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7CACB3" w14:textId="3CE1575F" w:rsidR="00A95652" w:rsidRDefault="0004799B" w:rsidP="0004799B">
      <w:pPr>
        <w:pStyle w:val="Heading1"/>
      </w:pPr>
      <w:r>
        <w:t xml:space="preserve">Antiblackness – SDI – </w:t>
      </w:r>
      <w:r w:rsidR="00A14A29">
        <w:t>2019</w:t>
      </w:r>
    </w:p>
    <w:p w14:paraId="5BE97378" w14:textId="177C935A" w:rsidR="00BB66A3" w:rsidRPr="00AE2258" w:rsidRDefault="00BB66A3" w:rsidP="00BB66A3">
      <w:pPr>
        <w:pStyle w:val="Heading2"/>
        <w:rPr>
          <w:rFonts w:cs="Calibri"/>
        </w:rPr>
      </w:pPr>
      <w:r w:rsidRPr="00AE2258">
        <w:rPr>
          <w:rFonts w:cs="Calibri"/>
        </w:rPr>
        <w:t>1NC Toolbox</w:t>
      </w:r>
    </w:p>
    <w:p w14:paraId="79E2FAC1" w14:textId="49572EE3" w:rsidR="006D5C4D" w:rsidRDefault="006D5C4D" w:rsidP="006D5C4D">
      <w:pPr>
        <w:pStyle w:val="Heading3"/>
      </w:pPr>
      <w:r>
        <w:t xml:space="preserve">1NC – Short </w:t>
      </w:r>
      <w:r w:rsidR="00725A92">
        <w:t>version</w:t>
      </w:r>
    </w:p>
    <w:p w14:paraId="13BAC1D7" w14:textId="77777777" w:rsidR="006D5C4D" w:rsidRPr="00AE2258" w:rsidRDefault="006D5C4D" w:rsidP="006D5C4D">
      <w:pPr>
        <w:pStyle w:val="Heading4"/>
        <w:rPr>
          <w:rFonts w:cs="Calibri"/>
        </w:rPr>
      </w:pPr>
      <w:r w:rsidRPr="00AE2258">
        <w:rPr>
          <w:rFonts w:cs="Calibri"/>
        </w:rPr>
        <w:t>Their arguments about bringing relief of [</w:t>
      </w:r>
      <w:r w:rsidRPr="0074560D">
        <w:rPr>
          <w:rFonts w:cs="Calibri"/>
          <w:highlight w:val="green"/>
        </w:rPr>
        <w:t>INSERT WHAT AFF SOLVES FOR</w:t>
      </w:r>
      <w:r w:rsidRPr="00AE2258">
        <w:rPr>
          <w:rFonts w:cs="Calibri"/>
        </w:rPr>
        <w:t xml:space="preserve">] creates </w:t>
      </w:r>
      <w:r w:rsidRPr="00AE2258">
        <w:rPr>
          <w:rFonts w:cs="Calibri"/>
          <w:u w:val="single"/>
        </w:rPr>
        <w:t>cruel optimism</w:t>
      </w:r>
      <w:r w:rsidRPr="00AE2258">
        <w:rPr>
          <w:rFonts w:cs="Calibri"/>
        </w:rPr>
        <w:t xml:space="preserve"> – they create a trick of time for black folk that forces them to invest in the pursuit of our own death because it crowds out all non-politically recognizable alternatives</w:t>
      </w:r>
      <w:r>
        <w:rPr>
          <w:rFonts w:cs="Calibri"/>
        </w:rPr>
        <w:t xml:space="preserve"> – ignoring the ontological state of blackness and reinstate the libidinal economy </w:t>
      </w:r>
    </w:p>
    <w:p w14:paraId="7EAB152A" w14:textId="77777777" w:rsidR="006D5C4D" w:rsidRPr="00AE2258" w:rsidRDefault="006D5C4D" w:rsidP="006D5C4D">
      <w:r w:rsidRPr="00AE2258">
        <w:rPr>
          <w:rStyle w:val="Style13ptBold"/>
        </w:rPr>
        <w:t>Warren 15</w:t>
      </w:r>
      <w:r w:rsidRPr="00AE2258">
        <w:rPr>
          <w:b/>
        </w:rPr>
        <w:t xml:space="preserve"> </w:t>
      </w:r>
      <w:r w:rsidRPr="00AE2258">
        <w:t xml:space="preserve">[Calvin K., Assistant Professor of American Studies at George Washington University, “Black Nihilism and the Politics of Hope,” </w:t>
      </w:r>
      <w:r w:rsidRPr="00AE2258">
        <w:rPr>
          <w:i/>
        </w:rPr>
        <w:t>CR: The New Centennial Review</w:t>
      </w:r>
      <w:r w:rsidRPr="00AE2258">
        <w:t>, Volume 15, Number 1, Spring 2015]</w:t>
      </w:r>
    </w:p>
    <w:p w14:paraId="0457F814" w14:textId="77777777" w:rsidR="006D5C4D" w:rsidRPr="00675DC4" w:rsidRDefault="006D5C4D" w:rsidP="006D5C4D">
      <w:pPr>
        <w:rPr>
          <w:sz w:val="16"/>
        </w:rPr>
      </w:pPr>
      <w:r w:rsidRPr="0074560D">
        <w:rPr>
          <w:rStyle w:val="Emphasis"/>
          <w:highlight w:val="green"/>
        </w:rPr>
        <w:t>The politics of hope</w:t>
      </w:r>
      <w:r w:rsidRPr="00AE2258">
        <w:rPr>
          <w:sz w:val="16"/>
        </w:rPr>
        <w:t xml:space="preserve">, then, </w:t>
      </w:r>
      <w:r w:rsidRPr="0074560D">
        <w:rPr>
          <w:rStyle w:val="Emphasis"/>
          <w:highlight w:val="green"/>
        </w:rPr>
        <w:t>constitutes</w:t>
      </w:r>
      <w:r w:rsidRPr="00AE2258">
        <w:rPr>
          <w:sz w:val="16"/>
        </w:rPr>
        <w:t xml:space="preserve"> what Lauren Berlant would call “</w:t>
      </w:r>
      <w:r w:rsidRPr="0074560D">
        <w:rPr>
          <w:rStyle w:val="Emphasis"/>
          <w:highlight w:val="green"/>
        </w:rPr>
        <w:t>cruel optimism</w:t>
      </w:r>
      <w:r w:rsidRPr="00AE2258">
        <w:rPr>
          <w:sz w:val="16"/>
        </w:rPr>
        <w:t xml:space="preserve">” for blacks (Berlant 2011). </w:t>
      </w:r>
      <w:r w:rsidRPr="0074560D">
        <w:rPr>
          <w:rStyle w:val="StyleUnderline"/>
          <w:highlight w:val="green"/>
        </w:rPr>
        <w:t>It</w:t>
      </w:r>
      <w:r w:rsidRPr="00AE2258">
        <w:rPr>
          <w:rStyle w:val="StyleUnderline"/>
        </w:rPr>
        <w:t xml:space="preserve"> bundles certain </w:t>
      </w:r>
      <w:r w:rsidRPr="0074560D">
        <w:rPr>
          <w:rStyle w:val="StyleUnderline"/>
          <w:highlight w:val="green"/>
        </w:rPr>
        <w:t>promises</w:t>
      </w:r>
      <w:r w:rsidRPr="00AE2258">
        <w:rPr>
          <w:rStyle w:val="StyleUnderline"/>
        </w:rPr>
        <w:t xml:space="preserve"> about </w:t>
      </w:r>
      <w:r w:rsidRPr="0074560D">
        <w:rPr>
          <w:rStyle w:val="StyleUnderline"/>
          <w:highlight w:val="green"/>
        </w:rPr>
        <w:t>redress, equality, freedom, justice, and progress into a political object that always lies beyond reach</w:t>
      </w:r>
      <w:r w:rsidRPr="0074560D">
        <w:rPr>
          <w:sz w:val="16"/>
          <w:highlight w:val="green"/>
        </w:rPr>
        <w:t xml:space="preserve">. </w:t>
      </w:r>
      <w:r w:rsidRPr="0074560D">
        <w:rPr>
          <w:rStyle w:val="StyleUnderline"/>
          <w:highlight w:val="green"/>
        </w:rPr>
        <w:t>The objective of the Political is to keep blacks in</w:t>
      </w:r>
      <w:r w:rsidRPr="00AE2258">
        <w:rPr>
          <w:rStyle w:val="StyleUnderline"/>
        </w:rPr>
        <w:t xml:space="preserve"> a relation to this political object</w:t>
      </w:r>
      <w:r w:rsidRPr="00AE2258">
        <w:rPr>
          <w:sz w:val="16"/>
        </w:rPr>
        <w:t>—</w:t>
      </w:r>
      <w:r w:rsidRPr="00AE2258">
        <w:rPr>
          <w:rStyle w:val="Emphasis"/>
        </w:rPr>
        <w:t xml:space="preserve">in an </w:t>
      </w:r>
      <w:r w:rsidRPr="0074560D">
        <w:rPr>
          <w:rStyle w:val="Emphasis"/>
          <w:highlight w:val="green"/>
        </w:rPr>
        <w:t>unending pursuit of it</w:t>
      </w:r>
      <w:r w:rsidRPr="00AE2258">
        <w:rPr>
          <w:rStyle w:val="Emphasis"/>
        </w:rPr>
        <w:t>.</w:t>
      </w:r>
      <w:r w:rsidRPr="00AE2258">
        <w:rPr>
          <w:sz w:val="16"/>
        </w:rPr>
        <w:t xml:space="preserve"> </w:t>
      </w:r>
      <w:r w:rsidRPr="0074560D">
        <w:rPr>
          <w:rStyle w:val="StyleUnderline"/>
          <w:highlight w:val="green"/>
        </w:rPr>
        <w:t xml:space="preserve">This </w:t>
      </w:r>
      <w:r w:rsidRPr="00AE2258">
        <w:rPr>
          <w:rStyle w:val="StyleUnderline"/>
        </w:rPr>
        <w:t>pursuit</w:t>
      </w:r>
      <w:r w:rsidRPr="00AE2258">
        <w:rPr>
          <w:sz w:val="16"/>
        </w:rPr>
        <w:t xml:space="preserve">, however, </w:t>
      </w:r>
      <w:r w:rsidRPr="0074560D">
        <w:rPr>
          <w:rStyle w:val="StyleUnderline"/>
          <w:highlight w:val="green"/>
        </w:rPr>
        <w:t xml:space="preserve">is detrimental because it strengthens the very anti-black system that would </w:t>
      </w:r>
      <w:r w:rsidRPr="0074560D">
        <w:rPr>
          <w:rStyle w:val="Emphasis"/>
          <w:highlight w:val="green"/>
        </w:rPr>
        <w:t>pulverize black being</w:t>
      </w:r>
      <w:r w:rsidRPr="00AE2258">
        <w:rPr>
          <w:sz w:val="16"/>
        </w:rPr>
        <w:t xml:space="preserve">. </w:t>
      </w:r>
      <w:r w:rsidRPr="00AE2258">
        <w:rPr>
          <w:rStyle w:val="StyleUnderline"/>
        </w:rPr>
        <w:t>The pursuit of the object certainly has an “irrational” aspect to it</w:t>
      </w:r>
      <w:r w:rsidRPr="00AE2258">
        <w:rPr>
          <w:sz w:val="16"/>
        </w:rPr>
        <w:t xml:space="preserve">,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w:t>
      </w:r>
      <w:r w:rsidRPr="00AE2258">
        <w:rPr>
          <w:rStyle w:val="StyleUnderline"/>
        </w:rPr>
        <w:t xml:space="preserve">Black nihilism is a “demythifying” practice, </w:t>
      </w:r>
      <w:r w:rsidRPr="00AE2258">
        <w:rPr>
          <w:rStyle w:val="Emphasis"/>
        </w:rPr>
        <w:t>in the Nietzschean vein</w:t>
      </w:r>
      <w:r w:rsidRPr="00AE2258">
        <w:rPr>
          <w:sz w:val="16"/>
        </w:rPr>
        <w:t xml:space="preserve">, </w:t>
      </w:r>
      <w:r w:rsidRPr="00AE2258">
        <w:rPr>
          <w:rStyle w:val="StyleUnderline"/>
        </w:rPr>
        <w:t>that uncovers the subjugating strategies of political hope and de-idealizes its fantastical object. Once we denude political hope of its axiological and ethical veneer</w:t>
      </w:r>
      <w:r w:rsidRPr="00AE2258">
        <w:rPr>
          <w:sz w:val="16"/>
        </w:rPr>
        <w:t xml:space="preserve">, </w:t>
      </w:r>
      <w:r w:rsidRPr="00AE2258">
        <w:rPr>
          <w:rStyle w:val="StyleUnderline"/>
        </w:rPr>
        <w:t>we see that it operates through certain strategies</w:t>
      </w:r>
      <w:r w:rsidRPr="00AE2258">
        <w:rPr>
          <w:sz w:val="16"/>
        </w:rPr>
        <w:t xml:space="preserve">: 1) </w:t>
      </w:r>
      <w:r w:rsidRPr="00AE2258">
        <w:rPr>
          <w:rStyle w:val="Emphasis"/>
        </w:rPr>
        <w:t>positing itself as the only alternative</w:t>
      </w:r>
      <w:r w:rsidRPr="00AE2258">
        <w:rPr>
          <w:sz w:val="16"/>
        </w:rPr>
        <w:t xml:space="preserve"> to the problem of anti-blackness, 2) </w:t>
      </w:r>
      <w:r w:rsidRPr="00AE2258">
        <w:rPr>
          <w:rStyle w:val="Emphasis"/>
        </w:rPr>
        <w:t>shielding this alternative from rigorous</w:t>
      </w:r>
      <w:r w:rsidRPr="00AE2258">
        <w:rPr>
          <w:sz w:val="16"/>
        </w:rPr>
        <w:t xml:space="preserve"> historical/philosophical </w:t>
      </w:r>
      <w:r w:rsidRPr="00AE2258">
        <w:rPr>
          <w:rStyle w:val="Emphasis"/>
        </w:rPr>
        <w:t>critique by placing it in an unknown future</w:t>
      </w:r>
      <w:r w:rsidRPr="00AE2258">
        <w:rPr>
          <w:sz w:val="16"/>
        </w:rPr>
        <w:t xml:space="preserve">, 3) </w:t>
      </w:r>
      <w:r w:rsidRPr="00AE2258">
        <w:rPr>
          <w:rStyle w:val="Emphasis"/>
        </w:rPr>
        <w:t>delimiting the field of action to include only activity</w:t>
      </w:r>
      <w:r w:rsidRPr="00AE2258">
        <w:rPr>
          <w:sz w:val="16"/>
        </w:rPr>
        <w:t xml:space="preserve"> recognized and </w:t>
      </w:r>
      <w:r w:rsidRPr="0074560D">
        <w:rPr>
          <w:rStyle w:val="Emphasis"/>
          <w:highlight w:val="green"/>
        </w:rPr>
        <w:t>legitimated by the Political, and</w:t>
      </w:r>
      <w:r w:rsidRPr="00AE2258">
        <w:rPr>
          <w:sz w:val="16"/>
        </w:rPr>
        <w:t xml:space="preserve"> 4) </w:t>
      </w:r>
      <w:r w:rsidRPr="0074560D">
        <w:rPr>
          <w:rStyle w:val="Emphasis"/>
          <w:highlight w:val="green"/>
        </w:rPr>
        <w:t>demonizing critiques</w:t>
      </w:r>
      <w:r w:rsidRPr="00AE2258">
        <w:rPr>
          <w:sz w:val="16"/>
        </w:rPr>
        <w:t xml:space="preserve"> or different philosophical perspectives. </w:t>
      </w:r>
      <w:r w:rsidRPr="0074560D">
        <w:rPr>
          <w:rStyle w:val="StyleUnderline"/>
          <w:highlight w:val="green"/>
        </w:rPr>
        <w:t xml:space="preserve">The </w:t>
      </w:r>
      <w:r w:rsidRPr="0074560D">
        <w:rPr>
          <w:rStyle w:val="Emphasis"/>
          <w:highlight w:val="green"/>
        </w:rPr>
        <w:t>politics of hope</w:t>
      </w:r>
      <w:r w:rsidRPr="0074560D">
        <w:rPr>
          <w:rStyle w:val="StyleUnderline"/>
          <w:highlight w:val="green"/>
        </w:rPr>
        <w:t xml:space="preserve"> masks a particular cruelty under the auspices of “happiness” and “life.”</w:t>
      </w:r>
      <w:r w:rsidRPr="0074560D">
        <w:rPr>
          <w:rStyle w:val="Emphasis"/>
          <w:highlight w:val="green"/>
        </w:rPr>
        <w:t xml:space="preserve"> It terrifies with the dread of “no alternative</w:t>
      </w:r>
      <w:r w:rsidRPr="0074560D">
        <w:rPr>
          <w:sz w:val="16"/>
          <w:highlight w:val="green"/>
        </w:rPr>
        <w:t>.” “</w:t>
      </w:r>
      <w:r w:rsidRPr="0074560D">
        <w:rPr>
          <w:rStyle w:val="StyleUnderline"/>
          <w:highlight w:val="green"/>
        </w:rPr>
        <w:t xml:space="preserve">Life” itself needs the </w:t>
      </w:r>
      <w:r w:rsidRPr="0074560D">
        <w:rPr>
          <w:rStyle w:val="Emphasis"/>
          <w:highlight w:val="green"/>
        </w:rPr>
        <w:t>security of the alternative</w:t>
      </w:r>
      <w:r w:rsidRPr="00AE2258">
        <w:rPr>
          <w:sz w:val="16"/>
        </w:rPr>
        <w:t xml:space="preserve">, and, through this logic, </w:t>
      </w:r>
      <w:r w:rsidRPr="00AE2258">
        <w:rPr>
          <w:rStyle w:val="StyleUnderline"/>
        </w:rPr>
        <w:t>life becomes untenable without it</w:t>
      </w:r>
      <w:r w:rsidRPr="00AE2258">
        <w:rPr>
          <w:sz w:val="16"/>
        </w:rPr>
        <w:t xml:space="preserve">. </w:t>
      </w:r>
      <w:r w:rsidRPr="00AE2258">
        <w:rPr>
          <w:rStyle w:val="StyleUnderline"/>
        </w:rPr>
        <w:t>Political hope promises to provide this alternative</w:t>
      </w:r>
      <w:r w:rsidRPr="00AE2258">
        <w:rPr>
          <w:sz w:val="16"/>
        </w:rPr>
        <w:t xml:space="preserve">—a discursive and political organization beyond extant structures of violence and destruction. The construction of the binary “alternative/no-alternative” ensures the hegemony and dominance of political hope within the onto-existential horizon. </w:t>
      </w:r>
      <w:r w:rsidRPr="00AE2258">
        <w:rPr>
          <w:rStyle w:val="StyleUnderline"/>
        </w:rPr>
        <w:t>The terror of the “no alternative”</w:t>
      </w:r>
      <w:r w:rsidRPr="00AE2258">
        <w:rPr>
          <w:sz w:val="16"/>
        </w:rPr>
        <w:t>—the ultimate space of decay, suffering, and death—</w:t>
      </w:r>
      <w:r w:rsidRPr="00AE2258">
        <w:rPr>
          <w:rStyle w:val="StyleUnderline"/>
        </w:rPr>
        <w:t>depends on two additional binaries</w:t>
      </w:r>
      <w:r w:rsidRPr="00AE2258">
        <w:rPr>
          <w:sz w:val="16"/>
        </w:rPr>
        <w:t xml:space="preserve">: “problem/solution” and “action/inaction.” </w:t>
      </w:r>
      <w:r w:rsidRPr="00AE2258">
        <w:rPr>
          <w:rStyle w:val="StyleUnderline"/>
        </w:rPr>
        <w:t>According to this politics, all problems have solutions</w:t>
      </w:r>
      <w:r w:rsidRPr="00AE2258">
        <w:rPr>
          <w:sz w:val="16"/>
        </w:rPr>
        <w:t xml:space="preserve">, and hope provides the accessibility and realization of these solutions. </w:t>
      </w:r>
      <w:r w:rsidRPr="00AE2258">
        <w:rPr>
          <w:rStyle w:val="StyleUnderline"/>
        </w:rPr>
        <w:t>The solution establishes itself as the elimination of “the problem”; the solution</w:t>
      </w:r>
      <w:r w:rsidRPr="00AE2258">
        <w:rPr>
          <w:sz w:val="16"/>
        </w:rPr>
        <w:t xml:space="preserve">, in fact, </w:t>
      </w:r>
      <w:r w:rsidRPr="00AE2258">
        <w:rPr>
          <w:rStyle w:val="StyleUnderline"/>
        </w:rPr>
        <w:t xml:space="preserve">transcends the problem and realizes </w:t>
      </w:r>
      <w:r w:rsidRPr="00AE2258">
        <w:rPr>
          <w:sz w:val="16"/>
        </w:rPr>
        <w:t xml:space="preserve">Hegel’s aufheben in </w:t>
      </w:r>
      <w:r w:rsidRPr="00AE2258">
        <w:rPr>
          <w:rStyle w:val="StyleUnderline"/>
        </w:rPr>
        <w:t>its constant attempt to sublate the dirtiness of the “problem” with the pristine being of the solution. No problem is outside the reach of hope’s solution</w:t>
      </w:r>
      <w:r w:rsidRPr="00AE2258">
        <w:rPr>
          <w:sz w:val="16"/>
        </w:rPr>
        <w:t xml:space="preserve">—every problem is connected to the kernel of its own eradication. </w:t>
      </w:r>
      <w:r w:rsidRPr="0074560D">
        <w:rPr>
          <w:rStyle w:val="StyleUnderline"/>
          <w:highlight w:val="green"/>
        </w:rPr>
        <w:t>The politics of hope must actively refuse the possibility that the “solution” is</w:t>
      </w:r>
      <w:r w:rsidRPr="0074560D">
        <w:rPr>
          <w:sz w:val="16"/>
          <w:highlight w:val="green"/>
        </w:rPr>
        <w:t>,</w:t>
      </w:r>
      <w:r w:rsidRPr="00AE2258">
        <w:rPr>
          <w:sz w:val="16"/>
        </w:rPr>
        <w:t xml:space="preserve"> in fact, </w:t>
      </w:r>
      <w:r w:rsidRPr="00AE2258">
        <w:rPr>
          <w:rStyle w:val="StyleUnderline"/>
        </w:rPr>
        <w:t>another problem in disguised form; the idea of a “solution” is</w:t>
      </w:r>
      <w:r w:rsidRPr="0074560D">
        <w:rPr>
          <w:rStyle w:val="StyleUnderline"/>
          <w:highlight w:val="green"/>
        </w:rPr>
        <w:t xml:space="preserve"> nothing more than the </w:t>
      </w:r>
      <w:r w:rsidRPr="0074560D">
        <w:rPr>
          <w:rStyle w:val="Emphasis"/>
          <w:highlight w:val="green"/>
        </w:rPr>
        <w:t>repetition and disavowal of the problem itself</w:t>
      </w:r>
      <w:r w:rsidRPr="0074560D">
        <w:rPr>
          <w:rStyle w:val="StyleUnderline"/>
          <w:highlight w:val="green"/>
        </w:rPr>
        <w:t>.</w:t>
      </w:r>
      <w:r w:rsidRPr="00AE2258">
        <w:rPr>
          <w:rStyle w:val="StyleUnderline"/>
        </w:rPr>
        <w:t xml:space="preserve"> </w:t>
      </w:r>
      <w:r w:rsidRPr="0074560D">
        <w:rPr>
          <w:rStyle w:val="StyleUnderline"/>
          <w:highlight w:val="green"/>
        </w:rPr>
        <w:t>The solution relies on</w:t>
      </w:r>
      <w:r w:rsidRPr="00AE2258">
        <w:rPr>
          <w:rStyle w:val="StyleUnderline"/>
        </w:rPr>
        <w:t xml:space="preserve"> what we might call the </w:t>
      </w:r>
      <w:r w:rsidRPr="0074560D">
        <w:rPr>
          <w:rStyle w:val="StyleUnderline"/>
          <w:highlight w:val="green"/>
        </w:rPr>
        <w:t xml:space="preserve">“trick of time” </w:t>
      </w:r>
      <w:r w:rsidRPr="00AE2258">
        <w:rPr>
          <w:rStyle w:val="StyleUnderline"/>
        </w:rPr>
        <w:t>to fortify itself from the deconstruction of its binary</w:t>
      </w:r>
      <w:r w:rsidRPr="00AE2258">
        <w:rPr>
          <w:sz w:val="16"/>
        </w:rPr>
        <w:t xml:space="preserve">. Because the temporality of hope is a time “not-yet-realized,” </w:t>
      </w:r>
      <w:r w:rsidRPr="00AE2258">
        <w:rPr>
          <w:rStyle w:val="StyleUnderline"/>
        </w:rPr>
        <w:t>a future tense unmoored from present-tense justifications and pragmatist evidence, the politics of hope cleverly shields its “solutions” from critiques of impossibility or repetition</w:t>
      </w:r>
      <w:r w:rsidRPr="00AE2258">
        <w:rPr>
          <w:sz w:val="16"/>
        </w:rPr>
        <w:t xml:space="preserve">. </w:t>
      </w:r>
      <w:r w:rsidRPr="00AE2258">
        <w:rPr>
          <w:rStyle w:val="StyleUnderline"/>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AE2258">
        <w:rPr>
          <w:sz w:val="16"/>
        </w:rPr>
        <w:t xml:space="preserve">Put differently, </w:t>
      </w:r>
      <w:r w:rsidRPr="00AE2258">
        <w:rPr>
          <w:rStyle w:val="StyleUnderline"/>
        </w:rPr>
        <w:t xml:space="preserve">we </w:t>
      </w:r>
      <w:r w:rsidRPr="0074560D">
        <w:rPr>
          <w:rStyle w:val="StyleUnderline"/>
          <w:highlight w:val="green"/>
        </w:rPr>
        <w:t xml:space="preserve">can never ascertain the efficacy of the proposed solutions because </w:t>
      </w:r>
      <w:r w:rsidRPr="0074560D">
        <w:rPr>
          <w:rStyle w:val="Emphasis"/>
          <w:highlight w:val="green"/>
        </w:rPr>
        <w:t>they escape the temporality of the moment, always retreating to a “not-yet” and “could-be” temporality</w:t>
      </w:r>
      <w:r w:rsidRPr="00AE2258">
        <w:rPr>
          <w:rStyle w:val="Emphasis"/>
        </w:rPr>
        <w:t>. This “trick” of time offers a promise of possibility that can only be realized in an indefinite future</w:t>
      </w:r>
      <w:r w:rsidRPr="00AE2258">
        <w:rPr>
          <w:sz w:val="16"/>
        </w:rPr>
        <w:t xml:space="preserve">, and this promise is a bond of uncertainty that can never be redeemed, only imagined. In this sense, the politics of hope is an instance of the psychoanalytic notion of desire: </w:t>
      </w:r>
      <w:r w:rsidRPr="00AE2258">
        <w:rPr>
          <w:rStyle w:val="StyleUnderline"/>
        </w:rPr>
        <w:t>its sole purpose is to reproduce its very condition of possibility, never to satiate or bring fulfillment</w:t>
      </w:r>
      <w:r w:rsidRPr="00AE2258">
        <w:rPr>
          <w:sz w:val="16"/>
        </w:rPr>
        <w:t xml:space="preserve">. </w:t>
      </w:r>
      <w:r w:rsidRPr="00AE2258">
        <w:rPr>
          <w:rStyle w:val="StyleUnderline"/>
        </w:rPr>
        <w:t>This politics secures its hegemony through time by claiming the future as its unassailable property and excluding (and devaluing) any other conception of time that challenges this temporal ordering. The politics of hope</w:t>
      </w:r>
      <w:r w:rsidRPr="00AE2258">
        <w:rPr>
          <w:sz w:val="16"/>
        </w:rPr>
        <w:t xml:space="preserve">, then, </w:t>
      </w:r>
      <w:r w:rsidRPr="00AE2258">
        <w:rPr>
          <w:rStyle w:val="StyleUnderline"/>
        </w:rPr>
        <w:t>depends on the incessant (re)production and proliferation of problems to justify its existence</w:t>
      </w:r>
      <w:r w:rsidRPr="00AE2258">
        <w:rPr>
          <w:sz w:val="16"/>
        </w:rPr>
        <w:t xml:space="preserve">. </w:t>
      </w:r>
      <w:r w:rsidRPr="00AE2258">
        <w:rPr>
          <w:rStyle w:val="StyleUnderline"/>
        </w:rPr>
        <w:t xml:space="preserve">Solutions cannot really exist within the politics of hope, just the illusion of a different order in a future tense. </w:t>
      </w:r>
      <w:r w:rsidRPr="00AE2258">
        <w:rPr>
          <w:sz w:val="16"/>
        </w:rPr>
        <w:t xml:space="preserve">The “trick” of time and political solution converge on the site of “action.” </w:t>
      </w:r>
      <w:r w:rsidRPr="00AE2258">
        <w:rPr>
          <w:rStyle w:val="StyleUnderline"/>
        </w:rPr>
        <w:t>In critiquing the politics of hope, one encounters the rejoinder of the dangers of inaction</w:t>
      </w:r>
      <w:r w:rsidRPr="00AE2258">
        <w:rPr>
          <w:sz w:val="16"/>
        </w:rPr>
        <w:t xml:space="preserve">. </w:t>
      </w:r>
      <w:r w:rsidRPr="00AE2258">
        <w:rPr>
          <w:rStyle w:val="Emphasis"/>
        </w:rPr>
        <w:t>“</w:t>
      </w:r>
      <w:r w:rsidRPr="0074560D">
        <w:rPr>
          <w:rStyle w:val="Emphasis"/>
          <w:highlight w:val="green"/>
        </w:rPr>
        <w:t>But we can’t just do nothing! We have to do something</w:t>
      </w:r>
      <w:r w:rsidRPr="0074560D">
        <w:rPr>
          <w:rStyle w:val="StyleUnderline"/>
          <w:highlight w:val="green"/>
        </w:rPr>
        <w:t>.”</w:t>
      </w:r>
      <w:r w:rsidRPr="0074560D">
        <w:rPr>
          <w:sz w:val="16"/>
          <w:highlight w:val="green"/>
        </w:rPr>
        <w:t xml:space="preserve"> </w:t>
      </w:r>
      <w:r w:rsidRPr="0074560D">
        <w:rPr>
          <w:rStyle w:val="StyleUnderline"/>
          <w:highlight w:val="green"/>
        </w:rPr>
        <w:t>The</w:t>
      </w:r>
      <w:r w:rsidRPr="00AE2258">
        <w:rPr>
          <w:rStyle w:val="StyleUnderline"/>
        </w:rPr>
        <w:t xml:space="preserve"> field of permissible action is delimited and an unrelenting binary </w:t>
      </w:r>
      <w:r w:rsidRPr="0074560D">
        <w:rPr>
          <w:rStyle w:val="StyleUnderline"/>
          <w:highlight w:val="green"/>
        </w:rPr>
        <w:t xml:space="preserve">between action/inaction </w:t>
      </w:r>
      <w:r w:rsidRPr="0074560D">
        <w:rPr>
          <w:rStyle w:val="Emphasis"/>
          <w:highlight w:val="green"/>
        </w:rPr>
        <w:t>silences critical engagement with political hope</w:t>
      </w:r>
      <w:r w:rsidRPr="00AE2258">
        <w:rPr>
          <w:sz w:val="16"/>
        </w:rPr>
        <w:t xml:space="preserve">. </w:t>
      </w:r>
      <w:r w:rsidRPr="00AE2258">
        <w:rPr>
          <w:rStyle w:val="StyleUnderline"/>
        </w:rPr>
        <w:t>These exclusionary operations rigorously reinforce the binary between action and inaction and discredit certain forms of engagement, critique, and protest</w:t>
      </w:r>
      <w:r w:rsidRPr="00AE2258">
        <w:rPr>
          <w:sz w:val="16"/>
        </w:rPr>
        <w:t xml:space="preserve">. </w:t>
      </w:r>
      <w:r w:rsidRPr="0074560D">
        <w:rPr>
          <w:rStyle w:val="Emphasis"/>
          <w:highlight w:val="green"/>
        </w:rPr>
        <w:t>Legitimate action takes place in the political</w:t>
      </w:r>
      <w:r w:rsidRPr="00AE2258">
        <w:rPr>
          <w:sz w:val="16"/>
        </w:rPr>
        <w:t>—the political not only claims futurity but also action as its property</w:t>
      </w:r>
      <w:r w:rsidRPr="00AE2258">
        <w:rPr>
          <w:rStyle w:val="StyleUnderline"/>
        </w:rPr>
        <w:t xml:space="preserve">. </w:t>
      </w:r>
      <w:r w:rsidRPr="0074560D">
        <w:rPr>
          <w:rStyle w:val="StyleUnderline"/>
          <w:highlight w:val="green"/>
        </w:rPr>
        <w:t xml:space="preserve">To “do something” means that this doing must </w:t>
      </w:r>
      <w:r w:rsidRPr="0074560D">
        <w:rPr>
          <w:rStyle w:val="Emphasis"/>
          <w:highlight w:val="green"/>
        </w:rPr>
        <w:t>translate into recognizable political activity</w:t>
      </w:r>
      <w:r w:rsidRPr="0074560D">
        <w:rPr>
          <w:sz w:val="16"/>
          <w:highlight w:val="green"/>
        </w:rPr>
        <w:t>;</w:t>
      </w:r>
      <w:r w:rsidRPr="00AE2258">
        <w:rPr>
          <w:sz w:val="16"/>
        </w:rPr>
        <w:t xml:space="preserve"> </w:t>
      </w:r>
      <w:r w:rsidRPr="00AE2258">
        <w:rPr>
          <w:rStyle w:val="StyleUnderline"/>
        </w:rPr>
        <w:t>“something” is a stand-in for the word “politics”—one must “</w:t>
      </w:r>
      <w:r w:rsidRPr="00AE2258">
        <w:rPr>
          <w:rStyle w:val="Emphasis"/>
        </w:rPr>
        <w:t>do politics</w:t>
      </w:r>
      <w:r w:rsidRPr="00AE2258">
        <w:rPr>
          <w:rStyle w:val="StyleUnderline"/>
        </w:rPr>
        <w:t xml:space="preserve">” to address any problem. </w:t>
      </w:r>
      <w:r w:rsidRPr="0074560D">
        <w:rPr>
          <w:rStyle w:val="Emphasis"/>
          <w:highlight w:val="green"/>
        </w:rPr>
        <w:t>A refusal to “do politics” is equivalent to “doing nothing</w:t>
      </w:r>
      <w:r w:rsidRPr="00AE2258">
        <w:rPr>
          <w:rStyle w:val="Emphasis"/>
        </w:rPr>
        <w:t>”</w:t>
      </w:r>
      <w:r w:rsidRPr="00AE2258">
        <w:rPr>
          <w:sz w:val="16"/>
        </w:rPr>
        <w:t>—th</w:t>
      </w:r>
      <w:r w:rsidRPr="00AE2258">
        <w:rPr>
          <w:rStyle w:val="StyleUnderline"/>
        </w:rPr>
        <w:t xml:space="preserve">is nothingness is constructed as the antithesis of life, possibility, time, ethics, and morality </w:t>
      </w:r>
      <w:r w:rsidRPr="00AE2258">
        <w:rPr>
          <w:sz w:val="16"/>
        </w:rPr>
        <w:t xml:space="preserve">(a “zero-state” as Julia Kristeva [1982] might call it). </w:t>
      </w:r>
      <w:r w:rsidRPr="00AE2258">
        <w:rPr>
          <w:rStyle w:val="Emphasis"/>
        </w:rPr>
        <w:t>Black nihilism rejects this “trick of time”</w:t>
      </w:r>
      <w:r w:rsidRPr="00AE2258">
        <w:rPr>
          <w:sz w:val="16"/>
        </w:rPr>
        <w:t xml:space="preserve"> and the lure of emancipatory solutions</w:t>
      </w:r>
      <w:r w:rsidRPr="00AE2258">
        <w:rPr>
          <w:rStyle w:val="StyleUnderline"/>
        </w:rPr>
        <w:t>.</w:t>
      </w:r>
      <w:r w:rsidRPr="00AE2258">
        <w:rPr>
          <w:rStyle w:val="Emphasis"/>
        </w:rPr>
        <w:t xml:space="preserve"> To refuse to “do politics” and to reject the fantastical object of politics is the only “hope” for blackness in an anti-black world</w:t>
      </w:r>
      <w:r w:rsidRPr="00AE2258">
        <w:rPr>
          <w:sz w:val="16"/>
        </w:rPr>
        <w:t>.</w:t>
      </w:r>
    </w:p>
    <w:p w14:paraId="3DD4C8A5" w14:textId="77777777" w:rsidR="006D5C4D" w:rsidRPr="00080C6D" w:rsidRDefault="006D5C4D" w:rsidP="006D5C4D">
      <w:pPr>
        <w:pStyle w:val="Heading4"/>
      </w:pPr>
      <w:r w:rsidRPr="00AD794E">
        <w:rPr>
          <w:shd w:val="clear" w:color="auto" w:fill="FFFFFF"/>
        </w:rPr>
        <w:t xml:space="preserve">The alternative is to reject the affirmative as an act of burning down the civil society that produces violence against the slave. </w:t>
      </w:r>
      <w:r w:rsidRPr="00080C6D">
        <w:rPr>
          <w:shd w:val="clear" w:color="auto" w:fill="FFFFFF"/>
        </w:rPr>
        <w:t>Freedom is an illusion created by the shackles of civil society and abandoning the pursuit for equality is the only way to break down the way that whiteness maintains itself</w:t>
      </w:r>
      <w:r>
        <w:rPr>
          <w:shd w:val="clear" w:color="auto" w:fill="FFFFFF"/>
        </w:rPr>
        <w:t>.</w:t>
      </w:r>
    </w:p>
    <w:p w14:paraId="27223051" w14:textId="77777777" w:rsidR="006D5C4D" w:rsidRPr="004F3BBA" w:rsidRDefault="006D5C4D" w:rsidP="006D5C4D">
      <w:pPr>
        <w:spacing w:line="240" w:lineRule="auto"/>
        <w:rPr>
          <w:rStyle w:val="underline"/>
          <w:b w:val="0"/>
        </w:rPr>
      </w:pPr>
      <w:r w:rsidRPr="00072B53">
        <w:rPr>
          <w:rStyle w:val="Style13ptBold"/>
        </w:rPr>
        <w:t xml:space="preserve">Farley </w:t>
      </w:r>
      <w:r>
        <w:rPr>
          <w:rStyle w:val="Style13ptBold"/>
        </w:rPr>
        <w:t>0</w:t>
      </w:r>
      <w:r w:rsidRPr="00072B53">
        <w:rPr>
          <w:rStyle w:val="Style13ptBold"/>
        </w:rPr>
        <w:t>4</w:t>
      </w:r>
      <w:r w:rsidRPr="00072B53">
        <w:t xml:space="preserve"> </w:t>
      </w:r>
      <w:r w:rsidRPr="008F222D">
        <w:rPr>
          <w:rFonts w:eastAsia="Calibri" w:cs="Calibri Light"/>
          <w:szCs w:val="16"/>
        </w:rPr>
        <w:t>{Anthony Paul; Associate prof at Boston college Law school; “perfecting slavery”; pg 235-238; January 27 2005}AvP</w:t>
      </w:r>
      <w:r w:rsidRPr="00BD0852">
        <w:t xml:space="preserve"> </w:t>
      </w:r>
    </w:p>
    <w:p w14:paraId="65A46D1D" w14:textId="77777777" w:rsidR="006D5C4D" w:rsidRPr="00675DC4" w:rsidRDefault="006D5C4D" w:rsidP="006D5C4D">
      <w:pPr>
        <w:pStyle w:val="card"/>
        <w:spacing w:line="240" w:lineRule="auto"/>
        <w:ind w:left="0"/>
        <w:rPr>
          <w:sz w:val="16"/>
        </w:rPr>
      </w:pPr>
      <w:r w:rsidRPr="00855C3B">
        <w:rPr>
          <w:rStyle w:val="StyleUnderline"/>
        </w:rPr>
        <w:t xml:space="preserve">What is to be done? Two hundred years ago, </w:t>
      </w:r>
      <w:r w:rsidRPr="0074560D">
        <w:rPr>
          <w:rStyle w:val="StyleUnderline"/>
          <w:highlight w:val="green"/>
        </w:rPr>
        <w:t>when the slaves in Haiti rose up, they</w:t>
      </w:r>
      <w:r w:rsidRPr="00855C3B">
        <w:rPr>
          <w:rStyle w:val="StyleUnderline"/>
        </w:rPr>
        <w:t xml:space="preserve">, of necessity, </w:t>
      </w:r>
      <w:r w:rsidRPr="0074560D">
        <w:rPr>
          <w:rStyle w:val="StyleUnderline"/>
          <w:highlight w:val="green"/>
        </w:rPr>
        <w:t>burned everything</w:t>
      </w:r>
      <w:r w:rsidRPr="004F3BBA">
        <w:rPr>
          <w:sz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74560D">
        <w:rPr>
          <w:rStyle w:val="StyleUnderline"/>
          <w:rFonts w:eastAsiaTheme="majorEastAsia"/>
          <w:highlight w:val="green"/>
        </w:rPr>
        <w:t>The slaves burned everything because everything was against them</w:t>
      </w:r>
      <w:r w:rsidRPr="00072B53">
        <w:rPr>
          <w:rStyle w:val="StyleUnderline"/>
          <w:rFonts w:eastAsiaTheme="majorEastAsia"/>
        </w:rPr>
        <w:t>. Everything was against the slaves, the entire order that it was their lot to follow, the entire order in which they were positioned as worse than senseless things, every plantation, everything.</w:t>
      </w:r>
      <w:r w:rsidRPr="004F3BBA">
        <w:rPr>
          <w:sz w:val="16"/>
        </w:rPr>
        <w:t xml:space="preserve">49 </w:t>
      </w:r>
      <w:r w:rsidRPr="0074560D">
        <w:rPr>
          <w:rStyle w:val="Emphasis"/>
          <w:highlight w:val="green"/>
        </w:rPr>
        <w:t>“Leave nothing white behind you,”</w:t>
      </w:r>
      <w:r w:rsidRPr="00855C3B">
        <w:rPr>
          <w:rStyle w:val="Emphasis"/>
        </w:rPr>
        <w:t xml:space="preserve"> </w:t>
      </w:r>
      <w:r w:rsidRPr="004F3BBA">
        <w:rPr>
          <w:sz w:val="16"/>
        </w:rPr>
        <w:t xml:space="preserve">said Toussaint to those dedicated to the end of white-overblack. 50 “God gave Noah the rainbow sign. No more water, the fire next time.”51 </w:t>
      </w:r>
      <w:r w:rsidRPr="004F3BBA">
        <w:rPr>
          <w:rFonts w:eastAsiaTheme="majorEastAsia"/>
          <w:sz w:val="16"/>
        </w:rPr>
        <w:t xml:space="preserve">The slaves burned everything, yes, but, unfortunately, they only burned everything in Haiti.52 </w:t>
      </w:r>
      <w:r w:rsidRPr="0074560D">
        <w:rPr>
          <w:rStyle w:val="StyleUnderline"/>
          <w:rFonts w:eastAsiaTheme="majorEastAsia"/>
          <w:highlight w:val="green"/>
        </w:rPr>
        <w:t>Theirs was the greatest and most successful revolution in the history of the world</w:t>
      </w:r>
      <w:r w:rsidRPr="00072B53">
        <w:rPr>
          <w:rStyle w:val="StyleUnderline"/>
          <w:rFonts w:eastAsiaTheme="majorEastAsia"/>
        </w:rPr>
        <w:t xml:space="preserve"> but the failure of their fire to cross the waters was the great tragedy of the Nineteenth century</w:t>
      </w:r>
      <w:r w:rsidRPr="00072B53">
        <w:rPr>
          <w:rStyle w:val="underline"/>
        </w:rPr>
        <w:t>.</w:t>
      </w:r>
      <w:r w:rsidRPr="004F3BBA">
        <w:rPr>
          <w:sz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855C3B">
        <w:rPr>
          <w:rStyle w:val="StyleUnderline"/>
        </w:rPr>
        <w:t xml:space="preserve">the slave power that is </w:t>
      </w:r>
      <w:r w:rsidRPr="0074560D">
        <w:rPr>
          <w:rStyle w:val="StyleUnderline"/>
          <w:highlight w:val="green"/>
        </w:rPr>
        <w:t>the</w:t>
      </w:r>
      <w:r w:rsidRPr="00855C3B">
        <w:rPr>
          <w:rStyle w:val="StyleUnderline"/>
        </w:rPr>
        <w:t xml:space="preserve"> </w:t>
      </w:r>
      <w:r w:rsidRPr="0074560D">
        <w:rPr>
          <w:rStyle w:val="StyleUnderline"/>
          <w:highlight w:val="green"/>
        </w:rPr>
        <w:t>U</w:t>
      </w:r>
      <w:r w:rsidRPr="00855C3B">
        <w:rPr>
          <w:rStyle w:val="StyleUnderline"/>
        </w:rPr>
        <w:t xml:space="preserve">nited </w:t>
      </w:r>
      <w:r w:rsidRPr="0074560D">
        <w:rPr>
          <w:rStyle w:val="StyleUnderline"/>
          <w:highlight w:val="green"/>
        </w:rPr>
        <w:t>S</w:t>
      </w:r>
      <w:r w:rsidRPr="00855C3B">
        <w:rPr>
          <w:rStyle w:val="StyleUnderline"/>
        </w:rPr>
        <w:t xml:space="preserve">tates now </w:t>
      </w:r>
      <w:r w:rsidRPr="0074560D">
        <w:rPr>
          <w:rStyle w:val="StyleUnderline"/>
          <w:highlight w:val="green"/>
        </w:rPr>
        <w:t>threatens a</w:t>
      </w:r>
      <w:r w:rsidRPr="00855C3B">
        <w:rPr>
          <w:rStyle w:val="StyleUnderline"/>
        </w:rPr>
        <w:t xml:space="preserve">n entire </w:t>
      </w:r>
      <w:r w:rsidRPr="0074560D">
        <w:rPr>
          <w:rStyle w:val="StyleUnderline"/>
          <w:highlight w:val="green"/>
        </w:rPr>
        <w:t>world with the death that it has become and so the slaves</w:t>
      </w:r>
      <w:r w:rsidRPr="00855C3B">
        <w:rPr>
          <w:rStyle w:val="StyleUnderline"/>
        </w:rPr>
        <w:t xml:space="preserve"> of yesterday, today, and tomorrow, those with nothing but their chains to lose, </w:t>
      </w:r>
      <w:r w:rsidRPr="0074560D">
        <w:rPr>
          <w:rStyle w:val="StyleUnderline"/>
          <w:highlight w:val="green"/>
        </w:rPr>
        <w:t>must</w:t>
      </w:r>
      <w:r w:rsidRPr="00855C3B">
        <w:rPr>
          <w:rStyle w:val="StyleUnderline"/>
        </w:rPr>
        <w:t xml:space="preserve">, if they would be free, if they would escape slavery, </w:t>
      </w:r>
      <w:r w:rsidRPr="0074560D">
        <w:rPr>
          <w:rStyle w:val="StyleUnderline"/>
          <w:highlight w:val="green"/>
        </w:rPr>
        <w:t>win the entire world</w:t>
      </w:r>
      <w:r w:rsidRPr="00855C3B">
        <w:rPr>
          <w:rStyle w:val="StyleUnderline"/>
        </w:rPr>
        <w:t>.</w:t>
      </w:r>
      <w:r w:rsidRPr="004F3BBA">
        <w:rPr>
          <w:sz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072B53">
        <w:rPr>
          <w:rStyle w:val="StyleUnderline"/>
          <w:rFonts w:eastAsiaTheme="majorEastAsia"/>
        </w:rPr>
        <w:t xml:space="preserve">The slaves are called unfree and thus the living can never be and so the slaves burst apart and die. The </w:t>
      </w:r>
      <w:r w:rsidRPr="0074560D">
        <w:rPr>
          <w:rStyle w:val="StyleUnderline"/>
          <w:rFonts w:eastAsiaTheme="majorEastAsia"/>
          <w:highlight w:val="green"/>
        </w:rPr>
        <w:t>slaves begin as death</w:t>
      </w:r>
      <w:r w:rsidRPr="00072B53">
        <w:rPr>
          <w:rStyle w:val="StyleUnderline"/>
          <w:rFonts w:eastAsiaTheme="majorEastAsia"/>
        </w:rPr>
        <w:t xml:space="preserve">, not as children, and </w:t>
      </w:r>
      <w:r w:rsidRPr="0074560D">
        <w:rPr>
          <w:rStyle w:val="StyleUnderline"/>
          <w:rFonts w:eastAsiaTheme="majorEastAsia"/>
          <w:highlight w:val="green"/>
        </w:rPr>
        <w:t>death is</w:t>
      </w:r>
      <w:r w:rsidRPr="00072B53">
        <w:rPr>
          <w:rStyle w:val="StyleUnderline"/>
          <w:rFonts w:eastAsiaTheme="majorEastAsia"/>
        </w:rPr>
        <w:t xml:space="preserve"> not a beginning but </w:t>
      </w:r>
      <w:r w:rsidRPr="0074560D">
        <w:rPr>
          <w:rStyle w:val="StyleUnderline"/>
          <w:rFonts w:eastAsiaTheme="majorEastAsia"/>
          <w:highlight w:val="green"/>
        </w:rPr>
        <w:t>an end. There is no progress and no exit from the</w:t>
      </w:r>
      <w:r w:rsidRPr="00072B53">
        <w:rPr>
          <w:rStyle w:val="StyleUnderline"/>
          <w:rFonts w:eastAsiaTheme="majorEastAsia"/>
        </w:rPr>
        <w:t xml:space="preserve"> undiscovered country of the </w:t>
      </w:r>
      <w:r w:rsidRPr="0074560D">
        <w:rPr>
          <w:rStyle w:val="StyleUnderline"/>
          <w:rFonts w:eastAsiaTheme="majorEastAsia"/>
          <w:highlight w:val="green"/>
        </w:rPr>
        <w:t>slave</w:t>
      </w:r>
      <w:r w:rsidRPr="00072B53">
        <w:rPr>
          <w:rStyle w:val="StyleUnderline"/>
          <w:rFonts w:eastAsiaTheme="majorEastAsia"/>
        </w:rPr>
        <w:t xml:space="preserve">, or so it seems. </w:t>
      </w:r>
      <w:r w:rsidRPr="0074560D">
        <w:rPr>
          <w:rStyle w:val="StyleUnderline"/>
          <w:rFonts w:eastAsiaTheme="majorEastAsia"/>
          <w:highlight w:val="green"/>
        </w:rPr>
        <w:t>We are trained to think through a progress narrative</w:t>
      </w:r>
      <w:r w:rsidRPr="00072B53">
        <w:rPr>
          <w:rStyle w:val="StyleUnderline"/>
          <w:rFonts w:eastAsiaTheme="majorEastAsia"/>
        </w:rPr>
        <w:t>, a grand narrative, the grandest narrative</w:t>
      </w:r>
      <w:r w:rsidRPr="0074560D">
        <w:rPr>
          <w:rStyle w:val="StyleUnderline"/>
          <w:rFonts w:eastAsiaTheme="majorEastAsia"/>
          <w:highlight w:val="green"/>
        </w:rPr>
        <w:t>, that takes us up from slavery. There is no up from slavery</w:t>
      </w:r>
      <w:r w:rsidRPr="0074560D">
        <w:rPr>
          <w:rStyle w:val="Emphasis2"/>
          <w:rFonts w:ascii="Arial" w:hAnsi="Arial"/>
          <w:highlight w:val="green"/>
        </w:rPr>
        <w:t>.</w:t>
      </w:r>
      <w:r w:rsidRPr="004F3BBA">
        <w:rPr>
          <w:sz w:val="16"/>
        </w:rPr>
        <w:t xml:space="preserve"> The progress from white-over-black to white-over-black to white-overblack. The progress of slavery runs in the opposite direction of the past-present- future timeline. </w:t>
      </w:r>
      <w:r w:rsidRPr="0074560D">
        <w:rPr>
          <w:rStyle w:val="StyleUnderline"/>
          <w:rFonts w:eastAsiaTheme="majorEastAsia"/>
          <w:highlight w:val="green"/>
        </w:rPr>
        <w:t>The slave only becomes the perfect slave at the end of the timeline</w:t>
      </w:r>
      <w:r w:rsidRPr="00072B53">
        <w:rPr>
          <w:rStyle w:val="StyleUnderline"/>
          <w:rFonts w:eastAsiaTheme="majorEastAsia"/>
        </w:rPr>
        <w:t xml:space="preserve">, only </w:t>
      </w:r>
      <w:r w:rsidRPr="0074560D">
        <w:rPr>
          <w:rStyle w:val="StyleUnderline"/>
          <w:rFonts w:eastAsiaTheme="majorEastAsia"/>
          <w:highlight w:val="green"/>
        </w:rPr>
        <w:t>under conditions of total juridical freedom.</w:t>
      </w:r>
      <w:r w:rsidRPr="00072B53">
        <w:rPr>
          <w:rStyle w:val="StyleUnderline"/>
          <w:rFonts w:eastAsiaTheme="majorEastAsia"/>
        </w:rPr>
        <w:t xml:space="preserve"> </w:t>
      </w:r>
      <w:r w:rsidRPr="004F3BBA">
        <w:rPr>
          <w:rFonts w:eastAsiaTheme="majorEastAsia"/>
          <w:sz w:val="16"/>
        </w:rPr>
        <w:t>It is only under conditions of freedom, of bourgeois legality, that the slave can perfect itself as a slave by freely choosing to bow down before its master. The slave perfects itself as a slave by offering a prayer for equal rights.</w:t>
      </w:r>
      <w:r w:rsidRPr="00855C3B">
        <w:rPr>
          <w:rStyle w:val="StyleUnderline"/>
        </w:rPr>
        <w:t xml:space="preserve"> </w:t>
      </w:r>
      <w:r w:rsidRPr="0074560D">
        <w:rPr>
          <w:rStyle w:val="StyleUnderline"/>
          <w:highlight w:val="green"/>
        </w:rPr>
        <w:t xml:space="preserve">The system of marks is a </w:t>
      </w:r>
      <w:r w:rsidRPr="0074560D">
        <w:rPr>
          <w:rStyle w:val="StyleUnderline"/>
          <w:rFonts w:eastAsiaTheme="majorEastAsia"/>
          <w:highlight w:val="green"/>
        </w:rPr>
        <w:t>plantation</w:t>
      </w:r>
      <w:r w:rsidRPr="00855C3B">
        <w:rPr>
          <w:rStyle w:val="StyleUnderline"/>
          <w:rFonts w:eastAsiaTheme="majorEastAsia"/>
        </w:rPr>
        <w:t>.</w:t>
      </w:r>
      <w:r w:rsidRPr="00072B53">
        <w:rPr>
          <w:rStyle w:val="StyleUnderline"/>
          <w:rFonts w:eastAsiaTheme="majorEastAsia"/>
        </w:rPr>
        <w:t xml:space="preserve"> The system of property is a plantation. The system of law is a plantation. These plantations, all part of the same system, hierarchy, produce white-overblack, white-over-black only, and that continually.</w:t>
      </w:r>
      <w:r w:rsidRPr="004F3BBA">
        <w:rPr>
          <w:rFonts w:eastAsiaTheme="majorEastAsia"/>
          <w:sz w:val="16"/>
        </w:rPr>
        <w:t xml:space="preserve"> The slave perfects itself as a slave through its prayers for equal rights.</w:t>
      </w:r>
      <w:r w:rsidRPr="00072B53">
        <w:rPr>
          <w:rStyle w:val="StyleUnderline"/>
          <w:rFonts w:eastAsiaTheme="majorEastAsia"/>
        </w:rPr>
        <w:t xml:space="preserve"> The plantation system will not commit suicide and the slave, as stated above, has knowing non-knowledge of this fact. </w:t>
      </w:r>
      <w:r w:rsidRPr="0074560D">
        <w:rPr>
          <w:rStyle w:val="Emphasis"/>
          <w:rFonts w:eastAsiaTheme="majorEastAsia"/>
          <w:highlight w:val="green"/>
        </w:rPr>
        <w:t>The slave finds its way back from the undiscovered country only by burning down every plantation.</w:t>
      </w:r>
      <w:r w:rsidRPr="00855C3B">
        <w:rPr>
          <w:rStyle w:val="Emphasis"/>
          <w:rFonts w:eastAsiaTheme="majorEastAsia"/>
        </w:rPr>
        <w:t xml:space="preserve"> </w:t>
      </w:r>
      <w:r w:rsidRPr="004F3BBA">
        <w:rPr>
          <w:sz w:val="16"/>
        </w:rPr>
        <w:t xml:space="preserve">When the slave prays for equal rights it makes the free choice to be dead, and it makes the free choice to not be. </w:t>
      </w:r>
    </w:p>
    <w:p w14:paraId="3B498A9B" w14:textId="642DFA06" w:rsidR="006D5C4D" w:rsidRDefault="006D5C4D" w:rsidP="006D5C4D">
      <w:pPr>
        <w:pStyle w:val="Heading3"/>
      </w:pPr>
      <w:r>
        <w:t>1NC – Long</w:t>
      </w:r>
      <w:r w:rsidR="00725A92">
        <w:t xml:space="preserve"> Version </w:t>
      </w:r>
    </w:p>
    <w:p w14:paraId="0F573C72" w14:textId="77777777" w:rsidR="006D5C4D" w:rsidRDefault="006D5C4D" w:rsidP="006D5C4D">
      <w:pPr>
        <w:pStyle w:val="Heading4"/>
      </w:pPr>
      <w:r>
        <w:t xml:space="preserve">Racial realism ignores </w:t>
      </w:r>
      <w:r w:rsidRPr="009A532C">
        <w:t xml:space="preserve">the systemic coding of race in the framework of social, political, legal, and economic institutions </w:t>
      </w:r>
      <w:r>
        <w:t>– IR itself functions off the marginalization of people of color.</w:t>
      </w:r>
    </w:p>
    <w:p w14:paraId="20B6969E" w14:textId="77777777" w:rsidR="006D5C4D" w:rsidRPr="009A532C" w:rsidRDefault="006D5C4D" w:rsidP="006D5C4D">
      <w:pPr>
        <w:rPr>
          <w:rStyle w:val="Style13ptBold"/>
          <w:b w:val="0"/>
          <w:bCs w:val="0"/>
          <w:sz w:val="22"/>
        </w:rPr>
      </w:pPr>
      <w:r w:rsidRPr="009A532C">
        <w:rPr>
          <w:sz w:val="18"/>
          <w:szCs w:val="18"/>
        </w:rPr>
        <w:t>Geeta</w:t>
      </w:r>
      <w:r w:rsidRPr="009A532C">
        <w:t xml:space="preserve"> </w:t>
      </w:r>
      <w:r w:rsidRPr="009A532C">
        <w:rPr>
          <w:rStyle w:val="Style13ptBold"/>
        </w:rPr>
        <w:t>Chowdhry</w:t>
      </w:r>
      <w:r w:rsidRPr="009A532C">
        <w:rPr>
          <w:sz w:val="26"/>
          <w:szCs w:val="26"/>
        </w:rPr>
        <w:t xml:space="preserve"> </w:t>
      </w:r>
      <w:r w:rsidRPr="009A532C">
        <w:rPr>
          <w:b/>
          <w:bCs/>
          <w:sz w:val="26"/>
          <w:szCs w:val="26"/>
        </w:rPr>
        <w:t>&amp;</w:t>
      </w:r>
      <w:r w:rsidRPr="009A532C">
        <w:rPr>
          <w:sz w:val="18"/>
          <w:szCs w:val="18"/>
        </w:rPr>
        <w:t xml:space="preserve"> Shirin M.</w:t>
      </w:r>
      <w:r w:rsidRPr="009A532C">
        <w:t xml:space="preserve"> </w:t>
      </w:r>
      <w:r w:rsidRPr="009A532C">
        <w:rPr>
          <w:rStyle w:val="Style13ptBold"/>
        </w:rPr>
        <w:t>Rai</w:t>
      </w:r>
      <w:r>
        <w:rPr>
          <w:rStyle w:val="Style13ptBold"/>
        </w:rPr>
        <w:t xml:space="preserve"> </w:t>
      </w:r>
      <w:r w:rsidRPr="009A532C">
        <w:rPr>
          <w:rStyle w:val="Style13ptBold"/>
          <w:b w:val="0"/>
          <w:bCs w:val="0"/>
          <w:sz w:val="18"/>
          <w:szCs w:val="18"/>
        </w:rPr>
        <w:t>20</w:t>
      </w:r>
      <w:r w:rsidRPr="009A532C">
        <w:rPr>
          <w:rStyle w:val="Style13ptBold"/>
        </w:rPr>
        <w:t>09</w:t>
      </w:r>
      <w:r>
        <w:rPr>
          <w:rStyle w:val="Style13ptBold"/>
        </w:rPr>
        <w:t xml:space="preserve"> </w:t>
      </w:r>
      <w:r w:rsidRPr="009A532C">
        <w:rPr>
          <w:rStyle w:val="Style13ptBold"/>
          <w:b w:val="0"/>
          <w:bCs w:val="0"/>
          <w:sz w:val="18"/>
          <w:szCs w:val="18"/>
        </w:rPr>
        <w:t xml:space="preserve">– “The Geographies of Exclusion and the Politics of Inclusion: Race-based Exclusions in the Teaching of International Relations” Geeta Chowdry is a professor in Politics and International Affairs at Northern Arizona University. Shirin M. Rai is a professor in Politics and International Studies at University of Warwick </w:t>
      </w:r>
      <w:hyperlink r:id="rId8" w:history="1">
        <w:r w:rsidRPr="000F0E68">
          <w:rPr>
            <w:rStyle w:val="Hyperlink"/>
            <w:sz w:val="18"/>
            <w:szCs w:val="18"/>
          </w:rPr>
          <w:t>https://academic.oup.com/isp/article/10/1/84/1843082</w:t>
        </w:r>
      </w:hyperlink>
      <w:r>
        <w:rPr>
          <w:rStyle w:val="Style13ptBold"/>
          <w:b w:val="0"/>
          <w:bCs w:val="0"/>
          <w:sz w:val="18"/>
          <w:szCs w:val="18"/>
        </w:rPr>
        <w:t xml:space="preserve"> (FH)</w:t>
      </w:r>
    </w:p>
    <w:p w14:paraId="17BCDD87" w14:textId="77777777" w:rsidR="006D5C4D" w:rsidRPr="009A532C" w:rsidRDefault="006D5C4D" w:rsidP="006D5C4D"/>
    <w:p w14:paraId="438B4B60" w14:textId="77777777" w:rsidR="006D5C4D" w:rsidRPr="00562666" w:rsidRDefault="006D5C4D" w:rsidP="006D5C4D">
      <w:pPr>
        <w:rPr>
          <w:sz w:val="16"/>
        </w:rPr>
      </w:pPr>
      <w:r w:rsidRPr="00DC714A">
        <w:rPr>
          <w:rStyle w:val="StyleUnderline"/>
        </w:rPr>
        <w:t xml:space="preserve">Highlighting race in </w:t>
      </w:r>
      <w:r w:rsidRPr="0074560D">
        <w:rPr>
          <w:rStyle w:val="StyleUnderline"/>
          <w:highlight w:val="green"/>
        </w:rPr>
        <w:t>IR may imply that race is a real biological category</w:t>
      </w:r>
      <w:r w:rsidRPr="00DC714A">
        <w:rPr>
          <w:rStyle w:val="StyleUnderline"/>
        </w:rPr>
        <w:t xml:space="preserve">; thus, we must state at the outset that we believe race, like gender, </w:t>
      </w:r>
      <w:r w:rsidRPr="0074560D">
        <w:rPr>
          <w:rStyle w:val="StyleUnderline"/>
          <w:highlight w:val="green"/>
        </w:rPr>
        <w:t>to be a socially</w:t>
      </w:r>
      <w:r w:rsidRPr="00DC714A">
        <w:rPr>
          <w:rStyle w:val="StyleUnderline"/>
        </w:rPr>
        <w:t xml:space="preserve"> </w:t>
      </w:r>
      <w:r w:rsidRPr="0074560D">
        <w:rPr>
          <w:rStyle w:val="StyleUnderline"/>
          <w:highlight w:val="green"/>
        </w:rPr>
        <w:t>constructed category that has no biological or cultural fixity</w:t>
      </w:r>
      <w:r w:rsidRPr="00DC714A">
        <w:rPr>
          <w:rStyle w:val="StyleUnderline"/>
        </w:rPr>
        <w:t xml:space="preserve"> to it</w:t>
      </w:r>
      <w:r w:rsidRPr="00562666">
        <w:rPr>
          <w:sz w:val="16"/>
        </w:rPr>
        <w:t xml:space="preserve">.4 </w:t>
      </w:r>
      <w:r w:rsidRPr="00DC714A">
        <w:rPr>
          <w:rStyle w:val="StyleUnderline"/>
        </w:rPr>
        <w:t>However</w:t>
      </w:r>
      <w:r w:rsidRPr="00562666">
        <w:rPr>
          <w:sz w:val="16"/>
        </w:rPr>
        <w:t xml:space="preserve">, we also believe that </w:t>
      </w:r>
      <w:r w:rsidRPr="00DC714A">
        <w:rPr>
          <w:rStyle w:val="StyleUnderline"/>
        </w:rPr>
        <w:t>racial formations and racialized groups are “real,” acquiring social meaning through a variety of social, legal, political and economic forces, and institutions; through “performative acts”; and through their intersections with gender, class, sexuality, nation, religion, and so on</w:t>
      </w:r>
      <w:r w:rsidRPr="00562666">
        <w:rPr>
          <w:sz w:val="16"/>
        </w:rPr>
        <w:t xml:space="preserve"> (Chowdhry 2008).</w:t>
      </w:r>
    </w:p>
    <w:p w14:paraId="51D778B7" w14:textId="77777777" w:rsidR="006D5C4D" w:rsidRDefault="006D5C4D" w:rsidP="006D5C4D"/>
    <w:p w14:paraId="523EF253" w14:textId="77777777" w:rsidR="006D5C4D" w:rsidRDefault="006D5C4D" w:rsidP="006D5C4D">
      <w:pPr>
        <w:rPr>
          <w:sz w:val="16"/>
        </w:rPr>
      </w:pPr>
      <w:r w:rsidRPr="00562666">
        <w:rPr>
          <w:sz w:val="16"/>
        </w:rPr>
        <w:t xml:space="preserve">While the discipline of IR has flirted with the analysis of race mainly through postcolonial writing, </w:t>
      </w:r>
      <w:r w:rsidRPr="0074560D">
        <w:rPr>
          <w:rStyle w:val="StyleUnderline"/>
          <w:highlight w:val="green"/>
        </w:rPr>
        <w:t>the relationship of conventional IR to race resonates</w:t>
      </w:r>
      <w:r w:rsidRPr="00DC714A">
        <w:rPr>
          <w:rStyle w:val="StyleUnderline"/>
        </w:rPr>
        <w:t xml:space="preserve"> well </w:t>
      </w:r>
      <w:r w:rsidRPr="0074560D">
        <w:rPr>
          <w:rStyle w:val="StyleUnderline"/>
          <w:highlight w:val="green"/>
        </w:rPr>
        <w:t>with the claims of racial realism</w:t>
      </w:r>
      <w:r w:rsidRPr="00DC714A">
        <w:rPr>
          <w:rStyle w:val="StyleUnderline"/>
        </w:rPr>
        <w:t>, also referred to as the colorblind position popular in discussions of “race relations”</w:t>
      </w:r>
      <w:r w:rsidRPr="00562666">
        <w:rPr>
          <w:sz w:val="16"/>
        </w:rPr>
        <w:t xml:space="preserve"> today.5 Although </w:t>
      </w:r>
      <w:r w:rsidRPr="00DC714A">
        <w:rPr>
          <w:rStyle w:val="StyleUnderline"/>
        </w:rPr>
        <w:t>racial realists</w:t>
      </w:r>
      <w:r w:rsidRPr="00562666">
        <w:rPr>
          <w:sz w:val="16"/>
        </w:rPr>
        <w:t xml:space="preserve"> come in many hues, they agree on some assumptions about race and racism (D'souza 1995; Sleeper 1997; Thernstrom and Thernstrom 1997; Jacoby 1998; Steele 1999). First</w:t>
      </w:r>
      <w:r w:rsidRPr="00DC714A">
        <w:rPr>
          <w:rStyle w:val="StyleUnderline"/>
        </w:rPr>
        <w:t xml:space="preserve">, </w:t>
      </w:r>
      <w:r w:rsidRPr="0074560D">
        <w:rPr>
          <w:rStyle w:val="StyleUnderline"/>
          <w:highlight w:val="green"/>
        </w:rPr>
        <w:t>they believe that the civil rights revolution in the</w:t>
      </w:r>
      <w:r w:rsidRPr="00DC714A">
        <w:rPr>
          <w:rStyle w:val="StyleUnderline"/>
        </w:rPr>
        <w:t xml:space="preserve"> </w:t>
      </w:r>
      <w:r w:rsidRPr="0074560D">
        <w:rPr>
          <w:rStyle w:val="StyleUnderline"/>
          <w:highlight w:val="green"/>
        </w:rPr>
        <w:t>U</w:t>
      </w:r>
      <w:r w:rsidRPr="00DC714A">
        <w:rPr>
          <w:rStyle w:val="StyleUnderline"/>
        </w:rPr>
        <w:t xml:space="preserve">nited </w:t>
      </w:r>
      <w:r w:rsidRPr="0074560D">
        <w:rPr>
          <w:rStyle w:val="StyleUnderline"/>
          <w:highlight w:val="green"/>
        </w:rPr>
        <w:t>S</w:t>
      </w:r>
      <w:r w:rsidRPr="00DC714A">
        <w:rPr>
          <w:rStyle w:val="StyleUnderline"/>
        </w:rPr>
        <w:t xml:space="preserve">tates </w:t>
      </w:r>
      <w:r w:rsidRPr="0074560D">
        <w:rPr>
          <w:rStyle w:val="StyleUnderline"/>
          <w:highlight w:val="green"/>
        </w:rPr>
        <w:t>replaced the prejudices and cruel discrimination</w:t>
      </w:r>
      <w:r w:rsidRPr="00DC714A">
        <w:rPr>
          <w:rStyle w:val="StyleUnderline"/>
        </w:rPr>
        <w:t xml:space="preserve"> of an earlier era by a colorblind ethic in which race does not matter</w:t>
      </w:r>
      <w:r w:rsidRPr="00562666">
        <w:rPr>
          <w:sz w:val="16"/>
        </w:rPr>
        <w:t>. Second, they suggest that it is the cultural shortcomings of communities of color that account for their failures. Third, they believe that race-conscious policies promoted by political opportunists who are trying to benefit from “identity politics” exacerbate racial divisions. Based on the above reasoning</w:t>
      </w:r>
      <w:r w:rsidRPr="00DC714A">
        <w:rPr>
          <w:rStyle w:val="StyleUnderline"/>
        </w:rPr>
        <w:t xml:space="preserve">, </w:t>
      </w:r>
      <w:r w:rsidRPr="0074560D">
        <w:rPr>
          <w:rStyle w:val="StyleUnderline"/>
          <w:highlight w:val="green"/>
        </w:rPr>
        <w:t>racial realists suggest that as race is not</w:t>
      </w:r>
      <w:r w:rsidRPr="00DC714A">
        <w:rPr>
          <w:rStyle w:val="StyleUnderline"/>
        </w:rPr>
        <w:t xml:space="preserve"> </w:t>
      </w:r>
      <w:r w:rsidRPr="0074560D">
        <w:rPr>
          <w:rStyle w:val="StyleUnderline"/>
          <w:highlight w:val="green"/>
        </w:rPr>
        <w:t>a</w:t>
      </w:r>
      <w:r w:rsidRPr="00DC714A">
        <w:rPr>
          <w:rStyle w:val="StyleUnderline"/>
        </w:rPr>
        <w:t xml:space="preserve"> </w:t>
      </w:r>
      <w:r w:rsidRPr="0074560D">
        <w:rPr>
          <w:rStyle w:val="StyleUnderline"/>
          <w:highlight w:val="green"/>
        </w:rPr>
        <w:t>natural or biological category</w:t>
      </w:r>
      <w:r w:rsidRPr="00DC714A">
        <w:rPr>
          <w:rStyle w:val="StyleUnderline"/>
        </w:rPr>
        <w:t xml:space="preserve">, </w:t>
      </w:r>
      <w:r w:rsidRPr="0074560D">
        <w:rPr>
          <w:rStyle w:val="StyleUnderline"/>
          <w:highlight w:val="green"/>
        </w:rPr>
        <w:t>we should ignore race as an analytical category altogether</w:t>
      </w:r>
      <w:r w:rsidRPr="00DC714A">
        <w:rPr>
          <w:rStyle w:val="StyleUnderline"/>
        </w:rPr>
        <w:t xml:space="preserve">. “For them </w:t>
      </w:r>
      <w:r w:rsidRPr="0074560D">
        <w:rPr>
          <w:rStyle w:val="StyleUnderline"/>
          <w:highlight w:val="green"/>
        </w:rPr>
        <w:t>color-blindness is not simply a legal standard</w:t>
      </w:r>
      <w:r w:rsidRPr="00DC714A">
        <w:rPr>
          <w:rStyle w:val="StyleUnderline"/>
        </w:rPr>
        <w:t xml:space="preserve">; it is a particular kind of social order, one where racial identity is irrelevant” (Brown et al. 2005:7). </w:t>
      </w:r>
      <w:r w:rsidRPr="0074560D">
        <w:rPr>
          <w:rStyle w:val="StyleUnderline"/>
          <w:highlight w:val="green"/>
        </w:rPr>
        <w:t>By focusing on the alleged decline of individual racism</w:t>
      </w:r>
      <w:r w:rsidRPr="00DC714A">
        <w:rPr>
          <w:rStyle w:val="StyleUnderline"/>
        </w:rPr>
        <w:t>,</w:t>
      </w:r>
      <w:r w:rsidRPr="008043DB">
        <w:rPr>
          <w:u w:val="single"/>
        </w:rPr>
        <w:t xml:space="preserve"> </w:t>
      </w:r>
      <w:r w:rsidRPr="0074560D">
        <w:rPr>
          <w:rStyle w:val="Emphasis"/>
          <w:highlight w:val="green"/>
        </w:rPr>
        <w:t>they choose to ignore the systemic coding of race in the framework of social, political, legal, and economic institutions</w:t>
      </w:r>
      <w:r w:rsidRPr="009A532C">
        <w:rPr>
          <w:rStyle w:val="Emphasis"/>
        </w:rPr>
        <w:t xml:space="preserve"> and in “the habits of mind and received truths” of Americans</w:t>
      </w:r>
      <w:r w:rsidRPr="008043DB">
        <w:rPr>
          <w:u w:val="single"/>
        </w:rPr>
        <w:t xml:space="preserve"> </w:t>
      </w:r>
      <w:r w:rsidRPr="00562666">
        <w:rPr>
          <w:sz w:val="16"/>
        </w:rPr>
        <w:t>(Brown et al. 2005:4; see also Bonilla-Silva 2006).</w:t>
      </w:r>
    </w:p>
    <w:p w14:paraId="53E33EEE" w14:textId="77777777" w:rsidR="006D5C4D" w:rsidRPr="00562666" w:rsidRDefault="006D5C4D" w:rsidP="006D5C4D">
      <w:pPr>
        <w:pStyle w:val="Heading4"/>
      </w:pPr>
      <w:r>
        <w:t xml:space="preserve">[link] </w:t>
      </w:r>
    </w:p>
    <w:p w14:paraId="4FF21610" w14:textId="77777777" w:rsidR="006D5C4D" w:rsidRPr="001C1B28" w:rsidRDefault="006D5C4D" w:rsidP="006D5C4D">
      <w:pPr>
        <w:keepNext/>
        <w:keepLines/>
        <w:spacing w:before="200"/>
        <w:outlineLvl w:val="3"/>
        <w:rPr>
          <w:rFonts w:eastAsia="MS Gothic"/>
          <w:b/>
          <w:iCs/>
          <w:sz w:val="28"/>
        </w:rPr>
      </w:pPr>
      <w:r w:rsidRPr="001C1B28">
        <w:rPr>
          <w:rFonts w:eastAsia="MS Gothic"/>
          <w:b/>
          <w:iCs/>
          <w:sz w:val="28"/>
        </w:rPr>
        <w:t xml:space="preserve">Blackness is ontological – it is the thing that is able to graft coherence to other reference points by being in antagonism to it </w:t>
      </w:r>
    </w:p>
    <w:p w14:paraId="15454958" w14:textId="77777777" w:rsidR="006D5C4D" w:rsidRPr="00D133DA" w:rsidRDefault="006D5C4D" w:rsidP="006D5C4D">
      <w:pPr>
        <w:rPr>
          <w:rFonts w:eastAsia="Cambria"/>
        </w:rPr>
      </w:pPr>
      <w:r w:rsidRPr="00D133DA">
        <w:rPr>
          <w:rFonts w:eastAsia="Cambria"/>
          <w:b/>
          <w:bCs/>
          <w:sz w:val="28"/>
        </w:rPr>
        <w:t xml:space="preserve">Wilderson 17 </w:t>
      </w:r>
      <w:r w:rsidRPr="00D133DA">
        <w:rPr>
          <w:rFonts w:eastAsia="Cambria"/>
        </w:rPr>
        <w:t>[Frank B. Wilderson III, "AFRO- PESSIMISM AN INTRODUCTION",  Introduction, Jan 2017, racked &amp; dispatched]//Raunak Dua</w:t>
      </w:r>
    </w:p>
    <w:p w14:paraId="1E1B6D2B" w14:textId="77777777" w:rsidR="006D5C4D" w:rsidRPr="00FB62A0" w:rsidRDefault="006D5C4D" w:rsidP="006D5C4D">
      <w:pPr>
        <w:rPr>
          <w:rFonts w:eastAsia="Cambria"/>
          <w:u w:val="single"/>
        </w:rPr>
      </w:pPr>
      <w:r w:rsidRPr="0074560D">
        <w:rPr>
          <w:rFonts w:eastAsia="Cambria"/>
          <w:highlight w:val="green"/>
          <w:u w:val="single"/>
        </w:rPr>
        <w:t>After</w:t>
      </w:r>
      <w:r w:rsidRPr="00D133DA">
        <w:rPr>
          <w:rFonts w:eastAsia="Cambria"/>
          <w:u w:val="single"/>
        </w:rPr>
        <w:t xml:space="preserve"> the “nonevent of </w:t>
      </w:r>
      <w:r w:rsidRPr="0074560D">
        <w:rPr>
          <w:rFonts w:eastAsia="Cambria"/>
          <w:highlight w:val="green"/>
          <w:u w:val="single"/>
        </w:rPr>
        <w:t>emancipation</w:t>
      </w:r>
      <w:r w:rsidRPr="00D133DA">
        <w:rPr>
          <w:rFonts w:eastAsia="Cambria"/>
          <w:u w:val="single"/>
        </w:rPr>
        <w:t>,”</w:t>
      </w:r>
      <w:r w:rsidRPr="0074560D">
        <w:rPr>
          <w:rFonts w:eastAsia="Cambria"/>
          <w:highlight w:val="green"/>
        </w:rPr>
        <w:t xml:space="preserve">4 </w:t>
      </w:r>
      <w:r w:rsidRPr="0074560D">
        <w:rPr>
          <w:rFonts w:eastAsia="Cambria"/>
          <w:highlight w:val="green"/>
          <w:u w:val="single"/>
        </w:rPr>
        <w:t xml:space="preserve">slavery did not </w:t>
      </w:r>
      <w:r w:rsidRPr="00D133DA">
        <w:rPr>
          <w:rFonts w:eastAsia="Cambria"/>
          <w:u w:val="single"/>
        </w:rPr>
        <w:t xml:space="preserve">simply </w:t>
      </w:r>
      <w:r w:rsidRPr="0074560D">
        <w:rPr>
          <w:rFonts w:eastAsia="Cambria"/>
          <w:highlight w:val="green"/>
          <w:u w:val="single"/>
        </w:rPr>
        <w:t>give way to freedom</w:t>
      </w:r>
      <w:r w:rsidRPr="00D133DA">
        <w:rPr>
          <w:rFonts w:eastAsia="Cambria"/>
        </w:rPr>
        <w:t xml:space="preserve">. Instead, the </w:t>
      </w:r>
      <w:r w:rsidRPr="00D133DA">
        <w:rPr>
          <w:rFonts w:eastAsia="Cambria"/>
          <w:u w:val="single"/>
        </w:rPr>
        <w:t xml:space="preserve">legal disavowal of ownership reorganized domination and </w:t>
      </w:r>
      <w:r w:rsidRPr="0074560D">
        <w:rPr>
          <w:rFonts w:eastAsia="Cambria"/>
          <w:highlight w:val="green"/>
          <w:u w:val="single"/>
        </w:rPr>
        <w:t>the former slave became the</w:t>
      </w:r>
      <w:r w:rsidRPr="00D133DA">
        <w:rPr>
          <w:rFonts w:eastAsia="Cambria"/>
          <w:u w:val="single"/>
        </w:rPr>
        <w:t xml:space="preserve"> </w:t>
      </w:r>
      <w:r w:rsidRPr="0074560D">
        <w:rPr>
          <w:rFonts w:eastAsia="Cambria"/>
          <w:highlight w:val="green"/>
          <w:u w:val="single"/>
        </w:rPr>
        <w:t>racialized Black “subject,” whose position was marked epidermally</w:t>
      </w:r>
      <w:r w:rsidRPr="00D133DA">
        <w:rPr>
          <w:rFonts w:eastAsia="Cambria"/>
          <w:u w:val="single"/>
        </w:rPr>
        <w:t>,</w:t>
      </w:r>
      <w:r w:rsidRPr="00D133DA">
        <w:rPr>
          <w:rFonts w:eastAsia="Cambria"/>
        </w:rPr>
        <w:t xml:space="preserve"> per Frantz Fanon.5 What followed was a profound entrenchment of the concept of race, both psychically and juridically. Formally, </w:t>
      </w:r>
      <w:r w:rsidRPr="00D133DA">
        <w:rPr>
          <w:rFonts w:eastAsia="Cambria"/>
          <w:u w:val="single"/>
        </w:rPr>
        <w:t xml:space="preserve">the Black subject was no longer a slave, but </w:t>
      </w:r>
      <w:r w:rsidRPr="00D133DA">
        <w:rPr>
          <w:rFonts w:eastAsia="Cambria"/>
        </w:rPr>
        <w:t xml:space="preserve">introduction 9 </w:t>
      </w:r>
      <w:r w:rsidRPr="00D133DA">
        <w:rPr>
          <w:rFonts w:eastAsia="Cambria"/>
          <w:u w:val="single"/>
        </w:rPr>
        <w:t>the same formative relation of structural violence that maintained slavery remained</w:t>
      </w:r>
      <w:r w:rsidRPr="00D133DA">
        <w:rPr>
          <w:rFonts w:eastAsia="Cambria"/>
        </w:rPr>
        <w:t xml:space="preserve">—upheld explicitly by the police (former slave catchers) and white supremacy generally—hence </w:t>
      </w:r>
      <w:r w:rsidRPr="0074560D">
        <w:rPr>
          <w:rFonts w:eastAsia="Cambria"/>
          <w:highlight w:val="green"/>
          <w:u w:val="single"/>
        </w:rPr>
        <w:t>preserving the equation that Black equals socially dead</w:t>
      </w:r>
      <w:r w:rsidRPr="00D133DA">
        <w:rPr>
          <w:rFonts w:eastAsia="Cambria"/>
        </w:rPr>
        <w:t xml:space="preserve">. Just as wanton violence was a constituent element of slavery, so it is to Blackness. </w:t>
      </w:r>
      <w:r w:rsidRPr="0074560D">
        <w:rPr>
          <w:rFonts w:eastAsia="Cambria"/>
          <w:highlight w:val="green"/>
          <w:u w:val="single"/>
        </w:rPr>
        <w:t>Given the ongoing accumulation of Black death at the hands of the police</w:t>
      </w:r>
      <w:r w:rsidRPr="00D133DA">
        <w:rPr>
          <w:rFonts w:eastAsia="Cambria"/>
          <w:u w:val="single"/>
        </w:rPr>
        <w:t xml:space="preserve">—even </w:t>
      </w:r>
      <w:r w:rsidRPr="0074560D">
        <w:rPr>
          <w:rFonts w:eastAsia="Cambria"/>
          <w:highlight w:val="green"/>
          <w:u w:val="single"/>
        </w:rPr>
        <w:t>despite increased visibility</w:t>
      </w:r>
      <w:r w:rsidRPr="00D133DA">
        <w:rPr>
          <w:rFonts w:eastAsia="Cambria"/>
          <w:u w:val="single"/>
        </w:rPr>
        <w:t xml:space="preserve"> in recent years—it becomes apparent that a Black person on the street today faces open vulnerability to violence just as the slave did on the plantation</w:t>
      </w:r>
      <w:r w:rsidRPr="00D133DA">
        <w:rPr>
          <w:rFonts w:eastAsia="Cambria"/>
        </w:rPr>
        <w:t xml:space="preserve">. That </w:t>
      </w:r>
      <w:r w:rsidRPr="00D133DA">
        <w:rPr>
          <w:rFonts w:eastAsia="Cambria"/>
          <w:u w:val="single"/>
        </w:rPr>
        <w:t xml:space="preserve">there has recently been such an increase in media coverage and yet little decrease in murder </w:t>
      </w:r>
      <w:r w:rsidRPr="0074560D">
        <w:rPr>
          <w:rFonts w:eastAsia="Cambria"/>
          <w:highlight w:val="green"/>
          <w:u w:val="single"/>
        </w:rPr>
        <w:t>reveals the ease with which anti-Black violence can be ignored</w:t>
      </w:r>
      <w:r w:rsidRPr="00D133DA">
        <w:rPr>
          <w:rFonts w:eastAsia="Cambria"/>
          <w:u w:val="single"/>
        </w:rPr>
        <w:t xml:space="preserve"> by white society; </w:t>
      </w:r>
      <w:r w:rsidRPr="0074560D">
        <w:rPr>
          <w:rFonts w:eastAsia="Cambria"/>
          <w:highlight w:val="green"/>
          <w:u w:val="single"/>
        </w:rPr>
        <w:t>at the same time</w:t>
      </w:r>
      <w:r w:rsidRPr="00D133DA">
        <w:rPr>
          <w:rFonts w:eastAsia="Cambria"/>
          <w:u w:val="single"/>
        </w:rPr>
        <w:t xml:space="preserve"> this </w:t>
      </w:r>
      <w:r w:rsidRPr="0074560D">
        <w:rPr>
          <w:rFonts w:eastAsia="Cambria"/>
          <w:highlight w:val="green"/>
          <w:u w:val="single"/>
        </w:rPr>
        <w:t>reveals that when one is Black one needn’t do anything to be targeted</w:t>
      </w:r>
      <w:r w:rsidRPr="00D133DA">
        <w:rPr>
          <w:rFonts w:eastAsia="Cambria"/>
          <w:u w:val="single"/>
        </w:rPr>
        <w:t xml:space="preserve">, as </w:t>
      </w:r>
      <w:r w:rsidRPr="0074560D">
        <w:rPr>
          <w:rFonts w:eastAsia="Cambria"/>
          <w:highlight w:val="green"/>
          <w:u w:val="single"/>
        </w:rPr>
        <w:t>Blackness itself is criminalized</w:t>
      </w:r>
      <w:r w:rsidRPr="00D133DA">
        <w:rPr>
          <w:rFonts w:eastAsia="Cambria"/>
        </w:rPr>
        <w:t xml:space="preserve">. </w:t>
      </w:r>
      <w:r w:rsidRPr="00D133DA">
        <w:rPr>
          <w:rFonts w:eastAsia="Cambria"/>
          <w:u w:val="single"/>
        </w:rPr>
        <w:t>With this understanding of slavery and Blackness, Afro-pessimism makes a critical shift in focus by moving away from the Black/ white binary and reframing it as Black/non-Black</w:t>
      </w:r>
      <w:r w:rsidRPr="00D133DA">
        <w:rPr>
          <w:rFonts w:eastAsia="Cambria"/>
        </w:rPr>
        <w:t xml:space="preserve">, in order </w:t>
      </w:r>
      <w:r w:rsidRPr="00D133DA">
        <w:rPr>
          <w:rFonts w:eastAsia="Cambria"/>
          <w:u w:val="single"/>
        </w:rPr>
        <w:t>to deemphasize the status of whiteness and to center analysis</w:t>
      </w:r>
      <w:r w:rsidRPr="00D133DA">
        <w:rPr>
          <w:rFonts w:eastAsia="Cambria"/>
        </w:rPr>
        <w:t xml:space="preserve">, rather, </w:t>
      </w:r>
      <w:r w:rsidRPr="00D133DA">
        <w:rPr>
          <w:rFonts w:eastAsia="Cambria"/>
          <w:u w:val="single"/>
        </w:rPr>
        <w:t>on the anti-Black foundations of race and modern society</w:t>
      </w:r>
      <w:r w:rsidRPr="00D133DA">
        <w:rPr>
          <w:rFonts w:eastAsia="Cambria"/>
        </w:rPr>
        <w:t>. In other words, “</w:t>
      </w:r>
      <w:r w:rsidRPr="00D133DA">
        <w:rPr>
          <w:rFonts w:eastAsia="Cambria"/>
          <w:u w:val="single"/>
        </w:rPr>
        <w:t>it is racial blackness as a necessary condition for enslavement that matters most, rather than whiteness as a sufficient condition for freedom</w:t>
      </w:r>
      <w:r w:rsidRPr="00D133DA">
        <w:rPr>
          <w:rFonts w:eastAsia="Cambria"/>
        </w:rPr>
        <w:t xml:space="preserve">.”6 As a result, it is Blackness, and more speci cally </w:t>
      </w:r>
      <w:r w:rsidRPr="0074560D">
        <w:rPr>
          <w:rFonts w:eastAsia="Cambria"/>
          <w:highlight w:val="green"/>
          <w:u w:val="single"/>
        </w:rPr>
        <w:t>anti-Blackness</w:t>
      </w:r>
      <w:r w:rsidRPr="00D133DA">
        <w:rPr>
          <w:rFonts w:eastAsia="Cambria"/>
        </w:rPr>
        <w:t xml:space="preserve">, that </w:t>
      </w:r>
      <w:r w:rsidRPr="0074560D">
        <w:rPr>
          <w:rFonts w:eastAsia="Cambria"/>
          <w:highlight w:val="green"/>
          <w:u w:val="single"/>
        </w:rPr>
        <w:t>gives coherence to categories of non-Black</w:t>
      </w:r>
      <w:r w:rsidRPr="00D133DA">
        <w:rPr>
          <w:rFonts w:eastAsia="Cambria"/>
          <w:u w:val="single"/>
        </w:rPr>
        <w:t xml:space="preserve">—white, worker, gay, i.e., “human.” </w:t>
      </w:r>
      <w:r w:rsidRPr="0074560D">
        <w:rPr>
          <w:rFonts w:eastAsia="Cambria"/>
          <w:highlight w:val="green"/>
          <w:u w:val="single"/>
        </w:rPr>
        <w:t>Categories of non-Black must establish their boundaries for inclusion in a group (humanity) by having a recognizable self within</w:t>
      </w:r>
      <w:r w:rsidRPr="0074560D">
        <w:rPr>
          <w:rFonts w:eastAsia="Cambria"/>
          <w:highlight w:val="green"/>
        </w:rPr>
        <w:t>.</w:t>
      </w:r>
      <w:r w:rsidRPr="00D133DA">
        <w:rPr>
          <w:rFonts w:eastAsia="Cambria"/>
        </w:rPr>
        <w:t xml:space="preserve"> </w:t>
      </w:r>
      <w:r w:rsidRPr="00D133DA">
        <w:rPr>
          <w:rFonts w:eastAsia="Cambria"/>
          <w:u w:val="single"/>
        </w:rPr>
        <w:t>There must</w:t>
      </w:r>
      <w:r w:rsidRPr="00D133DA">
        <w:rPr>
          <w:rFonts w:eastAsia="Cambria"/>
        </w:rPr>
        <w:t xml:space="preserve"> also, consequently, </w:t>
      </w:r>
      <w:r w:rsidRPr="00D133DA">
        <w:rPr>
          <w:rFonts w:eastAsia="Cambria"/>
          <w:u w:val="single"/>
        </w:rPr>
        <w:t xml:space="preserve">be an outside to each group, </w:t>
      </w:r>
      <w:r w:rsidRPr="00D133DA">
        <w:rPr>
          <w:rFonts w:eastAsia="Cambria"/>
        </w:rPr>
        <w:t xml:space="preserve">and, as with the concept of humanity, </w:t>
      </w:r>
      <w:r w:rsidRPr="0074560D">
        <w:rPr>
          <w:rFonts w:eastAsia="Cambria"/>
          <w:highlight w:val="green"/>
          <w:u w:val="single"/>
        </w:rPr>
        <w:t>it is Blackness that is without;</w:t>
      </w:r>
      <w:r w:rsidRPr="00D133DA">
        <w:rPr>
          <w:rFonts w:eastAsia="Cambria"/>
          <w:u w:val="single"/>
        </w:rPr>
        <w:t xml:space="preserve"> it is Blackness that is the dark matter surrounding and holding together the categories of non-Black.</w:t>
      </w:r>
      <w:r w:rsidRPr="00D133DA">
        <w:rPr>
          <w:rFonts w:eastAsia="Cambria"/>
        </w:rPr>
        <w:t xml:space="preserve"> Experientially, subjects, even Black ones, can obviously find themselves with any myriad identities, but </w:t>
      </w:r>
      <w:r w:rsidRPr="0074560D">
        <w:rPr>
          <w:rFonts w:eastAsia="Cambria"/>
          <w:highlight w:val="green"/>
          <w:u w:val="single"/>
        </w:rPr>
        <w:t>ontologically Blackness is still violently excluded from even the meager scraps given when recognized</w:t>
      </w:r>
      <w:r>
        <w:rPr>
          <w:rFonts w:eastAsia="Cambria"/>
          <w:u w:val="single"/>
        </w:rPr>
        <w:t>.</w:t>
      </w:r>
    </w:p>
    <w:p w14:paraId="1D37C6F1" w14:textId="77777777" w:rsidR="006D5C4D" w:rsidRPr="00DC714A" w:rsidRDefault="006D5C4D" w:rsidP="006D5C4D">
      <w:pPr>
        <w:rPr>
          <w:rStyle w:val="StyleUnderline"/>
        </w:rPr>
      </w:pPr>
      <w:r w:rsidRPr="00562666">
        <w:rPr>
          <w:sz w:val="16"/>
        </w:rPr>
        <w:t>At first glance, the field of IR has hardly any parallels to the racial realism/colorblindness discussed above. Conventional IR do not claim any position on race, much less a colorblind position; indeed there is a “well-trained silence” around issues of race (Persaud 2002:58). However, much like the ontological maneuvers of racial realists that lead them to their objectivity claims</w:t>
      </w:r>
      <w:r w:rsidRPr="00DC714A">
        <w:rPr>
          <w:rStyle w:val="StyleUnderline"/>
        </w:rPr>
        <w:t>, the well-trained silence of IR emerges from epistemological and ontological maneuvers in the discipline that replicate the colorblind position that we refer to</w:t>
      </w:r>
      <w:r w:rsidRPr="00562666">
        <w:rPr>
          <w:sz w:val="16"/>
        </w:rPr>
        <w:t xml:space="preserve">. We suggest that while there is an alleged colorblindness to the discipline, </w:t>
      </w:r>
      <w:r w:rsidRPr="00DC714A">
        <w:rPr>
          <w:rStyle w:val="StyleUnderline"/>
        </w:rPr>
        <w:t>issues of race and gender are systemically coded into some of the concepts such as the nation-state and sovereignty that are central to the discipline</w:t>
      </w:r>
      <w:r w:rsidRPr="008043DB">
        <w:rPr>
          <w:u w:val="single"/>
        </w:rPr>
        <w:t>.</w:t>
      </w:r>
      <w:r w:rsidRPr="00562666">
        <w:rPr>
          <w:sz w:val="16"/>
        </w:rPr>
        <w:t xml:space="preserve"> Arguably, the focus of conventional IR on nation-states depends upon neither the inclusion nor the exclusion of race or racialized subjects. However, </w:t>
      </w:r>
      <w:r w:rsidRPr="00DC714A">
        <w:rPr>
          <w:rStyle w:val="StyleUnderline"/>
        </w:rPr>
        <w:t>the centrality of the Westphalian state and the principle of sovereignty as the constitutive pillars of disciplinary authority and legitimacy in IR lead to several racialized inclusions and exclusions.</w:t>
      </w:r>
    </w:p>
    <w:p w14:paraId="7FD7C77D" w14:textId="77777777" w:rsidR="006D5C4D" w:rsidRDefault="006D5C4D" w:rsidP="006D5C4D"/>
    <w:p w14:paraId="140D129B" w14:textId="77777777" w:rsidR="006D5C4D" w:rsidRPr="00562666" w:rsidRDefault="006D5C4D" w:rsidP="006D5C4D">
      <w:pPr>
        <w:rPr>
          <w:sz w:val="16"/>
        </w:rPr>
      </w:pPr>
      <w:r w:rsidRPr="00562666">
        <w:rPr>
          <w:sz w:val="16"/>
        </w:rPr>
        <w:t>Karena Shaw (2002) and Sankaran Krishna (2001), amongst others, discuss the ways in which the nation-state and sovereignty determine these inclusions and exclusions. Shaw examines the constitution and legitimation of disciplinary authority in IR by focusing on the exclusion of indigenous peoples from IR. For Shaw, the “</w:t>
      </w:r>
      <w:r w:rsidRPr="00DC714A">
        <w:rPr>
          <w:rStyle w:val="StyleUnderline"/>
        </w:rPr>
        <w:t>preconditions established by the assumption of sovereignty as the grounds of analyses” in IR “provides the basic tension that any attempt to include indigenous peoples in disciplinary conversations must negotiate</w:t>
      </w:r>
      <w:r w:rsidRPr="00562666">
        <w:rPr>
          <w:sz w:val="16"/>
        </w:rPr>
        <w:t>” (Shaw 2002:64). Acknowledging that the focus on sovereignty excludes yet to be decolonized indigenous peoples from the disciplinary boundaries, she also suggests that the efforts of scholars such as Franke Wilmer (1993) and Neta Crawford (1994) to seek inclusion of native voices in IR based on the terms of sovereignty limit their analysis. According to Shaw, Wilmer's analysis on how indigenous voices are moving towards inclusion in IR does not take into account the fact that indigenous peoples “have not been incidental frills at the edges of but have always been central to IR—both as a discipline and as practices of politics among nations” (Shaw 2002:68). For example, Shaw suggests that the role of international law, primarily through the doctrine of terra nullius, in the violence and dispossessions enacted upon indigenous peoples remind us of how racialized difference was used in the theft of land and to deny sovereignty to indigenous nations. In addition, she reminds us that “</w:t>
      </w:r>
      <w:r w:rsidRPr="009A532C">
        <w:rPr>
          <w:rStyle w:val="Emphasis"/>
        </w:rPr>
        <w:t>the active marginalization of indigenous peoples has been necessary for IR to appear and function</w:t>
      </w:r>
      <w:r w:rsidRPr="00562666">
        <w:rPr>
          <w:sz w:val="16"/>
        </w:rPr>
        <w:t>” (Shaw 2002:68).</w:t>
      </w:r>
    </w:p>
    <w:p w14:paraId="548F7217" w14:textId="77777777" w:rsidR="006D5C4D" w:rsidRDefault="006D5C4D" w:rsidP="006D5C4D"/>
    <w:p w14:paraId="1E18B586" w14:textId="77777777" w:rsidR="006D5C4D" w:rsidRPr="00723957" w:rsidRDefault="006D5C4D" w:rsidP="006D5C4D">
      <w:pPr>
        <w:rPr>
          <w:sz w:val="16"/>
          <w:szCs w:val="16"/>
        </w:rPr>
      </w:pPr>
      <w:r w:rsidRPr="00723957">
        <w:rPr>
          <w:sz w:val="16"/>
          <w:szCs w:val="16"/>
        </w:rPr>
        <w:t>Another example of the ways in which the sovereignty abstraction of IR erases significant histories is provided by Krishna (2001). Remarking on the horrendous violence engendered by European powers during the misnamed Hundred Years of Peace (1815–1914), Krishna suggests the claim of peace for the period between 1815 and 1914 could only be made by relying on the abstraction of sovereignty. As the colonized were not perceived as sovereign entities, the violence against them during their occupation did not merit an accounting in the peace narrative. In addition to these claims of Krishna, it is important to note that the racialized and gendered construction of Africa, Asia, and the Americas as barbaric and uncivilized played an equally important role in the ontological maneuvers of the sovereignty narrative. Colonization became mission civilisatrice and references to the white man's burden exorcised any repugnance for the inhumane practices associated with it.</w:t>
      </w:r>
    </w:p>
    <w:p w14:paraId="34F88F00" w14:textId="77777777" w:rsidR="006D5C4D" w:rsidRPr="00723957" w:rsidRDefault="006D5C4D" w:rsidP="006D5C4D">
      <w:pPr>
        <w:rPr>
          <w:sz w:val="16"/>
          <w:szCs w:val="16"/>
        </w:rPr>
      </w:pPr>
    </w:p>
    <w:p w14:paraId="3E92CB1E" w14:textId="77777777" w:rsidR="006D5C4D" w:rsidRDefault="006D5C4D" w:rsidP="006D5C4D">
      <w:pPr>
        <w:rPr>
          <w:sz w:val="16"/>
          <w:szCs w:val="16"/>
        </w:rPr>
      </w:pPr>
      <w:r w:rsidRPr="00723957">
        <w:rPr>
          <w:sz w:val="16"/>
          <w:szCs w:val="16"/>
        </w:rPr>
        <w:t>The history of the sovereign modern state in Europe is thus deeply embedded in the history of the imperial project of Europe. While most accounts of the history of modernity including the modern state claim a linear chronology, beginning with its origins in Europe and then its dissemination to the rest of the world, postcolonial scholars suggest the mutual constitution of the “West and the rest” in which the nation state and its identity emerge in the context of the “imperial social formation.”6 The state-centeredness of the sovereignty narrative rests on the assumption of an anarchical world in which sovereign nation states negotiate their interests, sovereignty being the alleged equalizing concept in IR. In this narrative, the sovereign state is thus projected as the universal and highest form of authority in the anarchical world system dissimilating its Eurocentric, hierarchical and violent origins. “Indeed, reflection on the past 300 or so years—since Westphalia—indicates that the dominant political form has in any case been the imperial state and empire rather than the sovereign state” (Laffey and Weldes 2004:125).</w:t>
      </w:r>
    </w:p>
    <w:p w14:paraId="208708C1" w14:textId="77777777" w:rsidR="006D5C4D" w:rsidRPr="00AE2258" w:rsidRDefault="006D5C4D" w:rsidP="006D5C4D">
      <w:pPr>
        <w:pStyle w:val="Heading4"/>
        <w:shd w:val="clear" w:color="auto" w:fill="FFFFFF"/>
        <w:rPr>
          <w:rFonts w:eastAsia="Times New Roman" w:cs="Calibri"/>
          <w:color w:val="222222"/>
        </w:rPr>
      </w:pPr>
      <w:r w:rsidRPr="00AE2258">
        <w:rPr>
          <w:rFonts w:eastAsia="Times New Roman" w:cs="Calibri"/>
          <w:color w:val="222222"/>
        </w:rPr>
        <w:t>The libidinal economy is the best explanation for antiblack violence and creates the conditions for [</w:t>
      </w:r>
      <w:r w:rsidRPr="0074560D">
        <w:rPr>
          <w:rFonts w:eastAsia="Times New Roman" w:cs="Calibri"/>
          <w:color w:val="222222"/>
          <w:highlight w:val="green"/>
        </w:rPr>
        <w:t>INSERT AFF IMPACTS</w:t>
      </w:r>
      <w:r w:rsidRPr="00AE2258">
        <w:rPr>
          <w:rFonts w:eastAsia="Times New Roman" w:cs="Calibri"/>
          <w:color w:val="222222"/>
        </w:rPr>
        <w:t>]</w:t>
      </w:r>
    </w:p>
    <w:p w14:paraId="77679932" w14:textId="77777777" w:rsidR="006D5C4D" w:rsidRPr="00AE2258" w:rsidRDefault="006D5C4D" w:rsidP="006D5C4D">
      <w:pPr>
        <w:shd w:val="clear" w:color="auto" w:fill="FFFFFF"/>
        <w:rPr>
          <w:color w:val="222222"/>
        </w:rPr>
      </w:pPr>
      <w:r w:rsidRPr="00AE2258">
        <w:rPr>
          <w:rStyle w:val="Style13ptBold"/>
        </w:rPr>
        <w:t>Chico et al 11 </w:t>
      </w:r>
      <w:r w:rsidRPr="00AE2258">
        <w:rPr>
          <w:color w:val="222222"/>
          <w:sz w:val="16"/>
          <w:szCs w:val="16"/>
        </w:rPr>
        <w:t>(</w:t>
      </w:r>
      <w:r w:rsidRPr="00AE2258">
        <w:rPr>
          <w:rStyle w:val="Style13ptBold"/>
          <w:b w:val="0"/>
          <w:sz w:val="20"/>
          <w:szCs w:val="20"/>
        </w:rPr>
        <w:t>A Primer on "Libidinal Economy" in Relation to Black Folks.  Cosmic Hoboes: An Afropessimist Meditation (No)Space. </w:t>
      </w:r>
      <w:hyperlink r:id="rId9" w:tgtFrame="_blank" w:history="1">
        <w:r w:rsidRPr="00AE2258">
          <w:rPr>
            <w:rStyle w:val="Style13ptBold"/>
            <w:b w:val="0"/>
            <w:sz w:val="20"/>
            <w:szCs w:val="20"/>
          </w:rPr>
          <w:t>https://cosmichoboes.blogspot.com/2011/08/primer-on-libidinal-economy-in-relation.html</w:t>
        </w:r>
      </w:hyperlink>
      <w:r w:rsidRPr="00AE2258">
        <w:rPr>
          <w:rStyle w:val="Style13ptBold"/>
          <w:b w:val="0"/>
          <w:sz w:val="20"/>
          <w:szCs w:val="20"/>
        </w:rPr>
        <w:t> //shree)</w:t>
      </w:r>
    </w:p>
    <w:p w14:paraId="5C6CFF22" w14:textId="77777777" w:rsidR="006D5C4D" w:rsidRPr="00675DC4" w:rsidRDefault="006D5C4D" w:rsidP="006D5C4D">
      <w:pPr>
        <w:shd w:val="clear" w:color="auto" w:fill="FFFFFF"/>
        <w:rPr>
          <w:color w:val="222222"/>
          <w:sz w:val="16"/>
          <w:szCs w:val="8"/>
        </w:rPr>
      </w:pPr>
      <w:r w:rsidRPr="00AE2258">
        <w:rPr>
          <w:color w:val="222222"/>
          <w:sz w:val="16"/>
          <w:szCs w:val="8"/>
        </w:rPr>
        <w:t>People who are interested in struggle need to understand the "libidinal economy." Coalition politicos like Al Sharpton like to tell us to put the unique experiences of black folks in the backseat to the interests of poor folks more generally. Such </w:t>
      </w:r>
      <w:r w:rsidRPr="00AE2258">
        <w:rPr>
          <w:rStyle w:val="StyleUnderline"/>
        </w:rPr>
        <w:t>politicians expect</w:t>
      </w:r>
      <w:r w:rsidRPr="00AE2258">
        <w:rPr>
          <w:color w:val="222222"/>
          <w:sz w:val="16"/>
          <w:szCs w:val="8"/>
        </w:rPr>
        <w:t> us to submerge our interests as black people on the assumption that </w:t>
      </w:r>
      <w:r w:rsidRPr="00AE2258">
        <w:rPr>
          <w:rStyle w:val="StyleUnderline"/>
        </w:rPr>
        <w:t>if poor people </w:t>
      </w:r>
      <w:r w:rsidRPr="00AE2258">
        <w:rPr>
          <w:color w:val="222222"/>
          <w:sz w:val="16"/>
          <w:szCs w:val="8"/>
        </w:rPr>
        <w:t>in general </w:t>
      </w:r>
      <w:r w:rsidRPr="0074560D">
        <w:rPr>
          <w:rStyle w:val="Emphasis"/>
          <w:color w:val="222222"/>
          <w:highlight w:val="green"/>
          <w:shd w:val="clear" w:color="auto" w:fill="00FFFF"/>
        </w:rPr>
        <w:t>benefit from a political concession</w:t>
      </w:r>
      <w:r w:rsidRPr="00AE2258">
        <w:rPr>
          <w:color w:val="222222"/>
          <w:sz w:val="16"/>
          <w:szCs w:val="8"/>
        </w:rPr>
        <w:t>, poor </w:t>
      </w:r>
      <w:r w:rsidRPr="00AE2258">
        <w:rPr>
          <w:rStyle w:val="StyleUnderline"/>
        </w:rPr>
        <w:t>black people will share equally in suchbenefits. Such politicos </w:t>
      </w:r>
      <w:r w:rsidRPr="00AE2258">
        <w:rPr>
          <w:rStyle w:val="m-3453608889950830457styleunderline"/>
          <w:color w:val="222222"/>
          <w:sz w:val="16"/>
        </w:rPr>
        <w:t xml:space="preserve">will </w:t>
      </w:r>
      <w:r w:rsidRPr="00AE2258">
        <w:rPr>
          <w:rStyle w:val="m-3453608889950830457styleunderline"/>
          <w:color w:val="222222"/>
          <w:sz w:val="26"/>
          <w:szCs w:val="26"/>
          <w:u w:val="single"/>
        </w:rPr>
        <w:t>continue to</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ignore</w:t>
      </w:r>
      <w:r w:rsidRPr="00AE2258">
        <w:rPr>
          <w:color w:val="222222"/>
          <w:sz w:val="26"/>
          <w:szCs w:val="26"/>
          <w:u w:val="single"/>
        </w:rPr>
        <w:t> the </w:t>
      </w:r>
      <w:r w:rsidRPr="0074560D">
        <w:rPr>
          <w:rStyle w:val="Emphasis"/>
          <w:color w:val="222222"/>
          <w:szCs w:val="26"/>
          <w:highlight w:val="green"/>
          <w:shd w:val="clear" w:color="auto" w:fill="00FFFF"/>
        </w:rPr>
        <w:t>repeated evidence</w:t>
      </w:r>
      <w:r w:rsidRPr="00AE2258">
        <w:rPr>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that</w:t>
      </w:r>
      <w:r w:rsidRPr="00AE2258">
        <w:rPr>
          <w:rStyle w:val="m-3453608889950830457styleunderline"/>
          <w:color w:val="222222"/>
          <w:sz w:val="26"/>
          <w:szCs w:val="26"/>
          <w:u w:val="single"/>
        </w:rPr>
        <w:t> a lot of </w:t>
      </w:r>
      <w:r w:rsidRPr="0074560D">
        <w:rPr>
          <w:rStyle w:val="m-3453608889950830457styleunderline"/>
          <w:color w:val="222222"/>
          <w:sz w:val="26"/>
          <w:szCs w:val="26"/>
          <w:highlight w:val="green"/>
          <w:u w:val="single"/>
          <w:shd w:val="clear" w:color="auto" w:fill="00FFFF"/>
        </w:rPr>
        <w:t>nonblack people hate black people</w:t>
      </w:r>
      <w:r w:rsidRPr="00AE2258">
        <w:rPr>
          <w:rStyle w:val="m-3453608889950830457styleunderline"/>
          <w:color w:val="222222"/>
          <w:sz w:val="26"/>
          <w:szCs w:val="26"/>
          <w:u w:val="single"/>
        </w:rPr>
        <w:t>, </w:t>
      </w:r>
      <w:r w:rsidRPr="0074560D">
        <w:rPr>
          <w:rStyle w:val="Emphasis"/>
          <w:color w:val="222222"/>
          <w:szCs w:val="26"/>
          <w:highlight w:val="green"/>
          <w:shd w:val="clear" w:color="auto" w:fill="00FFFF"/>
        </w:rPr>
        <w:t>even if</w:t>
      </w:r>
      <w:r w:rsidRPr="0074560D">
        <w:rPr>
          <w:rStyle w:val="m-3453608889950830457styleunderline"/>
          <w:color w:val="222222"/>
          <w:sz w:val="26"/>
          <w:szCs w:val="26"/>
          <w:highlight w:val="green"/>
          <w:u w:val="single"/>
          <w:shd w:val="clear" w:color="auto" w:fill="00FFFF"/>
        </w:rPr>
        <w:t>doing so costs them</w:t>
      </w:r>
      <w:r w:rsidRPr="00AE2258">
        <w:rPr>
          <w:rStyle w:val="m-3453608889950830457styleunderline"/>
          <w:color w:val="222222"/>
          <w:sz w:val="26"/>
          <w:szCs w:val="26"/>
          <w:u w:val="single"/>
        </w:rPr>
        <w:t> money</w:t>
      </w:r>
      <w:r w:rsidRPr="00AE2258">
        <w:rPr>
          <w:color w:val="222222"/>
          <w:sz w:val="26"/>
          <w:szCs w:val="26"/>
          <w:u w:val="single"/>
        </w:rPr>
        <w:t>. If someone tells you that the problems black folks face are really just the problems that poor people face, </w:t>
      </w:r>
      <w:r w:rsidRPr="00AE2258">
        <w:rPr>
          <w:rStyle w:val="m-3453608889950830457styleunderline"/>
          <w:color w:val="222222"/>
          <w:sz w:val="26"/>
          <w:szCs w:val="26"/>
          <w:u w:val="single"/>
        </w:rPr>
        <w:t>they are telling you to ignore the </w:t>
      </w:r>
      <w:r w:rsidRPr="00AE2258">
        <w:rPr>
          <w:rStyle w:val="Emphasis"/>
          <w:color w:val="222222"/>
          <w:szCs w:val="26"/>
        </w:rPr>
        <w:t>libidinal economy</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They</w:t>
      </w:r>
      <w:r w:rsidRPr="00AE2258">
        <w:rPr>
          <w:rStyle w:val="m-3453608889950830457styleunderline"/>
          <w:color w:val="222222"/>
          <w:sz w:val="26"/>
          <w:szCs w:val="26"/>
          <w:u w:val="single"/>
        </w:rPr>
        <w:t> are </w:t>
      </w:r>
      <w:r w:rsidRPr="0074560D">
        <w:rPr>
          <w:rStyle w:val="m-3453608889950830457styleunderline"/>
          <w:color w:val="222222"/>
          <w:sz w:val="26"/>
          <w:szCs w:val="26"/>
          <w:highlight w:val="green"/>
          <w:u w:val="single"/>
          <w:shd w:val="clear" w:color="auto" w:fill="00FFFF"/>
        </w:rPr>
        <w:t>tell</w:t>
      </w:r>
      <w:r w:rsidRPr="00DC714A">
        <w:rPr>
          <w:rStyle w:val="m-3453608889950830457styleunderline"/>
          <w:color w:val="222222"/>
          <w:sz w:val="26"/>
          <w:szCs w:val="26"/>
          <w:u w:val="single"/>
        </w:rPr>
        <w:t>ing</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you</w:t>
      </w:r>
      <w:r w:rsidRPr="00AE2258">
        <w:rPr>
          <w:rStyle w:val="m-3453608889950830457styleunderline"/>
          <w:color w:val="222222"/>
          <w:sz w:val="26"/>
          <w:szCs w:val="26"/>
          <w:u w:val="single"/>
        </w:rPr>
        <w:t> that </w:t>
      </w:r>
      <w:r w:rsidRPr="0074560D">
        <w:rPr>
          <w:rStyle w:val="m-3453608889950830457styleunderline"/>
          <w:color w:val="222222"/>
          <w:sz w:val="26"/>
          <w:szCs w:val="26"/>
          <w:highlight w:val="green"/>
          <w:u w:val="single"/>
          <w:shd w:val="clear" w:color="auto" w:fill="00FFFF"/>
        </w:rPr>
        <w:t>the political economy</w:t>
      </w:r>
      <w:r w:rsidRPr="00AE2258">
        <w:rPr>
          <w:rStyle w:val="m-3453608889950830457styleunderline"/>
          <w:color w:val="222222"/>
          <w:sz w:val="26"/>
          <w:szCs w:val="26"/>
          <w:u w:val="single"/>
        </w:rPr>
        <w:t> of capitalism </w:t>
      </w:r>
      <w:r w:rsidRPr="0074560D">
        <w:rPr>
          <w:rStyle w:val="m-3453608889950830457styleunderline"/>
          <w:color w:val="222222"/>
          <w:sz w:val="26"/>
          <w:szCs w:val="26"/>
          <w:highlight w:val="green"/>
          <w:u w:val="single"/>
          <w:shd w:val="clear" w:color="auto" w:fill="00FFFF"/>
        </w:rPr>
        <w:t>is </w:t>
      </w:r>
      <w:r w:rsidRPr="0074560D">
        <w:rPr>
          <w:rStyle w:val="Emphasis"/>
          <w:color w:val="222222"/>
          <w:szCs w:val="26"/>
          <w:highlight w:val="green"/>
          <w:shd w:val="clear" w:color="auto" w:fill="00FFFF"/>
        </w:rPr>
        <w:t>more important</w:t>
      </w:r>
      <w:r w:rsidRPr="0074560D">
        <w:rPr>
          <w:rStyle w:val="m-3453608889950830457styleunderline"/>
          <w:color w:val="222222"/>
          <w:sz w:val="26"/>
          <w:szCs w:val="26"/>
          <w:highlight w:val="green"/>
          <w:u w:val="single"/>
          <w:shd w:val="clear" w:color="auto" w:fill="00FFFF"/>
        </w:rPr>
        <w:t> than the libidinal economy</w:t>
      </w:r>
      <w:r w:rsidRPr="0074560D">
        <w:rPr>
          <w:rStyle w:val="m-3453608889950830457styleunderline"/>
          <w:color w:val="222222"/>
          <w:sz w:val="16"/>
          <w:highlight w:val="green"/>
        </w:rPr>
        <w:t> </w:t>
      </w:r>
      <w:r w:rsidRPr="00DC714A">
        <w:rPr>
          <w:rStyle w:val="m-3453608889950830457styleunderline"/>
          <w:color w:val="222222"/>
          <w:sz w:val="16"/>
        </w:rPr>
        <w:t>of</w:t>
      </w:r>
      <w:r w:rsidRPr="00AE2258">
        <w:rPr>
          <w:rStyle w:val="m-3453608889950830457styleunderline"/>
          <w:color w:val="222222"/>
          <w:sz w:val="16"/>
        </w:rPr>
        <w:t xml:space="preserve"> antiblack racism. </w:t>
      </w:r>
      <w:r w:rsidRPr="00AE2258">
        <w:rPr>
          <w:color w:val="222222"/>
          <w:sz w:val="16"/>
          <w:szCs w:val="8"/>
        </w:rPr>
        <w:t>What is "libidinal economy"? In Red, White, and Black: Cinema and the Structure of U.S. Antagonisms (2010, Duke University Press), black political theorist Frank Wilderson highlights the distinction between political economy and libidinal economy (p. 9): Jared </w:t>
      </w:r>
      <w:r w:rsidRPr="00AE2258">
        <w:rPr>
          <w:rStyle w:val="m-3453608889950830457styleunderline"/>
          <w:color w:val="222222"/>
          <w:sz w:val="16"/>
        </w:rPr>
        <w:t>Sexton describes libidinal economy as “the economy, or distribution and arrangement, of desire and identification (their condensation and displacement), and the complex relationship between sexuality and the unconscious</w:t>
      </w:r>
      <w:r w:rsidRPr="00AE2258">
        <w:rPr>
          <w:color w:val="222222"/>
          <w:sz w:val="16"/>
          <w:szCs w:val="8"/>
        </w:rPr>
        <w:t>.” Needless to say,</w:t>
      </w:r>
      <w:r w:rsidRPr="00AE2258">
        <w:rPr>
          <w:rStyle w:val="m-3453608889950830457styleunderline"/>
          <w:color w:val="222222"/>
          <w:sz w:val="16"/>
        </w:rPr>
        <w:t>libidinal economy functions variously </w:t>
      </w:r>
      <w:r w:rsidRPr="00AE2258">
        <w:rPr>
          <w:rStyle w:val="Emphasis"/>
          <w:color w:val="222222"/>
        </w:rPr>
        <w:t>across scales</w:t>
      </w:r>
      <w:r w:rsidRPr="00AE2258">
        <w:rPr>
          <w:rStyle w:val="m-3453608889950830457styleunderline"/>
          <w:color w:val="222222"/>
          <w:sz w:val="16"/>
        </w:rPr>
        <w:t> and </w:t>
      </w:r>
      <w:r w:rsidRPr="00AE2258">
        <w:rPr>
          <w:rStyle w:val="Emphasis"/>
          <w:color w:val="222222"/>
        </w:rPr>
        <w:t>is as “objective” as political economy</w:t>
      </w:r>
      <w:r w:rsidRPr="00AE2258">
        <w:rPr>
          <w:rStyle w:val="m-3453608889950830457styleunderline"/>
          <w:color w:val="222222"/>
          <w:sz w:val="16"/>
        </w:rPr>
        <w:t>.</w:t>
      </w:r>
      <w:r w:rsidRPr="00AE2258">
        <w:rPr>
          <w:color w:val="222222"/>
          <w:sz w:val="16"/>
          <w:szCs w:val="8"/>
        </w:rPr>
        <w:t> Importantly, </w:t>
      </w:r>
      <w:r w:rsidRPr="00AE2258">
        <w:rPr>
          <w:rStyle w:val="m-3453608889950830457styleunderline"/>
          <w:color w:val="222222"/>
          <w:sz w:val="16"/>
        </w:rPr>
        <w:t>it is linked not only to forms of attraction, affection and alliance, but also to aggression, destruction, and the violence of lethal consumption</w:t>
      </w:r>
      <w:r w:rsidRPr="00AE2258">
        <w:rPr>
          <w:color w:val="222222"/>
          <w:sz w:val="16"/>
          <w:szCs w:val="8"/>
        </w:rPr>
        <w:t>. He emphasizes that </w:t>
      </w:r>
      <w:r w:rsidRPr="00AE2258">
        <w:rPr>
          <w:rStyle w:val="m-3453608889950830457styleunderline"/>
          <w:color w:val="222222"/>
          <w:sz w:val="16"/>
        </w:rPr>
        <w:t>it is “the whole structure of psychic and emotional life,”</w:t>
      </w:r>
      <w:r w:rsidRPr="00AE2258">
        <w:rPr>
          <w:color w:val="222222"/>
          <w:sz w:val="16"/>
          <w:szCs w:val="8"/>
        </w:rPr>
        <w:t>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AE2258">
        <w:rPr>
          <w:rStyle w:val="m-3453608889950830457styleunderline"/>
          <w:color w:val="222222"/>
          <w:sz w:val="16"/>
        </w:rPr>
        <w:t xml:space="preserve">Economy has to do </w:t>
      </w:r>
      <w:r w:rsidRPr="00AE2258">
        <w:rPr>
          <w:rStyle w:val="m-3453608889950830457styleunderline"/>
          <w:color w:val="222222"/>
          <w:sz w:val="26"/>
          <w:szCs w:val="26"/>
          <w:u w:val="single"/>
        </w:rPr>
        <w:t>with </w:t>
      </w:r>
      <w:r w:rsidRPr="0074560D">
        <w:rPr>
          <w:rStyle w:val="m-3453608889950830457styleunderline"/>
          <w:color w:val="222222"/>
          <w:sz w:val="26"/>
          <w:szCs w:val="26"/>
          <w:highlight w:val="green"/>
          <w:u w:val="single"/>
          <w:shd w:val="clear" w:color="auto" w:fill="00FFFF"/>
        </w:rPr>
        <w:t>what they value </w:t>
      </w:r>
      <w:r w:rsidRPr="0074560D">
        <w:rPr>
          <w:rStyle w:val="Emphasis"/>
          <w:color w:val="222222"/>
          <w:szCs w:val="26"/>
          <w:highlight w:val="green"/>
          <w:shd w:val="clear" w:color="auto" w:fill="00FFFF"/>
        </w:rPr>
        <w:t>moves people to act</w:t>
      </w:r>
      <w:r w:rsidRPr="00AE2258">
        <w:rPr>
          <w:rStyle w:val="m-3453608889950830457styleunderline"/>
          <w:color w:val="222222"/>
          <w:sz w:val="26"/>
          <w:szCs w:val="26"/>
          <w:u w:val="single"/>
        </w:rPr>
        <w:t>. Economies are therefore very important to </w:t>
      </w:r>
      <w:r w:rsidRPr="00AE2258">
        <w:rPr>
          <w:rStyle w:val="Emphasis"/>
          <w:color w:val="222222"/>
          <w:szCs w:val="26"/>
        </w:rPr>
        <w:t>political action</w:t>
      </w:r>
      <w:r w:rsidRPr="00AE2258">
        <w:rPr>
          <w:rStyle w:val="m-3453608889950830457styleunderline"/>
          <w:color w:val="222222"/>
          <w:sz w:val="26"/>
          <w:szCs w:val="26"/>
          <w:u w:val="single"/>
        </w:rPr>
        <w:t>. </w:t>
      </w:r>
      <w:r w:rsidRPr="00AE2258">
        <w:rPr>
          <w:color w:val="222222"/>
          <w:sz w:val="16"/>
          <w:szCs w:val="8"/>
        </w:rPr>
        <w:t>But </w:t>
      </w:r>
      <w:r w:rsidRPr="00AE2258">
        <w:rPr>
          <w:rStyle w:val="m-3453608889950830457styleunderline"/>
          <w:color w:val="222222"/>
          <w:sz w:val="16"/>
        </w:rPr>
        <w:t>can there be an economy that exchanges something other than money or capital? Yes.</w:t>
      </w:r>
      <w:r w:rsidRPr="00AE2258">
        <w:rPr>
          <w:color w:val="222222"/>
          <w:sz w:val="16"/>
          <w:szCs w:val="8"/>
        </w:rPr>
        <w:t> To understand "economy" as Wilderson and Sexton use it, we have to think of economy in a more general way as things of all kinds that we can trade or save. </w:t>
      </w:r>
      <w:r w:rsidRPr="00AE2258">
        <w:rPr>
          <w:rStyle w:val="m-3453608889950830457styleunderline"/>
          <w:color w:val="222222"/>
          <w:sz w:val="16"/>
        </w:rPr>
        <w:t>You can accumulate</w:t>
      </w:r>
      <w:r w:rsidRPr="00AE2258">
        <w:rPr>
          <w:color w:val="222222"/>
          <w:sz w:val="16"/>
          <w:szCs w:val="8"/>
        </w:rPr>
        <w:t> not only cash or material items, but also </w:t>
      </w:r>
      <w:r w:rsidRPr="00AE2258">
        <w:rPr>
          <w:rStyle w:val="m-3453608889950830457styleunderline"/>
          <w:color w:val="222222"/>
          <w:sz w:val="16"/>
        </w:rPr>
        <w:t>fears and desires</w:t>
      </w:r>
      <w:r w:rsidRPr="00AE2258">
        <w:rPr>
          <w:color w:val="222222"/>
          <w:sz w:val="16"/>
          <w:szCs w:val="8"/>
        </w:rPr>
        <w:t>. Certain people accumulate more fear (the black athlete) and desire (the blonde cheerleader) than others. </w:t>
      </w:r>
      <w:r w:rsidRPr="00AE2258">
        <w:rPr>
          <w:rStyle w:val="m-3453608889950830457styleunderline"/>
          <w:color w:val="222222"/>
          <w:sz w:val="16"/>
        </w:rPr>
        <w:t>The term libidinal economy refers to the systems of exchange and valuation for fantasies, desires, fears, aversions, and enjoyment. Economy is about exchange and accumulation</w:t>
      </w:r>
      <w:r w:rsidRPr="00AE2258">
        <w:rPr>
          <w:color w:val="222222"/>
          <w:sz w:val="16"/>
          <w:szCs w:val="8"/>
        </w:rPr>
        <w:t>. Everyone feels fear and aggression, but where is it directed? </w:t>
      </w:r>
      <w:r w:rsidRPr="00AE2258">
        <w:rPr>
          <w:rStyle w:val="m-3453608889950830457styleunderline"/>
          <w:color w:val="222222"/>
          <w:sz w:val="16"/>
        </w:rPr>
        <w:t>The libidinal is about both people's desires, fantasies, and pleasures AND their phobias, fears, and violent consumptions</w:t>
      </w:r>
      <w:r w:rsidRPr="00AE2258">
        <w:rPr>
          <w:color w:val="222222"/>
          <w:sz w:val="16"/>
          <w:szCs w:val="8"/>
        </w:rPr>
        <w:t>.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74560D">
        <w:rPr>
          <w:rStyle w:val="m-3453608889950830457styleunderline"/>
          <w:color w:val="222222"/>
          <w:sz w:val="26"/>
          <w:szCs w:val="26"/>
          <w:highlight w:val="green"/>
          <w:u w:val="single"/>
          <w:shd w:val="clear" w:color="auto" w:fill="00FFFF"/>
        </w:rPr>
        <w:t>We see </w:t>
      </w:r>
      <w:r w:rsidRPr="0074560D">
        <w:rPr>
          <w:rStyle w:val="Emphasis"/>
          <w:color w:val="222222"/>
          <w:szCs w:val="26"/>
          <w:highlight w:val="green"/>
          <w:shd w:val="clear" w:color="auto" w:fill="00FFFF"/>
        </w:rPr>
        <w:t>libidinal economies</w:t>
      </w:r>
      <w:r w:rsidRPr="00AE2258">
        <w:rPr>
          <w:rStyle w:val="m-3453608889950830457styleunderline"/>
          <w:color w:val="222222"/>
          <w:sz w:val="26"/>
          <w:szCs w:val="26"/>
          <w:u w:val="single"/>
        </w:rPr>
        <w:t> at work </w:t>
      </w:r>
      <w:r w:rsidRPr="0074560D">
        <w:rPr>
          <w:rStyle w:val="Emphasis"/>
          <w:color w:val="222222"/>
          <w:szCs w:val="26"/>
          <w:highlight w:val="green"/>
          <w:shd w:val="clear" w:color="auto" w:fill="00FFFF"/>
        </w:rPr>
        <w:t>any time there is a response by state that is out of</w:t>
      </w:r>
      <w:r w:rsidRPr="00AE2258">
        <w:rPr>
          <w:rStyle w:val="Emphasis"/>
          <w:color w:val="222222"/>
          <w:szCs w:val="26"/>
        </w:rPr>
        <w:t> all </w:t>
      </w:r>
      <w:r w:rsidRPr="0074560D">
        <w:rPr>
          <w:rStyle w:val="Emphasis"/>
          <w:color w:val="222222"/>
          <w:szCs w:val="26"/>
          <w:highlight w:val="green"/>
          <w:shd w:val="clear" w:color="auto" w:fill="00FFFF"/>
        </w:rPr>
        <w:t>proportion</w:t>
      </w:r>
      <w:r w:rsidRPr="00AE2258">
        <w:rPr>
          <w:rStyle w:val="Emphasis"/>
          <w:color w:val="222222"/>
          <w:szCs w:val="26"/>
          <w:shd w:val="clear" w:color="auto" w:fill="00FFFF"/>
        </w:rPr>
        <w:t> </w:t>
      </w:r>
      <w:r w:rsidRPr="00AE2258">
        <w:rPr>
          <w:rStyle w:val="Emphasis"/>
          <w:color w:val="222222"/>
          <w:szCs w:val="26"/>
        </w:rPr>
        <w:t>to the material effects of any practice they are regulating</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The US</w:t>
      </w:r>
      <w:r w:rsidRPr="00AE2258">
        <w:rPr>
          <w:color w:val="222222"/>
          <w:sz w:val="26"/>
          <w:szCs w:val="26"/>
          <w:u w:val="single"/>
        </w:rPr>
        <w:t>A </w:t>
      </w:r>
      <w:r w:rsidRPr="0074560D">
        <w:rPr>
          <w:rStyle w:val="Emphasis"/>
          <w:color w:val="222222"/>
          <w:szCs w:val="26"/>
          <w:highlight w:val="green"/>
          <w:shd w:val="clear" w:color="auto" w:fill="00FFFF"/>
        </w:rPr>
        <w:t>incarcerates three million</w:t>
      </w:r>
      <w:r w:rsidRPr="00AE2258">
        <w:rPr>
          <w:color w:val="222222"/>
          <w:sz w:val="26"/>
          <w:szCs w:val="26"/>
          <w:u w:val="single"/>
        </w:rPr>
        <w:t> </w:t>
      </w:r>
      <w:r w:rsidRPr="00AE2258">
        <w:rPr>
          <w:rStyle w:val="m-3453608889950830457styleunderline"/>
          <w:color w:val="222222"/>
          <w:sz w:val="26"/>
          <w:szCs w:val="26"/>
          <w:u w:val="single"/>
        </w:rPr>
        <w:t>people, </w:t>
      </w:r>
      <w:r w:rsidRPr="0074560D">
        <w:rPr>
          <w:rStyle w:val="Emphasis"/>
          <w:color w:val="222222"/>
          <w:szCs w:val="26"/>
          <w:highlight w:val="green"/>
          <w:shd w:val="clear" w:color="auto" w:fill="00FFFF"/>
        </w:rPr>
        <w:t>despite</w:t>
      </w:r>
      <w:r w:rsidRPr="00AE2258">
        <w:rPr>
          <w:rStyle w:val="m-3453608889950830457styleunderline"/>
          <w:color w:val="222222"/>
          <w:sz w:val="26"/>
          <w:szCs w:val="26"/>
          <w:u w:val="single"/>
          <w:shd w:val="clear" w:color="auto" w:fill="00FFFF"/>
        </w:rPr>
        <w:t> </w:t>
      </w:r>
      <w:r w:rsidRPr="00AE2258">
        <w:rPr>
          <w:rStyle w:val="m-3453608889950830457styleunderline"/>
          <w:color w:val="222222"/>
          <w:sz w:val="26"/>
          <w:szCs w:val="26"/>
          <w:u w:val="single"/>
        </w:rPr>
        <w:t>the fact</w:t>
      </w:r>
      <w:r w:rsidRPr="00AE2258">
        <w:rPr>
          <w:rStyle w:val="m-3453608889950830457styleunderline"/>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that doing so has an adverse impact on</w:t>
      </w:r>
      <w:r w:rsidRPr="00AE2258">
        <w:rPr>
          <w:rStyle w:val="m-3453608889950830457styleunderline"/>
          <w:color w:val="222222"/>
          <w:sz w:val="26"/>
          <w:szCs w:val="26"/>
          <w:u w:val="single"/>
        </w:rPr>
        <w:t> US </w:t>
      </w:r>
      <w:r w:rsidRPr="0074560D">
        <w:rPr>
          <w:rStyle w:val="m-3453608889950830457styleunderline"/>
          <w:color w:val="222222"/>
          <w:sz w:val="26"/>
          <w:szCs w:val="26"/>
          <w:highlight w:val="green"/>
          <w:u w:val="single"/>
          <w:shd w:val="clear" w:color="auto" w:fill="00FFFF"/>
        </w:rPr>
        <w:t>financial security</w:t>
      </w:r>
      <w:r w:rsidRPr="00AE2258">
        <w:rPr>
          <w:rStyle w:val="m-3453608889950830457styleunderline"/>
          <w:color w:val="222222"/>
          <w:sz w:val="26"/>
          <w:szCs w:val="26"/>
          <w:u w:val="single"/>
        </w:rPr>
        <w:t>.</w:t>
      </w:r>
      <w:r w:rsidRPr="00AE2258">
        <w:rPr>
          <w:color w:val="222222"/>
          <w:sz w:val="26"/>
          <w:szCs w:val="26"/>
          <w:u w:val="single"/>
        </w:rPr>
        <w:t> Hence </w:t>
      </w:r>
      <w:r w:rsidRPr="0074560D">
        <w:rPr>
          <w:rStyle w:val="m-3453608889950830457styleunderline"/>
          <w:color w:val="222222"/>
          <w:sz w:val="26"/>
          <w:szCs w:val="26"/>
          <w:highlight w:val="green"/>
          <w:u w:val="single"/>
          <w:shd w:val="clear" w:color="auto" w:fill="00FFFF"/>
        </w:rPr>
        <w:t>the libidinal</w:t>
      </w:r>
      <w:r w:rsidRPr="00AE2258">
        <w:rPr>
          <w:color w:val="222222"/>
          <w:sz w:val="26"/>
          <w:szCs w:val="26"/>
          <w:u w:val="single"/>
        </w:rPr>
        <w:t> economy of the </w:t>
      </w:r>
      <w:r w:rsidRPr="0074560D">
        <w:rPr>
          <w:rStyle w:val="m-3453608889950830457styleunderline"/>
          <w:color w:val="222222"/>
          <w:sz w:val="26"/>
          <w:szCs w:val="26"/>
          <w:highlight w:val="green"/>
          <w:u w:val="single"/>
          <w:shd w:val="clear" w:color="auto" w:fill="00FFFF"/>
        </w:rPr>
        <w:t>fear of black</w:t>
      </w:r>
      <w:r w:rsidRPr="00AE2258">
        <w:rPr>
          <w:color w:val="222222"/>
          <w:sz w:val="26"/>
          <w:szCs w:val="26"/>
          <w:u w:val="single"/>
        </w:rPr>
        <w:t> and brown </w:t>
      </w:r>
      <w:r w:rsidRPr="0074560D">
        <w:rPr>
          <w:rStyle w:val="m-3453608889950830457styleunderline"/>
          <w:color w:val="222222"/>
          <w:sz w:val="26"/>
          <w:szCs w:val="26"/>
          <w:highlight w:val="green"/>
          <w:u w:val="single"/>
          <w:shd w:val="clear" w:color="auto" w:fill="00FFFF"/>
        </w:rPr>
        <w:t>people</w:t>
      </w:r>
      <w:r w:rsidRPr="00AE2258">
        <w:rPr>
          <w:color w:val="222222"/>
          <w:sz w:val="26"/>
          <w:szCs w:val="26"/>
          <w:u w:val="single"/>
        </w:rPr>
        <w:t> (who together comprise the overwhelming majority of inmates) </w:t>
      </w:r>
      <w:r w:rsidRPr="0074560D">
        <w:rPr>
          <w:rStyle w:val="Emphasis"/>
          <w:color w:val="222222"/>
          <w:szCs w:val="26"/>
          <w:highlight w:val="green"/>
          <w:shd w:val="clear" w:color="auto" w:fill="00FFFF"/>
        </w:rPr>
        <w:t>trumps</w:t>
      </w:r>
      <w:r w:rsidRPr="0074560D">
        <w:rPr>
          <w:rStyle w:val="m-3453608889950830457styleunderline"/>
          <w:color w:val="222222"/>
          <w:sz w:val="26"/>
          <w:szCs w:val="26"/>
          <w:highlight w:val="green"/>
          <w:u w:val="single"/>
          <w:shd w:val="clear" w:color="auto" w:fill="00FFFF"/>
        </w:rPr>
        <w:t> the political economy of</w:t>
      </w:r>
      <w:r w:rsidRPr="00AE2258">
        <w:rPr>
          <w:color w:val="222222"/>
          <w:sz w:val="26"/>
          <w:szCs w:val="26"/>
          <w:u w:val="single"/>
        </w:rPr>
        <w:t> the </w:t>
      </w:r>
      <w:r w:rsidRPr="0074560D">
        <w:rPr>
          <w:rStyle w:val="m-3453608889950830457styleunderline"/>
          <w:color w:val="222222"/>
          <w:sz w:val="26"/>
          <w:szCs w:val="26"/>
          <w:highlight w:val="green"/>
          <w:u w:val="single"/>
          <w:shd w:val="clear" w:color="auto" w:fill="00FFFF"/>
        </w:rPr>
        <w:t>cost-benefit analysis</w:t>
      </w:r>
      <w:r w:rsidRPr="00AE2258">
        <w:rPr>
          <w:color w:val="222222"/>
          <w:sz w:val="26"/>
          <w:szCs w:val="26"/>
          <w:u w:val="single"/>
        </w:rPr>
        <w:t> of maintaining prisons. Let's </w:t>
      </w:r>
      <w:r w:rsidRPr="0074560D">
        <w:rPr>
          <w:rStyle w:val="m-3453608889950830457styleunderline"/>
          <w:color w:val="222222"/>
          <w:sz w:val="26"/>
          <w:szCs w:val="26"/>
          <w:highlight w:val="green"/>
          <w:u w:val="single"/>
          <w:shd w:val="clear" w:color="auto" w:fill="00FFFF"/>
        </w:rPr>
        <w:t>take another example of the </w:t>
      </w:r>
      <w:r w:rsidRPr="0074560D">
        <w:rPr>
          <w:rStyle w:val="Emphasis"/>
          <w:color w:val="222222"/>
          <w:szCs w:val="26"/>
          <w:highlight w:val="green"/>
          <w:shd w:val="clear" w:color="auto" w:fill="00FFFF"/>
        </w:rPr>
        <w:t>powder - versus crack-cocaine</w:t>
      </w:r>
      <w:r w:rsidRPr="0074560D">
        <w:rPr>
          <w:rStyle w:val="m-3453608889950830457styleunderline"/>
          <w:color w:val="222222"/>
          <w:sz w:val="26"/>
          <w:szCs w:val="26"/>
          <w:highlight w:val="green"/>
          <w:u w:val="single"/>
          <w:shd w:val="clear" w:color="auto" w:fill="00FFFF"/>
        </w:rPr>
        <w:t> distinction</w:t>
      </w:r>
      <w:r w:rsidRPr="00AE2258">
        <w:rPr>
          <w:color w:val="222222"/>
          <w:sz w:val="26"/>
          <w:szCs w:val="26"/>
          <w:u w:val="single"/>
        </w:rPr>
        <w:t>, in which the same drug is punished differently at the federal level. </w:t>
      </w:r>
      <w:r w:rsidRPr="00AE2258">
        <w:rPr>
          <w:rStyle w:val="m-3453608889950830457styleunderline"/>
          <w:color w:val="222222"/>
          <w:sz w:val="26"/>
          <w:szCs w:val="26"/>
          <w:u w:val="single"/>
        </w:rPr>
        <w:t>Because </w:t>
      </w:r>
      <w:r w:rsidRPr="0074560D">
        <w:rPr>
          <w:rStyle w:val="m-3453608889950830457styleunderline"/>
          <w:color w:val="222222"/>
          <w:sz w:val="26"/>
          <w:szCs w:val="26"/>
          <w:highlight w:val="green"/>
          <w:u w:val="single"/>
          <w:shd w:val="clear" w:color="auto" w:fill="00FFFF"/>
        </w:rPr>
        <w:t>the two</w:t>
      </w:r>
      <w:r w:rsidRPr="00AE2258">
        <w:rPr>
          <w:rStyle w:val="m-3453608889950830457styleunderline"/>
          <w:color w:val="222222"/>
          <w:sz w:val="26"/>
          <w:szCs w:val="26"/>
          <w:u w:val="single"/>
        </w:rPr>
        <w:t> drugs </w:t>
      </w:r>
      <w:r w:rsidRPr="0074560D">
        <w:rPr>
          <w:rStyle w:val="m-3453608889950830457styleunderline"/>
          <w:color w:val="222222"/>
          <w:sz w:val="26"/>
          <w:szCs w:val="26"/>
          <w:highlight w:val="green"/>
          <w:u w:val="single"/>
          <w:shd w:val="clear" w:color="auto" w:fill="00FFFF"/>
        </w:rPr>
        <w:t>are</w:t>
      </w:r>
      <w:r w:rsidRPr="00AE2258">
        <w:rPr>
          <w:rStyle w:val="m-3453608889950830457styleunderline"/>
          <w:color w:val="222222"/>
          <w:sz w:val="26"/>
          <w:szCs w:val="26"/>
          <w:u w:val="single"/>
          <w:shd w:val="clear" w:color="auto" w:fill="00FFFF"/>
        </w:rPr>
        <w:t> </w:t>
      </w:r>
      <w:r w:rsidRPr="00AE2258">
        <w:rPr>
          <w:rStyle w:val="Emphasis"/>
          <w:color w:val="222222"/>
          <w:szCs w:val="26"/>
        </w:rPr>
        <w:t>chemically </w:t>
      </w:r>
      <w:r w:rsidRPr="0074560D">
        <w:rPr>
          <w:rStyle w:val="Emphasis"/>
          <w:color w:val="222222"/>
          <w:szCs w:val="26"/>
          <w:highlight w:val="green"/>
          <w:shd w:val="clear" w:color="auto" w:fill="00FFFF"/>
        </w:rPr>
        <w:t>identical</w:t>
      </w:r>
      <w:r w:rsidRPr="00AE2258">
        <w:rPr>
          <w:rStyle w:val="m-3453608889950830457styleunderline"/>
          <w:color w:val="222222"/>
          <w:sz w:val="16"/>
        </w:rPr>
        <w:t>, there shouldn't be any distinction between how their use and sale is punished</w:t>
      </w:r>
      <w:r w:rsidRPr="00AE2258">
        <w:rPr>
          <w:color w:val="222222"/>
          <w:sz w:val="16"/>
          <w:szCs w:val="8"/>
        </w:rPr>
        <w:t>.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AE2258">
        <w:rPr>
          <w:rStyle w:val="Emphasis"/>
          <w:color w:val="222222"/>
        </w:rPr>
        <w:t>Simply </w:t>
      </w:r>
      <w:r w:rsidRPr="0074560D">
        <w:rPr>
          <w:rStyle w:val="Emphasis"/>
          <w:color w:val="222222"/>
          <w:highlight w:val="green"/>
          <w:shd w:val="clear" w:color="auto" w:fill="00FFFF"/>
        </w:rPr>
        <w:t>by being associated with black people</w:t>
      </w:r>
      <w:r w:rsidRPr="0074560D">
        <w:rPr>
          <w:rStyle w:val="Emphasis"/>
          <w:color w:val="222222"/>
          <w:highlight w:val="green"/>
        </w:rPr>
        <w:t>, </w:t>
      </w:r>
      <w:r w:rsidRPr="0074560D">
        <w:rPr>
          <w:rStyle w:val="Emphasis"/>
          <w:color w:val="222222"/>
          <w:highlight w:val="green"/>
          <w:shd w:val="clear" w:color="auto" w:fill="00FFFF"/>
        </w:rPr>
        <w:t>crack is seen as 100 times more threatening</w:t>
      </w:r>
      <w:r w:rsidRPr="00AE2258">
        <w:rPr>
          <w:rStyle w:val="Emphasis"/>
          <w:color w:val="222222"/>
        </w:rPr>
        <w:t> than is powder cocaine</w:t>
      </w:r>
      <w:r w:rsidRPr="00AE2258">
        <w:rPr>
          <w:color w:val="222222"/>
          <w:sz w:val="16"/>
          <w:szCs w:val="8"/>
        </w:rPr>
        <w:t>. </w:t>
      </w:r>
      <w:r w:rsidRPr="00AE2258">
        <w:rPr>
          <w:rStyle w:val="m-3453608889950830457styleunderline"/>
          <w:color w:val="222222"/>
          <w:sz w:val="16"/>
        </w:rPr>
        <w:t>The financial and social costs of locking all those black and brown people up and the financial and social costs of allowing all those white people to go free and continue to sell does not really matter to civil society</w:t>
      </w:r>
      <w:r w:rsidRPr="00AE2258">
        <w:rPr>
          <w:color w:val="222222"/>
          <w:sz w:val="16"/>
          <w:szCs w:val="8"/>
        </w:rPr>
        <w:t>. What the powder- versus crack-cocaine distinction shows is the desire to contain the threat that blackness symbolizes. This is the mark of libidinal economy. </w:t>
      </w:r>
      <w:r w:rsidRPr="00AE2258">
        <w:rPr>
          <w:rStyle w:val="m-3453608889950830457styleunderline"/>
          <w:color w:val="222222"/>
          <w:sz w:val="16"/>
        </w:rPr>
        <w:t xml:space="preserve">Cops, soldiers, firemen are considered sexually desirable because they become the heroes of civil society. </w:t>
      </w:r>
      <w:r w:rsidRPr="00AE2258">
        <w:rPr>
          <w:rStyle w:val="m-3453608889950830457styleunderline"/>
          <w:color w:val="222222"/>
          <w:sz w:val="26"/>
          <w:szCs w:val="26"/>
          <w:u w:val="single"/>
        </w:rPr>
        <w:t>The Oscar Grant shooting. Amadou </w:t>
      </w:r>
      <w:r w:rsidRPr="0074560D">
        <w:rPr>
          <w:rStyle w:val="Emphasis"/>
          <w:color w:val="222222"/>
          <w:szCs w:val="26"/>
          <w:highlight w:val="green"/>
          <w:shd w:val="clear" w:color="auto" w:fill="00FFFF"/>
        </w:rPr>
        <w:t>Diallo</w:t>
      </w:r>
      <w:r w:rsidRPr="0074560D">
        <w:rPr>
          <w:rStyle w:val="m-3453608889950830457styleunderline"/>
          <w:color w:val="222222"/>
          <w:sz w:val="26"/>
          <w:szCs w:val="26"/>
          <w:highlight w:val="green"/>
          <w:u w:val="single"/>
          <w:shd w:val="clear" w:color="auto" w:fill="00FFFF"/>
        </w:rPr>
        <w:t> was a victim</w:t>
      </w:r>
      <w:r w:rsidRPr="00AE2258">
        <w:rPr>
          <w:rStyle w:val="m-3453608889950830457styleunderline"/>
          <w:color w:val="222222"/>
          <w:sz w:val="26"/>
          <w:szCs w:val="26"/>
          <w:u w:val="single"/>
          <w:shd w:val="clear" w:color="auto" w:fill="00FFFF"/>
        </w:rPr>
        <w:t xml:space="preserve"> </w:t>
      </w:r>
      <w:r w:rsidRPr="0074560D">
        <w:rPr>
          <w:rStyle w:val="m-3453608889950830457styleunderline"/>
          <w:color w:val="222222"/>
          <w:sz w:val="26"/>
          <w:szCs w:val="26"/>
          <w:highlight w:val="green"/>
          <w:u w:val="single"/>
          <w:shd w:val="clear" w:color="auto" w:fill="00FFFF"/>
        </w:rPr>
        <w:t>of</w:t>
      </w:r>
      <w:r w:rsidRPr="00AE2258">
        <w:rPr>
          <w:rStyle w:val="m-3453608889950830457styleunderline"/>
          <w:color w:val="222222"/>
          <w:sz w:val="26"/>
          <w:szCs w:val="26"/>
          <w:u w:val="single"/>
        </w:rPr>
        <w:t> a </w:t>
      </w:r>
      <w:r w:rsidRPr="0074560D">
        <w:rPr>
          <w:rStyle w:val="m-3453608889950830457styleunderline"/>
          <w:color w:val="222222"/>
          <w:sz w:val="26"/>
          <w:szCs w:val="26"/>
          <w:highlight w:val="green"/>
          <w:u w:val="single"/>
          <w:shd w:val="clear" w:color="auto" w:fill="00FFFF"/>
        </w:rPr>
        <w:t>extreme</w:t>
      </w:r>
      <w:r w:rsidRPr="00AE2258">
        <w:rPr>
          <w:rStyle w:val="m-3453608889950830457styleunderline"/>
          <w:color w:val="222222"/>
          <w:sz w:val="26"/>
          <w:szCs w:val="26"/>
          <w:u w:val="single"/>
        </w:rPr>
        <w:t> kind of </w:t>
      </w:r>
      <w:r w:rsidRPr="0074560D">
        <w:rPr>
          <w:rStyle w:val="m-3453608889950830457styleunderline"/>
          <w:color w:val="222222"/>
          <w:sz w:val="26"/>
          <w:szCs w:val="26"/>
          <w:highlight w:val="green"/>
          <w:u w:val="single"/>
          <w:shd w:val="clear" w:color="auto" w:fill="00FFFF"/>
        </w:rPr>
        <w:t>violence because of</w:t>
      </w:r>
      <w:r w:rsidRPr="00AE2258">
        <w:rPr>
          <w:rStyle w:val="m-3453608889950830457styleunderline"/>
          <w:color w:val="222222"/>
          <w:sz w:val="26"/>
          <w:szCs w:val="26"/>
          <w:u w:val="single"/>
        </w:rPr>
        <w:t> the </w:t>
      </w:r>
      <w:r w:rsidRPr="0074560D">
        <w:rPr>
          <w:rStyle w:val="Emphasis"/>
          <w:color w:val="222222"/>
          <w:szCs w:val="26"/>
          <w:highlight w:val="green"/>
          <w:shd w:val="clear" w:color="auto" w:fill="00FFFF"/>
        </w:rPr>
        <w:t>phobias</w:t>
      </w:r>
      <w:r w:rsidRPr="00AE2258">
        <w:rPr>
          <w:rStyle w:val="m-3453608889950830457styleunderline"/>
          <w:color w:val="222222"/>
          <w:sz w:val="26"/>
          <w:szCs w:val="26"/>
          <w:u w:val="single"/>
          <w:shd w:val="clear" w:color="auto" w:fill="00FFFF"/>
        </w:rPr>
        <w:t> </w:t>
      </w:r>
      <w:r w:rsidRPr="00AE2258">
        <w:rPr>
          <w:rStyle w:val="m-3453608889950830457styleunderline"/>
          <w:color w:val="222222"/>
          <w:sz w:val="26"/>
          <w:szCs w:val="26"/>
          <w:u w:val="single"/>
        </w:rPr>
        <w:t>that converged on his body</w:t>
      </w:r>
      <w:r w:rsidRPr="00AE2258">
        <w:rPr>
          <w:color w:val="222222"/>
          <w:sz w:val="26"/>
          <w:szCs w:val="26"/>
          <w:u w:val="single"/>
        </w:rPr>
        <w:t>. What is the exchange?</w:t>
      </w:r>
      <w:r w:rsidRPr="00AE2258">
        <w:rPr>
          <w:rStyle w:val="m-3453608889950830457styleunderline"/>
          <w:color w:val="222222"/>
          <w:sz w:val="26"/>
          <w:szCs w:val="26"/>
          <w:u w:val="single"/>
        </w:rPr>
        <w:t>Civil society has an anxiety about crime, and crime is always attached to black in urban areas. </w:t>
      </w:r>
      <w:r w:rsidRPr="0074560D">
        <w:rPr>
          <w:rStyle w:val="m-3453608889950830457styleunderline"/>
          <w:color w:val="222222"/>
          <w:sz w:val="26"/>
          <w:szCs w:val="26"/>
          <w:highlight w:val="green"/>
          <w:u w:val="single"/>
          <w:shd w:val="clear" w:color="auto" w:fill="00FFFF"/>
        </w:rPr>
        <w:t>Police don't</w:t>
      </w:r>
      <w:r w:rsidRPr="00AE2258">
        <w:rPr>
          <w:rStyle w:val="m-3453608889950830457styleunderline"/>
          <w:color w:val="222222"/>
          <w:sz w:val="26"/>
          <w:szCs w:val="26"/>
          <w:u w:val="single"/>
        </w:rPr>
        <w:t> have to </w:t>
      </w:r>
      <w:r w:rsidRPr="0074560D">
        <w:rPr>
          <w:rStyle w:val="m-3453608889950830457styleunderline"/>
          <w:color w:val="222222"/>
          <w:sz w:val="26"/>
          <w:szCs w:val="26"/>
          <w:highlight w:val="green"/>
          <w:u w:val="single"/>
          <w:shd w:val="clear" w:color="auto" w:fill="00FFFF"/>
        </w:rPr>
        <w:t>get a monetary award</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but</w:t>
      </w:r>
      <w:r w:rsidRPr="00AE2258">
        <w:rPr>
          <w:rStyle w:val="m-3453608889950830457styleunderline"/>
          <w:color w:val="222222"/>
          <w:sz w:val="26"/>
          <w:szCs w:val="26"/>
          <w:u w:val="single"/>
        </w:rPr>
        <w:t> they </w:t>
      </w:r>
      <w:r w:rsidRPr="0074560D">
        <w:rPr>
          <w:rStyle w:val="m-3453608889950830457styleunderline"/>
          <w:color w:val="222222"/>
          <w:sz w:val="26"/>
          <w:szCs w:val="26"/>
          <w:highlight w:val="green"/>
          <w:u w:val="single"/>
          <w:shd w:val="clear" w:color="auto" w:fill="00FFFF"/>
        </w:rPr>
        <w:t>get the gratitude of civil society</w:t>
      </w:r>
      <w:r w:rsidRPr="00AE2258">
        <w:rPr>
          <w:color w:val="222222"/>
          <w:sz w:val="26"/>
          <w:szCs w:val="26"/>
          <w:u w:val="single"/>
        </w:rPr>
        <w:t>. How does this play out in ways that don't have to do strictly with money? </w:t>
      </w:r>
      <w:r w:rsidRPr="00AE2258">
        <w:rPr>
          <w:rStyle w:val="m-3453608889950830457styleunderline"/>
          <w:color w:val="222222"/>
          <w:sz w:val="26"/>
          <w:szCs w:val="26"/>
          <w:u w:val="single"/>
        </w:rPr>
        <w:t>The desire for them may not show up in the amount of money they make. Cops get rewarded</w:t>
      </w:r>
      <w:r w:rsidRPr="00AE2258">
        <w:rPr>
          <w:rStyle w:val="m-3453608889950830457styleunderline"/>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for their aggression</w:t>
      </w:r>
      <w:r w:rsidRPr="00AE2258">
        <w:rPr>
          <w:rStyle w:val="m-3453608889950830457styleunderline"/>
          <w:color w:val="222222"/>
          <w:sz w:val="26"/>
          <w:szCs w:val="26"/>
          <w:u w:val="single"/>
        </w:rPr>
        <w:t>.</w:t>
      </w:r>
      <w:r w:rsidRPr="00AE2258">
        <w:rPr>
          <w:rStyle w:val="m-3453608889950830457styleunderline"/>
          <w:color w:val="222222"/>
          <w:sz w:val="16"/>
        </w:rPr>
        <w:t xml:space="preserve"> When the cop slammed dude into the glass at BART. Prison guards, thought of as having the toughest beat on the planet. They get rewarded for being the last line of defense against George Jackson</w:t>
      </w:r>
      <w:r w:rsidRPr="00AE2258">
        <w:rPr>
          <w:color w:val="222222"/>
          <w:sz w:val="16"/>
          <w:szCs w:val="8"/>
        </w:rPr>
        <w:t>. </w:t>
      </w:r>
      <w:r w:rsidRPr="00AE2258">
        <w:rPr>
          <w:rStyle w:val="m-3453608889950830457styleunderline"/>
          <w:color w:val="222222"/>
          <w:sz w:val="16"/>
        </w:rPr>
        <w:t>Oscar Grant was an accumulation of aggression and phobias. Why are the black people in Prince George's County, Maryland, segregated from white people in their </w:t>
      </w:r>
      <w:r w:rsidRPr="00AE2258">
        <w:rPr>
          <w:rStyle w:val="Emphasis"/>
          <w:color w:val="222222"/>
        </w:rPr>
        <w:t>same socioeconomic bracket</w:t>
      </w:r>
      <w:r w:rsidRPr="00AE2258">
        <w:rPr>
          <w:rStyle w:val="m-3453608889950830457styleunderline"/>
          <w:color w:val="222222"/>
          <w:sz w:val="16"/>
        </w:rPr>
        <w:t>with the same kinds of high-value real estate, and the same kinds of political-economic values? Living around white people has a value that cannot be explained in strictly monetary terms</w:t>
      </w:r>
      <w:r w:rsidRPr="00AE2258">
        <w:rPr>
          <w:color w:val="222222"/>
          <w:sz w:val="16"/>
          <w:szCs w:val="8"/>
        </w:rPr>
        <w:t>. </w:t>
      </w:r>
      <w:r w:rsidRPr="00AE2258">
        <w:rPr>
          <w:rStyle w:val="m-3453608889950830457styleunderline"/>
          <w:color w:val="222222"/>
          <w:sz w:val="16"/>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74560D">
        <w:rPr>
          <w:rStyle w:val="m-3453608889950830457styleunderline"/>
          <w:color w:val="222222"/>
          <w:sz w:val="26"/>
          <w:szCs w:val="26"/>
          <w:highlight w:val="green"/>
          <w:u w:val="single"/>
          <w:shd w:val="clear" w:color="auto" w:fill="00FFFF"/>
        </w:rPr>
        <w:t>welfare queens</w:t>
      </w:r>
      <w:r w:rsidRPr="00AE2258">
        <w:rPr>
          <w:rStyle w:val="m-3453608889950830457styleunderline"/>
          <w:color w:val="222222"/>
          <w:sz w:val="26"/>
          <w:szCs w:val="26"/>
          <w:u w:val="single"/>
        </w:rPr>
        <w:t> in Cadillacs,"</w:t>
      </w:r>
      <w:r w:rsidRPr="00AE2258">
        <w:rPr>
          <w:color w:val="222222"/>
          <w:sz w:val="26"/>
          <w:szCs w:val="26"/>
          <w:u w:val="single"/>
        </w:rPr>
        <w:t> it was clear that AFDC </w:t>
      </w:r>
      <w:r w:rsidRPr="0074560D">
        <w:rPr>
          <w:rStyle w:val="m-3453608889950830457styleunderline"/>
          <w:color w:val="222222"/>
          <w:sz w:val="26"/>
          <w:szCs w:val="26"/>
          <w:highlight w:val="green"/>
          <w:u w:val="single"/>
          <w:shd w:val="clear" w:color="auto" w:fill="00FFFF"/>
        </w:rPr>
        <w:t>was</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"a black thing."</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In</w:t>
      </w:r>
      <w:r w:rsidRPr="00DC714A">
        <w:rPr>
          <w:rStyle w:val="m-3453608889950830457styleunderline"/>
          <w:color w:val="222222"/>
          <w:sz w:val="26"/>
          <w:szCs w:val="26"/>
          <w:u w:val="single"/>
        </w:rPr>
        <w:t>actual</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statistical terms, it was</w:t>
      </w:r>
      <w:r w:rsidRPr="00AE2258">
        <w:rPr>
          <w:rStyle w:val="m-3453608889950830457styleunderline"/>
          <w:color w:val="222222"/>
          <w:sz w:val="26"/>
          <w:szCs w:val="26"/>
          <w:u w:val="single"/>
        </w:rPr>
        <w:t> still </w:t>
      </w:r>
      <w:r w:rsidRPr="0074560D">
        <w:rPr>
          <w:rStyle w:val="m-3453608889950830457styleunderline"/>
          <w:color w:val="222222"/>
          <w:sz w:val="26"/>
          <w:szCs w:val="26"/>
          <w:highlight w:val="green"/>
          <w:u w:val="single"/>
          <w:shd w:val="clear" w:color="auto" w:fill="00FFFF"/>
        </w:rPr>
        <w:t>used most</w:t>
      </w:r>
      <w:r w:rsidRPr="00AE2258">
        <w:rPr>
          <w:rStyle w:val="m-3453608889950830457styleunderline"/>
          <w:color w:val="222222"/>
          <w:sz w:val="26"/>
          <w:szCs w:val="26"/>
          <w:u w:val="single"/>
        </w:rPr>
        <w:t>ly </w:t>
      </w:r>
      <w:r w:rsidRPr="0074560D">
        <w:rPr>
          <w:rStyle w:val="m-3453608889950830457styleunderline"/>
          <w:color w:val="222222"/>
          <w:sz w:val="26"/>
          <w:szCs w:val="26"/>
          <w:highlight w:val="green"/>
          <w:u w:val="single"/>
          <w:shd w:val="clear" w:color="auto" w:fill="00FFFF"/>
        </w:rPr>
        <w:t>by white women</w:t>
      </w:r>
      <w:r w:rsidRPr="00AE2258">
        <w:rPr>
          <w:color w:val="222222"/>
          <w:sz w:val="26"/>
          <w:szCs w:val="26"/>
          <w:u w:val="single"/>
        </w:rPr>
        <w:t>.</w:t>
      </w:r>
      <w:r w:rsidRPr="00AE2258">
        <w:rPr>
          <w:color w:val="222222"/>
          <w:sz w:val="16"/>
          <w:szCs w:val="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74560D">
        <w:rPr>
          <w:rStyle w:val="m-3453608889950830457styleunderline"/>
          <w:color w:val="222222"/>
          <w:sz w:val="26"/>
          <w:szCs w:val="26"/>
          <w:highlight w:val="green"/>
          <w:u w:val="single"/>
          <w:shd w:val="clear" w:color="auto" w:fill="00FFFF"/>
        </w:rPr>
        <w:t>The</w:t>
      </w:r>
      <w:r w:rsidRPr="00AE2258">
        <w:rPr>
          <w:color w:val="222222"/>
          <w:sz w:val="26"/>
          <w:szCs w:val="26"/>
          <w:u w:val="single"/>
        </w:rPr>
        <w:t> white </w:t>
      </w:r>
      <w:r w:rsidRPr="0074560D">
        <w:rPr>
          <w:rStyle w:val="m-3453608889950830457styleunderline"/>
          <w:color w:val="222222"/>
          <w:sz w:val="26"/>
          <w:szCs w:val="26"/>
          <w:highlight w:val="green"/>
          <w:u w:val="single"/>
          <w:shd w:val="clear" w:color="auto" w:fill="00FFFF"/>
        </w:rPr>
        <w:t>left </w:t>
      </w:r>
      <w:r w:rsidRPr="0074560D">
        <w:rPr>
          <w:rStyle w:val="Emphasis"/>
          <w:color w:val="222222"/>
          <w:szCs w:val="26"/>
          <w:highlight w:val="green"/>
          <w:shd w:val="clear" w:color="auto" w:fill="00FFFF"/>
        </w:rPr>
        <w:t>mistakenly</w:t>
      </w:r>
      <w:r w:rsidRPr="0074560D">
        <w:rPr>
          <w:rStyle w:val="m-3453608889950830457styleunderline"/>
          <w:color w:val="222222"/>
          <w:sz w:val="26"/>
          <w:szCs w:val="26"/>
          <w:highlight w:val="green"/>
          <w:u w:val="single"/>
          <w:shd w:val="clear" w:color="auto" w:fill="00FFFF"/>
        </w:rPr>
        <w:t> thinks about</w:t>
      </w:r>
      <w:r w:rsidRPr="00AE2258">
        <w:rPr>
          <w:color w:val="222222"/>
          <w:sz w:val="26"/>
          <w:szCs w:val="26"/>
          <w:u w:val="single"/>
        </w:rPr>
        <w:t xml:space="preserve"> the </w:t>
      </w:r>
      <w:r w:rsidRPr="00DC714A">
        <w:rPr>
          <w:color w:val="222222"/>
          <w:sz w:val="26"/>
          <w:szCs w:val="26"/>
          <w:u w:val="single"/>
        </w:rPr>
        <w:t>Reagan</w:t>
      </w:r>
      <w:r w:rsidRPr="0074560D">
        <w:rPr>
          <w:rStyle w:val="m-3453608889950830457styleunderline"/>
          <w:color w:val="222222"/>
          <w:sz w:val="26"/>
          <w:szCs w:val="26"/>
          <w:highlight w:val="green"/>
          <w:u w:val="single"/>
          <w:shd w:val="clear" w:color="auto" w:fill="00FFFF"/>
        </w:rPr>
        <w:t>Democrats as </w:t>
      </w:r>
      <w:r w:rsidRPr="0074560D">
        <w:rPr>
          <w:rStyle w:val="Emphasis"/>
          <w:color w:val="222222"/>
          <w:szCs w:val="26"/>
          <w:highlight w:val="green"/>
          <w:shd w:val="clear" w:color="auto" w:fill="00FFFF"/>
        </w:rPr>
        <w:t>people who were duped</w:t>
      </w:r>
      <w:r w:rsidRPr="00AE2258">
        <w:rPr>
          <w:rStyle w:val="Emphasis"/>
          <w:color w:val="222222"/>
          <w:szCs w:val="26"/>
        </w:rPr>
        <w:t>.</w:t>
      </w:r>
      <w:r w:rsidRPr="00AE2258">
        <w:rPr>
          <w:color w:val="222222"/>
          <w:sz w:val="26"/>
          <w:szCs w:val="26"/>
          <w:u w:val="single"/>
        </w:rPr>
        <w:t> They view them as an example of what Marx called "false consciousness" </w:t>
      </w:r>
      <w:r w:rsidRPr="0074560D">
        <w:rPr>
          <w:rStyle w:val="m-3453608889950830457styleunderline"/>
          <w:color w:val="222222"/>
          <w:sz w:val="26"/>
          <w:szCs w:val="26"/>
          <w:highlight w:val="green"/>
          <w:u w:val="single"/>
          <w:shd w:val="clear" w:color="auto" w:fill="00FFFF"/>
        </w:rPr>
        <w:t>and</w:t>
      </w:r>
      <w:r w:rsidRPr="00AE2258">
        <w:rPr>
          <w:rStyle w:val="m-3453608889950830457styleunderline"/>
          <w:color w:val="222222"/>
          <w:sz w:val="26"/>
          <w:szCs w:val="26"/>
          <w:u w:val="single"/>
        </w:rPr>
        <w:t> they </w:t>
      </w:r>
      <w:r w:rsidRPr="0074560D">
        <w:rPr>
          <w:rStyle w:val="m-3453608889950830457styleunderline"/>
          <w:color w:val="222222"/>
          <w:sz w:val="26"/>
          <w:szCs w:val="26"/>
          <w:highlight w:val="green"/>
          <w:u w:val="single"/>
          <w:shd w:val="clear" w:color="auto" w:fill="00FFFF"/>
        </w:rPr>
        <w:t>see it as their duty</w:t>
      </w:r>
      <w:r w:rsidRPr="00AE2258">
        <w:rPr>
          <w:rStyle w:val="m-3453608889950830457styleunderline"/>
          <w:color w:val="222222"/>
          <w:sz w:val="26"/>
          <w:szCs w:val="26"/>
          <w:u w:val="single"/>
          <w:shd w:val="clear" w:color="auto" w:fill="00FFFF"/>
        </w:rPr>
        <w:t xml:space="preserve"> </w:t>
      </w:r>
      <w:r w:rsidRPr="0074560D">
        <w:rPr>
          <w:rStyle w:val="m-3453608889950830457styleunderline"/>
          <w:color w:val="222222"/>
          <w:sz w:val="26"/>
          <w:szCs w:val="26"/>
          <w:highlight w:val="green"/>
          <w:u w:val="single"/>
          <w:shd w:val="clear" w:color="auto" w:fill="00FFFF"/>
        </w:rPr>
        <w:t>to </w:t>
      </w:r>
      <w:r w:rsidRPr="0074560D">
        <w:rPr>
          <w:rStyle w:val="Emphasis"/>
          <w:color w:val="222222"/>
          <w:szCs w:val="26"/>
          <w:highlight w:val="green"/>
          <w:shd w:val="clear" w:color="auto" w:fill="00FFFF"/>
        </w:rPr>
        <w:t>inform</w:t>
      </w:r>
      <w:r w:rsidRPr="00AE2258">
        <w:rPr>
          <w:rStyle w:val="m-3453608889950830457styleunderline"/>
          <w:color w:val="222222"/>
          <w:sz w:val="26"/>
          <w:szCs w:val="26"/>
          <w:u w:val="single"/>
        </w:rPr>
        <w:t> the white poor and working class of </w:t>
      </w:r>
      <w:r w:rsidRPr="0074560D">
        <w:rPr>
          <w:rStyle w:val="m-3453608889950830457styleunderline"/>
          <w:color w:val="222222"/>
          <w:sz w:val="26"/>
          <w:szCs w:val="26"/>
          <w:highlight w:val="green"/>
          <w:u w:val="single"/>
          <w:shd w:val="clear" w:color="auto" w:fill="00FFFF"/>
        </w:rPr>
        <w:t>why they should vote left</w:t>
      </w:r>
      <w:r w:rsidRPr="00AE2258">
        <w:rPr>
          <w:rStyle w:val="m-3453608889950830457styleunderline"/>
          <w:color w:val="222222"/>
          <w:sz w:val="26"/>
          <w:szCs w:val="26"/>
          <w:u w:val="single"/>
        </w:rPr>
        <w:t>.</w:t>
      </w:r>
      <w:r w:rsidRPr="00AE2258">
        <w:rPr>
          <w:color w:val="222222"/>
          <w:sz w:val="26"/>
          <w:szCs w:val="26"/>
          <w:u w:val="single"/>
        </w:rPr>
        <w:t> </w:t>
      </w:r>
      <w:r w:rsidRPr="00AE2258">
        <w:rPr>
          <w:color w:val="222222"/>
          <w:sz w:val="16"/>
          <w:szCs w:val="8"/>
        </w:rPr>
        <w:t>But there were all kinds of signs that white poor and working-class folks simply hated black people and didn't want to live anywhere that there was a large community of black people, even if those black people are of the same or higher socioeconomic status. </w:t>
      </w:r>
      <w:r w:rsidRPr="00AE2258">
        <w:rPr>
          <w:rStyle w:val="m-3453608889950830457styleunderline"/>
          <w:color w:val="222222"/>
          <w:sz w:val="16"/>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AE2258">
        <w:rPr>
          <w:color w:val="222222"/>
          <w:sz w:val="16"/>
          <w:szCs w:val="8"/>
        </w:rPr>
        <w:t>. </w:t>
      </w:r>
      <w:r w:rsidRPr="00AE2258">
        <w:rPr>
          <w:rStyle w:val="m-3453608889950830457styleunderline"/>
          <w:color w:val="222222"/>
          <w:sz w:val="16"/>
        </w:rPr>
        <w:t>You have to think that their hatred of black people is somehow "false" simply because it runs counter to their financial interests. But this would be to ignore their interest in maintaining white supremacy and antiblack racism</w:t>
      </w:r>
      <w:r w:rsidRPr="00AE2258">
        <w:rPr>
          <w:color w:val="222222"/>
          <w:sz w:val="16"/>
          <w:szCs w:val="8"/>
        </w:rPr>
        <w:t>. One of the things</w:t>
      </w:r>
      <w:r w:rsidRPr="00AE2258">
        <w:rPr>
          <w:rStyle w:val="m-3453608889950830457styleunderline"/>
          <w:color w:val="222222"/>
          <w:sz w:val="16"/>
        </w:rPr>
        <w:t>white men would lose would be access to black bodies for sexual pleasure and amusement. </w:t>
      </w:r>
      <w:r w:rsidRPr="0074560D">
        <w:rPr>
          <w:rStyle w:val="m-3453608889950830457styleunderline"/>
          <w:color w:val="222222"/>
          <w:sz w:val="26"/>
          <w:szCs w:val="26"/>
          <w:highlight w:val="green"/>
          <w:u w:val="single"/>
          <w:shd w:val="clear" w:color="auto" w:fill="00FFFF"/>
        </w:rPr>
        <w:t>These examples are </w:t>
      </w:r>
      <w:r w:rsidRPr="0074560D">
        <w:rPr>
          <w:rStyle w:val="Emphasis"/>
          <w:color w:val="222222"/>
          <w:szCs w:val="26"/>
          <w:highlight w:val="green"/>
          <w:shd w:val="clear" w:color="auto" w:fill="00FFFF"/>
        </w:rPr>
        <w:t>not</w:t>
      </w:r>
      <w:r w:rsidRPr="00DC714A">
        <w:rPr>
          <w:rStyle w:val="Emphasis"/>
          <w:color w:val="222222"/>
          <w:szCs w:val="26"/>
        </w:rPr>
        <w:t>just</w:t>
      </w:r>
      <w:r w:rsidRPr="00AE2258">
        <w:rPr>
          <w:rStyle w:val="Emphasis"/>
          <w:color w:val="222222"/>
          <w:szCs w:val="26"/>
        </w:rPr>
        <w:t> </w:t>
      </w:r>
      <w:r w:rsidRPr="0074560D">
        <w:rPr>
          <w:rStyle w:val="Emphasis"/>
          <w:color w:val="222222"/>
          <w:szCs w:val="26"/>
          <w:highlight w:val="green"/>
          <w:shd w:val="clear" w:color="auto" w:fill="00FFFF"/>
        </w:rPr>
        <w:t>isolated</w:t>
      </w:r>
      <w:r w:rsidRPr="00AE2258">
        <w:rPr>
          <w:rStyle w:val="m-3453608889950830457styleunderline"/>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cases of</w:t>
      </w:r>
      <w:r w:rsidRPr="00AE2258">
        <w:rPr>
          <w:rStyle w:val="m-3453608889950830457styleunderline"/>
          <w:color w:val="222222"/>
          <w:sz w:val="26"/>
          <w:szCs w:val="26"/>
          <w:u w:val="single"/>
          <w:shd w:val="clear" w:color="auto" w:fill="00FFFF"/>
        </w:rPr>
        <w:t> </w:t>
      </w:r>
      <w:r w:rsidRPr="00AE2258">
        <w:rPr>
          <w:rStyle w:val="m-3453608889950830457styleunderline"/>
          <w:color w:val="222222"/>
          <w:sz w:val="26"/>
          <w:szCs w:val="26"/>
          <w:u w:val="single"/>
        </w:rPr>
        <w:t>false consciousness, </w:t>
      </w:r>
      <w:r w:rsidRPr="0074560D">
        <w:rPr>
          <w:rStyle w:val="m-3453608889950830457styleunderline"/>
          <w:color w:val="222222"/>
          <w:sz w:val="26"/>
          <w:szCs w:val="26"/>
          <w:highlight w:val="green"/>
          <w:u w:val="single"/>
          <w:shd w:val="clear" w:color="auto" w:fill="00FFFF"/>
        </w:rPr>
        <w:t>ignorance</w:t>
      </w:r>
      <w:r w:rsidRPr="00AE2258">
        <w:rPr>
          <w:rStyle w:val="m-3453608889950830457styleunderline"/>
          <w:color w:val="222222"/>
          <w:sz w:val="26"/>
          <w:szCs w:val="26"/>
          <w:u w:val="single"/>
        </w:rPr>
        <w:t>, media manipulation, or some mystical thing called "prejudice</w:t>
      </w:r>
      <w:r w:rsidRPr="00AE2258">
        <w:rPr>
          <w:color w:val="222222"/>
          <w:sz w:val="26"/>
          <w:szCs w:val="26"/>
          <w:u w:val="single"/>
        </w:rPr>
        <w:t>."</w:t>
      </w:r>
      <w:r w:rsidRPr="00AE2258">
        <w:rPr>
          <w:color w:val="222222"/>
          <w:sz w:val="16"/>
          <w:szCs w:val="8"/>
        </w:rPr>
        <w:t xml:space="preserve"> They are all of those things, but they are also something much, much greater that any student of struggle needs to be aware of. </w:t>
      </w:r>
      <w:r w:rsidRPr="00AE2258">
        <w:rPr>
          <w:rStyle w:val="m-3453608889950830457styleunderline"/>
          <w:color w:val="222222"/>
          <w:sz w:val="16"/>
        </w:rPr>
        <w:t>These examples reveal the contours of an economy of desires that is not primarily concerned with money</w:t>
      </w:r>
      <w:r w:rsidRPr="00AE2258">
        <w:rPr>
          <w:color w:val="222222"/>
          <w:sz w:val="16"/>
          <w:szCs w:val="8"/>
        </w:rPr>
        <w:t>. It's not that the political economy isn't also antiblack. In fact, both economies are antiblack.</w:t>
      </w:r>
    </w:p>
    <w:p w14:paraId="5C84B1D0" w14:textId="77777777" w:rsidR="006D5C4D" w:rsidRPr="00080C6D" w:rsidRDefault="006D5C4D" w:rsidP="006D5C4D">
      <w:pPr>
        <w:pStyle w:val="Heading4"/>
      </w:pPr>
      <w:r w:rsidRPr="00AD794E">
        <w:rPr>
          <w:shd w:val="clear" w:color="auto" w:fill="FFFFFF"/>
        </w:rPr>
        <w:t xml:space="preserve">The alternative is to reject the affirmative as an act of burning down the civil society that produces violence against the slave. </w:t>
      </w:r>
      <w:r w:rsidRPr="00080C6D">
        <w:rPr>
          <w:shd w:val="clear" w:color="auto" w:fill="FFFFFF"/>
        </w:rPr>
        <w:t>Freedom is an illusion created by the shackles of civil society and abandoning the pursuit for equality is the only way to break down the way that whiteness maintains itself</w:t>
      </w:r>
      <w:r>
        <w:rPr>
          <w:shd w:val="clear" w:color="auto" w:fill="FFFFFF"/>
        </w:rPr>
        <w:t>.</w:t>
      </w:r>
    </w:p>
    <w:p w14:paraId="69A65911" w14:textId="77777777" w:rsidR="006D5C4D" w:rsidRPr="004F3BBA" w:rsidRDefault="006D5C4D" w:rsidP="006D5C4D">
      <w:pPr>
        <w:spacing w:line="240" w:lineRule="auto"/>
        <w:rPr>
          <w:rStyle w:val="underline"/>
          <w:b w:val="0"/>
        </w:rPr>
      </w:pPr>
      <w:r w:rsidRPr="00072B53">
        <w:rPr>
          <w:rStyle w:val="Style13ptBold"/>
        </w:rPr>
        <w:t xml:space="preserve">Farley </w:t>
      </w:r>
      <w:r>
        <w:rPr>
          <w:rStyle w:val="Style13ptBold"/>
        </w:rPr>
        <w:t>0</w:t>
      </w:r>
      <w:r w:rsidRPr="00072B53">
        <w:rPr>
          <w:rStyle w:val="Style13ptBold"/>
        </w:rPr>
        <w:t>4</w:t>
      </w:r>
      <w:r w:rsidRPr="00072B53">
        <w:t xml:space="preserve"> </w:t>
      </w:r>
      <w:r w:rsidRPr="008F222D">
        <w:rPr>
          <w:rFonts w:eastAsia="Calibri" w:cs="Calibri Light"/>
          <w:szCs w:val="16"/>
        </w:rPr>
        <w:t>{Anthony Paul; Associate prof at Boston college Law school; “perfecting slavery”; pg 235-238; January 27 2005}AvP</w:t>
      </w:r>
      <w:r w:rsidRPr="00BD0852">
        <w:t xml:space="preserve"> </w:t>
      </w:r>
    </w:p>
    <w:p w14:paraId="2DB3DF95" w14:textId="77777777" w:rsidR="006D5C4D" w:rsidRDefault="006D5C4D" w:rsidP="006D5C4D">
      <w:pPr>
        <w:pStyle w:val="card"/>
        <w:spacing w:line="240" w:lineRule="auto"/>
        <w:ind w:left="0"/>
        <w:rPr>
          <w:sz w:val="16"/>
        </w:rPr>
      </w:pPr>
      <w:r w:rsidRPr="00855C3B">
        <w:rPr>
          <w:rStyle w:val="StyleUnderline"/>
        </w:rPr>
        <w:t xml:space="preserve">What is to be done? Two hundred years ago, </w:t>
      </w:r>
      <w:r w:rsidRPr="0074560D">
        <w:rPr>
          <w:rStyle w:val="StyleUnderline"/>
          <w:highlight w:val="green"/>
        </w:rPr>
        <w:t>when the slaves in Haiti rose up, they</w:t>
      </w:r>
      <w:r w:rsidRPr="00855C3B">
        <w:rPr>
          <w:rStyle w:val="StyleUnderline"/>
        </w:rPr>
        <w:t xml:space="preserve">, of necessity, </w:t>
      </w:r>
      <w:r w:rsidRPr="0074560D">
        <w:rPr>
          <w:rStyle w:val="StyleUnderline"/>
          <w:highlight w:val="green"/>
        </w:rPr>
        <w:t>burned everything</w:t>
      </w:r>
      <w:r w:rsidRPr="004F3BBA">
        <w:rPr>
          <w:sz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74560D">
        <w:rPr>
          <w:rStyle w:val="StyleUnderline"/>
          <w:rFonts w:eastAsiaTheme="majorEastAsia"/>
          <w:highlight w:val="green"/>
        </w:rPr>
        <w:t>The slaves burned everything because everything was against them</w:t>
      </w:r>
      <w:r w:rsidRPr="00072B53">
        <w:rPr>
          <w:rStyle w:val="StyleUnderline"/>
          <w:rFonts w:eastAsiaTheme="majorEastAsia"/>
        </w:rPr>
        <w:t>. Everything was against the slaves, the entire order that it was their lot to follow, the entire order in which they were positioned as worse than senseless things, every plantation, everything.</w:t>
      </w:r>
      <w:r w:rsidRPr="004F3BBA">
        <w:rPr>
          <w:sz w:val="16"/>
        </w:rPr>
        <w:t xml:space="preserve">49 </w:t>
      </w:r>
      <w:r w:rsidRPr="0074560D">
        <w:rPr>
          <w:rStyle w:val="Emphasis"/>
          <w:highlight w:val="green"/>
        </w:rPr>
        <w:t>“Leave nothing white behind you,”</w:t>
      </w:r>
      <w:r w:rsidRPr="00855C3B">
        <w:rPr>
          <w:rStyle w:val="Emphasis"/>
        </w:rPr>
        <w:t xml:space="preserve"> </w:t>
      </w:r>
      <w:r w:rsidRPr="004F3BBA">
        <w:rPr>
          <w:sz w:val="16"/>
        </w:rPr>
        <w:t xml:space="preserve">said Toussaint to those dedicated to the end of white-overblack. 50 “God gave Noah the rainbow sign. No more water, the fire next time.”51 </w:t>
      </w:r>
      <w:r w:rsidRPr="004F3BBA">
        <w:rPr>
          <w:rFonts w:eastAsiaTheme="majorEastAsia"/>
          <w:sz w:val="16"/>
        </w:rPr>
        <w:t xml:space="preserve">The slaves burned everything, yes, but, unfortunately, they only burned everything in Haiti.52 </w:t>
      </w:r>
      <w:r w:rsidRPr="0074560D">
        <w:rPr>
          <w:rStyle w:val="StyleUnderline"/>
          <w:rFonts w:eastAsiaTheme="majorEastAsia"/>
          <w:highlight w:val="green"/>
        </w:rPr>
        <w:t>Theirs was the greatest and most successful revolution in the history of the world</w:t>
      </w:r>
      <w:r w:rsidRPr="00072B53">
        <w:rPr>
          <w:rStyle w:val="StyleUnderline"/>
          <w:rFonts w:eastAsiaTheme="majorEastAsia"/>
        </w:rPr>
        <w:t xml:space="preserve"> but the failure of their fire to cross the waters was the great tragedy of the Nineteenth century</w:t>
      </w:r>
      <w:r w:rsidRPr="00072B53">
        <w:rPr>
          <w:rStyle w:val="underline"/>
        </w:rPr>
        <w:t>.</w:t>
      </w:r>
      <w:r w:rsidRPr="004F3BBA">
        <w:rPr>
          <w:sz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855C3B">
        <w:rPr>
          <w:rStyle w:val="StyleUnderline"/>
        </w:rPr>
        <w:t xml:space="preserve">the slave power that is </w:t>
      </w:r>
      <w:r w:rsidRPr="0074560D">
        <w:rPr>
          <w:rStyle w:val="StyleUnderline"/>
          <w:highlight w:val="green"/>
        </w:rPr>
        <w:t>the</w:t>
      </w:r>
      <w:r w:rsidRPr="00855C3B">
        <w:rPr>
          <w:rStyle w:val="StyleUnderline"/>
        </w:rPr>
        <w:t xml:space="preserve"> </w:t>
      </w:r>
      <w:r w:rsidRPr="0074560D">
        <w:rPr>
          <w:rStyle w:val="StyleUnderline"/>
          <w:highlight w:val="green"/>
        </w:rPr>
        <w:t>U</w:t>
      </w:r>
      <w:r w:rsidRPr="00855C3B">
        <w:rPr>
          <w:rStyle w:val="StyleUnderline"/>
        </w:rPr>
        <w:t xml:space="preserve">nited </w:t>
      </w:r>
      <w:r w:rsidRPr="0074560D">
        <w:rPr>
          <w:rStyle w:val="StyleUnderline"/>
          <w:highlight w:val="green"/>
        </w:rPr>
        <w:t>S</w:t>
      </w:r>
      <w:r w:rsidRPr="00855C3B">
        <w:rPr>
          <w:rStyle w:val="StyleUnderline"/>
        </w:rPr>
        <w:t xml:space="preserve">tates now </w:t>
      </w:r>
      <w:r w:rsidRPr="0074560D">
        <w:rPr>
          <w:rStyle w:val="StyleUnderline"/>
          <w:highlight w:val="green"/>
        </w:rPr>
        <w:t>threatens a</w:t>
      </w:r>
      <w:r w:rsidRPr="00855C3B">
        <w:rPr>
          <w:rStyle w:val="StyleUnderline"/>
        </w:rPr>
        <w:t xml:space="preserve">n entire </w:t>
      </w:r>
      <w:r w:rsidRPr="0074560D">
        <w:rPr>
          <w:rStyle w:val="StyleUnderline"/>
          <w:highlight w:val="green"/>
        </w:rPr>
        <w:t>world with the death that it has become and so the slaves</w:t>
      </w:r>
      <w:r w:rsidRPr="00855C3B">
        <w:rPr>
          <w:rStyle w:val="StyleUnderline"/>
        </w:rPr>
        <w:t xml:space="preserve"> of yesterday, today, and tomorrow, those with nothing but their chains to lose, </w:t>
      </w:r>
      <w:r w:rsidRPr="0074560D">
        <w:rPr>
          <w:rStyle w:val="StyleUnderline"/>
          <w:highlight w:val="green"/>
        </w:rPr>
        <w:t>must</w:t>
      </w:r>
      <w:r w:rsidRPr="00855C3B">
        <w:rPr>
          <w:rStyle w:val="StyleUnderline"/>
        </w:rPr>
        <w:t xml:space="preserve">, if they would be free, if they would escape slavery, </w:t>
      </w:r>
      <w:r w:rsidRPr="0074560D">
        <w:rPr>
          <w:rStyle w:val="StyleUnderline"/>
          <w:highlight w:val="green"/>
        </w:rPr>
        <w:t>win the entire world</w:t>
      </w:r>
      <w:r w:rsidRPr="00855C3B">
        <w:rPr>
          <w:rStyle w:val="StyleUnderline"/>
        </w:rPr>
        <w:t>.</w:t>
      </w:r>
      <w:r w:rsidRPr="004F3BBA">
        <w:rPr>
          <w:sz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072B53">
        <w:rPr>
          <w:rStyle w:val="StyleUnderline"/>
          <w:rFonts w:eastAsiaTheme="majorEastAsia"/>
        </w:rPr>
        <w:t xml:space="preserve">The slaves are called unfree and thus the living can never be and so the slaves burst apart and die. The </w:t>
      </w:r>
      <w:r w:rsidRPr="0074560D">
        <w:rPr>
          <w:rStyle w:val="StyleUnderline"/>
          <w:rFonts w:eastAsiaTheme="majorEastAsia"/>
          <w:highlight w:val="green"/>
        </w:rPr>
        <w:t>slaves begin as death</w:t>
      </w:r>
      <w:r w:rsidRPr="00072B53">
        <w:rPr>
          <w:rStyle w:val="StyleUnderline"/>
          <w:rFonts w:eastAsiaTheme="majorEastAsia"/>
        </w:rPr>
        <w:t xml:space="preserve">, not as children, and </w:t>
      </w:r>
      <w:r w:rsidRPr="0074560D">
        <w:rPr>
          <w:rStyle w:val="StyleUnderline"/>
          <w:rFonts w:eastAsiaTheme="majorEastAsia"/>
          <w:highlight w:val="green"/>
        </w:rPr>
        <w:t>death is</w:t>
      </w:r>
      <w:r w:rsidRPr="00072B53">
        <w:rPr>
          <w:rStyle w:val="StyleUnderline"/>
          <w:rFonts w:eastAsiaTheme="majorEastAsia"/>
        </w:rPr>
        <w:t xml:space="preserve"> not a beginning but </w:t>
      </w:r>
      <w:r w:rsidRPr="0074560D">
        <w:rPr>
          <w:rStyle w:val="StyleUnderline"/>
          <w:rFonts w:eastAsiaTheme="majorEastAsia"/>
          <w:highlight w:val="green"/>
        </w:rPr>
        <w:t>an end. There is no progress and no exit from the</w:t>
      </w:r>
      <w:r w:rsidRPr="00072B53">
        <w:rPr>
          <w:rStyle w:val="StyleUnderline"/>
          <w:rFonts w:eastAsiaTheme="majorEastAsia"/>
        </w:rPr>
        <w:t xml:space="preserve"> undiscovered country of the </w:t>
      </w:r>
      <w:r w:rsidRPr="0074560D">
        <w:rPr>
          <w:rStyle w:val="StyleUnderline"/>
          <w:rFonts w:eastAsiaTheme="majorEastAsia"/>
          <w:highlight w:val="green"/>
        </w:rPr>
        <w:t>slave</w:t>
      </w:r>
      <w:r w:rsidRPr="00072B53">
        <w:rPr>
          <w:rStyle w:val="StyleUnderline"/>
          <w:rFonts w:eastAsiaTheme="majorEastAsia"/>
        </w:rPr>
        <w:t xml:space="preserve">, or so it seems. </w:t>
      </w:r>
      <w:r w:rsidRPr="0074560D">
        <w:rPr>
          <w:rStyle w:val="StyleUnderline"/>
          <w:rFonts w:eastAsiaTheme="majorEastAsia"/>
          <w:highlight w:val="green"/>
        </w:rPr>
        <w:t>We are trained to think through a progress narrative</w:t>
      </w:r>
      <w:r w:rsidRPr="00072B53">
        <w:rPr>
          <w:rStyle w:val="StyleUnderline"/>
          <w:rFonts w:eastAsiaTheme="majorEastAsia"/>
        </w:rPr>
        <w:t>, a grand narrative, the grandest narrative</w:t>
      </w:r>
      <w:r w:rsidRPr="0074560D">
        <w:rPr>
          <w:rStyle w:val="StyleUnderline"/>
          <w:rFonts w:eastAsiaTheme="majorEastAsia"/>
          <w:highlight w:val="green"/>
        </w:rPr>
        <w:t>, that takes us up from slavery. There is no up from slavery</w:t>
      </w:r>
      <w:r w:rsidRPr="0074560D">
        <w:rPr>
          <w:rStyle w:val="Emphasis2"/>
          <w:rFonts w:ascii="Arial" w:hAnsi="Arial"/>
          <w:highlight w:val="green"/>
        </w:rPr>
        <w:t>.</w:t>
      </w:r>
      <w:r w:rsidRPr="004F3BBA">
        <w:rPr>
          <w:sz w:val="16"/>
        </w:rPr>
        <w:t xml:space="preserve"> The progress from white-over-black to white-over-black to white-overblack. The progress of slavery runs in the opposite direction of the past-present- future timeline. </w:t>
      </w:r>
      <w:r w:rsidRPr="0074560D">
        <w:rPr>
          <w:rStyle w:val="StyleUnderline"/>
          <w:rFonts w:eastAsiaTheme="majorEastAsia"/>
          <w:highlight w:val="green"/>
        </w:rPr>
        <w:t>The slave only becomes the perfect slave at the end of the timeline</w:t>
      </w:r>
      <w:r w:rsidRPr="00072B53">
        <w:rPr>
          <w:rStyle w:val="StyleUnderline"/>
          <w:rFonts w:eastAsiaTheme="majorEastAsia"/>
        </w:rPr>
        <w:t xml:space="preserve">, only </w:t>
      </w:r>
      <w:r w:rsidRPr="0074560D">
        <w:rPr>
          <w:rStyle w:val="StyleUnderline"/>
          <w:rFonts w:eastAsiaTheme="majorEastAsia"/>
          <w:highlight w:val="green"/>
        </w:rPr>
        <w:t>under conditions of total juridical freedom.</w:t>
      </w:r>
      <w:r w:rsidRPr="00072B53">
        <w:rPr>
          <w:rStyle w:val="StyleUnderline"/>
          <w:rFonts w:eastAsiaTheme="majorEastAsia"/>
        </w:rPr>
        <w:t xml:space="preserve"> </w:t>
      </w:r>
      <w:r w:rsidRPr="004F3BBA">
        <w:rPr>
          <w:rFonts w:eastAsiaTheme="majorEastAsia"/>
          <w:sz w:val="16"/>
        </w:rPr>
        <w:t>It is only under conditions of freedom, of bourgeois legality, that the slave can perfect itself as a slave by freely choosing to bow down before its master. The slave perfects itself as a slave by offering a prayer for equal rights.</w:t>
      </w:r>
      <w:r w:rsidRPr="00855C3B">
        <w:rPr>
          <w:rStyle w:val="StyleUnderline"/>
        </w:rPr>
        <w:t xml:space="preserve"> </w:t>
      </w:r>
      <w:r w:rsidRPr="0074560D">
        <w:rPr>
          <w:rStyle w:val="StyleUnderline"/>
          <w:highlight w:val="green"/>
        </w:rPr>
        <w:t xml:space="preserve">The system of marks is a </w:t>
      </w:r>
      <w:r w:rsidRPr="0074560D">
        <w:rPr>
          <w:rStyle w:val="StyleUnderline"/>
          <w:rFonts w:eastAsiaTheme="majorEastAsia"/>
          <w:highlight w:val="green"/>
        </w:rPr>
        <w:t>plantation</w:t>
      </w:r>
      <w:r w:rsidRPr="00855C3B">
        <w:rPr>
          <w:rStyle w:val="StyleUnderline"/>
          <w:rFonts w:eastAsiaTheme="majorEastAsia"/>
        </w:rPr>
        <w:t>.</w:t>
      </w:r>
      <w:r w:rsidRPr="00072B53">
        <w:rPr>
          <w:rStyle w:val="StyleUnderline"/>
          <w:rFonts w:eastAsiaTheme="majorEastAsia"/>
        </w:rPr>
        <w:t xml:space="preserve"> The system of property is a plantation. The system of law is a plantation. These plantations, all part of the same system, hierarchy, produce white-overblack, white-over-black only, and that continually.</w:t>
      </w:r>
      <w:r w:rsidRPr="004F3BBA">
        <w:rPr>
          <w:rFonts w:eastAsiaTheme="majorEastAsia"/>
          <w:sz w:val="16"/>
        </w:rPr>
        <w:t xml:space="preserve"> The slave perfects itself as a slave through its prayers for equal rights.</w:t>
      </w:r>
      <w:r w:rsidRPr="00072B53">
        <w:rPr>
          <w:rStyle w:val="StyleUnderline"/>
          <w:rFonts w:eastAsiaTheme="majorEastAsia"/>
        </w:rPr>
        <w:t xml:space="preserve"> The plantation system will not commit suicide and the slave, as stated above, has knowing non-knowledge of this fact. </w:t>
      </w:r>
      <w:r w:rsidRPr="0074560D">
        <w:rPr>
          <w:rStyle w:val="Emphasis"/>
          <w:rFonts w:eastAsiaTheme="majorEastAsia"/>
          <w:highlight w:val="green"/>
        </w:rPr>
        <w:t>The slave finds its way back from the undiscovered country only by burning down every plantation.</w:t>
      </w:r>
      <w:r w:rsidRPr="00855C3B">
        <w:rPr>
          <w:rStyle w:val="Emphasis"/>
          <w:rFonts w:eastAsiaTheme="majorEastAsia"/>
        </w:rPr>
        <w:t xml:space="preserve"> </w:t>
      </w:r>
      <w:r w:rsidRPr="004F3BBA">
        <w:rPr>
          <w:sz w:val="16"/>
        </w:rPr>
        <w:t xml:space="preserve">When the slave prays for equal rights it makes the free choice to be dead, and it makes the free choice to not be. </w:t>
      </w:r>
    </w:p>
    <w:p w14:paraId="68951B03" w14:textId="77777777" w:rsidR="006D5C4D" w:rsidRDefault="006D5C4D" w:rsidP="006D5C4D"/>
    <w:p w14:paraId="3B3A31A9" w14:textId="77777777" w:rsidR="006D5C4D" w:rsidRPr="00FB62A0" w:rsidRDefault="006D5C4D" w:rsidP="006D5C4D"/>
    <w:p w14:paraId="25FFA174" w14:textId="316C2E42" w:rsidR="00BB66A3" w:rsidRPr="00AE2258" w:rsidRDefault="00BB66A3" w:rsidP="00BB66A3">
      <w:pPr>
        <w:pStyle w:val="Heading3"/>
        <w:rPr>
          <w:rFonts w:cs="Calibri"/>
        </w:rPr>
      </w:pPr>
      <w:r w:rsidRPr="00AE2258">
        <w:rPr>
          <w:rFonts w:cs="Calibri"/>
        </w:rPr>
        <w:t xml:space="preserve">1NC – </w:t>
      </w:r>
      <w:r>
        <w:rPr>
          <w:rFonts w:cs="Calibri"/>
        </w:rPr>
        <w:t>IR</w:t>
      </w:r>
    </w:p>
    <w:p w14:paraId="1E375C71" w14:textId="77777777" w:rsidR="00BB66A3" w:rsidRDefault="00BB66A3" w:rsidP="00BB66A3">
      <w:pPr>
        <w:pStyle w:val="Heading4"/>
      </w:pPr>
      <w:r>
        <w:t xml:space="preserve">Racial realism ignores </w:t>
      </w:r>
      <w:r w:rsidRPr="009A532C">
        <w:t xml:space="preserve">the systemic coding of race in the framework of social, political, legal, and economic institutions </w:t>
      </w:r>
      <w:r>
        <w:t>– IR itself functions off the marginalization of people of color.</w:t>
      </w:r>
    </w:p>
    <w:p w14:paraId="4CE212F2" w14:textId="77777777" w:rsidR="00BB66A3" w:rsidRPr="009A532C" w:rsidRDefault="00BB66A3" w:rsidP="00BB66A3">
      <w:pPr>
        <w:rPr>
          <w:rStyle w:val="Style13ptBold"/>
          <w:b w:val="0"/>
          <w:bCs w:val="0"/>
          <w:sz w:val="22"/>
        </w:rPr>
      </w:pPr>
      <w:bookmarkStart w:id="0" w:name="_Hlk14858802"/>
      <w:r w:rsidRPr="009A532C">
        <w:rPr>
          <w:sz w:val="18"/>
          <w:szCs w:val="18"/>
        </w:rPr>
        <w:t>Geeta</w:t>
      </w:r>
      <w:r w:rsidRPr="009A532C">
        <w:t xml:space="preserve"> </w:t>
      </w:r>
      <w:r w:rsidRPr="009A532C">
        <w:rPr>
          <w:rStyle w:val="Style13ptBold"/>
        </w:rPr>
        <w:t>Chowdhry</w:t>
      </w:r>
      <w:r w:rsidRPr="009A532C">
        <w:rPr>
          <w:sz w:val="26"/>
          <w:szCs w:val="26"/>
        </w:rPr>
        <w:t xml:space="preserve"> </w:t>
      </w:r>
      <w:r w:rsidRPr="009A532C">
        <w:rPr>
          <w:b/>
          <w:bCs/>
          <w:sz w:val="26"/>
          <w:szCs w:val="26"/>
        </w:rPr>
        <w:t>&amp;</w:t>
      </w:r>
      <w:r w:rsidRPr="009A532C">
        <w:rPr>
          <w:sz w:val="18"/>
          <w:szCs w:val="18"/>
        </w:rPr>
        <w:t xml:space="preserve"> Shirin M.</w:t>
      </w:r>
      <w:r w:rsidRPr="009A532C">
        <w:t xml:space="preserve"> </w:t>
      </w:r>
      <w:r w:rsidRPr="009A532C">
        <w:rPr>
          <w:rStyle w:val="Style13ptBold"/>
        </w:rPr>
        <w:t>Rai</w:t>
      </w:r>
      <w:r>
        <w:rPr>
          <w:rStyle w:val="Style13ptBold"/>
        </w:rPr>
        <w:t xml:space="preserve"> </w:t>
      </w:r>
      <w:r w:rsidRPr="009A532C">
        <w:rPr>
          <w:rStyle w:val="Style13ptBold"/>
          <w:b w:val="0"/>
          <w:bCs w:val="0"/>
          <w:sz w:val="18"/>
          <w:szCs w:val="18"/>
        </w:rPr>
        <w:t>20</w:t>
      </w:r>
      <w:r w:rsidRPr="009A532C">
        <w:rPr>
          <w:rStyle w:val="Style13ptBold"/>
        </w:rPr>
        <w:t>09</w:t>
      </w:r>
      <w:r>
        <w:rPr>
          <w:rStyle w:val="Style13ptBold"/>
        </w:rPr>
        <w:t xml:space="preserve"> </w:t>
      </w:r>
      <w:r w:rsidRPr="009A532C">
        <w:rPr>
          <w:rStyle w:val="Style13ptBold"/>
          <w:b w:val="0"/>
          <w:bCs w:val="0"/>
          <w:sz w:val="18"/>
          <w:szCs w:val="18"/>
        </w:rPr>
        <w:t xml:space="preserve">– “The Geographies of Exclusion and the Politics of Inclusion: Race-based Exclusions in the Teaching of International Relations” Geeta Chowdry is a professor in Politics and International Affairs at Northern Arizona University. Shirin M. Rai is a professor in Politics and International Studies at University of Warwick </w:t>
      </w:r>
      <w:hyperlink r:id="rId10" w:history="1">
        <w:r w:rsidRPr="000F0E68">
          <w:rPr>
            <w:rStyle w:val="Hyperlink"/>
            <w:sz w:val="18"/>
            <w:szCs w:val="18"/>
          </w:rPr>
          <w:t>https://academic.oup.com/isp/article/10/1/84/1843082</w:t>
        </w:r>
      </w:hyperlink>
      <w:r>
        <w:rPr>
          <w:rStyle w:val="Style13ptBold"/>
          <w:b w:val="0"/>
          <w:bCs w:val="0"/>
          <w:sz w:val="18"/>
          <w:szCs w:val="18"/>
        </w:rPr>
        <w:t xml:space="preserve"> (FH)</w:t>
      </w:r>
    </w:p>
    <w:bookmarkEnd w:id="0"/>
    <w:p w14:paraId="17FDBB16" w14:textId="77777777" w:rsidR="00BB66A3" w:rsidRPr="009A532C" w:rsidRDefault="00BB66A3" w:rsidP="00BB66A3"/>
    <w:p w14:paraId="7BFF076A" w14:textId="77777777" w:rsidR="00BB66A3" w:rsidRPr="00562666" w:rsidRDefault="00BB66A3" w:rsidP="00BB66A3">
      <w:pPr>
        <w:rPr>
          <w:sz w:val="16"/>
        </w:rPr>
      </w:pPr>
      <w:r w:rsidRPr="00DC714A">
        <w:rPr>
          <w:rStyle w:val="StyleUnderline"/>
        </w:rPr>
        <w:t xml:space="preserve">Highlighting race in </w:t>
      </w:r>
      <w:r w:rsidRPr="0074560D">
        <w:rPr>
          <w:rStyle w:val="StyleUnderline"/>
          <w:highlight w:val="green"/>
        </w:rPr>
        <w:t>IR may imply that race is a real biological category</w:t>
      </w:r>
      <w:r w:rsidRPr="00DC714A">
        <w:rPr>
          <w:rStyle w:val="StyleUnderline"/>
        </w:rPr>
        <w:t xml:space="preserve">; thus, we must state at the outset that we believe race, like gender, </w:t>
      </w:r>
      <w:r w:rsidRPr="0074560D">
        <w:rPr>
          <w:rStyle w:val="StyleUnderline"/>
          <w:highlight w:val="green"/>
        </w:rPr>
        <w:t>to be a socially</w:t>
      </w:r>
      <w:r w:rsidRPr="00DC714A">
        <w:rPr>
          <w:rStyle w:val="StyleUnderline"/>
        </w:rPr>
        <w:t xml:space="preserve"> </w:t>
      </w:r>
      <w:r w:rsidRPr="0074560D">
        <w:rPr>
          <w:rStyle w:val="StyleUnderline"/>
          <w:highlight w:val="green"/>
        </w:rPr>
        <w:t>constructed category that has no biological or cultural fixity</w:t>
      </w:r>
      <w:r w:rsidRPr="00DC714A">
        <w:rPr>
          <w:rStyle w:val="StyleUnderline"/>
        </w:rPr>
        <w:t xml:space="preserve"> to it</w:t>
      </w:r>
      <w:r w:rsidRPr="00562666">
        <w:rPr>
          <w:sz w:val="16"/>
        </w:rPr>
        <w:t xml:space="preserve">.4 </w:t>
      </w:r>
      <w:r w:rsidRPr="00DC714A">
        <w:rPr>
          <w:rStyle w:val="StyleUnderline"/>
        </w:rPr>
        <w:t>However</w:t>
      </w:r>
      <w:r w:rsidRPr="00562666">
        <w:rPr>
          <w:sz w:val="16"/>
        </w:rPr>
        <w:t xml:space="preserve">, we also believe that </w:t>
      </w:r>
      <w:r w:rsidRPr="00DC714A">
        <w:rPr>
          <w:rStyle w:val="StyleUnderline"/>
        </w:rPr>
        <w:t>racial formations and racialized groups are “real,” acquiring social meaning through a variety of social, legal, political and economic forces, and institutions; through “performative acts”; and through their intersections with gender, class, sexuality, nation, religion, and so on</w:t>
      </w:r>
      <w:r w:rsidRPr="00562666">
        <w:rPr>
          <w:sz w:val="16"/>
        </w:rPr>
        <w:t xml:space="preserve"> (Chowdhry 2008).</w:t>
      </w:r>
    </w:p>
    <w:p w14:paraId="01CC7834" w14:textId="77777777" w:rsidR="00BB66A3" w:rsidRDefault="00BB66A3" w:rsidP="00BB66A3"/>
    <w:p w14:paraId="1C2C1EC3" w14:textId="77777777" w:rsidR="00BB66A3" w:rsidRPr="00562666" w:rsidRDefault="00BB66A3" w:rsidP="00BB66A3">
      <w:pPr>
        <w:rPr>
          <w:sz w:val="16"/>
        </w:rPr>
      </w:pPr>
      <w:r w:rsidRPr="00562666">
        <w:rPr>
          <w:sz w:val="16"/>
        </w:rPr>
        <w:t xml:space="preserve">While the discipline of IR has flirted with the analysis of race mainly through postcolonial writing, </w:t>
      </w:r>
      <w:r w:rsidRPr="0074560D">
        <w:rPr>
          <w:rStyle w:val="StyleUnderline"/>
          <w:highlight w:val="green"/>
        </w:rPr>
        <w:t>the relationship of conventional IR to race resonates</w:t>
      </w:r>
      <w:r w:rsidRPr="00DC714A">
        <w:rPr>
          <w:rStyle w:val="StyleUnderline"/>
        </w:rPr>
        <w:t xml:space="preserve"> well </w:t>
      </w:r>
      <w:r w:rsidRPr="0074560D">
        <w:rPr>
          <w:rStyle w:val="StyleUnderline"/>
          <w:highlight w:val="green"/>
        </w:rPr>
        <w:t>with the claims of racial realism</w:t>
      </w:r>
      <w:r w:rsidRPr="00DC714A">
        <w:rPr>
          <w:rStyle w:val="StyleUnderline"/>
        </w:rPr>
        <w:t>, also referred to as the colorblind position popular in discussions of “race relations”</w:t>
      </w:r>
      <w:r w:rsidRPr="00562666">
        <w:rPr>
          <w:sz w:val="16"/>
        </w:rPr>
        <w:t xml:space="preserve"> today.5 Although </w:t>
      </w:r>
      <w:r w:rsidRPr="00DC714A">
        <w:rPr>
          <w:rStyle w:val="StyleUnderline"/>
        </w:rPr>
        <w:t>racial realists</w:t>
      </w:r>
      <w:r w:rsidRPr="00562666">
        <w:rPr>
          <w:sz w:val="16"/>
        </w:rPr>
        <w:t xml:space="preserve"> come in many hues, they agree on some assumptions about race and racism (D'souza 1995; Sleeper 1997; Thernstrom and Thernstrom 1997; Jacoby 1998; Steele 1999). First</w:t>
      </w:r>
      <w:r w:rsidRPr="00DC714A">
        <w:rPr>
          <w:rStyle w:val="StyleUnderline"/>
        </w:rPr>
        <w:t xml:space="preserve">, </w:t>
      </w:r>
      <w:r w:rsidRPr="0074560D">
        <w:rPr>
          <w:rStyle w:val="StyleUnderline"/>
          <w:highlight w:val="green"/>
        </w:rPr>
        <w:t>they believe that the civil rights revolution in the</w:t>
      </w:r>
      <w:r w:rsidRPr="00DC714A">
        <w:rPr>
          <w:rStyle w:val="StyleUnderline"/>
        </w:rPr>
        <w:t xml:space="preserve"> </w:t>
      </w:r>
      <w:r w:rsidRPr="0074560D">
        <w:rPr>
          <w:rStyle w:val="StyleUnderline"/>
          <w:highlight w:val="green"/>
        </w:rPr>
        <w:t>U</w:t>
      </w:r>
      <w:r w:rsidRPr="00DC714A">
        <w:rPr>
          <w:rStyle w:val="StyleUnderline"/>
        </w:rPr>
        <w:t xml:space="preserve">nited </w:t>
      </w:r>
      <w:r w:rsidRPr="0074560D">
        <w:rPr>
          <w:rStyle w:val="StyleUnderline"/>
          <w:highlight w:val="green"/>
        </w:rPr>
        <w:t>S</w:t>
      </w:r>
      <w:r w:rsidRPr="00DC714A">
        <w:rPr>
          <w:rStyle w:val="StyleUnderline"/>
        </w:rPr>
        <w:t xml:space="preserve">tates </w:t>
      </w:r>
      <w:r w:rsidRPr="0074560D">
        <w:rPr>
          <w:rStyle w:val="StyleUnderline"/>
          <w:highlight w:val="green"/>
        </w:rPr>
        <w:t>replaced the prejudices and cruel discrimination</w:t>
      </w:r>
      <w:r w:rsidRPr="00DC714A">
        <w:rPr>
          <w:rStyle w:val="StyleUnderline"/>
        </w:rPr>
        <w:t xml:space="preserve"> of an earlier era by a colorblind ethic in which race does not matter</w:t>
      </w:r>
      <w:r w:rsidRPr="00562666">
        <w:rPr>
          <w:sz w:val="16"/>
        </w:rPr>
        <w:t>. Second, they suggest that it is the cultural shortcomings of communities of color that account for their failures. Third, they believe that race-conscious policies promoted by political opportunists who are trying to benefit from “identity politics” exacerbate racial divisions. Based on the above reasoning</w:t>
      </w:r>
      <w:r w:rsidRPr="00DC714A">
        <w:rPr>
          <w:rStyle w:val="StyleUnderline"/>
        </w:rPr>
        <w:t xml:space="preserve">, </w:t>
      </w:r>
      <w:r w:rsidRPr="0074560D">
        <w:rPr>
          <w:rStyle w:val="StyleUnderline"/>
          <w:highlight w:val="green"/>
        </w:rPr>
        <w:t>racial realists suggest that as race is not</w:t>
      </w:r>
      <w:r w:rsidRPr="00DC714A">
        <w:rPr>
          <w:rStyle w:val="StyleUnderline"/>
        </w:rPr>
        <w:t xml:space="preserve"> </w:t>
      </w:r>
      <w:r w:rsidRPr="0074560D">
        <w:rPr>
          <w:rStyle w:val="StyleUnderline"/>
          <w:highlight w:val="green"/>
        </w:rPr>
        <w:t>a</w:t>
      </w:r>
      <w:r w:rsidRPr="00DC714A">
        <w:rPr>
          <w:rStyle w:val="StyleUnderline"/>
        </w:rPr>
        <w:t xml:space="preserve"> </w:t>
      </w:r>
      <w:r w:rsidRPr="0074560D">
        <w:rPr>
          <w:rStyle w:val="StyleUnderline"/>
          <w:highlight w:val="green"/>
        </w:rPr>
        <w:t>natural or biological category</w:t>
      </w:r>
      <w:r w:rsidRPr="00DC714A">
        <w:rPr>
          <w:rStyle w:val="StyleUnderline"/>
        </w:rPr>
        <w:t xml:space="preserve">, </w:t>
      </w:r>
      <w:r w:rsidRPr="0074560D">
        <w:rPr>
          <w:rStyle w:val="StyleUnderline"/>
          <w:highlight w:val="green"/>
        </w:rPr>
        <w:t>we should ignore race as an analytical category altogether</w:t>
      </w:r>
      <w:r w:rsidRPr="00DC714A">
        <w:rPr>
          <w:rStyle w:val="StyleUnderline"/>
        </w:rPr>
        <w:t xml:space="preserve">. “For them </w:t>
      </w:r>
      <w:r w:rsidRPr="0074560D">
        <w:rPr>
          <w:rStyle w:val="StyleUnderline"/>
          <w:highlight w:val="green"/>
        </w:rPr>
        <w:t>color-blindness is not simply a legal standard</w:t>
      </w:r>
      <w:r w:rsidRPr="00DC714A">
        <w:rPr>
          <w:rStyle w:val="StyleUnderline"/>
        </w:rPr>
        <w:t xml:space="preserve">; it is a particular kind of social order, one where racial identity is irrelevant” (Brown et al. 2005:7). </w:t>
      </w:r>
      <w:r w:rsidRPr="0074560D">
        <w:rPr>
          <w:rStyle w:val="StyleUnderline"/>
          <w:highlight w:val="green"/>
        </w:rPr>
        <w:t>By focusing on the alleged decline of individual racism</w:t>
      </w:r>
      <w:r w:rsidRPr="00DC714A">
        <w:rPr>
          <w:rStyle w:val="StyleUnderline"/>
        </w:rPr>
        <w:t>,</w:t>
      </w:r>
      <w:r w:rsidRPr="008043DB">
        <w:rPr>
          <w:u w:val="single"/>
        </w:rPr>
        <w:t xml:space="preserve"> </w:t>
      </w:r>
      <w:r w:rsidRPr="0074560D">
        <w:rPr>
          <w:rStyle w:val="Emphasis"/>
          <w:highlight w:val="green"/>
        </w:rPr>
        <w:t xml:space="preserve">they choose to ignore </w:t>
      </w:r>
      <w:bookmarkStart w:id="1" w:name="_Hlk14858239"/>
      <w:r w:rsidRPr="0074560D">
        <w:rPr>
          <w:rStyle w:val="Emphasis"/>
          <w:highlight w:val="green"/>
        </w:rPr>
        <w:t>the systemic coding of race in the framework of social, political, legal, and economic institutions</w:t>
      </w:r>
      <w:r w:rsidRPr="009A532C">
        <w:rPr>
          <w:rStyle w:val="Emphasis"/>
        </w:rPr>
        <w:t xml:space="preserve"> and in “the habits of mind and received truths” of Americans</w:t>
      </w:r>
      <w:r w:rsidRPr="008043DB">
        <w:rPr>
          <w:u w:val="single"/>
        </w:rPr>
        <w:t xml:space="preserve"> </w:t>
      </w:r>
      <w:bookmarkEnd w:id="1"/>
      <w:r w:rsidRPr="00562666">
        <w:rPr>
          <w:sz w:val="16"/>
        </w:rPr>
        <w:t>(Brown et al. 2005:4; see also Bonilla-Silva 2006).</w:t>
      </w:r>
    </w:p>
    <w:p w14:paraId="63A4D756" w14:textId="77777777" w:rsidR="00BB66A3" w:rsidRDefault="00BB66A3" w:rsidP="00BB66A3"/>
    <w:p w14:paraId="45E5ED70" w14:textId="77777777" w:rsidR="00BB66A3" w:rsidRPr="00DC714A" w:rsidRDefault="00BB66A3" w:rsidP="00BB66A3">
      <w:pPr>
        <w:rPr>
          <w:rStyle w:val="StyleUnderline"/>
        </w:rPr>
      </w:pPr>
      <w:r w:rsidRPr="00562666">
        <w:rPr>
          <w:sz w:val="16"/>
        </w:rPr>
        <w:t>At first glance, the field of IR has hardly any parallels to the racial realism/colorblindness discussed above. Conventional IR do not claim any position on race, much less a colorblind position; indeed there is a “well-trained silence” around issues of race (Persaud 2002:58). However, much like the ontological maneuvers of racial realists that lead them to their objectivity claims</w:t>
      </w:r>
      <w:r w:rsidRPr="00DC714A">
        <w:rPr>
          <w:rStyle w:val="StyleUnderline"/>
        </w:rPr>
        <w:t>, the well-trained silence of IR emerges from epistemological and ontological maneuvers in the discipline that replicate the colorblind position that we refer to</w:t>
      </w:r>
      <w:r w:rsidRPr="00562666">
        <w:rPr>
          <w:sz w:val="16"/>
        </w:rPr>
        <w:t xml:space="preserve">. We suggest that while there is an alleged colorblindness to the discipline, </w:t>
      </w:r>
      <w:r w:rsidRPr="00DC714A">
        <w:rPr>
          <w:rStyle w:val="StyleUnderline"/>
        </w:rPr>
        <w:t>issues of race and gender are systemically coded into some of the concepts such as the nation-state and sovereignty that are central to the discipline</w:t>
      </w:r>
      <w:r w:rsidRPr="008043DB">
        <w:rPr>
          <w:u w:val="single"/>
        </w:rPr>
        <w:t>.</w:t>
      </w:r>
      <w:r w:rsidRPr="00562666">
        <w:rPr>
          <w:sz w:val="16"/>
        </w:rPr>
        <w:t xml:space="preserve"> Arguably, the focus of conventional IR on nation-states depends upon neither the inclusion nor the exclusion of race or racialized subjects. However, </w:t>
      </w:r>
      <w:r w:rsidRPr="00DC714A">
        <w:rPr>
          <w:rStyle w:val="StyleUnderline"/>
        </w:rPr>
        <w:t>the centrality of the Westphalian state and the principle of sovereignty as the constitutive pillars of disciplinary authority and legitimacy in IR lead to several racialized inclusions and exclusions.</w:t>
      </w:r>
    </w:p>
    <w:p w14:paraId="20D2AA72" w14:textId="77777777" w:rsidR="00BB66A3" w:rsidRDefault="00BB66A3" w:rsidP="00BB66A3"/>
    <w:p w14:paraId="4CE19933" w14:textId="77777777" w:rsidR="00BB66A3" w:rsidRPr="00562666" w:rsidRDefault="00BB66A3" w:rsidP="00BB66A3">
      <w:pPr>
        <w:rPr>
          <w:sz w:val="16"/>
        </w:rPr>
      </w:pPr>
      <w:r w:rsidRPr="00562666">
        <w:rPr>
          <w:sz w:val="16"/>
        </w:rPr>
        <w:t>Karena Shaw (2002) and Sankaran Krishna (2001), amongst others, discuss the ways in which the nation-state and sovereignty determine these inclusions and exclusions. Shaw examines the constitution and legitimation of disciplinary authority in IR by focusing on the exclusion of indigenous peoples from IR. For Shaw, the “</w:t>
      </w:r>
      <w:r w:rsidRPr="00DC714A">
        <w:rPr>
          <w:rStyle w:val="StyleUnderline"/>
        </w:rPr>
        <w:t>preconditions established by the assumption of sovereignty as the grounds of analyses” in IR “provides the basic tension that any attempt to include indigenous peoples in disciplinary conversations must negotiate</w:t>
      </w:r>
      <w:r w:rsidRPr="00562666">
        <w:rPr>
          <w:sz w:val="16"/>
        </w:rPr>
        <w:t>” (Shaw 2002:64). Acknowledging that the focus on sovereignty excludes yet to be decolonized indigenous peoples from the disciplinary boundaries, she also suggests that the efforts of scholars such as Franke Wilmer (1993) and Neta Crawford (1994) to seek inclusion of native voices in IR based on the terms of sovereignty limit their analysis. According to Shaw, Wilmer's analysis on how indigenous voices are moving towards inclusion in IR does not take into account the fact that indigenous peoples “have not been incidental frills at the edges of but have always been central to IR—both as a discipline and as practices of politics among nations” (Shaw 2002:68). For example, Shaw suggests that the role of international law, primarily through the doctrine of terra nullius, in the violence and dispossessions enacted upon indigenous peoples remind us of how racialized difference was used in the theft of land and to deny sovereignty to indigenous nations. In addition, she reminds us that “</w:t>
      </w:r>
      <w:bookmarkStart w:id="2" w:name="_Hlk14858327"/>
      <w:r w:rsidRPr="009A532C">
        <w:rPr>
          <w:rStyle w:val="Emphasis"/>
        </w:rPr>
        <w:t>the active marginalization of indigenous peoples has been necessary for IR to appear and function</w:t>
      </w:r>
      <w:bookmarkEnd w:id="2"/>
      <w:r w:rsidRPr="00562666">
        <w:rPr>
          <w:sz w:val="16"/>
        </w:rPr>
        <w:t>” (Shaw 2002:68).</w:t>
      </w:r>
    </w:p>
    <w:p w14:paraId="05BF25CD" w14:textId="77777777" w:rsidR="00BB66A3" w:rsidRDefault="00BB66A3" w:rsidP="00BB66A3"/>
    <w:p w14:paraId="1119EF02" w14:textId="77777777" w:rsidR="00BB66A3" w:rsidRPr="00723957" w:rsidRDefault="00BB66A3" w:rsidP="00BB66A3">
      <w:pPr>
        <w:rPr>
          <w:sz w:val="16"/>
          <w:szCs w:val="16"/>
        </w:rPr>
      </w:pPr>
      <w:r w:rsidRPr="00723957">
        <w:rPr>
          <w:sz w:val="16"/>
          <w:szCs w:val="16"/>
        </w:rPr>
        <w:t>Another example of the ways in which the sovereignty abstraction of IR erases significant histories is provided by Krishna (2001). Remarking on the horrendous violence engendered by European powers during the misnamed Hundred Years of Peace (1815–1914), Krishna suggests the claim of peace for the period between 1815 and 1914 could only be made by relying on the abstraction of sovereignty. As the colonized were not perceived as sovereign entities, the violence against them during their occupation did not merit an accounting in the peace narrative. In addition to these claims of Krishna, it is important to note that the racialized and gendered construction of Africa, Asia, and the Americas as barbaric and uncivilized played an equally important role in the ontological maneuvers of the sovereignty narrative. Colonization became mission civilisatrice and references to the white man's burden exorcised any repugnance for the inhumane practices associated with it.</w:t>
      </w:r>
    </w:p>
    <w:p w14:paraId="2AF2E8C9" w14:textId="77777777" w:rsidR="00BB66A3" w:rsidRPr="00723957" w:rsidRDefault="00BB66A3" w:rsidP="00BB66A3">
      <w:pPr>
        <w:rPr>
          <w:sz w:val="16"/>
          <w:szCs w:val="16"/>
        </w:rPr>
      </w:pPr>
    </w:p>
    <w:p w14:paraId="43D91E51" w14:textId="77777777" w:rsidR="00BB66A3" w:rsidRPr="00723957" w:rsidRDefault="00BB66A3" w:rsidP="00BB66A3">
      <w:pPr>
        <w:rPr>
          <w:sz w:val="16"/>
          <w:szCs w:val="16"/>
        </w:rPr>
      </w:pPr>
      <w:r w:rsidRPr="00723957">
        <w:rPr>
          <w:sz w:val="16"/>
          <w:szCs w:val="16"/>
        </w:rPr>
        <w:t>The history of the sovereign modern state in Europe is thus deeply embedded in the history of the imperial project of Europe. While most accounts of the history of modernity including the modern state claim a linear chronology, beginning with its origins in Europe and then its dissemination to the rest of the world, postcolonial scholars suggest the mutual constitution of the “West and the rest” in which the nation state and its identity emerge in the context of the “imperial social formation.”6 The state-centeredness of the sovereignty narrative rests on the assumption of an anarchical world in which sovereign nation states negotiate their interests, sovereignty being the alleged equalizing concept in IR. In this narrative, the sovereign state is thus projected as the universal and highest form of authority in the anarchical world system dissimilating its Eurocentric, hierarchical and violent origins. “Indeed, reflection on the past 300 or so years—since Westphalia—indicates that the dominant political form has in any case been the imperial state and empire rather than the sovereign state” (Laffey and Weldes 2004:125).</w:t>
      </w:r>
    </w:p>
    <w:p w14:paraId="7B6CE536" w14:textId="77777777" w:rsidR="00BB66A3" w:rsidRDefault="00BB66A3" w:rsidP="00BB66A3"/>
    <w:p w14:paraId="1BA23604" w14:textId="77777777" w:rsidR="00BB66A3" w:rsidRDefault="00BB66A3" w:rsidP="00BB66A3"/>
    <w:p w14:paraId="676C0C0A" w14:textId="77777777" w:rsidR="00BB66A3" w:rsidRPr="00AE2258" w:rsidRDefault="00BB66A3" w:rsidP="00BB66A3">
      <w:pPr>
        <w:pStyle w:val="Heading3"/>
        <w:rPr>
          <w:rFonts w:cs="Calibri"/>
        </w:rPr>
      </w:pPr>
      <w:r w:rsidRPr="00AE2258">
        <w:rPr>
          <w:rFonts w:cs="Calibri"/>
        </w:rPr>
        <w:t>1NC – Cruel Optimism</w:t>
      </w:r>
    </w:p>
    <w:p w14:paraId="3716CE80" w14:textId="77777777" w:rsidR="00BB66A3" w:rsidRPr="00AE2258" w:rsidRDefault="00BB66A3" w:rsidP="00BB66A3">
      <w:pPr>
        <w:pStyle w:val="Heading4"/>
        <w:rPr>
          <w:rFonts w:cs="Calibri"/>
        </w:rPr>
      </w:pPr>
      <w:r w:rsidRPr="00AE2258">
        <w:rPr>
          <w:rFonts w:cs="Calibri"/>
        </w:rPr>
        <w:t>Their arguments about bringing relief of [</w:t>
      </w:r>
      <w:r w:rsidRPr="0074560D">
        <w:rPr>
          <w:rFonts w:cs="Calibri"/>
          <w:highlight w:val="green"/>
        </w:rPr>
        <w:t>INSERT WHAT AFF SOLVES FOR</w:t>
      </w:r>
      <w:r w:rsidRPr="00AE2258">
        <w:rPr>
          <w:rFonts w:cs="Calibri"/>
        </w:rPr>
        <w:t xml:space="preserve">] creates </w:t>
      </w:r>
      <w:r w:rsidRPr="00AE2258">
        <w:rPr>
          <w:rFonts w:cs="Calibri"/>
          <w:u w:val="single"/>
        </w:rPr>
        <w:t>cruel optimism</w:t>
      </w:r>
      <w:r w:rsidRPr="00AE2258">
        <w:rPr>
          <w:rFonts w:cs="Calibri"/>
        </w:rPr>
        <w:t xml:space="preserve"> – they create a trick of time for black folk that forces them to invest in the pursuit of our own death because it crowds out all non-politically recognizable alternatives</w:t>
      </w:r>
    </w:p>
    <w:p w14:paraId="00FCC970" w14:textId="77777777" w:rsidR="00BB66A3" w:rsidRPr="00AE2258" w:rsidRDefault="00BB66A3" w:rsidP="00BB66A3">
      <w:r w:rsidRPr="00AE2258">
        <w:rPr>
          <w:rStyle w:val="Style13ptBold"/>
        </w:rPr>
        <w:t>Warren 15</w:t>
      </w:r>
      <w:r w:rsidRPr="00AE2258">
        <w:rPr>
          <w:b/>
        </w:rPr>
        <w:t xml:space="preserve"> </w:t>
      </w:r>
      <w:r w:rsidRPr="00AE2258">
        <w:t xml:space="preserve">[Calvin K., Assistant Professor of American Studies at George Washington University, “Black Nihilism and the Politics of Hope,” </w:t>
      </w:r>
      <w:r w:rsidRPr="00AE2258">
        <w:rPr>
          <w:i/>
        </w:rPr>
        <w:t>CR: The New Centennial Review</w:t>
      </w:r>
      <w:r w:rsidRPr="00AE2258">
        <w:t>, Volume 15, Number 1, Spring 2015]</w:t>
      </w:r>
    </w:p>
    <w:p w14:paraId="7CC8855B" w14:textId="77777777" w:rsidR="00BB66A3" w:rsidRPr="00AE2258" w:rsidRDefault="00BB66A3" w:rsidP="00BB66A3">
      <w:pPr>
        <w:rPr>
          <w:sz w:val="16"/>
        </w:rPr>
      </w:pPr>
      <w:r w:rsidRPr="0074560D">
        <w:rPr>
          <w:rStyle w:val="Emphasis"/>
          <w:highlight w:val="green"/>
        </w:rPr>
        <w:t>The politics of hope</w:t>
      </w:r>
      <w:r w:rsidRPr="00AE2258">
        <w:rPr>
          <w:sz w:val="16"/>
        </w:rPr>
        <w:t xml:space="preserve">, then, </w:t>
      </w:r>
      <w:r w:rsidRPr="0074560D">
        <w:rPr>
          <w:rStyle w:val="Emphasis"/>
          <w:highlight w:val="green"/>
        </w:rPr>
        <w:t>constitutes</w:t>
      </w:r>
      <w:r w:rsidRPr="00AE2258">
        <w:rPr>
          <w:sz w:val="16"/>
        </w:rPr>
        <w:t xml:space="preserve"> what Lauren Berlant would call “</w:t>
      </w:r>
      <w:r w:rsidRPr="0074560D">
        <w:rPr>
          <w:rStyle w:val="Emphasis"/>
          <w:highlight w:val="green"/>
        </w:rPr>
        <w:t>cruel optimism</w:t>
      </w:r>
      <w:r w:rsidRPr="00AE2258">
        <w:rPr>
          <w:sz w:val="16"/>
        </w:rPr>
        <w:t xml:space="preserve">” for blacks (Berlant 2011). </w:t>
      </w:r>
      <w:r w:rsidRPr="0074560D">
        <w:rPr>
          <w:rStyle w:val="StyleUnderline"/>
          <w:highlight w:val="green"/>
        </w:rPr>
        <w:t>It</w:t>
      </w:r>
      <w:r w:rsidRPr="00AE2258">
        <w:rPr>
          <w:rStyle w:val="StyleUnderline"/>
        </w:rPr>
        <w:t xml:space="preserve"> bundles certain </w:t>
      </w:r>
      <w:r w:rsidRPr="0074560D">
        <w:rPr>
          <w:rStyle w:val="StyleUnderline"/>
          <w:highlight w:val="green"/>
        </w:rPr>
        <w:t>promises</w:t>
      </w:r>
      <w:r w:rsidRPr="00AE2258">
        <w:rPr>
          <w:rStyle w:val="StyleUnderline"/>
        </w:rPr>
        <w:t xml:space="preserve"> about </w:t>
      </w:r>
      <w:r w:rsidRPr="0074560D">
        <w:rPr>
          <w:rStyle w:val="StyleUnderline"/>
          <w:highlight w:val="green"/>
        </w:rPr>
        <w:t>redress, equality, freedom, justice, and progress into a political object that always lies beyond reach</w:t>
      </w:r>
      <w:r w:rsidRPr="0074560D">
        <w:rPr>
          <w:sz w:val="16"/>
          <w:highlight w:val="green"/>
        </w:rPr>
        <w:t xml:space="preserve">. </w:t>
      </w:r>
      <w:r w:rsidRPr="0074560D">
        <w:rPr>
          <w:rStyle w:val="StyleUnderline"/>
          <w:highlight w:val="green"/>
        </w:rPr>
        <w:t>The objective of the Political is to keep blacks in</w:t>
      </w:r>
      <w:r w:rsidRPr="00AE2258">
        <w:rPr>
          <w:rStyle w:val="StyleUnderline"/>
        </w:rPr>
        <w:t xml:space="preserve"> a relation to this political object</w:t>
      </w:r>
      <w:r w:rsidRPr="00AE2258">
        <w:rPr>
          <w:sz w:val="16"/>
        </w:rPr>
        <w:t>—</w:t>
      </w:r>
      <w:r w:rsidRPr="00AE2258">
        <w:rPr>
          <w:rStyle w:val="Emphasis"/>
        </w:rPr>
        <w:t xml:space="preserve">in an </w:t>
      </w:r>
      <w:r w:rsidRPr="0074560D">
        <w:rPr>
          <w:rStyle w:val="Emphasis"/>
          <w:highlight w:val="green"/>
        </w:rPr>
        <w:t>unending pursuit of it</w:t>
      </w:r>
      <w:r w:rsidRPr="00AE2258">
        <w:rPr>
          <w:rStyle w:val="Emphasis"/>
        </w:rPr>
        <w:t>.</w:t>
      </w:r>
      <w:r w:rsidRPr="00AE2258">
        <w:rPr>
          <w:sz w:val="16"/>
        </w:rPr>
        <w:t xml:space="preserve"> </w:t>
      </w:r>
      <w:r w:rsidRPr="0074560D">
        <w:rPr>
          <w:rStyle w:val="StyleUnderline"/>
          <w:highlight w:val="green"/>
        </w:rPr>
        <w:t xml:space="preserve">This </w:t>
      </w:r>
      <w:r w:rsidRPr="00AE2258">
        <w:rPr>
          <w:rStyle w:val="StyleUnderline"/>
        </w:rPr>
        <w:t>pursuit</w:t>
      </w:r>
      <w:r w:rsidRPr="00AE2258">
        <w:rPr>
          <w:sz w:val="16"/>
        </w:rPr>
        <w:t xml:space="preserve">, however, </w:t>
      </w:r>
      <w:r w:rsidRPr="0074560D">
        <w:rPr>
          <w:rStyle w:val="StyleUnderline"/>
          <w:highlight w:val="green"/>
        </w:rPr>
        <w:t xml:space="preserve">is detrimental because it strengthens the very anti-black system that would </w:t>
      </w:r>
      <w:r w:rsidRPr="0074560D">
        <w:rPr>
          <w:rStyle w:val="Emphasis"/>
          <w:highlight w:val="green"/>
        </w:rPr>
        <w:t>pulverize black being</w:t>
      </w:r>
      <w:r w:rsidRPr="00AE2258">
        <w:rPr>
          <w:sz w:val="16"/>
        </w:rPr>
        <w:t xml:space="preserve">. </w:t>
      </w:r>
      <w:r w:rsidRPr="00AE2258">
        <w:rPr>
          <w:rStyle w:val="StyleUnderline"/>
        </w:rPr>
        <w:t>The pursuit of the object certainly has an “irrational” aspect to it</w:t>
      </w:r>
      <w:r w:rsidRPr="00AE2258">
        <w:rPr>
          <w:sz w:val="16"/>
        </w:rPr>
        <w:t xml:space="preserve">,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w:t>
      </w:r>
      <w:r w:rsidRPr="00AE2258">
        <w:rPr>
          <w:rStyle w:val="StyleUnderline"/>
        </w:rPr>
        <w:t xml:space="preserve">Black nihilism is a “demythifying” practice, </w:t>
      </w:r>
      <w:r w:rsidRPr="00AE2258">
        <w:rPr>
          <w:rStyle w:val="Emphasis"/>
        </w:rPr>
        <w:t>in the Nietzschean vein</w:t>
      </w:r>
      <w:r w:rsidRPr="00AE2258">
        <w:rPr>
          <w:sz w:val="16"/>
        </w:rPr>
        <w:t xml:space="preserve">, </w:t>
      </w:r>
      <w:r w:rsidRPr="00AE2258">
        <w:rPr>
          <w:rStyle w:val="StyleUnderline"/>
        </w:rPr>
        <w:t>that uncovers the subjugating strategies of political hope and de-idealizes its fantastical object. Once we denude political hope of its axiological and ethical veneer</w:t>
      </w:r>
      <w:r w:rsidRPr="00AE2258">
        <w:rPr>
          <w:sz w:val="16"/>
        </w:rPr>
        <w:t xml:space="preserve">, </w:t>
      </w:r>
      <w:r w:rsidRPr="00AE2258">
        <w:rPr>
          <w:rStyle w:val="StyleUnderline"/>
        </w:rPr>
        <w:t>we see that it operates through certain strategies</w:t>
      </w:r>
      <w:r w:rsidRPr="00AE2258">
        <w:rPr>
          <w:sz w:val="16"/>
        </w:rPr>
        <w:t xml:space="preserve">: 1) </w:t>
      </w:r>
      <w:r w:rsidRPr="00AE2258">
        <w:rPr>
          <w:rStyle w:val="Emphasis"/>
        </w:rPr>
        <w:t>positing itself as the only alternative</w:t>
      </w:r>
      <w:r w:rsidRPr="00AE2258">
        <w:rPr>
          <w:sz w:val="16"/>
        </w:rPr>
        <w:t xml:space="preserve"> to the problem of anti-blackness, 2) </w:t>
      </w:r>
      <w:r w:rsidRPr="00AE2258">
        <w:rPr>
          <w:rStyle w:val="Emphasis"/>
        </w:rPr>
        <w:t>shielding this alternative from rigorous</w:t>
      </w:r>
      <w:r w:rsidRPr="00AE2258">
        <w:rPr>
          <w:sz w:val="16"/>
        </w:rPr>
        <w:t xml:space="preserve"> historical/philosophical </w:t>
      </w:r>
      <w:r w:rsidRPr="00AE2258">
        <w:rPr>
          <w:rStyle w:val="Emphasis"/>
        </w:rPr>
        <w:t>critique by placing it in an unknown future</w:t>
      </w:r>
      <w:r w:rsidRPr="00AE2258">
        <w:rPr>
          <w:sz w:val="16"/>
        </w:rPr>
        <w:t xml:space="preserve">, 3) </w:t>
      </w:r>
      <w:r w:rsidRPr="00AE2258">
        <w:rPr>
          <w:rStyle w:val="Emphasis"/>
        </w:rPr>
        <w:t>delimiting the field of action to include only activity</w:t>
      </w:r>
      <w:r w:rsidRPr="00AE2258">
        <w:rPr>
          <w:sz w:val="16"/>
        </w:rPr>
        <w:t xml:space="preserve"> recognized and </w:t>
      </w:r>
      <w:r w:rsidRPr="0074560D">
        <w:rPr>
          <w:rStyle w:val="Emphasis"/>
          <w:highlight w:val="green"/>
        </w:rPr>
        <w:t>legitimated by the Political, and</w:t>
      </w:r>
      <w:r w:rsidRPr="00AE2258">
        <w:rPr>
          <w:sz w:val="16"/>
        </w:rPr>
        <w:t xml:space="preserve"> 4) </w:t>
      </w:r>
      <w:r w:rsidRPr="0074560D">
        <w:rPr>
          <w:rStyle w:val="Emphasis"/>
          <w:highlight w:val="green"/>
        </w:rPr>
        <w:t>demonizing critiques</w:t>
      </w:r>
      <w:r w:rsidRPr="00AE2258">
        <w:rPr>
          <w:sz w:val="16"/>
        </w:rPr>
        <w:t xml:space="preserve"> or different philosophical perspectives. </w:t>
      </w:r>
      <w:r w:rsidRPr="0074560D">
        <w:rPr>
          <w:rStyle w:val="StyleUnderline"/>
          <w:highlight w:val="green"/>
        </w:rPr>
        <w:t xml:space="preserve">The </w:t>
      </w:r>
      <w:r w:rsidRPr="0074560D">
        <w:rPr>
          <w:rStyle w:val="Emphasis"/>
          <w:highlight w:val="green"/>
        </w:rPr>
        <w:t>politics of hope</w:t>
      </w:r>
      <w:r w:rsidRPr="0074560D">
        <w:rPr>
          <w:rStyle w:val="StyleUnderline"/>
          <w:highlight w:val="green"/>
        </w:rPr>
        <w:t xml:space="preserve"> masks a particular cruelty under the auspices of “happiness” and “life.”</w:t>
      </w:r>
      <w:r w:rsidRPr="0074560D">
        <w:rPr>
          <w:rStyle w:val="Emphasis"/>
          <w:highlight w:val="green"/>
        </w:rPr>
        <w:t xml:space="preserve"> It terrifies with the dread of “no alternative</w:t>
      </w:r>
      <w:r w:rsidRPr="0074560D">
        <w:rPr>
          <w:sz w:val="16"/>
          <w:highlight w:val="green"/>
        </w:rPr>
        <w:t>.” “</w:t>
      </w:r>
      <w:r w:rsidRPr="0074560D">
        <w:rPr>
          <w:rStyle w:val="StyleUnderline"/>
          <w:highlight w:val="green"/>
        </w:rPr>
        <w:t xml:space="preserve">Life” itself needs the </w:t>
      </w:r>
      <w:r w:rsidRPr="0074560D">
        <w:rPr>
          <w:rStyle w:val="Emphasis"/>
          <w:highlight w:val="green"/>
        </w:rPr>
        <w:t>security of the alternative</w:t>
      </w:r>
      <w:r w:rsidRPr="00AE2258">
        <w:rPr>
          <w:sz w:val="16"/>
        </w:rPr>
        <w:t xml:space="preserve">, and, through this logic, </w:t>
      </w:r>
      <w:r w:rsidRPr="00AE2258">
        <w:rPr>
          <w:rStyle w:val="StyleUnderline"/>
        </w:rPr>
        <w:t>life becomes untenable without it</w:t>
      </w:r>
      <w:r w:rsidRPr="00AE2258">
        <w:rPr>
          <w:sz w:val="16"/>
        </w:rPr>
        <w:t xml:space="preserve">. </w:t>
      </w:r>
      <w:r w:rsidRPr="00AE2258">
        <w:rPr>
          <w:rStyle w:val="StyleUnderline"/>
        </w:rPr>
        <w:t>Political hope promises to provide this alternative</w:t>
      </w:r>
      <w:r w:rsidRPr="00AE2258">
        <w:rPr>
          <w:sz w:val="16"/>
        </w:rPr>
        <w:t xml:space="preserve">—a discursive and political organization beyond extant structures of violence and destruction. The construction of the binary “alternative/no-alternative” ensures the hegemony and dominance of political hope within the onto-existential horizon. </w:t>
      </w:r>
      <w:r w:rsidRPr="00AE2258">
        <w:rPr>
          <w:rStyle w:val="StyleUnderline"/>
        </w:rPr>
        <w:t>The terror of the “no alternative”</w:t>
      </w:r>
      <w:r w:rsidRPr="00AE2258">
        <w:rPr>
          <w:sz w:val="16"/>
        </w:rPr>
        <w:t>—the ultimate space of decay, suffering, and death—</w:t>
      </w:r>
      <w:r w:rsidRPr="00AE2258">
        <w:rPr>
          <w:rStyle w:val="StyleUnderline"/>
        </w:rPr>
        <w:t>depends on two additional binaries</w:t>
      </w:r>
      <w:r w:rsidRPr="00AE2258">
        <w:rPr>
          <w:sz w:val="16"/>
        </w:rPr>
        <w:t xml:space="preserve">: “problem/solution” and “action/inaction.” </w:t>
      </w:r>
      <w:r w:rsidRPr="00AE2258">
        <w:rPr>
          <w:rStyle w:val="StyleUnderline"/>
        </w:rPr>
        <w:t>According to this politics, all problems have solutions</w:t>
      </w:r>
      <w:r w:rsidRPr="00AE2258">
        <w:rPr>
          <w:sz w:val="16"/>
        </w:rPr>
        <w:t xml:space="preserve">, and hope provides the accessibility and realization of these solutions. </w:t>
      </w:r>
      <w:r w:rsidRPr="00AE2258">
        <w:rPr>
          <w:rStyle w:val="StyleUnderline"/>
        </w:rPr>
        <w:t>The solution establishes itself as the elimination of “the problem”; the solution</w:t>
      </w:r>
      <w:r w:rsidRPr="00AE2258">
        <w:rPr>
          <w:sz w:val="16"/>
        </w:rPr>
        <w:t xml:space="preserve">, in fact, </w:t>
      </w:r>
      <w:r w:rsidRPr="00AE2258">
        <w:rPr>
          <w:rStyle w:val="StyleUnderline"/>
        </w:rPr>
        <w:t xml:space="preserve">transcends the problem and realizes </w:t>
      </w:r>
      <w:r w:rsidRPr="00AE2258">
        <w:rPr>
          <w:sz w:val="16"/>
        </w:rPr>
        <w:t xml:space="preserve">Hegel’s aufheben in </w:t>
      </w:r>
      <w:r w:rsidRPr="00AE2258">
        <w:rPr>
          <w:rStyle w:val="StyleUnderline"/>
        </w:rPr>
        <w:t>its constant attempt to sublate the dirtiness of the “problem” with the pristine being of the solution. No problem is outside the reach of hope’s solution</w:t>
      </w:r>
      <w:r w:rsidRPr="00AE2258">
        <w:rPr>
          <w:sz w:val="16"/>
        </w:rPr>
        <w:t xml:space="preserve">—every problem is connected to the kernel of its own eradication. </w:t>
      </w:r>
      <w:r w:rsidRPr="0074560D">
        <w:rPr>
          <w:rStyle w:val="StyleUnderline"/>
          <w:highlight w:val="green"/>
        </w:rPr>
        <w:t>The politics of hope must actively refuse the possibility that the “solution” is</w:t>
      </w:r>
      <w:r w:rsidRPr="0074560D">
        <w:rPr>
          <w:sz w:val="16"/>
          <w:highlight w:val="green"/>
        </w:rPr>
        <w:t>,</w:t>
      </w:r>
      <w:r w:rsidRPr="00AE2258">
        <w:rPr>
          <w:sz w:val="16"/>
        </w:rPr>
        <w:t xml:space="preserve"> in fact, </w:t>
      </w:r>
      <w:r w:rsidRPr="00AE2258">
        <w:rPr>
          <w:rStyle w:val="StyleUnderline"/>
        </w:rPr>
        <w:t>another problem in disguised form; the idea of a “solution” is</w:t>
      </w:r>
      <w:r w:rsidRPr="0074560D">
        <w:rPr>
          <w:rStyle w:val="StyleUnderline"/>
          <w:highlight w:val="green"/>
        </w:rPr>
        <w:t xml:space="preserve"> nothing more than the </w:t>
      </w:r>
      <w:r w:rsidRPr="0074560D">
        <w:rPr>
          <w:rStyle w:val="Emphasis"/>
          <w:highlight w:val="green"/>
        </w:rPr>
        <w:t>repetition and disavowal of the problem itself</w:t>
      </w:r>
      <w:r w:rsidRPr="0074560D">
        <w:rPr>
          <w:rStyle w:val="StyleUnderline"/>
          <w:highlight w:val="green"/>
        </w:rPr>
        <w:t>.</w:t>
      </w:r>
      <w:r w:rsidRPr="00AE2258">
        <w:rPr>
          <w:rStyle w:val="StyleUnderline"/>
        </w:rPr>
        <w:t xml:space="preserve"> </w:t>
      </w:r>
      <w:r w:rsidRPr="0074560D">
        <w:rPr>
          <w:rStyle w:val="StyleUnderline"/>
          <w:highlight w:val="green"/>
        </w:rPr>
        <w:t>The solution relies on</w:t>
      </w:r>
      <w:r w:rsidRPr="00AE2258">
        <w:rPr>
          <w:rStyle w:val="StyleUnderline"/>
        </w:rPr>
        <w:t xml:space="preserve"> what we might call the </w:t>
      </w:r>
      <w:r w:rsidRPr="0074560D">
        <w:rPr>
          <w:rStyle w:val="StyleUnderline"/>
          <w:highlight w:val="green"/>
        </w:rPr>
        <w:t xml:space="preserve">“trick of time” </w:t>
      </w:r>
      <w:r w:rsidRPr="00AE2258">
        <w:rPr>
          <w:rStyle w:val="StyleUnderline"/>
        </w:rPr>
        <w:t>to fortify itself from the deconstruction of its binary</w:t>
      </w:r>
      <w:r w:rsidRPr="00AE2258">
        <w:rPr>
          <w:sz w:val="16"/>
        </w:rPr>
        <w:t xml:space="preserve">. Because the temporality of hope is a time “not-yet-realized,” </w:t>
      </w:r>
      <w:r w:rsidRPr="00AE2258">
        <w:rPr>
          <w:rStyle w:val="StyleUnderline"/>
        </w:rPr>
        <w:t>a future tense unmoored from present-tense justifications and pragmatist evidence, the politics of hope cleverly shields its “solutions” from critiques of impossibility or repetition</w:t>
      </w:r>
      <w:r w:rsidRPr="00AE2258">
        <w:rPr>
          <w:sz w:val="16"/>
        </w:rPr>
        <w:t xml:space="preserve">. </w:t>
      </w:r>
      <w:r w:rsidRPr="00AE2258">
        <w:rPr>
          <w:rStyle w:val="StyleUnderline"/>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AE2258">
        <w:rPr>
          <w:sz w:val="16"/>
        </w:rPr>
        <w:t xml:space="preserve">Put differently, </w:t>
      </w:r>
      <w:r w:rsidRPr="00AE2258">
        <w:rPr>
          <w:rStyle w:val="StyleUnderline"/>
        </w:rPr>
        <w:t xml:space="preserve">we </w:t>
      </w:r>
      <w:r w:rsidRPr="0074560D">
        <w:rPr>
          <w:rStyle w:val="StyleUnderline"/>
          <w:highlight w:val="green"/>
        </w:rPr>
        <w:t xml:space="preserve">can never ascertain the efficacy of the proposed solutions because </w:t>
      </w:r>
      <w:r w:rsidRPr="0074560D">
        <w:rPr>
          <w:rStyle w:val="Emphasis"/>
          <w:highlight w:val="green"/>
        </w:rPr>
        <w:t>they escape the temporality of the moment, always retreating to a “not-yet” and “could-be” temporality</w:t>
      </w:r>
      <w:r w:rsidRPr="00AE2258">
        <w:rPr>
          <w:rStyle w:val="Emphasis"/>
        </w:rPr>
        <w:t>. This “trick” of time offers a promise of possibility that can only be realized in an indefinite future</w:t>
      </w:r>
      <w:r w:rsidRPr="00AE2258">
        <w:rPr>
          <w:sz w:val="16"/>
        </w:rPr>
        <w:t xml:space="preserve">, and this promise is a bond of uncertainty that can never be redeemed, only imagined. In this sense, the politics of hope is an instance of the psychoanalytic notion of desire: </w:t>
      </w:r>
      <w:r w:rsidRPr="00AE2258">
        <w:rPr>
          <w:rStyle w:val="StyleUnderline"/>
        </w:rPr>
        <w:t>its sole purpose is to reproduce its very condition of possibility, never to satiate or bring fulfillment</w:t>
      </w:r>
      <w:r w:rsidRPr="00AE2258">
        <w:rPr>
          <w:sz w:val="16"/>
        </w:rPr>
        <w:t xml:space="preserve">. </w:t>
      </w:r>
      <w:r w:rsidRPr="00AE2258">
        <w:rPr>
          <w:rStyle w:val="StyleUnderline"/>
        </w:rPr>
        <w:t>This politics secures its hegemony through time by claiming the future as its unassailable property and excluding (and devaluing) any other conception of time that challenges this temporal ordering. The politics of hope</w:t>
      </w:r>
      <w:r w:rsidRPr="00AE2258">
        <w:rPr>
          <w:sz w:val="16"/>
        </w:rPr>
        <w:t xml:space="preserve">, then, </w:t>
      </w:r>
      <w:r w:rsidRPr="00AE2258">
        <w:rPr>
          <w:rStyle w:val="StyleUnderline"/>
        </w:rPr>
        <w:t>depends on the incessant (re)production and proliferation of problems to justify its existence</w:t>
      </w:r>
      <w:r w:rsidRPr="00AE2258">
        <w:rPr>
          <w:sz w:val="16"/>
        </w:rPr>
        <w:t xml:space="preserve">. </w:t>
      </w:r>
      <w:r w:rsidRPr="00AE2258">
        <w:rPr>
          <w:rStyle w:val="StyleUnderline"/>
        </w:rPr>
        <w:t xml:space="preserve">Solutions cannot really exist within the politics of hope, just the illusion of a different order in a future tense. </w:t>
      </w:r>
      <w:r w:rsidRPr="00AE2258">
        <w:rPr>
          <w:sz w:val="16"/>
        </w:rPr>
        <w:t xml:space="preserve">The “trick” of time and political solution converge on the site of “action.” </w:t>
      </w:r>
      <w:r w:rsidRPr="00AE2258">
        <w:rPr>
          <w:rStyle w:val="StyleUnderline"/>
        </w:rPr>
        <w:t>In critiquing the politics of hope, one encounters the rejoinder of the dangers of inaction</w:t>
      </w:r>
      <w:r w:rsidRPr="00AE2258">
        <w:rPr>
          <w:sz w:val="16"/>
        </w:rPr>
        <w:t xml:space="preserve">. </w:t>
      </w:r>
      <w:r w:rsidRPr="00AE2258">
        <w:rPr>
          <w:rStyle w:val="Emphasis"/>
        </w:rPr>
        <w:t>“</w:t>
      </w:r>
      <w:r w:rsidRPr="0074560D">
        <w:rPr>
          <w:rStyle w:val="Emphasis"/>
          <w:highlight w:val="green"/>
        </w:rPr>
        <w:t>But we can’t just do nothing! We have to do something</w:t>
      </w:r>
      <w:r w:rsidRPr="0074560D">
        <w:rPr>
          <w:rStyle w:val="StyleUnderline"/>
          <w:highlight w:val="green"/>
        </w:rPr>
        <w:t>.”</w:t>
      </w:r>
      <w:r w:rsidRPr="0074560D">
        <w:rPr>
          <w:sz w:val="16"/>
          <w:highlight w:val="green"/>
        </w:rPr>
        <w:t xml:space="preserve"> </w:t>
      </w:r>
      <w:r w:rsidRPr="0074560D">
        <w:rPr>
          <w:rStyle w:val="StyleUnderline"/>
          <w:highlight w:val="green"/>
        </w:rPr>
        <w:t>The</w:t>
      </w:r>
      <w:r w:rsidRPr="00AE2258">
        <w:rPr>
          <w:rStyle w:val="StyleUnderline"/>
        </w:rPr>
        <w:t xml:space="preserve"> field of permissible action is delimited and an unrelenting binary </w:t>
      </w:r>
      <w:r w:rsidRPr="0074560D">
        <w:rPr>
          <w:rStyle w:val="StyleUnderline"/>
          <w:highlight w:val="green"/>
        </w:rPr>
        <w:t xml:space="preserve">between action/inaction </w:t>
      </w:r>
      <w:r w:rsidRPr="0074560D">
        <w:rPr>
          <w:rStyle w:val="Emphasis"/>
          <w:highlight w:val="green"/>
        </w:rPr>
        <w:t>silences critical engagement with political hope</w:t>
      </w:r>
      <w:r w:rsidRPr="00AE2258">
        <w:rPr>
          <w:sz w:val="16"/>
        </w:rPr>
        <w:t xml:space="preserve">. </w:t>
      </w:r>
      <w:r w:rsidRPr="00AE2258">
        <w:rPr>
          <w:rStyle w:val="StyleUnderline"/>
        </w:rPr>
        <w:t>These exclusionary operations rigorously reinforce the binary between action and inaction and discredit certain forms of engagement, critique, and protest</w:t>
      </w:r>
      <w:r w:rsidRPr="00AE2258">
        <w:rPr>
          <w:sz w:val="16"/>
        </w:rPr>
        <w:t xml:space="preserve">. </w:t>
      </w:r>
      <w:r w:rsidRPr="0074560D">
        <w:rPr>
          <w:rStyle w:val="Emphasis"/>
          <w:highlight w:val="green"/>
        </w:rPr>
        <w:t>Legitimate action takes place in the political</w:t>
      </w:r>
      <w:r w:rsidRPr="00AE2258">
        <w:rPr>
          <w:sz w:val="16"/>
        </w:rPr>
        <w:t>—the political not only claims futurity but also action as its property</w:t>
      </w:r>
      <w:r w:rsidRPr="00AE2258">
        <w:rPr>
          <w:rStyle w:val="StyleUnderline"/>
        </w:rPr>
        <w:t xml:space="preserve">. </w:t>
      </w:r>
      <w:r w:rsidRPr="0074560D">
        <w:rPr>
          <w:rStyle w:val="StyleUnderline"/>
          <w:highlight w:val="green"/>
        </w:rPr>
        <w:t xml:space="preserve">To “do something” means that this doing must </w:t>
      </w:r>
      <w:r w:rsidRPr="0074560D">
        <w:rPr>
          <w:rStyle w:val="Emphasis"/>
          <w:highlight w:val="green"/>
        </w:rPr>
        <w:t>translate into recognizable political activity</w:t>
      </w:r>
      <w:r w:rsidRPr="0074560D">
        <w:rPr>
          <w:sz w:val="16"/>
          <w:highlight w:val="green"/>
        </w:rPr>
        <w:t>;</w:t>
      </w:r>
      <w:r w:rsidRPr="00AE2258">
        <w:rPr>
          <w:sz w:val="16"/>
        </w:rPr>
        <w:t xml:space="preserve"> </w:t>
      </w:r>
      <w:r w:rsidRPr="00AE2258">
        <w:rPr>
          <w:rStyle w:val="StyleUnderline"/>
        </w:rPr>
        <w:t>“something” is a stand-in for the word “politics”—one must “</w:t>
      </w:r>
      <w:r w:rsidRPr="00AE2258">
        <w:rPr>
          <w:rStyle w:val="Emphasis"/>
        </w:rPr>
        <w:t>do politics</w:t>
      </w:r>
      <w:r w:rsidRPr="00AE2258">
        <w:rPr>
          <w:rStyle w:val="StyleUnderline"/>
        </w:rPr>
        <w:t xml:space="preserve">” to address any problem. </w:t>
      </w:r>
      <w:r w:rsidRPr="0074560D">
        <w:rPr>
          <w:rStyle w:val="Emphasis"/>
          <w:highlight w:val="green"/>
        </w:rPr>
        <w:t>A refusal to “do politics” is equivalent to “doing nothing</w:t>
      </w:r>
      <w:r w:rsidRPr="00AE2258">
        <w:rPr>
          <w:rStyle w:val="Emphasis"/>
        </w:rPr>
        <w:t>”</w:t>
      </w:r>
      <w:r w:rsidRPr="00AE2258">
        <w:rPr>
          <w:sz w:val="16"/>
        </w:rPr>
        <w:t>—th</w:t>
      </w:r>
      <w:r w:rsidRPr="00AE2258">
        <w:rPr>
          <w:rStyle w:val="StyleUnderline"/>
        </w:rPr>
        <w:t xml:space="preserve">is nothingness is constructed as the antithesis of life, possibility, time, ethics, and morality </w:t>
      </w:r>
      <w:r w:rsidRPr="00AE2258">
        <w:rPr>
          <w:sz w:val="16"/>
        </w:rPr>
        <w:t xml:space="preserve">(a “zero-state” as Julia Kristeva [1982] might call it). </w:t>
      </w:r>
      <w:r w:rsidRPr="00AE2258">
        <w:rPr>
          <w:rStyle w:val="Emphasis"/>
        </w:rPr>
        <w:t>Black nihilism rejects this “trick of time”</w:t>
      </w:r>
      <w:r w:rsidRPr="00AE2258">
        <w:rPr>
          <w:sz w:val="16"/>
        </w:rPr>
        <w:t xml:space="preserve"> and the lure of emancipatory solutions</w:t>
      </w:r>
      <w:r w:rsidRPr="00AE2258">
        <w:rPr>
          <w:rStyle w:val="StyleUnderline"/>
        </w:rPr>
        <w:t>.</w:t>
      </w:r>
      <w:r w:rsidRPr="00AE2258">
        <w:rPr>
          <w:rStyle w:val="Emphasis"/>
        </w:rPr>
        <w:t xml:space="preserve"> To refuse to “do politics” and to reject the fantastical object of politics is the only “hope” for blackness in an anti-black world</w:t>
      </w:r>
      <w:r w:rsidRPr="00AE2258">
        <w:rPr>
          <w:sz w:val="16"/>
        </w:rPr>
        <w:t>.</w:t>
      </w:r>
    </w:p>
    <w:p w14:paraId="33B0F2B1" w14:textId="77777777" w:rsidR="00BB66A3" w:rsidRPr="00AE2258" w:rsidRDefault="00BB66A3" w:rsidP="00BB66A3">
      <w:pPr>
        <w:pStyle w:val="Heading3"/>
        <w:rPr>
          <w:rFonts w:cs="Calibri"/>
        </w:rPr>
      </w:pPr>
      <w:r w:rsidRPr="00AE2258">
        <w:rPr>
          <w:rFonts w:cs="Calibri"/>
        </w:rPr>
        <w:t>1NC – Scenario Planning</w:t>
      </w:r>
    </w:p>
    <w:p w14:paraId="265B2E45" w14:textId="77777777" w:rsidR="00BB66A3" w:rsidRPr="00AE2258" w:rsidRDefault="00BB66A3" w:rsidP="00BB66A3">
      <w:pPr>
        <w:pStyle w:val="Heading4"/>
        <w:rPr>
          <w:rFonts w:cs="Calibri"/>
        </w:rPr>
      </w:pPr>
      <w:r w:rsidRPr="00AE2258">
        <w:rPr>
          <w:rFonts w:cs="Calibri"/>
        </w:rPr>
        <w:t xml:space="preserve">Scenario planning is </w:t>
      </w:r>
      <w:r w:rsidRPr="00AE2258">
        <w:rPr>
          <w:rFonts w:cs="Calibri"/>
          <w:u w:val="single"/>
        </w:rPr>
        <w:t>pornotroping</w:t>
      </w:r>
      <w:r w:rsidRPr="00AE2258">
        <w:rPr>
          <w:rFonts w:cs="Calibri"/>
        </w:rPr>
        <w:t xml:space="preserve"> that condemns blacks to repetition of impersonal death – infatuation with the “contingency” of “material change” disavows libidinal investments</w:t>
      </w:r>
    </w:p>
    <w:p w14:paraId="130AC8DD" w14:textId="77777777" w:rsidR="00BB66A3" w:rsidRPr="00AE2258" w:rsidRDefault="00BB66A3" w:rsidP="00BB66A3">
      <w:r w:rsidRPr="00AE2258">
        <w:t>–––– pornotroping: The process of reducing a person or group of people to mere flesh, stripped of personhood and made into the object of violent and sexual impulses.</w:t>
      </w:r>
    </w:p>
    <w:p w14:paraId="1FC877D1" w14:textId="77777777" w:rsidR="00BB66A3" w:rsidRPr="00AE2258" w:rsidRDefault="00BB66A3" w:rsidP="00BB66A3">
      <w:pPr>
        <w:rPr>
          <w:sz w:val="16"/>
          <w:szCs w:val="16"/>
        </w:rPr>
      </w:pPr>
      <w:r w:rsidRPr="00AE2258">
        <w:rPr>
          <w:rStyle w:val="Style13ptBold"/>
        </w:rPr>
        <w:t>Leong 16</w:t>
      </w:r>
      <w:r w:rsidRPr="00AE2258">
        <w:rPr>
          <w:sz w:val="16"/>
          <w:szCs w:val="16"/>
        </w:rPr>
        <w:t xml:space="preserve"> – PhD UC Irvine - Assistant Professor, English, University of Utah - Assistant Professor, Environmental Humanities Graduate Program, University of Utah (Diana, “The Mattering of Black Lives: Octavia Butler’s Hyperempathy and the Promise of the New Materialisms,” Catalyst: Feminism, Theory, Technoscience, 2(2), 1-35)</w:t>
      </w:r>
    </w:p>
    <w:p w14:paraId="68A942DF" w14:textId="77777777" w:rsidR="00BB66A3" w:rsidRPr="00AE2258" w:rsidRDefault="00BB66A3" w:rsidP="00BB66A3">
      <w:pPr>
        <w:rPr>
          <w:sz w:val="12"/>
        </w:rPr>
      </w:pPr>
      <w:r w:rsidRPr="00AE2258">
        <w:rPr>
          <w:sz w:val="12"/>
        </w:rPr>
        <w:t xml:space="preserve">Black lives matter and black lives matter and black lives matter. This homographic reading of the most salient political statement of recent years speaks to the torsions of blackness, matter, and life that have come to define our contemporary era. In “Unbearable Blackness,” Jared Sexton (2015) argues with regard to the triangulation of these concerns that </w:t>
      </w:r>
      <w:r w:rsidRPr="0074560D">
        <w:rPr>
          <w:rStyle w:val="StyleUnderline"/>
          <w:highlight w:val="green"/>
        </w:rPr>
        <w:t>antiblack fantasies</w:t>
      </w:r>
      <w:r w:rsidRPr="00AE2258">
        <w:rPr>
          <w:rStyle w:val="StyleUnderline"/>
        </w:rPr>
        <w:t xml:space="preserve"> “do not render blacks, like so much of the planet, subject to death in an economy of disposability; rather, they </w:t>
      </w:r>
      <w:r w:rsidRPr="0074560D">
        <w:rPr>
          <w:rStyle w:val="StyleUnderline"/>
          <w:highlight w:val="green"/>
        </w:rPr>
        <w:t>subject blacks to</w:t>
      </w:r>
      <w:r w:rsidRPr="00AE2258">
        <w:rPr>
          <w:rStyle w:val="StyleUnderline"/>
        </w:rPr>
        <w:t xml:space="preserve"> ‘</w:t>
      </w:r>
      <w:r w:rsidRPr="0074560D">
        <w:rPr>
          <w:rStyle w:val="StyleUnderline"/>
          <w:highlight w:val="green"/>
        </w:rPr>
        <w:t xml:space="preserve">the </w:t>
      </w:r>
      <w:r w:rsidRPr="0074560D">
        <w:rPr>
          <w:rStyle w:val="Emphasis"/>
          <w:highlight w:val="green"/>
        </w:rPr>
        <w:t>interminable time</w:t>
      </w:r>
      <w:r w:rsidRPr="0074560D">
        <w:rPr>
          <w:rStyle w:val="StyleUnderline"/>
          <w:highlight w:val="green"/>
        </w:rPr>
        <w:t xml:space="preserve"> of</w:t>
      </w:r>
      <w:r w:rsidRPr="00AE2258">
        <w:rPr>
          <w:rStyle w:val="StyleUnderline"/>
        </w:rPr>
        <w:t xml:space="preserve"> meaningless, </w:t>
      </w:r>
      <w:r w:rsidRPr="0074560D">
        <w:rPr>
          <w:rStyle w:val="Emphasis"/>
          <w:highlight w:val="green"/>
        </w:rPr>
        <w:t>impersonal dying</w:t>
      </w:r>
      <w:r w:rsidRPr="00AE2258">
        <w:rPr>
          <w:rStyle w:val="StyleUnderline"/>
        </w:rPr>
        <w:t>’”</w:t>
      </w:r>
      <w:r w:rsidRPr="00AE2258">
        <w:rPr>
          <w:sz w:val="12"/>
        </w:rPr>
        <w:t xml:space="preserve"> (p.168). In the wake of recent grand jury decisions not to prosecute the murders of Tamir Rice, Eric Garner, and Michael Brown, to name only the most widely publicized cases, Sexton’s claims register most strongly in the state’s refusal to allow these deaths to die.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Octavia Butler’s Afrofuturist novels Parable of the Sower (1993) and Parable of the Talents (1998) dramatize these questions through protagonist Lauren Olamina and her condition of hyperempathy. </w:t>
      </w:r>
      <w:r w:rsidRPr="00AE2258">
        <w:rPr>
          <w:rStyle w:val="StyleUnderline"/>
        </w:rPr>
        <w:t xml:space="preserve">In this article, I explore </w:t>
      </w:r>
      <w:r w:rsidRPr="0074560D">
        <w:rPr>
          <w:rStyle w:val="StyleUnderline"/>
          <w:highlight w:val="green"/>
        </w:rPr>
        <w:t>hyperempathy as</w:t>
      </w:r>
      <w:r w:rsidRPr="00AE2258">
        <w:rPr>
          <w:rStyle w:val="StyleUnderline"/>
        </w:rPr>
        <w:t xml:space="preserve"> a speculative embodiment of “</w:t>
      </w:r>
      <w:r w:rsidRPr="0074560D">
        <w:rPr>
          <w:rStyle w:val="StyleUnderline"/>
          <w:highlight w:val="green"/>
        </w:rPr>
        <w:t>pornotroping</w:t>
      </w:r>
      <w:r w:rsidRPr="00AE2258">
        <w:rPr>
          <w:rStyle w:val="StyleUnderline"/>
        </w:rPr>
        <w:t xml:space="preserve">” (Spillers, 2003) to </w:t>
      </w:r>
      <w:r w:rsidRPr="0074560D">
        <w:rPr>
          <w:rStyle w:val="StyleUnderline"/>
          <w:highlight w:val="green"/>
        </w:rPr>
        <w:t>understand how</w:t>
      </w:r>
      <w:r w:rsidRPr="00AE2258">
        <w:rPr>
          <w:rStyle w:val="StyleUnderline"/>
        </w:rPr>
        <w:t xml:space="preserve"> racial </w:t>
      </w:r>
      <w:r w:rsidRPr="0074560D">
        <w:rPr>
          <w:rStyle w:val="StyleUnderline"/>
          <w:highlight w:val="green"/>
        </w:rPr>
        <w:t>blackness structures</w:t>
      </w:r>
      <w:r w:rsidRPr="00AE2258">
        <w:rPr>
          <w:rStyle w:val="StyleUnderline"/>
        </w:rPr>
        <w:t xml:space="preserve"> current </w:t>
      </w:r>
      <w:r w:rsidRPr="0074560D">
        <w:rPr>
          <w:rStyle w:val="StyleUnderline"/>
          <w:highlight w:val="green"/>
        </w:rPr>
        <w:t>theorizations of matter</w:t>
      </w:r>
      <w:r w:rsidRPr="00AE2258">
        <w:rPr>
          <w:rStyle w:val="StyleUnderline"/>
        </w:rPr>
        <w:t xml:space="preserve">. </w:t>
      </w:r>
      <w:r w:rsidRPr="00AE2258">
        <w:rPr>
          <w:sz w:val="8"/>
          <w:szCs w:val="8"/>
        </w:rPr>
        <w:t xml:space="preserve">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Crutzen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one-onone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In order to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rarely if ever distributed symmetrically among and within human populations. “It is not all people that are indicted by the onset of the Anthropocene,” writes Nicholas Mirzoeff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particular variety of response has acquired critical purchase within the academic left: the new materialisms. As part of what Richard Grusin (2015) has named “the nonhuman turn”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in light of recent developments in biotechnology and the increasingly unpredictable behavior of non-human objects? The promise of the new materialisms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Mirzoeff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that the human as such has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Weheliye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Nnedi Okorafor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a philosophical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‘perplicated’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Deleuzian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an intellectual and a political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sidRPr="00AE2258">
        <w:rPr>
          <w:rStyle w:val="StyleUnderline"/>
        </w:rPr>
        <w:t>Her ensuing conclusion is that focusing on how social structures produce and discipline bodies comes at the expense of recognizing the ways bodies radically alter and organize social structures themselves. It appears that cultural theory harbors an “allergy to ‘the real’” that dissuades “critical inquirers from the more empirical kinds of investigation that material processes and structures require”</w:t>
      </w:r>
      <w:r w:rsidRPr="00AE2258">
        <w:rPr>
          <w:sz w:val="12"/>
        </w:rPr>
        <w:t xml:space="preserve"> (Coole &amp; Frost, 2010, p. 6). However, </w:t>
      </w:r>
      <w:r w:rsidRPr="0074560D">
        <w:rPr>
          <w:rStyle w:val="StyleUnderline"/>
          <w:highlight w:val="green"/>
        </w:rPr>
        <w:t>the</w:t>
      </w:r>
      <w:r w:rsidRPr="00AE2258">
        <w:rPr>
          <w:rStyle w:val="StyleUnderline"/>
        </w:rPr>
        <w:t xml:space="preserve"> very </w:t>
      </w:r>
      <w:r w:rsidRPr="0074560D">
        <w:rPr>
          <w:rStyle w:val="StyleUnderline"/>
          <w:highlight w:val="green"/>
        </w:rPr>
        <w:t>aspects that</w:t>
      </w:r>
      <w:r w:rsidRPr="00AE2258">
        <w:rPr>
          <w:rStyle w:val="StyleUnderline"/>
        </w:rPr>
        <w:t xml:space="preserve"> would </w:t>
      </w:r>
      <w:r w:rsidRPr="0074560D">
        <w:rPr>
          <w:rStyle w:val="StyleUnderline"/>
          <w:highlight w:val="green"/>
        </w:rPr>
        <w:t>make matter more “real” than language</w:t>
      </w:r>
      <w:r w:rsidRPr="00AE2258">
        <w:rPr>
          <w:rStyle w:val="StyleUnderline"/>
        </w:rPr>
        <w:t xml:space="preserve"> or culture are the same aspects that </w:t>
      </w:r>
      <w:r w:rsidRPr="0074560D">
        <w:rPr>
          <w:rStyle w:val="StyleUnderline"/>
          <w:highlight w:val="green"/>
        </w:rPr>
        <w:t xml:space="preserve">restrict its </w:t>
      </w:r>
      <w:r w:rsidRPr="0074560D">
        <w:rPr>
          <w:rStyle w:val="Emphasis"/>
          <w:highlight w:val="green"/>
        </w:rPr>
        <w:t>ethical potential</w:t>
      </w:r>
      <w:r w:rsidRPr="0074560D">
        <w:rPr>
          <w:rStyle w:val="StyleUnderline"/>
          <w:highlight w:val="green"/>
        </w:rPr>
        <w:t xml:space="preserve"> and </w:t>
      </w:r>
      <w:r w:rsidRPr="0074560D">
        <w:rPr>
          <w:rStyle w:val="Emphasis"/>
          <w:highlight w:val="green"/>
        </w:rPr>
        <w:t>facilitate a conceptual rejection of race</w:t>
      </w:r>
      <w:r w:rsidRPr="00AE2258">
        <w:rPr>
          <w:sz w:val="12"/>
        </w:rPr>
        <w:t xml:space="preserve">. In line with their post-humanist agenda, the new materialisms evoke matter and materiality as existing in excess of human subjectivity and its attendant domains. Mechanistic 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all of the effects a material configuration may have, or the organizational forms it may take. This ability to act independently of the subject’s will and desire is variously construed as “impersonal and preindividual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(Dolphijn &amp; van der Tuin,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properly historical judgment.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What I find troublesome is how our acquiescence to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a posthumanist ethics. </w:t>
      </w:r>
      <w:r w:rsidRPr="0074560D">
        <w:rPr>
          <w:rStyle w:val="StyleUnderline"/>
          <w:highlight w:val="green"/>
        </w:rPr>
        <w:t>To circumvent the</w:t>
      </w:r>
      <w:r w:rsidRPr="00AE2258">
        <w:rPr>
          <w:sz w:val="12"/>
        </w:rPr>
        <w:t xml:space="preserve"> “</w:t>
      </w:r>
      <w:r w:rsidRPr="0074560D">
        <w:rPr>
          <w:rStyle w:val="StyleUnderline"/>
          <w:highlight w:val="green"/>
        </w:rPr>
        <w:t xml:space="preserve">tension between </w:t>
      </w:r>
      <w:r w:rsidRPr="0074560D">
        <w:rPr>
          <w:rStyle w:val="Emphasis"/>
          <w:highlight w:val="green"/>
        </w:rPr>
        <w:t>universal</w:t>
      </w:r>
      <w:r w:rsidRPr="00AE2258">
        <w:rPr>
          <w:rStyle w:val="Emphasis"/>
        </w:rPr>
        <w:t>istic</w:t>
      </w:r>
      <w:r w:rsidRPr="0074560D">
        <w:rPr>
          <w:rStyle w:val="StyleUnderline"/>
          <w:highlight w:val="green"/>
        </w:rPr>
        <w:t xml:space="preserve"> theory</w:t>
      </w:r>
      <w:r w:rsidRPr="00AE2258">
        <w:rPr>
          <w:sz w:val="12"/>
        </w:rPr>
        <w:t xml:space="preserve"> and </w:t>
      </w:r>
      <w:r w:rsidRPr="0074560D">
        <w:rPr>
          <w:rStyle w:val="Emphasis"/>
          <w:highlight w:val="green"/>
        </w:rPr>
        <w:t>specific</w:t>
      </w:r>
      <w:r w:rsidRPr="00AE2258">
        <w:rPr>
          <w:sz w:val="12"/>
        </w:rPr>
        <w:t xml:space="preserve"> mode of </w:t>
      </w:r>
      <w:r w:rsidRPr="0074560D">
        <w:rPr>
          <w:rStyle w:val="StyleUnderline"/>
          <w:highlight w:val="green"/>
        </w:rPr>
        <w:t>inquiry</w:t>
      </w:r>
      <w:r w:rsidRPr="00AE2258">
        <w:rPr>
          <w:sz w:val="12"/>
        </w:rPr>
        <w:t xml:space="preserve">,” chance, </w:t>
      </w:r>
      <w:r w:rsidRPr="0074560D">
        <w:rPr>
          <w:rStyle w:val="Emphasis"/>
          <w:highlight w:val="green"/>
        </w:rPr>
        <w:t>contingency</w:t>
      </w:r>
      <w:r w:rsidRPr="00AE2258">
        <w:rPr>
          <w:sz w:val="12"/>
        </w:rPr>
        <w:t xml:space="preserve">, </w:t>
      </w:r>
      <w:r w:rsidRPr="0074560D">
        <w:rPr>
          <w:rStyle w:val="StyleUnderline"/>
          <w:highlight w:val="green"/>
        </w:rPr>
        <w:t>and</w:t>
      </w:r>
      <w:r w:rsidRPr="00AE2258">
        <w:rPr>
          <w:sz w:val="12"/>
        </w:rPr>
        <w:t xml:space="preserve"> </w:t>
      </w:r>
      <w:r w:rsidRPr="0074560D">
        <w:rPr>
          <w:rStyle w:val="Emphasis"/>
          <w:highlight w:val="green"/>
        </w:rPr>
        <w:t>creativity</w:t>
      </w:r>
      <w:r w:rsidRPr="00AE2258">
        <w:rPr>
          <w:sz w:val="12"/>
        </w:rPr>
        <w:t xml:space="preserve"> in micro-level encounters </w:t>
      </w:r>
      <w:r w:rsidRPr="0074560D">
        <w:rPr>
          <w:rStyle w:val="StyleUnderline"/>
          <w:highlight w:val="green"/>
        </w:rPr>
        <w:t>are prioritized over</w:t>
      </w:r>
      <w:r w:rsidRPr="00AE2258">
        <w:rPr>
          <w:sz w:val="12"/>
        </w:rPr>
        <w:t xml:space="preserve"> more </w:t>
      </w:r>
      <w:r w:rsidRPr="0074560D">
        <w:rPr>
          <w:rStyle w:val="Emphasis"/>
          <w:highlight w:val="green"/>
        </w:rPr>
        <w:t>obstinate</w:t>
      </w:r>
      <w:r w:rsidRPr="0074560D">
        <w:rPr>
          <w:rStyle w:val="StyleUnderline"/>
          <w:highlight w:val="green"/>
        </w:rPr>
        <w:t xml:space="preserve"> assemblages that </w:t>
      </w:r>
      <w:r w:rsidRPr="0074560D">
        <w:rPr>
          <w:rStyle w:val="Emphasis"/>
          <w:highlight w:val="green"/>
        </w:rPr>
        <w:t>congeal at</w:t>
      </w:r>
      <w:r w:rsidRPr="00AE2258">
        <w:rPr>
          <w:sz w:val="12"/>
        </w:rPr>
        <w:t xml:space="preserve"> the </w:t>
      </w:r>
      <w:r w:rsidRPr="0074560D">
        <w:rPr>
          <w:rStyle w:val="Emphasis"/>
          <w:highlight w:val="green"/>
        </w:rPr>
        <w:t>global</w:t>
      </w:r>
      <w:r w:rsidRPr="00AE2258">
        <w:rPr>
          <w:sz w:val="12"/>
        </w:rPr>
        <w:t xml:space="preserve"> or macro-</w:t>
      </w:r>
      <w:r w:rsidRPr="0074560D">
        <w:rPr>
          <w:rStyle w:val="StyleUnderline"/>
          <w:highlight w:val="green"/>
        </w:rPr>
        <w:t>levels</w:t>
      </w:r>
      <w:r w:rsidRPr="00AE2258">
        <w:rPr>
          <w:sz w:val="12"/>
        </w:rPr>
        <w:t xml:space="preserve"> (Zhan, 2016, p. 26). Further, as the nucleus of the new materialisms, the embodied subject or material body compels an ethics that unfolds on a parallel plane, meaning between and within bodies. “This implies,” Rosi Braidotti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As a consequence, </w:t>
      </w:r>
      <w:r w:rsidRPr="00AE2258">
        <w:rPr>
          <w:rStyle w:val="StyleUnderline"/>
        </w:rPr>
        <w:t xml:space="preserve">the </w:t>
      </w:r>
      <w:r w:rsidRPr="0074560D">
        <w:rPr>
          <w:rStyle w:val="Emphasis"/>
          <w:highlight w:val="green"/>
        </w:rPr>
        <w:t>experiences</w:t>
      </w:r>
      <w:r w:rsidRPr="0074560D">
        <w:rPr>
          <w:rStyle w:val="StyleUnderline"/>
          <w:highlight w:val="green"/>
        </w:rPr>
        <w:t xml:space="preserve"> of living under </w:t>
      </w:r>
      <w:r w:rsidRPr="00AE2258">
        <w:rPr>
          <w:rStyle w:val="StyleUnderline"/>
        </w:rPr>
        <w:t xml:space="preserve">conditions of </w:t>
      </w:r>
      <w:r w:rsidRPr="0074560D">
        <w:rPr>
          <w:rStyle w:val="StyleUnderline"/>
          <w:highlight w:val="green"/>
        </w:rPr>
        <w:t xml:space="preserve">crisis are </w:t>
      </w:r>
      <w:r w:rsidRPr="0074560D">
        <w:rPr>
          <w:rStyle w:val="Emphasis"/>
          <w:highlight w:val="green"/>
        </w:rPr>
        <w:t>fetishized</w:t>
      </w:r>
      <w:r w:rsidRPr="0074560D">
        <w:rPr>
          <w:rStyle w:val="StyleUnderline"/>
          <w:highlight w:val="green"/>
        </w:rPr>
        <w:t xml:space="preserve"> at the expense of </w:t>
      </w:r>
      <w:r w:rsidRPr="0074560D">
        <w:rPr>
          <w:rStyle w:val="Emphasis"/>
          <w:highlight w:val="green"/>
        </w:rPr>
        <w:t xml:space="preserve">addressing </w:t>
      </w:r>
      <w:r w:rsidRPr="00AE2258">
        <w:rPr>
          <w:rStyle w:val="Emphasis"/>
        </w:rPr>
        <w:t xml:space="preserve">the </w:t>
      </w:r>
      <w:r w:rsidRPr="0074560D">
        <w:rPr>
          <w:rStyle w:val="Emphasis"/>
          <w:highlight w:val="green"/>
        </w:rPr>
        <w:t>causes</w:t>
      </w:r>
      <w:r w:rsidRPr="0074560D">
        <w:rPr>
          <w:rStyle w:val="StyleUnderline"/>
          <w:highlight w:val="green"/>
        </w:rPr>
        <w:t xml:space="preserve"> of</w:t>
      </w:r>
      <w:r w:rsidRPr="00AE2258">
        <w:rPr>
          <w:rStyle w:val="StyleUnderline"/>
        </w:rPr>
        <w:t xml:space="preserve"> these </w:t>
      </w:r>
      <w:r w:rsidRPr="0074560D">
        <w:rPr>
          <w:rStyle w:val="StyleUnderline"/>
          <w:highlight w:val="green"/>
        </w:rPr>
        <w:t xml:space="preserve">conditions </w:t>
      </w:r>
      <w:r w:rsidRPr="00AE2258">
        <w:rPr>
          <w:rStyle w:val="StyleUnderline"/>
        </w:rPr>
        <w:t>themselves</w:t>
      </w:r>
      <w:r w:rsidRPr="00AE2258">
        <w:rPr>
          <w:sz w:val="12"/>
        </w:rPr>
        <w:t xml:space="preserve">. </w:t>
      </w:r>
      <w:r w:rsidRPr="00AE2258">
        <w:rPr>
          <w:rStyle w:val="StyleUnderline"/>
        </w:rPr>
        <w:t xml:space="preserve">The imperative to “[live] with the open wound...through a sort of </w:t>
      </w:r>
      <w:r w:rsidRPr="00AE2258">
        <w:rPr>
          <w:rStyle w:val="Emphasis"/>
        </w:rPr>
        <w:t>depersonalization</w:t>
      </w:r>
      <w:r w:rsidRPr="00AE2258">
        <w:rPr>
          <w:rStyle w:val="StyleUnderline"/>
        </w:rPr>
        <w:t xml:space="preserve"> of the event</w:t>
      </w:r>
      <w:r w:rsidRPr="00AE2258">
        <w:rPr>
          <w:sz w:val="12"/>
        </w:rPr>
        <w:t xml:space="preserve">” (Braidotti, 2010, p. 213), for example, </w:t>
      </w:r>
      <w:r w:rsidRPr="00AE2258">
        <w:rPr>
          <w:rStyle w:val="StyleUnderline"/>
        </w:rPr>
        <w:t xml:space="preserve">not only depoliticizes the claims of historically oppressed communities, but also </w:t>
      </w:r>
      <w:r w:rsidRPr="00AE2258">
        <w:rPr>
          <w:rStyle w:val="Emphasis"/>
        </w:rPr>
        <w:t>flattens distinctions</w:t>
      </w:r>
      <w:r w:rsidRPr="00AE2258">
        <w:rPr>
          <w:rStyle w:val="StyleUnderline"/>
        </w:rPr>
        <w:t xml:space="preserve"> between traumas inflicted through </w:t>
      </w:r>
      <w:r w:rsidRPr="00AE2258">
        <w:rPr>
          <w:rStyle w:val="Emphasis"/>
        </w:rPr>
        <w:t>happenstance</w:t>
      </w:r>
      <w:r w:rsidRPr="00AE2258">
        <w:rPr>
          <w:rStyle w:val="StyleUnderline"/>
        </w:rPr>
        <w:t xml:space="preserve"> and </w:t>
      </w:r>
      <w:r w:rsidRPr="00AE2258">
        <w:rPr>
          <w:rStyle w:val="Emphasis"/>
        </w:rPr>
        <w:t>persistent intergenerational harm</w:t>
      </w:r>
      <w:r w:rsidRPr="00AE2258">
        <w:rPr>
          <w:rStyle w:val="StyleUnderline"/>
        </w:rPr>
        <w:t xml:space="preserve">. </w:t>
      </w:r>
      <w:r w:rsidRPr="00AE2258">
        <w:rPr>
          <w:sz w:val="12"/>
        </w:rPr>
        <w:t xml:space="preserve">How else could one, as Braidotti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sidRPr="0074560D">
        <w:rPr>
          <w:rStyle w:val="StyleUnderline"/>
          <w:highlight w:val="green"/>
        </w:rPr>
        <w:t>it becomes</w:t>
      </w:r>
      <w:r w:rsidRPr="00AE2258">
        <w:rPr>
          <w:sz w:val="12"/>
        </w:rPr>
        <w:t xml:space="preserve"> more </w:t>
      </w:r>
      <w:r w:rsidRPr="0074560D">
        <w:rPr>
          <w:rStyle w:val="StyleUnderline"/>
          <w:highlight w:val="green"/>
        </w:rPr>
        <w:t>difficult to reconcile</w:t>
      </w:r>
      <w:r w:rsidRPr="00AE2258">
        <w:rPr>
          <w:sz w:val="12"/>
        </w:rPr>
        <w:t xml:space="preserve"> the effects of chance, unpredictability, and </w:t>
      </w:r>
      <w:r w:rsidRPr="0074560D">
        <w:rPr>
          <w:rStyle w:val="Emphasis"/>
          <w:highlight w:val="green"/>
        </w:rPr>
        <w:t>indeterminacy</w:t>
      </w:r>
      <w:r w:rsidRPr="00AE2258">
        <w:rPr>
          <w:sz w:val="12"/>
        </w:rPr>
        <w:t xml:space="preserve"> </w:t>
      </w:r>
      <w:r w:rsidRPr="0074560D">
        <w:rPr>
          <w:rStyle w:val="StyleUnderline"/>
          <w:highlight w:val="green"/>
        </w:rPr>
        <w:t xml:space="preserve">with the </w:t>
      </w:r>
      <w:r w:rsidRPr="0074560D">
        <w:rPr>
          <w:rStyle w:val="Emphasis"/>
          <w:highlight w:val="green"/>
        </w:rPr>
        <w:t>endurance</w:t>
      </w:r>
      <w:r w:rsidRPr="0074560D">
        <w:rPr>
          <w:rStyle w:val="StyleUnderline"/>
          <w:highlight w:val="green"/>
        </w:rPr>
        <w:t xml:space="preserve"> and </w:t>
      </w:r>
      <w:r w:rsidRPr="0074560D">
        <w:rPr>
          <w:rStyle w:val="Emphasis"/>
          <w:highlight w:val="green"/>
        </w:rPr>
        <w:t>repetition</w:t>
      </w:r>
      <w:r w:rsidRPr="0074560D">
        <w:rPr>
          <w:rStyle w:val="StyleUnderline"/>
          <w:highlight w:val="green"/>
        </w:rPr>
        <w:t xml:space="preserve"> of</w:t>
      </w:r>
      <w:r w:rsidRPr="00AE2258">
        <w:rPr>
          <w:sz w:val="12"/>
        </w:rPr>
        <w:t xml:space="preserve"> something like antiblack violence.9 </w:t>
      </w:r>
      <w:r w:rsidRPr="00AE2258">
        <w:rPr>
          <w:rStyle w:val="StyleUnderline"/>
        </w:rPr>
        <w:t xml:space="preserve">The new materialisms are therefore at pains to clarify why the structures of global </w:t>
      </w:r>
      <w:r w:rsidRPr="0074560D">
        <w:rPr>
          <w:rStyle w:val="StyleUnderline"/>
          <w:highlight w:val="green"/>
        </w:rPr>
        <w:t>antiblackness</w:t>
      </w:r>
      <w:r w:rsidRPr="00AE2258">
        <w:rPr>
          <w:rStyle w:val="StyleUnderline"/>
        </w:rPr>
        <w:t xml:space="preserve"> continue to function </w:t>
      </w:r>
      <w:r w:rsidRPr="0074560D">
        <w:rPr>
          <w:rStyle w:val="StyleUnderline"/>
          <w:highlight w:val="green"/>
        </w:rPr>
        <w:t>as if</w:t>
      </w:r>
      <w:r w:rsidRPr="00AE2258">
        <w:rPr>
          <w:rStyle w:val="StyleUnderline"/>
        </w:rPr>
        <w:t xml:space="preserve"> “</w:t>
      </w:r>
      <w:r w:rsidRPr="0074560D">
        <w:rPr>
          <w:rStyle w:val="StyleUnderline"/>
          <w:highlight w:val="green"/>
        </w:rPr>
        <w:t>neither time nor</w:t>
      </w:r>
      <w:r w:rsidRPr="00AE2258">
        <w:rPr>
          <w:rStyle w:val="StyleUnderline"/>
        </w:rPr>
        <w:t xml:space="preserve"> history, nor historiography and its </w:t>
      </w:r>
      <w:r w:rsidRPr="0074560D">
        <w:rPr>
          <w:rStyle w:val="StyleUnderline"/>
          <w:highlight w:val="green"/>
        </w:rPr>
        <w:t>topics</w:t>
      </w:r>
      <w:r w:rsidRPr="00AE2258">
        <w:rPr>
          <w:rStyle w:val="StyleUnderline"/>
        </w:rPr>
        <w:t xml:space="preserve">, </w:t>
      </w:r>
      <w:r w:rsidRPr="0074560D">
        <w:rPr>
          <w:rStyle w:val="StyleUnderline"/>
          <w:highlight w:val="green"/>
        </w:rPr>
        <w:t>show movement</w:t>
      </w:r>
      <w:r w:rsidRPr="00AE2258">
        <w:rPr>
          <w:rStyle w:val="StyleUnderline"/>
        </w:rPr>
        <w:t xml:space="preserve">, </w:t>
      </w:r>
      <w:r w:rsidRPr="0074560D">
        <w:rPr>
          <w:rStyle w:val="StyleUnderline"/>
          <w:highlight w:val="green"/>
        </w:rPr>
        <w:t>as the</w:t>
      </w:r>
      <w:r w:rsidRPr="00AE2258">
        <w:rPr>
          <w:rStyle w:val="StyleUnderline"/>
        </w:rPr>
        <w:t xml:space="preserve"> human </w:t>
      </w:r>
      <w:r w:rsidRPr="0074560D">
        <w:rPr>
          <w:rStyle w:val="StyleUnderline"/>
          <w:highlight w:val="green"/>
        </w:rPr>
        <w:t>subject is ‘murdered’ over and over</w:t>
      </w:r>
      <w:r w:rsidRPr="00AE2258">
        <w:rPr>
          <w:rStyle w:val="StyleUnderline"/>
        </w:rPr>
        <w:t xml:space="preserve"> again by the passions of a bloodless and anonymous archaism, showing itself in endless disguise”</w:t>
      </w:r>
      <w:r w:rsidRPr="00AE2258">
        <w:rPr>
          <w:sz w:val="12"/>
        </w:rPr>
        <w:t xml:space="preserve"> (Spillers, 2003, p. 208). </w:t>
      </w:r>
      <w:r w:rsidRPr="00AE2258">
        <w:rPr>
          <w:rStyle w:val="StyleUnderline"/>
        </w:rPr>
        <w:t xml:space="preserve">Interpreting and describing our entanglements with non-human, materialist forces are not enough to account for, much less dislodge attachments to, social categories and representational arrangements. By this I mean that </w:t>
      </w:r>
      <w:r w:rsidRPr="0074560D">
        <w:rPr>
          <w:rStyle w:val="StyleUnderline"/>
          <w:highlight w:val="green"/>
        </w:rPr>
        <w:t>becoming more aware of material forces will not</w:t>
      </w:r>
      <w:r w:rsidRPr="00AE2258">
        <w:rPr>
          <w:rStyle w:val="StyleUnderline"/>
        </w:rPr>
        <w:t xml:space="preserve"> inevitably </w:t>
      </w:r>
      <w:r w:rsidRPr="0074560D">
        <w:rPr>
          <w:rStyle w:val="StyleUnderline"/>
          <w:highlight w:val="green"/>
        </w:rPr>
        <w:t>reduce the weight of</w:t>
      </w:r>
      <w:r w:rsidRPr="00AE2258">
        <w:rPr>
          <w:rStyle w:val="StyleUnderline"/>
        </w:rPr>
        <w:t xml:space="preserve"> discursive or </w:t>
      </w:r>
      <w:r w:rsidRPr="0074560D">
        <w:rPr>
          <w:rStyle w:val="Emphasis"/>
          <w:highlight w:val="green"/>
        </w:rPr>
        <w:t>psychic formations</w:t>
      </w:r>
      <w:r w:rsidRPr="00AE2258">
        <w:rPr>
          <w:rStyle w:val="StyleUnderline"/>
        </w:rPr>
        <w:t xml:space="preserve">. </w:t>
      </w:r>
      <w:r w:rsidRPr="0074560D">
        <w:rPr>
          <w:rStyle w:val="StyleUnderline"/>
          <w:highlight w:val="green"/>
        </w:rPr>
        <w:t>It could</w:t>
      </w:r>
      <w:r w:rsidRPr="00AE2258">
        <w:rPr>
          <w:rStyle w:val="StyleUnderline"/>
        </w:rPr>
        <w:t xml:space="preserve"> even </w:t>
      </w:r>
      <w:r w:rsidRPr="0074560D">
        <w:rPr>
          <w:rStyle w:val="Emphasis"/>
          <w:highlight w:val="green"/>
        </w:rPr>
        <w:t>obstruct change</w:t>
      </w:r>
      <w:r w:rsidRPr="0074560D">
        <w:rPr>
          <w:rStyle w:val="StyleUnderline"/>
          <w:highlight w:val="green"/>
        </w:rPr>
        <w:t xml:space="preserve"> by making</w:t>
      </w:r>
      <w:r w:rsidRPr="00AE2258">
        <w:rPr>
          <w:rStyle w:val="StyleUnderline"/>
        </w:rPr>
        <w:t xml:space="preserve"> forms of affect and </w:t>
      </w:r>
      <w:r w:rsidRPr="0074560D">
        <w:rPr>
          <w:rStyle w:val="StyleUnderline"/>
          <w:highlight w:val="green"/>
        </w:rPr>
        <w:t>sensation</w:t>
      </w:r>
      <w:r w:rsidRPr="00AE2258">
        <w:rPr>
          <w:rStyle w:val="StyleUnderline"/>
        </w:rPr>
        <w:t xml:space="preserve"> newly </w:t>
      </w:r>
      <w:r w:rsidRPr="0074560D">
        <w:rPr>
          <w:rStyle w:val="Emphasis"/>
          <w:highlight w:val="green"/>
        </w:rPr>
        <w:t>available for inscription</w:t>
      </w:r>
      <w:r w:rsidRPr="00AE2258">
        <w:rPr>
          <w:sz w:val="12"/>
        </w:rPr>
        <w:t xml:space="preserve">. </w:t>
      </w:r>
      <w:r w:rsidRPr="00AE2258">
        <w:rPr>
          <w:sz w:val="10"/>
          <w:szCs w:val="10"/>
        </w:rPr>
        <w:t>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socalled axes of social difference” like sex, gender, and class, and often to specify a concept that has been “paralyzed by [a] ‘binary’ take on dualism” (Dolphijn &amp; van der Tuin,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method of “way-finding,” the prevailing cognitive schema articulates</w:t>
      </w:r>
      <w:r w:rsidRPr="00AE2258">
        <w:rPr>
          <w:sz w:val="12"/>
        </w:rPr>
        <w:t xml:space="preserve"> </w:t>
      </w:r>
      <w:r w:rsidRPr="0074560D">
        <w:rPr>
          <w:rStyle w:val="Emphasis"/>
          <w:highlight w:val="green"/>
        </w:rPr>
        <w:t>a libidinal economy of antiblackness</w:t>
      </w:r>
      <w:r w:rsidRPr="00AE2258">
        <w:rPr>
          <w:sz w:val="12"/>
        </w:rPr>
        <w:t xml:space="preserve"> to the history of ideas, ensuring, as Spillers (2003) </w:t>
      </w:r>
      <w:r w:rsidRPr="0074560D">
        <w:rPr>
          <w:rStyle w:val="StyleUnderline"/>
          <w:highlight w:val="green"/>
        </w:rPr>
        <w:t>maintains</w:t>
      </w:r>
      <w:r w:rsidRPr="00AE2258">
        <w:rPr>
          <w:sz w:val="12"/>
        </w:rPr>
        <w:t xml:space="preserve">, </w:t>
      </w:r>
      <w:r w:rsidRPr="0074560D">
        <w:rPr>
          <w:rStyle w:val="StyleUnderline"/>
          <w:highlight w:val="green"/>
        </w:rPr>
        <w:t>that</w:t>
      </w:r>
      <w:r w:rsidRPr="00AE2258">
        <w:rPr>
          <w:sz w:val="12"/>
        </w:rPr>
        <w:t xml:space="preserve"> “</w:t>
      </w:r>
      <w:r w:rsidRPr="0074560D">
        <w:rPr>
          <w:rStyle w:val="Emphasis"/>
          <w:highlight w:val="green"/>
        </w:rPr>
        <w:t>dominant symbolic activity</w:t>
      </w:r>
      <w:r w:rsidRPr="00AE2258">
        <w:rPr>
          <w:sz w:val="12"/>
        </w:rPr>
        <w:t xml:space="preserve">, the ruling episteme </w:t>
      </w:r>
      <w:r w:rsidRPr="0074560D">
        <w:rPr>
          <w:rStyle w:val="StyleUnderline"/>
          <w:highlight w:val="green"/>
        </w:rPr>
        <w:t>that releases the dynamics of</w:t>
      </w:r>
      <w:r w:rsidRPr="00AE2258">
        <w:rPr>
          <w:sz w:val="12"/>
        </w:rPr>
        <w:t xml:space="preserve"> naming and </w:t>
      </w:r>
      <w:r w:rsidRPr="0074560D">
        <w:rPr>
          <w:rStyle w:val="StyleUnderline"/>
          <w:highlight w:val="green"/>
        </w:rPr>
        <w:t>valuation</w:t>
      </w:r>
      <w:r w:rsidRPr="00AE2258">
        <w:rPr>
          <w:sz w:val="12"/>
        </w:rPr>
        <w:t xml:space="preserve">, </w:t>
      </w:r>
      <w:r w:rsidRPr="0074560D">
        <w:rPr>
          <w:rStyle w:val="StyleUnderline"/>
          <w:highlight w:val="green"/>
        </w:rPr>
        <w:t>remains grounded in</w:t>
      </w:r>
      <w:r w:rsidRPr="00AE2258">
        <w:rPr>
          <w:rStyle w:val="StyleUnderline"/>
        </w:rPr>
        <w:t xml:space="preserve"> the </w:t>
      </w:r>
      <w:r w:rsidRPr="0074560D">
        <w:rPr>
          <w:rStyle w:val="StyleUnderline"/>
          <w:highlight w:val="green"/>
        </w:rPr>
        <w:t>originating</w:t>
      </w:r>
      <w:r w:rsidRPr="00AE2258">
        <w:rPr>
          <w:rStyle w:val="StyleUnderline"/>
        </w:rPr>
        <w:t xml:space="preserve"> metaphors of </w:t>
      </w:r>
      <w:r w:rsidRPr="0074560D">
        <w:rPr>
          <w:rStyle w:val="StyleUnderline"/>
          <w:highlight w:val="green"/>
        </w:rPr>
        <w:t>captivity</w:t>
      </w:r>
      <w:r w:rsidRPr="00AE2258">
        <w:rPr>
          <w:rStyle w:val="StyleUnderline"/>
        </w:rPr>
        <w:t xml:space="preserve"> and mutilation</w:t>
      </w:r>
      <w:r w:rsidRPr="00AE2258">
        <w:rPr>
          <w:sz w:val="12"/>
        </w:rPr>
        <w:t>;” “</w:t>
      </w:r>
      <w:r w:rsidRPr="0074560D">
        <w:rPr>
          <w:rStyle w:val="Emphasis"/>
          <w:highlight w:val="green"/>
        </w:rPr>
        <w:t>sticks and bricks might break our bones</w:t>
      </w:r>
      <w:r w:rsidRPr="00AE2258">
        <w:rPr>
          <w:sz w:val="12"/>
        </w:rPr>
        <w:t xml:space="preserve">, </w:t>
      </w:r>
      <w:r w:rsidRPr="0074560D">
        <w:rPr>
          <w:rStyle w:val="Emphasis"/>
          <w:highlight w:val="green"/>
        </w:rPr>
        <w:t>but words will</w:t>
      </w:r>
      <w:r w:rsidRPr="00AE2258">
        <w:rPr>
          <w:sz w:val="12"/>
        </w:rPr>
        <w:t xml:space="preserve"> </w:t>
      </w:r>
      <w:r w:rsidRPr="00AE2258">
        <w:rPr>
          <w:rStyle w:val="Emphasis"/>
        </w:rPr>
        <w:t xml:space="preserve">most certainly </w:t>
      </w:r>
      <w:r w:rsidRPr="0074560D">
        <w:rPr>
          <w:rStyle w:val="Emphasis"/>
          <w:highlight w:val="green"/>
        </w:rPr>
        <w:t>kill us</w:t>
      </w:r>
      <w:r w:rsidRPr="00AE2258">
        <w:rPr>
          <w:sz w:val="12"/>
        </w:rPr>
        <w:t xml:space="preserve">” (pp. 208-209). By inverting a childhood rejoinder about the supposedly limited reach of the symbolic, Spillers lays out a provocative proposal: the metaphors of slavery are immanent to the force of the material.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duology. </w:t>
      </w:r>
    </w:p>
    <w:p w14:paraId="4F88D846" w14:textId="77777777" w:rsidR="00BB66A3" w:rsidRPr="00AE2258" w:rsidRDefault="00BB66A3" w:rsidP="00BB66A3">
      <w:pPr>
        <w:pStyle w:val="Heading3"/>
        <w:rPr>
          <w:rFonts w:cs="Calibri"/>
        </w:rPr>
      </w:pPr>
      <w:r w:rsidRPr="00AE2258">
        <w:rPr>
          <w:rFonts w:cs="Calibri"/>
        </w:rPr>
        <w:t>1NC – Libidinal Economy</w:t>
      </w:r>
    </w:p>
    <w:p w14:paraId="4FDDC77A" w14:textId="77777777" w:rsidR="00BB66A3" w:rsidRPr="00AE2258" w:rsidRDefault="00BB66A3" w:rsidP="00BB66A3">
      <w:pPr>
        <w:pStyle w:val="Heading4"/>
        <w:shd w:val="clear" w:color="auto" w:fill="FFFFFF"/>
        <w:rPr>
          <w:rFonts w:eastAsia="Times New Roman" w:cs="Calibri"/>
          <w:color w:val="222222"/>
        </w:rPr>
      </w:pPr>
      <w:r w:rsidRPr="00AE2258">
        <w:rPr>
          <w:rFonts w:eastAsia="Times New Roman" w:cs="Calibri"/>
          <w:color w:val="222222"/>
        </w:rPr>
        <w:t>The libidinal economy is the best explanation for antiblack violence and creates the conditions for [</w:t>
      </w:r>
      <w:r w:rsidRPr="0074560D">
        <w:rPr>
          <w:rFonts w:eastAsia="Times New Roman" w:cs="Calibri"/>
          <w:color w:val="222222"/>
          <w:highlight w:val="green"/>
        </w:rPr>
        <w:t>INSERT AFF IMPACTS</w:t>
      </w:r>
      <w:r w:rsidRPr="00AE2258">
        <w:rPr>
          <w:rFonts w:eastAsia="Times New Roman" w:cs="Calibri"/>
          <w:color w:val="222222"/>
        </w:rPr>
        <w:t>]</w:t>
      </w:r>
    </w:p>
    <w:p w14:paraId="0A3A6931" w14:textId="77777777" w:rsidR="00BB66A3" w:rsidRPr="00AE2258" w:rsidRDefault="00BB66A3" w:rsidP="00BB66A3">
      <w:pPr>
        <w:shd w:val="clear" w:color="auto" w:fill="FFFFFF"/>
        <w:rPr>
          <w:color w:val="222222"/>
        </w:rPr>
      </w:pPr>
      <w:r w:rsidRPr="00AE2258">
        <w:rPr>
          <w:rStyle w:val="Style13ptBold"/>
        </w:rPr>
        <w:t>Chico et al 11 </w:t>
      </w:r>
      <w:r w:rsidRPr="00AE2258">
        <w:rPr>
          <w:color w:val="222222"/>
          <w:sz w:val="16"/>
          <w:szCs w:val="16"/>
        </w:rPr>
        <w:t>(</w:t>
      </w:r>
      <w:r w:rsidRPr="00AE2258">
        <w:rPr>
          <w:rStyle w:val="Style13ptBold"/>
          <w:b w:val="0"/>
          <w:sz w:val="20"/>
          <w:szCs w:val="20"/>
        </w:rPr>
        <w:t>A Primer on "Libidinal Economy" in Relation to Black Folks.  Cosmic Hoboes: An Afropessimist Meditation (No)Space. </w:t>
      </w:r>
      <w:hyperlink r:id="rId11" w:tgtFrame="_blank" w:history="1">
        <w:r w:rsidRPr="00AE2258">
          <w:rPr>
            <w:rStyle w:val="Style13ptBold"/>
            <w:b w:val="0"/>
            <w:sz w:val="20"/>
            <w:szCs w:val="20"/>
          </w:rPr>
          <w:t>https://cosmichoboes.blogspot.com/2011/08/primer-on-libidinal-economy-in-relation.html</w:t>
        </w:r>
      </w:hyperlink>
      <w:r w:rsidRPr="00AE2258">
        <w:rPr>
          <w:rStyle w:val="Style13ptBold"/>
          <w:b w:val="0"/>
          <w:sz w:val="20"/>
          <w:szCs w:val="20"/>
        </w:rPr>
        <w:t> //shree)</w:t>
      </w:r>
    </w:p>
    <w:p w14:paraId="7DE2366B" w14:textId="3F36E11A" w:rsidR="00BB66A3" w:rsidRDefault="00BB66A3" w:rsidP="00BB66A3">
      <w:pPr>
        <w:shd w:val="clear" w:color="auto" w:fill="FFFFFF"/>
        <w:rPr>
          <w:color w:val="222222"/>
          <w:sz w:val="16"/>
          <w:szCs w:val="8"/>
        </w:rPr>
      </w:pPr>
      <w:r w:rsidRPr="00AE2258">
        <w:rPr>
          <w:color w:val="222222"/>
          <w:sz w:val="16"/>
          <w:szCs w:val="8"/>
        </w:rPr>
        <w:t>People who are interested in struggle need to understand the "libidinal economy." Coalition politicos like Al Sharpton like to tell us to put the unique experiences of black folks in the backseat to the interests of poor folks more generally. Such </w:t>
      </w:r>
      <w:r w:rsidRPr="00AE2258">
        <w:rPr>
          <w:rStyle w:val="StyleUnderline"/>
        </w:rPr>
        <w:t>politicians expect</w:t>
      </w:r>
      <w:r w:rsidRPr="00AE2258">
        <w:rPr>
          <w:color w:val="222222"/>
          <w:sz w:val="16"/>
          <w:szCs w:val="8"/>
        </w:rPr>
        <w:t> us to submerge our interests as black people on the assumption that </w:t>
      </w:r>
      <w:r w:rsidRPr="00AE2258">
        <w:rPr>
          <w:rStyle w:val="StyleUnderline"/>
        </w:rPr>
        <w:t>if poor people </w:t>
      </w:r>
      <w:r w:rsidRPr="00AE2258">
        <w:rPr>
          <w:color w:val="222222"/>
          <w:sz w:val="16"/>
          <w:szCs w:val="8"/>
        </w:rPr>
        <w:t>in general </w:t>
      </w:r>
      <w:r w:rsidRPr="0074560D">
        <w:rPr>
          <w:rStyle w:val="Emphasis"/>
          <w:color w:val="222222"/>
          <w:highlight w:val="green"/>
          <w:shd w:val="clear" w:color="auto" w:fill="00FFFF"/>
        </w:rPr>
        <w:t>benefit from a political concession</w:t>
      </w:r>
      <w:r w:rsidRPr="00AE2258">
        <w:rPr>
          <w:color w:val="222222"/>
          <w:sz w:val="16"/>
          <w:szCs w:val="8"/>
        </w:rPr>
        <w:t>, poor </w:t>
      </w:r>
      <w:r w:rsidRPr="00AE2258">
        <w:rPr>
          <w:rStyle w:val="StyleUnderline"/>
        </w:rPr>
        <w:t>black people will share equally in suchbenefits. Such politicos </w:t>
      </w:r>
      <w:r w:rsidRPr="00AE2258">
        <w:rPr>
          <w:rStyle w:val="m-3453608889950830457styleunderline"/>
          <w:color w:val="222222"/>
          <w:sz w:val="16"/>
        </w:rPr>
        <w:t xml:space="preserve">will </w:t>
      </w:r>
      <w:r w:rsidRPr="00AE2258">
        <w:rPr>
          <w:rStyle w:val="m-3453608889950830457styleunderline"/>
          <w:color w:val="222222"/>
          <w:sz w:val="26"/>
          <w:szCs w:val="26"/>
          <w:u w:val="single"/>
        </w:rPr>
        <w:t>continue to</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ignore</w:t>
      </w:r>
      <w:r w:rsidRPr="00AE2258">
        <w:rPr>
          <w:color w:val="222222"/>
          <w:sz w:val="26"/>
          <w:szCs w:val="26"/>
          <w:u w:val="single"/>
        </w:rPr>
        <w:t> the </w:t>
      </w:r>
      <w:r w:rsidRPr="0074560D">
        <w:rPr>
          <w:rStyle w:val="Emphasis"/>
          <w:color w:val="222222"/>
          <w:szCs w:val="26"/>
          <w:highlight w:val="green"/>
          <w:shd w:val="clear" w:color="auto" w:fill="00FFFF"/>
        </w:rPr>
        <w:t>repeated evidence</w:t>
      </w:r>
      <w:r w:rsidRPr="00AE2258">
        <w:rPr>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that</w:t>
      </w:r>
      <w:r w:rsidRPr="00AE2258">
        <w:rPr>
          <w:rStyle w:val="m-3453608889950830457styleunderline"/>
          <w:color w:val="222222"/>
          <w:sz w:val="26"/>
          <w:szCs w:val="26"/>
          <w:u w:val="single"/>
        </w:rPr>
        <w:t> a lot of </w:t>
      </w:r>
      <w:r w:rsidRPr="0074560D">
        <w:rPr>
          <w:rStyle w:val="m-3453608889950830457styleunderline"/>
          <w:color w:val="222222"/>
          <w:sz w:val="26"/>
          <w:szCs w:val="26"/>
          <w:highlight w:val="green"/>
          <w:u w:val="single"/>
          <w:shd w:val="clear" w:color="auto" w:fill="00FFFF"/>
        </w:rPr>
        <w:t>nonblack people hate black people</w:t>
      </w:r>
      <w:r w:rsidRPr="00AE2258">
        <w:rPr>
          <w:rStyle w:val="m-3453608889950830457styleunderline"/>
          <w:color w:val="222222"/>
          <w:sz w:val="26"/>
          <w:szCs w:val="26"/>
          <w:u w:val="single"/>
        </w:rPr>
        <w:t>, </w:t>
      </w:r>
      <w:r w:rsidRPr="0074560D">
        <w:rPr>
          <w:rStyle w:val="Emphasis"/>
          <w:color w:val="222222"/>
          <w:szCs w:val="26"/>
          <w:highlight w:val="green"/>
          <w:shd w:val="clear" w:color="auto" w:fill="00FFFF"/>
        </w:rPr>
        <w:t>even if</w:t>
      </w:r>
      <w:r w:rsidRPr="0074560D">
        <w:rPr>
          <w:rStyle w:val="m-3453608889950830457styleunderline"/>
          <w:color w:val="222222"/>
          <w:sz w:val="26"/>
          <w:szCs w:val="26"/>
          <w:highlight w:val="green"/>
          <w:u w:val="single"/>
          <w:shd w:val="clear" w:color="auto" w:fill="00FFFF"/>
        </w:rPr>
        <w:t>doing so costs them</w:t>
      </w:r>
      <w:r w:rsidRPr="00AE2258">
        <w:rPr>
          <w:rStyle w:val="m-3453608889950830457styleunderline"/>
          <w:color w:val="222222"/>
          <w:sz w:val="26"/>
          <w:szCs w:val="26"/>
          <w:u w:val="single"/>
        </w:rPr>
        <w:t> money</w:t>
      </w:r>
      <w:r w:rsidRPr="00AE2258">
        <w:rPr>
          <w:color w:val="222222"/>
          <w:sz w:val="26"/>
          <w:szCs w:val="26"/>
          <w:u w:val="single"/>
        </w:rPr>
        <w:t>. If someone tells you that the problems black folks face are really just the problems that poor people face, </w:t>
      </w:r>
      <w:r w:rsidRPr="00AE2258">
        <w:rPr>
          <w:rStyle w:val="m-3453608889950830457styleunderline"/>
          <w:color w:val="222222"/>
          <w:sz w:val="26"/>
          <w:szCs w:val="26"/>
          <w:u w:val="single"/>
        </w:rPr>
        <w:t>they are telling you to ignore the </w:t>
      </w:r>
      <w:r w:rsidRPr="00AE2258">
        <w:rPr>
          <w:rStyle w:val="Emphasis"/>
          <w:color w:val="222222"/>
          <w:szCs w:val="26"/>
        </w:rPr>
        <w:t>libidinal economy</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They</w:t>
      </w:r>
      <w:r w:rsidRPr="00AE2258">
        <w:rPr>
          <w:rStyle w:val="m-3453608889950830457styleunderline"/>
          <w:color w:val="222222"/>
          <w:sz w:val="26"/>
          <w:szCs w:val="26"/>
          <w:u w:val="single"/>
        </w:rPr>
        <w:t> are </w:t>
      </w:r>
      <w:r w:rsidRPr="0074560D">
        <w:rPr>
          <w:rStyle w:val="m-3453608889950830457styleunderline"/>
          <w:color w:val="222222"/>
          <w:sz w:val="26"/>
          <w:szCs w:val="26"/>
          <w:highlight w:val="green"/>
          <w:u w:val="single"/>
          <w:shd w:val="clear" w:color="auto" w:fill="00FFFF"/>
        </w:rPr>
        <w:t>tell</w:t>
      </w:r>
      <w:r w:rsidRPr="00DC714A">
        <w:rPr>
          <w:rStyle w:val="m-3453608889950830457styleunderline"/>
          <w:color w:val="222222"/>
          <w:sz w:val="26"/>
          <w:szCs w:val="26"/>
          <w:u w:val="single"/>
        </w:rPr>
        <w:t>ing</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you</w:t>
      </w:r>
      <w:r w:rsidRPr="00AE2258">
        <w:rPr>
          <w:rStyle w:val="m-3453608889950830457styleunderline"/>
          <w:color w:val="222222"/>
          <w:sz w:val="26"/>
          <w:szCs w:val="26"/>
          <w:u w:val="single"/>
        </w:rPr>
        <w:t> that </w:t>
      </w:r>
      <w:r w:rsidRPr="0074560D">
        <w:rPr>
          <w:rStyle w:val="m-3453608889950830457styleunderline"/>
          <w:color w:val="222222"/>
          <w:sz w:val="26"/>
          <w:szCs w:val="26"/>
          <w:highlight w:val="green"/>
          <w:u w:val="single"/>
          <w:shd w:val="clear" w:color="auto" w:fill="00FFFF"/>
        </w:rPr>
        <w:t>the political economy</w:t>
      </w:r>
      <w:r w:rsidRPr="00AE2258">
        <w:rPr>
          <w:rStyle w:val="m-3453608889950830457styleunderline"/>
          <w:color w:val="222222"/>
          <w:sz w:val="26"/>
          <w:szCs w:val="26"/>
          <w:u w:val="single"/>
        </w:rPr>
        <w:t> of capitalism </w:t>
      </w:r>
      <w:r w:rsidRPr="0074560D">
        <w:rPr>
          <w:rStyle w:val="m-3453608889950830457styleunderline"/>
          <w:color w:val="222222"/>
          <w:sz w:val="26"/>
          <w:szCs w:val="26"/>
          <w:highlight w:val="green"/>
          <w:u w:val="single"/>
          <w:shd w:val="clear" w:color="auto" w:fill="00FFFF"/>
        </w:rPr>
        <w:t>is </w:t>
      </w:r>
      <w:r w:rsidRPr="0074560D">
        <w:rPr>
          <w:rStyle w:val="Emphasis"/>
          <w:color w:val="222222"/>
          <w:szCs w:val="26"/>
          <w:highlight w:val="green"/>
          <w:shd w:val="clear" w:color="auto" w:fill="00FFFF"/>
        </w:rPr>
        <w:t>more important</w:t>
      </w:r>
      <w:r w:rsidRPr="0074560D">
        <w:rPr>
          <w:rStyle w:val="m-3453608889950830457styleunderline"/>
          <w:color w:val="222222"/>
          <w:sz w:val="26"/>
          <w:szCs w:val="26"/>
          <w:highlight w:val="green"/>
          <w:u w:val="single"/>
          <w:shd w:val="clear" w:color="auto" w:fill="00FFFF"/>
        </w:rPr>
        <w:t> than the libidinal economy</w:t>
      </w:r>
      <w:r w:rsidRPr="0074560D">
        <w:rPr>
          <w:rStyle w:val="m-3453608889950830457styleunderline"/>
          <w:color w:val="222222"/>
          <w:sz w:val="16"/>
          <w:highlight w:val="green"/>
        </w:rPr>
        <w:t> </w:t>
      </w:r>
      <w:r w:rsidRPr="00DC714A">
        <w:rPr>
          <w:rStyle w:val="m-3453608889950830457styleunderline"/>
          <w:color w:val="222222"/>
          <w:sz w:val="16"/>
        </w:rPr>
        <w:t>of</w:t>
      </w:r>
      <w:r w:rsidRPr="00AE2258">
        <w:rPr>
          <w:rStyle w:val="m-3453608889950830457styleunderline"/>
          <w:color w:val="222222"/>
          <w:sz w:val="16"/>
        </w:rPr>
        <w:t xml:space="preserve"> antiblack racism. </w:t>
      </w:r>
      <w:r w:rsidRPr="00AE2258">
        <w:rPr>
          <w:color w:val="222222"/>
          <w:sz w:val="16"/>
          <w:szCs w:val="8"/>
        </w:rPr>
        <w:t>What is "libidinal economy"? In Red, White, and Black: Cinema and the Structure of U.S. Antagonisms (2010, Duke University Press), black political theorist Frank Wilderson highlights the distinction between political economy and libidinal economy (p. 9): Jared </w:t>
      </w:r>
      <w:r w:rsidRPr="00AE2258">
        <w:rPr>
          <w:rStyle w:val="m-3453608889950830457styleunderline"/>
          <w:color w:val="222222"/>
          <w:sz w:val="16"/>
        </w:rPr>
        <w:t>Sexton describes libidinal economy as “the economy, or distribution and arrangement, of desire and identification (their condensation and displacement), and the complex relationship between sexuality and the unconscious</w:t>
      </w:r>
      <w:r w:rsidRPr="00AE2258">
        <w:rPr>
          <w:color w:val="222222"/>
          <w:sz w:val="16"/>
          <w:szCs w:val="8"/>
        </w:rPr>
        <w:t>.” Needless to say,</w:t>
      </w:r>
      <w:r w:rsidRPr="00AE2258">
        <w:rPr>
          <w:rStyle w:val="m-3453608889950830457styleunderline"/>
          <w:color w:val="222222"/>
          <w:sz w:val="16"/>
        </w:rPr>
        <w:t>libidinal economy functions variously </w:t>
      </w:r>
      <w:r w:rsidRPr="00AE2258">
        <w:rPr>
          <w:rStyle w:val="Emphasis"/>
          <w:color w:val="222222"/>
        </w:rPr>
        <w:t>across scales</w:t>
      </w:r>
      <w:r w:rsidRPr="00AE2258">
        <w:rPr>
          <w:rStyle w:val="m-3453608889950830457styleunderline"/>
          <w:color w:val="222222"/>
          <w:sz w:val="16"/>
        </w:rPr>
        <w:t> and </w:t>
      </w:r>
      <w:r w:rsidRPr="00AE2258">
        <w:rPr>
          <w:rStyle w:val="Emphasis"/>
          <w:color w:val="222222"/>
        </w:rPr>
        <w:t>is as “objective” as political economy</w:t>
      </w:r>
      <w:r w:rsidRPr="00AE2258">
        <w:rPr>
          <w:rStyle w:val="m-3453608889950830457styleunderline"/>
          <w:color w:val="222222"/>
          <w:sz w:val="16"/>
        </w:rPr>
        <w:t>.</w:t>
      </w:r>
      <w:r w:rsidRPr="00AE2258">
        <w:rPr>
          <w:color w:val="222222"/>
          <w:sz w:val="16"/>
          <w:szCs w:val="8"/>
        </w:rPr>
        <w:t> Importantly, </w:t>
      </w:r>
      <w:r w:rsidRPr="00AE2258">
        <w:rPr>
          <w:rStyle w:val="m-3453608889950830457styleunderline"/>
          <w:color w:val="222222"/>
          <w:sz w:val="16"/>
        </w:rPr>
        <w:t>it is linked not only to forms of attraction, affection and alliance, but also to aggression, destruction, and the violence of lethal consumption</w:t>
      </w:r>
      <w:r w:rsidRPr="00AE2258">
        <w:rPr>
          <w:color w:val="222222"/>
          <w:sz w:val="16"/>
          <w:szCs w:val="8"/>
        </w:rPr>
        <w:t>. He emphasizes that </w:t>
      </w:r>
      <w:r w:rsidRPr="00AE2258">
        <w:rPr>
          <w:rStyle w:val="m-3453608889950830457styleunderline"/>
          <w:color w:val="222222"/>
          <w:sz w:val="16"/>
        </w:rPr>
        <w:t>it is “the whole structure of psychic and emotional life,”</w:t>
      </w:r>
      <w:r w:rsidRPr="00AE2258">
        <w:rPr>
          <w:color w:val="222222"/>
          <w:sz w:val="16"/>
          <w:szCs w:val="8"/>
        </w:rPr>
        <w:t>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AE2258">
        <w:rPr>
          <w:rStyle w:val="m-3453608889950830457styleunderline"/>
          <w:color w:val="222222"/>
          <w:sz w:val="16"/>
        </w:rPr>
        <w:t xml:space="preserve">Economy has to do </w:t>
      </w:r>
      <w:r w:rsidRPr="00AE2258">
        <w:rPr>
          <w:rStyle w:val="m-3453608889950830457styleunderline"/>
          <w:color w:val="222222"/>
          <w:sz w:val="26"/>
          <w:szCs w:val="26"/>
          <w:u w:val="single"/>
        </w:rPr>
        <w:t>with </w:t>
      </w:r>
      <w:r w:rsidRPr="0074560D">
        <w:rPr>
          <w:rStyle w:val="m-3453608889950830457styleunderline"/>
          <w:color w:val="222222"/>
          <w:sz w:val="26"/>
          <w:szCs w:val="26"/>
          <w:highlight w:val="green"/>
          <w:u w:val="single"/>
          <w:shd w:val="clear" w:color="auto" w:fill="00FFFF"/>
        </w:rPr>
        <w:t>what they value </w:t>
      </w:r>
      <w:r w:rsidRPr="0074560D">
        <w:rPr>
          <w:rStyle w:val="Emphasis"/>
          <w:color w:val="222222"/>
          <w:szCs w:val="26"/>
          <w:highlight w:val="green"/>
          <w:shd w:val="clear" w:color="auto" w:fill="00FFFF"/>
        </w:rPr>
        <w:t>moves people to act</w:t>
      </w:r>
      <w:r w:rsidRPr="00AE2258">
        <w:rPr>
          <w:rStyle w:val="m-3453608889950830457styleunderline"/>
          <w:color w:val="222222"/>
          <w:sz w:val="26"/>
          <w:szCs w:val="26"/>
          <w:u w:val="single"/>
        </w:rPr>
        <w:t>. Economies are therefore very important to </w:t>
      </w:r>
      <w:r w:rsidRPr="00AE2258">
        <w:rPr>
          <w:rStyle w:val="Emphasis"/>
          <w:color w:val="222222"/>
          <w:szCs w:val="26"/>
        </w:rPr>
        <w:t>political action</w:t>
      </w:r>
      <w:r w:rsidRPr="00AE2258">
        <w:rPr>
          <w:rStyle w:val="m-3453608889950830457styleunderline"/>
          <w:color w:val="222222"/>
          <w:sz w:val="26"/>
          <w:szCs w:val="26"/>
          <w:u w:val="single"/>
        </w:rPr>
        <w:t>. </w:t>
      </w:r>
      <w:r w:rsidRPr="00AE2258">
        <w:rPr>
          <w:color w:val="222222"/>
          <w:sz w:val="16"/>
          <w:szCs w:val="8"/>
        </w:rPr>
        <w:t>But </w:t>
      </w:r>
      <w:r w:rsidRPr="00AE2258">
        <w:rPr>
          <w:rStyle w:val="m-3453608889950830457styleunderline"/>
          <w:color w:val="222222"/>
          <w:sz w:val="16"/>
        </w:rPr>
        <w:t>can there be an economy that exchanges something other than money or capital? Yes.</w:t>
      </w:r>
      <w:r w:rsidRPr="00AE2258">
        <w:rPr>
          <w:color w:val="222222"/>
          <w:sz w:val="16"/>
          <w:szCs w:val="8"/>
        </w:rPr>
        <w:t> To understand "economy" as Wilderson and Sexton use it, we have to think of economy in a more general way as things of all kinds that we can trade or save. </w:t>
      </w:r>
      <w:r w:rsidRPr="00AE2258">
        <w:rPr>
          <w:rStyle w:val="m-3453608889950830457styleunderline"/>
          <w:color w:val="222222"/>
          <w:sz w:val="16"/>
        </w:rPr>
        <w:t>You can accumulate</w:t>
      </w:r>
      <w:r w:rsidRPr="00AE2258">
        <w:rPr>
          <w:color w:val="222222"/>
          <w:sz w:val="16"/>
          <w:szCs w:val="8"/>
        </w:rPr>
        <w:t> not only cash or material items, but also </w:t>
      </w:r>
      <w:r w:rsidRPr="00AE2258">
        <w:rPr>
          <w:rStyle w:val="m-3453608889950830457styleunderline"/>
          <w:color w:val="222222"/>
          <w:sz w:val="16"/>
        </w:rPr>
        <w:t>fears and desires</w:t>
      </w:r>
      <w:r w:rsidRPr="00AE2258">
        <w:rPr>
          <w:color w:val="222222"/>
          <w:sz w:val="16"/>
          <w:szCs w:val="8"/>
        </w:rPr>
        <w:t>. Certain people accumulate more fear (the black athlete) and desire (the blonde cheerleader) than others. </w:t>
      </w:r>
      <w:r w:rsidRPr="00AE2258">
        <w:rPr>
          <w:rStyle w:val="m-3453608889950830457styleunderline"/>
          <w:color w:val="222222"/>
          <w:sz w:val="16"/>
        </w:rPr>
        <w:t>The term libidinal economy refers to the systems of exchange and valuation for fantasies, desires, fears, aversions, and enjoyment. Economy is about exchange and accumulation</w:t>
      </w:r>
      <w:r w:rsidRPr="00AE2258">
        <w:rPr>
          <w:color w:val="222222"/>
          <w:sz w:val="16"/>
          <w:szCs w:val="8"/>
        </w:rPr>
        <w:t>. Everyone feels fear and aggression, but where is it directed? </w:t>
      </w:r>
      <w:r w:rsidRPr="00AE2258">
        <w:rPr>
          <w:rStyle w:val="m-3453608889950830457styleunderline"/>
          <w:color w:val="222222"/>
          <w:sz w:val="16"/>
        </w:rPr>
        <w:t>The libidinal is about both people's desires, fantasies, and pleasures AND their phobias, fears, and violent consumptions</w:t>
      </w:r>
      <w:r w:rsidRPr="00AE2258">
        <w:rPr>
          <w:color w:val="222222"/>
          <w:sz w:val="16"/>
          <w:szCs w:val="8"/>
        </w:rPr>
        <w:t>.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74560D">
        <w:rPr>
          <w:rStyle w:val="m-3453608889950830457styleunderline"/>
          <w:color w:val="222222"/>
          <w:sz w:val="26"/>
          <w:szCs w:val="26"/>
          <w:highlight w:val="green"/>
          <w:u w:val="single"/>
          <w:shd w:val="clear" w:color="auto" w:fill="00FFFF"/>
        </w:rPr>
        <w:t>We see </w:t>
      </w:r>
      <w:r w:rsidRPr="0074560D">
        <w:rPr>
          <w:rStyle w:val="Emphasis"/>
          <w:color w:val="222222"/>
          <w:szCs w:val="26"/>
          <w:highlight w:val="green"/>
          <w:shd w:val="clear" w:color="auto" w:fill="00FFFF"/>
        </w:rPr>
        <w:t>libidinal economies</w:t>
      </w:r>
      <w:r w:rsidRPr="00AE2258">
        <w:rPr>
          <w:rStyle w:val="m-3453608889950830457styleunderline"/>
          <w:color w:val="222222"/>
          <w:sz w:val="26"/>
          <w:szCs w:val="26"/>
          <w:u w:val="single"/>
        </w:rPr>
        <w:t> at work </w:t>
      </w:r>
      <w:r w:rsidRPr="0074560D">
        <w:rPr>
          <w:rStyle w:val="Emphasis"/>
          <w:color w:val="222222"/>
          <w:szCs w:val="26"/>
          <w:highlight w:val="green"/>
          <w:shd w:val="clear" w:color="auto" w:fill="00FFFF"/>
        </w:rPr>
        <w:t>any time there is a response by state that is out of</w:t>
      </w:r>
      <w:r w:rsidRPr="00AE2258">
        <w:rPr>
          <w:rStyle w:val="Emphasis"/>
          <w:color w:val="222222"/>
          <w:szCs w:val="26"/>
        </w:rPr>
        <w:t> all </w:t>
      </w:r>
      <w:r w:rsidRPr="0074560D">
        <w:rPr>
          <w:rStyle w:val="Emphasis"/>
          <w:color w:val="222222"/>
          <w:szCs w:val="26"/>
          <w:highlight w:val="green"/>
          <w:shd w:val="clear" w:color="auto" w:fill="00FFFF"/>
        </w:rPr>
        <w:t>proportion</w:t>
      </w:r>
      <w:r w:rsidRPr="00AE2258">
        <w:rPr>
          <w:rStyle w:val="Emphasis"/>
          <w:color w:val="222222"/>
          <w:szCs w:val="26"/>
          <w:shd w:val="clear" w:color="auto" w:fill="00FFFF"/>
        </w:rPr>
        <w:t> </w:t>
      </w:r>
      <w:r w:rsidRPr="00AE2258">
        <w:rPr>
          <w:rStyle w:val="Emphasis"/>
          <w:color w:val="222222"/>
          <w:szCs w:val="26"/>
        </w:rPr>
        <w:t>to the material effects of any practice they are regulating</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The US</w:t>
      </w:r>
      <w:r w:rsidRPr="00AE2258">
        <w:rPr>
          <w:color w:val="222222"/>
          <w:sz w:val="26"/>
          <w:szCs w:val="26"/>
          <w:u w:val="single"/>
        </w:rPr>
        <w:t>A </w:t>
      </w:r>
      <w:r w:rsidRPr="0074560D">
        <w:rPr>
          <w:rStyle w:val="Emphasis"/>
          <w:color w:val="222222"/>
          <w:szCs w:val="26"/>
          <w:highlight w:val="green"/>
          <w:shd w:val="clear" w:color="auto" w:fill="00FFFF"/>
        </w:rPr>
        <w:t>incarcerates three million</w:t>
      </w:r>
      <w:r w:rsidRPr="00AE2258">
        <w:rPr>
          <w:color w:val="222222"/>
          <w:sz w:val="26"/>
          <w:szCs w:val="26"/>
          <w:u w:val="single"/>
        </w:rPr>
        <w:t> </w:t>
      </w:r>
      <w:r w:rsidRPr="00AE2258">
        <w:rPr>
          <w:rStyle w:val="m-3453608889950830457styleunderline"/>
          <w:color w:val="222222"/>
          <w:sz w:val="26"/>
          <w:szCs w:val="26"/>
          <w:u w:val="single"/>
        </w:rPr>
        <w:t>people, </w:t>
      </w:r>
      <w:r w:rsidRPr="0074560D">
        <w:rPr>
          <w:rStyle w:val="Emphasis"/>
          <w:color w:val="222222"/>
          <w:szCs w:val="26"/>
          <w:highlight w:val="green"/>
          <w:shd w:val="clear" w:color="auto" w:fill="00FFFF"/>
        </w:rPr>
        <w:t>despite</w:t>
      </w:r>
      <w:r w:rsidRPr="00AE2258">
        <w:rPr>
          <w:rStyle w:val="m-3453608889950830457styleunderline"/>
          <w:color w:val="222222"/>
          <w:sz w:val="26"/>
          <w:szCs w:val="26"/>
          <w:u w:val="single"/>
          <w:shd w:val="clear" w:color="auto" w:fill="00FFFF"/>
        </w:rPr>
        <w:t> </w:t>
      </w:r>
      <w:r w:rsidRPr="00AE2258">
        <w:rPr>
          <w:rStyle w:val="m-3453608889950830457styleunderline"/>
          <w:color w:val="222222"/>
          <w:sz w:val="26"/>
          <w:szCs w:val="26"/>
          <w:u w:val="single"/>
        </w:rPr>
        <w:t>the fact</w:t>
      </w:r>
      <w:r w:rsidRPr="00AE2258">
        <w:rPr>
          <w:rStyle w:val="m-3453608889950830457styleunderline"/>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that doing so has an adverse impact on</w:t>
      </w:r>
      <w:r w:rsidRPr="00AE2258">
        <w:rPr>
          <w:rStyle w:val="m-3453608889950830457styleunderline"/>
          <w:color w:val="222222"/>
          <w:sz w:val="26"/>
          <w:szCs w:val="26"/>
          <w:u w:val="single"/>
        </w:rPr>
        <w:t> US </w:t>
      </w:r>
      <w:r w:rsidRPr="0074560D">
        <w:rPr>
          <w:rStyle w:val="m-3453608889950830457styleunderline"/>
          <w:color w:val="222222"/>
          <w:sz w:val="26"/>
          <w:szCs w:val="26"/>
          <w:highlight w:val="green"/>
          <w:u w:val="single"/>
          <w:shd w:val="clear" w:color="auto" w:fill="00FFFF"/>
        </w:rPr>
        <w:t>financial security</w:t>
      </w:r>
      <w:r w:rsidRPr="00AE2258">
        <w:rPr>
          <w:rStyle w:val="m-3453608889950830457styleunderline"/>
          <w:color w:val="222222"/>
          <w:sz w:val="26"/>
          <w:szCs w:val="26"/>
          <w:u w:val="single"/>
        </w:rPr>
        <w:t>.</w:t>
      </w:r>
      <w:r w:rsidRPr="00AE2258">
        <w:rPr>
          <w:color w:val="222222"/>
          <w:sz w:val="26"/>
          <w:szCs w:val="26"/>
          <w:u w:val="single"/>
        </w:rPr>
        <w:t> Hence </w:t>
      </w:r>
      <w:r w:rsidRPr="0074560D">
        <w:rPr>
          <w:rStyle w:val="m-3453608889950830457styleunderline"/>
          <w:color w:val="222222"/>
          <w:sz w:val="26"/>
          <w:szCs w:val="26"/>
          <w:highlight w:val="green"/>
          <w:u w:val="single"/>
          <w:shd w:val="clear" w:color="auto" w:fill="00FFFF"/>
        </w:rPr>
        <w:t>the libidinal</w:t>
      </w:r>
      <w:r w:rsidRPr="00AE2258">
        <w:rPr>
          <w:color w:val="222222"/>
          <w:sz w:val="26"/>
          <w:szCs w:val="26"/>
          <w:u w:val="single"/>
        </w:rPr>
        <w:t> economy of the </w:t>
      </w:r>
      <w:r w:rsidRPr="0074560D">
        <w:rPr>
          <w:rStyle w:val="m-3453608889950830457styleunderline"/>
          <w:color w:val="222222"/>
          <w:sz w:val="26"/>
          <w:szCs w:val="26"/>
          <w:highlight w:val="green"/>
          <w:u w:val="single"/>
          <w:shd w:val="clear" w:color="auto" w:fill="00FFFF"/>
        </w:rPr>
        <w:t>fear of black</w:t>
      </w:r>
      <w:r w:rsidRPr="00AE2258">
        <w:rPr>
          <w:color w:val="222222"/>
          <w:sz w:val="26"/>
          <w:szCs w:val="26"/>
          <w:u w:val="single"/>
        </w:rPr>
        <w:t> and brown </w:t>
      </w:r>
      <w:r w:rsidRPr="0074560D">
        <w:rPr>
          <w:rStyle w:val="m-3453608889950830457styleunderline"/>
          <w:color w:val="222222"/>
          <w:sz w:val="26"/>
          <w:szCs w:val="26"/>
          <w:highlight w:val="green"/>
          <w:u w:val="single"/>
          <w:shd w:val="clear" w:color="auto" w:fill="00FFFF"/>
        </w:rPr>
        <w:t>people</w:t>
      </w:r>
      <w:r w:rsidRPr="00AE2258">
        <w:rPr>
          <w:color w:val="222222"/>
          <w:sz w:val="26"/>
          <w:szCs w:val="26"/>
          <w:u w:val="single"/>
        </w:rPr>
        <w:t> (who together comprise the overwhelming majority of inmates) </w:t>
      </w:r>
      <w:r w:rsidRPr="0074560D">
        <w:rPr>
          <w:rStyle w:val="Emphasis"/>
          <w:color w:val="222222"/>
          <w:szCs w:val="26"/>
          <w:highlight w:val="green"/>
          <w:shd w:val="clear" w:color="auto" w:fill="00FFFF"/>
        </w:rPr>
        <w:t>trumps</w:t>
      </w:r>
      <w:r w:rsidRPr="0074560D">
        <w:rPr>
          <w:rStyle w:val="m-3453608889950830457styleunderline"/>
          <w:color w:val="222222"/>
          <w:sz w:val="26"/>
          <w:szCs w:val="26"/>
          <w:highlight w:val="green"/>
          <w:u w:val="single"/>
          <w:shd w:val="clear" w:color="auto" w:fill="00FFFF"/>
        </w:rPr>
        <w:t> the political economy of</w:t>
      </w:r>
      <w:r w:rsidRPr="00AE2258">
        <w:rPr>
          <w:color w:val="222222"/>
          <w:sz w:val="26"/>
          <w:szCs w:val="26"/>
          <w:u w:val="single"/>
        </w:rPr>
        <w:t> the </w:t>
      </w:r>
      <w:r w:rsidRPr="0074560D">
        <w:rPr>
          <w:rStyle w:val="m-3453608889950830457styleunderline"/>
          <w:color w:val="222222"/>
          <w:sz w:val="26"/>
          <w:szCs w:val="26"/>
          <w:highlight w:val="green"/>
          <w:u w:val="single"/>
          <w:shd w:val="clear" w:color="auto" w:fill="00FFFF"/>
        </w:rPr>
        <w:t>cost-benefit analysis</w:t>
      </w:r>
      <w:r w:rsidRPr="00AE2258">
        <w:rPr>
          <w:color w:val="222222"/>
          <w:sz w:val="26"/>
          <w:szCs w:val="26"/>
          <w:u w:val="single"/>
        </w:rPr>
        <w:t> of maintaining prisons. Let's </w:t>
      </w:r>
      <w:r w:rsidRPr="0074560D">
        <w:rPr>
          <w:rStyle w:val="m-3453608889950830457styleunderline"/>
          <w:color w:val="222222"/>
          <w:sz w:val="26"/>
          <w:szCs w:val="26"/>
          <w:highlight w:val="green"/>
          <w:u w:val="single"/>
          <w:shd w:val="clear" w:color="auto" w:fill="00FFFF"/>
        </w:rPr>
        <w:t>take another example of the </w:t>
      </w:r>
      <w:r w:rsidRPr="0074560D">
        <w:rPr>
          <w:rStyle w:val="Emphasis"/>
          <w:color w:val="222222"/>
          <w:szCs w:val="26"/>
          <w:highlight w:val="green"/>
          <w:shd w:val="clear" w:color="auto" w:fill="00FFFF"/>
        </w:rPr>
        <w:t>powder - versus crack-cocaine</w:t>
      </w:r>
      <w:r w:rsidRPr="0074560D">
        <w:rPr>
          <w:rStyle w:val="m-3453608889950830457styleunderline"/>
          <w:color w:val="222222"/>
          <w:sz w:val="26"/>
          <w:szCs w:val="26"/>
          <w:highlight w:val="green"/>
          <w:u w:val="single"/>
          <w:shd w:val="clear" w:color="auto" w:fill="00FFFF"/>
        </w:rPr>
        <w:t> distinction</w:t>
      </w:r>
      <w:r w:rsidRPr="00AE2258">
        <w:rPr>
          <w:color w:val="222222"/>
          <w:sz w:val="26"/>
          <w:szCs w:val="26"/>
          <w:u w:val="single"/>
        </w:rPr>
        <w:t>, in which the same drug is punished differently at the federal level. </w:t>
      </w:r>
      <w:r w:rsidRPr="00AE2258">
        <w:rPr>
          <w:rStyle w:val="m-3453608889950830457styleunderline"/>
          <w:color w:val="222222"/>
          <w:sz w:val="26"/>
          <w:szCs w:val="26"/>
          <w:u w:val="single"/>
        </w:rPr>
        <w:t>Because </w:t>
      </w:r>
      <w:r w:rsidRPr="0074560D">
        <w:rPr>
          <w:rStyle w:val="m-3453608889950830457styleunderline"/>
          <w:color w:val="222222"/>
          <w:sz w:val="26"/>
          <w:szCs w:val="26"/>
          <w:highlight w:val="green"/>
          <w:u w:val="single"/>
          <w:shd w:val="clear" w:color="auto" w:fill="00FFFF"/>
        </w:rPr>
        <w:t>the two</w:t>
      </w:r>
      <w:r w:rsidRPr="00AE2258">
        <w:rPr>
          <w:rStyle w:val="m-3453608889950830457styleunderline"/>
          <w:color w:val="222222"/>
          <w:sz w:val="26"/>
          <w:szCs w:val="26"/>
          <w:u w:val="single"/>
        </w:rPr>
        <w:t> drugs </w:t>
      </w:r>
      <w:r w:rsidRPr="0074560D">
        <w:rPr>
          <w:rStyle w:val="m-3453608889950830457styleunderline"/>
          <w:color w:val="222222"/>
          <w:sz w:val="26"/>
          <w:szCs w:val="26"/>
          <w:highlight w:val="green"/>
          <w:u w:val="single"/>
          <w:shd w:val="clear" w:color="auto" w:fill="00FFFF"/>
        </w:rPr>
        <w:t>are</w:t>
      </w:r>
      <w:r w:rsidRPr="00AE2258">
        <w:rPr>
          <w:rStyle w:val="m-3453608889950830457styleunderline"/>
          <w:color w:val="222222"/>
          <w:sz w:val="26"/>
          <w:szCs w:val="26"/>
          <w:u w:val="single"/>
          <w:shd w:val="clear" w:color="auto" w:fill="00FFFF"/>
        </w:rPr>
        <w:t> </w:t>
      </w:r>
      <w:r w:rsidRPr="00AE2258">
        <w:rPr>
          <w:rStyle w:val="Emphasis"/>
          <w:color w:val="222222"/>
          <w:szCs w:val="26"/>
        </w:rPr>
        <w:t>chemically </w:t>
      </w:r>
      <w:r w:rsidRPr="0074560D">
        <w:rPr>
          <w:rStyle w:val="Emphasis"/>
          <w:color w:val="222222"/>
          <w:szCs w:val="26"/>
          <w:highlight w:val="green"/>
          <w:shd w:val="clear" w:color="auto" w:fill="00FFFF"/>
        </w:rPr>
        <w:t>identical</w:t>
      </w:r>
      <w:r w:rsidRPr="00AE2258">
        <w:rPr>
          <w:rStyle w:val="m-3453608889950830457styleunderline"/>
          <w:color w:val="222222"/>
          <w:sz w:val="16"/>
        </w:rPr>
        <w:t>, there shouldn't be any distinction between how their use and sale is punished</w:t>
      </w:r>
      <w:r w:rsidRPr="00AE2258">
        <w:rPr>
          <w:color w:val="222222"/>
          <w:sz w:val="16"/>
          <w:szCs w:val="8"/>
        </w:rPr>
        <w:t>.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AE2258">
        <w:rPr>
          <w:rStyle w:val="Emphasis"/>
          <w:color w:val="222222"/>
        </w:rPr>
        <w:t>Simply </w:t>
      </w:r>
      <w:r w:rsidRPr="0074560D">
        <w:rPr>
          <w:rStyle w:val="Emphasis"/>
          <w:color w:val="222222"/>
          <w:highlight w:val="green"/>
          <w:shd w:val="clear" w:color="auto" w:fill="00FFFF"/>
        </w:rPr>
        <w:t>by being associated with black people</w:t>
      </w:r>
      <w:r w:rsidRPr="0074560D">
        <w:rPr>
          <w:rStyle w:val="Emphasis"/>
          <w:color w:val="222222"/>
          <w:highlight w:val="green"/>
        </w:rPr>
        <w:t>, </w:t>
      </w:r>
      <w:r w:rsidRPr="0074560D">
        <w:rPr>
          <w:rStyle w:val="Emphasis"/>
          <w:color w:val="222222"/>
          <w:highlight w:val="green"/>
          <w:shd w:val="clear" w:color="auto" w:fill="00FFFF"/>
        </w:rPr>
        <w:t>crack is seen as 100 times more threatening</w:t>
      </w:r>
      <w:r w:rsidRPr="00AE2258">
        <w:rPr>
          <w:rStyle w:val="Emphasis"/>
          <w:color w:val="222222"/>
        </w:rPr>
        <w:t> than is powder cocaine</w:t>
      </w:r>
      <w:r w:rsidRPr="00AE2258">
        <w:rPr>
          <w:color w:val="222222"/>
          <w:sz w:val="16"/>
          <w:szCs w:val="8"/>
        </w:rPr>
        <w:t>. </w:t>
      </w:r>
      <w:r w:rsidRPr="00AE2258">
        <w:rPr>
          <w:rStyle w:val="m-3453608889950830457styleunderline"/>
          <w:color w:val="222222"/>
          <w:sz w:val="16"/>
        </w:rPr>
        <w:t>The financial and social costs of locking all those black and brown people up and the financial and social costs of allowing all those white people to go free and continue to sell does not really matter to civil society</w:t>
      </w:r>
      <w:r w:rsidRPr="00AE2258">
        <w:rPr>
          <w:color w:val="222222"/>
          <w:sz w:val="16"/>
          <w:szCs w:val="8"/>
        </w:rPr>
        <w:t>. What the powder- versus crack-cocaine distinction shows is the desire to contain the threat that blackness symbolizes. This is the mark of libidinal economy. </w:t>
      </w:r>
      <w:r w:rsidRPr="00AE2258">
        <w:rPr>
          <w:rStyle w:val="m-3453608889950830457styleunderline"/>
          <w:color w:val="222222"/>
          <w:sz w:val="16"/>
        </w:rPr>
        <w:t xml:space="preserve">Cops, soldiers, firemen are considered sexually desirable because they become the heroes of civil society. </w:t>
      </w:r>
      <w:r w:rsidRPr="00AE2258">
        <w:rPr>
          <w:rStyle w:val="m-3453608889950830457styleunderline"/>
          <w:color w:val="222222"/>
          <w:sz w:val="26"/>
          <w:szCs w:val="26"/>
          <w:u w:val="single"/>
        </w:rPr>
        <w:t>The Oscar Grant shooting. Amadou </w:t>
      </w:r>
      <w:r w:rsidRPr="0074560D">
        <w:rPr>
          <w:rStyle w:val="Emphasis"/>
          <w:color w:val="222222"/>
          <w:szCs w:val="26"/>
          <w:highlight w:val="green"/>
          <w:shd w:val="clear" w:color="auto" w:fill="00FFFF"/>
        </w:rPr>
        <w:t>Diallo</w:t>
      </w:r>
      <w:r w:rsidRPr="0074560D">
        <w:rPr>
          <w:rStyle w:val="m-3453608889950830457styleunderline"/>
          <w:color w:val="222222"/>
          <w:sz w:val="26"/>
          <w:szCs w:val="26"/>
          <w:highlight w:val="green"/>
          <w:u w:val="single"/>
          <w:shd w:val="clear" w:color="auto" w:fill="00FFFF"/>
        </w:rPr>
        <w:t> was a victim</w:t>
      </w:r>
      <w:r w:rsidRPr="00AE2258">
        <w:rPr>
          <w:rStyle w:val="m-3453608889950830457styleunderline"/>
          <w:color w:val="222222"/>
          <w:sz w:val="26"/>
          <w:szCs w:val="26"/>
          <w:u w:val="single"/>
          <w:shd w:val="clear" w:color="auto" w:fill="00FFFF"/>
        </w:rPr>
        <w:t xml:space="preserve"> </w:t>
      </w:r>
      <w:r w:rsidRPr="0074560D">
        <w:rPr>
          <w:rStyle w:val="m-3453608889950830457styleunderline"/>
          <w:color w:val="222222"/>
          <w:sz w:val="26"/>
          <w:szCs w:val="26"/>
          <w:highlight w:val="green"/>
          <w:u w:val="single"/>
          <w:shd w:val="clear" w:color="auto" w:fill="00FFFF"/>
        </w:rPr>
        <w:t>of</w:t>
      </w:r>
      <w:r w:rsidRPr="00AE2258">
        <w:rPr>
          <w:rStyle w:val="m-3453608889950830457styleunderline"/>
          <w:color w:val="222222"/>
          <w:sz w:val="26"/>
          <w:szCs w:val="26"/>
          <w:u w:val="single"/>
        </w:rPr>
        <w:t> a </w:t>
      </w:r>
      <w:r w:rsidRPr="0074560D">
        <w:rPr>
          <w:rStyle w:val="m-3453608889950830457styleunderline"/>
          <w:color w:val="222222"/>
          <w:sz w:val="26"/>
          <w:szCs w:val="26"/>
          <w:highlight w:val="green"/>
          <w:u w:val="single"/>
          <w:shd w:val="clear" w:color="auto" w:fill="00FFFF"/>
        </w:rPr>
        <w:t>extreme</w:t>
      </w:r>
      <w:r w:rsidRPr="00AE2258">
        <w:rPr>
          <w:rStyle w:val="m-3453608889950830457styleunderline"/>
          <w:color w:val="222222"/>
          <w:sz w:val="26"/>
          <w:szCs w:val="26"/>
          <w:u w:val="single"/>
        </w:rPr>
        <w:t> kind of </w:t>
      </w:r>
      <w:r w:rsidRPr="0074560D">
        <w:rPr>
          <w:rStyle w:val="m-3453608889950830457styleunderline"/>
          <w:color w:val="222222"/>
          <w:sz w:val="26"/>
          <w:szCs w:val="26"/>
          <w:highlight w:val="green"/>
          <w:u w:val="single"/>
          <w:shd w:val="clear" w:color="auto" w:fill="00FFFF"/>
        </w:rPr>
        <w:t>violence because of</w:t>
      </w:r>
      <w:r w:rsidRPr="00AE2258">
        <w:rPr>
          <w:rStyle w:val="m-3453608889950830457styleunderline"/>
          <w:color w:val="222222"/>
          <w:sz w:val="26"/>
          <w:szCs w:val="26"/>
          <w:u w:val="single"/>
        </w:rPr>
        <w:t> the </w:t>
      </w:r>
      <w:r w:rsidRPr="0074560D">
        <w:rPr>
          <w:rStyle w:val="Emphasis"/>
          <w:color w:val="222222"/>
          <w:szCs w:val="26"/>
          <w:highlight w:val="green"/>
          <w:shd w:val="clear" w:color="auto" w:fill="00FFFF"/>
        </w:rPr>
        <w:t>phobias</w:t>
      </w:r>
      <w:r w:rsidRPr="00AE2258">
        <w:rPr>
          <w:rStyle w:val="m-3453608889950830457styleunderline"/>
          <w:color w:val="222222"/>
          <w:sz w:val="26"/>
          <w:szCs w:val="26"/>
          <w:u w:val="single"/>
          <w:shd w:val="clear" w:color="auto" w:fill="00FFFF"/>
        </w:rPr>
        <w:t> </w:t>
      </w:r>
      <w:r w:rsidRPr="00AE2258">
        <w:rPr>
          <w:rStyle w:val="m-3453608889950830457styleunderline"/>
          <w:color w:val="222222"/>
          <w:sz w:val="26"/>
          <w:szCs w:val="26"/>
          <w:u w:val="single"/>
        </w:rPr>
        <w:t>that converged on his body</w:t>
      </w:r>
      <w:r w:rsidRPr="00AE2258">
        <w:rPr>
          <w:color w:val="222222"/>
          <w:sz w:val="26"/>
          <w:szCs w:val="26"/>
          <w:u w:val="single"/>
        </w:rPr>
        <w:t>. What is the exchange?</w:t>
      </w:r>
      <w:r w:rsidRPr="00AE2258">
        <w:rPr>
          <w:rStyle w:val="m-3453608889950830457styleunderline"/>
          <w:color w:val="222222"/>
          <w:sz w:val="26"/>
          <w:szCs w:val="26"/>
          <w:u w:val="single"/>
        </w:rPr>
        <w:t>Civil society has an anxiety about crime, and crime is always attached to black in urban areas. </w:t>
      </w:r>
      <w:r w:rsidRPr="0074560D">
        <w:rPr>
          <w:rStyle w:val="m-3453608889950830457styleunderline"/>
          <w:color w:val="222222"/>
          <w:sz w:val="26"/>
          <w:szCs w:val="26"/>
          <w:highlight w:val="green"/>
          <w:u w:val="single"/>
          <w:shd w:val="clear" w:color="auto" w:fill="00FFFF"/>
        </w:rPr>
        <w:t>Police don't</w:t>
      </w:r>
      <w:r w:rsidRPr="00AE2258">
        <w:rPr>
          <w:rStyle w:val="m-3453608889950830457styleunderline"/>
          <w:color w:val="222222"/>
          <w:sz w:val="26"/>
          <w:szCs w:val="26"/>
          <w:u w:val="single"/>
        </w:rPr>
        <w:t> have to </w:t>
      </w:r>
      <w:r w:rsidRPr="0074560D">
        <w:rPr>
          <w:rStyle w:val="m-3453608889950830457styleunderline"/>
          <w:color w:val="222222"/>
          <w:sz w:val="26"/>
          <w:szCs w:val="26"/>
          <w:highlight w:val="green"/>
          <w:u w:val="single"/>
          <w:shd w:val="clear" w:color="auto" w:fill="00FFFF"/>
        </w:rPr>
        <w:t>get a monetary award</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but</w:t>
      </w:r>
      <w:r w:rsidRPr="00AE2258">
        <w:rPr>
          <w:rStyle w:val="m-3453608889950830457styleunderline"/>
          <w:color w:val="222222"/>
          <w:sz w:val="26"/>
          <w:szCs w:val="26"/>
          <w:u w:val="single"/>
        </w:rPr>
        <w:t> they </w:t>
      </w:r>
      <w:r w:rsidRPr="0074560D">
        <w:rPr>
          <w:rStyle w:val="m-3453608889950830457styleunderline"/>
          <w:color w:val="222222"/>
          <w:sz w:val="26"/>
          <w:szCs w:val="26"/>
          <w:highlight w:val="green"/>
          <w:u w:val="single"/>
          <w:shd w:val="clear" w:color="auto" w:fill="00FFFF"/>
        </w:rPr>
        <w:t>get the gratitude of civil society</w:t>
      </w:r>
      <w:r w:rsidRPr="00AE2258">
        <w:rPr>
          <w:color w:val="222222"/>
          <w:sz w:val="26"/>
          <w:szCs w:val="26"/>
          <w:u w:val="single"/>
        </w:rPr>
        <w:t>. How does this play out in ways that don't have to do strictly with money? </w:t>
      </w:r>
      <w:r w:rsidRPr="00AE2258">
        <w:rPr>
          <w:rStyle w:val="m-3453608889950830457styleunderline"/>
          <w:color w:val="222222"/>
          <w:sz w:val="26"/>
          <w:szCs w:val="26"/>
          <w:u w:val="single"/>
        </w:rPr>
        <w:t>The desire for them may not show up in the amount of money they make. Cops get rewarded</w:t>
      </w:r>
      <w:r w:rsidRPr="00AE2258">
        <w:rPr>
          <w:rStyle w:val="m-3453608889950830457styleunderline"/>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for their aggression</w:t>
      </w:r>
      <w:r w:rsidRPr="00AE2258">
        <w:rPr>
          <w:rStyle w:val="m-3453608889950830457styleunderline"/>
          <w:color w:val="222222"/>
          <w:sz w:val="26"/>
          <w:szCs w:val="26"/>
          <w:u w:val="single"/>
        </w:rPr>
        <w:t>.</w:t>
      </w:r>
      <w:r w:rsidRPr="00AE2258">
        <w:rPr>
          <w:rStyle w:val="m-3453608889950830457styleunderline"/>
          <w:color w:val="222222"/>
          <w:sz w:val="16"/>
        </w:rPr>
        <w:t xml:space="preserve"> When the cop slammed dude into the glass at BART. Prison guards, thought of as having the toughest beat on the planet. They get rewarded for being the last line of defense against George Jackson</w:t>
      </w:r>
      <w:r w:rsidRPr="00AE2258">
        <w:rPr>
          <w:color w:val="222222"/>
          <w:sz w:val="16"/>
          <w:szCs w:val="8"/>
        </w:rPr>
        <w:t>. </w:t>
      </w:r>
      <w:r w:rsidRPr="00AE2258">
        <w:rPr>
          <w:rStyle w:val="m-3453608889950830457styleunderline"/>
          <w:color w:val="222222"/>
          <w:sz w:val="16"/>
        </w:rPr>
        <w:t>Oscar Grant was an accumulation of aggression and phobias. Why are the black people in Prince George's County, Maryland, segregated from white people in their </w:t>
      </w:r>
      <w:r w:rsidRPr="00AE2258">
        <w:rPr>
          <w:rStyle w:val="Emphasis"/>
          <w:color w:val="222222"/>
        </w:rPr>
        <w:t>same socioeconomic bracket</w:t>
      </w:r>
      <w:r w:rsidRPr="00AE2258">
        <w:rPr>
          <w:rStyle w:val="m-3453608889950830457styleunderline"/>
          <w:color w:val="222222"/>
          <w:sz w:val="16"/>
        </w:rPr>
        <w:t>with the same kinds of high-value real estate, and the same kinds of political-economic values? Living around white people has a value that cannot be explained in strictly monetary terms</w:t>
      </w:r>
      <w:r w:rsidRPr="00AE2258">
        <w:rPr>
          <w:color w:val="222222"/>
          <w:sz w:val="16"/>
          <w:szCs w:val="8"/>
        </w:rPr>
        <w:t>. </w:t>
      </w:r>
      <w:r w:rsidRPr="00AE2258">
        <w:rPr>
          <w:rStyle w:val="m-3453608889950830457styleunderline"/>
          <w:color w:val="222222"/>
          <w:sz w:val="16"/>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74560D">
        <w:rPr>
          <w:rStyle w:val="m-3453608889950830457styleunderline"/>
          <w:color w:val="222222"/>
          <w:sz w:val="26"/>
          <w:szCs w:val="26"/>
          <w:highlight w:val="green"/>
          <w:u w:val="single"/>
          <w:shd w:val="clear" w:color="auto" w:fill="00FFFF"/>
        </w:rPr>
        <w:t>welfare queens</w:t>
      </w:r>
      <w:r w:rsidRPr="00AE2258">
        <w:rPr>
          <w:rStyle w:val="m-3453608889950830457styleunderline"/>
          <w:color w:val="222222"/>
          <w:sz w:val="26"/>
          <w:szCs w:val="26"/>
          <w:u w:val="single"/>
        </w:rPr>
        <w:t> in Cadillacs,"</w:t>
      </w:r>
      <w:r w:rsidRPr="00AE2258">
        <w:rPr>
          <w:color w:val="222222"/>
          <w:sz w:val="26"/>
          <w:szCs w:val="26"/>
          <w:u w:val="single"/>
        </w:rPr>
        <w:t> it was clear that AFDC </w:t>
      </w:r>
      <w:r w:rsidRPr="0074560D">
        <w:rPr>
          <w:rStyle w:val="m-3453608889950830457styleunderline"/>
          <w:color w:val="222222"/>
          <w:sz w:val="26"/>
          <w:szCs w:val="26"/>
          <w:highlight w:val="green"/>
          <w:u w:val="single"/>
          <w:shd w:val="clear" w:color="auto" w:fill="00FFFF"/>
        </w:rPr>
        <w:t>was</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"a black thing."</w:t>
      </w:r>
      <w:r w:rsidRPr="00AE2258">
        <w:rPr>
          <w:color w:val="222222"/>
          <w:sz w:val="26"/>
          <w:szCs w:val="26"/>
          <w:u w:val="single"/>
        </w:rPr>
        <w:t> </w:t>
      </w:r>
      <w:r w:rsidRPr="0074560D">
        <w:rPr>
          <w:rStyle w:val="m-3453608889950830457styleunderline"/>
          <w:color w:val="222222"/>
          <w:sz w:val="26"/>
          <w:szCs w:val="26"/>
          <w:highlight w:val="green"/>
          <w:u w:val="single"/>
          <w:shd w:val="clear" w:color="auto" w:fill="00FFFF"/>
        </w:rPr>
        <w:t>In</w:t>
      </w:r>
      <w:r w:rsidRPr="00DC714A">
        <w:rPr>
          <w:rStyle w:val="m-3453608889950830457styleunderline"/>
          <w:color w:val="222222"/>
          <w:sz w:val="26"/>
          <w:szCs w:val="26"/>
          <w:u w:val="single"/>
        </w:rPr>
        <w:t>actual</w:t>
      </w:r>
      <w:r w:rsidRPr="00AE2258">
        <w:rPr>
          <w:rStyle w:val="m-3453608889950830457styleunderline"/>
          <w:color w:val="222222"/>
          <w:sz w:val="26"/>
          <w:szCs w:val="26"/>
          <w:u w:val="single"/>
        </w:rPr>
        <w:t> </w:t>
      </w:r>
      <w:r w:rsidRPr="0074560D">
        <w:rPr>
          <w:rStyle w:val="m-3453608889950830457styleunderline"/>
          <w:color w:val="222222"/>
          <w:sz w:val="26"/>
          <w:szCs w:val="26"/>
          <w:highlight w:val="green"/>
          <w:u w:val="single"/>
          <w:shd w:val="clear" w:color="auto" w:fill="00FFFF"/>
        </w:rPr>
        <w:t>statistical terms, it was</w:t>
      </w:r>
      <w:r w:rsidRPr="00AE2258">
        <w:rPr>
          <w:rStyle w:val="m-3453608889950830457styleunderline"/>
          <w:color w:val="222222"/>
          <w:sz w:val="26"/>
          <w:szCs w:val="26"/>
          <w:u w:val="single"/>
        </w:rPr>
        <w:t> still </w:t>
      </w:r>
      <w:r w:rsidRPr="0074560D">
        <w:rPr>
          <w:rStyle w:val="m-3453608889950830457styleunderline"/>
          <w:color w:val="222222"/>
          <w:sz w:val="26"/>
          <w:szCs w:val="26"/>
          <w:highlight w:val="green"/>
          <w:u w:val="single"/>
          <w:shd w:val="clear" w:color="auto" w:fill="00FFFF"/>
        </w:rPr>
        <w:t>used most</w:t>
      </w:r>
      <w:r w:rsidRPr="00AE2258">
        <w:rPr>
          <w:rStyle w:val="m-3453608889950830457styleunderline"/>
          <w:color w:val="222222"/>
          <w:sz w:val="26"/>
          <w:szCs w:val="26"/>
          <w:u w:val="single"/>
        </w:rPr>
        <w:t>ly </w:t>
      </w:r>
      <w:r w:rsidRPr="0074560D">
        <w:rPr>
          <w:rStyle w:val="m-3453608889950830457styleunderline"/>
          <w:color w:val="222222"/>
          <w:sz w:val="26"/>
          <w:szCs w:val="26"/>
          <w:highlight w:val="green"/>
          <w:u w:val="single"/>
          <w:shd w:val="clear" w:color="auto" w:fill="00FFFF"/>
        </w:rPr>
        <w:t>by white women</w:t>
      </w:r>
      <w:r w:rsidRPr="00AE2258">
        <w:rPr>
          <w:color w:val="222222"/>
          <w:sz w:val="26"/>
          <w:szCs w:val="26"/>
          <w:u w:val="single"/>
        </w:rPr>
        <w:t>.</w:t>
      </w:r>
      <w:r w:rsidRPr="00AE2258">
        <w:rPr>
          <w:color w:val="222222"/>
          <w:sz w:val="16"/>
          <w:szCs w:val="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74560D">
        <w:rPr>
          <w:rStyle w:val="m-3453608889950830457styleunderline"/>
          <w:color w:val="222222"/>
          <w:sz w:val="26"/>
          <w:szCs w:val="26"/>
          <w:highlight w:val="green"/>
          <w:u w:val="single"/>
          <w:shd w:val="clear" w:color="auto" w:fill="00FFFF"/>
        </w:rPr>
        <w:t>The</w:t>
      </w:r>
      <w:r w:rsidRPr="00AE2258">
        <w:rPr>
          <w:color w:val="222222"/>
          <w:sz w:val="26"/>
          <w:szCs w:val="26"/>
          <w:u w:val="single"/>
        </w:rPr>
        <w:t> white </w:t>
      </w:r>
      <w:r w:rsidRPr="0074560D">
        <w:rPr>
          <w:rStyle w:val="m-3453608889950830457styleunderline"/>
          <w:color w:val="222222"/>
          <w:sz w:val="26"/>
          <w:szCs w:val="26"/>
          <w:highlight w:val="green"/>
          <w:u w:val="single"/>
          <w:shd w:val="clear" w:color="auto" w:fill="00FFFF"/>
        </w:rPr>
        <w:t>left </w:t>
      </w:r>
      <w:r w:rsidRPr="0074560D">
        <w:rPr>
          <w:rStyle w:val="Emphasis"/>
          <w:color w:val="222222"/>
          <w:szCs w:val="26"/>
          <w:highlight w:val="green"/>
          <w:shd w:val="clear" w:color="auto" w:fill="00FFFF"/>
        </w:rPr>
        <w:t>mistakenly</w:t>
      </w:r>
      <w:r w:rsidRPr="0074560D">
        <w:rPr>
          <w:rStyle w:val="m-3453608889950830457styleunderline"/>
          <w:color w:val="222222"/>
          <w:sz w:val="26"/>
          <w:szCs w:val="26"/>
          <w:highlight w:val="green"/>
          <w:u w:val="single"/>
          <w:shd w:val="clear" w:color="auto" w:fill="00FFFF"/>
        </w:rPr>
        <w:t> thinks about</w:t>
      </w:r>
      <w:r w:rsidRPr="00AE2258">
        <w:rPr>
          <w:color w:val="222222"/>
          <w:sz w:val="26"/>
          <w:szCs w:val="26"/>
          <w:u w:val="single"/>
        </w:rPr>
        <w:t xml:space="preserve"> the </w:t>
      </w:r>
      <w:r w:rsidRPr="00DC714A">
        <w:rPr>
          <w:color w:val="222222"/>
          <w:sz w:val="26"/>
          <w:szCs w:val="26"/>
          <w:u w:val="single"/>
        </w:rPr>
        <w:t>Reagan</w:t>
      </w:r>
      <w:r w:rsidRPr="0074560D">
        <w:rPr>
          <w:rStyle w:val="m-3453608889950830457styleunderline"/>
          <w:color w:val="222222"/>
          <w:sz w:val="26"/>
          <w:szCs w:val="26"/>
          <w:highlight w:val="green"/>
          <w:u w:val="single"/>
          <w:shd w:val="clear" w:color="auto" w:fill="00FFFF"/>
        </w:rPr>
        <w:t>Democrats as </w:t>
      </w:r>
      <w:r w:rsidRPr="0074560D">
        <w:rPr>
          <w:rStyle w:val="Emphasis"/>
          <w:color w:val="222222"/>
          <w:szCs w:val="26"/>
          <w:highlight w:val="green"/>
          <w:shd w:val="clear" w:color="auto" w:fill="00FFFF"/>
        </w:rPr>
        <w:t>people who were duped</w:t>
      </w:r>
      <w:r w:rsidRPr="00AE2258">
        <w:rPr>
          <w:rStyle w:val="Emphasis"/>
          <w:color w:val="222222"/>
          <w:szCs w:val="26"/>
        </w:rPr>
        <w:t>.</w:t>
      </w:r>
      <w:r w:rsidRPr="00AE2258">
        <w:rPr>
          <w:color w:val="222222"/>
          <w:sz w:val="26"/>
          <w:szCs w:val="26"/>
          <w:u w:val="single"/>
        </w:rPr>
        <w:t> They view them as an example of what Marx called "false consciousness" </w:t>
      </w:r>
      <w:r w:rsidRPr="0074560D">
        <w:rPr>
          <w:rStyle w:val="m-3453608889950830457styleunderline"/>
          <w:color w:val="222222"/>
          <w:sz w:val="26"/>
          <w:szCs w:val="26"/>
          <w:highlight w:val="green"/>
          <w:u w:val="single"/>
          <w:shd w:val="clear" w:color="auto" w:fill="00FFFF"/>
        </w:rPr>
        <w:t>and</w:t>
      </w:r>
      <w:r w:rsidRPr="00AE2258">
        <w:rPr>
          <w:rStyle w:val="m-3453608889950830457styleunderline"/>
          <w:color w:val="222222"/>
          <w:sz w:val="26"/>
          <w:szCs w:val="26"/>
          <w:u w:val="single"/>
        </w:rPr>
        <w:t> they </w:t>
      </w:r>
      <w:r w:rsidRPr="0074560D">
        <w:rPr>
          <w:rStyle w:val="m-3453608889950830457styleunderline"/>
          <w:color w:val="222222"/>
          <w:sz w:val="26"/>
          <w:szCs w:val="26"/>
          <w:highlight w:val="green"/>
          <w:u w:val="single"/>
          <w:shd w:val="clear" w:color="auto" w:fill="00FFFF"/>
        </w:rPr>
        <w:t>see it as their duty</w:t>
      </w:r>
      <w:r w:rsidRPr="00AE2258">
        <w:rPr>
          <w:rStyle w:val="m-3453608889950830457styleunderline"/>
          <w:color w:val="222222"/>
          <w:sz w:val="26"/>
          <w:szCs w:val="26"/>
          <w:u w:val="single"/>
          <w:shd w:val="clear" w:color="auto" w:fill="00FFFF"/>
        </w:rPr>
        <w:t xml:space="preserve"> </w:t>
      </w:r>
      <w:r w:rsidRPr="0074560D">
        <w:rPr>
          <w:rStyle w:val="m-3453608889950830457styleunderline"/>
          <w:color w:val="222222"/>
          <w:sz w:val="26"/>
          <w:szCs w:val="26"/>
          <w:highlight w:val="green"/>
          <w:u w:val="single"/>
          <w:shd w:val="clear" w:color="auto" w:fill="00FFFF"/>
        </w:rPr>
        <w:t>to </w:t>
      </w:r>
      <w:r w:rsidRPr="0074560D">
        <w:rPr>
          <w:rStyle w:val="Emphasis"/>
          <w:color w:val="222222"/>
          <w:szCs w:val="26"/>
          <w:highlight w:val="green"/>
          <w:shd w:val="clear" w:color="auto" w:fill="00FFFF"/>
        </w:rPr>
        <w:t>inform</w:t>
      </w:r>
      <w:r w:rsidRPr="00AE2258">
        <w:rPr>
          <w:rStyle w:val="m-3453608889950830457styleunderline"/>
          <w:color w:val="222222"/>
          <w:sz w:val="26"/>
          <w:szCs w:val="26"/>
          <w:u w:val="single"/>
        </w:rPr>
        <w:t> the white poor and working class of </w:t>
      </w:r>
      <w:r w:rsidRPr="0074560D">
        <w:rPr>
          <w:rStyle w:val="m-3453608889950830457styleunderline"/>
          <w:color w:val="222222"/>
          <w:sz w:val="26"/>
          <w:szCs w:val="26"/>
          <w:highlight w:val="green"/>
          <w:u w:val="single"/>
          <w:shd w:val="clear" w:color="auto" w:fill="00FFFF"/>
        </w:rPr>
        <w:t>why they should vote left</w:t>
      </w:r>
      <w:r w:rsidRPr="00AE2258">
        <w:rPr>
          <w:rStyle w:val="m-3453608889950830457styleunderline"/>
          <w:color w:val="222222"/>
          <w:sz w:val="26"/>
          <w:szCs w:val="26"/>
          <w:u w:val="single"/>
        </w:rPr>
        <w:t>.</w:t>
      </w:r>
      <w:r w:rsidRPr="00AE2258">
        <w:rPr>
          <w:color w:val="222222"/>
          <w:sz w:val="26"/>
          <w:szCs w:val="26"/>
          <w:u w:val="single"/>
        </w:rPr>
        <w:t> </w:t>
      </w:r>
      <w:r w:rsidRPr="00AE2258">
        <w:rPr>
          <w:color w:val="222222"/>
          <w:sz w:val="16"/>
          <w:szCs w:val="8"/>
        </w:rPr>
        <w:t>But there were all kinds of signs that white poor and working-class folks simply hated black people and didn't want to live anywhere that there was a large community of black people, even if those black people are of the same or higher socioeconomic status. </w:t>
      </w:r>
      <w:r w:rsidRPr="00AE2258">
        <w:rPr>
          <w:rStyle w:val="m-3453608889950830457styleunderline"/>
          <w:color w:val="222222"/>
          <w:sz w:val="16"/>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AE2258">
        <w:rPr>
          <w:color w:val="222222"/>
          <w:sz w:val="16"/>
          <w:szCs w:val="8"/>
        </w:rPr>
        <w:t>. </w:t>
      </w:r>
      <w:r w:rsidRPr="00AE2258">
        <w:rPr>
          <w:rStyle w:val="m-3453608889950830457styleunderline"/>
          <w:color w:val="222222"/>
          <w:sz w:val="16"/>
        </w:rPr>
        <w:t>You have to think that their hatred of black people is somehow "false" simply because it runs counter to their financial interests. But this would be to ignore their interest in maintaining white supremacy and antiblack racism</w:t>
      </w:r>
      <w:r w:rsidRPr="00AE2258">
        <w:rPr>
          <w:color w:val="222222"/>
          <w:sz w:val="16"/>
          <w:szCs w:val="8"/>
        </w:rPr>
        <w:t>. One of the things</w:t>
      </w:r>
      <w:r w:rsidRPr="00AE2258">
        <w:rPr>
          <w:rStyle w:val="m-3453608889950830457styleunderline"/>
          <w:color w:val="222222"/>
          <w:sz w:val="16"/>
        </w:rPr>
        <w:t>white men would lose would be access to black bodies for sexual pleasure and amusement. </w:t>
      </w:r>
      <w:r w:rsidRPr="0074560D">
        <w:rPr>
          <w:rStyle w:val="m-3453608889950830457styleunderline"/>
          <w:color w:val="222222"/>
          <w:sz w:val="26"/>
          <w:szCs w:val="26"/>
          <w:highlight w:val="green"/>
          <w:u w:val="single"/>
          <w:shd w:val="clear" w:color="auto" w:fill="00FFFF"/>
        </w:rPr>
        <w:t>These examples are </w:t>
      </w:r>
      <w:r w:rsidRPr="0074560D">
        <w:rPr>
          <w:rStyle w:val="Emphasis"/>
          <w:color w:val="222222"/>
          <w:szCs w:val="26"/>
          <w:highlight w:val="green"/>
          <w:shd w:val="clear" w:color="auto" w:fill="00FFFF"/>
        </w:rPr>
        <w:t>not</w:t>
      </w:r>
      <w:r w:rsidRPr="00DC714A">
        <w:rPr>
          <w:rStyle w:val="Emphasis"/>
          <w:color w:val="222222"/>
          <w:szCs w:val="26"/>
        </w:rPr>
        <w:t>just</w:t>
      </w:r>
      <w:r w:rsidRPr="00AE2258">
        <w:rPr>
          <w:rStyle w:val="Emphasis"/>
          <w:color w:val="222222"/>
          <w:szCs w:val="26"/>
        </w:rPr>
        <w:t> </w:t>
      </w:r>
      <w:r w:rsidRPr="0074560D">
        <w:rPr>
          <w:rStyle w:val="Emphasis"/>
          <w:color w:val="222222"/>
          <w:szCs w:val="26"/>
          <w:highlight w:val="green"/>
          <w:shd w:val="clear" w:color="auto" w:fill="00FFFF"/>
        </w:rPr>
        <w:t>isolated</w:t>
      </w:r>
      <w:r w:rsidRPr="00AE2258">
        <w:rPr>
          <w:rStyle w:val="m-3453608889950830457styleunderline"/>
          <w:color w:val="222222"/>
          <w:sz w:val="26"/>
          <w:szCs w:val="26"/>
          <w:u w:val="single"/>
          <w:shd w:val="clear" w:color="auto" w:fill="00FFFF"/>
        </w:rPr>
        <w:t> </w:t>
      </w:r>
      <w:r w:rsidRPr="0074560D">
        <w:rPr>
          <w:rStyle w:val="m-3453608889950830457styleunderline"/>
          <w:color w:val="222222"/>
          <w:sz w:val="26"/>
          <w:szCs w:val="26"/>
          <w:highlight w:val="green"/>
          <w:u w:val="single"/>
          <w:shd w:val="clear" w:color="auto" w:fill="00FFFF"/>
        </w:rPr>
        <w:t>cases of</w:t>
      </w:r>
      <w:r w:rsidRPr="00AE2258">
        <w:rPr>
          <w:rStyle w:val="m-3453608889950830457styleunderline"/>
          <w:color w:val="222222"/>
          <w:sz w:val="26"/>
          <w:szCs w:val="26"/>
          <w:u w:val="single"/>
          <w:shd w:val="clear" w:color="auto" w:fill="00FFFF"/>
        </w:rPr>
        <w:t> </w:t>
      </w:r>
      <w:r w:rsidRPr="00AE2258">
        <w:rPr>
          <w:rStyle w:val="m-3453608889950830457styleunderline"/>
          <w:color w:val="222222"/>
          <w:sz w:val="26"/>
          <w:szCs w:val="26"/>
          <w:u w:val="single"/>
        </w:rPr>
        <w:t>false consciousness, </w:t>
      </w:r>
      <w:r w:rsidRPr="0074560D">
        <w:rPr>
          <w:rStyle w:val="m-3453608889950830457styleunderline"/>
          <w:color w:val="222222"/>
          <w:sz w:val="26"/>
          <w:szCs w:val="26"/>
          <w:highlight w:val="green"/>
          <w:u w:val="single"/>
          <w:shd w:val="clear" w:color="auto" w:fill="00FFFF"/>
        </w:rPr>
        <w:t>ignorance</w:t>
      </w:r>
      <w:r w:rsidRPr="00AE2258">
        <w:rPr>
          <w:rStyle w:val="m-3453608889950830457styleunderline"/>
          <w:color w:val="222222"/>
          <w:sz w:val="26"/>
          <w:szCs w:val="26"/>
          <w:u w:val="single"/>
        </w:rPr>
        <w:t>, media manipulation, or some mystical thing called "prejudice</w:t>
      </w:r>
      <w:r w:rsidRPr="00AE2258">
        <w:rPr>
          <w:color w:val="222222"/>
          <w:sz w:val="26"/>
          <w:szCs w:val="26"/>
          <w:u w:val="single"/>
        </w:rPr>
        <w:t>."</w:t>
      </w:r>
      <w:r w:rsidRPr="00AE2258">
        <w:rPr>
          <w:color w:val="222222"/>
          <w:sz w:val="16"/>
          <w:szCs w:val="8"/>
        </w:rPr>
        <w:t xml:space="preserve"> They are all of those things, but they are also something much, much greater that any student of struggle needs to be aware of. </w:t>
      </w:r>
      <w:r w:rsidRPr="00AE2258">
        <w:rPr>
          <w:rStyle w:val="m-3453608889950830457styleunderline"/>
          <w:color w:val="222222"/>
          <w:sz w:val="16"/>
        </w:rPr>
        <w:t>These examples reveal the contours of an economy of desires that is not primarily concerned with money</w:t>
      </w:r>
      <w:r w:rsidRPr="00AE2258">
        <w:rPr>
          <w:color w:val="222222"/>
          <w:sz w:val="16"/>
          <w:szCs w:val="8"/>
        </w:rPr>
        <w:t>. It's not that the political economy isn't also antiblack. In fact, both economies are antiblack.</w:t>
      </w:r>
    </w:p>
    <w:p w14:paraId="4057B326" w14:textId="69D7023B" w:rsidR="001C0255" w:rsidRDefault="001C0255" w:rsidP="001C0255">
      <w:pPr>
        <w:pStyle w:val="Heading4"/>
      </w:pPr>
      <w:r>
        <w:t>Blackness is libidinally constructed as the antithesis of modernity; questions of the political are irrelevant in this debate</w:t>
      </w:r>
    </w:p>
    <w:p w14:paraId="23B3AF48" w14:textId="65C8F7CB" w:rsidR="001C0255" w:rsidRPr="001C0255" w:rsidRDefault="001C0255" w:rsidP="001C0255">
      <w:r w:rsidRPr="001C0255">
        <w:rPr>
          <w:rStyle w:val="Style13ptBold"/>
        </w:rPr>
        <w:t>Wilderson 10</w:t>
      </w:r>
      <w:r w:rsidRPr="001C0255">
        <w:t>[Frank Wilderson</w:t>
      </w:r>
      <w:r>
        <w:t xml:space="preserve"> is </w:t>
      </w:r>
      <w:r w:rsidRPr="001C0255">
        <w:t>Associate Professor at UC Irvine’s Department of Drama and African American Studies, Red, White &amp; Black: Cinema and the Structure of U.S. Antagonisms (chapter 1) //</w:t>
      </w:r>
      <w:r>
        <w:t>]</w:t>
      </w:r>
    </w:p>
    <w:p w14:paraId="3F58204B" w14:textId="77777777" w:rsidR="001C0255" w:rsidRPr="004C7463" w:rsidRDefault="001C0255" w:rsidP="001C0255">
      <w:pPr>
        <w:rPr>
          <w:rFonts w:cstheme="minorHAnsi"/>
          <w:b/>
          <w:color w:val="000000"/>
          <w:u w:val="single"/>
        </w:rPr>
      </w:pPr>
      <w:r w:rsidRPr="002842BA">
        <w:rPr>
          <w:b/>
          <w:u w:val="single"/>
        </w:rPr>
        <w:t>The libidinal economy of modernity and its attendant cartography (the Western Hemisphere, the U.S., or civil society as a construct) achieves its structure of unconscious exchange by way of a “thanatology</w:t>
      </w:r>
      <w:r w:rsidRPr="00F11C50">
        <w:t>” (Judy 89</w:t>
      </w:r>
      <w:r w:rsidRPr="002842BA">
        <w:rPr>
          <w:b/>
          <w:u w:val="single"/>
        </w:rPr>
        <w:t>) in which Blackness overdetermines the embodiment of impossibility, incoherence, incapacity</w:t>
      </w:r>
      <w:r w:rsidRPr="00F11C50">
        <w:t>. Furthermore</w:t>
      </w:r>
      <w:r w:rsidRPr="0074560D">
        <w:rPr>
          <w:b/>
          <w:highlight w:val="green"/>
          <w:u w:val="single"/>
        </w:rPr>
        <w:t>, political economy achieves its symbolic</w:t>
      </w:r>
      <w:r w:rsidRPr="00F11C50">
        <w:t xml:space="preserve"> (political/economic) </w:t>
      </w:r>
      <w:r w:rsidRPr="0074560D">
        <w:rPr>
          <w:b/>
          <w:highlight w:val="green"/>
          <w:u w:val="single"/>
        </w:rPr>
        <w:t>capacity and structure of preconscious exchange by way of</w:t>
      </w:r>
      <w:r w:rsidRPr="002842BA">
        <w:rPr>
          <w:b/>
          <w:u w:val="single"/>
        </w:rPr>
        <w:t xml:space="preserve"> </w:t>
      </w:r>
      <w:r w:rsidRPr="00F11C50">
        <w:t>a similar “</w:t>
      </w:r>
      <w:r w:rsidRPr="0074560D">
        <w:rPr>
          <w:b/>
          <w:highlight w:val="green"/>
          <w:u w:val="single"/>
        </w:rPr>
        <w:t>thanatology</w:t>
      </w:r>
      <w:r w:rsidRPr="00F11C50">
        <w:t xml:space="preserve">.” Judy goes so far as to say that at </w:t>
      </w:r>
      <w:r w:rsidRPr="0074560D">
        <w:rPr>
          <w:b/>
          <w:highlight w:val="green"/>
          <w:u w:val="single"/>
        </w:rPr>
        <w:t>the crux of modernity’s crisis is the dilemma “how to represent the Negro as being demonstrably human within the terms of the law</w:t>
      </w:r>
      <w:r w:rsidRPr="00F11C50">
        <w:t xml:space="preserve">” (84). Here, of course, </w:t>
      </w:r>
      <w:r w:rsidRPr="006D6EC0">
        <w:rPr>
          <w:u w:val="single"/>
        </w:rPr>
        <w:t>he does not mean “law” in a juridical sense but rather “law” as a portal of intelligibility through which one can be said to have the capacity to access “Reason” and thus be recognized and incorporated as a bona fide subject</w:t>
      </w:r>
      <w:r w:rsidRPr="00F11C50">
        <w:t xml:space="preserve">. Through </w:t>
      </w:r>
      <w:r w:rsidRPr="0074560D">
        <w:rPr>
          <w:highlight w:val="green"/>
          <w:u w:val="single"/>
        </w:rPr>
        <w:t>Judy’s analysis of the Negro (the slave) as modernity’s necessity (the Other</w:t>
      </w:r>
      <w:r w:rsidRPr="00F11C50">
        <w:t xml:space="preserve">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74560D">
        <w:rPr>
          <w:b/>
          <w:highlight w:val="green"/>
          <w:u w:val="single"/>
        </w:rPr>
        <w:t>Whiteness is parasitic because it monumentalizes its subjective capacity, its lush cartography, in direct proportion to the wasteland of Black incapacity</w:t>
      </w:r>
      <w:r w:rsidRPr="00F11C50">
        <w:t xml:space="preserve">. </w:t>
      </w:r>
      <w:r w:rsidRPr="006D6EC0">
        <w:rPr>
          <w:u w:val="single"/>
        </w:rPr>
        <w:t>By “capacity” I have meant something more comprehensive than “the event” and its causal elements and something more indeterminate than “agency.”</w:t>
      </w:r>
      <w:r w:rsidRPr="00F11C50">
        <w:t xml:space="preserve"> We should think of it as a kind of facility or matrix through which possibility itself—whether tragic or triumphant—can be elaborated: the ebb and flow between, on the one hand, “empty speech,” racist actions, repressive laws, and institutional coherence and, on the other hand, “full speech,” armed insurrection, and the institutional ennui. This is what I mean by capacity. It is a far cry from Spillers’ state of “being for the captor” (2003: 206) and Judy’s “muted African body” ((Dis) Forming 89); a far cry from pure abject- or object-ness: without thought, without agency, “with no capacity to move” (89). In short, </w:t>
      </w:r>
      <w:r w:rsidRPr="0074560D">
        <w:rPr>
          <w:b/>
          <w:highlight w:val="green"/>
          <w:u w:val="single"/>
        </w:rPr>
        <w:t>White (Human) capacity, in advance of the event of discrimination or oppression, is parasitic on Black incapacity</w:t>
      </w:r>
      <w:r w:rsidRPr="004C7463">
        <w:rPr>
          <w:b/>
          <w:u w:val="single"/>
        </w:rPr>
        <w:t xml:space="preserve"> (Judy 89): </w:t>
      </w:r>
      <w:r w:rsidRPr="0074560D">
        <w:rPr>
          <w:b/>
          <w:highlight w:val="green"/>
          <w:u w:val="single"/>
        </w:rPr>
        <w:t>without the Negro, capacity itself is incoherent</w:t>
      </w:r>
      <w:r w:rsidRPr="004C7463">
        <w:rPr>
          <w:b/>
          <w:u w:val="single"/>
        </w:rPr>
        <w:t>, uncertain at best.</w:t>
      </w:r>
      <w:r w:rsidRPr="004C7463">
        <w:rPr>
          <w:rFonts w:cstheme="minorHAnsi"/>
          <w:b/>
          <w:color w:val="000000"/>
          <w:sz w:val="26"/>
          <w:szCs w:val="26"/>
          <w:u w:val="single"/>
        </w:rPr>
        <w:t xml:space="preserve"> </w:t>
      </w:r>
    </w:p>
    <w:p w14:paraId="7FEBA0CB" w14:textId="77777777" w:rsidR="00BB66A3" w:rsidRDefault="00BB66A3" w:rsidP="00BB66A3">
      <w:pPr>
        <w:pStyle w:val="Heading3"/>
      </w:pPr>
      <w:r>
        <w:t>1NC – Burn it Down Alt</w:t>
      </w:r>
    </w:p>
    <w:p w14:paraId="0D8495EB" w14:textId="77777777" w:rsidR="00BB66A3" w:rsidRPr="00080C6D" w:rsidRDefault="00BB66A3" w:rsidP="00BB66A3">
      <w:pPr>
        <w:pStyle w:val="Heading4"/>
      </w:pPr>
      <w:r w:rsidRPr="00AD794E">
        <w:rPr>
          <w:shd w:val="clear" w:color="auto" w:fill="FFFFFF"/>
        </w:rPr>
        <w:t xml:space="preserve">The alternative is to reject the affirmative as an act of burning down the civil society that produces violence against the slave. </w:t>
      </w:r>
      <w:r w:rsidRPr="00080C6D">
        <w:rPr>
          <w:shd w:val="clear" w:color="auto" w:fill="FFFFFF"/>
        </w:rPr>
        <w:t>Freedom is an illusion created by the shackles of civil society and abandoning the pursuit for equality is the only way to break down the way that whiteness maintains itself</w:t>
      </w:r>
      <w:r>
        <w:rPr>
          <w:shd w:val="clear" w:color="auto" w:fill="FFFFFF"/>
        </w:rPr>
        <w:t>.</w:t>
      </w:r>
    </w:p>
    <w:p w14:paraId="327809C0" w14:textId="77777777" w:rsidR="00BB66A3" w:rsidRPr="004F3BBA" w:rsidRDefault="00BB66A3" w:rsidP="00BB66A3">
      <w:pPr>
        <w:spacing w:line="240" w:lineRule="auto"/>
        <w:rPr>
          <w:rStyle w:val="underline"/>
          <w:b w:val="0"/>
        </w:rPr>
      </w:pPr>
      <w:r w:rsidRPr="00072B53">
        <w:rPr>
          <w:rStyle w:val="Style13ptBold"/>
        </w:rPr>
        <w:t xml:space="preserve">Farley </w:t>
      </w:r>
      <w:r>
        <w:rPr>
          <w:rStyle w:val="Style13ptBold"/>
        </w:rPr>
        <w:t>0</w:t>
      </w:r>
      <w:r w:rsidRPr="00072B53">
        <w:rPr>
          <w:rStyle w:val="Style13ptBold"/>
        </w:rPr>
        <w:t>4</w:t>
      </w:r>
      <w:r w:rsidRPr="00072B53">
        <w:t xml:space="preserve"> </w:t>
      </w:r>
      <w:r w:rsidRPr="008F222D">
        <w:rPr>
          <w:rFonts w:eastAsia="Calibri" w:cs="Calibri Light"/>
          <w:szCs w:val="16"/>
        </w:rPr>
        <w:t>{Anthony Paul; Associate prof at Boston college Law school; “perfecting slavery”; pg 235-238; January 27 2005}AvP</w:t>
      </w:r>
      <w:r w:rsidRPr="00BD0852">
        <w:t xml:space="preserve"> </w:t>
      </w:r>
    </w:p>
    <w:p w14:paraId="421AD920" w14:textId="424AB152" w:rsidR="00BB66A3" w:rsidRDefault="00BB66A3" w:rsidP="00BB66A3">
      <w:pPr>
        <w:pStyle w:val="card"/>
        <w:spacing w:line="240" w:lineRule="auto"/>
        <w:ind w:left="0"/>
        <w:rPr>
          <w:sz w:val="16"/>
        </w:rPr>
      </w:pPr>
      <w:r w:rsidRPr="00855C3B">
        <w:rPr>
          <w:rStyle w:val="StyleUnderline"/>
        </w:rPr>
        <w:t xml:space="preserve">What is to be done? Two hundred years ago, </w:t>
      </w:r>
      <w:r w:rsidRPr="0074560D">
        <w:rPr>
          <w:rStyle w:val="StyleUnderline"/>
          <w:highlight w:val="green"/>
        </w:rPr>
        <w:t>when the slaves in Haiti rose up, they</w:t>
      </w:r>
      <w:r w:rsidRPr="00855C3B">
        <w:rPr>
          <w:rStyle w:val="StyleUnderline"/>
        </w:rPr>
        <w:t xml:space="preserve">, of necessity, </w:t>
      </w:r>
      <w:r w:rsidRPr="0074560D">
        <w:rPr>
          <w:rStyle w:val="StyleUnderline"/>
          <w:highlight w:val="green"/>
        </w:rPr>
        <w:t>burned everything</w:t>
      </w:r>
      <w:r w:rsidRPr="004F3BBA">
        <w:rPr>
          <w:sz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74560D">
        <w:rPr>
          <w:rStyle w:val="StyleUnderline"/>
          <w:rFonts w:eastAsiaTheme="majorEastAsia"/>
          <w:highlight w:val="green"/>
        </w:rPr>
        <w:t>The slaves burned everything because everything was against them</w:t>
      </w:r>
      <w:r w:rsidRPr="00072B53">
        <w:rPr>
          <w:rStyle w:val="StyleUnderline"/>
          <w:rFonts w:eastAsiaTheme="majorEastAsia"/>
        </w:rPr>
        <w:t>. Everything was against the slaves, the entire order that it was their lot to follow, the entire order in which they were positioned as worse than senseless things, every plantation, everything.</w:t>
      </w:r>
      <w:r w:rsidRPr="004F3BBA">
        <w:rPr>
          <w:sz w:val="16"/>
        </w:rPr>
        <w:t xml:space="preserve">49 </w:t>
      </w:r>
      <w:r w:rsidRPr="0074560D">
        <w:rPr>
          <w:rStyle w:val="Emphasis"/>
          <w:highlight w:val="green"/>
        </w:rPr>
        <w:t>“Leave nothing white behind you,”</w:t>
      </w:r>
      <w:r w:rsidRPr="00855C3B">
        <w:rPr>
          <w:rStyle w:val="Emphasis"/>
        </w:rPr>
        <w:t xml:space="preserve"> </w:t>
      </w:r>
      <w:r w:rsidRPr="004F3BBA">
        <w:rPr>
          <w:sz w:val="16"/>
        </w:rPr>
        <w:t xml:space="preserve">said Toussaint to those dedicated to the end of white-overblack. 50 “God gave Noah the rainbow sign. No more water, the fire next time.”51 </w:t>
      </w:r>
      <w:r w:rsidRPr="004F3BBA">
        <w:rPr>
          <w:rFonts w:eastAsiaTheme="majorEastAsia"/>
          <w:sz w:val="16"/>
        </w:rPr>
        <w:t xml:space="preserve">The slaves burned everything, yes, but, unfortunately, they only burned everything in Haiti.52 </w:t>
      </w:r>
      <w:r w:rsidRPr="0074560D">
        <w:rPr>
          <w:rStyle w:val="StyleUnderline"/>
          <w:rFonts w:eastAsiaTheme="majorEastAsia"/>
          <w:highlight w:val="green"/>
        </w:rPr>
        <w:t>Theirs was the greatest and most successful revolution in the history of the world</w:t>
      </w:r>
      <w:r w:rsidRPr="00072B53">
        <w:rPr>
          <w:rStyle w:val="StyleUnderline"/>
          <w:rFonts w:eastAsiaTheme="majorEastAsia"/>
        </w:rPr>
        <w:t xml:space="preserve"> but the failure of their fire to cross the waters was the great tragedy of the Nineteenth century</w:t>
      </w:r>
      <w:r w:rsidRPr="00072B53">
        <w:rPr>
          <w:rStyle w:val="underline"/>
        </w:rPr>
        <w:t>.</w:t>
      </w:r>
      <w:r w:rsidRPr="004F3BBA">
        <w:rPr>
          <w:sz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855C3B">
        <w:rPr>
          <w:rStyle w:val="StyleUnderline"/>
        </w:rPr>
        <w:t xml:space="preserve">the slave power that is </w:t>
      </w:r>
      <w:r w:rsidRPr="0074560D">
        <w:rPr>
          <w:rStyle w:val="StyleUnderline"/>
          <w:highlight w:val="green"/>
        </w:rPr>
        <w:t>the</w:t>
      </w:r>
      <w:r w:rsidRPr="00855C3B">
        <w:rPr>
          <w:rStyle w:val="StyleUnderline"/>
        </w:rPr>
        <w:t xml:space="preserve"> </w:t>
      </w:r>
      <w:r w:rsidRPr="0074560D">
        <w:rPr>
          <w:rStyle w:val="StyleUnderline"/>
          <w:highlight w:val="green"/>
        </w:rPr>
        <w:t>U</w:t>
      </w:r>
      <w:r w:rsidRPr="00855C3B">
        <w:rPr>
          <w:rStyle w:val="StyleUnderline"/>
        </w:rPr>
        <w:t xml:space="preserve">nited </w:t>
      </w:r>
      <w:r w:rsidRPr="0074560D">
        <w:rPr>
          <w:rStyle w:val="StyleUnderline"/>
          <w:highlight w:val="green"/>
        </w:rPr>
        <w:t>S</w:t>
      </w:r>
      <w:r w:rsidRPr="00855C3B">
        <w:rPr>
          <w:rStyle w:val="StyleUnderline"/>
        </w:rPr>
        <w:t xml:space="preserve">tates now </w:t>
      </w:r>
      <w:r w:rsidRPr="0074560D">
        <w:rPr>
          <w:rStyle w:val="StyleUnderline"/>
          <w:highlight w:val="green"/>
        </w:rPr>
        <w:t>threatens a</w:t>
      </w:r>
      <w:r w:rsidRPr="00855C3B">
        <w:rPr>
          <w:rStyle w:val="StyleUnderline"/>
        </w:rPr>
        <w:t xml:space="preserve">n entire </w:t>
      </w:r>
      <w:r w:rsidRPr="0074560D">
        <w:rPr>
          <w:rStyle w:val="StyleUnderline"/>
          <w:highlight w:val="green"/>
        </w:rPr>
        <w:t>world with the death that it has become and so the slaves</w:t>
      </w:r>
      <w:r w:rsidRPr="00855C3B">
        <w:rPr>
          <w:rStyle w:val="StyleUnderline"/>
        </w:rPr>
        <w:t xml:space="preserve"> of yesterday, today, and tomorrow, those with nothing but their chains to lose, </w:t>
      </w:r>
      <w:r w:rsidRPr="0074560D">
        <w:rPr>
          <w:rStyle w:val="StyleUnderline"/>
          <w:highlight w:val="green"/>
        </w:rPr>
        <w:t>must</w:t>
      </w:r>
      <w:r w:rsidRPr="00855C3B">
        <w:rPr>
          <w:rStyle w:val="StyleUnderline"/>
        </w:rPr>
        <w:t xml:space="preserve">, if they would be free, if they would escape slavery, </w:t>
      </w:r>
      <w:r w:rsidRPr="0074560D">
        <w:rPr>
          <w:rStyle w:val="StyleUnderline"/>
          <w:highlight w:val="green"/>
        </w:rPr>
        <w:t>win the entire world</w:t>
      </w:r>
      <w:r w:rsidRPr="00855C3B">
        <w:rPr>
          <w:rStyle w:val="StyleUnderline"/>
        </w:rPr>
        <w:t>.</w:t>
      </w:r>
      <w:r w:rsidRPr="004F3BBA">
        <w:rPr>
          <w:sz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072B53">
        <w:rPr>
          <w:rStyle w:val="StyleUnderline"/>
          <w:rFonts w:eastAsiaTheme="majorEastAsia"/>
        </w:rPr>
        <w:t xml:space="preserve">The slaves are called unfree and thus the living can never be and so the slaves burst apart and die. The </w:t>
      </w:r>
      <w:r w:rsidRPr="0074560D">
        <w:rPr>
          <w:rStyle w:val="StyleUnderline"/>
          <w:rFonts w:eastAsiaTheme="majorEastAsia"/>
          <w:highlight w:val="green"/>
        </w:rPr>
        <w:t>slaves begin as death</w:t>
      </w:r>
      <w:r w:rsidRPr="00072B53">
        <w:rPr>
          <w:rStyle w:val="StyleUnderline"/>
          <w:rFonts w:eastAsiaTheme="majorEastAsia"/>
        </w:rPr>
        <w:t xml:space="preserve">, not as children, and </w:t>
      </w:r>
      <w:r w:rsidRPr="0074560D">
        <w:rPr>
          <w:rStyle w:val="StyleUnderline"/>
          <w:rFonts w:eastAsiaTheme="majorEastAsia"/>
          <w:highlight w:val="green"/>
        </w:rPr>
        <w:t>death is</w:t>
      </w:r>
      <w:r w:rsidRPr="00072B53">
        <w:rPr>
          <w:rStyle w:val="StyleUnderline"/>
          <w:rFonts w:eastAsiaTheme="majorEastAsia"/>
        </w:rPr>
        <w:t xml:space="preserve"> not a beginning but </w:t>
      </w:r>
      <w:r w:rsidRPr="0074560D">
        <w:rPr>
          <w:rStyle w:val="StyleUnderline"/>
          <w:rFonts w:eastAsiaTheme="majorEastAsia"/>
          <w:highlight w:val="green"/>
        </w:rPr>
        <w:t>an end. There is no progress and no exit from the</w:t>
      </w:r>
      <w:r w:rsidRPr="00072B53">
        <w:rPr>
          <w:rStyle w:val="StyleUnderline"/>
          <w:rFonts w:eastAsiaTheme="majorEastAsia"/>
        </w:rPr>
        <w:t xml:space="preserve"> undiscovered country of the </w:t>
      </w:r>
      <w:r w:rsidRPr="0074560D">
        <w:rPr>
          <w:rStyle w:val="StyleUnderline"/>
          <w:rFonts w:eastAsiaTheme="majorEastAsia"/>
          <w:highlight w:val="green"/>
        </w:rPr>
        <w:t>slave</w:t>
      </w:r>
      <w:r w:rsidRPr="00072B53">
        <w:rPr>
          <w:rStyle w:val="StyleUnderline"/>
          <w:rFonts w:eastAsiaTheme="majorEastAsia"/>
        </w:rPr>
        <w:t xml:space="preserve">, or so it seems. </w:t>
      </w:r>
      <w:r w:rsidRPr="0074560D">
        <w:rPr>
          <w:rStyle w:val="StyleUnderline"/>
          <w:rFonts w:eastAsiaTheme="majorEastAsia"/>
          <w:highlight w:val="green"/>
        </w:rPr>
        <w:t>We are trained to think through a progress narrative</w:t>
      </w:r>
      <w:r w:rsidRPr="00072B53">
        <w:rPr>
          <w:rStyle w:val="StyleUnderline"/>
          <w:rFonts w:eastAsiaTheme="majorEastAsia"/>
        </w:rPr>
        <w:t>, a grand narrative, the grandest narrative</w:t>
      </w:r>
      <w:r w:rsidRPr="0074560D">
        <w:rPr>
          <w:rStyle w:val="StyleUnderline"/>
          <w:rFonts w:eastAsiaTheme="majorEastAsia"/>
          <w:highlight w:val="green"/>
        </w:rPr>
        <w:t>, that takes us up from slavery. There is no up from slavery</w:t>
      </w:r>
      <w:r w:rsidRPr="0074560D">
        <w:rPr>
          <w:rStyle w:val="Emphasis2"/>
          <w:rFonts w:ascii="Arial" w:hAnsi="Arial"/>
          <w:highlight w:val="green"/>
        </w:rPr>
        <w:t>.</w:t>
      </w:r>
      <w:r w:rsidRPr="004F3BBA">
        <w:rPr>
          <w:sz w:val="16"/>
        </w:rPr>
        <w:t xml:space="preserve"> The progress from white-over-black to white-over-black to white-overblack. The progress of slavery runs in the opposite direction of the past-present- future timeline. </w:t>
      </w:r>
      <w:r w:rsidRPr="0074560D">
        <w:rPr>
          <w:rStyle w:val="StyleUnderline"/>
          <w:rFonts w:eastAsiaTheme="majorEastAsia"/>
          <w:highlight w:val="green"/>
        </w:rPr>
        <w:t>The slave only becomes the perfect slave at the end of the timeline</w:t>
      </w:r>
      <w:r w:rsidRPr="00072B53">
        <w:rPr>
          <w:rStyle w:val="StyleUnderline"/>
          <w:rFonts w:eastAsiaTheme="majorEastAsia"/>
        </w:rPr>
        <w:t xml:space="preserve">, only </w:t>
      </w:r>
      <w:r w:rsidRPr="0074560D">
        <w:rPr>
          <w:rStyle w:val="StyleUnderline"/>
          <w:rFonts w:eastAsiaTheme="majorEastAsia"/>
          <w:highlight w:val="green"/>
        </w:rPr>
        <w:t>under conditions of total juridical freedom.</w:t>
      </w:r>
      <w:r w:rsidRPr="00072B53">
        <w:rPr>
          <w:rStyle w:val="StyleUnderline"/>
          <w:rFonts w:eastAsiaTheme="majorEastAsia"/>
        </w:rPr>
        <w:t xml:space="preserve"> </w:t>
      </w:r>
      <w:r w:rsidRPr="004F3BBA">
        <w:rPr>
          <w:rFonts w:eastAsiaTheme="majorEastAsia"/>
          <w:sz w:val="16"/>
        </w:rPr>
        <w:t>It is only under conditions of freedom, of bourgeois legality, that the slave can perfect itself as a slave by freely choosing to bow down before its master. The slave perfects itself as a slave by offering a prayer for equal rights.</w:t>
      </w:r>
      <w:r w:rsidRPr="00855C3B">
        <w:rPr>
          <w:rStyle w:val="StyleUnderline"/>
        </w:rPr>
        <w:t xml:space="preserve"> </w:t>
      </w:r>
      <w:r w:rsidRPr="0074560D">
        <w:rPr>
          <w:rStyle w:val="StyleUnderline"/>
          <w:highlight w:val="green"/>
        </w:rPr>
        <w:t xml:space="preserve">The system of marks is a </w:t>
      </w:r>
      <w:r w:rsidRPr="0074560D">
        <w:rPr>
          <w:rStyle w:val="StyleUnderline"/>
          <w:rFonts w:eastAsiaTheme="majorEastAsia"/>
          <w:highlight w:val="green"/>
        </w:rPr>
        <w:t>plantation</w:t>
      </w:r>
      <w:r w:rsidRPr="00855C3B">
        <w:rPr>
          <w:rStyle w:val="StyleUnderline"/>
          <w:rFonts w:eastAsiaTheme="majorEastAsia"/>
        </w:rPr>
        <w:t>.</w:t>
      </w:r>
      <w:r w:rsidRPr="00072B53">
        <w:rPr>
          <w:rStyle w:val="StyleUnderline"/>
          <w:rFonts w:eastAsiaTheme="majorEastAsia"/>
        </w:rPr>
        <w:t xml:space="preserve"> The system of property is a plantation. The system of law is a plantation. These plantations, all part of the same system, hierarchy, produce white-overblack, white-over-black only, and that continually.</w:t>
      </w:r>
      <w:r w:rsidRPr="004F3BBA">
        <w:rPr>
          <w:rFonts w:eastAsiaTheme="majorEastAsia"/>
          <w:sz w:val="16"/>
        </w:rPr>
        <w:t xml:space="preserve"> The slave perfects itself as a slave through its prayers for equal rights.</w:t>
      </w:r>
      <w:r w:rsidRPr="00072B53">
        <w:rPr>
          <w:rStyle w:val="StyleUnderline"/>
          <w:rFonts w:eastAsiaTheme="majorEastAsia"/>
        </w:rPr>
        <w:t xml:space="preserve"> The plantation system will not commit suicide and the slave, as stated above, has knowing non-knowledge of this fact. </w:t>
      </w:r>
      <w:r w:rsidRPr="0074560D">
        <w:rPr>
          <w:rStyle w:val="Emphasis"/>
          <w:rFonts w:eastAsiaTheme="majorEastAsia"/>
          <w:highlight w:val="green"/>
        </w:rPr>
        <w:t>The slave finds its way back from the undiscovered country only by burning down every plantation.</w:t>
      </w:r>
      <w:r w:rsidRPr="00855C3B">
        <w:rPr>
          <w:rStyle w:val="Emphasis"/>
          <w:rFonts w:eastAsiaTheme="majorEastAsia"/>
        </w:rPr>
        <w:t xml:space="preserve"> </w:t>
      </w:r>
      <w:r w:rsidRPr="004F3BBA">
        <w:rPr>
          <w:sz w:val="16"/>
        </w:rPr>
        <w:t xml:space="preserve">When the slave prays for equal rights it makes the free choice to be dead, and it makes the free choice to not be. </w:t>
      </w:r>
    </w:p>
    <w:p w14:paraId="537B121A" w14:textId="1BB5991A" w:rsidR="0004799B" w:rsidRDefault="0004799B" w:rsidP="0004799B">
      <w:pPr>
        <w:pStyle w:val="Heading2"/>
      </w:pPr>
      <w:r>
        <w:t>Framing</w:t>
      </w:r>
    </w:p>
    <w:p w14:paraId="20BF39B0" w14:textId="20FF7529" w:rsidR="00C15730" w:rsidRPr="00C15730" w:rsidRDefault="00C15730" w:rsidP="00C15730">
      <w:r>
        <w:t>Card tgat says nuclear doesn’t o/w</w:t>
      </w:r>
    </w:p>
    <w:p w14:paraId="4612BD6B" w14:textId="2A9F4EF3" w:rsidR="0004799B" w:rsidRDefault="0004799B" w:rsidP="003C29C2">
      <w:pPr>
        <w:pStyle w:val="Heading3"/>
      </w:pPr>
      <w:r>
        <w:t>Framing – Antiblackness First</w:t>
      </w:r>
    </w:p>
    <w:p w14:paraId="57F996E0" w14:textId="77777777" w:rsidR="0004799B" w:rsidRDefault="0004799B" w:rsidP="0004799B">
      <w:pPr>
        <w:pStyle w:val="Heading4"/>
      </w:pPr>
      <w:r w:rsidRPr="00EB7E01">
        <w:t>Black slavery is foundational to modern Humanism’s ontics because “freedom” is the hub of Humanism’s infinite conceptual trajectories</w:t>
      </w:r>
      <w:r w:rsidRPr="55C80417">
        <w:rPr>
          <w:rFonts w:ascii="Arial" w:eastAsia="Arial" w:hAnsi="Arial" w:cs="Arial"/>
          <w:sz w:val="24"/>
          <w:szCs w:val="24"/>
        </w:rPr>
        <w:t>.</w:t>
      </w:r>
    </w:p>
    <w:p w14:paraId="1D1DE386" w14:textId="77777777" w:rsidR="0004799B" w:rsidRDefault="0004799B" w:rsidP="0004799B">
      <w:r w:rsidRPr="00EB7E01">
        <w:rPr>
          <w:rStyle w:val="Style13ptBold"/>
        </w:rPr>
        <w:t>Wilderson III 10’</w:t>
      </w:r>
      <w:r w:rsidRPr="55C80417">
        <w:rPr>
          <w:rFonts w:ascii="Arial" w:eastAsia="Arial" w:hAnsi="Arial" w:cs="Arial"/>
          <w:sz w:val="24"/>
        </w:rPr>
        <w:t xml:space="preserve"> (</w:t>
      </w:r>
      <w:r w:rsidRPr="55C80417">
        <w:rPr>
          <w:rFonts w:ascii="Arial" w:eastAsia="Arial" w:hAnsi="Arial" w:cs="Arial"/>
        </w:rPr>
        <w:t xml:space="preserve">Wilderson, Frank B. </w:t>
      </w:r>
      <w:r w:rsidRPr="55C80417">
        <w:rPr>
          <w:rFonts w:ascii="Arial" w:eastAsia="Arial" w:hAnsi="Arial" w:cs="Arial"/>
          <w:i/>
          <w:iCs/>
        </w:rPr>
        <w:t>Red, White &amp; Black: Cinema and the Structure of U.s. Antagonisms</w:t>
      </w:r>
      <w:r w:rsidRPr="55C80417">
        <w:rPr>
          <w:rFonts w:ascii="Arial" w:eastAsia="Arial" w:hAnsi="Arial" w:cs="Arial"/>
        </w:rPr>
        <w:t>. Durham, NC: Duke University Press, 2010. Print.)</w:t>
      </w:r>
    </w:p>
    <w:p w14:paraId="1EAE3E7C" w14:textId="3CA47C25" w:rsidR="0004799B" w:rsidRDefault="0004799B" w:rsidP="0004799B">
      <w:r w:rsidRPr="0004799B">
        <w:t xml:space="preserve">But </w:t>
      </w:r>
      <w:r w:rsidRPr="0074560D">
        <w:rPr>
          <w:rStyle w:val="StyleUnderline"/>
          <w:highlight w:val="green"/>
        </w:rPr>
        <w:t>these trajectories only appear to be infinite. They are finite in the sense that they are predicated on the idea of freedom from some contingency that can be named, or at least conceptualized. The contingent rider could be freedom from patriarchy, freedom from economic exploitation, free- dom from political tyranny</w:t>
      </w:r>
      <w:r w:rsidRPr="003C29C2">
        <w:rPr>
          <w:rStyle w:val="StyleUnderline"/>
        </w:rPr>
        <w:t xml:space="preserve"> </w:t>
      </w:r>
      <w:r w:rsidRPr="0004799B">
        <w:t>(e.g., taxation without representation</w:t>
      </w:r>
      <w:r w:rsidRPr="003C29C2">
        <w:rPr>
          <w:rStyle w:val="StyleUnderline"/>
        </w:rPr>
        <w:t>),</w:t>
      </w:r>
      <w:r w:rsidRPr="0074560D">
        <w:rPr>
          <w:rStyle w:val="StyleUnderline"/>
          <w:highlight w:val="green"/>
        </w:rPr>
        <w:t xml:space="preserve"> free- dom from heteronormativity, and so on.</w:t>
      </w:r>
      <w:r w:rsidRPr="0004799B">
        <w:t xml:space="preserve"> What I am suggesting is that </w:t>
      </w:r>
      <w:r w:rsidRPr="0074560D">
        <w:rPr>
          <w:rStyle w:val="StyleUnderline"/>
          <w:highlight w:val="green"/>
        </w:rPr>
        <w:t>first political discourse recognizes freedom as a structuring ontologic and then it works to disavow this recognition by imagining freedom not through political ontology</w:t>
      </w:r>
      <w:r w:rsidRPr="0004799B">
        <w:t xml:space="preserve">—where it rightfully began—but through political experience (and practice); </w:t>
      </w:r>
      <w:r w:rsidRPr="003C29C2">
        <w:rPr>
          <w:rStyle w:val="StyleUnderline"/>
        </w:rPr>
        <w:t>whereupon it immediately loses its ontological foundations</w:t>
      </w:r>
      <w:r w:rsidRPr="0004799B">
        <w:t>.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in allowing the notion of freedom to attain the ethical purity of its ontological status, one would have to lose one’s Human coordinates and become Black. Which is to say one would have to die.</w:t>
      </w:r>
    </w:p>
    <w:p w14:paraId="0D3B764E" w14:textId="77777777" w:rsidR="003C29C2" w:rsidRPr="0004799B" w:rsidRDefault="003C29C2" w:rsidP="0004799B"/>
    <w:p w14:paraId="1D9FD45F" w14:textId="77777777" w:rsidR="0004799B" w:rsidRDefault="0004799B" w:rsidP="0004799B">
      <w:pPr>
        <w:pStyle w:val="Heading4"/>
      </w:pPr>
      <w:r>
        <w:t>The singularity of antiblackness is the stage upon which all other dramas of violence occur.</w:t>
      </w:r>
    </w:p>
    <w:p w14:paraId="17A2F244" w14:textId="77777777" w:rsidR="0004799B" w:rsidRPr="00DD0582" w:rsidRDefault="0004799B" w:rsidP="0004799B">
      <w:pPr>
        <w:rPr>
          <w:rStyle w:val="Style13ptBold"/>
        </w:rPr>
      </w:pPr>
      <w:bookmarkStart w:id="3" w:name="_Hlk12524662"/>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bookmarkEnd w:id="3"/>
    <w:p w14:paraId="6134E58E" w14:textId="77777777" w:rsidR="0004799B" w:rsidRDefault="0004799B" w:rsidP="0004799B">
      <w:pPr>
        <w:rPr>
          <w:rStyle w:val="StyleUnderline"/>
        </w:rPr>
      </w:pPr>
      <w:r w:rsidRPr="00886432">
        <w:t>In the United States</w:t>
      </w:r>
      <w:r w:rsidRPr="00BB080A">
        <w:t xml:space="preserve">, </w:t>
      </w:r>
      <w:r w:rsidRPr="003C29C2">
        <w:rPr>
          <w:rStyle w:val="StyleUnderline"/>
        </w:rPr>
        <w:t>slavery is imagined as a singular event even as it changed over time</w:t>
      </w:r>
      <w:r w:rsidRPr="006F5780">
        <w:rPr>
          <w:rStyle w:val="StyleUnderline"/>
        </w:rPr>
        <w:t xml:space="preserve"> and even as its duration expands into supposed emancipation and beyond. But </w:t>
      </w:r>
      <w:r w:rsidRPr="0074560D">
        <w:rPr>
          <w:rStyle w:val="StyleUnderline"/>
          <w:highlight w:val="green"/>
        </w:rPr>
        <w:t>slavery was not singular</w:t>
      </w:r>
      <w:r w:rsidRPr="006F5780">
        <w:rPr>
          <w:rStyle w:val="StyleUnderline"/>
        </w:rPr>
        <w:t>; it was, rather, a singularity—</w:t>
      </w:r>
      <w:r w:rsidRPr="0074560D">
        <w:rPr>
          <w:rStyle w:val="StyleUnderline"/>
          <w:highlight w:val="green"/>
        </w:rPr>
        <w:t>a weather event or phenomenon likely to occur around a particular time</w:t>
      </w:r>
      <w:r w:rsidRPr="006F5780">
        <w:rPr>
          <w:rStyle w:val="StyleUnderline"/>
        </w:rPr>
        <w:t>, or date, or set of circumstances</w:t>
      </w:r>
      <w:r w:rsidRPr="00886432">
        <w:t xml:space="preserve">. Emancipation did not make free Black life free; it continues to hold us in that singularity. </w:t>
      </w:r>
      <w:r w:rsidRPr="0074560D">
        <w:rPr>
          <w:rStyle w:val="StyleUnderline"/>
          <w:highlight w:val="green"/>
        </w:rPr>
        <w:t>The brutality was not singular; it was the singularity of antiblackness</w:t>
      </w:r>
      <w:r w:rsidRPr="006F5780">
        <w:rPr>
          <w:rStyle w:val="StyleUnderline"/>
        </w:rPr>
        <w:t>. Singularity: a point or region of infinite mass density at which space and time are infinitely distorted by gravitational forces and which is held to be the final state of matter falling into a black hole.</w:t>
      </w:r>
      <w:r w:rsidRPr="00886432">
        <w:t xml:space="preserve"> (Merriam-Webster Online) In what I am calling the weather, antiblackness is pervasive as climate. The weather necessitates changeability and improvisation; it is the atmospheric condition of time and place; it produces new ecologies. Ecology: the branch of biology that deals with the relations of organisms to one another and to their physical surroundings; the political movement that seeks to protect the environment, especially from pollution. We read in Beloved one ecology of the ship that continues into the present: “</w:t>
      </w:r>
      <w:r w:rsidRPr="00DD29D0">
        <w:rPr>
          <w:rStyle w:val="StyleUnderline"/>
        </w:rPr>
        <w:t xml:space="preserve">In the beginning the women are away from the men and the men are away from the women storms rock us and mix the men into the women and the women into the men” (Morrison 1987, 211). </w:t>
      </w:r>
      <w:r w:rsidRPr="0074560D">
        <w:rPr>
          <w:rStyle w:val="StyleUnderline"/>
          <w:highlight w:val="green"/>
        </w:rPr>
        <w:t>The weather trans*forms Black being</w:t>
      </w:r>
      <w:r w:rsidRPr="00DD29D0">
        <w:rPr>
          <w:rStyle w:val="StyleUnderline"/>
        </w:rPr>
        <w:t>.</w:t>
      </w:r>
      <w:r w:rsidRPr="00886432">
        <w:t xml:space="preserve"> But the shipped, the held, and those in the wake also produce out of the weather their own ecologies. When the only certainty is the weather that produces a pervasive climate of anti-blackness, what must we know in order to move through these environments in which the push is always toward Black death? An example of knowledge to survive such lived and produced ecologies comes to us via Dionne Brand’s “Ruttier for the Marooned in the Diaspora.” “The oral ruttier,” she writes, “is a long poem containing navigational instructions which sailors learned by heart and recited from memory.” The “Ruttier” (historical and present) “contained the routes and tides, the stars and maybe the taste and flavour of the waters, the coolness, the saltiness; all for finding one’s way at sea” (Brand 2001, 212). Coming at the end of A Map to the Door of No Return, Brand’s “Ruttier” has taken note of the weather, and this poem appears as a way-making tool, a gift of knowledge that, and how, </w:t>
      </w:r>
      <w:r w:rsidRPr="0074560D">
        <w:rPr>
          <w:rStyle w:val="StyleUnderline"/>
          <w:highlight w:val="green"/>
        </w:rPr>
        <w:t>Black life is lived in the wake</w:t>
      </w:r>
      <w:r w:rsidRPr="006F5780">
        <w:rPr>
          <w:rStyle w:val="StyleUnderline"/>
        </w:rPr>
        <w:t xml:space="preserve">. The inhabitants of Diaspora are marooned, tenantless, deserted. Desolation castaway, </w:t>
      </w:r>
      <w:r w:rsidRPr="0074560D">
        <w:rPr>
          <w:rStyle w:val="StyleUnderline"/>
          <w:highlight w:val="green"/>
        </w:rPr>
        <w:t>abandoned in the world</w:t>
      </w:r>
      <w:r w:rsidRPr="006F5780">
        <w:rPr>
          <w:rStyle w:val="StyleUnderline"/>
        </w:rPr>
        <w:t xml:space="preserve">. They was, is, wandered, wanders as spirits who dead cut, banished, seclude, refuse, shut the door, derelict, relinquished, apart. More words she has left them. Cast behind. . . . </w:t>
      </w:r>
      <w:r w:rsidRPr="0074560D">
        <w:rPr>
          <w:rStyle w:val="StyleUnderline"/>
          <w:highlight w:val="green"/>
        </w:rPr>
        <w:t>All unavailable to themselves, open to the world, cut in air</w:t>
      </w:r>
      <w:r w:rsidRPr="006F5780">
        <w:rPr>
          <w:rStyle w:val="StyleUnderline"/>
        </w:rPr>
        <w:t xml:space="preserve">. . . . And it doesn’t matter where in the world, this spirit is no citizen, no national, no one who is christened, no sex, this spirit is washed of all its lading, bag and baggage, jhaji bundle, georgie bindle, lock stock, knapsack, and barrel, and only holds its own weight which is nothing, which is memoryless and tough with remembrances, heavy with lightness, aching with grins. </w:t>
      </w:r>
      <w:r w:rsidRPr="00886432">
        <w:t xml:space="preserve">(Brand 2001, 213) A long poem for those of us in the wake of those ships, Brand’s “Ruttier” does not contain conventional navigational instructions to country and safe landing (could it? those of us in the wake cannot use such conventional means); </w:t>
      </w:r>
      <w:r w:rsidRPr="00BB080A">
        <w:rPr>
          <w:rStyle w:val="StyleUnderline"/>
        </w:rPr>
        <w:t>it does contain what present/future migrants might meet, refuse, and remake on and in their journeys. The “Ruttier” takes as ground that first plunge into unbelonging, reframes as gift that absence of country</w:t>
      </w:r>
      <w:r w:rsidRPr="00886432">
        <w:t>. I read the “Ruttier,” then, as a way-making tool and a refusal of nation, country, citizenship; it is a barometer, a reading of and a response to those atmospheric pressures and the predictably unpredictable changes in climates that, nonetheless, remain antiblack. The boats set out in all kinds of weather from Zliten and Tripoli and other points along the coast of Libya</w:t>
      </w:r>
      <w:r w:rsidRPr="00BB080A">
        <w:t xml:space="preserve">. </w:t>
      </w:r>
      <w:r w:rsidRPr="0074560D">
        <w:rPr>
          <w:rStyle w:val="StyleUnderline"/>
          <w:highlight w:val="green"/>
        </w:rPr>
        <w:t>These boats have no names</w:t>
      </w:r>
      <w:r w:rsidRPr="00305071">
        <w:rPr>
          <w:rStyle w:val="StyleUnderline"/>
        </w:rPr>
        <w:t>, though they might come to be called Left-to-Die. Those Africans from other countries who had been living and working in Libya set out, now, because of the war, the ongoing destruction of Libya, and all that has occurred since. The atmosphere radically changed, specifically in relation to “Black Africans,” and so they boarded those “wrecked and wretched boats.” “The Libyans who got me to Italy are not human,” he said. “</w:t>
      </w:r>
      <w:r w:rsidRPr="0074560D">
        <w:rPr>
          <w:rStyle w:val="StyleUnderline"/>
          <w:highlight w:val="green"/>
        </w:rPr>
        <w:t>They speak with the gun not with</w:t>
      </w:r>
      <w:r w:rsidRPr="00305071">
        <w:rPr>
          <w:rStyle w:val="StyleUnderline"/>
        </w:rPr>
        <w:t xml:space="preserve"> </w:t>
      </w:r>
      <w:r w:rsidRPr="0074560D">
        <w:rPr>
          <w:rStyle w:val="StyleUnderline"/>
          <w:highlight w:val="green"/>
        </w:rPr>
        <w:t>words</w:t>
      </w:r>
      <w:r w:rsidRPr="00305071">
        <w:rPr>
          <w:rStyle w:val="StyleUnderline"/>
        </w:rPr>
        <w:t xml:space="preserve">. . . . </w:t>
      </w:r>
      <w:r w:rsidRPr="0074560D">
        <w:rPr>
          <w:rStyle w:val="StyleUnderline"/>
          <w:highlight w:val="green"/>
        </w:rPr>
        <w:t>They pushed eight Nigerians into the sea</w:t>
      </w:r>
      <w:r w:rsidRPr="00305071">
        <w:rPr>
          <w:rStyle w:val="StyleUnderline"/>
        </w:rPr>
        <w:t xml:space="preserve">.” . . . And they pushed my friend into the sea. </w:t>
      </w:r>
      <w:r w:rsidRPr="0074560D">
        <w:rPr>
          <w:rStyle w:val="StyleUnderline"/>
          <w:highlight w:val="green"/>
        </w:rPr>
        <w:t>They all drowned</w:t>
      </w:r>
      <w:r w:rsidRPr="00305071">
        <w:rPr>
          <w:rStyle w:val="StyleUnderline"/>
        </w:rPr>
        <w:t xml:space="preserve">. 4 </w:t>
      </w:r>
      <w:r w:rsidRPr="0074560D">
        <w:rPr>
          <w:rStyle w:val="StyleUnderline"/>
          <w:highlight w:val="green"/>
        </w:rPr>
        <w:t>Teenagers arriving in the Italian</w:t>
      </w:r>
      <w:r w:rsidRPr="00305071">
        <w:rPr>
          <w:rStyle w:val="StyleUnderline"/>
        </w:rPr>
        <w:t xml:space="preserve"> </w:t>
      </w:r>
      <w:r w:rsidRPr="0074560D">
        <w:rPr>
          <w:rStyle w:val="StyleUnderline"/>
          <w:highlight w:val="green"/>
        </w:rPr>
        <w:t>port of Lampedusa</w:t>
      </w:r>
      <w:r w:rsidRPr="00305071">
        <w:rPr>
          <w:rStyle w:val="StyleUnderline"/>
        </w:rPr>
        <w:t xml:space="preserve"> told workers from Save the Children how migrants from sub-Saharan African countries </w:t>
      </w:r>
      <w:r w:rsidRPr="0074560D">
        <w:rPr>
          <w:rStyle w:val="StyleUnderline"/>
          <w:highlight w:val="green"/>
        </w:rPr>
        <w:t>were often kept below the deck</w:t>
      </w:r>
      <w:r w:rsidRPr="00305071">
        <w:rPr>
          <w:rStyle w:val="StyleUnderline"/>
        </w:rPr>
        <w:t xml:space="preserve">, </w:t>
      </w:r>
      <w:r w:rsidRPr="0074560D">
        <w:rPr>
          <w:rStyle w:val="StyleUnderline"/>
          <w:highlight w:val="green"/>
        </w:rPr>
        <w:t>deprived of water and sunlight</w:t>
      </w:r>
      <w:r w:rsidRPr="00305071">
        <w:rPr>
          <w:rStyle w:val="StyleUnderline"/>
        </w:rPr>
        <w:t xml:space="preserve">. . . . The weather was really bad. Some people were afraid. They didn’t want to go, but there was no way back. (Dearden 2015) The boats set out one after another. </w:t>
      </w:r>
      <w:r w:rsidRPr="0074560D">
        <w:rPr>
          <w:rStyle w:val="StyleUnderline"/>
          <w:highlight w:val="green"/>
        </w:rPr>
        <w:t>And when the migrants reach the shore they are often returned to the hold in the form of the camp, the Lager, the detention center</w:t>
      </w:r>
      <w:r w:rsidRPr="00305071">
        <w:rPr>
          <w:rStyle w:val="StyleUnderline"/>
        </w:rPr>
        <w:t>, and so on, and they may be returned to the ship. Cast behind, set adrift, once again.</w:t>
      </w:r>
    </w:p>
    <w:p w14:paraId="11B6C91E" w14:textId="77777777" w:rsidR="0004799B" w:rsidRDefault="0004799B" w:rsidP="0004799B">
      <w:pPr>
        <w:pStyle w:val="Heading3"/>
      </w:pPr>
      <w:r>
        <w:t>Framing – Epistemology</w:t>
      </w:r>
    </w:p>
    <w:p w14:paraId="2C4E3D5F" w14:textId="77777777" w:rsidR="0004799B" w:rsidRDefault="0004799B" w:rsidP="0004799B">
      <w:pPr>
        <w:pStyle w:val="Heading4"/>
      </w:pPr>
      <w:r>
        <w:t xml:space="preserve">Framework is violent – it necessitates the creation and adherence to antiblack thought, research, and scholarship </w:t>
      </w:r>
    </w:p>
    <w:p w14:paraId="50952533" w14:textId="77777777" w:rsidR="0004799B" w:rsidRPr="00DD0582" w:rsidRDefault="0004799B" w:rsidP="0004799B">
      <w:pPr>
        <w:rPr>
          <w:rStyle w:val="Style13ptBold"/>
        </w:rPr>
      </w:pPr>
      <w:bookmarkStart w:id="4" w:name="_Hlk12363470"/>
      <w:r>
        <w:rPr>
          <w:rStyle w:val="Style13ptBold"/>
        </w:rPr>
        <w:t xml:space="preserve">Sharpe 16 </w:t>
      </w:r>
      <w:r w:rsidRPr="00DD0582">
        <w:t>[</w:t>
      </w:r>
      <w:r>
        <w:t xml:space="preserve">Christina, </w:t>
      </w:r>
      <w:r w:rsidRPr="00DD0582">
        <w:t>Christina Sharpe is a scholar of English literature and Black Studies. Her academic research focuses Black visual studies, Black queer studies, and mid-nineteenth century to contemporary African-American Literature and Culture</w:t>
      </w:r>
      <w:r>
        <w:t>, “In the Wake: On Blackness and Being”, Published: 2016, DOA: 6/23/19, Reagan RB for michklab]</w:t>
      </w:r>
    </w:p>
    <w:bookmarkEnd w:id="4"/>
    <w:p w14:paraId="04C0FE81" w14:textId="77777777" w:rsidR="0004799B" w:rsidRPr="00D05454" w:rsidRDefault="0004799B" w:rsidP="0004799B">
      <w:r>
        <w:t xml:space="preserve">Those of us who teach, write, and think about slavery and its afterlives encounter myriad silences and ruptures in time, space, history, ethics, research, and method as we do our work. Again and again </w:t>
      </w:r>
      <w:r w:rsidRPr="0032227D">
        <w:rPr>
          <w:rStyle w:val="StyleUnderline"/>
        </w:rPr>
        <w:t>scholars of slavery face absences in the archives as we attempt to find “the agents buried beneath” (Spillers 2003b) the accumulated erasures, projections, fabulations, and misnamings</w:t>
      </w:r>
      <w:r>
        <w:t xml:space="preserve">. There are, </w:t>
      </w:r>
      <w:r w:rsidRPr="0032227D">
        <w:rPr>
          <w:rStyle w:val="StyleUnderline"/>
        </w:rPr>
        <w:t xml:space="preserve">I think, </w:t>
      </w:r>
      <w:r w:rsidRPr="0074560D">
        <w:rPr>
          <w:rStyle w:val="StyleUnderline"/>
          <w:highlight w:val="green"/>
        </w:rPr>
        <w:t>specific ways that Black scholars of slavery get wedged in the partial truths</w:t>
      </w:r>
      <w:r w:rsidRPr="0032227D">
        <w:rPr>
          <w:rStyle w:val="StyleUnderline"/>
        </w:rPr>
        <w:t xml:space="preserve"> of the archives </w:t>
      </w:r>
      <w:r w:rsidRPr="0074560D">
        <w:rPr>
          <w:rStyle w:val="StyleUnderline"/>
          <w:highlight w:val="green"/>
        </w:rPr>
        <w:t>while trying to make sense of their silences</w:t>
      </w:r>
      <w:r w:rsidRPr="0032227D">
        <w:rPr>
          <w:rStyle w:val="StyleUnderline"/>
        </w:rPr>
        <w:t xml:space="preserve">, absences, and modes of dis/appearance. </w:t>
      </w:r>
      <w:r w:rsidRPr="0074560D">
        <w:rPr>
          <w:rStyle w:val="StyleUnderline"/>
          <w:highlight w:val="green"/>
        </w:rPr>
        <w:t>The methods most readily available to us sometimes</w:t>
      </w:r>
      <w:r w:rsidRPr="0032227D">
        <w:rPr>
          <w:rStyle w:val="StyleUnderline"/>
        </w:rPr>
        <w:t xml:space="preserve">, oftentimes, </w:t>
      </w:r>
      <w:r w:rsidRPr="0074560D">
        <w:rPr>
          <w:rStyle w:val="StyleUnderline"/>
          <w:highlight w:val="green"/>
        </w:rPr>
        <w:t>force us into positions that run counter to what we know</w:t>
      </w:r>
      <w:r w:rsidRPr="0032227D">
        <w:rPr>
          <w:rStyle w:val="StyleUnderline"/>
        </w:rPr>
        <w:t xml:space="preserve">. </w:t>
      </w:r>
      <w:r>
        <w:t xml:space="preserve">That is, </w:t>
      </w:r>
      <w:r w:rsidRPr="0074560D">
        <w:rPr>
          <w:rStyle w:val="StyleUnderline"/>
          <w:highlight w:val="green"/>
        </w:rPr>
        <w:t>our knowledge</w:t>
      </w:r>
      <w:r w:rsidRPr="0032227D">
        <w:rPr>
          <w:rStyle w:val="StyleUnderline"/>
        </w:rPr>
        <w:t xml:space="preserve">, of slavery and Black being in slavery, </w:t>
      </w:r>
      <w:r w:rsidRPr="0074560D">
        <w:rPr>
          <w:rStyle w:val="StyleUnderline"/>
          <w:highlight w:val="green"/>
        </w:rPr>
        <w:t>is gained from our studies</w:t>
      </w:r>
      <w:r w:rsidRPr="0032227D">
        <w:rPr>
          <w:rStyle w:val="StyleUnderline"/>
        </w:rPr>
        <w:t xml:space="preserve">, yes, but also in excess of those studies; 18 </w:t>
      </w:r>
      <w:r w:rsidRPr="0074560D">
        <w:rPr>
          <w:rStyle w:val="StyleUnderline"/>
          <w:highlight w:val="green"/>
        </w:rPr>
        <w:t>it is gained through the kinds of knowledge from and of the everyday</w:t>
      </w:r>
      <w:r w:rsidRPr="0032227D">
        <w:rPr>
          <w:rStyle w:val="StyleUnderline"/>
        </w:rPr>
        <w:t>, from what Dionne Brand calls “sitting in the room with history.” 19 We are expected to discard, discount, disregard, jettison, abandon, and measure those ways of knowing and to enact epistemic violence that we know to be violence against others and ourselves.</w:t>
      </w:r>
      <w:r>
        <w:t xml:space="preserve"> In other words, </w:t>
      </w:r>
      <w:r w:rsidRPr="0074560D">
        <w:rPr>
          <w:rStyle w:val="Emphasis"/>
          <w:highlight w:val="green"/>
        </w:rPr>
        <w:t>for Black academics to produce legible work in the academy often means adhering to research methods that are “drafted into the service of a larger destructive force”</w:t>
      </w:r>
      <w:r w:rsidRPr="0036778E">
        <w:rPr>
          <w:rStyle w:val="Emphasis"/>
        </w:rPr>
        <w:t xml:space="preserve"> (Saunders 2008a, 67), thereby </w:t>
      </w:r>
      <w:r w:rsidRPr="0074560D">
        <w:rPr>
          <w:rStyle w:val="Emphasis"/>
          <w:highlight w:val="green"/>
        </w:rPr>
        <w:t>doing violence to our own capacities to</w:t>
      </w:r>
      <w:r w:rsidRPr="0036778E">
        <w:rPr>
          <w:rStyle w:val="Emphasis"/>
        </w:rPr>
        <w:t xml:space="preserve"> </w:t>
      </w:r>
      <w:r w:rsidRPr="0074560D">
        <w:rPr>
          <w:rStyle w:val="Emphasis"/>
          <w:highlight w:val="green"/>
        </w:rPr>
        <w:t>read, think, and imagine</w:t>
      </w:r>
      <w:r w:rsidRPr="0036778E">
        <w:rPr>
          <w:rStyle w:val="Emphasis"/>
        </w:rPr>
        <w:t xml:space="preserve"> otherwise</w:t>
      </w:r>
      <w:r w:rsidRPr="0032227D">
        <w:rPr>
          <w:rStyle w:val="StyleUnderline"/>
        </w:rPr>
        <w:t>.</w:t>
      </w:r>
      <w:r>
        <w:t xml:space="preserve"> Despite knowing otherwise, </w:t>
      </w:r>
      <w:r w:rsidRPr="0032227D">
        <w:rPr>
          <w:rStyle w:val="StyleUnderline"/>
        </w:rPr>
        <w:t>we are often disciplined into thinking through and along lines that reinscribe our own annihilation, reinforcing and reproducing what Sylvia Wynter (1994, 70) has called our “narratively condemned status.</w:t>
      </w:r>
      <w:r>
        <w:t xml:space="preserve">” We must become undisciplined. </w:t>
      </w:r>
      <w:r w:rsidRPr="0032227D">
        <w:rPr>
          <w:rStyle w:val="StyleUnderline"/>
        </w:rPr>
        <w:t>The work we do requires new modes and methods of research and teaching; new ways of entering and leaving the archives of slavery, of undoing the “racial calculus and . . . political arithmetic that were entrenched centuries ago” (Hartman 2008, 6) and that live into the present</w:t>
      </w:r>
      <w:r>
        <w:t xml:space="preserve">. I think this is what Brand describes in A Map to the Door of No Return as a kind of blackened knowledge, an unscientific method, that comes from observing that where one stands is relative to the door of no return and that moment of historical and ongoing rupture. With this as the ground, I’ve been trying to articulate a method of encountering a past that is not past. A method along the lines of a sitting with, a gathering, and a tracking of phenomena that disproportionately and devastatingly affect Black peoples any and everywhere we are. I’ve been thinking of this gathering, this collecting and reading toward a new analytic, </w:t>
      </w:r>
      <w:r w:rsidRPr="00DD0582">
        <w:rPr>
          <w:rStyle w:val="StyleUnderline"/>
        </w:rPr>
        <w:t>as the wake and wake work, and I am interested in plotting, mapping, and collecting the archives of the everyday of Black immanent and imminent death, and in tracking the ways we resist, rupture, and disrupt that immanence and imminence aesthetically and materially.</w:t>
      </w:r>
      <w:r>
        <w:t xml:space="preserve"> </w:t>
      </w:r>
    </w:p>
    <w:p w14:paraId="2FCB3626" w14:textId="62F7E2F8" w:rsidR="0004799B" w:rsidRPr="00072B53" w:rsidRDefault="0004799B" w:rsidP="0004799B">
      <w:pPr>
        <w:pStyle w:val="Heading3"/>
        <w:spacing w:line="240" w:lineRule="auto"/>
      </w:pPr>
      <w:r>
        <w:t>Framing – Prior Question</w:t>
      </w:r>
    </w:p>
    <w:p w14:paraId="21E91677" w14:textId="77777777" w:rsidR="0004799B" w:rsidRPr="00072B53" w:rsidRDefault="0004799B" w:rsidP="0004799B">
      <w:pPr>
        <w:pStyle w:val="Heading4"/>
        <w:spacing w:line="240" w:lineRule="auto"/>
      </w:pPr>
      <w:r w:rsidRPr="00072B53">
        <w:t>Prioritize our impacts over their offense—racism has to come first</w:t>
      </w:r>
    </w:p>
    <w:p w14:paraId="060F91B9" w14:textId="77777777" w:rsidR="0004799B" w:rsidRPr="00072B53" w:rsidRDefault="0004799B" w:rsidP="0004799B">
      <w:pPr>
        <w:spacing w:line="240" w:lineRule="auto"/>
      </w:pPr>
      <w:r w:rsidRPr="00072B53">
        <w:rPr>
          <w:rStyle w:val="Style13ptBold"/>
        </w:rPr>
        <w:t>Memmi 2000</w:t>
      </w:r>
      <w:r w:rsidRPr="00072B53">
        <w:t xml:space="preserve"> - MEMMI Professor Emeritus of Sociology @ Unv. Of Paris Albert-; RACISM, translated by Steve Martinot, pp.163-165</w:t>
      </w:r>
    </w:p>
    <w:p w14:paraId="47D35CEC" w14:textId="3DDD631E" w:rsidR="0004799B" w:rsidRPr="002434A0" w:rsidRDefault="0004799B" w:rsidP="005A7A7B">
      <w:pPr>
        <w:spacing w:line="240" w:lineRule="auto"/>
        <w:rPr>
          <w:rFonts w:eastAsia="Cambria"/>
          <w:u w:val="single"/>
        </w:rPr>
      </w:pPr>
      <w:r w:rsidRPr="0074560D">
        <w:rPr>
          <w:rStyle w:val="StyleUnderline"/>
          <w:highlight w:val="green"/>
        </w:rPr>
        <w:t>The struggle against racism</w:t>
      </w:r>
      <w:r w:rsidRPr="00072B53">
        <w:rPr>
          <w:sz w:val="16"/>
        </w:rPr>
        <w:t xml:space="preserve"> will be long, difficult, without intermission, without remission, probably never achieved, yet for this very reason, it </w:t>
      </w:r>
      <w:r w:rsidRPr="0074560D">
        <w:rPr>
          <w:rStyle w:val="StyleUnderline"/>
          <w:highlight w:val="green"/>
        </w:rPr>
        <w:t>is a struggle to be undertaken without surcease and without concessions</w:t>
      </w:r>
      <w:r w:rsidRPr="00072B53">
        <w:rPr>
          <w:sz w:val="16"/>
        </w:rPr>
        <w:t xml:space="preserve">. One cannot be indulgent toward racism. </w:t>
      </w:r>
      <w:r w:rsidRPr="0074560D">
        <w:rPr>
          <w:rStyle w:val="StyleUnderline"/>
          <w:highlight w:val="green"/>
        </w:rPr>
        <w:t>One cannot</w:t>
      </w:r>
      <w:r w:rsidRPr="00072B53">
        <w:rPr>
          <w:rStyle w:val="StyleUnderline"/>
        </w:rPr>
        <w:t xml:space="preserve"> </w:t>
      </w:r>
      <w:r w:rsidRPr="00072B53">
        <w:rPr>
          <w:sz w:val="16"/>
        </w:rPr>
        <w:t xml:space="preserve">even </w:t>
      </w:r>
      <w:r w:rsidRPr="0074560D">
        <w:rPr>
          <w:rStyle w:val="StyleUnderline"/>
          <w:highlight w:val="green"/>
        </w:rPr>
        <w:t>let the monster in the house</w:t>
      </w:r>
      <w:r w:rsidRPr="00B12B53">
        <w:rPr>
          <w:rStyle w:val="StyleUnderline"/>
        </w:rPr>
        <w:t>, especially not in a mask</w:t>
      </w:r>
      <w:r w:rsidRPr="0074560D">
        <w:rPr>
          <w:rStyle w:val="StyleUnderline"/>
          <w:highlight w:val="green"/>
        </w:rPr>
        <w:t>. To give it merely a foothold means to augment the bestial part in us</w:t>
      </w:r>
      <w:r w:rsidRPr="00072B53">
        <w:rPr>
          <w:sz w:val="16"/>
        </w:rPr>
        <w:t xml:space="preserve"> and in other people which is to diminish what is human. </w:t>
      </w:r>
      <w:r w:rsidRPr="0074560D">
        <w:rPr>
          <w:rStyle w:val="StyleUnderline"/>
          <w:highlight w:val="green"/>
        </w:rPr>
        <w:t>To accept the racist universe to the slightest degree is to endorse fear, injustice, and violence</w:t>
      </w:r>
      <w:r w:rsidRPr="00072B53">
        <w:rPr>
          <w:sz w:val="16"/>
        </w:rPr>
        <w:t xml:space="preserv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74560D">
        <w:rPr>
          <w:rStyle w:val="StyleUnderline"/>
          <w:highlight w:val="green"/>
        </w:rPr>
        <w:t xml:space="preserve">One cannot found a moral order, let alone a legislative order, on racism because racism signifies the exclusion of the other and his or her subjection to violence and domination. </w:t>
      </w:r>
      <w:r w:rsidRPr="00B12B53">
        <w:rPr>
          <w:rStyle w:val="StyleUnderline"/>
        </w:rPr>
        <w:t>From an ethical point of view,</w:t>
      </w:r>
      <w:r w:rsidRPr="00B12B53">
        <w:rPr>
          <w:sz w:val="16"/>
        </w:rPr>
        <w:t xml:space="preserve"> if one can deploy a little religious language, </w:t>
      </w:r>
      <w:r w:rsidRPr="00B12B53">
        <w:rPr>
          <w:rStyle w:val="StyleUnderline"/>
        </w:rPr>
        <w:t>racism is “the truly capital sin.</w:t>
      </w:r>
      <w:r w:rsidRPr="00B12B53">
        <w:rPr>
          <w:sz w:val="16"/>
        </w:rPr>
        <w:t>”f</w:t>
      </w:r>
      <w:r w:rsidRPr="00072B53">
        <w:rPr>
          <w:sz w:val="16"/>
        </w:rPr>
        <w:t xml:space="preserve">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w:t>
      </w:r>
      <w:r w:rsidRPr="00B12B53">
        <w:rPr>
          <w:rStyle w:val="StyleUnderline"/>
        </w:rPr>
        <w:t>injustice engenders violence and death</w:t>
      </w:r>
      <w:r w:rsidRPr="00072B53">
        <w:rPr>
          <w:sz w:val="16"/>
        </w:rPr>
        <w:t xml:space="preserve">. Of course, this is debatable. There are those who think that if one is strong enough, the assault on and oppression of others is permissible. But no one is ever sure of remaining the strongest. One day, perhaps, the roles will be reversed. </w:t>
      </w:r>
      <w:r w:rsidRPr="0074560D">
        <w:rPr>
          <w:rStyle w:val="StyleUnderline"/>
          <w:highlight w:val="green"/>
        </w:rPr>
        <w:t>All unjust society contains within itself the seeds of its own death</w:t>
      </w:r>
      <w:r w:rsidRPr="00072B53">
        <w:rPr>
          <w:sz w:val="16"/>
        </w:rPr>
        <w:t>.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w:t>
      </w:r>
      <w:r w:rsidRPr="00B12B53">
        <w:rPr>
          <w:sz w:val="16"/>
        </w:rPr>
        <w:t xml:space="preserve">, </w:t>
      </w:r>
      <w:r w:rsidRPr="00B12B53">
        <w:rPr>
          <w:rStyle w:val="StyleUnderline"/>
        </w:rPr>
        <w:t>the refusal of racism is the condition for all theoretical and practical morality.</w:t>
      </w:r>
      <w:r w:rsidRPr="00072B53">
        <w:rPr>
          <w:sz w:val="16"/>
        </w:rPr>
        <w:t xml:space="preserve"> Because, in the end, </w:t>
      </w:r>
      <w:r w:rsidRPr="0074560D">
        <w:rPr>
          <w:rStyle w:val="StyleUnderline"/>
          <w:highlight w:val="green"/>
        </w:rPr>
        <w:t>the ethical choice commands the political choice</w:t>
      </w:r>
      <w:r w:rsidRPr="00B12B53">
        <w:rPr>
          <w:rStyle w:val="StyleUnderline"/>
        </w:rPr>
        <w:t>. A just society must be a society accepted by all.</w:t>
      </w:r>
      <w:r w:rsidRPr="0074560D">
        <w:rPr>
          <w:rStyle w:val="StyleUnderline"/>
          <w:highlight w:val="green"/>
        </w:rPr>
        <w:t xml:space="preserve"> If this contractual principle is not accepted, then only conflict, violence, and destruction will be our lot.</w:t>
      </w:r>
      <w:r w:rsidRPr="00072B53">
        <w:rPr>
          <w:sz w:val="16"/>
        </w:rPr>
        <w:t xml:space="preserve"> If it is accepted, we can hope someday to live in peace. True, it is a wager, but </w:t>
      </w:r>
      <w:r w:rsidRPr="0074560D">
        <w:rPr>
          <w:rStyle w:val="StyleUnderline"/>
          <w:highlight w:val="green"/>
        </w:rPr>
        <w:t>the stakes are irresistible.</w:t>
      </w:r>
    </w:p>
    <w:p w14:paraId="61883809" w14:textId="1E49D55A" w:rsidR="0004799B" w:rsidRDefault="0004799B" w:rsidP="0004799B">
      <w:pPr>
        <w:pStyle w:val="Heading3"/>
      </w:pPr>
      <w:r>
        <w:t>AT Education</w:t>
      </w:r>
    </w:p>
    <w:p w14:paraId="7438A3B2" w14:textId="30D769B3" w:rsidR="0004799B" w:rsidRPr="0004799B" w:rsidRDefault="0004799B" w:rsidP="0004799B">
      <w:pPr>
        <w:pStyle w:val="Heading4"/>
        <w:rPr>
          <w:u w:val="single"/>
        </w:rPr>
      </w:pPr>
      <w:r w:rsidRPr="004C4400">
        <w:t>We’ll link turn it – the only real world education comes from analyzing how we arrive at certain policies and how the USFG has become institutionally racist – education comes when we can use our skills inside debate to figure out how to break down systems of oppression</w:t>
      </w:r>
    </w:p>
    <w:p w14:paraId="3BECE43E" w14:textId="77777777" w:rsidR="0004799B" w:rsidRDefault="0004799B" w:rsidP="0004799B">
      <w:r w:rsidRPr="00131569">
        <w:rPr>
          <w:rStyle w:val="Style13ptBold"/>
        </w:rPr>
        <w:t>Farley’5</w:t>
      </w:r>
      <w:r>
        <w:t xml:space="preserve"> </w:t>
      </w:r>
    </w:p>
    <w:p w14:paraId="09FCECAD" w14:textId="35F2292A" w:rsidR="0004799B" w:rsidRPr="00C01407" w:rsidRDefault="0004799B" w:rsidP="0004799B">
      <w:r w:rsidRPr="00B266FF">
        <w:t xml:space="preserve">{Anthony Paul; Associate prof at Boston college Law school; “perfecting slavery”;pg </w:t>
      </w:r>
      <w:r>
        <w:t>250-251;  January 27 2005}</w:t>
      </w:r>
    </w:p>
    <w:p w14:paraId="384CDDC9" w14:textId="2621FABD" w:rsidR="0004799B" w:rsidRPr="00B12B53" w:rsidRDefault="0004799B" w:rsidP="0004799B">
      <w:r w:rsidRPr="00B12B53">
        <w:rPr>
          <w:rStyle w:val="StyleUnderline"/>
        </w:rPr>
        <w:t xml:space="preserve">Slavery is death. </w:t>
      </w:r>
      <w:r w:rsidRPr="0074560D">
        <w:rPr>
          <w:rStyle w:val="StyleUnderline"/>
          <w:highlight w:val="green"/>
        </w:rPr>
        <w:t>For the master, education in the slave is a horror</w:t>
      </w:r>
      <w:r w:rsidRPr="00327CEF">
        <w:t xml:space="preserve">.105 </w:t>
      </w:r>
      <w:r w:rsidRPr="00B12B53">
        <w:rPr>
          <w:rStyle w:val="StyleUnderline"/>
        </w:rPr>
        <w:t xml:space="preserve">For the master, the educated slave is </w:t>
      </w:r>
      <w:r w:rsidRPr="0074560D">
        <w:rPr>
          <w:rStyle w:val="StyleUnderline"/>
          <w:highlight w:val="green"/>
        </w:rPr>
        <w:t>uncanny</w:t>
      </w:r>
      <w:r w:rsidRPr="00B12B53">
        <w:rPr>
          <w:rStyle w:val="StyleUnderline"/>
        </w:rPr>
        <w:t>.</w:t>
      </w:r>
      <w:r w:rsidRPr="00B12B53">
        <w:t>106</w:t>
      </w:r>
      <w:r w:rsidRPr="00B12B53">
        <w:rPr>
          <w:rStyle w:val="StyleUnderline"/>
        </w:rPr>
        <w:t xml:space="preserve"> </w:t>
      </w:r>
      <w:r w:rsidRPr="0074560D">
        <w:rPr>
          <w:rStyle w:val="StyleUnderline"/>
          <w:highlight w:val="green"/>
        </w:rPr>
        <w:t>Education brings the slave</w:t>
      </w:r>
      <w:r w:rsidRPr="00B12B53">
        <w:rPr>
          <w:rStyle w:val="StyleUnderline"/>
        </w:rPr>
        <w:t xml:space="preserve">, who is death, </w:t>
      </w:r>
      <w:r w:rsidRPr="0074560D">
        <w:rPr>
          <w:rStyle w:val="StyleUnderline"/>
          <w:highlight w:val="green"/>
        </w:rPr>
        <w:t>back from death</w:t>
      </w:r>
      <w:r w:rsidRPr="00B12B53">
        <w:rPr>
          <w:rStyle w:val="StyleUnderline"/>
        </w:rPr>
        <w:t xml:space="preserve">, back from the undiscovered country, </w:t>
      </w:r>
      <w:r w:rsidRPr="0074560D">
        <w:rPr>
          <w:rStyle w:val="StyleUnderline"/>
          <w:highlight w:val="green"/>
        </w:rPr>
        <w:t>back to life.</w:t>
      </w:r>
      <w:r w:rsidRPr="00B12B53">
        <w:rPr>
          <w:rStyle w:val="StyleUnderline"/>
        </w:rPr>
        <w:t xml:space="preserve"> This is uncanny for the master because the </w:t>
      </w:r>
      <w:r w:rsidRPr="0074560D">
        <w:rPr>
          <w:rStyle w:val="StyleUnderline"/>
          <w:highlight w:val="green"/>
        </w:rPr>
        <w:t>master has knowing non-knowledge that to return from death, the slave must end slavery.</w:t>
      </w:r>
      <w:r>
        <w:t xml:space="preserve">107 The master experiences this knowing non-knowledge as uncanny. </w:t>
      </w:r>
      <w:r w:rsidRPr="0074560D">
        <w:rPr>
          <w:rStyle w:val="StyleUnderline"/>
          <w:highlight w:val="green"/>
        </w:rPr>
        <w:t>We fear death and the slave is the body of the death that we fear</w:t>
      </w:r>
      <w:r w:rsidRPr="00B12B53">
        <w:rPr>
          <w:rStyle w:val="StyleUnderline"/>
        </w:rPr>
        <w:t>: The fear of the dead, who return to take away with them the living, has found an explanation from the point of view of individual and social psychology in the unconscious death wishes which the survivor harbored against the dead person while he lived, because of which he now fears that person’s vengeance</w:t>
      </w:r>
      <w:r>
        <w:t xml:space="preserve">.108 The master should be afraid.   </w:t>
      </w:r>
      <w:r w:rsidRPr="0074560D">
        <w:rPr>
          <w:rStyle w:val="StyleUnderline"/>
          <w:highlight w:val="green"/>
        </w:rPr>
        <w:t>The slaves</w:t>
      </w:r>
      <w:r w:rsidRPr="00B12B53">
        <w:rPr>
          <w:rStyle w:val="StyleUnderline"/>
        </w:rPr>
        <w:t xml:space="preserve"> that return from the undiscovered country do indeed plan to “</w:t>
      </w:r>
      <w:r w:rsidRPr="0074560D">
        <w:rPr>
          <w:rStyle w:val="StyleUnderline"/>
          <w:highlight w:val="green"/>
        </w:rPr>
        <w:t>take away with them the living”</w:t>
      </w:r>
      <w:r w:rsidRPr="00B12B53">
        <w:rPr>
          <w:rStyle w:val="StyleUnderline"/>
        </w:rPr>
        <w:t xml:space="preserve">109 and so the fear of death, and of the return of the dead, has a foundation. White-over-black—death—is the foundation. </w:t>
      </w:r>
      <w:r w:rsidRPr="0074560D">
        <w:rPr>
          <w:rStyle w:val="StyleUnderline"/>
          <w:highlight w:val="green"/>
        </w:rPr>
        <w:t>Education undermines the foundation of white-over-black and so education of the slave is the foundation of the fear of the dead.</w:t>
      </w:r>
      <w:r w:rsidRPr="00B12B53">
        <w:rPr>
          <w:rStyle w:val="StyleUnderline"/>
        </w:rPr>
        <w:t xml:space="preserve"> Education is the way that the slave begins its return from the undiscovered country. Revolution is the way that the returned slaves complete their return and, through that completion, manage to “take away with them the living</w:t>
      </w:r>
      <w:r>
        <w:t>.”110 What will be cast into the fire next time? Heed the words of C.L.R.</w:t>
      </w:r>
      <w:r w:rsidRPr="00327CEF">
        <w:t xml:space="preserve"> James’s unknown anarchist, “[w]e have a right to burn what we cultivate,” and an answer appears. The slaves are the ones who cultivate the philosophy of right.111 It is the slaves calling to create the rule of law. And that is what they will burn to free themselves from the Promised Land. It only takes a single spark.</w:t>
      </w:r>
    </w:p>
    <w:p w14:paraId="02D5353C" w14:textId="77777777" w:rsidR="0004799B" w:rsidRPr="00321259" w:rsidRDefault="0004799B" w:rsidP="0004799B">
      <w:pPr>
        <w:pStyle w:val="Heading3"/>
      </w:pPr>
      <w:r w:rsidRPr="00321259">
        <w:t>A</w:t>
      </w:r>
      <w:r>
        <w:t>T</w:t>
      </w:r>
      <w:r w:rsidRPr="00321259">
        <w:t xml:space="preserve"> Fairness</w:t>
      </w:r>
    </w:p>
    <w:p w14:paraId="4867F0B3" w14:textId="77777777" w:rsidR="0004799B" w:rsidRPr="00321259" w:rsidRDefault="0004799B" w:rsidP="0004799B">
      <w:pPr>
        <w:pStyle w:val="Heading4"/>
      </w:pPr>
      <w:r w:rsidRPr="00321259">
        <w:t>Procedural fairness and their model of debate uphold debate as a white fantasy space that reproduces anti-blackness.</w:t>
      </w:r>
    </w:p>
    <w:p w14:paraId="5689DBD2" w14:textId="77777777" w:rsidR="0004799B" w:rsidRPr="00321259" w:rsidRDefault="0004799B" w:rsidP="0004799B">
      <w:r w:rsidRPr="00321259">
        <w:rPr>
          <w:rFonts w:eastAsia="Cambria" w:cs="Arial"/>
          <w:b/>
          <w:bCs/>
          <w:sz w:val="28"/>
        </w:rPr>
        <w:t xml:space="preserve">Wilderson 8 </w:t>
      </w:r>
      <w:r w:rsidRPr="00321259">
        <w:t>(Frank B. Wilderson (associate professor of African American Studies and Drama at UC Irvine, PhD in Rhetoric and Film Studies from UC Berkeley), “Incognegro: A Memoir of Exile and Apartheid”, South End Press, pp. 406-411)//Xain</w:t>
      </w:r>
    </w:p>
    <w:p w14:paraId="01C2DB23" w14:textId="5EF97E56" w:rsidR="0004799B" w:rsidRDefault="0004799B" w:rsidP="0004799B">
      <w:r w:rsidRPr="00E738D2">
        <w:t xml:space="preserve">Just two years ago, in December of 1999, I'd written a letter and stuffed it, late one night, in the faculty mailboxes. It began with what must have appeared to the faculty's confused eyes as a red herring. It spoke not about my excruciating encounters with them, but began, instead, out of left field by discussing the plight of two students whose troubles with the College had been the topic of recent debate. Reading of Sonia Rodriguez's and Selma Thornton's troubles with the Student Senate and its White liberal adviser Tim Harold reawakened my disdain for Cabrillo as an institution and for the English Division as one of its flagship entities. I then went on to explain how Selma and Sonia had resigned their posts in the Student Senate in protest over Harold's decision not to allow thirty students of color to have funds to travel to a conference on race at Hartnell College. Instead, Harold spent the money on T-shirts.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To this, I wrote: Whereas Selma Thornton attempts an institutional analysis of the Student Senate by way of a critique of Tim Harold and his practices, Harold responds with </w:t>
      </w:r>
      <w:r w:rsidRPr="00E738D2">
        <w:rPr>
          <w:rFonts w:eastAsia="Cambria" w:cs="Arial"/>
          <w:b/>
          <w:szCs w:val="8"/>
        </w:rPr>
        <w:t>a ready made institutional defense</w:t>
      </w:r>
      <w:r w:rsidRPr="00E738D2">
        <w:t xml:space="preserve"> and, later in the article, a defense of his integrity (a personalized response to an institutional analysis).</w:t>
      </w:r>
      <w:r w:rsidRPr="00E738D2">
        <w:rPr>
          <w:rFonts w:eastAsia="Times New Roman" w:cs="Arial"/>
          <w:color w:val="000000"/>
          <w:szCs w:val="28"/>
        </w:rPr>
        <w:t xml:space="preserve"> </w:t>
      </w:r>
      <w:r w:rsidRPr="0074560D">
        <w:rPr>
          <w:rFonts w:eastAsia="Cambria" w:cs="Arial"/>
          <w:b/>
          <w:sz w:val="28"/>
          <w:highlight w:val="green"/>
          <w:u w:val="single"/>
        </w:rPr>
        <w:t>He brings the scale of abstraction back down to the level most comfortable for White people:</w:t>
      </w:r>
      <w:r w:rsidRPr="00321259">
        <w:rPr>
          <w:rFonts w:eastAsia="Cambria" w:cs="Arial"/>
          <w:b/>
          <w:sz w:val="28"/>
          <w:u w:val="single"/>
        </w:rPr>
        <w:t xml:space="preserve"> the individual and </w:t>
      </w:r>
      <w:r w:rsidRPr="0074560D">
        <w:rPr>
          <w:rStyle w:val="StyleUnderline"/>
          <w:highlight w:val="green"/>
        </w:rPr>
        <w:t>the uncontextualized realm of fair play. It's the White person's safety zone.</w:t>
      </w:r>
      <w:r w:rsidRPr="00E738D2">
        <w:rPr>
          <w:rFonts w:eastAsia="Times New Roman" w:cs="Arial"/>
          <w:color w:val="000000"/>
          <w:szCs w:val="28"/>
        </w:rPr>
        <w:t xml:space="preserve"> </w:t>
      </w:r>
      <w:r w:rsidRPr="00321259">
        <w:rPr>
          <w:rFonts w:eastAsia="Cambria" w:cs="Arial"/>
          <w:b/>
          <w:sz w:val="28"/>
          <w:u w:val="single"/>
        </w:rPr>
        <w:t>I'm a good person, I'm a fair person, I treat everyone equally, the rules apply to everyone.</w:t>
      </w:r>
      <w:r w:rsidRPr="00E738D2">
        <w:rPr>
          <w:rFonts w:eastAsia="Times New Roman" w:cs="Arial"/>
          <w:color w:val="000000"/>
          <w:szCs w:val="28"/>
        </w:rPr>
        <w:t xml:space="preserve"> Thornton and Rodriguez's comments don't indict Harold for being a "good" person</w:t>
      </w:r>
      <w:r w:rsidRPr="00321259">
        <w:rPr>
          <w:rFonts w:eastAsia="Cambria" w:cs="Arial"/>
          <w:b/>
          <w:sz w:val="28"/>
          <w:u w:val="single"/>
        </w:rPr>
        <w:t>, they indict him for being White: a way of being in the world which legitimates institutional practices</w:t>
      </w:r>
      <w:r w:rsidRPr="00E738D2">
        <w:t xml:space="preserve"> </w:t>
      </w:r>
      <w:r w:rsidRPr="00E738D2">
        <w:rPr>
          <w:rFonts w:eastAsia="Times New Roman" w:cs="Arial"/>
          <w:color w:val="000000"/>
          <w:szCs w:val="28"/>
        </w:rPr>
        <w:t xml:space="preserve">(practices which Thornton and Rodriguez object to) accepts, and promotes, them as timeless—without origin, consequence, interest, or allegiance—natural and inevitable. "The sign-up sheet was posted for a week, the same way we treat any workshop." </w:t>
      </w:r>
      <w:r w:rsidRPr="0074560D">
        <w:rPr>
          <w:rFonts w:eastAsia="Cambria" w:cs="Arial"/>
          <w:b/>
          <w:sz w:val="28"/>
          <w:highlight w:val="green"/>
          <w:u w:val="single"/>
        </w:rPr>
        <w:t>The whole idea that we treat everyone equally is only slightly more odious</w:t>
      </w:r>
      <w:r w:rsidRPr="00321259">
        <w:rPr>
          <w:rFonts w:eastAsia="Cambria" w:cs="Arial"/>
          <w:b/>
          <w:sz w:val="28"/>
          <w:u w:val="single"/>
        </w:rPr>
        <w:t xml:space="preserve"> than the discussion or how we can treat everyone equally; </w:t>
      </w:r>
      <w:r w:rsidRPr="0074560D">
        <w:rPr>
          <w:rFonts w:eastAsia="Cambria" w:cs="Arial"/>
          <w:b/>
          <w:sz w:val="28"/>
          <w:highlight w:val="green"/>
          <w:u w:val="single"/>
        </w:rPr>
        <w:t>because the problem is</w:t>
      </w:r>
      <w:r w:rsidRPr="00321259">
        <w:rPr>
          <w:rFonts w:eastAsia="Cambria" w:cs="Arial"/>
          <w:b/>
          <w:sz w:val="28"/>
          <w:u w:val="single"/>
        </w:rPr>
        <w:t xml:space="preserve"> neither the practice nor the debates surrounding it, but the fact </w:t>
      </w:r>
      <w:r w:rsidRPr="0074560D">
        <w:rPr>
          <w:rFonts w:eastAsia="Cambria" w:cs="Arial"/>
          <w:b/>
          <w:sz w:val="28"/>
          <w:highlight w:val="green"/>
          <w:u w:val="single"/>
        </w:rPr>
        <w:t>that White people can come together and wield enough institutional power to constitute a "We</w:t>
      </w:r>
      <w:r w:rsidRPr="00321259">
        <w:rPr>
          <w:rFonts w:eastAsia="Cambria" w:cs="Arial"/>
          <w:b/>
          <w:sz w:val="28"/>
          <w:u w:val="single"/>
        </w:rPr>
        <w:t xml:space="preserve">." </w:t>
      </w:r>
      <w:r w:rsidRPr="00E738D2">
        <w:rPr>
          <w:rFonts w:eastAsia="Times New Roman" w:cs="Arial"/>
          <w:color w:val="000000"/>
          <w:szCs w:val="28"/>
        </w:rPr>
        <w:t xml:space="preserve">"We" in the Student Senate, "We" in Aptos, "We" in Santa Cruz, "We" in the English department, "We" in the boardrooms. </w:t>
      </w:r>
      <w:r w:rsidRPr="00E738D2">
        <w:t xml:space="preserve">"We" are fair and balanced is as odious as </w:t>
      </w:r>
      <w:r w:rsidRPr="00321259">
        <w:rPr>
          <w:rFonts w:eastAsia="Cambria" w:cs="Arial"/>
          <w:b/>
          <w:sz w:val="28"/>
          <w:u w:val="single"/>
        </w:rPr>
        <w:t xml:space="preserve">"We" are in control—they are derivations of the same expression: </w:t>
      </w:r>
      <w:r w:rsidRPr="0074560D">
        <w:rPr>
          <w:rFonts w:eastAsia="Cambria" w:cs="Arial"/>
          <w:b/>
          <w:sz w:val="28"/>
          <w:highlight w:val="green"/>
          <w:u w:val="single"/>
        </w:rPr>
        <w:t>"We" are the police.</w:t>
      </w:r>
      <w:r w:rsidRPr="0074560D">
        <w:rPr>
          <w:highlight w:val="green"/>
        </w:rPr>
        <w:t xml:space="preserve"> </w:t>
      </w:r>
      <w:r w:rsidRPr="0074560D">
        <w:rPr>
          <w:rFonts w:eastAsia="Cambria" w:cs="Arial"/>
          <w:b/>
          <w:sz w:val="28"/>
          <w:highlight w:val="green"/>
          <w:u w:val="single"/>
        </w:rPr>
        <w:t>The claim of "balance and fair play"</w:t>
      </w:r>
      <w:r w:rsidRPr="00321259">
        <w:rPr>
          <w:rFonts w:eastAsia="Cambria" w:cs="Arial"/>
          <w:b/>
          <w:sz w:val="28"/>
          <w:u w:val="single"/>
        </w:rPr>
        <w:t xml:space="preserve"> forecloses upon, not only the modest argument that the practices of the Cabrillo Student Senate </w:t>
      </w:r>
      <w:r w:rsidRPr="0074560D">
        <w:rPr>
          <w:rFonts w:eastAsia="Cambria" w:cs="Arial"/>
          <w:b/>
          <w:sz w:val="28"/>
          <w:highlight w:val="green"/>
          <w:u w:val="single"/>
        </w:rPr>
        <w:t>are racist and illegitimate</w:t>
      </w:r>
      <w:r w:rsidRPr="00321259">
        <w:rPr>
          <w:rFonts w:eastAsia="Cambria" w:cs="Arial"/>
          <w:b/>
          <w:sz w:val="28"/>
          <w:u w:val="single"/>
        </w:rPr>
        <w:t>,</w:t>
      </w:r>
      <w:r w:rsidRPr="00E738D2">
        <w:rPr>
          <w:rFonts w:eastAsia="Cambria" w:cs="Arial"/>
          <w:szCs w:val="28"/>
        </w:rPr>
        <w:t xml:space="preserve"> </w:t>
      </w:r>
      <w:r w:rsidRPr="00E738D2">
        <w:t>but</w:t>
      </w:r>
      <w:r w:rsidRPr="00E738D2">
        <w:rPr>
          <w:rFonts w:eastAsia="Cambria" w:cs="Arial"/>
          <w:szCs w:val="28"/>
        </w:rPr>
        <w:t xml:space="preserve"> it </w:t>
      </w:r>
      <w:r w:rsidRPr="00E738D2">
        <w:t>also</w:t>
      </w:r>
      <w:r w:rsidRPr="00E738D2">
        <w:rPr>
          <w:rFonts w:eastAsia="Cambria" w:cs="Arial"/>
          <w:szCs w:val="28"/>
        </w:rPr>
        <w:t xml:space="preserve"> forecloses upon </w:t>
      </w:r>
      <w:r w:rsidRPr="00E738D2">
        <w:t>the</w:t>
      </w:r>
      <w:r w:rsidRPr="00E738D2">
        <w:rPr>
          <w:rFonts w:eastAsia="Cambria" w:cs="Arial"/>
          <w:szCs w:val="28"/>
        </w:rPr>
        <w:t xml:space="preserve"> more extended, comprehensive, and </w:t>
      </w:r>
      <w:r w:rsidRPr="00E738D2">
        <w:t xml:space="preserve">antagonistic argument that Cabrillo itself is racist </w:t>
      </w:r>
      <w:r w:rsidRPr="00E738D2">
        <w:rPr>
          <w:rFonts w:eastAsia="Cambria" w:cs="Arial"/>
          <w:szCs w:val="28"/>
        </w:rPr>
        <w:t xml:space="preserve">and illegitimate. And </w:t>
      </w:r>
      <w:r w:rsidRPr="00E738D2">
        <w:t>what do we mean by Cabrillo</w:t>
      </w:r>
      <w:r w:rsidRPr="0074560D">
        <w:rPr>
          <w:highlight w:val="green"/>
        </w:rPr>
        <w:t xml:space="preserve">? </w:t>
      </w:r>
      <w:r w:rsidRPr="0074560D">
        <w:rPr>
          <w:rFonts w:eastAsia="Cambria" w:cs="Arial"/>
          <w:b/>
          <w:sz w:val="28"/>
          <w:highlight w:val="green"/>
          <w:u w:val="single"/>
        </w:rPr>
        <w:t>The White people who constitute its fantasies of pleasure and its discourse of legitimacy</w:t>
      </w:r>
      <w:r w:rsidRPr="00321259">
        <w:rPr>
          <w:rFonts w:eastAsia="Cambria" w:cs="Arial"/>
          <w:b/>
          <w:sz w:val="28"/>
          <w:u w:val="single"/>
        </w:rPr>
        <w:t>.</w:t>
      </w:r>
      <w:r w:rsidRPr="00E738D2">
        <w:rPr>
          <w:rFonts w:eastAsia="Times New Roman" w:cs="Arial"/>
          <w:color w:val="000000"/>
          <w:szCs w:val="28"/>
        </w:rPr>
        <w:t xml:space="preserve"> </w:t>
      </w:r>
      <w:r w:rsidRPr="00E738D2">
        <w:t>The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w:t>
      </w:r>
      <w:r w:rsidRPr="00E738D2">
        <w:rPr>
          <w:rFonts w:eastAsia="Times New Roman" w:cs="Arial"/>
          <w:color w:val="000000"/>
          <w:szCs w:val="28"/>
        </w:rPr>
        <w:t xml:space="preserve">. </w:t>
      </w:r>
      <w:r w:rsidRPr="0074560D">
        <w:rPr>
          <w:rFonts w:eastAsia="Cambria" w:cs="Arial"/>
          <w:b/>
          <w:sz w:val="28"/>
          <w:highlight w:val="green"/>
          <w:u w:val="single"/>
        </w:rPr>
        <w:t>White people are guilty until proven innocent</w:t>
      </w:r>
      <w:r w:rsidRPr="00321259">
        <w:rPr>
          <w:rFonts w:eastAsia="Cambria" w:cs="Arial"/>
          <w:b/>
          <w:sz w:val="28"/>
          <w:u w:val="single"/>
        </w:rPr>
        <w:t xml:space="preserve">. Whites </w:t>
      </w:r>
      <w:r w:rsidRPr="0074560D">
        <w:rPr>
          <w:rFonts w:eastAsia="Cambria" w:cs="Arial"/>
          <w:b/>
          <w:sz w:val="28"/>
          <w:highlight w:val="green"/>
          <w:u w:val="single"/>
        </w:rPr>
        <w:t>are guilty of</w:t>
      </w:r>
      <w:r w:rsidRPr="00321259">
        <w:rPr>
          <w:rFonts w:eastAsia="Cambria" w:cs="Arial"/>
          <w:b/>
          <w:sz w:val="28"/>
          <w:u w:val="single"/>
        </w:rPr>
        <w:t xml:space="preserve"> being friends with each other, of standing up for their rights, of pledging allegiance to the flag, of </w:t>
      </w:r>
      <w:r w:rsidRPr="0074560D">
        <w:rPr>
          <w:rFonts w:eastAsia="Cambria" w:cs="Arial"/>
          <w:b/>
          <w:sz w:val="28"/>
          <w:highlight w:val="green"/>
          <w:u w:val="single"/>
        </w:rPr>
        <w:t>reproducing concepts like fairness</w:t>
      </w:r>
      <w:r w:rsidRPr="00321259">
        <w:rPr>
          <w:rFonts w:eastAsia="Cambria" w:cs="Arial"/>
          <w:b/>
          <w:sz w:val="28"/>
          <w:u w:val="single"/>
        </w:rPr>
        <w:t xml:space="preserve">, meritocracy, balance, standards, </w:t>
      </w:r>
      <w:r w:rsidRPr="0074560D">
        <w:rPr>
          <w:rFonts w:eastAsia="Cambria" w:cs="Arial"/>
          <w:b/>
          <w:sz w:val="28"/>
          <w:highlight w:val="green"/>
          <w:u w:val="single"/>
        </w:rPr>
        <w:t>norms, harmony</w:t>
      </w:r>
      <w:r w:rsidRPr="00321259">
        <w:rPr>
          <w:rFonts w:eastAsia="Cambria" w:cs="Arial"/>
          <w:b/>
          <w:sz w:val="28"/>
          <w:u w:val="single"/>
        </w:rPr>
        <w:t xml:space="preserve"> between the races.</w:t>
      </w:r>
      <w:r w:rsidRPr="00E738D2">
        <w:rPr>
          <w:rFonts w:eastAsia="Times New Roman" w:cs="Arial"/>
          <w:color w:val="000000"/>
          <w:szCs w:val="28"/>
        </w:rPr>
        <w:t xml:space="preserve"> Most of all. </w:t>
      </w:r>
      <w:r w:rsidRPr="00321259">
        <w:rPr>
          <w:rFonts w:eastAsia="Cambria" w:cs="Arial"/>
          <w:b/>
          <w:sz w:val="28"/>
          <w:u w:val="single"/>
        </w:rPr>
        <w:t xml:space="preserve">Whites are guilty of wanting stability and reform. </w:t>
      </w:r>
      <w:r w:rsidRPr="00E738D2">
        <w:t>White people,</w:t>
      </w:r>
      <w:r w:rsidRPr="00E738D2">
        <w:rPr>
          <w:rFonts w:eastAsia="Times New Roman" w:cs="Arial"/>
          <w:color w:val="000000"/>
          <w:szCs w:val="28"/>
        </w:rPr>
        <w:t xml:space="preserve"> like Mr. Harold and those in the English Division, </w:t>
      </w:r>
      <w:r w:rsidRPr="00E738D2">
        <w:t xml:space="preserve">are guilty of asking themselves the question. </w:t>
      </w:r>
      <w:r w:rsidRPr="00321259">
        <w:rPr>
          <w:rFonts w:eastAsia="Cambria" w:cs="Arial"/>
          <w:b/>
          <w:sz w:val="28"/>
          <w:u w:val="single"/>
        </w:rPr>
        <w:t>How can we maintain the maximum amount of order (liberals at Cabrillo use euphemisms like peace, harmony, stability), with the minimum amount of change, while presenting ourselves—if but only to ourselves—as having the best of all possible intentions</w:t>
      </w:r>
      <w:r w:rsidRPr="00E738D2">
        <w:t>.</w:t>
      </w:r>
      <w:r w:rsidRPr="00E738D2">
        <w:rPr>
          <w:rFonts w:eastAsia="Times New Roman" w:cs="Arial"/>
          <w:color w:val="000000"/>
          <w:szCs w:val="28"/>
        </w:rPr>
        <w:t xml:space="preserve"> Good people. Good intentions. White people are the only species, human or otherwise, capable of transforming the dross of good intentions into the gold of grand intentions, and naming it "change." ...</w:t>
      </w:r>
      <w:r w:rsidRPr="0074560D">
        <w:rPr>
          <w:rFonts w:eastAsia="Cambria" w:cs="Arial"/>
          <w:b/>
          <w:sz w:val="28"/>
          <w:highlight w:val="green"/>
          <w:u w:val="single"/>
        </w:rPr>
        <w:t>These passive revolutions</w:t>
      </w:r>
      <w:r w:rsidRPr="00321259">
        <w:rPr>
          <w:rFonts w:eastAsia="Cambria" w:cs="Arial"/>
          <w:b/>
          <w:sz w:val="28"/>
          <w:u w:val="single"/>
        </w:rPr>
        <w:t xml:space="preserve">, fire and brimstone conflicts </w:t>
      </w:r>
      <w:r w:rsidRPr="0074560D">
        <w:rPr>
          <w:rFonts w:eastAsia="Cambria" w:cs="Arial"/>
          <w:b/>
          <w:sz w:val="28"/>
          <w:highlight w:val="green"/>
          <w:u w:val="single"/>
        </w:rPr>
        <w:t>over which institutional reform is better</w:t>
      </w:r>
      <w:r w:rsidRPr="00321259">
        <w:rPr>
          <w:rFonts w:eastAsia="Cambria" w:cs="Arial"/>
          <w:b/>
          <w:sz w:val="28"/>
          <w:u w:val="single"/>
        </w:rPr>
        <w:t xml:space="preserve"> than the other one, </w:t>
      </w:r>
      <w:r w:rsidRPr="0074560D">
        <w:rPr>
          <w:rFonts w:eastAsia="Cambria" w:cs="Arial"/>
          <w:b/>
          <w:sz w:val="28"/>
          <w:highlight w:val="green"/>
          <w:u w:val="single"/>
        </w:rPr>
        <w:t>provide a smoke screen</w:t>
      </w:r>
      <w:r w:rsidRPr="00321259">
        <w:rPr>
          <w:rFonts w:eastAsia="Cambria" w:cs="Arial"/>
          <w:b/>
          <w:sz w:val="28"/>
          <w:u w:val="single"/>
        </w:rPr>
        <w:t>—a diversionary play of interlocutions—</w:t>
      </w:r>
      <w:r w:rsidRPr="0074560D">
        <w:rPr>
          <w:rFonts w:eastAsia="Cambria" w:cs="Arial"/>
          <w:b/>
          <w:sz w:val="28"/>
          <w:highlight w:val="green"/>
          <w:u w:val="single"/>
        </w:rPr>
        <w:t>that keep real</w:t>
      </w:r>
      <w:r w:rsidRPr="00321259">
        <w:rPr>
          <w:rFonts w:eastAsia="Cambria" w:cs="Arial"/>
          <w:b/>
          <w:sz w:val="28"/>
          <w:u w:val="single"/>
        </w:rPr>
        <w:t xml:space="preserve"> and necessary </w:t>
      </w:r>
      <w:r w:rsidRPr="0074560D">
        <w:rPr>
          <w:rFonts w:eastAsia="Cambria" w:cs="Arial"/>
          <w:b/>
          <w:sz w:val="28"/>
          <w:highlight w:val="green"/>
          <w:u w:val="single"/>
        </w:rPr>
        <w:t>antagonisms at bay</w:t>
      </w:r>
      <w:r w:rsidRPr="00321259">
        <w:rPr>
          <w:rFonts w:eastAsia="Cambria" w:cs="Arial"/>
          <w:b/>
          <w:sz w:val="28"/>
          <w:u w:val="single"/>
        </w:rPr>
        <w:t>.</w:t>
      </w:r>
      <w:r w:rsidRPr="00E738D2">
        <w:rPr>
          <w:rFonts w:eastAsia="Times New Roman" w:cs="Arial"/>
          <w:color w:val="000000"/>
          <w:szCs w:val="28"/>
        </w:rPr>
        <w:t xml:space="preserve"> </w:t>
      </w:r>
      <w:r w:rsidRPr="00E738D2">
        <w:t>White people are thus able to go home each night,</w:t>
      </w:r>
      <w:r w:rsidRPr="00E738D2">
        <w:rPr>
          <w:rFonts w:eastAsia="Times New Roman" w:cs="Arial"/>
          <w:color w:val="000000"/>
          <w:szCs w:val="28"/>
        </w:rPr>
        <w:t xml:space="preserve"> perhaps a little wounded, but </w:t>
      </w:r>
      <w:r w:rsidRPr="00E738D2">
        <w:t>feeling better for having made Cabrillo a better place...for everyone</w:t>
      </w:r>
      <w:r w:rsidRPr="00E738D2">
        <w:rPr>
          <w:rFonts w:eastAsia="Times New Roman" w:cs="Arial"/>
          <w:color w:val="000000"/>
          <w:szCs w:val="28"/>
        </w:rPr>
        <w:t xml:space="preserve">... Before such hubris at high places makes us all a little too giddy, let me offer a cautionary note: it's scientifically impossible to manufacture shinola out of shit. But White liberals keep on trying and end up spending a lifetime not knowing shit from shinola. </w:t>
      </w:r>
      <w:r w:rsidRPr="00E738D2">
        <w:t xml:space="preserve">Because </w:t>
      </w:r>
      <w:r w:rsidRPr="0074560D">
        <w:rPr>
          <w:rFonts w:eastAsia="Cambria" w:cs="Arial"/>
          <w:b/>
          <w:sz w:val="28"/>
          <w:highlight w:val="green"/>
          <w:u w:val="single"/>
        </w:rPr>
        <w:t>White people love</w:t>
      </w:r>
      <w:r w:rsidRPr="00321259">
        <w:rPr>
          <w:rFonts w:eastAsia="Cambria" w:cs="Arial"/>
          <w:b/>
          <w:sz w:val="28"/>
          <w:u w:val="single"/>
        </w:rPr>
        <w:t xml:space="preserve"> their jobs, they love their institutions, they love </w:t>
      </w:r>
      <w:r w:rsidRPr="0074560D">
        <w:rPr>
          <w:rFonts w:eastAsia="Cambria" w:cs="Arial"/>
          <w:b/>
          <w:sz w:val="28"/>
          <w:highlight w:val="green"/>
          <w:u w:val="single"/>
        </w:rPr>
        <w:t>their country</w:t>
      </w:r>
      <w:r w:rsidRPr="00321259">
        <w:rPr>
          <w:rFonts w:eastAsia="Cambria" w:cs="Arial"/>
          <w:b/>
          <w:sz w:val="28"/>
          <w:u w:val="single"/>
        </w:rPr>
        <w:t xml:space="preserve">, most of all they love each other. </w:t>
      </w:r>
      <w:r w:rsidRPr="0074560D">
        <w:rPr>
          <w:rFonts w:eastAsia="Cambria" w:cs="Arial"/>
          <w:b/>
          <w:sz w:val="28"/>
          <w:highlight w:val="green"/>
          <w:u w:val="single"/>
        </w:rPr>
        <w:t>And every Black</w:t>
      </w:r>
      <w:r w:rsidRPr="00321259">
        <w:rPr>
          <w:rFonts w:eastAsia="Cambria" w:cs="Arial"/>
          <w:b/>
          <w:sz w:val="28"/>
          <w:u w:val="single"/>
        </w:rPr>
        <w:t xml:space="preserve"> or Brown body </w:t>
      </w:r>
      <w:r w:rsidRPr="0074560D">
        <w:rPr>
          <w:rFonts w:eastAsia="Cambria" w:cs="Arial"/>
          <w:b/>
          <w:sz w:val="28"/>
          <w:highlight w:val="green"/>
          <w:u w:val="single"/>
        </w:rPr>
        <w:t>that doesn't love the things you love is a threat</w:t>
      </w:r>
      <w:r w:rsidRPr="00321259">
        <w:rPr>
          <w:rFonts w:eastAsia="Cambria" w:cs="Arial"/>
          <w:b/>
          <w:sz w:val="28"/>
          <w:u w:val="single"/>
        </w:rPr>
        <w:t xml:space="preserve"> to your love for each other. A threat to your fantasy space, your terrain of shared pleasures.</w:t>
      </w:r>
      <w:r w:rsidRPr="00E738D2">
        <w:rPr>
          <w:rFonts w:eastAsia="Times New Roman" w:cs="Arial"/>
          <w:color w:val="000000"/>
          <w:szCs w:val="28"/>
        </w:rPr>
        <w:t xml:space="preserve"> </w:t>
      </w:r>
      <w:r w:rsidRPr="00321259">
        <w:rPr>
          <w:rFonts w:eastAsia="Cambria" w:cs="Arial"/>
          <w:b/>
          <w:sz w:val="28"/>
          <w:u w:val="single"/>
        </w:rPr>
        <w:t>Passive revolutions have a way of incorporating Black and Brown bodies to either term of the debate.</w:t>
      </w:r>
      <w:r w:rsidRPr="00E738D2">
        <w:rPr>
          <w:rFonts w:eastAsia="Times New Roman" w:cs="Arial"/>
          <w:color w:val="000000"/>
          <w:szCs w:val="28"/>
        </w:rPr>
        <w:t xml:space="preserve"> What choice does one have? The third (possible, but always unspoken) term of the debate,</w:t>
      </w:r>
      <w:r w:rsidRPr="00321259">
        <w:rPr>
          <w:rStyle w:val="StyleUnderline"/>
        </w:rPr>
        <w:t xml:space="preserve"> </w:t>
      </w:r>
      <w:r w:rsidRPr="0074560D">
        <w:rPr>
          <w:rStyle w:val="StyleUnderline"/>
          <w:highlight w:val="green"/>
        </w:rPr>
        <w:t>White people are guilty of structuring debates which reproduce the institution and the institution reproduces America</w:t>
      </w:r>
      <w:r w:rsidRPr="00E738D2">
        <w:rPr>
          <w:rFonts w:eastAsia="Cambria" w:cs="Arial"/>
          <w:iCs/>
          <w:szCs w:val="28"/>
          <w:bdr w:val="single" w:sz="8" w:space="0" w:color="auto"/>
        </w:rPr>
        <w:t xml:space="preserve"> </w:t>
      </w:r>
      <w:r w:rsidRPr="00E738D2">
        <w:rPr>
          <w:rFonts w:eastAsia="Times New Roman" w:cs="Arial"/>
          <w:color w:val="000000"/>
          <w:szCs w:val="28"/>
        </w:rPr>
        <w:t xml:space="preserve">and America is always and everywhere a bad thing this term is never on the table, because the level of abstraction is too high for White liberals. They've got too much at stake: their friends, their family, their way of life. Let's keep it all at eye level, where whites can keep an eye on everything. </w:t>
      </w:r>
      <w:r w:rsidRPr="00E738D2">
        <w:t>So the Black body is incorporated</w:t>
      </w:r>
      <w:r w:rsidRPr="00E738D2">
        <w:rPr>
          <w:rFonts w:eastAsia="Times New Roman" w:cs="Arial"/>
          <w:color w:val="000000"/>
          <w:szCs w:val="28"/>
        </w:rPr>
        <w:t>. Because to be unincorporated is to say that what White liberals find valuable I have no use for. This, of course, is anti-institutional and shows a lack of breeding, not to mention a lack of gratitude for all the noblesse oblige which has been extended to the person of color to begin with</w:t>
      </w:r>
      <w:r w:rsidRPr="00321259">
        <w:rPr>
          <w:rFonts w:eastAsia="Cambria" w:cs="Arial"/>
          <w:b/>
          <w:sz w:val="28"/>
          <w:u w:val="single"/>
        </w:rPr>
        <w:t>. "</w:t>
      </w:r>
      <w:r w:rsidRPr="0074560D">
        <w:rPr>
          <w:rFonts w:eastAsia="Cambria" w:cs="Arial"/>
          <w:b/>
          <w:sz w:val="28"/>
          <w:highlight w:val="green"/>
          <w:u w:val="single"/>
        </w:rPr>
        <w:t>We will incorporate colored folks into our fold,</w:t>
      </w:r>
      <w:r w:rsidRPr="00321259">
        <w:rPr>
          <w:rFonts w:eastAsia="Cambria" w:cs="Arial"/>
          <w:b/>
          <w:sz w:val="28"/>
          <w:u w:val="single"/>
        </w:rPr>
        <w:t xml:space="preserve"> whenever possible and at our own pace, </w:t>
      </w:r>
      <w:r w:rsidRPr="0074560D">
        <w:rPr>
          <w:rFonts w:eastAsia="Cambria" w:cs="Arial"/>
          <w:b/>
          <w:sz w:val="28"/>
          <w:highlight w:val="green"/>
          <w:u w:val="single"/>
        </w:rPr>
        <w:t>provided they're team players</w:t>
      </w:r>
      <w:r w:rsidRPr="00321259">
        <w:rPr>
          <w:rFonts w:eastAsia="Cambria" w:cs="Arial"/>
          <w:b/>
          <w:sz w:val="28"/>
          <w:u w:val="single"/>
        </w:rPr>
        <w:t>, speak highly of us, pretend to care what we're thinking, are highly qualified, blah, blah, blah...but, and this is key, we won't entertain the rancor which shits on our fantasy space.</w:t>
      </w:r>
      <w:r w:rsidRPr="00E738D2">
        <w:t xml:space="preserve"> </w:t>
      </w:r>
    </w:p>
    <w:p w14:paraId="2470A254" w14:textId="77777777" w:rsidR="00CB460E" w:rsidRDefault="00CB460E" w:rsidP="0004799B"/>
    <w:p w14:paraId="3BE74D90" w14:textId="59D32B7A" w:rsidR="004B367C" w:rsidRDefault="004B367C" w:rsidP="004B367C">
      <w:pPr>
        <w:pStyle w:val="Heading2"/>
      </w:pPr>
      <w:r>
        <w:t>Links</w:t>
      </w:r>
      <w:r w:rsidR="00294CB5">
        <w:t xml:space="preserve"> to Impact </w:t>
      </w:r>
    </w:p>
    <w:p w14:paraId="33975AA4" w14:textId="49AE59AA" w:rsidR="004B367C" w:rsidRDefault="004B367C" w:rsidP="004B367C">
      <w:pPr>
        <w:pStyle w:val="Heading3"/>
      </w:pPr>
      <w:r>
        <w:t>L</w:t>
      </w:r>
      <w:r w:rsidR="00D32C3A">
        <w:t xml:space="preserve">ink – </w:t>
      </w:r>
      <w:r>
        <w:t>Climate Change</w:t>
      </w:r>
    </w:p>
    <w:p w14:paraId="507D0A70" w14:textId="77777777" w:rsidR="004B367C" w:rsidRPr="002E0F2A" w:rsidRDefault="004B367C" w:rsidP="004B367C">
      <w:pPr>
        <w:keepNext/>
        <w:keepLines/>
        <w:spacing w:before="40" w:after="0" w:line="240" w:lineRule="auto"/>
        <w:outlineLvl w:val="3"/>
        <w:rPr>
          <w:rFonts w:eastAsiaTheme="majorEastAsia" w:cstheme="majorBidi"/>
          <w:b/>
          <w:iCs/>
          <w:sz w:val="26"/>
        </w:rPr>
      </w:pPr>
      <w:r w:rsidRPr="002E0F2A">
        <w:rPr>
          <w:rFonts w:eastAsiaTheme="majorEastAsia" w:cstheme="majorBidi"/>
          <w:b/>
          <w:iCs/>
          <w:sz w:val="26"/>
        </w:rPr>
        <w:t xml:space="preserve">Global warming is not evenly distributed nor equally created - warming only a miniscule symptom of a larger archetype of whiteness irreconcilable with their contingent, state-sanctioned solutions. They normalize a metanarrative of pragmatism which obfuscates the </w:t>
      </w:r>
      <w:r w:rsidRPr="002E0F2A">
        <w:rPr>
          <w:rFonts w:eastAsiaTheme="majorEastAsia" w:cstheme="majorBidi"/>
          <w:b/>
          <w:iCs/>
          <w:sz w:val="26"/>
          <w:u w:val="single"/>
        </w:rPr>
        <w:t xml:space="preserve">machinations of privilege. </w:t>
      </w:r>
    </w:p>
    <w:p w14:paraId="680641C1" w14:textId="77777777" w:rsidR="004B367C" w:rsidRPr="002E0F2A" w:rsidRDefault="004B367C" w:rsidP="004B367C">
      <w:pPr>
        <w:spacing w:line="240" w:lineRule="auto"/>
        <w:rPr>
          <w:b/>
          <w:bCs/>
          <w:sz w:val="24"/>
        </w:rPr>
      </w:pPr>
      <w:r w:rsidRPr="002E0F2A">
        <w:rPr>
          <w:b/>
          <w:bCs/>
          <w:sz w:val="24"/>
        </w:rPr>
        <w:t xml:space="preserve">Wynter 7 </w:t>
      </w:r>
      <w:r w:rsidRPr="002E0F2A">
        <w:rPr>
          <w:sz w:val="16"/>
          <w:szCs w:val="18"/>
        </w:rPr>
        <w:t>(Sylvia, Professor Emeritus in Spanish and Romance Languages at Stanford University, "The Human being as noun? Or being human as praxis? Towards the Autopoietic turn/overturn: A Manifesto," otl2.wikispaces.com/file/view/The+Autopoetic+Turn.pdf – hhs ew)</w:t>
      </w:r>
    </w:p>
    <w:p w14:paraId="53156580" w14:textId="77777777" w:rsidR="004B367C" w:rsidRPr="002E0F2A" w:rsidRDefault="004B367C" w:rsidP="004B367C">
      <w:pPr>
        <w:spacing w:line="240" w:lineRule="auto"/>
        <w:rPr>
          <w:sz w:val="16"/>
        </w:rPr>
      </w:pPr>
      <w:r w:rsidRPr="002E0F2A">
        <w:rPr>
          <w:sz w:val="16"/>
        </w:rPr>
        <w:t xml:space="preserve">For if, as Time magazine reported in January 2007 (Epigraph 2), a U.N. Intergovernmental panel of Natural Scientists, were soon to release "a smoking-gun report which confirms that human activities are to blame for global warming" (and thereby for climate change), and had therefore predicted "catastrophic disruptions by 2100," by April, the issued Report not only confirmed the above, but also repeated the major contradiction which the Time account had re-echoed. This contradiction, however, has nothing to do in any way with the rigor, and precision of their natural scientific findings, but rather with the contradiction referred to by Derrida's question in Epigraph 3—i.e., But who, we? That is, </w:t>
      </w:r>
      <w:r w:rsidRPr="0074560D">
        <w:rPr>
          <w:b/>
          <w:sz w:val="26"/>
          <w:highlight w:val="green"/>
          <w:u w:val="single"/>
        </w:rPr>
        <w:t>their attribution of</w:t>
      </w:r>
      <w:r w:rsidRPr="002E0F2A">
        <w:rPr>
          <w:b/>
          <w:sz w:val="26"/>
          <w:u w:val="single"/>
        </w:rPr>
        <w:t xml:space="preserve"> the non-natural </w:t>
      </w:r>
      <w:r w:rsidRPr="0074560D">
        <w:rPr>
          <w:b/>
          <w:sz w:val="26"/>
          <w:highlight w:val="green"/>
          <w:u w:val="single"/>
        </w:rPr>
        <w:t>factors driving global warming</w:t>
      </w:r>
      <w:r w:rsidRPr="002E0F2A">
        <w:rPr>
          <w:b/>
          <w:sz w:val="26"/>
          <w:u w:val="single"/>
        </w:rPr>
        <w:t xml:space="preserve"> and climate change </w:t>
      </w:r>
      <w:r w:rsidRPr="0074560D">
        <w:rPr>
          <w:b/>
          <w:sz w:val="26"/>
          <w:highlight w:val="green"/>
          <w:u w:val="single"/>
        </w:rPr>
        <w:t>to,</w:t>
      </w:r>
      <w:r w:rsidRPr="002E0F2A">
        <w:rPr>
          <w:b/>
          <w:sz w:val="26"/>
          <w:u w:val="single"/>
        </w:rPr>
        <w:t xml:space="preserve"> </w:t>
      </w:r>
      <w:r w:rsidRPr="0074560D">
        <w:rPr>
          <w:b/>
          <w:sz w:val="26"/>
          <w:highlight w:val="green"/>
          <w:u w:val="single"/>
        </w:rPr>
        <w:t>generic human activities</w:t>
      </w:r>
      <w:r w:rsidRPr="002E0F2A">
        <w:rPr>
          <w:b/>
          <w:sz w:val="26"/>
          <w:u w:val="single"/>
        </w:rPr>
        <w:t>, and/or to "</w:t>
      </w:r>
      <w:r w:rsidRPr="0074560D">
        <w:rPr>
          <w:b/>
          <w:sz w:val="26"/>
          <w:highlight w:val="green"/>
          <w:u w:val="single"/>
        </w:rPr>
        <w:t>anthropocentric forcings</w:t>
      </w:r>
      <w:r w:rsidRPr="002E0F2A">
        <w:rPr>
          <w:b/>
          <w:sz w:val="26"/>
          <w:u w:val="single"/>
        </w:rPr>
        <w:t xml:space="preserve">"; </w:t>
      </w:r>
      <w:r w:rsidRPr="0074560D">
        <w:rPr>
          <w:b/>
          <w:sz w:val="26"/>
          <w:highlight w:val="green"/>
          <w:u w:val="single"/>
        </w:rPr>
        <w:t>with what is</w:t>
      </w:r>
      <w:r w:rsidRPr="002E0F2A">
        <w:rPr>
          <w:b/>
          <w:sz w:val="26"/>
          <w:u w:val="single"/>
        </w:rPr>
        <w:t xml:space="preserve">, in effect, </w:t>
      </w:r>
      <w:r w:rsidRPr="0074560D">
        <w:rPr>
          <w:b/>
          <w:sz w:val="26"/>
          <w:highlight w:val="green"/>
          <w:u w:val="single"/>
        </w:rPr>
        <w:t>this mis-attribution</w:t>
      </w:r>
      <w:r w:rsidRPr="002E0F2A">
        <w:rPr>
          <w:sz w:val="16"/>
        </w:rPr>
        <w:t xml:space="preserve"> then determining the nature of their policy recommendations to deal with the already ongoing reality of global warming and climate change, to be ones couched largely in economic terms.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the Report's authors because logically taking such an over-representation as an empirical fact,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because </w:t>
      </w:r>
      <w:r w:rsidRPr="0074560D">
        <w:rPr>
          <w:b/>
          <w:sz w:val="26"/>
          <w:highlight w:val="green"/>
          <w:u w:val="single"/>
        </w:rPr>
        <w:t>in order to be natural scientists, they are</w:t>
      </w:r>
      <w:r w:rsidRPr="002E0F2A">
        <w:rPr>
          <w:b/>
          <w:sz w:val="26"/>
          <w:u w:val="single"/>
        </w:rPr>
        <w:t xml:space="preserve"> therefore </w:t>
      </w:r>
      <w:r w:rsidRPr="0074560D">
        <w:rPr>
          <w:b/>
          <w:sz w:val="26"/>
          <w:highlight w:val="green"/>
          <w:u w:val="single"/>
        </w:rPr>
        <w:t>necessarily</w:t>
      </w:r>
      <w:r w:rsidRPr="002E0F2A">
        <w:rPr>
          <w:b/>
          <w:sz w:val="26"/>
          <w:u w:val="single"/>
        </w:rPr>
        <w:t xml:space="preserve">, at the same time, </w:t>
      </w:r>
      <w:r w:rsidRPr="0074560D">
        <w:rPr>
          <w:b/>
          <w:sz w:val="26"/>
          <w:highlight w:val="green"/>
          <w:u w:val="single"/>
        </w:rPr>
        <w:t>middle class Western or westernized subjects</w:t>
      </w:r>
      <w:r w:rsidRPr="002E0F2A">
        <w:rPr>
          <w:b/>
          <w:sz w:val="26"/>
          <w:u w:val="single"/>
        </w:rPr>
        <w:t>, initiated</w:t>
      </w:r>
      <w:r w:rsidRPr="002E0F2A">
        <w:rPr>
          <w:sz w:val="16"/>
        </w:rPr>
        <w:t xml:space="preserve"> 15 as such, </w:t>
      </w:r>
      <w:r w:rsidRPr="002E0F2A">
        <w:rPr>
          <w:b/>
          <w:sz w:val="26"/>
          <w:u w:val="single"/>
        </w:rPr>
        <w:t>by means of our present overall education system and its mode of knowledge production to be the optimal symbolically encoded embodiment of the West's Man</w:t>
      </w:r>
      <w:r w:rsidRPr="002E0F2A">
        <w:rPr>
          <w:sz w:val="16"/>
        </w:rPr>
        <w:t xml:space="preserve">, it its second reinvented bio-humanist homo oeconomicus, and therefore </w:t>
      </w:r>
      <w:r w:rsidRPr="002E0F2A">
        <w:rPr>
          <w:b/>
          <w:iCs/>
          <w:sz w:val="26"/>
          <w:u w:val="single"/>
          <w:bdr w:val="single" w:sz="12" w:space="0" w:color="auto"/>
        </w:rPr>
        <w:t>bourgeois self-conception</w:t>
      </w:r>
      <w:r w:rsidRPr="002E0F2A">
        <w:rPr>
          <w:sz w:val="16"/>
        </w:rPr>
        <w:t xml:space="preserve">, over-represented as if it were isomorphic with the being of being human, </w:t>
      </w:r>
      <w:r w:rsidRPr="0074560D">
        <w:rPr>
          <w:b/>
          <w:sz w:val="26"/>
          <w:highlight w:val="green"/>
          <w:u w:val="single"/>
        </w:rPr>
        <w:t>they</w:t>
      </w:r>
      <w:r w:rsidRPr="002E0F2A">
        <w:rPr>
          <w:b/>
          <w:sz w:val="26"/>
          <w:u w:val="single"/>
        </w:rPr>
        <w:t xml:space="preserve"> also </w:t>
      </w:r>
      <w:r w:rsidRPr="0074560D">
        <w:rPr>
          <w:b/>
          <w:sz w:val="26"/>
          <w:highlight w:val="green"/>
          <w:u w:val="single"/>
        </w:rPr>
        <w:t>fall into the trap</w:t>
      </w:r>
      <w:r w:rsidRPr="002E0F2A">
        <w:rPr>
          <w:b/>
          <w:sz w:val="26"/>
          <w:u w:val="single"/>
        </w:rPr>
        <w:t xml:space="preserve"> identified by Derrida in the case of his fellow French philosophers. The trap, that is, </w:t>
      </w:r>
      <w:r w:rsidRPr="0074560D">
        <w:rPr>
          <w:b/>
          <w:sz w:val="26"/>
          <w:highlight w:val="green"/>
          <w:u w:val="single"/>
        </w:rPr>
        <w:t>of conflating their own existentially experienced (Western-bourgeois</w:t>
      </w:r>
      <w:r w:rsidRPr="002E0F2A">
        <w:rPr>
          <w:b/>
          <w:sz w:val="26"/>
          <w:u w:val="single"/>
        </w:rPr>
        <w:t xml:space="preserve"> or ethno-class) </w:t>
      </w:r>
      <w:r w:rsidRPr="0074560D">
        <w:rPr>
          <w:b/>
          <w:sz w:val="26"/>
          <w:highlight w:val="green"/>
          <w:u w:val="single"/>
        </w:rPr>
        <w:t>referent "we," with the "we" of "the horizon of humanit</w:t>
      </w:r>
      <w:r w:rsidRPr="002E0F2A">
        <w:rPr>
          <w:b/>
          <w:sz w:val="26"/>
          <w:u w:val="single"/>
        </w:rPr>
        <w:t xml:space="preserve">y." </w:t>
      </w:r>
      <w:r w:rsidRPr="0074560D">
        <w:rPr>
          <w:b/>
          <w:sz w:val="26"/>
          <w:highlight w:val="green"/>
          <w:u w:val="single"/>
        </w:rPr>
        <w:t>This</w:t>
      </w:r>
      <w:r w:rsidRPr="002E0F2A">
        <w:rPr>
          <w:b/>
          <w:sz w:val="26"/>
          <w:u w:val="single"/>
        </w:rPr>
        <w:t xml:space="preserve"> then </w:t>
      </w:r>
      <w:r w:rsidRPr="0074560D">
        <w:rPr>
          <w:b/>
          <w:sz w:val="26"/>
          <w:highlight w:val="green"/>
          <w:u w:val="single"/>
        </w:rPr>
        <w:t>leading them to attribute the reality of behavioral activities that are genre-specific to the West's Man</w:t>
      </w:r>
      <w:r w:rsidRPr="002E0F2A">
        <w:rPr>
          <w:sz w:val="16"/>
        </w:rPr>
        <w:t xml:space="preserve"> in its second reinvented concept/self-conception as homo oeconomicus, ones that are therefore as such, as a historically originated ensemble of behavioral activitiesas being ostensibly human activities-in-general. 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with the acceleration of global warming and climate change gaining even more momentum as all began to industrialize on the model of homo oeconomicus, with the result that by the time of the Panel's issued April 2007 Report </w:t>
      </w:r>
      <w:r w:rsidRPr="0074560D">
        <w:rPr>
          <w:sz w:val="16"/>
          <w:highlight w:val="green"/>
        </w:rPr>
        <w:t>th</w:t>
      </w:r>
      <w:r w:rsidRPr="0074560D">
        <w:rPr>
          <w:b/>
          <w:sz w:val="26"/>
          <w:highlight w:val="green"/>
          <w:u w:val="single"/>
        </w:rPr>
        <w:t>e process was now being driven by a now planetarily homogenized</w:t>
      </w:r>
      <w:r w:rsidRPr="002E0F2A">
        <w:rPr>
          <w:b/>
          <w:sz w:val="26"/>
          <w:u w:val="single"/>
        </w:rPr>
        <w:t>/standardized transnational "</w:t>
      </w:r>
      <w:r w:rsidRPr="0074560D">
        <w:rPr>
          <w:b/>
          <w:sz w:val="26"/>
          <w:highlight w:val="green"/>
          <w:u w:val="single"/>
        </w:rPr>
        <w:t>system of material provisioning</w:t>
      </w:r>
      <w:r w:rsidRPr="002E0F2A">
        <w:rPr>
          <w:b/>
          <w:sz w:val="26"/>
          <w:u w:val="single"/>
        </w:rPr>
        <w:t xml:space="preserve"> or mode of techno-industrial economic production based on the accumulation of capital</w:t>
      </w:r>
      <w:r w:rsidRPr="002E0F2A">
        <w:rPr>
          <w:sz w:val="16"/>
        </w:rPr>
        <w:t xml:space="preserve">; as the means of production of ever-increasing economic growth, defined as "development"; with this calling for a single model of normative behavioral activities, all driven by the now globally (post-colonially and post-the-1989-collapse-of-the-Soviet Union), homogenized desire of "all men (and women) to," realize themselves/ourselves, in the terms of homo oeconomicus. In the terms, therefore, of </w:t>
      </w:r>
      <w:r w:rsidRPr="002E0F2A">
        <w:rPr>
          <w:b/>
          <w:iCs/>
          <w:sz w:val="26"/>
          <w:u w:val="single"/>
          <w:bdr w:val="single" w:sz="12" w:space="0" w:color="auto"/>
        </w:rPr>
        <w:t>"</w:t>
      </w:r>
      <w:r w:rsidRPr="0074560D">
        <w:rPr>
          <w:b/>
          <w:iCs/>
          <w:sz w:val="26"/>
          <w:highlight w:val="green"/>
          <w:u w:val="single"/>
          <w:bdr w:val="single" w:sz="12" w:space="0" w:color="auto"/>
        </w:rPr>
        <w:t>its single</w:t>
      </w:r>
      <w:r w:rsidRPr="002E0F2A">
        <w:rPr>
          <w:b/>
          <w:iCs/>
          <w:sz w:val="26"/>
          <w:u w:val="single"/>
          <w:bdr w:val="single" w:sz="12" w:space="0" w:color="auto"/>
        </w:rPr>
        <w:t xml:space="preserve"> (Western-bourgeois or ethno-class) </w:t>
      </w:r>
      <w:r w:rsidRPr="0074560D">
        <w:rPr>
          <w:b/>
          <w:iCs/>
          <w:sz w:val="26"/>
          <w:highlight w:val="green"/>
          <w:u w:val="single"/>
          <w:bdr w:val="single" w:sz="12" w:space="0" w:color="auto"/>
        </w:rPr>
        <w:t>understanding" of "man's humanity," over-represented as that of the human</w:t>
      </w:r>
      <w:r w:rsidRPr="002E0F2A">
        <w:rPr>
          <w:sz w:val="16"/>
        </w:rPr>
        <w:t xml:space="preserve">; </w:t>
      </w:r>
      <w:r w:rsidRPr="002E0F2A">
        <w:rPr>
          <w:b/>
          <w:sz w:val="26"/>
          <w:u w:val="single"/>
        </w:rPr>
        <w:t>with the well-being and common good of its referent "we"—</w:t>
      </w:r>
      <w:r w:rsidRPr="002E0F2A">
        <w:rPr>
          <w:sz w:val="16"/>
        </w:rPr>
        <w:t xml:space="preserve">that, not only of the transnational middle classes but even more optimally, of the corporate multinational business industries and their financial networks, </w:t>
      </w:r>
      <w:r w:rsidRPr="0074560D">
        <w:rPr>
          <w:b/>
          <w:sz w:val="26"/>
          <w:highlight w:val="green"/>
          <w:u w:val="single"/>
        </w:rPr>
        <w:t>both indispensable to the securing of the Western-bourgeois conception of the common good</w:t>
      </w:r>
      <w:r w:rsidRPr="002E0F2A">
        <w:rPr>
          <w:sz w:val="16"/>
        </w:rPr>
        <w:t xml:space="preserve">, within the overall terms of the behavior-regulatory redemptive material telos of ever-increasing economic growth, put forward as the Girardot-type "cure" for the projected Malthusian-Ricardo transumed postulate of a "significant ill" as that, now, ostensibly, of </w:t>
      </w:r>
      <w:r w:rsidRPr="002E0F2A">
        <w:rPr>
          <w:b/>
          <w:sz w:val="26"/>
          <w:u w:val="single"/>
        </w:rPr>
        <w:t xml:space="preserve">mankind's threatened subordination to [the trope] of Natural Scarcity, this in the reoccupied place of Christianity of its postulate of that "ill" as that of enslavement to Original Sin."' </w:t>
      </w:r>
      <w:r w:rsidRPr="0074560D">
        <w:rPr>
          <w:b/>
          <w:sz w:val="26"/>
          <w:highlight w:val="green"/>
          <w:u w:val="single"/>
        </w:rPr>
        <w:t>With the result that the very ensemble of behavioral activities indispensable,</w:t>
      </w:r>
      <w:r w:rsidRPr="002E0F2A">
        <w:rPr>
          <w:b/>
          <w:sz w:val="26"/>
          <w:u w:val="single"/>
        </w:rPr>
        <w:t xml:space="preserve"> on the one hand, </w:t>
      </w:r>
      <w:r w:rsidRPr="0074560D">
        <w:rPr>
          <w:b/>
          <w:sz w:val="26"/>
          <w:highlight w:val="green"/>
          <w:u w:val="single"/>
        </w:rPr>
        <w:t xml:space="preserve">to </w:t>
      </w:r>
      <w:r w:rsidRPr="0074560D">
        <w:rPr>
          <w:b/>
          <w:iCs/>
          <w:sz w:val="26"/>
          <w:highlight w:val="green"/>
          <w:u w:val="single"/>
          <w:bdr w:val="single" w:sz="12" w:space="0" w:color="auto"/>
        </w:rPr>
        <w:t>the continued hegemony of the bourgeoisie as a Western and westernized transnational ruling class, is the same ensemble of behaviors that is directly causal of</w:t>
      </w:r>
      <w:r w:rsidRPr="002E0F2A">
        <w:rPr>
          <w:b/>
          <w:iCs/>
          <w:sz w:val="26"/>
          <w:u w:val="single"/>
          <w:bdr w:val="single" w:sz="12" w:space="0" w:color="auto"/>
        </w:rPr>
        <w:t xml:space="preserve"> global worming and </w:t>
      </w:r>
      <w:r w:rsidRPr="0074560D">
        <w:rPr>
          <w:b/>
          <w:iCs/>
          <w:sz w:val="26"/>
          <w:highlight w:val="green"/>
          <w:u w:val="single"/>
          <w:bdr w:val="single" w:sz="12" w:space="0" w:color="auto"/>
        </w:rPr>
        <w:t>climate change</w:t>
      </w:r>
      <w:r w:rsidRPr="0074560D">
        <w:rPr>
          <w:b/>
          <w:sz w:val="26"/>
          <w:highlight w:val="green"/>
          <w:u w:val="single"/>
        </w:rPr>
        <w:t xml:space="preserve">, </w:t>
      </w:r>
      <w:r w:rsidRPr="002E0F2A">
        <w:rPr>
          <w:b/>
          <w:sz w:val="26"/>
          <w:u w:val="single"/>
        </w:rPr>
        <w:t>as they are, on the other, to the continued dynamic enactment and stable replication of the West's second reinvented concept of Man</w:t>
      </w:r>
      <w:r w:rsidRPr="002E0F2A">
        <w:rPr>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[the] social and political components of this process have been minimized; man-made nature is re-naturalized, the new (un)natural history presented as fate." And with this continuing to be so because (within the terms, I shall add, of our present "single understanding of man's humanity" and the unresolvable aporia which it continues to enact), </w:t>
      </w:r>
      <w:r w:rsidRPr="0074560D">
        <w:rPr>
          <w:b/>
          <w:sz w:val="26"/>
          <w:highlight w:val="green"/>
          <w:u w:val="single"/>
        </w:rPr>
        <w:t>"[t]he truly terrifying notion is not that [global warming and climate change] is irreversible, but that it actually might be reversible—at the cost of radically changing the economic and social order</w:t>
      </w:r>
      <w:r w:rsidRPr="002E0F2A">
        <w:rPr>
          <w:sz w:val="16"/>
        </w:rPr>
        <w:t xml:space="preserve">..."119 </w:t>
      </w:r>
      <w:r w:rsidRPr="002E0F2A">
        <w:rPr>
          <w:b/>
          <w:sz w:val="26"/>
          <w:u w:val="single"/>
        </w:rPr>
        <w:t>The changing</w:t>
      </w:r>
      <w:r w:rsidRPr="002E0F2A">
        <w:rPr>
          <w:sz w:val="16"/>
        </w:rPr>
        <w:t xml:space="preserve">, thereby, </w:t>
      </w:r>
      <w:r w:rsidRPr="002E0F2A">
        <w:rPr>
          <w:b/>
          <w:sz w:val="26"/>
          <w:u w:val="single"/>
        </w:rPr>
        <w:t>of the now globally hegemonic biologically absolute answer</w:t>
      </w:r>
      <w:r w:rsidRPr="002E0F2A">
        <w:rPr>
          <w:sz w:val="16"/>
        </w:rPr>
        <w:t xml:space="preserve"> that we at present give to the question to who we are, and of whose biohumanist homo oeconomicus symbolic life/death (i.e., naturally selected/dysselected) code's intentionality of dynamic enactment and stable replication, </w:t>
      </w:r>
      <w:r w:rsidRPr="0074560D">
        <w:rPr>
          <w:b/>
          <w:iCs/>
          <w:sz w:val="26"/>
          <w:highlight w:val="green"/>
          <w:u w:val="single"/>
          <w:bdr w:val="single" w:sz="12" w:space="0" w:color="auto"/>
        </w:rPr>
        <w:t>our present "economic and social order" is itself the empirical actualization</w:t>
      </w:r>
      <w:r w:rsidRPr="002E0F2A">
        <w:rPr>
          <w:sz w:val="16"/>
        </w:rPr>
        <w:t>.</w:t>
      </w:r>
    </w:p>
    <w:p w14:paraId="76E3B7EA" w14:textId="77777777" w:rsidR="004B367C" w:rsidRPr="002E0F2A" w:rsidRDefault="004B367C" w:rsidP="004B367C">
      <w:pPr>
        <w:spacing w:line="240" w:lineRule="auto"/>
        <w:rPr>
          <w:sz w:val="16"/>
        </w:rPr>
      </w:pPr>
    </w:p>
    <w:p w14:paraId="191372BD" w14:textId="77777777" w:rsidR="004B367C" w:rsidRPr="002E0F2A" w:rsidRDefault="004B367C" w:rsidP="004B367C">
      <w:pPr>
        <w:keepNext/>
        <w:keepLines/>
        <w:spacing w:before="40" w:after="0" w:line="240" w:lineRule="auto"/>
        <w:outlineLvl w:val="3"/>
        <w:rPr>
          <w:rFonts w:eastAsiaTheme="majorEastAsia" w:cstheme="majorBidi"/>
          <w:b/>
          <w:iCs/>
          <w:sz w:val="26"/>
        </w:rPr>
      </w:pPr>
      <w:r w:rsidRPr="002E0F2A">
        <w:rPr>
          <w:rFonts w:eastAsiaTheme="majorEastAsia" w:cstheme="majorBidi"/>
          <w:b/>
          <w:iCs/>
          <w:sz w:val="26"/>
        </w:rPr>
        <w:t xml:space="preserve">Environmental destruction is a direct result of racial hierarchies that incentivize increased consumption – Their technological and objective solutions for climate rests on the assumption of a politically universal white subject which obscures the reproduction of structural, environmental racism. </w:t>
      </w:r>
    </w:p>
    <w:p w14:paraId="1A257156" w14:textId="77777777" w:rsidR="004B367C" w:rsidRPr="002E0F2A" w:rsidRDefault="004B367C" w:rsidP="004B367C">
      <w:pPr>
        <w:spacing w:line="240" w:lineRule="auto"/>
      </w:pPr>
      <w:r w:rsidRPr="002E0F2A">
        <w:rPr>
          <w:b/>
          <w:bCs/>
          <w:sz w:val="24"/>
        </w:rPr>
        <w:t>Mandell 8</w:t>
      </w:r>
      <w:r w:rsidRPr="002E0F2A">
        <w:rPr>
          <w:b/>
        </w:rPr>
        <w:t xml:space="preserve"> </w:t>
      </w:r>
      <w:r w:rsidRPr="002E0F2A">
        <w:t xml:space="preserve">[Bekah, </w:t>
      </w:r>
      <w:r w:rsidRPr="002E0F2A">
        <w:rPr>
          <w:color w:val="000000"/>
        </w:rPr>
        <w:t>* A.B., Vassar College; J.D., Boston College Law School, “RACIAL REIFICATION AND GLOBAL WARMING: A TRULY INCONVENIENT TRUTH”, Boston Thrid World Law Journal, Spring 2008, p. 3-5 – hhs ew]</w:t>
      </w:r>
    </w:p>
    <w:p w14:paraId="2979BE52" w14:textId="77777777" w:rsidR="004B367C" w:rsidRDefault="004B367C" w:rsidP="004B367C">
      <w:pPr>
        <w:spacing w:line="240" w:lineRule="auto"/>
        <w:rPr>
          <w:sz w:val="16"/>
        </w:rPr>
      </w:pPr>
      <w:r w:rsidRPr="002E0F2A">
        <w:rPr>
          <w:sz w:val="16"/>
        </w:rPr>
        <w:t xml:space="preserve">The </w:t>
      </w:r>
      <w:r w:rsidRPr="0074560D">
        <w:rPr>
          <w:b/>
          <w:sz w:val="26"/>
          <w:highlight w:val="green"/>
          <w:u w:val="single"/>
        </w:rPr>
        <w:t>unsustainable land-use and consumption</w:t>
      </w:r>
      <w:r w:rsidRPr="002E0F2A">
        <w:rPr>
          <w:b/>
          <w:sz w:val="26"/>
          <w:u w:val="single"/>
        </w:rPr>
        <w:t xml:space="preserve"> that define the American dream</w:t>
      </w:r>
      <w:r w:rsidRPr="002E0F2A">
        <w:rPr>
          <w:sz w:val="16"/>
        </w:rPr>
        <w:t>--an inherently white ideal--</w:t>
      </w:r>
      <w:r w:rsidRPr="0074560D">
        <w:rPr>
          <w:b/>
          <w:iCs/>
          <w:sz w:val="26"/>
          <w:highlight w:val="green"/>
          <w:u w:val="single"/>
          <w:bdr w:val="single" w:sz="12" w:space="0" w:color="auto"/>
        </w:rPr>
        <w:t>create</w:t>
      </w:r>
      <w:r w:rsidRPr="002E0F2A">
        <w:rPr>
          <w:b/>
          <w:iCs/>
          <w:sz w:val="26"/>
          <w:u w:val="single"/>
          <w:bdr w:val="single" w:sz="12" w:space="0" w:color="auto"/>
        </w:rPr>
        <w:t xml:space="preserve"> cultural and </w:t>
      </w:r>
      <w:r w:rsidRPr="0074560D">
        <w:rPr>
          <w:b/>
          <w:iCs/>
          <w:sz w:val="26"/>
          <w:highlight w:val="green"/>
          <w:u w:val="single"/>
          <w:bdr w:val="single" w:sz="12" w:space="0" w:color="auto"/>
        </w:rPr>
        <w:t>racial hierarchies by setting up two classes of citizens</w:t>
      </w:r>
      <w:r w:rsidRPr="002E0F2A">
        <w:rPr>
          <w:b/>
          <w:iCs/>
          <w:sz w:val="26"/>
          <w:u w:val="single"/>
          <w:bdr w:val="single" w:sz="12" w:space="0" w:color="auto"/>
        </w:rPr>
        <w:t xml:space="preserve"> in American society: </w:t>
      </w:r>
      <w:r w:rsidRPr="0074560D">
        <w:rPr>
          <w:b/>
          <w:iCs/>
          <w:sz w:val="26"/>
          <w:highlight w:val="green"/>
          <w:u w:val="single"/>
          <w:bdr w:val="single" w:sz="12" w:space="0" w:color="auto"/>
        </w:rPr>
        <w:t>those who can consume space and those who cannot</w:t>
      </w:r>
      <w:r w:rsidRPr="002E0F2A">
        <w:rPr>
          <w:sz w:val="16"/>
        </w:rPr>
        <w:t xml:space="preserve">. Representative Nydia M. Velazquez, who represents in Congress a predominantly poor urban district of New York, points out, [*296] </w:t>
      </w:r>
      <w:r w:rsidRPr="002E0F2A">
        <w:rPr>
          <w:b/>
          <w:sz w:val="26"/>
          <w:u w:val="single"/>
        </w:rPr>
        <w:t xml:space="preserve">the simple fact is that </w:t>
      </w:r>
      <w:r w:rsidRPr="0074560D">
        <w:rPr>
          <w:b/>
          <w:sz w:val="26"/>
          <w:highlight w:val="green"/>
          <w:u w:val="single"/>
        </w:rPr>
        <w:t>our</w:t>
      </w:r>
      <w:r w:rsidRPr="002E0F2A">
        <w:rPr>
          <w:b/>
          <w:sz w:val="26"/>
          <w:u w:val="single"/>
        </w:rPr>
        <w:t xml:space="preserve"> current unsustainable "</w:t>
      </w:r>
      <w:r w:rsidRPr="0074560D">
        <w:rPr>
          <w:b/>
          <w:sz w:val="26"/>
          <w:highlight w:val="green"/>
          <w:u w:val="single"/>
        </w:rPr>
        <w:t>more-is-better" culture undermines</w:t>
      </w:r>
      <w:r w:rsidRPr="002E0F2A">
        <w:rPr>
          <w:b/>
          <w:sz w:val="26"/>
          <w:u w:val="single"/>
        </w:rPr>
        <w:t xml:space="preserve"> any </w:t>
      </w:r>
      <w:r w:rsidRPr="0074560D">
        <w:rPr>
          <w:b/>
          <w:sz w:val="26"/>
          <w:highlight w:val="green"/>
          <w:u w:val="single"/>
        </w:rPr>
        <w:t>hope of achieving justice</w:t>
      </w:r>
      <w:r w:rsidRPr="002E0F2A">
        <w:rPr>
          <w:b/>
          <w:sz w:val="26"/>
          <w:u w:val="single"/>
        </w:rPr>
        <w:t>--at home or abroad.</w:t>
      </w:r>
      <w:r w:rsidRPr="002E0F2A">
        <w:rPr>
          <w:sz w:val="16"/>
        </w:rPr>
        <w:t xml:space="preserve"> We often hear about how </w:t>
      </w:r>
      <w:r w:rsidRPr="002E0F2A">
        <w:rPr>
          <w:b/>
          <w:sz w:val="26"/>
          <w:u w:val="single"/>
        </w:rPr>
        <w:t>the</w:t>
      </w:r>
      <w:r w:rsidRPr="002E0F2A">
        <w:rPr>
          <w:sz w:val="16"/>
        </w:rPr>
        <w:t xml:space="preserve"> </w:t>
      </w:r>
      <w:r w:rsidRPr="002E0F2A">
        <w:rPr>
          <w:b/>
          <w:sz w:val="26"/>
          <w:u w:val="single"/>
        </w:rPr>
        <w:t xml:space="preserve">United States consumes a vastly disproportionate amount of resources relative to the rest of the world. </w:t>
      </w:r>
      <w:r w:rsidRPr="0074560D">
        <w:rPr>
          <w:b/>
          <w:sz w:val="26"/>
          <w:highlight w:val="green"/>
          <w:u w:val="single"/>
        </w:rPr>
        <w:t>Americans are building bigger houses, driving bigger cars, consuming more and more of everything than just about anyone else anywhere.</w:t>
      </w:r>
      <w:r w:rsidRPr="002E0F2A">
        <w:rPr>
          <w:sz w:val="16"/>
        </w:rPr>
        <w:t xml:space="preserve"> This is certainly true, and the long-term environmental effects of this overconsumption may well prove disastrous . . . . . . . [A]nd one thing is for sure--Americans are not doing all this overconsuming in congressional districts like the one I represent.... In my district, crime is high, test scores are low, schools are crumbling, and the "American Dream"--however you choose to define it--is very, very difficult to attain. </w:t>
      </w:r>
      <w:r w:rsidRPr="0074560D">
        <w:rPr>
          <w:b/>
          <w:iCs/>
          <w:sz w:val="26"/>
          <w:highlight w:val="green"/>
          <w:u w:val="single"/>
          <w:bdr w:val="single" w:sz="12" w:space="0" w:color="auto"/>
        </w:rPr>
        <w:t>Those who currently enjoy the privileges of consumption fear losing the</w:t>
      </w:r>
      <w:r w:rsidRPr="002E0F2A">
        <w:rPr>
          <w:b/>
          <w:iCs/>
          <w:sz w:val="26"/>
          <w:u w:val="single"/>
          <w:bdr w:val="single" w:sz="12" w:space="0" w:color="auto"/>
        </w:rPr>
        <w:t xml:space="preserve"> bigger houses, bigger cars, and the economic </w:t>
      </w:r>
      <w:r w:rsidRPr="0074560D">
        <w:rPr>
          <w:b/>
          <w:iCs/>
          <w:sz w:val="26"/>
          <w:highlight w:val="green"/>
          <w:u w:val="single"/>
          <w:bdr w:val="single" w:sz="12" w:space="0" w:color="auto"/>
        </w:rPr>
        <w:t>power to consume</w:t>
      </w:r>
      <w:r w:rsidRPr="002E0F2A">
        <w:rPr>
          <w:b/>
          <w:sz w:val="26"/>
          <w:u w:val="single"/>
        </w:rPr>
        <w:t xml:space="preserve">, not only because they provide material comforts, but </w:t>
      </w:r>
      <w:r w:rsidRPr="0074560D">
        <w:rPr>
          <w:b/>
          <w:sz w:val="26"/>
          <w:highlight w:val="green"/>
          <w:u w:val="single"/>
        </w:rPr>
        <w:t xml:space="preserve">because </w:t>
      </w:r>
      <w:r w:rsidRPr="0074560D">
        <w:rPr>
          <w:b/>
          <w:iCs/>
          <w:sz w:val="26"/>
          <w:highlight w:val="green"/>
          <w:u w:val="single"/>
          <w:bdr w:val="single" w:sz="12" w:space="0" w:color="auto"/>
        </w:rPr>
        <w:t>they have become the signifiers of</w:t>
      </w:r>
      <w:r w:rsidRPr="002E0F2A">
        <w:rPr>
          <w:b/>
          <w:iCs/>
          <w:sz w:val="26"/>
          <w:u w:val="single"/>
          <w:bdr w:val="single" w:sz="12" w:space="0" w:color="auto"/>
        </w:rPr>
        <w:t xml:space="preserve"> wealth, power, and </w:t>
      </w:r>
      <w:r w:rsidRPr="0074560D">
        <w:rPr>
          <w:b/>
          <w:iCs/>
          <w:sz w:val="26"/>
          <w:highlight w:val="green"/>
          <w:u w:val="single"/>
          <w:bdr w:val="single" w:sz="12" w:space="0" w:color="auto"/>
        </w:rPr>
        <w:t>whiteness in American society</w:t>
      </w:r>
      <w:r w:rsidRPr="002E0F2A">
        <w:rPr>
          <w:b/>
          <w:sz w:val="26"/>
          <w:u w:val="single"/>
        </w:rPr>
        <w:t>.</w:t>
      </w:r>
      <w:r w:rsidRPr="002E0F2A">
        <w:rPr>
          <w:sz w:val="16"/>
        </w:rPr>
        <w:t xml:space="preserve"> As Professor Farley stated, "</w:t>
      </w:r>
      <w:r w:rsidRPr="002E0F2A">
        <w:rPr>
          <w:b/>
          <w:sz w:val="26"/>
          <w:u w:val="single"/>
        </w:rPr>
        <w:t xml:space="preserve">The system of property [and all of its trappings] is white-over-black." Those </w:t>
      </w:r>
      <w:r w:rsidRPr="0074560D">
        <w:rPr>
          <w:b/>
          <w:iCs/>
          <w:sz w:val="26"/>
          <w:highlight w:val="green"/>
          <w:u w:val="single"/>
          <w:bdr w:val="single" w:sz="12" w:space="0" w:color="auto"/>
        </w:rPr>
        <w:t>material comforts that identify whiteness do so in dialectic opposition</w:t>
      </w:r>
      <w:r w:rsidRPr="002E0F2A">
        <w:rPr>
          <w:b/>
          <w:iCs/>
          <w:sz w:val="26"/>
          <w:u w:val="single"/>
          <w:bdr w:val="single" w:sz="12" w:space="0" w:color="auto"/>
        </w:rPr>
        <w:t xml:space="preserve"> </w:t>
      </w:r>
      <w:r w:rsidRPr="0074560D">
        <w:rPr>
          <w:b/>
          <w:iCs/>
          <w:sz w:val="26"/>
          <w:highlight w:val="green"/>
          <w:u w:val="single"/>
          <w:bdr w:val="single" w:sz="12" w:space="0" w:color="auto"/>
        </w:rPr>
        <w:t>to</w:t>
      </w:r>
      <w:r w:rsidRPr="002E0F2A">
        <w:rPr>
          <w:b/>
          <w:iCs/>
          <w:sz w:val="26"/>
          <w:u w:val="single"/>
          <w:bdr w:val="single" w:sz="12" w:space="0" w:color="auto"/>
        </w:rPr>
        <w:t xml:space="preserve"> the </w:t>
      </w:r>
      <w:r w:rsidRPr="0074560D">
        <w:rPr>
          <w:b/>
          <w:iCs/>
          <w:sz w:val="26"/>
          <w:highlight w:val="green"/>
          <w:u w:val="single"/>
          <w:bdr w:val="single" w:sz="12" w:space="0" w:color="auto"/>
        </w:rPr>
        <w:t>high crime, low test scores, and crumbling schools that mark blackness</w:t>
      </w:r>
      <w:r w:rsidRPr="002E0F2A">
        <w:rPr>
          <w:b/>
          <w:sz w:val="26"/>
          <w:u w:val="single"/>
        </w:rPr>
        <w:t xml:space="preserve"> in American society</w:t>
      </w:r>
      <w:r w:rsidRPr="002E0F2A">
        <w:rPr>
          <w:sz w:val="16"/>
        </w:rPr>
        <w:t xml:space="preserve">. [*297] </w:t>
      </w:r>
      <w:r w:rsidRPr="0074560D">
        <w:rPr>
          <w:b/>
          <w:sz w:val="26"/>
          <w:highlight w:val="green"/>
          <w:u w:val="single"/>
        </w:rPr>
        <w:t>Fear of eroding the hierarchies that define race explains</w:t>
      </w:r>
      <w:r w:rsidRPr="002E0F2A">
        <w:rPr>
          <w:b/>
          <w:sz w:val="26"/>
          <w:u w:val="single"/>
        </w:rPr>
        <w:t xml:space="preserve"> </w:t>
      </w:r>
      <w:r w:rsidRPr="0074560D">
        <w:rPr>
          <w:b/>
          <w:sz w:val="26"/>
          <w:highlight w:val="green"/>
          <w:u w:val="single"/>
        </w:rPr>
        <w:t xml:space="preserve">why </w:t>
      </w:r>
      <w:r w:rsidRPr="0074560D">
        <w:rPr>
          <w:b/>
          <w:iCs/>
          <w:sz w:val="26"/>
          <w:highlight w:val="green"/>
          <w:u w:val="single"/>
          <w:bdr w:val="single" w:sz="12" w:space="0" w:color="auto"/>
        </w:rPr>
        <w:t>politicians</w:t>
      </w:r>
      <w:r w:rsidRPr="002E0F2A">
        <w:rPr>
          <w:b/>
          <w:sz w:val="26"/>
          <w:u w:val="single"/>
        </w:rPr>
        <w:t xml:space="preserve"> and other elites </w:t>
      </w:r>
      <w:r w:rsidRPr="0074560D">
        <w:rPr>
          <w:b/>
          <w:iCs/>
          <w:sz w:val="26"/>
          <w:highlight w:val="green"/>
          <w:u w:val="single"/>
          <w:bdr w:val="single" w:sz="12" w:space="0" w:color="auto"/>
        </w:rPr>
        <w:t>have</w:t>
      </w:r>
      <w:r w:rsidRPr="002E0F2A">
        <w:rPr>
          <w:b/>
          <w:iCs/>
          <w:sz w:val="26"/>
          <w:u w:val="single"/>
          <w:bdr w:val="single" w:sz="12" w:space="0" w:color="auto"/>
        </w:rPr>
        <w:t xml:space="preserve"> consistently </w:t>
      </w:r>
      <w:r w:rsidRPr="0074560D">
        <w:rPr>
          <w:b/>
          <w:iCs/>
          <w:sz w:val="26"/>
          <w:highlight w:val="green"/>
          <w:u w:val="single"/>
          <w:bdr w:val="single" w:sz="12" w:space="0" w:color="auto"/>
        </w:rPr>
        <w:t>championed ineffectual</w:t>
      </w:r>
      <w:r w:rsidRPr="002E0F2A">
        <w:rPr>
          <w:b/>
          <w:iCs/>
          <w:sz w:val="26"/>
          <w:u w:val="single"/>
          <w:bdr w:val="single" w:sz="12" w:space="0" w:color="auto"/>
        </w:rPr>
        <w:t xml:space="preserve"> "market-based </w:t>
      </w:r>
      <w:r w:rsidRPr="0074560D">
        <w:rPr>
          <w:b/>
          <w:iCs/>
          <w:sz w:val="26"/>
          <w:highlight w:val="green"/>
          <w:u w:val="single"/>
          <w:bdr w:val="single" w:sz="12" w:space="0" w:color="auto"/>
        </w:rPr>
        <w:t>approaches" to global warming</w:t>
      </w:r>
      <w:r w:rsidRPr="002E0F2A">
        <w:rPr>
          <w:b/>
          <w:sz w:val="26"/>
          <w:u w:val="single"/>
        </w:rPr>
        <w:t>. By focusing public and private energy on relatively insignificant individual behavior changes, the Bush administration and other privileged elites are able to maintain the racial hierarchy that consolidates their economic and social power.</w:t>
      </w:r>
      <w:r w:rsidRPr="002E0F2A">
        <w:rPr>
          <w:sz w:val="16"/>
        </w:rPr>
        <w:t xml:space="preserve"> </w:t>
      </w:r>
      <w:r w:rsidRPr="0074560D">
        <w:rPr>
          <w:b/>
          <w:sz w:val="26"/>
          <w:highlight w:val="green"/>
          <w:u w:val="single"/>
        </w:rPr>
        <w:t>Politicians know that "[w]ithout white-over-black the state withers</w:t>
      </w:r>
      <w:r w:rsidRPr="002E0F2A">
        <w:rPr>
          <w:b/>
          <w:sz w:val="26"/>
          <w:u w:val="single"/>
        </w:rPr>
        <w:t xml:space="preserve"> away.</w:t>
      </w:r>
      <w:r w:rsidRPr="002E0F2A">
        <w:rPr>
          <w:sz w:val="16"/>
        </w:rPr>
        <w:t xml:space="preserve">" </w:t>
      </w:r>
      <w:r w:rsidRPr="002E0F2A">
        <w:rPr>
          <w:b/>
          <w:sz w:val="26"/>
          <w:u w:val="single"/>
        </w:rPr>
        <w:t>Therefore, they have a profound incentive to maintain the racial hierarchy</w:t>
      </w:r>
      <w:r w:rsidRPr="002E0F2A">
        <w:rPr>
          <w:sz w:val="16"/>
        </w:rPr>
        <w:t xml:space="preserve">. Unsurprisingly, "because </w:t>
      </w:r>
      <w:r w:rsidRPr="002E0F2A">
        <w:rPr>
          <w:b/>
          <w:sz w:val="26"/>
          <w:u w:val="single"/>
        </w:rPr>
        <w:t xml:space="preserve">these </w:t>
      </w:r>
      <w:r w:rsidRPr="0074560D">
        <w:rPr>
          <w:b/>
          <w:sz w:val="26"/>
          <w:highlight w:val="green"/>
          <w:u w:val="single"/>
        </w:rPr>
        <w:t>elites accrue social and economic benefits by maintaining the status quo</w:t>
      </w:r>
      <w:r w:rsidRPr="002E0F2A">
        <w:rPr>
          <w:sz w:val="16"/>
        </w:rPr>
        <w:t xml:space="preserve">, they inevitably do." This </w:t>
      </w:r>
      <w:r w:rsidRPr="002E0F2A">
        <w:rPr>
          <w:b/>
          <w:sz w:val="26"/>
          <w:u w:val="single"/>
        </w:rPr>
        <w:t>white consensus to maintain the spatial and mobility hierarchies that reify race is possible because,</w:t>
      </w:r>
      <w:r w:rsidRPr="002E0F2A">
        <w:rPr>
          <w:sz w:val="16"/>
        </w:rPr>
        <w:t xml:space="preserve"> </w:t>
      </w:r>
      <w:r w:rsidRPr="002E0F2A">
        <w:rPr>
          <w:b/>
          <w:sz w:val="26"/>
          <w:u w:val="single"/>
        </w:rPr>
        <w:t>"[w]hite privilege thrives in highly racialized societies that espouse racial equality, but in which whites will not tolerate being either inconvenienced in order to achieve racial equality</w:t>
      </w:r>
      <w:r w:rsidRPr="002E0F2A">
        <w:rPr>
          <w:sz w:val="16"/>
        </w:rPr>
        <w:t xml:space="preserve"> . . . </w:t>
      </w:r>
      <w:r w:rsidRPr="002E0F2A">
        <w:rPr>
          <w:b/>
          <w:sz w:val="26"/>
          <w:u w:val="single"/>
        </w:rPr>
        <w:t>or being denied the full benefits of their whiteness</w:t>
      </w:r>
      <w:r w:rsidRPr="002E0F2A">
        <w:rPr>
          <w:sz w:val="16"/>
        </w:rPr>
        <w:t xml:space="preserve"> . . . ." With so much white privilege to lose, it becomes clear why </w:t>
      </w:r>
      <w:r w:rsidRPr="002E0F2A">
        <w:rPr>
          <w:b/>
          <w:sz w:val="26"/>
          <w:u w:val="single"/>
        </w:rPr>
        <w:t>even</w:t>
      </w:r>
      <w:r w:rsidRPr="002E0F2A">
        <w:rPr>
          <w:sz w:val="16"/>
        </w:rPr>
        <w:t xml:space="preserve"> most </w:t>
      </w:r>
      <w:r w:rsidRPr="002E0F2A">
        <w:rPr>
          <w:b/>
          <w:sz w:val="26"/>
          <w:u w:val="single"/>
        </w:rPr>
        <w:t>passionate environmental advocates</w:t>
      </w:r>
      <w:r w:rsidRPr="002E0F2A">
        <w:rPr>
          <w:sz w:val="16"/>
        </w:rPr>
        <w:t xml:space="preserve"> are far more willing to call for, and make, small non-structural changes in their behavior to ameliorate [*298] global warming, but </w:t>
      </w:r>
      <w:r w:rsidRPr="002E0F2A">
        <w:rPr>
          <w:b/>
          <w:sz w:val="26"/>
          <w:u w:val="single"/>
        </w:rPr>
        <w:t>are unwilling to embrace significant or meaningful actions to address the crisis.</w:t>
      </w:r>
      <w:r w:rsidRPr="002E0F2A">
        <w:rPr>
          <w:sz w:val="16"/>
        </w:rPr>
        <w:t xml:space="preserve"> Even as global warming is starting to become the subject of increasing media coverage and as more environmental groups call for action to halt the crisis, most </w:t>
      </w:r>
      <w:r w:rsidRPr="002E0F2A">
        <w:rPr>
          <w:b/>
          <w:sz w:val="26"/>
          <w:u w:val="single"/>
        </w:rPr>
        <w:t>activism is limited to changes that maintain the existing spatial, social, economic and legal framework that defines American society</w:t>
      </w:r>
      <w:r w:rsidRPr="002E0F2A">
        <w:rPr>
          <w:sz w:val="16"/>
        </w:rPr>
        <w:t xml:space="preserve">. Despite knowing for decades that we have been living unsustainable lifestyles, and "hav[ing] had some intuition that it was a binge and the earth couldn't support it, . . . aside from the easy things (biodegradable detergent, slightly smaller cars) we didn't do much. We didn't turn our lives around to prevent it." </w:t>
      </w:r>
      <w:r w:rsidRPr="002E0F2A">
        <w:rPr>
          <w:b/>
          <w:sz w:val="26"/>
          <w:u w:val="single"/>
        </w:rPr>
        <w:t>Greenhouse emissions reduction challenges have cropped up on websites across the country, encouraging Americans to change their light bulbs, inflate their tires to the proper tire pressure to ensure optimal gas mileage, switch to hybrid cars, run dishwashers only when full, telecommute, or buy more efficient washers and dryers. However, popular emissions challenge web sites are not suggesting that Americans give up their cars, move into smaller homes in more densely populated urban neighborhoods near public transportation, or take other substantive actions to mitigate the global climate crisis</w:t>
      </w:r>
      <w:r w:rsidRPr="002E0F2A">
        <w:rPr>
          <w:sz w:val="16"/>
        </w:rPr>
        <w:t xml:space="preserve">. Even Al Gore, [*299] the most famous voice in the climate change movement, reminds his fellow Americans that "[l]ittle things matter . . . buy a hybrid if you can, buy a flex-fuel car if you can. Get a higher mileage car that's comfortable for your needs." "[M]any yuppie progressive 'greens' are the [*300] ones who drove their SUVs to environmental rallies and, even worse, made their homes at the far exurban fringe, requiring massive car dependence in their daily lives," taking residential segregation and racial and spacial hierarchies to previously unimagined dimensions. This </w:t>
      </w:r>
      <w:r w:rsidRPr="0074560D">
        <w:rPr>
          <w:b/>
          <w:sz w:val="26"/>
          <w:highlight w:val="green"/>
          <w:u w:val="single"/>
        </w:rPr>
        <w:t>focus on maintaining one's privileged lifestyle</w:t>
      </w:r>
      <w:r w:rsidRPr="002E0F2A">
        <w:rPr>
          <w:b/>
          <w:sz w:val="26"/>
          <w:u w:val="single"/>
        </w:rPr>
        <w:t xml:space="preserve"> while making minimal changes </w:t>
      </w:r>
      <w:r w:rsidRPr="0074560D">
        <w:rPr>
          <w:b/>
          <w:sz w:val="26"/>
          <w:highlight w:val="green"/>
          <w:u w:val="single"/>
        </w:rPr>
        <w:t>reflects the power of the underlying</w:t>
      </w:r>
      <w:r w:rsidRPr="002E0F2A">
        <w:rPr>
          <w:b/>
          <w:sz w:val="26"/>
          <w:u w:val="single"/>
        </w:rPr>
        <w:t xml:space="preserve"> structural </w:t>
      </w:r>
      <w:r w:rsidRPr="0074560D">
        <w:rPr>
          <w:b/>
          <w:sz w:val="26"/>
          <w:highlight w:val="green"/>
          <w:u w:val="single"/>
        </w:rPr>
        <w:t>impediments blocking a</w:t>
      </w:r>
      <w:r w:rsidRPr="002E0F2A">
        <w:rPr>
          <w:b/>
          <w:sz w:val="26"/>
          <w:u w:val="single"/>
        </w:rPr>
        <w:t xml:space="preserve"> comprehensive </w:t>
      </w:r>
      <w:r w:rsidRPr="0074560D">
        <w:rPr>
          <w:b/>
          <w:sz w:val="26"/>
          <w:highlight w:val="green"/>
          <w:u w:val="single"/>
        </w:rPr>
        <w:t>response to global climate change</w:t>
      </w:r>
      <w:r w:rsidRPr="002E0F2A">
        <w:rPr>
          <w:b/>
          <w:sz w:val="26"/>
          <w:u w:val="single"/>
        </w:rPr>
        <w:t xml:space="preserve"> in the United States</w:t>
      </w:r>
      <w:r w:rsidRPr="002E0F2A">
        <w:rPr>
          <w:sz w:val="16"/>
        </w:rPr>
        <w:t xml:space="preserve">. It is not just political inaction that prevents a meaningful response. Millions of Americans do not demand a change in environmental policy because, just as with political elites, it is against the interests of those enjoying white privilege to take genuine steps to combat climate change. </w:t>
      </w:r>
      <w:r w:rsidRPr="0074560D">
        <w:rPr>
          <w:b/>
          <w:iCs/>
          <w:sz w:val="26"/>
          <w:highlight w:val="green"/>
          <w:u w:val="single"/>
          <w:bdr w:val="single" w:sz="12" w:space="0" w:color="auto"/>
        </w:rPr>
        <w:t>Real climate action would</w:t>
      </w:r>
      <w:r w:rsidRPr="002E0F2A">
        <w:rPr>
          <w:b/>
          <w:iCs/>
          <w:sz w:val="26"/>
          <w:u w:val="single"/>
          <w:bdr w:val="single" w:sz="12" w:space="0" w:color="auto"/>
        </w:rPr>
        <w:t xml:space="preserve"> ultimately </w:t>
      </w:r>
      <w:r w:rsidRPr="0074560D">
        <w:rPr>
          <w:b/>
          <w:iCs/>
          <w:sz w:val="26"/>
          <w:highlight w:val="green"/>
          <w:u w:val="single"/>
          <w:bdr w:val="single" w:sz="12" w:space="0" w:color="auto"/>
        </w:rPr>
        <w:t>require relinquishing the spatial, social, and economic markers that have</w:t>
      </w:r>
      <w:r w:rsidRPr="002E0F2A">
        <w:rPr>
          <w:b/>
          <w:iCs/>
          <w:sz w:val="26"/>
          <w:u w:val="single"/>
          <w:bdr w:val="single" w:sz="12" w:space="0" w:color="auto"/>
        </w:rPr>
        <w:t xml:space="preserve"> created and </w:t>
      </w:r>
      <w:r w:rsidRPr="0074560D">
        <w:rPr>
          <w:b/>
          <w:iCs/>
          <w:sz w:val="26"/>
          <w:highlight w:val="green"/>
          <w:u w:val="single"/>
          <w:bdr w:val="single" w:sz="12" w:space="0" w:color="auto"/>
        </w:rPr>
        <w:t>protected whiteness</w:t>
      </w:r>
      <w:r w:rsidRPr="002E0F2A">
        <w:rPr>
          <w:b/>
          <w:iCs/>
          <w:sz w:val="26"/>
          <w:u w:val="single"/>
          <w:bdr w:val="single" w:sz="12" w:space="0" w:color="auto"/>
        </w:rPr>
        <w:t xml:space="preserve"> and the privilege it confers</w:t>
      </w:r>
      <w:r w:rsidRPr="002E0F2A">
        <w:rPr>
          <w:sz w:val="16"/>
        </w:rPr>
        <w:t xml:space="preserve">. Although "we too often fail to appreciate how important race remains as a system for amassing and defending wealth and privilege," the </w:t>
      </w:r>
      <w:r w:rsidRPr="002E0F2A">
        <w:rPr>
          <w:b/>
          <w:sz w:val="26"/>
          <w:u w:val="single"/>
        </w:rPr>
        <w:t>painfully slow reaction of the American public to the growing dangers of global warming</w:t>
      </w:r>
      <w:r w:rsidRPr="002E0F2A">
        <w:rPr>
          <w:sz w:val="16"/>
        </w:rPr>
        <w:t xml:space="preserve"> </w:t>
      </w:r>
      <w:r w:rsidRPr="002E0F2A">
        <w:rPr>
          <w:b/>
          <w:sz w:val="26"/>
          <w:u w:val="single"/>
        </w:rPr>
        <w:t>highlights</w:t>
      </w:r>
      <w:r w:rsidRPr="002E0F2A">
        <w:rPr>
          <w:sz w:val="16"/>
        </w:rPr>
        <w:t xml:space="preserve"> just </w:t>
      </w:r>
      <w:r w:rsidRPr="002E0F2A">
        <w:rPr>
          <w:b/>
          <w:sz w:val="26"/>
          <w:u w:val="single"/>
        </w:rPr>
        <w:t>how important racial privilege remains and how reluctant its beneficiaries are to give it up</w:t>
      </w:r>
      <w:r w:rsidRPr="002E0F2A">
        <w:rPr>
          <w:sz w:val="16"/>
        </w:rPr>
        <w:t xml:space="preserve">. </w:t>
      </w:r>
      <w:r w:rsidRPr="002E0F2A">
        <w:rPr>
          <w:b/>
          <w:sz w:val="26"/>
          <w:u w:val="single"/>
        </w:rPr>
        <w:t xml:space="preserve">Elite reformists make meaningful change even more remote as </w:t>
      </w:r>
      <w:r w:rsidRPr="0074560D">
        <w:rPr>
          <w:b/>
          <w:sz w:val="26"/>
          <w:highlight w:val="green"/>
          <w:u w:val="single"/>
        </w:rPr>
        <w:t>they push for behaviors to tweak, but not to change the</w:t>
      </w:r>
      <w:r w:rsidRPr="002E0F2A">
        <w:rPr>
          <w:b/>
          <w:sz w:val="26"/>
          <w:u w:val="single"/>
        </w:rPr>
        <w:t xml:space="preserve"> existing social, economic, and </w:t>
      </w:r>
      <w:r w:rsidRPr="0074560D">
        <w:rPr>
          <w:b/>
          <w:sz w:val="26"/>
          <w:highlight w:val="green"/>
          <w:u w:val="single"/>
        </w:rPr>
        <w:t>legal hierarchy</w:t>
      </w:r>
      <w:r w:rsidRPr="002E0F2A">
        <w:rPr>
          <w:b/>
          <w:sz w:val="26"/>
          <w:u w:val="single"/>
        </w:rPr>
        <w:t xml:space="preserve"> in the face of [*301] "problems, [like global warming]</w:t>
      </w:r>
      <w:r w:rsidRPr="002E0F2A">
        <w:rPr>
          <w:sz w:val="16"/>
        </w:rPr>
        <w:t xml:space="preserve"> that arise to threaten the predominance of the traditionalist, capitalist ruling class.</w:t>
      </w:r>
    </w:p>
    <w:p w14:paraId="3E870D9B" w14:textId="77777777" w:rsidR="004B367C" w:rsidRDefault="004B367C" w:rsidP="004B367C">
      <w:pPr>
        <w:spacing w:line="240" w:lineRule="auto"/>
        <w:rPr>
          <w:sz w:val="16"/>
        </w:rPr>
      </w:pPr>
      <w:r>
        <w:rPr>
          <w:sz w:val="16"/>
        </w:rPr>
        <w:t xml:space="preserve">~ </w:t>
      </w:r>
      <w:r w:rsidRPr="002E0F2A">
        <w:rPr>
          <w:sz w:val="16"/>
        </w:rPr>
        <w:t>"Geographies of race and ethnicity II: Environmental racism, racial capitalism and state-sanctioned violence</w:t>
      </w:r>
    </w:p>
    <w:p w14:paraId="5E21C787" w14:textId="77777777" w:rsidR="004B367C" w:rsidRDefault="004B367C" w:rsidP="004B367C">
      <w:pPr>
        <w:spacing w:line="240" w:lineRule="auto"/>
        <w:rPr>
          <w:sz w:val="16"/>
        </w:rPr>
      </w:pPr>
      <w:r>
        <w:rPr>
          <w:sz w:val="16"/>
        </w:rPr>
        <w:t xml:space="preserve">~ </w:t>
      </w:r>
      <w:r w:rsidRPr="002E0F2A">
        <w:rPr>
          <w:sz w:val="16"/>
        </w:rPr>
        <w:t>The Spa-cial Formation Theory: Transcending the Race–Class Binary in Environmental Justice Literature</w:t>
      </w:r>
    </w:p>
    <w:p w14:paraId="50F0662D" w14:textId="77777777" w:rsidR="004B367C" w:rsidRDefault="004B367C" w:rsidP="004B367C">
      <w:pPr>
        <w:spacing w:line="240" w:lineRule="auto"/>
        <w:rPr>
          <w:sz w:val="16"/>
        </w:rPr>
      </w:pPr>
      <w:r>
        <w:rPr>
          <w:sz w:val="16"/>
        </w:rPr>
        <w:t xml:space="preserve">~ </w:t>
      </w:r>
      <w:r w:rsidRPr="002E0F2A">
        <w:rPr>
          <w:sz w:val="16"/>
        </w:rPr>
        <w:t>Ecomelancholia: Slavery, War, and Black Ecological Imaginings" Environmental Criticism for the Twenty-First Century</w:t>
      </w:r>
    </w:p>
    <w:p w14:paraId="318CA7E9" w14:textId="77777777" w:rsidR="004B367C" w:rsidRDefault="004B367C" w:rsidP="004B367C">
      <w:pPr>
        <w:spacing w:line="240" w:lineRule="auto"/>
        <w:rPr>
          <w:sz w:val="16"/>
        </w:rPr>
      </w:pPr>
      <w:r>
        <w:rPr>
          <w:sz w:val="16"/>
        </w:rPr>
        <w:t>~ J.D Mitchell’s stuff</w:t>
      </w:r>
    </w:p>
    <w:p w14:paraId="69A756B6" w14:textId="17C317DD" w:rsidR="004B367C" w:rsidRDefault="004B367C" w:rsidP="004B367C">
      <w:pPr>
        <w:pStyle w:val="Heading3"/>
      </w:pPr>
      <w:r>
        <w:t>L</w:t>
      </w:r>
      <w:r w:rsidR="00D32C3A">
        <w:t>ink –</w:t>
      </w:r>
      <w:r>
        <w:t xml:space="preserve"> Globalization</w:t>
      </w:r>
    </w:p>
    <w:p w14:paraId="53B66260" w14:textId="77777777" w:rsidR="004B367C" w:rsidRPr="004D5E5F" w:rsidRDefault="004B367C" w:rsidP="004B367C">
      <w:pPr>
        <w:keepNext/>
        <w:keepLines/>
        <w:spacing w:before="40" w:after="0"/>
        <w:outlineLvl w:val="3"/>
        <w:rPr>
          <w:rFonts w:asciiTheme="minorHAnsi" w:eastAsiaTheme="majorEastAsia" w:hAnsiTheme="minorHAnsi" w:cstheme="minorHAnsi"/>
          <w:b/>
          <w:iCs/>
          <w:sz w:val="19"/>
          <w:szCs w:val="19"/>
        </w:rPr>
      </w:pPr>
      <w:r w:rsidRPr="004D5E5F">
        <w:rPr>
          <w:rFonts w:asciiTheme="minorHAnsi" w:eastAsiaTheme="majorEastAsia" w:hAnsiTheme="minorHAnsi" w:cstheme="minorHAnsi"/>
          <w:b/>
          <w:iCs/>
          <w:sz w:val="26"/>
        </w:rPr>
        <w:t>Western engagement in the name of providing human rights and democracy only serves to perpetuate racist self-serving myths of poor, struggling countries of the globe in need of a White Savior. This portrayal not only masks the ineffectiveness of western intervention, but ignores the root of poverty and denies real agency – Haiti is empirical evidence</w:t>
      </w:r>
    </w:p>
    <w:p w14:paraId="16E8EA0C" w14:textId="77777777" w:rsidR="004B367C" w:rsidRPr="00B12B53" w:rsidRDefault="004B367C" w:rsidP="00B12B53">
      <w:r w:rsidRPr="00B12B53">
        <w:rPr>
          <w:rStyle w:val="Style13ptBold"/>
        </w:rPr>
        <w:t>Selwyn 10</w:t>
      </w:r>
      <w:r w:rsidRPr="00B12B53">
        <w:t> (Ben Selwyn - Lecturer in Global Politics and International Development at the University of Sussex, Feb 2010 “Haitian Tragedy and White Man’s Burden Redux,” London Progressive Journal, </w:t>
      </w:r>
      <w:hyperlink r:id="rId12" w:tgtFrame="_blank" w:history="1">
        <w:r w:rsidRPr="00B12B53">
          <w:rPr>
            <w:rStyle w:val="Hyperlink"/>
          </w:rPr>
          <w:t>http://londonprogressivejournal.com/article/view/628/haitian-tragedy-and-white-mans-burden-redux</w:t>
        </w:r>
      </w:hyperlink>
      <w:r w:rsidRPr="00B12B53">
        <w:t>)</w:t>
      </w:r>
    </w:p>
    <w:p w14:paraId="00679ACA" w14:textId="61DEE7FD" w:rsidR="004B367C" w:rsidRPr="006D3BF0" w:rsidRDefault="004B367C" w:rsidP="00B12B53">
      <w:pPr>
        <w:rPr>
          <w:rStyle w:val="StyleUnderline"/>
        </w:rPr>
      </w:pPr>
      <w:r w:rsidRPr="00B12B53">
        <w:rPr>
          <w:rStyle w:val="StyleUnderline"/>
        </w:rPr>
        <w:t xml:space="preserve">The January 12th earthquake in Haiti killed around </w:t>
      </w:r>
      <w:r w:rsidRPr="0074560D">
        <w:rPr>
          <w:rStyle w:val="StyleUnderline"/>
          <w:highlight w:val="green"/>
        </w:rPr>
        <w:t>100,000 people and many thousands more</w:t>
      </w:r>
      <w:r w:rsidRPr="00B12B53">
        <w:rPr>
          <w:rStyle w:val="StyleUnderline"/>
        </w:rPr>
        <w:t xml:space="preserve"> are </w:t>
      </w:r>
      <w:r w:rsidRPr="0074560D">
        <w:rPr>
          <w:rStyle w:val="StyleUnderline"/>
          <w:highlight w:val="green"/>
        </w:rPr>
        <w:t>dy</w:t>
      </w:r>
      <w:r w:rsidRPr="00B12B53">
        <w:rPr>
          <w:rStyle w:val="StyleUnderline"/>
        </w:rPr>
        <w:t xml:space="preserve">ing </w:t>
      </w:r>
      <w:r w:rsidRPr="0074560D">
        <w:rPr>
          <w:rStyle w:val="StyleUnderline"/>
          <w:highlight w:val="green"/>
        </w:rPr>
        <w:t>because of the limited ability of the Haitian state, and unwillingness of western states</w:t>
      </w:r>
      <w:r w:rsidRPr="00B12B53">
        <w:rPr>
          <w:rStyle w:val="StyleUnderline"/>
        </w:rPr>
        <w:t xml:space="preserve">, to respond rapidly and effectively to this humanitarian catastrophe. The response to the crisis by </w:t>
      </w:r>
      <w:r w:rsidR="00B12B53" w:rsidRPr="00B12B53">
        <w:rPr>
          <w:rStyle w:val="StyleUnderline"/>
        </w:rPr>
        <w:t>the British</w:t>
      </w:r>
      <w:r w:rsidRPr="00B12B53">
        <w:rPr>
          <w:rStyle w:val="StyleUnderline"/>
        </w:rPr>
        <w:t> media reveals much about this country's ideological self-definition vis-à-vis the global South in general and very poor countries such as Haiti in particular</w:t>
      </w:r>
      <w:r w:rsidRPr="00B12B53">
        <w:t>. ¶ </w:t>
      </w:r>
      <w:r w:rsidRPr="0074560D">
        <w:rPr>
          <w:rStyle w:val="StyleUnderline"/>
          <w:highlight w:val="green"/>
        </w:rPr>
        <w:t xml:space="preserve">The focus of the media’s coverage has been divided between </w:t>
      </w:r>
      <w:r w:rsidR="00B12B53" w:rsidRPr="0074560D">
        <w:rPr>
          <w:rStyle w:val="StyleUnderline"/>
          <w:highlight w:val="green"/>
        </w:rPr>
        <w:t>emphasizing</w:t>
      </w:r>
      <w:r w:rsidRPr="0074560D">
        <w:rPr>
          <w:rStyle w:val="StyleUnderline"/>
          <w:highlight w:val="green"/>
        </w:rPr>
        <w:t xml:space="preserve"> the natural aspects of this disaster, praising western aid agencies’ attempts to help the people of Haiti, and detailing the desperate conditions of the general population</w:t>
      </w:r>
      <w:r w:rsidRPr="00B12B53">
        <w:rPr>
          <w:rStyle w:val="StyleUnderline"/>
        </w:rPr>
        <w:t>. To be sure, western populations have been quick and generous in their response to the crisis through millions of individual donations. But this generosity of spirit is not matched by their governments and media. Rather, </w:t>
      </w:r>
      <w:r w:rsidRPr="0074560D">
        <w:rPr>
          <w:rStyle w:val="StyleUnderline"/>
          <w:highlight w:val="green"/>
        </w:rPr>
        <w:t>the crisis has become an opportunity to engage in the reproduction of self-serving myths of western superiority and generosity</w:t>
      </w:r>
      <w:r w:rsidRPr="00B12B53">
        <w:rPr>
          <w:rStyle w:val="StyleUnderline"/>
        </w:rPr>
        <w:t>.</w:t>
      </w:r>
      <w:r w:rsidRPr="00B12B53">
        <w:t xml:space="preserve">¶ The Times branded Haiti ‘The unluckiest country’ and The Daily Mail explains the devastation of the quake as resulting from the magnitude of the intensity combined with the epicentre’s proximity to the capital, Port-au-Prince. Alongside such ‘explanations’, reports detail the courage of western aid agencies. President Obama is quoted as promising ‘unwavering support’ for Haiti. Published eye-witness accounts which began by emphasising the desperation of the surviving population shifted, within days, to salacious stories of looting. </w:t>
      </w:r>
      <w:r w:rsidRPr="0074560D">
        <w:rPr>
          <w:rStyle w:val="StyleUnderline"/>
          <w:highlight w:val="green"/>
        </w:rPr>
        <w:t>UN and American forces have been portrayed as ‘restoring order’</w:t>
      </w:r>
      <w:r w:rsidRPr="00B12B53">
        <w:rPr>
          <w:rStyle w:val="StyleUnderline"/>
        </w:rPr>
        <w:t>. ¶ </w:t>
      </w:r>
      <w:r w:rsidRPr="0074560D">
        <w:rPr>
          <w:rStyle w:val="StyleUnderline"/>
          <w:highlight w:val="green"/>
        </w:rPr>
        <w:t>The narratives constructed</w:t>
      </w:r>
      <w:r w:rsidRPr="00B12B53">
        <w:rPr>
          <w:rStyle w:val="StyleUnderline"/>
        </w:rPr>
        <w:t xml:space="preserve"> in the media’s reporting and government reaction to </w:t>
      </w:r>
      <w:r w:rsidRPr="0074560D">
        <w:rPr>
          <w:rStyle w:val="StyleUnderline"/>
          <w:highlight w:val="green"/>
        </w:rPr>
        <w:t>the crisis have all the hall-marks of the white man’s burden: An impoverished (black) country, unable to self-govern, run its own affairs and respond to the disaster requires generous (white) western assistance</w:t>
      </w:r>
      <w:r w:rsidRPr="00B12B53">
        <w:rPr>
          <w:rStyle w:val="StyleUnderline"/>
        </w:rPr>
        <w:t xml:space="preserve">; the world is ready to help - </w:t>
      </w:r>
      <w:r w:rsidRPr="0074560D">
        <w:rPr>
          <w:rStyle w:val="StyleUnderline"/>
          <w:highlight w:val="green"/>
        </w:rPr>
        <w:t>but aid is disrupted by an unworking Haitian state system and by thuggish (black) looters</w:t>
      </w:r>
      <w:r w:rsidRPr="00B12B53">
        <w:rPr>
          <w:rStyle w:val="StyleUnderline"/>
        </w:rPr>
        <w:t>; aid,</w:t>
      </w:r>
      <w:r w:rsidR="006D3BF0">
        <w:rPr>
          <w:rStyle w:val="StyleUnderline"/>
        </w:rPr>
        <w:t xml:space="preserve"> </w:t>
      </w:r>
      <w:r w:rsidRPr="00B12B53">
        <w:rPr>
          <w:rStyle w:val="StyleUnderline"/>
        </w:rPr>
        <w:t>therefore, </w:t>
      </w:r>
      <w:r w:rsidRPr="0074560D">
        <w:rPr>
          <w:rStyle w:val="StyleUnderline"/>
          <w:highlight w:val="green"/>
        </w:rPr>
        <w:t>needs to be backed up by peacekeeping and the restoration of order</w:t>
      </w:r>
      <w:r w:rsidRPr="00B12B53">
        <w:rPr>
          <w:rStyle w:val="StyleUnderline"/>
        </w:rPr>
        <w:t>. </w:t>
      </w:r>
      <w:r w:rsidRPr="00B12B53">
        <w:t>¶</w:t>
      </w:r>
      <w:r w:rsidRPr="00B12B53">
        <w:rPr>
          <w:rStyle w:val="StyleUnderline"/>
        </w:rPr>
        <w:t> Very little space in the mainstream media has been given to</w:t>
      </w:r>
      <w:r w:rsidR="006D3BF0">
        <w:rPr>
          <w:rStyle w:val="StyleUnderline"/>
        </w:rPr>
        <w:t xml:space="preserve"> </w:t>
      </w:r>
      <w:r w:rsidRPr="00B12B53">
        <w:rPr>
          <w:rStyle w:val="StyleUnderline"/>
        </w:rPr>
        <w:t>the original reasons for Haiti’s extreme poverty. To do so would undermine the myth of the white man’s burden and expose western powers’ responsibility for the country’s underdevelopment</w:t>
      </w:r>
      <w:r w:rsidRPr="00B12B53">
        <w:t xml:space="preserve">. ¶ Haiti, originally named Saint-Domingue, used to be France’s most precious colony, its exports making up around two thirds of France’s gross national product. Between 1791 and 1804 the colony experienced a monumental revolution which overthrew French slave owners, established the world’s first black republic and beat back French and British attempts to re-conquer the country and re-establish slavery. CLR James in his magnificent book The Black Jacobins details how re-invading French troops confronted former slaves singing La Marseillaise, the revolutionary French national anthem. James portrayed the slave revolt as representing the extreme left wing of the French Revolution, not only fighting for an abstract conception of Liberté, égalité, fraternité but for a concrete anti-racist, anti-colonial recognition of the rights of the former slaves to take their place as equals amongst other nations. The United States, the self declared first anti-colonial nation, following its own revolution against the British in 1776, did not supportthe Haitian bid for freedom, only recognizing Haiti in 1862, a year into its civil war. To have done so earlier would have meant confronting its own, proliferating, system of slavery.¶ The victory of the former Haitian slaves against the French and then British came at a high cost. European countries refused to trade with Haiti, with France agreeing to resume trade on the condition that the Haitian state pay former slave owners compensation of 150 million francs (equivalent to around $35 billion today). </w:t>
      </w:r>
      <w:r w:rsidRPr="00B12B53">
        <w:rPr>
          <w:rStyle w:val="StyleUnderline"/>
        </w:rPr>
        <w:t>When, in the early 20th century, the Haitian state found it impossible to continue repaying the loan, it turned to US banks for help. The United States occupied the country – from 1915 to 1934 – to ensure the repayment of these loans and to continue the expansion of US business interests in the Caribbean and wider Latin American region. The US then supported the murderous ‘Papa Doc’ and ‘Baby Doc’ dictatorships between 1957 and 1986. But ‘Baby Doc’ Duvalier was overthrown by mass uprisings in 1986 and Jean-Bertrand Aristide was elected in 1990 on a pro-poor platform. But no sooner had he entered office than a US-backed military coup overthrew him in 1991. The US then backtracked, supporting Aristide on the condition that he implement neo-liberal reforms, and restored him to office in 1994. In 2004 the US switched sides again, backing a coup against Aristide</w:t>
      </w:r>
      <w:r w:rsidRPr="00B12B53">
        <w:t xml:space="preserve">. Since then the country has been (in)effectively ruled by UN troops. ¶ Today Haiti is a disaster zone. Jeffry Sachs’ recent Guardian op-ed continues the process of western myth-making in relation to Haiti: ‘The world has spent heavily in Haiti before, but very ineffectively. This time it must be done right’. By ignoring Haiti’s denigration at the hands of western powers it is easy for the mainstream media and western governments to portray the country’s plight as a result of domestic mismanagement and bad luck. It also helps in the ideological repackaging of the US military as a Florence Nightingale of the Caribbean following its disastrous interventions in Iraq and Afghanistan. And the amounts committed by key western states, an £88 million aid package, in comparison to the US’s £400 million annual aid to Colombia, and the £9 trillion cost of bailing out the world’s banks, highlights well the priorities of the main powers today. ¶ Is this to say that western powers can do nothing to help Haiti? On the contrary. They could follow Hugo Chavez’s lead of cancelling, unconditionally, Haitian debt. They could engage in a ‘shock and awe’ operation of raining down food and supplies on the Haitian population. </w:t>
      </w:r>
      <w:r w:rsidRPr="006D3BF0">
        <w:rPr>
          <w:rStyle w:val="StyleUnderline"/>
        </w:rPr>
        <w:t>But the white man’s burden was never about helping the rest of the world, but about advancing the interests of the key states in the international system. Can change come from within Haiti?The country has a rich history of struggle and rebellion against dictatorship and there is every reason to expect the people of Haiti to attempt, in the future, to establish a pro-poor, democratic system.</w:t>
      </w:r>
    </w:p>
    <w:p w14:paraId="5ED4B095" w14:textId="0D325F7F" w:rsidR="004B367C" w:rsidRDefault="004B367C" w:rsidP="004B367C">
      <w:pPr>
        <w:pStyle w:val="Heading3"/>
      </w:pPr>
      <w:r>
        <w:t>L</w:t>
      </w:r>
      <w:r w:rsidR="00D32C3A">
        <w:t>ink –</w:t>
      </w:r>
      <w:r>
        <w:t xml:space="preserve"> Hegemony</w:t>
      </w:r>
    </w:p>
    <w:p w14:paraId="20873413" w14:textId="77777777" w:rsidR="004B367C" w:rsidRPr="00AC2A36" w:rsidRDefault="004B367C" w:rsidP="004B367C">
      <w:pPr>
        <w:keepNext/>
        <w:keepLines/>
        <w:spacing w:before="40" w:after="0" w:line="240" w:lineRule="auto"/>
        <w:outlineLvl w:val="3"/>
        <w:rPr>
          <w:rFonts w:eastAsiaTheme="majorEastAsia" w:cstheme="majorBidi"/>
          <w:b/>
          <w:iCs/>
          <w:sz w:val="26"/>
        </w:rPr>
      </w:pPr>
      <w:r w:rsidRPr="00AC2A36">
        <w:rPr>
          <w:rFonts w:eastAsiaTheme="majorEastAsia" w:cstheme="majorBidi"/>
          <w:b/>
          <w:iCs/>
          <w:sz w:val="26"/>
        </w:rPr>
        <w:t xml:space="preserve">US globalized hegemony is a process of racialized manifest destiny that seeks out minority populations in order to coerce them into a system of white-supremacist policing. This causes militarized violence in order to maintain itself.   </w:t>
      </w:r>
    </w:p>
    <w:p w14:paraId="7DE57E9C" w14:textId="77777777" w:rsidR="004B367C" w:rsidRPr="00AC2A36" w:rsidRDefault="004B367C" w:rsidP="004B367C">
      <w:pPr>
        <w:spacing w:line="240" w:lineRule="auto"/>
        <w:contextualSpacing/>
        <w:rPr>
          <w:sz w:val="18"/>
          <w:szCs w:val="18"/>
        </w:rPr>
      </w:pPr>
      <w:r w:rsidRPr="00AC2A36">
        <w:rPr>
          <w:b/>
          <w:bCs/>
          <w:sz w:val="24"/>
        </w:rPr>
        <w:t>Rodriguez ‘07</w:t>
      </w:r>
      <w:r w:rsidRPr="00AC2A36">
        <w:t xml:space="preserve"> </w:t>
      </w:r>
      <w:r w:rsidRPr="00AC2A36">
        <w:rPr>
          <w:sz w:val="18"/>
          <w:szCs w:val="18"/>
        </w:rPr>
        <w:t>(Dylan, PhD in Ethnic Studies Program of the University of California Berkeley and Associate Professor of Ethnic Studies at University of California Riverside, “American Globality And the US Prison regime: State Violence And White Supremacy from Abu Ghraib to Stockton to bagong diwa”, Ateneo de Manila University, 2007, Kritika Kultura 9 (2007): 022-048- SG)</w:t>
      </w:r>
    </w:p>
    <w:p w14:paraId="68373256" w14:textId="77777777" w:rsidR="004B367C" w:rsidRPr="00AC2A36" w:rsidRDefault="004B367C" w:rsidP="004B367C">
      <w:pPr>
        <w:spacing w:line="240" w:lineRule="auto"/>
        <w:contextualSpacing/>
      </w:pPr>
    </w:p>
    <w:p w14:paraId="2892FD43" w14:textId="0CF728CF" w:rsidR="004B367C" w:rsidRDefault="004B367C" w:rsidP="004B367C">
      <w:pPr>
        <w:spacing w:line="240" w:lineRule="auto"/>
        <w:contextualSpacing/>
        <w:rPr>
          <w:sz w:val="14"/>
        </w:rPr>
      </w:pPr>
      <w:r w:rsidRPr="00AC2A36">
        <w:rPr>
          <w:sz w:val="14"/>
        </w:rPr>
        <w:t xml:space="preserve">In fact, </w:t>
      </w:r>
      <w:r w:rsidRPr="0074560D">
        <w:rPr>
          <w:b/>
          <w:bCs/>
          <w:sz w:val="24"/>
          <w:highlight w:val="green"/>
          <w:u w:val="single"/>
        </w:rPr>
        <w:t>the notion of American globality</w:t>
      </w:r>
      <w:r w:rsidRPr="00AC2A36">
        <w:rPr>
          <w:sz w:val="14"/>
        </w:rPr>
        <w:t xml:space="preserve"> I have begun discussing here </w:t>
      </w:r>
      <w:r w:rsidRPr="00AC2A36">
        <w:rPr>
          <w:b/>
          <w:bCs/>
          <w:sz w:val="24"/>
          <w:u w:val="single"/>
        </w:rPr>
        <w:t xml:space="preserve">already </w:t>
      </w:r>
      <w:r w:rsidRPr="0074560D">
        <w:rPr>
          <w:b/>
          <w:bCs/>
          <w:sz w:val="24"/>
          <w:highlight w:val="green"/>
          <w:u w:val="single"/>
        </w:rPr>
        <w:t>exceeds</w:t>
      </w:r>
      <w:r w:rsidRPr="00AC2A36">
        <w:rPr>
          <w:sz w:val="14"/>
        </w:rPr>
        <w:t xml:space="preserve"> negri and Hardt’s formulation </w:t>
      </w:r>
      <w:r w:rsidRPr="0074560D">
        <w:rPr>
          <w:b/>
          <w:bCs/>
          <w:sz w:val="24"/>
          <w:highlight w:val="green"/>
          <w:u w:val="single"/>
        </w:rPr>
        <w:t>to the extent that it is a global racial formation, and</w:t>
      </w:r>
      <w:r w:rsidRPr="00AC2A36">
        <w:rPr>
          <w:b/>
          <w:bCs/>
          <w:sz w:val="24"/>
          <w:u w:val="single"/>
        </w:rPr>
        <w:t xml:space="preserve"> more pointedly a global </w:t>
      </w:r>
      <w:r w:rsidRPr="0074560D">
        <w:rPr>
          <w:b/>
          <w:bCs/>
          <w:sz w:val="24"/>
          <w:highlight w:val="green"/>
          <w:u w:val="single"/>
        </w:rPr>
        <w:t>mobilization of a white supremacist social formation</w:t>
      </w:r>
      <w:r w:rsidRPr="00AC2A36">
        <w:rPr>
          <w:sz w:val="14"/>
        </w:rPr>
        <w:t xml:space="preserve"> (read: a united States of America formed by the social-economic geographies of racial chattel slavery and their recodification through the post-13th Amendment innovation of other technologies of criminalization and imprisonment). The </w:t>
      </w:r>
      <w:r w:rsidRPr="0074560D">
        <w:rPr>
          <w:b/>
          <w:bCs/>
          <w:sz w:val="24"/>
          <w:highlight w:val="green"/>
          <w:u w:val="single"/>
        </w:rPr>
        <w:t>US</w:t>
      </w:r>
      <w:r w:rsidRPr="00AC2A36">
        <w:rPr>
          <w:sz w:val="14"/>
        </w:rPr>
        <w:t xml:space="preserve"> prison regime’s </w:t>
      </w:r>
      <w:r w:rsidRPr="0074560D">
        <w:rPr>
          <w:b/>
          <w:bCs/>
          <w:sz w:val="24"/>
          <w:highlight w:val="green"/>
          <w:u w:val="single"/>
        </w:rPr>
        <w:t>production of human immobilization and death composes some of the fundamental modalities of American national coherence</w:t>
      </w:r>
      <w:r w:rsidRPr="0074560D">
        <w:rPr>
          <w:sz w:val="14"/>
          <w:highlight w:val="green"/>
        </w:rPr>
        <w:t>.</w:t>
      </w:r>
      <w:r w:rsidRPr="00AC2A36">
        <w:rPr>
          <w:sz w:val="14"/>
        </w:rPr>
        <w:t xml:space="preserve"> It </w:t>
      </w:r>
      <w:r w:rsidRPr="0074560D">
        <w:rPr>
          <w:b/>
          <w:bCs/>
          <w:sz w:val="24"/>
          <w:highlight w:val="green"/>
          <w:u w:val="single"/>
        </w:rPr>
        <w:t>inscribes</w:t>
      </w:r>
      <w:r w:rsidRPr="00AC2A36">
        <w:rPr>
          <w:sz w:val="14"/>
        </w:rPr>
        <w:t xml:space="preserve"> two forms of </w:t>
      </w:r>
      <w:r w:rsidRPr="0074560D">
        <w:rPr>
          <w:b/>
          <w:bCs/>
          <w:sz w:val="24"/>
          <w:highlight w:val="green"/>
          <w:u w:val="single"/>
        </w:rPr>
        <w:t>domination</w:t>
      </w:r>
      <w:r w:rsidRPr="00AC2A36">
        <w:rPr>
          <w:sz w:val="14"/>
        </w:rPr>
        <w:t xml:space="preserve"> that tend to slip from the attention of political theorists, including Negri and Hardt: first</w:t>
      </w:r>
      <w:r w:rsidRPr="00AC2A36">
        <w:rPr>
          <w:b/>
          <w:sz w:val="24"/>
          <w:u w:val="single"/>
        </w:rPr>
        <w:t xml:space="preserve">, </w:t>
      </w:r>
      <w:r w:rsidRPr="0074560D">
        <w:rPr>
          <w:b/>
          <w:sz w:val="24"/>
          <w:highlight w:val="green"/>
          <w:u w:val="single"/>
        </w:rPr>
        <w:t>the</w:t>
      </w:r>
      <w:r w:rsidRPr="00AC2A36">
        <w:rPr>
          <w:b/>
          <w:sz w:val="24"/>
          <w:u w:val="single"/>
        </w:rPr>
        <w:t xml:space="preserve"> </w:t>
      </w:r>
      <w:r w:rsidRPr="00AC2A36">
        <w:rPr>
          <w:b/>
          <w:bCs/>
          <w:sz w:val="24"/>
          <w:u w:val="single"/>
        </w:rPr>
        <w:t>prison</w:t>
      </w:r>
      <w:r w:rsidRPr="00AC2A36">
        <w:rPr>
          <w:sz w:val="14"/>
        </w:rPr>
        <w:t xml:space="preserve"> </w:t>
      </w:r>
      <w:r w:rsidRPr="0074560D">
        <w:rPr>
          <w:b/>
          <w:bCs/>
          <w:sz w:val="24"/>
          <w:highlight w:val="green"/>
          <w:u w:val="single"/>
        </w:rPr>
        <w:t>regime</w:t>
      </w:r>
      <w:r w:rsidRPr="00AC2A36">
        <w:rPr>
          <w:sz w:val="14"/>
        </w:rPr>
        <w:t xml:space="preserve"> </w:t>
      </w:r>
      <w:r w:rsidRPr="0074560D">
        <w:rPr>
          <w:b/>
          <w:bCs/>
          <w:sz w:val="24"/>
          <w:highlight w:val="green"/>
          <w:u w:val="single"/>
        </w:rPr>
        <w:t>strategically institutionalizes the biopolitical structures of white racial/nationalist ascendancy—it</w:t>
      </w:r>
      <w:r w:rsidRPr="00AC2A36">
        <w:rPr>
          <w:b/>
          <w:bCs/>
          <w:sz w:val="24"/>
          <w:u w:val="single"/>
        </w:rPr>
        <w:t xml:space="preserve"> quite </w:t>
      </w:r>
      <w:r w:rsidRPr="0074560D">
        <w:rPr>
          <w:b/>
          <w:bCs/>
          <w:sz w:val="24"/>
          <w:highlight w:val="green"/>
          <w:u w:val="single"/>
        </w:rPr>
        <w:t>concretely provides a</w:t>
      </w:r>
      <w:r w:rsidRPr="00AC2A36">
        <w:rPr>
          <w:b/>
          <w:bCs/>
          <w:sz w:val="24"/>
          <w:u w:val="single"/>
        </w:rPr>
        <w:t xml:space="preserve"> definition for </w:t>
      </w:r>
      <w:r w:rsidRPr="0074560D">
        <w:rPr>
          <w:b/>
          <w:bCs/>
          <w:sz w:val="24"/>
          <w:highlight w:val="green"/>
          <w:u w:val="single"/>
        </w:rPr>
        <w:t>white American personhood, citizenship, freedom, and racialized patriotism</w:t>
      </w:r>
      <w:r w:rsidRPr="00AC2A36">
        <w:rPr>
          <w:sz w:val="14"/>
        </w:rPr>
        <w:t xml:space="preserve">. Second, </w:t>
      </w:r>
      <w:r w:rsidRPr="0074560D">
        <w:rPr>
          <w:b/>
          <w:bCs/>
          <w:sz w:val="24"/>
          <w:highlight w:val="green"/>
          <w:u w:val="single"/>
        </w:rPr>
        <w:t>the</w:t>
      </w:r>
      <w:r w:rsidRPr="00AC2A36">
        <w:rPr>
          <w:b/>
          <w:bCs/>
          <w:sz w:val="24"/>
          <w:u w:val="single"/>
        </w:rPr>
        <w:t xml:space="preserve"> prison </w:t>
      </w:r>
      <w:r w:rsidRPr="0074560D">
        <w:rPr>
          <w:b/>
          <w:bCs/>
          <w:sz w:val="24"/>
          <w:highlight w:val="green"/>
          <w:u w:val="single"/>
        </w:rPr>
        <w:t>regime reflects the moral, spiritual, and cultural inscription of Manifest Destiny</w:t>
      </w:r>
      <w:r w:rsidRPr="00AC2A36">
        <w:rPr>
          <w:b/>
          <w:bCs/>
          <w:sz w:val="24"/>
          <w:u w:val="single"/>
        </w:rPr>
        <w:t xml:space="preserve"> (and its descendant material cultural and state-building a</w:t>
      </w:r>
      <w:r w:rsidRPr="0074560D">
        <w:rPr>
          <w:b/>
          <w:bCs/>
          <w:sz w:val="24"/>
          <w:highlight w:val="green"/>
          <w:u w:val="single"/>
        </w:rPr>
        <w:t>rticulations of racist and white supremacist conquest, genocide, and population control)</w:t>
      </w:r>
      <w:r w:rsidRPr="00AC2A36">
        <w:rPr>
          <w:b/>
          <w:bCs/>
          <w:sz w:val="24"/>
          <w:u w:val="single"/>
        </w:rPr>
        <w:t xml:space="preserve"> across different historical moments. </w:t>
      </w:r>
      <w:r w:rsidRPr="00AC2A36">
        <w:rPr>
          <w:sz w:val="14"/>
        </w:rPr>
        <w:t xml:space="preserve">to invoke and critically rearticulate negri and Hardt’s formulation, the focal question becomes: </w:t>
      </w:r>
      <w:r w:rsidRPr="0074560D">
        <w:rPr>
          <w:b/>
          <w:bCs/>
          <w:sz w:val="24"/>
          <w:highlight w:val="green"/>
          <w:u w:val="single"/>
        </w:rPr>
        <w:t>How does the right of the uS-as-global police to kill, detain, obliterate become voiced, juridically coded, and culturally recoded?</w:t>
      </w:r>
      <w:r w:rsidRPr="00AC2A36">
        <w:rPr>
          <w:b/>
          <w:bCs/>
          <w:sz w:val="24"/>
          <w:u w:val="single"/>
        </w:rPr>
        <w:t xml:space="preserve"> the structure of presumption—and therefore relative political silence—enmeshing the prison’s centrality to the logic of American globality is precisely evidence of the fundamental power of the uS prison regime within the larger schema of American hegemony</w:t>
      </w:r>
      <w:r w:rsidRPr="00AC2A36">
        <w:rPr>
          <w:sz w:val="14"/>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74560D">
        <w:rPr>
          <w:b/>
          <w:bCs/>
          <w:sz w:val="24"/>
          <w:highlight w:val="green"/>
          <w:u w:val="single"/>
        </w:rPr>
        <w:t>Violence itself both reflects and accelerates the experience of society as an incomplete project, as something to be made.</w:t>
      </w:r>
      <w:r w:rsidRPr="00AC2A36">
        <w:rPr>
          <w:b/>
          <w:bCs/>
          <w:sz w:val="24"/>
          <w:u w:val="single"/>
        </w:rPr>
        <w:t xml:space="preserve"> As a formation of violence that self-perpetuates a peculiar social project through the discursive structures of warfare, the US prison regime composes an acute formation of racial and white supremacist violence, </w:t>
      </w:r>
      <w:r w:rsidRPr="00AC2A36">
        <w:rPr>
          <w:sz w:val="14"/>
        </w:rPr>
        <w:t xml:space="preserve">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 </w:t>
      </w:r>
      <w:r w:rsidRPr="0074560D">
        <w:rPr>
          <w:b/>
          <w:bCs/>
          <w:sz w:val="24"/>
          <w:highlight w:val="green"/>
          <w:u w:val="single"/>
        </w:rPr>
        <w:t>US prison regime exceeds as it enmeshes the ensemble of social relations that cohere uS civil society, and is fundamental to</w:t>
      </w:r>
      <w:r w:rsidRPr="00AC2A36">
        <w:rPr>
          <w:b/>
          <w:bCs/>
          <w:sz w:val="24"/>
          <w:u w:val="single"/>
        </w:rPr>
        <w:t xml:space="preserve"> the geographic transformations, institutional vicissitudes, and </w:t>
      </w:r>
      <w:r w:rsidRPr="0074560D">
        <w:rPr>
          <w:b/>
          <w:bCs/>
          <w:sz w:val="24"/>
          <w:highlight w:val="green"/>
          <w:u w:val="single"/>
        </w:rPr>
        <w:t>militarized/economic mobilizations of “globalization”</w:t>
      </w:r>
      <w:r w:rsidRPr="00AC2A36">
        <w:rPr>
          <w:b/>
          <w:bCs/>
          <w:sz w:val="24"/>
          <w:u w:val="single"/>
        </w:rPr>
        <w:t xml:space="preserve"> generally.</w:t>
      </w:r>
      <w:r w:rsidRPr="00AC2A36">
        <w:rPr>
          <w:sz w:val="14"/>
        </w:rPr>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Here I am arguing that </w:t>
      </w:r>
      <w:r w:rsidRPr="00AC2A36">
        <w:rPr>
          <w:b/>
          <w:bCs/>
          <w:sz w:val="24"/>
          <w:u w:val="single"/>
        </w:rPr>
        <w:t>it is not possible to conceptualize and critically address the emergence and global proliferation of the (uS/global) prison industrial complex outside a fundamental understanding of what are literally its technical and technological premises</w:t>
      </w:r>
      <w:r w:rsidRPr="00AC2A36">
        <w:rPr>
          <w:sz w:val="14"/>
        </w:rPr>
        <w:t xml:space="preserve">: namely, </w:t>
      </w:r>
      <w:r w:rsidRPr="0074560D">
        <w:rPr>
          <w:b/>
          <w:bCs/>
          <w:sz w:val="24"/>
          <w:highlight w:val="green"/>
          <w:u w:val="single"/>
        </w:rPr>
        <w:t>its complex organization and creative production of racist and white supremacist bodily violence</w:t>
      </w:r>
      <w:r w:rsidRPr="00AC2A36">
        <w:rPr>
          <w:sz w:val="14"/>
        </w:rPr>
        <w:t>. 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00E55330" w14:textId="77777777" w:rsidR="005D69D9" w:rsidRPr="00AC2A36" w:rsidRDefault="005D69D9" w:rsidP="004B367C">
      <w:pPr>
        <w:spacing w:line="240" w:lineRule="auto"/>
        <w:contextualSpacing/>
        <w:rPr>
          <w:sz w:val="14"/>
        </w:rPr>
      </w:pPr>
    </w:p>
    <w:p w14:paraId="2A0ABC06" w14:textId="77777777" w:rsidR="004B367C" w:rsidRPr="00F23389" w:rsidRDefault="004B367C" w:rsidP="004B367C">
      <w:pPr>
        <w:keepNext/>
        <w:keepLines/>
        <w:spacing w:before="40" w:after="0"/>
        <w:outlineLvl w:val="3"/>
        <w:rPr>
          <w:rFonts w:eastAsiaTheme="majorEastAsia" w:cstheme="majorBidi"/>
          <w:b/>
          <w:iCs/>
          <w:sz w:val="26"/>
        </w:rPr>
      </w:pPr>
      <w:r w:rsidRPr="00F23389">
        <w:rPr>
          <w:rFonts w:eastAsiaTheme="majorEastAsia" w:cstheme="majorBidi"/>
          <w:b/>
          <w:iCs/>
          <w:sz w:val="26"/>
        </w:rPr>
        <w:t xml:space="preserve">Hegemony brings increases forceful submission to the government, especially in the context of blackness – hegemonic celebration of the oppressed also results in the loss of the ideal of consent. That replicates white-supremacy. </w:t>
      </w:r>
    </w:p>
    <w:p w14:paraId="78DBECFF" w14:textId="77777777" w:rsidR="004B367C" w:rsidRPr="00F23389" w:rsidRDefault="004B367C" w:rsidP="004B367C">
      <w:pPr>
        <w:spacing w:line="240" w:lineRule="auto"/>
      </w:pPr>
      <w:r w:rsidRPr="00F23389">
        <w:rPr>
          <w:b/>
          <w:bCs/>
          <w:sz w:val="24"/>
        </w:rPr>
        <w:t xml:space="preserve">Hartman 3 </w:t>
      </w:r>
      <w:r w:rsidRPr="00F23389">
        <w:t xml:space="preserve">(professor at Columbia University specializing in African American literature and history, and Wilderson III, professor of African American Studies @ UC Irvine, Saidiya and Frank B, published Spring/Summer 2003, </w:t>
      </w:r>
      <w:r w:rsidRPr="00F23389">
        <w:rPr>
          <w:u w:val="single"/>
        </w:rPr>
        <w:t>The Position of the Unthought,</w:t>
      </w:r>
      <w:r w:rsidRPr="00F23389">
        <w:t xml:space="preserve"> pg 185-186)</w:t>
      </w:r>
    </w:p>
    <w:p w14:paraId="281FE308" w14:textId="78B4FE93" w:rsidR="004B367C" w:rsidRDefault="004B367C" w:rsidP="004B367C">
      <w:pPr>
        <w:spacing w:line="240" w:lineRule="auto"/>
        <w:rPr>
          <w:sz w:val="16"/>
        </w:rPr>
      </w:pPr>
      <w:r w:rsidRPr="00F23389">
        <w:rPr>
          <w:sz w:val="16"/>
        </w:rPr>
        <w:t xml:space="preserve">S.VH. - But I think there's a certain integrationist rights agenda </w:t>
      </w:r>
      <w:r w:rsidRPr="00F23389">
        <w:rPr>
          <w:sz w:val="12"/>
        </w:rPr>
        <w:t>¶</w:t>
      </w:r>
      <w:r w:rsidRPr="00F23389">
        <w:rPr>
          <w:sz w:val="16"/>
        </w:rPr>
        <w:t xml:space="preserve"> that subjects who are variously positioned on the color line can </w:t>
      </w:r>
      <w:r w:rsidRPr="00F23389">
        <w:rPr>
          <w:sz w:val="12"/>
        </w:rPr>
        <w:t>¶</w:t>
      </w:r>
      <w:r w:rsidRPr="00F23389">
        <w:rPr>
          <w:sz w:val="16"/>
        </w:rPr>
        <w:t xml:space="preserve"> take up. And that project is something I consider obscene: </w:t>
      </w:r>
      <w:r w:rsidRPr="0074560D">
        <w:rPr>
          <w:b/>
          <w:sz w:val="26"/>
          <w:highlight w:val="green"/>
          <w:u w:val="single"/>
        </w:rPr>
        <w:t xml:space="preserve">the </w:t>
      </w:r>
      <w:r w:rsidRPr="0074560D">
        <w:rPr>
          <w:b/>
          <w:sz w:val="12"/>
          <w:highlight w:val="green"/>
          <w:u w:val="single"/>
        </w:rPr>
        <w:t>¶</w:t>
      </w:r>
      <w:r w:rsidRPr="0074560D">
        <w:rPr>
          <w:b/>
          <w:sz w:val="26"/>
          <w:highlight w:val="green"/>
          <w:u w:val="single"/>
        </w:rPr>
        <w:t xml:space="preserve"> attempt to make the narrative of defeat into</w:t>
      </w:r>
      <w:r w:rsidRPr="00F23389">
        <w:rPr>
          <w:b/>
          <w:sz w:val="26"/>
          <w:u w:val="single"/>
        </w:rPr>
        <w:t xml:space="preserve"> </w:t>
      </w:r>
      <w:r w:rsidRPr="0074560D">
        <w:rPr>
          <w:b/>
          <w:sz w:val="26"/>
          <w:highlight w:val="green"/>
          <w:u w:val="single"/>
        </w:rPr>
        <w:t xml:space="preserve">an opportunity for cel </w:t>
      </w:r>
      <w:r w:rsidRPr="0074560D">
        <w:rPr>
          <w:b/>
          <w:sz w:val="12"/>
          <w:highlight w:val="green"/>
          <w:u w:val="single"/>
        </w:rPr>
        <w:t>¶</w:t>
      </w:r>
      <w:r w:rsidRPr="0074560D">
        <w:rPr>
          <w:b/>
          <w:sz w:val="26"/>
          <w:highlight w:val="green"/>
          <w:u w:val="single"/>
        </w:rPr>
        <w:t xml:space="preserve"> ebration</w:t>
      </w:r>
      <w:r w:rsidRPr="00F23389">
        <w:rPr>
          <w:b/>
          <w:sz w:val="26"/>
          <w:u w:val="single"/>
        </w:rPr>
        <w:t xml:space="preserve">, the desire to look at the ravages and the brutality of the </w:t>
      </w:r>
      <w:r w:rsidRPr="00F23389">
        <w:rPr>
          <w:b/>
          <w:sz w:val="12"/>
          <w:u w:val="single"/>
        </w:rPr>
        <w:t>¶</w:t>
      </w:r>
      <w:r w:rsidRPr="00F23389">
        <w:rPr>
          <w:b/>
          <w:sz w:val="26"/>
          <w:u w:val="single"/>
        </w:rPr>
        <w:t xml:space="preserve"> last few centuries, but to still find a way to feel good about our </w:t>
      </w:r>
      <w:r w:rsidRPr="00F23389">
        <w:rPr>
          <w:b/>
          <w:sz w:val="12"/>
          <w:u w:val="single"/>
        </w:rPr>
        <w:t>¶</w:t>
      </w:r>
      <w:r w:rsidRPr="00F23389">
        <w:rPr>
          <w:b/>
          <w:sz w:val="26"/>
          <w:u w:val="single"/>
        </w:rPr>
        <w:t xml:space="preserve"> selves</w:t>
      </w:r>
      <w:r w:rsidRPr="00F23389">
        <w:rPr>
          <w:sz w:val="16"/>
        </w:rPr>
        <w:t xml:space="preserve">. That's not my project at all, though I think it's actually the </w:t>
      </w:r>
      <w:r w:rsidRPr="00F23389">
        <w:rPr>
          <w:sz w:val="12"/>
        </w:rPr>
        <w:t>¶</w:t>
      </w:r>
      <w:r w:rsidRPr="00F23389">
        <w:rPr>
          <w:sz w:val="16"/>
        </w:rPr>
        <w:t xml:space="preserve"> project of a number of people. Unfortunately, </w:t>
      </w:r>
      <w:r w:rsidRPr="0074560D">
        <w:rPr>
          <w:sz w:val="16"/>
          <w:highlight w:val="green"/>
        </w:rPr>
        <w:t>t</w:t>
      </w:r>
      <w:r w:rsidRPr="0074560D">
        <w:rPr>
          <w:b/>
          <w:sz w:val="26"/>
          <w:highlight w:val="green"/>
          <w:u w:val="single"/>
        </w:rPr>
        <w:t>he kind of social</w:t>
      </w:r>
      <w:r w:rsidRPr="0074560D">
        <w:rPr>
          <w:b/>
          <w:sz w:val="12"/>
          <w:highlight w:val="green"/>
          <w:u w:val="single"/>
        </w:rPr>
        <w:t>¶</w:t>
      </w:r>
      <w:r w:rsidRPr="0074560D">
        <w:rPr>
          <w:b/>
          <w:sz w:val="26"/>
          <w:highlight w:val="green"/>
          <w:u w:val="single"/>
        </w:rPr>
        <w:t xml:space="preserve"> revisionist history undertaken by </w:t>
      </w:r>
      <w:r w:rsidRPr="00F23389">
        <w:rPr>
          <w:b/>
          <w:sz w:val="26"/>
          <w:u w:val="single"/>
        </w:rPr>
        <w:t xml:space="preserve">many </w:t>
      </w:r>
      <w:r w:rsidRPr="0074560D">
        <w:rPr>
          <w:b/>
          <w:sz w:val="26"/>
          <w:highlight w:val="green"/>
          <w:u w:val="single"/>
        </w:rPr>
        <w:t>leftists in the</w:t>
      </w:r>
      <w:r w:rsidRPr="00F23389">
        <w:rPr>
          <w:b/>
          <w:sz w:val="26"/>
          <w:u w:val="single"/>
        </w:rPr>
        <w:t xml:space="preserve"> 1 9</w:t>
      </w:r>
      <w:r w:rsidRPr="0074560D">
        <w:rPr>
          <w:b/>
          <w:sz w:val="26"/>
          <w:highlight w:val="green"/>
          <w:u w:val="single"/>
        </w:rPr>
        <w:t>70s</w:t>
      </w:r>
      <w:r w:rsidRPr="00F23389">
        <w:rPr>
          <w:b/>
          <w:sz w:val="26"/>
          <w:u w:val="single"/>
        </w:rPr>
        <w:t>, who</w:t>
      </w:r>
      <w:r w:rsidRPr="00F23389">
        <w:rPr>
          <w:b/>
          <w:sz w:val="12"/>
          <w:u w:val="single"/>
        </w:rPr>
        <w:t>¶</w:t>
      </w:r>
      <w:r w:rsidRPr="00F23389">
        <w:rPr>
          <w:b/>
          <w:sz w:val="26"/>
          <w:u w:val="single"/>
        </w:rPr>
        <w:t xml:space="preserve"> were trying to locate the agency of dominated groups, </w:t>
      </w:r>
      <w:r w:rsidRPr="0074560D">
        <w:rPr>
          <w:b/>
          <w:sz w:val="26"/>
          <w:highlight w:val="green"/>
          <w:u w:val="single"/>
        </w:rPr>
        <w:t xml:space="preserve">resulted in </w:t>
      </w:r>
      <w:r w:rsidRPr="0074560D">
        <w:rPr>
          <w:b/>
          <w:sz w:val="12"/>
          <w:highlight w:val="green"/>
          <w:u w:val="single"/>
        </w:rPr>
        <w:t>¶</w:t>
      </w:r>
      <w:r w:rsidRPr="0074560D">
        <w:rPr>
          <w:b/>
          <w:sz w:val="26"/>
          <w:highlight w:val="green"/>
          <w:u w:val="single"/>
        </w:rPr>
        <w:t xml:space="preserve"> celebratory narratives of the oppressed</w:t>
      </w:r>
      <w:r w:rsidRPr="00F23389">
        <w:rPr>
          <w:sz w:val="16"/>
        </w:rPr>
        <w:t>.4 Ultimately,</w:t>
      </w:r>
      <w:r w:rsidRPr="00F23389">
        <w:rPr>
          <w:b/>
          <w:sz w:val="26"/>
          <w:u w:val="single"/>
        </w:rPr>
        <w:t xml:space="preserve"> it bled into this celebration, as if there was a space you could carve out of the ter</w:t>
      </w:r>
      <w:r w:rsidRPr="00F23389">
        <w:rPr>
          <w:b/>
          <w:sz w:val="12"/>
          <w:u w:val="single"/>
        </w:rPr>
        <w:t>¶</w:t>
      </w:r>
      <w:r w:rsidRPr="00F23389">
        <w:rPr>
          <w:b/>
          <w:sz w:val="26"/>
          <w:u w:val="single"/>
        </w:rPr>
        <w:t xml:space="preserve"> rorizing state apparatus in order to exist outside its clutches and </w:t>
      </w:r>
      <w:r w:rsidRPr="00F23389">
        <w:rPr>
          <w:b/>
          <w:sz w:val="12"/>
          <w:u w:val="single"/>
        </w:rPr>
        <w:t>¶</w:t>
      </w:r>
      <w:r w:rsidRPr="00F23389">
        <w:rPr>
          <w:b/>
          <w:sz w:val="26"/>
          <w:u w:val="single"/>
        </w:rPr>
        <w:t xml:space="preserve"> forge some autonomy. </w:t>
      </w:r>
      <w:r w:rsidRPr="00F23389">
        <w:rPr>
          <w:sz w:val="16"/>
        </w:rPr>
        <w:t xml:space="preserve">My project is a different one. And in partic </w:t>
      </w:r>
      <w:r w:rsidRPr="00F23389">
        <w:rPr>
          <w:sz w:val="12"/>
        </w:rPr>
        <w:t>¶</w:t>
      </w:r>
      <w:r w:rsidRPr="00F23389">
        <w:rPr>
          <w:sz w:val="16"/>
        </w:rPr>
        <w:t xml:space="preserve"> ular, one of my hidden polemics in the book was </w:t>
      </w:r>
      <w:r w:rsidRPr="0074560D">
        <w:rPr>
          <w:b/>
          <w:sz w:val="26"/>
          <w:highlight w:val="green"/>
          <w:u w:val="single"/>
        </w:rPr>
        <w:t xml:space="preserve">an argument </w:t>
      </w:r>
      <w:r w:rsidRPr="0074560D">
        <w:rPr>
          <w:b/>
          <w:sz w:val="12"/>
          <w:highlight w:val="green"/>
          <w:u w:val="single"/>
        </w:rPr>
        <w:t>¶</w:t>
      </w:r>
      <w:r w:rsidRPr="0074560D">
        <w:rPr>
          <w:b/>
          <w:sz w:val="26"/>
          <w:highlight w:val="green"/>
          <w:u w:val="single"/>
        </w:rPr>
        <w:t xml:space="preserve"> against</w:t>
      </w:r>
      <w:r w:rsidRPr="00F23389">
        <w:rPr>
          <w:b/>
          <w:sz w:val="26"/>
          <w:u w:val="single"/>
        </w:rPr>
        <w:t xml:space="preserve"> the notion of </w:t>
      </w:r>
      <w:r w:rsidRPr="0074560D">
        <w:rPr>
          <w:b/>
          <w:sz w:val="26"/>
          <w:highlight w:val="green"/>
          <w:u w:val="single"/>
        </w:rPr>
        <w:t>hegemony</w:t>
      </w:r>
      <w:r w:rsidRPr="00F23389">
        <w:rPr>
          <w:b/>
          <w:sz w:val="26"/>
          <w:u w:val="single"/>
        </w:rPr>
        <w:t>, and how that notion has been</w:t>
      </w:r>
      <w:r w:rsidRPr="00F23389">
        <w:rPr>
          <w:b/>
          <w:sz w:val="12"/>
          <w:u w:val="single"/>
        </w:rPr>
        <w:t>¶</w:t>
      </w:r>
      <w:r w:rsidRPr="00F23389">
        <w:rPr>
          <w:b/>
          <w:sz w:val="26"/>
          <w:u w:val="single"/>
        </w:rPr>
        <w:t xml:space="preserve"> </w:t>
      </w:r>
      <w:r w:rsidRPr="0074560D">
        <w:rPr>
          <w:b/>
          <w:sz w:val="26"/>
          <w:highlight w:val="green"/>
          <w:u w:val="single"/>
        </w:rPr>
        <w:t>taken up in the context of looking at the status of the slave.</w:t>
      </w:r>
      <w:r w:rsidRPr="0074560D">
        <w:rPr>
          <w:b/>
          <w:sz w:val="12"/>
          <w:highlight w:val="green"/>
          <w:u w:val="single"/>
        </w:rPr>
        <w:t>¶</w:t>
      </w:r>
      <w:r w:rsidRPr="00F23389">
        <w:rPr>
          <w:sz w:val="16"/>
        </w:rPr>
        <w:t xml:space="preserve"> F W - That's very interesting, because it's something I've been</w:t>
      </w:r>
      <w:r w:rsidRPr="00F23389">
        <w:rPr>
          <w:sz w:val="12"/>
        </w:rPr>
        <w:t>¶</w:t>
      </w:r>
      <w:r w:rsidRPr="00F23389">
        <w:rPr>
          <w:b/>
          <w:sz w:val="12"/>
          <w:u w:val="single"/>
        </w:rPr>
        <w:t xml:space="preserve"> </w:t>
      </w:r>
      <w:r w:rsidRPr="00F23389">
        <w:rPr>
          <w:sz w:val="16"/>
        </w:rPr>
        <w:t xml:space="preserve">thinking about also in respect to Gramsci. Because Anne Showstack </w:t>
      </w:r>
      <w:r w:rsidRPr="00F23389">
        <w:rPr>
          <w:b/>
          <w:sz w:val="12"/>
          <w:u w:val="single"/>
        </w:rPr>
        <w:t>¶</w:t>
      </w:r>
      <w:r w:rsidRPr="00F23389">
        <w:rPr>
          <w:b/>
          <w:sz w:val="26"/>
          <w:u w:val="single"/>
        </w:rPr>
        <w:t xml:space="preserve"> Sassoon suggests that </w:t>
      </w:r>
      <w:r w:rsidRPr="0074560D">
        <w:rPr>
          <w:b/>
          <w:sz w:val="26"/>
          <w:highlight w:val="green"/>
          <w:u w:val="single"/>
        </w:rPr>
        <w:t>Gramsci breaks down hegemony into</w:t>
      </w:r>
      <w:r w:rsidRPr="00F23389">
        <w:rPr>
          <w:b/>
          <w:sz w:val="26"/>
          <w:u w:val="single"/>
        </w:rPr>
        <w:t xml:space="preserve"> three </w:t>
      </w:r>
      <w:r w:rsidRPr="00F23389">
        <w:rPr>
          <w:b/>
          <w:sz w:val="12"/>
          <w:u w:val="single"/>
        </w:rPr>
        <w:t>¶</w:t>
      </w:r>
      <w:r w:rsidRPr="00F23389">
        <w:rPr>
          <w:b/>
          <w:sz w:val="26"/>
          <w:u w:val="single"/>
        </w:rPr>
        <w:t xml:space="preserve"> categories</w:t>
      </w:r>
      <w:r w:rsidRPr="0074560D">
        <w:rPr>
          <w:b/>
          <w:sz w:val="26"/>
          <w:highlight w:val="green"/>
          <w:u w:val="single"/>
        </w:rPr>
        <w:t>: influence, leadership, and consent</w:t>
      </w:r>
      <w:r w:rsidRPr="00F23389">
        <w:rPr>
          <w:sz w:val="16"/>
        </w:rPr>
        <w:t xml:space="preserve">.5 Maybe we could </w:t>
      </w:r>
      <w:r w:rsidRPr="00F23389">
        <w:rPr>
          <w:sz w:val="12"/>
        </w:rPr>
        <w:t>¶</w:t>
      </w:r>
      <w:r w:rsidRPr="00F23389">
        <w:rPr>
          <w:sz w:val="16"/>
        </w:rPr>
        <w:t xml:space="preserve"> bring the discussion back to your text then, </w:t>
      </w:r>
      <w:r w:rsidRPr="00F23389">
        <w:rPr>
          <w:b/>
          <w:sz w:val="26"/>
          <w:u w:val="single"/>
        </w:rPr>
        <w:t xml:space="preserve">using the examples of </w:t>
      </w:r>
      <w:r w:rsidRPr="00F23389">
        <w:rPr>
          <w:b/>
          <w:sz w:val="12"/>
          <w:u w:val="single"/>
        </w:rPr>
        <w:t>¶</w:t>
      </w:r>
      <w:r w:rsidRPr="00F23389">
        <w:rPr>
          <w:b/>
          <w:sz w:val="26"/>
          <w:u w:val="single"/>
        </w:rPr>
        <w:t xml:space="preserve"> Harriet Jacobs</w:t>
      </w:r>
      <w:r w:rsidRPr="00F23389">
        <w:rPr>
          <w:sz w:val="16"/>
        </w:rPr>
        <w:t xml:space="preserve">,6 a slave, </w:t>
      </w:r>
      <w:r w:rsidRPr="00F23389">
        <w:rPr>
          <w:b/>
          <w:sz w:val="26"/>
          <w:u w:val="single"/>
        </w:rPr>
        <w:t>and John Rankin</w:t>
      </w:r>
      <w:r w:rsidRPr="00F23389">
        <w:rPr>
          <w:sz w:val="16"/>
        </w:rPr>
        <w:t xml:space="preserve">,7 </w:t>
      </w:r>
      <w:r w:rsidRPr="00F23389">
        <w:rPr>
          <w:b/>
          <w:sz w:val="26"/>
          <w:u w:val="single"/>
        </w:rPr>
        <w:t xml:space="preserve">a white anti-slavery </w:t>
      </w:r>
      <w:r w:rsidRPr="00F23389">
        <w:rPr>
          <w:b/>
          <w:sz w:val="12"/>
          <w:u w:val="single"/>
        </w:rPr>
        <w:t>¶</w:t>
      </w:r>
      <w:r w:rsidRPr="00F23389">
        <w:rPr>
          <w:b/>
          <w:sz w:val="26"/>
          <w:u w:val="single"/>
        </w:rPr>
        <w:t xml:space="preserve"> Northerner</w:t>
      </w:r>
      <w:r w:rsidRPr="00F23389">
        <w:rPr>
          <w:sz w:val="16"/>
        </w:rPr>
        <w:t xml:space="preserve">, as ways in which to talk about this. Now, </w:t>
      </w:r>
      <w:r w:rsidRPr="00F23389">
        <w:rPr>
          <w:b/>
          <w:sz w:val="26"/>
          <w:u w:val="single"/>
        </w:rPr>
        <w:t xml:space="preserve">what's really </w:t>
      </w:r>
      <w:r w:rsidRPr="00F23389">
        <w:rPr>
          <w:b/>
          <w:sz w:val="12"/>
          <w:u w:val="single"/>
        </w:rPr>
        <w:t>¶</w:t>
      </w:r>
      <w:r w:rsidRPr="00F23389">
        <w:rPr>
          <w:b/>
          <w:sz w:val="26"/>
          <w:u w:val="single"/>
        </w:rPr>
        <w:t xml:space="preserve"> interesting is that in your chapter "Seduction and the Ruses of </w:t>
      </w:r>
      <w:r w:rsidRPr="00F23389">
        <w:rPr>
          <w:b/>
          <w:sz w:val="12"/>
          <w:u w:val="single"/>
        </w:rPr>
        <w:t>¶</w:t>
      </w:r>
      <w:r w:rsidRPr="00F23389">
        <w:rPr>
          <w:b/>
          <w:sz w:val="26"/>
          <w:u w:val="single"/>
        </w:rPr>
        <w:t xml:space="preserve"> Power," you not only explain how the positional ity of black women</w:t>
      </w:r>
      <w:r w:rsidRPr="00F23389">
        <w:rPr>
          <w:b/>
          <w:sz w:val="12"/>
          <w:u w:val="single"/>
        </w:rPr>
        <w:t>¶</w:t>
      </w:r>
      <w:r w:rsidRPr="00F23389">
        <w:rPr>
          <w:b/>
          <w:sz w:val="26"/>
          <w:u w:val="single"/>
        </w:rPr>
        <w:t xml:space="preserve"> and white women differs, but you also suggest how </w:t>
      </w:r>
      <w:r w:rsidRPr="0074560D">
        <w:rPr>
          <w:b/>
          <w:sz w:val="26"/>
          <w:highlight w:val="green"/>
          <w:u w:val="single"/>
        </w:rPr>
        <w:t>blackness dis</w:t>
      </w:r>
      <w:r w:rsidRPr="0074560D">
        <w:rPr>
          <w:b/>
          <w:sz w:val="12"/>
          <w:highlight w:val="green"/>
          <w:u w:val="single"/>
        </w:rPr>
        <w:t>¶</w:t>
      </w:r>
      <w:r w:rsidRPr="0074560D">
        <w:rPr>
          <w:b/>
          <w:sz w:val="26"/>
          <w:highlight w:val="green"/>
          <w:u w:val="single"/>
        </w:rPr>
        <w:t xml:space="preserve"> articulates the notion of consent</w:t>
      </w:r>
      <w:r w:rsidRPr="00F23389">
        <w:rPr>
          <w:b/>
          <w:sz w:val="26"/>
          <w:u w:val="single"/>
        </w:rPr>
        <w:t>,</w:t>
      </w:r>
      <w:r w:rsidRPr="00F23389">
        <w:rPr>
          <w:sz w:val="16"/>
        </w:rPr>
        <w:t xml:space="preserve"> if we are to think of that notion as </w:t>
      </w:r>
      <w:r w:rsidRPr="00F23389">
        <w:rPr>
          <w:sz w:val="12"/>
        </w:rPr>
        <w:t>¶</w:t>
      </w:r>
      <w:r w:rsidRPr="00F23389">
        <w:rPr>
          <w:sz w:val="16"/>
        </w:rPr>
        <w:t xml:space="preserve"> universal. You write: </w:t>
      </w:r>
      <w:r w:rsidRPr="0074560D">
        <w:rPr>
          <w:b/>
          <w:sz w:val="26"/>
          <w:highlight w:val="green"/>
          <w:u w:val="single"/>
        </w:rPr>
        <w:t xml:space="preserve">"[B]eing forced to submit to the will of the </w:t>
      </w:r>
      <w:r w:rsidRPr="0074560D">
        <w:rPr>
          <w:b/>
          <w:sz w:val="12"/>
          <w:highlight w:val="green"/>
          <w:u w:val="single"/>
        </w:rPr>
        <w:t>¶</w:t>
      </w:r>
      <w:r w:rsidRPr="0074560D">
        <w:rPr>
          <w:b/>
          <w:sz w:val="26"/>
          <w:highlight w:val="green"/>
          <w:u w:val="single"/>
        </w:rPr>
        <w:t xml:space="preserve"> master in all things defines the predicament of slavery</w:t>
      </w:r>
      <w:r w:rsidRPr="00F23389">
        <w:rPr>
          <w:sz w:val="16"/>
        </w:rPr>
        <w:t xml:space="preserve">" (S, 110). In </w:t>
      </w:r>
      <w:r w:rsidRPr="00F23389">
        <w:rPr>
          <w:sz w:val="12"/>
        </w:rPr>
        <w:t>¶</w:t>
      </w:r>
      <w:r w:rsidRPr="00F23389">
        <w:rPr>
          <w:sz w:val="16"/>
        </w:rPr>
        <w:t xml:space="preserve"> other words, </w:t>
      </w:r>
      <w:r w:rsidRPr="00F23389">
        <w:rPr>
          <w:b/>
          <w:sz w:val="26"/>
          <w:u w:val="single"/>
        </w:rPr>
        <w:t xml:space="preserve">the female slave is a possessed, accumulated, and fun </w:t>
      </w:r>
      <w:r w:rsidRPr="00F23389">
        <w:rPr>
          <w:b/>
          <w:sz w:val="12"/>
          <w:u w:val="single"/>
        </w:rPr>
        <w:t>¶</w:t>
      </w:r>
      <w:r w:rsidRPr="00F23389">
        <w:rPr>
          <w:b/>
          <w:sz w:val="26"/>
          <w:u w:val="single"/>
        </w:rPr>
        <w:t xml:space="preserve"> gible object, which is to say that she is ontologically different than </w:t>
      </w:r>
      <w:r w:rsidRPr="00F23389">
        <w:rPr>
          <w:b/>
          <w:sz w:val="12"/>
          <w:u w:val="single"/>
        </w:rPr>
        <w:t>¶</w:t>
      </w:r>
      <w:r w:rsidRPr="00F23389">
        <w:rPr>
          <w:b/>
          <w:sz w:val="26"/>
          <w:u w:val="single"/>
        </w:rPr>
        <w:t xml:space="preserve"> a white woman</w:t>
      </w:r>
      <w:r w:rsidRPr="00F23389">
        <w:rPr>
          <w:sz w:val="16"/>
        </w:rPr>
        <w:t xml:space="preserve"> who may, as a house servant or indentured labor </w:t>
      </w:r>
      <w:r w:rsidRPr="00F23389">
        <w:rPr>
          <w:sz w:val="12"/>
        </w:rPr>
        <w:t>¶</w:t>
      </w:r>
      <w:r w:rsidRPr="00F23389">
        <w:rPr>
          <w:sz w:val="16"/>
        </w:rPr>
        <w:t xml:space="preserve"> er, be a subordinated subject. You go on to say, "</w:t>
      </w:r>
      <w:r w:rsidRPr="00F23389">
        <w:rPr>
          <w:b/>
          <w:sz w:val="26"/>
          <w:u w:val="single"/>
        </w:rPr>
        <w:t xml:space="preserve">The opportunity for </w:t>
      </w:r>
      <w:r w:rsidRPr="00F23389">
        <w:rPr>
          <w:b/>
          <w:sz w:val="12"/>
          <w:u w:val="single"/>
        </w:rPr>
        <w:t>¶</w:t>
      </w:r>
      <w:r w:rsidRPr="00F23389">
        <w:rPr>
          <w:b/>
          <w:sz w:val="26"/>
          <w:u w:val="single"/>
        </w:rPr>
        <w:t xml:space="preserve"> nonconsent [as regards, in this case, sex] is required to establish </w:t>
      </w:r>
      <w:r w:rsidRPr="00F23389">
        <w:rPr>
          <w:b/>
          <w:sz w:val="12"/>
          <w:u w:val="single"/>
        </w:rPr>
        <w:t>¶</w:t>
      </w:r>
      <w:r w:rsidRPr="00F23389">
        <w:rPr>
          <w:b/>
          <w:sz w:val="26"/>
          <w:u w:val="single"/>
        </w:rPr>
        <w:t xml:space="preserve"> consent, for consent is meaningless if refusal is not an option.... </w:t>
      </w:r>
      <w:r w:rsidRPr="00F23389">
        <w:rPr>
          <w:b/>
          <w:sz w:val="12"/>
          <w:u w:val="single"/>
        </w:rPr>
        <w:t>¶</w:t>
      </w:r>
      <w:r w:rsidRPr="00F23389">
        <w:rPr>
          <w:b/>
          <w:sz w:val="26"/>
          <w:u w:val="single"/>
        </w:rPr>
        <w:t xml:space="preserve"> Consent is unseemly in a context in which the very notion of sub</w:t>
      </w:r>
      <w:r w:rsidRPr="00F23389">
        <w:rPr>
          <w:b/>
          <w:sz w:val="12"/>
          <w:u w:val="single"/>
        </w:rPr>
        <w:t>¶</w:t>
      </w:r>
      <w:r w:rsidRPr="00F23389">
        <w:rPr>
          <w:b/>
          <w:sz w:val="26"/>
          <w:u w:val="single"/>
        </w:rPr>
        <w:t xml:space="preserve"> jectivity is predicated upon the negation of will</w:t>
      </w:r>
      <w:r w:rsidRPr="00F23389">
        <w:rPr>
          <w:sz w:val="16"/>
        </w:rPr>
        <w:t>" (S, 111).</w:t>
      </w:r>
    </w:p>
    <w:p w14:paraId="529738B3" w14:textId="77777777" w:rsidR="005D69D9" w:rsidRDefault="005D69D9" w:rsidP="004B367C">
      <w:pPr>
        <w:spacing w:line="240" w:lineRule="auto"/>
        <w:rPr>
          <w:sz w:val="16"/>
        </w:rPr>
      </w:pPr>
    </w:p>
    <w:p w14:paraId="23D96EC6" w14:textId="77777777" w:rsidR="005A7A7B" w:rsidRPr="009F7020" w:rsidRDefault="005A7A7B" w:rsidP="005A7A7B">
      <w:pPr>
        <w:pStyle w:val="Heading4"/>
      </w:pPr>
      <w:r w:rsidRPr="009F7020">
        <w:t>The US uses supposedly progressive racial ideals as a fungible object to gain hegemonic authority and allies.</w:t>
      </w:r>
    </w:p>
    <w:p w14:paraId="677B7300" w14:textId="77777777" w:rsidR="005A7A7B" w:rsidRPr="009F7020" w:rsidRDefault="005A7A7B" w:rsidP="005A7A7B">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44-46, </w:t>
      </w:r>
      <w:hyperlink r:id="rId13" w:history="1">
        <w:r w:rsidRPr="009F7020">
          <w:rPr>
            <w:rStyle w:val="Hyperlink"/>
          </w:rPr>
          <w:t>http://d-scholarship.pitt.edu/33906/1/Pasquinelli%20-%20Dissertation.pdf)</w:t>
        </w:r>
      </w:hyperlink>
      <w:r w:rsidRPr="009F7020">
        <w:t xml:space="preserve"> /NoWa</w:t>
      </w:r>
    </w:p>
    <w:p w14:paraId="05F7B560" w14:textId="0E67149B" w:rsidR="005A7A7B" w:rsidRDefault="005A7A7B" w:rsidP="005A7A7B">
      <w:pPr>
        <w:rPr>
          <w:rStyle w:val="Emphasis"/>
        </w:rPr>
      </w:pPr>
      <w:r w:rsidRPr="009F7020">
        <w:t xml:space="preserve">Kenneth Osgood notes that “the Cold War was first and foremost a political war—a war of persuasion... that would be won or lost through public opinion more than military victory.”74 </w:t>
      </w:r>
      <w:r w:rsidRPr="0074560D">
        <w:rPr>
          <w:rStyle w:val="Emphasis"/>
          <w:highlight w:val="green"/>
        </w:rPr>
        <w:t>As the US moved into a position of world leadership</w:t>
      </w:r>
      <w:r w:rsidRPr="009F7020">
        <w:t xml:space="preserve"> during and especially after WWII, </w:t>
      </w:r>
      <w:r w:rsidRPr="0074560D">
        <w:rPr>
          <w:rStyle w:val="Emphasis"/>
          <w:highlight w:val="green"/>
        </w:rPr>
        <w:t>American politics and culture received unprecedented attention from audiences globally</w:t>
      </w:r>
      <w:r w:rsidRPr="0074560D">
        <w:rPr>
          <w:highlight w:val="green"/>
        </w:rPr>
        <w:t>.</w:t>
      </w:r>
      <w:r w:rsidRPr="009F7020">
        <w:t xml:space="preserve">75 And especially in the wake of the Nazi Holocaust, </w:t>
      </w:r>
      <w:r w:rsidRPr="0074560D">
        <w:rPr>
          <w:rStyle w:val="Emphasis"/>
          <w:highlight w:val="green"/>
        </w:rPr>
        <w:t>the persistence of</w:t>
      </w:r>
      <w:r w:rsidRPr="009F7020">
        <w:rPr>
          <w:rStyle w:val="Emphasis"/>
        </w:rPr>
        <w:t xml:space="preserve"> racial segregation and </w:t>
      </w:r>
      <w:r w:rsidRPr="0074560D">
        <w:rPr>
          <w:rStyle w:val="Emphasis"/>
          <w:highlight w:val="green"/>
        </w:rPr>
        <w:t>anti-black violence tarnished the US image</w:t>
      </w:r>
      <w:r w:rsidRPr="009F7020">
        <w:rPr>
          <w:rStyle w:val="Emphasis"/>
        </w:rPr>
        <w:t xml:space="preserve">, thereby </w:t>
      </w:r>
      <w:r w:rsidRPr="0074560D">
        <w:rPr>
          <w:rStyle w:val="Emphasis"/>
          <w:highlight w:val="green"/>
        </w:rPr>
        <w:t>creating a propaganda problem</w:t>
      </w:r>
      <w:r w:rsidRPr="009F7020">
        <w:rPr>
          <w:rStyle w:val="Emphasis"/>
        </w:rPr>
        <w:t xml:space="preserve"> for executive agents in their quest to win partners with promises of freedom and equality</w:t>
      </w:r>
      <w:r w:rsidRPr="009F7020">
        <w:t xml:space="preserve">.76 In The Cold War and the Color Line: American Race Relations in the Global Arena, Thomas Borstellman explains that </w:t>
      </w:r>
      <w:r w:rsidRPr="009F7020">
        <w:rPr>
          <w:rStyle w:val="Emphasis"/>
        </w:rPr>
        <w:t xml:space="preserve">rising demands for racial justice were so loud, </w:t>
      </w:r>
      <w:r w:rsidRPr="0074560D">
        <w:rPr>
          <w:rStyle w:val="Emphasis"/>
          <w:highlight w:val="green"/>
        </w:rPr>
        <w:t>US government officials “recognized that the reconstruction of race relations</w:t>
      </w:r>
      <w:r w:rsidRPr="009F7020">
        <w:rPr>
          <w:rStyle w:val="Emphasis"/>
        </w:rPr>
        <w:t xml:space="preserve"> along more progressive lines </w:t>
      </w:r>
      <w:r w:rsidRPr="0074560D">
        <w:rPr>
          <w:rStyle w:val="Emphasis"/>
          <w:highlight w:val="green"/>
        </w:rPr>
        <w:t>would be a crucial task on</w:t>
      </w:r>
      <w:r w:rsidRPr="009F7020">
        <w:rPr>
          <w:rStyle w:val="Emphasis"/>
        </w:rPr>
        <w:t xml:space="preserve"> both </w:t>
      </w:r>
      <w:r w:rsidRPr="0074560D">
        <w:rPr>
          <w:rStyle w:val="Emphasis"/>
          <w:highlight w:val="green"/>
        </w:rPr>
        <w:t>the</w:t>
      </w:r>
      <w:r w:rsidRPr="009F7020">
        <w:rPr>
          <w:rStyle w:val="Emphasis"/>
        </w:rPr>
        <w:t xml:space="preserve"> national and </w:t>
      </w:r>
      <w:r w:rsidRPr="0074560D">
        <w:rPr>
          <w:rStyle w:val="Emphasis"/>
          <w:highlight w:val="green"/>
        </w:rPr>
        <w:t>international level</w:t>
      </w:r>
      <w:r w:rsidRPr="009F7020">
        <w:rPr>
          <w:rStyle w:val="Emphasis"/>
        </w:rPr>
        <w:t>s</w:t>
      </w:r>
      <w:r w:rsidRPr="009F7020">
        <w:t xml:space="preserve">.”77 The Soviet Union promoted itself as a genuine supporter of anti-colonialism, and lost no occasion to shun the US for its anti-black racism in Soviet propaganda campaigns.78 Despite personal proclivities toward white supremacy and segregation, Truman and Eisenhower administration officials conspired to depict the US as a progressive and egalitarian nation.79 </w:t>
      </w:r>
      <w:r w:rsidRPr="0074560D">
        <w:rPr>
          <w:rStyle w:val="Emphasis"/>
          <w:highlight w:val="green"/>
        </w:rPr>
        <w:t>For these agents, anti-black racism</w:t>
      </w:r>
      <w:r w:rsidRPr="009F7020">
        <w:rPr>
          <w:rStyle w:val="Emphasis"/>
        </w:rPr>
        <w:t xml:space="preserve"> and the pervasiveness of Jim Crow tactics</w:t>
      </w:r>
      <w:r w:rsidRPr="009F7020">
        <w:t xml:space="preserve"> such as lynching, police and prison violence, and segregation </w:t>
      </w:r>
      <w:r w:rsidRPr="009F7020">
        <w:rPr>
          <w:rStyle w:val="Emphasis"/>
        </w:rPr>
        <w:t xml:space="preserve">were </w:t>
      </w:r>
      <w:r w:rsidRPr="0074560D">
        <w:rPr>
          <w:rStyle w:val="Emphasis"/>
          <w:highlight w:val="green"/>
        </w:rPr>
        <w:t>understood as geostrategic, rather than moral, problems</w:t>
      </w:r>
      <w:r w:rsidRPr="009F7020">
        <w:t xml:space="preserve">. Abroad, </w:t>
      </w:r>
      <w:r w:rsidRPr="0074560D">
        <w:rPr>
          <w:rStyle w:val="Emphasis"/>
          <w:highlight w:val="green"/>
        </w:rPr>
        <w:t>US propagandists fostered the perception that racial advancement in the US was outpacing reality.</w:t>
      </w:r>
      <w:r w:rsidRPr="009F7020">
        <w:rPr>
          <w:rStyle w:val="Emphasis"/>
        </w:rPr>
        <w:t xml:space="preserve"> The State Department organized goodwill tours with prominent black American artists and entertainers</w:t>
      </w:r>
      <w:r w:rsidRPr="009F7020">
        <w:t xml:space="preserve">. For example, the government-sponsored jazz group, “Jambassadors” (jazz ambassadors), were deployed on high-profile tours abroad to help alter impressions, bolster alliances, and persuade nonaligned states that the US was different than European colonial powers.80 The CIA instructed Hollywood film directors to remove negative stereotypes and “to plant well-dressed negroes as part of the American scene.” 81 Despite its scant legislative or executive enforcement, </w:t>
      </w:r>
      <w:r w:rsidRPr="0074560D">
        <w:rPr>
          <w:rStyle w:val="Emphasis"/>
          <w:highlight w:val="green"/>
        </w:rPr>
        <w:t>agents exploited</w:t>
      </w:r>
      <w:r w:rsidRPr="009F7020">
        <w:rPr>
          <w:rStyle w:val="Emphasis"/>
        </w:rPr>
        <w:t xml:space="preserve"> the US Supreme Court’s 1954 ruling in </w:t>
      </w:r>
      <w:r w:rsidRPr="0074560D">
        <w:rPr>
          <w:rStyle w:val="Emphasis"/>
          <w:highlight w:val="green"/>
        </w:rPr>
        <w:t>Brown vs. Board</w:t>
      </w:r>
      <w:r w:rsidRPr="009F7020">
        <w:rPr>
          <w:rStyle w:val="Emphasis"/>
        </w:rPr>
        <w:t xml:space="preserve"> of Education to its fullest, </w:t>
      </w:r>
      <w:r w:rsidRPr="0074560D">
        <w:rPr>
          <w:rStyle w:val="Emphasis"/>
          <w:highlight w:val="green"/>
        </w:rPr>
        <w:t xml:space="preserve">citing the case as </w:t>
      </w:r>
      <w:r w:rsidRPr="009F7020">
        <w:rPr>
          <w:rStyle w:val="Emphasis"/>
        </w:rPr>
        <w:t xml:space="preserve">evidence of </w:t>
      </w:r>
      <w:r w:rsidRPr="0074560D">
        <w:rPr>
          <w:rStyle w:val="Emphasis"/>
          <w:highlight w:val="green"/>
        </w:rPr>
        <w:t>American repudiation of segregation. US propaganda highlighted improvements for racial minorities</w:t>
      </w:r>
      <w:r w:rsidRPr="009F7020">
        <w:rPr>
          <w:rStyle w:val="Emphasis"/>
        </w:rPr>
        <w:t xml:space="preserve"> in the areas of civil rights, social mobility, employment, education, sports and entertainment, business and government</w:t>
      </w:r>
      <w:r w:rsidRPr="009F7020">
        <w:t>.82 And while Truman and Eisenhower felt real pressure, from internal and external forces alike, to hasten these developments</w:t>
      </w:r>
      <w:r w:rsidRPr="009F7020">
        <w:rPr>
          <w:rStyle w:val="Emphasis"/>
        </w:rPr>
        <w:t xml:space="preserve">, </w:t>
      </w:r>
      <w:r w:rsidRPr="0074560D">
        <w:rPr>
          <w:rStyle w:val="Emphasis"/>
          <w:highlight w:val="green"/>
        </w:rPr>
        <w:t>their challenge was to gain enough headway to eschew charges of hypocrisy</w:t>
      </w:r>
      <w:r w:rsidRPr="009F7020">
        <w:rPr>
          <w:rStyle w:val="Emphasis"/>
        </w:rPr>
        <w:t xml:space="preserve"> </w:t>
      </w:r>
      <w:r w:rsidRPr="0074560D">
        <w:rPr>
          <w:rStyle w:val="Emphasis"/>
          <w:highlight w:val="green"/>
        </w:rPr>
        <w:t>while avoiding</w:t>
      </w:r>
      <w:r w:rsidRPr="009F7020">
        <w:rPr>
          <w:rStyle w:val="Emphasis"/>
        </w:rPr>
        <w:t xml:space="preserve"> significant </w:t>
      </w:r>
      <w:r w:rsidRPr="0074560D">
        <w:rPr>
          <w:rStyle w:val="Emphasis"/>
          <w:highlight w:val="green"/>
        </w:rPr>
        <w:t>backlash</w:t>
      </w:r>
      <w:r w:rsidRPr="009F7020">
        <w:t xml:space="preserve"> from Southern segregationists, who constituted a powerful political base, or from European allies trying to preserve their grip of racialized colonial power.83 </w:t>
      </w:r>
      <w:r w:rsidRPr="0074560D">
        <w:rPr>
          <w:rStyle w:val="Emphasis"/>
          <w:highlight w:val="green"/>
        </w:rPr>
        <w:t>When these acts could not be balanced, the reality of structural racism in the US combined with expanding hegemonic ambitions meant US officials ultimately catered to the</w:t>
      </w:r>
      <w:r w:rsidRPr="009F7020">
        <w:rPr>
          <w:rStyle w:val="Emphasis"/>
        </w:rPr>
        <w:t xml:space="preserve"> more-powerful (</w:t>
      </w:r>
      <w:r w:rsidRPr="0074560D">
        <w:rPr>
          <w:rStyle w:val="Emphasis"/>
          <w:highlight w:val="green"/>
        </w:rPr>
        <w:t>white</w:t>
      </w:r>
      <w:r w:rsidRPr="009F7020">
        <w:rPr>
          <w:rStyle w:val="Emphasis"/>
        </w:rPr>
        <w:t xml:space="preserve">, European) </w:t>
      </w:r>
      <w:r w:rsidRPr="0074560D">
        <w:rPr>
          <w:rStyle w:val="Emphasis"/>
          <w:highlight w:val="green"/>
        </w:rPr>
        <w:t>forces</w:t>
      </w:r>
      <w:r w:rsidRPr="009F7020">
        <w:rPr>
          <w:rStyle w:val="Emphasis"/>
        </w:rPr>
        <w:t>, at the expense of progressing as promised and/or simulated by these campaigns.</w:t>
      </w:r>
    </w:p>
    <w:p w14:paraId="238E2F2A" w14:textId="77777777" w:rsidR="005D69D9" w:rsidRPr="00E34D82" w:rsidRDefault="005D69D9" w:rsidP="005A7A7B">
      <w:pPr>
        <w:rPr>
          <w:b/>
          <w:iCs/>
          <w:u w:val="single"/>
        </w:rPr>
      </w:pPr>
    </w:p>
    <w:p w14:paraId="6A455FFE" w14:textId="77777777" w:rsidR="005A7A7B" w:rsidRPr="009F7020" w:rsidRDefault="005A7A7B" w:rsidP="005A7A7B">
      <w:pPr>
        <w:pStyle w:val="Heading4"/>
      </w:pPr>
      <w:r w:rsidRPr="009F7020">
        <w:t xml:space="preserve">US global political involvement is </w:t>
      </w:r>
      <w:r>
        <w:t xml:space="preserve">merely </w:t>
      </w:r>
      <w:r w:rsidRPr="009F7020">
        <w:t>an extension of domestic anti-black violence</w:t>
      </w:r>
      <w:r>
        <w:t xml:space="preserve"> to the rest of the world</w:t>
      </w:r>
      <w:r w:rsidRPr="009F7020">
        <w:t>.</w:t>
      </w:r>
    </w:p>
    <w:p w14:paraId="02807B94" w14:textId="77777777" w:rsidR="005A7A7B" w:rsidRPr="009F7020" w:rsidRDefault="005A7A7B" w:rsidP="005A7A7B">
      <w:r w:rsidRPr="009F7020">
        <w:rPr>
          <w:rStyle w:val="Style13ptBold"/>
        </w:rPr>
        <w:t>Rodriguez ‘07</w:t>
      </w:r>
      <w:r w:rsidRPr="009F7020">
        <w:t xml:space="preserve"> (Dylan, PhD in Ethnic Studies Program of the University of California Berkeley and Associate Proffessor of Ethnic Studies at University of California Riverside, “American Globality And the US Prison regime: State Violence And White Supremacy </w:t>
      </w:r>
      <w:r>
        <w:t>from Abu Ghraib to Stockton to Bagong D</w:t>
      </w:r>
      <w:r w:rsidRPr="009F7020">
        <w:t>iwa”, Ateneo de Manila University, 2007, Kritika Kultura 9 (2007): 022-048) /NoWa</w:t>
      </w:r>
    </w:p>
    <w:p w14:paraId="16118A40" w14:textId="77777777" w:rsidR="005A7A7B" w:rsidRPr="00E34D82" w:rsidRDefault="005A7A7B" w:rsidP="005A7A7B">
      <w:r w:rsidRPr="009F7020">
        <w:t xml:space="preserve">In fact, the notion of </w:t>
      </w:r>
      <w:r w:rsidRPr="0074560D">
        <w:rPr>
          <w:rStyle w:val="Emphasis"/>
          <w:highlight w:val="green"/>
        </w:rPr>
        <w:t>American globality</w:t>
      </w:r>
      <w:r w:rsidRPr="009F7020">
        <w:t xml:space="preserve"> I have begun discussing here already exceeds negri and Hardt’s formulation to the extent that it </w:t>
      </w:r>
      <w:r w:rsidRPr="0074560D">
        <w:rPr>
          <w:rStyle w:val="Emphasis"/>
          <w:highlight w:val="green"/>
        </w:rPr>
        <w:t>is a</w:t>
      </w:r>
      <w:r w:rsidRPr="009F7020">
        <w:rPr>
          <w:rStyle w:val="Emphasis"/>
        </w:rPr>
        <w:t xml:space="preserve"> global racial formation, and more pointedly a </w:t>
      </w:r>
      <w:r w:rsidRPr="0074560D">
        <w:rPr>
          <w:rStyle w:val="Emphasis"/>
          <w:highlight w:val="green"/>
        </w:rPr>
        <w:t>global mobilization of a white supremacist social formation</w:t>
      </w:r>
      <w:r w:rsidRPr="009F7020">
        <w:t xml:space="preserve"> (read: a united States of America formed by the social-economic geographies of racial chattel slavery and their recodification through the post-13th Amendment innovation of other technologies of criminalization and imprisonment). </w:t>
      </w:r>
      <w:r w:rsidRPr="0074560D">
        <w:rPr>
          <w:rStyle w:val="Emphasis"/>
          <w:highlight w:val="green"/>
        </w:rPr>
        <w:t>The US prison regime</w:t>
      </w:r>
      <w:r w:rsidRPr="009F7020">
        <w:rPr>
          <w:rStyle w:val="Emphasis"/>
        </w:rPr>
        <w:t xml:space="preserve">’s production of human immobilization and death </w:t>
      </w:r>
      <w:r w:rsidRPr="0074560D">
        <w:rPr>
          <w:rStyle w:val="Emphasis"/>
          <w:highlight w:val="green"/>
        </w:rPr>
        <w:t>composes</w:t>
      </w:r>
      <w:r w:rsidRPr="009F7020">
        <w:rPr>
          <w:rStyle w:val="Emphasis"/>
        </w:rPr>
        <w:t xml:space="preserve"> some of </w:t>
      </w:r>
      <w:r w:rsidRPr="0074560D">
        <w:rPr>
          <w:rStyle w:val="Emphasis"/>
          <w:highlight w:val="green"/>
        </w:rPr>
        <w:t>the fundamental modalities of American national coherence</w:t>
      </w:r>
      <w:r w:rsidRPr="009F7020">
        <w:rPr>
          <w:rStyle w:val="Emphasis"/>
        </w:rPr>
        <w:t>.</w:t>
      </w:r>
      <w:r w:rsidRPr="009F7020">
        <w:t xml:space="preserve"> It inscribes two forms of domination that tend to slip from the attention of political theorists, including Negri and Hardt: first, </w:t>
      </w:r>
      <w:r w:rsidRPr="009F7020">
        <w:rPr>
          <w:rStyle w:val="Emphasis"/>
        </w:rPr>
        <w:t>the prison regime strategically institutionalizes the biopolitical structures of white racial/nationalist ascendancy—it quite concretely provides a definition for white American personhood, citizenship, freedom, and racialized patriotism.</w:t>
      </w:r>
      <w:r w:rsidRPr="009F7020">
        <w:t xml:space="preserve"> Second, the prison regime reflects the moral, spiritual, and cultural inscription of Manifest Destiny (and its descendant material cultural and state-building articulations of racist and white supremacist conquest, genocide, and population control) across different historical moments. to invoke and critically rearticulate negri and Hardt’s formulation, the focal question becomes: </w:t>
      </w:r>
      <w:r w:rsidRPr="0074560D">
        <w:rPr>
          <w:rStyle w:val="Emphasis"/>
          <w:highlight w:val="green"/>
        </w:rPr>
        <w:t>How does the right of the US-as-global police to kill, detain, obliterate become voiced, juridically coded, and culturally recoded?</w:t>
      </w:r>
      <w:r w:rsidRPr="009F7020">
        <w:rPr>
          <w:rStyle w:val="Emphasis"/>
        </w:rPr>
        <w:t xml:space="preserve"> the structure of presumption—and therefore relative political silence—enmeshing the prison’s centrality to the logic of American globality is precisely evidence of the fundamental power of the uS prison regime within the larger schema of American hegemony.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w:t>
      </w:r>
      <w:r w:rsidRPr="009F7020">
        <w:t xml:space="preserve">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w:t>
      </w:r>
      <w:r w:rsidRPr="009F7020">
        <w:rPr>
          <w:rStyle w:val="Emphasis"/>
        </w:rPr>
        <w:t xml:space="preserve">. </w:t>
      </w:r>
      <w:r w:rsidRPr="0074560D">
        <w:rPr>
          <w:rStyle w:val="Emphasis"/>
          <w:highlight w:val="green"/>
        </w:rPr>
        <w:t>Violence itself both reflects and accelerates the experience of society as an incomplete project</w:t>
      </w:r>
      <w:r w:rsidRPr="009F7020">
        <w:rPr>
          <w:rStyle w:val="Emphasis"/>
        </w:rPr>
        <w:t xml:space="preserve">, as something to be made. </w:t>
      </w:r>
      <w:r w:rsidRPr="0074560D">
        <w:rPr>
          <w:rStyle w:val="Emphasis"/>
          <w:highlight w:val="green"/>
        </w:rPr>
        <w:t>As a formation of violence</w:t>
      </w:r>
      <w:r w:rsidRPr="009F7020">
        <w:rPr>
          <w:rStyle w:val="Emphasis"/>
        </w:rPr>
        <w:t xml:space="preserve"> that self-perpetuates a peculiar social project through the discursive structures of warfare, </w:t>
      </w:r>
      <w:r w:rsidRPr="0074560D">
        <w:rPr>
          <w:rStyle w:val="Emphasis"/>
          <w:highlight w:val="green"/>
        </w:rPr>
        <w:t>the US prison regime composes an acute formation of racial</w:t>
      </w:r>
      <w:r w:rsidRPr="009F7020">
        <w:rPr>
          <w:rStyle w:val="Emphasis"/>
        </w:rPr>
        <w:t xml:space="preserve"> and white supremacist </w:t>
      </w:r>
      <w:r w:rsidRPr="0074560D">
        <w:rPr>
          <w:rStyle w:val="Emphasis"/>
          <w:highlight w:val="green"/>
        </w:rPr>
        <w:t>violence, and thus houses the capacity for</w:t>
      </w:r>
      <w:r w:rsidRPr="009F7020">
        <w:rPr>
          <w:rStyle w:val="Emphasis"/>
        </w:rPr>
        <w:t xml:space="preserve"> mobilization of an epochal (and peculiar) </w:t>
      </w:r>
      <w:r w:rsidRPr="0074560D">
        <w:rPr>
          <w:rStyle w:val="Emphasis"/>
          <w:highlight w:val="green"/>
        </w:rPr>
        <w:t>white supremacist global logic.</w:t>
      </w:r>
      <w:r w:rsidRPr="009F7020">
        <w:t xml:space="preserve">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w:t>
      </w:r>
      <w:r w:rsidRPr="0074560D">
        <w:rPr>
          <w:rStyle w:val="Emphasis"/>
          <w:highlight w:val="green"/>
        </w:rPr>
        <w:t>the US prison regime exceeds as it enmeshes the ensemble of social relations that cohere uS civil society, and is fundamental to the geographic transformations, institutional vicissitudes, and militarized/economic mobilizations of “globalization”</w:t>
      </w:r>
      <w:r w:rsidRPr="009F7020">
        <w:rPr>
          <w:rStyle w:val="Emphasis"/>
        </w:rPr>
        <w:t xml:space="preserve"> generally.</w:t>
      </w:r>
      <w:r w:rsidRPr="009F7020">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 </w:t>
      </w:r>
      <w:r w:rsidRPr="009F7020">
        <w:rPr>
          <w:rStyle w:val="Emphasis"/>
        </w:rPr>
        <w:t xml:space="preserve">Here I am arguing that </w:t>
      </w:r>
      <w:r w:rsidRPr="0074560D">
        <w:rPr>
          <w:rStyle w:val="Emphasis"/>
          <w:highlight w:val="green"/>
        </w:rPr>
        <w:t>it is not possible to conceptualize</w:t>
      </w:r>
      <w:r w:rsidRPr="009F7020">
        <w:rPr>
          <w:rStyle w:val="Emphasis"/>
        </w:rPr>
        <w:t xml:space="preserve"> and critically address </w:t>
      </w:r>
      <w:r w:rsidRPr="0074560D">
        <w:rPr>
          <w:rStyle w:val="Emphasis"/>
          <w:highlight w:val="green"/>
        </w:rPr>
        <w:t>the emergence and global proliferation of the (uS</w:t>
      </w:r>
      <w:r w:rsidRPr="009F7020">
        <w:rPr>
          <w:rStyle w:val="Emphasis"/>
        </w:rPr>
        <w:t>/global</w:t>
      </w:r>
      <w:r w:rsidRPr="0074560D">
        <w:rPr>
          <w:rStyle w:val="Emphasis"/>
          <w:highlight w:val="green"/>
        </w:rPr>
        <w:t>) prison industrial complex outside a fundamental understanding of what are literally its</w:t>
      </w:r>
      <w:r w:rsidRPr="009F7020">
        <w:rPr>
          <w:rStyle w:val="Emphasis"/>
        </w:rPr>
        <w:t xml:space="preserve"> technical and technological </w:t>
      </w:r>
      <w:r w:rsidRPr="0074560D">
        <w:rPr>
          <w:rStyle w:val="Emphasis"/>
          <w:highlight w:val="green"/>
        </w:rPr>
        <w:t>premises: namely, its</w:t>
      </w:r>
      <w:r w:rsidRPr="009F7020">
        <w:rPr>
          <w:rStyle w:val="Emphasis"/>
        </w:rPr>
        <w:t xml:space="preserve"> complex organization and creative </w:t>
      </w:r>
      <w:r w:rsidRPr="0074560D">
        <w:rPr>
          <w:rStyle w:val="Emphasis"/>
          <w:highlight w:val="green"/>
        </w:rPr>
        <w:t>production of racis</w:t>
      </w:r>
      <w:r w:rsidRPr="009F7020">
        <w:rPr>
          <w:rStyle w:val="Emphasis"/>
        </w:rPr>
        <w:t xml:space="preserve">t and white supremacist bodily </w:t>
      </w:r>
      <w:r w:rsidRPr="0074560D">
        <w:rPr>
          <w:rStyle w:val="Emphasis"/>
          <w:highlight w:val="green"/>
        </w:rPr>
        <w:t>violence</w:t>
      </w:r>
      <w:r w:rsidRPr="009F7020">
        <w:t xml:space="preserve">. It is only in this context, I would say, that we can examine the problem of how “the Prison” is a modality (and not just a reified product or outcome) of American statecraft in the current political moment. </w:t>
      </w:r>
      <w:r w:rsidRPr="009F7020">
        <w:rPr>
          <w:rStyle w:val="Emphasis"/>
        </w:rPr>
        <w:t>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14:paraId="39F1768B" w14:textId="77777777" w:rsidR="005A7A7B" w:rsidRDefault="005A7A7B" w:rsidP="005A7A7B"/>
    <w:p w14:paraId="3D33FDE0" w14:textId="6046F858" w:rsidR="004B367C" w:rsidRDefault="004B367C" w:rsidP="004B367C">
      <w:pPr>
        <w:pStyle w:val="Heading3"/>
      </w:pPr>
      <w:r>
        <w:t>L</w:t>
      </w:r>
      <w:r w:rsidR="00D32C3A">
        <w:t xml:space="preserve">ink – </w:t>
      </w:r>
      <w:r>
        <w:t>Nuclear War</w:t>
      </w:r>
    </w:p>
    <w:p w14:paraId="0E9F3C64" w14:textId="77777777" w:rsidR="004B367C" w:rsidRPr="002E0F2A" w:rsidRDefault="004B367C" w:rsidP="004B367C">
      <w:pPr>
        <w:keepNext/>
        <w:keepLines/>
        <w:spacing w:before="40" w:after="0" w:line="240" w:lineRule="auto"/>
        <w:outlineLvl w:val="3"/>
        <w:rPr>
          <w:rFonts w:eastAsiaTheme="majorEastAsia" w:cstheme="majorBidi"/>
          <w:b/>
          <w:iCs/>
          <w:sz w:val="26"/>
        </w:rPr>
      </w:pPr>
      <w:r w:rsidRPr="002E0F2A">
        <w:rPr>
          <w:rFonts w:eastAsiaTheme="majorEastAsia" w:cstheme="majorBidi"/>
          <w:b/>
          <w:iCs/>
          <w:sz w:val="26"/>
        </w:rPr>
        <w:t xml:space="preserve">Representations of future nuclear conflict rest on racist fears of irrational non-whites—the bomb is the epitome of the destructive capacity of Whiteness, naturalizing structural violence through the projection of a spectacular extinction. </w:t>
      </w:r>
    </w:p>
    <w:p w14:paraId="0DDC7CC8" w14:textId="77777777" w:rsidR="004B367C" w:rsidRPr="002E0F2A" w:rsidRDefault="004B367C" w:rsidP="004B367C">
      <w:pPr>
        <w:spacing w:line="240" w:lineRule="auto"/>
        <w:contextualSpacing/>
      </w:pPr>
      <w:r w:rsidRPr="002E0F2A">
        <w:rPr>
          <w:b/>
          <w:bCs/>
          <w:sz w:val="24"/>
        </w:rPr>
        <w:t>Williams ‘11</w:t>
      </w:r>
      <w:r w:rsidRPr="002E0F2A">
        <w:t xml:space="preserve"> </w:t>
      </w:r>
      <w:r w:rsidRPr="002E0F2A">
        <w:rPr>
          <w:sz w:val="18"/>
          <w:szCs w:val="18"/>
        </w:rPr>
        <w:t>(Paul, lecturer in English at the University of Exeter, “Race, Ethnicity, and Nuclear War”, Liverpool Science Fiction Texts and Studies, 2011, p.1-3- SG)</w:t>
      </w:r>
    </w:p>
    <w:p w14:paraId="5EABBDD3" w14:textId="77777777" w:rsidR="004B367C" w:rsidRPr="002E0F2A" w:rsidRDefault="004B367C" w:rsidP="004B367C">
      <w:pPr>
        <w:spacing w:line="240" w:lineRule="auto"/>
      </w:pPr>
    </w:p>
    <w:p w14:paraId="7D9E3831" w14:textId="77777777" w:rsidR="004B367C" w:rsidRPr="002E0F2A" w:rsidRDefault="004B367C" w:rsidP="004B367C">
      <w:pPr>
        <w:spacing w:line="240" w:lineRule="auto"/>
        <w:contextualSpacing/>
        <w:rPr>
          <w:sz w:val="14"/>
        </w:rPr>
      </w:pPr>
      <w:r w:rsidRPr="002E0F2A">
        <w:rPr>
          <w:sz w:val="14"/>
        </w:rPr>
        <w:t xml:space="preserve">In this study, </w:t>
      </w:r>
      <w:r w:rsidRPr="002E0F2A">
        <w:rPr>
          <w:b/>
          <w:bCs/>
          <w:sz w:val="24"/>
          <w:u w:val="single"/>
        </w:rPr>
        <w:t xml:space="preserve">nuclear </w:t>
      </w:r>
      <w:r w:rsidRPr="0074560D">
        <w:rPr>
          <w:b/>
          <w:bCs/>
          <w:sz w:val="24"/>
          <w:highlight w:val="green"/>
          <w:u w:val="single"/>
        </w:rPr>
        <w:t>representations</w:t>
      </w:r>
      <w:r w:rsidRPr="002E0F2A">
        <w:rPr>
          <w:sz w:val="14"/>
        </w:rPr>
        <w:t xml:space="preserve"> are defined as depictions of the following subjects: (1) the invention and use </w:t>
      </w:r>
      <w:r w:rsidRPr="0074560D">
        <w:rPr>
          <w:b/>
          <w:bCs/>
          <w:sz w:val="24"/>
          <w:highlight w:val="green"/>
          <w:u w:val="single"/>
        </w:rPr>
        <w:t>of</w:t>
      </w:r>
      <w:r w:rsidRPr="002E0F2A">
        <w:rPr>
          <w:sz w:val="14"/>
        </w:rPr>
        <w:t xml:space="preserve"> the first atomic bombs; (2) nuclear weapons testing stockpiling of the Cold War superpowers; and (3) </w:t>
      </w:r>
      <w:r w:rsidRPr="0074560D">
        <w:rPr>
          <w:b/>
          <w:bCs/>
          <w:sz w:val="24"/>
          <w:highlight w:val="green"/>
          <w:u w:val="single"/>
        </w:rPr>
        <w:t>nuclear war</w:t>
      </w:r>
      <w:r w:rsidRPr="002E0F2A">
        <w:rPr>
          <w:b/>
          <w:bCs/>
          <w:sz w:val="24"/>
          <w:u w:val="single"/>
        </w:rPr>
        <w:t xml:space="preserve"> (often referred to as World War Three) and life after such a cataclysm</w:t>
      </w:r>
      <w:r w:rsidRPr="002E0F2A">
        <w:rPr>
          <w:sz w:val="14"/>
        </w:rPr>
        <w:t xml:space="preserve">. Nuclear technology </w:t>
      </w:r>
      <w:r w:rsidRPr="0074560D">
        <w:rPr>
          <w:b/>
          <w:bCs/>
          <w:sz w:val="24"/>
          <w:highlight w:val="green"/>
          <w:u w:val="single"/>
        </w:rPr>
        <w:t>has been the subject of narratives of racial and national belonging and exclusion undoubtedly because its emergence</w:t>
      </w:r>
      <w:r w:rsidRPr="002E0F2A">
        <w:rPr>
          <w:b/>
          <w:bCs/>
          <w:sz w:val="24"/>
          <w:u w:val="single"/>
        </w:rPr>
        <w:t xml:space="preserve"> (and deployment against Japan) </w:t>
      </w:r>
      <w:r w:rsidRPr="0074560D">
        <w:rPr>
          <w:b/>
          <w:bCs/>
          <w:sz w:val="24"/>
          <w:highlight w:val="green"/>
          <w:u w:val="single"/>
        </w:rPr>
        <w:t>was read</w:t>
      </w:r>
      <w:r w:rsidRPr="002E0F2A">
        <w:rPr>
          <w:b/>
          <w:bCs/>
          <w:sz w:val="24"/>
          <w:u w:val="single"/>
        </w:rPr>
        <w:t xml:space="preserve"> by some commentators </w:t>
      </w:r>
      <w:r w:rsidRPr="0074560D">
        <w:rPr>
          <w:b/>
          <w:bCs/>
          <w:sz w:val="24"/>
          <w:highlight w:val="green"/>
          <w:u w:val="single"/>
        </w:rPr>
        <w:t>as an act of genocidal racist violence, and by some as the apex of Western civilization’s scientific achievement</w:t>
      </w:r>
      <w:r w:rsidRPr="002E0F2A">
        <w:rPr>
          <w:sz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sidRPr="0074560D">
        <w:rPr>
          <w:b/>
          <w:bCs/>
          <w:sz w:val="24"/>
          <w:highlight w:val="green"/>
          <w:u w:val="single"/>
        </w:rPr>
        <w:t>the enormity of nuclear weapons reminds one that the technology first created by the white world imperils the whole Earth</w:t>
      </w:r>
      <w:r w:rsidRPr="002E0F2A">
        <w:rPr>
          <w:sz w:val="14"/>
        </w:rPr>
        <w:t xml:space="preserve">. Through a range of media, from novels to poetry, short stories to film, comics to oratory, the </w:t>
      </w:r>
      <w:r w:rsidRPr="0074560D">
        <w:rPr>
          <w:b/>
          <w:bCs/>
          <w:sz w:val="24"/>
          <w:highlight w:val="green"/>
          <w:u w:val="single"/>
        </w:rPr>
        <w:t>terms that modern European imperialism depended upon – ‘civilization, ‘race’, and ‘nation’, in particular – often recur in nuclear representations</w:t>
      </w:r>
      <w:r w:rsidRPr="002E0F2A">
        <w:rPr>
          <w:sz w:val="14"/>
        </w:rPr>
        <w:t>. Some of these representations, emerging when Europe’s empires were relinquishing direct control of their colonies, share the uncertainty that beset the colonial powers following the uneven and often violent decolonizing process</w:t>
      </w:r>
      <w:r w:rsidRPr="0074560D">
        <w:rPr>
          <w:sz w:val="14"/>
          <w:highlight w:val="green"/>
        </w:rPr>
        <w:t xml:space="preserve">. </w:t>
      </w:r>
      <w:r w:rsidRPr="0074560D">
        <w:rPr>
          <w:b/>
          <w:bCs/>
          <w:sz w:val="24"/>
          <w:highlight w:val="green"/>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w:t>
      </w:r>
      <w:r w:rsidRPr="002E0F2A">
        <w:rPr>
          <w:b/>
          <w:bCs/>
          <w:sz w:val="24"/>
          <w:u w:val="single"/>
        </w:rPr>
        <w:t>t</w:t>
      </w:r>
      <w:r w:rsidRPr="002E0F2A">
        <w:rPr>
          <w:sz w:val="14"/>
        </w:rPr>
        <w:t xml:space="preserve"> to this apocalyptic subgenre of SF </w:t>
      </w:r>
      <w:r w:rsidRPr="002E0F2A">
        <w:rPr>
          <w:b/>
          <w:bCs/>
          <w:sz w:val="24"/>
          <w:u w:val="single"/>
        </w:rPr>
        <w:t>as well as being recurrent elements in colonial history.</w:t>
      </w:r>
      <w:r w:rsidRPr="002E0F2A">
        <w:rPr>
          <w:sz w:val="14"/>
        </w:rPr>
        <w:t xml:space="preserve"> Several of the </w:t>
      </w:r>
      <w:r w:rsidRPr="002E0F2A">
        <w:rPr>
          <w:b/>
          <w:bCs/>
          <w:sz w:val="24"/>
          <w:u w:val="single"/>
        </w:rPr>
        <w:t>nuclear representations</w:t>
      </w:r>
      <w:r w:rsidRPr="002E0F2A">
        <w:rPr>
          <w:sz w:val="14"/>
        </w:rPr>
        <w:t xml:space="preserve"> discussed </w:t>
      </w:r>
      <w:r w:rsidRPr="002E0F2A">
        <w:rPr>
          <w:b/>
          <w:bCs/>
          <w:sz w:val="24"/>
          <w:u w:val="single"/>
        </w:rPr>
        <w:t>reproduce the justifications of the modern imperial project</w:t>
      </w:r>
      <w:r w:rsidRPr="002E0F2A">
        <w:rPr>
          <w:sz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74560D">
        <w:rPr>
          <w:b/>
          <w:bCs/>
          <w:sz w:val="24"/>
          <w:highlight w:val="green"/>
          <w:u w:val="single"/>
        </w:rPr>
        <w:t>the idea that nuclear weapons are used to buttress a racial order that privileges whiteness – an idea that prohibits non-white peoples from accessing such technology – remains a potent current running from 1945 until the present day</w:t>
      </w:r>
      <w:r w:rsidRPr="002E0F2A">
        <w:rPr>
          <w:sz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2E0F2A">
        <w:rPr>
          <w:b/>
          <w:bCs/>
          <w:sz w:val="24"/>
          <w:u w:val="single"/>
        </w:rPr>
        <w:t xml:space="preserve">US foreign policy had to negotiate the American government’s response to domestic systems of racial discrimination, and vice versa. </w:t>
      </w:r>
      <w:r w:rsidRPr="002E0F2A">
        <w:rPr>
          <w:sz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74560D">
        <w:rPr>
          <w:b/>
          <w:bCs/>
          <w:sz w:val="24"/>
          <w:highlight w:val="green"/>
          <w:u w:val="single"/>
        </w:rPr>
        <w:t>representations of nuclear weapons and the world after nuclear war postulate meanings that are not only fully activated when considered through a lens of race</w:t>
      </w:r>
      <w:r w:rsidRPr="002E0F2A">
        <w:rPr>
          <w:b/>
          <w:bCs/>
          <w:sz w:val="24"/>
          <w:u w:val="single"/>
        </w:rPr>
        <w:t>, ethnicity, nationhood and civilization</w:t>
      </w:r>
      <w:r w:rsidRPr="002E0F2A">
        <w:rPr>
          <w:sz w:val="14"/>
        </w:rPr>
        <w:t>. In many of the texts discussed</w:t>
      </w:r>
      <w:r w:rsidRPr="002E0F2A">
        <w:rPr>
          <w:b/>
          <w:bCs/>
          <w:sz w:val="24"/>
          <w:u w:val="single"/>
        </w:rPr>
        <w:t xml:space="preserve">, a primary consideration is whether the vestigial master narrative of white supremacy, </w:t>
      </w:r>
      <w:r w:rsidRPr="0074560D">
        <w:rPr>
          <w:b/>
          <w:bCs/>
          <w:sz w:val="24"/>
          <w:highlight w:val="green"/>
          <w:u w:val="single"/>
        </w:rPr>
        <w:t>the narrative of racial superiority that underpinned modern European colonization, is being resuscitated</w:t>
      </w:r>
      <w:r w:rsidRPr="002E0F2A">
        <w:rPr>
          <w:sz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74560D">
        <w:rPr>
          <w:b/>
          <w:bCs/>
          <w:sz w:val="24"/>
          <w:highlight w:val="green"/>
          <w:u w:val="single"/>
        </w:rPr>
        <w:t>the master narrative of white supremacism that proved so useful to European colonialism and the settlement of North America</w:t>
      </w:r>
      <w:r w:rsidRPr="002E0F2A">
        <w:rPr>
          <w:b/>
          <w:bCs/>
          <w:sz w:val="24"/>
          <w:u w:val="single"/>
        </w:rPr>
        <w:t>. How do texts come to be inscribed by master narratives</w:t>
      </w:r>
      <w:r w:rsidRPr="002E0F2A">
        <w:rPr>
          <w:sz w:val="14"/>
        </w:rPr>
        <w:t>? What justification do I have in reading the master narrative o white supremacism and related narratives of settlement through the literary, cultural and filmic texts analysed here?</w:t>
      </w:r>
    </w:p>
    <w:p w14:paraId="39DEA943" w14:textId="77777777" w:rsidR="004B367C" w:rsidRPr="002E0F2A" w:rsidRDefault="004B367C" w:rsidP="004B367C">
      <w:pPr>
        <w:spacing w:line="240" w:lineRule="auto"/>
      </w:pPr>
    </w:p>
    <w:p w14:paraId="3F52FF82" w14:textId="35234776" w:rsidR="004B367C" w:rsidRPr="002E0F2A" w:rsidRDefault="004B367C" w:rsidP="004B367C">
      <w:pPr>
        <w:keepNext/>
        <w:keepLines/>
        <w:spacing w:before="40" w:after="0" w:line="240" w:lineRule="auto"/>
        <w:outlineLvl w:val="3"/>
        <w:rPr>
          <w:rFonts w:eastAsiaTheme="majorEastAsia"/>
          <w:b/>
          <w:iCs/>
          <w:sz w:val="26"/>
        </w:rPr>
      </w:pPr>
      <w:r w:rsidRPr="002E0F2A">
        <w:rPr>
          <w:rFonts w:eastAsiaTheme="majorEastAsia"/>
          <w:b/>
          <w:iCs/>
          <w:sz w:val="26"/>
        </w:rPr>
        <w:t>The aff’s threats of nuclear war come from a position of privilege</w:t>
      </w:r>
      <w:r w:rsidR="006D3BF0">
        <w:rPr>
          <w:rFonts w:eastAsiaTheme="majorEastAsia"/>
          <w:b/>
          <w:iCs/>
          <w:sz w:val="26"/>
        </w:rPr>
        <w:t xml:space="preserve"> – </w:t>
      </w:r>
      <w:r w:rsidRPr="002E0F2A">
        <w:rPr>
          <w:rFonts w:eastAsiaTheme="majorEastAsia"/>
          <w:b/>
          <w:iCs/>
          <w:sz w:val="26"/>
        </w:rPr>
        <w:t xml:space="preserve">Nuclear weapons are possessed by white elites and have been systematically used to threaten/manipulate non-white populations. </w:t>
      </w:r>
    </w:p>
    <w:p w14:paraId="6E20F3B8" w14:textId="77777777" w:rsidR="004B367C" w:rsidRPr="002E0F2A" w:rsidRDefault="004B367C" w:rsidP="004B367C">
      <w:pPr>
        <w:spacing w:line="240" w:lineRule="auto"/>
      </w:pPr>
      <w:r w:rsidRPr="002E0F2A">
        <w:rPr>
          <w:rStyle w:val="Style13ptBold"/>
        </w:rPr>
        <w:t>Williams 11</w:t>
      </w:r>
      <w:r w:rsidRPr="002E0F2A">
        <w:t xml:space="preserve"> (Paul, lecturer in English at the University of Exeter, “Race, Ethnicity, and Nuclear War”, Liverpool Science Fiction Texts and Studies, 2011, p.1-3)</w:t>
      </w:r>
    </w:p>
    <w:p w14:paraId="0132BD5A" w14:textId="5B9F221D" w:rsidR="004B367C" w:rsidRDefault="004B367C" w:rsidP="004B367C">
      <w:pPr>
        <w:spacing w:line="240" w:lineRule="auto"/>
        <w:rPr>
          <w:sz w:val="16"/>
        </w:rPr>
      </w:pPr>
      <w:r w:rsidRPr="002E0F2A">
        <w:rPr>
          <w:sz w:val="16"/>
        </w:rPr>
        <w:t>This study will range across continents and cultural forms and more than six decades, but it is anchored by Arundhati Roy's assertion, used as this</w:t>
      </w:r>
      <w:r w:rsidRPr="002E0F2A">
        <w:rPr>
          <w:sz w:val="12"/>
        </w:rPr>
        <w:t>∂</w:t>
      </w:r>
      <w:r w:rsidRPr="002E0F2A">
        <w:rPr>
          <w:sz w:val="16"/>
        </w:rPr>
        <w:t xml:space="preserve"> book's Epigraph,‘ that </w:t>
      </w:r>
      <w:r w:rsidRPr="0074560D">
        <w:rPr>
          <w:b/>
          <w:iCs/>
          <w:sz w:val="26"/>
          <w:highlight w:val="green"/>
          <w:u w:val="single"/>
          <w:bdr w:val="single" w:sz="12" w:space="0" w:color="auto"/>
        </w:rPr>
        <w:t>nuclear weapons’ are white weapons</w:t>
      </w:r>
      <w:r w:rsidRPr="002E0F2A">
        <w:rPr>
          <w:sz w:val="16"/>
        </w:rPr>
        <w:t xml:space="preserve">, and that </w:t>
      </w:r>
      <w:r w:rsidRPr="002E0F2A">
        <w:rPr>
          <w:b/>
          <w:iCs/>
          <w:sz w:val="26"/>
          <w:u w:val="single"/>
          <w:bdr w:val="single" w:sz="12" w:space="0" w:color="auto"/>
        </w:rPr>
        <w:t xml:space="preserve">the </w:t>
      </w:r>
      <w:r w:rsidRPr="0074560D">
        <w:rPr>
          <w:b/>
          <w:iCs/>
          <w:sz w:val="26"/>
          <w:highlight w:val="green"/>
          <w:u w:val="single"/>
          <w:bdr w:val="single" w:sz="12" w:space="0" w:color="auto"/>
        </w:rPr>
        <w:t>virtues</w:t>
      </w:r>
      <w:r w:rsidRPr="002E0F2A">
        <w:rPr>
          <w:b/>
          <w:iCs/>
          <w:sz w:val="26"/>
          <w:u w:val="single"/>
          <w:bdr w:val="single" w:sz="12" w:space="0" w:color="auto"/>
        </w:rPr>
        <w:t xml:space="preserve"> and vices </w:t>
      </w:r>
      <w:r w:rsidRPr="0074560D">
        <w:rPr>
          <w:b/>
          <w:iCs/>
          <w:sz w:val="26"/>
          <w:highlight w:val="green"/>
          <w:u w:val="single"/>
          <w:bdr w:val="single" w:sz="12" w:space="0" w:color="auto"/>
        </w:rPr>
        <w:t xml:space="preserve">of white people </w:t>
      </w:r>
      <w:r w:rsidRPr="002E0F2A">
        <w:rPr>
          <w:b/>
          <w:iCs/>
          <w:sz w:val="26"/>
          <w:u w:val="single"/>
          <w:bdr w:val="single" w:sz="12" w:space="0" w:color="auto"/>
        </w:rPr>
        <w:t xml:space="preserve">and nations </w:t>
      </w:r>
      <w:r w:rsidRPr="0074560D">
        <w:rPr>
          <w:b/>
          <w:iCs/>
          <w:sz w:val="26"/>
          <w:highlight w:val="green"/>
          <w:u w:val="single"/>
          <w:bdr w:val="single" w:sz="12" w:space="0" w:color="auto"/>
        </w:rPr>
        <w:t>are condensed in the figure of nuclear weapons</w:t>
      </w:r>
      <w:r w:rsidRPr="002E0F2A">
        <w:rPr>
          <w:sz w:val="16"/>
        </w:rPr>
        <w:t>. Roy's proposition is explored from a variety of critical positions in Race, Etlznicity and i'\’m-ltw Mir: Rcpresentat</w:t>
      </w:r>
      <w:r w:rsidRPr="0074560D">
        <w:rPr>
          <w:sz w:val="16"/>
          <w:highlight w:val="green"/>
        </w:rPr>
        <w:t>:</w:t>
      </w:r>
      <w:r w:rsidRPr="002E0F2A">
        <w:rPr>
          <w:sz w:val="16"/>
        </w:rPr>
        <w:t>'om' of Nuclear</w:t>
      </w:r>
      <w:r w:rsidRPr="002E0F2A">
        <w:rPr>
          <w:sz w:val="12"/>
        </w:rPr>
        <w:t>∂</w:t>
      </w:r>
      <w:r w:rsidRPr="002E0F2A">
        <w:rPr>
          <w:sz w:val="16"/>
        </w:rPr>
        <w:t xml:space="preserve"> l/Vmpozts and Post-Apoca)'ypl:'c Worlds, lrom inside and outside the perception</w:t>
      </w:r>
      <w:r w:rsidRPr="002E0F2A">
        <w:rPr>
          <w:sz w:val="12"/>
        </w:rPr>
        <w:t>∂</w:t>
      </w:r>
      <w:r w:rsidRPr="002E0F2A">
        <w:rPr>
          <w:sz w:val="16"/>
        </w:rPr>
        <w:t xml:space="preserve"> of whiteness: how have nuclear weapons been read as representative of</w:t>
      </w:r>
      <w:r w:rsidRPr="002E0F2A">
        <w:rPr>
          <w:sz w:val="12"/>
        </w:rPr>
        <w:t>∂</w:t>
      </w:r>
      <w:r w:rsidRPr="002E0F2A">
        <w:rPr>
          <w:sz w:val="16"/>
        </w:rPr>
        <w:t xml:space="preserve"> the scientilic achievement, military superiority and responsibility of white</w:t>
      </w:r>
      <w:r w:rsidRPr="002E0F2A">
        <w:rPr>
          <w:sz w:val="12"/>
        </w:rPr>
        <w:t>∂</w:t>
      </w:r>
      <w:r w:rsidRPr="002E0F2A">
        <w:rPr>
          <w:sz w:val="16"/>
        </w:rPr>
        <w:t xml:space="preserve"> Europeans and their descendants? I-low have </w:t>
      </w:r>
      <w:r w:rsidRPr="002E0F2A">
        <w:rPr>
          <w:b/>
          <w:sz w:val="26"/>
          <w:u w:val="single"/>
        </w:rPr>
        <w:t>they also been interpreted</w:t>
      </w:r>
      <w:r w:rsidRPr="002E0F2A">
        <w:rPr>
          <w:b/>
          <w:sz w:val="12"/>
        </w:rPr>
        <w:t>∂</w:t>
      </w:r>
      <w:r w:rsidRPr="002E0F2A">
        <w:rPr>
          <w:b/>
          <w:sz w:val="26"/>
          <w:u w:val="single"/>
        </w:rPr>
        <w:t xml:space="preserve"> as </w:t>
      </w:r>
      <w:r w:rsidRPr="0074560D">
        <w:rPr>
          <w:b/>
          <w:sz w:val="26"/>
          <w:highlight w:val="green"/>
          <w:u w:val="single"/>
        </w:rPr>
        <w:t>manifestations of the destructivity, racism and recklessness of white civilization</w:t>
      </w:r>
      <w:r w:rsidRPr="002E0F2A">
        <w:rPr>
          <w:sz w:val="16"/>
        </w:rPr>
        <w:t>? As part of this process, Race, Etfzrrieirynmi .tVm;'l'errr War explores the</w:t>
      </w:r>
      <w:r w:rsidRPr="002E0F2A">
        <w:rPr>
          <w:sz w:val="12"/>
        </w:rPr>
        <w:t>∂</w:t>
      </w:r>
      <w:r w:rsidRPr="002E0F2A">
        <w:rPr>
          <w:sz w:val="16"/>
        </w:rPr>
        <w:t xml:space="preserve"> ways </w:t>
      </w:r>
      <w:r w:rsidRPr="0074560D">
        <w:rPr>
          <w:b/>
          <w:sz w:val="26"/>
          <w:highlight w:val="green"/>
          <w:u w:val="single"/>
        </w:rPr>
        <w:t>nuclear representations</w:t>
      </w:r>
      <w:r w:rsidRPr="002E0F2A">
        <w:rPr>
          <w:sz w:val="16"/>
        </w:rPr>
        <w:t xml:space="preserve"> in Anglophone literary, lilmic and other</w:t>
      </w:r>
      <w:r w:rsidRPr="002E0F2A">
        <w:rPr>
          <w:sz w:val="12"/>
        </w:rPr>
        <w:t>∂</w:t>
      </w:r>
      <w:r w:rsidRPr="002E0F2A">
        <w:rPr>
          <w:sz w:val="16"/>
        </w:rPr>
        <w:t xml:space="preserve"> cultural texts since 1945 </w:t>
      </w:r>
      <w:r w:rsidRPr="0074560D">
        <w:rPr>
          <w:b/>
          <w:sz w:val="26"/>
          <w:highlight w:val="green"/>
          <w:u w:val="single"/>
        </w:rPr>
        <w:t>have been pivotal sites for the articulation of racial</w:t>
      </w:r>
      <w:r w:rsidRPr="002E0F2A">
        <w:rPr>
          <w:b/>
          <w:sz w:val="26"/>
          <w:u w:val="single"/>
        </w:rPr>
        <w:t xml:space="preserve">, ethnic national and civilizational </w:t>
      </w:r>
      <w:r w:rsidRPr="0074560D">
        <w:rPr>
          <w:b/>
          <w:sz w:val="26"/>
          <w:highlight w:val="green"/>
          <w:u w:val="single"/>
        </w:rPr>
        <w:t>identities</w:t>
      </w:r>
      <w:r w:rsidRPr="0074560D">
        <w:rPr>
          <w:sz w:val="16"/>
          <w:highlight w:val="green"/>
        </w:rPr>
        <w:t>.</w:t>
      </w:r>
      <w:r w:rsidRPr="002E0F2A">
        <w:rPr>
          <w:sz w:val="16"/>
        </w:rPr>
        <w:t xml:space="preserve"> These texts are a way of</w:t>
      </w:r>
      <w:r w:rsidRPr="002E0F2A">
        <w:rPr>
          <w:sz w:val="12"/>
        </w:rPr>
        <w:t>∂</w:t>
      </w:r>
      <w:r w:rsidRPr="002E0F2A">
        <w:rPr>
          <w:sz w:val="16"/>
        </w:rPr>
        <w:t xml:space="preserve"> making these identities coherent and legible, but the fact they must be</w:t>
      </w:r>
      <w:r w:rsidRPr="002E0F2A">
        <w:rPr>
          <w:sz w:val="12"/>
        </w:rPr>
        <w:t>∂</w:t>
      </w:r>
      <w:r w:rsidRPr="002E0F2A">
        <w:rPr>
          <w:sz w:val="16"/>
        </w:rPr>
        <w:t xml:space="preserve"> produced means they cannot be taken for granted. Some of </w:t>
      </w:r>
      <w:r w:rsidRPr="002E0F2A">
        <w:rPr>
          <w:b/>
          <w:sz w:val="26"/>
          <w:u w:val="single"/>
        </w:rPr>
        <w:t>the nuclear representations studied</w:t>
      </w:r>
      <w:r w:rsidRPr="002E0F2A">
        <w:rPr>
          <w:sz w:val="16"/>
        </w:rPr>
        <w:t xml:space="preserve"> in this book </w:t>
      </w:r>
      <w:r w:rsidRPr="002E0F2A">
        <w:rPr>
          <w:b/>
          <w:sz w:val="26"/>
          <w:u w:val="single"/>
        </w:rPr>
        <w:t>contest racial, ethnic, national and</w:t>
      </w:r>
      <w:r w:rsidRPr="002E0F2A">
        <w:rPr>
          <w:b/>
          <w:sz w:val="12"/>
        </w:rPr>
        <w:t>∂</w:t>
      </w:r>
      <w:r w:rsidRPr="002E0F2A">
        <w:rPr>
          <w:b/>
          <w:sz w:val="26"/>
          <w:u w:val="single"/>
        </w:rPr>
        <w:t xml:space="preserve"> civilizational identities as meaningful and decisive ways of categorizing human life and reveal them as insecure and disabling political compartments.</w:t>
      </w:r>
      <w:r w:rsidRPr="002E0F2A">
        <w:rPr>
          <w:sz w:val="16"/>
        </w:rPr>
        <w:t xml:space="preserve"> ln this study, nuclear representations are deﬁned as depictions of the</w:t>
      </w:r>
      <w:r w:rsidRPr="002E0F2A">
        <w:rPr>
          <w:sz w:val="12"/>
        </w:rPr>
        <w:t>∂</w:t>
      </w:r>
      <w:r w:rsidRPr="002E0F2A">
        <w:rPr>
          <w:sz w:val="16"/>
        </w:rPr>
        <w:t xml:space="preserve"> following subjects: (I) the invention and use of the first atomic bombs: (2)</w:t>
      </w:r>
      <w:r w:rsidRPr="002E0F2A">
        <w:rPr>
          <w:sz w:val="12"/>
        </w:rPr>
        <w:t>∂</w:t>
      </w:r>
      <w:r w:rsidRPr="002E0F2A">
        <w:rPr>
          <w:sz w:val="16"/>
        </w:rPr>
        <w:t xml:space="preserve"> the nuclear weapon testing and stockpiling of the Cold War superpowers:</w:t>
      </w:r>
      <w:r w:rsidRPr="002E0F2A">
        <w:rPr>
          <w:sz w:val="12"/>
        </w:rPr>
        <w:t>∂</w:t>
      </w:r>
      <w:r w:rsidRPr="002E0F2A">
        <w:rPr>
          <w:sz w:val="16"/>
        </w:rPr>
        <w:t xml:space="preserve"> and (3) nuclear war {often referred to as World War Three) and life after</w:t>
      </w:r>
      <w:r w:rsidRPr="002E0F2A">
        <w:rPr>
          <w:sz w:val="12"/>
        </w:rPr>
        <w:t>∂</w:t>
      </w:r>
      <w:r w:rsidRPr="002E0F2A">
        <w:rPr>
          <w:sz w:val="16"/>
        </w:rPr>
        <w:t xml:space="preserve"> such a cataclysm. </w:t>
      </w:r>
      <w:r w:rsidRPr="0074560D">
        <w:rPr>
          <w:b/>
          <w:iCs/>
          <w:sz w:val="26"/>
          <w:highlight w:val="green"/>
          <w:u w:val="single"/>
          <w:bdr w:val="single" w:sz="12" w:space="0" w:color="auto"/>
        </w:rPr>
        <w:t>Nuclear technology has been the subject of narratives of racial</w:t>
      </w:r>
      <w:r w:rsidRPr="002E0F2A">
        <w:rPr>
          <w:b/>
          <w:iCs/>
          <w:sz w:val="26"/>
          <w:u w:val="single"/>
          <w:bdr w:val="single" w:sz="12" w:space="0" w:color="auto"/>
        </w:rPr>
        <w:t xml:space="preserve"> and national belonging and </w:t>
      </w:r>
      <w:r w:rsidRPr="0074560D">
        <w:rPr>
          <w:b/>
          <w:iCs/>
          <w:sz w:val="26"/>
          <w:highlight w:val="green"/>
          <w:u w:val="single"/>
          <w:bdr w:val="single" w:sz="12" w:space="0" w:color="auto"/>
        </w:rPr>
        <w:t>exclusion</w:t>
      </w:r>
      <w:r w:rsidRPr="002E0F2A">
        <w:rPr>
          <w:b/>
          <w:iCs/>
          <w:sz w:val="26"/>
          <w:u w:val="single"/>
          <w:bdr w:val="single" w:sz="12" w:space="0" w:color="auto"/>
        </w:rPr>
        <w:t xml:space="preserve"> undoubtedly </w:t>
      </w:r>
      <w:r w:rsidRPr="0074560D">
        <w:rPr>
          <w:b/>
          <w:iCs/>
          <w:sz w:val="26"/>
          <w:highlight w:val="green"/>
          <w:u w:val="single"/>
          <w:bdr w:val="single" w:sz="12" w:space="0" w:color="auto"/>
        </w:rPr>
        <w:t>because its</w:t>
      </w:r>
      <w:r w:rsidRPr="002E0F2A">
        <w:rPr>
          <w:b/>
          <w:iCs/>
          <w:sz w:val="26"/>
          <w:u w:val="single"/>
          <w:bdr w:val="single" w:sz="12" w:space="0" w:color="auto"/>
        </w:rPr>
        <w:t xml:space="preserve"> emergence</w:t>
      </w:r>
      <w:r w:rsidRPr="002E0F2A">
        <w:rPr>
          <w:sz w:val="16"/>
        </w:rPr>
        <w:t xml:space="preserve"> (</w:t>
      </w:r>
      <w:r w:rsidRPr="002E0F2A">
        <w:rPr>
          <w:b/>
          <w:iCs/>
          <w:sz w:val="26"/>
          <w:u w:val="single"/>
          <w:bdr w:val="single" w:sz="12" w:space="0" w:color="auto"/>
        </w:rPr>
        <w:t xml:space="preserve">and </w:t>
      </w:r>
      <w:r w:rsidRPr="0074560D">
        <w:rPr>
          <w:b/>
          <w:iCs/>
          <w:sz w:val="26"/>
          <w:highlight w:val="green"/>
          <w:u w:val="single"/>
          <w:bdr w:val="single" w:sz="12" w:space="0" w:color="auto"/>
        </w:rPr>
        <w:t>deployment against Japan] was</w:t>
      </w:r>
      <w:r w:rsidRPr="0074560D">
        <w:rPr>
          <w:sz w:val="16"/>
          <w:highlight w:val="green"/>
        </w:rPr>
        <w:t xml:space="preserve"> </w:t>
      </w:r>
      <w:r w:rsidRPr="002E0F2A">
        <w:rPr>
          <w:sz w:val="16"/>
        </w:rPr>
        <w:t>read by some commentators</w:t>
      </w:r>
      <w:r w:rsidRPr="002E0F2A">
        <w:rPr>
          <w:sz w:val="12"/>
        </w:rPr>
        <w:t>∂</w:t>
      </w:r>
      <w:r w:rsidRPr="002E0F2A">
        <w:rPr>
          <w:sz w:val="16"/>
        </w:rPr>
        <w:t xml:space="preserve"> as </w:t>
      </w:r>
      <w:r w:rsidRPr="0074560D">
        <w:rPr>
          <w:b/>
          <w:iCs/>
          <w:sz w:val="26"/>
          <w:highlight w:val="green"/>
          <w:u w:val="single"/>
          <w:bdr w:val="single" w:sz="12" w:space="0" w:color="auto"/>
        </w:rPr>
        <w:t>an act of genocidal racist violence</w:t>
      </w:r>
      <w:r w:rsidRPr="002E0F2A">
        <w:rPr>
          <w:sz w:val="16"/>
        </w:rPr>
        <w:t>, and by some as the apex of Western</w:t>
      </w:r>
      <w:r w:rsidRPr="002E0F2A">
        <w:rPr>
          <w:sz w:val="12"/>
        </w:rPr>
        <w:t>∂</w:t>
      </w:r>
      <w:r w:rsidRPr="002E0F2A">
        <w:rPr>
          <w:sz w:val="16"/>
        </w:rPr>
        <w:t xml:space="preserve"> civilization's scientific achievement. These opposing perspectives are interpretive poles that have been central to nuclear representations. </w:t>
      </w:r>
      <w:r w:rsidRPr="002E0F2A">
        <w:rPr>
          <w:b/>
          <w:sz w:val="26"/>
          <w:u w:val="single"/>
        </w:rPr>
        <w:t>By posing</w:t>
      </w:r>
      <w:r w:rsidRPr="002E0F2A">
        <w:rPr>
          <w:b/>
          <w:sz w:val="12"/>
        </w:rPr>
        <w:t>∂</w:t>
      </w:r>
      <w:r w:rsidRPr="002E0F2A">
        <w:rPr>
          <w:b/>
          <w:sz w:val="26"/>
          <w:u w:val="single"/>
        </w:rPr>
        <w:t xml:space="preserve"> while moral and technological superiority against the destructive technology it supposedly invented, cultural producers have cited nuclear</w:t>
      </w:r>
      <w:r w:rsidRPr="002E0F2A">
        <w:rPr>
          <w:b/>
          <w:sz w:val="12"/>
        </w:rPr>
        <w:t>∂</w:t>
      </w:r>
      <w:r w:rsidRPr="002E0F2A">
        <w:rPr>
          <w:b/>
          <w:sz w:val="26"/>
          <w:u w:val="single"/>
        </w:rPr>
        <w:t xml:space="preserve"> weapons as evidence against white Anglo-Saxon supremacism</w:t>
      </w:r>
      <w:r w:rsidRPr="002E0F2A">
        <w:rPr>
          <w:sz w:val="16"/>
        </w:rPr>
        <w:t>. From this point of view, the scientific achievement of splitting the atom does not reveal</w:t>
      </w:r>
      <w:r w:rsidRPr="002E0F2A">
        <w:rPr>
          <w:sz w:val="12"/>
        </w:rPr>
        <w:t>∂</w:t>
      </w:r>
      <w:r w:rsidRPr="002E0F2A">
        <w:rPr>
          <w:sz w:val="16"/>
        </w:rPr>
        <w:t xml:space="preserve"> white superiority; instead, the enormity oi nuclear weapons reminds one</w:t>
      </w:r>
      <w:r w:rsidRPr="002E0F2A">
        <w:rPr>
          <w:sz w:val="12"/>
        </w:rPr>
        <w:t>∂</w:t>
      </w:r>
      <w:r w:rsidRPr="002E0F2A">
        <w:rPr>
          <w:sz w:val="16"/>
        </w:rPr>
        <w:t xml:space="preserve"> that the technology first created by the white world imperils the whole Earth.</w:t>
      </w:r>
      <w:r w:rsidRPr="002E0F2A">
        <w:rPr>
          <w:sz w:val="12"/>
        </w:rPr>
        <w:t>∂</w:t>
      </w:r>
      <w:r w:rsidRPr="002E0F2A">
        <w:rPr>
          <w:sz w:val="16"/>
        </w:rPr>
        <w:t xml:space="preserve"> Through a range of media, from novels to poetry, short stories to film,</w:t>
      </w:r>
      <w:r w:rsidRPr="002E0F2A">
        <w:rPr>
          <w:sz w:val="12"/>
        </w:rPr>
        <w:t>∂</w:t>
      </w:r>
      <w:r w:rsidRPr="002E0F2A">
        <w:rPr>
          <w:sz w:val="16"/>
        </w:rPr>
        <w:t xml:space="preserve"> CUItllCS to oratory, the terms that modern European imperialism depended</w:t>
      </w:r>
      <w:r w:rsidRPr="002E0F2A">
        <w:rPr>
          <w:sz w:val="12"/>
        </w:rPr>
        <w:t>∂</w:t>
      </w:r>
      <w:r w:rsidRPr="002E0F2A">
        <w:rPr>
          <w:sz w:val="16"/>
        </w:rPr>
        <w:t xml:space="preserve"> upon — ‘civilization’. ‘race’ and ‘nation’, in particular — often recur in</w:t>
      </w:r>
      <w:r w:rsidRPr="002E0F2A">
        <w:rPr>
          <w:sz w:val="12"/>
        </w:rPr>
        <w:t>∂</w:t>
      </w:r>
      <w:r w:rsidRPr="002E0F2A">
        <w:rPr>
          <w:sz w:val="16"/>
        </w:rPr>
        <w:t xml:space="preserve"> nuclear representations, Some of these representations, emerging when</w:t>
      </w:r>
      <w:r w:rsidRPr="002E0F2A">
        <w:rPr>
          <w:sz w:val="12"/>
        </w:rPr>
        <w:t>∂</w:t>
      </w:r>
      <w:r w:rsidRPr="002E0F2A">
        <w:rPr>
          <w:sz w:val="16"/>
        </w:rPr>
        <w:t xml:space="preserve"> Europe’s empires were relinquishing direct control of their colonies, share</w:t>
      </w:r>
      <w:r w:rsidRPr="002E0F2A">
        <w:rPr>
          <w:sz w:val="12"/>
        </w:rPr>
        <w:t>∂</w:t>
      </w:r>
      <w:r w:rsidRPr="002E0F2A">
        <w:rPr>
          <w:sz w:val="16"/>
        </w:rPr>
        <w:t xml:space="preserve"> the uncertainty that beset the colonial powers following the uneven and</w:t>
      </w:r>
      <w:r w:rsidRPr="002E0F2A">
        <w:rPr>
          <w:sz w:val="12"/>
        </w:rPr>
        <w:t>∂</w:t>
      </w:r>
      <w:r w:rsidRPr="002E0F2A">
        <w:rPr>
          <w:sz w:val="16"/>
        </w:rPr>
        <w:t xml:space="preserve"> often violent decolonizing process. </w:t>
      </w:r>
      <w:r w:rsidRPr="002E0F2A">
        <w:rPr>
          <w:b/>
          <w:sz w:val="26"/>
          <w:u w:val="single"/>
        </w:rPr>
        <w:t>The historical congruence of nuclear</w:t>
      </w:r>
      <w:r w:rsidRPr="002E0F2A">
        <w:rPr>
          <w:b/>
          <w:sz w:val="12"/>
        </w:rPr>
        <w:t>∂</w:t>
      </w:r>
      <w:r w:rsidRPr="002E0F2A">
        <w:rPr>
          <w:b/>
          <w:sz w:val="26"/>
          <w:u w:val="single"/>
        </w:rPr>
        <w:t xml:space="preserve"> representations and decolonization intimates the importance of this</w:t>
      </w:r>
      <w:r w:rsidRPr="002E0F2A">
        <w:rPr>
          <w:b/>
          <w:sz w:val="12"/>
        </w:rPr>
        <w:t>∂</w:t>
      </w:r>
      <w:r w:rsidRPr="002E0F2A">
        <w:rPr>
          <w:b/>
          <w:sz w:val="26"/>
          <w:u w:val="single"/>
        </w:rPr>
        <w:t xml:space="preserve"> context to future visions of World War Three</w:t>
      </w:r>
      <w:r w:rsidRPr="002E0F2A">
        <w:rPr>
          <w:sz w:val="16"/>
        </w:rPr>
        <w:t xml:space="preserve">: </w:t>
      </w:r>
      <w:r w:rsidRPr="002E0F2A">
        <w:rPr>
          <w:b/>
          <w:sz w:val="26"/>
          <w:u w:val="single"/>
        </w:rPr>
        <w:t>tropes of genocide, technological and scientific modernity, and the (re)population of the planet are relevant</w:t>
      </w:r>
      <w:r w:rsidRPr="002E0F2A">
        <w:rPr>
          <w:sz w:val="16"/>
        </w:rPr>
        <w:t xml:space="preserve"> to this apocalyptic subgenre of SF as well as being recurrent</w:t>
      </w:r>
      <w:r w:rsidRPr="002E0F2A">
        <w:rPr>
          <w:sz w:val="12"/>
        </w:rPr>
        <w:t>∂</w:t>
      </w:r>
      <w:r w:rsidRPr="002E0F2A">
        <w:rPr>
          <w:sz w:val="16"/>
        </w:rPr>
        <w:t xml:space="preserve"> elements in colonial history.‘ </w:t>
      </w:r>
      <w:r w:rsidRPr="002E0F2A">
        <w:rPr>
          <w:b/>
          <w:sz w:val="26"/>
          <w:u w:val="single"/>
        </w:rPr>
        <w:t xml:space="preserve">Several of the </w:t>
      </w:r>
      <w:r w:rsidRPr="0074560D">
        <w:rPr>
          <w:b/>
          <w:sz w:val="26"/>
          <w:highlight w:val="green"/>
          <w:u w:val="single"/>
        </w:rPr>
        <w:t>nuclear representations</w:t>
      </w:r>
      <w:r w:rsidRPr="002E0F2A">
        <w:rPr>
          <w:b/>
          <w:sz w:val="12"/>
        </w:rPr>
        <w:t>∂</w:t>
      </w:r>
      <w:r w:rsidRPr="002E0F2A">
        <w:rPr>
          <w:b/>
          <w:sz w:val="26"/>
          <w:u w:val="single"/>
        </w:rPr>
        <w:t xml:space="preserve"> discussed </w:t>
      </w:r>
      <w:r w:rsidRPr="0074560D">
        <w:rPr>
          <w:b/>
          <w:sz w:val="26"/>
          <w:highlight w:val="green"/>
          <w:u w:val="single"/>
        </w:rPr>
        <w:t>reproduce the justifications of the modern imperial project</w:t>
      </w:r>
      <w:r w:rsidRPr="002E0F2A">
        <w:rPr>
          <w:sz w:val="16"/>
        </w:rPr>
        <w:t>. But</w:t>
      </w:r>
      <w:r w:rsidRPr="002E0F2A">
        <w:rPr>
          <w:sz w:val="12"/>
        </w:rPr>
        <w:t>∂</w:t>
      </w:r>
      <w:r w:rsidRPr="002E0F2A">
        <w:rPr>
          <w:sz w:val="16"/>
        </w:rPr>
        <w:t xml:space="preserve"> an alternative tradition makes these justifications visible and demonstrates</w:t>
      </w:r>
      <w:r w:rsidRPr="002E0F2A">
        <w:rPr>
          <w:sz w:val="12"/>
        </w:rPr>
        <w:t>∂</w:t>
      </w:r>
      <w:r w:rsidRPr="002E0F2A">
        <w:rPr>
          <w:sz w:val="16"/>
        </w:rPr>
        <w:t xml:space="preserve"> their corrosive, lingering presence in contemporary culture through the</w:t>
      </w:r>
      <w:r w:rsidRPr="002E0F2A">
        <w:rPr>
          <w:sz w:val="12"/>
        </w:rPr>
        <w:t>∂</w:t>
      </w:r>
      <w:r w:rsidRPr="002E0F2A">
        <w:rPr>
          <w:sz w:val="16"/>
        </w:rPr>
        <w:t xml:space="preserve"> depiction of nuclear technology and its possible consequences. Significantly, the idea </w:t>
      </w:r>
      <w:r w:rsidRPr="0074560D">
        <w:rPr>
          <w:b/>
          <w:sz w:val="26"/>
          <w:highlight w:val="green"/>
          <w:u w:val="single"/>
        </w:rPr>
        <w:t>that nuclear weapons are used to buttress a racial order</w:t>
      </w:r>
      <w:r w:rsidRPr="0074560D">
        <w:rPr>
          <w:b/>
          <w:sz w:val="12"/>
          <w:highlight w:val="green"/>
        </w:rPr>
        <w:t>∂</w:t>
      </w:r>
      <w:r w:rsidRPr="0074560D">
        <w:rPr>
          <w:b/>
          <w:sz w:val="26"/>
          <w:highlight w:val="green"/>
          <w:u w:val="single"/>
        </w:rPr>
        <w:t xml:space="preserve"> that privileges whiteness</w:t>
      </w:r>
      <w:r w:rsidRPr="002E0F2A">
        <w:rPr>
          <w:sz w:val="16"/>
        </w:rPr>
        <w:t xml:space="preserve"> — an idea that prohibits non-white peoples from</w:t>
      </w:r>
      <w:r w:rsidRPr="002E0F2A">
        <w:rPr>
          <w:sz w:val="12"/>
        </w:rPr>
        <w:t>∂</w:t>
      </w:r>
      <w:r w:rsidRPr="002E0F2A">
        <w:rPr>
          <w:sz w:val="16"/>
        </w:rPr>
        <w:t xml:space="preserve"> accessing such technology - remains a potent current running from I945</w:t>
      </w:r>
      <w:r w:rsidRPr="002E0F2A">
        <w:rPr>
          <w:sz w:val="12"/>
        </w:rPr>
        <w:t>∂</w:t>
      </w:r>
      <w:r w:rsidRPr="002E0F2A">
        <w:rPr>
          <w:sz w:val="16"/>
        </w:rPr>
        <w:t xml:space="preserve"> until the present day.</w:t>
      </w:r>
    </w:p>
    <w:p w14:paraId="0A0810F2" w14:textId="77777777" w:rsidR="005A7A7B" w:rsidRDefault="005A7A7B" w:rsidP="005A7A7B">
      <w:pPr>
        <w:pStyle w:val="Heading3"/>
      </w:pPr>
      <w:r>
        <w:t>Link – Terror</w:t>
      </w:r>
    </w:p>
    <w:p w14:paraId="727EDB8B" w14:textId="77777777" w:rsidR="005A7A7B" w:rsidRPr="009F7020" w:rsidRDefault="005A7A7B" w:rsidP="005A7A7B">
      <w:pPr>
        <w:pStyle w:val="Heading4"/>
      </w:pPr>
      <w:r>
        <w:t>Middle East fears are</w:t>
      </w:r>
      <w:r w:rsidRPr="009F7020">
        <w:t xml:space="preserve"> rooted in fear of blackness because </w:t>
      </w:r>
      <w:r w:rsidRPr="009F7020">
        <w:rPr>
          <w:u w:val="single"/>
        </w:rPr>
        <w:t>Islam was seen as the Black Man’s religion</w:t>
      </w:r>
      <w:r w:rsidRPr="009F7020">
        <w:t xml:space="preserve"> after the formation of the NOI.</w:t>
      </w:r>
    </w:p>
    <w:p w14:paraId="07B95637" w14:textId="77777777" w:rsidR="005A7A7B" w:rsidRPr="009F7020" w:rsidRDefault="005A7A7B" w:rsidP="005A7A7B">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27-29, </w:t>
      </w:r>
      <w:hyperlink r:id="rId14" w:history="1">
        <w:r w:rsidRPr="009F7020">
          <w:rPr>
            <w:rStyle w:val="Hyperlink"/>
          </w:rPr>
          <w:t>http://d-scholarship.pitt.edu/33906/1/Pasquinelli%20-%20Dissertation.pdf)</w:t>
        </w:r>
      </w:hyperlink>
      <w:r w:rsidRPr="009F7020">
        <w:t xml:space="preserve"> /NoWa</w:t>
      </w:r>
    </w:p>
    <w:p w14:paraId="6C2D330D" w14:textId="20B42238" w:rsidR="005A7A7B" w:rsidRDefault="005A7A7B" w:rsidP="005A7A7B">
      <w:r w:rsidRPr="009F7020">
        <w:t xml:space="preserve">The Nation of Islam (NOI) emerged in approximately 1930 in Detroit, Michigan.1 In this time period, </w:t>
      </w:r>
      <w:r w:rsidRPr="0074560D">
        <w:rPr>
          <w:rStyle w:val="Emphasis"/>
          <w:highlight w:val="green"/>
        </w:rPr>
        <w:t>many black people in America were migrating from the South</w:t>
      </w:r>
      <w:r w:rsidRPr="009F7020">
        <w:rPr>
          <w:rStyle w:val="Emphasis"/>
        </w:rPr>
        <w:t>, where they experienced harsh conditions of indentured servantry and Jim Crow legislation</w:t>
      </w:r>
      <w:r w:rsidRPr="009F7020">
        <w:t xml:space="preserve">, to the North, where the prospect of work and life was more promising.2 </w:t>
      </w:r>
      <w:r w:rsidRPr="0074560D">
        <w:rPr>
          <w:rStyle w:val="Emphasis"/>
          <w:highlight w:val="green"/>
        </w:rPr>
        <w:t>When they</w:t>
      </w:r>
      <w:r w:rsidRPr="009F7020">
        <w:rPr>
          <w:rStyle w:val="Emphasis"/>
        </w:rPr>
        <w:t xml:space="preserve"> </w:t>
      </w:r>
      <w:r w:rsidRPr="0074560D">
        <w:rPr>
          <w:rStyle w:val="Emphasis"/>
          <w:highlight w:val="green"/>
        </w:rPr>
        <w:t>arrived</w:t>
      </w:r>
      <w:r w:rsidRPr="009F7020">
        <w:rPr>
          <w:rStyle w:val="Emphasis"/>
        </w:rPr>
        <w:t xml:space="preserve"> and settled </w:t>
      </w:r>
      <w:r w:rsidRPr="0074560D">
        <w:rPr>
          <w:rStyle w:val="Emphasis"/>
          <w:highlight w:val="green"/>
        </w:rPr>
        <w:t>in the North</w:t>
      </w:r>
      <w:r w:rsidRPr="009F7020">
        <w:rPr>
          <w:rStyle w:val="Emphasis"/>
        </w:rPr>
        <w:t xml:space="preserve">ern cities, however, </w:t>
      </w:r>
      <w:r w:rsidRPr="0074560D">
        <w:rPr>
          <w:rStyle w:val="Emphasis"/>
          <w:highlight w:val="green"/>
        </w:rPr>
        <w:t>their hopes</w:t>
      </w:r>
      <w:r w:rsidRPr="009F7020">
        <w:rPr>
          <w:rStyle w:val="Emphasis"/>
        </w:rPr>
        <w:t xml:space="preserve"> usually </w:t>
      </w:r>
      <w:r w:rsidRPr="0074560D">
        <w:rPr>
          <w:rStyle w:val="Emphasis"/>
          <w:highlight w:val="green"/>
        </w:rPr>
        <w:t>remained unfulfilled</w:t>
      </w:r>
      <w:r w:rsidRPr="009F7020">
        <w:rPr>
          <w:rStyle w:val="Emphasis"/>
        </w:rPr>
        <w:t xml:space="preserve">: expanding urban areas suffered </w:t>
      </w:r>
      <w:r w:rsidRPr="0074560D">
        <w:rPr>
          <w:rStyle w:val="Emphasis"/>
          <w:highlight w:val="green"/>
        </w:rPr>
        <w:t>because when black people moved in, white people moved out</w:t>
      </w:r>
      <w:r w:rsidRPr="009F7020">
        <w:t>, and these areas quickly deteriorated into ghettos or urban slums</w:t>
      </w:r>
      <w:r w:rsidRPr="009F7020">
        <w:rPr>
          <w:rStyle w:val="Emphasis"/>
        </w:rPr>
        <w:t xml:space="preserve">; </w:t>
      </w:r>
      <w:r w:rsidRPr="0074560D">
        <w:rPr>
          <w:rStyle w:val="Emphasis"/>
          <w:highlight w:val="green"/>
        </w:rPr>
        <w:t>many black people could not find work; and the K</w:t>
      </w:r>
      <w:r w:rsidRPr="009F7020">
        <w:rPr>
          <w:rStyle w:val="Emphasis"/>
        </w:rPr>
        <w:t xml:space="preserve">u </w:t>
      </w:r>
      <w:r w:rsidRPr="0074560D">
        <w:rPr>
          <w:rStyle w:val="Emphasis"/>
          <w:highlight w:val="green"/>
        </w:rPr>
        <w:t>K</w:t>
      </w:r>
      <w:r w:rsidRPr="009F7020">
        <w:rPr>
          <w:rStyle w:val="Emphasis"/>
        </w:rPr>
        <w:t xml:space="preserve">lax </w:t>
      </w:r>
      <w:r w:rsidRPr="0074560D">
        <w:rPr>
          <w:rStyle w:val="Emphasis"/>
          <w:highlight w:val="green"/>
        </w:rPr>
        <w:t>K</w:t>
      </w:r>
      <w:r w:rsidRPr="009F7020">
        <w:rPr>
          <w:rStyle w:val="Emphasis"/>
        </w:rPr>
        <w:t xml:space="preserve">lan </w:t>
      </w:r>
      <w:r w:rsidRPr="0074560D">
        <w:rPr>
          <w:rStyle w:val="Emphasis"/>
          <w:highlight w:val="green"/>
        </w:rPr>
        <w:t>was rising in popularity</w:t>
      </w:r>
      <w:r w:rsidRPr="009F7020">
        <w:t xml:space="preserve">, even in the North. </w:t>
      </w:r>
      <w:r w:rsidRPr="0074560D">
        <w:rPr>
          <w:rStyle w:val="Emphasis"/>
          <w:highlight w:val="green"/>
        </w:rPr>
        <w:t>To cope</w:t>
      </w:r>
      <w:r w:rsidRPr="009F7020">
        <w:rPr>
          <w:rStyle w:val="Emphasis"/>
        </w:rPr>
        <w:t xml:space="preserve"> with or adjust to unfamiliar and often dangerous urban life</w:t>
      </w:r>
      <w:r w:rsidRPr="009F7020">
        <w:t xml:space="preserve">, and in search of a frame of reference through which the black experience could be understood, </w:t>
      </w:r>
      <w:r w:rsidRPr="0074560D">
        <w:rPr>
          <w:rStyle w:val="Emphasis"/>
          <w:highlight w:val="green"/>
        </w:rPr>
        <w:t>many black people</w:t>
      </w:r>
      <w:r w:rsidRPr="009F7020">
        <w:rPr>
          <w:rStyle w:val="Emphasis"/>
        </w:rPr>
        <w:t xml:space="preserve"> in the North </w:t>
      </w:r>
      <w:r w:rsidRPr="0074560D">
        <w:rPr>
          <w:rStyle w:val="Emphasis"/>
          <w:highlight w:val="green"/>
        </w:rPr>
        <w:t>turned to new</w:t>
      </w:r>
      <w:r w:rsidRPr="009F7020">
        <w:rPr>
          <w:rStyle w:val="Emphasis"/>
        </w:rPr>
        <w:t xml:space="preserve">ly flourishing </w:t>
      </w:r>
      <w:r w:rsidRPr="0074560D">
        <w:rPr>
          <w:rStyle w:val="Emphasis"/>
          <w:highlight w:val="green"/>
        </w:rPr>
        <w:t>black religious movements</w:t>
      </w:r>
      <w:r w:rsidRPr="009F7020">
        <w:rPr>
          <w:rStyle w:val="Emphasis"/>
        </w:rPr>
        <w:t xml:space="preserve">.3 </w:t>
      </w:r>
      <w:r w:rsidRPr="0074560D">
        <w:rPr>
          <w:rStyle w:val="Emphasis"/>
          <w:highlight w:val="green"/>
        </w:rPr>
        <w:t>Among them, the NOI</w:t>
      </w:r>
      <w:r w:rsidRPr="009F7020">
        <w:rPr>
          <w:rStyle w:val="Emphasis"/>
        </w:rPr>
        <w:t xml:space="preserve"> was also a political organization, </w:t>
      </w:r>
      <w:r w:rsidRPr="0074560D">
        <w:rPr>
          <w:rStyle w:val="Emphasis"/>
          <w:highlight w:val="green"/>
        </w:rPr>
        <w:t>which evolved to be the most powerful Islamic organization in American history</w:t>
      </w:r>
      <w:r w:rsidRPr="009F7020">
        <w:t xml:space="preserve">.4  In the beginning, the NOI was small: its founder W.D. Fard traveled door-to-door throughout Detroit, explaining to any willing ears his purpose: he was an Arab from the HolyCity of Mecca on a mission from God to reunite His lost chosen people and reintroduce them to their original way of life. Mattias Gardell clarifies Fard’s position, “the African Americans were of the lost, but finally found Nation of Islam, the tribe of Shabazz that had been stoned by the ‘Caucasian cave man’ or the ‘blond blue-eyed devil’ and brought as slaves” to North America.5 Only one year after the first recorded activity of the NOI, Fard met a man who would over the next three decades elevate the organization to national, and even international, relevance.6 That man was Elijah Poole, later to be known as the Messenger Elijah Muhammad.7 To manage the growth in popularity and membership of the movement, Muhammad created a bureaucracy, establishing temples nationwide, appointing administrative officials, and organizing schools and paramilitary units.8 </w:t>
      </w:r>
      <w:r w:rsidRPr="009F7020">
        <w:rPr>
          <w:rStyle w:val="Emphasis"/>
        </w:rPr>
        <w:t>Between 1934 and 1955 the number of NOI temples increased from two to thirteen, and by 1960 to over thirty.</w:t>
      </w:r>
      <w:r w:rsidRPr="009F7020">
        <w:t xml:space="preserve">9  In Elijah Muhammad’s History of The Nation of Islam, he outlines the purpose or goal of the organization: “to reform our people in America and put them to themselves in some place where they can go for themselves and do for themselves.”10 </w:t>
      </w:r>
      <w:r w:rsidRPr="0074560D">
        <w:rPr>
          <w:rStyle w:val="Emphasis"/>
          <w:highlight w:val="green"/>
        </w:rPr>
        <w:t>The NOI invoked Islam as spiritual and political resistance to the racialized violence of the Western</w:t>
      </w:r>
      <w:r w:rsidRPr="009F7020">
        <w:rPr>
          <w:rStyle w:val="Emphasis"/>
        </w:rPr>
        <w:t xml:space="preserve"> political and socioeconomic </w:t>
      </w:r>
      <w:r w:rsidRPr="0074560D">
        <w:rPr>
          <w:rStyle w:val="Emphasis"/>
          <w:highlight w:val="green"/>
        </w:rPr>
        <w:t>systems</w:t>
      </w:r>
      <w:r w:rsidRPr="009F7020">
        <w:rPr>
          <w:rStyle w:val="Emphasis"/>
        </w:rPr>
        <w:t xml:space="preserve"> in which they were forcefully immersed. </w:t>
      </w:r>
      <w:r w:rsidRPr="0074560D">
        <w:rPr>
          <w:rStyle w:val="Emphasis"/>
          <w:highlight w:val="green"/>
        </w:rPr>
        <w:t>NOI leaders</w:t>
      </w:r>
      <w:r w:rsidRPr="009F7020">
        <w:t xml:space="preserve">, most notably Muhammad and his protégé Malcom X, </w:t>
      </w:r>
      <w:r w:rsidRPr="0074560D">
        <w:rPr>
          <w:rStyle w:val="Emphasis"/>
          <w:highlight w:val="green"/>
        </w:rPr>
        <w:t>became</w:t>
      </w:r>
      <w:r w:rsidRPr="009F7020">
        <w:rPr>
          <w:rStyle w:val="Emphasis"/>
        </w:rPr>
        <w:t xml:space="preserve"> </w:t>
      </w:r>
      <w:r w:rsidRPr="0074560D">
        <w:rPr>
          <w:rStyle w:val="Emphasis"/>
          <w:highlight w:val="green"/>
        </w:rPr>
        <w:t>heavily involved</w:t>
      </w:r>
      <w:r w:rsidRPr="009F7020">
        <w:rPr>
          <w:rStyle w:val="Emphasis"/>
        </w:rPr>
        <w:t xml:space="preserve"> in the growing movement </w:t>
      </w:r>
      <w:r w:rsidRPr="0074560D">
        <w:rPr>
          <w:rStyle w:val="Emphasis"/>
          <w:highlight w:val="green"/>
        </w:rPr>
        <w:t>against anti-black</w:t>
      </w:r>
      <w:r w:rsidRPr="009F7020">
        <w:rPr>
          <w:rStyle w:val="Emphasis"/>
        </w:rPr>
        <w:t xml:space="preserve">, Jim Crow </w:t>
      </w:r>
      <w:r w:rsidRPr="0074560D">
        <w:rPr>
          <w:rStyle w:val="Emphasis"/>
          <w:highlight w:val="green"/>
        </w:rPr>
        <w:t>racism in America</w:t>
      </w:r>
      <w:r w:rsidRPr="009F7020">
        <w:rPr>
          <w:rStyle w:val="Emphasis"/>
        </w:rPr>
        <w:t>.</w:t>
      </w:r>
      <w:r w:rsidRPr="009F7020">
        <w:t xml:space="preserve">11 But whereas their Southern Christian counterparts, like Dr. Martin Luther King, Jr. and the Southern Christian Leadership Conference (SCLC), prioritized integration, civil rights, and equality under the law, the NOI sought separation from white society in order to achieve independent black nationhood and self-determination.12 </w:t>
      </w:r>
      <w:r w:rsidRPr="0074560D">
        <w:rPr>
          <w:rStyle w:val="Emphasis"/>
          <w:highlight w:val="green"/>
        </w:rPr>
        <w:t>Islam was an appealing religion for black people who felt disillusioned by the Christian church,</w:t>
      </w:r>
      <w:r w:rsidRPr="009F7020">
        <w:rPr>
          <w:rStyle w:val="Emphasis"/>
        </w:rPr>
        <w:t xml:space="preserve"> its pro- integrationist messages, and with white Christians’ continued violence against black people and black non-violent protest</w:t>
      </w:r>
      <w:r w:rsidRPr="009F7020">
        <w:t xml:space="preserve">.13 Sohail Daulatzai explains, </w:t>
      </w:r>
      <w:r w:rsidRPr="009F7020">
        <w:rPr>
          <w:rStyle w:val="Emphasis"/>
        </w:rPr>
        <w:t>“</w:t>
      </w:r>
      <w:r w:rsidRPr="0074560D">
        <w:rPr>
          <w:rStyle w:val="Emphasis"/>
          <w:highlight w:val="green"/>
        </w:rPr>
        <w:t xml:space="preserve">Islam was seen as ‘the Black Man’s religion,’ </w:t>
      </w:r>
      <w:r w:rsidRPr="009F7020">
        <w:rPr>
          <w:rStyle w:val="Emphasis"/>
        </w:rPr>
        <w:t>an alternative form of a radical black consciousness... that was internationalist in nature.”</w:t>
      </w:r>
      <w:r w:rsidRPr="009F7020">
        <w:t xml:space="preserve">14 NOI leaders understood Islam as a point of connection between black people in America and the broader Muslim Third World, who experienced overlapping struggles and diasporas as a result of globalized white supremacy and Euro-American colonialism and imperialism.15 </w:t>
      </w:r>
    </w:p>
    <w:p w14:paraId="39918E85" w14:textId="77777777" w:rsidR="005D69D9" w:rsidRPr="00EA5364" w:rsidRDefault="005D69D9" w:rsidP="005A7A7B"/>
    <w:p w14:paraId="1D0C66F8" w14:textId="77777777" w:rsidR="005A7A7B" w:rsidRPr="009F7020" w:rsidRDefault="005A7A7B" w:rsidP="005A7A7B">
      <w:pPr>
        <w:pStyle w:val="Heading4"/>
      </w:pPr>
      <w:r w:rsidRPr="009F7020">
        <w:t>The US empirically feels that black liberation, specifically in the context of Islam is a threat to hegemony.</w:t>
      </w:r>
    </w:p>
    <w:p w14:paraId="7FD70BA3" w14:textId="77777777" w:rsidR="005A7A7B" w:rsidRPr="009F7020" w:rsidRDefault="005A7A7B" w:rsidP="005A7A7B">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41-42, </w:t>
      </w:r>
      <w:hyperlink r:id="rId15" w:history="1">
        <w:r w:rsidRPr="009F7020">
          <w:rPr>
            <w:rStyle w:val="Hyperlink"/>
          </w:rPr>
          <w:t>http://d-scholarship.pitt.edu/33906/1/Pasquinelli%20-%20Dissertation.pdf)</w:t>
        </w:r>
      </w:hyperlink>
      <w:r w:rsidRPr="009F7020">
        <w:t xml:space="preserve"> /NoWa</w:t>
      </w:r>
    </w:p>
    <w:p w14:paraId="77E65A5B" w14:textId="2015456E" w:rsidR="005A7A7B" w:rsidRDefault="005A7A7B" w:rsidP="005A7A7B">
      <w:pPr>
        <w:rPr>
          <w:rStyle w:val="Emphasis"/>
        </w:rPr>
      </w:pPr>
      <w:r w:rsidRPr="0074560D">
        <w:rPr>
          <w:rStyle w:val="Emphasis"/>
          <w:highlight w:val="green"/>
        </w:rPr>
        <w:t>Black nationalists</w:t>
      </w:r>
      <w:r w:rsidRPr="009F7020">
        <w:t xml:space="preserve"> in the early Cold War period </w:t>
      </w:r>
      <w:r w:rsidRPr="0074560D">
        <w:rPr>
          <w:rStyle w:val="Emphasis"/>
          <w:highlight w:val="green"/>
        </w:rPr>
        <w:t>were the first group in US history</w:t>
      </w:r>
      <w:r w:rsidRPr="009F7020">
        <w:rPr>
          <w:rStyle w:val="Emphasis"/>
        </w:rPr>
        <w:t xml:space="preserve">, other than Arab Americans, </w:t>
      </w:r>
      <w:r w:rsidRPr="0074560D">
        <w:rPr>
          <w:rStyle w:val="Emphasis"/>
          <w:highlight w:val="green"/>
        </w:rPr>
        <w:t>to claim a positive sense of alliance with Arab culture</w:t>
      </w:r>
      <w:r w:rsidRPr="009F7020">
        <w:t xml:space="preserve"> and Arab Nationalism.66 But the NOI’s associations with nationalist and decolonial movements abroad were not merely theoretical or ideological; </w:t>
      </w:r>
      <w:r w:rsidRPr="009F7020">
        <w:rPr>
          <w:rStyle w:val="Emphasis"/>
        </w:rPr>
        <w:t xml:space="preserve">Elijah </w:t>
      </w:r>
      <w:r w:rsidRPr="0074560D">
        <w:rPr>
          <w:rStyle w:val="Emphasis"/>
          <w:highlight w:val="green"/>
        </w:rPr>
        <w:t>Muhammad and Malcolm</w:t>
      </w:r>
      <w:r w:rsidRPr="009F7020">
        <w:rPr>
          <w:rStyle w:val="Emphasis"/>
        </w:rPr>
        <w:t xml:space="preserve"> X </w:t>
      </w:r>
      <w:r w:rsidRPr="0074560D">
        <w:rPr>
          <w:rStyle w:val="Emphasis"/>
          <w:highlight w:val="green"/>
        </w:rPr>
        <w:t>established real and practical alliances with Muslim leaders</w:t>
      </w:r>
      <w:r w:rsidRPr="009F7020">
        <w:t xml:space="preserve"> of the Third World.67 </w:t>
      </w:r>
      <w:r w:rsidRPr="0074560D">
        <w:rPr>
          <w:rStyle w:val="Emphasis"/>
          <w:highlight w:val="green"/>
        </w:rPr>
        <w:t>These relationships sparked concern amongst FBI agents</w:t>
      </w:r>
      <w:r w:rsidRPr="009F7020">
        <w:rPr>
          <w:rStyle w:val="Emphasis"/>
        </w:rPr>
        <w:t xml:space="preserve">:  </w:t>
      </w:r>
      <w:r w:rsidRPr="009F7020">
        <w:t xml:space="preserve">[I]t was just recently that </w:t>
      </w:r>
      <w:r w:rsidRPr="009F7020">
        <w:rPr>
          <w:rStyle w:val="Emphasis"/>
        </w:rPr>
        <w:t>the ‘Messenger’ completed a long-planned trip to the Middle East and an alleged pilgrimage to Mecca. His main purpose in making the trip</w:t>
      </w:r>
      <w:r w:rsidRPr="009F7020">
        <w:t xml:space="preserve">, it is believed, </w:t>
      </w:r>
      <w:r w:rsidRPr="009F7020">
        <w:rPr>
          <w:rStyle w:val="Emphasis"/>
        </w:rPr>
        <w:t>was so that he could gain publicity and thereby help in his efforts to achieve an aura of respectability for his teachings</w:t>
      </w:r>
      <w:r w:rsidRPr="009F7020">
        <w:t xml:space="preserve"> and to impress his followers and the general public... ... In July [1959], </w:t>
      </w:r>
      <w:r w:rsidRPr="009F7020">
        <w:rPr>
          <w:rStyle w:val="Emphasis"/>
        </w:rPr>
        <w:t>Malcolm X</w:t>
      </w:r>
      <w:r w:rsidRPr="009F7020">
        <w:t xml:space="preserve">, the minister of the New York temple, </w:t>
      </w:r>
      <w:r w:rsidRPr="009F7020">
        <w:rPr>
          <w:rStyle w:val="Emphasis"/>
        </w:rPr>
        <w:t>travelled to the Middle East ‘to act as a goodwill ambassador for Elijah Muhammad’</w:t>
      </w:r>
      <w:r w:rsidRPr="009F7020">
        <w:t xml:space="preserve"> and to arrange for meetings between Muhammad and Gamal Abdel Nasser, President of Egypt and the United Arab Republic, and other leaders.68 </w:t>
      </w:r>
      <w:r w:rsidRPr="009F7020">
        <w:rPr>
          <w:b/>
          <w:iCs/>
          <w:u w:val="single"/>
        </w:rPr>
        <w:t xml:space="preserve"> </w:t>
      </w:r>
      <w:r w:rsidRPr="0074560D">
        <w:rPr>
          <w:rStyle w:val="Emphasis"/>
          <w:highlight w:val="green"/>
        </w:rPr>
        <w:t>With this information, the US</w:t>
      </w:r>
      <w:r w:rsidRPr="009F7020">
        <w:t xml:space="preserve"> Department of Justice </w:t>
      </w:r>
      <w:r w:rsidRPr="009F7020">
        <w:rPr>
          <w:rStyle w:val="Emphasis"/>
        </w:rPr>
        <w:t xml:space="preserve">pursued the possibility that the two most prominent NOI leaders were in violation of the Logan Act, a federal statute that forbids unauthorized citizens from negotiating with foreign governments </w:t>
      </w:r>
      <w:r w:rsidRPr="009F7020">
        <w:t xml:space="preserve">in dispute with the US Federal Government.69 In a 1964 memo delivered to the director of the FBI, </w:t>
      </w:r>
      <w:r w:rsidRPr="009F7020">
        <w:rPr>
          <w:rStyle w:val="Emphasis"/>
        </w:rPr>
        <w:t xml:space="preserve">the US Assistant Attorney General </w:t>
      </w:r>
      <w:r w:rsidRPr="0074560D">
        <w:rPr>
          <w:rStyle w:val="Emphasis"/>
          <w:highlight w:val="green"/>
        </w:rPr>
        <w:t>concluded that their trips to the Middle East “could conceivably fall within the provisions of the Logan Act, and are</w:t>
      </w:r>
      <w:r w:rsidRPr="009F7020">
        <w:rPr>
          <w:rStyle w:val="Emphasis"/>
        </w:rPr>
        <w:t xml:space="preserve"> moreover </w:t>
      </w:r>
      <w:r w:rsidRPr="0074560D">
        <w:rPr>
          <w:rStyle w:val="Emphasis"/>
          <w:highlight w:val="green"/>
        </w:rPr>
        <w:t>deemed to be inimical to the best interests of our country, prejudicial to our foreign policy</w:t>
      </w:r>
      <w:r w:rsidRPr="009F7020">
        <w:rPr>
          <w:rStyle w:val="Emphasis"/>
        </w:rPr>
        <w:t>.</w:t>
      </w:r>
      <w:r w:rsidRPr="009F7020">
        <w:t xml:space="preserve">”70 Clearly, </w:t>
      </w:r>
      <w:r w:rsidRPr="0074560D">
        <w:rPr>
          <w:rStyle w:val="Emphasis"/>
          <w:highlight w:val="green"/>
        </w:rPr>
        <w:t>US officials felt susceptible to a disruption in the American pursuit of global hegemony if it allowed this partnership to flourish.</w:t>
      </w:r>
      <w:r w:rsidRPr="009F7020">
        <w:rPr>
          <w:rStyle w:val="Emphasis"/>
        </w:rPr>
        <w:t xml:space="preserve"> </w:t>
      </w:r>
    </w:p>
    <w:p w14:paraId="3B66296C" w14:textId="77777777" w:rsidR="005A7A7B" w:rsidRPr="003448E6" w:rsidRDefault="005A7A7B" w:rsidP="005A7A7B">
      <w:pPr>
        <w:pStyle w:val="Heading4"/>
      </w:pPr>
      <w:r w:rsidRPr="009F7020">
        <w:rPr>
          <w:rStyle w:val="Style13ptBold"/>
          <w:b/>
        </w:rPr>
        <w:t xml:space="preserve">Images of “irrational actors” </w:t>
      </w:r>
      <w:r>
        <w:rPr>
          <w:rStyle w:val="Style13ptBold"/>
          <w:b/>
        </w:rPr>
        <w:t xml:space="preserve">in the Middle East </w:t>
      </w:r>
      <w:r w:rsidRPr="009F7020">
        <w:rPr>
          <w:rStyle w:val="Style13ptBold"/>
          <w:b/>
        </w:rPr>
        <w:t>have historically been use</w:t>
      </w:r>
      <w:r>
        <w:rPr>
          <w:rStyle w:val="Style13ptBold"/>
          <w:b/>
        </w:rPr>
        <w:t>d</w:t>
      </w:r>
      <w:r w:rsidRPr="009F7020">
        <w:rPr>
          <w:rStyle w:val="Style13ptBold"/>
          <w:b/>
        </w:rPr>
        <w:t xml:space="preserve"> to delegitimize black activism.</w:t>
      </w:r>
    </w:p>
    <w:p w14:paraId="594FEA8D" w14:textId="77777777" w:rsidR="005A7A7B" w:rsidRPr="009F7020" w:rsidRDefault="005A7A7B" w:rsidP="005A7A7B">
      <w:pPr>
        <w:widowControl w:val="0"/>
        <w:autoSpaceDE w:val="0"/>
        <w:autoSpaceDN w:val="0"/>
        <w:adjustRightInd w:val="0"/>
        <w:spacing w:after="240" w:line="360" w:lineRule="atLeast"/>
        <w:rPr>
          <w:rFonts w:ascii="Times" w:hAnsi="Times" w:cs="Times"/>
          <w:color w:val="000000"/>
          <w:sz w:val="24"/>
        </w:rPr>
      </w:pPr>
      <w:r w:rsidRPr="009F7020">
        <w:rPr>
          <w:rStyle w:val="Style13ptBold"/>
        </w:rPr>
        <w:t xml:space="preserve">Pasquinelli ’18 </w:t>
      </w:r>
      <w:r w:rsidRPr="009F7020">
        <w:t>(Sydney Porter Pasquinelli, PhD, University of Pittsburgh. She is supervised by Dr. Shanara Reid-Brinkley, who approved of this dissertation. “THE LESSER-EVILS PARADIGM FOR IMAGINING ISLAM:</w:t>
      </w:r>
      <w:r w:rsidRPr="009F7020">
        <w:rPr>
          <w:rFonts w:ascii="MS Mincho" w:eastAsia="MS Mincho" w:hAnsi="MS Mincho" w:cs="MS Mincho"/>
        </w:rPr>
        <w:t xml:space="preserve"> </w:t>
      </w:r>
      <w:r w:rsidRPr="009F7020">
        <w:t xml:space="preserve">U.S. EXECUTIVE BRANCH (RE)FRAMING OF ISLAM IN THE EARLY COLD WAR ERA OF RACIALIZED EMPIRE-BUILDING” p. 49-51, </w:t>
      </w:r>
      <w:hyperlink r:id="rId16" w:history="1">
        <w:r w:rsidRPr="009F7020">
          <w:rPr>
            <w:rStyle w:val="Hyperlink"/>
          </w:rPr>
          <w:t>http://d-scholarship.pitt.edu/33906/1/Pasquinelli%20-%20Dissertation.pdf)</w:t>
        </w:r>
      </w:hyperlink>
      <w:r w:rsidRPr="009F7020">
        <w:t xml:space="preserve"> /NoWa</w:t>
      </w:r>
    </w:p>
    <w:p w14:paraId="69E606A6" w14:textId="77777777" w:rsidR="005A7A7B" w:rsidRPr="00EA5364" w:rsidRDefault="005A7A7B" w:rsidP="005A7A7B">
      <w:r w:rsidRPr="009F7020">
        <w:t xml:space="preserve">In 1955, researchers at </w:t>
      </w:r>
      <w:r w:rsidRPr="0074560D">
        <w:rPr>
          <w:rStyle w:val="Emphasis"/>
          <w:highlight w:val="green"/>
        </w:rPr>
        <w:t>the FBI deduced that the NOI was “born of</w:t>
      </w:r>
      <w:r w:rsidRPr="009F7020">
        <w:rPr>
          <w:rStyle w:val="Emphasis"/>
        </w:rPr>
        <w:t xml:space="preserve"> a chimerical </w:t>
      </w:r>
      <w:r w:rsidRPr="0074560D">
        <w:rPr>
          <w:rStyle w:val="Emphasis"/>
          <w:highlight w:val="green"/>
        </w:rPr>
        <w:t>resentment against the</w:t>
      </w:r>
      <w:r w:rsidRPr="009F7020">
        <w:rPr>
          <w:rStyle w:val="Emphasis"/>
        </w:rPr>
        <w:t xml:space="preserve"> supremacy of the </w:t>
      </w:r>
      <w:r w:rsidRPr="0074560D">
        <w:rPr>
          <w:rStyle w:val="Emphasis"/>
          <w:highlight w:val="green"/>
        </w:rPr>
        <w:t>white race</w:t>
      </w:r>
      <w:r w:rsidRPr="009F7020">
        <w:rPr>
          <w:rStyle w:val="Emphasis"/>
        </w:rPr>
        <w:t>.”</w:t>
      </w:r>
      <w:r w:rsidRPr="009F7020">
        <w:t xml:space="preserve"> 95 Chimerical resentment appears fantastically and is distinct from reasoned resentment. </w:t>
      </w:r>
      <w:r w:rsidRPr="0074560D">
        <w:rPr>
          <w:rStyle w:val="Emphasis"/>
          <w:highlight w:val="green"/>
        </w:rPr>
        <w:t>The logic</w:t>
      </w:r>
      <w:r w:rsidRPr="009F7020">
        <w:rPr>
          <w:rStyle w:val="Emphasis"/>
        </w:rPr>
        <w:t xml:space="preserve"> of the </w:t>
      </w:r>
      <w:r w:rsidRPr="0074560D">
        <w:rPr>
          <w:rStyle w:val="Emphasis"/>
          <w:highlight w:val="green"/>
        </w:rPr>
        <w:t>FBI reflects</w:t>
      </w:r>
      <w:r w:rsidRPr="009F7020">
        <w:rPr>
          <w:rStyle w:val="Emphasis"/>
        </w:rPr>
        <w:t xml:space="preserve"> an odd presumption </w:t>
      </w:r>
      <w:r w:rsidRPr="0074560D">
        <w:rPr>
          <w:rStyle w:val="Emphasis"/>
          <w:highlight w:val="green"/>
        </w:rPr>
        <w:t>that</w:t>
      </w:r>
      <w:r w:rsidRPr="009F7020">
        <w:t xml:space="preserve"> white supremacy should be appealing to black people, or at the very least, that </w:t>
      </w:r>
      <w:r w:rsidRPr="0074560D">
        <w:rPr>
          <w:rStyle w:val="Emphasis"/>
          <w:highlight w:val="green"/>
        </w:rPr>
        <w:t>black people should not harbor resentment toward their oppressors</w:t>
      </w:r>
      <w:r w:rsidRPr="009F7020">
        <w:rPr>
          <w:rStyle w:val="Emphasis"/>
        </w:rPr>
        <w:t xml:space="preserve"> or the systems that continue to keep them oppressed. </w:t>
      </w:r>
      <w:r w:rsidRPr="009F7020">
        <w:t>The FBI noted that “cult members” regarded the US Federal Government “as an instrument of the white race,” as if it could reasonably be interpreted some other way.</w:t>
      </w:r>
      <w:r w:rsidRPr="0074560D">
        <w:rPr>
          <w:rStyle w:val="Emphasis"/>
          <w:highlight w:val="green"/>
        </w:rPr>
        <w:t>Rather than admitting that</w:t>
      </w:r>
      <w:r w:rsidRPr="009F7020">
        <w:rPr>
          <w:rStyle w:val="Emphasis"/>
        </w:rPr>
        <w:t xml:space="preserve"> even some of </w:t>
      </w:r>
      <w:r w:rsidRPr="0074560D">
        <w:rPr>
          <w:rStyle w:val="Emphasis"/>
          <w:highlight w:val="green"/>
        </w:rPr>
        <w:t>the NOI’s statements reflected the reality of race relations in American culture or politics, the FBI characterized them as unprovoked and unjustified</w:t>
      </w:r>
      <w:r w:rsidRPr="009F7020">
        <w:rPr>
          <w:rStyle w:val="Emphasis"/>
        </w:rPr>
        <w:t>.</w:t>
      </w:r>
      <w:r w:rsidRPr="009F7020">
        <w:t xml:space="preserve"> In its analysis of the University of Islam, the NOI’s educational wing, the FBI claimed, “the subject matter which was taught appeared to be of a fantastic nature quite outside the realities of life.”97 </w:t>
      </w:r>
      <w:r w:rsidRPr="0074560D">
        <w:rPr>
          <w:rStyle w:val="Emphasis"/>
          <w:highlight w:val="green"/>
        </w:rPr>
        <w:t>Agents frequently referred to</w:t>
      </w:r>
      <w:r w:rsidRPr="009F7020">
        <w:rPr>
          <w:rStyle w:val="Emphasis"/>
        </w:rPr>
        <w:t xml:space="preserve"> leaders and members of </w:t>
      </w:r>
      <w:r w:rsidRPr="0074560D">
        <w:rPr>
          <w:rStyle w:val="Emphasis"/>
          <w:highlight w:val="green"/>
        </w:rPr>
        <w:t>the NOI as “fanatical</w:t>
      </w:r>
      <w:r w:rsidRPr="009F7020">
        <w:rPr>
          <w:rStyle w:val="Emphasis"/>
        </w:rPr>
        <w:t>,” suggesting their political positions were a product of single-mindedness rather than rationalization</w:t>
      </w:r>
      <w:r w:rsidRPr="009F7020">
        <w:t xml:space="preserve">.98 </w:t>
      </w:r>
      <w:r w:rsidRPr="0074560D">
        <w:rPr>
          <w:rStyle w:val="Emphasis"/>
          <w:highlight w:val="green"/>
        </w:rPr>
        <w:t>Portraying the NOI</w:t>
      </w:r>
      <w:r w:rsidRPr="009F7020">
        <w:rPr>
          <w:rStyle w:val="Emphasis"/>
        </w:rPr>
        <w:t xml:space="preserve"> (and other anti-racist resistance movements) </w:t>
      </w:r>
      <w:r w:rsidRPr="0074560D">
        <w:rPr>
          <w:rStyle w:val="Emphasis"/>
          <w:highlight w:val="green"/>
        </w:rPr>
        <w:t>as irrational helped the US</w:t>
      </w:r>
      <w:r w:rsidRPr="009F7020">
        <w:rPr>
          <w:rStyle w:val="Emphasis"/>
        </w:rPr>
        <w:t xml:space="preserve"> executive branch censor and </w:t>
      </w:r>
      <w:r w:rsidRPr="0074560D">
        <w:rPr>
          <w:rStyle w:val="Emphasis"/>
          <w:highlight w:val="green"/>
        </w:rPr>
        <w:t>deny the extent to which anti-black racism</w:t>
      </w:r>
      <w:r w:rsidRPr="009F7020">
        <w:rPr>
          <w:rStyle w:val="Emphasis"/>
        </w:rPr>
        <w:t xml:space="preserve"> and white supremacy </w:t>
      </w:r>
      <w:r w:rsidRPr="0074560D">
        <w:rPr>
          <w:rStyle w:val="Emphasis"/>
          <w:highlight w:val="green"/>
        </w:rPr>
        <w:t>were cemented into US law, politics, and culture.</w:t>
      </w:r>
      <w:r w:rsidRPr="009F7020">
        <w:t xml:space="preserve">  The FBI suggested the anti-white politics and rhetoric of the NOI were motivated by a pursuance of “Negro supremacy,” or “a world in which the Negro will have attained the enviable supremacy of the white man.”99 In 1960 agents surmised, “Elijah Muhammad, through his preachings of superiority of the ‘black man’ and his demands for complete independence from the white race, has furnished many dissatisfied Negroes with a new pride and purpose in life through the militant and arrogant black unity within the Nation of Islam.”100 </w:t>
      </w:r>
      <w:r w:rsidRPr="0074560D">
        <w:rPr>
          <w:rStyle w:val="Emphasis"/>
          <w:highlight w:val="green"/>
        </w:rPr>
        <w:t>The</w:t>
      </w:r>
      <w:r w:rsidRPr="009F7020">
        <w:rPr>
          <w:rStyle w:val="Emphasis"/>
        </w:rPr>
        <w:t xml:space="preserve"> dual rhetorical </w:t>
      </w:r>
      <w:r w:rsidRPr="0074560D">
        <w:rPr>
          <w:rStyle w:val="Emphasis"/>
          <w:highlight w:val="green"/>
        </w:rPr>
        <w:t>strategy of dismissing the racialized history of the</w:t>
      </w:r>
      <w:r w:rsidRPr="009F7020">
        <w:rPr>
          <w:rStyle w:val="Emphasis"/>
        </w:rPr>
        <w:t xml:space="preserve"> politics of the </w:t>
      </w:r>
      <w:r w:rsidRPr="0074560D">
        <w:rPr>
          <w:rStyle w:val="Emphasis"/>
          <w:highlight w:val="green"/>
        </w:rPr>
        <w:t>US, while calling attention to the racialized politics of the NOI, fosters an image of a black-centered politics based in a dehistoricized sense of racial supremacy</w:t>
      </w:r>
      <w:r w:rsidRPr="009F7020">
        <w:t>; as if the racialized political schema of the NOI transpired from the genes of its members, instead of as reaction to the political and material conditions of black people in a world colonized and dominated by white Europeans. In the 1965 foreword to Elijah Muhammad’s Message to the Blackman in America, Daniel Burley observes a  popular reaction to “</w:t>
      </w:r>
      <w:r w:rsidRPr="009F7020">
        <w:rPr>
          <w:rStyle w:val="Emphasis"/>
        </w:rPr>
        <w:t>label the spread of the Islamic doctrine as espoused by Muhammad as a form of extreme... ‘black supremacy,’”</w:t>
      </w:r>
      <w:r w:rsidRPr="009F7020">
        <w:t xml:space="preserve"> to which he responds:  Actually</w:t>
      </w:r>
      <w:r w:rsidRPr="009F7020">
        <w:rPr>
          <w:rStyle w:val="Emphasis"/>
        </w:rPr>
        <w:t xml:space="preserve">, Muhammad is exposing Negroes for the first time to a brutal appraisal of their actual standing in the American community and what they can expect in the future from a system that under various disguises still grips them in mental, physical and moral slavery and after 100 years of alleged freedom </w:t>
      </w:r>
      <w:r w:rsidRPr="009F7020">
        <w:t>from the clanking shackles of southern plantation servitude continues to lull them to sleep with false promises of a bright tomorrow which never comes.101  While FBI agents construed NOI rhetoric as deluded, unreasonable, and unfair in its assessments, followers of Muhammad, like Burley, found truth in his pessimistic outlook on the (in)capacity for the US</w:t>
      </w:r>
    </w:p>
    <w:p w14:paraId="389A0FEE" w14:textId="77777777" w:rsidR="005A7A7B" w:rsidRPr="00505A40" w:rsidRDefault="005A7A7B" w:rsidP="005A7A7B">
      <w:pPr>
        <w:rPr>
          <w:u w:val="single"/>
        </w:rPr>
      </w:pPr>
    </w:p>
    <w:p w14:paraId="22BC55E1" w14:textId="77777777" w:rsidR="005A7A7B" w:rsidRDefault="005A7A7B" w:rsidP="005A7A7B">
      <w:pPr>
        <w:pStyle w:val="Heading3"/>
      </w:pPr>
      <w:r>
        <w:t>Link – Utilitarianism</w:t>
      </w:r>
    </w:p>
    <w:p w14:paraId="2E37519C" w14:textId="77777777" w:rsidR="005A7A7B" w:rsidRPr="005A29C7" w:rsidRDefault="005A7A7B" w:rsidP="005A7A7B">
      <w:pPr>
        <w:pStyle w:val="Heading4"/>
      </w:pPr>
      <w:r w:rsidRPr="005A29C7">
        <w:t>Civil society weaponizes quantification to fraction off being from non-being</w:t>
      </w:r>
    </w:p>
    <w:p w14:paraId="1B42A258" w14:textId="77777777" w:rsidR="005A7A7B" w:rsidRPr="005A29C7" w:rsidRDefault="005A7A7B" w:rsidP="005A7A7B">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177, TL)</w:t>
      </w:r>
    </w:p>
    <w:p w14:paraId="665AC72F" w14:textId="77777777" w:rsidR="005A7A7B" w:rsidRPr="005A29C7" w:rsidRDefault="005A7A7B" w:rsidP="005A7A7B">
      <w:pPr>
        <w:ind w:left="8" w:right="45"/>
      </w:pPr>
      <w:r w:rsidRPr="005A29C7">
        <w:t xml:space="preserve">In its schematization, science also relies on the mathematical mind and its procedures to give numerical form to the formless — the infinite and the nothing. Katherine McKittrick calls this the “mathematics of unlivingness,” where metaphysical thinking deploys numbers and calculative thinking to perpetuate the metaphysical holocaust. This is to suggest that </w:t>
      </w:r>
      <w:r w:rsidRPr="0074560D">
        <w:rPr>
          <w:rStyle w:val="StyleUnderline"/>
          <w:highlight w:val="green"/>
        </w:rPr>
        <w:t>numbers are weaponized against black being, mobilized to create a destructive calculus</w:t>
      </w:r>
      <w:r w:rsidRPr="005A29C7">
        <w:t xml:space="preserve">. She understands the invention of </w:t>
      </w:r>
      <w:r w:rsidRPr="00D32C3A">
        <w:rPr>
          <w:rStyle w:val="StyleUnderline"/>
        </w:rPr>
        <w:t xml:space="preserve">black being as emerging through numbers and the crude economy of commerce: </w:t>
      </w:r>
      <w:r w:rsidRPr="005A29C7">
        <w:t xml:space="preserve">“This is </w:t>
      </w:r>
      <w:r w:rsidRPr="00D32C3A">
        <w:rPr>
          <w:rStyle w:val="StyleUnderline"/>
        </w:rPr>
        <w:t>where blackness comes from: the list, the breathless numbers, the absolutely economic, the mathematics of the unliving.”</w:t>
      </w:r>
      <w:r w:rsidRPr="005A29C7">
        <w:rPr>
          <w:vertAlign w:val="superscript"/>
        </w:rPr>
        <w:t>13</w:t>
      </w:r>
      <w:r w:rsidRPr="005A29C7">
        <w:t xml:space="preserve"> The purpose, then, of </w:t>
      </w:r>
      <w:r w:rsidRPr="00D32C3A">
        <w:rPr>
          <w:rStyle w:val="StyleUnderline"/>
        </w:rPr>
        <w:t>metaphysical arithmetic</w:t>
      </w:r>
      <w:r w:rsidRPr="005A29C7">
        <w:t xml:space="preserve"> (schematized, </w:t>
      </w:r>
      <w:r w:rsidRPr="00D32C3A">
        <w:rPr>
          <w:rStyle w:val="StyleUnderline"/>
        </w:rPr>
        <w:t>calculative thinking) is to produce the unliving</w:t>
      </w:r>
      <w:r w:rsidRPr="005A29C7">
        <w:t xml:space="preserve">, the very death that Joe so insisted to Dr. Wragg. Once situated on the ledger, financial documents, and wills, black </w:t>
      </w:r>
      <w:r w:rsidRPr="005A29C7">
        <w:rPr>
          <w:strike/>
        </w:rPr>
        <w:t>being</w:t>
      </w:r>
      <w:r w:rsidRPr="005A29C7">
        <w:t xml:space="preserve"> is cast outside Dasein. These </w:t>
      </w:r>
      <w:r w:rsidRPr="0074560D">
        <w:rPr>
          <w:rStyle w:val="StyleUnderline"/>
          <w:highlight w:val="green"/>
        </w:rPr>
        <w:t>numbers provide space to black being without an ontological place</w:t>
      </w:r>
      <w:r w:rsidRPr="005A29C7">
        <w:t xml:space="preserve"> — this is how </w:t>
      </w:r>
      <w:r w:rsidRPr="00D32C3A">
        <w:rPr>
          <w:rStyle w:val="StyleUnderline"/>
        </w:rPr>
        <w:t>numbers contribute to the metaphysical holocaust</w:t>
      </w:r>
      <w:r w:rsidRPr="005A29C7">
        <w:t xml:space="preserve">. Numbers conceal this devastation behind purported objectivity, but the number and its calculus are far from innocuous. The ledger is precisely the reification of this non- place (this nothing), and it is the way metaphysics can in fact contend with it. </w:t>
      </w:r>
    </w:p>
    <w:p w14:paraId="43983F46" w14:textId="77777777" w:rsidR="005A7A7B" w:rsidRPr="000E6C14" w:rsidRDefault="005A7A7B" w:rsidP="005A7A7B">
      <w:pPr>
        <w:spacing w:after="42"/>
        <w:ind w:left="8" w:right="45"/>
      </w:pPr>
      <w:r w:rsidRPr="005A29C7">
        <w:t xml:space="preserve">Heidegger’s critique of </w:t>
      </w:r>
      <w:r w:rsidRPr="0074560D">
        <w:rPr>
          <w:rStyle w:val="StyleUnderline"/>
          <w:highlight w:val="green"/>
        </w:rPr>
        <w:t>calculative thinking entails the destructive use of numbers to quantify man, to restrict his spontaneity and capture him in predictability</w:t>
      </w:r>
      <w:r w:rsidRPr="00D32C3A">
        <w:rPr>
          <w:rStyle w:val="StyleUnderline"/>
        </w:rPr>
        <w:t>.</w:t>
      </w:r>
      <w:r w:rsidRPr="00ED4431">
        <w:t>14</w:t>
      </w:r>
      <w:r w:rsidRPr="005A29C7">
        <w:t xml:space="preserve"> Badiou revisits this critique and revises it to dethrone “1,” which metaphysical philosophy uses to understand the subject and being.</w:t>
      </w:r>
      <w:r w:rsidRPr="005A29C7">
        <w:rPr>
          <w:vertAlign w:val="superscript"/>
        </w:rPr>
        <w:t>15</w:t>
      </w:r>
      <w:r w:rsidRPr="005A29C7">
        <w:t xml:space="preserve"> We might say, following Badiou, that “</w:t>
      </w:r>
      <w:r w:rsidRPr="00D32C3A">
        <w:rPr>
          <w:rStyle w:val="StyleUnderline"/>
        </w:rPr>
        <w:t>1” begins metaphysical violence: man is reduced to this “1,” a quantifiable thing of science</w:t>
      </w:r>
      <w:r w:rsidRPr="005A29C7">
        <w:t xml:space="preserve">. But, if we read McKittrick through Badiou’s critique, we understand that the purpose of antiblack schematization is to deny black </w:t>
      </w:r>
      <w:r w:rsidRPr="005A29C7">
        <w:rPr>
          <w:strike/>
        </w:rPr>
        <w:t>being</w:t>
      </w:r>
      <w:r w:rsidRPr="005A29C7">
        <w:t xml:space="preserve"> metaphysical “1.” As an ontological designator, mathematics of the unliving must begin with unending subtraction of the nonexistent — a </w:t>
      </w:r>
      <w:r w:rsidRPr="0074560D">
        <w:rPr>
          <w:rStyle w:val="StyleUnderline"/>
          <w:highlight w:val="green"/>
        </w:rPr>
        <w:t>calculus</w:t>
      </w:r>
      <w:r w:rsidRPr="00D32C3A">
        <w:rPr>
          <w:rStyle w:val="StyleUnderline"/>
        </w:rPr>
        <w:t xml:space="preserve"> that takes us into </w:t>
      </w:r>
      <w:r w:rsidRPr="0074560D">
        <w:rPr>
          <w:rStyle w:val="StyleUnderline"/>
          <w:highlight w:val="green"/>
        </w:rPr>
        <w:t>imaginary numbers</w:t>
      </w:r>
      <w:r w:rsidRPr="00D32C3A">
        <w:rPr>
          <w:rStyle w:val="StyleUnderline"/>
        </w:rPr>
        <w:t xml:space="preserve">, purely functional but </w:t>
      </w:r>
      <w:r w:rsidRPr="0074560D">
        <w:rPr>
          <w:rStyle w:val="StyleUnderline"/>
          <w:highlight w:val="green"/>
        </w:rPr>
        <w:t>lacking tangibility</w:t>
      </w:r>
      <w:r w:rsidRPr="005A29C7">
        <w:t xml:space="preserve">. (Badiou’s theory, then, </w:t>
      </w:r>
      <w:r w:rsidRPr="00D32C3A">
        <w:rPr>
          <w:rStyle w:val="StyleUnderline"/>
        </w:rPr>
        <w:t>leaves power and violence untheorized in relation to mathematics</w:t>
      </w:r>
      <w:r w:rsidRPr="005A29C7">
        <w:t xml:space="preserve">, and this is why McKittrick’s conceptualization is essential to Badiou’s revelation that “ontology is mathematics.”) What I am suggesting, here, is that </w:t>
      </w:r>
      <w:r w:rsidRPr="0074560D">
        <w:rPr>
          <w:rStyle w:val="StyleUnderline"/>
          <w:highlight w:val="green"/>
        </w:rPr>
        <w:t>math</w:t>
      </w:r>
      <w:r w:rsidRPr="00D32C3A">
        <w:rPr>
          <w:rStyle w:val="StyleUnderline"/>
        </w:rPr>
        <w:t xml:space="preserve">ematics </w:t>
      </w:r>
      <w:r w:rsidRPr="0074560D">
        <w:rPr>
          <w:rStyle w:val="StyleUnderline"/>
          <w:highlight w:val="green"/>
        </w:rPr>
        <w:t>of the unliving</w:t>
      </w:r>
      <w:r w:rsidRPr="00D32C3A">
        <w:rPr>
          <w:rStyle w:val="StyleUnderline"/>
        </w:rPr>
        <w:t xml:space="preserve"> </w:t>
      </w:r>
      <w:r w:rsidRPr="0074560D">
        <w:rPr>
          <w:rStyle w:val="StyleUnderline"/>
          <w:highlight w:val="green"/>
        </w:rPr>
        <w:t>does not calculate a metaphysical</w:t>
      </w:r>
      <w:r w:rsidRPr="00D32C3A">
        <w:rPr>
          <w:rStyle w:val="StyleUnderline"/>
        </w:rPr>
        <w:t xml:space="preserve"> “1,” which can be infinitely multiplied and added — this is the mathematics of humanism</w:t>
      </w:r>
      <w:r w:rsidRPr="005A29C7">
        <w:rPr>
          <w:sz w:val="24"/>
          <w:u w:val="single"/>
        </w:rPr>
        <w:t xml:space="preserve"> (</w:t>
      </w:r>
      <w:r w:rsidRPr="005A29C7">
        <w:t xml:space="preserve">and Badiou’s infinitely multipliable set theory cannot help us in this calculation; since black </w:t>
      </w:r>
      <w:r w:rsidRPr="005A29C7">
        <w:rPr>
          <w:strike/>
        </w:rPr>
        <w:t>being</w:t>
      </w:r>
      <w:r w:rsidRPr="005A29C7">
        <w:t xml:space="preserve"> is impossible to factor, it is both infinity and nothing [or something else], and the operational procedure rebounds into nonsense. Perhaps blackness enables ontological operation, as mathematics, by its exclusion from both metaphysical “1” and the null set). We might say the </w:t>
      </w:r>
      <w:r w:rsidRPr="00D32C3A">
        <w:rPr>
          <w:rStyle w:val="StyleUnderline"/>
        </w:rPr>
        <w:t>drive of black humanism, its endless romance with metaphysics, is to translate this nonsense number (whatever it is) into a quantifiable “1” — the indivisible human. This entails the ontological component of</w:t>
      </w:r>
      <w:r w:rsidRPr="005A29C7">
        <w:t xml:space="preserve"> what Patricia Cline would call </w:t>
      </w:r>
      <w:r w:rsidRPr="00D32C3A">
        <w:rPr>
          <w:rStyle w:val="StyleUnderline"/>
        </w:rPr>
        <w:t>numeracy — the obsession with numbers, quantifying, and calculation</w:t>
      </w:r>
      <w:r w:rsidRPr="005A29C7">
        <w:t xml:space="preserve"> in antebellum society.</w:t>
      </w:r>
      <w:r w:rsidRPr="005A29C7">
        <w:rPr>
          <w:vertAlign w:val="superscript"/>
        </w:rPr>
        <w:t>16</w:t>
      </w:r>
    </w:p>
    <w:p w14:paraId="3D11381E" w14:textId="77777777" w:rsidR="005A7A7B" w:rsidRPr="00E738D2" w:rsidRDefault="005A7A7B" w:rsidP="005A7A7B"/>
    <w:p w14:paraId="02ECA721" w14:textId="77777777" w:rsidR="005A7A7B" w:rsidRDefault="005A7A7B" w:rsidP="004B367C">
      <w:pPr>
        <w:spacing w:line="240" w:lineRule="auto"/>
        <w:rPr>
          <w:sz w:val="16"/>
        </w:rPr>
      </w:pPr>
    </w:p>
    <w:p w14:paraId="0778DE1C" w14:textId="0BDE735F" w:rsidR="005A7A7B" w:rsidRDefault="005A7A7B" w:rsidP="005A7A7B">
      <w:pPr>
        <w:pStyle w:val="Heading2"/>
      </w:pPr>
      <w:r>
        <w:t>Generics Links</w:t>
      </w:r>
    </w:p>
    <w:p w14:paraId="1296E191" w14:textId="0686E604" w:rsidR="004B367C" w:rsidRDefault="004B367C" w:rsidP="004B367C">
      <w:pPr>
        <w:pStyle w:val="Heading3"/>
      </w:pPr>
      <w:r>
        <w:t>L</w:t>
      </w:r>
      <w:r w:rsidR="005A7A7B">
        <w:t>ink –</w:t>
      </w:r>
      <w:r>
        <w:t xml:space="preserve"> State</w:t>
      </w:r>
    </w:p>
    <w:p w14:paraId="6B8926C5" w14:textId="77777777" w:rsidR="00BD55C5" w:rsidRPr="00E175F1" w:rsidRDefault="00BD55C5" w:rsidP="00BD55C5">
      <w:pPr>
        <w:pStyle w:val="Heading4"/>
        <w:rPr>
          <w:rFonts w:cs="Arial"/>
        </w:rPr>
      </w:pPr>
      <w:r w:rsidRPr="00E175F1">
        <w:rPr>
          <w:rFonts w:cs="Arial"/>
        </w:rPr>
        <w:t>Just as slavery gained credence to separate personhood from the body through incorporation, the 1ac follows the lines of integrative corporeality that only creates new forms of domination under the guise of freedom which is the structuring principal for the stability of the anti-black social order</w:t>
      </w:r>
    </w:p>
    <w:p w14:paraId="07A150DA" w14:textId="77777777" w:rsidR="00BD55C5" w:rsidRPr="00E175F1" w:rsidRDefault="00BD55C5" w:rsidP="00BD55C5">
      <w:r w:rsidRPr="00E175F1">
        <w:rPr>
          <w:rStyle w:val="Style13ptBold"/>
        </w:rPr>
        <w:t>Byock, 16</w:t>
      </w:r>
      <w:r w:rsidRPr="00E175F1">
        <w:rPr>
          <w:rStyle w:val="Style13ptBold"/>
          <w:sz w:val="16"/>
          <w:szCs w:val="16"/>
        </w:rPr>
        <w:t xml:space="preserve"> </w:t>
      </w:r>
      <w:r w:rsidRPr="00E175F1">
        <w:t>– Ashley, Associate Professor of English at Edgewood College, “Dark Matters: Race and the Antebellum Logic of Decorporation”, symploke, Volume 24, Numbers 1-2, 2016</w:t>
      </w:r>
    </w:p>
    <w:p w14:paraId="52A76348" w14:textId="77777777" w:rsidR="00BD55C5" w:rsidRDefault="00BD55C5" w:rsidP="00BD55C5">
      <w:pPr>
        <w:rPr>
          <w:sz w:val="12"/>
        </w:rPr>
      </w:pPr>
      <w:r w:rsidRPr="00E175F1">
        <w:rPr>
          <w:sz w:val="12"/>
        </w:rPr>
        <w:t xml:space="preserve">At this early moment in the evolution of what would become a republic of states, however, </w:t>
      </w:r>
      <w:r w:rsidRPr="00E175F1">
        <w:rPr>
          <w:rStyle w:val="StyleUnderline"/>
        </w:rPr>
        <w:t>slave bodies did not undergo decorporation in quite the way they would through the processes of legal constitutional interpretation in the first half of the nineteenth century</w:t>
      </w:r>
      <w:r w:rsidRPr="00E175F1">
        <w:rPr>
          <w:sz w:val="12"/>
        </w:rPr>
        <w:t xml:space="preserve">. This section examines how </w:t>
      </w:r>
      <w:r w:rsidRPr="00E175F1">
        <w:rPr>
          <w:rStyle w:val="StyleUnderline"/>
        </w:rPr>
        <w:t>legal interpretations of the Constitution incorporated black bodies while exiling the volitional or agentic aspects of liberty</w:t>
      </w:r>
      <w:r w:rsidRPr="00E175F1">
        <w:rPr>
          <w:sz w:val="12"/>
        </w:rPr>
        <w:t xml:space="preserve"> in Locke’s sense. Within this broad question, this examination makes the relatively limited argument that </w:t>
      </w:r>
      <w:r w:rsidRPr="00E175F1">
        <w:rPr>
          <w:rStyle w:val="StyleUnderline"/>
        </w:rPr>
        <w:t>socio-legal (and corporeal) decapitations of black bodies became systemic in the early to mid-nineteenth century</w:t>
      </w:r>
      <w:r w:rsidRPr="00E175F1">
        <w:rPr>
          <w:sz w:val="12"/>
        </w:rPr>
        <w:t xml:space="preserve">. </w:t>
      </w:r>
      <w:r w:rsidRPr="00E175F1">
        <w:rPr>
          <w:rStyle w:val="Emphasis"/>
        </w:rPr>
        <w:t xml:space="preserve">The </w:t>
      </w:r>
      <w:r w:rsidRPr="0074560D">
        <w:rPr>
          <w:rStyle w:val="Emphasis"/>
          <w:highlight w:val="green"/>
        </w:rPr>
        <w:t>establishment of white citizenship</w:t>
      </w:r>
      <w:r w:rsidRPr="00E175F1">
        <w:rPr>
          <w:rStyle w:val="Emphasis"/>
        </w:rPr>
        <w:t xml:space="preserve"> along </w:t>
      </w:r>
      <w:r w:rsidRPr="0074560D">
        <w:rPr>
          <w:rStyle w:val="Emphasis"/>
          <w:highlight w:val="green"/>
        </w:rPr>
        <w:t>with the broader</w:t>
      </w:r>
      <w:r w:rsidRPr="00E175F1">
        <w:rPr>
          <w:rStyle w:val="Emphasis"/>
        </w:rPr>
        <w:t xml:space="preserve"> </w:t>
      </w:r>
      <w:r w:rsidRPr="0074560D">
        <w:rPr>
          <w:rStyle w:val="Emphasis"/>
          <w:highlight w:val="green"/>
        </w:rPr>
        <w:t>logic of political incorporation emerged</w:t>
      </w:r>
      <w:r w:rsidRPr="00E175F1">
        <w:rPr>
          <w:rStyle w:val="Emphasis"/>
        </w:rPr>
        <w:t xml:space="preserve"> with and </w:t>
      </w:r>
      <w:r w:rsidRPr="0074560D">
        <w:rPr>
          <w:rStyle w:val="Emphasis"/>
          <w:highlight w:val="green"/>
        </w:rPr>
        <w:t>through a logic of biopolitical exile that divided the black person from them-self</w:t>
      </w:r>
      <w:r w:rsidRPr="00E175F1">
        <w:rPr>
          <w:sz w:val="12"/>
        </w:rPr>
        <w:t xml:space="preserve">. </w:t>
      </w:r>
      <w:r w:rsidRPr="0074560D">
        <w:rPr>
          <w:rStyle w:val="Emphasis"/>
          <w:highlight w:val="green"/>
        </w:rPr>
        <w:t>American models of political identity</w:t>
      </w:r>
      <w:r w:rsidRPr="00E175F1">
        <w:rPr>
          <w:rStyle w:val="Emphasis"/>
        </w:rPr>
        <w:t xml:space="preserve">, agency, </w:t>
      </w:r>
      <w:r w:rsidRPr="0074560D">
        <w:rPr>
          <w:rStyle w:val="Emphasis"/>
          <w:highlight w:val="green"/>
        </w:rPr>
        <w:t>sovereignty</w:t>
      </w:r>
      <w:r w:rsidRPr="00E175F1">
        <w:rPr>
          <w:rStyle w:val="Emphasis"/>
        </w:rPr>
        <w:t xml:space="preserve">, governance, </w:t>
      </w:r>
      <w:r w:rsidRPr="0074560D">
        <w:rPr>
          <w:rStyle w:val="Emphasis"/>
          <w:highlight w:val="green"/>
        </w:rPr>
        <w:t>and</w:t>
      </w:r>
      <w:r w:rsidRPr="00E175F1">
        <w:rPr>
          <w:rStyle w:val="Emphasis"/>
        </w:rPr>
        <w:t xml:space="preserve"> even </w:t>
      </w:r>
      <w:r w:rsidRPr="0074560D">
        <w:rPr>
          <w:rStyle w:val="Emphasis"/>
          <w:highlight w:val="green"/>
        </w:rPr>
        <w:t>corporeality were</w:t>
      </w:r>
      <w:r w:rsidRPr="00E175F1">
        <w:rPr>
          <w:rStyle w:val="Emphasis"/>
        </w:rPr>
        <w:t xml:space="preserve"> all </w:t>
      </w:r>
      <w:r w:rsidRPr="0074560D">
        <w:rPr>
          <w:rStyle w:val="Emphasis"/>
          <w:highlight w:val="green"/>
        </w:rPr>
        <w:t>inflected in this period by the delineation of</w:t>
      </w:r>
      <w:r w:rsidRPr="00E175F1">
        <w:rPr>
          <w:rStyle w:val="Emphasis"/>
        </w:rPr>
        <w:t xml:space="preserve"> </w:t>
      </w:r>
      <w:r w:rsidRPr="0074560D">
        <w:rPr>
          <w:rStyle w:val="Emphasis"/>
          <w:highlight w:val="green"/>
        </w:rPr>
        <w:t>incorporated and exiled personhoods, and</w:t>
      </w:r>
      <w:r w:rsidRPr="00E175F1">
        <w:rPr>
          <w:rStyle w:val="Emphasis"/>
        </w:rPr>
        <w:t xml:space="preserve"> this process </w:t>
      </w:r>
      <w:r w:rsidRPr="0074560D">
        <w:rPr>
          <w:rStyle w:val="Emphasis"/>
          <w:highlight w:val="green"/>
        </w:rPr>
        <w:t>required the figurative decapitation of black persons in order to construct an imagined rational populace</w:t>
      </w:r>
      <w:r w:rsidRPr="00E175F1">
        <w:rPr>
          <w:rStyle w:val="Emphasis"/>
        </w:rPr>
        <w:t xml:space="preserve"> that must be protected</w:t>
      </w:r>
      <w:r w:rsidRPr="00E175F1">
        <w:rPr>
          <w:sz w:val="12"/>
        </w:rPr>
        <w:t xml:space="preserve">. Recent critical considerations of slavery, colonialism, and resistance by Saidiya Hartman and Alex Weheliye, among others, demonstrate the danger of </w:t>
      </w:r>
      <w:r w:rsidRPr="0074560D">
        <w:rPr>
          <w:rStyle w:val="StyleUnderline"/>
          <w:highlight w:val="green"/>
        </w:rPr>
        <w:t>attempting to</w:t>
      </w:r>
      <w:r w:rsidRPr="00E175F1">
        <w:rPr>
          <w:rStyle w:val="StyleUnderline"/>
        </w:rPr>
        <w:t xml:space="preserve"> </w:t>
      </w:r>
      <w:r w:rsidRPr="0074560D">
        <w:rPr>
          <w:rStyle w:val="StyleUnderline"/>
          <w:highlight w:val="green"/>
        </w:rPr>
        <w:t>recuperate agency through</w:t>
      </w:r>
      <w:r w:rsidRPr="00E175F1">
        <w:rPr>
          <w:rStyle w:val="StyleUnderline"/>
        </w:rPr>
        <w:t xml:space="preserve"> the figure of </w:t>
      </w:r>
      <w:r w:rsidRPr="0074560D">
        <w:rPr>
          <w:rStyle w:val="StyleUnderline"/>
          <w:highlight w:val="green"/>
        </w:rPr>
        <w:t>resistance</w:t>
      </w:r>
      <w:r w:rsidRPr="00E175F1">
        <w:rPr>
          <w:sz w:val="12"/>
        </w:rPr>
        <w:t xml:space="preserve">.2 We do this for so many reasons, and not least out of the desire to reclaim will, action, capacity for rational citizenship, and </w:t>
      </w:r>
      <w:r w:rsidRPr="00E175F1">
        <w:rPr>
          <w:rStyle w:val="StyleUnderline"/>
        </w:rPr>
        <w:t>self-emancipation from the persistence of mythologies of great white emancipators and enlightened, liberatory founding traditions</w:t>
      </w:r>
      <w:r w:rsidRPr="00E175F1">
        <w:rPr>
          <w:sz w:val="12"/>
        </w:rPr>
        <w:t xml:space="preserve">. We </w:t>
      </w:r>
      <w:r w:rsidRPr="0074560D">
        <w:rPr>
          <w:rStyle w:val="StyleUnderline"/>
          <w:highlight w:val="green"/>
        </w:rPr>
        <w:t>have effaced the black matter that runs through all our histories, and which has always supplemented and facilitated these narratives</w:t>
      </w:r>
      <w:r w:rsidRPr="00E175F1">
        <w:rPr>
          <w:sz w:val="12"/>
        </w:rPr>
        <w:t xml:space="preserve">. For this reason, </w:t>
      </w:r>
      <w:r w:rsidRPr="00E175F1">
        <w:rPr>
          <w:rStyle w:val="StyleUnderline"/>
        </w:rPr>
        <w:t>the restoration of power, capacity, and agency</w:t>
      </w:r>
      <w:r w:rsidRPr="00E175F1">
        <w:rPr>
          <w:sz w:val="12"/>
        </w:rPr>
        <w:t>—or of Locke’s “liberty” in its coupling of volition and enactment—</w:t>
      </w:r>
      <w:r w:rsidRPr="00E175F1">
        <w:rPr>
          <w:rStyle w:val="StyleUnderline"/>
        </w:rPr>
        <w:t>makes for a compelling grounds for dislodging disempowering mythologies</w:t>
      </w:r>
      <w:r w:rsidRPr="00E175F1">
        <w:rPr>
          <w:sz w:val="12"/>
        </w:rPr>
        <w:t xml:space="preserve">. In her seminal work, Scenes of Subjection, Hartman declares, “I do not intend to offer a comprehensive examination of slavery and Reconstruction or to recover the resistances of the dominated but to critically interrogate terms like ‘will,’ ‘agency,’ ‘individuality,’ and ‘responsibility’” (Hartman 1997, 6). She argues that </w:t>
      </w:r>
      <w:r w:rsidRPr="0074560D">
        <w:rPr>
          <w:rStyle w:val="StyleUnderline"/>
          <w:highlight w:val="green"/>
        </w:rPr>
        <w:t>black subjectivity was fashioned as a</w:t>
      </w:r>
      <w:r w:rsidRPr="00E175F1">
        <w:rPr>
          <w:rStyle w:val="StyleUnderline"/>
        </w:rPr>
        <w:t xml:space="preserve"> kind of supplement or subsidiary but </w:t>
      </w:r>
      <w:r w:rsidRPr="0074560D">
        <w:rPr>
          <w:rStyle w:val="StyleUnderline"/>
          <w:highlight w:val="green"/>
        </w:rPr>
        <w:t>defining term in the creation of</w:t>
      </w:r>
      <w:r w:rsidRPr="00E175F1">
        <w:rPr>
          <w:rStyle w:val="StyleUnderline"/>
        </w:rPr>
        <w:t xml:space="preserve"> an idea of </w:t>
      </w:r>
      <w:r w:rsidRPr="0074560D">
        <w:rPr>
          <w:rStyle w:val="StyleUnderline"/>
          <w:highlight w:val="green"/>
        </w:rPr>
        <w:t>free will</w:t>
      </w:r>
      <w:r w:rsidRPr="00E175F1">
        <w:rPr>
          <w:sz w:val="12"/>
        </w:rPr>
        <w:t xml:space="preserve">: I examine </w:t>
      </w:r>
      <w:r w:rsidRPr="0074560D">
        <w:rPr>
          <w:rStyle w:val="Emphasis"/>
          <w:highlight w:val="green"/>
        </w:rPr>
        <w:t>the role of rights in facilitating relations of domination</w:t>
      </w:r>
      <w:r w:rsidRPr="00E175F1">
        <w:rPr>
          <w:rStyle w:val="Emphasis"/>
        </w:rPr>
        <w:t xml:space="preserve">, the new forms of bondage </w:t>
      </w:r>
      <w:r w:rsidRPr="0074560D">
        <w:rPr>
          <w:rStyle w:val="Emphasis"/>
          <w:highlight w:val="green"/>
        </w:rPr>
        <w:t>enabled by</w:t>
      </w:r>
      <w:r w:rsidRPr="00E175F1">
        <w:rPr>
          <w:rStyle w:val="Emphasis"/>
        </w:rPr>
        <w:t xml:space="preserve"> </w:t>
      </w:r>
      <w:r w:rsidRPr="0074560D">
        <w:rPr>
          <w:rStyle w:val="Emphasis"/>
          <w:highlight w:val="green"/>
        </w:rPr>
        <w:t>proprietorial notions of the self</w:t>
      </w:r>
      <w:r w:rsidRPr="00E175F1">
        <w:rPr>
          <w:rStyle w:val="Emphasis"/>
        </w:rPr>
        <w:t xml:space="preserve">, and the pedagogical </w:t>
      </w:r>
      <w:r w:rsidRPr="0074560D">
        <w:rPr>
          <w:rStyle w:val="Emphasis"/>
          <w:highlight w:val="green"/>
        </w:rPr>
        <w:t>and</w:t>
      </w:r>
      <w:r w:rsidRPr="00E175F1">
        <w:rPr>
          <w:rStyle w:val="Emphasis"/>
        </w:rPr>
        <w:t xml:space="preserve"> legislative </w:t>
      </w:r>
      <w:r w:rsidRPr="0074560D">
        <w:rPr>
          <w:rStyle w:val="Emphasis"/>
          <w:highlight w:val="green"/>
        </w:rPr>
        <w:t>efforts aimed at transforming</w:t>
      </w:r>
      <w:r w:rsidRPr="00E175F1">
        <w:rPr>
          <w:rStyle w:val="Emphasis"/>
        </w:rPr>
        <w:t xml:space="preserve"> </w:t>
      </w:r>
      <w:r w:rsidRPr="0074560D">
        <w:rPr>
          <w:rStyle w:val="Emphasis"/>
          <w:highlight w:val="green"/>
        </w:rPr>
        <w:t>the formerly enslaved into rational</w:t>
      </w:r>
      <w:r w:rsidRPr="00E175F1">
        <w:rPr>
          <w:rStyle w:val="Emphasis"/>
        </w:rPr>
        <w:t xml:space="preserve">, acquisitive, and responsible </w:t>
      </w:r>
      <w:r w:rsidRPr="0074560D">
        <w:rPr>
          <w:rStyle w:val="Emphasis"/>
          <w:highlight w:val="green"/>
        </w:rPr>
        <w:t>individuals</w:t>
      </w:r>
      <w:r w:rsidRPr="00E175F1">
        <w:rPr>
          <w:sz w:val="12"/>
        </w:rPr>
        <w:t xml:space="preserve">. From this vantage point, </w:t>
      </w:r>
      <w:r w:rsidRPr="0074560D">
        <w:rPr>
          <w:rStyle w:val="StyleUnderline"/>
          <w:highlight w:val="green"/>
        </w:rPr>
        <w:t>emancipation appears</w:t>
      </w:r>
      <w:r w:rsidRPr="00E175F1">
        <w:rPr>
          <w:rStyle w:val="StyleUnderline"/>
        </w:rPr>
        <w:t xml:space="preserve"> less the grand event of liberation than </w:t>
      </w:r>
      <w:r w:rsidRPr="0074560D">
        <w:rPr>
          <w:rStyle w:val="StyleUnderline"/>
          <w:highlight w:val="green"/>
        </w:rPr>
        <w:t>a point of transition between modes of</w:t>
      </w:r>
      <w:r w:rsidRPr="00E175F1">
        <w:rPr>
          <w:rStyle w:val="StyleUnderline"/>
        </w:rPr>
        <w:t xml:space="preserve"> servitude and </w:t>
      </w:r>
      <w:r w:rsidRPr="0074560D">
        <w:rPr>
          <w:rStyle w:val="StyleUnderline"/>
          <w:highlight w:val="green"/>
        </w:rPr>
        <w:t>racial subjection</w:t>
      </w:r>
      <w:r w:rsidRPr="00E175F1">
        <w:rPr>
          <w:sz w:val="12"/>
        </w:rPr>
        <w:t>. As well, it leads us to question whether the rights of man and citizen are realizable or [End Page 53] whether the appellation “human” can be borne equally by all. (Hartman 1997, 6) Similarly, Weheliye argues that “</w:t>
      </w:r>
      <w:r w:rsidRPr="0074560D">
        <w:rPr>
          <w:rStyle w:val="Emphasis"/>
          <w:highlight w:val="green"/>
        </w:rPr>
        <w:t>resistance and agency</w:t>
      </w:r>
      <w:r w:rsidRPr="00E175F1">
        <w:rPr>
          <w:rStyle w:val="Emphasis"/>
        </w:rPr>
        <w:t xml:space="preserve"> [as concepts] </w:t>
      </w:r>
      <w:r w:rsidRPr="0074560D">
        <w:rPr>
          <w:rStyle w:val="Emphasis"/>
          <w:highlight w:val="green"/>
        </w:rPr>
        <w:t>assume</w:t>
      </w:r>
      <w:r w:rsidRPr="00E175F1">
        <w:rPr>
          <w:rStyle w:val="Emphasis"/>
        </w:rPr>
        <w:t xml:space="preserve"> full, self-present, and </w:t>
      </w:r>
      <w:r w:rsidRPr="0074560D">
        <w:rPr>
          <w:rStyle w:val="Emphasis"/>
          <w:highlight w:val="green"/>
        </w:rPr>
        <w:t>coherent subjects working against something</w:t>
      </w:r>
      <w:r w:rsidRPr="00E175F1">
        <w:rPr>
          <w:rStyle w:val="Emphasis"/>
        </w:rPr>
        <w:t xml:space="preserve"> or someone</w:t>
      </w:r>
      <w:r w:rsidRPr="00E175F1">
        <w:rPr>
          <w:sz w:val="12"/>
        </w:rPr>
        <w:t xml:space="preserve">” (Weheliye 2014, 2). He further asserts that some </w:t>
      </w:r>
      <w:r w:rsidRPr="00E175F1">
        <w:rPr>
          <w:rStyle w:val="StyleUnderline"/>
        </w:rPr>
        <w:t>theoretical engagements with biopolitics have misconstrued the racialization of personhood by understanding subjecthood or humanhood as anterior to racialized interpellation</w:t>
      </w:r>
      <w:r w:rsidRPr="00E175F1">
        <w:rPr>
          <w:sz w:val="12"/>
        </w:rPr>
        <w:t>. Instead, he suggests a mode that focuses not on bios as such but rather on “</w:t>
      </w:r>
      <w:r w:rsidRPr="0074560D">
        <w:rPr>
          <w:rStyle w:val="StyleUnderline"/>
          <w:highlight w:val="green"/>
        </w:rPr>
        <w:t>sociopolitical processes</w:t>
      </w:r>
      <w:r w:rsidRPr="00E175F1">
        <w:rPr>
          <w:rStyle w:val="StyleUnderline"/>
        </w:rPr>
        <w:t xml:space="preserve"> that </w:t>
      </w:r>
      <w:r w:rsidRPr="0074560D">
        <w:rPr>
          <w:rStyle w:val="StyleUnderline"/>
          <w:highlight w:val="green"/>
        </w:rPr>
        <w:t>discipline humanity</w:t>
      </w:r>
      <w:r w:rsidRPr="00E175F1">
        <w:rPr>
          <w:rStyle w:val="StyleUnderline"/>
        </w:rPr>
        <w:t xml:space="preserve"> into full humans, not-quite-humans, and nonhumans</w:t>
      </w:r>
      <w:r w:rsidRPr="00E175F1">
        <w:rPr>
          <w:sz w:val="12"/>
        </w:rPr>
        <w:t xml:space="preserve">” (2014, 4). With this problematic before us, then, can we proceed to think productively about the systematic subjection of forms of humanity to systems of power under the rubric of ostensible liberation without falling into the trap of identifying modes of resistance and instantiations of agency as perhaps some kind of antidote or recuperation or critical response? In the period between the Constitution and Reconstruction, </w:t>
      </w:r>
      <w:r w:rsidRPr="00E175F1">
        <w:rPr>
          <w:rStyle w:val="StyleUnderline"/>
        </w:rPr>
        <w:t>legal definitions of blackness and the boundaries set around black experience—rights of citizenship, marriage, control over one’s body, and so forth—determined the material conditions within which bodies marked as black could move, vocalize, express, recognize and be recognized</w:t>
      </w:r>
      <w:r w:rsidRPr="00E175F1">
        <w:rPr>
          <w:sz w:val="12"/>
        </w:rPr>
        <w:t xml:space="preserve">.3 Several abolitionist voices of the time published books on slave law that sought to clarify and elaborate how legal definitions of property, personhood, labor, and so forth had codified race-based slavery in the post-founding decades. Texts such as Stroud’s Slave Laws (Stroud 1827, 1856), A Practical Treatise on the Law of Slavery (Wheeler 1837), and The American Slave Code (Goodell 1853), and demonstrate how profoundly legal decisions around slavery influenced broader issues of constitutional law.4 These antebellum legal commentators worried about the ways in which slavery figuratively separates the slave body from any kind of moral identity or development. Interestingly, a number of the cases in which this arises also turn on some anxiety about threats to some form of economic or political stability, in one case because acknowledging the inherent rights of slaves would threaten trade with Spain and in another because a northern court dared not alienate southern constituencies in a precedent-setting decision for fear of inciting further national division. Many of these antebellum slave law decisions explicitly sought to mediate between constitutional precedent and contemporaneous realities, and through them we can trace an emergent logic of biopolitics in the antebellum U.S. This case law enforced biopolitical formulations of the populace (Foucault’s “society [that] must be defended,” in a sense) to demonstrate that </w:t>
      </w:r>
      <w:r w:rsidRPr="00E175F1">
        <w:rPr>
          <w:rStyle w:val="StyleUnderline"/>
        </w:rPr>
        <w:t xml:space="preserve">the imagined </w:t>
      </w:r>
      <w:r w:rsidRPr="0074560D">
        <w:rPr>
          <w:rStyle w:val="StyleUnderline"/>
          <w:highlight w:val="green"/>
        </w:rPr>
        <w:t>security of this populace required</w:t>
      </w:r>
      <w:r w:rsidRPr="00E175F1">
        <w:rPr>
          <w:rStyle w:val="StyleUnderline"/>
        </w:rPr>
        <w:t xml:space="preserve"> a </w:t>
      </w:r>
      <w:r w:rsidRPr="0074560D">
        <w:rPr>
          <w:rStyle w:val="StyleUnderline"/>
          <w:highlight w:val="green"/>
        </w:rPr>
        <w:t>severing</w:t>
      </w:r>
      <w:r w:rsidRPr="00E175F1">
        <w:rPr>
          <w:rStyle w:val="StyleUnderline"/>
        </w:rPr>
        <w:t xml:space="preserve"> of </w:t>
      </w:r>
      <w:r w:rsidRPr="0074560D">
        <w:rPr>
          <w:rStyle w:val="StyleUnderline"/>
          <w:highlight w:val="green"/>
        </w:rPr>
        <w:t>black</w:t>
      </w:r>
      <w:r w:rsidRPr="00E175F1">
        <w:rPr>
          <w:rStyle w:val="StyleUnderline"/>
        </w:rPr>
        <w:t xml:space="preserve"> </w:t>
      </w:r>
      <w:r w:rsidRPr="00E175F1">
        <w:rPr>
          <w:sz w:val="12"/>
        </w:rPr>
        <w:t xml:space="preserve">[End Page 54] </w:t>
      </w:r>
      <w:r w:rsidRPr="0074560D">
        <w:rPr>
          <w:rStyle w:val="StyleUnderline"/>
          <w:highlight w:val="green"/>
        </w:rPr>
        <w:t>corporeality from black subjectivity</w:t>
      </w:r>
      <w:r w:rsidRPr="00E175F1">
        <w:rPr>
          <w:sz w:val="12"/>
        </w:rPr>
        <w:t xml:space="preserve">.5 Wheeler, Goodell, and Stroud all present some analysis of slave law’s separation of the slave’s body from capacities of mind or character. Two years before the Southampton Insurrection in southern Virginia, in a significant 1829 appeals case presented before the North Carolina Supreme Court, State [of North Carolina] v. Mann, North Carolina State Supreme Court Justice Thomas Ruffin was forced by legal precedent into a finding that conflicted with his anti-slavery sentiments. In this case, upon appeal Justice Ruffin reversed the conviction of a white man, John Mann, who shot but did not kill the slave woman Lydia, who was on loan to Mann for a year. Ruffin found that according to law, even a temporary master may impose “a cruel and unreasonable battery on a slave” (Finkelman 1986, 217). The question of whether to convict depended on whether Mann was fully invested during this year with the extensive rights of a permanent owner, in which case the right to dispose of his property was fairly clear. Ruffin cites in his decision “[t]he struggle…in the Judge’s own breast between the feelings of the man, and the duty of the magistrate [which] is a severe one, presenting strong temptation to put aside such questions [as those presented in this case], if it be possible” (Finkelman 1986, 217). Ruffin’s struggle effectively dramatizes the problem faced by the “ideal citizen,” the rational white male, in confronting the moral problem of slavery. Harriet Beecher Stowe notably cites the case as part of her impetus and context in penning Dred (1856). But Ruffin’s </w:t>
      </w:r>
      <w:r w:rsidRPr="0074560D">
        <w:rPr>
          <w:rStyle w:val="Emphasis"/>
          <w:highlight w:val="green"/>
        </w:rPr>
        <w:t>sentimental language</w:t>
      </w:r>
      <w:r w:rsidRPr="00E175F1">
        <w:rPr>
          <w:rStyle w:val="Emphasis"/>
        </w:rPr>
        <w:t xml:space="preserve"> actually </w:t>
      </w:r>
      <w:r w:rsidRPr="0074560D">
        <w:rPr>
          <w:rStyle w:val="Emphasis"/>
          <w:highlight w:val="green"/>
        </w:rPr>
        <w:t>works to</w:t>
      </w:r>
      <w:r w:rsidRPr="00E175F1">
        <w:rPr>
          <w:rStyle w:val="Emphasis"/>
        </w:rPr>
        <w:t xml:space="preserve"> </w:t>
      </w:r>
      <w:r w:rsidRPr="0074560D">
        <w:rPr>
          <w:rStyle w:val="Emphasis"/>
          <w:highlight w:val="green"/>
        </w:rPr>
        <w:t>repair or suture the trauma that slavery presents to a white consciousness</w:t>
      </w:r>
      <w:r w:rsidRPr="00E175F1">
        <w:rPr>
          <w:rStyle w:val="Emphasis"/>
        </w:rPr>
        <w:t xml:space="preserve"> forced to conform itself to the brutal legal logic of slavery</w:t>
      </w:r>
      <w:r w:rsidRPr="00E175F1">
        <w:rPr>
          <w:sz w:val="12"/>
        </w:rPr>
        <w:t xml:space="preserve">. Its sympathetic logic circles back to the unfortunate judge by way of the figure of Lydia as unfortunate slave. Beneath that logic, Lydia’s life and body are both legally and rhetorically at play in a drama that effectively excises her subjectivity from her physicality. Framed through the terms of republican citizenship, Ruffin’s reluctant finding acutely enunciates how this moral and legal system not only bears but requires the severance of slave subjectivities from slave bodies. Ruffin’s decision in State v. Mann turns on his assessment of slave subjectivity. Because the slave is not trained to take up a place within the citizenry, he rejects the idea of the master having the kind of authority that a parent has over a child, “the tutor over the pupil, the master over the apprentice” (Finkelman 1986, 218). There is an “impassable gulf” between such examples and the case of slavery: “The difference is that which exists between freedom and slavery—and a greater cannot be imagined” (Finkelman 1986, 218). The youth born in freedom is “born to equal rights with that governor, one whom the duty devolves of training the young to usefulness, in a station which he is afterwards to assume among freemen” (Finkelman 1986, 218). Should that method of social training fail for this free person, the “ultimate correction of [End Page 55] the law” is the ideal corrective. However, “[w]ith slavery it is far otherwise” (Finkelman 1986, 218): The end is the profit of the master, his security and the public safety; the subject, one doomed in his own person, and his posterity, to live without knowledge, and without the capacity to make anything his own, and to toil that another may reap the fruits. What moral considerations shall be addressed to such a being, to convince him what, it is impossible but that the most stupid must feel and know can never be true—that he is thus to labor upon a principle of natural duty, or for the sake of his own personal happiness, such services can only be expected from one who has no will of his own; who surrenders his will in implicit obedience to that of another. Such obedience is the consequence only of uncontrolled authority over the body…. The power of the master must be absolute, to render the submission of the slave perfect. (Finkelman 1986, 218) Ruffin here lays out in precise terms the biopolitical matrix that ensnares and encapsulates the slave body. </w:t>
      </w:r>
      <w:r w:rsidRPr="00E175F1">
        <w:rPr>
          <w:rStyle w:val="StyleUnderline"/>
        </w:rPr>
        <w:t>The slave is “doomed in his own person”; that is to say, it is physicality—not least his capacity to labor—that somehow seals her/his fate</w:t>
      </w:r>
      <w:r w:rsidRPr="00E175F1">
        <w:rPr>
          <w:sz w:val="12"/>
        </w:rPr>
        <w:t xml:space="preserve">. Embedded in a network of capital exchanges, </w:t>
      </w:r>
      <w:r w:rsidRPr="0074560D">
        <w:rPr>
          <w:rStyle w:val="Emphasis"/>
          <w:highlight w:val="green"/>
        </w:rPr>
        <w:t>the slave’s</w:t>
      </w:r>
      <w:r w:rsidRPr="00E175F1">
        <w:rPr>
          <w:rStyle w:val="Emphasis"/>
        </w:rPr>
        <w:t xml:space="preserve"> very </w:t>
      </w:r>
      <w:r w:rsidRPr="0074560D">
        <w:rPr>
          <w:rStyle w:val="Emphasis"/>
          <w:highlight w:val="green"/>
        </w:rPr>
        <w:t>corporeality</w:t>
      </w:r>
      <w:r w:rsidRPr="00E175F1">
        <w:rPr>
          <w:rStyle w:val="Emphasis"/>
        </w:rPr>
        <w:t xml:space="preserve"> </w:t>
      </w:r>
      <w:r w:rsidRPr="0074560D">
        <w:rPr>
          <w:rStyle w:val="Emphasis"/>
          <w:highlight w:val="green"/>
        </w:rPr>
        <w:t>underwrites the master’s</w:t>
      </w:r>
      <w:r w:rsidRPr="00E175F1">
        <w:rPr>
          <w:rStyle w:val="Emphasis"/>
        </w:rPr>
        <w:t xml:space="preserve"> “</w:t>
      </w:r>
      <w:r w:rsidRPr="0074560D">
        <w:rPr>
          <w:rStyle w:val="Emphasis"/>
          <w:highlight w:val="green"/>
        </w:rPr>
        <w:t>security</w:t>
      </w:r>
      <w:r w:rsidRPr="00E175F1">
        <w:rPr>
          <w:rStyle w:val="Emphasis"/>
        </w:rPr>
        <w:t xml:space="preserve"> and public safety.”</w:t>
      </w:r>
      <w:r w:rsidRPr="00E175F1">
        <w:rPr>
          <w:sz w:val="12"/>
        </w:rPr>
        <w:t xml:space="preserve"> </w:t>
      </w:r>
      <w:r w:rsidRPr="00E175F1">
        <w:rPr>
          <w:rStyle w:val="Emphasis"/>
        </w:rPr>
        <w:t xml:space="preserve">It is </w:t>
      </w:r>
      <w:r w:rsidRPr="0074560D">
        <w:rPr>
          <w:rStyle w:val="Emphasis"/>
          <w:highlight w:val="green"/>
        </w:rPr>
        <w:t>the body that marks the division between freedom and unfreedom</w:t>
      </w:r>
      <w:r w:rsidRPr="00E175F1">
        <w:rPr>
          <w:rStyle w:val="Emphasis"/>
        </w:rPr>
        <w:t xml:space="preserve">, and </w:t>
      </w:r>
      <w:r w:rsidRPr="0074560D">
        <w:rPr>
          <w:rStyle w:val="Emphasis"/>
          <w:highlight w:val="green"/>
        </w:rPr>
        <w:t>this body anchors character</w:t>
      </w:r>
      <w:r w:rsidRPr="00E175F1">
        <w:rPr>
          <w:rStyle w:val="Emphasis"/>
        </w:rPr>
        <w:t xml:space="preserve"> (“private person[hood]”; “usefulness”; “moral” agency; “natural duty”; “will”; “authority”) </w:t>
      </w:r>
      <w:r w:rsidRPr="0074560D">
        <w:rPr>
          <w:rStyle w:val="Emphasis"/>
          <w:highlight w:val="green"/>
        </w:rPr>
        <w:t>to a condition of moral</w:t>
      </w:r>
      <w:r w:rsidRPr="00E175F1">
        <w:rPr>
          <w:rStyle w:val="Emphasis"/>
        </w:rPr>
        <w:t xml:space="preserve"> as well as corporeal </w:t>
      </w:r>
      <w:r w:rsidRPr="0074560D">
        <w:rPr>
          <w:rStyle w:val="Emphasis"/>
          <w:highlight w:val="green"/>
        </w:rPr>
        <w:t>submission</w:t>
      </w:r>
      <w:r w:rsidRPr="00E175F1">
        <w:rPr>
          <w:sz w:val="12"/>
        </w:rPr>
        <w:t xml:space="preserve">. Ruffin thus elaborates his complaint against slavery in this moment as a problem arising from the suppression of the capacity of the enslaved to develop the kind of character necessary for a participatory representative democracy—the kind of character that is shaped by those whom this emergent individual will eventually replace as a responsible citizen and whose errata, in the sense of Benjamin Franklin, can be corrected first through discipline and, if necessary, through the ordered system of the law. Nat Turner and Decorporation The many fates of the body of Nat Turner tell us a great deal about how an idea of Turner was interpellated into particular discourses around slavery while at the same time demonstrating how “property” or “objects” might speak back against power even as this power is exercised against and upon them. As noted above, during the weeks when Turner was in hiding, his name gained broad renown as confederates and witnesses related stories of his prophetic visions and fearlessness. Once he was caught, tried, and [End Page 56] convicted, he was first hanged and then decapitated and allegedly skinned.6 Reports suggest that Turner’s skull was sold and resold for decades. In October 2016, what is thought to be Turner’s skull was returned to his descendants.7 Local Southampton lore in 1900 reported that Turner’s skin was turned into a purse.8 Such stories have been repeated from one source to another, and most often without substantiation. Of note to the present study is the continual re-narrating of the Turner rebellion and the storied decapitation and removal of skin to create a purse such that this rebellious person is insistently reduced to an object in and of financial circulation. Narratively and to some extent physically, Turner’s body underwent a very particular kind of disciplining that reasserted control over his body as a way of materially insisting on its signification. His decapitation after death echoed the logic of slave law by which the subjecthood of the slave, her or his head, is figuratively detached from the slave body’s exchange and labor values. </w:t>
      </w:r>
      <w:r w:rsidRPr="00E175F1">
        <w:rPr>
          <w:rStyle w:val="StyleUnderline"/>
        </w:rPr>
        <w:t>The severance of identity from corpus under the logic of slavery demonstrates the inextricability of the material from the discursive</w:t>
      </w:r>
      <w:r w:rsidRPr="00E175F1">
        <w:rPr>
          <w:sz w:val="12"/>
        </w:rPr>
        <w:t xml:space="preserve">. </w:t>
      </w:r>
      <w:r w:rsidRPr="00E175F1">
        <w:rPr>
          <w:rStyle w:val="StyleUnderline"/>
        </w:rPr>
        <w:t>The modes of personhood set out under the U.S. Constitution initiate the separability of these two component parts in its three-fifths clause, which counts (partial) bodies toward a system of representation designed to nullify the citizenship and mute the voices associated with those bodies</w:t>
      </w:r>
      <w:r w:rsidRPr="00E175F1">
        <w:rPr>
          <w:sz w:val="12"/>
        </w:rPr>
        <w:t xml:space="preserve">. This </w:t>
      </w:r>
      <w:r w:rsidRPr="00E175F1">
        <w:rPr>
          <w:rStyle w:val="StyleUnderline"/>
        </w:rPr>
        <w:t>decapitation is part of U.S. systemic biopolitics that is borne out in material practices of racialized differentiation as enforced on bodies like Turner’s</w:t>
      </w:r>
      <w:r w:rsidRPr="00E175F1">
        <w:rPr>
          <w:sz w:val="12"/>
        </w:rPr>
        <w:t xml:space="preserve">. </w:t>
      </w:r>
      <w:r w:rsidRPr="0074560D">
        <w:rPr>
          <w:rStyle w:val="Emphasis"/>
          <w:highlight w:val="green"/>
        </w:rPr>
        <w:t>This logic</w:t>
      </w:r>
      <w:r w:rsidRPr="00E175F1">
        <w:rPr>
          <w:rStyle w:val="Emphasis"/>
        </w:rPr>
        <w:t xml:space="preserve"> </w:t>
      </w:r>
      <w:r w:rsidRPr="0074560D">
        <w:rPr>
          <w:rStyle w:val="Emphasis"/>
          <w:highlight w:val="green"/>
        </w:rPr>
        <w:t>preserves the nature of</w:t>
      </w:r>
      <w:r w:rsidRPr="00E175F1">
        <w:rPr>
          <w:rStyle w:val="Emphasis"/>
        </w:rPr>
        <w:t xml:space="preserve"> a representative </w:t>
      </w:r>
      <w:r w:rsidRPr="0074560D">
        <w:rPr>
          <w:rStyle w:val="Emphasis"/>
          <w:highlight w:val="green"/>
        </w:rPr>
        <w:t>democracy through</w:t>
      </w:r>
      <w:r w:rsidRPr="00E175F1">
        <w:rPr>
          <w:rStyle w:val="Emphasis"/>
        </w:rPr>
        <w:t xml:space="preserve"> the </w:t>
      </w:r>
      <w:r w:rsidRPr="0074560D">
        <w:rPr>
          <w:rStyle w:val="Emphasis"/>
          <w:highlight w:val="green"/>
        </w:rPr>
        <w:t>exiling</w:t>
      </w:r>
      <w:r w:rsidRPr="00E175F1">
        <w:rPr>
          <w:rStyle w:val="Emphasis"/>
        </w:rPr>
        <w:t xml:space="preserve"> of </w:t>
      </w:r>
      <w:r w:rsidRPr="0074560D">
        <w:rPr>
          <w:rStyle w:val="Emphasis"/>
          <w:highlight w:val="green"/>
        </w:rPr>
        <w:t>certain dangerous</w:t>
      </w:r>
      <w:r w:rsidRPr="00E175F1">
        <w:rPr>
          <w:rStyle w:val="Emphasis"/>
        </w:rPr>
        <w:t xml:space="preserve"> </w:t>
      </w:r>
      <w:r w:rsidRPr="0074560D">
        <w:rPr>
          <w:rStyle w:val="Emphasis"/>
          <w:highlight w:val="green"/>
        </w:rPr>
        <w:t>individualities</w:t>
      </w:r>
      <w:r w:rsidRPr="00E175F1">
        <w:rPr>
          <w:sz w:val="12"/>
        </w:rPr>
        <w:t xml:space="preserve">. What is interesting here—in slave law and in its enforcement on Turner’s body—is the extent to which </w:t>
      </w:r>
      <w:r w:rsidRPr="00E175F1">
        <w:rPr>
          <w:rStyle w:val="Emphasis"/>
        </w:rPr>
        <w:t xml:space="preserve">the </w:t>
      </w:r>
      <w:r w:rsidRPr="0074560D">
        <w:rPr>
          <w:rStyle w:val="Emphasis"/>
          <w:highlight w:val="green"/>
        </w:rPr>
        <w:t>exiling of the</w:t>
      </w:r>
      <w:r w:rsidRPr="00E175F1">
        <w:rPr>
          <w:rStyle w:val="Emphasis"/>
        </w:rPr>
        <w:t xml:space="preserve"> </w:t>
      </w:r>
      <w:r w:rsidRPr="0074560D">
        <w:rPr>
          <w:rStyle w:val="Emphasis"/>
          <w:highlight w:val="green"/>
        </w:rPr>
        <w:t>slave’s personhood</w:t>
      </w:r>
      <w:r w:rsidRPr="00E175F1">
        <w:rPr>
          <w:rStyle w:val="StyleUnderline"/>
        </w:rPr>
        <w:t xml:space="preserve"> (as character or citizenship-capacity) </w:t>
      </w:r>
      <w:r w:rsidRPr="0074560D">
        <w:rPr>
          <w:rStyle w:val="Emphasis"/>
          <w:highlight w:val="green"/>
        </w:rPr>
        <w:t>is</w:t>
      </w:r>
      <w:r w:rsidRPr="00E175F1">
        <w:rPr>
          <w:rStyle w:val="StyleUnderline"/>
        </w:rPr>
        <w:t xml:space="preserve"> not only in contrast to but </w:t>
      </w:r>
      <w:r w:rsidRPr="0074560D">
        <w:rPr>
          <w:rStyle w:val="Emphasis"/>
          <w:highlight w:val="green"/>
        </w:rPr>
        <w:t>contingent</w:t>
      </w:r>
      <w:r w:rsidRPr="00E175F1">
        <w:rPr>
          <w:rStyle w:val="Emphasis"/>
        </w:rPr>
        <w:t xml:space="preserve"> </w:t>
      </w:r>
      <w:r w:rsidRPr="0074560D">
        <w:rPr>
          <w:rStyle w:val="Emphasis"/>
          <w:highlight w:val="green"/>
        </w:rPr>
        <w:t>upon the incorporation of the slave’s body into the project of</w:t>
      </w:r>
      <w:r w:rsidRPr="00E175F1">
        <w:rPr>
          <w:rStyle w:val="Emphasis"/>
        </w:rPr>
        <w:t xml:space="preserve"> supporting and “</w:t>
      </w:r>
      <w:r w:rsidRPr="0074560D">
        <w:rPr>
          <w:rStyle w:val="Emphasis"/>
          <w:highlight w:val="green"/>
        </w:rPr>
        <w:t>secur[ing]</w:t>
      </w:r>
      <w:r w:rsidRPr="00E175F1">
        <w:rPr>
          <w:rStyle w:val="Emphasis"/>
        </w:rPr>
        <w:t>,”</w:t>
      </w:r>
      <w:r w:rsidRPr="00E175F1">
        <w:rPr>
          <w:sz w:val="12"/>
        </w:rPr>
        <w:t xml:space="preserve"> in Ruffin’s terms, </w:t>
      </w:r>
      <w:r w:rsidRPr="0074560D">
        <w:rPr>
          <w:rStyle w:val="Emphasis"/>
          <w:highlight w:val="green"/>
        </w:rPr>
        <w:t>the stability of the U.S. political enterprise</w:t>
      </w:r>
      <w:r w:rsidRPr="00E175F1">
        <w:rPr>
          <w:sz w:val="12"/>
        </w:rPr>
        <w:t xml:space="preserve">. A certain formulation of freedom requires a concomitant exiling and unfreedom, and this is marked at the axis of corpus/personhood. Narratives and rumors of the fate of his body emerged directly after Turner’s execution. The Norfolk Herald stated that “General Nat sold his body for dissection, and spent the money in ginger cakes” (Greenberg 1996, 90; italics in the original). William Drewry based much of his landmark study, The Southampton Insurrection (1900), on local communal memory in Southampton County, Virginia. He asserts that Turner’s body “was delivered to the doctors, who skinned it and made grease of the flesh. His skeleton was for many years in the possession of Dr. Massenberg, but has since been misplaced” (Drewry 1900, 102). In a footnote to this passage, Drewry notes that an “old prejudice” against castor oil was long held “among the older darkies” who feared that “it was ‘old Nat’s’ grease” (1900, 102). Perhaps [End Page 57] more compelling are the physical details Drewry provides in another footnote: “There are many citizens still living who have seen Nat’s skull. It was very peculiarly shaped…Mr. R. S. Barham’s father owned a money purse made of his hide” (1900, 102). Although such stories are generally impossible to verify, their truth is not at issue here. Instead, the stories of the afterlives of Turner’s body themselves perform the logic of decapitation and disseminate the effects of its decorporation. From Gray’s dubious Confessions to newspaper accounts to legal discourse around the rebellion, the problem of Turner’s presumption of agency preoccupied a whole host of white writers recording the events of the revolt.9 </w:t>
      </w:r>
      <w:r w:rsidRPr="00E175F1">
        <w:rPr>
          <w:rStyle w:val="StyleUnderline"/>
        </w:rPr>
        <w:t>The official records from Turner’s trial position the insurrectionist as mentally unstable for imagining himself as a prophet and in so doing violating the presumed social-intellectual hierarchy</w:t>
      </w:r>
      <w:r w:rsidRPr="00E175F1">
        <w:rPr>
          <w:sz w:val="12"/>
        </w:rPr>
        <w:t xml:space="preserve">. </w:t>
      </w:r>
      <w:r w:rsidRPr="00E175F1">
        <w:rPr>
          <w:rStyle w:val="Emphasis"/>
        </w:rPr>
        <w:t xml:space="preserve">Turner’s </w:t>
      </w:r>
      <w:r w:rsidRPr="0074560D">
        <w:rPr>
          <w:rStyle w:val="Emphasis"/>
          <w:highlight w:val="green"/>
        </w:rPr>
        <w:t>presumption to</w:t>
      </w:r>
      <w:r w:rsidRPr="00E175F1">
        <w:rPr>
          <w:rStyle w:val="Emphasis"/>
        </w:rPr>
        <w:t xml:space="preserve"> such </w:t>
      </w:r>
      <w:r w:rsidRPr="0074560D">
        <w:rPr>
          <w:rStyle w:val="Emphasis"/>
          <w:highlight w:val="green"/>
        </w:rPr>
        <w:t>access</w:t>
      </w:r>
      <w:r w:rsidRPr="00E175F1">
        <w:rPr>
          <w:rStyle w:val="Emphasis"/>
        </w:rPr>
        <w:t xml:space="preserve"> to </w:t>
      </w:r>
      <w:r w:rsidRPr="0074560D">
        <w:rPr>
          <w:rStyle w:val="Emphasis"/>
          <w:highlight w:val="green"/>
        </w:rPr>
        <w:t>knowledge</w:t>
      </w:r>
      <w:r w:rsidRPr="00E175F1">
        <w:rPr>
          <w:rStyle w:val="Emphasis"/>
        </w:rPr>
        <w:t xml:space="preserve"> and implementation of subjective will </w:t>
      </w:r>
      <w:r w:rsidRPr="0074560D">
        <w:rPr>
          <w:rStyle w:val="Emphasis"/>
          <w:highlight w:val="green"/>
        </w:rPr>
        <w:t>threatens to undermine a systemic ideological</w:t>
      </w:r>
      <w:r w:rsidRPr="00E175F1">
        <w:rPr>
          <w:rStyle w:val="Emphasis"/>
        </w:rPr>
        <w:t xml:space="preserve"> </w:t>
      </w:r>
      <w:r w:rsidRPr="0074560D">
        <w:rPr>
          <w:rStyle w:val="Emphasis"/>
          <w:highlight w:val="green"/>
        </w:rPr>
        <w:t>structure that underwrites the logic of biopolitics by which governance of a society must defend itself against</w:t>
      </w:r>
      <w:r w:rsidRPr="00E175F1">
        <w:rPr>
          <w:rStyle w:val="Emphasis"/>
        </w:rPr>
        <w:t xml:space="preserve"> dangerous </w:t>
      </w:r>
      <w:r w:rsidRPr="0074560D">
        <w:rPr>
          <w:rStyle w:val="Emphasis"/>
          <w:highlight w:val="green"/>
        </w:rPr>
        <w:t>presumptions of liberation</w:t>
      </w:r>
      <w:r w:rsidRPr="00E175F1">
        <w:rPr>
          <w:rStyle w:val="Emphasis"/>
        </w:rPr>
        <w:t xml:space="preserve"> in order </w:t>
      </w:r>
      <w:r w:rsidRPr="0074560D">
        <w:rPr>
          <w:rStyle w:val="Emphasis"/>
          <w:highlight w:val="green"/>
        </w:rPr>
        <w:t>to preserve some version of socially ordered freedom</w:t>
      </w:r>
      <w:r w:rsidRPr="00E175F1">
        <w:rPr>
          <w:sz w:val="12"/>
        </w:rPr>
        <w:t xml:space="preserve">. In this sense, it would follow Foucault’s formulation of the emergence of what he calls racism—as distinct from the most common contemporary uses of that term—particularly in his lectures at the Collè ge de France. Along with the other facets of biopolitics, </w:t>
      </w:r>
      <w:r w:rsidRPr="00E175F1">
        <w:rPr>
          <w:rStyle w:val="StyleUnderline"/>
        </w:rPr>
        <w:t>Foucault sees these phenomena emerging during and in relation to Enlightenment discourses of rationality, egalitarianism, individualism, and freedom</w:t>
      </w:r>
      <w:r w:rsidRPr="00E175F1">
        <w:rPr>
          <w:sz w:val="12"/>
        </w:rPr>
        <w:t xml:space="preserve">. </w:t>
      </w:r>
      <w:r w:rsidRPr="00E175F1">
        <w:rPr>
          <w:rStyle w:val="Emphasis"/>
        </w:rPr>
        <w:t xml:space="preserve">A </w:t>
      </w:r>
      <w:r w:rsidRPr="0074560D">
        <w:rPr>
          <w:rStyle w:val="Emphasis"/>
          <w:highlight w:val="green"/>
        </w:rPr>
        <w:t>logic of representative government requires</w:t>
      </w:r>
      <w:r w:rsidRPr="00E175F1">
        <w:rPr>
          <w:rStyle w:val="Emphasis"/>
        </w:rPr>
        <w:t xml:space="preserve"> a logic of </w:t>
      </w:r>
      <w:r w:rsidRPr="0074560D">
        <w:rPr>
          <w:rStyle w:val="Emphasis"/>
          <w:highlight w:val="green"/>
        </w:rPr>
        <w:t>incorporated</w:t>
      </w:r>
      <w:r w:rsidRPr="00E175F1">
        <w:rPr>
          <w:rStyle w:val="Emphasis"/>
        </w:rPr>
        <w:t xml:space="preserve"> </w:t>
      </w:r>
      <w:r w:rsidRPr="0074560D">
        <w:rPr>
          <w:rStyle w:val="Emphasis"/>
          <w:highlight w:val="green"/>
        </w:rPr>
        <w:t>personhood</w:t>
      </w:r>
      <w:r w:rsidRPr="00E175F1">
        <w:rPr>
          <w:rStyle w:val="Emphasis"/>
        </w:rPr>
        <w:t xml:space="preserve">; </w:t>
      </w:r>
      <w:r w:rsidRPr="0074560D">
        <w:rPr>
          <w:rStyle w:val="Emphasis"/>
          <w:highlight w:val="green"/>
        </w:rPr>
        <w:t>these</w:t>
      </w:r>
      <w:r w:rsidRPr="00E175F1">
        <w:rPr>
          <w:rStyle w:val="Emphasis"/>
        </w:rPr>
        <w:t xml:space="preserve">, in turn, </w:t>
      </w:r>
      <w:r w:rsidRPr="0074560D">
        <w:rPr>
          <w:rStyle w:val="Emphasis"/>
          <w:highlight w:val="green"/>
        </w:rPr>
        <w:t>demand a division</w:t>
      </w:r>
      <w:r w:rsidRPr="00E175F1">
        <w:rPr>
          <w:rStyle w:val="Emphasis"/>
        </w:rPr>
        <w:t>—a form of racism—</w:t>
      </w:r>
      <w:r w:rsidRPr="0074560D">
        <w:rPr>
          <w:rStyle w:val="Emphasis"/>
          <w:highlight w:val="green"/>
        </w:rPr>
        <w:t>of the human populace</w:t>
      </w:r>
      <w:r w:rsidRPr="00E175F1">
        <w:rPr>
          <w:rStyle w:val="Emphasis"/>
        </w:rPr>
        <w:t xml:space="preserve"> (and, increasingly of national populaces) </w:t>
      </w:r>
      <w:r w:rsidRPr="0074560D">
        <w:rPr>
          <w:rStyle w:val="Emphasis"/>
          <w:highlight w:val="green"/>
        </w:rPr>
        <w:t>into those who represent and those</w:t>
      </w:r>
      <w:r w:rsidRPr="00E175F1">
        <w:rPr>
          <w:rStyle w:val="Emphasis"/>
        </w:rPr>
        <w:t xml:space="preserve"> who infect or </w:t>
      </w:r>
      <w:r w:rsidRPr="0074560D">
        <w:rPr>
          <w:rStyle w:val="Emphasis"/>
          <w:highlight w:val="green"/>
        </w:rPr>
        <w:t>taint the</w:t>
      </w:r>
      <w:r w:rsidRPr="00E175F1">
        <w:rPr>
          <w:rStyle w:val="Emphasis"/>
        </w:rPr>
        <w:t xml:space="preserve"> </w:t>
      </w:r>
      <w:r w:rsidRPr="0074560D">
        <w:rPr>
          <w:rStyle w:val="Emphasis"/>
          <w:highlight w:val="green"/>
        </w:rPr>
        <w:t>idealized populace</w:t>
      </w:r>
      <w:r w:rsidRPr="00E175F1">
        <w:rPr>
          <w:sz w:val="12"/>
        </w:rPr>
        <w:t xml:space="preserve">. </w:t>
      </w:r>
      <w:r w:rsidRPr="0074560D">
        <w:rPr>
          <w:rStyle w:val="StyleUnderline"/>
          <w:highlight w:val="green"/>
        </w:rPr>
        <w:t>The logic of individual incorporation is</w:t>
      </w:r>
      <w:r w:rsidRPr="00E175F1">
        <w:rPr>
          <w:rStyle w:val="StyleUnderline"/>
        </w:rPr>
        <w:t xml:space="preserve"> thus </w:t>
      </w:r>
      <w:r w:rsidRPr="0074560D">
        <w:rPr>
          <w:rStyle w:val="StyleUnderline"/>
          <w:highlight w:val="green"/>
        </w:rPr>
        <w:t>a prerequisite for national political</w:t>
      </w:r>
      <w:r w:rsidRPr="00E175F1">
        <w:rPr>
          <w:rStyle w:val="StyleUnderline"/>
        </w:rPr>
        <w:t xml:space="preserve"> </w:t>
      </w:r>
      <w:r w:rsidRPr="0074560D">
        <w:rPr>
          <w:rStyle w:val="StyleUnderline"/>
          <w:highlight w:val="green"/>
        </w:rPr>
        <w:t>incorporation</w:t>
      </w:r>
      <w:r w:rsidRPr="00E175F1">
        <w:rPr>
          <w:rStyle w:val="StyleUnderline"/>
        </w:rPr>
        <w:t xml:space="preserve"> just as moral responsibility is a necessity for imagining a functioning representative democracy</w:t>
      </w:r>
      <w:r w:rsidRPr="00E175F1">
        <w:rPr>
          <w:sz w:val="12"/>
        </w:rPr>
        <w:t xml:space="preserve">. Both Hartman and Weheliye argue for complex reinterpretations of antebellum constructions of black subjectivity that seek to disentangle it from its supplementarity to white subjectivity. If the new materialisms point us toward new possibilities for reflecting on agency and subjectivity in relation to the real, we must consider with great care how </w:t>
      </w:r>
      <w:r w:rsidRPr="0074560D">
        <w:rPr>
          <w:rStyle w:val="Emphasis"/>
          <w:highlight w:val="green"/>
        </w:rPr>
        <w:t>subjectivity</w:t>
      </w:r>
      <w:r w:rsidRPr="00E175F1">
        <w:rPr>
          <w:rStyle w:val="Emphasis"/>
        </w:rPr>
        <w:t xml:space="preserve"> itself </w:t>
      </w:r>
      <w:r w:rsidRPr="0074560D">
        <w:rPr>
          <w:rStyle w:val="Emphasis"/>
          <w:highlight w:val="green"/>
        </w:rPr>
        <w:t>is enshrined in both discursive and material practices</w:t>
      </w:r>
      <w:r w:rsidRPr="00E175F1">
        <w:rPr>
          <w:sz w:val="12"/>
        </w:rPr>
        <w:t xml:space="preserve">. </w:t>
      </w:r>
      <w:r w:rsidRPr="00E175F1">
        <w:rPr>
          <w:rStyle w:val="StyleUnderline"/>
        </w:rPr>
        <w:t>Slave law enforced and reproduced an interpretation of the Constitution that constructed an ideal white citizen through the ghostly prism of economically and materially decapitated black persons</w:t>
      </w:r>
      <w:r w:rsidRPr="00E175F1">
        <w:rPr>
          <w:sz w:val="12"/>
        </w:rPr>
        <w:t xml:space="preserve">. Insisting on the materiality of the black body in particular, for example in producing a purse from the skin of an insurrectionary slave, conjures and then sublates dangerous personhoods. In so doing it further submerges any recognition of the material realities of slave experience. </w:t>
      </w:r>
      <w:r w:rsidRPr="00E175F1">
        <w:rPr>
          <w:rStyle w:val="StyleUnderline"/>
        </w:rPr>
        <w:t xml:space="preserve">This </w:t>
      </w:r>
      <w:r w:rsidRPr="0074560D">
        <w:rPr>
          <w:rStyle w:val="Emphasis"/>
          <w:highlight w:val="green"/>
        </w:rPr>
        <w:t>logic of decapitation has</w:t>
      </w:r>
      <w:r w:rsidRPr="00E175F1">
        <w:rPr>
          <w:rStyle w:val="Emphasis"/>
        </w:rPr>
        <w:t xml:space="preserve"> also </w:t>
      </w:r>
      <w:r w:rsidRPr="0074560D">
        <w:rPr>
          <w:rStyle w:val="Emphasis"/>
          <w:highlight w:val="green"/>
        </w:rPr>
        <w:t>reproduced economic and social structures that</w:t>
      </w:r>
      <w:r w:rsidRPr="00E175F1">
        <w:rPr>
          <w:sz w:val="12"/>
        </w:rPr>
        <w:t xml:space="preserve"> [End Page 58] </w:t>
      </w:r>
      <w:r w:rsidRPr="0074560D">
        <w:rPr>
          <w:rStyle w:val="Emphasis"/>
          <w:highlight w:val="green"/>
        </w:rPr>
        <w:t>govern material conditions</w:t>
      </w:r>
      <w:r w:rsidRPr="00E175F1">
        <w:rPr>
          <w:rStyle w:val="Emphasis"/>
        </w:rPr>
        <w:t xml:space="preserve"> up to our present moment</w:t>
      </w:r>
      <w:r w:rsidRPr="00E175F1">
        <w:rPr>
          <w:sz w:val="12"/>
        </w:rPr>
        <w:t xml:space="preserve">. </w:t>
      </w:r>
      <w:r w:rsidRPr="00E175F1">
        <w:rPr>
          <w:rStyle w:val="StyleUnderline"/>
        </w:rPr>
        <w:t>American ideologies of race came about in tandem with economic modes and incentives, and legal interpretations of the Constitution evolved to support and extend material practices based around capitalist valuations of human bodies and labor</w:t>
      </w:r>
      <w:r w:rsidRPr="00E175F1">
        <w:rPr>
          <w:sz w:val="12"/>
        </w:rPr>
        <w:t>.</w:t>
      </w:r>
    </w:p>
    <w:p w14:paraId="7A98A1CF" w14:textId="77777777" w:rsidR="00BD55C5" w:rsidRPr="00E175F1" w:rsidRDefault="00BD55C5" w:rsidP="00BD55C5">
      <w:pPr>
        <w:rPr>
          <w:sz w:val="12"/>
        </w:rPr>
      </w:pPr>
    </w:p>
    <w:p w14:paraId="4F840660" w14:textId="77777777" w:rsidR="004B367C" w:rsidRPr="00572CA8" w:rsidRDefault="004B367C" w:rsidP="004B367C">
      <w:pPr>
        <w:pStyle w:val="Heading4"/>
        <w:spacing w:before="0"/>
      </w:pPr>
      <w:r w:rsidRPr="00572CA8">
        <w:t>The state is the cause of the historicist cycles that subjugates civilizations under others – the impact is the perceived subjugation of black culture under European culture</w:t>
      </w:r>
    </w:p>
    <w:p w14:paraId="16F573B5" w14:textId="77777777" w:rsidR="004B367C" w:rsidRPr="00572CA8" w:rsidRDefault="004B367C" w:rsidP="004B367C">
      <w:pPr>
        <w:rPr>
          <w:rStyle w:val="Style13ptBold"/>
        </w:rPr>
      </w:pPr>
      <w:r w:rsidRPr="00572CA8">
        <w:rPr>
          <w:rStyle w:val="Style13ptBold"/>
        </w:rPr>
        <w:t xml:space="preserve">Snead 81 </w:t>
      </w:r>
      <w:r w:rsidRPr="00572CA8">
        <w:t>(James,  James Arthur Snead was a professor, fiction writer, and film critic whose academic work analyzed literary modernism"On Repetition in Black Culture"; Black American Literature Forum, Vol. 15, No. 4; published in 1981; p. 148-149)</w:t>
      </w:r>
    </w:p>
    <w:p w14:paraId="6ED9146F" w14:textId="2E0B2FE7" w:rsidR="004B367C" w:rsidRPr="00FD0D84" w:rsidRDefault="004B367C" w:rsidP="004B367C">
      <w:pPr>
        <w:rPr>
          <w:sz w:val="16"/>
        </w:rPr>
      </w:pPr>
      <w:r w:rsidRPr="00572CA8">
        <w:rPr>
          <w:rStyle w:val="StyleUnderline"/>
        </w:rPr>
        <w:t xml:space="preserve">The word </w:t>
      </w:r>
      <w:r w:rsidRPr="0074560D">
        <w:rPr>
          <w:rStyle w:val="StyleUnderline"/>
          <w:highlight w:val="green"/>
        </w:rPr>
        <w:t>state</w:t>
      </w:r>
      <w:r w:rsidRPr="00572CA8">
        <w:rPr>
          <w:sz w:val="16"/>
        </w:rPr>
        <w:t xml:space="preserve"> (Staat) </w:t>
      </w:r>
      <w:r w:rsidRPr="0074560D">
        <w:rPr>
          <w:rStyle w:val="StyleUnderline"/>
          <w:highlight w:val="green"/>
        </w:rPr>
        <w:t>is</w:t>
      </w:r>
      <w:r w:rsidRPr="00572CA8">
        <w:rPr>
          <w:rStyle w:val="StyleUnderline"/>
        </w:rPr>
        <w:t xml:space="preserve"> not to be </w:t>
      </w:r>
      <w:r w:rsidRPr="0074560D">
        <w:rPr>
          <w:rStyle w:val="StyleUnderline"/>
          <w:highlight w:val="green"/>
        </w:rPr>
        <w:t>defined</w:t>
      </w:r>
      <w:r w:rsidRPr="00572CA8">
        <w:rPr>
          <w:rStyle w:val="StyleUnderline"/>
        </w:rPr>
        <w:t xml:space="preserve"> as a strict political entity, but </w:t>
      </w:r>
      <w:r w:rsidRPr="0074560D">
        <w:rPr>
          <w:rStyle w:val="StyleUnderline"/>
          <w:highlight w:val="green"/>
        </w:rPr>
        <w:t>any coherent group whose culture progresses from the level of immediacy to self-awareness</w:t>
      </w:r>
      <w:r w:rsidRPr="00572CA8">
        <w:rPr>
          <w:sz w:val="16"/>
        </w:rPr>
        <w:t xml:space="preserve">. How then do European culture and black culture differ in their treatment of the inevitability of repetition, either in annual cycles, or in artistic forms? </w:t>
      </w:r>
      <w:r w:rsidRPr="00572CA8">
        <w:rPr>
          <w:rStyle w:val="StyleUnderline"/>
        </w:rPr>
        <w:t xml:space="preserve">The truly self-conscious culture resists </w:t>
      </w:r>
      <w:r w:rsidRPr="0074560D">
        <w:rPr>
          <w:rStyle w:val="StyleUnderline"/>
          <w:highlight w:val="green"/>
        </w:rPr>
        <w:t>all non</w:t>
      </w:r>
      <w:r w:rsidRPr="00572CA8">
        <w:rPr>
          <w:rStyle w:val="StyleUnderline"/>
        </w:rPr>
        <w:t>-</w:t>
      </w:r>
      <w:r w:rsidRPr="0074560D">
        <w:rPr>
          <w:rStyle w:val="StyleUnderline"/>
          <w:highlight w:val="green"/>
        </w:rPr>
        <w:t>progressive views</w:t>
      </w:r>
      <w:r w:rsidRPr="00572CA8">
        <w:rPr>
          <w:rStyle w:val="StyleUnderline"/>
        </w:rPr>
        <w:t>; it develops</w:t>
      </w:r>
      <w:r w:rsidRPr="00572CA8">
        <w:rPr>
          <w:sz w:val="16"/>
        </w:rPr>
        <w:t xml:space="preserve">. Hegel admits the category of change, and even the fact of cyclical repetition in nature, but prefers not to look at it, or if at all, then not from a negative "oriental," but from a positive "occidental" standpoint. In such a view, </w:t>
      </w:r>
      <w:r w:rsidRPr="00572CA8">
        <w:rPr>
          <w:rStyle w:val="StyleUnderline"/>
        </w:rPr>
        <w:t xml:space="preserve">Hegel states: </w:t>
      </w:r>
      <w:r w:rsidRPr="00572CA8">
        <w:rPr>
          <w:rStyle w:val="Emphasis"/>
        </w:rPr>
        <w:t xml:space="preserve">"Whatever development </w:t>
      </w:r>
      <w:r w:rsidRPr="00572CA8">
        <w:rPr>
          <w:sz w:val="16"/>
        </w:rPr>
        <w:t xml:space="preserve">[Bildung] </w:t>
      </w:r>
      <w:r w:rsidRPr="00572CA8">
        <w:rPr>
          <w:rStyle w:val="Emphasis"/>
        </w:rPr>
        <w:t>takes place becomes material upon which the Spirit elevates itself to a new level of development</w:t>
      </w:r>
      <w:r w:rsidRPr="00572CA8">
        <w:rPr>
          <w:sz w:val="16"/>
        </w:rPr>
        <w:t xml:space="preserve">, proclaiming its powers in all the directions 148 of its plenitude."'3 </w:t>
      </w:r>
      <w:r w:rsidRPr="00572CA8">
        <w:rPr>
          <w:rStyle w:val="StyleUnderline"/>
        </w:rPr>
        <w:t>Hence emerges the yet prevailing "third option" mentioned above as a response to repetition: the notion of progress within cycle, "differentiation" within repetition</w:t>
      </w:r>
      <w:r w:rsidRPr="00572CA8">
        <w:rPr>
          <w:sz w:val="16"/>
        </w:rPr>
        <w:t xml:space="preserve">. So the first category in which </w:t>
      </w:r>
      <w:r w:rsidRPr="0074560D">
        <w:rPr>
          <w:rStyle w:val="StyleUnderline"/>
          <w:highlight w:val="green"/>
        </w:rPr>
        <w:t>European culture separates itself from "Oriental" and "African</w:t>
      </w:r>
      <w:r w:rsidRPr="00572CA8">
        <w:rPr>
          <w:rStyle w:val="StyleUnderline"/>
        </w:rPr>
        <w:t xml:space="preserve">" </w:t>
      </w:r>
      <w:r w:rsidRPr="0074560D">
        <w:rPr>
          <w:rStyle w:val="StyleUnderline"/>
          <w:highlight w:val="green"/>
        </w:rPr>
        <w:t>cultures</w:t>
      </w:r>
      <w:r w:rsidRPr="00572CA8">
        <w:rPr>
          <w:sz w:val="16"/>
        </w:rPr>
        <w:t xml:space="preserve"> is </w:t>
      </w:r>
      <w:r w:rsidRPr="0074560D">
        <w:rPr>
          <w:rStyle w:val="StyleUnderline"/>
          <w:highlight w:val="green"/>
        </w:rPr>
        <w:t>in its treatment of physical and natural cycles</w:t>
      </w:r>
      <w:r w:rsidRPr="00572CA8">
        <w:rPr>
          <w:sz w:val="16"/>
        </w:rPr>
        <w:t xml:space="preserve">. This separation into "occidental" and "oriental" must seem amusing to anyone familiar with, among other Western texts, Book XV of Ovid's Metamorphoses, in which the "pessimistic" and 'oriental" viewpoint appears in the lips of an "occidental" predecessor of Hegel's, Pythagoras: Nothing is constant in the whole world. Everything is in a state of flux, and comes into being as a transient appearance.... don't you see the year passing through a succession of four seasons? ... In the same way our own bodies are always ceaselessly changing . . . . Time, the devourer, and the jealous years that pass, destroy all things, and, nibbling them away, consume them gradually in a lingering death.... Nor does anything retain its appearance permanently. Ever-inventive nature continually produces one shape from another. . . . Though this thing may pass into that, and that into this, yet the sum of things remains unchanged .. . . 14 </w:t>
      </w:r>
      <w:r w:rsidRPr="00572CA8">
        <w:rPr>
          <w:rStyle w:val="StyleUnderline"/>
        </w:rPr>
        <w:t>The truth is that cyclical views of history are not "oriental," but were widespread in Europe well before the inception of historicism, which began not with Hegel, but long prior to the nineteenth century</w:t>
      </w:r>
      <w:r w:rsidRPr="00572CA8">
        <w:rPr>
          <w:sz w:val="16"/>
        </w:rPr>
        <w:t xml:space="preserve"> (and here one might mention as Hegel's percursors Bacon or Descartes in the Enlightenment, the progressive consummatio in the eschatology of Joachim of Floris, the Thomistic orientation towards teleology, or even go back to the "final" triumph of the Heavenly City of St. Augustine of Hippo). The debate in Western culture over the question of the shape of history, for most of its course, has been pretty evenly waged, with the advantage perhaps initially even somewhat on the side of the cyclical view. </w:t>
      </w:r>
      <w:r w:rsidRPr="00572CA8">
        <w:rPr>
          <w:rStyle w:val="StyleUnderline"/>
        </w:rPr>
        <w:t>Only with the coming of scientific progressivism</w:t>
      </w:r>
      <w:r w:rsidRPr="00572CA8">
        <w:rPr>
          <w:sz w:val="16"/>
        </w:rPr>
        <w:t xml:space="preserve"> (as predicted and formulated by Bacon in The Advancement of Learning in 1605) </w:t>
      </w:r>
      <w:r w:rsidRPr="00572CA8">
        <w:rPr>
          <w:rStyle w:val="StyleUnderline"/>
        </w:rPr>
        <w:t>was the linear model able to attain pre-eminence, and then not for some two hundred years</w:t>
      </w:r>
      <w:r w:rsidRPr="00572CA8">
        <w:rPr>
          <w:sz w:val="16"/>
        </w:rPr>
        <w:t xml:space="preserve">. '5 </w:t>
      </w:r>
      <w:r w:rsidRPr="0074560D">
        <w:rPr>
          <w:rStyle w:val="StyleUnderline"/>
          <w:highlight w:val="green"/>
        </w:rPr>
        <w:t>The now suppressed</w:t>
      </w:r>
      <w:r w:rsidRPr="00572CA8">
        <w:rPr>
          <w:sz w:val="16"/>
        </w:rPr>
        <w:t xml:space="preserve"> (but still to be found) </w:t>
      </w:r>
      <w:r w:rsidRPr="0074560D">
        <w:rPr>
          <w:rStyle w:val="StyleUnderline"/>
          <w:highlight w:val="green"/>
        </w:rPr>
        <w:t xml:space="preserve">regarding of cycles in European culture has always resembled the beliefs that </w:t>
      </w:r>
      <w:r w:rsidRPr="0074560D">
        <w:rPr>
          <w:rStyle w:val="Emphasis"/>
          <w:highlight w:val="green"/>
        </w:rPr>
        <w:t>underlie the religious conceptions of black culture</w:t>
      </w:r>
      <w:r w:rsidRPr="00572CA8">
        <w:rPr>
          <w:sz w:val="16"/>
        </w:rPr>
        <w:t>, observing periodic regeneration of biological and agricultural systems.'6</w:t>
      </w:r>
    </w:p>
    <w:p w14:paraId="18F1E182" w14:textId="77777777" w:rsidR="004B367C" w:rsidRPr="00572CA8" w:rsidRDefault="004B367C" w:rsidP="004B367C"/>
    <w:p w14:paraId="6FFCCA17" w14:textId="77777777" w:rsidR="005A7A7B" w:rsidRDefault="005A7A7B" w:rsidP="005A7A7B">
      <w:pPr>
        <w:pStyle w:val="Heading3"/>
      </w:pPr>
      <w:r>
        <w:t>Link – Arms</w:t>
      </w:r>
    </w:p>
    <w:p w14:paraId="2201C7B0" w14:textId="77777777" w:rsidR="005D69D9" w:rsidRDefault="005D69D9" w:rsidP="005D69D9">
      <w:pPr>
        <w:pStyle w:val="Heading4"/>
      </w:pPr>
      <w:r>
        <w:t xml:space="preserve">The West’s narrative of power and legitimacy as the leader of the international arms market is based upon libidinal phobias of being dominated and perpetual feelings of political vulnerability. Reject their hypocritical representations of instability and legitimacy: they’re based on racist assumptions.  </w:t>
      </w:r>
    </w:p>
    <w:p w14:paraId="39565CC4" w14:textId="77777777" w:rsidR="005D69D9" w:rsidRDefault="005D69D9" w:rsidP="005D69D9">
      <w:r w:rsidRPr="00707B6A">
        <w:rPr>
          <w:rStyle w:val="Style13ptBold"/>
        </w:rPr>
        <w:t>Mathur 15</w:t>
      </w:r>
      <w:r>
        <w:t xml:space="preserve"> Ritu Mathur – BA at the University of Kolkata (India), MA in Political Science at Jawaharlal Nehru University- PhD University in Political Science and International Relations at York University (Canada). (2015): Sly civility and the paradox of equality/ inequality in the nuclear order: a post-colonial critique, Critical Studies on Security, DOI: 10.1080/21624887.2015.1106428. Pages 8-9 //pl</w:t>
      </w:r>
    </w:p>
    <w:p w14:paraId="41319D06" w14:textId="77777777" w:rsidR="005D69D9" w:rsidRDefault="005D69D9" w:rsidP="005D69D9">
      <w:r w:rsidRPr="00C37661">
        <w:t xml:space="preserve">The problem of ‘acceptance’ of the existing international order in a manner that upholds ‘the existing structure of obligations’ continues to preoccupy the attention of the West even as it acknowledges that ‘inequality is seen by the have-nots as less inevitable and acceptable’ (Kissinger 1957, 172–3; Hassner 2007, 463). </w:t>
      </w:r>
      <w:r w:rsidRPr="0024741A">
        <w:rPr>
          <w:rStyle w:val="Emphasis"/>
        </w:rPr>
        <w:t>There</w:t>
      </w:r>
      <w:r w:rsidRPr="00C37661">
        <w:rPr>
          <w:rStyle w:val="Emphasis"/>
        </w:rPr>
        <w:t xml:space="preserve"> is concern that ‘</w:t>
      </w:r>
      <w:r w:rsidRPr="0074560D">
        <w:rPr>
          <w:rStyle w:val="Emphasis"/>
          <w:highlight w:val="green"/>
        </w:rPr>
        <w:t>power and legitimacy’ of the international</w:t>
      </w:r>
      <w:r w:rsidRPr="00C37661">
        <w:rPr>
          <w:rStyle w:val="Emphasis"/>
        </w:rPr>
        <w:t xml:space="preserve"> </w:t>
      </w:r>
      <w:r w:rsidRPr="0074560D">
        <w:rPr>
          <w:rStyle w:val="Emphasis"/>
          <w:highlight w:val="green"/>
        </w:rPr>
        <w:t>nuclear order ‘have been</w:t>
      </w:r>
      <w:r w:rsidRPr="00C37661">
        <w:rPr>
          <w:rStyle w:val="Emphasis"/>
        </w:rPr>
        <w:t xml:space="preserve"> profoundly </w:t>
      </w:r>
      <w:r w:rsidRPr="0074560D">
        <w:rPr>
          <w:rStyle w:val="Emphasis"/>
          <w:highlight w:val="green"/>
        </w:rPr>
        <w:t>modified in a direction unfavourable to the West</w:t>
      </w:r>
      <w:r w:rsidRPr="0074560D">
        <w:rPr>
          <w:rStyle w:val="StyleUnderline"/>
          <w:highlight w:val="green"/>
        </w:rPr>
        <w:t>’</w:t>
      </w:r>
      <w:r w:rsidRPr="00C37661">
        <w:t xml:space="preserve"> (463). It is observed that ‘the authority of the West’ has ‘considerably weakened’ and ‘given a rise to a general feeling in the “rest” that they no longer have to accept and follow rules which they have not created and which they feel are intended to perpetuate a domination which belongs to the past’ (463). </w:t>
      </w:r>
      <w:r w:rsidRPr="0074560D">
        <w:rPr>
          <w:rStyle w:val="Emphasis"/>
          <w:highlight w:val="green"/>
        </w:rPr>
        <w:t>A perceived desire for ‘new rules’</w:t>
      </w:r>
      <w:r w:rsidRPr="005B13C3">
        <w:rPr>
          <w:rStyle w:val="StyleUnderline"/>
        </w:rPr>
        <w:t xml:space="preserve"> and the insistence that ‘these rules </w:t>
      </w:r>
      <w:r w:rsidRPr="0074560D">
        <w:rPr>
          <w:rStyle w:val="StyleUnderline"/>
          <w:highlight w:val="green"/>
        </w:rPr>
        <w:t xml:space="preserve">should be written less by a declining “West” than by an ascending “Rest”’ has generated </w:t>
      </w:r>
      <w:r w:rsidRPr="0074560D">
        <w:rPr>
          <w:rStyle w:val="Emphasis"/>
          <w:highlight w:val="green"/>
        </w:rPr>
        <w:t>a sense of profound vulnerability in the West’</w:t>
      </w:r>
      <w:r w:rsidRPr="00C37661">
        <w:t xml:space="preserve"> (463). The West is now perplexed that the rest in their quest for nuclear weapons is ‘bound to think that the American strategic establishment saw nothing wrong with nuclear weapons as long as they were confined to the developed world and has discovered their madness when they have become accessible to newcomers’ (465). While there is an admission that the NPT is an ‘unfair treaty’ with unequal obligations there is a reluctance to address the problem of disarmament and insistence on projecting a threat from the rogue states (Krause 2007, 492). Any consideration of disarmament is further mocked based on the lack of ‘positive acknowledgement’, ‘little evident domestic or overseas sympathy’ and improbability of ‘gratitude and restraint’ from the non-Western countries towards the British experience of reductions in its nuclear arsenal (Schulte 2007, 505–6). </w:t>
      </w:r>
      <w:r w:rsidRPr="0074560D">
        <w:rPr>
          <w:rStyle w:val="StyleUnderline"/>
          <w:highlight w:val="green"/>
        </w:rPr>
        <w:t>There is now a concerted effort</w:t>
      </w:r>
      <w:r w:rsidRPr="005B13C3">
        <w:rPr>
          <w:rStyle w:val="StyleUnderline"/>
        </w:rPr>
        <w:t xml:space="preserve"> </w:t>
      </w:r>
      <w:r w:rsidRPr="0074560D">
        <w:rPr>
          <w:rStyle w:val="StyleUnderline"/>
          <w:highlight w:val="green"/>
        </w:rPr>
        <w:t>to</w:t>
      </w:r>
      <w:r w:rsidRPr="005B13C3">
        <w:rPr>
          <w:rStyle w:val="StyleUnderline"/>
        </w:rPr>
        <w:t xml:space="preserve"> ‘</w:t>
      </w:r>
      <w:r w:rsidRPr="0074560D">
        <w:rPr>
          <w:rStyle w:val="StyleUnderline"/>
          <w:highlight w:val="green"/>
        </w:rPr>
        <w:t>forget</w:t>
      </w:r>
      <w:r w:rsidRPr="005B13C3">
        <w:rPr>
          <w:rStyle w:val="StyleUnderline"/>
        </w:rPr>
        <w:t xml:space="preserve"> or downplay...</w:t>
      </w:r>
      <w:r w:rsidRPr="0074560D">
        <w:rPr>
          <w:rStyle w:val="StyleUnderline"/>
          <w:highlight w:val="green"/>
        </w:rPr>
        <w:t>the hypocrisy which prevailed almost without exception among nuclear powers</w:t>
      </w:r>
      <w:r w:rsidRPr="005B13C3">
        <w:rPr>
          <w:rStyle w:val="StyleUnderline"/>
        </w:rPr>
        <w:t xml:space="preserve">, and to a large extent also among non-nuclear states, </w:t>
      </w:r>
      <w:r w:rsidRPr="0074560D">
        <w:rPr>
          <w:rStyle w:val="StyleUnderline"/>
          <w:highlight w:val="green"/>
        </w:rPr>
        <w:t>about getting rid of their own nuclear weapons and reaching nuclear disarmament’</w:t>
      </w:r>
      <w:r w:rsidRPr="005B13C3">
        <w:rPr>
          <w:rStyle w:val="StyleUnderline"/>
        </w:rPr>
        <w:t xml:space="preserve"> </w:t>
      </w:r>
      <w:r w:rsidRPr="00C37661">
        <w:t xml:space="preserve">(Hassner 2007, 462). On the contrary </w:t>
      </w:r>
      <w:r w:rsidRPr="005B13C3">
        <w:rPr>
          <w:rStyle w:val="StyleUnderline"/>
        </w:rPr>
        <w:t>there is self-congratulatory mood in the West at the maintenance of ‘a certain balance of hypocrisy’ that has yielded ‘positive results’</w:t>
      </w:r>
      <w:r w:rsidRPr="00C37661">
        <w:t xml:space="preserve"> (463). These positive results are described by Pierre Hassner in the following words: ‘The official designation of nuclear weapons as illegitimate, the commitment to get rid of them in an ideal world, the need to justify their possession by some kind of alibi was a positive factor’ (463). However, these </w:t>
      </w:r>
      <w:r w:rsidRPr="00C37661">
        <w:rPr>
          <w:rStyle w:val="StyleUnderline"/>
        </w:rPr>
        <w:t>positive results are now qualified by fears of an erosion of an international political order based on ‘mutual interests and shared myths’ that is now being ‘poisoned by absolute hostility, or a search for revenge, or at least an ever-deepening distrust and contempt’</w:t>
      </w:r>
      <w:r w:rsidRPr="00C37661">
        <w:t xml:space="preserve"> (463). These fears are compounded by a growing realization that ‘the traditional instruments of technology denial were becoming less and less effective’ (Krause 2007, 496). </w:t>
      </w:r>
      <w:r w:rsidRPr="0074560D">
        <w:rPr>
          <w:rStyle w:val="StyleUnderline"/>
          <w:highlight w:val="green"/>
        </w:rPr>
        <w:t xml:space="preserve">The </w:t>
      </w:r>
      <w:r w:rsidRPr="0074560D">
        <w:rPr>
          <w:rStyle w:val="Emphasis"/>
          <w:highlight w:val="green"/>
        </w:rPr>
        <w:t>policing of the international system</w:t>
      </w:r>
      <w:r w:rsidRPr="00C37661">
        <w:rPr>
          <w:rStyle w:val="StyleUnderline"/>
        </w:rPr>
        <w:t xml:space="preserve"> </w:t>
      </w:r>
      <w:r w:rsidRPr="0074560D">
        <w:rPr>
          <w:rStyle w:val="StyleUnderline"/>
          <w:highlight w:val="green"/>
        </w:rPr>
        <w:t>by the West</w:t>
      </w:r>
      <w:r w:rsidRPr="00C37661">
        <w:rPr>
          <w:rStyle w:val="StyleUnderline"/>
        </w:rPr>
        <w:t xml:space="preserve"> is further endorsed in a tempered manner suggesting that, It is not necessary </w:t>
      </w:r>
      <w:r w:rsidRPr="00C37661">
        <w:rPr>
          <w:rStyle w:val="Emphasis"/>
        </w:rPr>
        <w:t>to assert that ‘unreasonable’ or ‘rogue’ actors with nuclear ambitions are invariably ‘evil’ or psychopathic</w:t>
      </w:r>
      <w:r w:rsidRPr="00C37661">
        <w:rPr>
          <w:rStyle w:val="StyleUnderline"/>
        </w:rPr>
        <w:t>, or that there will be many of them.</w:t>
      </w:r>
      <w:r w:rsidRPr="00C37661">
        <w:t xml:space="preserve"> But such actors do currently exist and the unpreventable possibility of others emerging cannot be omitted from any consideration of the nuclear future. (Schulte 2007, 502) The unwillingness of the so-called ‘rogue states’ or ‘weapons states’ to comply with the existing norms of the NPT has encouraged further deliberations on a range of measures such as preemption, missile defense, counter-proliferation and so forth. </w:t>
      </w:r>
      <w:r w:rsidRPr="0074560D">
        <w:rPr>
          <w:rStyle w:val="StyleUnderline"/>
          <w:highlight w:val="green"/>
        </w:rPr>
        <w:t>The perpetuation</w:t>
      </w:r>
      <w:r w:rsidRPr="00C37661">
        <w:rPr>
          <w:rStyle w:val="StyleUnderline"/>
        </w:rPr>
        <w:t xml:space="preserve"> of enlightened hypocrisy </w:t>
      </w:r>
      <w:r w:rsidRPr="0074560D">
        <w:rPr>
          <w:rStyle w:val="StyleUnderline"/>
          <w:highlight w:val="green"/>
        </w:rPr>
        <w:t>makes</w:t>
      </w:r>
      <w:r w:rsidRPr="00C37661">
        <w:rPr>
          <w:rStyle w:val="StyleUnderline"/>
        </w:rPr>
        <w:t xml:space="preserve"> it permissible for </w:t>
      </w:r>
      <w:r w:rsidRPr="0074560D">
        <w:rPr>
          <w:rStyle w:val="StyleUnderline"/>
          <w:highlight w:val="green"/>
        </w:rPr>
        <w:t>the West to make the distinction between ‘good’ and ‘bad’ proliferators even if this runs ‘counter to the very logic of universal arms control regimes’</w:t>
      </w:r>
      <w:r w:rsidRPr="00C37661">
        <w:t xml:space="preserve"> (Ruhle 2007, 520). Thus the ‘fixed hate’ succeeds in reproducing the ‘</w:t>
      </w:r>
      <w:r w:rsidRPr="00C37661">
        <w:rPr>
          <w:rStyle w:val="StyleUnderline"/>
        </w:rPr>
        <w:t>repeated fantasy of the native as in-between legality and illegality’</w:t>
      </w:r>
      <w:r w:rsidRPr="00C37661">
        <w:t xml:space="preserve"> (Bhabha 1994, 166, 142). </w:t>
      </w:r>
      <w:r w:rsidRPr="00C37661">
        <w:rPr>
          <w:rStyle w:val="StyleUnderline"/>
        </w:rPr>
        <w:t xml:space="preserve">The </w:t>
      </w:r>
      <w:r w:rsidRPr="00C37661">
        <w:rPr>
          <w:rStyle w:val="Emphasis"/>
        </w:rPr>
        <w:t>entrenched mindset galvanized by the ‘dynamic of difference’</w:t>
      </w:r>
      <w:r w:rsidRPr="00C37661">
        <w:rPr>
          <w:rStyle w:val="StyleUnderline"/>
        </w:rPr>
        <w:t xml:space="preserve"> continues to dictate practices of regimes </w:t>
      </w:r>
      <w:r w:rsidRPr="00C37661">
        <w:rPr>
          <w:rStyle w:val="Emphasis"/>
        </w:rPr>
        <w:t>based on technology denial, forcible disarmament and counter-proliferation</w:t>
      </w:r>
      <w:r w:rsidRPr="00C37661">
        <w:t xml:space="preserve"> (Krauthammer 1991, 32 –33).</w:t>
      </w:r>
    </w:p>
    <w:p w14:paraId="4FE1D89A" w14:textId="77777777" w:rsidR="005A7A7B" w:rsidRDefault="005A7A7B" w:rsidP="005A7A7B">
      <w:pPr>
        <w:pStyle w:val="Heading4"/>
      </w:pPr>
      <w:r>
        <w:t>Arms are technology of political control. Western nations have used arms control to maintain economic and military hegemony over "the Rest” and ensure technological dominance – inscribing a racial global order.</w:t>
      </w:r>
    </w:p>
    <w:p w14:paraId="263F7CB7" w14:textId="77777777" w:rsidR="005A7A7B" w:rsidRPr="00EA65D2" w:rsidRDefault="005A7A7B" w:rsidP="005A7A7B">
      <w:r w:rsidRPr="009103F6">
        <w:rPr>
          <w:rStyle w:val="Style13ptBold"/>
        </w:rPr>
        <w:t>Grip 15</w:t>
      </w:r>
      <w:r>
        <w:t xml:space="preserve"> : Lina Grip (2015). Dr. Grip (MA in International Relations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85/86, DOI: 10.1080/13523260.2015.1012348. //pl</w:t>
      </w:r>
    </w:p>
    <w:p w14:paraId="6CA03A1E" w14:textId="77777777" w:rsidR="005A7A7B" w:rsidRDefault="005A7A7B" w:rsidP="005A7A7B">
      <w:pPr>
        <w:rPr>
          <w:rStyle w:val="Emphasis"/>
        </w:rPr>
      </w:pPr>
      <w:r w:rsidRPr="00121171">
        <w:t xml:space="preserve">The </w:t>
      </w:r>
      <w:r w:rsidRPr="0074560D">
        <w:rPr>
          <w:rStyle w:val="StyleUnderline"/>
          <w:highlight w:val="green"/>
        </w:rPr>
        <w:t>arms control system during the transatlantic slave trade was partly made up by limited export controls by some of the European suppliers</w:t>
      </w:r>
      <w:r w:rsidRPr="00121171">
        <w:t xml:space="preserve"> and by national controls by African leaders and state authorities. Given the large quantities of small arms imported to Africa from the 17th century, and the </w:t>
      </w:r>
      <w:r w:rsidRPr="009103F6">
        <w:rPr>
          <w:rStyle w:val="StyleUnderline"/>
        </w:rPr>
        <w:t>importance of weapons in production and political organization, concerns with supplies of firearms and ammunition were important factors in the internal and foreign policies of states</w:t>
      </w:r>
      <w:r w:rsidRPr="00121171">
        <w:t xml:space="preserve">.49 Several historical analysts describe systems of import controls and domestic stockpile management in the importing states, managed by ruling elites. In the second half of the 17th century, the Dahomey king, Wegbaja ‘passed a law prohibiting the sale of guns and powder, which suggests that muskets, matchlocks according to tradition, were not sold to other inland peoples by Dahomey traders’.50 According to Roberts, the centralization of firearms in Asante depended on the king’s success in controlling the firearms trade, which in turn created political tensions between the king and the aristocracy and subsequently lead to the stockpiling of firearms.51 During the eighteenth and nineteenth centuries, firearms spread deeper into the lands behind the coast. This gradual dispersion of guns coincided with the rise and consolidation of expansionist states like Akwamu, Denkyira, Asante and Dahomey, whose military prowess was based on the firearm ... . The bulk of the firearms taken into Asante and Dahomey was not carried further afield, because both states imposed restrictions on the distribution of guns in the lands to their north.52 Some evidence exists of centralized stockpile management in African states. The very centralization of firearms was facilitated by secure stockpiling of firearms by the central authority and through the control of import of such weapons. For example, in Dahomey guns, powder and iron could legally be sold only to the king. According to Robin Law, firearms under the pre-colonial period were capital intensive due to low labour costs related to their maintenance under central authority – however, as Law has pointed out, this was only true during the slave trade. ‘Conversely, the lower cost of firearms, far from facilitating royal control, might be argued to have facilitated the development of chiefly power against the king’.53 </w:t>
      </w:r>
      <w:r w:rsidRPr="009103F6">
        <w:rPr>
          <w:rStyle w:val="StyleUnderline"/>
        </w:rPr>
        <w:t>States introduced formal licensing requirements on arms exports as early as the 16th century</w:t>
      </w:r>
      <w:r w:rsidRPr="00121171">
        <w:t xml:space="preserve">.54 </w:t>
      </w:r>
      <w:r w:rsidRPr="009103F6">
        <w:rPr>
          <w:rStyle w:val="StyleUnderline"/>
        </w:rPr>
        <w:t>Export controls on firearms were widespread in Europe during the slave trade centuries to either protect limited national military resources by preserving available supplies</w:t>
      </w:r>
      <w:r w:rsidRPr="00121171">
        <w:t xml:space="preserve"> (as in the case of France and Portugal) </w:t>
      </w:r>
      <w:r w:rsidRPr="009103F6">
        <w:rPr>
          <w:rStyle w:val="Emphasis"/>
        </w:rPr>
        <w:t>or to protect a technological lead</w:t>
      </w:r>
      <w:r w:rsidRPr="00121171">
        <w:t xml:space="preserve"> (in England, Milan and Lie`ge) or because of a general ban on sales to the enemy in times of war.55 In the 16th century, Portugal had developed arms controls measures on its own, suggesting </w:t>
      </w:r>
      <w:r w:rsidRPr="0074560D">
        <w:rPr>
          <w:rStyle w:val="StyleUnderline"/>
          <w:highlight w:val="green"/>
        </w:rPr>
        <w:t>strategic reasons behind the limited supply to Coastal West Africa at the time</w:t>
      </w:r>
      <w:r w:rsidRPr="00121171">
        <w:t xml:space="preserve">: Officially, the </w:t>
      </w:r>
      <w:r w:rsidRPr="0074560D">
        <w:rPr>
          <w:rStyle w:val="StyleUnderline"/>
          <w:highlight w:val="green"/>
        </w:rPr>
        <w:t>Portuguese were forbidden to sell firearms to non-Christians</w:t>
      </w:r>
      <w:r w:rsidRPr="00121171">
        <w:t xml:space="preserve">, ostensibly on politico-religious grounds, but more credibly because, during the fifteenth, sixteenth and seventeenth centuries, Portugal was largely dependent on Flemish and German gunsmiths for its supply of firearms.56 The Portuguese allegedly seized smuggled weapons off the coast of Benin, and stopped a Spanish weapon trading ship. At the same time, however, the Portuguese armed several fortified trading stations with firearms in order to protect themselves from attacks from other European and African rulers.57 According to Kea, the Dutch supplied ‘firearms, powder, etc. only to the rulers with whom they had commercial and military agreements’, whereas the English had a more liberal approach.58 </w:t>
      </w:r>
      <w:r w:rsidRPr="009103F6">
        <w:rPr>
          <w:rStyle w:val="StyleUnderline"/>
        </w:rPr>
        <w:t>In England, France and Germany, firearms were largely produced by small firms relatively to the size of their markets.</w:t>
      </w:r>
      <w:r w:rsidRPr="00121171">
        <w:t xml:space="preserve">59 </w:t>
      </w:r>
      <w:r w:rsidRPr="0074560D">
        <w:rPr>
          <w:rStyle w:val="StyleUnderline"/>
          <w:highlight w:val="green"/>
        </w:rPr>
        <w:t>The rise of mercantilism</w:t>
      </w:r>
      <w:r w:rsidRPr="00121171">
        <w:t xml:space="preserve"> meant that private arms traders was partly replaced by that of government arsenals and that </w:t>
      </w:r>
      <w:r w:rsidRPr="009103F6">
        <w:rPr>
          <w:rStyle w:val="StyleUnderline"/>
        </w:rPr>
        <w:t xml:space="preserve">states </w:t>
      </w:r>
      <w:r w:rsidRPr="0074560D">
        <w:rPr>
          <w:rStyle w:val="StyleUnderline"/>
          <w:highlight w:val="green"/>
        </w:rPr>
        <w:t>encouraged a more restrictive approach to the regulation of arms transfers</w:t>
      </w:r>
      <w:r w:rsidRPr="009103F6">
        <w:rPr>
          <w:rStyle w:val="StyleUnderline"/>
        </w:rPr>
        <w:t>.</w:t>
      </w:r>
      <w:r w:rsidRPr="00121171">
        <w:t xml:space="preserve">60 According to Keith Krause: From the late seventeenth to the early 19th century the arms transfer system was relatively quiescent. </w:t>
      </w:r>
      <w:r w:rsidRPr="009103F6">
        <w:rPr>
          <w:rStyle w:val="StyleUnderline"/>
        </w:rPr>
        <w:t>Arms were traded, but the state by and large controlled (or at least licensed) most arms production and exports, keeping production near the level needed to supply only domestic needs</w:t>
      </w:r>
      <w:r w:rsidRPr="00121171">
        <w:t xml:space="preserve">.61 The </w:t>
      </w:r>
      <w:r w:rsidRPr="009103F6">
        <w:rPr>
          <w:rStyle w:val="StyleUnderline"/>
        </w:rPr>
        <w:t>European armament industry was during the slave trade centuries confined to exports at peace times</w:t>
      </w:r>
      <w:r w:rsidRPr="00121171">
        <w:t xml:space="preserve">. In times of war, demand for arms by the governments may have made it difficult for the merchants to get sufficient supply from the manufacturers for exports.62 In the 18th century, </w:t>
      </w:r>
      <w:r w:rsidRPr="009103F6">
        <w:rPr>
          <w:rStyle w:val="StyleUnderline"/>
        </w:rPr>
        <w:t>it was a regular practice for the government in England to prohibit the exportation of firearms and ammunition in wartime</w:t>
      </w:r>
      <w:r w:rsidRPr="00121171">
        <w:t>. However, some evidence suggests that domestic merchants had some leverage over the issuing of export licences. Because small arms formed the backbone of English trade to West Africa at this time, the merchants in the trade regularly petitioned the government in times of war to grant them special licences which made West Africa an exception to the general law.63 One way to circumvent the export controls was by framing the exports as if they would not constitute a military threat to the exporting state, while being economically important. As one petition argued: ‘</w:t>
      </w:r>
      <w:r w:rsidRPr="0074560D">
        <w:rPr>
          <w:rStyle w:val="Emphasis"/>
          <w:highlight w:val="green"/>
        </w:rPr>
        <w:t>the above gunpowder and arms are of an inferior kind and have always been a necessary part of the cargoes of ships trading to Africa’</w:t>
      </w:r>
      <w:r w:rsidRPr="00464B9D">
        <w:rPr>
          <w:rStyle w:val="Emphasis"/>
        </w:rPr>
        <w:t>.64</w:t>
      </w:r>
    </w:p>
    <w:p w14:paraId="59E26F3B" w14:textId="77777777" w:rsidR="005A7A7B" w:rsidRDefault="005A7A7B" w:rsidP="005A7A7B">
      <w:pPr>
        <w:pStyle w:val="Heading4"/>
      </w:pPr>
      <w:r>
        <w:t xml:space="preserve">The arms market has always operated as a site of racial exploitation, in sale, production, and use. This racism was only magnified through industrialization, which produced inequities in military technology that allowed have historically been utilized to mislead, sell obsolete weapons to, and take advantage of black people. </w:t>
      </w:r>
    </w:p>
    <w:p w14:paraId="5ED21EA5" w14:textId="77777777" w:rsidR="005A7A7B" w:rsidRDefault="005A7A7B" w:rsidP="005A7A7B">
      <w:r w:rsidRPr="009103F6">
        <w:rPr>
          <w:rStyle w:val="Style13ptBold"/>
        </w:rPr>
        <w:t>Grip 15</w:t>
      </w:r>
      <w:r>
        <w:t xml:space="preserve"> : Lina Grip (2015). Dr. Grip (MA in International Relations at Stockholm University: Phd in Political Science at Helsinki University) is a researcher at SIPRI, specializing in arms control. She has previously worked as a researcher at the European Security Program. “History Never Repeats? Imports, Impact and Control of Small Arms in Africa”, </w:t>
      </w:r>
      <w:r w:rsidRPr="009103F6">
        <w:rPr>
          <w:i/>
          <w:iCs/>
        </w:rPr>
        <w:t>Contemporary Security Policy,</w:t>
      </w:r>
      <w:r>
        <w:t xml:space="preserve"> 36:1, 87-88, DOI: 10.1080/13523260.2015.1012348. //pl</w:t>
      </w:r>
    </w:p>
    <w:p w14:paraId="3DEE9594" w14:textId="77777777" w:rsidR="005A7A7B" w:rsidRDefault="005A7A7B" w:rsidP="005A7A7B">
      <w:r w:rsidRPr="007741E9">
        <w:rPr>
          <w:rStyle w:val="Emphasis"/>
        </w:rPr>
        <w:t>The industrialization in Europe led to rapid advances in firearms technology</w:t>
      </w:r>
      <w:r w:rsidRPr="001568D8">
        <w:rPr>
          <w:rStyle w:val="StyleUnderline"/>
        </w:rPr>
        <w:t>.</w:t>
      </w:r>
      <w:r w:rsidRPr="00350EC3">
        <w:t xml:space="preserve"> In the 1860s, </w:t>
      </w:r>
      <w:r w:rsidRPr="007741E9">
        <w:rPr>
          <w:rStyle w:val="StyleUnderline"/>
        </w:rPr>
        <w:t>the breech-loader revolution brought significant changes in the functioning of firearms that made them more suitable for warfare: they were easier to load, fired faster and were more precise</w:t>
      </w:r>
      <w:r w:rsidRPr="00350EC3">
        <w:t xml:space="preserve">. At the same time, the </w:t>
      </w:r>
      <w:r w:rsidRPr="007741E9">
        <w:rPr>
          <w:rStyle w:val="StyleUnderline"/>
        </w:rPr>
        <w:t>first metal cartridge bullets were developed</w:t>
      </w:r>
      <w:r w:rsidRPr="00350EC3">
        <w:t>, which protected the gunpowder from rain and humidity and made firing swifter.</w:t>
      </w:r>
      <w:r w:rsidRPr="007741E9">
        <w:rPr>
          <w:rStyle w:val="Emphasis"/>
        </w:rPr>
        <w:t xml:space="preserve">67 </w:t>
      </w:r>
      <w:r w:rsidRPr="0074560D">
        <w:rPr>
          <w:rStyle w:val="Emphasis"/>
          <w:highlight w:val="green"/>
        </w:rPr>
        <w:t>Fuelled by the technological improvements</w:t>
      </w:r>
      <w:r w:rsidRPr="007741E9">
        <w:rPr>
          <w:rStyle w:val="StyleUnderline"/>
        </w:rPr>
        <w:t xml:space="preserve">, </w:t>
      </w:r>
      <w:r w:rsidRPr="0074560D">
        <w:rPr>
          <w:rStyle w:val="StyleUnderline"/>
          <w:highlight w:val="green"/>
        </w:rPr>
        <w:t>the</w:t>
      </w:r>
      <w:r w:rsidRPr="007741E9">
        <w:rPr>
          <w:rStyle w:val="StyleUnderline"/>
        </w:rPr>
        <w:t xml:space="preserve"> </w:t>
      </w:r>
      <w:r w:rsidRPr="0074560D">
        <w:rPr>
          <w:rStyle w:val="StyleUnderline"/>
          <w:highlight w:val="green"/>
        </w:rPr>
        <w:t>European armament industry</w:t>
      </w:r>
      <w:r w:rsidRPr="00350EC3">
        <w:t xml:space="preserve"> experienced dramatic structural changes in the mid to late 19th century, ‘</w:t>
      </w:r>
      <w:r w:rsidRPr="007741E9">
        <w:rPr>
          <w:rStyle w:val="StyleUnderline"/>
        </w:rPr>
        <w:t xml:space="preserve">creating the world firearms market between 1856 and 1878’, where </w:t>
      </w:r>
      <w:r w:rsidRPr="0074560D">
        <w:rPr>
          <w:rStyle w:val="Emphasis"/>
          <w:highlight w:val="green"/>
        </w:rPr>
        <w:t>Western Europe, Russia and the USA were key exporter</w:t>
      </w:r>
      <w:r w:rsidRPr="0074560D">
        <w:rPr>
          <w:rStyle w:val="StyleUnderline"/>
          <w:highlight w:val="green"/>
        </w:rPr>
        <w:t>s</w:t>
      </w:r>
      <w:r w:rsidRPr="007741E9">
        <w:rPr>
          <w:rStyle w:val="StyleUnderline"/>
        </w:rPr>
        <w:t>.</w:t>
      </w:r>
      <w:r w:rsidRPr="00350EC3">
        <w:t xml:space="preserve"> In this process, large companies moved from rail and general steel production into armament production. Two examples were German Krupp and British Armstrong, both pioneers in breech-loader.68 A number of studies have shown </w:t>
      </w:r>
      <w:r w:rsidRPr="0074560D">
        <w:rPr>
          <w:rStyle w:val="Emphasis"/>
          <w:highlight w:val="green"/>
        </w:rPr>
        <w:t>that Africa received very large quantities of obsolete weapons after the breech-loader revolution</w:t>
      </w:r>
      <w:r w:rsidRPr="00350EC3">
        <w:t xml:space="preserve">.69 In the 1860s, in parts of West Africa one gun was imported per 103 people very year.70 Meanwhile, East Africa imported over 100,000 firearms annually.71 The gun revolution penetrated Africa in a number of ways. </w:t>
      </w:r>
      <w:r w:rsidRPr="007741E9">
        <w:rPr>
          <w:rStyle w:val="StyleUnderline"/>
        </w:rPr>
        <w:t>As the Europeans rearmed with breech-loaders</w:t>
      </w:r>
      <w:r w:rsidRPr="00350EC3">
        <w:t xml:space="preserve"> in the 1860s and 1870s, and with repeating rifles in the 1880s, </w:t>
      </w:r>
      <w:r w:rsidRPr="007741E9">
        <w:rPr>
          <w:rStyle w:val="StyleUnderline"/>
        </w:rPr>
        <w:t xml:space="preserve">they </w:t>
      </w:r>
      <w:r w:rsidRPr="00350EC3">
        <w:rPr>
          <w:rStyle w:val="Emphasis"/>
        </w:rPr>
        <w:t>discarded vast quantities of surplus weapons</w:t>
      </w:r>
      <w:r w:rsidRPr="00350EC3">
        <w:t xml:space="preserve">. Many of these found their way to Africa by the coastal or trans-Saharan trade. In </w:t>
      </w:r>
      <w:r w:rsidRPr="0074560D">
        <w:rPr>
          <w:rStyle w:val="StyleUnderline"/>
          <w:highlight w:val="green"/>
        </w:rPr>
        <w:t>regions where Europeans needed African labourers</w:t>
      </w:r>
      <w:r w:rsidRPr="00350EC3">
        <w:t xml:space="preserve">, as in South Africa from the 1850s on, </w:t>
      </w:r>
      <w:r w:rsidRPr="0074560D">
        <w:rPr>
          <w:rStyle w:val="StyleUnderline"/>
          <w:highlight w:val="green"/>
        </w:rPr>
        <w:t>they often could only purchase these services for guns</w:t>
      </w:r>
      <w:r w:rsidRPr="00350EC3">
        <w:rPr>
          <w:rStyle w:val="StyleUnderline"/>
        </w:rPr>
        <w:t>.</w:t>
      </w:r>
      <w:r w:rsidRPr="00350EC3">
        <w:t xml:space="preserve"> And wherever white settlers had modern weapons, their black neighbours found ways to obtain them also.72 Firearms were well spread in East Africa in the second half of the 19th century.73 According to Beachey: ‘</w:t>
      </w:r>
      <w:r w:rsidRPr="00350EC3">
        <w:rPr>
          <w:rStyle w:val="StyleUnderline"/>
        </w:rPr>
        <w:t xml:space="preserve">The arms trade in East Africa was linked with the development and use of new types of fire-arms in Europe’, referring to </w:t>
      </w:r>
      <w:r w:rsidRPr="00350EC3">
        <w:rPr>
          <w:rStyle w:val="Emphasis"/>
        </w:rPr>
        <w:t>that East Africa received obsolete weapons from Europe after the breech-loader revolution</w:t>
      </w:r>
      <w:r w:rsidRPr="00350EC3">
        <w:t>. However, shortly after the introduction of breech-loader weapons in European warfare in the late 1870s, in the mid 1880s breech-loader weapons started to be exported to East Africa at large quantities.74</w:t>
      </w:r>
    </w:p>
    <w:p w14:paraId="1B1D50E1" w14:textId="77777777" w:rsidR="005A7A7B" w:rsidRDefault="005A7A7B" w:rsidP="005A7A7B">
      <w:pPr>
        <w:pStyle w:val="Heading4"/>
      </w:pPr>
      <w:r>
        <w:t>Excess material from arms sales are used to monitor black people.</w:t>
      </w:r>
    </w:p>
    <w:p w14:paraId="4EB48973" w14:textId="77777777" w:rsidR="005A7A7B" w:rsidRPr="00DB75FA" w:rsidRDefault="005A7A7B" w:rsidP="005A7A7B">
      <w:r w:rsidRPr="00DB75FA">
        <w:t xml:space="preserve">Netfa </w:t>
      </w:r>
      <w:r w:rsidRPr="00DB75FA">
        <w:rPr>
          <w:rStyle w:val="Heading4Char"/>
        </w:rPr>
        <w:t>Freeman</w:t>
      </w:r>
      <w:r w:rsidRPr="00DB75FA">
        <w:t>, 10-22-20</w:t>
      </w:r>
      <w:r w:rsidRPr="00DB75FA">
        <w:rPr>
          <w:rStyle w:val="Heading4Char"/>
        </w:rPr>
        <w:t>18</w:t>
      </w:r>
      <w:r w:rsidRPr="00DB75FA">
        <w:t xml:space="preserve">, "Dual US war on Black people," No Publication, </w:t>
      </w:r>
      <w:hyperlink r:id="rId17" w:history="1">
        <w:r w:rsidRPr="00A27D1C">
          <w:rPr>
            <w:rStyle w:val="Hyperlink"/>
          </w:rPr>
          <w:t>https://www.pambazuka.org/pan-africanism/dual-us-war-black-people</w:t>
        </w:r>
      </w:hyperlink>
      <w:r>
        <w:t xml:space="preserve"> //MB</w:t>
      </w:r>
    </w:p>
    <w:p w14:paraId="7F09E614" w14:textId="77777777" w:rsidR="005A7A7B" w:rsidRPr="0071031E" w:rsidRDefault="005A7A7B" w:rsidP="005A7A7B">
      <w:r w:rsidRPr="009762D2">
        <w:rPr>
          <w:u w:val="single"/>
        </w:rPr>
        <w:t xml:space="preserve">Parallel tracks of </w:t>
      </w:r>
      <w:r w:rsidRPr="0074560D">
        <w:rPr>
          <w:highlight w:val="green"/>
          <w:u w:val="single"/>
        </w:rPr>
        <w:t>United States government policy against the Black working class in the US and on the African continent expose</w:t>
      </w:r>
      <w:r w:rsidRPr="009762D2">
        <w:rPr>
          <w:u w:val="single"/>
        </w:rPr>
        <w:t xml:space="preserve"> much more than incidental similarity, but </w:t>
      </w:r>
      <w:r w:rsidRPr="0074560D">
        <w:rPr>
          <w:highlight w:val="green"/>
          <w:u w:val="single"/>
        </w:rPr>
        <w:t>a</w:t>
      </w:r>
      <w:r w:rsidRPr="009762D2">
        <w:rPr>
          <w:u w:val="single"/>
        </w:rPr>
        <w:t xml:space="preserve"> concerted </w:t>
      </w:r>
      <w:r w:rsidRPr="0074560D">
        <w:rPr>
          <w:highlight w:val="green"/>
          <w:u w:val="single"/>
        </w:rPr>
        <w:t>fatal conspiracy</w:t>
      </w:r>
      <w:r w:rsidRPr="0074560D">
        <w:rPr>
          <w:highlight w:val="green"/>
        </w:rPr>
        <w:t xml:space="preserve">. </w:t>
      </w:r>
      <w:r w:rsidRPr="0074560D">
        <w:rPr>
          <w:highlight w:val="green"/>
          <w:u w:val="single"/>
        </w:rPr>
        <w:t>For the US, African people</w:t>
      </w:r>
      <w:r w:rsidRPr="009762D2">
        <w:rPr>
          <w:u w:val="single"/>
        </w:rPr>
        <w:t xml:space="preserve"> globally </w:t>
      </w:r>
      <w:r w:rsidRPr="0074560D">
        <w:rPr>
          <w:highlight w:val="green"/>
          <w:u w:val="single"/>
        </w:rPr>
        <w:t xml:space="preserve">have </w:t>
      </w:r>
      <w:r w:rsidRPr="0074560D">
        <w:rPr>
          <w:b/>
          <w:bCs/>
          <w:highlight w:val="green"/>
          <w:u w:val="single"/>
        </w:rPr>
        <w:t xml:space="preserve">no economic value </w:t>
      </w:r>
      <w:r w:rsidRPr="0074560D">
        <w:rPr>
          <w:highlight w:val="green"/>
          <w:u w:val="single"/>
        </w:rPr>
        <w:t xml:space="preserve">short of being unwitting consumers whose </w:t>
      </w:r>
      <w:r w:rsidRPr="0074560D">
        <w:rPr>
          <w:b/>
          <w:bCs/>
          <w:highlight w:val="green"/>
          <w:u w:val="single"/>
        </w:rPr>
        <w:t>labour-use has expired</w:t>
      </w:r>
      <w:r w:rsidRPr="0074560D">
        <w:rPr>
          <w:highlight w:val="green"/>
          <w:u w:val="single"/>
        </w:rPr>
        <w:t xml:space="preserve">, and whose </w:t>
      </w:r>
      <w:r w:rsidRPr="0074560D">
        <w:rPr>
          <w:b/>
          <w:bCs/>
          <w:highlight w:val="green"/>
          <w:u w:val="single"/>
        </w:rPr>
        <w:t>resistance to social injustice must be repressed</w:t>
      </w:r>
      <w:r w:rsidRPr="009762D2">
        <w:rPr>
          <w:u w:val="single"/>
        </w:rPr>
        <w:t xml:space="preserve"> at all costs. This conflict of interests reveals a natural contradiction between North American versus African or Black identities. African-American on many levels is an oxymoron.</w:t>
      </w:r>
      <w:r w:rsidRPr="006062EA">
        <w:t xml:space="preserve"> This month marks the 10th anniversary of the </w:t>
      </w:r>
      <w:r w:rsidRPr="009762D2">
        <w:rPr>
          <w:u w:val="single"/>
        </w:rPr>
        <w:t xml:space="preserve">United States Africa Command (AFRICOM), created on 1 October 2008. </w:t>
      </w:r>
      <w:r w:rsidRPr="0074560D">
        <w:rPr>
          <w:b/>
          <w:bCs/>
          <w:highlight w:val="green"/>
          <w:u w:val="single"/>
        </w:rPr>
        <w:t>AFRICOM is the re-colonisation of Africa</w:t>
      </w:r>
      <w:r w:rsidRPr="0074560D">
        <w:rPr>
          <w:highlight w:val="green"/>
          <w:u w:val="single"/>
        </w:rPr>
        <w:t xml:space="preserve"> by the US</w:t>
      </w:r>
      <w:r w:rsidRPr="009762D2">
        <w:rPr>
          <w:u w:val="single"/>
        </w:rPr>
        <w:t xml:space="preserve"> and constitutes the new scramble for Africa </w:t>
      </w:r>
      <w:r w:rsidRPr="006062EA">
        <w:t xml:space="preserve">equivalent to when, in the 1800s, the colonial powers fought over which of them would dominate which parts of the resource-rich continent. Pre-dating AFRICOM by ten years is its domestic counterpart, the “National Defense Authorisation Act of 1997” </w:t>
      </w:r>
      <w:r w:rsidRPr="009762D2">
        <w:rPr>
          <w:u w:val="single"/>
        </w:rPr>
        <w:t xml:space="preserve">signed into law by Bill Clinton and more commonly known as the 1033 Programme. </w:t>
      </w:r>
      <w:r w:rsidRPr="0074560D">
        <w:rPr>
          <w:highlight w:val="green"/>
          <w:u w:val="single"/>
        </w:rPr>
        <w:t>The 1033 Programme</w:t>
      </w:r>
      <w:r w:rsidRPr="009762D2">
        <w:rPr>
          <w:u w:val="single"/>
        </w:rPr>
        <w:t xml:space="preserve"> </w:t>
      </w:r>
      <w:r w:rsidRPr="0074560D">
        <w:rPr>
          <w:highlight w:val="green"/>
          <w:u w:val="single"/>
        </w:rPr>
        <w:t>facilitates the transfer of</w:t>
      </w:r>
      <w:r w:rsidRPr="009762D2">
        <w:rPr>
          <w:u w:val="single"/>
        </w:rPr>
        <w:t xml:space="preserve"> excess US Department of Defense </w:t>
      </w:r>
      <w:r w:rsidRPr="0074560D">
        <w:rPr>
          <w:highlight w:val="green"/>
          <w:u w:val="single"/>
        </w:rPr>
        <w:t>supplies and equipment</w:t>
      </w:r>
      <w:r w:rsidRPr="009762D2">
        <w:rPr>
          <w:u w:val="single"/>
        </w:rPr>
        <w:t xml:space="preserve"> to state and local law enforcement agencies, </w:t>
      </w:r>
      <w:r w:rsidRPr="0074560D">
        <w:rPr>
          <w:highlight w:val="green"/>
          <w:u w:val="single"/>
        </w:rPr>
        <w:t>which are</w:t>
      </w:r>
      <w:r w:rsidRPr="009762D2">
        <w:rPr>
          <w:u w:val="single"/>
        </w:rPr>
        <w:t xml:space="preserve"> invariably </w:t>
      </w:r>
      <w:r w:rsidRPr="0074560D">
        <w:rPr>
          <w:highlight w:val="green"/>
          <w:u w:val="single"/>
        </w:rPr>
        <w:t>used against Black and Brown communities in the US</w:t>
      </w:r>
      <w:r w:rsidRPr="009762D2">
        <w:rPr>
          <w:u w:val="single"/>
        </w:rPr>
        <w:t>.</w:t>
      </w:r>
      <w:r w:rsidRPr="006062EA">
        <w:t xml:space="preserve"> </w:t>
      </w:r>
      <w:r w:rsidRPr="009762D2">
        <w:rPr>
          <w:u w:val="single"/>
        </w:rPr>
        <w:t xml:space="preserve">The Programme has allowed police departments to acquire vehicles (land, air, and sea), weapons, computer equipment, fingerprint equipment, night vision equipment, radios and televisions, first aid equipment, tents and sleeping bags, photographic equipment and more. </w:t>
      </w:r>
      <w:r w:rsidRPr="0074560D">
        <w:rPr>
          <w:highlight w:val="green"/>
          <w:u w:val="single"/>
        </w:rPr>
        <w:t xml:space="preserve">There is no more glaring proof that the US has been </w:t>
      </w:r>
      <w:r w:rsidRPr="0074560D">
        <w:rPr>
          <w:b/>
          <w:bCs/>
          <w:highlight w:val="green"/>
          <w:u w:val="single"/>
        </w:rPr>
        <w:t>waging war against both Black people within its borders and those in Africa</w:t>
      </w:r>
      <w:r w:rsidRPr="0074560D">
        <w:rPr>
          <w:highlight w:val="green"/>
          <w:u w:val="single"/>
        </w:rPr>
        <w:t xml:space="preserve"> than</w:t>
      </w:r>
      <w:r w:rsidRPr="009762D2">
        <w:rPr>
          <w:u w:val="single"/>
        </w:rPr>
        <w:t xml:space="preserve"> a cursory examination of </w:t>
      </w:r>
      <w:r w:rsidRPr="0074560D">
        <w:rPr>
          <w:highlight w:val="green"/>
          <w:u w:val="single"/>
        </w:rPr>
        <w:t>the responses by</w:t>
      </w:r>
      <w:r w:rsidRPr="009762D2">
        <w:rPr>
          <w:u w:val="single"/>
        </w:rPr>
        <w:t xml:space="preserve"> the </w:t>
      </w:r>
      <w:r w:rsidRPr="0074560D">
        <w:rPr>
          <w:highlight w:val="green"/>
          <w:u w:val="single"/>
        </w:rPr>
        <w:t>US national security</w:t>
      </w:r>
      <w:r w:rsidRPr="009762D2">
        <w:rPr>
          <w:u w:val="single"/>
        </w:rPr>
        <w:t xml:space="preserve"> state to Black movements for decolonisation and self-determination inside the US and on the continent</w:t>
      </w:r>
      <w:r w:rsidRPr="006062EA">
        <w:t xml:space="preserve">. </w:t>
      </w:r>
      <w:r w:rsidRPr="00E038AB">
        <w:rPr>
          <w:u w:val="single"/>
        </w:rPr>
        <w:t xml:space="preserve">A parallel history in form and essence unfolds when comparing what took place from the 1950s to the 70s in the US Black Power, Civil Rights movements with the independence, anti-colonial movement in Africa. </w:t>
      </w:r>
      <w:r w:rsidRPr="006062EA">
        <w:t xml:space="preserve">Documented evidence vividly illustrates that the </w:t>
      </w:r>
      <w:r w:rsidRPr="00E038AB">
        <w:rPr>
          <w:u w:val="single"/>
        </w:rPr>
        <w:t>F</w:t>
      </w:r>
      <w:r w:rsidRPr="006062EA">
        <w:t xml:space="preserve">ederal </w:t>
      </w:r>
      <w:r w:rsidRPr="00E038AB">
        <w:rPr>
          <w:u w:val="single"/>
        </w:rPr>
        <w:t>B</w:t>
      </w:r>
      <w:r w:rsidRPr="006062EA">
        <w:t xml:space="preserve">ureau of </w:t>
      </w:r>
      <w:r w:rsidRPr="00E038AB">
        <w:rPr>
          <w:u w:val="single"/>
        </w:rPr>
        <w:t>I</w:t>
      </w:r>
      <w:r w:rsidRPr="006062EA">
        <w:t>nvestigation</w:t>
      </w:r>
      <w:r w:rsidRPr="00E038AB">
        <w:rPr>
          <w:u w:val="single"/>
        </w:rPr>
        <w:t xml:space="preserve"> </w:t>
      </w:r>
      <w:r w:rsidRPr="006062EA">
        <w:t>(FBI)’s infamous</w:t>
      </w:r>
      <w:r w:rsidRPr="00E038AB">
        <w:rPr>
          <w:u w:val="single"/>
        </w:rPr>
        <w:t xml:space="preserve"> Counterintelligence Programme, </w:t>
      </w:r>
      <w:r w:rsidRPr="006062EA">
        <w:t>also known as</w:t>
      </w:r>
      <w:r w:rsidRPr="00E038AB">
        <w:rPr>
          <w:u w:val="single"/>
        </w:rPr>
        <w:t xml:space="preserve"> </w:t>
      </w:r>
      <w:r w:rsidRPr="0074560D">
        <w:rPr>
          <w:highlight w:val="green"/>
          <w:u w:val="single"/>
        </w:rPr>
        <w:t>COINTELPRO, orchestrated operations to “</w:t>
      </w:r>
      <w:r w:rsidRPr="0074560D">
        <w:rPr>
          <w:b/>
          <w:bCs/>
          <w:highlight w:val="green"/>
          <w:u w:val="single"/>
        </w:rPr>
        <w:t>infiltrate, intimidate, imprison, and assassinate” the leaders of Black movements</w:t>
      </w:r>
      <w:r w:rsidRPr="0074560D">
        <w:rPr>
          <w:highlight w:val="green"/>
          <w:u w:val="single"/>
        </w:rPr>
        <w:t xml:space="preserve"> for social justice in the US.</w:t>
      </w:r>
      <w:r w:rsidRPr="00E038AB">
        <w:rPr>
          <w:u w:val="single"/>
        </w:rPr>
        <w:t xml:space="preserve"> In Africa, </w:t>
      </w:r>
      <w:r w:rsidRPr="0074560D">
        <w:rPr>
          <w:highlight w:val="green"/>
          <w:u w:val="single"/>
        </w:rPr>
        <w:t>the US executed</w:t>
      </w:r>
      <w:r w:rsidRPr="00E038AB">
        <w:rPr>
          <w:u w:val="single"/>
        </w:rPr>
        <w:t xml:space="preserve"> identical and chronologically aligned </w:t>
      </w:r>
      <w:r w:rsidRPr="0074560D">
        <w:rPr>
          <w:highlight w:val="green"/>
          <w:u w:val="single"/>
        </w:rPr>
        <w:t>repression</w:t>
      </w:r>
      <w:r w:rsidRPr="00E038AB">
        <w:rPr>
          <w:u w:val="single"/>
        </w:rPr>
        <w:t xml:space="preserve"> </w:t>
      </w:r>
      <w:r w:rsidRPr="0074560D">
        <w:rPr>
          <w:highlight w:val="green"/>
          <w:u w:val="single"/>
        </w:rPr>
        <w:t>through the</w:t>
      </w:r>
      <w:r w:rsidRPr="00E038AB">
        <w:rPr>
          <w:u w:val="single"/>
        </w:rPr>
        <w:t xml:space="preserve"> Central Intelligence Agency (</w:t>
      </w:r>
      <w:r w:rsidRPr="0074560D">
        <w:rPr>
          <w:highlight w:val="green"/>
          <w:u w:val="single"/>
        </w:rPr>
        <w:t>CIA</w:t>
      </w:r>
      <w:r w:rsidRPr="00E038AB">
        <w:rPr>
          <w:u w:val="single"/>
        </w:rPr>
        <w:t xml:space="preserve">) </w:t>
      </w:r>
      <w:r w:rsidRPr="0074560D">
        <w:rPr>
          <w:highlight w:val="green"/>
          <w:u w:val="single"/>
        </w:rPr>
        <w:t>against</w:t>
      </w:r>
      <w:r w:rsidRPr="00E038AB">
        <w:rPr>
          <w:u w:val="single"/>
        </w:rPr>
        <w:t xml:space="preserve"> the independent African governments and </w:t>
      </w:r>
      <w:r w:rsidRPr="0074560D">
        <w:rPr>
          <w:highlight w:val="green"/>
          <w:u w:val="single"/>
        </w:rPr>
        <w:t>liberation movements sweeping the continent</w:t>
      </w:r>
      <w:r w:rsidRPr="00E038AB">
        <w:rPr>
          <w:u w:val="single"/>
        </w:rPr>
        <w:t xml:space="preserve">. No matter where in the world African people are, our </w:t>
      </w:r>
      <w:r w:rsidRPr="0074560D">
        <w:rPr>
          <w:highlight w:val="green"/>
          <w:u w:val="single"/>
        </w:rPr>
        <w:t xml:space="preserve">organising for </w:t>
      </w:r>
      <w:r w:rsidRPr="0074560D">
        <w:rPr>
          <w:b/>
          <w:bCs/>
          <w:highlight w:val="green"/>
          <w:u w:val="single"/>
        </w:rPr>
        <w:t xml:space="preserve">social justice is treated as a threat </w:t>
      </w:r>
      <w:r w:rsidRPr="0074560D">
        <w:rPr>
          <w:highlight w:val="green"/>
          <w:u w:val="single"/>
        </w:rPr>
        <w:t>to the</w:t>
      </w:r>
      <w:r w:rsidRPr="00E038AB">
        <w:rPr>
          <w:u w:val="single"/>
        </w:rPr>
        <w:t xml:space="preserve"> political, economic, and cultural </w:t>
      </w:r>
      <w:r w:rsidRPr="0074560D">
        <w:rPr>
          <w:highlight w:val="green"/>
          <w:u w:val="single"/>
        </w:rPr>
        <w:t>interest of the US</w:t>
      </w:r>
      <w:r w:rsidRPr="00E038AB">
        <w:rPr>
          <w:u w:val="single"/>
        </w:rPr>
        <w:t xml:space="preserve"> ruling class that actually constitutes the essence of Americanism. </w:t>
      </w:r>
      <w:r w:rsidRPr="006062EA">
        <w:t>Democratically elected leaders of the new African states were subjected to coup d’états and incessant assassination attempts including that of Kwame Nkrumahin Ghana, the successful assassination of Patrice Lumumba in the Congo, and today we can add the 2011 brutal murder of Muammar Gaddafi in Libya</w:t>
      </w:r>
      <w:r w:rsidRPr="00E038AB">
        <w:rPr>
          <w:u w:val="single"/>
        </w:rPr>
        <w:t xml:space="preserve">. </w:t>
      </w:r>
      <w:r w:rsidRPr="0074560D">
        <w:rPr>
          <w:highlight w:val="green"/>
          <w:u w:val="single"/>
        </w:rPr>
        <w:t>The need to feed a growing and insatiable military-industrial complex and to guarantee that no radical Black movements emerge within US borders or on the African continent has given rise to increased and better-coordinated militarisation both in Africa through AFRICOM and Black communities in the US through the 1033 Programme.</w:t>
      </w:r>
      <w:r w:rsidRPr="006062EA">
        <w:t xml:space="preserve"> </w:t>
      </w:r>
      <w:r w:rsidRPr="0074560D">
        <w:rPr>
          <w:highlight w:val="green"/>
          <w:u w:val="single"/>
        </w:rPr>
        <w:t>US</w:t>
      </w:r>
      <w:r w:rsidRPr="00225013">
        <w:rPr>
          <w:u w:val="single"/>
        </w:rPr>
        <w:t xml:space="preserve"> state agents </w:t>
      </w:r>
      <w:r w:rsidRPr="0074560D">
        <w:rPr>
          <w:highlight w:val="green"/>
          <w:u w:val="single"/>
        </w:rPr>
        <w:t>continue</w:t>
      </w:r>
      <w:r w:rsidRPr="00225013">
        <w:rPr>
          <w:u w:val="single"/>
        </w:rPr>
        <w:t xml:space="preserve"> tantamount </w:t>
      </w:r>
      <w:r w:rsidRPr="0074560D">
        <w:rPr>
          <w:highlight w:val="green"/>
          <w:u w:val="single"/>
        </w:rPr>
        <w:t xml:space="preserve">treatment, like </w:t>
      </w:r>
      <w:r w:rsidRPr="0074560D">
        <w:rPr>
          <w:b/>
          <w:bCs/>
          <w:highlight w:val="green"/>
          <w:u w:val="single"/>
        </w:rPr>
        <w:t>spying on B</w:t>
      </w:r>
      <w:r w:rsidRPr="00225013">
        <w:rPr>
          <w:u w:val="single"/>
        </w:rPr>
        <w:t xml:space="preserve">lack </w:t>
      </w:r>
      <w:r w:rsidRPr="0074560D">
        <w:rPr>
          <w:b/>
          <w:bCs/>
          <w:highlight w:val="green"/>
          <w:u w:val="single"/>
        </w:rPr>
        <w:t>L</w:t>
      </w:r>
      <w:r w:rsidRPr="00225013">
        <w:rPr>
          <w:u w:val="single"/>
        </w:rPr>
        <w:t xml:space="preserve">ives </w:t>
      </w:r>
      <w:r w:rsidRPr="0074560D">
        <w:rPr>
          <w:b/>
          <w:bCs/>
          <w:highlight w:val="green"/>
          <w:u w:val="single"/>
        </w:rPr>
        <w:t>M</w:t>
      </w:r>
      <w:r w:rsidRPr="00225013">
        <w:rPr>
          <w:u w:val="single"/>
        </w:rPr>
        <w:t xml:space="preserve">atter </w:t>
      </w:r>
      <w:r w:rsidRPr="0074560D">
        <w:rPr>
          <w:highlight w:val="green"/>
          <w:u w:val="single"/>
        </w:rPr>
        <w:t>activists</w:t>
      </w:r>
      <w:r w:rsidRPr="00225013">
        <w:rPr>
          <w:u w:val="single"/>
        </w:rPr>
        <w:t>, monitoring</w:t>
      </w:r>
      <w:r>
        <w:rPr>
          <w:u w:val="single"/>
        </w:rPr>
        <w:t xml:space="preserve"> </w:t>
      </w:r>
      <w:r w:rsidRPr="00225013">
        <w:rPr>
          <w:u w:val="single"/>
        </w:rPr>
        <w:t xml:space="preserve">their social media </w:t>
      </w:r>
      <w:r w:rsidRPr="0074560D">
        <w:rPr>
          <w:highlight w:val="green"/>
          <w:u w:val="single"/>
        </w:rPr>
        <w:t>and creating the</w:t>
      </w:r>
      <w:r w:rsidRPr="00225013">
        <w:rPr>
          <w:u w:val="single"/>
        </w:rPr>
        <w:t xml:space="preserve"> bogus FBI designation </w:t>
      </w:r>
      <w:r w:rsidRPr="0074560D">
        <w:rPr>
          <w:highlight w:val="green"/>
          <w:u w:val="single"/>
        </w:rPr>
        <w:t xml:space="preserve">Black Identity Extremists to malign them as responsible for violence against police. All the while tolerating organised, </w:t>
      </w:r>
      <w:r w:rsidRPr="0074560D">
        <w:rPr>
          <w:b/>
          <w:bCs/>
          <w:highlight w:val="green"/>
          <w:u w:val="single"/>
        </w:rPr>
        <w:t>criminal infiltration of law enforcement by violent white supremacists</w:t>
      </w:r>
      <w:r w:rsidRPr="0074560D">
        <w:rPr>
          <w:highlight w:val="green"/>
          <w:u w:val="single"/>
        </w:rPr>
        <w:t>.</w:t>
      </w:r>
      <w:r w:rsidRPr="00225013">
        <w:rPr>
          <w:u w:val="single"/>
        </w:rPr>
        <w:t xml:space="preserve"> AFRICOM is the US response to economic competition with China and its increased influence on the continent. </w:t>
      </w:r>
      <w:r w:rsidRPr="0074560D">
        <w:rPr>
          <w:highlight w:val="green"/>
          <w:u w:val="single"/>
        </w:rPr>
        <w:t>AFRICOM is</w:t>
      </w:r>
      <w:r w:rsidRPr="00225013">
        <w:rPr>
          <w:u w:val="single"/>
        </w:rPr>
        <w:t xml:space="preserve"> also </w:t>
      </w:r>
      <w:r w:rsidRPr="0074560D">
        <w:rPr>
          <w:highlight w:val="green"/>
          <w:u w:val="single"/>
        </w:rPr>
        <w:t>to prevent</w:t>
      </w:r>
      <w:r w:rsidRPr="00225013">
        <w:rPr>
          <w:u w:val="single"/>
        </w:rPr>
        <w:t xml:space="preserve"> the emergence of any </w:t>
      </w:r>
      <w:r w:rsidRPr="0074560D">
        <w:rPr>
          <w:highlight w:val="green"/>
          <w:u w:val="single"/>
        </w:rPr>
        <w:t>independent African influence or force</w:t>
      </w:r>
      <w:r w:rsidRPr="00225013">
        <w:rPr>
          <w:u w:val="single"/>
        </w:rPr>
        <w:t xml:space="preserve">. </w:t>
      </w:r>
      <w:r w:rsidRPr="006062EA">
        <w:t>It is not to fight drug trafficking or terrorism as stated in their promotional materials. The US military presence is a destabilising presence demonstrated by events like the 2012 overthrow of a democratically elected government in Mali by an AFRICOM trained Captain Amadou Haya Sanogo and the 2015 coup in Burkina Faso led by AFRICOM trained Colonel-Major Gilbert Diendere. During this month the Black Alliance for Peace has been rolling out its campaign US Out of Africa: Shut Down AFRICOM urging all peace and justice loving people to sign the campaign’s petition directed to the House Armed Services Committee and the Congressional Black Caucus. In his last year of office, instead of doing what he could to abolish the 1033 Programme, Barack Obama put minor restrictions on it, which the Trump administration immediately reversed within its first year.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w:t>
      </w:r>
      <w:r w:rsidRPr="00A1294F">
        <w:rPr>
          <w:u w:val="single"/>
        </w:rPr>
        <w:t xml:space="preserve">  What impact has increased militarisation abroad had on US Black and Brown communities? Since 1990, about US </w:t>
      </w:r>
      <w:r w:rsidRPr="0074560D">
        <w:rPr>
          <w:b/>
          <w:bCs/>
          <w:highlight w:val="green"/>
          <w:u w:val="single"/>
        </w:rPr>
        <w:t>$6 billion worth</w:t>
      </w:r>
      <w:r w:rsidRPr="00A1294F">
        <w:rPr>
          <w:u w:val="single"/>
        </w:rPr>
        <w:t xml:space="preserve"> of US Department of Defense property </w:t>
      </w:r>
      <w:r w:rsidRPr="0074560D">
        <w:rPr>
          <w:highlight w:val="green"/>
          <w:u w:val="single"/>
        </w:rPr>
        <w:t>has been transferred to</w:t>
      </w:r>
      <w:r w:rsidRPr="00A1294F">
        <w:rPr>
          <w:u w:val="single"/>
        </w:rPr>
        <w:t xml:space="preserve"> local, state, federal and tribal </w:t>
      </w:r>
      <w:r w:rsidRPr="0074560D">
        <w:rPr>
          <w:highlight w:val="green"/>
          <w:u w:val="single"/>
        </w:rPr>
        <w:t>law-enforcement agencies</w:t>
      </w:r>
      <w:r w:rsidRPr="00A1294F">
        <w:rPr>
          <w:u w:val="single"/>
        </w:rPr>
        <w:t xml:space="preserve"> while communities are suffering from austerity cuts. The world saw </w:t>
      </w:r>
      <w:r w:rsidRPr="0074560D">
        <w:rPr>
          <w:highlight w:val="green"/>
          <w:u w:val="single"/>
        </w:rPr>
        <w:t>this deployed against Black rebellions in response to the police shooting of an unarmed Michael Brown in Ferguson, Missouri</w:t>
      </w:r>
      <w:r w:rsidRPr="00A1294F">
        <w:rPr>
          <w:u w:val="single"/>
        </w:rPr>
        <w:t>. The first actual militarisation of the US police started 28 years before the 1033 Programme in the 1960s with the creation of the Special Weapons And Tactics units –commonly known as SWAT. In South Africa (Azania) the same thing was developed at exactly the same time.</w:t>
      </w:r>
      <w:r w:rsidRPr="006062EA">
        <w:t xml:space="preserve"> </w:t>
      </w:r>
      <w:r w:rsidRPr="00A1294F">
        <w:rPr>
          <w:u w:val="single"/>
        </w:rPr>
        <w:t xml:space="preserve">The Special Task Force (STF) was an elite police tactical unit of the white settler regime’s South African Police Service (SAPS). </w:t>
      </w:r>
      <w:r w:rsidRPr="0074560D">
        <w:rPr>
          <w:highlight w:val="green"/>
          <w:u w:val="single"/>
        </w:rPr>
        <w:t>The first</w:t>
      </w:r>
      <w:r w:rsidRPr="00A1294F">
        <w:rPr>
          <w:u w:val="single"/>
        </w:rPr>
        <w:t xml:space="preserve"> significant </w:t>
      </w:r>
      <w:r w:rsidRPr="0074560D">
        <w:rPr>
          <w:highlight w:val="green"/>
          <w:u w:val="single"/>
        </w:rPr>
        <w:t>deployments of SWAT and STF</w:t>
      </w:r>
      <w:r w:rsidRPr="00A1294F">
        <w:rPr>
          <w:u w:val="single"/>
        </w:rPr>
        <w:t xml:space="preserve"> units </w:t>
      </w:r>
      <w:r w:rsidRPr="0074560D">
        <w:rPr>
          <w:highlight w:val="green"/>
          <w:u w:val="single"/>
        </w:rPr>
        <w:t>were to repress African/Black movements for liberation</w:t>
      </w:r>
      <w:r w:rsidRPr="00A1294F">
        <w:rPr>
          <w:u w:val="single"/>
        </w:rPr>
        <w:t xml:space="preserve">. On 9 December 1969 </w:t>
      </w:r>
      <w:r w:rsidRPr="0074560D">
        <w:rPr>
          <w:highlight w:val="green"/>
          <w:u w:val="single"/>
        </w:rPr>
        <w:t>SWAT was deployed for a</w:t>
      </w:r>
      <w:r w:rsidRPr="00A1294F">
        <w:rPr>
          <w:u w:val="single"/>
        </w:rPr>
        <w:t xml:space="preserve"> four-hour </w:t>
      </w:r>
      <w:r w:rsidRPr="0074560D">
        <w:rPr>
          <w:highlight w:val="green"/>
          <w:u w:val="single"/>
        </w:rPr>
        <w:t>confrontation with</w:t>
      </w:r>
      <w:r w:rsidRPr="00A1294F">
        <w:rPr>
          <w:u w:val="single"/>
        </w:rPr>
        <w:t xml:space="preserve"> members of </w:t>
      </w:r>
      <w:r w:rsidRPr="0074560D">
        <w:rPr>
          <w:highlight w:val="green"/>
          <w:u w:val="single"/>
        </w:rPr>
        <w:t>the Black Panthers</w:t>
      </w:r>
      <w:r w:rsidRPr="00A1294F">
        <w:rPr>
          <w:u w:val="single"/>
        </w:rPr>
        <w:t xml:space="preserve"> in a densely populated area of Los Angeles. In 1967 about 2,000 </w:t>
      </w:r>
      <w:r w:rsidRPr="0074560D">
        <w:rPr>
          <w:highlight w:val="green"/>
          <w:u w:val="single"/>
        </w:rPr>
        <w:t>STF forces were deployed to</w:t>
      </w:r>
      <w:r w:rsidRPr="00A1294F">
        <w:rPr>
          <w:u w:val="single"/>
        </w:rPr>
        <w:t xml:space="preserve"> guard the northern border of Rhodesia (modern-day Zimbabwe) to </w:t>
      </w:r>
      <w:r w:rsidRPr="0074560D">
        <w:rPr>
          <w:highlight w:val="green"/>
          <w:u w:val="single"/>
        </w:rPr>
        <w:t>assist Rhodesian</w:t>
      </w:r>
      <w:r w:rsidRPr="00A1294F">
        <w:rPr>
          <w:u w:val="single"/>
        </w:rPr>
        <w:t xml:space="preserve"> security </w:t>
      </w:r>
      <w:r w:rsidRPr="0074560D">
        <w:rPr>
          <w:highlight w:val="green"/>
          <w:u w:val="single"/>
        </w:rPr>
        <w:t xml:space="preserve">forces against </w:t>
      </w:r>
      <w:r w:rsidRPr="00D077B1">
        <w:rPr>
          <w:u w:val="single"/>
        </w:rPr>
        <w:t xml:space="preserve">the </w:t>
      </w:r>
      <w:r w:rsidRPr="0074560D">
        <w:rPr>
          <w:highlight w:val="green"/>
          <w:u w:val="single"/>
        </w:rPr>
        <w:t>liberation</w:t>
      </w:r>
      <w:r w:rsidRPr="00A1294F">
        <w:rPr>
          <w:u w:val="single"/>
        </w:rPr>
        <w:t xml:space="preserve"> forces </w:t>
      </w:r>
      <w:r w:rsidRPr="0074560D">
        <w:rPr>
          <w:highlight w:val="green"/>
          <w:u w:val="single"/>
        </w:rPr>
        <w:t>there</w:t>
      </w:r>
      <w:r w:rsidRPr="00A1294F">
        <w:rPr>
          <w:u w:val="single"/>
        </w:rPr>
        <w:t xml:space="preserve">.  Roger Morris, </w:t>
      </w:r>
      <w:r w:rsidRPr="0074560D">
        <w:rPr>
          <w:highlight w:val="green"/>
          <w:u w:val="single"/>
        </w:rPr>
        <w:t>former National Security staffer</w:t>
      </w:r>
      <w:r w:rsidRPr="00A1294F">
        <w:rPr>
          <w:u w:val="single"/>
        </w:rPr>
        <w:t xml:space="preserve"> for Henry Kissinger, </w:t>
      </w:r>
      <w:r w:rsidRPr="0074560D">
        <w:rPr>
          <w:highlight w:val="green"/>
          <w:u w:val="single"/>
        </w:rPr>
        <w:t>admits that of the</w:t>
      </w:r>
      <w:r w:rsidRPr="00A1294F">
        <w:rPr>
          <w:u w:val="single"/>
        </w:rPr>
        <w:t xml:space="preserve"> dozens of </w:t>
      </w:r>
      <w:r w:rsidRPr="0074560D">
        <w:rPr>
          <w:highlight w:val="green"/>
          <w:u w:val="single"/>
        </w:rPr>
        <w:t>coup d’états</w:t>
      </w:r>
      <w:r w:rsidRPr="00A1294F">
        <w:rPr>
          <w:u w:val="single"/>
        </w:rPr>
        <w:t xml:space="preserve"> that have taken place </w:t>
      </w:r>
      <w:r w:rsidRPr="0074560D">
        <w:rPr>
          <w:highlight w:val="green"/>
          <w:u w:val="single"/>
        </w:rPr>
        <w:t xml:space="preserve">in post-colonial Africa </w:t>
      </w:r>
      <w:r w:rsidRPr="0074560D">
        <w:rPr>
          <w:b/>
          <w:bCs/>
          <w:highlight w:val="green"/>
          <w:u w:val="single"/>
        </w:rPr>
        <w:t>only two or three</w:t>
      </w:r>
      <w:r w:rsidRPr="0074560D">
        <w:rPr>
          <w:highlight w:val="green"/>
          <w:u w:val="single"/>
        </w:rPr>
        <w:t xml:space="preserve"> were free of</w:t>
      </w:r>
      <w:r w:rsidRPr="00A1294F">
        <w:rPr>
          <w:u w:val="single"/>
        </w:rPr>
        <w:t xml:space="preserve"> the hidden hand of </w:t>
      </w:r>
      <w:r w:rsidRPr="0074560D">
        <w:rPr>
          <w:highlight w:val="green"/>
          <w:u w:val="single"/>
        </w:rPr>
        <w:t>US destabilisation</w:t>
      </w:r>
      <w:r w:rsidRPr="006062EA">
        <w:t xml:space="preserve">. </w:t>
      </w:r>
      <w:r w:rsidRPr="0074560D">
        <w:rPr>
          <w:highlight w:val="green"/>
          <w:u w:val="single"/>
        </w:rPr>
        <w:t>The sale of small arms to “Black Africa” was a policy initiated</w:t>
      </w:r>
      <w:r w:rsidRPr="00A1294F">
        <w:rPr>
          <w:u w:val="single"/>
        </w:rPr>
        <w:t xml:space="preserve"> through Nixon’s National Security Study Memorandum 201: Increased Arms sales to Black Africa </w:t>
      </w:r>
      <w:r w:rsidRPr="0074560D">
        <w:rPr>
          <w:highlight w:val="green"/>
          <w:u w:val="single"/>
        </w:rPr>
        <w:t>to stop the “threat of communism.”</w:t>
      </w:r>
      <w:r w:rsidRPr="00A1294F">
        <w:rPr>
          <w:u w:val="single"/>
        </w:rPr>
        <w:t xml:space="preserve"> Today the conditions they have created are dishonestly used at the pretext for AFRICOM. Likewise </w:t>
      </w:r>
      <w:r w:rsidRPr="0074560D">
        <w:rPr>
          <w:highlight w:val="green"/>
          <w:u w:val="single"/>
        </w:rPr>
        <w:t>in the US, it has been shown that the rise of</w:t>
      </w:r>
      <w:r w:rsidRPr="00A1294F">
        <w:rPr>
          <w:u w:val="single"/>
        </w:rPr>
        <w:t xml:space="preserve"> so-called street gangs like </w:t>
      </w:r>
      <w:r w:rsidRPr="0074560D">
        <w:rPr>
          <w:highlight w:val="green"/>
          <w:u w:val="single"/>
        </w:rPr>
        <w:t>the Bloods and Crips reflect a generation of radicalised youth misguided after a decimated</w:t>
      </w:r>
      <w:r w:rsidRPr="00A1294F">
        <w:rPr>
          <w:u w:val="single"/>
        </w:rPr>
        <w:t xml:space="preserve"> 1960s </w:t>
      </w:r>
      <w:r w:rsidRPr="0074560D">
        <w:rPr>
          <w:highlight w:val="green"/>
          <w:u w:val="single"/>
        </w:rPr>
        <w:t>Black Power movement</w:t>
      </w:r>
      <w:r w:rsidRPr="00A1294F">
        <w:rPr>
          <w:u w:val="single"/>
        </w:rPr>
        <w:t xml:space="preserve">. In spite of gun control </w:t>
      </w:r>
      <w:r w:rsidRPr="006062EA">
        <w:t>laws like California’s Mulford Act supported even by the National Rifle Association</w:t>
      </w:r>
      <w:r w:rsidRPr="00A1294F">
        <w:rPr>
          <w:u w:val="single"/>
        </w:rPr>
        <w:t xml:space="preserve"> to curtail the Black Panther Party’s armed stand to defend the Black community from police terror, by the 1980s semi-automatic weaponry and other sophisticated small arms found its way into US Black communities and countries in Africa. US officials reject as unauthentic the “Study Response To Presidential Security Review Memorandum NSC-46” that </w:t>
      </w:r>
      <w:r w:rsidRPr="008529A4">
        <w:rPr>
          <w:u w:val="single"/>
        </w:rPr>
        <w:t xml:space="preserve">outlines a </w:t>
      </w:r>
      <w:r w:rsidRPr="0074560D">
        <w:rPr>
          <w:highlight w:val="green"/>
          <w:u w:val="single"/>
        </w:rPr>
        <w:t>deliberate</w:t>
      </w:r>
      <w:r w:rsidRPr="00A1294F">
        <w:rPr>
          <w:u w:val="single"/>
        </w:rPr>
        <w:t xml:space="preserve"> and sophisticated policy of fostering political </w:t>
      </w:r>
      <w:r w:rsidRPr="0074560D">
        <w:rPr>
          <w:highlight w:val="green"/>
          <w:u w:val="single"/>
        </w:rPr>
        <w:t>divisions between ”Black Africa and the US Black Movement</w:t>
      </w:r>
      <w:r w:rsidRPr="00A1294F">
        <w:rPr>
          <w:u w:val="single"/>
        </w:rPr>
        <w:t xml:space="preserve">.” </w:t>
      </w:r>
      <w:r w:rsidRPr="006062EA">
        <w:t>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w:t>
      </w:r>
      <w:r w:rsidRPr="00A1294F">
        <w:rPr>
          <w:u w:val="single"/>
        </w:rPr>
        <w:t xml:space="preserve">. </w:t>
      </w:r>
      <w:r w:rsidRPr="0074560D">
        <w:rPr>
          <w:highlight w:val="green"/>
          <w:u w:val="single"/>
        </w:rPr>
        <w:t xml:space="preserve">The </w:t>
      </w:r>
      <w:r w:rsidRPr="0074560D">
        <w:rPr>
          <w:b/>
          <w:bCs/>
          <w:highlight w:val="green"/>
          <w:u w:val="single"/>
        </w:rPr>
        <w:t>double standards and hypocrisy</w:t>
      </w:r>
      <w:r w:rsidRPr="0074560D">
        <w:rPr>
          <w:highlight w:val="green"/>
          <w:u w:val="single"/>
        </w:rPr>
        <w:t xml:space="preserve"> of the US government are clear, making it imperative that the ideological schizophrenia perpetuated by Americanism is broken</w:t>
      </w:r>
      <w:r w:rsidRPr="00A1294F">
        <w:rPr>
          <w:u w:val="single"/>
        </w:rPr>
        <w:t xml:space="preserve">. </w:t>
      </w:r>
      <w:r w:rsidRPr="006062EA">
        <w:t>A mass movement must emerge that exposes AFRICOM, confronting the powers that be about it; and that</w:t>
      </w:r>
      <w:r w:rsidRPr="00A1294F">
        <w:rPr>
          <w:u w:val="single"/>
        </w:rPr>
        <w:t xml:space="preserve"> </w:t>
      </w:r>
      <w:r w:rsidRPr="0074560D">
        <w:rPr>
          <w:highlight w:val="green"/>
          <w:u w:val="single"/>
        </w:rPr>
        <w:t xml:space="preserve">makes it </w:t>
      </w:r>
      <w:r w:rsidRPr="0074560D">
        <w:rPr>
          <w:b/>
          <w:bCs/>
          <w:highlight w:val="green"/>
          <w:u w:val="single"/>
        </w:rPr>
        <w:t>inseparable</w:t>
      </w:r>
      <w:r w:rsidRPr="0074560D">
        <w:rPr>
          <w:highlight w:val="green"/>
          <w:u w:val="single"/>
        </w:rPr>
        <w:t xml:space="preserve"> from the concerns we have over the militariatsion in our communities in the United States</w:t>
      </w:r>
      <w:r w:rsidRPr="00A1294F">
        <w:rPr>
          <w:u w:val="single"/>
        </w:rPr>
        <w:t>.</w:t>
      </w:r>
      <w:r w:rsidRPr="006062EA">
        <w:t xml:space="preserve"> All peace and justice loving people can start by signing the US Out of Africa! Shut Down AFRICOM petition, spreading it to others and then getting involved.</w:t>
      </w:r>
    </w:p>
    <w:p w14:paraId="230E70C2" w14:textId="77777777" w:rsidR="00F505E2" w:rsidRPr="00165BCC" w:rsidRDefault="00F505E2" w:rsidP="00F505E2">
      <w:pPr>
        <w:pStyle w:val="Heading3"/>
      </w:pPr>
      <w:r>
        <w:t xml:space="preserve">Link – </w:t>
      </w:r>
      <w:r w:rsidRPr="00165BCC">
        <w:t>Coalitions</w:t>
      </w:r>
    </w:p>
    <w:p w14:paraId="7C087A12" w14:textId="77777777" w:rsidR="00F505E2" w:rsidRPr="0074560D" w:rsidRDefault="00F505E2" w:rsidP="00F505E2">
      <w:pPr>
        <w:rPr>
          <w:highlight w:val="green"/>
        </w:rPr>
      </w:pPr>
    </w:p>
    <w:p w14:paraId="6C3FFC32" w14:textId="77777777" w:rsidR="00F505E2" w:rsidRPr="00E175F1" w:rsidRDefault="00F505E2" w:rsidP="00F505E2">
      <w:pPr>
        <w:pStyle w:val="Heading4"/>
        <w:rPr>
          <w:rFonts w:cs="Arial"/>
        </w:rPr>
      </w:pPr>
      <w:r w:rsidRPr="00E175F1">
        <w:rPr>
          <w:rFonts w:cs="Arial"/>
        </w:rPr>
        <w:t xml:space="preserve">Coalitions are inherently anti-black </w:t>
      </w:r>
    </w:p>
    <w:p w14:paraId="6DBB0D83" w14:textId="77777777" w:rsidR="00F505E2" w:rsidRPr="00E175F1" w:rsidRDefault="00F505E2" w:rsidP="00F505E2">
      <w:r w:rsidRPr="00E175F1">
        <w:rPr>
          <w:rStyle w:val="Style13ptBold"/>
        </w:rPr>
        <w:t>Sexton, 16</w:t>
      </w:r>
      <w:r w:rsidRPr="00E175F1">
        <w:t xml:space="preserve"> – Jared, Professor of African-American Studies @ UC-Berkeley. “Afro-Pessimism: The Unclear Word,” </w:t>
      </w:r>
      <w:r w:rsidRPr="00E175F1">
        <w:rPr>
          <w:i/>
        </w:rPr>
        <w:t>Rhizomes</w:t>
      </w:r>
      <w:r w:rsidRPr="00E175F1">
        <w:t xml:space="preserve">, Issue 29 (2016), </w:t>
      </w:r>
      <w:hyperlink r:id="rId18" w:history="1">
        <w:r w:rsidRPr="00E175F1">
          <w:rPr>
            <w:rStyle w:val="Hyperlink"/>
          </w:rPr>
          <w:t>http://www.rhizomes.net/issue29/sexton.htmlhttps://doi.org/10.20415/rhiz/029.e02</w:t>
        </w:r>
      </w:hyperlink>
      <w:r w:rsidRPr="00E175F1">
        <w:t xml:space="preserve"> -- Iowa </w:t>
      </w:r>
    </w:p>
    <w:p w14:paraId="1155C90B" w14:textId="4382D110" w:rsidR="00F505E2" w:rsidRDefault="00F505E2" w:rsidP="005A7A7B">
      <w:pPr>
        <w:rPr>
          <w:rStyle w:val="StyleUnderline"/>
        </w:rPr>
      </w:pPr>
      <w:r w:rsidRPr="00E175F1">
        <w:rPr>
          <w:sz w:val="16"/>
        </w:rPr>
        <w:t xml:space="preserve">[6] </w:t>
      </w:r>
      <w:r w:rsidRPr="00E175F1">
        <w:rPr>
          <w:rStyle w:val="StyleUnderline"/>
        </w:rPr>
        <w:t xml:space="preserve">Astonishingly, all of this refuses to countenance </w:t>
      </w:r>
      <w:r w:rsidRPr="0074560D">
        <w:rPr>
          <w:rStyle w:val="StyleUnderline"/>
          <w:highlight w:val="green"/>
        </w:rPr>
        <w:t>the rhetorical dimensions of</w:t>
      </w:r>
      <w:r w:rsidRPr="00E175F1">
        <w:rPr>
          <w:rStyle w:val="StyleUnderline"/>
        </w:rPr>
        <w:t xml:space="preserve"> the discourse of </w:t>
      </w:r>
      <w:r w:rsidRPr="0074560D">
        <w:rPr>
          <w:rStyle w:val="StyleUnderline"/>
          <w:highlight w:val="green"/>
        </w:rPr>
        <w:t>Afro-Pessimism</w:t>
      </w:r>
      <w:r w:rsidRPr="00E175F1">
        <w:rPr>
          <w:sz w:val="16"/>
        </w:rPr>
        <w:t xml:space="preserve"> (despite the minor detail that its principal author is a noted creative writer and its first major statement is found in an award-winning literary work of memoir) </w:t>
      </w:r>
      <w:r w:rsidRPr="00E175F1">
        <w:rPr>
          <w:rStyle w:val="StyleUnderline"/>
        </w:rPr>
        <w:t xml:space="preserve">and the productive theoretical effects of the fiction it </w:t>
      </w:r>
      <w:r w:rsidRPr="0074560D">
        <w:rPr>
          <w:rStyle w:val="StyleUnderline"/>
          <w:highlight w:val="green"/>
        </w:rPr>
        <w:t>create</w:t>
      </w:r>
      <w:r w:rsidRPr="00E175F1">
        <w:rPr>
          <w:rStyle w:val="StyleUnderline"/>
        </w:rPr>
        <w:t xml:space="preserve">s, namely, </w:t>
      </w:r>
      <w:r w:rsidRPr="0074560D">
        <w:rPr>
          <w:rStyle w:val="StyleUnderline"/>
          <w:highlight w:val="green"/>
        </w:rPr>
        <w:t>a meditation on</w:t>
      </w:r>
      <w:r w:rsidRPr="00E175F1">
        <w:rPr>
          <w:rStyle w:val="StyleUnderline"/>
        </w:rPr>
        <w:t xml:space="preserve"> a poetics and politics of </w:t>
      </w:r>
      <w:r w:rsidRPr="0074560D">
        <w:rPr>
          <w:rStyle w:val="StyleUnderline"/>
          <w:highlight w:val="green"/>
        </w:rPr>
        <w:t>abjection wherein racial blackness operates as an</w:t>
      </w:r>
      <w:r w:rsidRPr="00E175F1">
        <w:rPr>
          <w:rStyle w:val="StyleUnderline"/>
        </w:rPr>
        <w:t xml:space="preserve"> asymptotic </w:t>
      </w:r>
      <w:r w:rsidRPr="0074560D">
        <w:rPr>
          <w:rStyle w:val="StyleUnderline"/>
          <w:highlight w:val="green"/>
        </w:rPr>
        <w:t xml:space="preserve">approximation of that which </w:t>
      </w:r>
      <w:r w:rsidRPr="0074560D">
        <w:rPr>
          <w:rStyle w:val="Emphasis"/>
          <w:highlight w:val="green"/>
        </w:rPr>
        <w:t>disturbs every claim or formation of identity and difference</w:t>
      </w:r>
      <w:r w:rsidRPr="0074560D">
        <w:rPr>
          <w:rStyle w:val="StyleUnderline"/>
          <w:highlight w:val="green"/>
        </w:rPr>
        <w:t xml:space="preserve"> as such</w:t>
      </w:r>
      <w:r w:rsidRPr="00E175F1">
        <w:rPr>
          <w:sz w:val="16"/>
        </w:rPr>
        <w:t xml:space="preserve">.[2] </w:t>
      </w:r>
      <w:r w:rsidRPr="0074560D">
        <w:rPr>
          <w:rStyle w:val="StyleUnderline"/>
          <w:highlight w:val="green"/>
        </w:rPr>
        <w:t xml:space="preserve">Afro-Pessimism is </w:t>
      </w:r>
      <w:r w:rsidRPr="00E175F1">
        <w:rPr>
          <w:rStyle w:val="StyleUnderline"/>
        </w:rPr>
        <w:t xml:space="preserve">thus not </w:t>
      </w:r>
      <w:r w:rsidRPr="0074560D">
        <w:rPr>
          <w:rStyle w:val="Emphasis"/>
          <w:highlight w:val="green"/>
        </w:rPr>
        <w:t>against the politics of coalition</w:t>
      </w:r>
      <w:r w:rsidRPr="00E175F1">
        <w:rPr>
          <w:rStyle w:val="StyleUnderline"/>
        </w:rPr>
        <w:t xml:space="preserve"> simply </w:t>
      </w:r>
      <w:r w:rsidRPr="0074560D">
        <w:rPr>
          <w:rStyle w:val="StyleUnderline"/>
          <w:highlight w:val="green"/>
        </w:rPr>
        <w:t xml:space="preserve">because coalitions tend </w:t>
      </w:r>
      <w:r w:rsidRPr="0074560D">
        <w:rPr>
          <w:rStyle w:val="Emphasis"/>
          <w:highlight w:val="green"/>
        </w:rPr>
        <w:t>systematically</w:t>
      </w:r>
      <w:r w:rsidRPr="0074560D">
        <w:rPr>
          <w:rStyle w:val="StyleUnderline"/>
          <w:highlight w:val="green"/>
        </w:rPr>
        <w:t xml:space="preserve"> to render supposed common interests as the </w:t>
      </w:r>
      <w:r w:rsidRPr="0074560D">
        <w:rPr>
          <w:rStyle w:val="Emphasis"/>
          <w:highlight w:val="green"/>
        </w:rPr>
        <w:t>concealed particular interests</w:t>
      </w:r>
      <w:r w:rsidRPr="0074560D">
        <w:rPr>
          <w:rStyle w:val="StyleUnderline"/>
          <w:highlight w:val="green"/>
        </w:rPr>
        <w:t xml:space="preserve"> of the most powerful and privileged elements of the alliance</w:t>
      </w:r>
      <w:r w:rsidRPr="00E175F1">
        <w:rPr>
          <w:sz w:val="16"/>
        </w:rPr>
        <w:t xml:space="preserve">. Foremost, </w:t>
      </w:r>
      <w:r w:rsidRPr="0074560D">
        <w:rPr>
          <w:rStyle w:val="StyleUnderline"/>
          <w:highlight w:val="green"/>
        </w:rPr>
        <w:t>Afro-Pessimism</w:t>
      </w:r>
      <w:r w:rsidRPr="00E175F1">
        <w:rPr>
          <w:rStyle w:val="StyleUnderline"/>
        </w:rPr>
        <w:t xml:space="preserve"> it </w:t>
      </w:r>
      <w:r w:rsidRPr="0074560D">
        <w:rPr>
          <w:rStyle w:val="StyleUnderline"/>
          <w:highlight w:val="green"/>
        </w:rPr>
        <w:t>seeks</w:t>
      </w:r>
      <w:r w:rsidRPr="00E175F1">
        <w:rPr>
          <w:rStyle w:val="StyleUnderline"/>
        </w:rPr>
        <w:t>, in Wilderson's parlance, "</w:t>
      </w:r>
      <w:r w:rsidRPr="0074560D">
        <w:rPr>
          <w:rStyle w:val="Emphasis"/>
          <w:highlight w:val="green"/>
        </w:rPr>
        <w:t>to shit on the inspiration of the personal pronoun we</w:t>
      </w:r>
      <w:r w:rsidRPr="00E175F1">
        <w:rPr>
          <w:sz w:val="16"/>
        </w:rPr>
        <w:t xml:space="preserve">" (143) </w:t>
      </w:r>
      <w:r w:rsidRPr="0074560D">
        <w:rPr>
          <w:rStyle w:val="Emphasis"/>
          <w:highlight w:val="green"/>
        </w:rPr>
        <w:t>because coalitions require a logic of identity and difference</w:t>
      </w:r>
      <w:r w:rsidRPr="0074560D">
        <w:rPr>
          <w:rStyle w:val="StyleUnderline"/>
          <w:highlight w:val="green"/>
        </w:rPr>
        <w:t xml:space="preserve">, of collective selves modeled on the construct of the modern individual, an entity whose coherence is purchased at the expense of whatever is cast off by definition. The subject of politics is </w:t>
      </w:r>
      <w:r w:rsidRPr="0074560D">
        <w:rPr>
          <w:rStyle w:val="Emphasis"/>
          <w:highlight w:val="green"/>
        </w:rPr>
        <w:t>essentially dividual</w:t>
      </w:r>
      <w:r w:rsidRPr="0074560D">
        <w:rPr>
          <w:rStyle w:val="StyleUnderline"/>
          <w:highlight w:val="green"/>
        </w:rPr>
        <w:t xml:space="preserve"> and there is in effect </w:t>
      </w:r>
      <w:r w:rsidRPr="0074560D">
        <w:rPr>
          <w:rStyle w:val="Emphasis"/>
          <w:highlight w:val="green"/>
        </w:rPr>
        <w:t>always</w:t>
      </w:r>
      <w:r w:rsidRPr="0074560D">
        <w:rPr>
          <w:rStyle w:val="StyleUnderline"/>
          <w:highlight w:val="green"/>
        </w:rPr>
        <w:t xml:space="preserve"> another intervention to be made on behalf of some aspect of the group excluded in the name of the proper</w:t>
      </w:r>
      <w:r w:rsidRPr="00E175F1">
        <w:rPr>
          <w:sz w:val="16"/>
        </w:rPr>
        <w:t xml:space="preserve">.[3] </w:t>
      </w:r>
      <w:r w:rsidRPr="0074560D">
        <w:rPr>
          <w:rStyle w:val="StyleUnderline"/>
          <w:highlight w:val="green"/>
        </w:rPr>
        <w:t xml:space="preserve">The ever-expansive inclusionary gesture </w:t>
      </w:r>
      <w:r w:rsidRPr="0074560D">
        <w:rPr>
          <w:rStyle w:val="Emphasis"/>
          <w:highlight w:val="green"/>
        </w:rPr>
        <w:t>must thus be displaced by another more radical approach: an ethics</w:t>
      </w:r>
      <w:r w:rsidRPr="00E175F1">
        <w:rPr>
          <w:rStyle w:val="StyleUnderline"/>
        </w:rPr>
        <w:t xml:space="preserve"> of the real, a politics of the imperative, </w:t>
      </w:r>
      <w:r w:rsidRPr="0074560D">
        <w:rPr>
          <w:rStyle w:val="Emphasis"/>
          <w:highlight w:val="green"/>
        </w:rPr>
        <w:t>engaged in its interminably downward movement</w:t>
      </w:r>
      <w:r w:rsidRPr="00E175F1">
        <w:rPr>
          <w:sz w:val="16"/>
        </w:rPr>
        <w:t xml:space="preserve">. This daunting task entails making necessity out of virtue, as it were, willing the need for the black radical imagination and not just its revisable demand. </w:t>
      </w:r>
      <w:r w:rsidRPr="0074560D">
        <w:rPr>
          <w:rStyle w:val="StyleUnderline"/>
          <w:highlight w:val="green"/>
        </w:rPr>
        <w:t xml:space="preserve">If </w:t>
      </w:r>
      <w:r w:rsidRPr="0074560D">
        <w:rPr>
          <w:rStyle w:val="Emphasis"/>
          <w:highlight w:val="green"/>
        </w:rPr>
        <w:t>certain scholars</w:t>
      </w:r>
      <w:r w:rsidRPr="0074560D">
        <w:rPr>
          <w:rStyle w:val="StyleUnderline"/>
          <w:highlight w:val="green"/>
        </w:rPr>
        <w:t xml:space="preserve"> whose work has been instructive</w:t>
      </w:r>
      <w:r w:rsidRPr="00E175F1">
        <w:rPr>
          <w:rStyle w:val="StyleUnderline"/>
        </w:rPr>
        <w:t xml:space="preserve"> or inspirational </w:t>
      </w:r>
      <w:r w:rsidRPr="0074560D">
        <w:rPr>
          <w:rStyle w:val="StyleUnderline"/>
          <w:highlight w:val="green"/>
        </w:rPr>
        <w:t xml:space="preserve">for Afro-Pessimism miss this point too, it may have something to do with the search for a method of gaining agency that, while rightly suspending the assumption of an a priori agent, nonetheless </w:t>
      </w:r>
      <w:r w:rsidRPr="0074560D">
        <w:rPr>
          <w:rStyle w:val="Emphasis"/>
          <w:highlight w:val="green"/>
        </w:rPr>
        <w:t>rushes past the hidden structure of violence that underwrites so many violent acts</w:t>
      </w:r>
      <w:r w:rsidRPr="00E175F1">
        <w:rPr>
          <w:rStyle w:val="StyleUnderline"/>
        </w:rPr>
        <w:t>, whether spectacular or mundane.</w:t>
      </w:r>
    </w:p>
    <w:p w14:paraId="0C9B34F9" w14:textId="78BA71B7" w:rsidR="00A27551" w:rsidRPr="00A27551" w:rsidRDefault="00A27551" w:rsidP="00A27551">
      <w:pPr>
        <w:pStyle w:val="Heading3"/>
      </w:pPr>
      <w:r w:rsidRPr="00A27551">
        <w:t xml:space="preserve">Link </w:t>
      </w:r>
      <w:r>
        <w:t>– IR</w:t>
      </w:r>
    </w:p>
    <w:p w14:paraId="6335B7BB" w14:textId="62972A29" w:rsidR="0041592B" w:rsidRDefault="004630F1" w:rsidP="0041592B">
      <w:pPr>
        <w:pStyle w:val="Heading4"/>
      </w:pPr>
      <w:r>
        <w:t xml:space="preserve">Studies of IR has historically ignored race </w:t>
      </w:r>
    </w:p>
    <w:p w14:paraId="1544BF19" w14:textId="2416182C" w:rsidR="004630F1" w:rsidRPr="002A3964" w:rsidRDefault="002A3964" w:rsidP="002A3964">
      <w:r w:rsidRPr="00F30043">
        <w:rPr>
          <w:rStyle w:val="Style13ptBold"/>
        </w:rPr>
        <w:t>Manchanda and Shilliam</w:t>
      </w:r>
      <w:r w:rsidRPr="007E3A43">
        <w:t xml:space="preserve"> </w:t>
      </w:r>
      <w:r w:rsidR="00F30043" w:rsidRPr="00F30043">
        <w:rPr>
          <w:rStyle w:val="Style13ptBold"/>
        </w:rPr>
        <w:t>14</w:t>
      </w:r>
      <w:r w:rsidR="00F30043">
        <w:t xml:space="preserve"> </w:t>
      </w:r>
      <w:r w:rsidRPr="007E3A43">
        <w:t>[</w:t>
      </w:r>
      <w:r w:rsidR="007E3A43" w:rsidRPr="007E3A43">
        <w:t>Nivi joined the School of Politics and International Relations in 2017. She has previously worked at the LSE and the University of Leiden in the Netherlands. She completed her PhD in 2014 from the University of Cambridge where her thesis – titled Imagining Afghanistan: the History and Politics of Imperial Knowledge Production -- was awarded the Best PhD dissertation in the Arts and Social Sciences by Clare Hall. She is finishing a book manuscript loosely based on this doctoral research; Robbie Shilliam is professor in the department of political science at Johns Hopkins University. His most recent book, The Black Pacific: Anticolonial Struggles and Oceanic Connections was published in 2015</w:t>
      </w:r>
      <w:r w:rsidR="00F30043">
        <w:t>;</w:t>
      </w:r>
      <w:r w:rsidR="007E3A43" w:rsidRPr="007E3A43">
        <w:t xml:space="preserve"> “Race and Racism in International Relations: Confronting the Global Colour Line”</w:t>
      </w:r>
      <w:r w:rsidR="007E3A43">
        <w:t>; pg.</w:t>
      </w:r>
      <w:r w:rsidR="00F30043">
        <w:t xml:space="preserve"> 14-15] [BK]</w:t>
      </w:r>
    </w:p>
    <w:p w14:paraId="18F967A2" w14:textId="701FFA87" w:rsidR="004630F1" w:rsidRDefault="004630F1" w:rsidP="004630F1">
      <w:r>
        <w:t xml:space="preserve">Kenneth Waltz may have surprised many of his contemporaries when, in the inﬂuential 1979 publication Theory of International Relations, he chose V. I. Lenin to be his key interlocutor.1 Rather than consign Lenin’s signiﬁcance to moral or ideological realms, </w:t>
      </w:r>
      <w:r w:rsidRPr="004630F1">
        <w:rPr>
          <w:rStyle w:val="StyleUnderline"/>
        </w:rPr>
        <w:t>Waltz claimed that the Bolshevik had provided one of the ﬁrst theories of international relations in the twentieth century with his considerations on imperialism</w:t>
      </w:r>
      <w:r>
        <w:t xml:space="preserve">. Waltz could also have looked closer to home. There, an African American sociologist called W. E. B. Du Bois had published a thesis (1915) on the imperial determinants of the First World War one year before Lenin. Waltz might have also consulted more closely the pages of Foreign Aﬀairs, the pre-eminent US journal on the science of foreign policy. In its pages, in 1925, </w:t>
      </w:r>
      <w:r w:rsidRPr="00A27551">
        <w:rPr>
          <w:rStyle w:val="StyleUnderline"/>
        </w:rPr>
        <w:t xml:space="preserve">Du Bois also published an article entitled “Worlds of color” that revisited a statement he had made over twenty years earlier: The problem of the twentieth century is the problem of the </w:t>
      </w:r>
      <w:r w:rsidRPr="0074560D">
        <w:rPr>
          <w:rStyle w:val="StyleUnderline"/>
          <w:highlight w:val="green"/>
        </w:rPr>
        <w:t>color-line – the relation of the darker to the lighter races of men in Asia and Africa</w:t>
      </w:r>
      <w:r w:rsidRPr="00A27551">
        <w:rPr>
          <w:rStyle w:val="StyleUnderline"/>
        </w:rPr>
        <w:t>, in America and the islands of the sea</w:t>
      </w:r>
      <w:r>
        <w:t xml:space="preserve"> (Du Bois 1961, 23). </w:t>
      </w:r>
      <w:r w:rsidRPr="00A27551">
        <w:rPr>
          <w:rStyle w:val="StyleUnderline"/>
        </w:rPr>
        <w:t>In “Worlds of color”, Du Bois</w:t>
      </w:r>
      <w:r>
        <w:t xml:space="preserve"> (1925, 423) </w:t>
      </w:r>
      <w:r w:rsidRPr="00A27551">
        <w:rPr>
          <w:rStyle w:val="StyleUnderline"/>
        </w:rPr>
        <w:t>proposed that the “</w:t>
      </w:r>
      <w:r w:rsidRPr="0074560D">
        <w:rPr>
          <w:rStyle w:val="StyleUnderline"/>
          <w:highlight w:val="green"/>
        </w:rPr>
        <w:t>present Problem of Problems</w:t>
      </w:r>
      <w:r w:rsidRPr="00A27551">
        <w:rPr>
          <w:rStyle w:val="StyleUnderline"/>
        </w:rPr>
        <w:t>”, namely, the global structure of the exploitation of labour, needed to be re-envisioned with respect to the “dark colonial shadow” cast by European empires</w:t>
      </w:r>
      <w:r>
        <w:t xml:space="preserve">. Undertaking a comparative analysis of these empires, Du Bois (1925, 423) noted that modern imperialism wore a “democratic face” at home and a “stern and unyielding autocracy” in the colonies. </w:t>
      </w:r>
      <w:r w:rsidRPr="00A27551">
        <w:rPr>
          <w:rStyle w:val="StyleUnderline"/>
        </w:rPr>
        <w:t>Du Bois argued that the denial of democracy in the colonies hindered its complete realisation in Europe. “It is this”, he suggested to Western foreign policy makers, “that makes the colour problem and the labor problem to so great an extent two sides of the same human tangle”</w:t>
      </w:r>
      <w:r w:rsidRPr="004630F1">
        <w:t xml:space="preserve"> (Du Bois 1925, 442). Ten years later, Du Bois (1935) wrote again for Foreign Aﬀairs and delivered a prognosis that the Italian/Ethiopian war would further inﬂame the global colour line. </w:t>
      </w:r>
      <w:r w:rsidRPr="00A27551">
        <w:rPr>
          <w:rStyle w:val="StyleUnderline"/>
        </w:rPr>
        <w:t xml:space="preserve">In </w:t>
      </w:r>
      <w:r w:rsidRPr="0074560D">
        <w:rPr>
          <w:rStyle w:val="StyleUnderline"/>
          <w:highlight w:val="green"/>
        </w:rPr>
        <w:t>these ways and more</w:t>
      </w:r>
      <w:r w:rsidRPr="00A27551">
        <w:rPr>
          <w:rStyle w:val="StyleUnderline"/>
        </w:rPr>
        <w:t xml:space="preserve">, Du Bois illuminated the crucial signiﬁcance of </w:t>
      </w:r>
      <w:r w:rsidRPr="0074560D">
        <w:rPr>
          <w:rStyle w:val="StyleUnderline"/>
          <w:highlight w:val="green"/>
        </w:rPr>
        <w:t>race</w:t>
      </w:r>
      <w:r w:rsidRPr="00A27551">
        <w:rPr>
          <w:rStyle w:val="StyleUnderline"/>
        </w:rPr>
        <w:t xml:space="preserve"> </w:t>
      </w:r>
      <w:r w:rsidRPr="0074560D">
        <w:rPr>
          <w:rStyle w:val="StyleUnderline"/>
          <w:highlight w:val="green"/>
        </w:rPr>
        <w:t>and</w:t>
      </w:r>
      <w:r w:rsidRPr="00A27551">
        <w:rPr>
          <w:rStyle w:val="StyleUnderline"/>
        </w:rPr>
        <w:t xml:space="preserve"> </w:t>
      </w:r>
      <w:r w:rsidRPr="0074560D">
        <w:rPr>
          <w:rStyle w:val="StyleUnderline"/>
          <w:highlight w:val="green"/>
        </w:rPr>
        <w:t>racism as fundamental organising principles of international politics</w:t>
      </w:r>
      <w:r w:rsidRPr="00A27551">
        <w:rPr>
          <w:rStyle w:val="StyleUnderline"/>
        </w:rPr>
        <w:t xml:space="preserve">; </w:t>
      </w:r>
      <w:r w:rsidRPr="0074560D">
        <w:rPr>
          <w:rStyle w:val="StyleUnderline"/>
          <w:highlight w:val="green"/>
        </w:rPr>
        <w:t>axes of hierarchy and oppression structuring the logics of world politics</w:t>
      </w:r>
      <w:r w:rsidRPr="00A27551">
        <w:rPr>
          <w:rStyle w:val="StyleUnderline"/>
        </w:rPr>
        <w:t xml:space="preserve"> as we know it. </w:t>
      </w:r>
      <w:r w:rsidRPr="0074560D">
        <w:rPr>
          <w:rStyle w:val="StyleUnderline"/>
          <w:highlight w:val="green"/>
        </w:rPr>
        <w:t>Though questions of race and racism have been often side-lined to the margins of contemporary IR</w:t>
      </w:r>
      <w:r w:rsidRPr="00A27551">
        <w:rPr>
          <w:rStyle w:val="StyleUnderline"/>
        </w:rPr>
        <w:t xml:space="preserve">, such issues were in fact integral to the birth of the discipline. </w:t>
      </w:r>
      <w:r w:rsidRPr="0074560D">
        <w:rPr>
          <w:rStyle w:val="StyleUnderline"/>
          <w:highlight w:val="green"/>
        </w:rPr>
        <w:t>IR was founded</w:t>
      </w:r>
      <w:r w:rsidRPr="00166924">
        <w:rPr>
          <w:rStyle w:val="StyleUnderline"/>
        </w:rPr>
        <w:t xml:space="preserve">, in large part, </w:t>
      </w:r>
      <w:r w:rsidRPr="0074560D">
        <w:rPr>
          <w:rStyle w:val="StyleUnderline"/>
          <w:highlight w:val="green"/>
        </w:rPr>
        <w:t>as a policy science designed to solve the dilemmas posed by empire-building and colonial administration facing the white Western</w:t>
      </w:r>
      <w:r w:rsidRPr="00A27551">
        <w:rPr>
          <w:rStyle w:val="StyleUnderline"/>
        </w:rPr>
        <w:t xml:space="preserve"> </w:t>
      </w:r>
      <w:r w:rsidRPr="0074560D">
        <w:rPr>
          <w:rStyle w:val="StyleUnderline"/>
          <w:highlight w:val="green"/>
        </w:rPr>
        <w:t>powers</w:t>
      </w:r>
      <w:r w:rsidRPr="00A27551">
        <w:rPr>
          <w:rStyle w:val="StyleUnderline"/>
        </w:rPr>
        <w:t xml:space="preserve"> expanding into and occupying the so-called ‘waste places of the earth’, as the Global South was commonly referred to by contemporaries</w:t>
      </w:r>
      <w:r w:rsidRPr="004630F1">
        <w:t xml:space="preserve"> (see Schmidt 1998; Long and Schmidt 2005; Vitalis 2005; Bell 2013). Thus, within the Anglo-Saxon nations, and particularly the US and UK, the ﬁeld of IR took ﬂight around such issues as empire, imperialism and inter-racial relations (Barkawi 2010). The discipline’s ‘founding’ journal, Foreign Aﬀairs, ﬁrst published in 1922 by the highly inﬂuential Council on Foreign Relations, had previously gone under the title Journal of Race Development (Vitalis 2010). Additionally, South African scholar Charles Manning, Montague Burton Professor of International Relations at LSE between 1930 and 1962, was also a jurisprudential advocate of race administration both in terms of the mandates system of the League of Nations and, later, South African apartheid (Suganami 2001, Manning 1964). However, aside from Du Bois, a cadre of black academics in the United States including Ralph Bunch also engaged with these imperial discourses on race in this early period of the discipline’s history (Vitalis forthcoming; Henry 1995). Outside of academic halls, of course, many anti-colonial writers from across the globe were publishing cognate tracts critical of empire and race administration (see, for example, Polsgrove 2009). Post-World War II IR scholars occasionally discussed the importance of race and racism, especially in reaction to – or in the context of – liberation movements and Third World challenges to the West (see Isaacs 1969; Bull 1979; Vincent 1984; Mazrui 1968, Shepherd and LeMelle 1970; Rosenau 1970). </w:t>
      </w:r>
      <w:r w:rsidRPr="00A27551">
        <w:rPr>
          <w:rStyle w:val="StyleUnderline"/>
        </w:rPr>
        <w:t>But race and racism seem to have receded in the subsequent years, especially with regard to the many re-narrations of the discipline’s foundation and history that took place during the post-Cold War period.</w:t>
      </w:r>
      <w:r w:rsidRPr="004630F1">
        <w:t xml:space="preserve"> According to James Mittleman (2009, 100), a search of paper titles presented at the annual meetings of the </w:t>
      </w:r>
      <w:r w:rsidRPr="00A27551">
        <w:rPr>
          <w:rStyle w:val="StyleUnderline"/>
        </w:rPr>
        <w:t>International Studies Association (ISA) shows that the words ‘race’, ‘racism’, ‘racialised’ and ‘racist’ appear in only 0.37 per cent of these titles (80 of 21,688 titles).</w:t>
      </w:r>
      <w:r w:rsidRPr="004630F1">
        <w:t xml:space="preserve"> Further, a search for the same words in article titles appearing in ISA’s premier journal, International Studies Quarterly, between January 2000 and December 2007 reveal a ﬁnding of 0 per cent (0 of 260 titles). Indeed, one might presently speak of IR’s ‘racial aphasia’–a ‘calculated forgetting’ obstructing ‘discourse, language and speech’ (Krishna 2001; Thompson 2013).</w:t>
      </w:r>
    </w:p>
    <w:p w14:paraId="15DAFAAA" w14:textId="72628012" w:rsidR="00A27551" w:rsidRDefault="002A3964" w:rsidP="002A3964">
      <w:pPr>
        <w:pStyle w:val="Heading4"/>
      </w:pPr>
      <w:r w:rsidRPr="002A3964">
        <w:t>Current IR extend to paradigms of world politics are oriented by racist white supremacist</w:t>
      </w:r>
    </w:p>
    <w:p w14:paraId="397EFF7A" w14:textId="40A8F188" w:rsidR="00F30043" w:rsidRPr="002A3964" w:rsidRDefault="00F30043" w:rsidP="00F30043">
      <w:r w:rsidRPr="00F30043">
        <w:rPr>
          <w:rStyle w:val="Style13ptBold"/>
        </w:rPr>
        <w:t>Manchanda and Shilliam</w:t>
      </w:r>
      <w:r w:rsidRPr="007E3A43">
        <w:t xml:space="preserve"> </w:t>
      </w:r>
      <w:r w:rsidRPr="00F30043">
        <w:rPr>
          <w:rStyle w:val="Style13ptBold"/>
        </w:rPr>
        <w:t>14</w:t>
      </w:r>
      <w:r>
        <w:t xml:space="preserve"> </w:t>
      </w:r>
      <w:r w:rsidRPr="007E3A43">
        <w:t>[Nivi joined the School of Politics and International Relations in 2017. She has previously worked at the LSE and the University of Leiden in the Netherlands. She completed her PhD in 2014 from the University of Cambridge where her thesis – titled Imagining Afghanistan: the History and Politics of Imperial Knowledge Production -- was awarded the Best PhD dissertation in the Arts and Social Sciences by Clare Hall. She is finishing a book manuscript loosely based on this doctoral research; Robbie Shilliam is professor in the department of political science at Johns Hopkins University. His most recent book, The Black Pacific: Anticolonial Struggles and Oceanic Connections was published in 2015</w:t>
      </w:r>
      <w:r>
        <w:t>;</w:t>
      </w:r>
      <w:r w:rsidRPr="007E3A43">
        <w:t xml:space="preserve"> “Race and Racism in International Relations: Confronting the Global Colour Line”</w:t>
      </w:r>
      <w:r>
        <w:t>; pg. 32-33] [BK]</w:t>
      </w:r>
    </w:p>
    <w:p w14:paraId="615A24D3" w14:textId="470C424E" w:rsidR="00A27551" w:rsidRDefault="00A27551" w:rsidP="00A27551">
      <w:r w:rsidRPr="00A27551">
        <w:t xml:space="preserve">This chapter </w:t>
      </w:r>
      <w:r w:rsidRPr="002A3964">
        <w:rPr>
          <w:rStyle w:val="StyleUnderline"/>
        </w:rPr>
        <w:t xml:space="preserve">addresses the centrality of </w:t>
      </w:r>
      <w:r w:rsidRPr="00166924">
        <w:rPr>
          <w:rStyle w:val="StyleUnderline"/>
        </w:rPr>
        <w:t>racism in international relations</w:t>
      </w:r>
      <w:r w:rsidRPr="002A3964">
        <w:rPr>
          <w:rStyle w:val="StyleUnderline"/>
        </w:rPr>
        <w:t xml:space="preserve"> (</w:t>
      </w:r>
      <w:r w:rsidRPr="0074560D">
        <w:rPr>
          <w:rStyle w:val="StyleUnderline"/>
          <w:highlight w:val="green"/>
        </w:rPr>
        <w:t>IR</w:t>
      </w:r>
      <w:r w:rsidRPr="00166924">
        <w:rPr>
          <w:rStyle w:val="StyleUnderline"/>
        </w:rPr>
        <w:t>)</w:t>
      </w:r>
      <w:r w:rsidRPr="002A3964">
        <w:rPr>
          <w:rStyle w:val="StyleUnderline"/>
        </w:rPr>
        <w:t xml:space="preserve"> theory</w:t>
      </w:r>
      <w:r w:rsidRPr="00A27551">
        <w:t>; speciﬁcally</w:t>
      </w:r>
      <w:r w:rsidRPr="002A3964">
        <w:rPr>
          <w:rStyle w:val="StyleUnderline"/>
        </w:rPr>
        <w:t>, in realism and liberalism</w:t>
      </w:r>
      <w:r w:rsidRPr="00A27551">
        <w:t xml:space="preserve">, two of the most prominent paradigms of IR. It </w:t>
      </w:r>
      <w:r w:rsidRPr="002A3964">
        <w:rPr>
          <w:rStyle w:val="StyleUnderline"/>
        </w:rPr>
        <w:t xml:space="preserve">examines the extent to which these major paradigms of world politics </w:t>
      </w:r>
      <w:r w:rsidRPr="0074560D">
        <w:rPr>
          <w:rStyle w:val="StyleUnderline"/>
          <w:highlight w:val="green"/>
        </w:rPr>
        <w:t>are oriented by racist</w:t>
      </w:r>
      <w:r w:rsidRPr="002A3964">
        <w:rPr>
          <w:rStyle w:val="StyleUnderline"/>
        </w:rPr>
        <w:t xml:space="preserve"> – primarily, </w:t>
      </w:r>
      <w:r w:rsidRPr="0074560D">
        <w:rPr>
          <w:rStyle w:val="StyleUnderline"/>
          <w:highlight w:val="green"/>
        </w:rPr>
        <w:t>white supremacist</w:t>
      </w:r>
      <w:r w:rsidRPr="002A3964">
        <w:rPr>
          <w:rStyle w:val="StyleUnderline"/>
        </w:rPr>
        <w:t xml:space="preserve"> – precepts that inhere within their foundational construct, namely, anarchy</w:t>
      </w:r>
      <w:r w:rsidRPr="00A27551">
        <w:t xml:space="preserve">. I maintain that due to the centrality of anarchy – and other racially infused constructs – within these prominent paradigms, </w:t>
      </w:r>
      <w:r w:rsidRPr="002A3964">
        <w:rPr>
          <w:rStyle w:val="StyleUnderline"/>
        </w:rPr>
        <w:t>white supremacist precepts are not only nominally associated with the origins of the ﬁeld but have an enduring impact on IR theory, inﬂuencing contemporary theses ranging from neorealist conceptions of the global system, liberal democratic peace claims, and constructivist theses as well</w:t>
      </w:r>
      <w:r w:rsidRPr="00A27551">
        <w:t xml:space="preserve">. The essay proceeds in several sections. </w:t>
      </w:r>
      <w:r w:rsidRPr="002A3964">
        <w:rPr>
          <w:rStyle w:val="StyleUnderline"/>
        </w:rPr>
        <w:t xml:space="preserve">First, I brieﬂy review the centrality of white supremacism in the origins of IR as an academic ﬁeld of study. Second, I discuss the role of white supremacism in the foundational constructs of IR theory; namely, the social contract theses that inform our conception of anarchy, which is the starting point for most paradigms of world politics. I maintain that </w:t>
      </w:r>
      <w:r w:rsidRPr="0074560D">
        <w:rPr>
          <w:rStyle w:val="StyleUnderline"/>
          <w:highlight w:val="green"/>
        </w:rPr>
        <w:t>social contract theses that are often cast as “race-neutral” actually suggest one type of relations for white people, their institutions, and states</w:t>
      </w:r>
      <w:r w:rsidRPr="002A3964">
        <w:rPr>
          <w:rStyle w:val="StyleUnderline"/>
        </w:rPr>
        <w:t>, and another for nonwhite people, their institutions, and states. This discourse provided the point of departure for subsequent IR theorising among realists, liberals, and constructivists on the relations among states in the global system</w:t>
      </w:r>
      <w:r w:rsidRPr="00A27551">
        <w:t xml:space="preserve">. Therefore, third, I discuss how </w:t>
      </w:r>
      <w:r w:rsidRPr="002A3964">
        <w:rPr>
          <w:rStyle w:val="StyleUnderline"/>
        </w:rPr>
        <w:t>realism, liberalism, and constructivism derive their notions of anarchy from social contract theses which are based in a racist dualism that dichotomises humanity and the relations of states comprised of diﬀerent peoples</w:t>
      </w:r>
      <w:r w:rsidRPr="00A27551">
        <w:t xml:space="preserve">. Before turning to this broader discussion, let us consider the manner in which racism inﬂuences IR in general. </w:t>
      </w:r>
      <w:r w:rsidRPr="002A3964">
        <w:rPr>
          <w:rStyle w:val="StyleUnderline"/>
        </w:rPr>
        <w:t>Racism is the belief, practice, and policy of domination based on the specious concept of race (Henderson 2007). It is not simply bigotry or prejudice, but beliefs, practices, and policies reﬂective of and supported by institutional power, primarily state power. For more than a century, social scientists have maintained, in general, that race and racism are among the most important factors in world politics.</w:t>
      </w:r>
      <w:r w:rsidRPr="00A27551">
        <w:t xml:space="preserve"> As discussed to a greater extent in the introduction to this volume, prominent antiracist scholars such as </w:t>
      </w:r>
      <w:r w:rsidRPr="002A3964">
        <w:rPr>
          <w:rStyle w:val="StyleUnderline"/>
        </w:rPr>
        <w:t xml:space="preserve">W. E. B. Du Bois (1903, 23) had acknowledged at the outset of the last century that “the problem of the twentieth century is the problem of the colour line – the relation of the darker to the lighter races of men in Asia and Africa in America and the islands of the sea”. </w:t>
      </w:r>
      <w:r w:rsidRPr="0074560D">
        <w:rPr>
          <w:rStyle w:val="StyleUnderline"/>
          <w:highlight w:val="green"/>
        </w:rPr>
        <w:t>Less appreciated today is the centrality of race and racism to the core theorists of the incipient academic ﬁeld of international relations</w:t>
      </w:r>
      <w:r w:rsidRPr="00A27551">
        <w:t xml:space="preserve">. </w:t>
      </w:r>
      <w:r w:rsidRPr="0074560D">
        <w:rPr>
          <w:rStyle w:val="StyleUnderline"/>
          <w:highlight w:val="green"/>
        </w:rPr>
        <w:t>Their early works were ﬁrmly situated in the prominent social Darwinist evolutionary theses of the day that assumed a hierarchy of races dominated by white Europeans and their major diasporic oﬀshoots</w:t>
      </w:r>
      <w:r w:rsidRPr="002A3964">
        <w:rPr>
          <w:rStyle w:val="StyleUnderline"/>
        </w:rPr>
        <w:t xml:space="preserve"> in the Americas, Australia, and South Africa, with nonwhites occupying subordinate positions and none lower than blacks. A white supremacist evolutionary teleology informed the domestic and international policies of major Western states and rationalised their policies of white racial domination epitomised in slavery, imperial conquest, colonisation, and genocide</w:t>
      </w:r>
      <w:r w:rsidRPr="00A27551">
        <w:t xml:space="preserve">. </w:t>
      </w:r>
      <w:r w:rsidRPr="002A3964">
        <w:rPr>
          <w:rStyle w:val="StyleUnderline"/>
        </w:rPr>
        <w:t xml:space="preserve">In this conception, </w:t>
      </w:r>
      <w:r w:rsidRPr="0074560D">
        <w:rPr>
          <w:rStyle w:val="StyleUnderline"/>
          <w:highlight w:val="green"/>
        </w:rPr>
        <w:t>whites were assumed to be</w:t>
      </w:r>
      <w:r w:rsidRPr="002A3964">
        <w:rPr>
          <w:rStyle w:val="StyleUnderline"/>
        </w:rPr>
        <w:t xml:space="preserve"> </w:t>
      </w:r>
      <w:r w:rsidRPr="0074560D">
        <w:rPr>
          <w:rStyle w:val="StyleUnderline"/>
          <w:highlight w:val="green"/>
        </w:rPr>
        <w:t>favored by God and biologically distinct from nonwhites</w:t>
      </w:r>
      <w:r w:rsidRPr="002A3964">
        <w:rPr>
          <w:rStyle w:val="StyleUnderline"/>
        </w:rPr>
        <w:t>. Uniquely among the races, whites were assumed to possess civilization, while nonwhites were assumed to occupy a lower stage of development characterised by either barbarism or savagery</w:t>
      </w:r>
      <w:r w:rsidRPr="00A27551">
        <w:t xml:space="preserve">. Further, it assumed that in order to traverse the evolutionary ladder to achieve civilisation and its attendant culture, nonwhites would have to be tutored by whites who would – often magnanimously – assume this “white man’s burden” so that the lesser races might rise above their barbarism and savagery. The lesser races were assumed to be not only biologically inferior to whites but also in a state of almost perpetual conﬂict; therefore, the “civilising mission” of those who would take up the “white man’s burden” could be imposed by force. This orientation not only rationalised enslavement, imperial conquest, colonisation, and genocide but also provided an intellectual rationale to justify these pursuits. </w:t>
      </w:r>
      <w:r w:rsidRPr="00166924">
        <w:rPr>
          <w:rStyle w:val="StyleUnderline"/>
        </w:rPr>
        <w:t xml:space="preserve">To the extent that </w:t>
      </w:r>
      <w:r w:rsidRPr="0074560D">
        <w:rPr>
          <w:rStyle w:val="StyleUnderline"/>
          <w:highlight w:val="green"/>
        </w:rPr>
        <w:t>the racial hierarchy guided the international politics of the predominantly white states</w:t>
      </w:r>
      <w:r w:rsidRPr="002A3964">
        <w:rPr>
          <w:rStyle w:val="StyleUnderline"/>
        </w:rPr>
        <w:t xml:space="preserve"> in their interaction with other polities, then the international relations of the time were more accurately “interracial relations”</w:t>
      </w:r>
      <w:r w:rsidRPr="00A27551">
        <w:t xml:space="preserve"> (Du Bois 1915; Lauren 1996). Thus, it is not surprising that the early works that gave rise to the modern academic ﬁeld of IR focused squarely on race as its main axis of inquiry.</w:t>
      </w:r>
    </w:p>
    <w:p w14:paraId="50137EBD" w14:textId="61F4CC15" w:rsidR="00D62F55" w:rsidRPr="00FB4832" w:rsidRDefault="00D62F55" w:rsidP="00D62F55">
      <w:pPr>
        <w:pStyle w:val="Heading3"/>
      </w:pPr>
      <w:r>
        <w:t xml:space="preserve">AT: Link of </w:t>
      </w:r>
      <w:r w:rsidR="0074560D">
        <w:t>Ommission</w:t>
      </w:r>
    </w:p>
    <w:p w14:paraId="16F20229" w14:textId="77777777" w:rsidR="00D62F55" w:rsidRPr="00201D4C" w:rsidRDefault="00D62F55" w:rsidP="00D62F55">
      <w:pPr>
        <w:pStyle w:val="Heading4"/>
        <w:rPr>
          <w:rStyle w:val="Style13ptBold"/>
          <w:b/>
        </w:rPr>
      </w:pPr>
      <w:r w:rsidRPr="00201D4C">
        <w:rPr>
          <w:rStyle w:val="Style13ptBold"/>
          <w:b/>
        </w:rPr>
        <w:t>Refusing to acknowledge race as a defining factor in society protects the white supremacy – Silence is a ‘link’</w:t>
      </w:r>
    </w:p>
    <w:p w14:paraId="5D49AF24" w14:textId="77777777" w:rsidR="00D62F55" w:rsidRPr="00201D4C" w:rsidRDefault="00D62F55" w:rsidP="00D62F55">
      <w:pPr>
        <w:rPr>
          <w:i/>
        </w:rPr>
      </w:pPr>
      <w:r w:rsidRPr="00201D4C">
        <w:rPr>
          <w:rStyle w:val="Style13ptBold"/>
        </w:rPr>
        <w:t>Lopez, 2003</w:t>
      </w:r>
      <w:r w:rsidRPr="00201D4C">
        <w:t xml:space="preserve"> (Gerardo [Professor of Political Science], "The (Racially Neutral) Politics of Education: A Critical Race Theory Perspective", Educational Administration Quarterly Vol. 39, No. 1 (February 2003) 68-94, 6/28, eaq.sagepub.com/content/39/1/68.full.pdf) // </w:t>
      </w:r>
      <w:r w:rsidRPr="00201D4C">
        <w:rPr>
          <w:i/>
        </w:rPr>
        <w:t xml:space="preserve">cjh </w:t>
      </w:r>
    </w:p>
    <w:p w14:paraId="3C5887D9" w14:textId="653300EA" w:rsidR="00CB460E" w:rsidRPr="00D62F55" w:rsidRDefault="00D62F55" w:rsidP="00A27551">
      <w:pPr>
        <w:rPr>
          <w:b/>
          <w:sz w:val="26"/>
          <w:u w:val="single"/>
        </w:rPr>
      </w:pPr>
      <w:r w:rsidRPr="005C208F">
        <w:rPr>
          <w:sz w:val="16"/>
        </w:rPr>
        <w:t>Our understanding of events, as told by Schattschneider and others, suggests</w:t>
      </w:r>
      <w:r w:rsidRPr="005C208F">
        <w:rPr>
          <w:sz w:val="12"/>
        </w:rPr>
        <w:t>¶</w:t>
      </w:r>
      <w:r w:rsidRPr="005C208F">
        <w:rPr>
          <w:sz w:val="16"/>
        </w:rPr>
        <w:t xml:space="preserve"> that the incident was not in any way a race riot. Such </w:t>
      </w:r>
      <w:r w:rsidRPr="005C208F">
        <w:rPr>
          <w:rStyle w:val="StyleUnderline"/>
        </w:rPr>
        <w:t>negation</w:t>
      </w:r>
      <w:r w:rsidRPr="005C208F">
        <w:rPr>
          <w:sz w:val="16"/>
        </w:rPr>
        <w:t xml:space="preserve"> not only</w:t>
      </w:r>
      <w:r w:rsidRPr="005C208F">
        <w:rPr>
          <w:sz w:val="12"/>
        </w:rPr>
        <w:t>¶</w:t>
      </w:r>
      <w:r w:rsidRPr="005C208F">
        <w:rPr>
          <w:sz w:val="16"/>
        </w:rPr>
        <w:t xml:space="preserve"> </w:t>
      </w:r>
      <w:r w:rsidRPr="005C208F">
        <w:rPr>
          <w:rStyle w:val="StyleUnderline"/>
        </w:rPr>
        <w:t>suggests the riot had nothing to do with racism but altogether disregards the</w:t>
      </w:r>
      <w:r w:rsidRPr="005C208F">
        <w:rPr>
          <w:rStyle w:val="StyleUnderline"/>
          <w:sz w:val="12"/>
          <w:u w:val="none"/>
        </w:rPr>
        <w:t>¶</w:t>
      </w:r>
      <w:r w:rsidRPr="005C208F">
        <w:rPr>
          <w:rStyle w:val="StyleUnderline"/>
        </w:rPr>
        <w:t xml:space="preserve"> pent-up frustration and rage of the African American community.</w:t>
      </w:r>
      <w:r w:rsidRPr="005C208F">
        <w:rPr>
          <w:sz w:val="16"/>
        </w:rPr>
        <w:t xml:space="preserve"> The reason</w:t>
      </w:r>
      <w:r w:rsidRPr="005C208F">
        <w:rPr>
          <w:sz w:val="12"/>
        </w:rPr>
        <w:t>¶</w:t>
      </w:r>
      <w:r w:rsidRPr="005C208F">
        <w:rPr>
          <w:sz w:val="16"/>
        </w:rPr>
        <w:t xml:space="preserve"> for this mislabeling, in my opinion, has to do with a constricted understanding</w:t>
      </w:r>
      <w:r w:rsidRPr="005C208F">
        <w:rPr>
          <w:sz w:val="12"/>
        </w:rPr>
        <w:t>¶</w:t>
      </w:r>
      <w:r w:rsidRPr="005C208F">
        <w:rPr>
          <w:sz w:val="16"/>
        </w:rPr>
        <w:t xml:space="preserve"> of what constitutes a race riot. For Schattschneider (1960), the event in</w:t>
      </w:r>
      <w:r w:rsidRPr="005C208F">
        <w:rPr>
          <w:sz w:val="12"/>
        </w:rPr>
        <w:t>¶</w:t>
      </w:r>
      <w:r w:rsidRPr="005C208F">
        <w:rPr>
          <w:sz w:val="16"/>
        </w:rPr>
        <w:t xml:space="preserve"> question failed to meet this definition because “most of the shops looted and</w:t>
      </w:r>
      <w:r w:rsidRPr="005C208F">
        <w:rPr>
          <w:sz w:val="12"/>
        </w:rPr>
        <w:t>¶</w:t>
      </w:r>
      <w:r w:rsidRPr="005C208F">
        <w:rPr>
          <w:sz w:val="16"/>
        </w:rPr>
        <w:t xml:space="preserve"> 80 Educational Administration Quarterly</w:t>
      </w:r>
      <w:r w:rsidRPr="005C208F">
        <w:rPr>
          <w:sz w:val="12"/>
        </w:rPr>
        <w:t>¶</w:t>
      </w:r>
      <w:r w:rsidRPr="005C208F">
        <w:rPr>
          <w:sz w:val="16"/>
        </w:rPr>
        <w:t xml:space="preserve"> Downloaded from eaq.sagepub.com at UNIV CALIFORNIA BERKELEY LIB on June 26, 2015</w:t>
      </w:r>
      <w:r w:rsidRPr="005C208F">
        <w:rPr>
          <w:sz w:val="12"/>
        </w:rPr>
        <w:t>¶</w:t>
      </w:r>
      <w:r w:rsidRPr="005C208F">
        <w:rPr>
          <w:sz w:val="16"/>
        </w:rPr>
        <w:t xml:space="preserve"> the property destroyed by the Negro mob belonged to Negroes” (p. 2). For</w:t>
      </w:r>
      <w:r w:rsidRPr="005C208F">
        <w:rPr>
          <w:sz w:val="12"/>
        </w:rPr>
        <w:t>¶</w:t>
      </w:r>
      <w:r w:rsidRPr="005C208F">
        <w:rPr>
          <w:sz w:val="16"/>
        </w:rPr>
        <w:t xml:space="preserve"> Mayor La Guardia and Congressman Powell, the event was not a race riot</w:t>
      </w:r>
      <w:r w:rsidRPr="005C208F">
        <w:rPr>
          <w:sz w:val="12"/>
        </w:rPr>
        <w:t>¶</w:t>
      </w:r>
      <w:r w:rsidRPr="005C208F">
        <w:rPr>
          <w:sz w:val="16"/>
        </w:rPr>
        <w:t xml:space="preserve"> because there was no “physical violence between Blacks and Whites”</w:t>
      </w:r>
      <w:r w:rsidRPr="005C208F">
        <w:rPr>
          <w:sz w:val="12"/>
        </w:rPr>
        <w:t>¶</w:t>
      </w:r>
      <w:r w:rsidRPr="005C208F">
        <w:rPr>
          <w:sz w:val="16"/>
        </w:rPr>
        <w:t xml:space="preserve"> (Capeci, 1977). In essence, </w:t>
      </w:r>
      <w:r w:rsidRPr="0074560D">
        <w:rPr>
          <w:rStyle w:val="StyleUnderline"/>
          <w:highlight w:val="green"/>
        </w:rPr>
        <w:t>a race riot,</w:t>
      </w:r>
      <w:r w:rsidRPr="005C208F">
        <w:rPr>
          <w:rStyle w:val="StyleUnderline"/>
        </w:rPr>
        <w:t xml:space="preserve"> according to these definitions, </w:t>
      </w:r>
      <w:r w:rsidRPr="0074560D">
        <w:rPr>
          <w:rStyle w:val="StyleUnderline"/>
          <w:highlight w:val="green"/>
        </w:rPr>
        <w:t>can</w:t>
      </w:r>
      <w:r w:rsidRPr="0074560D">
        <w:rPr>
          <w:rStyle w:val="StyleUnderline"/>
          <w:sz w:val="12"/>
          <w:highlight w:val="green"/>
          <w:u w:val="none"/>
        </w:rPr>
        <w:t>¶</w:t>
      </w:r>
      <w:r w:rsidRPr="0074560D">
        <w:rPr>
          <w:rStyle w:val="StyleUnderline"/>
          <w:highlight w:val="green"/>
        </w:rPr>
        <w:t xml:space="preserve"> only occur if there are</w:t>
      </w:r>
      <w:r w:rsidRPr="005C208F">
        <w:rPr>
          <w:rStyle w:val="StyleUnderline"/>
        </w:rPr>
        <w:t xml:space="preserve"> objective facts or </w:t>
      </w:r>
      <w:r w:rsidRPr="0074560D">
        <w:rPr>
          <w:rStyle w:val="StyleUnderline"/>
          <w:highlight w:val="green"/>
        </w:rPr>
        <w:t>discernable evidence of violence</w:t>
      </w:r>
      <w:r w:rsidRPr="005C208F">
        <w:rPr>
          <w:rStyle w:val="StyleUnderline"/>
          <w:sz w:val="12"/>
          <w:u w:val="none"/>
        </w:rPr>
        <w:t>¶</w:t>
      </w:r>
      <w:r w:rsidRPr="005C208F">
        <w:rPr>
          <w:rStyle w:val="StyleUnderline"/>
        </w:rPr>
        <w:t xml:space="preserve"> between two groups. Anything short of direct contact or aggression fails to be</w:t>
      </w:r>
      <w:r w:rsidRPr="005C208F">
        <w:rPr>
          <w:rStyle w:val="StyleUnderline"/>
          <w:sz w:val="12"/>
          <w:u w:val="none"/>
        </w:rPr>
        <w:t>¶</w:t>
      </w:r>
      <w:r w:rsidRPr="005C208F">
        <w:rPr>
          <w:rStyle w:val="StyleUnderline"/>
        </w:rPr>
        <w:t xml:space="preserve"> included in this definition.</w:t>
      </w:r>
      <w:r w:rsidRPr="005C208F">
        <w:rPr>
          <w:rStyle w:val="StyleUnderline"/>
          <w:sz w:val="12"/>
          <w:u w:val="none"/>
        </w:rPr>
        <w:t>¶</w:t>
      </w:r>
      <w:r w:rsidRPr="005C208F">
        <w:rPr>
          <w:rStyle w:val="StyleUnderline"/>
        </w:rPr>
        <w:t xml:space="preserve"> </w:t>
      </w:r>
      <w:r w:rsidRPr="005C208F">
        <w:rPr>
          <w:rStyle w:val="Emphasis"/>
        </w:rPr>
        <w:t xml:space="preserve">By </w:t>
      </w:r>
      <w:r w:rsidRPr="0074560D">
        <w:rPr>
          <w:rStyle w:val="Emphasis"/>
          <w:highlight w:val="green"/>
        </w:rPr>
        <w:t>refusing to label the 1943 incident a race riot, individuals</w:t>
      </w:r>
      <w:r w:rsidRPr="005C208F">
        <w:rPr>
          <w:rStyle w:val="Emphasis"/>
        </w:rPr>
        <w:t xml:space="preserve"> not only strip</w:t>
      </w:r>
      <w:r w:rsidRPr="005C208F">
        <w:rPr>
          <w:rStyle w:val="Emphasis"/>
          <w:b w:val="0"/>
          <w:sz w:val="12"/>
          <w:u w:val="none"/>
        </w:rPr>
        <w:t>¶</w:t>
      </w:r>
      <w:r w:rsidRPr="005C208F">
        <w:rPr>
          <w:rStyle w:val="Emphasis"/>
        </w:rPr>
        <w:t xml:space="preserve"> the event of its racial underpinnings but </w:t>
      </w:r>
      <w:r w:rsidRPr="0074560D">
        <w:rPr>
          <w:rStyle w:val="Emphasis"/>
          <w:highlight w:val="green"/>
        </w:rPr>
        <w:t>render its social</w:t>
      </w:r>
      <w:r w:rsidRPr="005C208F">
        <w:rPr>
          <w:rStyle w:val="Emphasis"/>
        </w:rPr>
        <w:t xml:space="preserve"> and political </w:t>
      </w:r>
      <w:r w:rsidRPr="0074560D">
        <w:rPr>
          <w:rStyle w:val="Emphasis"/>
          <w:highlight w:val="green"/>
        </w:rPr>
        <w:t>significance</w:t>
      </w:r>
      <w:r w:rsidRPr="0074560D">
        <w:rPr>
          <w:rStyle w:val="Emphasis"/>
          <w:b w:val="0"/>
          <w:sz w:val="12"/>
          <w:highlight w:val="green"/>
          <w:u w:val="none"/>
        </w:rPr>
        <w:t>¶</w:t>
      </w:r>
      <w:r w:rsidRPr="0074560D">
        <w:rPr>
          <w:rStyle w:val="Emphasis"/>
          <w:highlight w:val="green"/>
        </w:rPr>
        <w:t xml:space="preserve"> meaningless.</w:t>
      </w:r>
      <w:r w:rsidRPr="005C208F">
        <w:rPr>
          <w:rStyle w:val="Emphasis"/>
        </w:rPr>
        <w:t xml:space="preserve"> </w:t>
      </w:r>
      <w:r w:rsidRPr="005C208F">
        <w:rPr>
          <w:sz w:val="16"/>
        </w:rPr>
        <w:t>The riot becomes a mere conflict, where chaos and</w:t>
      </w:r>
      <w:r w:rsidRPr="005C208F">
        <w:rPr>
          <w:sz w:val="12"/>
        </w:rPr>
        <w:t>¶</w:t>
      </w:r>
      <w:r w:rsidRPr="005C208F">
        <w:rPr>
          <w:sz w:val="16"/>
        </w:rPr>
        <w:t xml:space="preserve"> destruction ruled for a short period of time. In effect, such reasoning leads us</w:t>
      </w:r>
      <w:r w:rsidRPr="005C208F">
        <w:rPr>
          <w:sz w:val="12"/>
        </w:rPr>
        <w:t>¶</w:t>
      </w:r>
      <w:r w:rsidRPr="005C208F">
        <w:rPr>
          <w:sz w:val="16"/>
        </w:rPr>
        <w:t xml:space="preserve"> to believe that the public boiling-over of African Americans had little to do</w:t>
      </w:r>
      <w:r w:rsidRPr="005C208F">
        <w:rPr>
          <w:sz w:val="12"/>
        </w:rPr>
        <w:t>¶</w:t>
      </w:r>
      <w:r w:rsidRPr="005C208F">
        <w:rPr>
          <w:sz w:val="16"/>
        </w:rPr>
        <w:t xml:space="preserve"> with racism or the reality of being Black in a White society. Instead, it</w:t>
      </w:r>
      <w:r w:rsidRPr="005C208F">
        <w:rPr>
          <w:sz w:val="12"/>
        </w:rPr>
        <w:t>¶</w:t>
      </w:r>
      <w:r w:rsidRPr="005C208F">
        <w:rPr>
          <w:sz w:val="16"/>
        </w:rPr>
        <w:t xml:space="preserve"> becomes an unfortunate and isolated incident that simply got out of hand.</w:t>
      </w:r>
      <w:r w:rsidRPr="005C208F">
        <w:rPr>
          <w:sz w:val="12"/>
        </w:rPr>
        <w:t>¶</w:t>
      </w:r>
      <w:r w:rsidRPr="005C208F">
        <w:rPr>
          <w:sz w:val="16"/>
        </w:rPr>
        <w:t xml:space="preserve"> Moreover, </w:t>
      </w:r>
      <w:r w:rsidRPr="0074560D">
        <w:rPr>
          <w:rStyle w:val="Emphasis"/>
          <w:highlight w:val="green"/>
        </w:rPr>
        <w:t>because individuals failed to identify racism as a key element</w:t>
      </w:r>
      <w:r w:rsidRPr="005C208F">
        <w:rPr>
          <w:rStyle w:val="Emphasis"/>
          <w:b w:val="0"/>
          <w:sz w:val="12"/>
          <w:u w:val="none"/>
        </w:rPr>
        <w:t>¶</w:t>
      </w:r>
      <w:r w:rsidRPr="005C208F">
        <w:rPr>
          <w:rStyle w:val="Emphasis"/>
        </w:rPr>
        <w:t xml:space="preserve"> of the riot, </w:t>
      </w:r>
      <w:r w:rsidRPr="0074560D">
        <w:rPr>
          <w:rStyle w:val="Emphasis"/>
          <w:highlight w:val="green"/>
        </w:rPr>
        <w:t>White power and privilege were</w:t>
      </w:r>
      <w:r w:rsidRPr="005C208F">
        <w:rPr>
          <w:rStyle w:val="Emphasis"/>
        </w:rPr>
        <w:t xml:space="preserve"> protected and </w:t>
      </w:r>
      <w:r w:rsidRPr="0074560D">
        <w:rPr>
          <w:rStyle w:val="Emphasis"/>
          <w:highlight w:val="green"/>
        </w:rPr>
        <w:t>reified</w:t>
      </w:r>
      <w:r w:rsidRPr="005C208F">
        <w:rPr>
          <w:rStyle w:val="Emphasis"/>
        </w:rPr>
        <w:t>.</w:t>
      </w:r>
      <w:r w:rsidRPr="005C208F">
        <w:rPr>
          <w:rStyle w:val="StyleUnderline"/>
        </w:rPr>
        <w:t xml:space="preserve"> Because</w:t>
      </w:r>
      <w:r w:rsidRPr="005C208F">
        <w:rPr>
          <w:rStyle w:val="StyleUnderline"/>
          <w:sz w:val="12"/>
          <w:u w:val="none"/>
        </w:rPr>
        <w:t>¶</w:t>
      </w:r>
      <w:r w:rsidRPr="005C208F">
        <w:rPr>
          <w:rStyle w:val="StyleUnderline"/>
        </w:rPr>
        <w:t xml:space="preserve"> Blacks were not “rioting” against a White power structure, there was no need</w:t>
      </w:r>
      <w:r w:rsidRPr="005C208F">
        <w:rPr>
          <w:rStyle w:val="StyleUnderline"/>
          <w:sz w:val="12"/>
          <w:u w:val="none"/>
        </w:rPr>
        <w:t>¶</w:t>
      </w:r>
      <w:r w:rsidRPr="005C208F">
        <w:rPr>
          <w:rStyle w:val="StyleUnderline"/>
        </w:rPr>
        <w:t xml:space="preserve"> to fundamentally change the social and living conditions for African Americans</w:t>
      </w:r>
      <w:r w:rsidRPr="005C208F">
        <w:rPr>
          <w:sz w:val="12"/>
        </w:rPr>
        <w:t>¶</w:t>
      </w:r>
      <w:r w:rsidRPr="005C208F">
        <w:rPr>
          <w:sz w:val="16"/>
        </w:rPr>
        <w:t xml:space="preserve"> in Harlem. Although the riots did open the possibility for increased</w:t>
      </w:r>
      <w:r w:rsidRPr="005C208F">
        <w:rPr>
          <w:sz w:val="12"/>
        </w:rPr>
        <w:t>¶</w:t>
      </w:r>
      <w:r w:rsidRPr="005C208F">
        <w:rPr>
          <w:sz w:val="16"/>
        </w:rPr>
        <w:t xml:space="preserve"> political representation for Black Americans, </w:t>
      </w:r>
      <w:r w:rsidRPr="0074560D">
        <w:rPr>
          <w:rStyle w:val="StyleUnderline"/>
          <w:highlight w:val="green"/>
        </w:rPr>
        <w:t>there was little</w:t>
      </w:r>
      <w:r w:rsidRPr="005C208F">
        <w:rPr>
          <w:rStyle w:val="StyleUnderline"/>
        </w:rPr>
        <w:t xml:space="preserve"> fundamental</w:t>
      </w:r>
      <w:r w:rsidRPr="005C208F">
        <w:rPr>
          <w:rStyle w:val="StyleUnderline"/>
          <w:sz w:val="12"/>
          <w:u w:val="none"/>
        </w:rPr>
        <w:t>¶</w:t>
      </w:r>
      <w:r w:rsidRPr="005C208F">
        <w:rPr>
          <w:rStyle w:val="StyleUnderline"/>
        </w:rPr>
        <w:t xml:space="preserve"> </w:t>
      </w:r>
      <w:r w:rsidRPr="0074560D">
        <w:rPr>
          <w:rStyle w:val="StyleUnderline"/>
          <w:highlight w:val="green"/>
        </w:rPr>
        <w:t>change in</w:t>
      </w:r>
      <w:r w:rsidRPr="005C208F">
        <w:rPr>
          <w:rStyle w:val="StyleUnderline"/>
        </w:rPr>
        <w:t xml:space="preserve"> social and economic </w:t>
      </w:r>
      <w:r w:rsidRPr="0074560D">
        <w:rPr>
          <w:rStyle w:val="StyleUnderline"/>
          <w:highlight w:val="green"/>
        </w:rPr>
        <w:t>power relations between Blacks and Whites</w:t>
      </w:r>
      <w:r w:rsidRPr="005C208F">
        <w:rPr>
          <w:rStyle w:val="StyleUnderline"/>
        </w:rPr>
        <w:t>.</w:t>
      </w:r>
      <w:r w:rsidRPr="005C208F">
        <w:rPr>
          <w:rStyle w:val="StyleUnderline"/>
          <w:sz w:val="12"/>
          <w:u w:val="none"/>
        </w:rPr>
        <w:t>¶</w:t>
      </w:r>
      <w:r w:rsidRPr="005C208F">
        <w:rPr>
          <w:rStyle w:val="StyleUnderline"/>
        </w:rPr>
        <w:t xml:space="preserve"> </w:t>
      </w:r>
      <w:r w:rsidRPr="005C208F">
        <w:rPr>
          <w:sz w:val="16"/>
        </w:rPr>
        <w:t>As such, the overall event and public protest did little to substantially alter the</w:t>
      </w:r>
      <w:r w:rsidRPr="005C208F">
        <w:rPr>
          <w:sz w:val="12"/>
        </w:rPr>
        <w:t>¶</w:t>
      </w:r>
      <w:r w:rsidRPr="005C208F">
        <w:rPr>
          <w:sz w:val="16"/>
        </w:rPr>
        <w:t xml:space="preserve"> gross social and economic inequities in New York City during this particular</w:t>
      </w:r>
      <w:r w:rsidRPr="005C208F">
        <w:rPr>
          <w:sz w:val="12"/>
        </w:rPr>
        <w:t>¶</w:t>
      </w:r>
      <w:r w:rsidRPr="005C208F">
        <w:rPr>
          <w:sz w:val="16"/>
        </w:rPr>
        <w:t xml:space="preserve"> period in history.</w:t>
      </w:r>
      <w:r w:rsidRPr="005C208F">
        <w:rPr>
          <w:sz w:val="12"/>
        </w:rPr>
        <w:t>¶</w:t>
      </w:r>
      <w:r w:rsidRPr="005C208F">
        <w:rPr>
          <w:sz w:val="16"/>
        </w:rPr>
        <w:t xml:space="preserve"> How could Schattschneider—along with other key political figures,</w:t>
      </w:r>
      <w:r w:rsidRPr="005C208F">
        <w:rPr>
          <w:sz w:val="12"/>
        </w:rPr>
        <w:t>¶</w:t>
      </w:r>
      <w:r w:rsidRPr="005C208F">
        <w:rPr>
          <w:sz w:val="16"/>
        </w:rPr>
        <w:t xml:space="preserve"> researchers, and scholars—not see racism as an underlying cause of this riot?</w:t>
      </w:r>
      <w:r w:rsidRPr="005C208F">
        <w:rPr>
          <w:sz w:val="12"/>
        </w:rPr>
        <w:t>¶</w:t>
      </w:r>
      <w:r w:rsidRPr="005C208F">
        <w:rPr>
          <w:sz w:val="16"/>
        </w:rPr>
        <w:t xml:space="preserve"> </w:t>
      </w:r>
      <w:r w:rsidRPr="005C208F">
        <w:rPr>
          <w:rStyle w:val="StyleUnderline"/>
        </w:rPr>
        <w:t>Why was this incident not labeled a race riot, despite the fact that the collective</w:t>
      </w:r>
      <w:r w:rsidRPr="005C208F">
        <w:rPr>
          <w:rStyle w:val="StyleUnderline"/>
          <w:sz w:val="12"/>
          <w:u w:val="none"/>
        </w:rPr>
        <w:t>¶</w:t>
      </w:r>
      <w:r w:rsidRPr="005C208F">
        <w:rPr>
          <w:rStyle w:val="StyleUnderline"/>
        </w:rPr>
        <w:t xml:space="preserve"> anger of African Americans was targeted mainly at symbols of White</w:t>
      </w:r>
      <w:r w:rsidRPr="005C208F">
        <w:rPr>
          <w:rStyle w:val="StyleUnderline"/>
          <w:sz w:val="12"/>
          <w:u w:val="none"/>
        </w:rPr>
        <w:t>¶</w:t>
      </w:r>
      <w:r w:rsidRPr="005C208F">
        <w:rPr>
          <w:rStyle w:val="StyleUnderline"/>
        </w:rPr>
        <w:t xml:space="preserve"> power such as the New York Police Department</w:t>
      </w:r>
      <w:r w:rsidRPr="005C208F">
        <w:rPr>
          <w:sz w:val="16"/>
        </w:rPr>
        <w:t>? How could Schattschneider</w:t>
      </w:r>
      <w:r w:rsidRPr="005C208F">
        <w:rPr>
          <w:sz w:val="12"/>
        </w:rPr>
        <w:t>¶</w:t>
      </w:r>
      <w:r w:rsidRPr="005C208F">
        <w:rPr>
          <w:sz w:val="16"/>
        </w:rPr>
        <w:t xml:space="preserve"> use an example that describes blatant racial conflict without highlighting</w:t>
      </w:r>
      <w:r w:rsidRPr="005C208F">
        <w:rPr>
          <w:sz w:val="12"/>
        </w:rPr>
        <w:t>¶</w:t>
      </w:r>
      <w:r w:rsidRPr="005C208F">
        <w:rPr>
          <w:sz w:val="16"/>
        </w:rPr>
        <w:t xml:space="preserve"> issues of White supremacy and social power? Answers to these questions</w:t>
      </w:r>
      <w:r w:rsidRPr="005C208F">
        <w:rPr>
          <w:sz w:val="12"/>
        </w:rPr>
        <w:t>¶</w:t>
      </w:r>
      <w:r w:rsidRPr="005C208F">
        <w:rPr>
          <w:sz w:val="16"/>
        </w:rPr>
        <w:t xml:space="preserve"> rest, in part, on the fact that racism and its effects are rarely discussed or</w:t>
      </w:r>
      <w:r w:rsidRPr="005C208F">
        <w:rPr>
          <w:sz w:val="12"/>
        </w:rPr>
        <w:t>¶</w:t>
      </w:r>
      <w:r w:rsidRPr="005C208F">
        <w:rPr>
          <w:sz w:val="16"/>
        </w:rPr>
        <w:t xml:space="preserve"> acknowledged in society (Omi &amp; Winant, 1986; Tatum, 1997; West, 1993a).</w:t>
      </w:r>
      <w:r w:rsidRPr="005C208F">
        <w:rPr>
          <w:sz w:val="12"/>
        </w:rPr>
        <w:t>¶</w:t>
      </w:r>
      <w:r w:rsidRPr="005C208F">
        <w:rPr>
          <w:sz w:val="16"/>
        </w:rPr>
        <w:t xml:space="preserve"> </w:t>
      </w:r>
      <w:r w:rsidRPr="0074560D">
        <w:rPr>
          <w:rStyle w:val="Emphasis"/>
          <w:highlight w:val="green"/>
        </w:rPr>
        <w:t>There is a problematic silence that surrounds issues of racism</w:t>
      </w:r>
      <w:r w:rsidRPr="005C208F">
        <w:rPr>
          <w:sz w:val="16"/>
        </w:rPr>
        <w:t>—a silence that</w:t>
      </w:r>
      <w:r w:rsidRPr="005C208F">
        <w:rPr>
          <w:sz w:val="12"/>
        </w:rPr>
        <w:t>¶</w:t>
      </w:r>
      <w:r w:rsidRPr="005C208F">
        <w:rPr>
          <w:sz w:val="16"/>
        </w:rPr>
        <w:t xml:space="preserve"> is difficult to broach. In fact, most people would rather not discuss racism</w:t>
      </w:r>
      <w:r w:rsidRPr="005C208F">
        <w:rPr>
          <w:sz w:val="12"/>
        </w:rPr>
        <w:t>¶</w:t>
      </w:r>
      <w:r w:rsidRPr="005C208F">
        <w:rPr>
          <w:sz w:val="16"/>
        </w:rPr>
        <w:t xml:space="preserve"> whatsoever because the topic itself is uncomfortable and unpleasant</w:t>
      </w:r>
      <w:r w:rsidRPr="005C208F">
        <w:rPr>
          <w:sz w:val="12"/>
        </w:rPr>
        <w:t>¶</w:t>
      </w:r>
      <w:r w:rsidRPr="005C208F">
        <w:rPr>
          <w:sz w:val="16"/>
        </w:rPr>
        <w:t xml:space="preserve"> (Anzaldúa, 1990; Tatum, 1997; West, 1993a, 1993b).</w:t>
      </w:r>
      <w:r w:rsidRPr="005C208F">
        <w:rPr>
          <w:sz w:val="12"/>
        </w:rPr>
        <w:t>¶</w:t>
      </w:r>
      <w:r w:rsidRPr="005C208F">
        <w:rPr>
          <w:sz w:val="16"/>
        </w:rPr>
        <w:t xml:space="preserve"> </w:t>
      </w:r>
      <w:r w:rsidRPr="005C208F">
        <w:rPr>
          <w:rStyle w:val="StyleUnderline"/>
        </w:rPr>
        <w:t>As a result of this disquieting silence</w:t>
      </w:r>
      <w:r w:rsidRPr="005C208F">
        <w:rPr>
          <w:sz w:val="16"/>
        </w:rPr>
        <w:t xml:space="preserve">, most </w:t>
      </w:r>
      <w:r w:rsidRPr="005C208F">
        <w:rPr>
          <w:rStyle w:val="StyleUnderline"/>
        </w:rPr>
        <w:t>individuals fail to identify its</w:t>
      </w:r>
      <w:r w:rsidRPr="005C208F">
        <w:rPr>
          <w:rStyle w:val="StyleUnderline"/>
          <w:sz w:val="12"/>
          <w:u w:val="none"/>
        </w:rPr>
        <w:t>¶</w:t>
      </w:r>
      <w:r w:rsidRPr="005C208F">
        <w:rPr>
          <w:rStyle w:val="StyleUnderline"/>
        </w:rPr>
        <w:t xml:space="preserve"> magnitude and breadth and limit its scope to superficial manifestations like</w:t>
      </w:r>
      <w:r w:rsidRPr="005C208F">
        <w:rPr>
          <w:rStyle w:val="StyleUnderline"/>
          <w:sz w:val="12"/>
          <w:u w:val="none"/>
        </w:rPr>
        <w:t>¶</w:t>
      </w:r>
      <w:r w:rsidRPr="005C208F">
        <w:rPr>
          <w:rStyle w:val="StyleUnderline"/>
        </w:rPr>
        <w:t xml:space="preserve"> prejudice, discrimination, and blatant intolerance</w:t>
      </w:r>
      <w:r w:rsidRPr="005C208F">
        <w:rPr>
          <w:sz w:val="16"/>
        </w:rPr>
        <w:t xml:space="preserve"> (Delgado &amp; Stefancic,</w:t>
      </w:r>
      <w:r w:rsidRPr="005C208F">
        <w:rPr>
          <w:sz w:val="12"/>
        </w:rPr>
        <w:t>¶</w:t>
      </w:r>
      <w:r w:rsidRPr="005C208F">
        <w:rPr>
          <w:sz w:val="16"/>
        </w:rPr>
        <w:t xml:space="preserve"> 1995, 2001; Matsuda, 1996; Tatum, 1997). In fact, </w:t>
      </w:r>
      <w:r w:rsidRPr="0074560D">
        <w:rPr>
          <w:rStyle w:val="StyleUnderline"/>
          <w:highlight w:val="green"/>
        </w:rPr>
        <w:t>most people view racism</w:t>
      </w:r>
      <w:r w:rsidRPr="0074560D">
        <w:rPr>
          <w:rStyle w:val="StyleUnderline"/>
          <w:sz w:val="12"/>
          <w:highlight w:val="green"/>
          <w:u w:val="none"/>
        </w:rPr>
        <w:t>¶</w:t>
      </w:r>
      <w:r w:rsidRPr="0074560D">
        <w:rPr>
          <w:rStyle w:val="StyleUnderline"/>
          <w:highlight w:val="green"/>
        </w:rPr>
        <w:t xml:space="preserve"> as</w:t>
      </w:r>
      <w:r w:rsidRPr="005C208F">
        <w:rPr>
          <w:rStyle w:val="StyleUnderline"/>
        </w:rPr>
        <w:t xml:space="preserve"> the enactment of </w:t>
      </w:r>
      <w:r w:rsidRPr="0074560D">
        <w:rPr>
          <w:rStyle w:val="StyleUnderline"/>
          <w:highlight w:val="green"/>
        </w:rPr>
        <w:t>overt racial acts</w:t>
      </w:r>
      <w:r w:rsidRPr="005C208F">
        <w:rPr>
          <w:rStyle w:val="StyleUnderline"/>
        </w:rPr>
        <w:t>—for example, name calling, burning</w:t>
      </w:r>
      <w:r w:rsidRPr="005C208F">
        <w:rPr>
          <w:rStyle w:val="StyleUnderline"/>
          <w:sz w:val="12"/>
          <w:u w:val="none"/>
        </w:rPr>
        <w:t>¶</w:t>
      </w:r>
      <w:r w:rsidRPr="005C208F">
        <w:rPr>
          <w:rStyle w:val="StyleUnderline"/>
        </w:rPr>
        <w:t xml:space="preserve"> crosses, hate crimes, and so forth—</w:t>
      </w:r>
      <w:r w:rsidRPr="0074560D">
        <w:rPr>
          <w:rStyle w:val="StyleUnderline"/>
          <w:highlight w:val="green"/>
        </w:rPr>
        <w:t>while ignoring the deeper</w:t>
      </w:r>
      <w:r w:rsidRPr="005C208F">
        <w:rPr>
          <w:rStyle w:val="StyleUnderline"/>
        </w:rPr>
        <w:t>, often invisible,</w:t>
      </w:r>
      <w:r w:rsidRPr="005C208F">
        <w:rPr>
          <w:rStyle w:val="StyleUnderline"/>
          <w:sz w:val="12"/>
          <w:u w:val="none"/>
        </w:rPr>
        <w:t>¶</w:t>
      </w:r>
      <w:r w:rsidRPr="005C208F">
        <w:rPr>
          <w:rStyle w:val="StyleUnderline"/>
        </w:rPr>
        <w:t xml:space="preserve"> and more insidious </w:t>
      </w:r>
      <w:r w:rsidRPr="0074560D">
        <w:rPr>
          <w:rStyle w:val="StyleUnderline"/>
          <w:highlight w:val="green"/>
        </w:rPr>
        <w:t>forms of racism</w:t>
      </w:r>
      <w:r w:rsidRPr="005C208F">
        <w:rPr>
          <w:sz w:val="16"/>
        </w:rPr>
        <w:t xml:space="preserve"> that occur on a daily basis (Parker, 1998;</w:t>
      </w:r>
      <w:r w:rsidRPr="005C208F">
        <w:rPr>
          <w:sz w:val="12"/>
        </w:rPr>
        <w:t>¶</w:t>
      </w:r>
      <w:r w:rsidRPr="005C208F">
        <w:rPr>
          <w:sz w:val="16"/>
        </w:rPr>
        <w:t xml:space="preserve"> Scheurich &amp; Young, 1997; Tyson, 1998).</w:t>
      </w:r>
      <w:r w:rsidRPr="005C208F">
        <w:rPr>
          <w:sz w:val="12"/>
        </w:rPr>
        <w:t>¶</w:t>
      </w:r>
      <w:r w:rsidRPr="005C208F">
        <w:rPr>
          <w:sz w:val="16"/>
        </w:rPr>
        <w:t xml:space="preserve"> In addition, when discussions of racism do occur, people overwhelmingly</w:t>
      </w:r>
      <w:r w:rsidRPr="005C208F">
        <w:rPr>
          <w:sz w:val="12"/>
        </w:rPr>
        <w:t>¶</w:t>
      </w:r>
      <w:r w:rsidRPr="005C208F">
        <w:rPr>
          <w:sz w:val="16"/>
        </w:rPr>
        <w:t xml:space="preserve"> focus on explicit acts, believing that racism is perpetrated by “bad people”</w:t>
      </w:r>
      <w:r w:rsidRPr="005C208F">
        <w:rPr>
          <w:sz w:val="12"/>
        </w:rPr>
        <w:t>¶</w:t>
      </w:r>
      <w:r w:rsidRPr="005C208F">
        <w:rPr>
          <w:sz w:val="16"/>
        </w:rPr>
        <w:t xml:space="preserve"> who dislike others because of something as arbitrary and innocuous as their</w:t>
      </w:r>
      <w:r w:rsidRPr="005C208F">
        <w:rPr>
          <w:sz w:val="12"/>
        </w:rPr>
        <w:t>¶</w:t>
      </w:r>
      <w:r w:rsidRPr="005C208F">
        <w:rPr>
          <w:sz w:val="16"/>
        </w:rPr>
        <w:t xml:space="preserve"> skin color. </w:t>
      </w:r>
      <w:r w:rsidRPr="005C208F">
        <w:rPr>
          <w:rStyle w:val="StyleUnderline"/>
        </w:rPr>
        <w:t>Although this type of blatant racism certainly does occur, such a</w:t>
      </w:r>
      <w:r w:rsidRPr="005C208F">
        <w:rPr>
          <w:rStyle w:val="StyleUnderline"/>
          <w:sz w:val="12"/>
          <w:u w:val="none"/>
        </w:rPr>
        <w:t>¶</w:t>
      </w:r>
      <w:r w:rsidRPr="005C208F">
        <w:rPr>
          <w:rStyle w:val="StyleUnderline"/>
        </w:rPr>
        <w:t xml:space="preserve"> belief incorrectly assumes that it is only found at this surface level and does</w:t>
      </w:r>
      <w:r w:rsidRPr="005C208F">
        <w:rPr>
          <w:rStyle w:val="StyleUnderline"/>
          <w:sz w:val="12"/>
          <w:u w:val="none"/>
        </w:rPr>
        <w:t>¶</w:t>
      </w:r>
      <w:r w:rsidRPr="005C208F">
        <w:rPr>
          <w:rStyle w:val="StyleUnderline"/>
        </w:rPr>
        <w:t xml:space="preserve"> not penetrate our institutions, organizations, or ways of thinking</w:t>
      </w:r>
      <w:r w:rsidRPr="005C208F">
        <w:rPr>
          <w:sz w:val="16"/>
        </w:rPr>
        <w:t xml:space="preserve"> (Bell,</w:t>
      </w:r>
      <w:r w:rsidRPr="005C208F">
        <w:rPr>
          <w:sz w:val="12"/>
        </w:rPr>
        <w:t>¶</w:t>
      </w:r>
      <w:r w:rsidRPr="005C208F">
        <w:rPr>
          <w:sz w:val="16"/>
        </w:rPr>
        <w:t xml:space="preserve"> 1995b; Delgado, 1995a; Omi &amp; Winant, 1986; Parker, Deyhle, &amp; Villenas,</w:t>
      </w:r>
      <w:r w:rsidRPr="005C208F">
        <w:rPr>
          <w:sz w:val="12"/>
        </w:rPr>
        <w:t>¶</w:t>
      </w:r>
      <w:r w:rsidRPr="005C208F">
        <w:rPr>
          <w:sz w:val="16"/>
        </w:rPr>
        <w:t xml:space="preserve"> 1999; Scheurich &amp; Young, 1997; Tatum, 1997; Williams, 1995a, 1995b).</w:t>
      </w:r>
      <w:r w:rsidRPr="005C208F">
        <w:rPr>
          <w:sz w:val="12"/>
        </w:rPr>
        <w:t>¶</w:t>
      </w:r>
      <w:r w:rsidRPr="005C208F">
        <w:rPr>
          <w:sz w:val="16"/>
        </w:rPr>
        <w:t xml:space="preserve"> This limited perspective, therefore, only protects White privilege by highlighting</w:t>
      </w:r>
      <w:r w:rsidRPr="005C208F">
        <w:rPr>
          <w:sz w:val="12"/>
        </w:rPr>
        <w:t>¶</w:t>
      </w:r>
      <w:r w:rsidRPr="005C208F">
        <w:rPr>
          <w:sz w:val="16"/>
        </w:rPr>
        <w:t xml:space="preserve"> racism’s blatant and conspicuous aspects, while ignoring or</w:t>
      </w:r>
      <w:r w:rsidRPr="005C208F">
        <w:rPr>
          <w:sz w:val="12"/>
        </w:rPr>
        <w:t>¶</w:t>
      </w:r>
      <w:r w:rsidRPr="005C208F">
        <w:rPr>
          <w:sz w:val="16"/>
        </w:rPr>
        <w:t xml:space="preserve"> downplaying its hidden and structural facets (Harris, 1995; Scheurich &amp;</w:t>
      </w:r>
      <w:r w:rsidRPr="005C208F">
        <w:rPr>
          <w:sz w:val="12"/>
        </w:rPr>
        <w:t>¶</w:t>
      </w:r>
      <w:r w:rsidRPr="005C208F">
        <w:rPr>
          <w:sz w:val="16"/>
        </w:rPr>
        <w:t xml:space="preserve"> Young, 1997; Tyson, 1998).</w:t>
      </w:r>
      <w:r w:rsidRPr="005C208F">
        <w:rPr>
          <w:sz w:val="12"/>
        </w:rPr>
        <w:t>¶</w:t>
      </w:r>
      <w:r w:rsidRPr="005C208F">
        <w:rPr>
          <w:sz w:val="16"/>
        </w:rPr>
        <w:t xml:space="preserve"> Needless to say, </w:t>
      </w:r>
      <w:r w:rsidRPr="0074560D">
        <w:rPr>
          <w:rStyle w:val="Emphasis"/>
          <w:highlight w:val="green"/>
        </w:rPr>
        <w:t>most individuals do not discuss the topic of racism at all</w:t>
      </w:r>
      <w:r w:rsidRPr="005C208F">
        <w:rPr>
          <w:rStyle w:val="Emphasis"/>
          <w:b w:val="0"/>
          <w:sz w:val="12"/>
          <w:u w:val="none"/>
        </w:rPr>
        <w:t>¶</w:t>
      </w:r>
      <w:r w:rsidRPr="005C208F">
        <w:rPr>
          <w:sz w:val="16"/>
        </w:rPr>
        <w:t xml:space="preserve"> (Fine, Powell, Weis, &amp; Mun Wong, 1997; Frankenberg, 1993; Sleeter, 1996).</w:t>
      </w:r>
      <w:r w:rsidRPr="005C208F">
        <w:rPr>
          <w:sz w:val="12"/>
        </w:rPr>
        <w:t>¶</w:t>
      </w:r>
      <w:r w:rsidRPr="005C208F">
        <w:rPr>
          <w:sz w:val="16"/>
        </w:rPr>
        <w:t xml:space="preserve"> </w:t>
      </w:r>
      <w:r w:rsidRPr="0074560D">
        <w:rPr>
          <w:rStyle w:val="StyleUnderline"/>
          <w:highlight w:val="green"/>
        </w:rPr>
        <w:t>They ignore it because they believe the topic is too unpleasant</w:t>
      </w:r>
      <w:r w:rsidRPr="005C208F">
        <w:rPr>
          <w:sz w:val="16"/>
        </w:rPr>
        <w:t xml:space="preserve"> (Anzaldúa,</w:t>
      </w:r>
      <w:r w:rsidRPr="005C208F">
        <w:rPr>
          <w:sz w:val="12"/>
        </w:rPr>
        <w:t>¶</w:t>
      </w:r>
      <w:r w:rsidRPr="005C208F">
        <w:rPr>
          <w:sz w:val="16"/>
        </w:rPr>
        <w:t xml:space="preserve"> 1990</w:t>
      </w:r>
      <w:r w:rsidRPr="005C208F">
        <w:rPr>
          <w:rStyle w:val="Emphasis"/>
        </w:rPr>
        <w:t xml:space="preserve">), </w:t>
      </w:r>
      <w:r w:rsidRPr="0074560D">
        <w:rPr>
          <w:rStyle w:val="Emphasis"/>
          <w:highlight w:val="green"/>
        </w:rPr>
        <w:t>because they feel that racism is a thing of the past</w:t>
      </w:r>
      <w:r w:rsidRPr="0074560D">
        <w:rPr>
          <w:rStyle w:val="StyleUnderline"/>
          <w:highlight w:val="green"/>
        </w:rPr>
        <w:t xml:space="preserve"> </w:t>
      </w:r>
      <w:r w:rsidRPr="0074560D">
        <w:rPr>
          <w:sz w:val="16"/>
          <w:highlight w:val="green"/>
        </w:rPr>
        <w:t>(</w:t>
      </w:r>
      <w:r w:rsidRPr="005C208F">
        <w:rPr>
          <w:sz w:val="16"/>
        </w:rPr>
        <w:t>Bell, 1995b),</w:t>
      </w:r>
      <w:r w:rsidRPr="005C208F">
        <w:rPr>
          <w:sz w:val="12"/>
        </w:rPr>
        <w:t>¶</w:t>
      </w:r>
      <w:r w:rsidRPr="005C208F">
        <w:rPr>
          <w:sz w:val="16"/>
        </w:rPr>
        <w:t xml:space="preserve"> because they do not see themselves as “raced” individuals (Fine et al., 1997;</w:t>
      </w:r>
      <w:r w:rsidRPr="005C208F">
        <w:rPr>
          <w:sz w:val="12"/>
        </w:rPr>
        <w:t>¶</w:t>
      </w:r>
      <w:r w:rsidRPr="005C208F">
        <w:rPr>
          <w:sz w:val="16"/>
        </w:rPr>
        <w:t xml:space="preserve"> Frankenberg, 1993; Haney López, 1995a, 1995b), or because they feel that</w:t>
      </w:r>
      <w:r w:rsidRPr="005C208F">
        <w:rPr>
          <w:sz w:val="12"/>
        </w:rPr>
        <w:t>¶</w:t>
      </w:r>
      <w:r w:rsidRPr="005C208F">
        <w:rPr>
          <w:sz w:val="16"/>
        </w:rPr>
        <w:t xml:space="preserve"> the race problem is not theirs to solve (Tatum, 1997). Others feel that because</w:t>
      </w:r>
      <w:r w:rsidRPr="005C208F">
        <w:rPr>
          <w:sz w:val="12"/>
        </w:rPr>
        <w:t>¶</w:t>
      </w:r>
      <w:r w:rsidRPr="005C208F">
        <w:rPr>
          <w:sz w:val="16"/>
        </w:rPr>
        <w:t xml:space="preserve"> they, as individuals, do not hold racist beliefs, then the topic is somewhat</w:t>
      </w:r>
      <w:r w:rsidRPr="005C208F">
        <w:rPr>
          <w:sz w:val="12"/>
        </w:rPr>
        <w:t>¶</w:t>
      </w:r>
      <w:r w:rsidRPr="005C208F">
        <w:rPr>
          <w:sz w:val="16"/>
        </w:rPr>
        <w:t xml:space="preserve"> external and impertinent in their daily lives (Frankenberg, 1993). In all of</w:t>
      </w:r>
      <w:r w:rsidRPr="005C208F">
        <w:rPr>
          <w:sz w:val="12"/>
        </w:rPr>
        <w:t>¶</w:t>
      </w:r>
      <w:r w:rsidRPr="005C208F">
        <w:rPr>
          <w:sz w:val="16"/>
        </w:rPr>
        <w:t xml:space="preserve"> these cases, such beliefs—</w:t>
      </w:r>
      <w:r w:rsidRPr="005C208F">
        <w:rPr>
          <w:rStyle w:val="StyleUnderline"/>
        </w:rPr>
        <w:t>individually and collectively—domesticate and</w:t>
      </w:r>
      <w:r w:rsidRPr="005C208F">
        <w:rPr>
          <w:rStyle w:val="StyleUnderline"/>
          <w:sz w:val="12"/>
          <w:u w:val="none"/>
        </w:rPr>
        <w:t>¶</w:t>
      </w:r>
      <w:r w:rsidRPr="005C208F">
        <w:rPr>
          <w:rStyle w:val="StyleUnderline"/>
        </w:rPr>
        <w:t xml:space="preserve"> minimize the role of race and racism in the larger social order</w:t>
      </w:r>
    </w:p>
    <w:p w14:paraId="443FB791" w14:textId="1F273307" w:rsidR="005A7A7B" w:rsidRDefault="005A7A7B" w:rsidP="005A7A7B">
      <w:pPr>
        <w:pStyle w:val="Heading2"/>
      </w:pPr>
      <w:r>
        <w:t xml:space="preserve">Specific Links </w:t>
      </w:r>
    </w:p>
    <w:p w14:paraId="5ED1937C" w14:textId="5D7A9F57" w:rsidR="005A7A7B" w:rsidRDefault="005A7A7B" w:rsidP="005A7A7B">
      <w:pPr>
        <w:pStyle w:val="Heading3"/>
      </w:pPr>
      <w:r>
        <w:t>Link – China Relations</w:t>
      </w:r>
    </w:p>
    <w:p w14:paraId="2913EEB0" w14:textId="77777777" w:rsidR="005A7A7B" w:rsidRPr="00C76DE2" w:rsidRDefault="005A7A7B" w:rsidP="005A7A7B">
      <w:pPr>
        <w:pStyle w:val="Heading4"/>
      </w:pPr>
      <w:r>
        <w:t>Although US-China cooperation may be a result of decreased arms sales, the engagement between both states reinforces dominant racial views through trading of anti-black tropes.</w:t>
      </w:r>
    </w:p>
    <w:p w14:paraId="7CB8AC54" w14:textId="77777777" w:rsidR="005A7A7B" w:rsidRDefault="005A7A7B" w:rsidP="005A7A7B">
      <w:r w:rsidRPr="00A026ED">
        <w:rPr>
          <w:rStyle w:val="Style13ptBold"/>
        </w:rPr>
        <w:t>Fennell</w:t>
      </w:r>
      <w:r>
        <w:rPr>
          <w:rStyle w:val="Style13ptBold"/>
        </w:rPr>
        <w:t xml:space="preserve"> ’13 </w:t>
      </w:r>
      <w:r w:rsidRPr="00A026ED">
        <w:t>(Vera Leigh Fennell</w:t>
      </w:r>
      <w:r>
        <w:t xml:space="preserve"> </w:t>
      </w:r>
      <w:r w:rsidRPr="00A026ED">
        <w:t>is Associate Professor of Political Science at Lehigh University. She joined the department in 2008. She earned a doctorate and master’s degree in political science from the University of Chicago and a bachelor’s degree in East Asian studies from Princeton University.</w:t>
      </w:r>
      <w:r>
        <w:t xml:space="preserve"> “</w:t>
      </w:r>
      <w:r w:rsidRPr="00A026ED">
        <w:t>Race: China’s Question and Problem</w:t>
      </w:r>
      <w:r>
        <w:t xml:space="preserve">”, </w:t>
      </w:r>
      <w:r w:rsidRPr="00A026ED">
        <w:t>Rev</w:t>
      </w:r>
      <w:r>
        <w:t>iew of</w:t>
      </w:r>
      <w:r w:rsidRPr="00A026ED">
        <w:t xml:space="preserve"> Black Polit</w:t>
      </w:r>
      <w:r>
        <w:t>ical</w:t>
      </w:r>
      <w:r w:rsidRPr="00A026ED">
        <w:t xml:space="preserve"> Econ</w:t>
      </w:r>
      <w:r>
        <w:t xml:space="preserve">omy </w:t>
      </w:r>
      <w:r w:rsidRPr="00A026ED">
        <w:t>40:245–275</w:t>
      </w:r>
      <w:r>
        <w:t>) /NoWa</w:t>
      </w:r>
    </w:p>
    <w:p w14:paraId="53B7FCEA" w14:textId="77777777" w:rsidR="005A7A7B" w:rsidRDefault="005A7A7B" w:rsidP="005A7A7B">
      <w:r w:rsidRPr="00950A17">
        <w:t>Although it is now a commonly accepted truth that race and racial difference has no cultural, or scientific/biological basis, race has a social truth that has been buttressed by and reflected through history and power. That social truth came from meanings that have been assigned over time to certain physical features of the body—the shape of the head, skin color, hair texture, eye shape, and body type</w:t>
      </w:r>
      <w:r w:rsidRPr="00326510">
        <w:rPr>
          <w:rStyle w:val="Emphasis"/>
        </w:rPr>
        <w:t xml:space="preserve">. </w:t>
      </w:r>
      <w:r w:rsidRPr="0074560D">
        <w:rPr>
          <w:rStyle w:val="Emphasis"/>
          <w:highlight w:val="green"/>
        </w:rPr>
        <w:t>Perpetuating</w:t>
      </w:r>
      <w:r w:rsidRPr="00326510">
        <w:rPr>
          <w:rStyle w:val="Emphasis"/>
        </w:rPr>
        <w:t xml:space="preserve"> the meanings and </w:t>
      </w:r>
      <w:r w:rsidRPr="0074560D">
        <w:rPr>
          <w:rStyle w:val="Emphasis"/>
          <w:highlight w:val="green"/>
        </w:rPr>
        <w:t>values attributed</w:t>
      </w:r>
      <w:r w:rsidRPr="00326510">
        <w:rPr>
          <w:rStyle w:val="Emphasis"/>
        </w:rPr>
        <w:t xml:space="preserve"> to these </w:t>
      </w:r>
      <w:r w:rsidRPr="0074560D">
        <w:rPr>
          <w:rStyle w:val="Emphasis"/>
          <w:highlight w:val="green"/>
        </w:rPr>
        <w:t>physical features</w:t>
      </w:r>
      <w:r w:rsidRPr="00326510">
        <w:rPr>
          <w:rStyle w:val="Emphasis"/>
        </w:rPr>
        <w:t xml:space="preserve"> </w:t>
      </w:r>
      <w:r w:rsidRPr="0074560D">
        <w:rPr>
          <w:rStyle w:val="Emphasis"/>
          <w:highlight w:val="green"/>
        </w:rPr>
        <w:t>is</w:t>
      </w:r>
      <w:r w:rsidRPr="00326510">
        <w:rPr>
          <w:rStyle w:val="Emphasis"/>
        </w:rPr>
        <w:t xml:space="preserve">/was </w:t>
      </w:r>
      <w:r w:rsidRPr="0074560D">
        <w:rPr>
          <w:rStyle w:val="Emphasis"/>
          <w:highlight w:val="green"/>
        </w:rPr>
        <w:t>an expression of power. This means that Western definitions of race traveled wherever</w:t>
      </w:r>
      <w:r w:rsidRPr="00326510">
        <w:rPr>
          <w:rStyle w:val="Emphasis"/>
        </w:rPr>
        <w:t xml:space="preserve"> powerful </w:t>
      </w:r>
      <w:r w:rsidRPr="0074560D">
        <w:rPr>
          <w:rStyle w:val="Emphasis"/>
          <w:highlight w:val="green"/>
        </w:rPr>
        <w:t>Western states have</w:t>
      </w:r>
      <w:r w:rsidRPr="00326510">
        <w:rPr>
          <w:rStyle w:val="Emphasis"/>
        </w:rPr>
        <w:t>.</w:t>
      </w:r>
      <w:r>
        <w:rPr>
          <w:rStyle w:val="Emphasis"/>
        </w:rPr>
        <w:t xml:space="preserve"> </w:t>
      </w:r>
      <w:r w:rsidRPr="00950A17">
        <w:t xml:space="preserve">Yet, as Dikotter has pointed out, an </w:t>
      </w:r>
      <w:r w:rsidRPr="0074560D">
        <w:rPr>
          <w:rStyle w:val="Emphasis"/>
          <w:highlight w:val="green"/>
        </w:rPr>
        <w:t>awareness of a</w:t>
      </w:r>
      <w:r w:rsidRPr="00BE4FB9">
        <w:rPr>
          <w:rStyle w:val="Emphasis"/>
        </w:rPr>
        <w:t xml:space="preserve"> classificatory </w:t>
      </w:r>
      <w:r w:rsidRPr="0074560D">
        <w:rPr>
          <w:rStyle w:val="Emphasis"/>
          <w:highlight w:val="green"/>
        </w:rPr>
        <w:t>hierarchy based on</w:t>
      </w:r>
      <w:r w:rsidRPr="00BE4FB9">
        <w:rPr>
          <w:rStyle w:val="Emphasis"/>
        </w:rPr>
        <w:t xml:space="preserve"> relative </w:t>
      </w:r>
      <w:r w:rsidRPr="0074560D">
        <w:rPr>
          <w:rStyle w:val="Emphasis"/>
          <w:highlight w:val="green"/>
        </w:rPr>
        <w:t>skin color existed in China long before the arrival of</w:t>
      </w:r>
      <w:r w:rsidRPr="00BE4FB9">
        <w:rPr>
          <w:rStyle w:val="Emphasis"/>
        </w:rPr>
        <w:t xml:space="preserve"> Euro-American missionaries and </w:t>
      </w:r>
      <w:r w:rsidRPr="0074560D">
        <w:rPr>
          <w:rStyle w:val="Emphasis"/>
          <w:highlight w:val="green"/>
        </w:rPr>
        <w:t>colonialists</w:t>
      </w:r>
      <w:r w:rsidRPr="00950A17">
        <w:t xml:space="preserve">. Stories of </w:t>
      </w:r>
      <w:r w:rsidRPr="00BE4FB9">
        <w:rPr>
          <w:rStyle w:val="Emphasis"/>
        </w:rPr>
        <w:t>contact between the Chinese and Africans</w:t>
      </w:r>
      <w:r w:rsidRPr="00950A17">
        <w:t xml:space="preserve"> from the Tang (618–907) and Song (960–1279) Dynasties </w:t>
      </w:r>
      <w:r w:rsidRPr="00BE4FB9">
        <w:rPr>
          <w:rStyle w:val="Emphasis"/>
        </w:rPr>
        <w:t>are part of the historical narrative</w:t>
      </w:r>
      <w:r w:rsidRPr="00950A17">
        <w:t xml:space="preserve">. There is the story of Du Huan, an officer in the Tang Dynasty, who wrote about his travels in Africa (possibly Eritrea) in the 8th century. According to other narratives, Canton was already the site of an Islamic trading enclave by the 10th and 11th centuries and interest in the lands in the “southwest”, as Africa was referred to, was growing. With trade as the primary purpose of these exchanges, </w:t>
      </w:r>
      <w:r w:rsidRPr="00BE4FB9">
        <w:rPr>
          <w:rStyle w:val="Emphasis"/>
        </w:rPr>
        <w:t>merchants of the Tang and Southern Sung Dynasties wrote of their initial disappointment with these regions</w:t>
      </w:r>
      <w:r w:rsidRPr="00950A17">
        <w:t xml:space="preserve">, but by the 13th century, opportunities for trade seemed more favorable. This increasingly favorable impression led to expanded economic interest. </w:t>
      </w:r>
      <w:r w:rsidRPr="0074560D">
        <w:rPr>
          <w:rStyle w:val="Emphasis"/>
          <w:highlight w:val="green"/>
        </w:rPr>
        <w:t>Chinese writers</w:t>
      </w:r>
      <w:r w:rsidRPr="00BE4FB9">
        <w:rPr>
          <w:rStyle w:val="Emphasis"/>
        </w:rPr>
        <w:t xml:space="preserve"> of the time began </w:t>
      </w:r>
      <w:r w:rsidRPr="0074560D">
        <w:rPr>
          <w:rStyle w:val="Emphasis"/>
          <w:highlight w:val="green"/>
        </w:rPr>
        <w:t>describing African</w:t>
      </w:r>
      <w:r w:rsidRPr="00950A17">
        <w:t xml:space="preserve"> wildlife, the landscape, and the nomadic </w:t>
      </w:r>
      <w:r w:rsidRPr="0074560D">
        <w:rPr>
          <w:rStyle w:val="Emphasis"/>
          <w:highlight w:val="green"/>
        </w:rPr>
        <w:t>people</w:t>
      </w:r>
      <w:r w:rsidRPr="00950A17">
        <w:t xml:space="preserve"> of the east African coast. </w:t>
      </w:r>
      <w:r w:rsidRPr="00BE4FB9">
        <w:rPr>
          <w:rStyle w:val="Emphasis"/>
        </w:rPr>
        <w:t xml:space="preserve">Descriptions focusing on skin-color appeared </w:t>
      </w:r>
      <w:r w:rsidRPr="0074560D">
        <w:rPr>
          <w:rStyle w:val="Emphasis"/>
          <w:highlight w:val="green"/>
        </w:rPr>
        <w:t>as</w:t>
      </w:r>
      <w:r w:rsidRPr="00BE4FB9">
        <w:rPr>
          <w:rStyle w:val="Emphasis"/>
        </w:rPr>
        <w:t xml:space="preserve"> early at the 4th century and there seems to have been a time when </w:t>
      </w:r>
      <w:r w:rsidRPr="0074560D">
        <w:rPr>
          <w:rStyle w:val="Emphasis"/>
          <w:highlight w:val="green"/>
        </w:rPr>
        <w:t>dark-skinned persons were presented</w:t>
      </w:r>
      <w:r w:rsidRPr="00BE4FB9">
        <w:rPr>
          <w:rStyle w:val="Emphasis"/>
        </w:rPr>
        <w:t xml:space="preserve"> to the Chinese imperial court </w:t>
      </w:r>
      <w:r w:rsidRPr="0074560D">
        <w:rPr>
          <w:rStyle w:val="Emphasis"/>
          <w:highlight w:val="green"/>
        </w:rPr>
        <w:t>as slaves,</w:t>
      </w:r>
      <w:r w:rsidRPr="00BE4FB9">
        <w:rPr>
          <w:rStyle w:val="Emphasis"/>
        </w:rPr>
        <w:t xml:space="preserve"> called “Kunlun”</w:t>
      </w:r>
      <w:r w:rsidRPr="00950A17">
        <w:t xml:space="preserve"> (initially meaning “...primeval chaos”.... and then coming to mean something close to “...peoples from a magical western mountain...”). The Chinese Columbus, Zheng He, arrived in the 15th century and trade and Chinese exploration of Africa accelerated.</w:t>
      </w:r>
      <w:r>
        <w:rPr>
          <w:b/>
          <w:iCs/>
          <w:u w:val="single"/>
        </w:rPr>
        <w:t xml:space="preserve"> </w:t>
      </w:r>
      <w:r w:rsidRPr="00950A17">
        <w:rPr>
          <w:rStyle w:val="Emphasis"/>
        </w:rPr>
        <w:t xml:space="preserve">The repeated telling of these stories shows how the Chinese incorporated Africans into their cosmology. </w:t>
      </w:r>
      <w:r w:rsidRPr="00950A17">
        <w:t>The Chinese held a belief of the cosmological ordering of the universe that included a structured a hierarchy of civilizations with the Chinese imperial order at the core and placed other civilizations in descending degrees of civilization radiating in concentric circles out from this core. Notions of skin color mapped these radiating circles of civilization. But these ideas about skin color and the recognition of skin color differences were not absolute; attaining civilization defined skin color. At this time, China did not share the absolutist notions of skin color of the European Enlightenment not did they believe that the state was a container for those differences. For example, the Chinese imperial clan was thought of as “white” because white was the center of the civilized world. Chinese laborers were considered uncivilized and, therefore, black.4 In this discursive field, those from the Kunlun, the outskirts of the known world, would be described as black. So, skin color and a sense of racial hierarchy mapped onto a spatial hierarchy based on civilizational attainment. Initially, Europeans, coming from a place far from the civilizational core, were considered just as strange as Africans.</w:t>
      </w:r>
      <w:r>
        <w:rPr>
          <w:b/>
          <w:iCs/>
          <w:u w:val="single"/>
        </w:rPr>
        <w:t xml:space="preserve"> </w:t>
      </w:r>
      <w:r w:rsidRPr="00950A17">
        <w:t xml:space="preserve">Yet, </w:t>
      </w:r>
      <w:r w:rsidRPr="00950A17">
        <w:rPr>
          <w:rStyle w:val="Emphasis"/>
        </w:rPr>
        <w:t xml:space="preserve">the addition of Western notions of racial identity and difference should not be minimized Beginning with the late imperial era, </w:t>
      </w:r>
      <w:r w:rsidRPr="0074560D">
        <w:rPr>
          <w:rStyle w:val="Emphasis"/>
          <w:highlight w:val="green"/>
        </w:rPr>
        <w:t xml:space="preserve">the confluence of Chinese notions of the civilizational basis of fundamental difference and Western racial classification hierarchy shaped the discourse surrounding the </w:t>
      </w:r>
      <w:r w:rsidRPr="00950A17">
        <w:rPr>
          <w:rStyle w:val="Emphasis"/>
        </w:rPr>
        <w:t xml:space="preserve">creation of the </w:t>
      </w:r>
      <w:r w:rsidRPr="0074560D">
        <w:rPr>
          <w:rStyle w:val="Emphasis"/>
          <w:highlight w:val="green"/>
        </w:rPr>
        <w:t>modern state</w:t>
      </w:r>
      <w:r w:rsidRPr="00950A17">
        <w:t>. The questions to ask interrogate the understandings of China’s 19th and 20th century reformers and revolutionaries, like Kang Youwei [</w:t>
      </w:r>
      <w:r w:rsidRPr="00950A17">
        <w:rPr>
          <w:rFonts w:hint="eastAsia"/>
        </w:rPr>
        <w:t>康有</w:t>
      </w:r>
      <w:r w:rsidRPr="00950A17">
        <w:rPr>
          <w:rFonts w:ascii="SimSun" w:eastAsia="SimSun" w:hAnsi="SimSun" w:cs="SimSun"/>
        </w:rPr>
        <w:t>为</w:t>
      </w:r>
      <w:r w:rsidRPr="00950A17">
        <w:t>] (1858–1927), Liang Qichao [</w:t>
      </w:r>
      <w:r w:rsidRPr="00950A17">
        <w:rPr>
          <w:rFonts w:hint="eastAsia"/>
        </w:rPr>
        <w:t>梁启超</w:t>
      </w:r>
      <w:r w:rsidRPr="00950A17">
        <w:t>] (1873–1929), Sun Yatsen [X</w:t>
      </w:r>
      <w:r w:rsidRPr="00950A17">
        <w:rPr>
          <w:rFonts w:hint="eastAsia"/>
        </w:rPr>
        <w:t>中山</w:t>
      </w:r>
      <w:r w:rsidRPr="00950A17">
        <w:t>] (1866–1925), and Mao Tsetung [</w:t>
      </w:r>
      <w:r w:rsidRPr="00950A17">
        <w:rPr>
          <w:rFonts w:hint="eastAsia"/>
        </w:rPr>
        <w:t>毛</w:t>
      </w:r>
      <w:r w:rsidRPr="00950A17">
        <w:rPr>
          <w:rFonts w:ascii="SimSun" w:eastAsia="SimSun" w:hAnsi="SimSun" w:cs="SimSun"/>
        </w:rPr>
        <w:t>泽东</w:t>
      </w:r>
      <w:r w:rsidRPr="00950A17">
        <w:t>] (1893–1976) and Zhou Enlai [</w:t>
      </w:r>
      <w:r w:rsidRPr="00950A17">
        <w:rPr>
          <w:rFonts w:hint="eastAsia"/>
        </w:rPr>
        <w:t>周恩来</w:t>
      </w:r>
      <w:r w:rsidRPr="00950A17">
        <w:t>] (1898–1976) about the role of race and racial difference to the global order as they attempted to construct a modern Chinese political order. Did they see a racialized picture of global difference, hierarchy and power? Did race and racial difference play a role in their understanding of the modern state form? Did that racialized understanding influence the form of the modern state in China?</w:t>
      </w:r>
      <w:r>
        <w:rPr>
          <w:b/>
          <w:iCs/>
          <w:u w:val="single"/>
        </w:rPr>
        <w:t xml:space="preserve"> </w:t>
      </w:r>
      <w:r w:rsidRPr="00950A17">
        <w:rPr>
          <w:rStyle w:val="Emphasis"/>
        </w:rPr>
        <w:t>The concept of the modern state as a sovereign participant in a global community of Westphalian states was a raced concept</w:t>
      </w:r>
      <w:r w:rsidRPr="00950A17">
        <w:t xml:space="preserve">. Enlightenment thinkers like Kant, Linnaeus, and Locke believed that there was a direct association between appearance, culture, and political acumen and the capacity for self-rule. </w:t>
      </w:r>
      <w:r w:rsidRPr="00950A17">
        <w:rPr>
          <w:rStyle w:val="Emphasis"/>
        </w:rPr>
        <w:t xml:space="preserve">Used as the premise for scientific classification, European </w:t>
      </w:r>
      <w:r w:rsidRPr="0074560D">
        <w:rPr>
          <w:rStyle w:val="Emphasis"/>
          <w:highlight w:val="green"/>
        </w:rPr>
        <w:t>whites were defined</w:t>
      </w:r>
      <w:r w:rsidRPr="00950A17">
        <w:rPr>
          <w:rStyle w:val="Emphasis"/>
        </w:rPr>
        <w:t xml:space="preserve"> </w:t>
      </w:r>
      <w:r w:rsidRPr="00950A17">
        <w:t xml:space="preserve">(by European whites) </w:t>
      </w:r>
      <w:r w:rsidRPr="0074560D">
        <w:rPr>
          <w:rStyle w:val="Emphasis"/>
          <w:highlight w:val="green"/>
        </w:rPr>
        <w:t>as being</w:t>
      </w:r>
      <w:r w:rsidRPr="00950A17">
        <w:rPr>
          <w:rStyle w:val="Emphasis"/>
        </w:rPr>
        <w:t xml:space="preserve"> the most </w:t>
      </w:r>
      <w:r w:rsidRPr="0074560D">
        <w:rPr>
          <w:rStyle w:val="Emphasis"/>
          <w:highlight w:val="green"/>
        </w:rPr>
        <w:t>advanced</w:t>
      </w:r>
      <w:r w:rsidRPr="00950A17">
        <w:rPr>
          <w:rStyle w:val="Emphasis"/>
        </w:rPr>
        <w:t xml:space="preserve"> group and, despite the differences between various groups within the white group, inhabited and controlled the most powerful states. </w:t>
      </w:r>
      <w:r w:rsidRPr="00950A17">
        <w:t xml:space="preserve">Coinciding with Europe’s transition from feudalism to capitalism, this concept was used to justify their control not just of the territory where they lived but also their expansion to lands far from their capitals. European power, expressed by their expansion beyond their territorial borders, also spread and imposed the meaning of sovereignty and ideas about those who were not worthy of nor ready for self-rule. Their power also served to inculcate the meaning and relevance of the inferiority to those they ruled over. This created a psychological feedback loop whereby the inequalities created by racial classifications increasingly reflected economic inequalities. As Baum has written, “...it [was] not race that [gave] rise to inequality but inequality that [gave] rise to race...” </w:t>
      </w:r>
      <w:r w:rsidRPr="00950A17">
        <w:rPr>
          <w:rStyle w:val="Emphasis"/>
        </w:rPr>
        <w:t>The American and European states with ethnically and racially diverse populations were, nonetheless, politically, economically, and socially dominated by those who based their claims on their European descent and their proof was white skin color.</w:t>
      </w:r>
      <w:r>
        <w:rPr>
          <w:rStyle w:val="Emphasis"/>
        </w:rPr>
        <w:t xml:space="preserve"> </w:t>
      </w:r>
      <w:r w:rsidRPr="00950A17">
        <w:rPr>
          <w:rStyle w:val="Emphasis"/>
        </w:rPr>
        <w:t>We</w:t>
      </w:r>
      <w:r w:rsidRPr="0074560D">
        <w:rPr>
          <w:rStyle w:val="Emphasis"/>
          <w:highlight w:val="green"/>
        </w:rPr>
        <w:t>stern notions of “race” entered the minds of the Chinese elites i</w:t>
      </w:r>
      <w:r w:rsidRPr="00950A17">
        <w:rPr>
          <w:rStyle w:val="Emphasis"/>
        </w:rPr>
        <w:t xml:space="preserve">n two ways. First, </w:t>
      </w:r>
      <w:r w:rsidRPr="0074560D">
        <w:rPr>
          <w:rStyle w:val="Emphasis"/>
          <w:highlight w:val="green"/>
        </w:rPr>
        <w:t>elites</w:t>
      </w:r>
      <w:r w:rsidRPr="00950A17">
        <w:rPr>
          <w:rStyle w:val="Emphasis"/>
        </w:rPr>
        <w:t xml:space="preserve"> in Japan </w:t>
      </w:r>
      <w:r w:rsidRPr="0074560D">
        <w:rPr>
          <w:rStyle w:val="Emphasis"/>
          <w:highlight w:val="green"/>
        </w:rPr>
        <w:t>attempted to answer</w:t>
      </w:r>
      <w:r w:rsidRPr="00950A17">
        <w:rPr>
          <w:rStyle w:val="Emphasis"/>
        </w:rPr>
        <w:t xml:space="preserve"> the critical question: </w:t>
      </w:r>
      <w:r w:rsidRPr="0074560D">
        <w:rPr>
          <w:rStyle w:val="Emphasis"/>
          <w:highlight w:val="green"/>
        </w:rPr>
        <w:t>what was the secret of white Europe?</w:t>
      </w:r>
      <w:r w:rsidRPr="00950A17">
        <w:t xml:space="preserve"> It was in Japan that many exiled Chinese reformers, fleeing from the Empress Dowager’s coup after the 100 Days reforms of 1898, first encountered translations of Western political and social philosophical texts on the use of Spencerian Darwinism to understand the international political order. </w:t>
      </w:r>
      <w:r w:rsidRPr="0074560D">
        <w:rPr>
          <w:rStyle w:val="Emphasis"/>
          <w:highlight w:val="green"/>
        </w:rPr>
        <w:t xml:space="preserve">They </w:t>
      </w:r>
      <w:r w:rsidRPr="00950A17">
        <w:rPr>
          <w:rStyle w:val="Emphasis"/>
        </w:rPr>
        <w:t xml:space="preserve">also </w:t>
      </w:r>
      <w:r w:rsidRPr="0074560D">
        <w:rPr>
          <w:rStyle w:val="Emphasis"/>
          <w:highlight w:val="green"/>
        </w:rPr>
        <w:t>defined the modern state</w:t>
      </w:r>
      <w:r w:rsidRPr="00950A17">
        <w:rPr>
          <w:rStyle w:val="Emphasis"/>
        </w:rPr>
        <w:t xml:space="preserve"> form </w:t>
      </w:r>
      <w:r w:rsidRPr="0074560D">
        <w:rPr>
          <w:rStyle w:val="Emphasis"/>
          <w:highlight w:val="green"/>
        </w:rPr>
        <w:t>as the central vehicle for national survival</w:t>
      </w:r>
      <w:r w:rsidRPr="00950A17">
        <w:rPr>
          <w:rStyle w:val="Emphasis"/>
        </w:rPr>
        <w:t xml:space="preserve"> in the global struggle for dominance</w:t>
      </w:r>
      <w:r w:rsidRPr="00950A17">
        <w:t xml:space="preserve">.6 Reading both Darwin’s writings and the commentaries that (mis)used Darwin to analyze con- temporary societies and politics, </w:t>
      </w:r>
      <w:r w:rsidRPr="00950A17">
        <w:rPr>
          <w:rStyle w:val="Emphasis"/>
        </w:rPr>
        <w:t xml:space="preserve">Liang began to write about a global race competition between states </w:t>
      </w:r>
      <w:r w:rsidRPr="0074560D">
        <w:rPr>
          <w:rStyle w:val="Emphasis"/>
          <w:highlight w:val="green"/>
        </w:rPr>
        <w:t>in neo-Darwinist terms</w:t>
      </w:r>
      <w:r w:rsidRPr="00950A17">
        <w:rPr>
          <w:rStyle w:val="Emphasis"/>
        </w:rPr>
        <w:t>.</w:t>
      </w:r>
      <w:r w:rsidRPr="00950A17">
        <w:t xml:space="preserve"> For the groups to successfully compete with one another, they had to accentuate their ability to unite together for a common purpose or goal. </w:t>
      </w:r>
      <w:r w:rsidRPr="0074560D">
        <w:rPr>
          <w:rStyle w:val="Emphasis"/>
          <w:highlight w:val="green"/>
        </w:rPr>
        <w:t>What created this ability to group? The recognition of a common essence.</w:t>
      </w:r>
      <w:r w:rsidRPr="00950A17">
        <w:t xml:space="preserve"> Kang and Liang, along with other reformers used the term “tongzhong” (</w:t>
      </w:r>
      <w:r w:rsidRPr="00950A17">
        <w:rPr>
          <w:rFonts w:hint="eastAsia"/>
        </w:rPr>
        <w:t>同种</w:t>
      </w:r>
      <w:r w:rsidRPr="00950A17">
        <w:t>), meaning similar kind or similar/same seed, to describe this sense of groupness. Skin color seemed to be a visible manifestation of the ability to group.</w:t>
      </w:r>
      <w:r>
        <w:rPr>
          <w:b/>
          <w:iCs/>
          <w:u w:val="single"/>
        </w:rPr>
        <w:t xml:space="preserve"> </w:t>
      </w:r>
      <w:r w:rsidRPr="00950A17">
        <w:rPr>
          <w:rStyle w:val="Emphasis"/>
        </w:rPr>
        <w:t xml:space="preserve">The second way that </w:t>
      </w:r>
      <w:r w:rsidRPr="0074560D">
        <w:rPr>
          <w:rStyle w:val="Emphasis"/>
          <w:highlight w:val="green"/>
        </w:rPr>
        <w:t>Western notions of race entered the Chinese society</w:t>
      </w:r>
      <w:r w:rsidRPr="00950A17">
        <w:rPr>
          <w:rStyle w:val="Emphasis"/>
        </w:rPr>
        <w:t xml:space="preserve"> was </w:t>
      </w:r>
      <w:r w:rsidRPr="0074560D">
        <w:rPr>
          <w:rStyle w:val="Emphasis"/>
          <w:highlight w:val="green"/>
        </w:rPr>
        <w:t>through</w:t>
      </w:r>
      <w:r w:rsidRPr="00950A17">
        <w:rPr>
          <w:rStyle w:val="Emphasis"/>
        </w:rPr>
        <w:t xml:space="preserve"> </w:t>
      </w:r>
      <w:r w:rsidRPr="0074560D">
        <w:rPr>
          <w:rStyle w:val="Emphasis"/>
          <w:highlight w:val="green"/>
        </w:rPr>
        <w:t>Westerners living</w:t>
      </w:r>
      <w:r w:rsidRPr="00950A17">
        <w:rPr>
          <w:rStyle w:val="Emphasis"/>
        </w:rPr>
        <w:t xml:space="preserve"> and working</w:t>
      </w:r>
      <w:r w:rsidRPr="0074560D">
        <w:rPr>
          <w:rStyle w:val="Emphasis"/>
          <w:highlight w:val="green"/>
        </w:rPr>
        <w:t xml:space="preserve"> in China</w:t>
      </w:r>
      <w:r w:rsidRPr="00950A17">
        <w:rPr>
          <w:rStyle w:val="Emphasis"/>
        </w:rPr>
        <w:t xml:space="preserve">. They circulated ideas about skin color as race, identity as singular and fixed, culture as inheritable that were translated into notions of superior state power. </w:t>
      </w:r>
      <w:r w:rsidRPr="00950A17">
        <w:t>Western missionaries in mission schools, for example, taught that the ability to politically group as a nation was a manifestation of race. According to Dikotter, these missionaries even taught their students how to recognize the characteristic colors of the world’s races, with the Chinese, Japanese, and Filipinos as the “yellow” race, the Europeans as “white”, Africans and the American slave population, as “black”. They taught about the hierarchical order of races, with whites and North American/European states at the top and blacks, held in slavery in the West and colonized in territorial Africa, at the bottom.</w:t>
      </w:r>
    </w:p>
    <w:p w14:paraId="3F883794" w14:textId="77777777" w:rsidR="005A7A7B" w:rsidRDefault="005A7A7B" w:rsidP="005A7A7B">
      <w:pPr>
        <w:pStyle w:val="Heading3"/>
      </w:pPr>
      <w:r>
        <w:t>Link – Russia</w:t>
      </w:r>
    </w:p>
    <w:p w14:paraId="67C904C7" w14:textId="77777777" w:rsidR="005A7A7B" w:rsidRDefault="005A7A7B" w:rsidP="005A7A7B">
      <w:pPr>
        <w:pStyle w:val="Heading4"/>
      </w:pPr>
      <w:r>
        <w:t>Russia exploits US anti-black racism for its own hegemonic gain.</w:t>
      </w:r>
    </w:p>
    <w:p w14:paraId="25C9223B" w14:textId="77777777" w:rsidR="005A7A7B" w:rsidRDefault="005A7A7B" w:rsidP="005A7A7B">
      <w:r w:rsidRPr="000D2BA0">
        <w:rPr>
          <w:rStyle w:val="Heading4Char"/>
        </w:rPr>
        <w:t>Klipple</w:t>
      </w:r>
      <w:r w:rsidRPr="00030906">
        <w:t>, 5-27-20</w:t>
      </w:r>
      <w:r w:rsidRPr="000D2BA0">
        <w:rPr>
          <w:rStyle w:val="Heading4Char"/>
        </w:rPr>
        <w:t>14</w:t>
      </w:r>
      <w:r w:rsidRPr="00030906">
        <w:t>, "The Ukraine Crisis and the New Cold War: Statement of the UE General Officers," UE, https://www.ueunion.org/political-action/2014/the-ukraine-crisis-and-the-new-cold-war-statement-of-the-ue-general-officers</w:t>
      </w:r>
    </w:p>
    <w:p w14:paraId="30330667" w14:textId="77777777" w:rsidR="005A7A7B" w:rsidRPr="00E910F7" w:rsidRDefault="005A7A7B" w:rsidP="00BA6DA2">
      <w:r w:rsidRPr="00930AE7">
        <w:t>On February 22</w:t>
      </w:r>
      <w:r w:rsidRPr="00930AE7">
        <w:rPr>
          <w:rStyle w:val="StyleUnderline"/>
        </w:rPr>
        <w:t xml:space="preserve">, </w:t>
      </w:r>
      <w:r w:rsidRPr="0074560D">
        <w:rPr>
          <w:rStyle w:val="StyleUnderline"/>
          <w:highlight w:val="green"/>
        </w:rPr>
        <w:t>the elected president of Ukraine was overthrown in a coup which was supported by the Obama administration</w:t>
      </w:r>
      <w:r w:rsidRPr="00166924">
        <w:rPr>
          <w:rStyle w:val="StyleUnderline"/>
        </w:rPr>
        <w:t xml:space="preserve">. Since then, </w:t>
      </w:r>
      <w:r w:rsidRPr="0074560D">
        <w:rPr>
          <w:rStyle w:val="StyleUnderline"/>
          <w:highlight w:val="green"/>
        </w:rPr>
        <w:t>the country has</w:t>
      </w:r>
      <w:r w:rsidRPr="00166924">
        <w:rPr>
          <w:rStyle w:val="StyleUnderline"/>
        </w:rPr>
        <w:t xml:space="preserve"> </w:t>
      </w:r>
      <w:r w:rsidRPr="0074560D">
        <w:rPr>
          <w:rStyle w:val="StyleUnderline"/>
          <w:highlight w:val="green"/>
        </w:rPr>
        <w:t>been torn apart and violence has escalated</w:t>
      </w:r>
      <w:r w:rsidRPr="00166924">
        <w:rPr>
          <w:rStyle w:val="StyleUnderline"/>
        </w:rPr>
        <w:t xml:space="preserve">. On May 2 in the southern city of Odessa, supporters of the new unelected Kiev government, including members of the violent extremist Right Sector party, surrounded peaceful, unarmed anti-government protestors who had taken refuge in the city’s main union hall. </w:t>
      </w:r>
      <w:r w:rsidRPr="0074560D">
        <w:rPr>
          <w:rStyle w:val="StyleUnderline"/>
          <w:highlight w:val="green"/>
        </w:rPr>
        <w:t>The right-wing crowd then set the union hall on fire</w:t>
      </w:r>
      <w:r w:rsidRPr="00166924">
        <w:rPr>
          <w:rStyle w:val="StyleUnderline"/>
        </w:rPr>
        <w:t xml:space="preserve">, </w:t>
      </w:r>
      <w:r w:rsidRPr="0074560D">
        <w:rPr>
          <w:rStyle w:val="StyleUnderline"/>
          <w:highlight w:val="green"/>
        </w:rPr>
        <w:t>and 46 people died</w:t>
      </w:r>
      <w:r w:rsidRPr="00166924">
        <w:rPr>
          <w:rStyle w:val="StyleUnderline"/>
        </w:rPr>
        <w:t xml:space="preserve"> by being burned alive or jumping to their deaths trying to escape. We are troubled by this horrific atrocity, and by the fact that mass murder was committed by burning a union hall.</w:t>
      </w:r>
      <w:r w:rsidRPr="00030906">
        <w:t xml:space="preserve"> We are concerned about the conflict in Ukraine, by the massing of Russian troops near Ukraine’s eastern border and U.S. and NATO troops and planes in neighboring Poland, Lithuania, Latvia and Estonia, which signal the return of the Cold War and the threat of a much hotter war. A defining period in the history of UE was our union’s courageous opposition to the Cold War</w:t>
      </w:r>
      <w:r w:rsidRPr="00166924">
        <w:rPr>
          <w:rStyle w:val="StyleUnderline"/>
        </w:rPr>
        <w:t xml:space="preserve">. At the end of World War II there was great hope among union members and other Americans for a continuation of FDR’s New Deal, with progressive social and economic policies including national healthcare, expanded Social Security, and progress against racial discrimination in employment. What we got instead was the anti-union Taft-Hartley Act and the Cold War. Military spending, including the nuclear arms race, continued to trump all other priorities. </w:t>
      </w:r>
      <w:r w:rsidRPr="0074560D">
        <w:rPr>
          <w:rStyle w:val="StyleUnderline"/>
          <w:highlight w:val="green"/>
        </w:rPr>
        <w:t>Local conflicts all over the world were treated as global</w:t>
      </w:r>
      <w:r w:rsidRPr="00166924">
        <w:rPr>
          <w:rStyle w:val="StyleUnderline"/>
        </w:rPr>
        <w:t xml:space="preserve"> </w:t>
      </w:r>
      <w:r w:rsidRPr="0074560D">
        <w:rPr>
          <w:rStyle w:val="StyleUnderline"/>
          <w:highlight w:val="green"/>
        </w:rPr>
        <w:t>showdowns between the U.S. and the U.S.S.R. In the name of “fighting communism,” the U.S. sided with the French and British colonial empires against independence movements, and backed many brutal dictators against their own people</w:t>
      </w:r>
      <w:r w:rsidRPr="00166924">
        <w:rPr>
          <w:rStyle w:val="StyleUnderline"/>
        </w:rPr>
        <w:t>.</w:t>
      </w:r>
      <w:r w:rsidRPr="00030906">
        <w:t xml:space="preserve">  The 40-year-long Cold War included some very hot wars – notably Korea and Vietnam. </w:t>
      </w:r>
      <w:r w:rsidRPr="0074560D">
        <w:rPr>
          <w:rStyle w:val="StyleUnderline"/>
          <w:highlight w:val="green"/>
        </w:rPr>
        <w:t>The CIA organized coups that overthrew democratic governments</w:t>
      </w:r>
      <w:r w:rsidRPr="00166924">
        <w:rPr>
          <w:rStyle w:val="StyleUnderline"/>
        </w:rPr>
        <w:t xml:space="preserve"> that dared to disagree with the U.S. government or corporations. On the domestic front, the Cold War was a massive attack on civil liberties and an effort to wipe out organizations, including UE, that refused to enlist in the Cold War.</w:t>
      </w:r>
      <w:r w:rsidRPr="00030906">
        <w:t xml:space="preserve"> UE said the U.S. government should direct its resources toward making life better for its own people. UE favored negotiations to resolve differences between the U.S. and the Soviets, and to end conflicts such as Vietnam. </w:t>
      </w:r>
      <w:r w:rsidRPr="0074560D">
        <w:rPr>
          <w:rStyle w:val="StyleUnderline"/>
          <w:highlight w:val="green"/>
        </w:rPr>
        <w:t>UE said the arms race robbed human needs on both sides of the Cold War divide</w:t>
      </w:r>
      <w:r w:rsidRPr="00166924">
        <w:rPr>
          <w:rStyle w:val="StyleUnderline"/>
        </w:rPr>
        <w:t>. As UE President Albert Fitzgerald often said, “You can’t have guns and butter.”</w:t>
      </w:r>
      <w:r w:rsidRPr="00CD5F32">
        <w:t xml:space="preserve">  </w:t>
      </w:r>
      <w:r w:rsidRPr="00030906">
        <w:t xml:space="preserve">The Cold War supposedly ended with the 1991 breakup of the Soviet Union and the Warsaw Pact, which had been composed of the U.S.S.R. and its Eastern European allies. A key event was the 1990 agreement between the U.S., West Germany and the Soviet Union allowing the reunification of Germany. In those negotiations, President George H.W. Bush promised Soviet President Mikhail Gorbachev that NATO – the U.S.-led anti-Soviet military alliance – would not expand any further east than Germany. Yet despite that promise, and despite Russia and its former allies no longer having communist governments, NATO has moved steadily eastward toward Russia. NATO now includes the former socialist states of Hungary, Poland, the Czech Republic, Slovakia, Slovenia, Romania and Bulgaria, as well as three former republics of the U.S.S.R. which border Russia – Lithuania, Latvia and Estonia. Two more former Soviet republics, Ukraine and Georgia, have been promised eventual NATO membership. NATO is now clearly an alliance against Russia, sitting on Russia’s doorstep. In late 2013 the U.S. began expressing hostility toward Ukrainian President Viktor Yanukovych, and sympathy with the often violent anti-government protestors in Kiev. Yanukovych was not an exemplary leader – we now know that he’d been feathering his own nest – but he was elected in a fair election, and </w:t>
      </w:r>
      <w:r w:rsidRPr="0074560D">
        <w:rPr>
          <w:rStyle w:val="StyleUnderline"/>
          <w:highlight w:val="green"/>
        </w:rPr>
        <w:t xml:space="preserve">the U.S. supports many governments that are more corrupt and undemocratic </w:t>
      </w:r>
      <w:r w:rsidRPr="00BA6DA2">
        <w:rPr>
          <w:rStyle w:val="StyleUnderline"/>
        </w:rPr>
        <w:t>than</w:t>
      </w:r>
      <w:r w:rsidRPr="00166924">
        <w:rPr>
          <w:rStyle w:val="StyleUnderline"/>
        </w:rPr>
        <w:t xml:space="preserve"> his. What made Yanukovych a target for regime change was his decision in November to reject harsh loan terms from the European Union (EU) and International Monetary Fund (IMF) – including the kind of pension cuts and austerity that have driven Greece into poverty</w:t>
      </w:r>
      <w:r w:rsidRPr="00030906">
        <w:t xml:space="preserve">. Yanukovych instead accepted a more favorable offer of economic aid from Russia. His proposal that Ukraine have good economic relations with both Russia and the EU was rejected by the EU and the U.S., which wanted a Ukrainian government hostile to Russia. U.S. Assistant Secretary of State Victoria Nuland met in December 2013 with Oleh Tyahnybok, head of the far-right Svoboda Party. </w:t>
      </w:r>
      <w:r w:rsidRPr="00166924">
        <w:rPr>
          <w:rStyle w:val="StyleUnderline"/>
        </w:rPr>
        <w:t xml:space="preserve">In a 2012 resolution the European Parliament had called Svoboda “racist, anti-Semitic and xenophobic” and appealed to democratic parties in Ukraine “not to associate with, endorse or form coalitions with this party.” In May 2013 the World Jewish Congress labeled Svoboda “neo-Nazi” and called for the party to be banned. </w:t>
      </w:r>
      <w:r w:rsidRPr="0074560D">
        <w:rPr>
          <w:rStyle w:val="StyleUnderline"/>
          <w:highlight w:val="green"/>
        </w:rPr>
        <w:t>Svoboda leader</w:t>
      </w:r>
      <w:r w:rsidRPr="00166924">
        <w:rPr>
          <w:rStyle w:val="StyleUnderline"/>
        </w:rPr>
        <w:t xml:space="preserve"> Tyahnybok has </w:t>
      </w:r>
      <w:r w:rsidRPr="0074560D">
        <w:rPr>
          <w:rStyle w:val="StyleUnderline"/>
          <w:highlight w:val="green"/>
        </w:rPr>
        <w:t>called for ridding Ukraine of the influence of “the Moscow-Jewish mafia</w:t>
      </w:r>
      <w:r w:rsidRPr="00166924">
        <w:rPr>
          <w:rStyle w:val="StyleUnderline"/>
        </w:rPr>
        <w:t xml:space="preserve">.” </w:t>
      </w:r>
      <w:r w:rsidRPr="0074560D">
        <w:rPr>
          <w:rStyle w:val="StyleUnderline"/>
          <w:highlight w:val="green"/>
        </w:rPr>
        <w:t>Svoboda is also anti-gay, anti-black, and hostile to equal rights for women</w:t>
      </w:r>
      <w:r w:rsidRPr="00030906">
        <w:t xml:space="preserve">. But since the overthrow of Yanukovych, Svoboda holds four cabinet ministries in Ukraine’s “provisional government” (including deputy prime minister.) In a Feb. 4 conversation caught on tape, Nuland and the U.S. ambassador to Kiev discussed who would get which positions in the new government, including cabinet seats for Svoboda. </w:t>
      </w:r>
      <w:r w:rsidRPr="00166924">
        <w:rPr>
          <w:rStyle w:val="StyleUnderline"/>
        </w:rPr>
        <w:t xml:space="preserve">In Europe since the end of World War II, there has been a political taboo against allowing fascist and neo-Nazi parties into any government. The Obama administration has now broken that taboo and allied our country with fascists in Ukraine. </w:t>
      </w:r>
      <w:r w:rsidRPr="00030906">
        <w:t>According to German media reports, about 400 elite mercenaries from the notorious U.S. private security firm Academi (formerly Blackwater) are taking part in Ukrainian military operations against anti-government protesters in southeastern Ukraine. News that Vice President Joe Biden’s son Hunter Biden has joined the board of directors of Ukraine’s largest private gas company adds the element of conflict of interest</w:t>
      </w:r>
      <w:r w:rsidRPr="0074560D">
        <w:rPr>
          <w:rStyle w:val="StyleUnderline"/>
          <w:highlight w:val="green"/>
        </w:rPr>
        <w:t>. Obama’s policies toward Ukraine and Russia have significantly increased the chances of military confrontation between the U.S. and Russia, the world’s two nuclear superpowers.</w:t>
      </w:r>
      <w:r w:rsidRPr="00030906">
        <w:t xml:space="preserve"> This threatens world peace. It is unclear whether the presidential election conducted on May 25, under conditions of near-civil war, will help to defuse the crisis in Ukraine. We reaffirm UE’s historic position. We favor peace and friendly, equitable economic relations between nations. We favor negotiations rather than military confrontation to resolve disputes, including this one. We believe the countries that defeated Nazism in World War II, including the U.S. and Russia, should work together against any resurgence of racism, anti-semitism and fascism in Europe.</w:t>
      </w:r>
    </w:p>
    <w:p w14:paraId="08B5BFB5" w14:textId="77777777" w:rsidR="005A7A7B" w:rsidRPr="000E6C14" w:rsidRDefault="005A7A7B" w:rsidP="005A7A7B"/>
    <w:p w14:paraId="5B716764" w14:textId="77777777" w:rsidR="005A7A7B" w:rsidRDefault="005A7A7B" w:rsidP="005A7A7B">
      <w:pPr>
        <w:pStyle w:val="Heading3"/>
      </w:pPr>
      <w:r>
        <w:t>Link – Taiwan</w:t>
      </w:r>
    </w:p>
    <w:p w14:paraId="28985613" w14:textId="77777777" w:rsidR="005A7A7B" w:rsidRDefault="005A7A7B" w:rsidP="005A7A7B">
      <w:pPr>
        <w:pStyle w:val="Heading4"/>
      </w:pPr>
      <w:r>
        <w:t>Taiwan is antiblack and allowing China sovereignty over it only reinforces tropes of criminality.</w:t>
      </w:r>
    </w:p>
    <w:p w14:paraId="772ADC35" w14:textId="77777777" w:rsidR="005A7A7B" w:rsidRPr="002945C5" w:rsidRDefault="005A7A7B" w:rsidP="005A7A7B">
      <w:pPr>
        <w:rPr>
          <w:szCs w:val="28"/>
        </w:rPr>
      </w:pPr>
      <w:r w:rsidRPr="002945C5">
        <w:rPr>
          <w:rStyle w:val="Heading4Char"/>
        </w:rPr>
        <w:t>Black Youth Project</w:t>
      </w:r>
      <w:r w:rsidRPr="002945C5">
        <w:rPr>
          <w:szCs w:val="28"/>
        </w:rPr>
        <w:t>, 7-17-20</w:t>
      </w:r>
      <w:r w:rsidRPr="002945C5">
        <w:rPr>
          <w:rStyle w:val="Heading4Char"/>
        </w:rPr>
        <w:t>14</w:t>
      </w:r>
      <w:r w:rsidRPr="002945C5">
        <w:rPr>
          <w:szCs w:val="28"/>
        </w:rPr>
        <w:t>, "Black Lives Matter, Taiwan's '228 Incident,' and the Transnational Struggle For Liberation," Black Youth Project, http://blackyouthproject.com/black-lives-matter-taiwans-228-incident-and-the-transnational-struggle-for-liberation/</w:t>
      </w:r>
    </w:p>
    <w:p w14:paraId="424EDE21" w14:textId="77777777" w:rsidR="005A7A7B" w:rsidRPr="00BA6DA2" w:rsidRDefault="005A7A7B" w:rsidP="00BA6DA2">
      <w:r w:rsidRPr="008806AD">
        <w:rPr>
          <w:szCs w:val="32"/>
        </w:rPr>
        <w:t>Someone was selling cigarettes illegally</w:t>
      </w:r>
      <w:r w:rsidRPr="00BA6DA2">
        <w:rPr>
          <w:rStyle w:val="StyleUnderline"/>
        </w:rPr>
        <w:t>. The State didn’t need the money, but it did want to be in control of how everyday citizens made money. When the authorities showed up, the enforcers could have let the sale of contraband cigarettes go, but they didn’t. Instead, they used force and the cigarette seller ended up on the ground. Not long after, a man was dead. On first thought, this sounds like it’s just the story of Eric Garner’s death on July 17, 2014 in New York City, USA. But Eric Garner’s story resonates across the continents and the decades</w:t>
      </w:r>
      <w:r w:rsidRPr="008806AD">
        <w:rPr>
          <w:szCs w:val="32"/>
        </w:rPr>
        <w:t xml:space="preserve">. The story above could have been describing not his death but instead an incident that occurred decades earlier in another hemisphere, with the death of an unnamed man in a crowd that gathered when the cigarette seller was attacked by police on February 27, 1947 in Taipei, Taiwan. </w:t>
      </w:r>
      <w:r w:rsidRPr="00BA6DA2">
        <w:rPr>
          <w:rStyle w:val="StyleUnderline"/>
        </w:rPr>
        <w:t>In other words, what happened to Eric Garner and what has happened to Black Americans so many times is, in fundamental ways, not that different from how the Taiwanese 228 Incident — as it is known for the mass violence that started on February 28 — began.</w:t>
      </w:r>
      <w:r w:rsidRPr="008806AD">
        <w:rPr>
          <w:szCs w:val="32"/>
        </w:rPr>
        <w:t xml:space="preserve"> On February 27, 1947, representatives from the recently self-installed Republic of China government in Taiwan went to a tea shop to confiscate cigarettes from a woman who had been selling them illegally. The authorities hit her in the head with the butt of a gun and injured her, causing a crowd to form. An agent shot into the crowd, killing one bystander. Thus began a night of unrest that would be quelled in the subsequent months and years through extreme violence. The exact number of Taiwanese who were disappeared is not known, but it is believed 30,000 or more people were murdered and many others who were incarcerated for decades before returning unrecognizable to their families. Until democratization in the 1990s, the name of the 228 incident was whispered in hushed tones out of earshot of the Kuomintang (KMT) party dictatorship that outlawed discussion of it. Those who did ended up in jail, executed, or disappeared. For 50 years, Taiwan survived and mourned the subsequent White Terror, in which an estimated tens of thousands of Taiwanese were murdered by the KMT’s colonial forces and many more were imprisoned for a decade or longer. All of this because the KMT had occupied the island of Taiwan while it planned to wrest control of China from the communist People’s Republic</w:t>
      </w:r>
      <w:r w:rsidRPr="00BA6DA2">
        <w:rPr>
          <w:rStyle w:val="StyleUnderline"/>
        </w:rPr>
        <w:t xml:space="preserve">. Two-thirds of a century after the 228 Incident and it can feel like the election of President Donald Trump means talking about the death of Eric Garner —  and all the other Black folk who have been murdered extrajudicially by police and vigilantes — will soon become outlawed. We cannot utter the words “Black Lives Matter,” that simple declaration of humanity, without risking physical assault, paramilitary oppression by police forces, and white supremacist vandalism. And though the story of oppression and silencing is familiar, </w:t>
      </w:r>
      <w:r w:rsidRPr="0074560D">
        <w:rPr>
          <w:rStyle w:val="StyleUnderline"/>
          <w:highlight w:val="green"/>
        </w:rPr>
        <w:t xml:space="preserve">Taiwan’s history </w:t>
      </w:r>
      <w:r w:rsidRPr="00BA6DA2">
        <w:rPr>
          <w:rStyle w:val="StyleUnderline"/>
        </w:rPr>
        <w:t>also demonstrates the power of remembering our history and speaking the names of the fallen. The first generation to grow up in a Taiwan where the 228 Incident was publicly acknowledged became the Sunflower Movement of 2014, occupying their country’s parliament until it became impossible for the KMT to capitulate to economic domination from the People’s Republic of China, sometimes mistakenly known as “the Mainland,” as if Taiwan is an province of China, not an independent national community</w:t>
      </w:r>
      <w:r w:rsidRPr="00DE20E1">
        <w:rPr>
          <w:szCs w:val="32"/>
        </w:rPr>
        <w:t xml:space="preserve">. </w:t>
      </w:r>
      <w:r w:rsidRPr="008806AD">
        <w:rPr>
          <w:szCs w:val="32"/>
        </w:rPr>
        <w:t xml:space="preserve">This same generation began 2016 by helping to usher in the electoral victory of Taiwan’s first woman president — Tsai Ing-wen — from a party that has long opposed the KMT’s colonial and pro-China unification agendas. It has been an emboldened movement of Taiwanese youth, raised by families and communities who urged them to remember and make right past injustices, who have the led the charge to dismantling the political, economic, and cultural legacy of half a century of a right-wing dictatorship. </w:t>
      </w:r>
      <w:r w:rsidRPr="00BA6DA2">
        <w:rPr>
          <w:rStyle w:val="StyleUnderline"/>
        </w:rPr>
        <w:t xml:space="preserve">Yet, as we end 2016, it’s hard to envy President Tsai Ing-wen, who now finds that holding hands with Taiwan’s long time military ally, the United States, involves having phone conversations with President-elect Donald Trump. </w:t>
      </w:r>
      <w:r w:rsidRPr="0074560D">
        <w:rPr>
          <w:rStyle w:val="StyleUnderline"/>
          <w:highlight w:val="green"/>
        </w:rPr>
        <w:t>The</w:t>
      </w:r>
      <w:r w:rsidRPr="00BA6DA2">
        <w:rPr>
          <w:rStyle w:val="StyleUnderline"/>
        </w:rPr>
        <w:t xml:space="preserve"> very </w:t>
      </w:r>
      <w:r w:rsidRPr="0074560D">
        <w:rPr>
          <w:rStyle w:val="StyleUnderline"/>
          <w:highlight w:val="green"/>
        </w:rPr>
        <w:t>fascism</w:t>
      </w:r>
      <w:r w:rsidRPr="00BA6DA2">
        <w:rPr>
          <w:rStyle w:val="StyleUnderline"/>
        </w:rPr>
        <w:t xml:space="preserve"> that </w:t>
      </w:r>
      <w:r w:rsidRPr="0074560D">
        <w:rPr>
          <w:rStyle w:val="StyleUnderline"/>
          <w:highlight w:val="green"/>
        </w:rPr>
        <w:t>President</w:t>
      </w:r>
      <w:r w:rsidRPr="00BA6DA2">
        <w:rPr>
          <w:rStyle w:val="StyleUnderline"/>
        </w:rPr>
        <w:t xml:space="preserve"> Tsai </w:t>
      </w:r>
      <w:r w:rsidRPr="0074560D">
        <w:rPr>
          <w:rStyle w:val="StyleUnderline"/>
          <w:highlight w:val="green"/>
        </w:rPr>
        <w:t>was elected to confront now threatens the one ally that stands between Taiwan’s independence and China’s territorialism</w:t>
      </w:r>
      <w:r w:rsidRPr="00BA6DA2">
        <w:rPr>
          <w:rStyle w:val="StyleUnderline"/>
        </w:rPr>
        <w:t xml:space="preserve">. White Americans and </w:t>
      </w:r>
      <w:r w:rsidRPr="0074560D">
        <w:rPr>
          <w:rStyle w:val="StyleUnderline"/>
          <w:highlight w:val="green"/>
        </w:rPr>
        <w:t>the media establishment</w:t>
      </w:r>
      <w:r w:rsidRPr="00BA6DA2">
        <w:rPr>
          <w:rStyle w:val="StyleUnderline"/>
        </w:rPr>
        <w:t xml:space="preserve"> continuously wring their hands over </w:t>
      </w:r>
      <w:r w:rsidRPr="0074560D">
        <w:rPr>
          <w:rStyle w:val="StyleUnderline"/>
          <w:highlight w:val="green"/>
        </w:rPr>
        <w:t>the question of whether the</w:t>
      </w:r>
      <w:r w:rsidRPr="00BA6DA2">
        <w:rPr>
          <w:rStyle w:val="StyleUnderline"/>
        </w:rPr>
        <w:t xml:space="preserve"> </w:t>
      </w:r>
      <w:r w:rsidRPr="0074560D">
        <w:rPr>
          <w:rStyle w:val="StyleUnderline"/>
          <w:highlight w:val="green"/>
        </w:rPr>
        <w:t>rising spectre of American fascism is due to racism or economic discontent</w:t>
      </w:r>
      <w:r w:rsidRPr="00BA6DA2">
        <w:rPr>
          <w:rStyle w:val="StyleUnderline"/>
        </w:rPr>
        <w:t xml:space="preserve">. For many of us in the Black community, this is not a question because we know </w:t>
      </w:r>
      <w:r w:rsidRPr="0074560D">
        <w:rPr>
          <w:rStyle w:val="StyleUnderline"/>
          <w:highlight w:val="green"/>
        </w:rPr>
        <w:t>white supremacy</w:t>
      </w:r>
      <w:r w:rsidRPr="00BA6DA2">
        <w:rPr>
          <w:rStyle w:val="StyleUnderline"/>
        </w:rPr>
        <w:t xml:space="preserve"> when we see it. However, not enough has been said, in light of the death of Eric Garner and others like him, about the intersection of economics and race: the uses and abuses of economic regulations as a form of colonialism and control. State power uses the excuse of regulating the marketplace as a tool for furthering control of oppressed and disempowered communities. </w:t>
      </w:r>
      <w:r w:rsidRPr="0074560D">
        <w:rPr>
          <w:rStyle w:val="StyleUnderline"/>
          <w:highlight w:val="green"/>
        </w:rPr>
        <w:t>This strategy can be seen clearly in both the historical “228 Incident” in Taiwan and the murder of Eric Garner</w:t>
      </w:r>
      <w:r w:rsidRPr="00BA6DA2">
        <w:rPr>
          <w:rStyle w:val="StyleUnderline"/>
        </w:rPr>
        <w:t xml:space="preserve">. </w:t>
      </w:r>
      <w:r w:rsidRPr="0074560D">
        <w:rPr>
          <w:rStyle w:val="StyleUnderline"/>
          <w:highlight w:val="green"/>
        </w:rPr>
        <w:t>The linkages between the struggle of Black Americans for civil and human rights and the movement of Taiwanese that has led to a people-powered collectivist movement is deeper than one of just both having experienced violent military and paramilitary control</w:t>
      </w:r>
      <w:r w:rsidRPr="00BA6DA2">
        <w:rPr>
          <w:rStyle w:val="StyleUnderline"/>
        </w:rPr>
        <w:t>. It is a shared history of being subjected to radical authoritarian nationalism, or fascism: an ideology that seeks to order society through political violence, war, and imperialism, especially by controlling the freedom of those ethnic or racial groups deemed inferior to work and live. The strains of fascism within American policy are most obvious in the military-industrial complex and its domestic predecessors. In the case of the former, a nationalist economy benefits from the sales of arms and war abroad, enriching Americans at the expense of the residents of countries considered to be inferior. For example, U</w:t>
      </w:r>
      <w:r w:rsidRPr="0074560D">
        <w:rPr>
          <w:rStyle w:val="StyleUnderline"/>
          <w:highlight w:val="green"/>
        </w:rPr>
        <w:t>.S. imperialist policy sanctioned the colonization of Taiwan by the KMT from China. The subsequent killing of tens of thousands of Taiwanese was irrelevant to an American establishment focused on domination. This intentional effect of U.S. imperialism draws from the legacy of anti-Black racism, a project of controlling Black communities through State-sanctioned violence</w:t>
      </w:r>
      <w:r w:rsidRPr="00BA6DA2">
        <w:rPr>
          <w:rStyle w:val="StyleUnderline"/>
        </w:rPr>
        <w:t xml:space="preserve">. From the inception of white colonization of, what is now, the United States, </w:t>
      </w:r>
      <w:r w:rsidRPr="0074560D">
        <w:rPr>
          <w:rStyle w:val="StyleUnderline"/>
          <w:highlight w:val="green"/>
        </w:rPr>
        <w:t>white nationalism has been comfortable declaring war on indigenous, Brown, and Black bodies,</w:t>
      </w:r>
      <w:r w:rsidRPr="00BA6DA2">
        <w:rPr>
          <w:rStyle w:val="StyleUnderline"/>
        </w:rPr>
        <w:t xml:space="preserve"> a war that has created jobs for weapons manufacturers, slave catchers, and now paramilitary-like police. For Black Americans, one possible takeaway is that anti-fascist efforts require a multi-pronged strategy. </w:t>
      </w:r>
      <w:r w:rsidRPr="00BA6DA2">
        <w:t>Over the decades of martial law, Taiwanese campaigners for democracy used grassroots, legal, and electoral strategies in tandem to push for change. Each approach creates openings in the others. The grassroots Sunflower Movement, for example, gave rise to the independent New Power Party, led by heavy metal vocalist Freddy Lim. Resistance to fascism requires not just political speech, but a commitment to cultural production — to the arts — even when it is demonized by the authoritarian government. The many Taiwanese languages that predated the arrival of the KMT–Taiwanese Hokkien, Hakka, and fifteen indigenous aboriginal languages (the “Formosan languages”)–are still spoken today, a testament to maintaining independent ethnic identity in an illiberal society focused on homogenization. Notably, political organizers and activists in Taiwan use hip-hop as a political vehicle to express their anti-colonial sentiments, rapping in Taiwanese Hokkien or singing in Hakka in order to keep alive the stories of where their people have been. Artists like Chang Jui-Chuan have used hip-hop to ensure that Taiwanese people never forget what their fight for freedom is about. Even as white politicians and respectability politics teach us that hip-hop is dangerous, hip-hop is saving lives, not just here, but in Taiwan too. Our tools are that effective, that powerful. Taiwan’s success in wielding them reminds us to see the strength in ourselves. More broadly, we are not alone in our freedom fight. Decades after the 228 incident, grassroots activists have changed the conversation in Taiwan. The arc of the moral universe is long, but in Taiwan we see more evidence that it is possible to bend it toward justice.</w:t>
      </w:r>
    </w:p>
    <w:p w14:paraId="0FBB3766" w14:textId="77777777" w:rsidR="005A7A7B" w:rsidRDefault="005A7A7B" w:rsidP="005A7A7B">
      <w:pPr>
        <w:pStyle w:val="Heading3"/>
      </w:pPr>
      <w:r>
        <w:t>Link – Ukraine</w:t>
      </w:r>
    </w:p>
    <w:p w14:paraId="1C49029F" w14:textId="77777777" w:rsidR="005A7A7B" w:rsidRDefault="005A7A7B" w:rsidP="005A7A7B">
      <w:pPr>
        <w:pStyle w:val="Heading4"/>
      </w:pPr>
      <w:r>
        <w:t>In Russia’s Ukrainian annexation, they tried to steal legitimacy from the US by exploiting dominant racial views.</w:t>
      </w:r>
    </w:p>
    <w:p w14:paraId="37F65AF0" w14:textId="77777777" w:rsidR="005A7A7B" w:rsidRDefault="005A7A7B" w:rsidP="005A7A7B">
      <w:r w:rsidRPr="007357D4">
        <w:t xml:space="preserve">Casey </w:t>
      </w:r>
      <w:r w:rsidRPr="00A5345E">
        <w:rPr>
          <w:rStyle w:val="Heading4Char"/>
        </w:rPr>
        <w:t>Michel</w:t>
      </w:r>
      <w:r w:rsidRPr="007357D4">
        <w:t xml:space="preserve">, </w:t>
      </w:r>
      <w:r>
        <w:t>9-26-20</w:t>
      </w:r>
      <w:r w:rsidRPr="00A5345E">
        <w:rPr>
          <w:rStyle w:val="Heading4Char"/>
        </w:rPr>
        <w:t>17</w:t>
      </w:r>
      <w:r w:rsidRPr="007357D4">
        <w:t>, "How Russia keeps exploiting anti-black racism in the U.S.," No Publication, https://thinkprogress.org/russias-sordid-history-of-exploiting-anti-black-racism-in-the-u-s-df3b83b4dd86/</w:t>
      </w:r>
    </w:p>
    <w:p w14:paraId="010B867A" w14:textId="703F6313" w:rsidR="005A7A7B" w:rsidRPr="00225584" w:rsidRDefault="005A7A7B" w:rsidP="005A7A7B">
      <w:pPr>
        <w:rPr>
          <w:rStyle w:val="StyleUnderline"/>
        </w:rPr>
      </w:pPr>
      <w:r w:rsidRPr="001A32A3">
        <w:t xml:space="preserve">On Tuesday, </w:t>
      </w:r>
      <w:r w:rsidRPr="00BA6DA2">
        <w:rPr>
          <w:rStyle w:val="StyleUnderline"/>
        </w:rPr>
        <w:t xml:space="preserve">the Washington Post confirmed what had previously been assumed about </w:t>
      </w:r>
      <w:r w:rsidRPr="0074560D">
        <w:rPr>
          <w:rStyle w:val="StyleUnderline"/>
          <w:highlight w:val="green"/>
        </w:rPr>
        <w:t>Russia’s campaign of buying Facebook ads to tilt the presidential election</w:t>
      </w:r>
      <w:r w:rsidRPr="00BA6DA2">
        <w:rPr>
          <w:rStyle w:val="StyleUnderline"/>
        </w:rPr>
        <w:t xml:space="preserve">, and to </w:t>
      </w:r>
      <w:r w:rsidRPr="0074560D">
        <w:rPr>
          <w:rStyle w:val="StyleUnderline"/>
          <w:highlight w:val="green"/>
        </w:rPr>
        <w:t>stir racial tensions in the U.S</w:t>
      </w:r>
      <w:r w:rsidRPr="00BA6DA2">
        <w:rPr>
          <w:rStyle w:val="StyleUnderline"/>
        </w:rPr>
        <w:t>.</w:t>
      </w:r>
      <w:r w:rsidRPr="001A32A3">
        <w:t xml:space="preserve"> As the Post summed, the </w:t>
      </w:r>
      <w:r w:rsidRPr="0074560D">
        <w:rPr>
          <w:rStyle w:val="StyleUnderline"/>
          <w:highlight w:val="green"/>
        </w:rPr>
        <w:t>Russian ads took aim at U.S. racial divides</w:t>
      </w:r>
      <w:r w:rsidRPr="00BA6DA2">
        <w:rPr>
          <w:rStyle w:val="StyleUnderline"/>
        </w:rPr>
        <w:t xml:space="preserve">, paralleling efforts from the Trump campaign. </w:t>
      </w:r>
      <w:r w:rsidRPr="0074560D">
        <w:rPr>
          <w:rStyle w:val="StyleUnderline"/>
          <w:highlight w:val="green"/>
        </w:rPr>
        <w:t>The efforts mirror prior attempts from foreign actors to inflame racial divisions in the U.S</w:t>
      </w:r>
      <w:r w:rsidRPr="00BA6DA2">
        <w:rPr>
          <w:rStyle w:val="StyleUnderline"/>
        </w:rPr>
        <w:t xml:space="preserve">. – </w:t>
      </w:r>
      <w:r w:rsidRPr="0074560D">
        <w:rPr>
          <w:rStyle w:val="StyleUnderline"/>
          <w:highlight w:val="green"/>
        </w:rPr>
        <w:t>the most notable of which have come</w:t>
      </w:r>
      <w:r w:rsidRPr="00BA6DA2">
        <w:rPr>
          <w:rStyle w:val="StyleUnderline"/>
        </w:rPr>
        <w:t xml:space="preserve">, perhaps unsurprisingly, </w:t>
      </w:r>
      <w:r w:rsidRPr="0074560D">
        <w:rPr>
          <w:rStyle w:val="StyleUnderline"/>
          <w:highlight w:val="green"/>
        </w:rPr>
        <w:t>from Moscow</w:t>
      </w:r>
      <w:r w:rsidRPr="00BA6DA2">
        <w:rPr>
          <w:rStyle w:val="StyleUnderline"/>
        </w:rPr>
        <w:t>. Where many African-Americans, especially in the 1920s and 1930s, saw the Soviet Union as a beacon of racial equality – a role Kremlin higher-ups willingly played up, despite Soviet collectivization leading to the deaths of millions, especially among minority populations – the post-World War II period saw a rise in covert operations directed at American racial divisions. “</w:t>
      </w:r>
      <w:r w:rsidRPr="0074560D">
        <w:rPr>
          <w:rStyle w:val="StyleUnderline"/>
          <w:highlight w:val="green"/>
        </w:rPr>
        <w:t>Russia often looked to use anti-black racism in the US as a way of</w:t>
      </w:r>
      <w:r w:rsidRPr="00BA6DA2">
        <w:rPr>
          <w:rStyle w:val="StyleUnderline"/>
        </w:rPr>
        <w:t xml:space="preserve"> </w:t>
      </w:r>
      <w:r w:rsidRPr="0074560D">
        <w:rPr>
          <w:rStyle w:val="StyleUnderline"/>
          <w:highlight w:val="green"/>
        </w:rPr>
        <w:t>exposing what they believed was the moral bankruptcy of Western capitalism and the hypocrisy of American ‘democracy</w:t>
      </w:r>
      <w:r w:rsidRPr="00BA6DA2">
        <w:rPr>
          <w:rStyle w:val="StyleUnderline"/>
        </w:rPr>
        <w:t>,'</w:t>
      </w:r>
      <w:r w:rsidRPr="005D0C9E">
        <w:rPr>
          <w:u w:val="single"/>
        </w:rPr>
        <w:t>”</w:t>
      </w:r>
      <w:r w:rsidRPr="001A32A3">
        <w:t xml:space="preserve"> said Jennifer Wilson, a postdoctoral fellow in the University of Pennsylvania’s Department of Slavic Languages and Literature. </w:t>
      </w:r>
      <w:r w:rsidRPr="005D0C9E">
        <w:rPr>
          <w:u w:val="single"/>
        </w:rPr>
        <w:t>“</w:t>
      </w:r>
      <w:r w:rsidRPr="0074560D">
        <w:rPr>
          <w:rStyle w:val="StyleUnderline"/>
          <w:highlight w:val="green"/>
        </w:rPr>
        <w:t>Russia has always seen the problem of anti-black racism in the U.S. as a political tool</w:t>
      </w:r>
      <w:r w:rsidRPr="00BA6DA2">
        <w:rPr>
          <w:rStyle w:val="StyleUnderline"/>
        </w:rPr>
        <w:t>.”</w:t>
      </w:r>
      <w:r w:rsidRPr="001A32A3">
        <w:t xml:space="preserve"> The fight for fair elections is not dead For instance, as described in Christopher Andrew’s The Sword and the Shield, a detailed composition of KGB operations compiled by a former KGB archivist, Soviet operations to stoke racial tensions spiked in the 1960s and 1970s. In 1967, </w:t>
      </w:r>
      <w:r w:rsidRPr="00BA6DA2">
        <w:rPr>
          <w:rStyle w:val="StyleUnderline"/>
        </w:rPr>
        <w:t>Moscow aimed at removing Martin Luther King, Jr., from his leadership role within the broader civil rights movement</w:t>
      </w:r>
      <w:r w:rsidRPr="001A32A3">
        <w:t xml:space="preserve">. Per Andrew, </w:t>
      </w:r>
      <w:r w:rsidRPr="00BA6DA2">
        <w:rPr>
          <w:rStyle w:val="StyleUnderline"/>
        </w:rPr>
        <w:t>KGB higher-ups approved a plan to “place articles in the African press, which could then be reprinted in American newspapers, portraying King as an ‘Uncle Tom’ who was secretly receiving government subsidies to tame the civil rights movement and prevent it threatening the Johnson administration.”</w:t>
      </w:r>
      <w:r w:rsidRPr="001A32A3">
        <w:t xml:space="preserve"> (Writes Andrew, </w:t>
      </w:r>
      <w:r w:rsidRPr="00BA6DA2">
        <w:rPr>
          <w:rStyle w:val="StyleUnderline"/>
        </w:rPr>
        <w:t>MLK “was probably the only prominent American to be the target of active measures by both the FBI and the KGB</w:t>
      </w:r>
      <w:r w:rsidRPr="001A32A3">
        <w:t xml:space="preserve">.”) As War is Boring’s Darien Cavanaugh added, the campaign sought to replace King with Stokely Carmichael, hoping a less pacifist leader would help spark a race war within the U.S. </w:t>
      </w:r>
      <w:r w:rsidRPr="00BA6DA2">
        <w:rPr>
          <w:rStyle w:val="StyleUnderline"/>
        </w:rPr>
        <w:t xml:space="preserve">The drive also included, in a harbinger of the Facebook ads to come, distributing fabricated pamphlets that showed far-right groups bent on “developing a plan for the physical elimination of leading figures in the Negro movement in the U.S.” Growing bolder by the early 1970s, the KGB moved beyond innuendo into a far more violent strain of its campaign. Moscow higher-ups – including then-KGB chief Yuri Andropov, who would eventually lead the Soviet Union in the early 1980s – signed off on pamphlets, to be sent to African-American militants, which said that Jewish vigilante groups viewed them as “black mongrels.” Writes Cavanaugh, the pamphlets “were distributed to 30 black militant groups in the New York area.” Meanwhile, the KGB approved a plan to release explosives in “the Negro section of New York,” with one </w:t>
      </w:r>
      <w:r w:rsidRPr="0074560D">
        <w:rPr>
          <w:rStyle w:val="StyleUnderline"/>
          <w:highlight w:val="green"/>
        </w:rPr>
        <w:t>KGB official suggesting bombing “one of the Negro colleges” as a back-up option</w:t>
      </w:r>
      <w:r w:rsidRPr="00BA6DA2">
        <w:rPr>
          <w:rStyle w:val="StyleUnderline"/>
        </w:rPr>
        <w:t xml:space="preserve">. Following the planned bombing, </w:t>
      </w:r>
      <w:r w:rsidRPr="0074560D">
        <w:rPr>
          <w:rStyle w:val="StyleUnderline"/>
          <w:highlight w:val="green"/>
        </w:rPr>
        <w:t>KGB agents would then issue anonymous phone calls “to two or three black organizations, claiming that the explosion was the work of the Jewish Defense League.”</w:t>
      </w:r>
      <w:r w:rsidRPr="00BA6DA2">
        <w:rPr>
          <w:rStyle w:val="StyleUnderline"/>
        </w:rPr>
        <w:t xml:space="preserve"> The planned bombing, thankfully, never went off, and the KGB’s operations to stoke a broader race war in the U.S. ultimately failed.</w:t>
      </w:r>
      <w:r w:rsidRPr="00B40CCD">
        <w:rPr>
          <w:u w:val="single"/>
        </w:rPr>
        <w:t xml:space="preserve"> </w:t>
      </w:r>
      <w:r w:rsidRPr="001A32A3">
        <w:t xml:space="preserve">(A series of forged letters claiming to be from the KKK, which said the 1984 Los Angeles Olympics would be “FOR THE WHITES ONLY!” and which were sent to a number of Asian and African delegations, also predictably fell flat.) </w:t>
      </w:r>
      <w:r w:rsidRPr="00BA6DA2">
        <w:rPr>
          <w:rStyle w:val="StyleUnderline"/>
        </w:rPr>
        <w:t xml:space="preserve">However, the campaigns, and the broader notion that the U.S. could collapse in on itself along racial lines, set a precedent we’ve seen play out over the past few years. To wit, during the 2014 Ferguson protests, </w:t>
      </w:r>
      <w:r w:rsidRPr="0074560D">
        <w:rPr>
          <w:rStyle w:val="StyleUnderline"/>
          <w:highlight w:val="green"/>
        </w:rPr>
        <w:t>Russian state media hyped the racial</w:t>
      </w:r>
      <w:r w:rsidRPr="00BA6DA2">
        <w:rPr>
          <w:rStyle w:val="StyleUnderline"/>
        </w:rPr>
        <w:t xml:space="preserve"> </w:t>
      </w:r>
      <w:r w:rsidRPr="0074560D">
        <w:rPr>
          <w:rStyle w:val="StyleUnderline"/>
          <w:highlight w:val="green"/>
        </w:rPr>
        <w:t>fracture on display</w:t>
      </w:r>
      <w:r w:rsidRPr="00BA6DA2">
        <w:rPr>
          <w:rStyle w:val="StyleUnderline"/>
        </w:rPr>
        <w:t>. Wrote BuzzFeed’s Max Seddon, “America is gripped in the throes of a violent race war as retribution for the bloody revolution it had plotted against Moscow’s allies in Ukraine, according to the pro-Kremlin press.”</w:t>
      </w:r>
      <w:r w:rsidRPr="001A32A3">
        <w:t xml:space="preserve"> One RT article even predicted a possible American implosion in the aftermath of Ferguson, with another headline from Russian outlet MK asking if Ferguson could “become a second Donetsk.” Other Russian media dubbed the protests “AfroMaidan,” in a nod to Ukraine’s 2014 “EuroMaidan” revolution, while Maria Katasonova, who has rapidly become one of the faces of Russian nationalism (and Trump support within Russia), even tried to get a hashtag that translates to “Black Russia” to trend. Much like their Soviet-era precedent, </w:t>
      </w:r>
      <w:r w:rsidRPr="0074560D">
        <w:rPr>
          <w:rStyle w:val="StyleUnderline"/>
          <w:highlight w:val="green"/>
        </w:rPr>
        <w:t>Russian actors have continued targeting both sides of the racial divide in the U.S., with black and white nationalists alike recently constructing their own links with those in Moscow</w:t>
      </w:r>
      <w:r w:rsidRPr="00225584">
        <w:rPr>
          <w:rStyle w:val="StyleUnderline"/>
        </w:rPr>
        <w:t>. However, with the continuing revelations regarding the Facebook ads, fake pages, and attempts at organizing on-the-ground rallies throughout 2016, it’s clear that Moscow’s social media campaign has far exceeded any prior attempt – in reach and success alike – at inflaming U.S. race relations. Much like the Trump campaign, and Trump presidency, these Facebook ads and pages, paralleling KGB attempts decades ago, aimed directly at America’s racial fault lines – all attempting to stoke the types of racial fracture the U.S. hasn’t seen in decades.</w:t>
      </w:r>
    </w:p>
    <w:p w14:paraId="12100E26" w14:textId="43305097" w:rsidR="00F505E2" w:rsidRDefault="00F505E2" w:rsidP="00F505E2">
      <w:pPr>
        <w:pStyle w:val="Heading3"/>
      </w:pPr>
      <w:r>
        <w:t xml:space="preserve">Link – Israel </w:t>
      </w:r>
    </w:p>
    <w:p w14:paraId="0CFB8480" w14:textId="77777777" w:rsidR="00F505E2" w:rsidRPr="00C36C0A" w:rsidRDefault="00F505E2" w:rsidP="00F505E2">
      <w:pPr>
        <w:pStyle w:val="Heading4"/>
      </w:pPr>
      <w:r>
        <w:t>The call for Palestinian solidarity is parasitic anti-Blackness that would be incoherent without the libidinal investment in Black captivity. Their arc of redemption reifies Israeli civil society and locks Blacks into abject humanity.</w:t>
      </w:r>
    </w:p>
    <w:p w14:paraId="2816DAEC" w14:textId="77777777" w:rsidR="00F505E2" w:rsidRPr="00C36C0A" w:rsidRDefault="00F505E2" w:rsidP="00F505E2">
      <w:r w:rsidRPr="00C36C0A">
        <w:rPr>
          <w:rStyle w:val="Style13ptBold"/>
        </w:rPr>
        <w:t>Wilderson, 18</w:t>
      </w:r>
      <w:r w:rsidRPr="00C36C0A">
        <w:t xml:space="preserve"> – Frank B. III, </w:t>
      </w:r>
      <w:r w:rsidRPr="00C36C0A">
        <w:rPr>
          <w:rFonts w:cstheme="minorHAnsi"/>
        </w:rPr>
        <w:t>Assistant Professor of African American Studies &amp; Drama at UC Irvine</w:t>
      </w:r>
      <w:r w:rsidRPr="00C36C0A">
        <w:t xml:space="preserve">, “Afro-Pessimism and the End of Redemption,” </w:t>
      </w:r>
      <w:r w:rsidRPr="00C36C0A">
        <w:rPr>
          <w:i/>
        </w:rPr>
        <w:t xml:space="preserve">Humanities Futures-Franklin Humanities </w:t>
      </w:r>
      <w:r w:rsidRPr="00C36C0A">
        <w:t xml:space="preserve">Insitute, Duke University, </w:t>
      </w:r>
      <w:hyperlink r:id="rId19" w:history="1">
        <w:r w:rsidRPr="00C36C0A">
          <w:rPr>
            <w:rStyle w:val="Hyperlink"/>
          </w:rPr>
          <w:t>https://humanitiesfutures.org/papers/afro-pessimism-end-redemption/</w:t>
        </w:r>
      </w:hyperlink>
      <w:r w:rsidRPr="00C36C0A">
        <w:t xml:space="preserve"> -- Iowa NO</w:t>
      </w:r>
    </w:p>
    <w:p w14:paraId="0FD960F6" w14:textId="77777777" w:rsidR="00F505E2" w:rsidRPr="00C36C0A" w:rsidRDefault="00F505E2" w:rsidP="00F505E2">
      <w:pPr>
        <w:rPr>
          <w:sz w:val="16"/>
        </w:rPr>
      </w:pPr>
      <w:r w:rsidRPr="00C36C0A">
        <w:rPr>
          <w:sz w:val="16"/>
        </w:rPr>
        <w:t xml:space="preserve">I. It is my conviction that </w:t>
      </w:r>
      <w:r w:rsidRPr="00C36C0A">
        <w:rPr>
          <w:rStyle w:val="StyleUnderline"/>
        </w:rPr>
        <w:t>Black people embody</w:t>
      </w:r>
      <w:r w:rsidRPr="00C36C0A">
        <w:rPr>
          <w:sz w:val="16"/>
        </w:rPr>
        <w:t xml:space="preserve"> (which is different from saying are always willing or allowed to express) </w:t>
      </w:r>
      <w:r w:rsidRPr="00C36C0A">
        <w:rPr>
          <w:rStyle w:val="StyleUnderline"/>
        </w:rPr>
        <w:t>a meta-aporia for Humanist thought and action</w:t>
      </w:r>
      <w:r w:rsidRPr="00C36C0A">
        <w:rPr>
          <w:sz w:val="16"/>
        </w:rPr>
        <w:t xml:space="preserve">. In its critique of social movements, Afro-Pessimism argues that </w:t>
      </w:r>
      <w:r w:rsidRPr="0074560D">
        <w:rPr>
          <w:rStyle w:val="StyleUnderline"/>
          <w:highlight w:val="green"/>
        </w:rPr>
        <w:t xml:space="preserve">Blacks do not function as </w:t>
      </w:r>
      <w:r w:rsidRPr="0074560D">
        <w:rPr>
          <w:rStyle w:val="Emphasis"/>
          <w:highlight w:val="green"/>
        </w:rPr>
        <w:t>political subjects</w:t>
      </w:r>
      <w:r w:rsidRPr="00C36C0A">
        <w:rPr>
          <w:rStyle w:val="StyleUnderline"/>
        </w:rPr>
        <w:t xml:space="preserve">; instead, </w:t>
      </w:r>
      <w:r w:rsidRPr="0074560D">
        <w:rPr>
          <w:rStyle w:val="StyleUnderline"/>
          <w:highlight w:val="green"/>
        </w:rPr>
        <w:t>our</w:t>
      </w:r>
      <w:r w:rsidRPr="00C36C0A">
        <w:rPr>
          <w:rStyle w:val="StyleUnderline"/>
        </w:rPr>
        <w:t xml:space="preserve"> flesh and </w:t>
      </w:r>
      <w:r w:rsidRPr="0074560D">
        <w:rPr>
          <w:rStyle w:val="StyleUnderline"/>
          <w:highlight w:val="green"/>
        </w:rPr>
        <w:t>energies are instrumentalized for postcolonial</w:t>
      </w:r>
      <w:r w:rsidRPr="00C36C0A">
        <w:rPr>
          <w:rStyle w:val="StyleUnderline"/>
        </w:rPr>
        <w:t xml:space="preserve">, immigrant, feminist, LGBT, and workers’ </w:t>
      </w:r>
      <w:r w:rsidRPr="0074560D">
        <w:rPr>
          <w:rStyle w:val="StyleUnderline"/>
          <w:highlight w:val="green"/>
        </w:rPr>
        <w:t>agendas</w:t>
      </w:r>
      <w:r w:rsidRPr="00C36C0A">
        <w:rPr>
          <w:sz w:val="16"/>
        </w:rPr>
        <w:t xml:space="preserve">. </w:t>
      </w:r>
      <w:r w:rsidRPr="0074560D">
        <w:rPr>
          <w:rStyle w:val="StyleUnderline"/>
          <w:highlight w:val="green"/>
        </w:rPr>
        <w:t>These</w:t>
      </w:r>
      <w:r w:rsidRPr="00C36C0A">
        <w:rPr>
          <w:rStyle w:val="StyleUnderline"/>
        </w:rPr>
        <w:t xml:space="preserve"> so-called </w:t>
      </w:r>
      <w:r w:rsidRPr="0074560D">
        <w:rPr>
          <w:rStyle w:val="StyleUnderline"/>
          <w:highlight w:val="green"/>
        </w:rPr>
        <w:t>allies are never authorized by Black agendas predicated on Black ethical dilemmas</w:t>
      </w:r>
      <w:r w:rsidRPr="00C36C0A">
        <w:rPr>
          <w:sz w:val="16"/>
        </w:rPr>
        <w:t xml:space="preserve">. </w:t>
      </w:r>
      <w:r w:rsidRPr="0074560D">
        <w:rPr>
          <w:rStyle w:val="StyleUnderline"/>
          <w:highlight w:val="green"/>
        </w:rPr>
        <w:t xml:space="preserve">A Black radical agenda is </w:t>
      </w:r>
      <w:r w:rsidRPr="0074560D">
        <w:rPr>
          <w:rStyle w:val="Emphasis"/>
          <w:highlight w:val="green"/>
        </w:rPr>
        <w:t>terrifying</w:t>
      </w:r>
      <w:r w:rsidRPr="00C36C0A">
        <w:rPr>
          <w:rStyle w:val="StyleUnderline"/>
        </w:rPr>
        <w:t xml:space="preserve"> to most people on the Left </w:t>
      </w:r>
      <w:r w:rsidRPr="0074560D">
        <w:rPr>
          <w:rStyle w:val="StyleUnderline"/>
          <w:highlight w:val="green"/>
        </w:rPr>
        <w:t>because</w:t>
      </w:r>
      <w:r w:rsidRPr="00C36C0A">
        <w:rPr>
          <w:rStyle w:val="StyleUnderline"/>
        </w:rPr>
        <w:t xml:space="preserve"> it emanates from a condition of suffering for which </w:t>
      </w:r>
      <w:r w:rsidRPr="0074560D">
        <w:rPr>
          <w:rStyle w:val="StyleUnderline"/>
          <w:highlight w:val="green"/>
        </w:rPr>
        <w:t>there is no imaginable strategy for redress—</w:t>
      </w:r>
      <w:r w:rsidRPr="0074560D">
        <w:rPr>
          <w:rStyle w:val="Emphasis"/>
          <w:highlight w:val="green"/>
        </w:rPr>
        <w:t>no narrative of redemption</w:t>
      </w:r>
      <w:r w:rsidRPr="00C36C0A">
        <w:rPr>
          <w:sz w:val="16"/>
        </w:rPr>
        <w:t>.</w:t>
      </w:r>
    </w:p>
    <w:p w14:paraId="21696CF3" w14:textId="77777777" w:rsidR="00F505E2" w:rsidRPr="00C36C0A" w:rsidRDefault="00F505E2" w:rsidP="00F505E2">
      <w:pPr>
        <w:rPr>
          <w:sz w:val="16"/>
          <w:szCs w:val="16"/>
        </w:rPr>
      </w:pPr>
      <w:r w:rsidRPr="00C36C0A">
        <w:rPr>
          <w:sz w:val="16"/>
          <w:szCs w:val="16"/>
        </w:rPr>
        <w:t xml:space="preserve">I was living in Minneapolis, doing work around the First Palestinian Intifada (1988–89). I was sitting on a grassy knoll trying to console </w:t>
      </w:r>
      <w:r w:rsidRPr="00C36C0A">
        <w:rPr>
          <w:rStyle w:val="StyleUnderline"/>
        </w:rPr>
        <w:t>a Palestinian friend</w:t>
      </w:r>
      <w:r w:rsidRPr="00C36C0A">
        <w:rPr>
          <w:sz w:val="16"/>
          <w:szCs w:val="16"/>
        </w:rPr>
        <w:t xml:space="preserve"> of mine whose cousin had blown himself up (accidentally) while making a bomb in the West Bank. My friend was speaking openly and without his internal censors at work, which was fine—he was grieving. At one point, he </w:t>
      </w:r>
      <w:r w:rsidRPr="00C36C0A">
        <w:rPr>
          <w:rStyle w:val="StyleUnderline"/>
        </w:rPr>
        <w:t>said that it was really shameful and humiliating the way Israeli men ran their hands over your body when they stop you at a checkpoint</w:t>
      </w:r>
      <w:r w:rsidRPr="00C36C0A">
        <w:rPr>
          <w:sz w:val="16"/>
          <w:szCs w:val="16"/>
        </w:rPr>
        <w:t xml:space="preserve">. </w:t>
      </w:r>
      <w:r w:rsidRPr="00C36C0A">
        <w:rPr>
          <w:rStyle w:val="Emphasis"/>
        </w:rPr>
        <w:t>Then he said that the deepest sense of humiliation was felt when the Israeli soldier was an Ethiopian Jew</w:t>
      </w:r>
      <w:r w:rsidRPr="00C36C0A">
        <w:rPr>
          <w:sz w:val="16"/>
          <w:szCs w:val="16"/>
        </w:rPr>
        <w:t>.</w:t>
      </w:r>
    </w:p>
    <w:p w14:paraId="648566DD" w14:textId="77777777" w:rsidR="00F505E2" w:rsidRPr="00C36C0A" w:rsidRDefault="00F505E2" w:rsidP="00F505E2">
      <w:pPr>
        <w:rPr>
          <w:rStyle w:val="StyleUnderline"/>
        </w:rPr>
      </w:pPr>
      <w:r w:rsidRPr="00C36C0A">
        <w:rPr>
          <w:sz w:val="16"/>
        </w:rPr>
        <w:t xml:space="preserve">Needless to say, this tidbit of information gave me pause. I didn’t know what to make of this. I was pleased that he felt so comfortable with me that he could speak openly and honestly, but I was also deeply hurt at the thought that </w:t>
      </w:r>
      <w:r w:rsidRPr="0074560D">
        <w:rPr>
          <w:rStyle w:val="StyleUnderline"/>
          <w:highlight w:val="green"/>
        </w:rPr>
        <w:t>my place in the collective unconscious of Arabs was the</w:t>
      </w:r>
      <w:r w:rsidRPr="00C36C0A">
        <w:rPr>
          <w:rStyle w:val="StyleUnderline"/>
        </w:rPr>
        <w:t xml:space="preserve"> </w:t>
      </w:r>
      <w:r w:rsidRPr="0074560D">
        <w:rPr>
          <w:rStyle w:val="StyleUnderline"/>
          <w:highlight w:val="green"/>
        </w:rPr>
        <w:t>same</w:t>
      </w:r>
      <w:r w:rsidRPr="00C36C0A">
        <w:rPr>
          <w:rStyle w:val="StyleUnderline"/>
        </w:rPr>
        <w:t xml:space="preserve"> location of </w:t>
      </w:r>
      <w:r w:rsidRPr="0074560D">
        <w:rPr>
          <w:rStyle w:val="StyleUnderline"/>
          <w:highlight w:val="green"/>
        </w:rPr>
        <w:t>general dishonor</w:t>
      </w:r>
      <w:r w:rsidRPr="00C36C0A">
        <w:rPr>
          <w:sz w:val="16"/>
        </w:rPr>
        <w:t xml:space="preserve"> (Patterson) </w:t>
      </w:r>
      <w:r w:rsidRPr="00C36C0A">
        <w:rPr>
          <w:rStyle w:val="StyleUnderline"/>
        </w:rPr>
        <w:t xml:space="preserve">that I occupied in the collective unconscious </w:t>
      </w:r>
      <w:r w:rsidRPr="0074560D">
        <w:rPr>
          <w:rStyle w:val="StyleUnderline"/>
          <w:highlight w:val="green"/>
        </w:rPr>
        <w:t>of White Americans</w:t>
      </w:r>
      <w:r w:rsidRPr="00C36C0A">
        <w:rPr>
          <w:sz w:val="16"/>
        </w:rPr>
        <w:t xml:space="preserve">. I gathered enough wits about me to inform him that </w:t>
      </w:r>
      <w:r w:rsidRPr="00C36C0A">
        <w:rPr>
          <w:rStyle w:val="StyleUnderline"/>
        </w:rPr>
        <w:t xml:space="preserve">that was odd, seeing as how the </w:t>
      </w:r>
      <w:r w:rsidRPr="0074560D">
        <w:rPr>
          <w:rStyle w:val="StyleUnderline"/>
          <w:highlight w:val="green"/>
        </w:rPr>
        <w:t>Palestinians were at war with Israelis</w:t>
      </w:r>
      <w:r w:rsidRPr="00C36C0A">
        <w:rPr>
          <w:rStyle w:val="StyleUnderline"/>
        </w:rPr>
        <w:t>, and White Israelis at that</w:t>
      </w:r>
      <w:r w:rsidRPr="00C36C0A">
        <w:rPr>
          <w:sz w:val="16"/>
        </w:rPr>
        <w:t xml:space="preserve">! </w:t>
      </w:r>
      <w:r w:rsidRPr="00C36C0A">
        <w:rPr>
          <w:rStyle w:val="Emphasis"/>
        </w:rPr>
        <w:t xml:space="preserve">How was it that </w:t>
      </w:r>
      <w:r w:rsidRPr="0074560D">
        <w:rPr>
          <w:rStyle w:val="Emphasis"/>
          <w:highlight w:val="green"/>
        </w:rPr>
        <w:t>people who stole</w:t>
      </w:r>
      <w:r w:rsidRPr="00C36C0A">
        <w:rPr>
          <w:rStyle w:val="Emphasis"/>
        </w:rPr>
        <w:t xml:space="preserve"> his </w:t>
      </w:r>
      <w:r w:rsidRPr="0074560D">
        <w:rPr>
          <w:rStyle w:val="Emphasis"/>
          <w:highlight w:val="green"/>
        </w:rPr>
        <w:t>land and slaughtered</w:t>
      </w:r>
      <w:r w:rsidRPr="00C36C0A">
        <w:rPr>
          <w:rStyle w:val="Emphasis"/>
        </w:rPr>
        <w:t xml:space="preserve"> his relatives </w:t>
      </w:r>
      <w:r w:rsidRPr="0074560D">
        <w:rPr>
          <w:rStyle w:val="Emphasis"/>
          <w:highlight w:val="green"/>
        </w:rPr>
        <w:t>were</w:t>
      </w:r>
      <w:r w:rsidRPr="00C36C0A">
        <w:rPr>
          <w:rStyle w:val="Emphasis"/>
        </w:rPr>
        <w:t xml:space="preserve"> somehow </w:t>
      </w:r>
      <w:r w:rsidRPr="0074560D">
        <w:rPr>
          <w:rStyle w:val="Emphasis"/>
          <w:highlight w:val="green"/>
        </w:rPr>
        <w:t>less of a threat than</w:t>
      </w:r>
      <w:r w:rsidRPr="00C36C0A">
        <w:rPr>
          <w:rStyle w:val="Emphasis"/>
        </w:rPr>
        <w:t xml:space="preserve"> the speaking implements</w:t>
      </w:r>
      <w:r w:rsidRPr="00C36C0A">
        <w:rPr>
          <w:sz w:val="16"/>
        </w:rPr>
        <w:t xml:space="preserve"> (</w:t>
      </w:r>
      <w:r w:rsidRPr="0074560D">
        <w:rPr>
          <w:rStyle w:val="StyleUnderline"/>
          <w:highlight w:val="green"/>
        </w:rPr>
        <w:t>the Black Jews</w:t>
      </w:r>
      <w:r w:rsidRPr="00C36C0A">
        <w:rPr>
          <w:sz w:val="16"/>
        </w:rPr>
        <w:t xml:space="preserve">) </w:t>
      </w:r>
      <w:r w:rsidRPr="00C36C0A">
        <w:rPr>
          <w:rStyle w:val="StyleUnderline"/>
        </w:rPr>
        <w:t>White Israelis got to do their dirty work?</w:t>
      </w:r>
      <w:r w:rsidRPr="00C36C0A">
        <w:rPr>
          <w:sz w:val="16"/>
        </w:rPr>
        <w:t xml:space="preserve"> What was it about Blacks that made us so fungible (Hartman 1997) we could be tossed like salad in the minds of oppressors and of the oppressed who were not Black? I was faced with the realization that, </w:t>
      </w:r>
      <w:r w:rsidRPr="00C36C0A">
        <w:rPr>
          <w:rStyle w:val="StyleUnderline"/>
        </w:rPr>
        <w:t xml:space="preserve">in the collective unconscious, </w:t>
      </w:r>
      <w:r w:rsidRPr="0074560D">
        <w:rPr>
          <w:rStyle w:val="StyleUnderline"/>
          <w:highlight w:val="green"/>
        </w:rPr>
        <w:t>the Palestinian insurgent has more in common with Israeli state and civil society than</w:t>
      </w:r>
      <w:r w:rsidRPr="00C36C0A">
        <w:rPr>
          <w:rStyle w:val="StyleUnderline"/>
        </w:rPr>
        <w:t xml:space="preserve"> s/he does with </w:t>
      </w:r>
      <w:r w:rsidRPr="0074560D">
        <w:rPr>
          <w:rStyle w:val="StyleUnderline"/>
          <w:highlight w:val="green"/>
        </w:rPr>
        <w:t>Black people</w:t>
      </w:r>
      <w:r w:rsidRPr="00C36C0A">
        <w:rPr>
          <w:sz w:val="16"/>
        </w:rPr>
        <w:t xml:space="preserve">. What they share is a largely unconscious consensus that Blackness is a locus of abjection (Marriott 2000, 2007) to be instrumentalized on a whim. </w:t>
      </w:r>
      <w:r w:rsidRPr="00C36C0A">
        <w:rPr>
          <w:rStyle w:val="StyleUnderline"/>
        </w:rPr>
        <w:t xml:space="preserve">At one moment </w:t>
      </w:r>
      <w:r w:rsidRPr="0074560D">
        <w:rPr>
          <w:rStyle w:val="StyleUnderline"/>
          <w:highlight w:val="green"/>
        </w:rPr>
        <w:t>Blackness is a disfigured</w:t>
      </w:r>
      <w:r w:rsidRPr="00C36C0A">
        <w:rPr>
          <w:rStyle w:val="StyleUnderline"/>
        </w:rPr>
        <w:t xml:space="preserve"> and disfiguring </w:t>
      </w:r>
      <w:r w:rsidRPr="0074560D">
        <w:rPr>
          <w:rStyle w:val="Emphasis"/>
          <w:highlight w:val="green"/>
        </w:rPr>
        <w:t>phobic phenomenon</w:t>
      </w:r>
      <w:r w:rsidRPr="00C36C0A">
        <w:rPr>
          <w:rStyle w:val="StyleUnderline"/>
        </w:rPr>
        <w:t xml:space="preserve">; at another moment Blackness is a </w:t>
      </w:r>
      <w:r w:rsidRPr="00C36C0A">
        <w:rPr>
          <w:rStyle w:val="Emphasis"/>
        </w:rPr>
        <w:t xml:space="preserve">sentient implement </w:t>
      </w:r>
      <w:r w:rsidRPr="0074560D">
        <w:rPr>
          <w:rStyle w:val="Emphasis"/>
          <w:highlight w:val="green"/>
        </w:rPr>
        <w:t>to be joyously deployed for</w:t>
      </w:r>
      <w:r w:rsidRPr="00C36C0A">
        <w:rPr>
          <w:rStyle w:val="Emphasis"/>
        </w:rPr>
        <w:t xml:space="preserve"> reasons and </w:t>
      </w:r>
      <w:r w:rsidRPr="0074560D">
        <w:rPr>
          <w:rStyle w:val="Emphasis"/>
          <w:highlight w:val="green"/>
        </w:rPr>
        <w:t>agendas that have little to do with Black liberation</w:t>
      </w:r>
      <w:r w:rsidRPr="00C36C0A">
        <w:rPr>
          <w:sz w:val="16"/>
        </w:rPr>
        <w:t xml:space="preserve"> (Marriott 2000). </w:t>
      </w:r>
      <w:r w:rsidRPr="0074560D">
        <w:rPr>
          <w:rStyle w:val="StyleUnderline"/>
          <w:highlight w:val="green"/>
        </w:rPr>
        <w:t>There I sat</w:t>
      </w:r>
      <w:r w:rsidRPr="00C36C0A">
        <w:rPr>
          <w:rStyle w:val="StyleUnderline"/>
        </w:rPr>
        <w:t xml:space="preserve">, </w:t>
      </w:r>
      <w:r w:rsidRPr="0074560D">
        <w:rPr>
          <w:rStyle w:val="StyleUnderline"/>
          <w:highlight w:val="green"/>
        </w:rPr>
        <w:t>yearning</w:t>
      </w:r>
      <w:r w:rsidRPr="00C36C0A">
        <w:rPr>
          <w:rStyle w:val="StyleUnderline"/>
        </w:rPr>
        <w:t xml:space="preserve">, in solidarity with my Palestinian friend’s yearning, </w:t>
      </w:r>
      <w:r w:rsidRPr="0074560D">
        <w:rPr>
          <w:rStyle w:val="StyleUnderline"/>
          <w:highlight w:val="green"/>
        </w:rPr>
        <w:t>for the</w:t>
      </w:r>
      <w:r w:rsidRPr="00C36C0A">
        <w:rPr>
          <w:rStyle w:val="StyleUnderline"/>
        </w:rPr>
        <w:t xml:space="preserve"> full </w:t>
      </w:r>
      <w:r w:rsidRPr="0074560D">
        <w:rPr>
          <w:rStyle w:val="StyleUnderline"/>
          <w:highlight w:val="green"/>
        </w:rPr>
        <w:t>restoration of Palestinian sovereignty</w:t>
      </w:r>
      <w:r w:rsidRPr="00C36C0A">
        <w:rPr>
          <w:sz w:val="16"/>
        </w:rPr>
        <w:t xml:space="preserve">; mourning, in solidarity with my friend’s mourning, over the loss of his insurgent cousin; </w:t>
      </w:r>
      <w:r w:rsidRPr="00C36C0A">
        <w:rPr>
          <w:rStyle w:val="StyleUnderline"/>
        </w:rPr>
        <w:t>yearning</w:t>
      </w:r>
      <w:r w:rsidRPr="00C36C0A">
        <w:rPr>
          <w:sz w:val="16"/>
        </w:rPr>
        <w:t xml:space="preserve">, that is, </w:t>
      </w:r>
      <w:r w:rsidRPr="00C36C0A">
        <w:rPr>
          <w:rStyle w:val="StyleUnderline"/>
        </w:rPr>
        <w:t xml:space="preserve">for the historical </w:t>
      </w:r>
      <w:r w:rsidRPr="0074560D">
        <w:rPr>
          <w:rStyle w:val="StyleUnderline"/>
          <w:highlight w:val="green"/>
        </w:rPr>
        <w:t>and political redemption</w:t>
      </w:r>
      <w:r w:rsidRPr="00C36C0A">
        <w:rPr>
          <w:sz w:val="16"/>
        </w:rPr>
        <w:t xml:space="preserve"> of what I thought was </w:t>
      </w:r>
      <w:r w:rsidRPr="00C36C0A">
        <w:rPr>
          <w:rStyle w:val="StyleUnderline"/>
        </w:rPr>
        <w:t>a violated Commons to which we both belonged</w:t>
      </w:r>
      <w:r w:rsidRPr="00C36C0A">
        <w:rPr>
          <w:sz w:val="16"/>
        </w:rPr>
        <w:t xml:space="preserve">—when, all of a sudden, </w:t>
      </w:r>
      <w:r w:rsidRPr="0074560D">
        <w:rPr>
          <w:rStyle w:val="StyleUnderline"/>
          <w:highlight w:val="green"/>
        </w:rPr>
        <w:t>my friend reached</w:t>
      </w:r>
      <w:r w:rsidRPr="00C36C0A">
        <w:rPr>
          <w:rStyle w:val="StyleUnderline"/>
        </w:rPr>
        <w:t xml:space="preserve"> down </w:t>
      </w:r>
      <w:r w:rsidRPr="0074560D">
        <w:rPr>
          <w:rStyle w:val="StyleUnderline"/>
          <w:highlight w:val="green"/>
        </w:rPr>
        <w:t>into the libidinal economy</w:t>
      </w:r>
      <w:r w:rsidRPr="00C36C0A">
        <w:rPr>
          <w:rStyle w:val="StyleUnderline"/>
        </w:rPr>
        <w:t xml:space="preserve"> of his subjective coherence and the coherence of his people </w:t>
      </w:r>
      <w:r w:rsidRPr="0074560D">
        <w:rPr>
          <w:rStyle w:val="StyleUnderline"/>
          <w:highlight w:val="green"/>
        </w:rPr>
        <w:t>and slapped me</w:t>
      </w:r>
      <w:r w:rsidRPr="00C36C0A">
        <w:rPr>
          <w:rStyle w:val="StyleUnderline"/>
        </w:rPr>
        <w:t xml:space="preserve"> upside the head with a wet gym shoe: the startling realization that not only was I barred, ab initio, from the denouement of redemption, but that the borders of redemption are policed by Whites and non-Whites alike.</w:t>
      </w:r>
    </w:p>
    <w:p w14:paraId="6CC81C27" w14:textId="77777777" w:rsidR="00F505E2" w:rsidRPr="00C36C0A" w:rsidRDefault="00F505E2" w:rsidP="00F505E2">
      <w:pPr>
        <w:rPr>
          <w:sz w:val="16"/>
        </w:rPr>
      </w:pPr>
      <w:r w:rsidRPr="00C36C0A">
        <w:rPr>
          <w:sz w:val="16"/>
        </w:rPr>
        <w:t>I realize, now, that it’s worse than that. I, as Black person (if person, subject, being are terms we can use) am both barred from the denouement of redemption and, simultaneously, needed if redemption is to attain any form of coherence. Without the articulation of a common negrophobogenesis, shared by both Israeli and Palestinian, the narrative coherence of their bloody conflict would evaporate. My friend’s, and his country’s women’s and men’s negrophobogenesis, is the bedrock, the concrete slabs upon which any edifice of Human articulation (whether love or war) is built.</w:t>
      </w:r>
    </w:p>
    <w:p w14:paraId="53ECE546" w14:textId="77777777" w:rsidR="00F505E2" w:rsidRPr="00C36C0A" w:rsidRDefault="00F505E2" w:rsidP="00F505E2">
      <w:pPr>
        <w:rPr>
          <w:sz w:val="16"/>
        </w:rPr>
      </w:pPr>
      <w:r w:rsidRPr="00022AC6">
        <w:rPr>
          <w:rStyle w:val="StyleUnderline"/>
        </w:rPr>
        <w:t>If the disciplines which comprise the Humanities are to rid themselves of the parasitism that they heretofore have had in common with radical and progressive movements on the Left, that is, if our disciplinary labors are to face, rather than disavow, the discrepancy between Humans who suffer through an "economy of disposability"</w:t>
      </w:r>
      <w:r w:rsidRPr="00022AC6">
        <w:rPr>
          <w:sz w:val="16"/>
        </w:rPr>
        <w:t xml:space="preserve"> (Sexton 2015) </w:t>
      </w:r>
      <w:r w:rsidRPr="00022AC6">
        <w:rPr>
          <w:rStyle w:val="StyleUnderline"/>
        </w:rPr>
        <w:t xml:space="preserve">and Blacks who suffer by way of "social death" </w:t>
      </w:r>
      <w:r w:rsidRPr="00022AC6">
        <w:rPr>
          <w:sz w:val="16"/>
        </w:rPr>
        <w:t xml:space="preserve">(Patterson 1982), </w:t>
      </w:r>
      <w:r w:rsidRPr="00022AC6">
        <w:rPr>
          <w:rStyle w:val="StyleUnderline"/>
        </w:rPr>
        <w:t xml:space="preserve">then we must come to grips with how the </w:t>
      </w:r>
      <w:r w:rsidRPr="0074560D">
        <w:rPr>
          <w:rStyle w:val="Emphasis"/>
          <w:highlight w:val="green"/>
        </w:rPr>
        <w:t>redemption</w:t>
      </w:r>
      <w:r w:rsidRPr="00022AC6">
        <w:rPr>
          <w:rStyle w:val="StyleUnderline"/>
        </w:rPr>
        <w:t xml:space="preserve"> of the subaltern</w:t>
      </w:r>
      <w:r w:rsidRPr="00C36C0A">
        <w:rPr>
          <w:sz w:val="16"/>
        </w:rPr>
        <w:t xml:space="preserve"> (a narrative, for example, of Palestinian plenitude, loss, and restoration) </w:t>
      </w:r>
      <w:r w:rsidRPr="0074560D">
        <w:rPr>
          <w:rStyle w:val="Emphasis"/>
          <w:highlight w:val="green"/>
        </w:rPr>
        <w:t>is made possible by the (re)instantiation of a regime of violence that bars Black people from the imaginary of redemption</w:t>
      </w:r>
      <w:r w:rsidRPr="00C36C0A">
        <w:rPr>
          <w:sz w:val="16"/>
        </w:rPr>
        <w:t>. (How this affects Black daily life is explored in two videos: "Reparations…Now," https://vimeo.com/73991006, and "Re-Imagining the Black Body: Race, Memory, and the Excavation of Freedom Now," https://www.youtube.com/watch?v=DFo-GNfyD9g.)</w:t>
      </w:r>
    </w:p>
    <w:p w14:paraId="422497DB" w14:textId="77777777" w:rsidR="00F505E2" w:rsidRPr="00C36C0A" w:rsidRDefault="00F505E2" w:rsidP="00F505E2">
      <w:pPr>
        <w:rPr>
          <w:sz w:val="16"/>
        </w:rPr>
      </w:pPr>
      <w:r w:rsidRPr="00C36C0A">
        <w:rPr>
          <w:sz w:val="16"/>
        </w:rPr>
        <w:t xml:space="preserve">II. Afro-Pessimism is premised on an iconoclastic claim: that </w:t>
      </w:r>
      <w:r w:rsidRPr="00C36C0A">
        <w:rPr>
          <w:rStyle w:val="Emphasis"/>
        </w:rPr>
        <w:t>Blackness is coterminous with Slaveness</w:t>
      </w:r>
      <w:r w:rsidRPr="00C36C0A">
        <w:rPr>
          <w:sz w:val="16"/>
        </w:rPr>
        <w:t xml:space="preserve">. </w:t>
      </w:r>
      <w:r w:rsidRPr="0074560D">
        <w:rPr>
          <w:rStyle w:val="StyleUnderline"/>
          <w:highlight w:val="green"/>
        </w:rPr>
        <w:t>Blackness is social death</w:t>
      </w:r>
      <w:r w:rsidRPr="00C36C0A">
        <w:rPr>
          <w:sz w:val="16"/>
        </w:rPr>
        <w:t xml:space="preserve">, which is to say that </w:t>
      </w:r>
      <w:r w:rsidRPr="00C36C0A">
        <w:rPr>
          <w:rStyle w:val="StyleUnderline"/>
        </w:rPr>
        <w:t>there was never a prior meta-moment of plenitude</w:t>
      </w:r>
      <w:r w:rsidRPr="00C36C0A">
        <w:rPr>
          <w:sz w:val="16"/>
        </w:rPr>
        <w:t xml:space="preserve">, never a moment of </w:t>
      </w:r>
      <w:r w:rsidRPr="00C36C0A">
        <w:rPr>
          <w:rStyle w:val="StyleUnderline"/>
        </w:rPr>
        <w:t>equilibrium</w:t>
      </w:r>
      <w:r w:rsidRPr="00C36C0A">
        <w:rPr>
          <w:sz w:val="16"/>
        </w:rPr>
        <w:t xml:space="preserve">, </w:t>
      </w:r>
      <w:r w:rsidRPr="00C36C0A">
        <w:rPr>
          <w:rStyle w:val="Emphasis"/>
        </w:rPr>
        <w:t>never a moment of social life</w:t>
      </w:r>
      <w:r w:rsidRPr="00C36C0A">
        <w:rPr>
          <w:sz w:val="16"/>
        </w:rPr>
        <w:t xml:space="preserve">. </w:t>
      </w:r>
      <w:r w:rsidRPr="0074560D">
        <w:rPr>
          <w:rStyle w:val="StyleUnderline"/>
          <w:highlight w:val="green"/>
        </w:rPr>
        <w:t>Blackness, as a paradigmatic position</w:t>
      </w:r>
      <w:r w:rsidRPr="00C36C0A">
        <w:rPr>
          <w:rStyle w:val="StyleUnderline"/>
        </w:rPr>
        <w:t xml:space="preserve"> (rather than as an ensemble of identities, cultural practices, or anthropological accoutrement), </w:t>
      </w:r>
      <w:r w:rsidRPr="0074560D">
        <w:rPr>
          <w:rStyle w:val="StyleUnderline"/>
          <w:highlight w:val="green"/>
        </w:rPr>
        <w:t>cannot be disimbricated from slavery</w:t>
      </w:r>
      <w:r w:rsidRPr="00C36C0A">
        <w:rPr>
          <w:sz w:val="16"/>
        </w:rPr>
        <w:t xml:space="preserve">. </w:t>
      </w:r>
      <w:r w:rsidRPr="00C36C0A">
        <w:rPr>
          <w:rStyle w:val="StyleUnderline"/>
        </w:rPr>
        <w:t>The narrative arc of the slave who is Black</w:t>
      </w:r>
      <w:r w:rsidRPr="00C36C0A">
        <w:rPr>
          <w:sz w:val="16"/>
        </w:rPr>
        <w:t xml:space="preserve"> (unlike Orlando Patterson’s generic slave who may be of any race) </w:t>
      </w:r>
      <w:r w:rsidRPr="00C36C0A">
        <w:rPr>
          <w:rStyle w:val="StyleUnderline"/>
        </w:rPr>
        <w:t>is</w:t>
      </w:r>
      <w:r w:rsidRPr="00C36C0A">
        <w:rPr>
          <w:sz w:val="16"/>
        </w:rPr>
        <w:t xml:space="preserve"> not an arc at all, but </w:t>
      </w:r>
      <w:r w:rsidRPr="00C36C0A">
        <w:rPr>
          <w:rStyle w:val="StyleUnderline"/>
        </w:rPr>
        <w:t>a flat line</w:t>
      </w:r>
      <w:r w:rsidRPr="00C36C0A">
        <w:rPr>
          <w:sz w:val="16"/>
        </w:rPr>
        <w:t xml:space="preserve">, what Hortense Spillers (2003) calls </w:t>
      </w:r>
      <w:r w:rsidRPr="00C36C0A">
        <w:rPr>
          <w:rStyle w:val="StyleUnderline"/>
        </w:rPr>
        <w:t>"historical stillness"</w:t>
      </w:r>
      <w:r w:rsidRPr="00C36C0A">
        <w:rPr>
          <w:sz w:val="16"/>
        </w:rPr>
        <w:t xml:space="preserve">: a flat line </w:t>
      </w:r>
      <w:r w:rsidRPr="00C36C0A">
        <w:rPr>
          <w:rStyle w:val="StyleUnderline"/>
        </w:rPr>
        <w:t xml:space="preserve">that "moves" from disequilibrium to a moment in the narrative of faux equilibrium, to </w:t>
      </w:r>
      <w:r w:rsidRPr="00C36C0A">
        <w:rPr>
          <w:rStyle w:val="Emphasis"/>
        </w:rPr>
        <w:t>disequilibrium</w:t>
      </w:r>
      <w:r w:rsidRPr="00C36C0A">
        <w:rPr>
          <w:rStyle w:val="StyleUnderline"/>
        </w:rPr>
        <w:t xml:space="preserve"> restored and/or </w:t>
      </w:r>
      <w:r w:rsidRPr="00C36C0A">
        <w:rPr>
          <w:rStyle w:val="Emphasis"/>
        </w:rPr>
        <w:t>rearticulated</w:t>
      </w:r>
      <w:r w:rsidRPr="00C36C0A">
        <w:rPr>
          <w:sz w:val="16"/>
        </w:rPr>
        <w:t xml:space="preserve">. To put it differently, </w:t>
      </w:r>
      <w:r w:rsidRPr="00C36C0A">
        <w:rPr>
          <w:rStyle w:val="StyleUnderline"/>
        </w:rPr>
        <w:t>the violence which both elaborates and saturates Black "life" is totalizing, so much so as to make narrative inaccessible to Blacks</w:t>
      </w:r>
      <w:r w:rsidRPr="00C36C0A">
        <w:rPr>
          <w:sz w:val="16"/>
        </w:rPr>
        <w:t xml:space="preserve">. </w:t>
      </w:r>
      <w:r w:rsidRPr="00C36C0A">
        <w:rPr>
          <w:rStyle w:val="Emphasis"/>
        </w:rPr>
        <w:t>This is not simply a problem for Black people</w:t>
      </w:r>
      <w:r w:rsidRPr="00C36C0A">
        <w:rPr>
          <w:sz w:val="16"/>
        </w:rPr>
        <w:t xml:space="preserve">. </w:t>
      </w:r>
      <w:r w:rsidRPr="00C36C0A">
        <w:rPr>
          <w:rStyle w:val="StyleUnderline"/>
        </w:rPr>
        <w:t>It is a problem for</w:t>
      </w:r>
      <w:r w:rsidRPr="00C36C0A">
        <w:rPr>
          <w:sz w:val="16"/>
        </w:rPr>
        <w:t xml:space="preserve"> the organizational calculus (Spillers 2003) of the </w:t>
      </w:r>
      <w:r w:rsidRPr="00C36C0A">
        <w:rPr>
          <w:rStyle w:val="StyleUnderline"/>
        </w:rPr>
        <w:t>Humanities</w:t>
      </w:r>
      <w:r w:rsidRPr="00C36C0A">
        <w:rPr>
          <w:sz w:val="16"/>
        </w:rPr>
        <w:t xml:space="preserve"> writ large. </w:t>
      </w:r>
      <w:r w:rsidRPr="00C36C0A">
        <w:rPr>
          <w:rStyle w:val="StyleUnderline"/>
        </w:rPr>
        <w:t>Foundational to</w:t>
      </w:r>
      <w:r w:rsidRPr="00C36C0A">
        <w:rPr>
          <w:sz w:val="16"/>
        </w:rPr>
        <w:t xml:space="preserve"> the labors of </w:t>
      </w:r>
      <w:r w:rsidRPr="00C36C0A">
        <w:rPr>
          <w:rStyle w:val="StyleUnderline"/>
        </w:rPr>
        <w:t>disciplines</w:t>
      </w:r>
      <w:r w:rsidRPr="00C36C0A">
        <w:rPr>
          <w:sz w:val="16"/>
        </w:rPr>
        <w:t xml:space="preserve"> housed within </w:t>
      </w:r>
      <w:r w:rsidRPr="00C36C0A">
        <w:rPr>
          <w:rStyle w:val="StyleUnderline"/>
        </w:rPr>
        <w:t>the Humanities is the belief that all sentient beings can be emplotted as narrative entities, that every sentient subject is imbued with historicity, and this belief is subtended by the idea that all beings can be redeemed</w:t>
      </w:r>
      <w:r w:rsidRPr="00C36C0A">
        <w:rPr>
          <w:sz w:val="16"/>
        </w:rPr>
        <w:t xml:space="preserve">. </w:t>
      </w:r>
      <w:r w:rsidRPr="0074560D">
        <w:rPr>
          <w:rStyle w:val="Emphasis"/>
          <w:highlight w:val="green"/>
        </w:rPr>
        <w:t>Historicity and redemption</w:t>
      </w:r>
      <w:r w:rsidRPr="00022AC6">
        <w:rPr>
          <w:rStyle w:val="StyleUnderline"/>
        </w:rPr>
        <w:t xml:space="preserve"> are inextricably</w:t>
      </w:r>
      <w:r w:rsidRPr="00C36C0A">
        <w:rPr>
          <w:rStyle w:val="StyleUnderline"/>
        </w:rPr>
        <w:t xml:space="preserve"> bound</w:t>
      </w:r>
      <w:r w:rsidRPr="00C36C0A">
        <w:rPr>
          <w:sz w:val="16"/>
        </w:rPr>
        <w:t xml:space="preserve">. </w:t>
      </w:r>
      <w:r w:rsidRPr="00C36C0A">
        <w:rPr>
          <w:rStyle w:val="StyleUnderline"/>
        </w:rPr>
        <w:t xml:space="preserve">Both </w:t>
      </w:r>
      <w:r w:rsidRPr="0074560D">
        <w:rPr>
          <w:rStyle w:val="Emphasis"/>
          <w:highlight w:val="green"/>
        </w:rPr>
        <w:t>are inherently anti-Black</w:t>
      </w:r>
      <w:r w:rsidRPr="00C36C0A">
        <w:rPr>
          <w:rStyle w:val="StyleUnderline"/>
        </w:rPr>
        <w:t xml:space="preserve"> in that </w:t>
      </w:r>
      <w:r w:rsidRPr="0074560D">
        <w:rPr>
          <w:rStyle w:val="StyleUnderline"/>
          <w:highlight w:val="green"/>
        </w:rPr>
        <w:t>without the psychic</w:t>
      </w:r>
      <w:r w:rsidRPr="00C36C0A">
        <w:rPr>
          <w:rStyle w:val="StyleUnderline"/>
        </w:rPr>
        <w:t xml:space="preserve"> and/or physical </w:t>
      </w:r>
      <w:r w:rsidRPr="0074560D">
        <w:rPr>
          <w:rStyle w:val="StyleUnderline"/>
          <w:highlight w:val="green"/>
        </w:rPr>
        <w:t>presence of a sentient being that is</w:t>
      </w:r>
      <w:r w:rsidRPr="00C36C0A">
        <w:rPr>
          <w:rStyle w:val="StyleUnderline"/>
        </w:rPr>
        <w:t xml:space="preserve"> barred</w:t>
      </w:r>
      <w:r w:rsidRPr="00C36C0A">
        <w:rPr>
          <w:sz w:val="16"/>
        </w:rPr>
        <w:t xml:space="preserve">, ab initio, </w:t>
      </w:r>
      <w:r w:rsidRPr="00C36C0A">
        <w:rPr>
          <w:rStyle w:val="StyleUnderline"/>
        </w:rPr>
        <w:t>from narrative and</w:t>
      </w:r>
      <w:r w:rsidRPr="00C36C0A">
        <w:rPr>
          <w:sz w:val="16"/>
        </w:rPr>
        <w:t xml:space="preserve">, by extension, </w:t>
      </w:r>
      <w:r w:rsidRPr="0074560D">
        <w:rPr>
          <w:rStyle w:val="StyleUnderline"/>
          <w:highlight w:val="green"/>
        </w:rPr>
        <w:t>barred from redemption</w:t>
      </w:r>
      <w:r w:rsidRPr="00C36C0A">
        <w:rPr>
          <w:sz w:val="16"/>
        </w:rPr>
        <w:t xml:space="preserve">, </w:t>
      </w:r>
      <w:r w:rsidRPr="0074560D">
        <w:rPr>
          <w:rStyle w:val="Emphasis"/>
          <w:highlight w:val="green"/>
        </w:rPr>
        <w:t>the arc of redemption would lack any touchstones of cohesion</w:t>
      </w:r>
      <w:r w:rsidRPr="00C36C0A">
        <w:rPr>
          <w:sz w:val="16"/>
        </w:rPr>
        <w:t xml:space="preserve">. One would not be able to know what a world devoid of redemption looks like. </w:t>
      </w:r>
      <w:r w:rsidRPr="00C36C0A">
        <w:rPr>
          <w:rStyle w:val="StyleUnderline"/>
        </w:rPr>
        <w:t>There would</w:t>
      </w:r>
      <w:r w:rsidRPr="00C36C0A">
        <w:rPr>
          <w:sz w:val="16"/>
        </w:rPr>
        <w:t xml:space="preserve">, in fact, </w:t>
      </w:r>
      <w:r w:rsidRPr="00C36C0A">
        <w:rPr>
          <w:rStyle w:val="StyleUnderline"/>
        </w:rPr>
        <w:t>exist a persona who is adjacent to redemption</w:t>
      </w:r>
      <w:r w:rsidRPr="00C36C0A">
        <w:rPr>
          <w:sz w:val="16"/>
        </w:rPr>
        <w:t xml:space="preserve">, that is, </w:t>
      </w:r>
      <w:r w:rsidRPr="00C36C0A">
        <w:rPr>
          <w:rStyle w:val="StyleUnderline"/>
        </w:rPr>
        <w:t>a degraded humanity that struggles to be re-redeemed</w:t>
      </w:r>
      <w:r w:rsidRPr="00C36C0A">
        <w:rPr>
          <w:sz w:val="16"/>
        </w:rPr>
        <w:t xml:space="preserve"> (</w:t>
      </w:r>
      <w:r w:rsidRPr="00022AC6">
        <w:rPr>
          <w:rStyle w:val="StyleUnderline"/>
        </w:rPr>
        <w:t>i.e</w:t>
      </w:r>
      <w:r w:rsidRPr="00C36C0A">
        <w:rPr>
          <w:sz w:val="16"/>
        </w:rPr>
        <w:t xml:space="preserve">., LGBT people, Native Americans, </w:t>
      </w:r>
      <w:r w:rsidRPr="0074560D">
        <w:rPr>
          <w:rStyle w:val="StyleUnderline"/>
          <w:highlight w:val="green"/>
        </w:rPr>
        <w:t>Palestinians</w:t>
      </w:r>
      <w:r w:rsidRPr="00C36C0A">
        <w:rPr>
          <w:sz w:val="16"/>
        </w:rPr>
        <w:t xml:space="preserve">). However, </w:t>
      </w:r>
      <w:r w:rsidRPr="00C36C0A">
        <w:rPr>
          <w:rStyle w:val="StyleUnderline"/>
        </w:rPr>
        <w:t xml:space="preserve">redemption’s semiotics of </w:t>
      </w:r>
      <w:r w:rsidRPr="0074560D">
        <w:rPr>
          <w:rStyle w:val="StyleUnderline"/>
          <w:highlight w:val="green"/>
        </w:rPr>
        <w:t>meaning would still be incoherent because adjacency is supplemental to meaning</w:t>
      </w:r>
      <w:r w:rsidRPr="00C36C0A">
        <w:rPr>
          <w:rStyle w:val="StyleUnderline"/>
        </w:rPr>
        <w:t>; contradistinction is essential to meaning and coherence</w:t>
      </w:r>
      <w:r w:rsidRPr="00C36C0A">
        <w:rPr>
          <w:sz w:val="16"/>
        </w:rPr>
        <w:t xml:space="preserve">—and for this, </w:t>
      </w:r>
      <w:r w:rsidRPr="0074560D">
        <w:rPr>
          <w:rStyle w:val="Emphasis"/>
          <w:highlight w:val="green"/>
        </w:rPr>
        <w:t>redemption requires</w:t>
      </w:r>
      <w:r w:rsidRPr="00C36C0A">
        <w:rPr>
          <w:rStyle w:val="Emphasis"/>
        </w:rPr>
        <w:t xml:space="preserve"> not degraded humanity but </w:t>
      </w:r>
      <w:r w:rsidRPr="0074560D">
        <w:rPr>
          <w:rStyle w:val="Emphasis"/>
          <w:highlight w:val="green"/>
        </w:rPr>
        <w:t>abject inhumanity</w:t>
      </w:r>
      <w:r w:rsidRPr="00C36C0A">
        <w:rPr>
          <w:sz w:val="16"/>
        </w:rPr>
        <w:t xml:space="preserve">. </w:t>
      </w:r>
      <w:r w:rsidRPr="00C36C0A">
        <w:rPr>
          <w:rStyle w:val="Emphasis"/>
        </w:rPr>
        <w:t xml:space="preserve">Abject inhumanity stabilizes the redemption of those who do not need it, just </w:t>
      </w:r>
      <w:r w:rsidRPr="0074560D">
        <w:rPr>
          <w:rStyle w:val="Emphasis"/>
          <w:highlight w:val="green"/>
        </w:rPr>
        <w:t>as it mobilizes the narrative project of those who strive to be re-redeemed</w:t>
      </w:r>
      <w:r w:rsidRPr="00C36C0A">
        <w:rPr>
          <w:sz w:val="16"/>
        </w:rPr>
        <w:t>.</w:t>
      </w:r>
    </w:p>
    <w:p w14:paraId="10E275D7" w14:textId="77777777" w:rsidR="00F505E2" w:rsidRPr="00C36C0A" w:rsidRDefault="00F505E2" w:rsidP="00F505E2">
      <w:pPr>
        <w:rPr>
          <w:sz w:val="16"/>
        </w:rPr>
      </w:pPr>
      <w:r w:rsidRPr="00C36C0A">
        <w:rPr>
          <w:sz w:val="16"/>
        </w:rPr>
        <w:t xml:space="preserve">At the heart of my argument is the assertion that </w:t>
      </w:r>
      <w:r w:rsidRPr="00C36C0A">
        <w:rPr>
          <w:rStyle w:val="StyleUnderline"/>
        </w:rPr>
        <w:t>Black emplotment is a catastrophe for narrative at a meta-level rather than a crisis or aporia within a particular narrative</w:t>
      </w:r>
      <w:r w:rsidRPr="00C36C0A">
        <w:rPr>
          <w:sz w:val="16"/>
        </w:rPr>
        <w:t xml:space="preserve">. To put it differently, </w:t>
      </w:r>
      <w:r w:rsidRPr="00C36C0A">
        <w:rPr>
          <w:rStyle w:val="StyleUnderline"/>
        </w:rPr>
        <w:t>social death is aporetic with respect to narrative writ large</w:t>
      </w:r>
      <w:r w:rsidRPr="00C36C0A">
        <w:rPr>
          <w:sz w:val="16"/>
        </w:rPr>
        <w:t xml:space="preserve"> (</w:t>
      </w:r>
      <w:r w:rsidRPr="00C36C0A">
        <w:rPr>
          <w:rStyle w:val="StyleUnderline"/>
        </w:rPr>
        <w:t>and</w:t>
      </w:r>
      <w:r w:rsidRPr="00C36C0A">
        <w:rPr>
          <w:sz w:val="16"/>
        </w:rPr>
        <w:t xml:space="preserve">, by extension, to </w:t>
      </w:r>
      <w:r w:rsidRPr="00C36C0A">
        <w:rPr>
          <w:rStyle w:val="StyleUnderline"/>
        </w:rPr>
        <w:t>redemption</w:t>
      </w:r>
      <w:r w:rsidRPr="00C36C0A">
        <w:rPr>
          <w:sz w:val="16"/>
        </w:rPr>
        <w:t>, writ large).</w:t>
      </w:r>
    </w:p>
    <w:p w14:paraId="5ACF854E" w14:textId="77777777" w:rsidR="00F505E2" w:rsidRPr="00C36C0A" w:rsidRDefault="00F505E2" w:rsidP="00F505E2">
      <w:pPr>
        <w:rPr>
          <w:sz w:val="16"/>
        </w:rPr>
      </w:pPr>
      <w:r w:rsidRPr="00C36C0A">
        <w:rPr>
          <w:sz w:val="16"/>
        </w:rPr>
        <w:t xml:space="preserve">If social death is aporetic with respect to narrative, </w:t>
      </w:r>
      <w:r w:rsidRPr="00C36C0A">
        <w:rPr>
          <w:rStyle w:val="StyleUnderline"/>
        </w:rPr>
        <w:t>this is a function of both space and time</w:t>
      </w:r>
      <w:r w:rsidRPr="00C36C0A">
        <w:rPr>
          <w:sz w:val="16"/>
        </w:rPr>
        <w:t xml:space="preserve">, </w:t>
      </w:r>
      <w:r w:rsidRPr="00C36C0A">
        <w:rPr>
          <w:rStyle w:val="StyleUnderline"/>
        </w:rPr>
        <w:t>or</w:t>
      </w:r>
      <w:r w:rsidRPr="00C36C0A">
        <w:rPr>
          <w:sz w:val="16"/>
        </w:rPr>
        <w:t xml:space="preserve">, more precisely, </w:t>
      </w:r>
      <w:r w:rsidRPr="00C36C0A">
        <w:rPr>
          <w:rStyle w:val="Emphasis"/>
        </w:rPr>
        <w:t>their absence</w:t>
      </w:r>
      <w:r w:rsidRPr="00C36C0A">
        <w:rPr>
          <w:sz w:val="16"/>
        </w:rPr>
        <w:t xml:space="preserve">. </w:t>
      </w:r>
      <w:r w:rsidRPr="00C36C0A">
        <w:rPr>
          <w:rStyle w:val="StyleUnderline"/>
        </w:rPr>
        <w:t>Narrative time</w:t>
      </w:r>
      <w:r w:rsidRPr="00C36C0A">
        <w:rPr>
          <w:sz w:val="16"/>
        </w:rPr>
        <w:t xml:space="preserve"> is always historical (imbued with historicity): "It </w:t>
      </w:r>
      <w:r w:rsidRPr="00C36C0A">
        <w:rPr>
          <w:rStyle w:val="StyleUnderline"/>
        </w:rPr>
        <w:t>marks stasis and change within a [human] paradigm</w:t>
      </w:r>
      <w:r w:rsidRPr="00C36C0A">
        <w:rPr>
          <w:sz w:val="16"/>
        </w:rPr>
        <w:t xml:space="preserve">, </w:t>
      </w:r>
      <w:r w:rsidRPr="00C36C0A">
        <w:rPr>
          <w:rStyle w:val="StyleUnderline"/>
        </w:rPr>
        <w:t xml:space="preserve">[but] it does not mark the time of the [human] paradigm, the time of time itself, the time by which the slave’s dramatic clock is set. </w:t>
      </w:r>
      <w:r w:rsidRPr="0074560D">
        <w:rPr>
          <w:rStyle w:val="StyleUnderline"/>
          <w:highlight w:val="green"/>
        </w:rPr>
        <w:t>For the slave, historical ‘time’ is not possible</w:t>
      </w:r>
      <w:r w:rsidRPr="00C36C0A">
        <w:rPr>
          <w:sz w:val="16"/>
        </w:rPr>
        <w:t xml:space="preserve">" (Wilderson 2010, 339). </w:t>
      </w:r>
      <w:r w:rsidRPr="00C36C0A">
        <w:rPr>
          <w:rStyle w:val="StyleUnderline"/>
        </w:rPr>
        <w:t>Social death bars the slave from access to narrative, at the level of temporality; but it also does so at the level of spatiality</w:t>
      </w:r>
      <w:r w:rsidRPr="00C36C0A">
        <w:rPr>
          <w:sz w:val="16"/>
        </w:rPr>
        <w:t xml:space="preserve">. The other element that constitutes narrative is setting, or mise-en-scène, or for a larger conceptualization, we might follow H. Porter Abbott (2008) and say "story world." But </w:t>
      </w:r>
      <w:r w:rsidRPr="00C36C0A">
        <w:rPr>
          <w:rStyle w:val="StyleUnderline"/>
        </w:rPr>
        <w:t xml:space="preserve">just as there is no time for the slave, </w:t>
      </w:r>
      <w:r w:rsidRPr="0074560D">
        <w:rPr>
          <w:rStyle w:val="StyleUnderline"/>
          <w:highlight w:val="green"/>
        </w:rPr>
        <w:t>there is also no place of the slave</w:t>
      </w:r>
      <w:r w:rsidRPr="00C36C0A">
        <w:rPr>
          <w:sz w:val="16"/>
        </w:rPr>
        <w:t xml:space="preserve">. </w:t>
      </w:r>
      <w:r w:rsidRPr="00C36C0A">
        <w:rPr>
          <w:rStyle w:val="StyleUnderline"/>
        </w:rPr>
        <w:t xml:space="preserve">The slave’s reference to his or her quarters as home does not change the fact that </w:t>
      </w:r>
      <w:r w:rsidRPr="0074560D">
        <w:rPr>
          <w:rStyle w:val="StyleUnderline"/>
          <w:highlight w:val="green"/>
        </w:rPr>
        <w:t>it is a spatial extension of the master’s dominion</w:t>
      </w:r>
      <w:r w:rsidRPr="00C36C0A">
        <w:rPr>
          <w:sz w:val="16"/>
        </w:rPr>
        <w:t>.</w:t>
      </w:r>
    </w:p>
    <w:p w14:paraId="4AC8BD39" w14:textId="7931A120" w:rsidR="00F505E2" w:rsidRPr="00F505E2" w:rsidRDefault="00F505E2" w:rsidP="005A7A7B">
      <w:pPr>
        <w:rPr>
          <w:sz w:val="16"/>
        </w:rPr>
      </w:pPr>
      <w:r w:rsidRPr="00022AC6">
        <w:rPr>
          <w:rStyle w:val="StyleUnderline"/>
        </w:rPr>
        <w:t>Patterson’s</w:t>
      </w:r>
      <w:r w:rsidRPr="00C36C0A">
        <w:rPr>
          <w:sz w:val="16"/>
        </w:rPr>
        <w:t xml:space="preserve"> (1982) </w:t>
      </w:r>
      <w:r w:rsidRPr="00022AC6">
        <w:rPr>
          <w:rStyle w:val="StyleUnderline"/>
        </w:rPr>
        <w:t>three constituent elements of slavery</w:t>
      </w:r>
      <w:r w:rsidRPr="00C36C0A">
        <w:rPr>
          <w:sz w:val="16"/>
        </w:rPr>
        <w:t xml:space="preserve">—naked (or </w:t>
      </w:r>
      <w:r w:rsidRPr="0074560D">
        <w:rPr>
          <w:rStyle w:val="Emphasis"/>
          <w:highlight w:val="green"/>
        </w:rPr>
        <w:t>gratuitous</w:t>
      </w:r>
      <w:r w:rsidRPr="00C36C0A">
        <w:rPr>
          <w:sz w:val="16"/>
        </w:rPr>
        <w:t xml:space="preserve">) </w:t>
      </w:r>
      <w:r w:rsidRPr="0074560D">
        <w:rPr>
          <w:rStyle w:val="Emphasis"/>
          <w:highlight w:val="green"/>
        </w:rPr>
        <w:t>violence</w:t>
      </w:r>
      <w:r w:rsidRPr="00C36C0A">
        <w:rPr>
          <w:sz w:val="16"/>
        </w:rPr>
        <w:t xml:space="preserve">, </w:t>
      </w:r>
      <w:r w:rsidRPr="0074560D">
        <w:rPr>
          <w:rStyle w:val="Emphasis"/>
          <w:highlight w:val="green"/>
        </w:rPr>
        <w:t>general dishonor</w:t>
      </w:r>
      <w:r w:rsidRPr="00C36C0A">
        <w:rPr>
          <w:sz w:val="16"/>
        </w:rPr>
        <w:t xml:space="preserve">, </w:t>
      </w:r>
      <w:r w:rsidRPr="0074560D">
        <w:rPr>
          <w:rStyle w:val="StyleUnderline"/>
          <w:highlight w:val="green"/>
        </w:rPr>
        <w:t>and</w:t>
      </w:r>
      <w:r w:rsidRPr="00C36C0A">
        <w:rPr>
          <w:rStyle w:val="StyleUnderline"/>
        </w:rPr>
        <w:t xml:space="preserve"> </w:t>
      </w:r>
      <w:r w:rsidRPr="0074560D">
        <w:rPr>
          <w:rStyle w:val="Emphasis"/>
          <w:highlight w:val="green"/>
        </w:rPr>
        <w:t>natal alienation</w:t>
      </w:r>
      <w:r w:rsidRPr="00C36C0A">
        <w:rPr>
          <w:sz w:val="16"/>
        </w:rPr>
        <w:t>—</w:t>
      </w:r>
      <w:r w:rsidRPr="0074560D">
        <w:rPr>
          <w:rStyle w:val="StyleUnderline"/>
          <w:highlight w:val="green"/>
        </w:rPr>
        <w:t xml:space="preserve">make the </w:t>
      </w:r>
      <w:r w:rsidRPr="0074560D">
        <w:rPr>
          <w:rStyle w:val="Emphasis"/>
          <w:highlight w:val="green"/>
        </w:rPr>
        <w:t>temporal</w:t>
      </w:r>
      <w:r w:rsidRPr="0074560D">
        <w:rPr>
          <w:rStyle w:val="StyleUnderline"/>
          <w:highlight w:val="green"/>
        </w:rPr>
        <w:t xml:space="preserve"> and </w:t>
      </w:r>
      <w:r w:rsidRPr="0074560D">
        <w:rPr>
          <w:rStyle w:val="Emphasis"/>
          <w:highlight w:val="green"/>
        </w:rPr>
        <w:t>spatial</w:t>
      </w:r>
      <w:r w:rsidRPr="0074560D">
        <w:rPr>
          <w:rStyle w:val="StyleUnderline"/>
          <w:highlight w:val="green"/>
        </w:rPr>
        <w:t xml:space="preserve"> logic</w:t>
      </w:r>
      <w:r w:rsidRPr="00022AC6">
        <w:rPr>
          <w:rStyle w:val="StyleUnderline"/>
        </w:rPr>
        <w:t xml:space="preserve"> of the entity and of setting untenable</w:t>
      </w:r>
      <w:r w:rsidRPr="00C36C0A">
        <w:rPr>
          <w:rStyle w:val="StyleUnderline"/>
        </w:rPr>
        <w:t xml:space="preserve">, </w:t>
      </w:r>
      <w:r w:rsidRPr="0074560D">
        <w:rPr>
          <w:rStyle w:val="StyleUnderline"/>
          <w:highlight w:val="green"/>
        </w:rPr>
        <w:t>impossible to conceive</w:t>
      </w:r>
      <w:r w:rsidRPr="00C36C0A">
        <w:rPr>
          <w:sz w:val="16"/>
        </w:rPr>
        <w:t xml:space="preserve"> (as in birth) </w:t>
      </w:r>
      <w:r w:rsidRPr="00C36C0A">
        <w:rPr>
          <w:rStyle w:val="StyleUnderline"/>
        </w:rPr>
        <w:t>and/or conceive of</w:t>
      </w:r>
      <w:r w:rsidRPr="00C36C0A">
        <w:rPr>
          <w:sz w:val="16"/>
        </w:rPr>
        <w:t xml:space="preserve"> (</w:t>
      </w:r>
      <w:r w:rsidRPr="00C36C0A">
        <w:rPr>
          <w:rStyle w:val="StyleUnderline"/>
        </w:rPr>
        <w:t xml:space="preserve">as in assume </w:t>
      </w:r>
      <w:r w:rsidRPr="00C36C0A">
        <w:rPr>
          <w:rStyle w:val="Emphasis"/>
        </w:rPr>
        <w:t>any coherence</w:t>
      </w:r>
      <w:r w:rsidRPr="00C36C0A">
        <w:rPr>
          <w:sz w:val="16"/>
        </w:rPr>
        <w:t xml:space="preserve">). </w:t>
      </w:r>
      <w:r w:rsidRPr="00C36C0A">
        <w:rPr>
          <w:rStyle w:val="StyleUnderline"/>
        </w:rPr>
        <w:t>The violence of slavery is not precipitated as a result of any transgression that can be turned into an event</w:t>
      </w:r>
      <w:r w:rsidRPr="00C36C0A">
        <w:rPr>
          <w:sz w:val="16"/>
        </w:rPr>
        <w:t xml:space="preserve"> (which is why I have argued that this violence is gratuitous, not contingent); </w:t>
      </w:r>
      <w:r w:rsidRPr="00C36C0A">
        <w:rPr>
          <w:rStyle w:val="StyleUnderline"/>
        </w:rPr>
        <w:t>the dishonor embodied by the slave is not a function of an event, either</w:t>
      </w:r>
      <w:r w:rsidRPr="00C36C0A">
        <w:rPr>
          <w:sz w:val="16"/>
        </w:rPr>
        <w:t xml:space="preserve">; his or her dishonor is general, as Patterson writes, or as David Marriott has argued, </w:t>
      </w:r>
      <w:r w:rsidRPr="00C36C0A">
        <w:rPr>
          <w:rStyle w:val="StyleUnderline"/>
        </w:rPr>
        <w:t>it is best understood as abjection rather than as degradation</w:t>
      </w:r>
      <w:r w:rsidRPr="00C36C0A">
        <w:rPr>
          <w:sz w:val="16"/>
        </w:rPr>
        <w:t xml:space="preserve"> (the latter implies a transition); </w:t>
      </w:r>
      <w:r w:rsidRPr="00C36C0A">
        <w:rPr>
          <w:rStyle w:val="StyleUnderline"/>
        </w:rPr>
        <w:t xml:space="preserve">and since a slave is </w:t>
      </w:r>
      <w:r w:rsidRPr="00C36C0A">
        <w:rPr>
          <w:rStyle w:val="Emphasis"/>
        </w:rPr>
        <w:t>natally alienated</w:t>
      </w:r>
      <w:r w:rsidRPr="00C36C0A">
        <w:rPr>
          <w:rStyle w:val="StyleUnderline"/>
        </w:rPr>
        <w:t xml:space="preserve">, </w:t>
      </w:r>
      <w:r w:rsidRPr="0074560D">
        <w:rPr>
          <w:rStyle w:val="StyleUnderline"/>
          <w:highlight w:val="green"/>
        </w:rPr>
        <w:t xml:space="preserve">s/he is </w:t>
      </w:r>
      <w:r w:rsidRPr="0074560D">
        <w:rPr>
          <w:rStyle w:val="Emphasis"/>
          <w:highlight w:val="green"/>
        </w:rPr>
        <w:t>never an entity in the meta-narrative genealogy</w:t>
      </w:r>
      <w:r w:rsidRPr="00C36C0A">
        <w:rPr>
          <w:sz w:val="16"/>
        </w:rPr>
        <w:t>.</w:t>
      </w:r>
    </w:p>
    <w:p w14:paraId="3232AF44" w14:textId="4A2E4348" w:rsidR="005A7A7B" w:rsidRDefault="006344EF" w:rsidP="006344EF">
      <w:pPr>
        <w:pStyle w:val="Heading3"/>
      </w:pPr>
      <w:r>
        <w:t xml:space="preserve">Link – Gender K </w:t>
      </w:r>
    </w:p>
    <w:p w14:paraId="1836E973" w14:textId="77777777" w:rsidR="006344EF" w:rsidRDefault="006344EF" w:rsidP="006344EF"/>
    <w:p w14:paraId="03B59213" w14:textId="0FE30BFE" w:rsidR="00D62F55" w:rsidRDefault="00D62F55" w:rsidP="00D62F55">
      <w:pPr>
        <w:pStyle w:val="Heading4"/>
      </w:pPr>
      <w:r>
        <w:t xml:space="preserve">The violent dichotomies that dis-imbricate woman from man are only intelligible through a relation to atomized captive flesh which sustains the functionality of symbolic resonance. Though women can be signified as subjects in a temporary suspension through the imposition of patriarchy, the reduction of blackness to an ungendered object precludes the capacities for questioning and redemption. </w:t>
      </w:r>
    </w:p>
    <w:p w14:paraId="2255FF40" w14:textId="144FD70F" w:rsidR="00D62F55" w:rsidRDefault="00D62F55" w:rsidP="00D62F55">
      <w:r w:rsidRPr="00DC24B6">
        <w:rPr>
          <w:rStyle w:val="Style13ptBold"/>
        </w:rPr>
        <w:t>Spillers 87</w:t>
      </w:r>
      <w:r>
        <w:t xml:space="preserve"> </w:t>
      </w:r>
      <w:r w:rsidRPr="002B06E5">
        <w:rPr>
          <w:sz w:val="16"/>
          <w:szCs w:val="18"/>
        </w:rPr>
        <w:t>(Hortense, professor at the University of Vanderbilt, 1987,  The John Hopkins University Press, “Mama's Baby, Papa's Maybe: An American Grammar Book”, http://web.calstatela.edu/faculty/jgarret/texts/spillers.pdf, -hhs ew)</w:t>
      </w:r>
    </w:p>
    <w:p w14:paraId="582DF764" w14:textId="77777777" w:rsidR="00D62F55" w:rsidRPr="005801DE" w:rsidRDefault="00D62F55" w:rsidP="00D62F55">
      <w:pPr>
        <w:rPr>
          <w:sz w:val="16"/>
        </w:rPr>
      </w:pPr>
      <w:r w:rsidRPr="00A61471">
        <w:rPr>
          <w:rStyle w:val="StyleUnderline"/>
        </w:rPr>
        <w:t>"Ethnicity"</w:t>
      </w:r>
      <w:r w:rsidRPr="005801DE">
        <w:rPr>
          <w:sz w:val="16"/>
        </w:rPr>
        <w:t xml:space="preserve"> perceived as mythical time </w:t>
      </w:r>
      <w:r w:rsidRPr="00A61471">
        <w:rPr>
          <w:rStyle w:val="StyleUnderline"/>
        </w:rPr>
        <w:t>enables a</w:t>
      </w:r>
      <w:r w:rsidRPr="005801DE">
        <w:rPr>
          <w:sz w:val="16"/>
        </w:rPr>
        <w:t xml:space="preserve"> writer to perform a </w:t>
      </w:r>
      <w:r w:rsidRPr="00A61471">
        <w:rPr>
          <w:rStyle w:val="StyleUnderline"/>
        </w:rPr>
        <w:t>variety of conceptual</w:t>
      </w:r>
      <w:r>
        <w:rPr>
          <w:rStyle w:val="StyleUnderline"/>
        </w:rPr>
        <w:t xml:space="preserve"> </w:t>
      </w:r>
      <w:r w:rsidRPr="00A61471">
        <w:rPr>
          <w:rStyle w:val="StyleUnderline"/>
        </w:rPr>
        <w:t>moves</w:t>
      </w:r>
      <w:r w:rsidRPr="005801DE">
        <w:rPr>
          <w:sz w:val="16"/>
        </w:rPr>
        <w:t xml:space="preserve"> all at once. Under its hegemony, </w:t>
      </w:r>
      <w:r w:rsidRPr="00A61471">
        <w:rPr>
          <w:rStyle w:val="StyleUnderline"/>
        </w:rPr>
        <w:t>the human body becomes a defenseless target</w:t>
      </w:r>
      <w:r>
        <w:rPr>
          <w:rStyle w:val="StyleUnderline"/>
        </w:rPr>
        <w:t xml:space="preserve"> </w:t>
      </w:r>
      <w:r w:rsidRPr="00A61471">
        <w:rPr>
          <w:rStyle w:val="StyleUnderline"/>
        </w:rPr>
        <w:t>for rape and veneration, and the body</w:t>
      </w:r>
      <w:r w:rsidRPr="005801DE">
        <w:rPr>
          <w:sz w:val="16"/>
        </w:rPr>
        <w:t xml:space="preserve">, in its material and abstract phase, </w:t>
      </w:r>
      <w:r w:rsidRPr="00A61471">
        <w:rPr>
          <w:rStyle w:val="StyleUnderline"/>
        </w:rPr>
        <w:t>a resource for</w:t>
      </w:r>
      <w:r>
        <w:rPr>
          <w:rStyle w:val="StyleUnderline"/>
        </w:rPr>
        <w:t xml:space="preserve"> </w:t>
      </w:r>
      <w:r w:rsidRPr="00A61471">
        <w:rPr>
          <w:rStyle w:val="StyleUnderline"/>
        </w:rPr>
        <w:t>metaphor.</w:t>
      </w:r>
      <w:r w:rsidRPr="005801DE">
        <w:rPr>
          <w:sz w:val="16"/>
        </w:rPr>
        <w:t xml:space="preserve"> For example, Moynihan's "tangle of pathology" provides the descriptive strategy for the work's fourth chapter, which suggests that "underachievement" in black males of the lower classes is primarily the fault of black females, who achieve out of all proportion, both to their numbers in the community and to the paradigmatic example before the nation: "Ours is a society which presumes male leadership in private and public affairs.... A subculture, such as that of the Negro American, in which this is not the pattern, is placed at a distinct disadvantage" [75]. Between charts and diagrams, we are asked to consider the impact of qualitative measure on the black male's performance on standardized examinations, matriculation in schools of higher and professional training, etc. Even though Moynihan sounds a critique on his own argument here, he quickly withdraws from its possibilities, suggesting that black males should reign because that is the way the majority culture carries things out: "It is clearly a disadvantage for a minority group to be operating under one principle, while the great majority of the population . . . is operating on another" [75]. Those persons living according to the perceived "matriarchal" pattern are, therefore, caught in a state of social "pathology." Even though Daughters have their own agenda with reference to this order of Fathers 66 (imagining for the moment that Moynihan's fiction-and others like it-does not represent an adequate one and that there is, once we dis-cover him, a Father here), </w:t>
      </w:r>
      <w:r w:rsidRPr="00A61471">
        <w:rPr>
          <w:rStyle w:val="StyleUnderline"/>
        </w:rPr>
        <w:t>my contention that</w:t>
      </w:r>
      <w:r>
        <w:rPr>
          <w:rStyle w:val="StyleUnderline"/>
        </w:rPr>
        <w:t xml:space="preserve"> </w:t>
      </w:r>
      <w:r w:rsidRPr="00A61471">
        <w:rPr>
          <w:rStyle w:val="StyleUnderline"/>
        </w:rPr>
        <w:t xml:space="preserve">these social and cultural subjects </w:t>
      </w:r>
      <w:r w:rsidRPr="005801DE">
        <w:rPr>
          <w:sz w:val="16"/>
        </w:rPr>
        <w:t xml:space="preserve">make doubles, unstable in their respective identities, in effect </w:t>
      </w:r>
      <w:r w:rsidRPr="00A61471">
        <w:rPr>
          <w:rStyle w:val="Emphasis"/>
        </w:rPr>
        <w:t>transports us to a common historical ground, the socio-political order of the New World.</w:t>
      </w:r>
      <w:r>
        <w:rPr>
          <w:rStyle w:val="Emphasis"/>
        </w:rPr>
        <w:t xml:space="preserve"> </w:t>
      </w:r>
      <w:r w:rsidRPr="00A61471">
        <w:rPr>
          <w:rStyle w:val="StyleUnderline"/>
        </w:rPr>
        <w:t>That order, with its human sequence written in blood, represents for its African and indigenous</w:t>
      </w:r>
      <w:r>
        <w:rPr>
          <w:rStyle w:val="StyleUnderline"/>
        </w:rPr>
        <w:t xml:space="preserve"> </w:t>
      </w:r>
      <w:r w:rsidRPr="00A61471">
        <w:rPr>
          <w:rStyle w:val="StyleUnderline"/>
        </w:rPr>
        <w:t>peoples a scene of actual mutilation, dismemberment, and exile</w:t>
      </w:r>
      <w:r w:rsidRPr="005801DE">
        <w:rPr>
          <w:sz w:val="16"/>
        </w:rPr>
        <w:t xml:space="preserve">. First of all, </w:t>
      </w:r>
      <w:r w:rsidRPr="00A61471">
        <w:rPr>
          <w:rStyle w:val="StyleUnderline"/>
        </w:rPr>
        <w:t>their</w:t>
      </w:r>
      <w:r>
        <w:rPr>
          <w:rStyle w:val="StyleUnderline"/>
        </w:rPr>
        <w:t xml:space="preserve"> </w:t>
      </w:r>
      <w:r w:rsidRPr="00A61471">
        <w:rPr>
          <w:rStyle w:val="StyleUnderline"/>
        </w:rPr>
        <w:t>New-World, diasporic plight marked a theft of the body-a willful and violent</w:t>
      </w:r>
      <w:r w:rsidRPr="005801DE">
        <w:rPr>
          <w:sz w:val="16"/>
        </w:rPr>
        <w:t xml:space="preserve"> (and unimaginable from this distance) </w:t>
      </w:r>
      <w:r w:rsidRPr="00A61471">
        <w:rPr>
          <w:rStyle w:val="StyleUnderline"/>
        </w:rPr>
        <w:t>severing of the captive body from its motive will, its active</w:t>
      </w:r>
      <w:r>
        <w:rPr>
          <w:rStyle w:val="StyleUnderline"/>
        </w:rPr>
        <w:t xml:space="preserve"> </w:t>
      </w:r>
      <w:r w:rsidRPr="00A61471">
        <w:rPr>
          <w:rStyle w:val="StyleUnderline"/>
        </w:rPr>
        <w:t>desire.</w:t>
      </w:r>
      <w:r w:rsidRPr="005801DE">
        <w:rPr>
          <w:sz w:val="16"/>
        </w:rPr>
        <w:t xml:space="preserve"> Under these conditions, </w:t>
      </w:r>
      <w:r w:rsidRPr="0074560D">
        <w:rPr>
          <w:rStyle w:val="Emphasis"/>
          <w:highlight w:val="green"/>
        </w:rPr>
        <w:t>we lose at least gender difference in the outcome</w:t>
      </w:r>
      <w:r w:rsidRPr="005801DE">
        <w:rPr>
          <w:sz w:val="16"/>
        </w:rPr>
        <w:t xml:space="preserve">, and </w:t>
      </w:r>
      <w:r w:rsidRPr="0074560D">
        <w:rPr>
          <w:rStyle w:val="Emphasis"/>
          <w:highlight w:val="green"/>
        </w:rPr>
        <w:t>the female body and the male body become a territory of cultural and</w:t>
      </w:r>
      <w:r w:rsidRPr="00EF2A08">
        <w:rPr>
          <w:rStyle w:val="Emphasis"/>
        </w:rPr>
        <w:t xml:space="preserve"> </w:t>
      </w:r>
      <w:r w:rsidRPr="0074560D">
        <w:rPr>
          <w:rStyle w:val="Emphasis"/>
          <w:highlight w:val="green"/>
        </w:rPr>
        <w:t>political maneuver</w:t>
      </w:r>
      <w:r w:rsidRPr="0074560D">
        <w:rPr>
          <w:sz w:val="16"/>
          <w:highlight w:val="green"/>
        </w:rPr>
        <w:t xml:space="preserve">, </w:t>
      </w:r>
      <w:r w:rsidRPr="0074560D">
        <w:rPr>
          <w:rStyle w:val="Emphasis"/>
          <w:highlight w:val="green"/>
        </w:rPr>
        <w:t>not</w:t>
      </w:r>
      <w:r w:rsidRPr="00EF2A08">
        <w:rPr>
          <w:rStyle w:val="Emphasis"/>
        </w:rPr>
        <w:t xml:space="preserve"> </w:t>
      </w:r>
      <w:r w:rsidRPr="0074560D">
        <w:rPr>
          <w:rStyle w:val="Emphasis"/>
          <w:highlight w:val="green"/>
        </w:rPr>
        <w:t>at all gender-related, gender-specific</w:t>
      </w:r>
      <w:r w:rsidRPr="005801DE">
        <w:rPr>
          <w:sz w:val="16"/>
        </w:rPr>
        <w:t xml:space="preserve">. But this body, at least from the point of view of the captive community, focuses a private and particular space, at which point of convergence biological, sexual, social, cultural, linguistic, ritualistic, and psychological fortunes join. This profound </w:t>
      </w:r>
      <w:r w:rsidRPr="00EF2A08">
        <w:rPr>
          <w:rStyle w:val="StyleUnderline"/>
        </w:rPr>
        <w:t xml:space="preserve">intimacy of interlocking </w:t>
      </w:r>
      <w:r w:rsidRPr="0074560D">
        <w:rPr>
          <w:rStyle w:val="StyleUnderline"/>
          <w:highlight w:val="green"/>
        </w:rPr>
        <w:t>detail is disrupted</w:t>
      </w:r>
      <w:r w:rsidRPr="005801DE">
        <w:rPr>
          <w:sz w:val="16"/>
        </w:rPr>
        <w:t xml:space="preserve">, however, </w:t>
      </w:r>
      <w:r w:rsidRPr="0074560D">
        <w:rPr>
          <w:rStyle w:val="StyleUnderline"/>
          <w:highlight w:val="green"/>
        </w:rPr>
        <w:t>by externally imposed meanings</w:t>
      </w:r>
      <w:r w:rsidRPr="005801DE">
        <w:rPr>
          <w:sz w:val="16"/>
        </w:rPr>
        <w:t xml:space="preserve"> and uses: </w:t>
      </w:r>
      <w:r w:rsidRPr="00725A92">
        <w:rPr>
          <w:rStyle w:val="StyleUnderline"/>
          <w:highlight w:val="green"/>
        </w:rPr>
        <w:t>1) the</w:t>
      </w:r>
      <w:r w:rsidRPr="00EF2A08">
        <w:rPr>
          <w:rStyle w:val="StyleUnderline"/>
        </w:rPr>
        <w:t xml:space="preserve"> </w:t>
      </w:r>
      <w:r w:rsidRPr="00725A92">
        <w:rPr>
          <w:rStyle w:val="StyleUnderline"/>
          <w:highlight w:val="green"/>
        </w:rPr>
        <w:t>captive body becomes</w:t>
      </w:r>
      <w:r w:rsidRPr="00EF2A08">
        <w:rPr>
          <w:rStyle w:val="StyleUnderline"/>
        </w:rPr>
        <w:t xml:space="preserve"> the source of an </w:t>
      </w:r>
      <w:r w:rsidRPr="00725A92">
        <w:rPr>
          <w:rStyle w:val="StyleUnderline"/>
          <w:highlight w:val="green"/>
        </w:rPr>
        <w:t>irresistible</w:t>
      </w:r>
      <w:r w:rsidRPr="00EF2A08">
        <w:rPr>
          <w:rStyle w:val="StyleUnderline"/>
        </w:rPr>
        <w:t>, destructive sensuality;</w:t>
      </w:r>
      <w:r>
        <w:rPr>
          <w:rStyle w:val="StyleUnderline"/>
        </w:rPr>
        <w:t xml:space="preserve"> </w:t>
      </w:r>
      <w:r w:rsidRPr="00725A92">
        <w:rPr>
          <w:rStyle w:val="StyleUnderline"/>
          <w:highlight w:val="green"/>
        </w:rPr>
        <w:t>2)</w:t>
      </w:r>
      <w:r w:rsidRPr="00EF2A08">
        <w:rPr>
          <w:rStyle w:val="StyleUnderline"/>
        </w:rPr>
        <w:t xml:space="preserve"> at the same time-in stunning contradiction - </w:t>
      </w:r>
      <w:r w:rsidRPr="00725A92">
        <w:rPr>
          <w:rStyle w:val="StyleUnderline"/>
          <w:highlight w:val="green"/>
        </w:rPr>
        <w:t>the captive body reduces to a</w:t>
      </w:r>
      <w:r w:rsidRPr="00EF2A08">
        <w:rPr>
          <w:rStyle w:val="StyleUnderline"/>
        </w:rPr>
        <w:t xml:space="preserve"> </w:t>
      </w:r>
      <w:r w:rsidRPr="00725A92">
        <w:rPr>
          <w:rStyle w:val="StyleUnderline"/>
          <w:highlight w:val="green"/>
        </w:rPr>
        <w:t>thing</w:t>
      </w:r>
      <w:r w:rsidRPr="00EF2A08">
        <w:rPr>
          <w:rStyle w:val="StyleUnderline"/>
        </w:rPr>
        <w:t>,</w:t>
      </w:r>
      <w:r>
        <w:rPr>
          <w:rStyle w:val="StyleUnderline"/>
        </w:rPr>
        <w:t xml:space="preserve"> </w:t>
      </w:r>
      <w:r w:rsidRPr="00EF2A08">
        <w:rPr>
          <w:rStyle w:val="StyleUnderline"/>
        </w:rPr>
        <w:t xml:space="preserve">becoming being for the captor; </w:t>
      </w:r>
      <w:r w:rsidRPr="00725A92">
        <w:rPr>
          <w:rStyle w:val="StyleUnderline"/>
          <w:highlight w:val="green"/>
        </w:rPr>
        <w:t>3)</w:t>
      </w:r>
      <w:r w:rsidRPr="00EF2A08">
        <w:rPr>
          <w:rStyle w:val="StyleUnderline"/>
        </w:rPr>
        <w:t xml:space="preserve"> in this absence from a subject position, </w:t>
      </w:r>
      <w:r w:rsidRPr="00725A92">
        <w:rPr>
          <w:rStyle w:val="StyleUnderline"/>
          <w:highlight w:val="green"/>
        </w:rPr>
        <w:t>the captured sexualities provide a physical and biological expression</w:t>
      </w:r>
      <w:r w:rsidRPr="00EF2A08">
        <w:rPr>
          <w:rStyle w:val="StyleUnderline"/>
        </w:rPr>
        <w:t xml:space="preserve"> </w:t>
      </w:r>
      <w:r w:rsidRPr="00725A92">
        <w:rPr>
          <w:rStyle w:val="StyleUnderline"/>
          <w:highlight w:val="green"/>
        </w:rPr>
        <w:t>of</w:t>
      </w:r>
      <w:r w:rsidRPr="00EF2A08">
        <w:rPr>
          <w:rStyle w:val="StyleUnderline"/>
        </w:rPr>
        <w:t xml:space="preserve"> "</w:t>
      </w:r>
      <w:r w:rsidRPr="00725A92">
        <w:rPr>
          <w:rStyle w:val="StyleUnderline"/>
          <w:highlight w:val="green"/>
        </w:rPr>
        <w:t>otherness</w:t>
      </w:r>
      <w:r w:rsidRPr="00EF2A08">
        <w:rPr>
          <w:rStyle w:val="StyleUnderline"/>
        </w:rPr>
        <w:t xml:space="preserve">"; </w:t>
      </w:r>
      <w:r w:rsidRPr="00725A92">
        <w:rPr>
          <w:rStyle w:val="StyleUnderline"/>
          <w:highlight w:val="green"/>
        </w:rPr>
        <w:t>4)</w:t>
      </w:r>
      <w:r w:rsidRPr="00EF2A08">
        <w:rPr>
          <w:rStyle w:val="StyleUnderline"/>
        </w:rPr>
        <w:t xml:space="preserve"> as a category of</w:t>
      </w:r>
      <w:r>
        <w:rPr>
          <w:rStyle w:val="StyleUnderline"/>
        </w:rPr>
        <w:t xml:space="preserve"> </w:t>
      </w:r>
      <w:r w:rsidRPr="00EF2A08">
        <w:rPr>
          <w:rStyle w:val="StyleUnderline"/>
        </w:rPr>
        <w:t xml:space="preserve">"otherness," </w:t>
      </w:r>
      <w:r w:rsidRPr="00725A92">
        <w:rPr>
          <w:rStyle w:val="StyleUnderline"/>
          <w:highlight w:val="green"/>
        </w:rPr>
        <w:t>the captive body translates into a potential for pornotroping</w:t>
      </w:r>
      <w:r w:rsidRPr="00EF2A08">
        <w:rPr>
          <w:rStyle w:val="StyleUnderline"/>
        </w:rPr>
        <w:t xml:space="preserve"> and embodies sheer</w:t>
      </w:r>
      <w:r>
        <w:rPr>
          <w:rStyle w:val="StyleUnderline"/>
        </w:rPr>
        <w:t xml:space="preserve"> </w:t>
      </w:r>
      <w:r w:rsidRPr="00EF2A08">
        <w:rPr>
          <w:rStyle w:val="StyleUnderline"/>
        </w:rPr>
        <w:t>physical powerlessness that slides into a more general "powerlessness," resonating through</w:t>
      </w:r>
      <w:r>
        <w:rPr>
          <w:rStyle w:val="StyleUnderline"/>
        </w:rPr>
        <w:t xml:space="preserve"> </w:t>
      </w:r>
      <w:r w:rsidRPr="00EF2A08">
        <w:rPr>
          <w:rStyle w:val="StyleUnderline"/>
        </w:rPr>
        <w:t>various centers of human and social meaning.</w:t>
      </w:r>
      <w:r>
        <w:rPr>
          <w:rStyle w:val="StyleUnderline"/>
        </w:rPr>
        <w:t xml:space="preserve"> </w:t>
      </w:r>
      <w:r w:rsidRPr="005801DE">
        <w:rPr>
          <w:sz w:val="16"/>
        </w:rPr>
        <w:t xml:space="preserve">But I </w:t>
      </w:r>
      <w:r w:rsidRPr="00EF2A08">
        <w:rPr>
          <w:rStyle w:val="StyleUnderline"/>
        </w:rPr>
        <w:t xml:space="preserve">would make a </w:t>
      </w:r>
      <w:r w:rsidRPr="00725A92">
        <w:rPr>
          <w:rStyle w:val="StyleUnderline"/>
          <w:highlight w:val="green"/>
        </w:rPr>
        <w:t>distinction</w:t>
      </w:r>
      <w:r w:rsidRPr="00EF2A08">
        <w:rPr>
          <w:rStyle w:val="StyleUnderline"/>
        </w:rPr>
        <w:t xml:space="preserve"> </w:t>
      </w:r>
      <w:r w:rsidRPr="005801DE">
        <w:rPr>
          <w:sz w:val="16"/>
        </w:rPr>
        <w:t xml:space="preserve">in this case </w:t>
      </w:r>
      <w:r w:rsidRPr="00725A92">
        <w:rPr>
          <w:rStyle w:val="Emphasis"/>
          <w:highlight w:val="green"/>
        </w:rPr>
        <w:t>between "body" and "flesh"</w:t>
      </w:r>
      <w:r w:rsidRPr="00725A92">
        <w:rPr>
          <w:sz w:val="16"/>
          <w:highlight w:val="green"/>
        </w:rPr>
        <w:t xml:space="preserve"> </w:t>
      </w:r>
      <w:r w:rsidRPr="00725A92">
        <w:rPr>
          <w:sz w:val="16"/>
        </w:rPr>
        <w:t>and</w:t>
      </w:r>
      <w:r w:rsidRPr="005801DE">
        <w:rPr>
          <w:sz w:val="16"/>
        </w:rPr>
        <w:t xml:space="preserve"> impose that distinction as the central one </w:t>
      </w:r>
      <w:r w:rsidRPr="00EF2A08">
        <w:rPr>
          <w:rStyle w:val="Emphasis"/>
        </w:rPr>
        <w:t>between captive and liberated subject-positions</w:t>
      </w:r>
      <w:r w:rsidRPr="005801DE">
        <w:rPr>
          <w:sz w:val="16"/>
        </w:rPr>
        <w:t xml:space="preserve">. In that sense, </w:t>
      </w:r>
      <w:r w:rsidRPr="00EF2A08">
        <w:rPr>
          <w:rStyle w:val="StyleUnderline"/>
        </w:rPr>
        <w:t xml:space="preserve">before the "body" there is the "flesh," </w:t>
      </w:r>
      <w:r w:rsidRPr="005801DE">
        <w:rPr>
          <w:sz w:val="16"/>
        </w:rPr>
        <w:t xml:space="preserve">that </w:t>
      </w:r>
      <w:r w:rsidRPr="00EF2A08">
        <w:rPr>
          <w:rStyle w:val="StyleUnderline"/>
        </w:rPr>
        <w:t>zero degree of social conceptualization that does</w:t>
      </w:r>
      <w:r>
        <w:rPr>
          <w:rStyle w:val="StyleUnderline"/>
        </w:rPr>
        <w:t xml:space="preserve"> </w:t>
      </w:r>
      <w:r w:rsidRPr="00EF2A08">
        <w:rPr>
          <w:rStyle w:val="StyleUnderline"/>
        </w:rPr>
        <w:t>not escape concealment under the brush of discourse, or the reflexes of iconography</w:t>
      </w:r>
      <w:r w:rsidRPr="005801DE">
        <w:rPr>
          <w:sz w:val="16"/>
        </w:rPr>
        <w:t xml:space="preserve">. Even though the European hegemonies stole bodies- some of them female-out of West African communities in concert with the African "middleman," we regard this human and social irreparability as high crimes against the flesh, as the person of African females and African males registered the wounding. If we think of </w:t>
      </w:r>
      <w:r w:rsidRPr="00EF2A08">
        <w:rPr>
          <w:rStyle w:val="StyleUnderline"/>
        </w:rPr>
        <w:t>the "flesh" as a primary narrative, then we</w:t>
      </w:r>
      <w:r>
        <w:rPr>
          <w:rStyle w:val="StyleUnderline"/>
        </w:rPr>
        <w:t xml:space="preserve"> </w:t>
      </w:r>
      <w:r w:rsidRPr="00EF2A08">
        <w:rPr>
          <w:rStyle w:val="StyleUnderline"/>
        </w:rPr>
        <w:t>mean its seared, divided, ripped-apartness</w:t>
      </w:r>
      <w:r w:rsidRPr="005801DE">
        <w:rPr>
          <w:sz w:val="16"/>
        </w:rPr>
        <w:t xml:space="preserve">, riveted to the ship's hole, fallen, or "escaped" overboard. One of the most poignant aspects of William Goodell's contemporaneous study of the North American slave codes gives precise expression to the tortures and instruments of captivity. Reporting an instance of Jonathan Edwards's observations on the tortures of enslavement, Goodell narrates: "The smack of the whip is all day long in the ears of those who are on the plantation, or in the vicinity; and it is used with such dexterity and severity as not only to lacerate the skin, but to tear out small portions of the flesh at almost every stake" [221].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 These </w:t>
      </w:r>
      <w:r w:rsidRPr="00EF2A08">
        <w:rPr>
          <w:rStyle w:val="StyleUnderline"/>
        </w:rPr>
        <w:t>undecipherable markings on the captive body render a kind of hieroglyphics of</w:t>
      </w:r>
      <w:r>
        <w:rPr>
          <w:rStyle w:val="StyleUnderline"/>
        </w:rPr>
        <w:t xml:space="preserve"> </w:t>
      </w:r>
      <w:r w:rsidRPr="00EF2A08">
        <w:rPr>
          <w:rStyle w:val="StyleUnderline"/>
        </w:rPr>
        <w:t>the flesh whose severe disjunctures come to be hidden to the cultural seeing by skin color.</w:t>
      </w:r>
      <w:r>
        <w:rPr>
          <w:rStyle w:val="StyleUnderline"/>
        </w:rPr>
        <w:t xml:space="preserve"> </w:t>
      </w:r>
      <w:r w:rsidRPr="005801DE">
        <w:rPr>
          <w:sz w:val="16"/>
        </w:rPr>
        <w:t xml:space="preserve">We might well ask if this </w:t>
      </w:r>
      <w:r w:rsidRPr="00EF2A08">
        <w:rPr>
          <w:rStyle w:val="StyleUnderline"/>
        </w:rPr>
        <w:t>phenomenon of marking and branding</w:t>
      </w:r>
      <w:r w:rsidRPr="005801DE">
        <w:rPr>
          <w:sz w:val="16"/>
        </w:rPr>
        <w:t xml:space="preserve"> actually </w:t>
      </w:r>
      <w:r w:rsidRPr="00EF2A08">
        <w:rPr>
          <w:rStyle w:val="StyleUnderline"/>
        </w:rPr>
        <w:t>"transfers" from one</w:t>
      </w:r>
      <w:r>
        <w:rPr>
          <w:rStyle w:val="StyleUnderline"/>
        </w:rPr>
        <w:t xml:space="preserve"> </w:t>
      </w:r>
      <w:r w:rsidRPr="00EF2A08">
        <w:rPr>
          <w:rStyle w:val="StyleUnderline"/>
        </w:rPr>
        <w:t>generation to another</w:t>
      </w:r>
      <w:r w:rsidRPr="005801DE">
        <w:rPr>
          <w:sz w:val="16"/>
        </w:rPr>
        <w:t xml:space="preserve">, finding its various symbolic substitutions in an efficacy of meanings that repeat the initiating moments? As Elaine Scarry describes the mechanisms of torture [Scarry 27-59], these lacerations, woundings, fissures, tears, scars, openings, ruptures, lesions, rendings, punctures of the flesh create the distance between what I would designate a cultural vestibularity and the culture, whose state apparatus, including judges, attorneys, "owners," "soul drivers," "overseers," and "men of God," apparently colludes with a protocol of "search and destroy." </w:t>
      </w:r>
      <w:r w:rsidRPr="00725A92">
        <w:rPr>
          <w:rStyle w:val="StyleUnderline"/>
          <w:highlight w:val="green"/>
        </w:rPr>
        <w:t>This body whose flesh carries the female and the male to the frontiers of survival bears in person the marks of a cultural text whose inside has been turned outside</w:t>
      </w:r>
      <w:r w:rsidRPr="00E801EB">
        <w:rPr>
          <w:rStyle w:val="StyleUnderline"/>
        </w:rPr>
        <w:t>.</w:t>
      </w:r>
      <w:r>
        <w:rPr>
          <w:rStyle w:val="StyleUnderline"/>
        </w:rPr>
        <w:t xml:space="preserve"> </w:t>
      </w:r>
      <w:r w:rsidRPr="005801DE">
        <w:rPr>
          <w:sz w:val="16"/>
        </w:rPr>
        <w:t xml:space="preserve">The flesh is the concentration of "ethnicity" that contemporary critical discourses neither acknowledge nor discourse away. It is this "flesh and blood" entity, in the vestibule (or "pre-view") of a colonized North America, that is essentially ejected from "The Female Body in Western Culture" [see Suleiman, ed.], but it makes good theory, or commemorative diacritics / summer 1987 67 "herstory" to want to "forget," or to have failed to realize, that the African female subject, under these historic conditions, is not only the target of rape- in one sense, an interiorized violation of body and mind- but also the topic of specifically externalized acts of torture and prostration that we imagine as the peculiar province of male brutality and torture inflicted by other males. A female body strung from a tree limb, or bleeding from the breast on any given day of field work because the "overseer," standing the length of a whip, has popped her flesh open, adds a lexical and living dimension to the narratives of women in culture and society [Davis 9]. This materialized scene of </w:t>
      </w:r>
      <w:r w:rsidRPr="00E801EB">
        <w:rPr>
          <w:rStyle w:val="StyleUnderline"/>
        </w:rPr>
        <w:t>unprotected</w:t>
      </w:r>
      <w:r w:rsidRPr="005801DE">
        <w:rPr>
          <w:sz w:val="16"/>
        </w:rPr>
        <w:t xml:space="preserve"> female </w:t>
      </w:r>
      <w:r w:rsidRPr="00E801EB">
        <w:rPr>
          <w:rStyle w:val="StyleUnderline"/>
        </w:rPr>
        <w:t xml:space="preserve">flesh </w:t>
      </w:r>
      <w:r w:rsidRPr="005801DE">
        <w:rPr>
          <w:sz w:val="16"/>
        </w:rPr>
        <w:t xml:space="preserve">- of female flesh "ungendered"- </w:t>
      </w:r>
      <w:r w:rsidRPr="00E801EB">
        <w:rPr>
          <w:rStyle w:val="Emphasis"/>
        </w:rPr>
        <w:t>offers a praxis and a theory, a text for living and for dying, and a method for</w:t>
      </w:r>
      <w:r>
        <w:rPr>
          <w:rStyle w:val="Emphasis"/>
        </w:rPr>
        <w:t xml:space="preserve"> </w:t>
      </w:r>
      <w:r w:rsidRPr="00E801EB">
        <w:rPr>
          <w:rStyle w:val="Emphasis"/>
        </w:rPr>
        <w:t>reading both through their diverse mediations.</w:t>
      </w:r>
      <w:r>
        <w:rPr>
          <w:rStyle w:val="Emphasis"/>
        </w:rPr>
        <w:t xml:space="preserve"> </w:t>
      </w:r>
      <w:r w:rsidRPr="005801DE">
        <w:rPr>
          <w:sz w:val="16"/>
        </w:rPr>
        <w:t xml:space="preserve">Among the myriad uses to which the enslaved community was put, Goodell identifies its value for medical research: "Assortments of diseased, damaged, and disabled Negroes, deemed incurable and otherwise worthless are bought up, it seems ... by medical institutions, to be experimented and operated upon, for purposes of 'medical education' and the interest of medical science" [86-87; Goodell's emphasis]. From the Charleston Mercury for October 12, 1838, Goodell notes this advertisement: 'To planters and others. - Wanted, fifty Negroes, any person, having sick Negroes, considered incurable by their respective physicians, and wishing to dispose of them, Dr. S. will pay cash for Negroes affected with scrofula, or king's evil, confirmed hypochondriasm, apoplexy, diseases of the liver, kidneys, spleen, stomach and intestines, bladder and its appendages, diarrhea, dysentery, etc. The highest cash price will be paid, on application as above.' at No. 110 Church Street, Charleston. [87; Goodell's emphasis] This </w:t>
      </w:r>
      <w:r w:rsidRPr="00E801EB">
        <w:rPr>
          <w:rStyle w:val="StyleUnderline"/>
        </w:rPr>
        <w:t>profitable "atomizing" of the captive body provides another angle on the divided</w:t>
      </w:r>
      <w:r>
        <w:rPr>
          <w:rStyle w:val="StyleUnderline"/>
        </w:rPr>
        <w:t xml:space="preserve"> </w:t>
      </w:r>
      <w:r w:rsidRPr="00E801EB">
        <w:rPr>
          <w:rStyle w:val="StyleUnderline"/>
        </w:rPr>
        <w:t>flesh: we lose any hint or suggestion of a dimension of ethics, of relatedness between human</w:t>
      </w:r>
      <w:r>
        <w:rPr>
          <w:rStyle w:val="StyleUnderline"/>
        </w:rPr>
        <w:t xml:space="preserve"> </w:t>
      </w:r>
      <w:r w:rsidRPr="00E801EB">
        <w:rPr>
          <w:rStyle w:val="StyleUnderline"/>
        </w:rPr>
        <w:t>personality and its anatomical features, between one human personality and another, between</w:t>
      </w:r>
      <w:r>
        <w:rPr>
          <w:rStyle w:val="StyleUnderline"/>
        </w:rPr>
        <w:t xml:space="preserve"> </w:t>
      </w:r>
      <w:r w:rsidRPr="00E801EB">
        <w:rPr>
          <w:rStyle w:val="StyleUnderline"/>
        </w:rPr>
        <w:t>human personality and cultural institutions.</w:t>
      </w:r>
      <w:r w:rsidRPr="005801DE">
        <w:rPr>
          <w:sz w:val="16"/>
        </w:rPr>
        <w:t xml:space="preserve"> To that extent, the procedures adopted for the </w:t>
      </w:r>
      <w:r w:rsidRPr="00725A92">
        <w:rPr>
          <w:rStyle w:val="Emphasis"/>
          <w:highlight w:val="green"/>
        </w:rPr>
        <w:t>captive flesh demarcate a total objectification</w:t>
      </w:r>
      <w:r w:rsidRPr="005801DE">
        <w:rPr>
          <w:sz w:val="16"/>
        </w:rPr>
        <w:t xml:space="preserve">, as the entire captive community becomes a living laboratory. </w:t>
      </w:r>
      <w:r w:rsidRPr="00725A92">
        <w:rPr>
          <w:rStyle w:val="StyleUnderline"/>
          <w:highlight w:val="green"/>
        </w:rPr>
        <w:t>The</w:t>
      </w:r>
      <w:r w:rsidRPr="00E801EB">
        <w:rPr>
          <w:rStyle w:val="StyleUnderline"/>
        </w:rPr>
        <w:t xml:space="preserve"> </w:t>
      </w:r>
      <w:r w:rsidRPr="00725A92">
        <w:rPr>
          <w:rStyle w:val="StyleUnderline"/>
          <w:highlight w:val="green"/>
        </w:rPr>
        <w:t>captive</w:t>
      </w:r>
      <w:r w:rsidRPr="00E801EB">
        <w:rPr>
          <w:rStyle w:val="StyleUnderline"/>
        </w:rPr>
        <w:t xml:space="preserve"> </w:t>
      </w:r>
      <w:r w:rsidRPr="00725A92">
        <w:rPr>
          <w:rStyle w:val="StyleUnderline"/>
          <w:highlight w:val="green"/>
        </w:rPr>
        <w:t>body</w:t>
      </w:r>
      <w:r w:rsidRPr="005801DE">
        <w:rPr>
          <w:sz w:val="16"/>
        </w:rPr>
        <w:t xml:space="preserve">, then, </w:t>
      </w:r>
      <w:r w:rsidRPr="00725A92">
        <w:rPr>
          <w:rStyle w:val="StyleUnderline"/>
          <w:highlight w:val="green"/>
        </w:rPr>
        <w:t>brings into focus a gathering of social realitie</w:t>
      </w:r>
      <w:r w:rsidRPr="00E801EB">
        <w:rPr>
          <w:rStyle w:val="StyleUnderline"/>
        </w:rPr>
        <w:t>s as well as a</w:t>
      </w:r>
      <w:r>
        <w:rPr>
          <w:rStyle w:val="StyleUnderline"/>
        </w:rPr>
        <w:t xml:space="preserve"> </w:t>
      </w:r>
      <w:r w:rsidRPr="00725A92">
        <w:rPr>
          <w:rStyle w:val="StyleUnderline"/>
          <w:highlight w:val="green"/>
        </w:rPr>
        <w:t>metaphor for value so thoroughly interwoven in their literal and figurative emphases</w:t>
      </w:r>
      <w:r w:rsidRPr="00E801EB">
        <w:rPr>
          <w:rStyle w:val="StyleUnderline"/>
        </w:rPr>
        <w:t xml:space="preserve"> that</w:t>
      </w:r>
      <w:r>
        <w:rPr>
          <w:rStyle w:val="StyleUnderline"/>
        </w:rPr>
        <w:t xml:space="preserve"> </w:t>
      </w:r>
      <w:r w:rsidRPr="00E801EB">
        <w:rPr>
          <w:rStyle w:val="StyleUnderline"/>
        </w:rPr>
        <w:t>distinctions between them are virtually useless</w:t>
      </w:r>
      <w:r w:rsidRPr="005801DE">
        <w:rPr>
          <w:sz w:val="16"/>
        </w:rPr>
        <w:t xml:space="preserve">. Even though the captive flesh/body has been "liberated," and no one need pretend that even the quotation marks do not matter, dominant symbolic activity, the ruling episteme that releases the dynamics of </w:t>
      </w:r>
      <w:r w:rsidRPr="00E801EB">
        <w:rPr>
          <w:rStyle w:val="StyleUnderline"/>
        </w:rPr>
        <w:t>naming and valuation,</w:t>
      </w:r>
      <w:r>
        <w:rPr>
          <w:rStyle w:val="StyleUnderline"/>
        </w:rPr>
        <w:t xml:space="preserve"> </w:t>
      </w:r>
      <w:r w:rsidRPr="00E801EB">
        <w:rPr>
          <w:rStyle w:val="StyleUnderline"/>
        </w:rPr>
        <w:t>remains grounded in the originating metaphors of captivity and mutilation</w:t>
      </w:r>
      <w:r w:rsidRPr="005801DE">
        <w:rPr>
          <w:sz w:val="16"/>
        </w:rPr>
        <w:t xml:space="preserve"> so that it is as if neither time nor history, nor historiography and its topics, shows movement, as </w:t>
      </w:r>
      <w:r w:rsidRPr="00E801EB">
        <w:rPr>
          <w:rStyle w:val="StyleUnderline"/>
        </w:rPr>
        <w:t>the human</w:t>
      </w:r>
      <w:r>
        <w:rPr>
          <w:rStyle w:val="StyleUnderline"/>
        </w:rPr>
        <w:t xml:space="preserve"> </w:t>
      </w:r>
      <w:r w:rsidRPr="00E801EB">
        <w:rPr>
          <w:rStyle w:val="StyleUnderline"/>
        </w:rPr>
        <w:t>subject is "murdered" over and over again by the passions of a bloodless and anonymous</w:t>
      </w:r>
      <w:r>
        <w:rPr>
          <w:rStyle w:val="StyleUnderline"/>
        </w:rPr>
        <w:t xml:space="preserve"> </w:t>
      </w:r>
      <w:r w:rsidRPr="00E801EB">
        <w:rPr>
          <w:rStyle w:val="StyleUnderline"/>
        </w:rPr>
        <w:t>archaism, showing itself in endless disguise</w:t>
      </w:r>
      <w:r w:rsidRPr="005801DE">
        <w:rPr>
          <w:sz w:val="16"/>
        </w:rPr>
        <w:t>. Faulkner's young Chick Mallison in The Mansion calls "it" by other names-"the ancient subterrene atavistic fear.. ." [227]. And I would call it the Great Long National Shame. But people do not talk like that anymore- it is "embarrassing," just as the retrieval of mutilated female bodies will likely be "backward" for some people. Neither the shameface of the embarrassed, nor the not-looking-back of the self-assured is of much interest to us, and will not help at all if rigor is our dream. We might concede, at the very least, that sticks and bricks might break our bones, but words will most certainly kill us. The symbolic order that I wish to trace in this writing, calling it an "American grammar," begins at the "beginning," which is really a rupture and a radically different kind of cultural continuation. The massive demographic shifts, the violent formation of a modern African consciousness, that take place on the subsaharan Continent during the initiative strikes which open the Atlantic Slave Trade in the fifteenth century of our Christ, interrupted hundreds of years of black African culture. We write and think, then, about an outcome of aspects of African-American life in the United States under the pressure of those events. I might as well add that the familiarity of this narrative does nothing to appease the hunger of recorded memory, nor does the persistence of the repeated rob these well-known, oft-told 68 events of their power, even now, to startle. In a very real sense, every writing as revision makes the "discovery" all over again.</w:t>
      </w:r>
    </w:p>
    <w:p w14:paraId="60F62CE9" w14:textId="77777777" w:rsidR="00D62F55" w:rsidRPr="00C33F25" w:rsidRDefault="00D62F55" w:rsidP="00D62F55">
      <w:pPr>
        <w:pStyle w:val="Heading4"/>
      </w:pPr>
      <w:r>
        <w:t xml:space="preserve">The concept of gender in this modernity is a product of European epistemology and does not apply to black bodies or the black social condition </w:t>
      </w:r>
    </w:p>
    <w:p w14:paraId="5F25D3D0" w14:textId="77777777" w:rsidR="00D62F55" w:rsidRPr="006605DA" w:rsidRDefault="00D62F55" w:rsidP="00D62F55">
      <w:r w:rsidRPr="006605DA">
        <w:rPr>
          <w:rStyle w:val="Style13ptBold"/>
        </w:rPr>
        <w:t>Broek 2008</w:t>
      </w:r>
      <w:r w:rsidRPr="006605DA">
        <w:t xml:space="preserve"> </w:t>
      </w:r>
      <w:r w:rsidRPr="006605DA">
        <w:rPr>
          <w:sz w:val="16"/>
          <w:szCs w:val="18"/>
        </w:rPr>
        <w:t xml:space="preserve"> (Sabine;Professor of black diasporic and gender studies @ The U of Bremem  “University of Bremen, Germany, Gender Forum, Issue 22 (2008)</w:t>
      </w:r>
    </w:p>
    <w:p w14:paraId="493BC55A" w14:textId="77777777" w:rsidR="00D62F55" w:rsidRPr="006605DA" w:rsidRDefault="00D62F55" w:rsidP="00D62F55">
      <w:pPr>
        <w:pStyle w:val="Cards"/>
        <w:rPr>
          <w:rFonts w:asciiTheme="minorHAnsi" w:hAnsiTheme="minorHAnsi"/>
          <w:sz w:val="16"/>
          <w:szCs w:val="22"/>
        </w:rPr>
      </w:pPr>
      <w:r w:rsidRPr="006605DA">
        <w:rPr>
          <w:rFonts w:asciiTheme="minorHAnsi" w:hAnsiTheme="minorHAnsi"/>
          <w:sz w:val="16"/>
          <w:szCs w:val="22"/>
        </w:rPr>
        <w:t>(White) Gender Studies may decide to reflect self-critically on its own embeddedness in the Enlightenment proposal of human freedom which strategically split a certain group of humans, namely enslaved African-origin people, from the constitutive freedom to possess themselves and as such, from any access to subjectivity, which entailed, as Hortense Spillers above all has argued, a splitting of African-origin women from gender. If, thus, the knowledge of the slave trade and slavery will become the site of a rereading of Enlightenment, modernity and postmodernity, a revised theoretical, and material approach to an epistemology of emancipation like Gender Studies will be possible</w:t>
      </w:r>
      <w:r w:rsidRPr="00725A92">
        <w:rPr>
          <w:rStyle w:val="DebateHighlighted"/>
          <w:rFonts w:asciiTheme="minorHAnsi" w:hAnsiTheme="minorHAnsi"/>
          <w:sz w:val="22"/>
          <w:szCs w:val="22"/>
          <w:highlight w:val="green"/>
        </w:rPr>
        <w:t>. Gender Studies</w:t>
      </w:r>
      <w:r w:rsidRPr="006605DA">
        <w:rPr>
          <w:rFonts w:asciiTheme="minorHAnsi" w:hAnsiTheme="minorHAnsi"/>
          <w:b/>
          <w:sz w:val="22"/>
          <w:szCs w:val="22"/>
          <w:u w:val="single"/>
        </w:rPr>
        <w:t xml:space="preserve">, too, </w:t>
      </w:r>
      <w:r w:rsidRPr="00725A92">
        <w:rPr>
          <w:rStyle w:val="DebateHighlighted"/>
          <w:rFonts w:asciiTheme="minorHAnsi" w:hAnsiTheme="minorHAnsi"/>
          <w:sz w:val="22"/>
          <w:szCs w:val="22"/>
          <w:highlight w:val="green"/>
        </w:rPr>
        <w:t>lives "in the time of slavery</w:t>
      </w:r>
      <w:r w:rsidRPr="006605DA">
        <w:rPr>
          <w:rFonts w:asciiTheme="minorHAnsi" w:hAnsiTheme="minorHAnsi"/>
          <w:b/>
          <w:sz w:val="22"/>
          <w:szCs w:val="22"/>
          <w:u w:val="single"/>
        </w:rPr>
        <w:t xml:space="preserve">," in the "future created by it" </w:t>
      </w:r>
      <w:r w:rsidRPr="006605DA">
        <w:rPr>
          <w:rFonts w:asciiTheme="minorHAnsi" w:hAnsiTheme="minorHAnsi"/>
          <w:sz w:val="16"/>
          <w:szCs w:val="22"/>
        </w:rPr>
        <w:t xml:space="preserve">(Hartman 2007, 133). </w:t>
      </w:r>
      <w:r w:rsidRPr="00725A92">
        <w:rPr>
          <w:rStyle w:val="DebateHighlighted"/>
          <w:rFonts w:asciiTheme="minorHAnsi" w:hAnsiTheme="minorHAnsi"/>
          <w:sz w:val="22"/>
          <w:szCs w:val="22"/>
          <w:highlight w:val="green"/>
        </w:rPr>
        <w:t>It is the economic, cultural and epistemic regime of human commodification, that transgressive nexus of violence, desire and property which first formed the horizon of</w:t>
      </w:r>
      <w:r w:rsidRPr="006605DA">
        <w:rPr>
          <w:rStyle w:val="DebateHighlighted"/>
          <w:rFonts w:asciiTheme="minorHAnsi" w:hAnsiTheme="minorHAnsi"/>
          <w:sz w:val="22"/>
          <w:szCs w:val="22"/>
        </w:rPr>
        <w:t xml:space="preserve"> </w:t>
      </w:r>
      <w:r w:rsidRPr="006605DA">
        <w:rPr>
          <w:rFonts w:asciiTheme="minorHAnsi" w:hAnsiTheme="minorHAnsi"/>
          <w:b/>
          <w:sz w:val="22"/>
          <w:szCs w:val="22"/>
          <w:u w:val="single"/>
        </w:rPr>
        <w:t xml:space="preserve">the Euro-American </w:t>
      </w:r>
      <w:r w:rsidRPr="00725A92">
        <w:rPr>
          <w:rStyle w:val="DebateHighlighted"/>
          <w:rFonts w:asciiTheme="minorHAnsi" w:hAnsiTheme="minorHAnsi"/>
          <w:sz w:val="22"/>
          <w:szCs w:val="22"/>
          <w:highlight w:val="green"/>
        </w:rPr>
        <w:t>modernity that US a</w:t>
      </w:r>
      <w:r w:rsidRPr="00725A92">
        <w:rPr>
          <w:rFonts w:asciiTheme="minorHAnsi" w:hAnsiTheme="minorHAnsi"/>
          <w:sz w:val="16"/>
          <w:szCs w:val="22"/>
          <w:highlight w:val="green"/>
        </w:rPr>
        <w:t>nd</w:t>
      </w:r>
      <w:r w:rsidRPr="006605DA">
        <w:rPr>
          <w:rFonts w:asciiTheme="minorHAnsi" w:hAnsiTheme="minorHAnsi"/>
          <w:sz w:val="16"/>
          <w:szCs w:val="22"/>
        </w:rPr>
        <w:t xml:space="preserve"> European</w:t>
      </w:r>
      <w:r w:rsidRPr="006605DA">
        <w:rPr>
          <w:rFonts w:asciiTheme="minorHAnsi" w:hAnsiTheme="minorHAnsi"/>
          <w:b/>
          <w:sz w:val="22"/>
          <w:szCs w:val="22"/>
          <w:u w:val="single"/>
        </w:rPr>
        <w:t xml:space="preserve"> </w:t>
      </w:r>
      <w:r w:rsidRPr="00725A92">
        <w:rPr>
          <w:rStyle w:val="DebateHighlighted"/>
          <w:rFonts w:asciiTheme="minorHAnsi" w:hAnsiTheme="minorHAnsi"/>
          <w:sz w:val="22"/>
          <w:szCs w:val="22"/>
          <w:highlight w:val="green"/>
        </w:rPr>
        <w:t>intellectuals</w:t>
      </w:r>
      <w:r w:rsidRPr="006605DA">
        <w:rPr>
          <w:rFonts w:asciiTheme="minorHAnsi" w:hAnsiTheme="minorHAnsi"/>
          <w:sz w:val="16"/>
          <w:szCs w:val="22"/>
        </w:rPr>
        <w:t>, including Gender Studies,</w:t>
      </w:r>
      <w:r w:rsidRPr="006605DA">
        <w:rPr>
          <w:rFonts w:asciiTheme="minorHAnsi" w:hAnsiTheme="minorHAnsi"/>
          <w:b/>
          <w:sz w:val="22"/>
          <w:szCs w:val="22"/>
          <w:u w:val="single"/>
        </w:rPr>
        <w:t xml:space="preserve"> </w:t>
      </w:r>
      <w:r w:rsidRPr="006605DA">
        <w:rPr>
          <w:rFonts w:asciiTheme="minorHAnsi" w:hAnsiTheme="minorHAnsi"/>
          <w:sz w:val="16"/>
          <w:szCs w:val="22"/>
        </w:rPr>
        <w:t xml:space="preserve">have known and claimed. The Enlightenment's </w:t>
      </w:r>
      <w:r w:rsidRPr="006605DA">
        <w:rPr>
          <w:rFonts w:asciiTheme="minorHAnsi" w:hAnsiTheme="minorHAnsi"/>
          <w:b/>
          <w:sz w:val="22"/>
          <w:szCs w:val="22"/>
          <w:u w:val="single"/>
        </w:rPr>
        <w:t xml:space="preserve">proposal of human subjectivity and rights which was in fact inscribed into the world the slave trade and slavery had made </w:t>
      </w:r>
      <w:r w:rsidRPr="006605DA">
        <w:rPr>
          <w:rFonts w:asciiTheme="minorHAnsi" w:hAnsiTheme="minorHAnsi"/>
          <w:sz w:val="16"/>
          <w:szCs w:val="22"/>
        </w:rPr>
        <w:t xml:space="preserve">(Blackburn), </w:t>
      </w:r>
      <w:r w:rsidRPr="006605DA">
        <w:rPr>
          <w:rFonts w:asciiTheme="minorHAnsi" w:hAnsiTheme="minorHAnsi"/>
          <w:b/>
          <w:sz w:val="22"/>
          <w:szCs w:val="22"/>
          <w:u w:val="single"/>
        </w:rPr>
        <w:t>created a vertical structure of access claims to self-representation and social participation from which African-origin people, as hereditary commodities, were a priori abjected</w:t>
      </w:r>
      <w:r w:rsidRPr="006605DA">
        <w:rPr>
          <w:rFonts w:asciiTheme="minorHAnsi" w:hAnsiTheme="minorHAnsi"/>
          <w:sz w:val="16"/>
          <w:szCs w:val="22"/>
        </w:rPr>
        <w:t xml:space="preserve">. </w:t>
      </w:r>
      <w:r w:rsidRPr="00725A92">
        <w:rPr>
          <w:rStyle w:val="DebateHighlighted"/>
          <w:rFonts w:asciiTheme="minorHAnsi" w:hAnsiTheme="minorHAnsi"/>
          <w:sz w:val="22"/>
          <w:szCs w:val="22"/>
          <w:highlight w:val="green"/>
        </w:rPr>
        <w:t>It is on the basis of</w:t>
      </w:r>
      <w:r w:rsidRPr="006605DA">
        <w:rPr>
          <w:rFonts w:asciiTheme="minorHAnsi" w:hAnsiTheme="minorHAnsi"/>
          <w:sz w:val="16"/>
          <w:szCs w:val="22"/>
        </w:rPr>
        <w:t xml:space="preserve"> that </w:t>
      </w:r>
      <w:r w:rsidRPr="00725A92">
        <w:rPr>
          <w:rStyle w:val="DebateHighlighted"/>
          <w:rFonts w:asciiTheme="minorHAnsi" w:hAnsiTheme="minorHAnsi"/>
          <w:sz w:val="22"/>
          <w:szCs w:val="22"/>
          <w:highlight w:val="green"/>
        </w:rPr>
        <w:t>abjection, that the category of woman, of gender as a framework</w:t>
      </w:r>
      <w:r w:rsidRPr="006605DA">
        <w:rPr>
          <w:rStyle w:val="DebateHighlighted"/>
          <w:rFonts w:asciiTheme="minorHAnsi" w:hAnsiTheme="minorHAnsi"/>
          <w:sz w:val="22"/>
          <w:szCs w:val="22"/>
        </w:rPr>
        <w:t xml:space="preserve"> </w:t>
      </w:r>
      <w:r w:rsidRPr="006605DA">
        <w:rPr>
          <w:rStyle w:val="DebateUnderline"/>
          <w:rFonts w:asciiTheme="minorHAnsi" w:hAnsiTheme="minorHAnsi"/>
          <w:sz w:val="22"/>
          <w:szCs w:val="22"/>
        </w:rPr>
        <w:t xml:space="preserve">to negotiate the social, cultural and economic </w:t>
      </w:r>
      <w:r w:rsidRPr="00725A92">
        <w:rPr>
          <w:rStyle w:val="DebateHighlighted"/>
          <w:rFonts w:asciiTheme="minorHAnsi" w:hAnsiTheme="minorHAnsi"/>
          <w:sz w:val="22"/>
          <w:szCs w:val="22"/>
          <w:highlight w:val="green"/>
        </w:rPr>
        <w:t>position of white European women was created.</w:t>
      </w:r>
      <w:r w:rsidRPr="006605DA">
        <w:rPr>
          <w:rStyle w:val="DebateHighlighted"/>
          <w:rFonts w:asciiTheme="minorHAnsi" w:hAnsiTheme="minorHAnsi"/>
          <w:sz w:val="22"/>
          <w:szCs w:val="22"/>
        </w:rPr>
        <w:t xml:space="preserve"> </w:t>
      </w:r>
      <w:r w:rsidRPr="006605DA">
        <w:rPr>
          <w:rStyle w:val="DebateUnderline"/>
          <w:rFonts w:asciiTheme="minorHAnsi" w:hAnsiTheme="minorHAnsi"/>
          <w:sz w:val="22"/>
          <w:szCs w:val="22"/>
        </w:rPr>
        <w:t xml:space="preserve">To accept that the very constitution of gender as a term in European early modernity was tied to a social, cultural and political system which constitutively pre-figured "wasted lives," </w:t>
      </w:r>
      <w:r w:rsidRPr="006605DA">
        <w:rPr>
          <w:rFonts w:asciiTheme="minorHAnsi" w:hAnsiTheme="minorHAnsi"/>
          <w:sz w:val="16"/>
          <w:szCs w:val="22"/>
        </w:rPr>
        <w:t xml:space="preserve">and an extreme precariousness of </w:t>
      </w:r>
      <w:r w:rsidRPr="00725A92">
        <w:rPr>
          <w:rStyle w:val="DebateHighlighted"/>
          <w:rFonts w:asciiTheme="minorHAnsi" w:hAnsiTheme="minorHAnsi"/>
          <w:sz w:val="22"/>
          <w:szCs w:val="22"/>
          <w:highlight w:val="green"/>
        </w:rPr>
        <w:t>what constitutes human existence, throws contemporary notions of gendered subjectivity into stark relief</w:t>
      </w:r>
      <w:r w:rsidRPr="006605DA">
        <w:rPr>
          <w:rFonts w:asciiTheme="minorHAnsi" w:hAnsiTheme="minorHAnsi"/>
          <w:b/>
          <w:sz w:val="22"/>
          <w:szCs w:val="22"/>
          <w:u w:val="single"/>
        </w:rPr>
        <w:t xml:space="preserve">. Hartman's work, therefore, may be read as </w:t>
      </w:r>
      <w:r w:rsidRPr="006605DA">
        <w:rPr>
          <w:rFonts w:asciiTheme="minorHAnsi" w:hAnsiTheme="minorHAnsi"/>
          <w:sz w:val="16"/>
          <w:szCs w:val="22"/>
        </w:rPr>
        <w:t xml:space="preserve">just as </w:t>
      </w:r>
      <w:r w:rsidRPr="006605DA">
        <w:rPr>
          <w:rFonts w:asciiTheme="minorHAnsi" w:hAnsiTheme="minorHAnsi"/>
          <w:b/>
          <w:sz w:val="22"/>
          <w:szCs w:val="22"/>
          <w:u w:val="single"/>
        </w:rPr>
        <w:t>axiomatic</w:t>
      </w:r>
      <w:r w:rsidRPr="006605DA">
        <w:rPr>
          <w:rFonts w:asciiTheme="minorHAnsi" w:hAnsiTheme="minorHAnsi"/>
          <w:sz w:val="16"/>
          <w:szCs w:val="22"/>
        </w:rPr>
        <w:t xml:space="preserve"> as Bauman's, Butler's or Agamben's in measuring postmodern global challenges to critical theory. Elaine Scary's, Susan Sontag's interventions on pain and voyeurism, and Spillers' or Wood's considerations, more specifically, on the sexualized campaigns of Anglo-American abolition, have compounded the challenge for an epistemology of slavery as a modern episteme not to recycle abolitionist titillation - the risk to become part of a second order abolitionist discourse must, however, be run</w:t>
      </w:r>
      <w:r w:rsidRPr="006605DA">
        <w:rPr>
          <w:rFonts w:asciiTheme="minorHAnsi" w:hAnsiTheme="minorHAnsi"/>
          <w:b/>
          <w:sz w:val="22"/>
          <w:szCs w:val="22"/>
          <w:u w:val="single"/>
        </w:rPr>
        <w:t>. To play an active role in the project of decolonizing</w:t>
      </w:r>
      <w:r w:rsidRPr="006605DA">
        <w:rPr>
          <w:rFonts w:asciiTheme="minorHAnsi" w:hAnsiTheme="minorHAnsi"/>
          <w:sz w:val="16"/>
          <w:szCs w:val="22"/>
        </w:rPr>
        <w:t xml:space="preserve"> (post) modern </w:t>
      </w:r>
      <w:r w:rsidRPr="006605DA">
        <w:rPr>
          <w:rFonts w:asciiTheme="minorHAnsi" w:hAnsiTheme="minorHAnsi"/>
          <w:b/>
          <w:sz w:val="22"/>
          <w:szCs w:val="22"/>
          <w:u w:val="single"/>
        </w:rPr>
        <w:t xml:space="preserve">critical theory, </w:t>
      </w:r>
      <w:r w:rsidRPr="00725A92">
        <w:rPr>
          <w:rStyle w:val="DebateHighlighted"/>
          <w:rFonts w:asciiTheme="minorHAnsi" w:hAnsiTheme="minorHAnsi"/>
          <w:sz w:val="22"/>
          <w:szCs w:val="22"/>
          <w:highlight w:val="green"/>
        </w:rPr>
        <w:t>gender studies need to acknowledge and reckon</w:t>
      </w:r>
      <w:r w:rsidRPr="006605DA">
        <w:rPr>
          <w:rStyle w:val="DebateHighlighted"/>
          <w:rFonts w:asciiTheme="minorHAnsi" w:hAnsiTheme="minorHAnsi"/>
          <w:sz w:val="22"/>
          <w:szCs w:val="22"/>
        </w:rPr>
        <w:t xml:space="preserve"> </w:t>
      </w:r>
      <w:r w:rsidRPr="006605DA">
        <w:rPr>
          <w:rStyle w:val="DebateUnderline"/>
          <w:rFonts w:asciiTheme="minorHAnsi" w:hAnsiTheme="minorHAnsi"/>
          <w:sz w:val="22"/>
          <w:szCs w:val="22"/>
        </w:rPr>
        <w:t>with</w:t>
      </w:r>
      <w:r w:rsidRPr="006605DA">
        <w:rPr>
          <w:rStyle w:val="DebateHighlighted"/>
          <w:rFonts w:asciiTheme="minorHAnsi" w:hAnsiTheme="minorHAnsi"/>
          <w:sz w:val="22"/>
          <w:szCs w:val="22"/>
        </w:rPr>
        <w:t xml:space="preserve"> </w:t>
      </w:r>
      <w:r w:rsidRPr="00725A92">
        <w:rPr>
          <w:rStyle w:val="DebateHighlighted"/>
          <w:rFonts w:asciiTheme="minorHAnsi" w:hAnsiTheme="minorHAnsi"/>
          <w:sz w:val="22"/>
          <w:szCs w:val="22"/>
          <w:highlight w:val="green"/>
        </w:rPr>
        <w:t>black de-colonial feminist</w:t>
      </w:r>
      <w:r w:rsidRPr="006605DA">
        <w:rPr>
          <w:rStyle w:val="DebateHighlighted"/>
          <w:rFonts w:asciiTheme="minorHAnsi" w:hAnsiTheme="minorHAnsi"/>
          <w:sz w:val="22"/>
          <w:szCs w:val="22"/>
        </w:rPr>
        <w:t xml:space="preserve"> </w:t>
      </w:r>
      <w:r w:rsidRPr="006605DA">
        <w:rPr>
          <w:rStyle w:val="DebateUnderline"/>
          <w:rFonts w:asciiTheme="minorHAnsi" w:hAnsiTheme="minorHAnsi"/>
          <w:sz w:val="22"/>
          <w:szCs w:val="22"/>
        </w:rPr>
        <w:t>interventions beyond add-on approaches. Those</w:t>
      </w:r>
      <w:r w:rsidRPr="006605DA">
        <w:rPr>
          <w:rStyle w:val="DebateHighlighted"/>
          <w:rFonts w:asciiTheme="minorHAnsi" w:hAnsiTheme="minorHAnsi"/>
          <w:sz w:val="22"/>
          <w:szCs w:val="22"/>
        </w:rPr>
        <w:t xml:space="preserve"> </w:t>
      </w:r>
      <w:r w:rsidRPr="006605DA">
        <w:rPr>
          <w:rStyle w:val="DebateUnderline"/>
          <w:rFonts w:asciiTheme="minorHAnsi" w:hAnsiTheme="minorHAnsi"/>
          <w:sz w:val="22"/>
          <w:szCs w:val="22"/>
        </w:rPr>
        <w:t>interventions will enable an epistemic turn away from the solipsistic quasi universal presentism of much of contemporary theory, and make it answerable to its own indebtedness to the history of early modern Europe, and the New World</w:t>
      </w:r>
      <w:r w:rsidRPr="006605DA">
        <w:rPr>
          <w:rFonts w:asciiTheme="minorHAnsi" w:hAnsiTheme="minorHAnsi"/>
          <w:b/>
          <w:sz w:val="22"/>
          <w:szCs w:val="22"/>
          <w:u w:val="single"/>
        </w:rPr>
        <w:t>.</w:t>
      </w:r>
      <w:r w:rsidRPr="006605DA">
        <w:rPr>
          <w:rFonts w:asciiTheme="minorHAnsi" w:hAnsiTheme="minorHAnsi"/>
          <w:sz w:val="16"/>
          <w:szCs w:val="22"/>
        </w:rPr>
        <w:t xml:space="preserve"> Hartman's and Spiller's texts, as well as Morrison's writing become something </w:t>
      </w:r>
      <w:r w:rsidRPr="00725A92">
        <w:rPr>
          <w:rStyle w:val="DebateHighlighted"/>
          <w:rFonts w:asciiTheme="minorHAnsi" w:hAnsiTheme="minorHAnsi"/>
          <w:sz w:val="22"/>
          <w:szCs w:val="22"/>
          <w:highlight w:val="green"/>
        </w:rPr>
        <w:t>like deconstructive guides: we are being asked to look, and listen with black women's perspectives - but at the same time the texts fold back on themselves, and thus on our reading; they disrupt a smooth appropriation of suffering, they derail us from a swift hate</w:t>
      </w:r>
      <w:r w:rsidRPr="006605DA">
        <w:rPr>
          <w:rFonts w:asciiTheme="minorHAnsi" w:hAnsiTheme="minorHAnsi"/>
          <w:b/>
          <w:sz w:val="22"/>
          <w:szCs w:val="22"/>
          <w:u w:val="single"/>
        </w:rPr>
        <w:t xml:space="preserve"> </w:t>
      </w:r>
      <w:r w:rsidRPr="006605DA">
        <w:rPr>
          <w:rFonts w:asciiTheme="minorHAnsi" w:hAnsiTheme="minorHAnsi"/>
          <w:sz w:val="16"/>
          <w:szCs w:val="22"/>
        </w:rPr>
        <w:t>for the Thistlewoods (Mother, 61). Those texts under scrutiny here do enact a kind of self-conscious parasitism, forcing readers into complicity - but they refuse to do it innocently, disrupting a renewed take on slavery by way of abolitionist benevolence. They teach readers that the boundaries of the archive cannot be trespassed at will, and without consequence; and they also teach us to respect what Hartman calls, with Fred Moten, "black noise" (2008, 12).</w:t>
      </w:r>
    </w:p>
    <w:p w14:paraId="150EF207" w14:textId="77777777" w:rsidR="00D62F55" w:rsidRPr="006605DA" w:rsidRDefault="00D62F55" w:rsidP="00D62F55"/>
    <w:p w14:paraId="08B97A26" w14:textId="058FCC5F" w:rsidR="0004799B" w:rsidRPr="00E738D2" w:rsidRDefault="0004799B" w:rsidP="0004799B">
      <w:pPr>
        <w:pStyle w:val="Heading2"/>
      </w:pPr>
      <w:r>
        <w:t xml:space="preserve">Impact </w:t>
      </w:r>
    </w:p>
    <w:p w14:paraId="5E441226" w14:textId="2B631E46" w:rsidR="0004799B" w:rsidRPr="0004799B" w:rsidRDefault="0004799B" w:rsidP="0004799B">
      <w:pPr>
        <w:pStyle w:val="Heading3"/>
      </w:pPr>
      <w:r>
        <w:t xml:space="preserve">Impact – Ontology </w:t>
      </w:r>
    </w:p>
    <w:p w14:paraId="03524320" w14:textId="77777777" w:rsidR="0004799B" w:rsidRPr="001C1B28" w:rsidRDefault="0004799B" w:rsidP="0004799B">
      <w:pPr>
        <w:keepNext/>
        <w:keepLines/>
        <w:spacing w:before="200"/>
        <w:outlineLvl w:val="3"/>
        <w:rPr>
          <w:rFonts w:eastAsia="MS Gothic"/>
          <w:b/>
          <w:iCs/>
          <w:sz w:val="28"/>
        </w:rPr>
      </w:pPr>
      <w:r w:rsidRPr="001C1B28">
        <w:rPr>
          <w:rFonts w:eastAsia="MS Gothic"/>
          <w:b/>
          <w:iCs/>
          <w:sz w:val="28"/>
        </w:rPr>
        <w:t xml:space="preserve">Blackness is ontological – it is the thing that is able to graft coherence to other reference points by being in antagonism to it </w:t>
      </w:r>
    </w:p>
    <w:p w14:paraId="05E5CD1D" w14:textId="77777777" w:rsidR="0004799B" w:rsidRPr="00D133DA" w:rsidRDefault="0004799B" w:rsidP="0004799B">
      <w:pPr>
        <w:rPr>
          <w:rFonts w:eastAsia="Cambria"/>
        </w:rPr>
      </w:pPr>
      <w:r w:rsidRPr="00D133DA">
        <w:rPr>
          <w:rFonts w:eastAsia="Cambria"/>
          <w:b/>
          <w:bCs/>
          <w:sz w:val="28"/>
        </w:rPr>
        <w:t xml:space="preserve">Wilderson 17 </w:t>
      </w:r>
      <w:r w:rsidRPr="00D133DA">
        <w:rPr>
          <w:rFonts w:eastAsia="Cambria"/>
        </w:rPr>
        <w:t>[Frank B. Wilderson III, "AFRO- PESSIMISM AN INTRODUCTION",  Introduction, Jan 2017, racked &amp; dispatched]//Raunak Dua</w:t>
      </w:r>
    </w:p>
    <w:p w14:paraId="5BFA84A3" w14:textId="01CF9165" w:rsidR="0004799B" w:rsidRDefault="0004799B" w:rsidP="0004799B">
      <w:pPr>
        <w:rPr>
          <w:rFonts w:eastAsia="Cambria"/>
          <w:u w:val="single"/>
        </w:rPr>
      </w:pPr>
      <w:r w:rsidRPr="0074560D">
        <w:rPr>
          <w:rFonts w:eastAsia="Cambria"/>
          <w:highlight w:val="green"/>
          <w:u w:val="single"/>
        </w:rPr>
        <w:t>After</w:t>
      </w:r>
      <w:r w:rsidRPr="00D133DA">
        <w:rPr>
          <w:rFonts w:eastAsia="Cambria"/>
          <w:u w:val="single"/>
        </w:rPr>
        <w:t xml:space="preserve"> the “nonevent of </w:t>
      </w:r>
      <w:r w:rsidRPr="0074560D">
        <w:rPr>
          <w:rFonts w:eastAsia="Cambria"/>
          <w:highlight w:val="green"/>
          <w:u w:val="single"/>
        </w:rPr>
        <w:t>emancipation</w:t>
      </w:r>
      <w:r w:rsidRPr="00D133DA">
        <w:rPr>
          <w:rFonts w:eastAsia="Cambria"/>
          <w:u w:val="single"/>
        </w:rPr>
        <w:t>,”</w:t>
      </w:r>
      <w:r w:rsidRPr="0074560D">
        <w:rPr>
          <w:rFonts w:eastAsia="Cambria"/>
          <w:highlight w:val="green"/>
        </w:rPr>
        <w:t xml:space="preserve">4 </w:t>
      </w:r>
      <w:r w:rsidRPr="0074560D">
        <w:rPr>
          <w:rFonts w:eastAsia="Cambria"/>
          <w:highlight w:val="green"/>
          <w:u w:val="single"/>
        </w:rPr>
        <w:t xml:space="preserve">slavery did not </w:t>
      </w:r>
      <w:r w:rsidRPr="00D133DA">
        <w:rPr>
          <w:rFonts w:eastAsia="Cambria"/>
          <w:u w:val="single"/>
        </w:rPr>
        <w:t xml:space="preserve">simply </w:t>
      </w:r>
      <w:r w:rsidRPr="0074560D">
        <w:rPr>
          <w:rFonts w:eastAsia="Cambria"/>
          <w:highlight w:val="green"/>
          <w:u w:val="single"/>
        </w:rPr>
        <w:t>give way to freedom</w:t>
      </w:r>
      <w:r w:rsidRPr="00D133DA">
        <w:rPr>
          <w:rFonts w:eastAsia="Cambria"/>
        </w:rPr>
        <w:t xml:space="preserve">. Instead, the </w:t>
      </w:r>
      <w:r w:rsidRPr="00D133DA">
        <w:rPr>
          <w:rFonts w:eastAsia="Cambria"/>
          <w:u w:val="single"/>
        </w:rPr>
        <w:t xml:space="preserve">legal disavowal of ownership reorganized domination and </w:t>
      </w:r>
      <w:r w:rsidRPr="0074560D">
        <w:rPr>
          <w:rFonts w:eastAsia="Cambria"/>
          <w:highlight w:val="green"/>
          <w:u w:val="single"/>
        </w:rPr>
        <w:t>the former slave became the</w:t>
      </w:r>
      <w:r w:rsidRPr="00D133DA">
        <w:rPr>
          <w:rFonts w:eastAsia="Cambria"/>
          <w:u w:val="single"/>
        </w:rPr>
        <w:t xml:space="preserve"> </w:t>
      </w:r>
      <w:r w:rsidRPr="0074560D">
        <w:rPr>
          <w:rFonts w:eastAsia="Cambria"/>
          <w:highlight w:val="green"/>
          <w:u w:val="single"/>
        </w:rPr>
        <w:t>racialized Black “subject,” whose position was marked epidermally</w:t>
      </w:r>
      <w:r w:rsidRPr="00D133DA">
        <w:rPr>
          <w:rFonts w:eastAsia="Cambria"/>
          <w:u w:val="single"/>
        </w:rPr>
        <w:t>,</w:t>
      </w:r>
      <w:r w:rsidRPr="00D133DA">
        <w:rPr>
          <w:rFonts w:eastAsia="Cambria"/>
        </w:rPr>
        <w:t xml:space="preserve"> per Frantz Fanon.5 What followed was a profound entrenchment of the concept of race, both psychically and juridically. Formally, </w:t>
      </w:r>
      <w:r w:rsidRPr="00D133DA">
        <w:rPr>
          <w:rFonts w:eastAsia="Cambria"/>
          <w:u w:val="single"/>
        </w:rPr>
        <w:t xml:space="preserve">the Black subject was no longer a slave, but </w:t>
      </w:r>
      <w:r w:rsidRPr="00D133DA">
        <w:rPr>
          <w:rFonts w:eastAsia="Cambria"/>
        </w:rPr>
        <w:t xml:space="preserve">introduction 9 </w:t>
      </w:r>
      <w:r w:rsidRPr="00D133DA">
        <w:rPr>
          <w:rFonts w:eastAsia="Cambria"/>
          <w:u w:val="single"/>
        </w:rPr>
        <w:t>the same formative relation of structural violence that maintained slavery remained</w:t>
      </w:r>
      <w:r w:rsidRPr="00D133DA">
        <w:rPr>
          <w:rFonts w:eastAsia="Cambria"/>
        </w:rPr>
        <w:t xml:space="preserve">—upheld explicitly by the police (former slave catchers) and white supremacy generally—hence </w:t>
      </w:r>
      <w:r w:rsidRPr="0074560D">
        <w:rPr>
          <w:rFonts w:eastAsia="Cambria"/>
          <w:highlight w:val="green"/>
          <w:u w:val="single"/>
        </w:rPr>
        <w:t>preserving the equation that Black equals socially dead</w:t>
      </w:r>
      <w:r w:rsidRPr="00D133DA">
        <w:rPr>
          <w:rFonts w:eastAsia="Cambria"/>
        </w:rPr>
        <w:t xml:space="preserve">. Just as wanton violence was a constituent element of slavery, so it is to Blackness. </w:t>
      </w:r>
      <w:r w:rsidRPr="0074560D">
        <w:rPr>
          <w:rFonts w:eastAsia="Cambria"/>
          <w:highlight w:val="green"/>
          <w:u w:val="single"/>
        </w:rPr>
        <w:t>Given the ongoing accumulation of Black death at the hands of the police</w:t>
      </w:r>
      <w:r w:rsidRPr="00D133DA">
        <w:rPr>
          <w:rFonts w:eastAsia="Cambria"/>
          <w:u w:val="single"/>
        </w:rPr>
        <w:t xml:space="preserve">—even </w:t>
      </w:r>
      <w:r w:rsidRPr="0074560D">
        <w:rPr>
          <w:rFonts w:eastAsia="Cambria"/>
          <w:highlight w:val="green"/>
          <w:u w:val="single"/>
        </w:rPr>
        <w:t>despite increased visibility</w:t>
      </w:r>
      <w:r w:rsidRPr="00D133DA">
        <w:rPr>
          <w:rFonts w:eastAsia="Cambria"/>
          <w:u w:val="single"/>
        </w:rPr>
        <w:t xml:space="preserve"> in recent years—it becomes apparent that a Black person on the street today faces open vulnerability to violence just as the slave did on the plantation</w:t>
      </w:r>
      <w:r w:rsidRPr="00D133DA">
        <w:rPr>
          <w:rFonts w:eastAsia="Cambria"/>
        </w:rPr>
        <w:t xml:space="preserve">. That </w:t>
      </w:r>
      <w:r w:rsidRPr="00D133DA">
        <w:rPr>
          <w:rFonts w:eastAsia="Cambria"/>
          <w:u w:val="single"/>
        </w:rPr>
        <w:t xml:space="preserve">there has recently been such an increase in media coverage and yet little decrease in murder </w:t>
      </w:r>
      <w:r w:rsidRPr="0074560D">
        <w:rPr>
          <w:rFonts w:eastAsia="Cambria"/>
          <w:highlight w:val="green"/>
          <w:u w:val="single"/>
        </w:rPr>
        <w:t>reveals the ease with which anti-Black violence can be ignored</w:t>
      </w:r>
      <w:r w:rsidRPr="00D133DA">
        <w:rPr>
          <w:rFonts w:eastAsia="Cambria"/>
          <w:u w:val="single"/>
        </w:rPr>
        <w:t xml:space="preserve"> by white society; </w:t>
      </w:r>
      <w:r w:rsidRPr="0074560D">
        <w:rPr>
          <w:rFonts w:eastAsia="Cambria"/>
          <w:highlight w:val="green"/>
          <w:u w:val="single"/>
        </w:rPr>
        <w:t>at the same time</w:t>
      </w:r>
      <w:r w:rsidRPr="00D133DA">
        <w:rPr>
          <w:rFonts w:eastAsia="Cambria"/>
          <w:u w:val="single"/>
        </w:rPr>
        <w:t xml:space="preserve"> this </w:t>
      </w:r>
      <w:r w:rsidRPr="0074560D">
        <w:rPr>
          <w:rFonts w:eastAsia="Cambria"/>
          <w:highlight w:val="green"/>
          <w:u w:val="single"/>
        </w:rPr>
        <w:t>reveals that when one is Black one needn’t do anything to be targeted</w:t>
      </w:r>
      <w:r w:rsidRPr="00D133DA">
        <w:rPr>
          <w:rFonts w:eastAsia="Cambria"/>
          <w:u w:val="single"/>
        </w:rPr>
        <w:t xml:space="preserve">, as </w:t>
      </w:r>
      <w:r w:rsidRPr="0074560D">
        <w:rPr>
          <w:rFonts w:eastAsia="Cambria"/>
          <w:highlight w:val="green"/>
          <w:u w:val="single"/>
        </w:rPr>
        <w:t>Blackness itself is criminalized</w:t>
      </w:r>
      <w:r w:rsidRPr="00D133DA">
        <w:rPr>
          <w:rFonts w:eastAsia="Cambria"/>
        </w:rPr>
        <w:t xml:space="preserve">. </w:t>
      </w:r>
      <w:r w:rsidRPr="00D133DA">
        <w:rPr>
          <w:rFonts w:eastAsia="Cambria"/>
          <w:u w:val="single"/>
        </w:rPr>
        <w:t>With this understanding of slavery and Blackness, Afro-pessimism makes a critical shift in focus by moving away from the Black/ white binary and reframing it as Black/non-Black</w:t>
      </w:r>
      <w:r w:rsidRPr="00D133DA">
        <w:rPr>
          <w:rFonts w:eastAsia="Cambria"/>
        </w:rPr>
        <w:t xml:space="preserve">, in order </w:t>
      </w:r>
      <w:r w:rsidRPr="00D133DA">
        <w:rPr>
          <w:rFonts w:eastAsia="Cambria"/>
          <w:u w:val="single"/>
        </w:rPr>
        <w:t>to deemphasize the status of whiteness and to center analysis</w:t>
      </w:r>
      <w:r w:rsidRPr="00D133DA">
        <w:rPr>
          <w:rFonts w:eastAsia="Cambria"/>
        </w:rPr>
        <w:t xml:space="preserve">, rather, </w:t>
      </w:r>
      <w:r w:rsidRPr="00D133DA">
        <w:rPr>
          <w:rFonts w:eastAsia="Cambria"/>
          <w:u w:val="single"/>
        </w:rPr>
        <w:t>on the anti-Black foundations of race and modern society</w:t>
      </w:r>
      <w:r w:rsidRPr="00D133DA">
        <w:rPr>
          <w:rFonts w:eastAsia="Cambria"/>
        </w:rPr>
        <w:t>. In other words, “</w:t>
      </w:r>
      <w:r w:rsidRPr="00D133DA">
        <w:rPr>
          <w:rFonts w:eastAsia="Cambria"/>
          <w:u w:val="single"/>
        </w:rPr>
        <w:t>it is racial blackness as a necessary condition for enslavement that matters most, rather than whiteness as a sufficient condition for freedom</w:t>
      </w:r>
      <w:r w:rsidRPr="00D133DA">
        <w:rPr>
          <w:rFonts w:eastAsia="Cambria"/>
        </w:rPr>
        <w:t xml:space="preserve">.”6 As a result, it is Blackness, and more speci cally </w:t>
      </w:r>
      <w:r w:rsidRPr="0074560D">
        <w:rPr>
          <w:rFonts w:eastAsia="Cambria"/>
          <w:highlight w:val="green"/>
          <w:u w:val="single"/>
        </w:rPr>
        <w:t>anti-Blackness</w:t>
      </w:r>
      <w:r w:rsidRPr="00D133DA">
        <w:rPr>
          <w:rFonts w:eastAsia="Cambria"/>
        </w:rPr>
        <w:t xml:space="preserve">, that </w:t>
      </w:r>
      <w:r w:rsidRPr="0074560D">
        <w:rPr>
          <w:rFonts w:eastAsia="Cambria"/>
          <w:highlight w:val="green"/>
          <w:u w:val="single"/>
        </w:rPr>
        <w:t>gives coherence to categories of non-Black</w:t>
      </w:r>
      <w:r w:rsidRPr="00D133DA">
        <w:rPr>
          <w:rFonts w:eastAsia="Cambria"/>
          <w:u w:val="single"/>
        </w:rPr>
        <w:t xml:space="preserve">—white, worker, gay, i.e., “human.” </w:t>
      </w:r>
      <w:r w:rsidRPr="0074560D">
        <w:rPr>
          <w:rFonts w:eastAsia="Cambria"/>
          <w:highlight w:val="green"/>
          <w:u w:val="single"/>
        </w:rPr>
        <w:t>Categories of non-Black must establish their boundaries for inclusion in a group (humanity) by having a recognizable self within</w:t>
      </w:r>
      <w:r w:rsidRPr="0074560D">
        <w:rPr>
          <w:rFonts w:eastAsia="Cambria"/>
          <w:highlight w:val="green"/>
        </w:rPr>
        <w:t>.</w:t>
      </w:r>
      <w:r w:rsidRPr="00D133DA">
        <w:rPr>
          <w:rFonts w:eastAsia="Cambria"/>
        </w:rPr>
        <w:t xml:space="preserve"> </w:t>
      </w:r>
      <w:r w:rsidRPr="00D133DA">
        <w:rPr>
          <w:rFonts w:eastAsia="Cambria"/>
          <w:u w:val="single"/>
        </w:rPr>
        <w:t>There must</w:t>
      </w:r>
      <w:r w:rsidRPr="00D133DA">
        <w:rPr>
          <w:rFonts w:eastAsia="Cambria"/>
        </w:rPr>
        <w:t xml:space="preserve"> also, consequently, </w:t>
      </w:r>
      <w:r w:rsidRPr="00D133DA">
        <w:rPr>
          <w:rFonts w:eastAsia="Cambria"/>
          <w:u w:val="single"/>
        </w:rPr>
        <w:t xml:space="preserve">be an outside to each group, </w:t>
      </w:r>
      <w:r w:rsidRPr="00D133DA">
        <w:rPr>
          <w:rFonts w:eastAsia="Cambria"/>
        </w:rPr>
        <w:t xml:space="preserve">and, as with the concept of humanity, </w:t>
      </w:r>
      <w:r w:rsidRPr="0074560D">
        <w:rPr>
          <w:rFonts w:eastAsia="Cambria"/>
          <w:highlight w:val="green"/>
          <w:u w:val="single"/>
        </w:rPr>
        <w:t>it is Blackness that is without;</w:t>
      </w:r>
      <w:r w:rsidRPr="00D133DA">
        <w:rPr>
          <w:rFonts w:eastAsia="Cambria"/>
          <w:u w:val="single"/>
        </w:rPr>
        <w:t xml:space="preserve"> it is Blackness that is the dark matter surrounding and holding together the categories of non-Black.</w:t>
      </w:r>
      <w:r w:rsidRPr="00D133DA">
        <w:rPr>
          <w:rFonts w:eastAsia="Cambria"/>
        </w:rPr>
        <w:t xml:space="preserve"> Experientially, subjects, even Black ones, can obviously find themselves with any myriad identities, but </w:t>
      </w:r>
      <w:r w:rsidRPr="0074560D">
        <w:rPr>
          <w:rFonts w:eastAsia="Cambria"/>
          <w:highlight w:val="green"/>
          <w:u w:val="single"/>
        </w:rPr>
        <w:t>ontologically Blackness is still violently excluded from even the meager scraps given when recognized</w:t>
      </w:r>
      <w:r>
        <w:rPr>
          <w:rFonts w:eastAsia="Cambria"/>
          <w:u w:val="single"/>
        </w:rPr>
        <w:t>.</w:t>
      </w:r>
    </w:p>
    <w:p w14:paraId="130971A3" w14:textId="39038320" w:rsidR="00E03CBF" w:rsidRDefault="00E03CBF" w:rsidP="00E03CBF">
      <w:pPr>
        <w:pStyle w:val="Heading3"/>
        <w:rPr>
          <w:rFonts w:eastAsia="Cambria"/>
        </w:rPr>
      </w:pPr>
      <w:r>
        <w:rPr>
          <w:rFonts w:eastAsia="Cambria"/>
        </w:rPr>
        <w:t>Impact – Social Death</w:t>
      </w:r>
    </w:p>
    <w:p w14:paraId="2FD666E6" w14:textId="77777777" w:rsidR="00265FD0" w:rsidRPr="004C4400" w:rsidRDefault="00265FD0" w:rsidP="00265FD0">
      <w:pPr>
        <w:pStyle w:val="Heading4"/>
      </w:pPr>
      <w:r w:rsidRPr="004C4400">
        <w:t>Social death has no ethical considerations behind it – none of their impacts matter to those who are already dead - the Slave’s subject position is one of non-ontology – civil society checks violence against any non-Black, but guarantees it against the Slave</w:t>
      </w:r>
    </w:p>
    <w:p w14:paraId="7030A2D0" w14:textId="04750AD7" w:rsidR="00265FD0" w:rsidRPr="00265FD0" w:rsidRDefault="00265FD0" w:rsidP="00265FD0">
      <w:pPr>
        <w:jc w:val="both"/>
        <w:rPr>
          <w:b/>
        </w:rPr>
      </w:pPr>
      <w:r w:rsidRPr="004C4400">
        <w:rPr>
          <w:b/>
        </w:rPr>
        <w:t>Wilderson- 2002</w:t>
      </w:r>
      <w:r>
        <w:rPr>
          <w:b/>
        </w:rPr>
        <w:t>[</w:t>
      </w:r>
      <w:r w:rsidRPr="004C4400">
        <w:t>Frank Wilderson- The Prison Slave as Hegemony's (Silent) Scandal-Presented a t  #Imprisoned  Intellectuals # Conference Brown University, April 13th  2002, NN</w:t>
      </w:r>
      <w:r>
        <w:t>]</w:t>
      </w:r>
    </w:p>
    <w:p w14:paraId="14E308EA" w14:textId="77777777" w:rsidR="00265FD0" w:rsidRDefault="00265FD0" w:rsidP="00265FD0">
      <w:pPr>
        <w:rPr>
          <w:b/>
          <w:u w:val="single"/>
        </w:rPr>
      </w:pPr>
      <w:r w:rsidRPr="0074560D">
        <w:rPr>
          <w:b/>
          <w:highlight w:val="green"/>
          <w:u w:val="single"/>
        </w:rPr>
        <w:t xml:space="preserve">Civil society is not </w:t>
      </w:r>
      <w:r w:rsidRPr="004C4400">
        <w:rPr>
          <w:b/>
          <w:u w:val="single"/>
        </w:rPr>
        <w:t>a terrain</w:t>
      </w:r>
      <w:r w:rsidRPr="0074560D">
        <w:rPr>
          <w:b/>
          <w:highlight w:val="green"/>
          <w:u w:val="single"/>
        </w:rPr>
        <w:t xml:space="preserve"> intended for </w:t>
      </w:r>
      <w:r w:rsidRPr="004C4400">
        <w:rPr>
          <w:b/>
          <w:u w:val="single"/>
        </w:rPr>
        <w:t xml:space="preserve">the </w:t>
      </w:r>
      <w:r w:rsidRPr="0074560D">
        <w:rPr>
          <w:b/>
          <w:highlight w:val="green"/>
          <w:u w:val="single"/>
        </w:rPr>
        <w:t xml:space="preserve">Black subject. It is coded as waged and </w:t>
      </w:r>
      <w:r w:rsidRPr="004C4400">
        <w:rPr>
          <w:b/>
          <w:u w:val="single"/>
        </w:rPr>
        <w:t xml:space="preserve">wages are </w:t>
      </w:r>
      <w:r w:rsidRPr="0074560D">
        <w:rPr>
          <w:b/>
          <w:highlight w:val="green"/>
          <w:u w:val="single"/>
        </w:rPr>
        <w:t>White</w:t>
      </w:r>
      <w:r w:rsidRPr="004C4400">
        <w:rPr>
          <w:b/>
          <w:u w:val="single"/>
        </w:rPr>
        <w:t>.</w:t>
      </w:r>
      <w:r w:rsidRPr="004C4400">
        <w:t xml:space="preserve"> Civil society is the terrain where hegemony is produced, contested, mapped. And th e invitat ion to p articipate in hegemony's gestures  of influence, leadership, and  consent  is not ext ended to t he unwaged. We live in  the world , but ex ist out side of civil s ociety</w:t>
      </w:r>
      <w:r w:rsidRPr="004C4400">
        <w:rPr>
          <w:b/>
          <w:u w:val="single"/>
        </w:rPr>
        <w:t>. This structurally impossible position is a paradox, because the Black subject, the slave, is vital to political economy: s/he kick-starts capital at its genesis and rescues it from its over-accumulation crisis at its end.</w:t>
      </w:r>
      <w:r w:rsidRPr="004C4400">
        <w:t xml:space="preserve"> </w:t>
      </w:r>
      <w:r w:rsidRPr="004C4400">
        <w:rPr>
          <w:b/>
          <w:u w:val="single"/>
        </w:rPr>
        <w:t>But Marxism has no account of this phenomenal birth and life-saving role played by the Black subject</w:t>
      </w:r>
      <w:r w:rsidRPr="004C4400">
        <w:t xml:space="preserve">: from  Marx  and Gr amsci we have con sistent s ilence.  In taking  Foucau lt to ta sk for a ssum ing a univ ersal s ubject in r evolt ag ainst d iscipline, in the same s pirit in which I have t aken Gr amsci to ta sk for as suming a u niversal sub ject, the subject of civil societ y in revolt a gainst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unassim ilable in the hell of lockdow n, deprivat ion tanks , control units , and holes for political prisoners (Resisting State Violence 1996: 34 )  But this peculiar preoccupation is not Gramsci's bailiwick. His concern is with White folks; or with folks in a White (ned) enough subject position that they are confronted by, or threat ened by th e remova l of, a wag e -- be it monetary or social.  </w:t>
      </w:r>
      <w:r w:rsidRPr="004C4400">
        <w:rPr>
          <w:b/>
          <w:u w:val="single"/>
        </w:rPr>
        <w:t xml:space="preserve">But </w:t>
      </w:r>
      <w:r w:rsidRPr="0074560D">
        <w:rPr>
          <w:b/>
          <w:highlight w:val="green"/>
          <w:u w:val="single"/>
        </w:rPr>
        <w:t xml:space="preserve">Black subjectivity </w:t>
      </w:r>
      <w:r w:rsidRPr="004C4400">
        <w:rPr>
          <w:b/>
          <w:u w:val="single"/>
        </w:rPr>
        <w:t xml:space="preserve">itself </w:t>
      </w:r>
      <w:r w:rsidRPr="0074560D">
        <w:rPr>
          <w:b/>
          <w:highlight w:val="green"/>
          <w:u w:val="single"/>
        </w:rPr>
        <w:t xml:space="preserve">disarticulates </w:t>
      </w:r>
      <w:r w:rsidRPr="004C4400">
        <w:rPr>
          <w:b/>
          <w:u w:val="single"/>
        </w:rPr>
        <w:t xml:space="preserve">the Gramscian dream as a ubiquitous </w:t>
      </w:r>
      <w:r w:rsidRPr="0074560D">
        <w:rPr>
          <w:b/>
          <w:highlight w:val="green"/>
          <w:u w:val="single"/>
        </w:rPr>
        <w:t>emancipatory strategy</w:t>
      </w:r>
      <w:r w:rsidRPr="004C4400">
        <w:rPr>
          <w:b/>
          <w:u w:val="single"/>
        </w:rPr>
        <w:t>, because Gramsci, like most White activists, and radical American movements like the prison abolition movement, has no theory of the unwaged, no solidarity with the slave If we are to take Fanon at his word when he writes,</w:t>
      </w:r>
      <w:r w:rsidRPr="004C4400">
        <w:t xml:space="preserve">  #</w:t>
      </w:r>
      <w:r w:rsidRPr="0074560D">
        <w:rPr>
          <w:b/>
          <w:highlight w:val="green"/>
          <w:u w:val="single"/>
        </w:rPr>
        <w:t>Decolonization</w:t>
      </w:r>
      <w:r w:rsidRPr="004C4400">
        <w:t xml:space="preserve">, which sets out to change the order of the world, </w:t>
      </w:r>
      <w:r w:rsidRPr="0074560D">
        <w:rPr>
          <w:b/>
          <w:highlight w:val="green"/>
          <w:u w:val="single"/>
        </w:rPr>
        <w:t>is</w:t>
      </w:r>
      <w:r w:rsidRPr="004C4400">
        <w:t xml:space="preserve">, </w:t>
      </w:r>
      <w:r w:rsidRPr="004C4400">
        <w:rPr>
          <w:b/>
          <w:u w:val="single"/>
        </w:rPr>
        <w:t xml:space="preserve">obviously, a program of </w:t>
      </w:r>
      <w:r w:rsidRPr="0074560D">
        <w:rPr>
          <w:b/>
          <w:highlight w:val="green"/>
          <w:u w:val="single"/>
        </w:rPr>
        <w:t>complete disorder</w:t>
      </w:r>
      <w:r w:rsidRPr="004C4400">
        <w:rPr>
          <w:b/>
          <w:u w:val="single"/>
        </w:rPr>
        <w:t xml:space="preserve"> </w:t>
      </w:r>
      <w:r w:rsidRPr="004C4400">
        <w:t xml:space="preserve"># (37) </w:t>
      </w:r>
      <w:r w:rsidRPr="004C4400">
        <w:rPr>
          <w:b/>
          <w:u w:val="single"/>
        </w:rPr>
        <w:t xml:space="preserve">then </w:t>
      </w:r>
      <w:r w:rsidRPr="0074560D">
        <w:rPr>
          <w:b/>
          <w:highlight w:val="green"/>
          <w:u w:val="single"/>
        </w:rPr>
        <w:t>we must accept the fact that</w:t>
      </w:r>
      <w:r w:rsidRPr="0074560D">
        <w:rPr>
          <w:highlight w:val="green"/>
        </w:rPr>
        <w:t xml:space="preserve"> </w:t>
      </w:r>
      <w:r w:rsidRPr="0074560D">
        <w:rPr>
          <w:b/>
          <w:highlight w:val="green"/>
          <w:u w:val="single"/>
        </w:rPr>
        <w:t xml:space="preserve">no other body functions in the Imaginary, </w:t>
      </w:r>
      <w:r w:rsidRPr="004C4400">
        <w:rPr>
          <w:b/>
          <w:u w:val="single"/>
        </w:rPr>
        <w:t xml:space="preserve">the </w:t>
      </w:r>
      <w:r w:rsidRPr="0074560D">
        <w:rPr>
          <w:b/>
          <w:highlight w:val="green"/>
          <w:u w:val="single"/>
        </w:rPr>
        <w:t xml:space="preserve">Symbolic, or </w:t>
      </w:r>
      <w:r w:rsidRPr="004C4400">
        <w:rPr>
          <w:b/>
          <w:u w:val="single"/>
        </w:rPr>
        <w:t xml:space="preserve">the </w:t>
      </w:r>
      <w:r w:rsidRPr="0074560D">
        <w:rPr>
          <w:b/>
          <w:highlight w:val="green"/>
          <w:u w:val="single"/>
        </w:rPr>
        <w:t xml:space="preserve">Real so completely as </w:t>
      </w:r>
      <w:r w:rsidRPr="004C4400">
        <w:rPr>
          <w:b/>
          <w:u w:val="single"/>
        </w:rPr>
        <w:t xml:space="preserve">a repository of complete disorder </w:t>
      </w:r>
      <w:r w:rsidRPr="0074560D">
        <w:rPr>
          <w:b/>
          <w:highlight w:val="green"/>
          <w:u w:val="single"/>
        </w:rPr>
        <w:t xml:space="preserve">as the Black body. Blackness is the site of absolute dereliction </w:t>
      </w:r>
      <w:r w:rsidRPr="004C4400">
        <w:rPr>
          <w:b/>
          <w:u w:val="single"/>
        </w:rPr>
        <w:t>at the level of the Real, for in its magnetizing of bullets</w:t>
      </w:r>
      <w:r w:rsidRPr="0074560D">
        <w:rPr>
          <w:b/>
          <w:highlight w:val="green"/>
          <w:u w:val="single"/>
        </w:rPr>
        <w:t xml:space="preserve"> the Black body functions as </w:t>
      </w:r>
      <w:r w:rsidRPr="004C4400">
        <w:rPr>
          <w:b/>
          <w:u w:val="single"/>
        </w:rPr>
        <w:t xml:space="preserve">the </w:t>
      </w:r>
      <w:r w:rsidRPr="0074560D">
        <w:rPr>
          <w:b/>
          <w:highlight w:val="green"/>
          <w:u w:val="single"/>
        </w:rPr>
        <w:t>map of gratuitous violence through which civil society is possible: namely, those other bodies for which violence is, or can be, contingent.</w:t>
      </w:r>
      <w:r w:rsidRPr="004C4400">
        <w:rPr>
          <w:b/>
          <w:u w:val="single"/>
        </w:rPr>
        <w:t xml:space="preserve"> Blackness is the site of absolute dereliction at the level of the Symbolic, for </w:t>
      </w:r>
      <w:r w:rsidRPr="0074560D">
        <w:rPr>
          <w:b/>
          <w:highlight w:val="green"/>
          <w:u w:val="single"/>
        </w:rPr>
        <w:t xml:space="preserve">Blackness in America generates no categories for the chromosome of History, </w:t>
      </w:r>
      <w:r w:rsidRPr="004C4400">
        <w:rPr>
          <w:b/>
          <w:u w:val="single"/>
        </w:rPr>
        <w:t xml:space="preserve">no data for the categories of Immigration or Sovereignty; it is an experience without analog #  a past, without a heritage. </w:t>
      </w:r>
      <w:r w:rsidRPr="0074560D">
        <w:rPr>
          <w:b/>
          <w:highlight w:val="green"/>
          <w:u w:val="single"/>
        </w:rPr>
        <w:t>Blackness is the site of absolute dereliction</w:t>
      </w:r>
      <w:r w:rsidRPr="004C4400">
        <w:rPr>
          <w:b/>
          <w:u w:val="single"/>
        </w:rPr>
        <w:t xml:space="preserve"> at the level of t he Imaginary for  #</w:t>
      </w:r>
      <w:r w:rsidRPr="0074560D">
        <w:rPr>
          <w:b/>
          <w:highlight w:val="green"/>
          <w:u w:val="single"/>
        </w:rPr>
        <w:t>whoever  says  #rape # says Black</w:t>
      </w:r>
      <w:r w:rsidRPr="004C4400">
        <w:rPr>
          <w:b/>
          <w:u w:val="single"/>
        </w:rPr>
        <w:t xml:space="preserve">, # (Fanon) , </w:t>
      </w:r>
      <w:r w:rsidRPr="0074560D">
        <w:rPr>
          <w:b/>
          <w:highlight w:val="green"/>
          <w:u w:val="single"/>
        </w:rPr>
        <w:t>whoever says  #prison # says Black</w:t>
      </w:r>
      <w:r w:rsidRPr="004C4400">
        <w:rPr>
          <w:b/>
          <w:u w:val="single"/>
        </w:rPr>
        <w:t>, and whoever says  #AIDS # says Black (Sexton) #  the  #Negro is a phobogenic object # (Fanon).</w:t>
      </w:r>
      <w:r w:rsidRPr="004C4400">
        <w:t xml:space="preserve"> Indeed &amp;a phobogenic object &amp;a past without a heritage &amp;the map of gratuitous violence &amp;a program of complete disorder. But whereas this realization is, and should be cause for alarm, it should not be cause for lament, or worse, disavowal #  not at least, for a true revolutionary, or  for a truly revolutionary movement such as  prison a bolition. 15 </w:t>
      </w:r>
      <w:r w:rsidRPr="004C4400">
        <w:rPr>
          <w:b/>
          <w:u w:val="single"/>
        </w:rPr>
        <w:t xml:space="preserve">If </w:t>
      </w:r>
      <w:r w:rsidRPr="0074560D">
        <w:rPr>
          <w:b/>
          <w:highlight w:val="green"/>
          <w:u w:val="single"/>
        </w:rPr>
        <w:t xml:space="preserve">a social movement </w:t>
      </w:r>
      <w:r w:rsidRPr="004C4400">
        <w:rPr>
          <w:b/>
          <w:u w:val="single"/>
        </w:rPr>
        <w:t>is to be neither social democratic, nor Marxist, in terms of the structure of its political desire then it</w:t>
      </w:r>
      <w:r w:rsidRPr="0074560D">
        <w:rPr>
          <w:b/>
          <w:highlight w:val="green"/>
          <w:u w:val="single"/>
        </w:rPr>
        <w:t xml:space="preserve"> should grasp the invitation to assume the positionality of subjects of social death</w:t>
      </w:r>
      <w:r w:rsidRPr="004C4400">
        <w:rPr>
          <w:b/>
          <w:u w:val="single"/>
        </w:rPr>
        <w:t xml:space="preserve"> that present themselves; and, if we are to be honest with ourselves we must admit that the  “Negro “ has been inviting Whites, and as well as civil society #s junior partners, to the dance of social death for hundreds of years, but few have wanted to learn the steps</w:t>
      </w:r>
      <w:r w:rsidRPr="004C4400">
        <w:t xml:space="preserve">. They have been, and remain today #  even in the most anti-racist movements, like the prison abolition movement #  invested elsewhere. </w:t>
      </w:r>
      <w:r w:rsidRPr="004C4400">
        <w:rPr>
          <w:b/>
          <w:u w:val="single"/>
        </w:rPr>
        <w:t>This is not to say that</w:t>
      </w:r>
      <w:r w:rsidRPr="0074560D">
        <w:rPr>
          <w:b/>
          <w:highlight w:val="green"/>
          <w:u w:val="single"/>
        </w:rPr>
        <w:t xml:space="preserve"> all oppositional political desire </w:t>
      </w:r>
      <w:r w:rsidRPr="004C4400">
        <w:rPr>
          <w:b/>
          <w:u w:val="single"/>
        </w:rPr>
        <w:t xml:space="preserve">today </w:t>
      </w:r>
      <w:r w:rsidRPr="0074560D">
        <w:rPr>
          <w:b/>
          <w:highlight w:val="green"/>
          <w:u w:val="single"/>
        </w:rPr>
        <w:t xml:space="preserve">is </w:t>
      </w:r>
      <w:r w:rsidRPr="004C4400">
        <w:rPr>
          <w:b/>
          <w:u w:val="single"/>
        </w:rPr>
        <w:t>pro-White, but it is to say that it is almost always “</w:t>
      </w:r>
      <w:r w:rsidRPr="0074560D">
        <w:rPr>
          <w:b/>
          <w:highlight w:val="green"/>
          <w:u w:val="single"/>
        </w:rPr>
        <w:t>anti-Black</w:t>
      </w:r>
      <w:r w:rsidRPr="004C4400">
        <w:rPr>
          <w:b/>
          <w:u w:val="single"/>
        </w:rPr>
        <w:t>”   which is to say it will not dance with death</w:t>
      </w:r>
      <w:r w:rsidRPr="004C4400">
        <w:t xml:space="preserve">. </w:t>
      </w:r>
      <w:r w:rsidRPr="004C4400">
        <w:rPr>
          <w:b/>
          <w:u w:val="single"/>
        </w:rPr>
        <w:t>Black liberation</w:t>
      </w:r>
      <w:r w:rsidRPr="004C4400">
        <w:t xml:space="preserve">, as a prospect, </w:t>
      </w:r>
      <w:r w:rsidRPr="004C4400">
        <w:rPr>
          <w:b/>
          <w:u w:val="single"/>
        </w:rPr>
        <w:t xml:space="preserve">makes radicalism more dangerous to the U.S. </w:t>
      </w:r>
      <w:r w:rsidRPr="004C4400">
        <w:t xml:space="preserve">Not because it raises the specter of some alternative polity (like socialism, or community control of existing resources) but because its condition of possibility as well as its gesture of resistance functions as a negative dialectic: a politics of refusal and a refus al to affirm , a program of complete disorder.  </w:t>
      </w:r>
      <w:r w:rsidRPr="0074560D">
        <w:rPr>
          <w:b/>
          <w:highlight w:val="green"/>
          <w:u w:val="single"/>
        </w:rPr>
        <w:t>One mus t embrace its  disorder, its in coherence and allow oneself to be elaborated by it, if indeed one's politics are to be underwritten by a desire to take this country down.</w:t>
      </w:r>
      <w:r w:rsidRPr="004C4400">
        <w:t xml:space="preserve"> </w:t>
      </w:r>
      <w:r w:rsidRPr="004C4400">
        <w:rPr>
          <w:sz w:val="12"/>
          <w:szCs w:val="12"/>
        </w:rPr>
        <w:t>If this is not the desire which underwrites one #s politics then through what strategy of legitimation is the word  #prison # being  linked t o the wo rd  #abolition #? Wh at ar e this movem ent #s lines  of po litical a ccount abilit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  and the state of politica l movemen ts in A merica to day is ma rked by t his very N egroph obogen isis:  #gee-whiz, if only Black rage could be more coherent, or maybe not come at all. # Perhaps there #s something more terrifying about the joy of Black, then there is about the joy of sex (unless one is talking  sex wit h a Negr o). Perhaps  coalitions  today p refer to remain in- orgas mic in the fa ce of civilsociety #  with hegemony as a handy prophylactic, just in case. But if, through this stasis, or paralysis , they tr y to do t he work  of pr ison a bolit ion #  that  work will fail; because it is  always work from a position of coherence (i.e. the worker) on behalf of a position of incoherence, the Black subject, or prison slave. In this way, social formations on the Left remain blind to the contradictions  of coalitions bet ween worker s and s laves. T hey remain  coalitions  opera ting with in the logic of civil society; and function less as revolutionary promises and more as crowding out scenarios of Black antagonisms #  they simply feed our frustration. Whereas the positionality of the worker #  be s/he a factory worker demanding a monetary wage or an immigrant or White woman demanding a social wage #  gestures toward the reconfiguration of civil society, the positionality of the Black subject #  be s/he a prison-slave or a prison-slave-in-waiting #  gestures toward the disconfiguration of civil society: from the coherence of  civil society, t he Black  subject  beckons  with the in coherence of  civil war</w:t>
      </w:r>
      <w:r w:rsidRPr="004C4400">
        <w:t xml:space="preserve">. </w:t>
      </w:r>
      <w:r w:rsidRPr="0074560D">
        <w:rPr>
          <w:b/>
          <w:highlight w:val="green"/>
          <w:u w:val="single"/>
        </w:rPr>
        <w:t>A civil war which reclaims Blackness not as a positive value</w:t>
      </w:r>
      <w:r w:rsidRPr="004C4400">
        <w:rPr>
          <w:b/>
          <w:u w:val="single"/>
        </w:rPr>
        <w:t>,</w:t>
      </w:r>
      <w:r w:rsidRPr="004C4400">
        <w:t xml:space="preserve"> but as a politically enabling site, to quote Fanon, of  “absolute dereliction“: a  scandal  </w:t>
      </w:r>
      <w:r w:rsidRPr="004C4400">
        <w:rPr>
          <w:b/>
          <w:u w:val="single"/>
        </w:rPr>
        <w:t xml:space="preserve">which </w:t>
      </w:r>
      <w:r w:rsidRPr="0074560D">
        <w:rPr>
          <w:b/>
          <w:highlight w:val="green"/>
          <w:u w:val="single"/>
        </w:rPr>
        <w:t>rends civil society asunder. Civil war</w:t>
      </w:r>
      <w:r w:rsidRPr="004C4400">
        <w:rPr>
          <w:b/>
          <w:u w:val="single"/>
        </w:rPr>
        <w:t xml:space="preserve">, then, </w:t>
      </w:r>
      <w:r w:rsidRPr="0074560D">
        <w:rPr>
          <w:b/>
          <w:highlight w:val="green"/>
          <w:u w:val="single"/>
        </w:rPr>
        <w:t xml:space="preserve">becomes  </w:t>
      </w:r>
      <w:r w:rsidRPr="004C4400">
        <w:rPr>
          <w:b/>
          <w:u w:val="single"/>
        </w:rPr>
        <w:t xml:space="preserve">that </w:t>
      </w:r>
      <w:r w:rsidRPr="0074560D">
        <w:rPr>
          <w:b/>
          <w:highlight w:val="green"/>
          <w:u w:val="single"/>
        </w:rPr>
        <w:t>unthought, but never forgotten understudy of hegemony.</w:t>
      </w:r>
      <w:r w:rsidRPr="0074560D">
        <w:rPr>
          <w:highlight w:val="green"/>
        </w:rPr>
        <w:t xml:space="preserve"> </w:t>
      </w:r>
      <w:r w:rsidRPr="0074560D">
        <w:rPr>
          <w:b/>
          <w:highlight w:val="green"/>
          <w:u w:val="single"/>
        </w:rPr>
        <w:t xml:space="preserve">A  Black specter waiting in the wings, an endless antagonism that cannot be satisfied (via reform or reparation) </w:t>
      </w:r>
      <w:r w:rsidRPr="004C4400">
        <w:rPr>
          <w:b/>
          <w:u w:val="single"/>
        </w:rPr>
        <w:t>but must nonet</w:t>
      </w:r>
      <w:r>
        <w:rPr>
          <w:b/>
          <w:u w:val="single"/>
        </w:rPr>
        <w:t>heless be pursued to the death.</w:t>
      </w:r>
    </w:p>
    <w:p w14:paraId="0DE3216C" w14:textId="77777777" w:rsidR="0004799B" w:rsidRDefault="0004799B" w:rsidP="0004799B">
      <w:pPr>
        <w:pStyle w:val="Heading3"/>
      </w:pPr>
      <w:r>
        <w:t>Impact – Libidinal Economy</w:t>
      </w:r>
    </w:p>
    <w:p w14:paraId="5D85D2F9" w14:textId="77777777" w:rsidR="0004799B" w:rsidRPr="003B15DE" w:rsidRDefault="0004799B" w:rsidP="0004799B">
      <w:pPr>
        <w:pStyle w:val="Heading4"/>
      </w:pPr>
      <w:r w:rsidRPr="003B15DE">
        <w:t xml:space="preserve">Psychoanalysis is true, even if it isn’t it </w:t>
      </w:r>
      <w:r>
        <w:t xml:space="preserve">doesn’t disprove the libidinal </w:t>
      </w:r>
      <w:r w:rsidRPr="003B15DE">
        <w:t>economy</w:t>
      </w:r>
    </w:p>
    <w:p w14:paraId="71FB70C6" w14:textId="77777777" w:rsidR="0004799B" w:rsidRPr="003B15DE" w:rsidRDefault="0004799B" w:rsidP="0004799B">
      <w:r w:rsidRPr="000F0973">
        <w:rPr>
          <w:rStyle w:val="Style13ptBold"/>
        </w:rPr>
        <w:t>Hook</w:t>
      </w:r>
      <w:r>
        <w:rPr>
          <w:rStyle w:val="Style13ptBold"/>
        </w:rPr>
        <w:t xml:space="preserve"> 4 </w:t>
      </w:r>
      <w:r w:rsidRPr="003B15DE">
        <w:t>(, Derek, Ed., Critical psychology. Lansdowne, South Africa: Juta Academic Publishing, 2004, pp. 114-137 © 2004 Juta Academic Publishing. (an Associate Professor in Psychology at Duquesne University and an Extraordinary Professor in Psychology at the University of Pretoria)//</w:t>
      </w:r>
      <w:r>
        <w:t>Xain</w:t>
      </w:r>
    </w:p>
    <w:p w14:paraId="56223F5C" w14:textId="77777777" w:rsidR="0004799B" w:rsidRDefault="0004799B" w:rsidP="0004799B">
      <w:r w:rsidRPr="003B15DE">
        <w:rPr>
          <w:b/>
          <w:bCs/>
          <w:sz w:val="28"/>
          <w:szCs w:val="28"/>
          <w:u w:val="single"/>
        </w:rPr>
        <w:t xml:space="preserve">Neuroses of blackness </w:t>
      </w:r>
      <w:r w:rsidRPr="0074560D">
        <w:rPr>
          <w:b/>
          <w:bCs/>
          <w:sz w:val="28"/>
          <w:szCs w:val="28"/>
          <w:highlight w:val="green"/>
          <w:u w:val="single"/>
        </w:rPr>
        <w:t xml:space="preserve">For Fanon </w:t>
      </w:r>
      <w:r w:rsidRPr="003B15DE">
        <w:rPr>
          <w:b/>
          <w:bCs/>
          <w:sz w:val="28"/>
          <w:szCs w:val="28"/>
          <w:u w:val="single"/>
        </w:rPr>
        <w:t xml:space="preserve">this dream of turning white is a neurotic condition or, as it is put somewhat more figuratively in the introduction to </w:t>
      </w:r>
      <w:r w:rsidRPr="0074560D">
        <w:rPr>
          <w:b/>
          <w:bCs/>
          <w:sz w:val="28"/>
          <w:szCs w:val="28"/>
          <w:highlight w:val="green"/>
          <w:u w:val="single"/>
        </w:rPr>
        <w:t>The wretched of the earth</w:t>
      </w:r>
      <w:r w:rsidRPr="00E738D2">
        <w:t xml:space="preserve">, </w:t>
      </w:r>
      <w:r w:rsidRPr="003B15DE">
        <w:rPr>
          <w:b/>
          <w:bCs/>
          <w:sz w:val="28"/>
          <w:szCs w:val="28"/>
          <w:u w:val="single"/>
        </w:rPr>
        <w:t xml:space="preserve">the status of the native </w:t>
      </w:r>
      <w:r w:rsidRPr="0074560D">
        <w:rPr>
          <w:b/>
          <w:bCs/>
          <w:sz w:val="28"/>
          <w:szCs w:val="28"/>
          <w:highlight w:val="green"/>
          <w:u w:val="single"/>
        </w:rPr>
        <w:t xml:space="preserve">is a ‘nervous condition’ </w:t>
      </w:r>
      <w:r w:rsidRPr="003B15DE">
        <w:rPr>
          <w:b/>
          <w:bCs/>
          <w:sz w:val="28"/>
          <w:szCs w:val="28"/>
          <w:u w:val="single"/>
        </w:rPr>
        <w:t xml:space="preserve">(1990, 17). What Fanon goes on to do is to analyse </w:t>
      </w:r>
      <w:r w:rsidRPr="0074560D">
        <w:rPr>
          <w:b/>
          <w:bCs/>
          <w:sz w:val="28"/>
          <w:szCs w:val="28"/>
          <w:highlight w:val="green"/>
          <w:u w:val="single"/>
        </w:rPr>
        <w:t xml:space="preserve">this pathological desire </w:t>
      </w:r>
      <w:r w:rsidRPr="003B15DE">
        <w:rPr>
          <w:b/>
          <w:bCs/>
          <w:sz w:val="28"/>
          <w:szCs w:val="28"/>
          <w:u w:val="single"/>
        </w:rPr>
        <w:t xml:space="preserve">through Freud’s explanation of the neuroses, making various changes to Freud’s conceptualisation along the way. </w:t>
      </w:r>
      <w:r w:rsidRPr="00E738D2">
        <w:t>Here it is important that we briefly explain the psychoanalytic notion of neurosis</w:t>
      </w:r>
      <w:r w:rsidRPr="0074560D">
        <w:rPr>
          <w:b/>
          <w:bCs/>
          <w:sz w:val="28"/>
          <w:szCs w:val="28"/>
          <w:highlight w:val="green"/>
          <w:u w:val="single"/>
        </w:rPr>
        <w:t xml:space="preserve">. </w:t>
      </w:r>
      <w:r w:rsidRPr="0074560D">
        <w:rPr>
          <w:b/>
          <w:sz w:val="28"/>
          <w:szCs w:val="28"/>
          <w:highlight w:val="green"/>
          <w:u w:val="single"/>
        </w:rPr>
        <w:t>A neurosis is an emotional disorder</w:t>
      </w:r>
      <w:r w:rsidRPr="003B15DE">
        <w:rPr>
          <w:b/>
          <w:sz w:val="28"/>
          <w:szCs w:val="28"/>
          <w:u w:val="single"/>
        </w:rPr>
        <w:t xml:space="preserve">, </w:t>
      </w:r>
      <w:r w:rsidRPr="0074560D">
        <w:rPr>
          <w:b/>
          <w:sz w:val="28"/>
          <w:szCs w:val="28"/>
          <w:highlight w:val="green"/>
          <w:u w:val="single"/>
        </w:rPr>
        <w:t>manifest at the level of personality</w:t>
      </w:r>
      <w:r w:rsidRPr="003B15DE">
        <w:rPr>
          <w:b/>
          <w:sz w:val="28"/>
          <w:szCs w:val="28"/>
          <w:u w:val="single"/>
        </w:rPr>
        <w:t>, which stems from the conflict between a powerful (often instinctual) impulse or wish and the need to repress this instinct.</w:t>
      </w:r>
      <w:r w:rsidRPr="00E738D2">
        <w:t xml:space="preserve"> </w:t>
      </w:r>
      <w:r w:rsidRPr="003B15DE">
        <w:rPr>
          <w:b/>
          <w:bCs/>
          <w:sz w:val="28"/>
          <w:szCs w:val="28"/>
          <w:u w:val="single"/>
        </w:rPr>
        <w:t xml:space="preserve">Neuroses hence </w:t>
      </w:r>
      <w:r w:rsidRPr="0074560D">
        <w:rPr>
          <w:b/>
          <w:bCs/>
          <w:sz w:val="28"/>
          <w:szCs w:val="28"/>
          <w:highlight w:val="green"/>
          <w:u w:val="single"/>
        </w:rPr>
        <w:t xml:space="preserve">can lead to </w:t>
      </w:r>
      <w:r w:rsidRPr="003B15DE">
        <w:rPr>
          <w:b/>
          <w:bCs/>
          <w:sz w:val="28"/>
          <w:szCs w:val="28"/>
          <w:u w:val="single"/>
        </w:rPr>
        <w:t xml:space="preserve">a whole series of </w:t>
      </w:r>
      <w:r w:rsidRPr="0074560D">
        <w:rPr>
          <w:b/>
          <w:bCs/>
          <w:sz w:val="28"/>
          <w:szCs w:val="28"/>
          <w:highlight w:val="green"/>
          <w:u w:val="single"/>
        </w:rPr>
        <w:t xml:space="preserve">irrational behaviours and beliefs </w:t>
      </w:r>
      <w:r w:rsidRPr="003B15DE">
        <w:rPr>
          <w:b/>
          <w:bCs/>
          <w:sz w:val="28"/>
          <w:szCs w:val="28"/>
          <w:u w:val="single"/>
        </w:rPr>
        <w:t>that are the result of the conflict between powerful unconscious urges and the social/cultural need to keep these urges outside of the conscious mind.</w:t>
      </w:r>
      <w:r w:rsidRPr="00E738D2">
        <w:t xml:space="preserve"> </w:t>
      </w:r>
      <w:r w:rsidRPr="0074560D">
        <w:rPr>
          <w:b/>
          <w:bCs/>
          <w:sz w:val="28"/>
          <w:szCs w:val="28"/>
          <w:highlight w:val="green"/>
          <w:u w:val="single"/>
        </w:rPr>
        <w:t>The ‘neurosis of blackness’</w:t>
      </w:r>
      <w:r w:rsidRPr="0074560D">
        <w:rPr>
          <w:highlight w:val="green"/>
        </w:rPr>
        <w:t xml:space="preserve"> </w:t>
      </w:r>
      <w:r w:rsidRPr="003B15DE">
        <w:rPr>
          <w:b/>
          <w:bCs/>
          <w:sz w:val="28"/>
          <w:szCs w:val="28"/>
          <w:u w:val="single"/>
        </w:rPr>
        <w:t>Fanon has in mind is exactly</w:t>
      </w:r>
      <w:r w:rsidRPr="00E738D2">
        <w:t xml:space="preserve"> </w:t>
      </w:r>
      <w:r w:rsidRPr="0074560D">
        <w:rPr>
          <w:b/>
          <w:sz w:val="28"/>
          <w:szCs w:val="28"/>
          <w:highlight w:val="green"/>
          <w:u w:val="single"/>
        </w:rPr>
        <w:t>the ‘dream of turning white’</w:t>
      </w:r>
      <w:r w:rsidRPr="0074560D">
        <w:rPr>
          <w:highlight w:val="green"/>
        </w:rPr>
        <w:t xml:space="preserve"> </w:t>
      </w:r>
      <w:r w:rsidRPr="00E738D2">
        <w:t xml:space="preserve">(that is, the wish to attain the level of humanity accorded to whites in racist/colonial contexts) as it comes into conflict with one’s being in a black body, and within a racist society, which make this wish impossible. Importantly, </w:t>
      </w:r>
      <w:r w:rsidRPr="003B15DE">
        <w:rPr>
          <w:b/>
          <w:bCs/>
          <w:sz w:val="28"/>
          <w:szCs w:val="28"/>
          <w:u w:val="single"/>
        </w:rPr>
        <w:t>rather than framed within the limits of individual psychology, as was Freud’s intention with the concept of neurosis, Fanon’s use of the idea of neurosis makes of it an explicitly social psychological phenomenon, rooted in the specific historical and political contexts of colonisation</w:t>
      </w:r>
      <w:r w:rsidRPr="00E738D2">
        <w:t xml:space="preserve">. Infantile </w:t>
      </w:r>
      <w:r w:rsidRPr="0074560D">
        <w:rPr>
          <w:b/>
          <w:bCs/>
          <w:sz w:val="28"/>
          <w:szCs w:val="28"/>
          <w:highlight w:val="green"/>
          <w:u w:val="single"/>
        </w:rPr>
        <w:t>trauma</w:t>
      </w:r>
      <w:r w:rsidRPr="0074560D">
        <w:rPr>
          <w:highlight w:val="green"/>
        </w:rPr>
        <w:t xml:space="preserve"> </w:t>
      </w:r>
      <w:r w:rsidRPr="00E738D2">
        <w:t xml:space="preserve">If we are looking for the cause of neurotic disturbances, says Freud (and hence, a means to cure them), one must always look to the childhood history of the individual. The symptoms of neurosis are always linked to a kind of psychical trauma, which lends them their individual character. More than this, </w:t>
      </w:r>
      <w:r w:rsidRPr="0074560D">
        <w:rPr>
          <w:b/>
          <w:bCs/>
          <w:sz w:val="28"/>
          <w:szCs w:val="28"/>
          <w:highlight w:val="green"/>
          <w:u w:val="single"/>
        </w:rPr>
        <w:t xml:space="preserve">we are not always </w:t>
      </w:r>
      <w:r w:rsidRPr="0074560D">
        <w:rPr>
          <w:b/>
          <w:sz w:val="28"/>
          <w:szCs w:val="28"/>
          <w:highlight w:val="green"/>
          <w:u w:val="single"/>
        </w:rPr>
        <w:t>looking for a single event</w:t>
      </w:r>
      <w:r w:rsidRPr="00E738D2">
        <w:t xml:space="preserve">, </w:t>
      </w:r>
      <w:r w:rsidRPr="003B15DE">
        <w:rPr>
          <w:b/>
          <w:bCs/>
          <w:sz w:val="28"/>
          <w:szCs w:val="28"/>
          <w:u w:val="single"/>
        </w:rPr>
        <w:t xml:space="preserve">for </w:t>
      </w:r>
      <w:r w:rsidRPr="0074560D">
        <w:rPr>
          <w:b/>
          <w:bCs/>
          <w:sz w:val="28"/>
          <w:szCs w:val="28"/>
          <w:highlight w:val="green"/>
          <w:u w:val="single"/>
        </w:rPr>
        <w:t xml:space="preserve">the cause </w:t>
      </w:r>
      <w:r w:rsidRPr="003B15DE">
        <w:rPr>
          <w:b/>
          <w:bCs/>
          <w:sz w:val="28"/>
          <w:szCs w:val="28"/>
          <w:u w:val="single"/>
        </w:rPr>
        <w:t>of the symptom most often arises out of ‘</w:t>
      </w:r>
      <w:r w:rsidRPr="0074560D">
        <w:rPr>
          <w:b/>
          <w:bCs/>
          <w:sz w:val="28"/>
          <w:szCs w:val="28"/>
          <w:highlight w:val="green"/>
          <w:u w:val="single"/>
        </w:rPr>
        <w:t>multiple traumas</w:t>
      </w:r>
      <w:r w:rsidRPr="003B15DE">
        <w:rPr>
          <w:b/>
          <w:bCs/>
          <w:sz w:val="28"/>
          <w:szCs w:val="28"/>
          <w:u w:val="single"/>
        </w:rPr>
        <w:t xml:space="preserve">, </w:t>
      </w:r>
      <w:r w:rsidRPr="0074560D">
        <w:rPr>
          <w:b/>
          <w:sz w:val="28"/>
          <w:szCs w:val="28"/>
          <w:highlight w:val="green"/>
          <w:u w:val="single"/>
        </w:rPr>
        <w:t>frequently analogous and repeated’</w:t>
      </w:r>
      <w:r w:rsidRPr="0074560D">
        <w:rPr>
          <w:b/>
          <w:bCs/>
          <w:sz w:val="28"/>
          <w:szCs w:val="28"/>
          <w:highlight w:val="green"/>
          <w:u w:val="single"/>
        </w:rPr>
        <w:t xml:space="preserve"> </w:t>
      </w:r>
      <w:r w:rsidRPr="003B15DE">
        <w:rPr>
          <w:b/>
          <w:bCs/>
          <w:sz w:val="28"/>
          <w:szCs w:val="28"/>
          <w:u w:val="single"/>
        </w:rPr>
        <w:t xml:space="preserve">(Freud, cited in Fanon, 1986, 144). Such traumas are expelled from the conscious mind as means of saving the neurotic from great suffering. More importantly, this trauma need not have happened ‘in the real’. </w:t>
      </w:r>
      <w:r w:rsidRPr="0074560D">
        <w:rPr>
          <w:b/>
          <w:bCs/>
          <w:sz w:val="28"/>
          <w:szCs w:val="28"/>
          <w:highlight w:val="green"/>
          <w:u w:val="single"/>
        </w:rPr>
        <w:t>It need not have been an actual event</w:t>
      </w:r>
      <w:r w:rsidRPr="003B15DE">
        <w:rPr>
          <w:b/>
          <w:bCs/>
          <w:sz w:val="28"/>
          <w:szCs w:val="28"/>
          <w:u w:val="single"/>
        </w:rPr>
        <w:t xml:space="preserve">, </w:t>
      </w:r>
      <w:r w:rsidRPr="0074560D">
        <w:rPr>
          <w:b/>
          <w:bCs/>
          <w:sz w:val="28"/>
          <w:szCs w:val="28"/>
          <w:highlight w:val="green"/>
          <w:u w:val="single"/>
        </w:rPr>
        <w:t xml:space="preserve">but </w:t>
      </w:r>
      <w:r w:rsidRPr="003B15DE">
        <w:rPr>
          <w:b/>
          <w:bCs/>
          <w:sz w:val="28"/>
          <w:szCs w:val="28"/>
          <w:u w:val="single"/>
        </w:rPr>
        <w:t xml:space="preserve">may just as well have been </w:t>
      </w:r>
      <w:r w:rsidRPr="0074560D">
        <w:rPr>
          <w:b/>
          <w:sz w:val="28"/>
          <w:szCs w:val="28"/>
          <w:highlight w:val="green"/>
          <w:u w:val="single"/>
        </w:rPr>
        <w:t>fantasised</w:t>
      </w:r>
      <w:r w:rsidRPr="003B15DE">
        <w:rPr>
          <w:b/>
          <w:bCs/>
          <w:sz w:val="28"/>
          <w:szCs w:val="28"/>
          <w:u w:val="single"/>
        </w:rPr>
        <w:t xml:space="preserve">. Importantly, this is the conceptual leap which means </w:t>
      </w:r>
      <w:r w:rsidRPr="0074560D">
        <w:rPr>
          <w:b/>
          <w:bCs/>
          <w:sz w:val="28"/>
          <w:szCs w:val="28"/>
          <w:highlight w:val="green"/>
          <w:u w:val="single"/>
        </w:rPr>
        <w:t xml:space="preserve">psychoanalysis can focus its </w:t>
      </w:r>
      <w:r w:rsidRPr="003B15DE">
        <w:rPr>
          <w:b/>
          <w:bCs/>
          <w:sz w:val="28"/>
          <w:szCs w:val="28"/>
          <w:u w:val="single"/>
        </w:rPr>
        <w:t xml:space="preserve">curative </w:t>
      </w:r>
      <w:r w:rsidRPr="0074560D">
        <w:rPr>
          <w:b/>
          <w:bCs/>
          <w:sz w:val="28"/>
          <w:szCs w:val="28"/>
          <w:highlight w:val="green"/>
          <w:u w:val="single"/>
        </w:rPr>
        <w:t xml:space="preserve">efforts </w:t>
      </w:r>
      <w:r w:rsidRPr="003B15DE">
        <w:rPr>
          <w:b/>
          <w:bCs/>
          <w:sz w:val="28"/>
          <w:szCs w:val="28"/>
          <w:u w:val="single"/>
        </w:rPr>
        <w:t xml:space="preserve">almost completely on elements </w:t>
      </w:r>
      <w:r w:rsidRPr="0074560D">
        <w:rPr>
          <w:b/>
          <w:bCs/>
          <w:sz w:val="28"/>
          <w:szCs w:val="28"/>
          <w:highlight w:val="green"/>
          <w:u w:val="single"/>
        </w:rPr>
        <w:t xml:space="preserve">of fantasy rather than </w:t>
      </w:r>
      <w:r w:rsidRPr="003B15DE">
        <w:rPr>
          <w:b/>
          <w:bCs/>
          <w:sz w:val="28"/>
          <w:szCs w:val="28"/>
          <w:u w:val="single"/>
        </w:rPr>
        <w:t xml:space="preserve">on elements of </w:t>
      </w:r>
      <w:r w:rsidRPr="0074560D">
        <w:rPr>
          <w:b/>
          <w:bCs/>
          <w:sz w:val="28"/>
          <w:szCs w:val="28"/>
          <w:highlight w:val="green"/>
          <w:u w:val="single"/>
        </w:rPr>
        <w:t>reality</w:t>
      </w:r>
      <w:r w:rsidRPr="003B15DE">
        <w:rPr>
          <w:b/>
          <w:bCs/>
          <w:sz w:val="28"/>
          <w:szCs w:val="28"/>
          <w:u w:val="single"/>
        </w:rPr>
        <w:t xml:space="preserve">. </w:t>
      </w:r>
      <w:r w:rsidRPr="00E738D2">
        <w:t xml:space="preserve">Hence, </w:t>
      </w:r>
      <w:r w:rsidRPr="0074560D">
        <w:rPr>
          <w:b/>
          <w:bCs/>
          <w:sz w:val="28"/>
          <w:szCs w:val="28"/>
          <w:highlight w:val="green"/>
          <w:u w:val="single"/>
        </w:rPr>
        <w:t>the neurosis of the black man or woman</w:t>
      </w:r>
      <w:r w:rsidRPr="0074560D">
        <w:rPr>
          <w:highlight w:val="green"/>
        </w:rPr>
        <w:t xml:space="preserve"> </w:t>
      </w:r>
      <w:r w:rsidRPr="0074560D">
        <w:rPr>
          <w:b/>
          <w:sz w:val="28"/>
          <w:szCs w:val="28"/>
          <w:highlight w:val="green"/>
          <w:u w:val="single"/>
        </w:rPr>
        <w:t>need not then have stemmed from actual experiences</w:t>
      </w:r>
      <w:r w:rsidRPr="0074560D">
        <w:rPr>
          <w:highlight w:val="green"/>
        </w:rPr>
        <w:t xml:space="preserve"> </w:t>
      </w:r>
      <w:r w:rsidRPr="00E738D2">
        <w:t xml:space="preserve">(the witnessing of the lynching of one’s father is the example Fanon gives (1986)), but rather from fantasised experiences or, more to the point, </w:t>
      </w:r>
      <w:r w:rsidRPr="0074560D">
        <w:rPr>
          <w:b/>
          <w:sz w:val="28"/>
          <w:szCs w:val="28"/>
          <w:highlight w:val="green"/>
          <w:u w:val="single"/>
          <w:bdr w:val="single" w:sz="4" w:space="0" w:color="auto"/>
        </w:rPr>
        <w:t>from indirect or cultural forms of oppression or trauma</w:t>
      </w:r>
      <w:r w:rsidRPr="00E738D2">
        <w:t xml:space="preserve">. Then again, one might argue, it would seem that real examples of traumatic racist violence or abuse would seem quite commonplace in the colonial environment. </w:t>
      </w:r>
      <w:r w:rsidRPr="003B15DE">
        <w:rPr>
          <w:b/>
          <w:bCs/>
          <w:sz w:val="28"/>
          <w:szCs w:val="28"/>
          <w:u w:val="single"/>
        </w:rPr>
        <w:t>As a result, one often gets the sense of Fanon formulating a new critical language where one had not previously existed, of Fanon generating a new – even if hybrid – set of concepts with which to critique relations of power in racist and colonial environments</w:t>
      </w:r>
      <w:r w:rsidRPr="00E738D2">
        <w:t xml:space="preserve">. Like Feminism and Marxism, post-colonial critique ultimately </w:t>
      </w:r>
      <w:r w:rsidRPr="003B15DE">
        <w:rPr>
          <w:b/>
          <w:bCs/>
          <w:sz w:val="28"/>
          <w:szCs w:val="28"/>
          <w:u w:val="single"/>
        </w:rPr>
        <w:t>aims to do just this, to formulate a unique register through which forms of discrimination and disempowerment that would have otherwise remained effectively invisible, indiscernible, ‘naturalised’ within a society, come to be brought into sharp relief</w:t>
      </w:r>
      <w:r w:rsidRPr="00E738D2">
        <w:t xml:space="preserve">. One should note here that </w:t>
      </w:r>
      <w:r w:rsidRPr="0074560D">
        <w:rPr>
          <w:b/>
          <w:bCs/>
          <w:sz w:val="28"/>
          <w:szCs w:val="28"/>
          <w:highlight w:val="green"/>
          <w:u w:val="single"/>
        </w:rPr>
        <w:t>Fanon had an ext</w:t>
      </w:r>
      <w:r w:rsidRPr="0074560D">
        <w:rPr>
          <w:b/>
          <w:sz w:val="28"/>
          <w:szCs w:val="28"/>
          <w:highlight w:val="green"/>
          <w:u w:val="single"/>
        </w:rPr>
        <w:t xml:space="preserve">remely ambivalent relationship with </w:t>
      </w:r>
      <w:r w:rsidRPr="003B15DE">
        <w:rPr>
          <w:b/>
          <w:sz w:val="28"/>
          <w:szCs w:val="28"/>
          <w:u w:val="single"/>
        </w:rPr>
        <w:t xml:space="preserve">psychology and </w:t>
      </w:r>
      <w:r w:rsidRPr="0074560D">
        <w:rPr>
          <w:b/>
          <w:sz w:val="28"/>
          <w:szCs w:val="28"/>
          <w:highlight w:val="green"/>
          <w:u w:val="single"/>
        </w:rPr>
        <w:t>psychoanalysis</w:t>
      </w:r>
      <w:r w:rsidRPr="00E738D2">
        <w:t xml:space="preserve">, </w:t>
      </w:r>
      <w:r w:rsidRPr="003B15DE">
        <w:rPr>
          <w:b/>
          <w:bCs/>
          <w:sz w:val="28"/>
          <w:szCs w:val="28"/>
          <w:u w:val="single"/>
        </w:rPr>
        <w:t xml:space="preserve">that he was extremely aware that both disciplines transmit, reinscribe or reify certain ideologically loaded Eurocentric notions that work to serve one dominant (oppressive, racist, colonial) socialpolitical grouping over another. </w:t>
      </w:r>
      <w:r w:rsidRPr="00E738D2">
        <w:t xml:space="preserve">(I am speaking here of the power exercised by racial, ethnic, gender and sexual majorities over minorities). </w:t>
      </w:r>
      <w:r w:rsidRPr="003B15DE">
        <w:rPr>
          <w:b/>
          <w:bCs/>
          <w:sz w:val="28"/>
          <w:szCs w:val="28"/>
          <w:u w:val="single"/>
        </w:rPr>
        <w:t xml:space="preserve">In other words, </w:t>
      </w:r>
      <w:r w:rsidRPr="0074560D">
        <w:rPr>
          <w:b/>
          <w:bCs/>
          <w:sz w:val="28"/>
          <w:szCs w:val="28"/>
          <w:highlight w:val="green"/>
          <w:u w:val="single"/>
        </w:rPr>
        <w:t xml:space="preserve">Fanon is aware of the strategic value of deploying certain </w:t>
      </w:r>
      <w:r w:rsidRPr="003B15DE">
        <w:rPr>
          <w:b/>
          <w:bCs/>
          <w:sz w:val="28"/>
          <w:szCs w:val="28"/>
          <w:u w:val="single"/>
        </w:rPr>
        <w:t xml:space="preserve">psychological and </w:t>
      </w:r>
      <w:r w:rsidRPr="0074560D">
        <w:rPr>
          <w:b/>
          <w:bCs/>
          <w:sz w:val="28"/>
          <w:szCs w:val="28"/>
          <w:highlight w:val="green"/>
          <w:u w:val="single"/>
        </w:rPr>
        <w:t xml:space="preserve">psychoanalytic terms </w:t>
      </w:r>
      <w:r w:rsidRPr="003B15DE">
        <w:rPr>
          <w:b/>
          <w:bCs/>
          <w:sz w:val="28"/>
          <w:szCs w:val="28"/>
          <w:u w:val="single"/>
        </w:rPr>
        <w:t xml:space="preserve">in his analysis – and does so to great political effect – </w:t>
      </w:r>
      <w:r w:rsidRPr="0074560D">
        <w:rPr>
          <w:b/>
          <w:sz w:val="28"/>
          <w:szCs w:val="28"/>
          <w:highlight w:val="green"/>
          <w:u w:val="single"/>
        </w:rPr>
        <w:t>without becoming too reliant on them</w:t>
      </w:r>
      <w:r w:rsidRPr="003B15DE">
        <w:rPr>
          <w:b/>
          <w:bCs/>
          <w:sz w:val="28"/>
          <w:szCs w:val="28"/>
          <w:u w:val="single"/>
        </w:rPr>
        <w:t xml:space="preserve">. Indeed, </w:t>
      </w:r>
      <w:r w:rsidRPr="0074560D">
        <w:rPr>
          <w:b/>
          <w:bCs/>
          <w:sz w:val="28"/>
          <w:szCs w:val="28"/>
          <w:highlight w:val="green"/>
          <w:u w:val="single"/>
        </w:rPr>
        <w:t>he compounds his</w:t>
      </w:r>
      <w:r w:rsidRPr="003B15DE">
        <w:rPr>
          <w:b/>
          <w:bCs/>
          <w:sz w:val="28"/>
          <w:szCs w:val="28"/>
          <w:u w:val="single"/>
        </w:rPr>
        <w:t xml:space="preserve"> psychological and </w:t>
      </w:r>
      <w:r w:rsidRPr="0074560D">
        <w:rPr>
          <w:b/>
          <w:bCs/>
          <w:sz w:val="28"/>
          <w:szCs w:val="28"/>
          <w:highlight w:val="green"/>
          <w:u w:val="single"/>
        </w:rPr>
        <w:t xml:space="preserve">psychoanalytic terms of analysis with so many other forms of criticism </w:t>
      </w:r>
      <w:r w:rsidRPr="0074560D">
        <w:rPr>
          <w:b/>
          <w:sz w:val="28"/>
          <w:szCs w:val="28"/>
          <w:highlight w:val="green"/>
          <w:u w:val="single"/>
          <w:bdr w:val="single" w:sz="4" w:space="0" w:color="auto"/>
        </w:rPr>
        <w:t>that his critique never becomes dependent on psychological terms alone</w:t>
      </w:r>
      <w:r w:rsidRPr="00E738D2">
        <w:t xml:space="preserve">. Neurosis and cultural trauma If not necessarily real events – or necessarily physically real events – then what are the traumatising causes of neurosis? How can it be that black people who may not even have had direct contact with whites may still develop ‘neuroses of race’? </w:t>
      </w:r>
      <w:r w:rsidRPr="003B15DE">
        <w:rPr>
          <w:b/>
          <w:bCs/>
          <w:sz w:val="28"/>
          <w:szCs w:val="28"/>
          <w:u w:val="single"/>
        </w:rPr>
        <w:t xml:space="preserve">Here Fanon differs somewhat from Freud, as touched on above. While he agrees with Freud that the basis of neurosis must be that of some or other kind of infantile trauma, he will suggest that this original trauma can be shared and cultural rather than simply intrapsychic and individualisticin nature. </w:t>
      </w:r>
      <w:r w:rsidRPr="00E738D2">
        <w:t xml:space="preserve">The colonial environment, argues Fanon, is unlike any other. It is so characterised by racism, by violence and oppression, that these material and cultural forms of trauma may, as opposed to the internal fantasised bases posited by Freud, act as the causes of neurosis. </w:t>
      </w:r>
      <w:r w:rsidRPr="003B15DE">
        <w:rPr>
          <w:b/>
          <w:bCs/>
          <w:sz w:val="28"/>
          <w:szCs w:val="28"/>
          <w:u w:val="single"/>
        </w:rPr>
        <w:t>In short, then, the basis of the racial neurosis of the black subject lies, for Fanon, in the infantile trauma caused by the black child’s exposure to the racist values of the oppressive colonial environment</w:t>
      </w:r>
      <w:r w:rsidRPr="00E738D2">
        <w:t>.</w:t>
      </w:r>
    </w:p>
    <w:p w14:paraId="61B9878E" w14:textId="77777777" w:rsidR="0004799B" w:rsidRDefault="0004799B" w:rsidP="0004799B">
      <w:pPr>
        <w:pStyle w:val="Heading3"/>
      </w:pPr>
      <w:r>
        <w:t>Impact – Objective Vertigo</w:t>
      </w:r>
    </w:p>
    <w:p w14:paraId="25924F91" w14:textId="77777777" w:rsidR="0004799B" w:rsidRPr="003F5625" w:rsidRDefault="0004799B" w:rsidP="0004799B">
      <w:pPr>
        <w:pStyle w:val="Heading4"/>
        <w:rPr>
          <w:rStyle w:val="Style13ptBold"/>
          <w:b/>
        </w:rPr>
      </w:pPr>
      <w:r>
        <w:rPr>
          <w:rStyle w:val="Style13ptBold"/>
          <w:b/>
        </w:rPr>
        <w:t>There is nothing to reconcile between anti-black violence and other violences – although subaltern subjects may be alienated, they themselves are disoriented within civil society, whereas anti-black violence constitutes the world itself.</w:t>
      </w:r>
    </w:p>
    <w:p w14:paraId="7903469D" w14:textId="77777777" w:rsidR="0004799B" w:rsidRDefault="0004799B" w:rsidP="0004799B">
      <w:r>
        <w:rPr>
          <w:rStyle w:val="Style13ptBold"/>
        </w:rPr>
        <w:t>Wilderson ’11</w:t>
      </w:r>
      <w:r w:rsidRPr="009D3561">
        <w:t xml:space="preserve"> (</w:t>
      </w:r>
      <w:r>
        <w:t xml:space="preserve">Frank B. Wilderson </w:t>
      </w:r>
      <w:r w:rsidRPr="009D3561">
        <w:t>III</w:t>
      </w:r>
      <w:r>
        <w:t xml:space="preserve"> </w:t>
      </w:r>
      <w:r w:rsidRPr="00FE14EE">
        <w:t>is an Associate Professor of African-American Studies at UC Irvine and has a Ph.D. from UC Berkeley</w:t>
      </w:r>
      <w:r>
        <w:t>. “</w:t>
      </w:r>
      <w:r w:rsidRPr="001A444D">
        <w:t>The Vengeance of Vertigo: Aphasia and Abjection in the Political Trials of Black Insurgents</w:t>
      </w:r>
      <w:r>
        <w:t xml:space="preserve">”, </w:t>
      </w:r>
      <w:r w:rsidRPr="001A444D">
        <w:t>InTensions Journal</w:t>
      </w:r>
      <w:r>
        <w:t xml:space="preserve"> </w:t>
      </w:r>
      <w:r w:rsidRPr="001A444D">
        <w:t>Issue 5</w:t>
      </w:r>
      <w:r>
        <w:t>) /NoWa</w:t>
      </w:r>
    </w:p>
    <w:p w14:paraId="0DB8E62E" w14:textId="50C1CA10" w:rsidR="0004799B" w:rsidRDefault="0004799B" w:rsidP="0004799B">
      <w:pPr>
        <w:rPr>
          <w:rStyle w:val="Emphasis"/>
        </w:rPr>
      </w:pPr>
      <w:r w:rsidRPr="0074560D">
        <w:rPr>
          <w:rStyle w:val="Emphasis"/>
          <w:highlight w:val="green"/>
        </w:rPr>
        <w:t>With only small arms</w:t>
      </w:r>
      <w:r w:rsidRPr="007C5D92">
        <w:rPr>
          <w:rStyle w:val="Emphasis"/>
        </w:rPr>
        <w:t xml:space="preserve"> and crude explosives </w:t>
      </w:r>
      <w:r w:rsidRPr="0074560D">
        <w:rPr>
          <w:rStyle w:val="Emphasis"/>
          <w:highlight w:val="green"/>
        </w:rPr>
        <w:t>at their disposal</w:t>
      </w:r>
      <w:r w:rsidRPr="007C5D92">
        <w:rPr>
          <w:rStyle w:val="Emphasis"/>
        </w:rPr>
        <w:t xml:space="preserve">, with little of nothing in the way of logistical support, </w:t>
      </w:r>
      <w:r w:rsidRPr="0074560D">
        <w:rPr>
          <w:rStyle w:val="Emphasis"/>
          <w:highlight w:val="green"/>
        </w:rPr>
        <w:t>with no liberated zone to claim or reclaim</w:t>
      </w:r>
      <w:r w:rsidRPr="007C5D92">
        <w:rPr>
          <w:szCs w:val="16"/>
        </w:rPr>
        <w:t>, and with no more than a vague knowledge that there were a few hundred other insurgents scattered throughout the U.S. operating in largely uncoordinated and decentralized units</w:t>
      </w:r>
      <w:r w:rsidRPr="0074560D">
        <w:rPr>
          <w:rStyle w:val="StyleUnderline"/>
          <w:highlight w:val="green"/>
        </w:rPr>
        <w:t>,</w:t>
      </w:r>
      <w:r w:rsidRPr="0074560D">
        <w:rPr>
          <w:rStyle w:val="Emphasis"/>
          <w:highlight w:val="green"/>
        </w:rPr>
        <w:t>the BLA launched 66 operations against the largest police state in the world. Vertigo must have seized them each time they clashed with agents of a nuclear-weapons regime</w:t>
      </w:r>
      <w:r w:rsidRPr="007C5D92">
        <w:rPr>
          <w:rStyle w:val="Emphasis"/>
        </w:rPr>
        <w:t xml:space="preserve"> </w:t>
      </w:r>
      <w:r w:rsidRPr="007C5D92">
        <w:t>with three million troops in uniform</w:t>
      </w:r>
      <w:r w:rsidRPr="007C5D92">
        <w:rPr>
          <w:rStyle w:val="StyleUnderline"/>
        </w:rPr>
        <w:t xml:space="preserve">, </w:t>
      </w:r>
      <w:r w:rsidRPr="007C5D92">
        <w:rPr>
          <w:rStyle w:val="Emphasis"/>
        </w:rPr>
        <w:t xml:space="preserve">a regime that could put 150,000 new police on the streets in any given year, and </w:t>
      </w:r>
      <w:r w:rsidRPr="0074560D">
        <w:rPr>
          <w:rStyle w:val="Emphasis"/>
          <w:highlight w:val="green"/>
        </w:rPr>
        <w:t>whose</w:t>
      </w:r>
      <w:r w:rsidRPr="007C5D92">
        <w:rPr>
          <w:rStyle w:val="Emphasis"/>
        </w:rPr>
        <w:t xml:space="preserve"> ordinary </w:t>
      </w:r>
      <w:r w:rsidRPr="0074560D">
        <w:rPr>
          <w:rStyle w:val="Emphasis"/>
          <w:highlight w:val="green"/>
        </w:rPr>
        <w:t>White citizens frequently deputize themselves in the name of law</w:t>
      </w:r>
      <w:r w:rsidRPr="007C5D92">
        <w:rPr>
          <w:rStyle w:val="Emphasis"/>
        </w:rPr>
        <w:t xml:space="preserve"> and order. </w:t>
      </w:r>
      <w:r w:rsidRPr="0074560D">
        <w:rPr>
          <w:rStyle w:val="Emphasis"/>
          <w:highlight w:val="green"/>
        </w:rPr>
        <w:t>Subjective vertigo</w:t>
      </w:r>
      <w:r w:rsidRPr="007C5D92">
        <w:rPr>
          <w:rStyle w:val="Emphasis"/>
        </w:rPr>
        <w:t xml:space="preserve">, no doubt: </w:t>
      </w:r>
      <w:r w:rsidRPr="0074560D">
        <w:rPr>
          <w:rStyle w:val="Emphasis"/>
          <w:highlight w:val="green"/>
        </w:rPr>
        <w:t>a dizzying sense that one is</w:t>
      </w:r>
      <w:r w:rsidRPr="007C5D92">
        <w:rPr>
          <w:rStyle w:val="Emphasis"/>
        </w:rPr>
        <w:t xml:space="preserve"> moving or </w:t>
      </w:r>
      <w:r w:rsidRPr="0074560D">
        <w:rPr>
          <w:rStyle w:val="Emphasis"/>
          <w:highlight w:val="green"/>
        </w:rPr>
        <w:t>spinning in a</w:t>
      </w:r>
      <w:r w:rsidRPr="007C5D92">
        <w:rPr>
          <w:rStyle w:val="Emphasis"/>
        </w:rPr>
        <w:t>n otherwise</w:t>
      </w:r>
      <w:r w:rsidRPr="0074560D">
        <w:rPr>
          <w:rStyle w:val="Emphasis"/>
          <w:highlight w:val="green"/>
        </w:rPr>
        <w:t xml:space="preserve"> stationary world</w:t>
      </w:r>
      <w:r w:rsidRPr="007C5D92">
        <w:rPr>
          <w:rStyle w:val="Emphasis"/>
        </w:rPr>
        <w:t xml:space="preserve">, a vertigo </w:t>
      </w:r>
      <w:r w:rsidRPr="0074560D">
        <w:rPr>
          <w:rStyle w:val="Emphasis"/>
          <w:highlight w:val="green"/>
        </w:rPr>
        <w:t xml:space="preserve">brought on by a clash of </w:t>
      </w:r>
      <w:r w:rsidRPr="007C5D92">
        <w:rPr>
          <w:rStyle w:val="Emphasis"/>
        </w:rPr>
        <w:t>grossly</w:t>
      </w:r>
      <w:r w:rsidRPr="0074560D">
        <w:rPr>
          <w:rStyle w:val="Emphasis"/>
          <w:highlight w:val="green"/>
        </w:rPr>
        <w:t xml:space="preserve"> asymmetrical forces</w:t>
      </w:r>
      <w:r w:rsidRPr="007C5D92">
        <w:rPr>
          <w:rStyle w:val="Emphasis"/>
        </w:rPr>
        <w:t>.</w:t>
      </w:r>
      <w:r w:rsidRPr="007C5D92">
        <w:rPr>
          <w:b/>
        </w:rPr>
        <w:t xml:space="preserve"> </w:t>
      </w:r>
      <w:r w:rsidRPr="007C5D92">
        <w:t xml:space="preserve">There are suitable analogies, for this kind of vertigo must have also seized Native Americans who launched the AIM’s occupation of Wounded Knee, and FALN insurgents who battled the FBI. </w:t>
      </w:r>
      <w:r w:rsidRPr="007C5D92">
        <w:rPr>
          <w:rStyle w:val="Emphasis"/>
        </w:rPr>
        <w:t xml:space="preserve">Subjective vertigo is </w:t>
      </w:r>
      <w:r w:rsidRPr="0074560D">
        <w:rPr>
          <w:rStyle w:val="Emphasis"/>
          <w:highlight w:val="green"/>
        </w:rPr>
        <w:t>vertigo of the event</w:t>
      </w:r>
      <w:r w:rsidRPr="007C5D92">
        <w:rPr>
          <w:rStyle w:val="Emphasis"/>
        </w:rPr>
        <w:t xml:space="preserve">. But </w:t>
      </w:r>
      <w:r w:rsidRPr="0074560D">
        <w:rPr>
          <w:rStyle w:val="Emphasis"/>
          <w:highlight w:val="green"/>
        </w:rPr>
        <w:t xml:space="preserve">the sensation </w:t>
      </w:r>
      <w:r w:rsidRPr="007C5D92">
        <w:rPr>
          <w:rStyle w:val="Emphasis"/>
        </w:rPr>
        <w:t xml:space="preserve">that one is not simply spinning in an otherwise stable environment, </w:t>
      </w:r>
      <w:r w:rsidRPr="0074560D">
        <w:rPr>
          <w:rStyle w:val="Emphasis"/>
          <w:highlight w:val="green"/>
        </w:rPr>
        <w:t>that one’s environment is perpetually unhinged stems from a relationship to violence that cannot be analogized</w:t>
      </w:r>
      <w:r w:rsidRPr="007C5D92">
        <w:rPr>
          <w:rStyle w:val="Emphasis"/>
        </w:rPr>
        <w:t xml:space="preserve">. This is </w:t>
      </w:r>
      <w:r w:rsidRPr="0074560D">
        <w:rPr>
          <w:rStyle w:val="Emphasis"/>
          <w:highlight w:val="green"/>
        </w:rPr>
        <w:t>called objective vertigo, a life constituted by disorientation</w:t>
      </w:r>
      <w:r w:rsidRPr="007C5D92">
        <w:rPr>
          <w:rStyle w:val="Emphasis"/>
        </w:rPr>
        <w:t xml:space="preserve"> rather than a life interrupted by disorientation. </w:t>
      </w:r>
      <w:r w:rsidRPr="0074560D">
        <w:rPr>
          <w:rStyle w:val="Emphasis"/>
          <w:highlight w:val="green"/>
        </w:rPr>
        <w:t>This is structural as opposed to performative</w:t>
      </w:r>
      <w:r w:rsidRPr="007C5D92">
        <w:rPr>
          <w:rStyle w:val="Emphasis"/>
        </w:rPr>
        <w:t xml:space="preserve"> violence.</w:t>
      </w:r>
      <w:r w:rsidRPr="007C5D92">
        <w:rPr>
          <w:rStyle w:val="StyleUnderline"/>
        </w:rPr>
        <w:t xml:space="preserve"> </w:t>
      </w:r>
      <w:r w:rsidRPr="007C5D92">
        <w:rPr>
          <w:szCs w:val="16"/>
        </w:rPr>
        <w:t>Black subjectivity is a crossroads where vertigoes meet, the intersection of performative and structural violence.</w:t>
      </w:r>
      <w:r>
        <w:rPr>
          <w:szCs w:val="16"/>
        </w:rPr>
        <w:t xml:space="preserve"> </w:t>
      </w:r>
      <w:r w:rsidRPr="003F5625">
        <w:t xml:space="preserve">Elsewhere I have argued that the Black is a sentient being though not a Human being. The Black’s and the Human’s disparate relationship to violence is at the heart of this failure of incorporation and analogy. </w:t>
      </w:r>
      <w:r w:rsidRPr="003F5625">
        <w:rPr>
          <w:szCs w:val="16"/>
        </w:rPr>
        <w:t>The Human suffers contingent violence, violence that kicks in when s/he resists (or is perceived to resist) the disciplinary discourse of capital and/or Oedipus. But Black peoples’ subsumption by violence is a paradigmatic necessity, not just a performative contingency.</w:t>
      </w:r>
      <w:r w:rsidRPr="003F5625">
        <w:rPr>
          <w:rStyle w:val="Emphasis"/>
        </w:rPr>
        <w:t xml:space="preserve"> </w:t>
      </w:r>
      <w:r w:rsidRPr="0074560D">
        <w:rPr>
          <w:rStyle w:val="Emphasis"/>
          <w:highlight w:val="green"/>
        </w:rPr>
        <w:t xml:space="preserve">To be constituted </w:t>
      </w:r>
      <w:r w:rsidRPr="003F5625">
        <w:rPr>
          <w:rStyle w:val="Emphasis"/>
        </w:rPr>
        <w:t xml:space="preserve">by </w:t>
      </w:r>
      <w:r w:rsidRPr="0074560D">
        <w:rPr>
          <w:rStyle w:val="Emphasis"/>
          <w:highlight w:val="green"/>
        </w:rPr>
        <w:t>and disciplined by violence</w:t>
      </w:r>
      <w:r w:rsidRPr="003F5625">
        <w:rPr>
          <w:rStyle w:val="Emphasis"/>
        </w:rPr>
        <w:t xml:space="preserve">, to be gripped simultaneously by subjective and objective vertigo, </w:t>
      </w:r>
      <w:r w:rsidRPr="0074560D">
        <w:rPr>
          <w:rStyle w:val="Emphasis"/>
          <w:highlight w:val="green"/>
        </w:rPr>
        <w:t>is indicative of a political ontology which is radically different from the</w:t>
      </w:r>
      <w:r w:rsidRPr="003F5625">
        <w:rPr>
          <w:rStyle w:val="Emphasis"/>
        </w:rPr>
        <w:t xml:space="preserve"> political ontology of a </w:t>
      </w:r>
      <w:r w:rsidRPr="0074560D">
        <w:rPr>
          <w:rStyle w:val="Emphasis"/>
          <w:highlight w:val="green"/>
        </w:rPr>
        <w:t>sentient being who is</w:t>
      </w:r>
      <w:r w:rsidRPr="003F5625">
        <w:rPr>
          <w:rStyle w:val="Emphasis"/>
        </w:rPr>
        <w:t xml:space="preserve"> constituted by discourse and </w:t>
      </w:r>
      <w:r w:rsidRPr="0074560D">
        <w:rPr>
          <w:rStyle w:val="Emphasis"/>
          <w:highlight w:val="green"/>
        </w:rPr>
        <w:t>disciplined by violence when s/he breaks</w:t>
      </w:r>
      <w:r w:rsidRPr="003F5625">
        <w:rPr>
          <w:rStyle w:val="Emphasis"/>
        </w:rPr>
        <w:t xml:space="preserve"> with the ruling discursive </w:t>
      </w:r>
      <w:r w:rsidRPr="0074560D">
        <w:rPr>
          <w:rStyle w:val="Emphasis"/>
          <w:highlight w:val="green"/>
        </w:rPr>
        <w:t>codes.</w:t>
      </w:r>
      <w:r w:rsidRPr="003F5625">
        <w:t xml:space="preserve"> When we begin to assess revolutionary armed struggle in this comparative context, we find that Human revolutionaries (workers, women, gays and lesbians, post-colonial subjects) suffer subjective vertigo when they meet the state’s disciplinary violence with the revolutionary violence of the subaltern; but they are spared objective vertigo. This is because </w:t>
      </w:r>
      <w:r w:rsidRPr="003F5625">
        <w:rPr>
          <w:rStyle w:val="Emphasis"/>
        </w:rPr>
        <w:t>the most disorienting aspects of their lives are induced by the struggles that arise from intra-Human conflicts over competing conceptual frameworks and disputed cognitive maps</w:t>
      </w:r>
      <w:r w:rsidRPr="003F5625">
        <w:t xml:space="preserve">, such as the American Indian Movement’s demand for the return of Turtle Island vs. the U.S.’s desire to maintain territorial integrity, or the Fuerzas Armadas de Liberación Nacional’s (FALN) demand for Puerto Rican independence vs. the U.S.’s desire to maintain Puerto Rico as a territory. But </w:t>
      </w:r>
      <w:r w:rsidRPr="003F5625">
        <w:rPr>
          <w:rStyle w:val="Emphasis"/>
        </w:rPr>
        <w:t xml:space="preserve">for the Black, as </w:t>
      </w:r>
      <w:r w:rsidRPr="0074560D">
        <w:rPr>
          <w:rStyle w:val="Emphasis"/>
          <w:highlight w:val="green"/>
        </w:rPr>
        <w:t xml:space="preserve">for the slave, there are no cognitive maps, no conceptual frameworks of suffering </w:t>
      </w:r>
      <w:r w:rsidRPr="003F5625">
        <w:rPr>
          <w:rStyle w:val="Emphasis"/>
        </w:rPr>
        <w:t xml:space="preserve">and dispossession </w:t>
      </w:r>
      <w:r w:rsidRPr="0074560D">
        <w:rPr>
          <w:rStyle w:val="Emphasis"/>
          <w:highlight w:val="green"/>
        </w:rPr>
        <w:t>which are analogic with</w:t>
      </w:r>
      <w:r w:rsidRPr="003F5625">
        <w:rPr>
          <w:rStyle w:val="Emphasis"/>
        </w:rPr>
        <w:t xml:space="preserve"> the myriad </w:t>
      </w:r>
      <w:r w:rsidRPr="0074560D">
        <w:rPr>
          <w:rStyle w:val="Emphasis"/>
          <w:highlight w:val="green"/>
        </w:rPr>
        <w:t>maps and frameworks which explain the dispossession of</w:t>
      </w:r>
      <w:r w:rsidRPr="003F5625">
        <w:rPr>
          <w:rStyle w:val="Emphasis"/>
        </w:rPr>
        <w:t xml:space="preserve"> Human </w:t>
      </w:r>
      <w:r w:rsidRPr="0074560D">
        <w:rPr>
          <w:rStyle w:val="Emphasis"/>
          <w:highlight w:val="green"/>
        </w:rPr>
        <w:t>subalterns.</w:t>
      </w:r>
    </w:p>
    <w:p w14:paraId="046AA86A" w14:textId="5D83863E" w:rsidR="003C29C2" w:rsidRPr="00A81A2A" w:rsidRDefault="003C29C2" w:rsidP="00A81A2A">
      <w:pPr>
        <w:pStyle w:val="Heading3"/>
        <w:rPr>
          <w:shd w:val="clear" w:color="auto" w:fill="FFFFFF"/>
        </w:rPr>
      </w:pPr>
      <w:r>
        <w:rPr>
          <w:shd w:val="clear" w:color="auto" w:fill="FFFFFF"/>
        </w:rPr>
        <w:t>AT: Blackness not Ontological</w:t>
      </w:r>
    </w:p>
    <w:p w14:paraId="0ACBA927" w14:textId="2266DCD3" w:rsidR="003C29C2" w:rsidRPr="00B35CDD" w:rsidRDefault="003C29C2" w:rsidP="00225584">
      <w:pPr>
        <w:pStyle w:val="Heading4"/>
      </w:pPr>
      <w:r w:rsidRPr="00B35CDD">
        <w:t>The 1ac participates into the ruse of analogy which foregoes the particularities of violence that is blackness and subsequently lacks the theoretical framework to account for the structural position of blackness because they mediate on the politics of culture. This also disproves their blackness is contingent argument because that framing 1.)</w:t>
      </w:r>
      <w:r>
        <w:t xml:space="preserve"> </w:t>
      </w:r>
      <w:r w:rsidRPr="00B35CDD">
        <w:t xml:space="preserve">Focus on violence rationally which frame black violence as a punishing response instead of structurally locked in and 2.) sees violence rationally instead of a libidinal desire to obliterate blackness  </w:t>
      </w:r>
    </w:p>
    <w:p w14:paraId="5ECFBB92" w14:textId="77777777" w:rsidR="003C29C2" w:rsidRPr="00225584" w:rsidRDefault="003C29C2" w:rsidP="003C29C2">
      <w:pPr>
        <w:jc w:val="both"/>
      </w:pPr>
      <w:r w:rsidRPr="00D10AC8">
        <w:rPr>
          <w:b/>
        </w:rPr>
        <w:t> </w:t>
      </w:r>
      <w:r w:rsidRPr="00225584">
        <w:rPr>
          <w:rStyle w:val="Style13ptBold"/>
        </w:rPr>
        <w:t>Wilderson et al 16</w:t>
      </w:r>
      <w:r w:rsidRPr="00225584">
        <w:t>[ Frank B. III, Samira Spatzek, and Paulavon Gleich. “‘The Inside-Outside of Civil Society’: , Samira Spatzek and Paula von Gleich, Ph.D. candidates in American Studies at the University of Bremen, Professor of Drama and African American Studies at the University of California, Irvine,, An Interview with Frank B. Wilderson, III.” Black Studies Papers 2.1 (2016): 4–6 DTY)</w:t>
      </w:r>
    </w:p>
    <w:p w14:paraId="11B2DFBD" w14:textId="5F326025" w:rsidR="003C29C2" w:rsidRPr="00225584" w:rsidRDefault="003C29C2" w:rsidP="003C29C2">
      <w:pPr>
        <w:jc w:val="both"/>
      </w:pPr>
      <w:r w:rsidRPr="00AA5F3C">
        <w:t xml:space="preserve">For me, </w:t>
      </w:r>
      <w:r w:rsidRPr="00225584">
        <w:rPr>
          <w:rStyle w:val="StyleUnderline"/>
        </w:rPr>
        <w:t>Black Studies is a discipline that seeks to offer the best his-torical and theoretical framework for questions confronting the Black di-aspora</w:t>
      </w:r>
      <w:r w:rsidRPr="00AA5F3C">
        <w:rPr>
          <w:u w:val="single"/>
        </w:rPr>
        <w:t>.</w:t>
      </w:r>
      <w:r w:rsidRPr="00AA5F3C">
        <w:t xml:space="preserve"> Even though it started in the United States, I consider this to befor</w:t>
      </w:r>
      <w:r>
        <w:t>e</w:t>
      </w:r>
      <w:r w:rsidRPr="00AA5F3C">
        <w:t xml:space="preserve"> all continents. </w:t>
      </w:r>
      <w:r w:rsidRPr="00225584">
        <w:rPr>
          <w:rStyle w:val="StyleUnderline"/>
        </w:rPr>
        <w:t>There’s a way in which Black Studies is the unacknowledged center of the Humanities and the Social Sciences. Because Black Studies is the place where one must</w:t>
      </w:r>
      <w:r>
        <w:t xml:space="preserve">, whether one wants to or not, </w:t>
      </w:r>
      <w:r w:rsidRPr="00225584">
        <w:rPr>
          <w:rStyle w:val="StyleUnderline"/>
        </w:rPr>
        <w:t>con-front and interrogate the</w:t>
      </w:r>
      <w:r>
        <w:t xml:space="preserve"> un- and/or under-interrogated assumptions on which the Humanities rest</w:t>
      </w:r>
      <w:r w:rsidRPr="00225584">
        <w:rPr>
          <w:rStyle w:val="StyleUnderline"/>
        </w:rPr>
        <w:t>: that all sentient beings are subjects; that empa-thy can be extended to all sentient beings; that all sentient beings are pre-carious in the same way, structurally (as, for example, exploited and al-ienated subjects of capital, sexism, homophobia and/or settler domina-tion).</w:t>
      </w:r>
      <w:r>
        <w:t xml:space="preserve"> Black Studies confronts disciplines of the Humanities and the social sciences with a question regarding the universal applicability of those ra-ther basic ‘truth’ claims. So, perhaps the most besetting hobble of the disciplines that fall under the banner of the Humanities and Social Sciences is the lack of a robust comparative lens. </w:t>
      </w:r>
      <w:r w:rsidRPr="00225584">
        <w:rPr>
          <w:rStyle w:val="StyleUnderline"/>
        </w:rPr>
        <w:t>Here in the United States, most of the other disciplines have</w:t>
      </w:r>
      <w:r>
        <w:t xml:space="preserve"> what I would call </w:t>
      </w:r>
      <w:r w:rsidRPr="00225584">
        <w:rPr>
          <w:rStyle w:val="StyleUnderline"/>
        </w:rPr>
        <w:t>an inadequate comparative lens.</w:t>
      </w:r>
      <w:r w:rsidRPr="00225584">
        <w:t xml:space="preserve"> And by inade-quate comparative lens I mean that there is a way in </w:t>
      </w:r>
      <w:r w:rsidRPr="00225584">
        <w:rPr>
          <w:rStyle w:val="StyleUnderline"/>
        </w:rPr>
        <w:t>which</w:t>
      </w:r>
      <w:r w:rsidRPr="00225584">
        <w:rPr>
          <w:u w:val="single"/>
        </w:rPr>
        <w:t>,</w:t>
      </w:r>
      <w:r w:rsidRPr="00225584">
        <w:t xml:space="preserve"> say, tradition-al Ethnic Studies in the United States </w:t>
      </w:r>
      <w:r w:rsidRPr="00225584">
        <w:rPr>
          <w:rStyle w:val="StyleUnderline"/>
        </w:rPr>
        <w:t xml:space="preserve">tends to </w:t>
      </w:r>
      <w:r w:rsidRPr="0074560D">
        <w:rPr>
          <w:rStyle w:val="StyleUnderline"/>
          <w:highlight w:val="green"/>
        </w:rPr>
        <w:t>lump Black people</w:t>
      </w:r>
      <w:r w:rsidRPr="00225584">
        <w:rPr>
          <w:rStyle w:val="StyleUnderline"/>
        </w:rPr>
        <w:t xml:space="preserve"> </w:t>
      </w:r>
      <w:r w:rsidRPr="0074560D">
        <w:rPr>
          <w:rStyle w:val="StyleUnderline"/>
          <w:highlight w:val="green"/>
        </w:rPr>
        <w:t>with other people of color as well as with the white working class and Native Americans</w:t>
      </w:r>
      <w:r>
        <w:t xml:space="preserve">, for example. And one of the reasons why this </w:t>
      </w:r>
      <w:r w:rsidRPr="00225584">
        <w:rPr>
          <w:rStyle w:val="StyleUnderline"/>
        </w:rPr>
        <w:t xml:space="preserve">happens is be-cause, traditionally speaking, for something like Ethnic Studies, you have a situation in which capitalism, rather than </w:t>
      </w:r>
      <w:r w:rsidRPr="0074560D">
        <w:rPr>
          <w:rStyle w:val="StyleUnderline"/>
          <w:highlight w:val="green"/>
        </w:rPr>
        <w:t>the machinations of libidinal economy, is</w:t>
      </w:r>
      <w:r w:rsidRPr="00225584">
        <w:rPr>
          <w:rStyle w:val="StyleUnderline"/>
        </w:rPr>
        <w:t xml:space="preserve"> all-essential to their critique,</w:t>
      </w:r>
      <w:r w:rsidRPr="00AA5F3C">
        <w:rPr>
          <w:u w:val="single"/>
        </w:rPr>
        <w:t xml:space="preserve"> </w:t>
      </w:r>
      <w:r>
        <w:t xml:space="preserve">and I think </w:t>
      </w:r>
      <w:r w:rsidRPr="00225584">
        <w:rPr>
          <w:rStyle w:val="StyleUnderline"/>
        </w:rPr>
        <w:t xml:space="preserve">there is </w:t>
      </w:r>
      <w:r w:rsidRPr="0074560D">
        <w:rPr>
          <w:rStyle w:val="StyleUnderline"/>
          <w:highlight w:val="green"/>
        </w:rPr>
        <w:t>a problem with capital being central to the critique of oppression</w:t>
      </w:r>
      <w:r w:rsidRPr="00225584">
        <w:rPr>
          <w:rStyle w:val="StyleUnderline"/>
        </w:rPr>
        <w:t xml:space="preserve">, especially </w:t>
      </w:r>
      <w:r w:rsidRPr="0074560D">
        <w:rPr>
          <w:rStyle w:val="StyleUnderline"/>
          <w:highlight w:val="green"/>
        </w:rPr>
        <w:t>with respect to Black people</w:t>
      </w:r>
      <w:r w:rsidRPr="00225584">
        <w:rPr>
          <w:rStyle w:val="StyleUnderline"/>
        </w:rPr>
        <w:t xml:space="preserve">. And I think this centrality of </w:t>
      </w:r>
      <w:r w:rsidRPr="0074560D">
        <w:rPr>
          <w:rStyle w:val="StyleUnderline"/>
          <w:highlight w:val="green"/>
        </w:rPr>
        <w:t>capitalism blinds these</w:t>
      </w:r>
      <w:r w:rsidRPr="00225584">
        <w:rPr>
          <w:rStyle w:val="StyleUnderline"/>
        </w:rPr>
        <w:t xml:space="preserve"> other disciplines to </w:t>
      </w:r>
      <w:r w:rsidRPr="0074560D">
        <w:rPr>
          <w:rStyle w:val="StyleUnderline"/>
          <w:highlight w:val="green"/>
        </w:rPr>
        <w:t>the ways in which Black people’s suffering can-not be analogized with anyone else’s</w:t>
      </w:r>
      <w:r w:rsidRPr="00225584">
        <w:rPr>
          <w:rStyle w:val="StyleUnderline"/>
        </w:rPr>
        <w:t>—which is not to say that capitalism is not a global problem</w:t>
      </w:r>
      <w:r>
        <w:t>—I’ll have more to say about that later. So what I think is Black Studies really should be aiming to explain the condition of suffering for Black people without being hobbled by the ruse of analogy. I don’t want to prescribe the “primary tasks and aims” of Black Studies, so much as I want to point out two problems that need to be—and are be-ing—addressed as Black Studies moves forward in the 21</w:t>
      </w:r>
      <w:r w:rsidRPr="00AA5F3C">
        <w:rPr>
          <w:vertAlign w:val="superscript"/>
        </w:rPr>
        <w:t>st</w:t>
      </w:r>
      <w:r>
        <w:t xml:space="preserve">  century. The first one we’ve just been discussing; and, in Red, White, &amp; Black I call that “the ruse of analogy” (35). </w:t>
      </w:r>
      <w:r w:rsidRPr="00225584">
        <w:rPr>
          <w:rStyle w:val="StyleUnderline"/>
        </w:rPr>
        <w:t xml:space="preserve">The problem with developing a Black Studies which does not  radically differentiate between Blacks and all others, is that one theorizes the structural violence that subsumes </w:t>
      </w:r>
      <w:r w:rsidRPr="0074560D">
        <w:rPr>
          <w:rStyle w:val="StyleUnderline"/>
          <w:highlight w:val="green"/>
        </w:rPr>
        <w:t>Black people as being homologous with the structural violence that subjugates Native Ameri-cans, the working class or post-colonials</w:t>
      </w:r>
      <w:r w:rsidRPr="00225584">
        <w:rPr>
          <w:rStyle w:val="StyleUnderline"/>
        </w:rPr>
        <w:t xml:space="preserve">. </w:t>
      </w:r>
      <w:r w:rsidRPr="0074560D">
        <w:rPr>
          <w:rStyle w:val="StyleUnderline"/>
          <w:highlight w:val="green"/>
        </w:rPr>
        <w:t>This leads</w:t>
      </w:r>
      <w:r w:rsidRPr="00225584">
        <w:rPr>
          <w:rStyle w:val="StyleUnderline"/>
        </w:rPr>
        <w:t xml:space="preserve"> one down a blind al-ley in which one forgets, or </w:t>
      </w:r>
      <w:r w:rsidRPr="0074560D">
        <w:rPr>
          <w:rStyle w:val="StyleUnderline"/>
          <w:highlight w:val="green"/>
        </w:rPr>
        <w:t>fails to understand</w:t>
      </w:r>
      <w:r w:rsidRPr="00225584">
        <w:rPr>
          <w:rStyle w:val="StyleUnderline"/>
        </w:rPr>
        <w:t xml:space="preserve">, </w:t>
      </w:r>
      <w:r w:rsidRPr="0074560D">
        <w:rPr>
          <w:rStyle w:val="StyleUnderline"/>
          <w:highlight w:val="green"/>
        </w:rPr>
        <w:t>how the violence of settler occupation or labor subsumption has a utility that anti-Black violence does not have</w:t>
      </w:r>
      <w:r w:rsidRPr="00225584">
        <w:rPr>
          <w:rStyle w:val="StyleUnderline"/>
        </w:rPr>
        <w:t>. One begins to think rationally  about violence. And then violence appears as a punishing response, contingent upon a Black per-son’s transgression of codes, mores, laws, or policies etc. That’s not how or why the violence of social death operates. Black Studies is a field which recalibrates our understanding of anti-Black violence and, in so doing, makes the Humanities more rigorous and gives the disciplines of the Humanities greater explanatory power.</w:t>
      </w:r>
      <w:r>
        <w:t xml:space="preserve"> The second problem is related to the first but it is an effect of the con-servative hydraulics that has pressed against all forms of revolutionary thought and action since the late 1970s, if not before. Amanda Lashaw called this problem the difference between a politics of culture and a cul-ture of politics (when I knew her in grad school at UC Berkeley—and I borrowed her idea). Right now—really, since the 1980s—scholarship has been more invested in a politics of culture than in a culture of politics. </w:t>
      </w:r>
      <w:r w:rsidRPr="00225584">
        <w:rPr>
          <w:rStyle w:val="StyleUnderline"/>
        </w:rPr>
        <w:t>This has meant that the Humanities and the Social Sciences have become more interested in exploring the preconscious interests of subjects in vari-ous social formations than in the structural positionality of those subjects</w:t>
      </w:r>
      <w:r>
        <w:t xml:space="preserve">. Preconscious interest is all about how someone speaks about or performs their cultural or gender oriented identity. </w:t>
      </w:r>
      <w:r w:rsidRPr="00225584">
        <w:rPr>
          <w:rStyle w:val="StyleUnderline"/>
        </w:rPr>
        <w:t>Invariably the scholarship is tainted by a desire to access civil society and/or expand its parameters that it might be inclusive of marginalized identities. This is not the kind of scholarship that can be harnessed as a kind of explanatory accompani-ment for revolutionary activity; even though the hubris of the scholarship often presents itself (if only to itself) as earth shattering. It’s not</w:t>
      </w:r>
      <w:r>
        <w:t xml:space="preserve">. Believe me, it’s not. Black Studies, on the other hand, was born in flames. Just look at what it took to get it at Cornell University and San Francisco State.  Just look at how under siege Black Studies programs and departments are all over the United States. Black Studies was, in its early iterations (and in its most dynamic iterations today) never unconcerned with the cultural contributions of Black people across the diaspora, but, and this is key, </w:t>
      </w:r>
      <w:r w:rsidRPr="00225584">
        <w:rPr>
          <w:rStyle w:val="StyleUnderline"/>
        </w:rPr>
        <w:t>Black Studies at its best explores and explains how and why the cultural offerings of Black people can never be recognized and incorporated as cultural offerings coming from a people. Those offerings invariably trans-posed in the collective unconscious of civil society as being, a priori, extensions of the master’s prerogative</w:t>
      </w:r>
      <w:r w:rsidRPr="00225584">
        <w:t>(to paraphrase Hartman)</w:t>
      </w:r>
    </w:p>
    <w:p w14:paraId="163E076A" w14:textId="77777777" w:rsidR="003C29C2" w:rsidRPr="00587C10" w:rsidRDefault="003C29C2" w:rsidP="003C29C2">
      <w:pPr>
        <w:pStyle w:val="Heading4"/>
      </w:pPr>
      <w:r>
        <w:t xml:space="preserve">Blackness via slavery becomes the moniker for an individual already void of relationality which exceeds just an experience of human of bondage but a condition of ontology </w:t>
      </w:r>
    </w:p>
    <w:p w14:paraId="64AF385C" w14:textId="77777777" w:rsidR="003C29C2" w:rsidRPr="0074560D" w:rsidRDefault="003C29C2" w:rsidP="003C29C2">
      <w:pPr>
        <w:jc w:val="both"/>
        <w:rPr>
          <w:highlight w:val="green"/>
          <w:u w:val="thick"/>
        </w:rPr>
      </w:pPr>
      <w:r w:rsidRPr="00225584">
        <w:rPr>
          <w:rStyle w:val="Style13ptBold"/>
        </w:rPr>
        <w:t>Wilderson III 07</w:t>
      </w:r>
      <w:r w:rsidRPr="00225584">
        <w:t>- (Frank B. Wilderson, Assistant professor of African American Studies and Drama at UC Irvine, Red, White, &amp; Black: Cinema and the Structure of U.S. Antagonisms pg 27-28, DTY)</w:t>
      </w:r>
    </w:p>
    <w:p w14:paraId="27774C29" w14:textId="2C46CB52" w:rsidR="003C29C2" w:rsidRPr="00F30043" w:rsidRDefault="003C29C2" w:rsidP="00F30043">
      <w:pPr>
        <w:jc w:val="both"/>
        <w:rPr>
          <w:u w:val="thick"/>
        </w:rPr>
      </w:pPr>
      <w:r w:rsidRPr="00225584">
        <w:rPr>
          <w:rStyle w:val="StyleUnderline"/>
        </w:rPr>
        <w:t>During the emergence of new ontological relations in the modern world,</w:t>
      </w:r>
      <w:r w:rsidRPr="00865CDC">
        <w:t xml:space="preserve"> </w:t>
      </w:r>
      <w:r w:rsidRPr="00A4372D">
        <w:rPr>
          <w:sz w:val="16"/>
          <w:szCs w:val="16"/>
        </w:rPr>
        <w:t>from the late Middle Ages through the 1500s</w:t>
      </w:r>
      <w:r w:rsidRPr="00225584">
        <w:rPr>
          <w:rStyle w:val="StyleUnderline"/>
        </w:rPr>
        <w:t>, many different kinds of people experienced slavery</w:t>
      </w:r>
      <w:r>
        <w:t>.</w:t>
      </w:r>
      <w:r w:rsidRPr="00A4372D">
        <w:rPr>
          <w:sz w:val="16"/>
          <w:szCs w:val="16"/>
        </w:rPr>
        <w:t xml:space="preserve"> In other words, there have been times when natal alienation, general dishonor, and gratuitous violence have turned individuals of myriad ethnicities and races into beings who are socially dead.</w:t>
      </w:r>
      <w:r>
        <w:t xml:space="preserve"> </w:t>
      </w:r>
      <w:r w:rsidRPr="00225584">
        <w:rPr>
          <w:rStyle w:val="StyleUnderline"/>
        </w:rPr>
        <w:t xml:space="preserve">But the </w:t>
      </w:r>
      <w:r w:rsidRPr="008260C3">
        <w:rPr>
          <w:rStyle w:val="StyleUnderline"/>
        </w:rPr>
        <w:t>African</w:t>
      </w:r>
      <w:r w:rsidRPr="00225584">
        <w:rPr>
          <w:rStyle w:val="StyleUnderline"/>
        </w:rPr>
        <w:t xml:space="preserve">, or more precisely </w:t>
      </w:r>
      <w:r w:rsidRPr="0074560D">
        <w:rPr>
          <w:rStyle w:val="StyleUnderline"/>
          <w:highlight w:val="green"/>
        </w:rPr>
        <w:t>Blackness</w:t>
      </w:r>
      <w:r w:rsidRPr="00225584">
        <w:rPr>
          <w:rStyle w:val="StyleUnderline"/>
        </w:rPr>
        <w:t xml:space="preserve">, </w:t>
      </w:r>
      <w:r w:rsidRPr="0074560D">
        <w:rPr>
          <w:rStyle w:val="StyleUnderline"/>
          <w:highlight w:val="green"/>
        </w:rPr>
        <w:t>is the moniker for an individual who is by definition always already void of relationality</w:t>
      </w:r>
      <w:r w:rsidRPr="00225584">
        <w:rPr>
          <w:rStyle w:val="StyleUnderline"/>
        </w:rPr>
        <w:t>.</w:t>
      </w:r>
      <w:r>
        <w:t xml:space="preserve"> </w:t>
      </w:r>
      <w:r w:rsidRPr="00A4372D">
        <w:rPr>
          <w:sz w:val="16"/>
          <w:szCs w:val="16"/>
        </w:rPr>
        <w:t>Thus, modernity marks the emergence of a new ontology because it is an era in which an entire race of people who, a priori, that is prior to the contingency of the “transgressive act” (such as losing at war or being convicted of a crime), stand as socially dead in relation to the rest of the world. This, I will argue, is as true for those who were herded onto the slave ships as it is for those who had no knowledge whatsoever of the coffles. In this period, chattel slavery, as</w:t>
      </w:r>
      <w:r>
        <w:t xml:space="preserve"> </w:t>
      </w:r>
      <w:r w:rsidRPr="0074560D">
        <w:rPr>
          <w:rStyle w:val="StyleUnderline"/>
          <w:highlight w:val="green"/>
        </w:rPr>
        <w:t>a condition of ontology</w:t>
      </w:r>
      <w:r w:rsidRPr="00225584">
        <w:rPr>
          <w:rStyle w:val="StyleUnderline"/>
        </w:rPr>
        <w:t xml:space="preserve"> and not just as an event of experience, </w:t>
      </w:r>
      <w:r w:rsidRPr="0074560D">
        <w:rPr>
          <w:rStyle w:val="StyleUnderline"/>
          <w:highlight w:val="green"/>
        </w:rPr>
        <w:t>stuck to the African</w:t>
      </w:r>
      <w:r w:rsidRPr="00225584">
        <w:rPr>
          <w:rStyle w:val="StyleUnderline"/>
        </w:rPr>
        <w:t xml:space="preserve"> </w:t>
      </w:r>
      <w:r w:rsidRPr="0074560D">
        <w:rPr>
          <w:rStyle w:val="StyleUnderline"/>
          <w:highlight w:val="green"/>
        </w:rPr>
        <w:t>like Velcro</w:t>
      </w:r>
      <w:r w:rsidRPr="00225584">
        <w:rPr>
          <w:rStyle w:val="StyleUnderline"/>
        </w:rPr>
        <w:t xml:space="preserve">. To the extent that we can think the essence of Whiteness and the essence of Blackness, we must think </w:t>
      </w:r>
      <w:r w:rsidRPr="0074560D">
        <w:rPr>
          <w:rStyle w:val="StyleUnderline"/>
          <w:highlight w:val="green"/>
        </w:rPr>
        <w:t>their essences through the structure of the Master/Slave relation</w:t>
      </w:r>
      <w:r w:rsidRPr="00225584">
        <w:t>. It</w:t>
      </w:r>
      <w:r w:rsidRPr="00A4372D">
        <w:rPr>
          <w:sz w:val="16"/>
          <w:szCs w:val="16"/>
        </w:rPr>
        <w:t xml:space="preserve"> should be clear by now that I am not only drawing a distinction between what is commonly thought of as the Master/Slave relation and the constituent elements of the Master/Slave relation (Patterson 6), but I am also drawing a distinction between the experience of slavery (which anyone can be subjected to) and the ontology of slavery, which in Modernity (the years 1300 to the present) becomes the singular purview of the Black. In this period, slavery is cathedralized. It “advances” from a word which describes a condition that anyone can be subjected to, to </w:t>
      </w:r>
      <w:r w:rsidRPr="00225584">
        <w:rPr>
          <w:rStyle w:val="StyleUnderline"/>
        </w:rPr>
        <w:t>a word which reconfigures the African body into Black flesh. Far from being merely the experience of the African, slavery is now the African’s access to</w:t>
      </w:r>
      <w:r>
        <w:t xml:space="preserve"> (</w:t>
      </w:r>
      <w:r w:rsidRPr="00A4372D">
        <w:rPr>
          <w:sz w:val="16"/>
          <w:szCs w:val="16"/>
        </w:rPr>
        <w:t>or, more correctly, banishment from</w:t>
      </w:r>
      <w:r w:rsidRPr="00225584">
        <w:rPr>
          <w:rStyle w:val="StyleUnderline"/>
        </w:rPr>
        <w:t>) ontology</w:t>
      </w:r>
      <w:r w:rsidRPr="00A4372D">
        <w:rPr>
          <w:u w:val="thick"/>
        </w:rPr>
        <w:t>.</w:t>
      </w:r>
    </w:p>
    <w:p w14:paraId="003D5819" w14:textId="79BACBFF" w:rsidR="00620AF1" w:rsidRPr="00AE2258" w:rsidRDefault="00620AF1" w:rsidP="00620AF1">
      <w:pPr>
        <w:pStyle w:val="Heading3"/>
        <w:rPr>
          <w:rFonts w:cs="Calibri"/>
        </w:rPr>
      </w:pPr>
      <w:r>
        <w:rPr>
          <w:rFonts w:cs="Calibri"/>
        </w:rPr>
        <w:t>AT: Libidinal Economy wrong</w:t>
      </w:r>
    </w:p>
    <w:p w14:paraId="4C6976C5" w14:textId="77777777" w:rsidR="00620AF1" w:rsidRPr="00AE2258" w:rsidRDefault="00620AF1" w:rsidP="00620AF1">
      <w:pPr>
        <w:pStyle w:val="Heading4"/>
        <w:rPr>
          <w:rFonts w:cs="Calibri"/>
        </w:rPr>
      </w:pPr>
      <w:r w:rsidRPr="00AE2258">
        <w:rPr>
          <w:rFonts w:cs="Calibri"/>
        </w:rPr>
        <w:t xml:space="preserve">Concepts like social death, libidinal economy, and ontology are a </w:t>
      </w:r>
      <w:r w:rsidRPr="00AE2258">
        <w:rPr>
          <w:rFonts w:cs="Calibri"/>
          <w:u w:val="single"/>
        </w:rPr>
        <w:t>good analytical frame</w:t>
      </w:r>
      <w:r w:rsidRPr="00AE2258">
        <w:rPr>
          <w:rFonts w:cs="Calibri"/>
        </w:rPr>
        <w:t xml:space="preserve"> even if they aren’t capital T truth. </w:t>
      </w:r>
    </w:p>
    <w:p w14:paraId="04FE4C8C" w14:textId="77777777" w:rsidR="00620AF1" w:rsidRPr="00AE2258" w:rsidRDefault="00620AF1" w:rsidP="00620AF1">
      <w:pPr>
        <w:rPr>
          <w:sz w:val="16"/>
        </w:rPr>
      </w:pPr>
      <w:r w:rsidRPr="00AE2258">
        <w:rPr>
          <w:rStyle w:val="Style13ptBold"/>
        </w:rPr>
        <w:t>Brady 2015</w:t>
      </w:r>
      <w:r w:rsidRPr="00AE2258">
        <w:rPr>
          <w:b/>
          <w:sz w:val="16"/>
        </w:rPr>
        <w:t xml:space="preserve"> </w:t>
      </w:r>
      <w:r w:rsidRPr="00AE2258">
        <w:rPr>
          <w:bCs/>
          <w:sz w:val="16"/>
        </w:rPr>
        <w:t>(Nick Brady, PhD candidate at UC Irvine,</w:t>
      </w:r>
      <w:r w:rsidRPr="00AE2258">
        <w:rPr>
          <w:b/>
          <w:sz w:val="16"/>
        </w:rPr>
        <w:t xml:space="preserve"> “</w:t>
      </w:r>
      <w:r w:rsidRPr="00AE2258">
        <w:rPr>
          <w:sz w:val="16"/>
        </w:rPr>
        <w:t xml:space="preserve">A Few Notes on the Intramural of Afropessimism”, </w:t>
      </w:r>
      <w:hyperlink r:id="rId20" w:history="1">
        <w:r w:rsidRPr="00AE2258">
          <w:rPr>
            <w:rStyle w:val="Hyperlink"/>
            <w:sz w:val="16"/>
          </w:rPr>
          <w:t>https://outofnowhereblog.wordpress.com/2015/07/31/a-few-notes-to-the-intramural-on-afropessimism/</w:t>
        </w:r>
      </w:hyperlink>
      <w:r w:rsidRPr="00AE2258">
        <w:rPr>
          <w:sz w:val="16"/>
        </w:rPr>
        <w:t>)</w:t>
      </w:r>
    </w:p>
    <w:p w14:paraId="2ACB44B8" w14:textId="4D631D01" w:rsidR="00620AF1" w:rsidRDefault="00620AF1" w:rsidP="00620AF1">
      <w:pPr>
        <w:rPr>
          <w:u w:val="single"/>
        </w:rPr>
      </w:pPr>
      <w:r w:rsidRPr="00AE2258">
        <w:rPr>
          <w:sz w:val="14"/>
        </w:rPr>
        <w:t xml:space="preserve">I once was told in a conversation, “I just don’t buy that black people are socially dead.” In another situation, a friend of mine was asked a similar question centered about belief. </w:t>
      </w:r>
      <w:r w:rsidRPr="00AE2258">
        <w:rPr>
          <w:rStyle w:val="StyleUnderline"/>
        </w:rPr>
        <w:t xml:space="preserve">The bottom line seems to come down to </w:t>
      </w:r>
      <w:r w:rsidRPr="0074560D">
        <w:rPr>
          <w:rStyle w:val="StyleUnderline"/>
          <w:highlight w:val="green"/>
        </w:rPr>
        <w:t>whether or not you “buy” that social death</w:t>
      </w:r>
      <w:r w:rsidRPr="00AE2258">
        <w:rPr>
          <w:rStyle w:val="StyleUnderline"/>
        </w:rPr>
        <w:t xml:space="preserve"> is real, whether it </w:t>
      </w:r>
      <w:r w:rsidRPr="0074560D">
        <w:rPr>
          <w:rStyle w:val="StyleUnderline"/>
          <w:highlight w:val="green"/>
        </w:rPr>
        <w:t xml:space="preserve">has capital “T” truth </w:t>
      </w:r>
      <w:r w:rsidRPr="00AE2258">
        <w:rPr>
          <w:rStyle w:val="StyleUnderline"/>
        </w:rPr>
        <w:t xml:space="preserve">behind it. Is the sky is blue? Can black people be socially dead? </w:t>
      </w:r>
      <w:r w:rsidRPr="00AE2258">
        <w:rPr>
          <w:sz w:val="14"/>
        </w:rPr>
        <w:t xml:space="preserve">In certain people’s attitudes social death seems to have the intellectual weight of Dragons and Unicorns. Somewhere behind these conversations Jay Z raps “We don’t believe you, you need more people.” Such engagement, while understandable at a certain level, can be put in the same intellectual trash bin as “I’m black and I have seen reverse racism” or “Work is not exploitative, I like my work.” All can be true at the level of one’s perception, while one’s personal feelings do not necessarily translate into an accurate or even desirable political analysis. </w:t>
      </w:r>
      <w:r w:rsidRPr="00AE2258">
        <w:rPr>
          <w:rStyle w:val="StyleUnderline"/>
        </w:rPr>
        <w:t>Theories of social death, political ontology, and libidinal economy are concepts produced in a political analysis of many different fields</w:t>
      </w:r>
      <w:r w:rsidRPr="00AE2258">
        <w:rPr>
          <w:sz w:val="14"/>
        </w:rPr>
        <w:t xml:space="preserve">, such as race and psychoanalysis, the forever growing historical literature on slavery and capitalism, the black radical tradition, black feminist and black queer interventions into theory and politics, etc. This is to say, </w:t>
      </w:r>
      <w:r w:rsidRPr="00AE2258">
        <w:rPr>
          <w:u w:val="single"/>
        </w:rPr>
        <w:t>it is making an argument and one must engage the actual substance of the argument</w:t>
      </w:r>
      <w:r w:rsidRPr="00AE2258">
        <w:rPr>
          <w:sz w:val="14"/>
        </w:rPr>
        <w:t xml:space="preserve">. As a writer, I employ concepts such as social death, political ontology, and libidinal economy as critical terms of study. </w:t>
      </w:r>
      <w:r w:rsidRPr="00AE2258">
        <w:rPr>
          <w:rStyle w:val="StyleUnderline"/>
        </w:rPr>
        <w:t xml:space="preserve">These concepts </w:t>
      </w:r>
      <w:r w:rsidRPr="0074560D">
        <w:rPr>
          <w:rStyle w:val="StyleUnderline"/>
          <w:highlight w:val="green"/>
        </w:rPr>
        <w:t>enable</w:t>
      </w:r>
      <w:r w:rsidRPr="00AE2258">
        <w:rPr>
          <w:rStyle w:val="StyleUnderline"/>
        </w:rPr>
        <w:t xml:space="preserve"> me to do both political and intellectual </w:t>
      </w:r>
      <w:r w:rsidRPr="0074560D">
        <w:rPr>
          <w:rStyle w:val="StyleUnderline"/>
          <w:highlight w:val="green"/>
        </w:rPr>
        <w:t>work that speaks</w:t>
      </w:r>
      <w:r w:rsidRPr="00AE2258">
        <w:rPr>
          <w:rStyle w:val="StyleUnderline"/>
        </w:rPr>
        <w:t xml:space="preserve"> directly </w:t>
      </w:r>
      <w:r w:rsidRPr="0074560D">
        <w:rPr>
          <w:rStyle w:val="StyleUnderline"/>
          <w:highlight w:val="green"/>
        </w:rPr>
        <w:t>to</w:t>
      </w:r>
      <w:r w:rsidRPr="00AE2258">
        <w:rPr>
          <w:rStyle w:val="StyleUnderline"/>
        </w:rPr>
        <w:t xml:space="preserve"> the pervasive nature of </w:t>
      </w:r>
      <w:r w:rsidRPr="0074560D">
        <w:rPr>
          <w:rStyle w:val="StyleUnderline"/>
          <w:highlight w:val="green"/>
        </w:rPr>
        <w:t xml:space="preserve">black suffering across time and space. </w:t>
      </w:r>
      <w:r w:rsidRPr="00AE2258">
        <w:rPr>
          <w:rStyle w:val="StyleUnderline"/>
        </w:rPr>
        <w:t xml:space="preserve">They are not the only concepts nor are they original, the novelty lies in how the concept allows certain work to be done. So </w:t>
      </w:r>
      <w:r w:rsidRPr="0074560D">
        <w:rPr>
          <w:rStyle w:val="StyleUnderline"/>
          <w:highlight w:val="green"/>
        </w:rPr>
        <w:t>when one says thinking of race as ontology destroys our agency and destroys the possibility of possibility itself, locking us into a self-defeating logic,</w:t>
      </w:r>
      <w:r w:rsidRPr="00AE2258">
        <w:rPr>
          <w:rStyle w:val="StyleUnderline"/>
        </w:rPr>
        <w:t xml:space="preserve"> I always wonder what they mean. Do they mean the theory of social death or political ontology has a material history that has locked us out of possibility? The obvious answer to this is, </w:t>
      </w:r>
      <w:r w:rsidRPr="0074560D">
        <w:rPr>
          <w:rStyle w:val="StyleUnderline"/>
          <w:highlight w:val="green"/>
        </w:rPr>
        <w:t>the theory did not do that, the world did that and the theory describes the violence of the world</w:t>
      </w:r>
      <w:r w:rsidRPr="0074560D">
        <w:rPr>
          <w:highlight w:val="green"/>
          <w:u w:val="single"/>
        </w:rPr>
        <w:t>.</w:t>
      </w:r>
    </w:p>
    <w:p w14:paraId="6E5C98EF" w14:textId="31E9E8E9" w:rsidR="00725A92" w:rsidRDefault="00725A92" w:rsidP="00725A92">
      <w:pPr>
        <w:pStyle w:val="Heading3"/>
      </w:pPr>
      <w:r>
        <w:t>AT: Nuclear war Outweighs</w:t>
      </w:r>
    </w:p>
    <w:p w14:paraId="0C837715" w14:textId="77777777" w:rsidR="00725A92" w:rsidRPr="002E0F2A" w:rsidRDefault="00725A92" w:rsidP="00725A92">
      <w:pPr>
        <w:keepNext/>
        <w:keepLines/>
        <w:spacing w:before="40" w:after="0" w:line="240" w:lineRule="auto"/>
        <w:outlineLvl w:val="3"/>
        <w:rPr>
          <w:rFonts w:eastAsiaTheme="majorEastAsia"/>
          <w:b/>
          <w:iCs/>
          <w:sz w:val="26"/>
        </w:rPr>
      </w:pPr>
      <w:r w:rsidRPr="002E0F2A">
        <w:rPr>
          <w:rFonts w:eastAsiaTheme="majorEastAsia"/>
          <w:b/>
          <w:iCs/>
          <w:sz w:val="26"/>
        </w:rPr>
        <w:t>The world has already ended for people of color, the aff’s rhetoric of nuclear war/extinction prioritizes hypothetical impact scenarios while ignoring ongoing structural violence</w:t>
      </w:r>
      <w:r>
        <w:rPr>
          <w:rFonts w:eastAsiaTheme="majorEastAsia"/>
          <w:b/>
          <w:iCs/>
          <w:sz w:val="26"/>
        </w:rPr>
        <w:t xml:space="preserve"> – reject that Framework</w:t>
      </w:r>
    </w:p>
    <w:p w14:paraId="2A7C2065" w14:textId="77777777" w:rsidR="00725A92" w:rsidRPr="002E0F2A" w:rsidRDefault="00725A92" w:rsidP="00725A92">
      <w:pPr>
        <w:spacing w:line="240" w:lineRule="auto"/>
      </w:pPr>
      <w:r w:rsidRPr="002E0F2A">
        <w:rPr>
          <w:rStyle w:val="Style13ptBold"/>
        </w:rPr>
        <w:t>Omolade 84</w:t>
      </w:r>
      <w:r w:rsidRPr="002E0F2A">
        <w:t xml:space="preserve"> (1984, Barbara, City College Center for Worker Education in New York City a historian of black women for the past twenty years and an organizer in both the women’s and civil rights/black power movements; Women of Color and the Nuclear Holocaust; WOMEN’S STUDIES QUARTERLY, Vol. 12., No. 2, Teaching about Peace, War, and Women in the Military, p. 12, http://www.jstor.org/stable/4004305)</w:t>
      </w:r>
    </w:p>
    <w:p w14:paraId="75991339" w14:textId="308EE46A" w:rsidR="00725A92" w:rsidRDefault="00725A92" w:rsidP="00725A92">
      <w:pPr>
        <w:spacing w:line="240" w:lineRule="auto"/>
        <w:rPr>
          <w:sz w:val="16"/>
        </w:rPr>
      </w:pPr>
      <w:r w:rsidRPr="002E0F2A">
        <w:rPr>
          <w:sz w:val="16"/>
        </w:rPr>
        <w:t xml:space="preserve">In April, 1979, </w:t>
      </w:r>
      <w:r w:rsidRPr="002E0F2A">
        <w:rPr>
          <w:b/>
          <w:sz w:val="26"/>
          <w:u w:val="single"/>
        </w:rPr>
        <w:t xml:space="preserve">the </w:t>
      </w:r>
      <w:r w:rsidRPr="0074560D">
        <w:rPr>
          <w:b/>
          <w:sz w:val="26"/>
          <w:highlight w:val="green"/>
          <w:u w:val="single"/>
        </w:rPr>
        <w:t>U.S. Arms Control</w:t>
      </w:r>
      <w:r w:rsidRPr="002E0F2A">
        <w:rPr>
          <w:b/>
          <w:sz w:val="26"/>
          <w:u w:val="single"/>
        </w:rPr>
        <w:t xml:space="preserve"> and Disarmament Agency </w:t>
      </w:r>
      <w:r w:rsidRPr="0074560D">
        <w:rPr>
          <w:b/>
          <w:sz w:val="26"/>
          <w:highlight w:val="green"/>
          <w:u w:val="single"/>
        </w:rPr>
        <w:t>released a report on the effects of nuclear war that concludes</w:t>
      </w:r>
      <w:r w:rsidRPr="002E0F2A">
        <w:rPr>
          <w:b/>
          <w:sz w:val="26"/>
          <w:u w:val="single"/>
        </w:rPr>
        <w:t xml:space="preserve"> that, </w:t>
      </w:r>
      <w:r w:rsidRPr="0074560D">
        <w:rPr>
          <w:b/>
          <w:sz w:val="26"/>
          <w:highlight w:val="green"/>
          <w:u w:val="single"/>
        </w:rPr>
        <w:t>in a</w:t>
      </w:r>
      <w:r w:rsidRPr="002E0F2A">
        <w:rPr>
          <w:b/>
          <w:sz w:val="26"/>
          <w:u w:val="single"/>
        </w:rPr>
        <w:t xml:space="preserve"> general </w:t>
      </w:r>
      <w:r w:rsidRPr="0074560D">
        <w:rPr>
          <w:b/>
          <w:sz w:val="26"/>
          <w:highlight w:val="green"/>
          <w:u w:val="single"/>
        </w:rPr>
        <w:t>nuclear war</w:t>
      </w:r>
      <w:r w:rsidRPr="002E0F2A">
        <w:rPr>
          <w:b/>
          <w:sz w:val="26"/>
          <w:u w:val="single"/>
        </w:rPr>
        <w:t xml:space="preserve"> between the United States and the Soviet Union, </w:t>
      </w:r>
      <w:r w:rsidRPr="0074560D">
        <w:rPr>
          <w:b/>
          <w:sz w:val="26"/>
          <w:highlight w:val="green"/>
          <w:u w:val="single"/>
        </w:rPr>
        <w:t>25 to 100 million people would be killed</w:t>
      </w:r>
      <w:r w:rsidRPr="0074560D">
        <w:rPr>
          <w:sz w:val="16"/>
          <w:highlight w:val="green"/>
        </w:rPr>
        <w:t xml:space="preserve">.  </w:t>
      </w:r>
      <w:r w:rsidRPr="0074560D">
        <w:rPr>
          <w:b/>
          <w:sz w:val="26"/>
          <w:highlight w:val="green"/>
          <w:u w:val="single"/>
        </w:rPr>
        <w:t>This is</w:t>
      </w:r>
      <w:r w:rsidRPr="002E0F2A">
        <w:rPr>
          <w:b/>
          <w:sz w:val="26"/>
          <w:u w:val="single"/>
        </w:rPr>
        <w:t xml:space="preserve"> </w:t>
      </w:r>
      <w:r w:rsidRPr="002E0F2A">
        <w:rPr>
          <w:sz w:val="16"/>
        </w:rPr>
        <w:t xml:space="preserve">approximately </w:t>
      </w:r>
      <w:r w:rsidRPr="0074560D">
        <w:rPr>
          <w:b/>
          <w:sz w:val="26"/>
          <w:highlight w:val="green"/>
          <w:u w:val="single"/>
        </w:rPr>
        <w:t>the same number of African people who died</w:t>
      </w:r>
      <w:r w:rsidRPr="002E0F2A">
        <w:rPr>
          <w:sz w:val="16"/>
        </w:rPr>
        <w:t xml:space="preserve"> between 1492 and 1890 </w:t>
      </w:r>
      <w:r w:rsidRPr="0074560D">
        <w:rPr>
          <w:b/>
          <w:sz w:val="26"/>
          <w:highlight w:val="green"/>
          <w:u w:val="single"/>
        </w:rPr>
        <w:t>as a result of the African slave trade</w:t>
      </w:r>
      <w:r w:rsidRPr="002E0F2A">
        <w:rPr>
          <w:sz w:val="16"/>
        </w:rPr>
        <w:t xml:space="preserve"> to the New World.  </w:t>
      </w:r>
      <w:r w:rsidRPr="002E0F2A">
        <w:rPr>
          <w:b/>
          <w:sz w:val="26"/>
          <w:u w:val="single"/>
        </w:rPr>
        <w:t>The</w:t>
      </w:r>
      <w:r w:rsidRPr="002E0F2A">
        <w:rPr>
          <w:sz w:val="16"/>
        </w:rPr>
        <w:t xml:space="preserve"> same federal </w:t>
      </w:r>
      <w:r w:rsidRPr="002E0F2A">
        <w:rPr>
          <w:b/>
          <w:sz w:val="26"/>
          <w:u w:val="single"/>
        </w:rPr>
        <w:t>report</w:t>
      </w:r>
      <w:r w:rsidRPr="002E0F2A">
        <w:rPr>
          <w:sz w:val="16"/>
        </w:rPr>
        <w:t xml:space="preserve"> also </w:t>
      </w:r>
      <w:r w:rsidRPr="002E0F2A">
        <w:rPr>
          <w:b/>
          <w:sz w:val="26"/>
          <w:u w:val="single"/>
        </w:rPr>
        <w:t>comments on the destruction of urban housing that would cause massive shortages after a nuclear war</w:t>
      </w:r>
      <w:r w:rsidRPr="002E0F2A">
        <w:rPr>
          <w:sz w:val="16"/>
        </w:rPr>
        <w:t xml:space="preserve">, as well as on the crops that would be lost, causing massive food shortages.  Of course, </w:t>
      </w:r>
      <w:r w:rsidRPr="0074560D">
        <w:rPr>
          <w:b/>
          <w:iCs/>
          <w:sz w:val="26"/>
          <w:highlight w:val="green"/>
          <w:u w:val="single"/>
          <w:bdr w:val="single" w:sz="12" w:space="0" w:color="auto"/>
        </w:rPr>
        <w:t>for people of color the world over, starvation is already a common problem</w:t>
      </w:r>
      <w:r w:rsidRPr="002E0F2A">
        <w:rPr>
          <w:sz w:val="16"/>
        </w:rPr>
        <w:t xml:space="preserve">, when, for example, a nation’s crops are grown for export rather than to feed its own people.  And </w:t>
      </w:r>
      <w:r w:rsidRPr="002E0F2A">
        <w:rPr>
          <w:b/>
          <w:sz w:val="26"/>
          <w:u w:val="single"/>
        </w:rPr>
        <w:t xml:space="preserve">the </w:t>
      </w:r>
      <w:r w:rsidRPr="0074560D">
        <w:rPr>
          <w:b/>
          <w:sz w:val="26"/>
          <w:highlight w:val="green"/>
          <w:u w:val="single"/>
        </w:rPr>
        <w:t>housing</w:t>
      </w:r>
      <w:r w:rsidRPr="002E0F2A">
        <w:rPr>
          <w:b/>
          <w:sz w:val="26"/>
          <w:u w:val="single"/>
        </w:rPr>
        <w:t xml:space="preserve"> of people of color throughout the world’s urban areas </w:t>
      </w:r>
      <w:r w:rsidRPr="0074560D">
        <w:rPr>
          <w:b/>
          <w:sz w:val="26"/>
          <w:highlight w:val="green"/>
          <w:u w:val="single"/>
        </w:rPr>
        <w:t>is already</w:t>
      </w:r>
      <w:r w:rsidRPr="002E0F2A">
        <w:rPr>
          <w:b/>
          <w:sz w:val="26"/>
          <w:u w:val="single"/>
        </w:rPr>
        <w:t xml:space="preserve"> blighted and </w:t>
      </w:r>
      <w:r w:rsidRPr="0074560D">
        <w:rPr>
          <w:b/>
          <w:sz w:val="26"/>
          <w:highlight w:val="green"/>
          <w:u w:val="single"/>
        </w:rPr>
        <w:t>inhumane</w:t>
      </w:r>
      <w:r w:rsidRPr="002E0F2A">
        <w:rPr>
          <w:b/>
          <w:sz w:val="26"/>
          <w:u w:val="single"/>
        </w:rPr>
        <w:t>:</w:t>
      </w:r>
      <w:r w:rsidRPr="002E0F2A">
        <w:rPr>
          <w:sz w:val="16"/>
        </w:rPr>
        <w:t xml:space="preserve">  families live in shacks, shanty towns, or on the streets; even in the urban areas of North America, the poor may live without heat or running water.   </w:t>
      </w:r>
      <w:r w:rsidRPr="002E0F2A">
        <w:rPr>
          <w:b/>
          <w:iCs/>
          <w:sz w:val="26"/>
          <w:u w:val="single"/>
          <w:bdr w:val="single" w:sz="12" w:space="0" w:color="auto"/>
        </w:rPr>
        <w:t xml:space="preserve">For people of color, </w:t>
      </w:r>
      <w:r w:rsidRPr="0074560D">
        <w:rPr>
          <w:b/>
          <w:iCs/>
          <w:sz w:val="26"/>
          <w:highlight w:val="green"/>
          <w:u w:val="single"/>
          <w:bdr w:val="single" w:sz="12" w:space="0" w:color="auto"/>
        </w:rPr>
        <w:t>the world as we knew it ended centuries ago</w:t>
      </w:r>
      <w:r w:rsidRPr="002E0F2A">
        <w:rPr>
          <w:b/>
          <w:iCs/>
          <w:sz w:val="26"/>
          <w:u w:val="single"/>
          <w:bdr w:val="single" w:sz="12" w:space="0" w:color="auto"/>
        </w:rPr>
        <w:t>.</w:t>
      </w:r>
      <w:r w:rsidRPr="002E0F2A">
        <w:rPr>
          <w:sz w:val="16"/>
        </w:rPr>
        <w:t xml:space="preserve">  Our world, with its own languages, customs and ways, ended.  And </w:t>
      </w:r>
      <w:r w:rsidRPr="002E0F2A">
        <w:rPr>
          <w:b/>
          <w:sz w:val="26"/>
          <w:u w:val="single"/>
        </w:rPr>
        <w:t>we are only now beginning to see with increasing clarity that our task is to reclaim that world, struggle for it, and rebuild it in our own image</w:t>
      </w:r>
      <w:r w:rsidRPr="002E0F2A">
        <w:rPr>
          <w:sz w:val="16"/>
        </w:rPr>
        <w:t xml:space="preserve">.  </w:t>
      </w:r>
      <w:r w:rsidRPr="0074560D">
        <w:rPr>
          <w:b/>
          <w:iCs/>
          <w:sz w:val="26"/>
          <w:highlight w:val="green"/>
          <w:u w:val="single"/>
          <w:bdr w:val="single" w:sz="12" w:space="0" w:color="auto"/>
        </w:rPr>
        <w:t>The “death culture” we live in has convinced many to be more concerned with death than with life</w:t>
      </w:r>
      <w:r w:rsidRPr="002E0F2A">
        <w:rPr>
          <w:b/>
          <w:iCs/>
          <w:sz w:val="26"/>
          <w:u w:val="single"/>
          <w:bdr w:val="single" w:sz="12" w:space="0" w:color="auto"/>
        </w:rPr>
        <w:t>,</w:t>
      </w:r>
      <w:r w:rsidRPr="002E0F2A">
        <w:rPr>
          <w:sz w:val="16"/>
        </w:rPr>
        <w:t xml:space="preserve"> more willing to demonstrate for “survival at any cost” than to struggle for liberty and peace with dignity.  </w:t>
      </w:r>
      <w:r w:rsidRPr="0074560D">
        <w:rPr>
          <w:b/>
          <w:sz w:val="26"/>
          <w:highlight w:val="green"/>
          <w:u w:val="single"/>
        </w:rPr>
        <w:t>Nuclear disarmament becomes a safe issue when it is not linked to</w:t>
      </w:r>
      <w:r w:rsidRPr="002E0F2A">
        <w:rPr>
          <w:b/>
          <w:sz w:val="26"/>
          <w:u w:val="single"/>
        </w:rPr>
        <w:t xml:space="preserve"> the </w:t>
      </w:r>
      <w:r w:rsidRPr="0074560D">
        <w:rPr>
          <w:b/>
          <w:sz w:val="26"/>
          <w:highlight w:val="green"/>
          <w:u w:val="single"/>
        </w:rPr>
        <w:t>daily</w:t>
      </w:r>
      <w:r w:rsidRPr="002E0F2A">
        <w:rPr>
          <w:b/>
          <w:sz w:val="26"/>
          <w:u w:val="single"/>
        </w:rPr>
        <w:t xml:space="preserve"> and historic </w:t>
      </w:r>
      <w:r w:rsidRPr="0074560D">
        <w:rPr>
          <w:b/>
          <w:sz w:val="26"/>
          <w:highlight w:val="green"/>
          <w:u w:val="single"/>
        </w:rPr>
        <w:t>issues of racism</w:t>
      </w:r>
      <w:r w:rsidRPr="002E0F2A">
        <w:rPr>
          <w:b/>
          <w:sz w:val="26"/>
          <w:u w:val="single"/>
        </w:rPr>
        <w:t xml:space="preserve">, to the </w:t>
      </w:r>
      <w:r w:rsidRPr="0074560D">
        <w:rPr>
          <w:b/>
          <w:sz w:val="26"/>
          <w:highlight w:val="green"/>
          <w:u w:val="single"/>
        </w:rPr>
        <w:t>ways in which people of color continue to be murdered</w:t>
      </w:r>
      <w:r w:rsidRPr="002E0F2A">
        <w:rPr>
          <w:sz w:val="16"/>
        </w:rPr>
        <w:t xml:space="preserve">.  </w:t>
      </w:r>
      <w:r w:rsidRPr="002E0F2A">
        <w:rPr>
          <w:b/>
          <w:iCs/>
          <w:sz w:val="26"/>
          <w:u w:val="single"/>
          <w:bdr w:val="single" w:sz="12" w:space="0" w:color="auto"/>
        </w:rPr>
        <w:t xml:space="preserve">Acts of war, </w:t>
      </w:r>
      <w:r w:rsidRPr="0074560D">
        <w:rPr>
          <w:b/>
          <w:iCs/>
          <w:sz w:val="26"/>
          <w:highlight w:val="green"/>
          <w:u w:val="single"/>
          <w:bdr w:val="single" w:sz="12" w:space="0" w:color="auto"/>
        </w:rPr>
        <w:t>nuclear holocausts</w:t>
      </w:r>
      <w:r w:rsidRPr="002E0F2A">
        <w:rPr>
          <w:b/>
          <w:iCs/>
          <w:sz w:val="26"/>
          <w:u w:val="single"/>
          <w:bdr w:val="single" w:sz="12" w:space="0" w:color="auto"/>
        </w:rPr>
        <w:t xml:space="preserve">, and genocide </w:t>
      </w:r>
      <w:r w:rsidRPr="0074560D">
        <w:rPr>
          <w:b/>
          <w:iCs/>
          <w:sz w:val="26"/>
          <w:highlight w:val="green"/>
          <w:u w:val="single"/>
          <w:bdr w:val="single" w:sz="12" w:space="0" w:color="auto"/>
        </w:rPr>
        <w:t xml:space="preserve">have already been declared on our </w:t>
      </w:r>
      <w:r w:rsidRPr="002E0F2A">
        <w:rPr>
          <w:b/>
          <w:iCs/>
          <w:sz w:val="26"/>
          <w:u w:val="single"/>
          <w:bdr w:val="single" w:sz="12" w:space="0" w:color="auto"/>
        </w:rPr>
        <w:t xml:space="preserve">jobs, our housing, our schools, our families, and </w:t>
      </w:r>
      <w:r w:rsidRPr="0074560D">
        <w:rPr>
          <w:b/>
          <w:iCs/>
          <w:sz w:val="26"/>
          <w:highlight w:val="green"/>
          <w:u w:val="single"/>
          <w:bdr w:val="single" w:sz="12" w:space="0" w:color="auto"/>
        </w:rPr>
        <w:t>our lands</w:t>
      </w:r>
      <w:r w:rsidRPr="002E0F2A">
        <w:rPr>
          <w:b/>
          <w:iCs/>
          <w:sz w:val="26"/>
          <w:u w:val="single"/>
          <w:bdr w:val="single" w:sz="12" w:space="0" w:color="auto"/>
        </w:rPr>
        <w:t>.</w:t>
      </w:r>
      <w:r w:rsidRPr="002E0F2A">
        <w:rPr>
          <w:sz w:val="16"/>
        </w:rPr>
        <w:t xml:space="preserve"> As women of color, we are warriors, not pacifists.  </w:t>
      </w:r>
      <w:r w:rsidRPr="002E0F2A">
        <w:rPr>
          <w:b/>
          <w:sz w:val="26"/>
          <w:u w:val="single"/>
        </w:rPr>
        <w:t>We must fight as a people on all fronts</w:t>
      </w:r>
      <w:r w:rsidRPr="002E0F2A">
        <w:rPr>
          <w:sz w:val="16"/>
        </w:rPr>
        <w:t>, or we will continue to die as a people.  We have fought in people’s wars in China, in Cuba, in Guinea-Bissau, and in such struggles as the civil rights movement, the women’s movement, 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 with the vigor and clarity that women of color have learned from participating in other struggles.  Who will make the political links among racism, sexism, imperialism, cultural integrity, and nuclear arsenals and housing?  Who will stand up?</w:t>
      </w:r>
    </w:p>
    <w:p w14:paraId="1DCB8EDF" w14:textId="436845A3" w:rsidR="005A7A7B" w:rsidRDefault="005A7A7B" w:rsidP="005A7A7B">
      <w:pPr>
        <w:pStyle w:val="Heading2"/>
      </w:pPr>
      <w:r>
        <w:t>Perm</w:t>
      </w:r>
    </w:p>
    <w:p w14:paraId="12444D91" w14:textId="562A31E7" w:rsidR="005A7A7B" w:rsidRPr="005A7A7B" w:rsidRDefault="005A7A7B" w:rsidP="005A7A7B">
      <w:pPr>
        <w:pStyle w:val="Heading3"/>
      </w:pPr>
      <w:r>
        <w:t>2NC – Perm Fails</w:t>
      </w:r>
    </w:p>
    <w:p w14:paraId="2534C307" w14:textId="77777777" w:rsidR="005A7A7B" w:rsidRPr="005A29C7" w:rsidRDefault="005A7A7B" w:rsidP="005A7A7B">
      <w:pPr>
        <w:pStyle w:val="Heading4"/>
      </w:pPr>
      <w:r w:rsidRPr="005A29C7">
        <w:t>Perm fails – the aff’s representations of progress justifies the positioning of blackness</w:t>
      </w:r>
    </w:p>
    <w:p w14:paraId="742A97FD" w14:textId="77777777" w:rsidR="005A7A7B" w:rsidRPr="005A29C7" w:rsidRDefault="005A7A7B" w:rsidP="005A7A7B">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32, TL)</w:t>
      </w:r>
    </w:p>
    <w:p w14:paraId="2115CACF" w14:textId="77777777" w:rsidR="005A7A7B" w:rsidRDefault="005A7A7B" w:rsidP="005A7A7B">
      <w:pPr>
        <w:ind w:left="8" w:right="45"/>
      </w:pPr>
      <w:r w:rsidRPr="005A29C7">
        <w:t xml:space="preserve">The book builds upon the arguments that </w:t>
      </w:r>
      <w:r w:rsidRPr="0074560D">
        <w:rPr>
          <w:rStyle w:val="StyleUnderline"/>
          <w:highlight w:val="green"/>
        </w:rPr>
        <w:t>blacks incarnate nothing in a metaphysical world</w:t>
      </w:r>
      <w:r w:rsidRPr="008A6CBE">
        <w:rPr>
          <w:rStyle w:val="StyleUnderline"/>
        </w:rPr>
        <w:t xml:space="preserve"> and that the world is both fascinated with this nothing and terrified of it. </w:t>
      </w:r>
      <w:r w:rsidRPr="0074560D">
        <w:rPr>
          <w:rStyle w:val="StyleUnderline"/>
          <w:highlight w:val="green"/>
        </w:rPr>
        <w:t>Antiblack violence is violence against nothing</w:t>
      </w:r>
      <w:r w:rsidRPr="005A29C7">
        <w:t xml:space="preserve">, the </w:t>
      </w:r>
      <w:r w:rsidRPr="0074560D">
        <w:rPr>
          <w:rStyle w:val="StyleUnderline"/>
          <w:highlight w:val="green"/>
        </w:rPr>
        <w:t>nothing that unsettles</w:t>
      </w:r>
      <w:r w:rsidRPr="005A29C7">
        <w:t xml:space="preserve"> the </w:t>
      </w:r>
      <w:r w:rsidRPr="0074560D">
        <w:rPr>
          <w:rStyle w:val="StyleUnderline"/>
          <w:highlight w:val="green"/>
        </w:rPr>
        <w:t>human because it can never be captured</w:t>
      </w:r>
      <w:r w:rsidRPr="005A29C7">
        <w:t xml:space="preserve"> and dominated. </w:t>
      </w:r>
      <w:r w:rsidRPr="008A6CBE">
        <w:rPr>
          <w:rStyle w:val="StyleUnderline"/>
        </w:rPr>
        <w:t>Blacks, then, allow</w:t>
      </w:r>
      <w:r w:rsidRPr="005A29C7">
        <w:t xml:space="preserve"> the human to engage in </w:t>
      </w:r>
      <w:r w:rsidRPr="008A6CBE">
        <w:rPr>
          <w:rStyle w:val="StyleUnderline"/>
        </w:rPr>
        <w:t>a fantasy</w:t>
      </w:r>
      <w:r w:rsidRPr="005A29C7">
        <w:t xml:space="preserve"> — the </w:t>
      </w:r>
      <w:r w:rsidRPr="008A6CBE">
        <w:rPr>
          <w:rStyle w:val="StyleUnderline"/>
        </w:rPr>
        <w:t>domination of nothing</w:t>
      </w:r>
      <w:r w:rsidRPr="005A29C7">
        <w:t xml:space="preserve">. By projecting this nothing as terror onto blacks, the </w:t>
      </w:r>
      <w:r w:rsidRPr="008A6CBE">
        <w:rPr>
          <w:rStyle w:val="StyleUnderline"/>
        </w:rPr>
        <w:t>human seeks to dominate nothing by dominating black being</w:t>
      </w:r>
      <w:r w:rsidRPr="005A29C7">
        <w:t xml:space="preserve">, to eradicate nothing by eradicating black </w:t>
      </w:r>
      <w:r w:rsidRPr="005A29C7">
        <w:rPr>
          <w:strike/>
        </w:rPr>
        <w:t>being</w:t>
      </w:r>
      <w:r w:rsidRPr="005A29C7">
        <w:t xml:space="preserve">. The </w:t>
      </w:r>
      <w:r w:rsidRPr="0074560D">
        <w:rPr>
          <w:rStyle w:val="StyleUnderline"/>
          <w:highlight w:val="green"/>
        </w:rPr>
        <w:t>free black</w:t>
      </w:r>
      <w:r w:rsidRPr="005A29C7">
        <w:t xml:space="preserve">, as the conceptual/ embodied intersection between nothing and blackness, </w:t>
      </w:r>
      <w:r w:rsidRPr="0074560D">
        <w:rPr>
          <w:rStyle w:val="StyleUnderline"/>
          <w:highlight w:val="green"/>
        </w:rPr>
        <w:t>is absolutely essential to a metaphysical</w:t>
      </w:r>
      <w:r w:rsidRPr="008A6CBE">
        <w:rPr>
          <w:rStyle w:val="StyleUnderline"/>
        </w:rPr>
        <w:t xml:space="preserve"> </w:t>
      </w:r>
      <w:r w:rsidRPr="0074560D">
        <w:rPr>
          <w:rStyle w:val="StyleUnderline"/>
          <w:highlight w:val="green"/>
        </w:rPr>
        <w:t>world desperate to avoid</w:t>
      </w:r>
      <w:r w:rsidRPr="005A29C7">
        <w:t xml:space="preserve"> the </w:t>
      </w:r>
      <w:r w:rsidRPr="0074560D">
        <w:rPr>
          <w:rStyle w:val="StyleUnderline"/>
          <w:highlight w:val="green"/>
        </w:rPr>
        <w:t>terror of nothing</w:t>
      </w:r>
      <w:r w:rsidRPr="005A29C7">
        <w:t>. The book proceeds by engaging the projection and terror of this nothing. As I have mentioned before, the field of free black historiography is capacious, and there are numerous issues to investigate. I proceed, here, by choosing four fields of inquiry, in which the free black presents ontometaphysical problems: philosophy, law, science/math, and visuality. I chose these fields to demonstrate what Foucault might call a polymorphous relation.</w:t>
      </w:r>
      <w:r w:rsidRPr="005A29C7">
        <w:rPr>
          <w:vertAlign w:val="superscript"/>
        </w:rPr>
        <w:t>30</w:t>
      </w:r>
      <w:r w:rsidRPr="005A29C7">
        <w:t xml:space="preserve"> By this, I mean that philosophy, law, science/math, and visuality constitute intersecting vectors of terror for black </w:t>
      </w:r>
      <w:r w:rsidRPr="005A29C7">
        <w:rPr>
          <w:strike/>
        </w:rPr>
        <w:t>being</w:t>
      </w:r>
      <w:r w:rsidRPr="005A29C7">
        <w:t xml:space="preserve"> — each producing and sustaining the destruction of black </w:t>
      </w:r>
      <w:r w:rsidRPr="005A29C7">
        <w:rPr>
          <w:strike/>
        </w:rPr>
        <w:t>being</w:t>
      </w:r>
      <w:r w:rsidRPr="005A29C7">
        <w:t xml:space="preserve"> in its own way, but accomplishing the same objective (i.e., severing of the flesh or the metaphysical holocaust). I hope to demonstrate that ontological terror unites these diverse fields, and the proper metaphysical question (i.e., “What is black </w:t>
      </w:r>
      <w:r w:rsidRPr="005A29C7">
        <w:rPr>
          <w:strike/>
        </w:rPr>
        <w:t>being</w:t>
      </w:r>
      <w:r w:rsidRPr="005A29C7">
        <w:t xml:space="preserve">?/How is it going with black </w:t>
      </w:r>
      <w:r w:rsidRPr="005A29C7">
        <w:rPr>
          <w:strike/>
        </w:rPr>
        <w:t>being</w:t>
      </w:r>
      <w:r w:rsidRPr="005A29C7">
        <w:t xml:space="preserve">?”) constitutes the vehicle of movement between the fields. Ultimately, I suggest that these fields expose a deep problem: given the failure of postmetaphysics to twist [verwunden] antiblackness severely and black humanism’s romance with metaphysical schemas of humanity and freedom, black thinking can only ask a metaphysical question, the question that remains after destruction. </w:t>
      </w:r>
    </w:p>
    <w:p w14:paraId="5C123174" w14:textId="77777777" w:rsidR="005A7A7B" w:rsidRPr="00E81B6A" w:rsidRDefault="005A7A7B" w:rsidP="005A7A7B">
      <w:pPr>
        <w:pStyle w:val="Heading4"/>
      </w:pPr>
      <w:r>
        <w:rPr>
          <w:rFonts w:eastAsia="MS Gothic"/>
        </w:rPr>
        <w:t>The permutation fails – solutions</w:t>
      </w:r>
      <w:r w:rsidRPr="00E81B6A">
        <w:t xml:space="preserve"> </w:t>
      </w:r>
      <w:r>
        <w:t>cannot</w:t>
      </w:r>
      <w:r w:rsidRPr="00E81B6A">
        <w:t xml:space="preserve"> be approached through the rubric of gains or reversals in struggles with the state and civil society</w:t>
      </w:r>
    </w:p>
    <w:p w14:paraId="41000934" w14:textId="71188C9D" w:rsidR="005A7A7B" w:rsidRPr="009C7DB5" w:rsidRDefault="005A7A7B" w:rsidP="005A7A7B">
      <w:pPr>
        <w:jc w:val="both"/>
        <w:rPr>
          <w:rFonts w:eastAsia="Cambria"/>
        </w:rPr>
      </w:pPr>
      <w:r w:rsidRPr="009C7DB5">
        <w:rPr>
          <w:rFonts w:eastAsia="Cambria"/>
          <w:b/>
          <w:bCs/>
          <w:sz w:val="26"/>
        </w:rPr>
        <w:t>Wilderson</w:t>
      </w:r>
      <w:r w:rsidR="008260C3">
        <w:rPr>
          <w:rFonts w:eastAsia="Cambria"/>
          <w:b/>
          <w:bCs/>
          <w:sz w:val="26"/>
        </w:rPr>
        <w:t xml:space="preserve"> </w:t>
      </w:r>
      <w:r w:rsidRPr="009C7DB5">
        <w:rPr>
          <w:rFonts w:eastAsia="Cambria"/>
          <w:b/>
          <w:bCs/>
          <w:sz w:val="26"/>
        </w:rPr>
        <w:t>2010</w:t>
      </w:r>
      <w:r w:rsidRPr="009C7DB5">
        <w:rPr>
          <w:rFonts w:eastAsia="Cambria"/>
        </w:rPr>
        <w:t>[Frank B. Wilderson is an Associate Professor of African-American Studies at UC Irvine and has a Ph.D. from UC Berkeley, “Red, White &amp; Black: Cinema and the Structure of U.S. Antagonisms,” Pg 13-14</w:t>
      </w:r>
      <w:r>
        <w:rPr>
          <w:rFonts w:eastAsia="Cambria"/>
        </w:rPr>
        <w:t>, Reagan RB for michklab</w:t>
      </w:r>
      <w:r w:rsidRPr="009C7DB5">
        <w:rPr>
          <w:rFonts w:eastAsia="Cambria"/>
        </w:rPr>
        <w:t>]</w:t>
      </w:r>
    </w:p>
    <w:p w14:paraId="396DF678" w14:textId="7B56B326" w:rsidR="005A7A7B" w:rsidRDefault="005A7A7B" w:rsidP="005A7A7B">
      <w:r w:rsidRPr="00351AB5">
        <w:t xml:space="preserve">Regarding the Black position, </w:t>
      </w:r>
      <w:r w:rsidRPr="00BC33B5">
        <w:rPr>
          <w:rStyle w:val="StyleUnderline"/>
        </w:rPr>
        <w:t>some might ask why, after claims successfully made on the state by the Civil Rights Movement, do I insist on</w:t>
      </w:r>
      <w:r w:rsidRPr="00351AB5">
        <w:t xml:space="preserve"> posting an operational analytic for cinema, film studies, and political theory that appears to be </w:t>
      </w:r>
      <w:r w:rsidRPr="00BC33B5">
        <w:rPr>
          <w:rStyle w:val="StyleUnderline"/>
        </w:rPr>
        <w:t xml:space="preserve">a </w:t>
      </w:r>
      <w:r w:rsidRPr="0074560D">
        <w:rPr>
          <w:rStyle w:val="StyleUnderline"/>
          <w:highlight w:val="green"/>
        </w:rPr>
        <w:t>dichotomous and essentialist pairing of Masters and Slaves</w:t>
      </w:r>
      <w:r w:rsidRPr="00351AB5">
        <w:t xml:space="preserve">? In other words, </w:t>
      </w:r>
      <w:r w:rsidRPr="00BC33B5">
        <w:rPr>
          <w:rStyle w:val="StyleUnderline"/>
        </w:rPr>
        <w:t>why should we think of</w:t>
      </w:r>
      <w:r w:rsidRPr="00351AB5">
        <w:t xml:space="preserve"> today’s </w:t>
      </w:r>
      <w:r w:rsidRPr="00BC33B5">
        <w:rPr>
          <w:rStyle w:val="StyleUnderline"/>
        </w:rPr>
        <w:t>Blacks</w:t>
      </w:r>
      <w:r w:rsidRPr="00351AB5">
        <w:t xml:space="preserve"> in the US </w:t>
      </w:r>
      <w:r w:rsidRPr="00BC33B5">
        <w:rPr>
          <w:rStyle w:val="StyleUnderline"/>
        </w:rPr>
        <w:t>as Slaves and everyone else</w:t>
      </w:r>
      <w:r w:rsidRPr="00351AB5">
        <w:t xml:space="preserve"> (with the exception of Indians) as </w:t>
      </w:r>
      <w:r w:rsidRPr="00BC33B5">
        <w:rPr>
          <w:rStyle w:val="StyleUnderline"/>
        </w:rPr>
        <w:t>Masters</w:t>
      </w:r>
      <w:r w:rsidRPr="00351AB5">
        <w:rPr>
          <w:u w:val="single"/>
        </w:rPr>
        <w:t>?</w:t>
      </w:r>
      <w:r w:rsidRPr="00351AB5">
        <w:t xml:space="preserve"> One could answer these questions by demonstrating how </w:t>
      </w:r>
      <w:r w:rsidRPr="00BC33B5">
        <w:rPr>
          <w:rStyle w:val="StyleUnderline"/>
        </w:rPr>
        <w:t>nothing remotely approaching “claims successfully made on the State” have come to pass.</w:t>
      </w:r>
      <w:r w:rsidRPr="00351AB5">
        <w:t xml:space="preserve"> But that would lead us in the wrong direction; we would find ourselves on “solid” ground, which would only mystify, rather than clarify, the question. </w:t>
      </w:r>
      <w:r w:rsidRPr="0074560D">
        <w:rPr>
          <w:rStyle w:val="StyleUnderline"/>
          <w:highlight w:val="green"/>
        </w:rPr>
        <w:t>We would be forced to appeal to “facts,” the “historical record</w:t>
      </w:r>
      <w:r w:rsidRPr="00BC33B5">
        <w:rPr>
          <w:rStyle w:val="StyleUnderline"/>
        </w:rPr>
        <w:t>,” and empirical markers of stasis and change, all of which could be turned on their head with more of the same. Underlying such a downward spiral</w:t>
      </w:r>
      <w:r w:rsidRPr="00351AB5">
        <w:t xml:space="preserve"> into sociology, political science, history, and/or public policy debates </w:t>
      </w:r>
      <w:r w:rsidRPr="00BC33B5">
        <w:rPr>
          <w:rStyle w:val="StyleUnderline"/>
        </w:rPr>
        <w:t xml:space="preserve">would be the very rubric that I am calling into question: </w:t>
      </w:r>
      <w:r w:rsidRPr="0074560D">
        <w:rPr>
          <w:rStyle w:val="StyleUnderline"/>
          <w:highlight w:val="green"/>
        </w:rPr>
        <w:t>the grammar of suffering</w:t>
      </w:r>
      <w:r w:rsidRPr="00BC33B5">
        <w:rPr>
          <w:rStyle w:val="StyleUnderline"/>
        </w:rPr>
        <w:t xml:space="preserve"> known as exploitation and alienation, </w:t>
      </w:r>
      <w:r w:rsidRPr="0074560D">
        <w:rPr>
          <w:rStyle w:val="StyleUnderline"/>
          <w:highlight w:val="green"/>
        </w:rPr>
        <w:t>the assumptive logic whereby subjective dispossession is arrived at in the calculations between those who sell labor power and those who acquire it</w:t>
      </w:r>
      <w:r w:rsidRPr="00BC33B5">
        <w:rPr>
          <w:rStyle w:val="StyleUnderline"/>
        </w:rPr>
        <w:t>.</w:t>
      </w:r>
      <w:r w:rsidRPr="00351AB5">
        <w:t xml:space="preserve"> The Black qua the worker. Orlando Patterson has already dispelled this faulty ontological grammar in Slavery and Social Death, where he demonstrates how and why work, or </w:t>
      </w:r>
      <w:r w:rsidRPr="00BC33B5">
        <w:rPr>
          <w:rStyle w:val="StyleUnderline"/>
        </w:rPr>
        <w:t>forced labor, is not a constituent element of slavery. Once the “solid” plank of “work” is removed from slavery, then the conceptually coherent notion of “claims against the state”—</w:t>
      </w:r>
      <w:r w:rsidRPr="0074560D">
        <w:rPr>
          <w:rStyle w:val="StyleUnderline"/>
          <w:highlight w:val="green"/>
        </w:rPr>
        <w:t>the proposition that the state and</w:t>
      </w:r>
      <w:r w:rsidRPr="00BC33B5">
        <w:rPr>
          <w:rStyle w:val="StyleUnderline"/>
        </w:rPr>
        <w:t xml:space="preserve"> </w:t>
      </w:r>
      <w:r w:rsidRPr="0074560D">
        <w:rPr>
          <w:rStyle w:val="StyleUnderline"/>
          <w:highlight w:val="green"/>
        </w:rPr>
        <w:t>civil society are elastic enough to even contemplate the possibility of an emancipatory project for the Black position</w:t>
      </w:r>
      <w:r w:rsidRPr="00BC33B5">
        <w:rPr>
          <w:rStyle w:val="StyleUnderline"/>
        </w:rPr>
        <w:t xml:space="preserve">—disintegrates into thin air. The imaginary of the state and </w:t>
      </w:r>
      <w:r w:rsidRPr="0074560D">
        <w:rPr>
          <w:rStyle w:val="StyleUnderline"/>
          <w:highlight w:val="green"/>
        </w:rPr>
        <w:t>civil society</w:t>
      </w:r>
      <w:r w:rsidRPr="00BC33B5">
        <w:rPr>
          <w:rStyle w:val="StyleUnderline"/>
        </w:rPr>
        <w:t xml:space="preserve"> </w:t>
      </w:r>
      <w:r w:rsidRPr="0074560D">
        <w:rPr>
          <w:rStyle w:val="StyleUnderline"/>
          <w:highlight w:val="green"/>
        </w:rPr>
        <w:t>is parasitic on the Middle Passage</w:t>
      </w:r>
      <w:r w:rsidRPr="00BC33B5">
        <w:rPr>
          <w:rStyle w:val="StyleUnderline"/>
        </w:rPr>
        <w:t xml:space="preserve">. Put another way: </w:t>
      </w:r>
      <w:r w:rsidRPr="0074560D">
        <w:rPr>
          <w:rStyle w:val="StyleUnderline"/>
          <w:highlight w:val="green"/>
        </w:rPr>
        <w:t>no slave, no world. And</w:t>
      </w:r>
      <w:r w:rsidRPr="00351AB5">
        <w:t xml:space="preserve">, in addition, as Patterson argues, </w:t>
      </w:r>
      <w:r w:rsidRPr="0074560D">
        <w:rPr>
          <w:rStyle w:val="StyleUnderline"/>
          <w:highlight w:val="green"/>
        </w:rPr>
        <w:t>no slave is in</w:t>
      </w:r>
      <w:r w:rsidRPr="00BC33B5">
        <w:rPr>
          <w:rStyle w:val="StyleUnderline"/>
        </w:rPr>
        <w:t xml:space="preserve"> </w:t>
      </w:r>
      <w:r w:rsidRPr="0074560D">
        <w:rPr>
          <w:rStyle w:val="StyleUnderline"/>
          <w:highlight w:val="green"/>
        </w:rPr>
        <w:t>the world</w:t>
      </w:r>
      <w:r w:rsidRPr="00BC33B5">
        <w:rPr>
          <w:rStyle w:val="StyleUnderline"/>
        </w:rPr>
        <w:t>.</w:t>
      </w:r>
      <w:r w:rsidRPr="00351AB5">
        <w:t xml:space="preserve"> If, as an ontological position, that is, as a grammar of suffering, </w:t>
      </w:r>
      <w:r w:rsidRPr="00BC33B5">
        <w:rPr>
          <w:rStyle w:val="StyleUnderline"/>
        </w:rPr>
        <w:t>the Slave is not a laborer but an anti-Human, a positionality against which Humanity establishes, maintains, and renews it coherence</w:t>
      </w:r>
      <w:r w:rsidRPr="00351AB5">
        <w:t xml:space="preserve">, its corporeal integrity; </w:t>
      </w:r>
      <w:r w:rsidRPr="00BC33B5">
        <w:t xml:space="preserve">if </w:t>
      </w:r>
      <w:r w:rsidRPr="0074560D">
        <w:rPr>
          <w:rStyle w:val="StyleUnderline"/>
          <w:highlight w:val="green"/>
        </w:rPr>
        <w:t>the Slave is</w:t>
      </w:r>
      <w:r w:rsidRPr="0074560D">
        <w:rPr>
          <w:highlight w:val="green"/>
          <w:u w:val="single"/>
        </w:rPr>
        <w:t>,</w:t>
      </w:r>
      <w:r w:rsidRPr="00351AB5">
        <w:t xml:space="preserve"> to borrow from Patterson, </w:t>
      </w:r>
      <w:r w:rsidRPr="0074560D">
        <w:rPr>
          <w:rStyle w:val="StyleUnderline"/>
          <w:highlight w:val="green"/>
        </w:rPr>
        <w:t>generally dishonored</w:t>
      </w:r>
      <w:r w:rsidRPr="00BC33B5">
        <w:rPr>
          <w:rStyle w:val="StyleUnderline"/>
        </w:rPr>
        <w:t xml:space="preserve">, perpetually </w:t>
      </w:r>
      <w:r w:rsidRPr="0074560D">
        <w:rPr>
          <w:rStyle w:val="StyleUnderline"/>
          <w:highlight w:val="green"/>
        </w:rPr>
        <w:t>open to gratuitous</w:t>
      </w:r>
      <w:r w:rsidRPr="00BC33B5">
        <w:rPr>
          <w:rStyle w:val="StyleUnderline"/>
        </w:rPr>
        <w:t xml:space="preserve"> </w:t>
      </w:r>
      <w:r w:rsidRPr="0074560D">
        <w:rPr>
          <w:rStyle w:val="StyleUnderline"/>
          <w:highlight w:val="green"/>
        </w:rPr>
        <w:t>violence</w:t>
      </w:r>
      <w:r w:rsidRPr="00BC33B5">
        <w:rPr>
          <w:rStyle w:val="StyleUnderline"/>
        </w:rPr>
        <w:t>, and void of kinship structure</w:t>
      </w:r>
      <w:r w:rsidRPr="00351AB5">
        <w:rPr>
          <w:u w:val="single"/>
        </w:rPr>
        <w:t>,</w:t>
      </w:r>
      <w:r w:rsidRPr="00351AB5">
        <w:t xml:space="preserve"> that is, having no relations that need be recognized, a being outside of relationality</w:t>
      </w:r>
      <w:r w:rsidRPr="00BC33B5">
        <w:rPr>
          <w:rStyle w:val="StyleUnderline"/>
        </w:rPr>
        <w:t>, then our analysis cannot be approached through the rubric of gains or reversals in struggles with the state and civil society</w:t>
      </w:r>
      <w:r w:rsidRPr="00351AB5">
        <w:t xml:space="preserve">, not unless and until the interlocutor first explains how the Slave is of the world. The onus is not on one who posits the Master/Slave dichotomy, but on one who argues there is a distinction between Slaveness and Blackness. How, when, and where did such a split occur? The woman at the gates of Columbia University awaits an answer. </w:t>
      </w:r>
    </w:p>
    <w:p w14:paraId="73122219" w14:textId="77777777" w:rsidR="00E03CBF" w:rsidRPr="00072B53" w:rsidRDefault="00E03CBF" w:rsidP="00E03CBF">
      <w:pPr>
        <w:pStyle w:val="Heading4"/>
        <w:spacing w:line="240" w:lineRule="auto"/>
      </w:pPr>
      <w:r w:rsidRPr="00072B53">
        <w:rPr>
          <w:shd w:val="clear" w:color="auto" w:fill="FFFFFF"/>
        </w:rPr>
        <w:t>Policing DA</w:t>
      </w:r>
      <w:r>
        <w:rPr>
          <w:shd w:val="clear" w:color="auto" w:fill="FFFFFF"/>
        </w:rPr>
        <w:t xml:space="preserve"> – </w:t>
      </w:r>
      <w:r w:rsidRPr="00072B53">
        <w:rPr>
          <w:shd w:val="clear" w:color="auto" w:fill="FFFFFF"/>
        </w:rPr>
        <w:t>The permutation fails because it includes the destructive policing of blackness as an afterthought or part of an exasperated laundry list catalog of equivalents. This fails to center anti-black, white supremacist policing as the constitutive condition of the entire structural network of violent domination and thereby misunderstands the truth of the social order. This failure of centering structures the affirmative politics to the anti-blackness of white civil society, leading to the inevitable amplification of state power and white supremacist violence. </w:t>
      </w:r>
    </w:p>
    <w:p w14:paraId="19B313BE" w14:textId="77777777" w:rsidR="00E03CBF" w:rsidRPr="00072B53" w:rsidRDefault="00E03CBF" w:rsidP="00E03CBF">
      <w:pPr>
        <w:spacing w:line="240" w:lineRule="auto"/>
        <w:rPr>
          <w:color w:val="222222"/>
          <w:szCs w:val="20"/>
          <w:shd w:val="clear" w:color="auto" w:fill="FFFFFF"/>
        </w:rPr>
      </w:pPr>
      <w:r w:rsidRPr="00072B53">
        <w:rPr>
          <w:color w:val="222222"/>
          <w:szCs w:val="20"/>
          <w:shd w:val="clear" w:color="auto" w:fill="FFFFFF"/>
        </w:rPr>
        <w:t xml:space="preserve">Jared </w:t>
      </w:r>
      <w:r w:rsidRPr="00072B53">
        <w:rPr>
          <w:b/>
          <w:sz w:val="26"/>
        </w:rPr>
        <w:t>Sexton 2010</w:t>
      </w:r>
      <w:r w:rsidRPr="00072B53">
        <w:rPr>
          <w:color w:val="222222"/>
          <w:szCs w:val="20"/>
          <w:shd w:val="clear" w:color="auto" w:fill="FFFFFF"/>
        </w:rPr>
        <w:t>, Associate Professor of African American Studies and Associate Professor of Film and Media Studies and one third of the Trifecta of Tough, “People-of-Color-Blindness: Notes on the Afterlife of Slavery”, Social Text, Vol. 28 No. 2 </w:t>
      </w:r>
    </w:p>
    <w:p w14:paraId="060920D7" w14:textId="77777777" w:rsidR="00E03CBF" w:rsidRPr="00072B53" w:rsidRDefault="00E03CBF" w:rsidP="00E03CBF">
      <w:pPr>
        <w:spacing w:line="240" w:lineRule="auto"/>
      </w:pPr>
    </w:p>
    <w:p w14:paraId="36354798" w14:textId="6DC127F3" w:rsidR="00E03CBF" w:rsidRDefault="00E03CBF" w:rsidP="00BC33B5">
      <w:pPr>
        <w:spacing w:line="240" w:lineRule="auto"/>
        <w:rPr>
          <w:sz w:val="16"/>
        </w:rPr>
      </w:pPr>
      <w:r w:rsidRPr="00072B53">
        <w:rPr>
          <w:sz w:val="16"/>
        </w:rPr>
        <w:t xml:space="preserve">The upshot of this predicament is that </w:t>
      </w:r>
      <w:r w:rsidRPr="0074560D">
        <w:rPr>
          <w:b/>
          <w:highlight w:val="green"/>
          <w:u w:val="single"/>
        </w:rPr>
        <w:t>obscuring the structural position of</w:t>
      </w:r>
      <w:r w:rsidRPr="00072B53">
        <w:rPr>
          <w:b/>
          <w:u w:val="single"/>
        </w:rPr>
        <w:t xml:space="preserve"> the category of </w:t>
      </w:r>
      <w:r w:rsidRPr="0074560D">
        <w:rPr>
          <w:b/>
          <w:highlight w:val="green"/>
          <w:u w:val="single"/>
        </w:rPr>
        <w:t>blackness</w:t>
      </w:r>
      <w:r w:rsidRPr="00072B53">
        <w:rPr>
          <w:b/>
          <w:u w:val="single"/>
        </w:rPr>
        <w:t xml:space="preserve"> will inevitably </w:t>
      </w:r>
      <w:r w:rsidRPr="0074560D">
        <w:rPr>
          <w:b/>
          <w:highlight w:val="green"/>
          <w:u w:val="single"/>
        </w:rPr>
        <w:t>undermine multiracial coalition building as a politics of radical opposition</w:t>
      </w:r>
      <w:r w:rsidRPr="00072B53">
        <w:rPr>
          <w:sz w:val="16"/>
        </w:rPr>
        <w:t xml:space="preserve"> and, to that extent, force the question of black liberation back to the center of discussion. </w:t>
      </w:r>
      <w:r w:rsidRPr="0074560D">
        <w:rPr>
          <w:b/>
          <w:highlight w:val="green"/>
          <w:u w:val="single"/>
        </w:rPr>
        <w:t>Every analysis that attempts to understand the complexities of racial rule</w:t>
      </w:r>
      <w:r w:rsidRPr="00072B53">
        <w:rPr>
          <w:sz w:val="16"/>
        </w:rPr>
        <w:t xml:space="preserve"> </w:t>
      </w:r>
      <w:r w:rsidRPr="00072B53">
        <w:rPr>
          <w:b/>
          <w:u w:val="single"/>
        </w:rPr>
        <w:t>and the machinations of the racial state</w:t>
      </w:r>
      <w:r w:rsidRPr="00072B53">
        <w:rPr>
          <w:sz w:val="16"/>
        </w:rPr>
        <w:t xml:space="preserve"> </w:t>
      </w:r>
      <w:r w:rsidRPr="0074560D">
        <w:rPr>
          <w:b/>
          <w:highlight w:val="green"/>
          <w:u w:val="single"/>
        </w:rPr>
        <w:t>without accounting for black existence</w:t>
      </w:r>
      <w:r w:rsidRPr="00072B53">
        <w:rPr>
          <w:b/>
          <w:u w:val="single"/>
        </w:rPr>
        <w:t xml:space="preserve"> within its framework</w:t>
      </w:r>
      <w:r w:rsidRPr="00072B53">
        <w:rPr>
          <w:sz w:val="16"/>
        </w:rPr>
        <w:t>—</w:t>
      </w:r>
      <w:r w:rsidRPr="00072B53">
        <w:rPr>
          <w:b/>
          <w:u w:val="single"/>
        </w:rPr>
        <w:t>which does not mean simply listing it among a chain of equivalents or</w:t>
      </w:r>
      <w:r w:rsidRPr="00072B53">
        <w:rPr>
          <w:sz w:val="16"/>
        </w:rPr>
        <w:t xml:space="preserve"> returning to it as an </w:t>
      </w:r>
      <w:r w:rsidRPr="00072B53">
        <w:rPr>
          <w:b/>
          <w:u w:val="single"/>
        </w:rPr>
        <w:t>afterthought</w:t>
      </w:r>
      <w:r w:rsidRPr="00072B53">
        <w:rPr>
          <w:sz w:val="16"/>
        </w:rPr>
        <w:t>—</w:t>
      </w:r>
      <w:r w:rsidRPr="0074560D">
        <w:rPr>
          <w:b/>
          <w:highlight w:val="green"/>
          <w:u w:val="single"/>
        </w:rPr>
        <w:t>is doomed to miss what is essential about the situation</w:t>
      </w:r>
      <w:r w:rsidRPr="0074560D">
        <w:rPr>
          <w:sz w:val="16"/>
          <w:highlight w:val="green"/>
        </w:rPr>
        <w:t xml:space="preserve">. </w:t>
      </w:r>
      <w:r w:rsidRPr="0074560D">
        <w:rPr>
          <w:b/>
          <w:highlight w:val="green"/>
          <w:u w:val="single"/>
        </w:rPr>
        <w:t>Black existence does not represent the total reality of the racial formation</w:t>
      </w:r>
      <w:r w:rsidRPr="00072B53">
        <w:rPr>
          <w:sz w:val="16"/>
        </w:rPr>
        <w:t>—it is not the beginning and the end of the story—</w:t>
      </w:r>
      <w:r w:rsidRPr="0074560D">
        <w:rPr>
          <w:b/>
          <w:highlight w:val="green"/>
          <w:u w:val="single"/>
        </w:rPr>
        <w:t>but it does relate to the totality</w:t>
      </w:r>
      <w:r w:rsidRPr="00072B53">
        <w:rPr>
          <w:b/>
          <w:u w:val="single"/>
        </w:rPr>
        <w:t>; it indicates the (repressed) truth of the political and economic system.</w:t>
      </w:r>
      <w:r w:rsidRPr="00072B53">
        <w:rPr>
          <w:sz w:val="16"/>
        </w:rPr>
        <w:t xml:space="preserve"> That is to say, </w:t>
      </w:r>
      <w:r w:rsidRPr="0074560D">
        <w:rPr>
          <w:b/>
          <w:highlight w:val="green"/>
          <w:u w:val="single"/>
        </w:rPr>
        <w:t>the whole range of positions within the racial formation is most fully understood from this vantage point</w:t>
      </w:r>
      <w:r w:rsidRPr="0074560D">
        <w:rPr>
          <w:sz w:val="16"/>
          <w:highlight w:val="green"/>
        </w:rPr>
        <w:t>,</w:t>
      </w:r>
      <w:r w:rsidRPr="00072B53">
        <w:rPr>
          <w:sz w:val="16"/>
        </w:rPr>
        <w:t xml:space="preserve"> not unlike the way in which the range of gender and sexual variance under patriarchal and heteronormative regimes is most fully understood through lenses that are feminist and queer. 75 </w:t>
      </w:r>
      <w:r w:rsidRPr="0074560D">
        <w:rPr>
          <w:b/>
          <w:highlight w:val="green"/>
          <w:u w:val="single"/>
        </w:rPr>
        <w:t>What is lost for the study of black existence in the proposal for</w:t>
      </w:r>
      <w:r w:rsidRPr="00072B53">
        <w:rPr>
          <w:b/>
          <w:u w:val="single"/>
        </w:rPr>
        <w:t xml:space="preserve"> a decentered</w:t>
      </w:r>
      <w:r w:rsidRPr="0074560D">
        <w:rPr>
          <w:b/>
          <w:highlight w:val="green"/>
          <w:u w:val="single"/>
        </w:rPr>
        <w:t>, “postblack” paradigm is a proper analysis of the</w:t>
      </w:r>
      <w:r w:rsidRPr="00072B53">
        <w:rPr>
          <w:b/>
          <w:u w:val="single"/>
        </w:rPr>
        <w:t xml:space="preserve"> true scale and </w:t>
      </w:r>
      <w:r w:rsidRPr="0074560D">
        <w:rPr>
          <w:b/>
          <w:highlight w:val="green"/>
          <w:u w:val="single"/>
        </w:rPr>
        <w:t>nature of black suffering</w:t>
      </w:r>
      <w:r w:rsidRPr="00072B53">
        <w:rPr>
          <w:b/>
          <w:u w:val="single"/>
        </w:rPr>
        <w:t xml:space="preserve"> and of the struggles</w:t>
      </w:r>
      <w:r w:rsidRPr="00072B53">
        <w:rPr>
          <w:sz w:val="16"/>
        </w:rPr>
        <w:t xml:space="preserve">—political, aesthetic, intellectual, and so on—that have sought to transform and undo it. </w:t>
      </w:r>
      <w:r w:rsidRPr="0074560D">
        <w:rPr>
          <w:b/>
          <w:highlight w:val="green"/>
          <w:u w:val="single"/>
        </w:rPr>
        <w:t>What is lost for the study of nonblack nonwhite existence is a proper analysis of the</w:t>
      </w:r>
      <w:r w:rsidRPr="00072B53">
        <w:rPr>
          <w:b/>
          <w:u w:val="single"/>
        </w:rPr>
        <w:t xml:space="preserve"> true scale and </w:t>
      </w:r>
      <w:r w:rsidRPr="0074560D">
        <w:rPr>
          <w:b/>
          <w:highlight w:val="green"/>
          <w:u w:val="single"/>
        </w:rPr>
        <w:t>nature of its material and symbolic power</w:t>
      </w:r>
      <w:r w:rsidRPr="00072B53">
        <w:rPr>
          <w:b/>
          <w:u w:val="single"/>
        </w:rPr>
        <w:t xml:space="preserve"> relative to the category of blackness</w:t>
      </w:r>
      <w:r w:rsidRPr="00072B53">
        <w:rPr>
          <w:sz w:val="16"/>
        </w:rPr>
        <w:t xml:space="preserve">. 76 This is why </w:t>
      </w:r>
      <w:r w:rsidRPr="0074560D">
        <w:rPr>
          <w:b/>
          <w:highlight w:val="green"/>
          <w:u w:val="single"/>
        </w:rPr>
        <w:t>every attempt to defend the rights</w:t>
      </w:r>
      <w:r w:rsidRPr="00072B53">
        <w:rPr>
          <w:b/>
          <w:u w:val="single"/>
        </w:rPr>
        <w:t xml:space="preserve"> and liberties </w:t>
      </w:r>
      <w:r w:rsidRPr="0074560D">
        <w:rPr>
          <w:b/>
          <w:highlight w:val="green"/>
          <w:u w:val="single"/>
        </w:rPr>
        <w:t>of the latest victims of state repression will fail to make substantial gains insofar as it forfeits or sidelines the fate of blacks</w:t>
      </w:r>
      <w:r w:rsidRPr="00072B53">
        <w:rPr>
          <w:sz w:val="16"/>
        </w:rPr>
        <w:t xml:space="preserve">, the prototypical targets of the panoply of police practices and the juridical infrastructure built up around them. </w:t>
      </w:r>
      <w:r w:rsidRPr="0074560D">
        <w:rPr>
          <w:b/>
          <w:highlight w:val="green"/>
          <w:u w:val="single"/>
        </w:rPr>
        <w:t>Without blacks on board, the only viable political option</w:t>
      </w:r>
      <w:r w:rsidRPr="00072B53">
        <w:rPr>
          <w:b/>
          <w:u w:val="single"/>
        </w:rPr>
        <w:t xml:space="preserve"> and the only effective defense against the intensifying cross fire </w:t>
      </w:r>
      <w:r w:rsidRPr="0074560D">
        <w:rPr>
          <w:b/>
          <w:highlight w:val="green"/>
          <w:u w:val="single"/>
        </w:rPr>
        <w:t>will involve greater alliance with an antiblack civil society</w:t>
      </w:r>
      <w:r w:rsidRPr="00072B53">
        <w:rPr>
          <w:b/>
          <w:u w:val="single"/>
        </w:rPr>
        <w:t xml:space="preserve"> and further capitulation to the magnification of state power</w:t>
      </w:r>
      <w:r w:rsidRPr="00072B53">
        <w:rPr>
          <w:sz w:val="16"/>
        </w:rPr>
        <w:t xml:space="preserve">. At the apex of the midcentury social movements, Kwame Ture and Charles Hamilton wrote in their 1968 classic, Black Power: The Politics of Liberation, that </w:t>
      </w:r>
      <w:r w:rsidRPr="00072B53">
        <w:rPr>
          <w:b/>
          <w:u w:val="single"/>
        </w:rPr>
        <w:t>black freedom entails “the necessarily total revamping of the society.”</w:t>
      </w:r>
      <w:r w:rsidRPr="00072B53">
        <w:rPr>
          <w:sz w:val="16"/>
        </w:rPr>
        <w:t xml:space="preserve"> 77 For Hartman, thinking of the entanglements of the African diaspora in this context, </w:t>
      </w:r>
      <w:r w:rsidRPr="00072B53">
        <w:rPr>
          <w:b/>
          <w:u w:val="single"/>
        </w:rPr>
        <w:t>the necessarily total revamping of the society is more appropriately envisioned as the creation of an entirely new world:</w:t>
      </w:r>
      <w:r w:rsidRPr="00072B53">
        <w:rPr>
          <w:sz w:val="16"/>
        </w:rPr>
        <w:t xml:space="preserve">I knew that no matter how far from home I traveled, I would never be able to leave my past behind. I would never be able to imagine being the kind of person who had not been made and marked by slavery. I was black and a history of terror had produced that identity. </w:t>
      </w:r>
      <w:r w:rsidRPr="00072B53">
        <w:rPr>
          <w:b/>
          <w:u w:val="single"/>
        </w:rPr>
        <w:t>Terror was “captivity without the possibility of flight,” inescapable violence, precarious life. There was no going back to a time or place before slavery, and going beyond it no doubt would entail nothing less momentous than yet another revolution</w:t>
      </w:r>
      <w:r w:rsidRPr="00072B53">
        <w:rPr>
          <w:sz w:val="16"/>
        </w:rPr>
        <w:t xml:space="preserve">. 78 </w:t>
      </w:r>
    </w:p>
    <w:p w14:paraId="262697A8" w14:textId="77777777" w:rsidR="00BC33B5" w:rsidRPr="00BC33B5" w:rsidRDefault="00BC33B5" w:rsidP="00BC33B5">
      <w:pPr>
        <w:spacing w:line="240" w:lineRule="auto"/>
        <w:rPr>
          <w:sz w:val="16"/>
        </w:rPr>
      </w:pPr>
    </w:p>
    <w:p w14:paraId="7D0164AA" w14:textId="77777777" w:rsidR="00E03CBF" w:rsidRPr="00F633E4" w:rsidRDefault="00E03CBF" w:rsidP="00E03CBF">
      <w:pPr>
        <w:pStyle w:val="Heading4"/>
        <w:rPr>
          <w:rFonts w:asciiTheme="minorHAnsi" w:hAnsiTheme="minorHAnsi" w:cstheme="minorHAnsi"/>
        </w:rPr>
      </w:pPr>
      <w:r w:rsidRPr="00F633E4">
        <w:rPr>
          <w:rFonts w:asciiTheme="minorHAnsi" w:hAnsiTheme="minorHAnsi" w:cstheme="minorHAnsi"/>
        </w:rPr>
        <w:t>The perm inscribes meaning into the political and to the world. It promotes a futurity that is not accessible to the black subject. Proves that the perm is just as bad as the aff and there is mutual exclusivity</w:t>
      </w:r>
    </w:p>
    <w:p w14:paraId="397FC498" w14:textId="77777777" w:rsidR="00E03CBF" w:rsidRPr="00F633E4" w:rsidRDefault="00E03CBF" w:rsidP="00E03CBF">
      <w:pPr>
        <w:rPr>
          <w:rStyle w:val="StyleUnderline"/>
          <w:rFonts w:asciiTheme="minorHAnsi" w:hAnsiTheme="minorHAnsi" w:cstheme="minorHAnsi"/>
        </w:rPr>
      </w:pPr>
      <w:r w:rsidRPr="00F633E4">
        <w:rPr>
          <w:rStyle w:val="Style13ptBold"/>
          <w:rFonts w:asciiTheme="minorHAnsi" w:hAnsiTheme="minorHAnsi" w:cstheme="minorHAnsi"/>
        </w:rPr>
        <w:t>Warren 15</w:t>
      </w:r>
      <w:r w:rsidRPr="00F633E4">
        <w:rPr>
          <w:rFonts w:asciiTheme="minorHAnsi" w:hAnsiTheme="minorHAnsi" w:cstheme="minorHAnsi"/>
        </w:rPr>
        <w:t xml:space="preserve"> (Calvin Warren. Black Interiority, Freedom, and the Impossibility of Living. </w:t>
      </w:r>
      <w:hyperlink r:id="rId21" w:history="1">
        <w:r w:rsidRPr="00F633E4">
          <w:rPr>
            <w:rStyle w:val="Hyperlink"/>
            <w:rFonts w:asciiTheme="minorHAnsi" w:hAnsiTheme="minorHAnsi" w:cstheme="minorHAnsi"/>
          </w:rPr>
          <w:t>https://www.academia.edu/21900566/Black_Interiority_Freedom_and_the_Impossibility_of_Living</w:t>
        </w:r>
      </w:hyperlink>
      <w:r w:rsidRPr="00F633E4">
        <w:rPr>
          <w:rFonts w:asciiTheme="minorHAnsi" w:hAnsiTheme="minorHAnsi" w:cstheme="minorHAnsi"/>
        </w:rPr>
        <w:t xml:space="preserve">) </w:t>
      </w:r>
    </w:p>
    <w:p w14:paraId="75A5D85A" w14:textId="77777777" w:rsidR="00E03CBF" w:rsidRPr="00F633E4" w:rsidRDefault="00E03CBF" w:rsidP="00E03CBF">
      <w:pPr>
        <w:rPr>
          <w:rFonts w:asciiTheme="minorHAnsi" w:hAnsiTheme="minorHAnsi" w:cstheme="minorHAnsi"/>
        </w:rPr>
      </w:pPr>
      <w:r w:rsidRPr="00F633E4">
        <w:rPr>
          <w:rStyle w:val="StyleUnderline"/>
          <w:rFonts w:asciiTheme="minorHAnsi" w:hAnsiTheme="minorHAnsi" w:cstheme="minorHAnsi"/>
        </w:rPr>
        <w:t>Meaning itself is an aspect of anti-blackne</w:t>
      </w:r>
      <w:r w:rsidRPr="00F633E4">
        <w:rPr>
          <w:rFonts w:asciiTheme="minorHAnsi" w:hAnsiTheme="minorHAnsi" w:cstheme="minorHAnsi"/>
        </w:rPr>
        <w:t xml:space="preserve">ss, such </w:t>
      </w:r>
      <w:r w:rsidRPr="00F633E4">
        <w:rPr>
          <w:rStyle w:val="StyleUnderline"/>
          <w:rFonts w:asciiTheme="minorHAnsi" w:hAnsiTheme="minorHAnsi" w:cstheme="minorHAnsi"/>
        </w:rPr>
        <w:t>that meaning is lost for the black</w:t>
      </w:r>
      <w:r w:rsidRPr="00F633E4">
        <w:rPr>
          <w:rFonts w:asciiTheme="minorHAnsi" w:hAnsiTheme="minorHAnsi" w:cstheme="minorHAnsi"/>
        </w:rPr>
        <w:t xml:space="preserve">; </w:t>
      </w:r>
      <w:r w:rsidRPr="0074560D">
        <w:rPr>
          <w:rStyle w:val="StyleUnderline"/>
          <w:rFonts w:asciiTheme="minorHAnsi" w:hAnsiTheme="minorHAnsi" w:cstheme="minorHAnsi"/>
          <w:highlight w:val="green"/>
        </w:rPr>
        <w:t>blacks live in a world of absurdity</w:t>
      </w:r>
      <w:r w:rsidRPr="00F633E4">
        <w:rPr>
          <w:rStyle w:val="StyleUnderline"/>
          <w:rFonts w:asciiTheme="minorHAnsi" w:hAnsiTheme="minorHAnsi" w:cstheme="minorHAnsi"/>
        </w:rPr>
        <w:t>, and this existential absurdity is meaning for the world. Meaninglessness is really all there is (or we could say that “real” meaning for the world is utter meaninglessness)</w:t>
      </w:r>
      <w:r w:rsidRPr="00F633E4">
        <w:rPr>
          <w:rFonts w:asciiTheme="minorHAnsi" w:hAnsiTheme="minorHAnsi" w:cstheme="minorHAnsi"/>
        </w:rPr>
        <w:t>. In an interview with Mark Sinker, Greg Tate provided are conceptualization of meaning when he stated, “</w:t>
      </w:r>
      <w:r w:rsidRPr="00F633E4">
        <w:rPr>
          <w:rStyle w:val="StyleUnderline"/>
          <w:rFonts w:asciiTheme="minorHAnsi" w:hAnsiTheme="minorHAnsi" w:cstheme="minorHAnsi"/>
        </w:rPr>
        <w:t>the bar between the signifier and the signified could be understood as standing for the Middle passage that separated signification from sign</w:t>
      </w:r>
      <w:r w:rsidRPr="00F633E4">
        <w:rPr>
          <w:rFonts w:asciiTheme="minorHAnsi" w:hAnsiTheme="minorHAnsi" w:cstheme="minorHAnsi"/>
        </w:rPr>
        <w:t xml:space="preserve">” (Sinker 1991). </w:t>
      </w:r>
      <w:r w:rsidRPr="0074560D">
        <w:rPr>
          <w:rStyle w:val="StyleUnderline"/>
          <w:rFonts w:asciiTheme="minorHAnsi" w:hAnsiTheme="minorHAnsi" w:cstheme="minorHAnsi"/>
          <w:highlight w:val="green"/>
        </w:rPr>
        <w:t>The very structure of meaning in the modern world</w:t>
      </w:r>
      <w:r w:rsidRPr="00F633E4">
        <w:rPr>
          <w:rStyle w:val="StyleUnderline"/>
          <w:rFonts w:asciiTheme="minorHAnsi" w:hAnsiTheme="minorHAnsi" w:cstheme="minorHAnsi"/>
        </w:rPr>
        <w:t>—signifier, signified, signification, and sign—</w:t>
      </w:r>
      <w:r w:rsidRPr="0074560D">
        <w:rPr>
          <w:rStyle w:val="StyleUnderline"/>
          <w:rFonts w:asciiTheme="minorHAnsi" w:hAnsiTheme="minorHAnsi" w:cstheme="minorHAnsi"/>
          <w:highlight w:val="green"/>
        </w:rPr>
        <w:t>depends on anti-black violence for its constitution</w:t>
      </w:r>
      <w:r w:rsidRPr="00F633E4">
        <w:rPr>
          <w:rStyle w:val="StyleUnderline"/>
          <w:rFonts w:asciiTheme="minorHAnsi" w:hAnsiTheme="minorHAnsi" w:cstheme="minorHAnsi"/>
        </w:rPr>
        <w:t xml:space="preserve">. Not only does the trauma of the Middle passage rupture the signifying process, but </w:t>
      </w:r>
      <w:r w:rsidRPr="0074560D">
        <w:rPr>
          <w:rStyle w:val="StyleUnderline"/>
          <w:rFonts w:asciiTheme="minorHAnsi" w:hAnsiTheme="minorHAnsi" w:cstheme="minorHAnsi"/>
          <w:highlight w:val="green"/>
        </w:rPr>
        <w:t>it</w:t>
      </w:r>
      <w:r w:rsidRPr="00F633E4">
        <w:rPr>
          <w:rStyle w:val="StyleUnderline"/>
          <w:rFonts w:asciiTheme="minorHAnsi" w:hAnsiTheme="minorHAnsi" w:cstheme="minorHAnsi"/>
        </w:rPr>
        <w:t xml:space="preserve"> also </w:t>
      </w:r>
      <w:r w:rsidRPr="0074560D">
        <w:rPr>
          <w:rStyle w:val="StyleUnderline"/>
          <w:rFonts w:asciiTheme="minorHAnsi" w:hAnsiTheme="minorHAnsi" w:cstheme="minorHAnsi"/>
          <w:highlight w:val="green"/>
        </w:rPr>
        <w:t>instantiates a “meaningless” sign as the foundation of language</w:t>
      </w:r>
      <w:r w:rsidRPr="00F633E4">
        <w:rPr>
          <w:rStyle w:val="StyleUnderline"/>
          <w:rFonts w:asciiTheme="minorHAnsi" w:hAnsiTheme="minorHAnsi" w:cstheme="minorHAnsi"/>
        </w:rPr>
        <w:t xml:space="preserve">, </w:t>
      </w:r>
      <w:r w:rsidRPr="0074560D">
        <w:rPr>
          <w:rStyle w:val="StyleUnderline"/>
          <w:rFonts w:asciiTheme="minorHAnsi" w:hAnsiTheme="minorHAnsi" w:cstheme="minorHAnsi"/>
          <w:highlight w:val="green"/>
        </w:rPr>
        <w:t>meaning</w:t>
      </w:r>
      <w:r w:rsidRPr="00F633E4">
        <w:rPr>
          <w:rStyle w:val="StyleUnderline"/>
          <w:rFonts w:asciiTheme="minorHAnsi" w:hAnsiTheme="minorHAnsi" w:cstheme="minorHAnsi"/>
        </w:rPr>
        <w:t xml:space="preserve">, </w:t>
      </w:r>
      <w:r w:rsidRPr="0074560D">
        <w:rPr>
          <w:rStyle w:val="StyleUnderline"/>
          <w:rFonts w:asciiTheme="minorHAnsi" w:hAnsiTheme="minorHAnsi" w:cstheme="minorHAnsi"/>
          <w:highlight w:val="green"/>
        </w:rPr>
        <w:t>and social existence itself</w:t>
      </w:r>
      <w:r w:rsidRPr="00F633E4">
        <w:rPr>
          <w:rFonts w:asciiTheme="minorHAnsi" w:hAnsiTheme="minorHAnsi" w:cstheme="minorHAnsi"/>
        </w:rPr>
        <w:t>. Following the work of Nicolas Abrahamand Maria Torok(1986),</w:t>
      </w:r>
      <w:r w:rsidRPr="00F633E4">
        <w:rPr>
          <w:rStyle w:val="StyleUnderline"/>
          <w:rFonts w:asciiTheme="minorHAnsi" w:hAnsiTheme="minorHAnsi" w:cstheme="minorHAnsi"/>
        </w:rPr>
        <w:t>we could suggest that the meaninglessness of anti-black violence is the “crypt-signifier” that organizes the modern world and its institutions.</w:t>
      </w:r>
      <w:r w:rsidRPr="00F633E4">
        <w:rPr>
          <w:rFonts w:asciiTheme="minorHAnsi" w:hAnsiTheme="minorHAnsi" w:cstheme="minorHAnsi"/>
        </w:rPr>
        <w:t xml:space="preserve"> Any “</w:t>
      </w:r>
      <w:r w:rsidRPr="00F633E4">
        <w:rPr>
          <w:rStyle w:val="StyleUnderline"/>
          <w:rFonts w:asciiTheme="minorHAnsi" w:hAnsiTheme="minorHAnsi" w:cstheme="minorHAnsi"/>
        </w:rPr>
        <w:t>meaning” that is articulate</w:t>
      </w:r>
      <w:r w:rsidRPr="00F633E4">
        <w:rPr>
          <w:rFonts w:asciiTheme="minorHAnsi" w:hAnsiTheme="minorHAnsi" w:cstheme="minorHAnsi"/>
        </w:rPr>
        <w:t xml:space="preserve">d possesses a kernel of absurdity </w:t>
      </w:r>
      <w:r w:rsidRPr="00F633E4">
        <w:rPr>
          <w:rStyle w:val="StyleUnderline"/>
          <w:rFonts w:asciiTheme="minorHAnsi" w:hAnsiTheme="minorHAnsi" w:cstheme="minorHAnsi"/>
        </w:rPr>
        <w:t>that blacks embody as “fleshy signs.” The “meaninglessness” that Cornel West bemoans is nothing more than the kernel of nonsense that an anti-black world attempts to conceal with its discourses of hope and futurity</w:t>
      </w:r>
      <w:r w:rsidRPr="00F633E4">
        <w:rPr>
          <w:rFonts w:asciiTheme="minorHAnsi" w:hAnsiTheme="minorHAnsi" w:cstheme="minorHAnsi"/>
        </w:rPr>
        <w:t>. What the black nihilist does is bring this meaninglessness to the fore and disclose it in all of its terroristic historicity.</w:t>
      </w:r>
    </w:p>
    <w:p w14:paraId="6DA711EC" w14:textId="77777777" w:rsidR="00F505E2" w:rsidRPr="008279AF" w:rsidRDefault="00F505E2" w:rsidP="00F505E2">
      <w:pPr>
        <w:pStyle w:val="Heading3"/>
      </w:pPr>
      <w:r w:rsidRPr="008279AF">
        <w:t>AT: Perm</w:t>
      </w:r>
    </w:p>
    <w:p w14:paraId="3D6769BE" w14:textId="77777777" w:rsidR="00F505E2" w:rsidRPr="0074560D" w:rsidRDefault="00F505E2" w:rsidP="00F505E2">
      <w:pPr>
        <w:rPr>
          <w:highlight w:val="green"/>
        </w:rPr>
      </w:pPr>
    </w:p>
    <w:p w14:paraId="43508427" w14:textId="77777777" w:rsidR="00F505E2" w:rsidRPr="00167BEE" w:rsidRDefault="00F505E2" w:rsidP="00F505E2">
      <w:pPr>
        <w:pStyle w:val="Heading4"/>
      </w:pPr>
      <w:r w:rsidRPr="00167BEE">
        <w:t>Our response is an act of exhaustion that wallows in the violence of blackness – negation and institutional analysis is a political imperative that renders the aff’s glorification of modernity incoherent – any combination of our methods results in inclusionary violence</w:t>
      </w:r>
    </w:p>
    <w:p w14:paraId="02EA95C0" w14:textId="77777777" w:rsidR="00F505E2" w:rsidRPr="00167BEE" w:rsidRDefault="00F505E2" w:rsidP="00F505E2">
      <w:pPr>
        <w:rPr>
          <w:rStyle w:val="Style13ptBold"/>
          <w:b w:val="0"/>
          <w:sz w:val="20"/>
          <w:szCs w:val="20"/>
        </w:rPr>
      </w:pPr>
      <w:r w:rsidRPr="00167BEE">
        <w:rPr>
          <w:rStyle w:val="Style13ptBold"/>
        </w:rPr>
        <w:t xml:space="preserve">Jones 16, </w:t>
      </w:r>
      <w:r w:rsidRPr="00167BEE">
        <w:rPr>
          <w:rStyle w:val="Style13ptBold"/>
          <w:b w:val="0"/>
          <w:sz w:val="20"/>
          <w:szCs w:val="20"/>
        </w:rPr>
        <w:t>D</w:t>
      </w:r>
      <w:r w:rsidRPr="00167BEE">
        <w:t xml:space="preserve"> </w:t>
      </w:r>
      <w:r w:rsidRPr="00167BEE">
        <w:rPr>
          <w:rStyle w:val="Style13ptBold"/>
          <w:b w:val="0"/>
          <w:sz w:val="20"/>
          <w:szCs w:val="20"/>
        </w:rPr>
        <w:t xml:space="preserve">Dalton Anthony Jones is an associate professor of cultural and critical studies at Bowling Green State University, nearest date given is 2016, </w:t>
      </w:r>
      <w:r w:rsidRPr="00167BEE">
        <w:rPr>
          <w:rStyle w:val="Style13ptBold"/>
          <w:b w:val="0"/>
          <w:i/>
          <w:sz w:val="20"/>
          <w:szCs w:val="20"/>
        </w:rPr>
        <w:t>Rhizomes Issue 29: Black Holes: Afro-Pessimism, blackness and the discourses of Modernity, “</w:t>
      </w:r>
      <w:r w:rsidRPr="00167BEE">
        <w:rPr>
          <w:szCs w:val="20"/>
        </w:rPr>
        <w:t xml:space="preserve">Northern Hieroglyphics: Nomadic Blackness and Spatial Literacy,” </w:t>
      </w:r>
      <w:hyperlink r:id="rId22" w:history="1">
        <w:r w:rsidRPr="00167BEE">
          <w:rPr>
            <w:rStyle w:val="Hyperlink"/>
            <w:szCs w:val="20"/>
          </w:rPr>
          <w:t>http://www.rhizomes.net/issue29/jones/index.html</w:t>
        </w:r>
      </w:hyperlink>
      <w:r w:rsidRPr="00167BEE">
        <w:rPr>
          <w:szCs w:val="20"/>
        </w:rPr>
        <w:t xml:space="preserve"> NN</w:t>
      </w:r>
    </w:p>
    <w:p w14:paraId="7C7FA875" w14:textId="77777777" w:rsidR="00F505E2" w:rsidRPr="00167BEE" w:rsidRDefault="00F505E2" w:rsidP="00F505E2">
      <w:pPr>
        <w:rPr>
          <w:sz w:val="16"/>
        </w:rPr>
      </w:pPr>
      <w:r w:rsidRPr="00167BEE">
        <w:rPr>
          <w:sz w:val="16"/>
        </w:rPr>
        <w:t xml:space="preserve">[21] Capitalism and Schizophrenia, Civilization and Its Discontents, Madness and Civilization: </w:t>
      </w:r>
      <w:r w:rsidRPr="00167BEE">
        <w:rPr>
          <w:rStyle w:val="StyleUnderline"/>
        </w:rPr>
        <w:t>all of the classic exegeses on mental illness and modernity express the dementia of blackness in its stable form</w:t>
      </w:r>
      <w:r w:rsidRPr="00167BEE">
        <w:rPr>
          <w:sz w:val="16"/>
        </w:rPr>
        <w:t xml:space="preserve">. </w:t>
      </w:r>
      <w:r w:rsidRPr="0074560D">
        <w:rPr>
          <w:rStyle w:val="StyleUnderline"/>
          <w:highlight w:val="green"/>
        </w:rPr>
        <w:t>To be black, is to be mad. To be sane in a world of repetitive violence against one's body and soul is to be mad</w:t>
      </w:r>
      <w:r w:rsidRPr="00167BEE">
        <w:rPr>
          <w:rStyle w:val="StyleUnderline"/>
        </w:rPr>
        <w:t>.</w:t>
      </w:r>
      <w:r w:rsidRPr="00167BEE">
        <w:rPr>
          <w:sz w:val="16"/>
        </w:rPr>
        <w:t xml:space="preserve"> Blackness is an unstable delirium that sucks the very light out of Enlightenment.[9] If </w:t>
      </w:r>
      <w:r w:rsidRPr="0074560D">
        <w:rPr>
          <w:rStyle w:val="StyleUnderline"/>
          <w:highlight w:val="green"/>
        </w:rPr>
        <w:t>Afro-pessimist thought forces us to make an accounting of the past</w:t>
      </w:r>
      <w:r w:rsidRPr="00167BEE">
        <w:rPr>
          <w:sz w:val="16"/>
        </w:rPr>
        <w:t xml:space="preserve">, its imperative, </w:t>
      </w:r>
      <w:r w:rsidRPr="0074560D">
        <w:rPr>
          <w:rStyle w:val="StyleUnderline"/>
          <w:highlight w:val="green"/>
        </w:rPr>
        <w:t>its impetus for being, the persistence of its assertion as a destabilizing injunction, is driven by</w:t>
      </w:r>
      <w:r w:rsidRPr="00167BEE">
        <w:rPr>
          <w:rStyle w:val="StyleUnderline"/>
        </w:rPr>
        <w:t xml:space="preserve"> decidedly </w:t>
      </w:r>
      <w:r w:rsidRPr="0074560D">
        <w:rPr>
          <w:rStyle w:val="StyleUnderline"/>
          <w:highlight w:val="green"/>
        </w:rPr>
        <w:t>contemporary concerns</w:t>
      </w:r>
      <w:r w:rsidRPr="00167BEE">
        <w:rPr>
          <w:sz w:val="16"/>
        </w:rPr>
        <w:t>. It is the effort to make an honest accounting of the question, "</w:t>
      </w:r>
      <w:r w:rsidRPr="00167BEE">
        <w:rPr>
          <w:rStyle w:val="StyleUnderline"/>
        </w:rPr>
        <w:t>where does my body stand in relation to my flesh and how can they both, one without sacrificing the other, find a stable place to stand in this world</w:t>
      </w:r>
      <w:r w:rsidRPr="00167BEE">
        <w:rPr>
          <w:sz w:val="16"/>
        </w:rPr>
        <w:t xml:space="preserve"> or, in the meantime, </w:t>
      </w:r>
      <w:r w:rsidRPr="0074560D">
        <w:rPr>
          <w:rStyle w:val="StyleUnderline"/>
          <w:highlight w:val="green"/>
        </w:rPr>
        <w:t>how can I</w:t>
      </w:r>
      <w:r w:rsidRPr="00167BEE">
        <w:rPr>
          <w:rStyle w:val="StyleUnderline"/>
        </w:rPr>
        <w:t xml:space="preserve"> at least </w:t>
      </w:r>
      <w:r w:rsidRPr="0074560D">
        <w:rPr>
          <w:rStyle w:val="StyleUnderline"/>
          <w:highlight w:val="green"/>
        </w:rPr>
        <w:t>find a way to speak the contradiction and violence of</w:t>
      </w:r>
      <w:r w:rsidRPr="00167BEE">
        <w:rPr>
          <w:rStyle w:val="StyleUnderline"/>
        </w:rPr>
        <w:t xml:space="preserve"> that </w:t>
      </w:r>
      <w:r w:rsidRPr="0074560D">
        <w:rPr>
          <w:rStyle w:val="StyleUnderline"/>
          <w:highlight w:val="green"/>
        </w:rPr>
        <w:t>displacement</w:t>
      </w:r>
      <w:r w:rsidRPr="00167BEE">
        <w:rPr>
          <w:sz w:val="16"/>
        </w:rPr>
        <w:t xml:space="preserve">?" </w:t>
      </w:r>
      <w:r w:rsidRPr="0074560D">
        <w:rPr>
          <w:rStyle w:val="StyleUnderline"/>
          <w:highlight w:val="green"/>
        </w:rPr>
        <w:t>It assumes the task of</w:t>
      </w:r>
      <w:r w:rsidRPr="00167BEE">
        <w:rPr>
          <w:rStyle w:val="StyleUnderline"/>
        </w:rPr>
        <w:t xml:space="preserve"> answering this question by </w:t>
      </w:r>
      <w:r w:rsidRPr="0074560D">
        <w:rPr>
          <w:rStyle w:val="StyleUnderline"/>
          <w:highlight w:val="green"/>
        </w:rPr>
        <w:t>delving into the past not for the sake of melancholy</w:t>
      </w:r>
      <w:r w:rsidRPr="00167BEE">
        <w:rPr>
          <w:rStyle w:val="StyleUnderline"/>
        </w:rPr>
        <w:t xml:space="preserve">, the right to sing the blues or wallow in self-pity, </w:t>
      </w:r>
      <w:r w:rsidRPr="0074560D">
        <w:rPr>
          <w:rStyle w:val="StyleUnderline"/>
          <w:highlight w:val="green"/>
        </w:rPr>
        <w:t>but in order to elaborate the mechanics of a wound that</w:t>
      </w:r>
      <w:r w:rsidRPr="00167BEE">
        <w:rPr>
          <w:rStyle w:val="StyleUnderline"/>
        </w:rPr>
        <w:t xml:space="preserve"> still </w:t>
      </w:r>
      <w:r w:rsidRPr="0074560D">
        <w:rPr>
          <w:rStyle w:val="StyleUnderline"/>
          <w:highlight w:val="green"/>
        </w:rPr>
        <w:t>festers</w:t>
      </w:r>
      <w:r w:rsidRPr="00167BEE">
        <w:rPr>
          <w:rStyle w:val="Emphasis"/>
        </w:rPr>
        <w:t xml:space="preserve">. </w:t>
      </w:r>
      <w:r w:rsidRPr="0074560D">
        <w:rPr>
          <w:rStyle w:val="Emphasis"/>
          <w:highlight w:val="green"/>
        </w:rPr>
        <w:t>It is an exhaustive project that demands willpower and invites sanction at every step</w:t>
      </w:r>
      <w:r w:rsidRPr="00167BEE">
        <w:rPr>
          <w:sz w:val="16"/>
        </w:rPr>
        <w:t xml:space="preserve">. </w:t>
      </w:r>
      <w:r w:rsidRPr="0074560D">
        <w:rPr>
          <w:rStyle w:val="StyleUnderline"/>
          <w:highlight w:val="green"/>
        </w:rPr>
        <w:t>It entails not cutting a truce between the past and the present, not accepting a plea-bargain that leaves our</w:t>
      </w:r>
      <w:r w:rsidRPr="00167BEE">
        <w:rPr>
          <w:rStyle w:val="StyleUnderline"/>
        </w:rPr>
        <w:t xml:space="preserve"> accumulated </w:t>
      </w:r>
      <w:r w:rsidRPr="0074560D">
        <w:rPr>
          <w:rStyle w:val="StyleUnderline"/>
          <w:highlight w:val="green"/>
        </w:rPr>
        <w:t>grievances and</w:t>
      </w:r>
      <w:r w:rsidRPr="00167BEE">
        <w:rPr>
          <w:rStyle w:val="StyleUnderline"/>
        </w:rPr>
        <w:t xml:space="preserve"> the perpetual </w:t>
      </w:r>
      <w:r w:rsidRPr="0074560D">
        <w:rPr>
          <w:rStyle w:val="StyleUnderline"/>
          <w:highlight w:val="green"/>
        </w:rPr>
        <w:t>expendability of our lives off</w:t>
      </w:r>
      <w:r w:rsidRPr="00167BEE">
        <w:rPr>
          <w:rStyle w:val="StyleUnderline"/>
        </w:rPr>
        <w:t xml:space="preserve"> of </w:t>
      </w:r>
      <w:r w:rsidRPr="0074560D">
        <w:rPr>
          <w:rStyle w:val="StyleUnderline"/>
          <w:highlight w:val="green"/>
        </w:rPr>
        <w:t>the negotiating table in exchange for the</w:t>
      </w:r>
      <w:r w:rsidRPr="00167BEE">
        <w:rPr>
          <w:rStyle w:val="StyleUnderline"/>
        </w:rPr>
        <w:t xml:space="preserve"> dubious </w:t>
      </w:r>
      <w:r w:rsidRPr="0074560D">
        <w:rPr>
          <w:rStyle w:val="StyleUnderline"/>
          <w:highlight w:val="green"/>
        </w:rPr>
        <w:t>right to join the</w:t>
      </w:r>
      <w:r w:rsidRPr="00167BEE">
        <w:rPr>
          <w:rStyle w:val="StyleUnderline"/>
        </w:rPr>
        <w:t xml:space="preserve"> legions of alienated and </w:t>
      </w:r>
      <w:r w:rsidRPr="0074560D">
        <w:rPr>
          <w:rStyle w:val="StyleUnderline"/>
          <w:highlight w:val="green"/>
        </w:rPr>
        <w:t>exploited citizens struggling to find coherence in an insane and abusive</w:t>
      </w:r>
      <w:r w:rsidRPr="00167BEE">
        <w:rPr>
          <w:rStyle w:val="StyleUnderline"/>
        </w:rPr>
        <w:t xml:space="preserve"> new </w:t>
      </w:r>
      <w:r w:rsidRPr="0074560D">
        <w:rPr>
          <w:rStyle w:val="StyleUnderline"/>
          <w:highlight w:val="green"/>
        </w:rPr>
        <w:t>world</w:t>
      </w:r>
      <w:r w:rsidRPr="00167BEE">
        <w:rPr>
          <w:rStyle w:val="StyleUnderline"/>
        </w:rPr>
        <w:t xml:space="preserve"> order that has evolved, seamlessly and coercively, from the old.</w:t>
      </w:r>
      <w:r w:rsidRPr="00167BEE">
        <w:rPr>
          <w:sz w:val="16"/>
        </w:rPr>
        <w:t xml:space="preserve"> </w:t>
      </w:r>
      <w:r w:rsidRPr="0074560D">
        <w:rPr>
          <w:rStyle w:val="Emphasis"/>
          <w:highlight w:val="green"/>
        </w:rPr>
        <w:t>To hazard the consequences of not raising the white flag is an act of courage</w:t>
      </w:r>
      <w:r w:rsidRPr="00167BEE">
        <w:rPr>
          <w:sz w:val="16"/>
        </w:rPr>
        <w:t xml:space="preserve">. But one look out of the window at the America I am traversing across tells me that I do not want to join the rank and file I see. And with that decision, for better or worse, begins a struggle that cannot rely on the power of affirmation alone. </w:t>
      </w:r>
      <w:r w:rsidRPr="0074560D">
        <w:rPr>
          <w:rStyle w:val="Emphasis"/>
          <w:highlight w:val="green"/>
        </w:rPr>
        <w:t>It demands</w:t>
      </w:r>
      <w:r w:rsidRPr="00167BEE">
        <w:rPr>
          <w:rStyle w:val="Emphasis"/>
        </w:rPr>
        <w:t xml:space="preserve"> that </w:t>
      </w:r>
      <w:r w:rsidRPr="0074560D">
        <w:rPr>
          <w:rStyle w:val="Emphasis"/>
          <w:highlight w:val="green"/>
        </w:rPr>
        <w:t>one produce a string of negations as persistent and unrelenting as</w:t>
      </w:r>
      <w:r w:rsidRPr="00167BEE">
        <w:rPr>
          <w:rStyle w:val="Emphasis"/>
        </w:rPr>
        <w:t xml:space="preserve"> the steady repetition of deportations that promote </w:t>
      </w:r>
      <w:r w:rsidRPr="0074560D">
        <w:rPr>
          <w:rStyle w:val="Emphasis"/>
          <w:highlight w:val="green"/>
        </w:rPr>
        <w:t>one's exile</w:t>
      </w:r>
      <w:r w:rsidRPr="00167BEE">
        <w:rPr>
          <w:rStyle w:val="Emphasis"/>
        </w:rPr>
        <w:t xml:space="preserve">, and </w:t>
      </w:r>
      <w:r w:rsidRPr="0074560D">
        <w:rPr>
          <w:rStyle w:val="Emphasis"/>
          <w:highlight w:val="green"/>
        </w:rPr>
        <w:t>it requires one to challenge</w:t>
      </w:r>
      <w:r w:rsidRPr="00167BEE">
        <w:rPr>
          <w:rStyle w:val="Emphasis"/>
        </w:rPr>
        <w:t xml:space="preserve">, ruthlessly, </w:t>
      </w:r>
      <w:r w:rsidRPr="0074560D">
        <w:rPr>
          <w:rStyle w:val="Emphasis"/>
          <w:highlight w:val="green"/>
        </w:rPr>
        <w:t>the unethical stability and indefensible centrism that has been the</w:t>
      </w:r>
      <w:r w:rsidRPr="00167BEE">
        <w:rPr>
          <w:rStyle w:val="Emphasis"/>
        </w:rPr>
        <w:t xml:space="preserve"> operational </w:t>
      </w:r>
      <w:r w:rsidRPr="0074560D">
        <w:rPr>
          <w:rStyle w:val="Emphasis"/>
          <w:highlight w:val="green"/>
        </w:rPr>
        <w:t>status quo of modernity</w:t>
      </w:r>
      <w:r w:rsidRPr="00167BEE">
        <w:rPr>
          <w:rStyle w:val="Emphasis"/>
        </w:rPr>
        <w:t xml:space="preserve"> since its inception</w:t>
      </w:r>
      <w:r w:rsidRPr="00167BEE">
        <w:rPr>
          <w:sz w:val="16"/>
        </w:rPr>
        <w:t xml:space="preserve">. [22] For this reason, Jared Sexton, who provides a concise overview of the objections mounted against Afro-pessimism, asserts, following Wilderson, that </w:t>
      </w:r>
      <w:r w:rsidRPr="0074560D">
        <w:rPr>
          <w:rStyle w:val="StyleUnderline"/>
          <w:highlight w:val="green"/>
        </w:rPr>
        <w:t>Afro-pessimism is</w:t>
      </w:r>
      <w:r w:rsidRPr="00167BEE">
        <w:rPr>
          <w:rStyle w:val="StyleUnderline"/>
        </w:rPr>
        <w:t xml:space="preserve"> as much a structural position as a school of thought or collection of ideological dogmas</w:t>
      </w:r>
      <w:r w:rsidRPr="00167BEE">
        <w:rPr>
          <w:sz w:val="16"/>
        </w:rPr>
        <w:t xml:space="preserve">. (Sexton, Afro-Pessimism: The Unclear Word, 9) Rather, </w:t>
      </w:r>
      <w:r w:rsidRPr="00167BEE">
        <w:rPr>
          <w:rStyle w:val="StyleUnderline"/>
        </w:rPr>
        <w:t xml:space="preserve">it is </w:t>
      </w:r>
      <w:r w:rsidRPr="0074560D">
        <w:rPr>
          <w:rStyle w:val="StyleUnderline"/>
          <w:highlight w:val="green"/>
        </w:rPr>
        <w:t>a (dis)position of embodiment</w:t>
      </w:r>
      <w:r w:rsidRPr="00167BEE">
        <w:rPr>
          <w:rStyle w:val="StyleUnderline"/>
        </w:rPr>
        <w:t xml:space="preserve"> that is </w:t>
      </w:r>
      <w:r w:rsidRPr="0074560D">
        <w:rPr>
          <w:rStyle w:val="StyleUnderline"/>
          <w:highlight w:val="green"/>
        </w:rPr>
        <w:t>deployed and asserted at key junctures</w:t>
      </w:r>
      <w:r w:rsidRPr="00167BEE">
        <w:rPr>
          <w:sz w:val="16"/>
        </w:rPr>
        <w:t xml:space="preserve">. While the encounter may not always be willful, it inevitably emerges of its own accord with a predictable yet spontaneous regularity. </w:t>
      </w:r>
      <w:r w:rsidRPr="0074560D">
        <w:rPr>
          <w:rStyle w:val="StyleUnderline"/>
          <w:highlight w:val="green"/>
        </w:rPr>
        <w:t>It disrupts</w:t>
      </w:r>
      <w:r w:rsidRPr="00167BEE">
        <w:rPr>
          <w:rStyle w:val="StyleUnderline"/>
        </w:rPr>
        <w:t xml:space="preserve"> the flow of </w:t>
      </w:r>
      <w:r w:rsidRPr="0074560D">
        <w:rPr>
          <w:rStyle w:val="StyleUnderline"/>
          <w:highlight w:val="green"/>
        </w:rPr>
        <w:t>social discourse</w:t>
      </w:r>
      <w:r w:rsidRPr="00167BEE">
        <w:rPr>
          <w:rStyle w:val="StyleUnderline"/>
        </w:rPr>
        <w:t xml:space="preserve">, particularly </w:t>
      </w:r>
      <w:r w:rsidRPr="0074560D">
        <w:rPr>
          <w:rStyle w:val="StyleUnderline"/>
          <w:highlight w:val="green"/>
        </w:rPr>
        <w:t>at</w:t>
      </w:r>
      <w:r w:rsidRPr="00167BEE">
        <w:rPr>
          <w:rStyle w:val="StyleUnderline"/>
        </w:rPr>
        <w:t xml:space="preserve"> those </w:t>
      </w:r>
      <w:r w:rsidRPr="0074560D">
        <w:rPr>
          <w:rStyle w:val="StyleUnderline"/>
          <w:highlight w:val="green"/>
        </w:rPr>
        <w:t>moments</w:t>
      </w:r>
      <w:r w:rsidRPr="00167BEE">
        <w:rPr>
          <w:rStyle w:val="StyleUnderline"/>
        </w:rPr>
        <w:t xml:space="preserve"> </w:t>
      </w:r>
      <w:r w:rsidRPr="0074560D">
        <w:rPr>
          <w:rStyle w:val="StyleUnderline"/>
          <w:highlight w:val="green"/>
        </w:rPr>
        <w:t>of convergence between the black body and</w:t>
      </w:r>
      <w:r w:rsidRPr="00167BEE">
        <w:rPr>
          <w:rStyle w:val="StyleUnderline"/>
        </w:rPr>
        <w:t xml:space="preserve"> its "</w:t>
      </w:r>
      <w:r w:rsidRPr="0074560D">
        <w:rPr>
          <w:rStyle w:val="StyleUnderline"/>
          <w:highlight w:val="green"/>
        </w:rPr>
        <w:t>institutional inscription</w:t>
      </w:r>
      <w:r w:rsidRPr="00167BEE">
        <w:rPr>
          <w:rStyle w:val="StyleUnderline"/>
        </w:rPr>
        <w:t>."[</w:t>
      </w:r>
      <w:r w:rsidRPr="00167BEE">
        <w:rPr>
          <w:sz w:val="16"/>
        </w:rPr>
        <w:t xml:space="preserve">10] More than a unified polemic, although it can be this too, Afro-pessimism is an extended meditation upon a set of accumulated negations growing out of the contradictions of Western thought and practice. Sometimes </w:t>
      </w:r>
      <w:r w:rsidRPr="00167BEE">
        <w:rPr>
          <w:rStyle w:val="StyleUnderline"/>
        </w:rPr>
        <w:t>these can be moments of catharsis, appearing as a productive intervention, creating levity and release in unexpected places at unexpected times,</w:t>
      </w:r>
      <w:r w:rsidRPr="00167BEE">
        <w:rPr>
          <w:sz w:val="16"/>
        </w:rPr>
        <w:t xml:space="preserve"> but their (re)appearance and (re)iteration occur with such frequency, and always in a mode that replicates the grievance of blackness, that even such affective solidarities become a structural disposition bound by a relation of violence and a posture of negation. [23] </w:t>
      </w:r>
      <w:r w:rsidRPr="0074560D">
        <w:rPr>
          <w:rStyle w:val="StyleUnderline"/>
          <w:highlight w:val="green"/>
        </w:rPr>
        <w:t>Afro-pessimism is</w:t>
      </w:r>
      <w:r w:rsidRPr="00167BEE">
        <w:rPr>
          <w:rStyle w:val="StyleUnderline"/>
        </w:rPr>
        <w:t>,</w:t>
      </w:r>
      <w:r w:rsidRPr="00167BEE">
        <w:rPr>
          <w:sz w:val="16"/>
        </w:rPr>
        <w:t xml:space="preserve"> in other words, first and foremost </w:t>
      </w:r>
      <w:r w:rsidRPr="0074560D">
        <w:rPr>
          <w:rStyle w:val="Emphasis"/>
          <w:highlight w:val="green"/>
        </w:rPr>
        <w:t>a political imperative</w:t>
      </w:r>
      <w:r w:rsidRPr="00167BEE">
        <w:rPr>
          <w:sz w:val="16"/>
        </w:rPr>
        <w:t>.</w:t>
      </w:r>
    </w:p>
    <w:p w14:paraId="486E9C2C" w14:textId="77777777" w:rsidR="00F505E2" w:rsidRPr="0074560D" w:rsidRDefault="00F505E2" w:rsidP="00F505E2">
      <w:pPr>
        <w:rPr>
          <w:highlight w:val="green"/>
        </w:rPr>
      </w:pPr>
    </w:p>
    <w:p w14:paraId="289B13B6" w14:textId="77777777" w:rsidR="00E03CBF" w:rsidRPr="00072B53" w:rsidRDefault="00E03CBF" w:rsidP="00E03CBF">
      <w:pPr>
        <w:spacing w:line="240" w:lineRule="auto"/>
      </w:pPr>
    </w:p>
    <w:p w14:paraId="6F9F038F" w14:textId="2BE075C7" w:rsidR="00CB460E" w:rsidRDefault="00CB460E" w:rsidP="00CB460E">
      <w:pPr>
        <w:pStyle w:val="Heading4"/>
      </w:pPr>
      <w:r>
        <w:t xml:space="preserve">State violence sustains itself from </w:t>
      </w:r>
      <w:r w:rsidRPr="0026489B">
        <w:rPr>
          <w:u w:val="single"/>
        </w:rPr>
        <w:t>constant reproduction</w:t>
      </w:r>
      <w:r>
        <w:t xml:space="preserve"> – Critical interrogations </w:t>
      </w:r>
      <w:r w:rsidRPr="00562666">
        <w:rPr>
          <w:u w:val="single"/>
        </w:rPr>
        <w:t>come first</w:t>
      </w:r>
      <w:r>
        <w:t>.</w:t>
      </w:r>
    </w:p>
    <w:p w14:paraId="42587292" w14:textId="77777777" w:rsidR="00CB460E" w:rsidRPr="009A532C" w:rsidRDefault="00CB460E" w:rsidP="00CB460E">
      <w:pPr>
        <w:rPr>
          <w:rStyle w:val="Style13ptBold"/>
          <w:b w:val="0"/>
          <w:bCs w:val="0"/>
          <w:sz w:val="22"/>
        </w:rPr>
      </w:pPr>
      <w:bookmarkStart w:id="5" w:name="_Hlk14859579"/>
      <w:r w:rsidRPr="009A532C">
        <w:rPr>
          <w:sz w:val="18"/>
          <w:szCs w:val="18"/>
        </w:rPr>
        <w:t>Geeta</w:t>
      </w:r>
      <w:r w:rsidRPr="009A532C">
        <w:t xml:space="preserve"> </w:t>
      </w:r>
      <w:r w:rsidRPr="009A532C">
        <w:rPr>
          <w:rStyle w:val="Style13ptBold"/>
        </w:rPr>
        <w:t>Chowdhry</w:t>
      </w:r>
      <w:r w:rsidRPr="009A532C">
        <w:rPr>
          <w:sz w:val="26"/>
          <w:szCs w:val="26"/>
        </w:rPr>
        <w:t xml:space="preserve"> </w:t>
      </w:r>
      <w:r w:rsidRPr="009A532C">
        <w:rPr>
          <w:b/>
          <w:bCs/>
          <w:sz w:val="26"/>
          <w:szCs w:val="26"/>
        </w:rPr>
        <w:t>&amp;</w:t>
      </w:r>
      <w:r w:rsidRPr="009A532C">
        <w:rPr>
          <w:sz w:val="18"/>
          <w:szCs w:val="18"/>
        </w:rPr>
        <w:t xml:space="preserve"> Shirin M.</w:t>
      </w:r>
      <w:r w:rsidRPr="009A532C">
        <w:t xml:space="preserve"> </w:t>
      </w:r>
      <w:r w:rsidRPr="009A532C">
        <w:rPr>
          <w:rStyle w:val="Style13ptBold"/>
        </w:rPr>
        <w:t>Rai</w:t>
      </w:r>
      <w:r>
        <w:rPr>
          <w:rStyle w:val="Style13ptBold"/>
        </w:rPr>
        <w:t xml:space="preserve"> </w:t>
      </w:r>
      <w:r w:rsidRPr="009A532C">
        <w:rPr>
          <w:rStyle w:val="Style13ptBold"/>
          <w:b w:val="0"/>
          <w:bCs w:val="0"/>
          <w:sz w:val="18"/>
          <w:szCs w:val="18"/>
        </w:rPr>
        <w:t>20</w:t>
      </w:r>
      <w:r w:rsidRPr="009A532C">
        <w:rPr>
          <w:rStyle w:val="Style13ptBold"/>
        </w:rPr>
        <w:t>09</w:t>
      </w:r>
      <w:r>
        <w:rPr>
          <w:rStyle w:val="Style13ptBold"/>
        </w:rPr>
        <w:t xml:space="preserve"> </w:t>
      </w:r>
      <w:r w:rsidRPr="009A532C">
        <w:rPr>
          <w:rStyle w:val="Style13ptBold"/>
          <w:b w:val="0"/>
          <w:bCs w:val="0"/>
          <w:sz w:val="18"/>
          <w:szCs w:val="18"/>
        </w:rPr>
        <w:t xml:space="preserve">– “The Geographies of Exclusion and the Politics of Inclusion: Race-based Exclusions in the Teaching of International Relations” Geeta Chowdry is a professor in Politics and International Affairs at Northern Arizona University. Shirin M. Rai is a professor in Politics and International Studies at University of Warwick </w:t>
      </w:r>
      <w:hyperlink r:id="rId23" w:history="1">
        <w:r w:rsidRPr="000F0E68">
          <w:rPr>
            <w:rStyle w:val="Hyperlink"/>
            <w:sz w:val="18"/>
            <w:szCs w:val="18"/>
          </w:rPr>
          <w:t>https://academic.oup.com/isp/article/10/1/84/1843082</w:t>
        </w:r>
      </w:hyperlink>
      <w:r>
        <w:rPr>
          <w:rStyle w:val="Style13ptBold"/>
          <w:b w:val="0"/>
          <w:bCs w:val="0"/>
          <w:sz w:val="18"/>
          <w:szCs w:val="18"/>
        </w:rPr>
        <w:t xml:space="preserve"> (FH)</w:t>
      </w:r>
    </w:p>
    <w:bookmarkEnd w:id="5"/>
    <w:p w14:paraId="56301AFD" w14:textId="77777777" w:rsidR="00CB460E" w:rsidRPr="0026489B" w:rsidRDefault="00CB460E" w:rsidP="00CB460E"/>
    <w:p w14:paraId="0E882E7C" w14:textId="77777777" w:rsidR="00CB460E" w:rsidRPr="00723957" w:rsidRDefault="00CB460E" w:rsidP="00CB460E">
      <w:pPr>
        <w:rPr>
          <w:sz w:val="16"/>
        </w:rPr>
      </w:pPr>
      <w:r w:rsidRPr="00723957">
        <w:rPr>
          <w:sz w:val="16"/>
        </w:rPr>
        <w:t xml:space="preserve">In response to the events of September 11, 2001, the United States of America unleashed “a war on terror” strongly supported by Britain, Spain, and Australia. While these events and what followed have been discussed by numerous scholars, we discuss briefly the “new” global security imaginary that emerged in the post-9/11 world. We conceptualize the global security imaginary as “a way of naming, ordering and representing” international security (Mälksoo 2006). It is this imaginary that draws boundaries, constructs identities and danger, and performs security (see Muppidi 1999; Weldes 1999). We suggest that </w:t>
      </w:r>
      <w:r w:rsidRPr="00BC33B5">
        <w:rPr>
          <w:rStyle w:val="StyleUnderline"/>
        </w:rPr>
        <w:t>the two conventional pillars of IR—the nation-state and sovereignty—remain central to the construction of this imaginary leading to a renewed interest in issues of national identity and citizenship in metropolitan centers</w:t>
      </w:r>
      <w:r w:rsidRPr="0026489B">
        <w:rPr>
          <w:u w:val="single"/>
        </w:rPr>
        <w:t>.</w:t>
      </w:r>
      <w:r w:rsidRPr="00723957">
        <w:rPr>
          <w:sz w:val="16"/>
        </w:rPr>
        <w:t xml:space="preserve"> In the previous section, we have discussed the ways in which race is foundational to the sovereignty narrative. In this section we draw on Burton et al.'s engagement with the “imperial turn” to discuss the ways in which a racialized global security imaginary which serves the needs of metropolitan centers recuperates and reinscribes race into IR in significant ways through the twin concept of the nation-state.</w:t>
      </w:r>
    </w:p>
    <w:p w14:paraId="196C04F8" w14:textId="77777777" w:rsidR="00CB460E" w:rsidRDefault="00CB460E" w:rsidP="00CB460E"/>
    <w:p w14:paraId="6007613A" w14:textId="77777777" w:rsidR="00CB460E" w:rsidRPr="00723957" w:rsidRDefault="00CB460E" w:rsidP="00CB460E">
      <w:pPr>
        <w:rPr>
          <w:sz w:val="16"/>
        </w:rPr>
      </w:pPr>
      <w:r w:rsidRPr="0074560D">
        <w:rPr>
          <w:rStyle w:val="StyleUnderline"/>
          <w:highlight w:val="green"/>
        </w:rPr>
        <w:t>While the nation-state and sovereignty are constitutive of conventional IR</w:t>
      </w:r>
      <w:r w:rsidRPr="00BC33B5">
        <w:rPr>
          <w:rStyle w:val="StyleUnderline"/>
        </w:rPr>
        <w:t xml:space="preserve">, </w:t>
      </w:r>
      <w:r w:rsidRPr="0074560D">
        <w:rPr>
          <w:rStyle w:val="StyleUnderline"/>
          <w:highlight w:val="green"/>
        </w:rPr>
        <w:t>it</w:t>
      </w:r>
      <w:r w:rsidRPr="00BC33B5">
        <w:rPr>
          <w:rStyle w:val="StyleUnderline"/>
        </w:rPr>
        <w:t xml:space="preserve"> generally </w:t>
      </w:r>
      <w:r w:rsidRPr="0074560D">
        <w:rPr>
          <w:rStyle w:val="StyleUnderline"/>
          <w:highlight w:val="green"/>
        </w:rPr>
        <w:t>treats the nation-state as given and does not take seriously questions regarding its construction, its nature, and its identity</w:t>
      </w:r>
      <w:r w:rsidRPr="00BC33B5">
        <w:rPr>
          <w:rStyle w:val="StyleUnderline"/>
        </w:rPr>
        <w:t>.</w:t>
      </w:r>
      <w:r w:rsidRPr="009A532C">
        <w:rPr>
          <w:u w:val="single"/>
        </w:rPr>
        <w:t xml:space="preserve"> </w:t>
      </w:r>
      <w:r w:rsidRPr="00723957">
        <w:rPr>
          <w:sz w:val="16"/>
        </w:rPr>
        <w:t xml:space="preserve">However, </w:t>
      </w:r>
      <w:r w:rsidRPr="0074560D">
        <w:rPr>
          <w:rStyle w:val="StyleUnderline"/>
          <w:highlight w:val="green"/>
        </w:rPr>
        <w:t>critical interventions into IR</w:t>
      </w:r>
      <w:r w:rsidRPr="00723957">
        <w:rPr>
          <w:sz w:val="16"/>
        </w:rPr>
        <w:t xml:space="preserve"> (based on the historical sociology and anthropology of the state) </w:t>
      </w:r>
      <w:r w:rsidRPr="0074560D">
        <w:rPr>
          <w:rStyle w:val="StyleUnderline"/>
          <w:highlight w:val="green"/>
        </w:rPr>
        <w:t>interrogate</w:t>
      </w:r>
      <w:r w:rsidRPr="00BC33B5">
        <w:rPr>
          <w:rStyle w:val="StyleUnderline"/>
        </w:rPr>
        <w:t xml:space="preserve"> the </w:t>
      </w:r>
      <w:r w:rsidRPr="0074560D">
        <w:rPr>
          <w:rStyle w:val="StyleUnderline"/>
          <w:highlight w:val="green"/>
        </w:rPr>
        <w:t>nation-state project</w:t>
      </w:r>
      <w:r w:rsidRPr="00BC33B5">
        <w:rPr>
          <w:rStyle w:val="StyleUnderline"/>
        </w:rPr>
        <w:t xml:space="preserve"> and suggest that the nation is not based on pre-existing identities; rather the state inscribes “an imagined political community” to legitimize its national and sovereign status</w:t>
      </w:r>
      <w:r w:rsidRPr="00723957">
        <w:rPr>
          <w:sz w:val="16"/>
        </w:rPr>
        <w:t xml:space="preserve"> (Anderson 1983)</w:t>
      </w:r>
      <w:r w:rsidRPr="0026489B">
        <w:rPr>
          <w:rStyle w:val="Emphasis"/>
        </w:rPr>
        <w:t>. The importance of understanding the nation as an imagined, political, cultural, and social project cannot be overstated for it demonstrates that the nation is not pre-given but is constructed and needs to constantly produce and reproduce itself</w:t>
      </w:r>
      <w:r w:rsidRPr="00723957">
        <w:rPr>
          <w:sz w:val="16"/>
        </w:rPr>
        <w:t xml:space="preserve"> (Campbell 1990). The construction of the imagined political community relies on the construction of a noncommunity, the “other,” the enemy, and maintenance of internal and external boundaries based on these constructions. </w:t>
      </w:r>
      <w:r w:rsidRPr="00BC33B5">
        <w:rPr>
          <w:rStyle w:val="StyleUnderline"/>
        </w:rPr>
        <w:t>Race, ethnicity, gender, religion, caste, class, and so on are crucial elements in the constructions of national boundaries, working particularly through the concept of citizenship</w:t>
      </w:r>
      <w:r w:rsidRPr="00723957">
        <w:rPr>
          <w:sz w:val="16"/>
        </w:rPr>
        <w:t>. The concept of citizenship defines who belongs to the nation and who does not; those who do not belong could be both within and outside the nation. Citizenship uses race, for instance, as an exclusionary mechanism to maintain the territorial integrity and identity of the nation legally and metaphorically defining those who really belong to the “imagined community” and others who are excluded from this community.</w:t>
      </w:r>
    </w:p>
    <w:p w14:paraId="1629E4AF" w14:textId="77777777" w:rsidR="00CB460E" w:rsidRDefault="00CB460E" w:rsidP="00CB460E"/>
    <w:p w14:paraId="6036D5A7" w14:textId="77777777" w:rsidR="00CB460E" w:rsidRPr="00723957" w:rsidRDefault="00CB460E" w:rsidP="00BC33B5">
      <w:r w:rsidRPr="00723957">
        <w:t xml:space="preserve">The </w:t>
      </w:r>
      <w:r w:rsidRPr="00BC33B5">
        <w:rPr>
          <w:rStyle w:val="StyleUnderline"/>
        </w:rPr>
        <w:t>focus</w:t>
      </w:r>
      <w:r w:rsidRPr="00723957">
        <w:t xml:space="preserve"> of </w:t>
      </w:r>
      <w:r w:rsidRPr="00BC33B5">
        <w:rPr>
          <w:rStyle w:val="StyleUnderline"/>
        </w:rPr>
        <w:t>scholarship</w:t>
      </w:r>
      <w:r w:rsidRPr="00723957">
        <w:t xml:space="preserve"> assessing the impact of the “imperial turn” on metropolitan societies, including postcolonial and cultural studies scholarship, </w:t>
      </w:r>
      <w:r w:rsidRPr="0074560D">
        <w:rPr>
          <w:rStyle w:val="StyleUnderline"/>
          <w:highlight w:val="green"/>
        </w:rPr>
        <w:t>provides a unique vantage from</w:t>
      </w:r>
      <w:r w:rsidRPr="00BC33B5">
        <w:rPr>
          <w:rStyle w:val="StyleUnderline"/>
        </w:rPr>
        <w:t xml:space="preserve"> </w:t>
      </w:r>
      <w:r w:rsidRPr="0074560D">
        <w:rPr>
          <w:rStyle w:val="StyleUnderline"/>
          <w:highlight w:val="green"/>
        </w:rPr>
        <w:t>which to examine the racialized politics of identity, nation, and citizenship</w:t>
      </w:r>
      <w:r w:rsidRPr="00BC33B5">
        <w:rPr>
          <w:rStyle w:val="StyleUnderline"/>
        </w:rPr>
        <w:t xml:space="preserve"> as well as sovereignty in metropolitan societies under the new global security imaginary</w:t>
      </w:r>
      <w:r w:rsidRPr="00723957">
        <w:rPr>
          <w:u w:val="single"/>
        </w:rPr>
        <w:t xml:space="preserve"> </w:t>
      </w:r>
      <w:r w:rsidRPr="00723957">
        <w:t xml:space="preserve">(see, e.g., Burton 2003). According to Burton (2003), the “imperial turn” means focusing on the postcolonial fate of metropolitan societies. Burton, following scholars like Said (1978, 1993), Hall (1997), Gilroy (1987, 1993), </w:t>
      </w:r>
      <w:r w:rsidRPr="00BC33B5">
        <w:rPr>
          <w:rStyle w:val="StyleUnderline"/>
        </w:rPr>
        <w:t>and</w:t>
      </w:r>
      <w:r w:rsidRPr="00723957">
        <w:t xml:space="preserve"> Spivak (1993), is referring both to the ontological and physical presence of empire in Britain (and by extension in the United States) demonstrating the contrapuntal engagement of empire with nation, both in the context of metropolitan centers and postcolonial societies.7</w:t>
      </w:r>
    </w:p>
    <w:p w14:paraId="32AF5DD5" w14:textId="77777777" w:rsidR="00CB460E" w:rsidRDefault="00CB460E" w:rsidP="00CB460E"/>
    <w:p w14:paraId="0CAF7904" w14:textId="77777777" w:rsidR="00CB460E" w:rsidRPr="00723957" w:rsidRDefault="00CB460E" w:rsidP="00CB460E">
      <w:pPr>
        <w:rPr>
          <w:sz w:val="16"/>
        </w:rPr>
      </w:pPr>
      <w:r w:rsidRPr="00723957">
        <w:rPr>
          <w:sz w:val="16"/>
        </w:rPr>
        <w:t xml:space="preserve">We take the “the imperial turn” to mean the </w:t>
      </w:r>
      <w:r w:rsidRPr="00BC33B5">
        <w:rPr>
          <w:rStyle w:val="StyleUnderline"/>
        </w:rPr>
        <w:t>accelerated attention to the impact of histories of imperialism on metropolitan societies in the wake of decolonization, pre- and post-1968 racial struggle</w:t>
      </w:r>
      <w:r w:rsidRPr="00723957">
        <w:rPr>
          <w:sz w:val="16"/>
        </w:rPr>
        <w:t xml:space="preserve"> and feminism in the last quarter century. The democratization of the North American academy, however glacial and incomplete at the twentieth century's end, is partly the result of these social/political movements. They have in turn created new constituencies insistent on histories that explain the experiences of colonial and ex-colonial peoples—and account for the persistently racialized “Others”—in postcolonial metropolitan societies. Those constituencies are the legacy of several generations of black Europeans—and here I refer not just to the colonized in distant lands, but also to those “at the other end of the imperial chain, inside Europe as citizens, bystanders and sojourners.” (Burton 2003:2)</w:t>
      </w:r>
    </w:p>
    <w:p w14:paraId="42C2509D" w14:textId="77777777" w:rsidR="00CB460E" w:rsidRDefault="00CB460E" w:rsidP="00CB460E"/>
    <w:p w14:paraId="339B7FC9" w14:textId="77777777" w:rsidR="00CB460E" w:rsidRPr="00BC33B5" w:rsidRDefault="00CB460E" w:rsidP="00CB460E">
      <w:pPr>
        <w:rPr>
          <w:rStyle w:val="StyleUnderline"/>
        </w:rPr>
      </w:pPr>
      <w:r w:rsidRPr="00723957">
        <w:rPr>
          <w:sz w:val="16"/>
        </w:rPr>
        <w:t xml:space="preserve">However, there has always existed a paradoxical tension in metropolitan centers between the needs of metropolitan centers serviced by racialized others and their “problematized” presence. The needs of metropolitan centers attract populations to it but also contain and shape their inclusion as well as their exclusion. The ghettos of subalterneity that emerge tell us about both, the expanded needs of metropolitan power and its servicing by the subaltern other. Under the new global security imaginary, debates around belonging and citizenship have gained a heightened presence in the metropolitan centers. </w:t>
      </w:r>
      <w:r w:rsidRPr="0074560D">
        <w:rPr>
          <w:rStyle w:val="StyleUnderline"/>
          <w:highlight w:val="green"/>
        </w:rPr>
        <w:t>The rise of new nationalisms and nativist responses against racialized citizens</w:t>
      </w:r>
      <w:r w:rsidRPr="00BC33B5">
        <w:rPr>
          <w:rStyle w:val="StyleUnderline"/>
        </w:rPr>
        <w:t>, bystanders, and sojourners—</w:t>
      </w:r>
      <w:r w:rsidRPr="0074560D">
        <w:rPr>
          <w:rStyle w:val="StyleUnderline"/>
          <w:highlight w:val="green"/>
        </w:rPr>
        <w:t>marked as foreign/“others” who do not really belong in the national landscape</w:t>
      </w:r>
      <w:r w:rsidRPr="00BC33B5">
        <w:rPr>
          <w:rStyle w:val="StyleUnderline"/>
        </w:rPr>
        <w:t>—</w:t>
      </w:r>
      <w:r w:rsidRPr="0074560D">
        <w:rPr>
          <w:rStyle w:val="StyleUnderline"/>
          <w:highlight w:val="green"/>
        </w:rPr>
        <w:t>are aided</w:t>
      </w:r>
      <w:r w:rsidRPr="00BC33B5">
        <w:rPr>
          <w:rStyle w:val="StyleUnderline"/>
        </w:rPr>
        <w:t xml:space="preserve"> and abetted </w:t>
      </w:r>
      <w:r w:rsidRPr="0074560D">
        <w:rPr>
          <w:rStyle w:val="StyleUnderline"/>
          <w:highlight w:val="green"/>
        </w:rPr>
        <w:t>by nation-states</w:t>
      </w:r>
      <w:r w:rsidRPr="00BC33B5">
        <w:rPr>
          <w:rStyle w:val="StyleUnderline"/>
        </w:rPr>
        <w:t xml:space="preserve"> and their discourses about citizens, immigrants, and security which reinscribe whiteness into national identity.</w:t>
      </w:r>
    </w:p>
    <w:p w14:paraId="6F82194F" w14:textId="77777777" w:rsidR="00CB460E" w:rsidRDefault="00CB460E" w:rsidP="00CB460E"/>
    <w:p w14:paraId="6D11DCFD" w14:textId="77777777" w:rsidR="00CB460E" w:rsidRPr="00723957" w:rsidRDefault="00CB460E" w:rsidP="00CB460E">
      <w:pPr>
        <w:rPr>
          <w:sz w:val="16"/>
          <w:szCs w:val="16"/>
        </w:rPr>
      </w:pPr>
      <w:r w:rsidRPr="00723957">
        <w:rPr>
          <w:sz w:val="16"/>
          <w:szCs w:val="16"/>
        </w:rPr>
        <w:t>In the wake of September 11, 2001, and the subsequent bombings in Madrid and London, these discourses of identity and citizenship have acquired a strident character in metropolitan centers. For example, the British state has responded by at least partially identifying the problem and its fix in issues of identity. In a double move, one that both seeks to include and exclude racialized others, it has called for a “emphatic reassertion of Britain and British-ness” (Preston 2007:159). These calls can be seen as a desire for inclusion through expanding notions of Britishness to include historically racialized others.8 However, much of the efforts at inclusion reflect what we have called above the museum approach of inclusion. Through this, a fixing of identities takes shape—of display without engagement of inclusion based on exclusions. Multicultural citizenship discourses are deployed at the same time to emphasize the openness of the metropolis and to ghettoize the other as bound by traditions incomprehensible to the tolerant modern culture within which they find place and yet remain separate and impregnated with danger, always sitting uneasily within the imagined community of the nation. These calls for inclusion can be seen, thus, as a hyperracialized revival of the discourse of cultural otherness in which “others” are portrayed as a civilizational and territorial security threats. But what of the voices of the “ghettos”? Peripheral and contained perhaps, but also escaping and disturbing the dominant flows of communications. Worried by all sorts of internal demons—accountability, authenticity, representation—engagement with the dominant flows of communication display postcolonial anxieties that do not make for “easy listening” of neat composition. The internal disturbance resonates in the fractured, sometimes tortured articulations of anger, but also in alternative visions of changing landscapes.</w:t>
      </w:r>
    </w:p>
    <w:p w14:paraId="6157C853" w14:textId="77777777" w:rsidR="00CB460E" w:rsidRDefault="00CB460E" w:rsidP="00CB460E"/>
    <w:p w14:paraId="7FAD0013" w14:textId="77777777" w:rsidR="00CB460E" w:rsidRPr="00723957" w:rsidRDefault="00CB460E" w:rsidP="00CB460E">
      <w:pPr>
        <w:rPr>
          <w:sz w:val="16"/>
        </w:rPr>
      </w:pPr>
      <w:r w:rsidRPr="00BC33B5">
        <w:rPr>
          <w:rStyle w:val="StyleUnderline"/>
        </w:rPr>
        <w:t>Both the museum and the ghetto models of inclusion/exclusion nurture the sovereignty narrative of nation-states and national identities in which clear and demarcated boundaries separate nations and citizens from one another</w:t>
      </w:r>
      <w:r w:rsidRPr="00723957">
        <w:rPr>
          <w:sz w:val="16"/>
        </w:rPr>
        <w:t>. The mutual embeddedness of nation and empire in national identity construction, for example, which challenges the enclosures of the sovereignty narrative are glossed over. Stuart Hall's discussion of British identity is instructive of this mutual embeddeness and provides an interesting alternative to sovereignty in conceptualizing the nation and national identity.</w:t>
      </w:r>
    </w:p>
    <w:p w14:paraId="2AE8D6A2" w14:textId="77777777" w:rsidR="00CB460E" w:rsidRDefault="00CB460E" w:rsidP="00CB460E"/>
    <w:p w14:paraId="417ED6E6" w14:textId="77777777" w:rsidR="00CB460E" w:rsidRPr="00723957" w:rsidRDefault="00CB460E" w:rsidP="00CB460E">
      <w:pPr>
        <w:rPr>
          <w:sz w:val="16"/>
          <w:szCs w:val="16"/>
        </w:rPr>
      </w:pPr>
      <w:r w:rsidRPr="00723957">
        <w:rPr>
          <w:sz w:val="16"/>
          <w:szCs w:val="16"/>
        </w:rPr>
        <w:t>People like me who came to England in the 1950s have been there for centuries; symbolically we have been there for centuries . . . I am the sugar at the bottom of the English cup of tea. I am the sweet tooth, the sugar plantations that rotted generations of English children's teeth. There are thousands of others beside me that are, you know, the cup of tea itself. Because they don’t grow it in Lancashire, you know. Not a single tea planatation exists within the United Kingdom. This is the symbolization of English identity—I mean, what does anybody know about an English person except that they can’t get through the day without a cup of tea?</w:t>
      </w:r>
    </w:p>
    <w:p w14:paraId="3A070B6C" w14:textId="77777777" w:rsidR="00CB460E" w:rsidRDefault="00CB460E" w:rsidP="00CB460E"/>
    <w:p w14:paraId="3B4E0E38" w14:textId="77777777" w:rsidR="00CB460E" w:rsidRDefault="00CB460E" w:rsidP="00CB460E">
      <w:pPr>
        <w:rPr>
          <w:sz w:val="16"/>
        </w:rPr>
      </w:pPr>
      <w:r w:rsidRPr="00723957">
        <w:rPr>
          <w:sz w:val="16"/>
        </w:rPr>
        <w:t xml:space="preserve">Where does it come from? Ceylon—Sri Lanka, India. That is the outside history that is inside the history of the English. </w:t>
      </w:r>
      <w:r w:rsidRPr="00BC0111">
        <w:rPr>
          <w:rStyle w:val="StyleUnderline"/>
        </w:rPr>
        <w:t xml:space="preserve">There is no English history without that other history. </w:t>
      </w:r>
      <w:r w:rsidRPr="0074560D">
        <w:rPr>
          <w:rStyle w:val="StyleUnderline"/>
          <w:highlight w:val="green"/>
        </w:rPr>
        <w:t>The notion that identity has</w:t>
      </w:r>
      <w:r w:rsidRPr="00BC0111">
        <w:rPr>
          <w:rStyle w:val="StyleUnderline"/>
        </w:rPr>
        <w:t xml:space="preserve"> </w:t>
      </w:r>
      <w:r w:rsidRPr="0074560D">
        <w:rPr>
          <w:rStyle w:val="StyleUnderline"/>
          <w:highlight w:val="green"/>
        </w:rPr>
        <w:t>to do with people that look the same, call themselves the same is nonsense</w:t>
      </w:r>
      <w:r w:rsidRPr="00BC0111">
        <w:rPr>
          <w:rStyle w:val="StyleUnderline"/>
        </w:rPr>
        <w:t>. As a process, as a narrative, as a discourse, it is always told from the position of the other</w:t>
      </w:r>
      <w:r w:rsidRPr="00723957">
        <w:rPr>
          <w:u w:val="single"/>
        </w:rPr>
        <w:t>.</w:t>
      </w:r>
      <w:r w:rsidRPr="00723957">
        <w:rPr>
          <w:sz w:val="16"/>
        </w:rPr>
        <w:t xml:space="preserve"> (Hall 1997:48–49)</w:t>
      </w:r>
    </w:p>
    <w:p w14:paraId="3C8447F8" w14:textId="77777777" w:rsidR="00CB460E" w:rsidRDefault="00CB460E" w:rsidP="00CB460E">
      <w:pPr>
        <w:rPr>
          <w:sz w:val="16"/>
        </w:rPr>
      </w:pPr>
    </w:p>
    <w:p w14:paraId="39C9D5D4" w14:textId="77777777" w:rsidR="00CB460E" w:rsidRDefault="00CB460E" w:rsidP="00CB460E">
      <w:pPr>
        <w:rPr>
          <w:sz w:val="16"/>
        </w:rPr>
      </w:pPr>
    </w:p>
    <w:p w14:paraId="0F1CEC9A" w14:textId="77777777" w:rsidR="00CB460E" w:rsidRPr="00562666" w:rsidRDefault="00CB460E" w:rsidP="00CB460E">
      <w:pPr>
        <w:rPr>
          <w:sz w:val="16"/>
        </w:rPr>
      </w:pPr>
    </w:p>
    <w:p w14:paraId="4F6FD677" w14:textId="77777777" w:rsidR="004B367C" w:rsidRDefault="004B367C" w:rsidP="004B367C">
      <w:pPr>
        <w:pStyle w:val="Heading2"/>
      </w:pPr>
      <w:r>
        <w:t>Alternatives</w:t>
      </w:r>
    </w:p>
    <w:p w14:paraId="10838580" w14:textId="77777777" w:rsidR="004B367C" w:rsidRPr="0013533E" w:rsidRDefault="004B367C" w:rsidP="004B367C">
      <w:pPr>
        <w:pStyle w:val="Heading3"/>
      </w:pPr>
      <w:r>
        <w:t>Alt: Burn It Down</w:t>
      </w:r>
    </w:p>
    <w:p w14:paraId="20A5330E" w14:textId="77777777" w:rsidR="004B367C" w:rsidRPr="00080C6D" w:rsidRDefault="004B367C" w:rsidP="004B367C">
      <w:pPr>
        <w:pStyle w:val="Heading4"/>
      </w:pPr>
      <w:r w:rsidRPr="00AD794E">
        <w:rPr>
          <w:shd w:val="clear" w:color="auto" w:fill="FFFFFF"/>
        </w:rPr>
        <w:t xml:space="preserve">The alternative is to reject the affirmative as an act of burning down the civil society that produces violence against the slave. </w:t>
      </w:r>
      <w:r w:rsidRPr="00080C6D">
        <w:rPr>
          <w:shd w:val="clear" w:color="auto" w:fill="FFFFFF"/>
        </w:rPr>
        <w:t>Freedom is an illusion created by the shackles of civil society and abandoning the pursuit for equality is the only way to break down the way that whiteness maintains itself</w:t>
      </w:r>
      <w:r>
        <w:rPr>
          <w:shd w:val="clear" w:color="auto" w:fill="FFFFFF"/>
        </w:rPr>
        <w:t>.</w:t>
      </w:r>
    </w:p>
    <w:p w14:paraId="7CA4525C" w14:textId="77777777" w:rsidR="004B367C" w:rsidRPr="004F3BBA" w:rsidRDefault="004B367C" w:rsidP="004B367C">
      <w:pPr>
        <w:spacing w:line="240" w:lineRule="auto"/>
        <w:rPr>
          <w:rStyle w:val="underline"/>
          <w:b w:val="0"/>
        </w:rPr>
      </w:pPr>
      <w:r w:rsidRPr="00072B53">
        <w:rPr>
          <w:rStyle w:val="Style13ptBold"/>
        </w:rPr>
        <w:t xml:space="preserve">Farley </w:t>
      </w:r>
      <w:r>
        <w:rPr>
          <w:rStyle w:val="Style13ptBold"/>
        </w:rPr>
        <w:t>0</w:t>
      </w:r>
      <w:r w:rsidRPr="00072B53">
        <w:rPr>
          <w:rStyle w:val="Style13ptBold"/>
        </w:rPr>
        <w:t>4</w:t>
      </w:r>
      <w:r w:rsidRPr="00072B53">
        <w:t xml:space="preserve"> </w:t>
      </w:r>
      <w:r w:rsidRPr="008F222D">
        <w:rPr>
          <w:rFonts w:eastAsia="Calibri" w:cs="Calibri Light"/>
          <w:szCs w:val="16"/>
        </w:rPr>
        <w:t>{Anthony Paul; Associate prof at Boston college Law school; “perfecting slavery”; pg 235-238; January 27 2005}AvP</w:t>
      </w:r>
      <w:r w:rsidRPr="00BD0852">
        <w:t xml:space="preserve"> </w:t>
      </w:r>
    </w:p>
    <w:p w14:paraId="46F88F0E" w14:textId="77777777" w:rsidR="004B367C" w:rsidRDefault="004B367C" w:rsidP="004B367C">
      <w:pPr>
        <w:pStyle w:val="card"/>
        <w:spacing w:line="240" w:lineRule="auto"/>
        <w:ind w:left="0"/>
        <w:rPr>
          <w:sz w:val="16"/>
        </w:rPr>
      </w:pPr>
      <w:r w:rsidRPr="00855C3B">
        <w:rPr>
          <w:rStyle w:val="StyleUnderline"/>
        </w:rPr>
        <w:t xml:space="preserve">What is to be done? Two hundred years ago, </w:t>
      </w:r>
      <w:r w:rsidRPr="0074560D">
        <w:rPr>
          <w:rStyle w:val="StyleUnderline"/>
          <w:highlight w:val="green"/>
        </w:rPr>
        <w:t>when the slaves in Haiti rose up, they</w:t>
      </w:r>
      <w:r w:rsidRPr="00855C3B">
        <w:rPr>
          <w:rStyle w:val="StyleUnderline"/>
        </w:rPr>
        <w:t xml:space="preserve">, of necessity, </w:t>
      </w:r>
      <w:r w:rsidRPr="0074560D">
        <w:rPr>
          <w:rStyle w:val="StyleUnderline"/>
          <w:highlight w:val="green"/>
        </w:rPr>
        <w:t>burned everything</w:t>
      </w:r>
      <w:r w:rsidRPr="004F3BBA">
        <w:rPr>
          <w:sz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74560D">
        <w:rPr>
          <w:rStyle w:val="StyleUnderline"/>
          <w:rFonts w:eastAsiaTheme="majorEastAsia"/>
          <w:highlight w:val="green"/>
        </w:rPr>
        <w:t>The slaves burned everything because everything was against them</w:t>
      </w:r>
      <w:r w:rsidRPr="00072B53">
        <w:rPr>
          <w:rStyle w:val="StyleUnderline"/>
          <w:rFonts w:eastAsiaTheme="majorEastAsia"/>
        </w:rPr>
        <w:t>. Everything was against the slaves, the entire order that it was their lot to follow, the entire order in which they were positioned as worse than senseless things, every plantation, everything.</w:t>
      </w:r>
      <w:r w:rsidRPr="004F3BBA">
        <w:rPr>
          <w:sz w:val="16"/>
        </w:rPr>
        <w:t xml:space="preserve">49 </w:t>
      </w:r>
      <w:r w:rsidRPr="0074560D">
        <w:rPr>
          <w:rStyle w:val="Emphasis"/>
          <w:highlight w:val="green"/>
        </w:rPr>
        <w:t>“Leave nothing white behind you,”</w:t>
      </w:r>
      <w:r w:rsidRPr="00855C3B">
        <w:rPr>
          <w:rStyle w:val="Emphasis"/>
        </w:rPr>
        <w:t xml:space="preserve"> </w:t>
      </w:r>
      <w:r w:rsidRPr="004F3BBA">
        <w:rPr>
          <w:sz w:val="16"/>
        </w:rPr>
        <w:t xml:space="preserve">said Toussaint to those dedicated to the end of white-overblack. 50 “God gave Noah the rainbow sign. No more water, the fire next time.”51 </w:t>
      </w:r>
      <w:r w:rsidRPr="004F3BBA">
        <w:rPr>
          <w:rFonts w:eastAsiaTheme="majorEastAsia"/>
          <w:sz w:val="16"/>
        </w:rPr>
        <w:t xml:space="preserve">The slaves burned everything, yes, but, unfortunately, they only burned everything in Haiti.52 </w:t>
      </w:r>
      <w:r w:rsidRPr="0074560D">
        <w:rPr>
          <w:rStyle w:val="StyleUnderline"/>
          <w:rFonts w:eastAsiaTheme="majorEastAsia"/>
          <w:highlight w:val="green"/>
        </w:rPr>
        <w:t>Theirs was the greatest and most successful revolution in the history of the world</w:t>
      </w:r>
      <w:r w:rsidRPr="00072B53">
        <w:rPr>
          <w:rStyle w:val="StyleUnderline"/>
          <w:rFonts w:eastAsiaTheme="majorEastAsia"/>
        </w:rPr>
        <w:t xml:space="preserve"> but the failure of their fire to cross the waters was the great tragedy of the Nineteenth century</w:t>
      </w:r>
      <w:r w:rsidRPr="00072B53">
        <w:rPr>
          <w:rStyle w:val="underline"/>
        </w:rPr>
        <w:t>.</w:t>
      </w:r>
      <w:r w:rsidRPr="004F3BBA">
        <w:rPr>
          <w:sz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855C3B">
        <w:rPr>
          <w:rStyle w:val="StyleUnderline"/>
        </w:rPr>
        <w:t xml:space="preserve">the slave power that is </w:t>
      </w:r>
      <w:r w:rsidRPr="0074560D">
        <w:rPr>
          <w:rStyle w:val="StyleUnderline"/>
          <w:highlight w:val="green"/>
        </w:rPr>
        <w:t>the</w:t>
      </w:r>
      <w:r w:rsidRPr="00855C3B">
        <w:rPr>
          <w:rStyle w:val="StyleUnderline"/>
        </w:rPr>
        <w:t xml:space="preserve"> </w:t>
      </w:r>
      <w:r w:rsidRPr="0074560D">
        <w:rPr>
          <w:rStyle w:val="StyleUnderline"/>
          <w:highlight w:val="green"/>
        </w:rPr>
        <w:t>U</w:t>
      </w:r>
      <w:r w:rsidRPr="00855C3B">
        <w:rPr>
          <w:rStyle w:val="StyleUnderline"/>
        </w:rPr>
        <w:t xml:space="preserve">nited </w:t>
      </w:r>
      <w:r w:rsidRPr="0074560D">
        <w:rPr>
          <w:rStyle w:val="StyleUnderline"/>
          <w:highlight w:val="green"/>
        </w:rPr>
        <w:t>S</w:t>
      </w:r>
      <w:r w:rsidRPr="00855C3B">
        <w:rPr>
          <w:rStyle w:val="StyleUnderline"/>
        </w:rPr>
        <w:t xml:space="preserve">tates now </w:t>
      </w:r>
      <w:r w:rsidRPr="0074560D">
        <w:rPr>
          <w:rStyle w:val="StyleUnderline"/>
          <w:highlight w:val="green"/>
        </w:rPr>
        <w:t>threatens a</w:t>
      </w:r>
      <w:r w:rsidRPr="00855C3B">
        <w:rPr>
          <w:rStyle w:val="StyleUnderline"/>
        </w:rPr>
        <w:t xml:space="preserve">n entire </w:t>
      </w:r>
      <w:r w:rsidRPr="0074560D">
        <w:rPr>
          <w:rStyle w:val="StyleUnderline"/>
          <w:highlight w:val="green"/>
        </w:rPr>
        <w:t>world with the death that it has become and so the slaves</w:t>
      </w:r>
      <w:r w:rsidRPr="00855C3B">
        <w:rPr>
          <w:rStyle w:val="StyleUnderline"/>
        </w:rPr>
        <w:t xml:space="preserve"> of yesterday, today, and tomorrow, those with nothing but their chains to lose, </w:t>
      </w:r>
      <w:r w:rsidRPr="0074560D">
        <w:rPr>
          <w:rStyle w:val="StyleUnderline"/>
          <w:highlight w:val="green"/>
        </w:rPr>
        <w:t>must</w:t>
      </w:r>
      <w:r w:rsidRPr="00855C3B">
        <w:rPr>
          <w:rStyle w:val="StyleUnderline"/>
        </w:rPr>
        <w:t xml:space="preserve">, if they would be free, if they would escape slavery, </w:t>
      </w:r>
      <w:r w:rsidRPr="0074560D">
        <w:rPr>
          <w:rStyle w:val="StyleUnderline"/>
          <w:highlight w:val="green"/>
        </w:rPr>
        <w:t>win the entire world</w:t>
      </w:r>
      <w:r w:rsidRPr="00855C3B">
        <w:rPr>
          <w:rStyle w:val="StyleUnderline"/>
        </w:rPr>
        <w:t>.</w:t>
      </w:r>
      <w:r w:rsidRPr="004F3BBA">
        <w:rPr>
          <w:sz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072B53">
        <w:rPr>
          <w:rStyle w:val="StyleUnderline"/>
          <w:rFonts w:eastAsiaTheme="majorEastAsia"/>
        </w:rPr>
        <w:t xml:space="preserve">The slaves are called unfree and thus the living can never be and so the slaves burst apart and die. The </w:t>
      </w:r>
      <w:r w:rsidRPr="0074560D">
        <w:rPr>
          <w:rStyle w:val="StyleUnderline"/>
          <w:rFonts w:eastAsiaTheme="majorEastAsia"/>
          <w:highlight w:val="green"/>
        </w:rPr>
        <w:t>slaves begin as death</w:t>
      </w:r>
      <w:r w:rsidRPr="00072B53">
        <w:rPr>
          <w:rStyle w:val="StyleUnderline"/>
          <w:rFonts w:eastAsiaTheme="majorEastAsia"/>
        </w:rPr>
        <w:t xml:space="preserve">, not as children, and </w:t>
      </w:r>
      <w:r w:rsidRPr="0074560D">
        <w:rPr>
          <w:rStyle w:val="StyleUnderline"/>
          <w:rFonts w:eastAsiaTheme="majorEastAsia"/>
          <w:highlight w:val="green"/>
        </w:rPr>
        <w:t>death is</w:t>
      </w:r>
      <w:r w:rsidRPr="00072B53">
        <w:rPr>
          <w:rStyle w:val="StyleUnderline"/>
          <w:rFonts w:eastAsiaTheme="majorEastAsia"/>
        </w:rPr>
        <w:t xml:space="preserve"> not a beginning but </w:t>
      </w:r>
      <w:r w:rsidRPr="0074560D">
        <w:rPr>
          <w:rStyle w:val="StyleUnderline"/>
          <w:rFonts w:eastAsiaTheme="majorEastAsia"/>
          <w:highlight w:val="green"/>
        </w:rPr>
        <w:t>an end. There is no progress and no exit from the</w:t>
      </w:r>
      <w:r w:rsidRPr="00072B53">
        <w:rPr>
          <w:rStyle w:val="StyleUnderline"/>
          <w:rFonts w:eastAsiaTheme="majorEastAsia"/>
        </w:rPr>
        <w:t xml:space="preserve"> undiscovered country of the </w:t>
      </w:r>
      <w:r w:rsidRPr="0074560D">
        <w:rPr>
          <w:rStyle w:val="StyleUnderline"/>
          <w:rFonts w:eastAsiaTheme="majorEastAsia"/>
          <w:highlight w:val="green"/>
        </w:rPr>
        <w:t>slave</w:t>
      </w:r>
      <w:r w:rsidRPr="00072B53">
        <w:rPr>
          <w:rStyle w:val="StyleUnderline"/>
          <w:rFonts w:eastAsiaTheme="majorEastAsia"/>
        </w:rPr>
        <w:t xml:space="preserve">, or so it seems. </w:t>
      </w:r>
      <w:r w:rsidRPr="0074560D">
        <w:rPr>
          <w:rStyle w:val="StyleUnderline"/>
          <w:rFonts w:eastAsiaTheme="majorEastAsia"/>
          <w:highlight w:val="green"/>
        </w:rPr>
        <w:t>We are trained to think through a progress narrative</w:t>
      </w:r>
      <w:r w:rsidRPr="00072B53">
        <w:rPr>
          <w:rStyle w:val="StyleUnderline"/>
          <w:rFonts w:eastAsiaTheme="majorEastAsia"/>
        </w:rPr>
        <w:t>, a grand narrative, the grandest narrative</w:t>
      </w:r>
      <w:r w:rsidRPr="0074560D">
        <w:rPr>
          <w:rStyle w:val="StyleUnderline"/>
          <w:rFonts w:eastAsiaTheme="majorEastAsia"/>
          <w:highlight w:val="green"/>
        </w:rPr>
        <w:t>, that takes us up from slavery. There is no up from slavery</w:t>
      </w:r>
      <w:r w:rsidRPr="0074560D">
        <w:rPr>
          <w:rStyle w:val="Emphasis2"/>
          <w:rFonts w:ascii="Arial" w:hAnsi="Arial"/>
          <w:highlight w:val="green"/>
        </w:rPr>
        <w:t>.</w:t>
      </w:r>
      <w:r w:rsidRPr="004F3BBA">
        <w:rPr>
          <w:sz w:val="16"/>
        </w:rPr>
        <w:t xml:space="preserve"> The progress from white-over-black to white-over-black to white-overblack. The progress of slavery runs in the opposite direction of the past-present- future timeline. </w:t>
      </w:r>
      <w:r w:rsidRPr="0074560D">
        <w:rPr>
          <w:rStyle w:val="StyleUnderline"/>
          <w:rFonts w:eastAsiaTheme="majorEastAsia"/>
          <w:highlight w:val="green"/>
        </w:rPr>
        <w:t>The slave only becomes the perfect slave at the end of the timeline</w:t>
      </w:r>
      <w:r w:rsidRPr="00072B53">
        <w:rPr>
          <w:rStyle w:val="StyleUnderline"/>
          <w:rFonts w:eastAsiaTheme="majorEastAsia"/>
        </w:rPr>
        <w:t xml:space="preserve">, only </w:t>
      </w:r>
      <w:r w:rsidRPr="0074560D">
        <w:rPr>
          <w:rStyle w:val="StyleUnderline"/>
          <w:rFonts w:eastAsiaTheme="majorEastAsia"/>
          <w:highlight w:val="green"/>
        </w:rPr>
        <w:t>under conditions of total juridical freedom.</w:t>
      </w:r>
      <w:r w:rsidRPr="00072B53">
        <w:rPr>
          <w:rStyle w:val="StyleUnderline"/>
          <w:rFonts w:eastAsiaTheme="majorEastAsia"/>
        </w:rPr>
        <w:t xml:space="preserve"> </w:t>
      </w:r>
      <w:r w:rsidRPr="004F3BBA">
        <w:rPr>
          <w:rFonts w:eastAsiaTheme="majorEastAsia"/>
          <w:sz w:val="16"/>
        </w:rPr>
        <w:t>It is only under conditions of freedom, of bourgeois legality, that the slave can perfect itself as a slave by freely choosing to bow down before its master. The slave perfects itself as a slave by offering a prayer for equal rights.</w:t>
      </w:r>
      <w:r w:rsidRPr="00855C3B">
        <w:rPr>
          <w:rStyle w:val="StyleUnderline"/>
        </w:rPr>
        <w:t xml:space="preserve"> </w:t>
      </w:r>
      <w:r w:rsidRPr="0074560D">
        <w:rPr>
          <w:rStyle w:val="StyleUnderline"/>
          <w:highlight w:val="green"/>
        </w:rPr>
        <w:t xml:space="preserve">The system of marks is a </w:t>
      </w:r>
      <w:r w:rsidRPr="0074560D">
        <w:rPr>
          <w:rStyle w:val="StyleUnderline"/>
          <w:rFonts w:eastAsiaTheme="majorEastAsia"/>
          <w:highlight w:val="green"/>
        </w:rPr>
        <w:t>plantation</w:t>
      </w:r>
      <w:r w:rsidRPr="00855C3B">
        <w:rPr>
          <w:rStyle w:val="StyleUnderline"/>
          <w:rFonts w:eastAsiaTheme="majorEastAsia"/>
        </w:rPr>
        <w:t>.</w:t>
      </w:r>
      <w:r w:rsidRPr="00072B53">
        <w:rPr>
          <w:rStyle w:val="StyleUnderline"/>
          <w:rFonts w:eastAsiaTheme="majorEastAsia"/>
        </w:rPr>
        <w:t xml:space="preserve"> The system of property is a plantation. The system of law is a plantation. These plantations, all part of the same system, hierarchy, produce white-overblack, white-over-black only, and that continually.</w:t>
      </w:r>
      <w:r w:rsidRPr="004F3BBA">
        <w:rPr>
          <w:rFonts w:eastAsiaTheme="majorEastAsia"/>
          <w:sz w:val="16"/>
        </w:rPr>
        <w:t xml:space="preserve"> The slave perfects itself as a slave through its prayers for equal rights.</w:t>
      </w:r>
      <w:r w:rsidRPr="00072B53">
        <w:rPr>
          <w:rStyle w:val="StyleUnderline"/>
          <w:rFonts w:eastAsiaTheme="majorEastAsia"/>
        </w:rPr>
        <w:t xml:space="preserve"> The plantation system will not commit suicide and the slave, as stated above, has knowing non-knowledge of this fact. </w:t>
      </w:r>
      <w:r w:rsidRPr="0074560D">
        <w:rPr>
          <w:rStyle w:val="Emphasis"/>
          <w:rFonts w:eastAsiaTheme="majorEastAsia"/>
          <w:highlight w:val="green"/>
        </w:rPr>
        <w:t>The slave finds its way back from the undiscovered country only by burning down every plantation.</w:t>
      </w:r>
      <w:r w:rsidRPr="00855C3B">
        <w:rPr>
          <w:rStyle w:val="Emphasis"/>
          <w:rFonts w:eastAsiaTheme="majorEastAsia"/>
        </w:rPr>
        <w:t xml:space="preserve"> </w:t>
      </w:r>
      <w:r w:rsidRPr="004F3BBA">
        <w:rPr>
          <w:sz w:val="16"/>
        </w:rPr>
        <w:t xml:space="preserve">When the slave prays for equal rights it makes the free choice to be dead, and it makes the free choice to not be. </w:t>
      </w:r>
    </w:p>
    <w:p w14:paraId="6189DD93" w14:textId="77777777" w:rsidR="004B367C" w:rsidRDefault="004B367C" w:rsidP="004B367C">
      <w:pPr>
        <w:pStyle w:val="Heading3"/>
      </w:pPr>
      <w:r>
        <w:t>Alt: Unflinching Paradigmatic Analysis</w:t>
      </w:r>
    </w:p>
    <w:p w14:paraId="7EB5BFCB" w14:textId="77777777" w:rsidR="004B367C" w:rsidRPr="00072B53" w:rsidRDefault="004B367C" w:rsidP="004B367C">
      <w:pPr>
        <w:keepNext/>
        <w:keepLines/>
        <w:spacing w:before="40" w:after="0" w:line="240" w:lineRule="auto"/>
        <w:outlineLvl w:val="3"/>
        <w:rPr>
          <w:rFonts w:eastAsia="Times New Roman"/>
          <w:b/>
          <w:iCs/>
          <w:sz w:val="26"/>
        </w:rPr>
      </w:pPr>
      <w:r w:rsidRPr="00072B53">
        <w:rPr>
          <w:rFonts w:eastAsia="Times New Roman"/>
          <w:b/>
          <w:iCs/>
          <w:sz w:val="26"/>
        </w:rPr>
        <w:t>Vote negative to engage in an unflinching structural analysis of the ontological position of Blackness—the very possibility of ethics and freedom resides in a rejection of the affirmative’s ratification of democracy, the state and civil society.  Resisting the lure of anti-blackness through a genealogy of history’s constitutive void is the starting point for imagining a new world.</w:t>
      </w:r>
    </w:p>
    <w:p w14:paraId="1D8BC68F" w14:textId="77777777" w:rsidR="004B367C" w:rsidRPr="00072B53" w:rsidRDefault="004B367C" w:rsidP="004B367C">
      <w:pPr>
        <w:spacing w:line="240" w:lineRule="auto"/>
        <w:rPr>
          <w:rFonts w:eastAsia="Calibri"/>
        </w:rPr>
      </w:pPr>
      <w:r w:rsidRPr="00072B53">
        <w:rPr>
          <w:rFonts w:eastAsia="Calibri"/>
          <w:b/>
          <w:bCs/>
          <w:sz w:val="26"/>
        </w:rPr>
        <w:t xml:space="preserve">Kokontis 2011 </w:t>
      </w:r>
      <w:r w:rsidRPr="00072B53">
        <w:rPr>
          <w:rFonts w:eastAsia="Calibri"/>
          <w:b/>
          <w:bCs/>
          <w:sz w:val="16"/>
          <w:szCs w:val="16"/>
        </w:rPr>
        <w:t>(</w:t>
      </w:r>
      <w:r w:rsidRPr="00072B53">
        <w:rPr>
          <w:rFonts w:eastAsia="Calibri"/>
          <w:sz w:val="16"/>
          <w:szCs w:val="16"/>
        </w:rPr>
        <w:t>Kate, PhD in Performance Studies from UC-Berkeley, “Performative Returns and the Rememory of History: genealogy and performativity in the American racial state,” Dissertation available on Proquest)</w:t>
      </w:r>
    </w:p>
    <w:p w14:paraId="164D2083" w14:textId="4B89FD0D" w:rsidR="004B367C" w:rsidRDefault="004B367C" w:rsidP="004B367C">
      <w:pPr>
        <w:spacing w:line="240" w:lineRule="auto"/>
        <w:rPr>
          <w:u w:val="single"/>
        </w:rPr>
      </w:pPr>
      <w:r w:rsidRPr="00072B53">
        <w:rPr>
          <w:sz w:val="16"/>
        </w:rPr>
        <w:t>On one hand, she addresses the literal politics that the theological narratives espouse. There is a long tradition of deploying the Exodus narrative toward the pursuit of social reform. That is, instead of appealing to it in a way that focuses on the next world, “[t]hrough biblical typology, particularly uses of Exodus, African Americans elevated their common experiences to biblical drama and found resources to account for their circumstances and respond effectively to them. [...] Exodus history sustained hope and a sense of possibility in the face of insurmountable evil. The analogical uses of the story enabled</w:t>
      </w:r>
      <w:r w:rsidRPr="00072B53">
        <w:rPr>
          <w:u w:val="single"/>
        </w:rPr>
        <w:t xml:space="preserve"> </w:t>
      </w:r>
      <w:r w:rsidRPr="0074560D">
        <w:rPr>
          <w:highlight w:val="green"/>
          <w:u w:val="single"/>
        </w:rPr>
        <w:t xml:space="preserve">a sense of agency </w:t>
      </w:r>
      <w:r w:rsidRPr="00072B53">
        <w:rPr>
          <w:u w:val="single"/>
        </w:rPr>
        <w:t>and resistance</w:t>
      </w:r>
      <w:r w:rsidRPr="00072B53">
        <w:rPr>
          <w:sz w:val="16"/>
        </w:rPr>
        <w:t xml:space="preserve"> in persistent moments of despair and disillusionment.”64 But even these efforts have – not exclusively, but often – relied on a particular iteration of the social gospel that </w:t>
      </w:r>
      <w:r w:rsidRPr="0074560D">
        <w:rPr>
          <w:highlight w:val="green"/>
          <w:u w:val="single"/>
        </w:rPr>
        <w:t xml:space="preserve">presupposes a set of moral </w:t>
      </w:r>
      <w:r w:rsidRPr="00072B53">
        <w:rPr>
          <w:u w:val="single"/>
        </w:rPr>
        <w:t xml:space="preserve">and institutional </w:t>
      </w:r>
      <w:r w:rsidRPr="0074560D">
        <w:rPr>
          <w:highlight w:val="green"/>
          <w:u w:val="single"/>
        </w:rPr>
        <w:t>imperatives</w:t>
      </w:r>
      <w:r w:rsidRPr="00072B53">
        <w:rPr>
          <w:u w:val="single"/>
        </w:rPr>
        <w:t xml:space="preserve"> (for instance, the ideal of training racial, religious, sexual, social, or institutional “deviants” or outlyers to behave according to an ostensibly correct set of moral principles) </w:t>
      </w:r>
      <w:r w:rsidRPr="0074560D">
        <w:rPr>
          <w:highlight w:val="green"/>
          <w:u w:val="single"/>
        </w:rPr>
        <w:t>that run counter to a radical critique of</w:t>
      </w:r>
      <w:r w:rsidRPr="00072B53">
        <w:rPr>
          <w:u w:val="single"/>
        </w:rPr>
        <w:t xml:space="preserve"> the underlying terms of </w:t>
      </w:r>
      <w:r w:rsidRPr="0074560D">
        <w:rPr>
          <w:highlight w:val="green"/>
          <w:u w:val="single"/>
        </w:rPr>
        <w:t xml:space="preserve">the state and civil society which tend to </w:t>
      </w:r>
      <w:r w:rsidRPr="00072B53">
        <w:rPr>
          <w:u w:val="single"/>
        </w:rPr>
        <w:t xml:space="preserve">ratify, naturalize, and </w:t>
      </w:r>
      <w:r w:rsidRPr="0074560D">
        <w:rPr>
          <w:highlight w:val="green"/>
          <w:u w:val="single"/>
        </w:rPr>
        <w:t>invisibilize antiblackness</w:t>
      </w:r>
      <w:r w:rsidRPr="00072B53">
        <w:rPr>
          <w:u w:val="single"/>
        </w:rPr>
        <w:t xml:space="preserve"> and/or policies that adversely impact black people who are not part of the middle class, rather than to critique or subvert it</w:t>
      </w:r>
      <w:r w:rsidRPr="00072B53">
        <w:rPr>
          <w:sz w:val="16"/>
        </w:rPr>
        <w:t xml:space="preserve">. Hartman, on the other hand, does call for, and mount, a radical critique of the terms of </w:t>
      </w:r>
      <w:r w:rsidRPr="0074560D">
        <w:rPr>
          <w:highlight w:val="green"/>
          <w:u w:val="single"/>
        </w:rPr>
        <w:t>the state and civil society</w:t>
      </w:r>
      <w:r w:rsidRPr="00072B53">
        <w:rPr>
          <w:sz w:val="16"/>
        </w:rPr>
        <w:t xml:space="preserve">: for her, </w:t>
      </w:r>
      <w:r w:rsidRPr="00072B53">
        <w:rPr>
          <w:u w:val="single"/>
        </w:rPr>
        <w:t xml:space="preserve">they </w:t>
      </w:r>
      <w:r w:rsidRPr="0074560D">
        <w:rPr>
          <w:highlight w:val="green"/>
          <w:u w:val="single"/>
        </w:rPr>
        <w:t xml:space="preserve">are </w:t>
      </w:r>
      <w:r w:rsidRPr="00072B53">
        <w:rPr>
          <w:u w:val="single"/>
        </w:rPr>
        <w:t>inherently</w:t>
      </w:r>
      <w:r w:rsidRPr="0074560D">
        <w:rPr>
          <w:highlight w:val="green"/>
          <w:u w:val="single"/>
        </w:rPr>
        <w:t xml:space="preserve"> unethical </w:t>
      </w:r>
      <w:r w:rsidRPr="00072B53">
        <w:rPr>
          <w:u w:val="single"/>
        </w:rPr>
        <w:t>rather than redeemable</w:t>
      </w:r>
      <w:r w:rsidRPr="0074560D">
        <w:rPr>
          <w:highlight w:val="green"/>
          <w:u w:val="single"/>
        </w:rPr>
        <w:t xml:space="preserve">, having engendered centuries of black social death </w:t>
      </w:r>
      <w:r w:rsidRPr="00072B53">
        <w:rPr>
          <w:u w:val="single"/>
        </w:rPr>
        <w:t>and historical unknowability, and</w:t>
      </w:r>
      <w:r w:rsidRPr="0074560D">
        <w:rPr>
          <w:highlight w:val="green"/>
          <w:u w:val="single"/>
        </w:rPr>
        <w:t xml:space="preserve"> thus any struggle toward freedom demands an unflinching </w:t>
      </w:r>
      <w:r w:rsidRPr="00072B53">
        <w:rPr>
          <w:u w:val="single"/>
        </w:rPr>
        <w:t>critical</w:t>
      </w:r>
      <w:r w:rsidRPr="0074560D">
        <w:rPr>
          <w:highlight w:val="green"/>
          <w:u w:val="single"/>
        </w:rPr>
        <w:t xml:space="preserve"> analysis rather than an implicit </w:t>
      </w:r>
      <w:r w:rsidRPr="00072B53">
        <w:rPr>
          <w:u w:val="single"/>
        </w:rPr>
        <w:t xml:space="preserve">or explicit </w:t>
      </w:r>
      <w:r w:rsidRPr="0074560D">
        <w:rPr>
          <w:highlight w:val="green"/>
          <w:u w:val="single"/>
        </w:rPr>
        <w:t>ratification of these institutions</w:t>
      </w:r>
      <w:r w:rsidRPr="00072B53">
        <w:rPr>
          <w:u w:val="single"/>
        </w:rPr>
        <w:t xml:space="preserve"> and the terms on which they are predicated.</w:t>
      </w:r>
      <w:r w:rsidRPr="00072B53">
        <w:rPr>
          <w:sz w:val="16"/>
        </w:rPr>
        <w:t xml:space="preserve"> But more fundamentally, she addresses the political implications of the assumptive logic of a theological teleology. I interpret Hartman to posit that there is a kind of freedom that can be predicated on not-knowing: if there is no predetermined future, there is no divine imperative that might encourage an investment in the moral prescriptions of a conservative social gospel: </w:t>
      </w:r>
      <w:r w:rsidRPr="0074560D">
        <w:rPr>
          <w:highlight w:val="green"/>
          <w:u w:val="single"/>
        </w:rPr>
        <w:t xml:space="preserve">a toppled faith in the redemptive possibilities of the struggle has the potential to open the door to invention, </w:t>
      </w:r>
      <w:r w:rsidRPr="00072B53">
        <w:rPr>
          <w:u w:val="single"/>
        </w:rPr>
        <w:t>speculation,</w:t>
      </w:r>
      <w:r w:rsidRPr="0074560D">
        <w:rPr>
          <w:highlight w:val="green"/>
          <w:u w:val="single"/>
        </w:rPr>
        <w:t xml:space="preserve"> </w:t>
      </w:r>
      <w:r w:rsidRPr="00072B53">
        <w:rPr>
          <w:u w:val="single"/>
        </w:rPr>
        <w:t>refashioning, and cobbling together something from nothing,</w:t>
      </w:r>
      <w:r w:rsidRPr="0074560D">
        <w:rPr>
          <w:highlight w:val="green"/>
          <w:u w:val="single"/>
        </w:rPr>
        <w:t xml:space="preserve"> </w:t>
      </w:r>
      <w:r w:rsidRPr="00072B53">
        <w:rPr>
          <w:u w:val="single"/>
        </w:rPr>
        <w:t xml:space="preserve">presence from absence. I interpret her to posit that </w:t>
      </w:r>
      <w:r w:rsidRPr="0074560D">
        <w:rPr>
          <w:highlight w:val="green"/>
          <w:u w:val="single"/>
        </w:rPr>
        <w:t xml:space="preserve">a </w:t>
      </w:r>
      <w:r w:rsidRPr="00072B53">
        <w:rPr>
          <w:u w:val="single"/>
        </w:rPr>
        <w:t>viable</w:t>
      </w:r>
      <w:r w:rsidRPr="0074560D">
        <w:rPr>
          <w:highlight w:val="green"/>
          <w:u w:val="single"/>
        </w:rPr>
        <w:t xml:space="preserve"> freedom dream necessitates the acknowledgment of loss</w:t>
      </w:r>
      <w:r w:rsidRPr="00072B53">
        <w:rPr>
          <w:u w:val="single"/>
        </w:rPr>
        <w:t xml:space="preserve"> and absence </w:t>
      </w:r>
      <w:r w:rsidRPr="0074560D">
        <w:rPr>
          <w:highlight w:val="green"/>
          <w:u w:val="single"/>
        </w:rPr>
        <w:t xml:space="preserve">and the history of processes of dehumanizing antiblackness, the acknowledgement of the wound </w:t>
      </w:r>
      <w:r w:rsidRPr="00072B53">
        <w:rPr>
          <w:u w:val="single"/>
        </w:rPr>
        <w:t xml:space="preserve">and its psychic, social, political, and ethical causes </w:t>
      </w:r>
      <w:r w:rsidRPr="0074560D">
        <w:rPr>
          <w:highlight w:val="green"/>
          <w:u w:val="single"/>
        </w:rPr>
        <w:t>– as well as an acknowledgement of its persistence</w:t>
      </w:r>
      <w:r w:rsidRPr="00072B53">
        <w:rPr>
          <w:u w:val="single"/>
        </w:rPr>
        <w:t xml:space="preserve"> – rather than being deluded by tidy or optimistic but under-analyzed narratives of progress or redemption. Only then can any realistic stock be taken toward re-imagining the world and the possibilities and imperatives of a black freedom struggle</w:t>
      </w:r>
      <w:r w:rsidRPr="00072B53">
        <w:rPr>
          <w:sz w:val="16"/>
        </w:rPr>
        <w:t>. While Haley and</w:t>
      </w:r>
      <w:r w:rsidRPr="00072B53">
        <w:rPr>
          <w:u w:val="single"/>
        </w:rPr>
        <w:t xml:space="preserve"> Gates draw on narratives that say that</w:t>
      </w:r>
      <w:r w:rsidRPr="00072B53">
        <w:rPr>
          <w:sz w:val="16"/>
        </w:rPr>
        <w:t xml:space="preserve"> the </w:t>
      </w:r>
      <w:r w:rsidRPr="00072B53">
        <w:rPr>
          <w:u w:val="single"/>
        </w:rPr>
        <w:t>past</w:t>
      </w:r>
      <w:r w:rsidRPr="00072B53">
        <w:rPr>
          <w:sz w:val="16"/>
        </w:rPr>
        <w:t xml:space="preserve">, including its </w:t>
      </w:r>
      <w:r w:rsidRPr="00072B53">
        <w:rPr>
          <w:u w:val="single"/>
        </w:rPr>
        <w:t xml:space="preserve">suffering, was meaningful, </w:t>
      </w:r>
      <w:r w:rsidRPr="0074560D">
        <w:rPr>
          <w:highlight w:val="green"/>
          <w:u w:val="single"/>
        </w:rPr>
        <w:t>Hartman</w:t>
      </w:r>
      <w:r w:rsidRPr="00072B53">
        <w:rPr>
          <w:u w:val="single"/>
        </w:rPr>
        <w:t xml:space="preserve"> offers</w:t>
      </w:r>
      <w:r w:rsidRPr="00072B53">
        <w:rPr>
          <w:sz w:val="16"/>
        </w:rPr>
        <w:t xml:space="preserve"> what might appear to be </w:t>
      </w:r>
      <w:r w:rsidRPr="00072B53">
        <w:rPr>
          <w:u w:val="single"/>
        </w:rPr>
        <w:t>a much bleaker interpretation that insists that it is meaningless insofar as it is not folded into any sort of teleology. But in that is a kind of freedom</w:t>
      </w:r>
      <w:r w:rsidRPr="00072B53">
        <w:rPr>
          <w:sz w:val="16"/>
        </w:rPr>
        <w:t xml:space="preserve">/dream, </w:t>
      </w:r>
      <w:r w:rsidRPr="00072B53">
        <w:rPr>
          <w:u w:val="single"/>
        </w:rPr>
        <w:t>because the subjects of her narrative are free from a predetermination of the terms on which liberation is possible</w:t>
      </w:r>
      <w:r w:rsidRPr="00072B53">
        <w:rPr>
          <w:sz w:val="16"/>
        </w:rPr>
        <w:t xml:space="preserve">, the structures around its enactment. What </w:t>
      </w:r>
      <w:r w:rsidRPr="00072B53">
        <w:rPr>
          <w:u w:val="single"/>
        </w:rPr>
        <w:t>she calls for is a profound refashioning of the epistemology of the invisible</w:t>
      </w:r>
      <w:r w:rsidRPr="00072B53">
        <w:rPr>
          <w:sz w:val="16"/>
        </w:rPr>
        <w:t xml:space="preserve">, which is as fundamental a component of the black freedom struggle as is an epistemology of verifiable evidence of oppression. That is, </w:t>
      </w:r>
      <w:r w:rsidRPr="00072B53">
        <w:rPr>
          <w:u w:val="single"/>
        </w:rPr>
        <w:t xml:space="preserve">she </w:t>
      </w:r>
      <w:r w:rsidRPr="0074560D">
        <w:rPr>
          <w:highlight w:val="green"/>
          <w:u w:val="single"/>
        </w:rPr>
        <w:t xml:space="preserve">advocates the excavation of psychic structures </w:t>
      </w:r>
      <w:r w:rsidRPr="00072B53">
        <w:rPr>
          <w:u w:val="single"/>
        </w:rPr>
        <w:t xml:space="preserve">and historical silences </w:t>
      </w:r>
      <w:r w:rsidRPr="0074560D">
        <w:rPr>
          <w:highlight w:val="green"/>
          <w:u w:val="single"/>
        </w:rPr>
        <w:t xml:space="preserve">to replace an implicit </w:t>
      </w:r>
      <w:r w:rsidRPr="00072B53">
        <w:rPr>
          <w:u w:val="single"/>
        </w:rPr>
        <w:t>or explicit</w:t>
      </w:r>
      <w:r w:rsidRPr="0074560D">
        <w:rPr>
          <w:highlight w:val="green"/>
          <w:u w:val="single"/>
        </w:rPr>
        <w:t xml:space="preserve"> faith in a divine logic in the (racial) order of things.</w:t>
      </w:r>
      <w:r w:rsidRPr="00072B53">
        <w:rPr>
          <w:u w:val="single"/>
        </w:rPr>
        <w:t xml:space="preserve"> Genealogy cannot connect with the unknown, so it becomes a ghost story, an excavation</w:t>
      </w:r>
      <w:r w:rsidRPr="00072B53">
        <w:rPr>
          <w:sz w:val="16"/>
        </w:rPr>
        <w:t xml:space="preserve">. The term might then be interpreted less as a means of accessing literal ancestors, and more as a process toward understanding. </w:t>
      </w:r>
      <w:r w:rsidRPr="00072B53">
        <w:rPr>
          <w:u w:val="single"/>
        </w:rPr>
        <w:t>Hartman constructs</w:t>
      </w:r>
      <w:r w:rsidRPr="00072B53">
        <w:rPr>
          <w:sz w:val="16"/>
        </w:rPr>
        <w:t xml:space="preserve">, in her text, not a genealogy of anyone’s family, but </w:t>
      </w:r>
      <w:r w:rsidRPr="00072B53">
        <w:rPr>
          <w:u w:val="single"/>
        </w:rPr>
        <w:t>a genealogy</w:t>
      </w:r>
      <w:r w:rsidRPr="00072B53">
        <w:rPr>
          <w:sz w:val="16"/>
        </w:rPr>
        <w:t xml:space="preserve"> of the stranger, of </w:t>
      </w:r>
      <w:r w:rsidRPr="00072B53">
        <w:rPr>
          <w:u w:val="single"/>
        </w:rPr>
        <w:t>the slave</w:t>
      </w:r>
      <w:r w:rsidRPr="00072B53">
        <w:rPr>
          <w:sz w:val="16"/>
        </w:rPr>
        <w:t xml:space="preserve">; a genealogy of loss, of the lost, of searching. </w:t>
      </w:r>
      <w:r w:rsidRPr="00072B53">
        <w:rPr>
          <w:u w:val="single"/>
        </w:rPr>
        <w:t>Projects that make use of imaginative</w:t>
      </w:r>
      <w:r w:rsidRPr="00072B53">
        <w:rPr>
          <w:sz w:val="16"/>
        </w:rPr>
        <w:t xml:space="preserve">, performative, quasi-fictional or poetic </w:t>
      </w:r>
      <w:r w:rsidRPr="00072B53">
        <w:rPr>
          <w:u w:val="single"/>
        </w:rPr>
        <w:t>devices can’t rest with not-knowing</w:t>
      </w:r>
      <w:r w:rsidRPr="00072B53">
        <w:rPr>
          <w:sz w:val="16"/>
        </w:rPr>
        <w:t xml:space="preserve">: </w:t>
      </w:r>
      <w:r w:rsidRPr="0074560D">
        <w:rPr>
          <w:b/>
          <w:highlight w:val="green"/>
          <w:u w:val="single"/>
        </w:rPr>
        <w:t xml:space="preserve">the imaginative devices emerge, </w:t>
      </w:r>
      <w:r w:rsidRPr="00072B53">
        <w:rPr>
          <w:b/>
          <w:u w:val="single"/>
        </w:rPr>
        <w:t xml:space="preserve">in fact, </w:t>
      </w:r>
      <w:r w:rsidRPr="0074560D">
        <w:rPr>
          <w:b/>
          <w:highlight w:val="green"/>
          <w:u w:val="single"/>
        </w:rPr>
        <w:t xml:space="preserve">from attempts to piece together </w:t>
      </w:r>
      <w:r w:rsidRPr="00072B53">
        <w:rPr>
          <w:b/>
          <w:u w:val="single"/>
        </w:rPr>
        <w:t xml:space="preserve">or construct/invent </w:t>
      </w:r>
      <w:r w:rsidRPr="0074560D">
        <w:rPr>
          <w:b/>
          <w:highlight w:val="green"/>
          <w:u w:val="single"/>
        </w:rPr>
        <w:t>evidence from its lack.</w:t>
      </w:r>
      <w:r w:rsidRPr="00072B53">
        <w:rPr>
          <w:sz w:val="16"/>
        </w:rPr>
        <w:t xml:space="preserve"> They all insist on the importance of knowing, whether because of some large-scale sense of collective responsibility, or because of personal yearning, or both. </w:t>
      </w:r>
      <w:r w:rsidRPr="0074560D">
        <w:rPr>
          <w:highlight w:val="green"/>
          <w:u w:val="single"/>
        </w:rPr>
        <w:t xml:space="preserve">The imaginative devices </w:t>
      </w:r>
      <w:r w:rsidRPr="00072B53">
        <w:rPr>
          <w:u w:val="single"/>
        </w:rPr>
        <w:t>don’t exist for the sake of being imaginative; they</w:t>
      </w:r>
      <w:r w:rsidRPr="0074560D">
        <w:rPr>
          <w:highlight w:val="green"/>
          <w:u w:val="single"/>
        </w:rPr>
        <w:t xml:space="preserve"> exist for the sake of survival. </w:t>
      </w:r>
      <w:r w:rsidRPr="00072B53">
        <w:rPr>
          <w:u w:val="single"/>
        </w:rPr>
        <w:t>But</w:t>
      </w:r>
      <w:r w:rsidRPr="0074560D">
        <w:rPr>
          <w:highlight w:val="green"/>
          <w:u w:val="single"/>
        </w:rPr>
        <w:t xml:space="preserve"> in being imaginative, they allow for </w:t>
      </w:r>
      <w:r w:rsidRPr="00072B53">
        <w:rPr>
          <w:u w:val="single"/>
        </w:rPr>
        <w:t xml:space="preserve">radical </w:t>
      </w:r>
      <w:r w:rsidRPr="0074560D">
        <w:rPr>
          <w:highlight w:val="green"/>
          <w:u w:val="single"/>
        </w:rPr>
        <w:t>possibilities to emerge that literality forecloses</w:t>
      </w:r>
      <w:r w:rsidRPr="00072B53">
        <w:rPr>
          <w:sz w:val="16"/>
        </w:rPr>
        <w:t xml:space="preserve">. Part of what performance might offer the study of history is a) different keys to be able to fill in the gaps, that aren’t so heavily reliant upon explicit, legible empiricism, and b) not only permission for, but encouragement of what uncertainty can yield. Genealogy, broadly understood, is what furnishes evidence: it is the key to filling in blanks that are impossible to fill.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w:t>
      </w:r>
      <w:r w:rsidRPr="0074560D">
        <w:rPr>
          <w:highlight w:val="green"/>
          <w:u w:val="single"/>
        </w:rPr>
        <w:t>genealogy</w:t>
      </w:r>
      <w:r w:rsidRPr="00072B53">
        <w:rPr>
          <w:sz w:val="16"/>
        </w:rPr>
        <w:t xml:space="preserve"> as an object. A different version </w:t>
      </w:r>
      <w:r w:rsidRPr="0074560D">
        <w:rPr>
          <w:highlight w:val="green"/>
          <w:u w:val="single"/>
        </w:rPr>
        <w:t xml:space="preserve">is used in order to understand the gaps, to </w:t>
      </w:r>
      <w:r w:rsidRPr="00072B53">
        <w:rPr>
          <w:u w:val="single"/>
        </w:rPr>
        <w:t xml:space="preserve">underscore or </w:t>
      </w:r>
      <w:r w:rsidRPr="0074560D">
        <w:rPr>
          <w:highlight w:val="green"/>
          <w:u w:val="single"/>
        </w:rPr>
        <w:t>illuminate the negative spaces and ask how they came to be</w:t>
      </w:r>
      <w:r w:rsidRPr="00072B53">
        <w:rPr>
          <w:u w:val="single"/>
        </w:rPr>
        <w:t>, and filling in the context around the blank spaces, inheriting the loss, becomes the way to trace the relationship between the past, present, and future</w:t>
      </w:r>
      <w:r w:rsidRPr="00072B53">
        <w:rPr>
          <w:sz w:val="16"/>
        </w:rPr>
        <w:t xml:space="preserve">. This I would call genealogy as a process. </w:t>
      </w:r>
      <w:r w:rsidRPr="00072B53">
        <w:rPr>
          <w:u w:val="single"/>
        </w:rPr>
        <w:t>What, then, is or could be critical or even radical in roots-seeking genealogy projects</w:t>
      </w:r>
      <w:r w:rsidRPr="00072B53">
        <w:rPr>
          <w:sz w:val="16"/>
        </w:rPr>
        <w:t xml:space="preserve">? There is something inherently conservative about nostalgia, according to most interpretations; but not if a notion of “radical nostalgia,” such as that offered by Peter Glazer, is pursued: such an enactment of notalgia engages in worldmaking and invention; the definition takes for granted that nostalgia is for worlds and times that never existed, and that therefore it is not conservative (i.e. about returning to an idealized past), but that it is creative and always seeking something new. Performative returns are inevitably projects of yearning, of wishing for a past that was imagined to be better than the present (which has devolved in some way) or a future that has promise and potential. The mythical Aztec homeland Aztlán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Lomelí 1991). Hartman writes: </w:t>
      </w:r>
      <w:r w:rsidRPr="0074560D">
        <w:rPr>
          <w:highlight w:val="green"/>
          <w:u w:val="single"/>
        </w:rPr>
        <w:t>“To believe</w:t>
      </w:r>
      <w:r w:rsidRPr="00072B53">
        <w:rPr>
          <w:sz w:val="16"/>
        </w:rPr>
        <w:t xml:space="preserve">, as I do, that </w:t>
      </w:r>
      <w:r w:rsidRPr="0074560D">
        <w:rPr>
          <w:highlight w:val="green"/>
          <w:u w:val="single"/>
        </w:rPr>
        <w:t xml:space="preserve">the enslaved </w:t>
      </w:r>
      <w:r w:rsidRPr="0074560D">
        <w:rPr>
          <w:b/>
          <w:highlight w:val="green"/>
          <w:u w:val="single"/>
        </w:rPr>
        <w:t xml:space="preserve">are our contemporaries </w:t>
      </w:r>
      <w:r w:rsidRPr="0074560D">
        <w:rPr>
          <w:highlight w:val="green"/>
          <w:u w:val="single"/>
        </w:rPr>
        <w:t>is to</w:t>
      </w:r>
      <w:r w:rsidRPr="00072B53">
        <w:rPr>
          <w:sz w:val="16"/>
        </w:rPr>
        <w:t xml:space="preserve"> understand that we share their aspirations and defeats, which isn’t to say that we are owed what they were due but rather to </w:t>
      </w:r>
      <w:r w:rsidRPr="0074560D">
        <w:rPr>
          <w:highlight w:val="green"/>
          <w:u w:val="single"/>
        </w:rPr>
        <w:t>acknowledge that they accompany our every effort to fight against domination</w:t>
      </w:r>
      <w:r w:rsidRPr="00072B53">
        <w:rPr>
          <w:u w:val="single"/>
        </w:rPr>
        <w:t>, to abolish the color line, and to imagine a free territory, a new commons</w:t>
      </w:r>
      <w:r w:rsidRPr="00072B53">
        <w:rPr>
          <w:sz w:val="16"/>
        </w:rPr>
        <w:t xml:space="preserve">. It is to take to heart their knowledge of freedom. The enslaved knew that freedom had to be taken; it wasn’t something that could ever be given to you. </w:t>
      </w:r>
      <w:r w:rsidRPr="0074560D">
        <w:rPr>
          <w:highlight w:val="green"/>
          <w:u w:val="single"/>
        </w:rPr>
        <w:t>The kind of freedom that could be given to you could just as easily be taken back</w:t>
      </w:r>
      <w:r w:rsidRPr="0074560D">
        <w:rPr>
          <w:sz w:val="16"/>
          <w:highlight w:val="green"/>
        </w:rPr>
        <w:t xml:space="preserve">. [...] </w:t>
      </w:r>
      <w:r w:rsidRPr="0074560D">
        <w:rPr>
          <w:highlight w:val="green"/>
          <w:u w:val="single"/>
        </w:rPr>
        <w:t>The demands of the slave</w:t>
      </w:r>
      <w:r w:rsidRPr="00072B53">
        <w:rPr>
          <w:u w:val="single"/>
        </w:rPr>
        <w:t xml:space="preserve"> on the present have everything to do with making good the promise of abolition, and this entails much more than the end of property in slaves. It </w:t>
      </w:r>
      <w:r w:rsidRPr="0074560D">
        <w:rPr>
          <w:highlight w:val="green"/>
          <w:u w:val="single"/>
        </w:rPr>
        <w:t xml:space="preserve">requires the reconstruction of society, </w:t>
      </w:r>
      <w:r w:rsidRPr="00072B53">
        <w:rPr>
          <w:u w:val="single"/>
        </w:rPr>
        <w:t>which is the only way to honor our debt to the dead. This is the intimacy of our age with theirs – an unfinished struggle. To what end does one conjure the ghost of slavery, if not to incite the hopes of transforming the present</w:t>
      </w:r>
      <w:r w:rsidRPr="00072B53">
        <w:rPr>
          <w:sz w:val="16"/>
        </w:rPr>
        <w:t xml:space="preserve">?”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w:t>
      </w:r>
      <w:r w:rsidRPr="00072B53">
        <w:rPr>
          <w:u w:val="single"/>
        </w:rPr>
        <w:t>these projects</w:t>
      </w:r>
      <w:r w:rsidRPr="00072B53">
        <w:rPr>
          <w:sz w:val="16"/>
        </w:rPr>
        <w:t xml:space="preserve"> </w:t>
      </w:r>
      <w:r w:rsidRPr="00072B53">
        <w:rPr>
          <w:u w:val="single"/>
        </w:rPr>
        <w:t>attempt to re-write</w:t>
      </w:r>
      <w:r w:rsidRPr="00072B53">
        <w:rPr>
          <w:sz w:val="16"/>
        </w:rPr>
        <w:t xml:space="preserve"> the terms of America, such that the circumstances of </w:t>
      </w:r>
      <w:r w:rsidRPr="00072B53">
        <w:rPr>
          <w:u w:val="single"/>
        </w:rPr>
        <w:t>African-Americans</w:t>
      </w:r>
      <w:r w:rsidRPr="00072B53">
        <w:rPr>
          <w:sz w:val="16"/>
        </w:rPr>
        <w:t xml:space="preserve"> are configured </w:t>
      </w:r>
      <w:r w:rsidRPr="00072B53">
        <w:rPr>
          <w:u w:val="single"/>
        </w:rPr>
        <w:t>as being integral instead of outside the dominant narrative;</w:t>
      </w:r>
      <w:r w:rsidRPr="00072B53">
        <w:rPr>
          <w:sz w:val="16"/>
        </w:rPr>
        <w:t xml:space="preserve"> constitutive rather than an aberration. </w:t>
      </w:r>
      <w:r w:rsidRPr="00072B53">
        <w:rPr>
          <w:u w:val="single"/>
        </w:rPr>
        <w:t>But they waver between trying to write that as a narrative of progress, in which we have left slavery behind and have ascended to a space of constitutive normativity; and trying to underline the fundamental and unending nature of slavery – a kind of rejoinder to uncritical narratives that not only attends to the subjective space of social death that it has yielded but the possibilities and necessities of invention that have flourished in its wake</w:t>
      </w:r>
      <w:r w:rsidRPr="0074560D">
        <w:rPr>
          <w:highlight w:val="green"/>
          <w:u w:val="single"/>
        </w:rPr>
        <w:t>.</w:t>
      </w:r>
      <w:r w:rsidRPr="00072B53">
        <w:rPr>
          <w:u w:val="single"/>
        </w:rPr>
        <w:t xml:space="preserve"> </w:t>
      </w:r>
      <w:r w:rsidRPr="00072B53">
        <w:rPr>
          <w:sz w:val="16"/>
        </w:rPr>
        <w:t xml:space="preserve">What they have in common is that they present the necessity of grappling with the past instead of ignoring it, allowing African-Americans’ movements and reinscriptions of migration to trouble the waters of complacency, forging a broader awareness of the fraught position they have historically occupied. Each contains kernels of great possibility for an inclusive vision of the future as well as more or less significant red flags. </w:t>
      </w:r>
      <w:r w:rsidRPr="0074560D">
        <w:rPr>
          <w:highlight w:val="green"/>
          <w:u w:val="single"/>
        </w:rPr>
        <w:t>Hartman</w:t>
      </w:r>
      <w:r w:rsidRPr="00072B53">
        <w:rPr>
          <w:u w:val="single"/>
        </w:rPr>
        <w:t xml:space="preserve">’s vision, however, </w:t>
      </w:r>
      <w:r w:rsidRPr="0074560D">
        <w:rPr>
          <w:highlight w:val="green"/>
          <w:u w:val="single"/>
        </w:rPr>
        <w:t>seems to espouse a particularly liberating articulation of freedom</w:t>
      </w:r>
      <w:r w:rsidRPr="00072B53">
        <w:rPr>
          <w:u w:val="single"/>
        </w:rPr>
        <w:t>, because it does not try to deny or occlude the presence or significance of ongoing disparity and loss</w:t>
      </w:r>
      <w:r w:rsidRPr="00072B53">
        <w:rPr>
          <w:sz w:val="16"/>
        </w:rPr>
        <w:t xml:space="preserve">: while Gates’ and </w:t>
      </w:r>
      <w:r w:rsidRPr="00072B53">
        <w:rPr>
          <w:u w:val="single"/>
        </w:rPr>
        <w:t xml:space="preserve">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74560D">
        <w:rPr>
          <w:highlight w:val="green"/>
          <w:u w:val="single"/>
        </w:rPr>
        <w:t>What she</w:t>
      </w:r>
      <w:r w:rsidRPr="00072B53">
        <w:rPr>
          <w:u w:val="single"/>
        </w:rPr>
        <w:t xml:space="preserve"> claims or </w:t>
      </w:r>
      <w:r w:rsidRPr="0074560D">
        <w:rPr>
          <w:highlight w:val="green"/>
          <w:u w:val="single"/>
        </w:rPr>
        <w:t xml:space="preserve">advocates is </w:t>
      </w:r>
      <w:r w:rsidRPr="00072B53">
        <w:rPr>
          <w:u w:val="single"/>
        </w:rPr>
        <w:t xml:space="preserve">not a victimized stance, but rather </w:t>
      </w:r>
      <w:r w:rsidRPr="0074560D">
        <w:rPr>
          <w:highlight w:val="green"/>
          <w:u w:val="single"/>
        </w:rPr>
        <w:t>a staunch activist one that is inflected by a rigorous and unflinching structural analysis</w:t>
      </w:r>
      <w:r w:rsidRPr="00072B53">
        <w:rPr>
          <w:u w:val="single"/>
        </w:rPr>
        <w:t>, and a sensitive and equally rigorous understanding of desire, yearning, and the possibilities for reinvention and reconstruction that emerge when faced with profound absence and loss</w:t>
      </w:r>
      <w:r>
        <w:rPr>
          <w:u w:val="single"/>
        </w:rPr>
        <w:t>.</w:t>
      </w:r>
    </w:p>
    <w:p w14:paraId="07BDAEF9" w14:textId="35CF1354" w:rsidR="00CB460E" w:rsidRDefault="00CB460E" w:rsidP="00CB460E">
      <w:pPr>
        <w:pStyle w:val="Heading3"/>
      </w:pPr>
      <w:r>
        <w:t>Alt: Interrogate IR</w:t>
      </w:r>
    </w:p>
    <w:p w14:paraId="5D19D3A3" w14:textId="77777777" w:rsidR="00CB460E" w:rsidRDefault="00CB460E" w:rsidP="00CB460E">
      <w:pPr>
        <w:pStyle w:val="Heading4"/>
      </w:pPr>
      <w:r>
        <w:t xml:space="preserve">The alt is to integrate race into studies of IR </w:t>
      </w:r>
      <w:r w:rsidRPr="009A532C">
        <w:t xml:space="preserve">by focusing on the ways in which </w:t>
      </w:r>
      <w:r>
        <w:t xml:space="preserve">the aff’s </w:t>
      </w:r>
      <w:r w:rsidRPr="009A532C">
        <w:t xml:space="preserve">ontological and epistemological maneuvers structure </w:t>
      </w:r>
      <w:r>
        <w:t xml:space="preserve">a </w:t>
      </w:r>
      <w:r w:rsidRPr="009A532C">
        <w:t>politics of exclusion and inclusion regarding questions of sovereignty and identity, nation and nationalism</w:t>
      </w:r>
      <w:r>
        <w:t>.</w:t>
      </w:r>
    </w:p>
    <w:p w14:paraId="42D90AFA" w14:textId="77777777" w:rsidR="00CB460E" w:rsidRPr="009A532C" w:rsidRDefault="00CB460E" w:rsidP="00CB460E">
      <w:pPr>
        <w:rPr>
          <w:rStyle w:val="Style13ptBold"/>
          <w:b w:val="0"/>
          <w:bCs w:val="0"/>
          <w:sz w:val="22"/>
        </w:rPr>
      </w:pPr>
      <w:bookmarkStart w:id="6" w:name="_Hlk14858149"/>
      <w:r w:rsidRPr="009A532C">
        <w:rPr>
          <w:sz w:val="18"/>
          <w:szCs w:val="18"/>
        </w:rPr>
        <w:t>Geeta</w:t>
      </w:r>
      <w:r w:rsidRPr="009A532C">
        <w:t xml:space="preserve"> </w:t>
      </w:r>
      <w:r w:rsidRPr="009A532C">
        <w:rPr>
          <w:rStyle w:val="Style13ptBold"/>
        </w:rPr>
        <w:t>Chowdhry</w:t>
      </w:r>
      <w:r w:rsidRPr="009A532C">
        <w:rPr>
          <w:sz w:val="26"/>
          <w:szCs w:val="26"/>
        </w:rPr>
        <w:t xml:space="preserve"> </w:t>
      </w:r>
      <w:r w:rsidRPr="009A532C">
        <w:rPr>
          <w:b/>
          <w:bCs/>
          <w:sz w:val="26"/>
          <w:szCs w:val="26"/>
        </w:rPr>
        <w:t>&amp;</w:t>
      </w:r>
      <w:r w:rsidRPr="009A532C">
        <w:rPr>
          <w:sz w:val="18"/>
          <w:szCs w:val="18"/>
        </w:rPr>
        <w:t xml:space="preserve"> Shirin M.</w:t>
      </w:r>
      <w:r w:rsidRPr="009A532C">
        <w:t xml:space="preserve"> </w:t>
      </w:r>
      <w:r w:rsidRPr="009A532C">
        <w:rPr>
          <w:rStyle w:val="Style13ptBold"/>
        </w:rPr>
        <w:t>Rai</w:t>
      </w:r>
      <w:r>
        <w:rPr>
          <w:rStyle w:val="Style13ptBold"/>
        </w:rPr>
        <w:t xml:space="preserve"> </w:t>
      </w:r>
      <w:r w:rsidRPr="009A532C">
        <w:rPr>
          <w:rStyle w:val="Style13ptBold"/>
          <w:b w:val="0"/>
          <w:bCs w:val="0"/>
          <w:sz w:val="18"/>
          <w:szCs w:val="18"/>
        </w:rPr>
        <w:t>20</w:t>
      </w:r>
      <w:r w:rsidRPr="009A532C">
        <w:rPr>
          <w:rStyle w:val="Style13ptBold"/>
        </w:rPr>
        <w:t>09</w:t>
      </w:r>
      <w:r>
        <w:rPr>
          <w:rStyle w:val="Style13ptBold"/>
        </w:rPr>
        <w:t xml:space="preserve"> </w:t>
      </w:r>
      <w:r w:rsidRPr="009A532C">
        <w:rPr>
          <w:rStyle w:val="Style13ptBold"/>
          <w:b w:val="0"/>
          <w:bCs w:val="0"/>
          <w:sz w:val="18"/>
          <w:szCs w:val="18"/>
        </w:rPr>
        <w:t xml:space="preserve">– “The Geographies of Exclusion and the Politics of Inclusion: Race-based Exclusions in the Teaching of International Relations” Geeta Chowdry is a professor in Politics and International Affairs at Northern Arizona University. Shirin M. Rai is a professor in Politics and International Studies at University of Warwick </w:t>
      </w:r>
      <w:hyperlink r:id="rId24" w:history="1">
        <w:r w:rsidRPr="000F0E68">
          <w:rPr>
            <w:rStyle w:val="Hyperlink"/>
            <w:sz w:val="18"/>
            <w:szCs w:val="18"/>
          </w:rPr>
          <w:t>https://academic.oup.com/isp/article/10/1/84/1843082</w:t>
        </w:r>
      </w:hyperlink>
      <w:r>
        <w:rPr>
          <w:rStyle w:val="Style13ptBold"/>
          <w:b w:val="0"/>
          <w:bCs w:val="0"/>
          <w:sz w:val="18"/>
          <w:szCs w:val="18"/>
        </w:rPr>
        <w:t xml:space="preserve"> (FH)</w:t>
      </w:r>
    </w:p>
    <w:bookmarkEnd w:id="6"/>
    <w:p w14:paraId="1B86EED7" w14:textId="77777777" w:rsidR="00CB460E" w:rsidRPr="009A532C" w:rsidRDefault="00CB460E" w:rsidP="00CB460E"/>
    <w:p w14:paraId="228575AA" w14:textId="77777777" w:rsidR="00CB460E" w:rsidRPr="0074560D" w:rsidRDefault="00CB460E" w:rsidP="00CB460E">
      <w:pPr>
        <w:rPr>
          <w:rStyle w:val="StyleUnderline"/>
          <w:highlight w:val="green"/>
        </w:rPr>
      </w:pPr>
      <w:r w:rsidRPr="00723957">
        <w:rPr>
          <w:sz w:val="16"/>
        </w:rPr>
        <w:t xml:space="preserve">While there now exists a growing, albeit sparse, literature on “race”1 in international relations (see, e.g., Grovogui 1996; Persaud 1997, 2002; Krishna 2001; Persaud and Walker 2001; Ling 2002;Doty 2003; Inayatullah and Blaney 2003; Chowdhry and Nair 2002; Agathangelou 2006), </w:t>
      </w:r>
      <w:r w:rsidRPr="0074560D">
        <w:rPr>
          <w:rStyle w:val="StyleUnderline"/>
          <w:highlight w:val="green"/>
        </w:rPr>
        <w:t>race</w:t>
      </w:r>
      <w:r w:rsidRPr="00BC0111">
        <w:rPr>
          <w:rStyle w:val="StyleUnderline"/>
        </w:rPr>
        <w:t xml:space="preserve"> </w:t>
      </w:r>
      <w:r w:rsidRPr="0074560D">
        <w:rPr>
          <w:rStyle w:val="StyleUnderline"/>
          <w:highlight w:val="green"/>
        </w:rPr>
        <w:t>has</w:t>
      </w:r>
      <w:r w:rsidRPr="00BC0111">
        <w:rPr>
          <w:rStyle w:val="StyleUnderline"/>
        </w:rPr>
        <w:t xml:space="preserve"> yet </w:t>
      </w:r>
      <w:r w:rsidRPr="0074560D">
        <w:rPr>
          <w:rStyle w:val="StyleUnderline"/>
          <w:highlight w:val="green"/>
        </w:rPr>
        <w:t>to be included as an</w:t>
      </w:r>
      <w:r w:rsidRPr="00BC0111">
        <w:rPr>
          <w:rStyle w:val="StyleUnderline"/>
        </w:rPr>
        <w:t xml:space="preserve"> analytical </w:t>
      </w:r>
      <w:r w:rsidRPr="0074560D">
        <w:rPr>
          <w:rStyle w:val="StyleUnderline"/>
          <w:highlight w:val="green"/>
        </w:rPr>
        <w:t>category shaping the study of International Relations</w:t>
      </w:r>
      <w:r w:rsidRPr="00BC0111">
        <w:rPr>
          <w:rStyle w:val="StyleUnderline"/>
        </w:rPr>
        <w:t xml:space="preserve"> (IR)2 in a systematic way</w:t>
      </w:r>
      <w:r w:rsidRPr="00723957">
        <w:rPr>
          <w:sz w:val="16"/>
        </w:rPr>
        <w:t>. From being an addendum</w:t>
      </w:r>
      <w:r w:rsidRPr="00BC0111">
        <w:rPr>
          <w:rStyle w:val="StyleUnderline"/>
        </w:rPr>
        <w:t xml:space="preserve">, we now do have postcolonial voices represented on IR panels in conferences and as chapters in books. However, </w:t>
      </w:r>
      <w:r w:rsidRPr="0074560D">
        <w:rPr>
          <w:rStyle w:val="StyleUnderline"/>
          <w:highlight w:val="green"/>
        </w:rPr>
        <w:t>these voices often echo in isolation</w:t>
      </w:r>
      <w:r w:rsidRPr="00BC0111">
        <w:rPr>
          <w:rStyle w:val="StyleUnderline"/>
        </w:rPr>
        <w:t xml:space="preserve">, </w:t>
      </w:r>
      <w:r w:rsidRPr="0074560D">
        <w:rPr>
          <w:rStyle w:val="StyleUnderline"/>
          <w:highlight w:val="green"/>
        </w:rPr>
        <w:t>speaking to none and not being spoken</w:t>
      </w:r>
      <w:r w:rsidRPr="00BC0111">
        <w:rPr>
          <w:rStyle w:val="StyleUnderline"/>
        </w:rPr>
        <w:t xml:space="preserve"> with—providing legitimacy without occupying a “legitimate” place within these discursive spaces. Further, the “hearing” of postcolonial voices that focus on race often takes the form of illustrative engagements leading to museum-like displays of the exoticized other—teaching us about civilizations declined, peripheral but colorful examples of weakness in one or other form</w:t>
      </w:r>
      <w:r w:rsidRPr="0079597D">
        <w:rPr>
          <w:u w:val="single"/>
        </w:rPr>
        <w:t xml:space="preserve">. </w:t>
      </w:r>
      <w:r w:rsidRPr="00723957">
        <w:rPr>
          <w:sz w:val="16"/>
        </w:rPr>
        <w:t>This illustrative power holds sway in curricula through which metropolitan powers teach their own as well as the elites of emerging economies—both servicing the needs of the metropolis</w:t>
      </w:r>
      <w:r w:rsidRPr="00BC0111">
        <w:rPr>
          <w:rStyle w:val="StyleUnderline"/>
        </w:rPr>
        <w:t xml:space="preserve">. When the day is done, the glass cabinets with their displays of decline of civilizational pasts can be locked away in darkened rooms, having created value in instruction without engaging the stories told by the displays or incorporating them </w:t>
      </w:r>
      <w:r w:rsidRPr="0074560D">
        <w:rPr>
          <w:rStyle w:val="StyleUnderline"/>
          <w:highlight w:val="green"/>
        </w:rPr>
        <w:t>into the stories of IR.</w:t>
      </w:r>
    </w:p>
    <w:p w14:paraId="74FFC023" w14:textId="77777777" w:rsidR="00CB460E" w:rsidRPr="0074560D" w:rsidRDefault="00CB460E" w:rsidP="00CB460E">
      <w:pPr>
        <w:rPr>
          <w:highlight w:val="green"/>
        </w:rPr>
      </w:pPr>
    </w:p>
    <w:p w14:paraId="127B0690" w14:textId="77777777" w:rsidR="00CB460E" w:rsidRPr="00723957" w:rsidRDefault="00CB460E" w:rsidP="00BC0111">
      <w:pPr>
        <w:rPr>
          <w:sz w:val="16"/>
        </w:rPr>
      </w:pPr>
      <w:r w:rsidRPr="00BC0111">
        <w:rPr>
          <w:sz w:val="16"/>
        </w:rPr>
        <w:t xml:space="preserve">These </w:t>
      </w:r>
      <w:r w:rsidRPr="0074560D">
        <w:rPr>
          <w:rStyle w:val="StyleUnderline"/>
          <w:highlight w:val="green"/>
        </w:rPr>
        <w:t>erasures of race in the stories of IR are made possible through a series of ontological and epistemological maneuvers</w:t>
      </w:r>
      <w:r w:rsidRPr="00BC0111">
        <w:rPr>
          <w:sz w:val="16"/>
        </w:rPr>
        <w:t xml:space="preserve"> (Shaw 2002:62). </w:t>
      </w:r>
      <w:r w:rsidRPr="00BC0111">
        <w:t xml:space="preserve">These maneuvers structure the </w:t>
      </w:r>
      <w:r w:rsidRPr="0074560D">
        <w:rPr>
          <w:rStyle w:val="StyleUnderline"/>
          <w:highlight w:val="green"/>
        </w:rPr>
        <w:t>emergence of a “common sense</w:t>
      </w:r>
      <w:r w:rsidRPr="00BC0111">
        <w:rPr>
          <w:rStyle w:val="StyleUnderline"/>
        </w:rPr>
        <w:t xml:space="preserve">” </w:t>
      </w:r>
      <w:r w:rsidRPr="0074560D">
        <w:rPr>
          <w:rStyle w:val="StyleUnderline"/>
          <w:highlight w:val="green"/>
        </w:rPr>
        <w:t>regarding the boundaries of IR</w:t>
      </w:r>
      <w:r w:rsidRPr="00BC0111">
        <w:rPr>
          <w:rStyle w:val="StyleUnderline"/>
        </w:rPr>
        <w:t>.</w:t>
      </w:r>
      <w:r w:rsidRPr="00BC0111">
        <w:t xml:space="preserve"> Race</w:t>
      </w:r>
      <w:r w:rsidRPr="00BC0111">
        <w:rPr>
          <w:sz w:val="16"/>
        </w:rPr>
        <w:t>, together with gender,</w:t>
      </w:r>
      <w:r w:rsidRPr="00BC0111">
        <w:t xml:space="preserve"> is generally not included within these boundaries nor is there much curiosity about the racialized foundations of IR</w:t>
      </w:r>
      <w:r w:rsidRPr="00BC0111">
        <w:rPr>
          <w:sz w:val="16"/>
        </w:rPr>
        <w:t xml:space="preserve">. In this essay, we suggest that </w:t>
      </w:r>
      <w:r w:rsidRPr="0074560D">
        <w:rPr>
          <w:rStyle w:val="Emphasis"/>
          <w:highlight w:val="green"/>
        </w:rPr>
        <w:t xml:space="preserve">race can be integrated into the teaching of IR </w:t>
      </w:r>
      <w:bookmarkStart w:id="7" w:name="_Hlk14858000"/>
      <w:r w:rsidRPr="0074560D">
        <w:rPr>
          <w:rStyle w:val="Emphasis"/>
          <w:highlight w:val="green"/>
        </w:rPr>
        <w:t>by focusing on the ways in which these ontological and epistemological maneuvers structure the geographies and politics of exclusion and inclusion in IR regarding questions of sovereignty and identity, nation and nationalism</w:t>
      </w:r>
      <w:bookmarkEnd w:id="7"/>
      <w:r w:rsidRPr="00BC0111">
        <w:rPr>
          <w:sz w:val="16"/>
        </w:rPr>
        <w:t xml:space="preserve">. </w:t>
      </w:r>
      <w:r w:rsidRPr="00BC0111">
        <w:t>Focusing on “this doubly constituted inclusion/exclusion” allows us to not only explore the ways in which race can be foregrounded in discussions about sovereignty and identity, nation and nationalism, but it also enables an exploration of how the silences around race have “allowed the discipline to reproduce itself in the image of western man and the Great Powers”</w:t>
      </w:r>
      <w:r w:rsidRPr="00BC0111">
        <w:rPr>
          <w:sz w:val="16"/>
        </w:rPr>
        <w:t xml:space="preserve"> (Persaud 2002:58).</w:t>
      </w:r>
    </w:p>
    <w:p w14:paraId="14B781EE" w14:textId="77777777" w:rsidR="00CB460E" w:rsidRDefault="00CB460E" w:rsidP="00CB460E"/>
    <w:p w14:paraId="64253DF4" w14:textId="4E8541FE" w:rsidR="00CB460E" w:rsidRPr="00CB460E" w:rsidRDefault="00CB460E" w:rsidP="00CB460E">
      <w:pPr>
        <w:rPr>
          <w:sz w:val="16"/>
        </w:rPr>
      </w:pPr>
      <w:r w:rsidRPr="00723957">
        <w:rPr>
          <w:sz w:val="16"/>
        </w:rPr>
        <w:t>The questions of sovereignty and identity, nation and nationalism, have recently gained a renewed currency in both the writing and practice of IR, as the mappings of old and new forms of exclusions and inclusions are legitimized through the production of a somewhat new global security imaginary.3 The global security imaginary situates “danger” globally; danger “is no longer capable of being written as just ‘out there.’ Security is not to be found ‘within’” (Campbell 1990:175). In addition to the erasure of the inside–outside distinction so fundamental to the conventional field of IR, the global security imaginary is no longer only contained within military security discourses or the discourses associated with political economy</w:t>
      </w:r>
      <w:r w:rsidRPr="00BC0111">
        <w:rPr>
          <w:rStyle w:val="StyleUnderline"/>
        </w:rPr>
        <w:t>. The securitization of identity, culture and religion, nation and nationalism have all become the bases of this new global security imaginary.</w:t>
      </w:r>
      <w:r w:rsidRPr="0079597D">
        <w:rPr>
          <w:u w:val="single"/>
        </w:rPr>
        <w:t xml:space="preserve"> </w:t>
      </w:r>
      <w:r w:rsidRPr="00723957">
        <w:rPr>
          <w:sz w:val="16"/>
        </w:rPr>
        <w:t xml:space="preserve">While there is recent scholarship in IR that addresses several aspects of the new global security imaginary, the racialized and gendered foundations of this new imaginary have yet to be fully explored. In this essay, we suggest that </w:t>
      </w:r>
      <w:r w:rsidRPr="00BC0111">
        <w:rPr>
          <w:rStyle w:val="StyleUnderline"/>
        </w:rPr>
        <w:t>the global security imaginary functions on the exploitation of difference and the geographies of exclusions and inclusions that we discuss</w:t>
      </w:r>
      <w:r w:rsidRPr="00723957">
        <w:rPr>
          <w:sz w:val="16"/>
        </w:rPr>
        <w:t>. In addition, we explore the ways in which the racialized foundations of this imaginary intersect with identity, nation, and security to service the needs of metropolitan centers.</w:t>
      </w:r>
    </w:p>
    <w:p w14:paraId="78241877" w14:textId="11E15B31" w:rsidR="00CC2E7E" w:rsidRDefault="00CC2E7E" w:rsidP="00CC2E7E">
      <w:pPr>
        <w:pStyle w:val="Heading3"/>
      </w:pPr>
      <w:r w:rsidRPr="00CC2E7E">
        <w:t>Alt</w:t>
      </w:r>
      <w:r w:rsidR="006B71F4">
        <w:t xml:space="preserve">: </w:t>
      </w:r>
      <w:r w:rsidR="00CB460E">
        <w:t>A</w:t>
      </w:r>
      <w:r>
        <w:t>rms black people</w:t>
      </w:r>
    </w:p>
    <w:p w14:paraId="275CEB28" w14:textId="77777777" w:rsidR="00CB460E" w:rsidRDefault="00CB460E" w:rsidP="00CB460E">
      <w:pPr>
        <w:pStyle w:val="Heading4"/>
      </w:pPr>
      <w:r>
        <w:t>The primary purpose of arms is to</w:t>
      </w:r>
      <w:r w:rsidRPr="00FA42A4">
        <w:t xml:space="preserve"> regulate the bodies and movement of </w:t>
      </w:r>
      <w:r>
        <w:t>POC. The alt is to give the arms to black people – Arming has historically been the only way to ward off/escape continuous white oppression.</w:t>
      </w:r>
    </w:p>
    <w:p w14:paraId="32B63679" w14:textId="77777777" w:rsidR="00CB460E" w:rsidRDefault="00CB460E" w:rsidP="00CB460E">
      <w:pPr>
        <w:rPr>
          <w:rStyle w:val="Style13ptBold"/>
          <w:b w:val="0"/>
          <w:bCs w:val="0"/>
          <w:sz w:val="16"/>
          <w:szCs w:val="16"/>
        </w:rPr>
      </w:pPr>
      <w:r w:rsidRPr="008D6B7E">
        <w:rPr>
          <w:sz w:val="16"/>
          <w:szCs w:val="16"/>
        </w:rPr>
        <w:t xml:space="preserve">Ameer Hasan </w:t>
      </w:r>
      <w:r w:rsidRPr="008D6B7E">
        <w:rPr>
          <w:rStyle w:val="Style13ptBold"/>
        </w:rPr>
        <w:t>Loggins</w:t>
      </w:r>
      <w:r w:rsidRPr="008D6B7E">
        <w:rPr>
          <w:sz w:val="24"/>
          <w:szCs w:val="24"/>
        </w:rPr>
        <w:t xml:space="preserve"> </w:t>
      </w:r>
      <w:r w:rsidRPr="00FA42A4">
        <w:rPr>
          <w:rStyle w:val="Style13ptBold"/>
        </w:rPr>
        <w:t>&amp;</w:t>
      </w:r>
      <w:r w:rsidRPr="008D6B7E">
        <w:rPr>
          <w:sz w:val="16"/>
          <w:szCs w:val="16"/>
        </w:rPr>
        <w:t xml:space="preserve"> Christopher </w:t>
      </w:r>
      <w:r w:rsidRPr="008D6B7E">
        <w:rPr>
          <w:rStyle w:val="Style13ptBold"/>
        </w:rPr>
        <w:t>Petrella</w:t>
      </w:r>
      <w:r w:rsidRPr="008D6B7E">
        <w:rPr>
          <w:sz w:val="16"/>
          <w:szCs w:val="16"/>
        </w:rPr>
        <w:t xml:space="preserve"> 20</w:t>
      </w:r>
      <w:r w:rsidRPr="008D6B7E">
        <w:rPr>
          <w:rStyle w:val="Style13ptBold"/>
        </w:rPr>
        <w:t>18</w:t>
      </w:r>
      <w:r>
        <w:rPr>
          <w:rStyle w:val="Style13ptBold"/>
        </w:rPr>
        <w:t xml:space="preserve"> </w:t>
      </w:r>
      <w:r>
        <w:rPr>
          <w:rStyle w:val="Style13ptBold"/>
          <w:sz w:val="16"/>
          <w:szCs w:val="16"/>
        </w:rPr>
        <w:t>–</w:t>
      </w:r>
      <w:r w:rsidRPr="008D6B7E">
        <w:rPr>
          <w:rStyle w:val="Style13ptBold"/>
          <w:sz w:val="16"/>
          <w:szCs w:val="16"/>
        </w:rPr>
        <w:t xml:space="preserve"> </w:t>
      </w:r>
      <w:r w:rsidRPr="008D6B7E">
        <w:rPr>
          <w:rStyle w:val="Style13ptBold"/>
          <w:b w:val="0"/>
          <w:bCs w:val="0"/>
          <w:sz w:val="16"/>
          <w:szCs w:val="16"/>
        </w:rPr>
        <w:t xml:space="preserve">“Why Killer Mike is right: African Americans should own guns” Ameer Hasan Loggins is a Ph.D. candidate in African Diaspora studies at the University of California, Berkeley. Christopher Petrella teaches in the critical race, gender, and culture studies collaborative at American University. </w:t>
      </w:r>
      <w:hyperlink r:id="rId25" w:history="1">
        <w:r w:rsidRPr="000F0E68">
          <w:rPr>
            <w:rStyle w:val="Hyperlink"/>
            <w:sz w:val="16"/>
            <w:szCs w:val="16"/>
          </w:rPr>
          <w:t>https://www.washingtonpost.com/news/made-by-history/wp/2018/04/11/why-killer-mike-is-right-african-americans-should-own-guns/?utm_term=.aa02794caa75</w:t>
        </w:r>
      </w:hyperlink>
    </w:p>
    <w:p w14:paraId="13548ABD" w14:textId="77777777" w:rsidR="00CB460E" w:rsidRPr="008D6B7E" w:rsidRDefault="00CB460E" w:rsidP="00CB460E">
      <w:pPr>
        <w:rPr>
          <w:b/>
          <w:bCs/>
          <w:sz w:val="16"/>
          <w:szCs w:val="16"/>
        </w:rPr>
      </w:pPr>
    </w:p>
    <w:p w14:paraId="2D5B32C7" w14:textId="77777777" w:rsidR="00CB460E" w:rsidRPr="008D6B7E" w:rsidRDefault="00CB460E" w:rsidP="00CB460E">
      <w:pPr>
        <w:rPr>
          <w:sz w:val="16"/>
          <w:szCs w:val="16"/>
        </w:rPr>
      </w:pPr>
      <w:r w:rsidRPr="00A525CE">
        <w:rPr>
          <w:sz w:val="16"/>
          <w:szCs w:val="16"/>
        </w:rPr>
        <w:t>Last month, hip-hop artist Killer Mike used an interview conducted by the National Rifle Association’s media arm, NRATV, to advocate for black gun ownership, chiding members of his community for being “lackeys” of the white gun-control movement. The interview prompted fierce social media blowback. Many argued that Killer Mike’s words merely served as fodder for the NRA’s attempt to undermine the youth-led March for Our Lives.</w:t>
      </w:r>
    </w:p>
    <w:p w14:paraId="1EB7C606" w14:textId="77777777" w:rsidR="00CB460E" w:rsidRPr="008D6B7E" w:rsidRDefault="00CB460E" w:rsidP="00CB460E">
      <w:pPr>
        <w:rPr>
          <w:sz w:val="16"/>
          <w:szCs w:val="16"/>
        </w:rPr>
      </w:pPr>
      <w:r w:rsidRPr="00A525CE">
        <w:rPr>
          <w:sz w:val="16"/>
          <w:szCs w:val="16"/>
        </w:rPr>
        <w:t>Days later, Killer Mike issued a two-part video apology on Twitter. The NRA “used the interview to disparage a very noble campaign that I support. My interview was supposed to be something that continued a conversation,” he clarified, “a conversation about African American gun ownership in these times. We have to remember in our allyship [with whites] that we still have to make sure there are certain rights and demands that we make for us and our community. … I support the march and black people owning guns.”</w:t>
      </w:r>
    </w:p>
    <w:p w14:paraId="0B34A3D5" w14:textId="77777777" w:rsidR="00CB460E" w:rsidRPr="00BC0111" w:rsidRDefault="00CB460E" w:rsidP="00CB460E">
      <w:r w:rsidRPr="00A525CE">
        <w:rPr>
          <w:sz w:val="16"/>
          <w:szCs w:val="24"/>
        </w:rPr>
        <w:t xml:space="preserve">Although the controversy surrounding Killer Mike’s interview and apology received significant publicity, few have properly situated it in the history of white supremacy and gun policy. </w:t>
      </w:r>
      <w:r w:rsidRPr="00BC0111">
        <w:rPr>
          <w:rStyle w:val="StyleUnderline"/>
        </w:rPr>
        <w:t xml:space="preserve">From the earliest days of the American colonies, </w:t>
      </w:r>
      <w:r w:rsidRPr="0074560D">
        <w:rPr>
          <w:rStyle w:val="StyleUnderline"/>
          <w:highlight w:val="green"/>
        </w:rPr>
        <w:t>gun laws have aimed to arm whites and disarm people of color</w:t>
      </w:r>
      <w:r w:rsidRPr="00BC0111">
        <w:rPr>
          <w:rStyle w:val="StyleUnderline"/>
        </w:rPr>
        <w:t xml:space="preserve"> and indigenous people, </w:t>
      </w:r>
      <w:r w:rsidRPr="0074560D">
        <w:rPr>
          <w:rStyle w:val="StyleUnderline"/>
          <w:highlight w:val="green"/>
        </w:rPr>
        <w:t>part of the quest to maintain white supremacy</w:t>
      </w:r>
      <w:r w:rsidRPr="00BC0111">
        <w:rPr>
          <w:rStyle w:val="StyleUnderline"/>
        </w:rPr>
        <w:t xml:space="preserve">. </w:t>
      </w:r>
      <w:r w:rsidRPr="0074560D">
        <w:rPr>
          <w:rStyle w:val="StyleUnderline"/>
          <w:highlight w:val="green"/>
        </w:rPr>
        <w:t>People of</w:t>
      </w:r>
      <w:r w:rsidRPr="00BC0111">
        <w:rPr>
          <w:rStyle w:val="StyleUnderline"/>
        </w:rPr>
        <w:t xml:space="preserve"> </w:t>
      </w:r>
      <w:r w:rsidRPr="0074560D">
        <w:rPr>
          <w:rStyle w:val="StyleUnderline"/>
          <w:highlight w:val="green"/>
        </w:rPr>
        <w:t>color</w:t>
      </w:r>
      <w:r w:rsidRPr="00BC0111">
        <w:rPr>
          <w:rStyle w:val="StyleUnderline"/>
        </w:rPr>
        <w:t xml:space="preserve"> and indigenous people have long fought against this double standard, </w:t>
      </w:r>
      <w:r w:rsidRPr="0074560D">
        <w:rPr>
          <w:rStyle w:val="StyleUnderline"/>
          <w:highlight w:val="green"/>
        </w:rPr>
        <w:t>recognizing that gun ownership can be integral to securing equality</w:t>
      </w:r>
      <w:r w:rsidRPr="00BC0111">
        <w:rPr>
          <w:rStyle w:val="StyleUnderline"/>
        </w:rPr>
        <w:t xml:space="preserve"> — especially in a country where white gun ownership is valorized and protected.</w:t>
      </w:r>
    </w:p>
    <w:p w14:paraId="7D7DD913" w14:textId="77777777" w:rsidR="00CB460E" w:rsidRPr="00A525CE" w:rsidRDefault="00CB460E" w:rsidP="00CB460E">
      <w:pPr>
        <w:rPr>
          <w:sz w:val="16"/>
          <w:szCs w:val="24"/>
        </w:rPr>
      </w:pPr>
      <w:r w:rsidRPr="00A525CE">
        <w:rPr>
          <w:sz w:val="16"/>
          <w:szCs w:val="24"/>
        </w:rPr>
        <w:t xml:space="preserve">From the earliest days of European colonization, </w:t>
      </w:r>
      <w:r w:rsidRPr="0074560D">
        <w:rPr>
          <w:rStyle w:val="StyleUnderline"/>
          <w:highlight w:val="green"/>
        </w:rPr>
        <w:t>gun laws served as a proxy for regulating and containing people of color</w:t>
      </w:r>
      <w:r w:rsidRPr="00A525CE">
        <w:rPr>
          <w:sz w:val="24"/>
          <w:szCs w:val="24"/>
          <w:u w:val="single"/>
        </w:rPr>
        <w:t xml:space="preserve"> </w:t>
      </w:r>
      <w:r w:rsidRPr="00A525CE">
        <w:rPr>
          <w:sz w:val="16"/>
          <w:szCs w:val="24"/>
        </w:rPr>
        <w:t>and indigenous people. In 1647, “The Laws and Liberties of Massachusetts” banned any man from repairing “any gun, small or great, belonging to any Indian. … Nor shall sell or give to any Indian, directly or indirectly any such gun, or any gun-powder, shot or lead, or shotmould, or any militarie weapons or armour.” Punishment entailed a fine of 10 pounds or, absent that, corporal punishment.</w:t>
      </w:r>
    </w:p>
    <w:p w14:paraId="5FFD9EAB" w14:textId="77777777" w:rsidR="00CB460E" w:rsidRPr="005A49BA" w:rsidRDefault="00CB460E" w:rsidP="00CB460E">
      <w:pPr>
        <w:rPr>
          <w:sz w:val="24"/>
          <w:szCs w:val="24"/>
        </w:rPr>
      </w:pPr>
    </w:p>
    <w:p w14:paraId="1FBCEE33" w14:textId="77777777" w:rsidR="00CB460E" w:rsidRPr="00BC0111" w:rsidRDefault="00CB460E" w:rsidP="00CB460E">
      <w:pPr>
        <w:rPr>
          <w:rStyle w:val="StyleUnderline"/>
        </w:rPr>
      </w:pPr>
      <w:r w:rsidRPr="00A525CE">
        <w:rPr>
          <w:sz w:val="16"/>
          <w:szCs w:val="24"/>
        </w:rPr>
        <w:t>Connecticut replicated this statute almost word for word in 1650. Ten years later</w:t>
      </w:r>
      <w:r w:rsidRPr="00BC0111">
        <w:rPr>
          <w:rStyle w:val="StyleUnderline"/>
        </w:rPr>
        <w:t xml:space="preserve">, </w:t>
      </w:r>
      <w:r w:rsidRPr="0074560D">
        <w:rPr>
          <w:rStyle w:val="StyleUnderline"/>
          <w:highlight w:val="green"/>
        </w:rPr>
        <w:t>Connecticut officials declared that “Negroes</w:t>
      </w:r>
      <w:r w:rsidRPr="00BC0111">
        <w:rPr>
          <w:rStyle w:val="StyleUnderline"/>
        </w:rPr>
        <w:t xml:space="preserve">” </w:t>
      </w:r>
      <w:r w:rsidRPr="00A525CE">
        <w:rPr>
          <w:sz w:val="16"/>
          <w:szCs w:val="24"/>
        </w:rPr>
        <w:t xml:space="preserve">and “Indians” </w:t>
      </w:r>
      <w:r w:rsidRPr="0074560D">
        <w:rPr>
          <w:rStyle w:val="StyleUnderline"/>
          <w:highlight w:val="green"/>
        </w:rPr>
        <w:t>were exempt from serving in the militia</w:t>
      </w:r>
      <w:r w:rsidRPr="00BC0111">
        <w:rPr>
          <w:rStyle w:val="StyleUnderline"/>
        </w:rPr>
        <w:t>, which for practical purposes meant they could not possess firearms.</w:t>
      </w:r>
    </w:p>
    <w:p w14:paraId="2E0AD978" w14:textId="77777777" w:rsidR="00CB460E" w:rsidRPr="00BC0111" w:rsidRDefault="00CB460E" w:rsidP="00CB460E">
      <w:pPr>
        <w:rPr>
          <w:rStyle w:val="StyleUnderline"/>
        </w:rPr>
      </w:pPr>
      <w:r w:rsidRPr="00A525CE">
        <w:rPr>
          <w:sz w:val="16"/>
          <w:szCs w:val="24"/>
        </w:rPr>
        <w:t xml:space="preserve">Such laws spread over the next 200 years. For example, in 1712, </w:t>
      </w:r>
      <w:r w:rsidRPr="0074560D">
        <w:rPr>
          <w:rStyle w:val="StyleUnderline"/>
          <w:highlight w:val="green"/>
        </w:rPr>
        <w:t>South Carolina</w:t>
      </w:r>
      <w:r w:rsidRPr="00BC0111">
        <w:rPr>
          <w:rStyle w:val="StyleUnderline"/>
        </w:rPr>
        <w:t xml:space="preserve"> </w:t>
      </w:r>
      <w:r w:rsidRPr="0074560D">
        <w:rPr>
          <w:rStyle w:val="StyleUnderline"/>
          <w:highlight w:val="green"/>
        </w:rPr>
        <w:t>disqualified slaves from gun ownership</w:t>
      </w:r>
      <w:r w:rsidRPr="00BC0111">
        <w:rPr>
          <w:rStyle w:val="StyleUnderline"/>
        </w:rPr>
        <w:t xml:space="preserve"> on account of their “barbarous, wild, savage natures,” as they could not be “governed by the laws, customs and practices of this Province.” </w:t>
      </w:r>
      <w:r w:rsidRPr="0074560D">
        <w:rPr>
          <w:rStyle w:val="StyleUnderline"/>
          <w:highlight w:val="green"/>
        </w:rPr>
        <w:t>This prohibition aimed to “restrain the disorders</w:t>
      </w:r>
      <w:r w:rsidRPr="00BC0111">
        <w:rPr>
          <w:rStyle w:val="StyleUnderline"/>
        </w:rPr>
        <w:t>, rapines and inhumanity to which they are naturally prone and inclined; and may also tend to the safety and security of the people of this Province and their estates.”</w:t>
      </w:r>
    </w:p>
    <w:p w14:paraId="71459A3F" w14:textId="77777777" w:rsidR="00CB460E" w:rsidRPr="00BC0111" w:rsidRDefault="00CB460E" w:rsidP="00CB460E">
      <w:pPr>
        <w:rPr>
          <w:rStyle w:val="StyleUnderline"/>
        </w:rPr>
      </w:pPr>
      <w:r w:rsidRPr="00A525CE">
        <w:rPr>
          <w:sz w:val="16"/>
          <w:szCs w:val="24"/>
        </w:rPr>
        <w:t xml:space="preserve">In the aftermath of the ratification of the Constitution, a number of states sought to enact laws spelling out the racial boundaries of gun policy. </w:t>
      </w:r>
      <w:r w:rsidRPr="00BC0111">
        <w:rPr>
          <w:rStyle w:val="StyleUnderline"/>
        </w:rPr>
        <w:t xml:space="preserve">In 1825, </w:t>
      </w:r>
      <w:r w:rsidRPr="0074560D">
        <w:rPr>
          <w:rStyle w:val="StyleUnderline"/>
          <w:highlight w:val="green"/>
        </w:rPr>
        <w:t>Florida’s</w:t>
      </w:r>
      <w:r w:rsidRPr="00BC0111">
        <w:rPr>
          <w:rStyle w:val="StyleUnderline"/>
        </w:rPr>
        <w:t xml:space="preserve"> “Act to Govern Patrols” </w:t>
      </w:r>
      <w:r w:rsidRPr="0074560D">
        <w:rPr>
          <w:rStyle w:val="StyleUnderline"/>
          <w:highlight w:val="green"/>
        </w:rPr>
        <w:t>provided that white</w:t>
      </w:r>
      <w:r w:rsidRPr="00BC0111">
        <w:rPr>
          <w:rStyle w:val="StyleUnderline"/>
        </w:rPr>
        <w:t xml:space="preserve"> </w:t>
      </w:r>
      <w:r w:rsidRPr="0074560D">
        <w:rPr>
          <w:rStyle w:val="StyleUnderline"/>
          <w:highlight w:val="green"/>
        </w:rPr>
        <w:t>citizens</w:t>
      </w:r>
      <w:r w:rsidRPr="00BC0111">
        <w:rPr>
          <w:rStyle w:val="StyleUnderline"/>
        </w:rPr>
        <w:t xml:space="preserve"> “</w:t>
      </w:r>
      <w:r w:rsidRPr="0074560D">
        <w:rPr>
          <w:rStyle w:val="StyleUnderline"/>
          <w:highlight w:val="green"/>
        </w:rPr>
        <w:t>shall enter into all negro houses</w:t>
      </w:r>
      <w:r w:rsidRPr="00BC0111">
        <w:rPr>
          <w:rStyle w:val="StyleUnderline"/>
        </w:rPr>
        <w:t xml:space="preserve"> and suspected places, and search for arms and other offensive or improper weapons, </w:t>
      </w:r>
      <w:r w:rsidRPr="0074560D">
        <w:rPr>
          <w:rStyle w:val="StyleUnderline"/>
          <w:highlight w:val="green"/>
        </w:rPr>
        <w:t>and may lawfully seize</w:t>
      </w:r>
      <w:r w:rsidRPr="00BC0111">
        <w:rPr>
          <w:rStyle w:val="StyleUnderline"/>
        </w:rPr>
        <w:t xml:space="preserve"> and </w:t>
      </w:r>
      <w:r w:rsidRPr="0074560D">
        <w:rPr>
          <w:rStyle w:val="StyleUnderline"/>
          <w:highlight w:val="green"/>
        </w:rPr>
        <w:t>take away all such arms,</w:t>
      </w:r>
      <w:r w:rsidRPr="00BC0111">
        <w:rPr>
          <w:rStyle w:val="StyleUnderline"/>
        </w:rPr>
        <w:t xml:space="preserve"> weapons, and ammunition.”</w:t>
      </w:r>
    </w:p>
    <w:p w14:paraId="163B51EF" w14:textId="77777777" w:rsidR="00CB460E" w:rsidRPr="00BC0111" w:rsidRDefault="00CB460E" w:rsidP="00CB460E">
      <w:pPr>
        <w:rPr>
          <w:rStyle w:val="StyleUnderline"/>
        </w:rPr>
      </w:pPr>
      <w:r w:rsidRPr="00A525CE">
        <w:rPr>
          <w:sz w:val="16"/>
          <w:szCs w:val="24"/>
        </w:rPr>
        <w:t xml:space="preserve">From the outset, </w:t>
      </w:r>
      <w:r w:rsidRPr="00BC0111">
        <w:rPr>
          <w:rStyle w:val="StyleUnderline"/>
        </w:rPr>
        <w:t>people of color</w:t>
      </w:r>
      <w:r w:rsidRPr="00A525CE">
        <w:rPr>
          <w:sz w:val="16"/>
          <w:szCs w:val="24"/>
        </w:rPr>
        <w:t xml:space="preserve"> and indigenous people </w:t>
      </w:r>
      <w:r w:rsidRPr="00BC0111">
        <w:rPr>
          <w:rStyle w:val="StyleUnderline"/>
        </w:rPr>
        <w:t>understood that disarming them was an integral piece of subjugating them — and</w:t>
      </w:r>
      <w:r w:rsidRPr="00A525CE">
        <w:rPr>
          <w:sz w:val="16"/>
          <w:szCs w:val="24"/>
        </w:rPr>
        <w:t xml:space="preserve"> accordingly </w:t>
      </w:r>
      <w:r w:rsidRPr="00BC0111">
        <w:rPr>
          <w:rStyle w:val="StyleUnderline"/>
        </w:rPr>
        <w:t>resisted</w:t>
      </w:r>
      <w:r w:rsidRPr="00A525CE">
        <w:rPr>
          <w:sz w:val="16"/>
          <w:szCs w:val="24"/>
        </w:rPr>
        <w:t xml:space="preserve">. In the 19th century, </w:t>
      </w:r>
      <w:r w:rsidRPr="00BC0111">
        <w:rPr>
          <w:rStyle w:val="StyleUnderline"/>
        </w:rPr>
        <w:t>Harriet Tubman rescued hundreds from slavery while armed with a pistol</w:t>
      </w:r>
      <w:r w:rsidRPr="00A525CE">
        <w:rPr>
          <w:sz w:val="16"/>
          <w:szCs w:val="24"/>
        </w:rPr>
        <w:t xml:space="preserve"> and a three-foot-long ivory-handled sword. In 1893, a year after black abolitionist </w:t>
      </w:r>
      <w:r w:rsidRPr="00A525CE">
        <w:rPr>
          <w:sz w:val="24"/>
          <w:szCs w:val="24"/>
          <w:u w:val="single"/>
        </w:rPr>
        <w:t>Ida B. Wells</w:t>
      </w:r>
      <w:r w:rsidRPr="00A525CE">
        <w:rPr>
          <w:sz w:val="16"/>
          <w:szCs w:val="24"/>
        </w:rPr>
        <w:t xml:space="preserve"> published “Southern Horrors,” a text detailing the lynchings of black people in the South, she </w:t>
      </w:r>
      <w:r w:rsidRPr="00BC0111">
        <w:rPr>
          <w:rStyle w:val="StyleUnderline"/>
        </w:rPr>
        <w:t>observed that “the Winchester rifle deserved a place of honor in every Black home, and it should be used for that protection which the law refuses to give.”</w:t>
      </w:r>
    </w:p>
    <w:p w14:paraId="7CC2F8CA" w14:textId="77777777" w:rsidR="00CB460E" w:rsidRPr="00A525CE" w:rsidRDefault="00CB460E" w:rsidP="00CB460E">
      <w:pPr>
        <w:rPr>
          <w:sz w:val="16"/>
          <w:szCs w:val="24"/>
        </w:rPr>
      </w:pPr>
      <w:r w:rsidRPr="00BC0111">
        <w:rPr>
          <w:rStyle w:val="StyleUnderline"/>
        </w:rPr>
        <w:t xml:space="preserve">Leaders of the 20th-century struggle for civil rights recognized the </w:t>
      </w:r>
      <w:r w:rsidRPr="0074560D">
        <w:rPr>
          <w:rStyle w:val="StyleUnderline"/>
          <w:highlight w:val="green"/>
        </w:rPr>
        <w:t>ongoing need for self-defense in the form of gun ownership</w:t>
      </w:r>
      <w:r w:rsidRPr="00A525CE">
        <w:rPr>
          <w:sz w:val="16"/>
          <w:szCs w:val="24"/>
        </w:rPr>
        <w:t xml:space="preserve">. In fact, </w:t>
      </w:r>
      <w:r w:rsidRPr="00BC0111">
        <w:rPr>
          <w:rStyle w:val="StyleUnderline"/>
        </w:rPr>
        <w:t>even Martin Luther King Jr</w:t>
      </w:r>
      <w:r w:rsidRPr="00A525CE">
        <w:rPr>
          <w:sz w:val="16"/>
          <w:szCs w:val="24"/>
        </w:rPr>
        <w:t xml:space="preserve">., one of the staunchest advocates of nonviolence, </w:t>
      </w:r>
      <w:r w:rsidRPr="00BC0111">
        <w:rPr>
          <w:rStyle w:val="StyleUnderline"/>
        </w:rPr>
        <w:t>applied for a concealed carry permit</w:t>
      </w:r>
      <w:r w:rsidRPr="00A525CE">
        <w:rPr>
          <w:sz w:val="16"/>
          <w:szCs w:val="24"/>
        </w:rPr>
        <w:t xml:space="preserve"> in 1956 after his house was bombed. Although his application was denied, armed supporters guarded his home.</w:t>
      </w:r>
    </w:p>
    <w:p w14:paraId="5ECF5BB6" w14:textId="77777777" w:rsidR="00CB460E" w:rsidRPr="00BC0111" w:rsidRDefault="00CB460E" w:rsidP="00CB460E">
      <w:pPr>
        <w:rPr>
          <w:rStyle w:val="StyleUnderline"/>
        </w:rPr>
      </w:pPr>
      <w:r w:rsidRPr="00A525CE">
        <w:rPr>
          <w:sz w:val="16"/>
          <w:szCs w:val="24"/>
        </w:rPr>
        <w:t xml:space="preserve">Contrary to mainstream narratives that highlight nonviolence, </w:t>
      </w:r>
      <w:r w:rsidRPr="0074560D">
        <w:rPr>
          <w:rStyle w:val="StyleUnderline"/>
          <w:highlight w:val="green"/>
        </w:rPr>
        <w:t>firearms were central to the modern civil rights movement</w:t>
      </w:r>
      <w:r w:rsidRPr="00BC0111">
        <w:rPr>
          <w:rStyle w:val="StyleUnderline"/>
        </w:rPr>
        <w:t xml:space="preserve">. Influential organizations such as the Louisiana-based Deacons for Defense and Justice protected nonviolent demonstrations by the Congress of Racial Equality (CORE) against Ku Klux Klan violence by bringing their guns to protests. Malcolm X and advocates of Black Power, including Robert Williams, author of the 1962 bestseller “Negroes With </w:t>
      </w:r>
      <w:r w:rsidRPr="0074560D">
        <w:rPr>
          <w:rStyle w:val="StyleUnderline"/>
          <w:highlight w:val="green"/>
        </w:rPr>
        <w:t>Guns</w:t>
      </w:r>
      <w:r w:rsidRPr="00BC0111">
        <w:rPr>
          <w:rStyle w:val="StyleUnderline"/>
        </w:rPr>
        <w:t xml:space="preserve">,” believed that because the U.S. government was “either unable or unwilling to protect the lives and property” </w:t>
      </w:r>
      <w:r w:rsidRPr="0074560D">
        <w:rPr>
          <w:rStyle w:val="StyleUnderline"/>
          <w:highlight w:val="green"/>
        </w:rPr>
        <w:t>of black people, they had to defend themselves “by</w:t>
      </w:r>
      <w:r w:rsidRPr="00BC0111">
        <w:rPr>
          <w:rStyle w:val="StyleUnderline"/>
        </w:rPr>
        <w:t xml:space="preserve"> </w:t>
      </w:r>
      <w:r w:rsidRPr="0074560D">
        <w:rPr>
          <w:rStyle w:val="StyleUnderline"/>
          <w:highlight w:val="green"/>
        </w:rPr>
        <w:t>whatever means necessary.”</w:t>
      </w:r>
    </w:p>
    <w:p w14:paraId="53FE388C" w14:textId="77777777" w:rsidR="00CB460E" w:rsidRPr="00A525CE" w:rsidRDefault="00CB460E" w:rsidP="00CB460E">
      <w:pPr>
        <w:rPr>
          <w:sz w:val="16"/>
          <w:szCs w:val="16"/>
        </w:rPr>
      </w:pPr>
      <w:r w:rsidRPr="00A525CE">
        <w:rPr>
          <w:sz w:val="16"/>
          <w:szCs w:val="16"/>
        </w:rPr>
        <w:t>Maybe the best parallel to Killer Mike’s orientation toward black gun ownership was the stance taken by the Black Panther Party a half-century ago.</w:t>
      </w:r>
    </w:p>
    <w:p w14:paraId="5ACC2E1F" w14:textId="77777777" w:rsidR="00CB460E" w:rsidRPr="008D6B7E" w:rsidRDefault="00CB460E" w:rsidP="00BC0111">
      <w:pPr>
        <w:rPr>
          <w:sz w:val="16"/>
        </w:rPr>
      </w:pPr>
      <w:r w:rsidRPr="00BC0111">
        <w:rPr>
          <w:rStyle w:val="StyleUnderline"/>
        </w:rPr>
        <w:t>The Panthers first took up arms</w:t>
      </w:r>
      <w:r w:rsidRPr="00A525CE">
        <w:rPr>
          <w:sz w:val="16"/>
        </w:rPr>
        <w:t xml:space="preserve"> in October 1966 </w:t>
      </w:r>
      <w:r w:rsidRPr="00BC0111">
        <w:rPr>
          <w:rStyle w:val="StyleUnderline"/>
        </w:rPr>
        <w:t xml:space="preserve">to </w:t>
      </w:r>
      <w:r w:rsidRPr="0074560D">
        <w:rPr>
          <w:rStyle w:val="StyleUnderline"/>
          <w:highlight w:val="green"/>
        </w:rPr>
        <w:t>defend members of their community</w:t>
      </w:r>
      <w:r w:rsidRPr="00BC0111">
        <w:rPr>
          <w:rStyle w:val="StyleUnderline"/>
        </w:rPr>
        <w:t xml:space="preserve"> against repeated harassment and violence perpetrated by the</w:t>
      </w:r>
      <w:r w:rsidRPr="00A525CE">
        <w:rPr>
          <w:sz w:val="16"/>
        </w:rPr>
        <w:t xml:space="preserve"> Oakland </w:t>
      </w:r>
      <w:r w:rsidRPr="00BC0111">
        <w:rPr>
          <w:rStyle w:val="StyleUnderline"/>
        </w:rPr>
        <w:t>Police</w:t>
      </w:r>
      <w:r w:rsidRPr="00A525CE">
        <w:rPr>
          <w:sz w:val="16"/>
        </w:rPr>
        <w:t xml:space="preserve"> Department. On May 2, 1967, a cadre of armed Black Panthers ascended the steps of the California State Capital Building in Sacramento. Co-founder Bobby Seale read a statement saying, “</w:t>
      </w:r>
      <w:r w:rsidRPr="00A525CE">
        <w:rPr>
          <w:sz w:val="24"/>
        </w:rPr>
        <w:t>The time has come for black people to arm themselves against this terror before it is too late.”</w:t>
      </w:r>
    </w:p>
    <w:p w14:paraId="66123E3D" w14:textId="77777777" w:rsidR="00CB460E" w:rsidRPr="00BC0111" w:rsidRDefault="00CB460E" w:rsidP="00CB460E">
      <w:pPr>
        <w:rPr>
          <w:rStyle w:val="StyleUnderline"/>
        </w:rPr>
      </w:pPr>
      <w:r w:rsidRPr="00A525CE">
        <w:rPr>
          <w:sz w:val="16"/>
          <w:szCs w:val="24"/>
        </w:rPr>
        <w:t xml:space="preserve">In a direct response to the demonstration, however, then-Gov. Ronald Reagan signed </w:t>
      </w:r>
      <w:r w:rsidRPr="00BC0111">
        <w:rPr>
          <w:rStyle w:val="StyleUnderline"/>
        </w:rPr>
        <w:t>the Mulford Act</w:t>
      </w:r>
      <w:r w:rsidRPr="00A525CE">
        <w:rPr>
          <w:sz w:val="24"/>
          <w:szCs w:val="24"/>
          <w:u w:val="single"/>
        </w:rPr>
        <w:t xml:space="preserve"> </w:t>
      </w:r>
      <w:r w:rsidRPr="00A525CE">
        <w:rPr>
          <w:sz w:val="16"/>
          <w:szCs w:val="24"/>
        </w:rPr>
        <w:t xml:space="preserve">(colloquially known as the Panther Bill), which, according to the Los Angeles Times, banned “the carrying of loaded weapons in most public places” in California. Reagan endorsed the bill by saying that guns were a “ridiculous way to solve problems that have to be solved among people of good will.” As with denying King a concealed-carry permit, it </w:t>
      </w:r>
      <w:r w:rsidRPr="00BC0111">
        <w:rPr>
          <w:rStyle w:val="StyleUnderline"/>
        </w:rPr>
        <w:t>was clear that white America would not accept African Americans taking advantage of their right to bear arms.</w:t>
      </w:r>
    </w:p>
    <w:p w14:paraId="64EAA856" w14:textId="77777777" w:rsidR="00CB460E" w:rsidRPr="005A49BA" w:rsidRDefault="00CB460E" w:rsidP="00CB460E">
      <w:pPr>
        <w:rPr>
          <w:sz w:val="24"/>
          <w:szCs w:val="24"/>
        </w:rPr>
      </w:pPr>
    </w:p>
    <w:p w14:paraId="1948E6F4" w14:textId="77777777" w:rsidR="00CB460E" w:rsidRPr="008D6B7E" w:rsidRDefault="00CB460E" w:rsidP="00CB460E">
      <w:pPr>
        <w:rPr>
          <w:sz w:val="16"/>
          <w:szCs w:val="24"/>
        </w:rPr>
      </w:pPr>
      <w:r w:rsidRPr="0074560D">
        <w:rPr>
          <w:rStyle w:val="StyleUnderline"/>
          <w:highlight w:val="green"/>
        </w:rPr>
        <w:t>To this day, gun laws are wielded against black Americans</w:t>
      </w:r>
      <w:r w:rsidRPr="00A525CE">
        <w:rPr>
          <w:sz w:val="16"/>
          <w:szCs w:val="24"/>
        </w:rPr>
        <w:t>. White people may be more likely to own or carry a gun, but black people are more likely to be imprisoned for it, or shot for legally practicing their Second Amendment rights, a reality most clearly exemplified by the 2016 shooting of Philando Castile, for which police officer Jeronimo Yanez was acquitted of all charges.</w:t>
      </w:r>
    </w:p>
    <w:p w14:paraId="1CD0CDD9" w14:textId="77777777" w:rsidR="00CB460E" w:rsidRPr="00A525CE" w:rsidRDefault="00CB460E" w:rsidP="00CB460E">
      <w:pPr>
        <w:rPr>
          <w:sz w:val="16"/>
          <w:szCs w:val="24"/>
        </w:rPr>
      </w:pPr>
      <w:r w:rsidRPr="00A525CE">
        <w:rPr>
          <w:sz w:val="16"/>
          <w:szCs w:val="24"/>
        </w:rPr>
        <w:t xml:space="preserve">In his NRATV interview and subsequent apology, Killer Mike highlighted the importance of having a serious and sustained national conversation about black gun ownership in the United States. </w:t>
      </w:r>
      <w:bookmarkStart w:id="8" w:name="_Hlk14871247"/>
      <w:bookmarkStart w:id="9" w:name="_Hlk14871258"/>
      <w:r w:rsidRPr="00A525CE">
        <w:rPr>
          <w:rStyle w:val="Emphasis"/>
          <w:b w:val="0"/>
          <w:bCs/>
        </w:rPr>
        <w:t>Wherever one stands on the issue of gun ownership, one must wrestle with the reality that</w:t>
      </w:r>
      <w:r w:rsidRPr="00A525CE">
        <w:rPr>
          <w:rStyle w:val="Emphasis"/>
        </w:rPr>
        <w:t xml:space="preserve"> firearms policy has for hundreds of years served to </w:t>
      </w:r>
      <w:bookmarkStart w:id="10" w:name="_Hlk14886588"/>
      <w:r w:rsidRPr="00A525CE">
        <w:rPr>
          <w:rStyle w:val="Emphasis"/>
        </w:rPr>
        <w:t xml:space="preserve">regulate the bodies and movement of people of color </w:t>
      </w:r>
      <w:bookmarkEnd w:id="10"/>
      <w:r w:rsidRPr="00A525CE">
        <w:rPr>
          <w:rStyle w:val="Emphasis"/>
        </w:rPr>
        <w:t>and indigenous people.</w:t>
      </w:r>
      <w:bookmarkEnd w:id="8"/>
      <w:r w:rsidRPr="00A525CE">
        <w:rPr>
          <w:sz w:val="16"/>
          <w:szCs w:val="24"/>
        </w:rPr>
        <w:t xml:space="preserve"> </w:t>
      </w:r>
      <w:r w:rsidRPr="0074560D">
        <w:rPr>
          <w:rStyle w:val="StyleUnderline"/>
          <w:highlight w:val="green"/>
        </w:rPr>
        <w:t>Arming themselves has helped African Americans escape subjugation and enjoy the equal rights promised to them by the law</w:t>
      </w:r>
      <w:r w:rsidRPr="00A525CE">
        <w:rPr>
          <w:sz w:val="24"/>
          <w:szCs w:val="24"/>
          <w:u w:val="single"/>
        </w:rPr>
        <w:t>.</w:t>
      </w:r>
      <w:r w:rsidRPr="00A525CE">
        <w:rPr>
          <w:sz w:val="16"/>
          <w:szCs w:val="24"/>
        </w:rPr>
        <w:t xml:space="preserve">  </w:t>
      </w:r>
      <w:bookmarkEnd w:id="9"/>
      <w:r w:rsidRPr="00A525CE">
        <w:rPr>
          <w:sz w:val="16"/>
          <w:szCs w:val="24"/>
        </w:rPr>
        <w:t>Given the fierce resistance to gun control, Killer Mike just might be onto something.</w:t>
      </w:r>
    </w:p>
    <w:p w14:paraId="1175C1F2" w14:textId="77777777" w:rsidR="00CB460E" w:rsidRPr="005A49BA" w:rsidRDefault="00CB460E" w:rsidP="00CB460E">
      <w:pPr>
        <w:rPr>
          <w:sz w:val="24"/>
          <w:szCs w:val="24"/>
        </w:rPr>
      </w:pPr>
    </w:p>
    <w:p w14:paraId="0FFE42BA" w14:textId="6643113F" w:rsidR="004B367C" w:rsidRPr="00641D0D" w:rsidRDefault="004B367C" w:rsidP="004B367C">
      <w:pPr>
        <w:pStyle w:val="Heading3"/>
      </w:pPr>
      <w:r w:rsidRPr="00641D0D">
        <w:t>AT</w:t>
      </w:r>
      <w:r w:rsidR="006B71F4">
        <w:t xml:space="preserve"> – </w:t>
      </w:r>
      <w:r w:rsidRPr="00641D0D">
        <w:t>Alt Doesn’t Solve</w:t>
      </w:r>
    </w:p>
    <w:p w14:paraId="28528568" w14:textId="77777777" w:rsidR="004B367C" w:rsidRPr="00072B53" w:rsidRDefault="004B367C" w:rsidP="004B367C">
      <w:pPr>
        <w:pStyle w:val="Heading4"/>
        <w:numPr>
          <w:ilvl w:val="0"/>
          <w:numId w:val="12"/>
        </w:numPr>
        <w:spacing w:line="240" w:lineRule="auto"/>
      </w:pPr>
      <w:r w:rsidRPr="00072B53">
        <w:t xml:space="preserve">Impact turn- Productivity is mutually exclusive with acknowledgement of the black body. </w:t>
      </w:r>
    </w:p>
    <w:p w14:paraId="00D4A43A" w14:textId="77777777" w:rsidR="004B367C" w:rsidRPr="00072B53" w:rsidRDefault="004B367C" w:rsidP="004B367C">
      <w:pPr>
        <w:spacing w:line="240" w:lineRule="auto"/>
        <w:rPr>
          <w:rStyle w:val="Style13ptBold"/>
        </w:rPr>
      </w:pPr>
      <w:r w:rsidRPr="00072B53">
        <w:rPr>
          <w:rStyle w:val="Style13ptBold"/>
        </w:rPr>
        <w:t>Wilderson explains that…</w:t>
      </w:r>
    </w:p>
    <w:p w14:paraId="78ACF672" w14:textId="77777777" w:rsidR="004B367C" w:rsidRDefault="004B367C" w:rsidP="004B367C">
      <w:pPr>
        <w:spacing w:line="240" w:lineRule="auto"/>
      </w:pPr>
      <w:r w:rsidRPr="00072B53">
        <w:t xml:space="preserve">(Frank B. III “Introduction: Unspeakable Ethics” </w:t>
      </w:r>
      <w:r w:rsidRPr="00072B53">
        <w:rPr>
          <w:i/>
        </w:rPr>
        <w:t xml:space="preserve">Red, White, &amp; Black: Cinema and the Structure of U.S. </w:t>
      </w:r>
      <w:r w:rsidRPr="00072B53">
        <w:t>Antagonisms, Accessed: 4/30/14, NC)</w:t>
      </w:r>
    </w:p>
    <w:p w14:paraId="1E776828" w14:textId="77777777" w:rsidR="004B367C" w:rsidRPr="00072B53" w:rsidRDefault="004B367C" w:rsidP="004B367C">
      <w:pPr>
        <w:spacing w:line="240" w:lineRule="auto"/>
      </w:pPr>
      <w:r w:rsidRPr="00072B53">
        <w:t xml:space="preserve">Both Spillers and Eltis remind us that the archive of </w:t>
      </w:r>
      <w:r w:rsidRPr="00072B53">
        <w:rPr>
          <w:rStyle w:val="StyleUnderline"/>
        </w:rPr>
        <w:t xml:space="preserve">African slavery shows no internal recognition of the libidinal costs of turning human bodies into sentient flesh. From Marx’s reports on proposed vagabond-into-slave legislation, it becomes clear that </w:t>
      </w:r>
      <w:r w:rsidRPr="0074560D">
        <w:rPr>
          <w:rStyle w:val="StyleUnderline"/>
          <w:highlight w:val="green"/>
        </w:rPr>
        <w:t>the libidinal economy</w:t>
      </w:r>
      <w:r w:rsidRPr="00072B53">
        <w:rPr>
          <w:rStyle w:val="StyleUnderline"/>
        </w:rPr>
        <w:t xml:space="preserve"> of such European legislation </w:t>
      </w:r>
      <w:r w:rsidRPr="0074560D">
        <w:rPr>
          <w:rStyle w:val="StyleUnderline"/>
          <w:highlight w:val="green"/>
        </w:rPr>
        <w:t>is far too unconsciously invested in “saving” the symbolic value of</w:t>
      </w:r>
      <w:r w:rsidRPr="00072B53">
        <w:rPr>
          <w:rStyle w:val="StyleUnderline"/>
        </w:rPr>
        <w:t xml:space="preserve"> the very </w:t>
      </w:r>
      <w:r w:rsidRPr="0074560D">
        <w:rPr>
          <w:rStyle w:val="StyleUnderline"/>
          <w:highlight w:val="green"/>
        </w:rPr>
        <w:t>vagabonds such laws consciously seek to enslave</w:t>
      </w:r>
      <w:r w:rsidRPr="00072B53">
        <w:rPr>
          <w:rStyle w:val="StyleUnderline"/>
        </w:rPr>
        <w:t>.</w:t>
      </w:r>
      <w:r w:rsidRPr="00072B53">
        <w:t xml:space="preserve"> In other words, </w:t>
      </w:r>
      <w:r w:rsidRPr="0074560D">
        <w:rPr>
          <w:rStyle w:val="StyleUnderline"/>
          <w:highlight w:val="green"/>
        </w:rPr>
        <w:t>the law would rather shoot itself</w:t>
      </w:r>
      <w:r w:rsidRPr="00072B53">
        <w:rPr>
          <w:rStyle w:val="StyleUnderline"/>
        </w:rPr>
        <w:t xml:space="preserve"> (that is, sacrifice the economic development of the New World</w:t>
      </w:r>
      <w:r w:rsidRPr="0074560D">
        <w:rPr>
          <w:rStyle w:val="StyleUnderline"/>
          <w:highlight w:val="green"/>
        </w:rPr>
        <w:t>) in the foot than step into a subjective void where idlers and vagabonds might find themselves without contemporaries, with no relational status to save.</w:t>
      </w:r>
      <w:r w:rsidRPr="00072B53">
        <w:rPr>
          <w:rStyle w:val="StyleUnderline"/>
        </w:rPr>
        <w:t xml:space="preserve"> In this way, White-on-White violence is put in check (a) before it becomes gratuitous, or structural, before it can shred the fabric of civil society beyond mending; and (b) before conscious, predictable, and sometimes costly challenges are mounted against the legislation despite its dissembling lack of resolve</w:t>
      </w:r>
      <w:r w:rsidRPr="00072B53">
        <w:t>. This is accomplished by the imposition of the numerous “on condition that…” and “supposing that…” clauses bound up in the word “if” and also by claims bound up in the language around the enslavement of European children: a White child may be enslaved on condition that s/he is the child of a vagabond, and then, only until the age of 20 or 24.</w:t>
      </w:r>
    </w:p>
    <w:p w14:paraId="64815CBD" w14:textId="77777777" w:rsidR="004B367C" w:rsidRPr="00EE40D2" w:rsidRDefault="004B367C" w:rsidP="004B367C">
      <w:pPr>
        <w:pStyle w:val="Heading4"/>
        <w:numPr>
          <w:ilvl w:val="0"/>
          <w:numId w:val="12"/>
        </w:numPr>
        <w:rPr>
          <w:rFonts w:cs="Times New Roman"/>
        </w:rPr>
      </w:pPr>
      <w:r w:rsidRPr="00EE40D2">
        <w:rPr>
          <w:rFonts w:cs="Times New Roman"/>
        </w:rPr>
        <w:t>Engaging the state fails to provoke change and instead results in more of the same</w:t>
      </w:r>
    </w:p>
    <w:p w14:paraId="51CFB1D3" w14:textId="77777777" w:rsidR="004B367C" w:rsidRPr="00072B53" w:rsidRDefault="004B367C" w:rsidP="004B367C">
      <w:r w:rsidRPr="00EE40D2">
        <w:rPr>
          <w:b/>
          <w:bCs/>
        </w:rPr>
        <w:t>Martinot</w:t>
      </w:r>
      <w:r w:rsidRPr="00EE40D2">
        <w:t xml:space="preserve"> and</w:t>
      </w:r>
      <w:r w:rsidRPr="00EE40D2">
        <w:rPr>
          <w:b/>
          <w:bCs/>
        </w:rPr>
        <w:t xml:space="preserve"> Sexton,</w:t>
      </w:r>
      <w:r w:rsidRPr="00EE40D2">
        <w:t xml:space="preserve"> Director, critical race theorist at </w:t>
      </w:r>
      <w:r w:rsidRPr="00EE40D2">
        <w:rPr>
          <w:i/>
          <w:iCs/>
        </w:rPr>
        <w:t>San Francisco State</w:t>
      </w:r>
      <w:r w:rsidRPr="00EE40D2">
        <w:t xml:space="preserve"> University and African American Studies School of Humanities UCI, 20</w:t>
      </w:r>
      <w:r w:rsidRPr="00EE40D2">
        <w:rPr>
          <w:b/>
          <w:bCs/>
        </w:rPr>
        <w:t>03</w:t>
      </w:r>
      <w:r w:rsidRPr="00EE40D2">
        <w:t xml:space="preserve"> (Steve and Jared, "The Avant-Garde of White Supremacy", Social Identities, Volume 9, Number 2, 2003 Accessed 8-3-12, MR)</w:t>
      </w:r>
      <w:r w:rsidRPr="00EE40D2">
        <w:br/>
      </w:r>
      <w:r w:rsidRPr="00EE40D2">
        <w:br/>
      </w:r>
      <w:r w:rsidRPr="00EE40D2">
        <w:rPr>
          <w:rStyle w:val="StyleUnderline"/>
        </w:rPr>
        <w:t>There are oppositional political movements of course; some are progressive, fewer are radical.</w:t>
      </w:r>
      <w:r w:rsidRPr="00EE40D2">
        <w:t xml:space="preserve"> But each encounters a certain internal limitation. For instance, there are movements seeking to make the police more accountable to legal and communal standards of conduct; </w:t>
      </w:r>
      <w:r w:rsidRPr="00EE40D2">
        <w:rPr>
          <w:rStyle w:val="StyleUnderline"/>
        </w:rPr>
        <w:t xml:space="preserve">but </w:t>
      </w:r>
      <w:r w:rsidRPr="0074560D">
        <w:rPr>
          <w:rStyle w:val="StyleUnderline"/>
          <w:highlight w:val="green"/>
        </w:rPr>
        <w:t>their role then becomes one of making the state work better and more efficiently. They work, perhaps unwittingly, at reconstructing and not dismantling the white state. What they fail to understand or accept is that the police are already accountable, but to something out of reach of the principles of justice or democracy</w:t>
      </w:r>
      <w:r w:rsidRPr="00EE40D2">
        <w:t>. There is a (largely symbolic) multiracial or mixed race movement that understands itself to be the very transcendence of race but</w:t>
      </w:r>
      <w:r w:rsidRPr="00EE40D2">
        <w:rPr>
          <w:rStyle w:val="StyleUnderline"/>
        </w:rPr>
        <w:t xml:space="preserve">, </w:t>
      </w:r>
      <w:r w:rsidRPr="0074560D">
        <w:rPr>
          <w:rStyle w:val="StyleUnderline"/>
          <w:highlight w:val="green"/>
        </w:rPr>
        <w:t>in mixing and matching races supposed to really exist, it subsumes the products of racism in ways that recall many dimensions of white supremacist thinking</w:t>
      </w:r>
      <w:r w:rsidRPr="00EE40D2">
        <w:rPr>
          <w:rStyle w:val="StyleUnderline"/>
        </w:rPr>
        <w:t>.</w:t>
      </w:r>
      <w:r w:rsidRPr="00EE40D2">
        <w:t xml:space="preserve"> The ethic of retribution that legitimates the expanding prison-industrial complex in the US and beyond is one of these products. Even political opposition to that ethic outside the prison wall falls prey to a certain acceptance of criminal law; in other words, it assumes that the prison is essential to social order. This acceptance is unacceptable from the point of view of the violence and violation engendered by the prison regime. Political (or politicised) prisoners demand an epistemology of a different order, one that challenges the internal limits of opposition in a radical way — the dream of prison abolition.</w:t>
      </w:r>
    </w:p>
    <w:p w14:paraId="27E5CC76" w14:textId="4DCC4737" w:rsidR="004B367C" w:rsidRPr="00072B53" w:rsidRDefault="004B367C" w:rsidP="004B367C">
      <w:pPr>
        <w:pStyle w:val="Heading3"/>
      </w:pPr>
      <w:bookmarkStart w:id="11" w:name="_Toc331131285"/>
      <w:r w:rsidRPr="00072B53">
        <w:t>AT</w:t>
      </w:r>
      <w:bookmarkEnd w:id="11"/>
      <w:r w:rsidR="006B71F4">
        <w:t xml:space="preserve"> – Alt </w:t>
      </w:r>
      <w:r w:rsidRPr="00DD3678">
        <w:t>Violence</w:t>
      </w:r>
    </w:p>
    <w:p w14:paraId="10E6A0F5" w14:textId="77777777" w:rsidR="004B367C" w:rsidRPr="00072B53" w:rsidRDefault="004B367C" w:rsidP="004B367C">
      <w:pPr>
        <w:pStyle w:val="Heading4"/>
        <w:spacing w:line="240" w:lineRule="auto"/>
      </w:pPr>
      <w:r w:rsidRPr="00072B53">
        <w:t>Fear of violence is a conservative political maneuver –the question is not whether or not there will be violence but whether it will be directed at an unjust social order</w:t>
      </w:r>
    </w:p>
    <w:p w14:paraId="7AB98B60" w14:textId="45531765" w:rsidR="004B367C" w:rsidRPr="00072B53" w:rsidRDefault="004B367C" w:rsidP="004B367C">
      <w:pPr>
        <w:spacing w:line="240" w:lineRule="auto"/>
      </w:pPr>
      <w:r w:rsidRPr="00265FD0">
        <w:rPr>
          <w:rStyle w:val="Style13ptBold"/>
        </w:rPr>
        <w:t>Wilderson 2011</w:t>
      </w:r>
      <w:r w:rsidRPr="00072B53">
        <w:rPr>
          <w:b/>
        </w:rPr>
        <w:t xml:space="preserve"> </w:t>
      </w:r>
      <w:r w:rsidRPr="00072B53">
        <w:t>[Frank B., University of California Irvine – African American Studies/Drama Department, The Vengeance of Vertigo: Aphasia and Abjection in the Political Trials of Black Insurgents, In</w:t>
      </w:r>
      <w:r w:rsidR="00265FD0">
        <w:t xml:space="preserve"> </w:t>
      </w:r>
      <w:r w:rsidRPr="00072B53">
        <w:t xml:space="preserve">Tensions Journal, Issue 5, Fall/Winter 2011]      </w:t>
      </w:r>
    </w:p>
    <w:p w14:paraId="3B24E0CE" w14:textId="77777777" w:rsidR="004B367C" w:rsidRPr="00072B53" w:rsidRDefault="004B367C" w:rsidP="004B367C">
      <w:pPr>
        <w:spacing w:line="240" w:lineRule="auto"/>
      </w:pPr>
      <w:r w:rsidRPr="00072B53">
        <w:t xml:space="preserve">Many </w:t>
      </w:r>
      <w:r w:rsidRPr="0074560D">
        <w:rPr>
          <w:rStyle w:val="StyleUnderline"/>
          <w:highlight w:val="green"/>
        </w:rPr>
        <w:t>pacifist scholars and activists consider</w:t>
      </w:r>
      <w:r w:rsidRPr="00072B53">
        <w:rPr>
          <w:rStyle w:val="StyleUnderline"/>
        </w:rPr>
        <w:t xml:space="preserve"> the strategies and tactics of armed revolutionaries in First World</w:t>
      </w:r>
      <w:r w:rsidRPr="00072B53">
        <w:t xml:space="preserve"> countries </w:t>
      </w:r>
      <w:r w:rsidRPr="00072B53">
        <w:rPr>
          <w:rStyle w:val="StyleUnderline"/>
        </w:rPr>
        <w:t>to be short-sighted bursts of narcissism</w:t>
      </w:r>
      <w:r w:rsidRPr="00072B53">
        <w:t xml:space="preserve">.xvii What pacifist detractors forget, however, is that for Gramsci, the strategy of </w:t>
      </w:r>
      <w:r w:rsidRPr="00072B53">
        <w:rPr>
          <w:rStyle w:val="StyleUnderline"/>
        </w:rPr>
        <w:t xml:space="preserve">a </w:t>
      </w:r>
      <w:r w:rsidRPr="0074560D">
        <w:rPr>
          <w:rStyle w:val="StyleUnderline"/>
          <w:highlight w:val="green"/>
        </w:rPr>
        <w:t>War of Position is one of commandeering</w:t>
      </w:r>
      <w:r w:rsidRPr="00072B53">
        <w:rPr>
          <w:rStyle w:val="StyleUnderline"/>
        </w:rPr>
        <w:t xml:space="preserve"> civic and political spaces one trench at a time in order to turn those </w:t>
      </w:r>
      <w:r w:rsidRPr="0074560D">
        <w:rPr>
          <w:rStyle w:val="StyleUnderline"/>
          <w:highlight w:val="green"/>
        </w:rPr>
        <w:t>spaces into pedagogic locales for the dispossessed</w:t>
      </w:r>
      <w:r w:rsidRPr="00072B53">
        <w:t xml:space="preserve">; and </w:t>
      </w:r>
      <w:r w:rsidRPr="00072B53">
        <w:rPr>
          <w:rStyle w:val="StyleUnderline"/>
        </w:rPr>
        <w:t>this</w:t>
      </w:r>
      <w:r w:rsidRPr="00072B53">
        <w:t xml:space="preserve"> process is one which </w:t>
      </w:r>
      <w:r w:rsidRPr="00072B53">
        <w:rPr>
          <w:rStyle w:val="StyleUnderline"/>
        </w:rPr>
        <w:t>combines peaceful as well as violent tactics as it moves</w:t>
      </w:r>
      <w:r w:rsidRPr="00072B53">
        <w:t xml:space="preserve"> the struggle </w:t>
      </w:r>
      <w:r w:rsidRPr="0074560D">
        <w:rPr>
          <w:rStyle w:val="StyleUnderline"/>
          <w:highlight w:val="green"/>
        </w:rPr>
        <w:t>closer</w:t>
      </w:r>
      <w:r w:rsidRPr="0074560D">
        <w:rPr>
          <w:highlight w:val="green"/>
        </w:rPr>
        <w:t xml:space="preserve"> </w:t>
      </w:r>
      <w:r w:rsidRPr="0074560D">
        <w:rPr>
          <w:rStyle w:val="StyleUnderline"/>
          <w:highlight w:val="green"/>
        </w:rPr>
        <w:t>to an all-out violent assault on the state.</w:t>
      </w:r>
      <w:r w:rsidRPr="00072B53">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072B53">
        <w:rPr>
          <w:rStyle w:val="StyleUnderline"/>
        </w:rPr>
        <w:t xml:space="preserve">If the end-game of Gramscian struggle is the isolation and emasculation of the ruling classes’ ensemble of questions, as a way to alter the structure of feeling of the dispossessed so that the next step, </w:t>
      </w:r>
      <w:r w:rsidRPr="0074560D">
        <w:rPr>
          <w:rStyle w:val="StyleUnderline"/>
          <w:highlight w:val="green"/>
        </w:rPr>
        <w:t>the violent overthrow of the state</w:t>
      </w:r>
      <w:r w:rsidRPr="00072B53">
        <w:rPr>
          <w:rStyle w:val="StyleUnderline"/>
        </w:rPr>
        <w:t xml:space="preserve">, </w:t>
      </w:r>
      <w:r w:rsidRPr="0074560D">
        <w:rPr>
          <w:rStyle w:val="StyleUnderline"/>
          <w:highlight w:val="green"/>
        </w:rPr>
        <w:t xml:space="preserve">doesn’t </w:t>
      </w:r>
      <w:r w:rsidRPr="0074560D">
        <w:rPr>
          <w:rStyle w:val="StyleUnderline"/>
          <w:i/>
          <w:iCs/>
          <w:highlight w:val="green"/>
        </w:rPr>
        <w:t>feel l</w:t>
      </w:r>
      <w:r w:rsidRPr="0074560D">
        <w:rPr>
          <w:rStyle w:val="StyleUnderline"/>
          <w:highlight w:val="green"/>
        </w:rPr>
        <w:t>ike such a monumental undertaking</w:t>
      </w:r>
      <w:r w:rsidRPr="00072B53">
        <w:rPr>
          <w:rStyle w:val="StyleUnderline"/>
        </w:rPr>
        <w:t xml:space="preserve">, then I would argue </w:t>
      </w:r>
      <w:r w:rsidRPr="0074560D">
        <w:rPr>
          <w:rStyle w:val="StyleUnderline"/>
          <w:highlight w:val="green"/>
        </w:rPr>
        <w:t>the pedagogic value</w:t>
      </w:r>
      <w:r w:rsidRPr="00072B53">
        <w:rPr>
          <w:rStyle w:val="StyleUnderline"/>
        </w:rPr>
        <w:t xml:space="preserve"> </w:t>
      </w:r>
      <w:r w:rsidRPr="0074560D">
        <w:rPr>
          <w:rStyle w:val="StyleUnderline"/>
          <w:highlight w:val="green"/>
        </w:rPr>
        <w:t>of retaliating</w:t>
      </w:r>
      <w:r w:rsidRPr="00072B53">
        <w:rPr>
          <w:rStyle w:val="StyleUnderline"/>
        </w:rPr>
        <w:t xml:space="preserve"> against police by killing one of them </w:t>
      </w:r>
      <w:r w:rsidRPr="0074560D">
        <w:rPr>
          <w:rStyle w:val="StyleUnderline"/>
          <w:highlight w:val="green"/>
        </w:rPr>
        <w:t>each time they kill a Black person</w:t>
      </w:r>
      <w:r w:rsidRPr="00072B53">
        <w:rPr>
          <w:rStyle w:val="StyleUnderline"/>
        </w:rPr>
        <w:t xml:space="preserve">, the expropriating of bank funds from armored cars in order to further finance armed struggle as well as community projects </w:t>
      </w:r>
      <w:r w:rsidRPr="00072B53">
        <w:t xml:space="preserve">such as acupuncture clinics in the Bronx where drug addicts could get clean, </w:t>
      </w:r>
      <w:r w:rsidRPr="00072B53">
        <w:rPr>
          <w:rStyle w:val="StyleUnderline"/>
        </w:rPr>
        <w:t>and the bombing of major centers of U.S. commerce and governance,</w:t>
      </w:r>
      <w:r w:rsidRPr="00072B53">
        <w:t xml:space="preserve"> followed by trials in which the defendants used the majority of the trial to critique the government rather than plead their case, </w:t>
      </w:r>
      <w:r w:rsidRPr="00072B53">
        <w:rPr>
          <w:rStyle w:val="StyleUnderline"/>
        </w:rPr>
        <w:t>have as much if not more pedagogic value than peaceful protest.</w:t>
      </w:r>
      <w:r w:rsidRPr="00072B53">
        <w:t xml:space="preserve"> In other words, if not for the</w:t>
      </w:r>
      <w:r w:rsidRPr="00072B53">
        <w:rPr>
          <w:b/>
          <w:sz w:val="12"/>
          <w:szCs w:val="12"/>
          <w:u w:val="single"/>
        </w:rPr>
        <w:t xml:space="preserve"> </w:t>
      </w:r>
      <w:r w:rsidRPr="00072B53">
        <w:rPr>
          <w:rStyle w:val="StyleUnderline"/>
        </w:rPr>
        <w:t>“</w:t>
      </w:r>
      <w:r w:rsidRPr="0074560D">
        <w:rPr>
          <w:rStyle w:val="StyleUnderline"/>
          <w:highlight w:val="green"/>
        </w:rPr>
        <w:t>pathological pacifism</w:t>
      </w:r>
      <w:r w:rsidRPr="00072B53">
        <w:rPr>
          <w:rStyle w:val="StyleUnderline"/>
        </w:rPr>
        <w:t>”</w:t>
      </w:r>
      <w:r w:rsidRPr="00072B53">
        <w:t xml:space="preserve"> (Churchill) which </w:t>
      </w:r>
      <w:r w:rsidRPr="0074560D">
        <w:rPr>
          <w:rStyle w:val="StyleUnderline"/>
          <w:highlight w:val="green"/>
        </w:rPr>
        <w:t>clouds political debate</w:t>
      </w:r>
      <w:r w:rsidRPr="00072B53">
        <w:t xml:space="preserve"> and scholarly analysis there would be no question that the BLA, having not even read Gramsci,xviii were among the best Gramscian theorists the U.S. has ever known</w:t>
      </w:r>
      <w:r w:rsidRPr="00072B53">
        <w:rPr>
          <w:rStyle w:val="StyleUnderline"/>
        </w:rPr>
        <w:t>. But</w:t>
      </w:r>
      <w:r w:rsidRPr="00072B53">
        <w:t xml:space="preserve"> though the BLA were great Gramscian theorists, they could not become Gramscian subjects. The political character of </w:t>
      </w:r>
      <w:r w:rsidRPr="0074560D">
        <w:rPr>
          <w:rStyle w:val="StyleUnderline"/>
          <w:highlight w:val="green"/>
        </w:rPr>
        <w:t>one’s actions is inextricably bound to the political status of one’s subjectivity</w:t>
      </w:r>
      <w:r w:rsidRPr="0074560D">
        <w:rPr>
          <w:highlight w:val="green"/>
        </w:rPr>
        <w:t>;</w:t>
      </w:r>
      <w:r w:rsidRPr="00072B53">
        <w:t xml:space="preserve"> and while this status goes without saying for Gilbert and Clark, it is always in question for Balagoon and Bukhari. [34] </w:t>
      </w:r>
      <w:r w:rsidRPr="00072B53">
        <w:rPr>
          <w:rStyle w:val="StyleUnderline"/>
        </w:rPr>
        <w:t xml:space="preserve">How does one calibrate the gap between objective vertigo and the need to be productive as a Black revolutionary? </w:t>
      </w:r>
      <w:r w:rsidRPr="00072B53">
        <w:t xml:space="preserve">What is the political significance of restoring balance to the inner ear? </w:t>
      </w:r>
      <w:r w:rsidRPr="00072B53">
        <w:rPr>
          <w:rStyle w:val="StyleUnderline"/>
        </w:rPr>
        <w:t xml:space="preserve">Is tyranny of closure the only outcome of such interventions or could restoration of the Black subject’s inner ear, while </w:t>
      </w:r>
      <w:r w:rsidRPr="0074560D">
        <w:rPr>
          <w:rStyle w:val="StyleUnderline"/>
          <w:highlight w:val="green"/>
        </w:rPr>
        <w:t>failing at the level of conceptual framework</w:t>
      </w:r>
      <w:r w:rsidRPr="00072B53">
        <w:rPr>
          <w:rStyle w:val="StyleUnderline"/>
        </w:rPr>
        <w:t xml:space="preserve">, </w:t>
      </w:r>
      <w:r w:rsidRPr="0074560D">
        <w:rPr>
          <w:rStyle w:val="StyleUnderline"/>
          <w:highlight w:val="green"/>
        </w:rPr>
        <w:t>provide something necessary</w:t>
      </w:r>
      <w:r w:rsidRPr="00072B53">
        <w:rPr>
          <w:rStyle w:val="StyleUnderline"/>
        </w:rPr>
        <w:t xml:space="preserve">, though intangible, at </w:t>
      </w:r>
      <w:r w:rsidRPr="0074560D">
        <w:rPr>
          <w:rStyle w:val="StyleUnderline"/>
          <w:highlight w:val="green"/>
        </w:rPr>
        <w:t>the level of blood and sweat political activism</w:t>
      </w:r>
      <w:r w:rsidRPr="00072B53">
        <w:rPr>
          <w:rStyle w:val="StyleUnderline"/>
        </w:rPr>
        <w:t>?</w:t>
      </w:r>
      <w:r w:rsidRPr="00072B53">
        <w:t xml:space="preserve"> These unanswered questions haunt this article. Though I have erred in this article on the side of paradigm as opposed to praxis, and cautioned against assuming that we know or can know what the harvest of their sacrifice was, I believe </w:t>
      </w:r>
      <w:r w:rsidRPr="00072B53">
        <w:rPr>
          <w:rStyle w:val="StyleUnderline"/>
        </w:rPr>
        <w:t>we are better political thinkers—</w:t>
      </w:r>
      <w:r w:rsidRPr="0074560D">
        <w:rPr>
          <w:rStyle w:val="StyleUnderline"/>
          <w:highlight w:val="green"/>
        </w:rPr>
        <w:t>if not actors—as a result of what they did with their bodies</w:t>
      </w:r>
      <w:r w:rsidRPr="00072B53">
        <w:rPr>
          <w:rStyle w:val="StyleUnderline"/>
        </w:rPr>
        <w:t xml:space="preserve">, </w:t>
      </w:r>
      <w:r w:rsidRPr="0074560D">
        <w:rPr>
          <w:rStyle w:val="StyleUnderline"/>
          <w:highlight w:val="green"/>
        </w:rPr>
        <w:t>even if we still don’t know what to do with ours</w:t>
      </w:r>
      <w:r w:rsidRPr="00072B53">
        <w:rPr>
          <w:rStyle w:val="StyleUnderline"/>
        </w:rPr>
        <w:t xml:space="preserve">. </w:t>
      </w:r>
      <w:r w:rsidRPr="00072B53">
        <w:t>*</w:t>
      </w:r>
    </w:p>
    <w:p w14:paraId="10D10D4A" w14:textId="77777777" w:rsidR="004B367C" w:rsidRPr="00072B53" w:rsidRDefault="004B367C" w:rsidP="004B367C">
      <w:pPr>
        <w:spacing w:line="240" w:lineRule="auto"/>
      </w:pPr>
    </w:p>
    <w:p w14:paraId="02D1402A" w14:textId="2E5BB912" w:rsidR="004B367C" w:rsidRPr="006D318F" w:rsidRDefault="004B367C" w:rsidP="004B367C">
      <w:pPr>
        <w:pStyle w:val="Heading3"/>
      </w:pPr>
      <w:r w:rsidRPr="00072B53">
        <w:t>AT</w:t>
      </w:r>
      <w:r w:rsidR="006B71F4">
        <w:t xml:space="preserve"> – </w:t>
      </w:r>
      <w:r w:rsidRPr="00072B53">
        <w:t>Cede the Political</w:t>
      </w:r>
    </w:p>
    <w:p w14:paraId="30972EDA" w14:textId="77777777" w:rsidR="004B367C" w:rsidRPr="00072B53" w:rsidRDefault="004B367C" w:rsidP="004B367C">
      <w:pPr>
        <w:pStyle w:val="Heading4"/>
        <w:spacing w:line="240" w:lineRule="auto"/>
      </w:pPr>
      <w:r w:rsidRPr="00072B53">
        <w:t>We repolicitize the sphere</w:t>
      </w:r>
    </w:p>
    <w:p w14:paraId="32ED1F64" w14:textId="77777777" w:rsidR="004B367C" w:rsidRPr="00072B53" w:rsidRDefault="004B367C" w:rsidP="004B367C">
      <w:pPr>
        <w:spacing w:line="240" w:lineRule="auto"/>
      </w:pPr>
      <w:r w:rsidRPr="00072B53">
        <w:rPr>
          <w:rStyle w:val="Style13ptBold"/>
        </w:rPr>
        <w:t>Wilderson</w:t>
      </w:r>
      <w:r w:rsidRPr="00072B53">
        <w:t xml:space="preserve">, award-winning author of Incognegro: A Memoir of Exile and Apartheid. He is one of two Americans to hold elected office in the African National Congress and is a former insurgent in the ANC’s armed wing, </w:t>
      </w:r>
      <w:r w:rsidRPr="00072B53">
        <w:rPr>
          <w:rStyle w:val="Style13ptBold"/>
        </w:rPr>
        <w:t>2010</w:t>
      </w:r>
      <w:r w:rsidRPr="00072B53">
        <w:t xml:space="preserve">  (Frank B. III “Introduction: Unspeakable Ethics” </w:t>
      </w:r>
      <w:r w:rsidRPr="00072B53">
        <w:rPr>
          <w:i/>
        </w:rPr>
        <w:t xml:space="preserve">Red, White, &amp; Black: Cinema and the Structure of U.S. </w:t>
      </w:r>
      <w:r w:rsidRPr="00072B53">
        <w:t xml:space="preserve">Antagonisms,7-8) GG </w:t>
      </w:r>
    </w:p>
    <w:p w14:paraId="4DDA00AA" w14:textId="0FD7BDC9" w:rsidR="004B367C" w:rsidRDefault="004B367C" w:rsidP="004B367C">
      <w:pPr>
        <w:spacing w:line="240" w:lineRule="auto"/>
        <w:rPr>
          <w:rStyle w:val="IntenseEmphasis"/>
        </w:rPr>
      </w:pPr>
      <w:r w:rsidRPr="00072B53">
        <w:rPr>
          <w:sz w:val="16"/>
        </w:rPr>
        <w:t>Soon it will be forty years since radical politics, Left-leaning scholarship, and socially engaged feature films began to speak the unspeakable.  In the 1960s and early 1970s the questions asked by radical politics and scholarship were not “</w:t>
      </w:r>
      <w:r w:rsidRPr="0074560D">
        <w:rPr>
          <w:rStyle w:val="IntenseEmphasis"/>
          <w:highlight w:val="green"/>
        </w:rPr>
        <w:t>Should the U.S.</w:t>
      </w:r>
      <w:r w:rsidRPr="00072B53">
        <w:rPr>
          <w:rStyle w:val="IntenseEmphasis"/>
        </w:rPr>
        <w:t xml:space="preserve"> </w:t>
      </w:r>
      <w:r w:rsidRPr="0074560D">
        <w:rPr>
          <w:rStyle w:val="IntenseEmphasis"/>
          <w:highlight w:val="green"/>
        </w:rPr>
        <w:t>be overthrown?”</w:t>
      </w:r>
      <w:r w:rsidRPr="00072B53">
        <w:rPr>
          <w:rStyle w:val="IntenseEmphasis"/>
        </w:rPr>
        <w:t xml:space="preserve"> or even “Would it be overthrown?” but rather when and how—and, for some, what—would come in its wake. </w:t>
      </w:r>
      <w:r w:rsidRPr="0074560D">
        <w:rPr>
          <w:rStyle w:val="IntenseEmphasis"/>
          <w:highlight w:val="green"/>
        </w:rPr>
        <w:t>Those steadfast in their conviction</w:t>
      </w:r>
      <w:r w:rsidRPr="00072B53">
        <w:rPr>
          <w:rStyle w:val="IntenseEmphasis"/>
        </w:rPr>
        <w:t xml:space="preserve"> that there remained a discernable quantum of ethics in the U.S. writ large</w:t>
      </w:r>
      <w:r w:rsidRPr="00072B53">
        <w:rPr>
          <w:sz w:val="16"/>
        </w:rPr>
        <w:t xml:space="preserve"> (and here I am speaking of everyone from Martin Luther King, Jr., prior to his 1968 shift, to the Tom Hayden wing of SDS, to thebn Julian Bond and Marion Barry faction of SNCC, to Bobbie Kennedy Democrats) </w:t>
      </w:r>
      <w:r w:rsidRPr="0074560D">
        <w:rPr>
          <w:rStyle w:val="IntenseEmphasis"/>
          <w:highlight w:val="green"/>
        </w:rPr>
        <w:t>were accountable</w:t>
      </w:r>
      <w:r w:rsidRPr="00072B53">
        <w:rPr>
          <w:rStyle w:val="IntenseEmphasis"/>
        </w:rPr>
        <w:t xml:space="preserve">, in their rhetorical machinations, to the paradigmatic zeitgeist </w:t>
      </w:r>
      <w:r w:rsidRPr="0074560D">
        <w:rPr>
          <w:rStyle w:val="IntenseEmphasis"/>
          <w:highlight w:val="green"/>
        </w:rPr>
        <w:t>of the Black Panthers</w:t>
      </w:r>
      <w:r w:rsidRPr="00072B53">
        <w:rPr>
          <w:rStyle w:val="IntenseEmphasis"/>
        </w:rPr>
        <w:t xml:space="preserve">, the American Indian Movement, and the Weather Underground. </w:t>
      </w:r>
      <w:r w:rsidRPr="0074560D">
        <w:rPr>
          <w:rStyle w:val="IntenseEmphasis"/>
          <w:highlight w:val="green"/>
        </w:rPr>
        <w:t>Radicals</w:t>
      </w:r>
      <w:r w:rsidRPr="00072B53">
        <w:rPr>
          <w:rStyle w:val="IntenseEmphasis"/>
        </w:rPr>
        <w:t xml:space="preserve"> and progressives </w:t>
      </w:r>
      <w:r w:rsidRPr="0074560D">
        <w:rPr>
          <w:rStyle w:val="IntenseEmphasis"/>
          <w:highlight w:val="green"/>
        </w:rPr>
        <w:t xml:space="preserve">could deride, reject, or chastise armed struggle mercilessly </w:t>
      </w:r>
      <w:r w:rsidRPr="00072B53">
        <w:rPr>
          <w:rStyle w:val="IntenseEmphasis"/>
        </w:rPr>
        <w:t xml:space="preserve">and cavalierly </w:t>
      </w:r>
      <w:r w:rsidRPr="0074560D">
        <w:rPr>
          <w:rStyle w:val="IntenseEmphasis"/>
          <w:highlight w:val="green"/>
        </w:rPr>
        <w:t xml:space="preserve">with respect </w:t>
      </w:r>
      <w:r w:rsidRPr="00072B53">
        <w:rPr>
          <w:rStyle w:val="IntenseEmphasis"/>
        </w:rPr>
        <w:t xml:space="preserve">to tactics and </w:t>
      </w:r>
      <w:r w:rsidRPr="0074560D">
        <w:rPr>
          <w:rStyle w:val="IntenseEmphasis"/>
          <w:highlight w:val="green"/>
        </w:rPr>
        <w:t>the possibility o  f “success,”</w:t>
      </w:r>
      <w:r w:rsidRPr="00072B53">
        <w:rPr>
          <w:rStyle w:val="IntenseEmphasis"/>
        </w:rPr>
        <w:t xml:space="preserve"> but they could not dismiss revolution-as-ethic because they could not make a convincing case—by way of a paradigmatic analysis—that the U.S. was an ethical formation and still hope to maintain credibility as radicals and progressives. </w:t>
      </w:r>
      <w:r w:rsidRPr="00072B53">
        <w:rPr>
          <w:sz w:val="16"/>
        </w:rPr>
        <w:t xml:space="preserve">Even Bobby Kennedy (a U.S. attorney general and presidential candidate) mused that the law and its enforcers had no ethical standing in the presence of Blacks.  One could (and many did) acknowledge America’s strength and power. This seldom, however, rose to the level of an ethical assessment, but rather remained an assessment of the so-called “balance of forces.” </w:t>
      </w:r>
      <w:r w:rsidRPr="0074560D">
        <w:rPr>
          <w:rStyle w:val="IntenseEmphasis"/>
          <w:highlight w:val="green"/>
        </w:rPr>
        <w:t>The political discourse of Blacks</w:t>
      </w:r>
      <w:r w:rsidRPr="00072B53">
        <w:rPr>
          <w:rStyle w:val="IntenseEmphasis"/>
        </w:rPr>
        <w:t xml:space="preserve">, and to a lesser extent Indians, </w:t>
      </w:r>
      <w:r w:rsidRPr="0074560D">
        <w:rPr>
          <w:rStyle w:val="IntenseEmphasis"/>
          <w:highlight w:val="green"/>
        </w:rPr>
        <w:t>circulated too widely to credibly wed the U.S</w:t>
      </w:r>
      <w:r w:rsidRPr="00072B53">
        <w:rPr>
          <w:rStyle w:val="IntenseEmphasis"/>
        </w:rPr>
        <w:t xml:space="preserve">. and ethics. </w:t>
      </w:r>
      <w:r w:rsidRPr="0074560D">
        <w:rPr>
          <w:rStyle w:val="IntenseEmphasis"/>
          <w:highlight w:val="green"/>
        </w:rPr>
        <w:t>The</w:t>
      </w:r>
      <w:r w:rsidRPr="00072B53">
        <w:rPr>
          <w:rStyle w:val="IntenseEmphasis"/>
        </w:rPr>
        <w:t xml:space="preserve"> raw </w:t>
      </w:r>
      <w:r w:rsidRPr="0074560D">
        <w:rPr>
          <w:rStyle w:val="IntenseEmphasis"/>
          <w:highlight w:val="green"/>
        </w:rPr>
        <w:t>force of COINTELPRO put an end to this trajectory toward a</w:t>
      </w:r>
      <w:r w:rsidRPr="00072B53">
        <w:rPr>
          <w:rStyle w:val="IntenseEmphasis"/>
        </w:rPr>
        <w:t xml:space="preserve"> possible </w:t>
      </w:r>
      <w:r w:rsidRPr="0074560D">
        <w:rPr>
          <w:rStyle w:val="IntenseEmphasis"/>
          <w:highlight w:val="green"/>
        </w:rPr>
        <w:t>hegemony of ethical accountability</w:t>
      </w:r>
      <w:r w:rsidRPr="00072B53">
        <w:rPr>
          <w:sz w:val="16"/>
        </w:rPr>
        <w:t xml:space="preserve">. Consequently, </w:t>
      </w:r>
      <w:r w:rsidRPr="00072B53">
        <w:rPr>
          <w:rStyle w:val="IntenseEmphasis"/>
        </w:rPr>
        <w:t xml:space="preserve">the power of Blackness and Redness to pose the question—and </w:t>
      </w:r>
      <w:r w:rsidRPr="0074560D">
        <w:rPr>
          <w:rStyle w:val="IntenseEmphasis"/>
          <w:highlight w:val="green"/>
        </w:rPr>
        <w:t>the power to</w:t>
      </w:r>
      <w:r w:rsidRPr="00072B53">
        <w:rPr>
          <w:rStyle w:val="IntenseEmphasis"/>
        </w:rPr>
        <w:t xml:space="preserve"> </w:t>
      </w:r>
      <w:r w:rsidRPr="0074560D">
        <w:rPr>
          <w:rStyle w:val="IntenseEmphasis"/>
          <w:highlight w:val="green"/>
        </w:rPr>
        <w:t>pose the question is the greatest power of all</w:t>
      </w:r>
      <w:r w:rsidRPr="00072B53">
        <w:rPr>
          <w:rStyle w:val="IntenseEmphasis"/>
        </w:rPr>
        <w:t xml:space="preserve">—retreated as did White radicals and progressives who “retired” from struggle. </w:t>
      </w:r>
      <w:r w:rsidRPr="0074560D">
        <w:rPr>
          <w:rStyle w:val="IntenseEmphasis"/>
          <w:highlight w:val="green"/>
        </w:rPr>
        <w:t>The question’s echo lies buried in the graves of</w:t>
      </w:r>
      <w:r w:rsidRPr="00072B53">
        <w:rPr>
          <w:rStyle w:val="IntenseEmphasis"/>
        </w:rPr>
        <w:t xml:space="preserve"> young </w:t>
      </w:r>
      <w:r w:rsidRPr="0074560D">
        <w:rPr>
          <w:rStyle w:val="IntenseEmphasis"/>
          <w:highlight w:val="green"/>
        </w:rPr>
        <w:t>Black Panthers,</w:t>
      </w:r>
      <w:r w:rsidRPr="00072B53">
        <w:rPr>
          <w:rStyle w:val="IntenseEmphasis"/>
        </w:rPr>
        <w:t xml:space="preserve"> AIM Warriors, </w:t>
      </w:r>
      <w:r w:rsidRPr="0074560D">
        <w:rPr>
          <w:rStyle w:val="IntenseEmphasis"/>
          <w:highlight w:val="green"/>
        </w:rPr>
        <w:t>and Black Liberation Army soldiers</w:t>
      </w:r>
      <w:r w:rsidRPr="00072B53">
        <w:rPr>
          <w:rStyle w:val="IntenseEmphasis"/>
        </w:rPr>
        <w:t>, or in prison cells where so many of them have been rotting</w:t>
      </w:r>
      <w:r w:rsidRPr="00072B53">
        <w:rPr>
          <w:sz w:val="16"/>
        </w:rPr>
        <w:t xml:space="preserve"> (some in solitary confinement) for ten, twenty, thirty years, and at the gates of the academy where the “crazies” shout at passers-by</w:t>
      </w:r>
      <w:r w:rsidRPr="00072B53">
        <w:rPr>
          <w:rStyle w:val="IntenseEmphasis"/>
        </w:rPr>
        <w:t>.Gone are not only the young and vibrant voices that affected a seismic shift on the political landscape, but also the intellectual protocols of inquiry, and with them a spate of feature films that became authorized, if not by an unabashed revolutionary polemic, then certainly by a revolutionary zeitgeist.</w:t>
      </w:r>
    </w:p>
    <w:p w14:paraId="62987E1E" w14:textId="77777777" w:rsidR="006B71F4" w:rsidRDefault="006B71F4" w:rsidP="004B367C">
      <w:pPr>
        <w:spacing w:line="240" w:lineRule="auto"/>
        <w:rPr>
          <w:rStyle w:val="IntenseEmphasis"/>
        </w:rPr>
      </w:pPr>
    </w:p>
    <w:p w14:paraId="6E26C88C" w14:textId="77777777" w:rsidR="00CB460E" w:rsidRDefault="00CB460E" w:rsidP="00CB460E">
      <w:pPr>
        <w:shd w:val="clear" w:color="auto" w:fill="FFFFFF"/>
        <w:spacing w:after="0" w:line="240" w:lineRule="auto"/>
        <w:rPr>
          <w:rFonts w:eastAsia="Times New Roman"/>
          <w:b/>
          <w:bCs/>
          <w:color w:val="000000"/>
          <w:sz w:val="26"/>
          <w:szCs w:val="26"/>
          <w:lang w:eastAsia="zh-TW"/>
        </w:rPr>
      </w:pPr>
      <w:r w:rsidRPr="001E7110">
        <w:rPr>
          <w:rFonts w:eastAsia="Times New Roman"/>
          <w:b/>
          <w:bCs/>
          <w:color w:val="000000"/>
          <w:sz w:val="26"/>
          <w:szCs w:val="26"/>
          <w:lang w:eastAsia="zh-TW"/>
        </w:rPr>
        <w:t>The Political ceded the moment black lives were in question. Even if members in civil society work towards black emancipation in a normative fashion. Black Death is still inscribed within society which prevents black access to the political</w:t>
      </w:r>
    </w:p>
    <w:p w14:paraId="1EEA49AD" w14:textId="60E8A2AF" w:rsidR="00CB460E" w:rsidRPr="00CB460E" w:rsidRDefault="00CB460E" w:rsidP="00CB460E">
      <w:pPr>
        <w:shd w:val="clear" w:color="auto" w:fill="FFFFFF"/>
        <w:spacing w:after="0" w:line="240" w:lineRule="auto"/>
        <w:rPr>
          <w:rFonts w:eastAsia="Times New Roman"/>
          <w:color w:val="000000"/>
          <w:sz w:val="27"/>
          <w:szCs w:val="27"/>
          <w:lang w:eastAsia="zh-TW"/>
        </w:rPr>
      </w:pPr>
      <w:r w:rsidRPr="00CB460E">
        <w:rPr>
          <w:rStyle w:val="Style13ptBold"/>
        </w:rPr>
        <w:t>Sexton’15</w:t>
      </w:r>
      <w:r w:rsidRPr="001E7110">
        <w:rPr>
          <w:rFonts w:eastAsia="Times New Roman"/>
          <w:color w:val="000000"/>
          <w:sz w:val="18"/>
          <w:szCs w:val="18"/>
          <w:lang w:eastAsia="zh-TW"/>
        </w:rPr>
        <w:t>(Jared; UC- Irvine; Unbearable Blackness; Cultural Critique, No 90 U Minnesota press; Spring 15’)</w:t>
      </w:r>
    </w:p>
    <w:p w14:paraId="1D193F1A" w14:textId="77777777" w:rsidR="00CB460E" w:rsidRPr="001E7110" w:rsidRDefault="00CB460E" w:rsidP="00CB460E">
      <w:pPr>
        <w:shd w:val="clear" w:color="auto" w:fill="FFFFFF"/>
        <w:spacing w:after="0" w:line="240" w:lineRule="auto"/>
        <w:rPr>
          <w:rFonts w:eastAsia="Times New Roman"/>
          <w:color w:val="000000"/>
          <w:sz w:val="27"/>
          <w:szCs w:val="27"/>
          <w:lang w:eastAsia="zh-TW"/>
        </w:rPr>
      </w:pPr>
      <w:r w:rsidRPr="001E7110">
        <w:rPr>
          <w:rFonts w:eastAsia="Times New Roman"/>
          <w:color w:val="000000"/>
          <w:sz w:val="16"/>
          <w:szCs w:val="16"/>
          <w:lang w:eastAsia="zh-TW"/>
        </w:rPr>
        <w:t xml:space="preserve">You think also, in this moment, about the unspeakable, perhaps unimaginable ways that black lives have been devalued, </w:t>
      </w:r>
      <w:r w:rsidRPr="006B71F4">
        <w:rPr>
          <w:rFonts w:eastAsia="Times New Roman"/>
          <w:color w:val="000000"/>
          <w:sz w:val="16"/>
          <w:szCs w:val="16"/>
          <w:lang w:eastAsia="zh-TW"/>
        </w:rPr>
        <w:t>and </w:t>
      </w:r>
      <w:r w:rsidRPr="006B71F4">
        <w:rPr>
          <w:rFonts w:eastAsia="Times New Roman"/>
          <w:b/>
          <w:bCs/>
          <w:color w:val="000000"/>
          <w:sz w:val="27"/>
          <w:szCs w:val="27"/>
          <w:u w:val="single"/>
          <w:shd w:val="clear" w:color="auto" w:fill="00FFFF"/>
          <w:lang w:eastAsia="zh-TW"/>
        </w:rPr>
        <w:t>you have trouble determining when to start the story</w:t>
      </w:r>
      <w:r w:rsidRPr="006B71F4">
        <w:rPr>
          <w:rFonts w:eastAsia="Times New Roman"/>
          <w:color w:val="000000"/>
          <w:sz w:val="16"/>
          <w:szCs w:val="16"/>
          <w:lang w:eastAsia="zh-TW"/>
        </w:rPr>
        <w:t>—or </w:t>
      </w:r>
      <w:r w:rsidRPr="006B71F4">
        <w:rPr>
          <w:rFonts w:eastAsia="Times New Roman"/>
          <w:b/>
          <w:bCs/>
          <w:color w:val="000000"/>
          <w:sz w:val="27"/>
          <w:szCs w:val="27"/>
          <w:u w:val="single"/>
          <w:shd w:val="clear" w:color="auto" w:fill="00FFFF"/>
          <w:lang w:eastAsia="zh-TW"/>
        </w:rPr>
        <w:t>historyor mythology or fable</w:t>
      </w:r>
      <w:r w:rsidRPr="006B71F4">
        <w:rPr>
          <w:rFonts w:eastAsia="Times New Roman"/>
          <w:color w:val="000000"/>
          <w:sz w:val="16"/>
          <w:szCs w:val="16"/>
          <w:lang w:eastAsia="zh-TW"/>
        </w:rPr>
        <w:t>—or how far aWeld to draw your sphere of concern. Who, after all, are your people? And, again, did or do those lives have value in the Wrst place? Did or do they not, rather, antagonize value? Can black lives as such be counted and counted on, in or as a form or principle? Are they accountable or are they supernumerary? Add to that the fact that you cannot but wonder about the sort of action that might respond to that devaluing, or originary nonvalue, and to speculate, indeed, about forms of value created or derived otherwise; the value of a color, all color, or the notes of another score. The usual repertoire won’t do. And </w:t>
      </w:r>
      <w:r w:rsidRPr="006B71F4">
        <w:rPr>
          <w:rFonts w:eastAsia="Times New Roman"/>
          <w:b/>
          <w:bCs/>
          <w:color w:val="000000"/>
          <w:sz w:val="27"/>
          <w:szCs w:val="27"/>
          <w:u w:val="single"/>
          <w:shd w:val="clear" w:color="auto" w:fill="00FFFF"/>
          <w:lang w:eastAsia="zh-TW"/>
        </w:rPr>
        <w:t>what of your allies, coalescing around the matter or mattering of black lives lost or taken</w:t>
      </w:r>
      <w:r w:rsidRPr="006B71F4">
        <w:rPr>
          <w:rFonts w:eastAsia="Times New Roman"/>
          <w:color w:val="000000"/>
          <w:sz w:val="27"/>
          <w:szCs w:val="27"/>
          <w:u w:val="single"/>
          <w:shd w:val="clear" w:color="auto" w:fill="00FFFF"/>
          <w:lang w:eastAsia="zh-TW"/>
        </w:rPr>
        <w:t>, </w:t>
      </w:r>
      <w:r w:rsidRPr="006B71F4">
        <w:rPr>
          <w:rFonts w:eastAsia="Times New Roman"/>
          <w:b/>
          <w:bCs/>
          <w:color w:val="000000"/>
          <w:sz w:val="27"/>
          <w:szCs w:val="27"/>
          <w:u w:val="single"/>
          <w:shd w:val="clear" w:color="auto" w:fill="00FFFF"/>
          <w:lang w:eastAsia="zh-TW"/>
        </w:rPr>
        <w:t>today</w:t>
      </w:r>
      <w:r w:rsidRPr="006B71F4">
        <w:rPr>
          <w:rFonts w:eastAsia="Times New Roman"/>
          <w:color w:val="000000"/>
          <w:sz w:val="16"/>
          <w:szCs w:val="16"/>
          <w:lang w:eastAsia="zh-TW"/>
        </w:rPr>
        <w:t>all </w:t>
      </w:r>
      <w:r w:rsidRPr="006B71F4">
        <w:rPr>
          <w:rFonts w:eastAsia="Times New Roman"/>
          <w:b/>
          <w:bCs/>
          <w:color w:val="000000"/>
          <w:sz w:val="27"/>
          <w:szCs w:val="27"/>
          <w:u w:val="single"/>
          <w:shd w:val="clear" w:color="auto" w:fill="00FFFF"/>
          <w:lang w:eastAsia="zh-TW"/>
        </w:rPr>
        <w:t>clamoring</w:t>
      </w:r>
      <w:r w:rsidRPr="006B71F4">
        <w:rPr>
          <w:rFonts w:eastAsia="Times New Roman"/>
          <w:color w:val="000000"/>
          <w:sz w:val="16"/>
          <w:szCs w:val="16"/>
          <w:lang w:eastAsia="zh-TW"/>
        </w:rPr>
        <w:t>that they are so much with you as to be you too? Which side you are on is easier to assert than to ascertain. </w:t>
      </w:r>
      <w:r w:rsidRPr="006B71F4">
        <w:rPr>
          <w:rFonts w:eastAsia="Times New Roman"/>
          <w:b/>
          <w:bCs/>
          <w:color w:val="000000"/>
          <w:sz w:val="27"/>
          <w:szCs w:val="27"/>
          <w:u w:val="single"/>
          <w:shd w:val="clear" w:color="auto" w:fill="00FFFF"/>
          <w:lang w:eastAsia="zh-TW"/>
        </w:rPr>
        <w:t>Your</w:t>
      </w:r>
      <w:r w:rsidRPr="006B71F4">
        <w:rPr>
          <w:rFonts w:eastAsia="Times New Roman"/>
          <w:color w:val="000000"/>
          <w:sz w:val="16"/>
          <w:szCs w:val="16"/>
          <w:lang w:eastAsia="zh-TW"/>
        </w:rPr>
        <w:t>beautiful </w:t>
      </w:r>
      <w:r w:rsidRPr="006B71F4">
        <w:rPr>
          <w:rFonts w:eastAsia="Times New Roman"/>
          <w:b/>
          <w:bCs/>
          <w:color w:val="000000"/>
          <w:sz w:val="27"/>
          <w:szCs w:val="27"/>
          <w:u w:val="single"/>
          <w:shd w:val="clear" w:color="auto" w:fill="00FFFF"/>
          <w:lang w:eastAsia="zh-TW"/>
        </w:rPr>
        <w:t>statement of a universal particular</w:t>
      </w:r>
      <w:r w:rsidRPr="006B71F4">
        <w:rPr>
          <w:rFonts w:eastAsia="Times New Roman"/>
          <w:color w:val="000000"/>
          <w:sz w:val="16"/>
          <w:szCs w:val="16"/>
          <w:lang w:eastAsia="zh-TW"/>
        </w:rPr>
        <w:t>is </w:t>
      </w:r>
      <w:r w:rsidRPr="006B71F4">
        <w:rPr>
          <w:rFonts w:eastAsia="Times New Roman"/>
          <w:b/>
          <w:bCs/>
          <w:color w:val="000000"/>
          <w:sz w:val="27"/>
          <w:szCs w:val="27"/>
          <w:u w:val="single"/>
          <w:shd w:val="clear" w:color="auto" w:fill="00FFFF"/>
          <w:lang w:eastAsia="zh-TW"/>
        </w:rPr>
        <w:t>turnedon</w:t>
      </w:r>
      <w:r w:rsidRPr="006B71F4">
        <w:rPr>
          <w:rFonts w:eastAsia="Times New Roman"/>
          <w:color w:val="000000"/>
          <w:sz w:val="16"/>
          <w:szCs w:val="16"/>
          <w:lang w:eastAsia="zh-TW"/>
        </w:rPr>
        <w:t>its head as </w:t>
      </w:r>
      <w:r w:rsidRPr="006B71F4">
        <w:rPr>
          <w:rFonts w:eastAsia="Times New Roman"/>
          <w:b/>
          <w:bCs/>
          <w:color w:val="000000"/>
          <w:sz w:val="27"/>
          <w:szCs w:val="27"/>
          <w:u w:val="single"/>
          <w:shd w:val="clear" w:color="auto" w:fill="00FFFF"/>
          <w:lang w:eastAsia="zh-TW"/>
        </w:rPr>
        <w:t>the agglutination of the world’s</w:t>
      </w:r>
      <w:r w:rsidRPr="006B71F4">
        <w:rPr>
          <w:rFonts w:eastAsia="Times New Roman"/>
          <w:color w:val="000000"/>
          <w:sz w:val="16"/>
          <w:szCs w:val="16"/>
          <w:lang w:eastAsia="zh-TW"/>
        </w:rPr>
        <w:t>largest particular </w:t>
      </w:r>
      <w:r w:rsidRPr="006B71F4">
        <w:rPr>
          <w:rFonts w:eastAsia="Times New Roman"/>
          <w:b/>
          <w:bCs/>
          <w:color w:val="000000"/>
          <w:sz w:val="27"/>
          <w:szCs w:val="27"/>
          <w:u w:val="single"/>
          <w:shd w:val="clear" w:color="auto" w:fill="00FFFF"/>
          <w:lang w:eastAsia="zh-TW"/>
        </w:rPr>
        <w:t>universal, voiced in radical newspeak. Get out and testify</w:t>
      </w:r>
      <w:r w:rsidRPr="006B71F4">
        <w:rPr>
          <w:rFonts w:eastAsia="Times New Roman"/>
          <w:color w:val="000000"/>
          <w:sz w:val="16"/>
          <w:szCs w:val="16"/>
          <w:lang w:eastAsia="zh-TW"/>
        </w:rPr>
        <w:t>, you think, </w:t>
      </w:r>
      <w:r w:rsidRPr="006B71F4">
        <w:rPr>
          <w:rFonts w:eastAsia="Times New Roman"/>
          <w:b/>
          <w:bCs/>
          <w:color w:val="000000"/>
          <w:sz w:val="27"/>
          <w:szCs w:val="27"/>
          <w:u w:val="single"/>
          <w:shd w:val="clear" w:color="auto" w:fill="00FFFF"/>
          <w:lang w:eastAsia="zh-TW"/>
        </w:rPr>
        <w:t>make it plain</w:t>
      </w:r>
      <w:r w:rsidRPr="006B71F4">
        <w:rPr>
          <w:rFonts w:eastAsia="Times New Roman"/>
          <w:color w:val="000000"/>
          <w:sz w:val="16"/>
          <w:szCs w:val="16"/>
          <w:lang w:eastAsia="zh-TW"/>
        </w:rPr>
        <w:t>. The </w:t>
      </w:r>
      <w:r w:rsidRPr="006B71F4">
        <w:rPr>
          <w:rFonts w:eastAsia="Times New Roman"/>
          <w:b/>
          <w:bCs/>
          <w:color w:val="000000"/>
          <w:sz w:val="27"/>
          <w:szCs w:val="27"/>
          <w:u w:val="single"/>
          <w:shd w:val="clear" w:color="auto" w:fill="00FFFF"/>
          <w:lang w:eastAsia="zh-TW"/>
        </w:rPr>
        <w:t>police are marching with you now as well</w:t>
      </w:r>
      <w:r w:rsidRPr="006B71F4">
        <w:rPr>
          <w:rFonts w:eastAsia="Times New Roman"/>
          <w:color w:val="000000"/>
          <w:sz w:val="16"/>
          <w:szCs w:val="16"/>
          <w:lang w:eastAsia="zh-TW"/>
        </w:rPr>
        <w:t>, expressing sympathy and solidarity with the people, your people, and </w:t>
      </w:r>
      <w:r w:rsidRPr="006B71F4">
        <w:rPr>
          <w:rFonts w:eastAsia="Times New Roman"/>
          <w:b/>
          <w:bCs/>
          <w:color w:val="000000"/>
          <w:sz w:val="27"/>
          <w:szCs w:val="27"/>
          <w:u w:val="single"/>
          <w:shd w:val="clear" w:color="auto" w:fill="00FFFF"/>
          <w:lang w:eastAsia="zh-TW"/>
        </w:rPr>
        <w:t>they are denying their terrible and terrifying social function in the selfsame moment of execution. You are losing track of where policing ends and protesting begins</w:t>
      </w:r>
      <w:r w:rsidRPr="006B71F4">
        <w:rPr>
          <w:rFonts w:eastAsia="Times New Roman"/>
          <w:color w:val="000000"/>
          <w:sz w:val="16"/>
          <w:szCs w:val="16"/>
          <w:lang w:eastAsia="zh-TW"/>
        </w:rPr>
        <w:t>. Get out and clarify, you think, speak on it. </w:t>
      </w:r>
      <w:r w:rsidRPr="006B71F4">
        <w:rPr>
          <w:rFonts w:eastAsia="Times New Roman"/>
          <w:b/>
          <w:bCs/>
          <w:color w:val="000000"/>
          <w:sz w:val="27"/>
          <w:szCs w:val="27"/>
          <w:u w:val="single"/>
          <w:shd w:val="clear" w:color="auto" w:fill="00FFFF"/>
          <w:lang w:eastAsia="zh-TW"/>
        </w:rPr>
        <w:t>Take action</w:t>
      </w:r>
      <w:r w:rsidRPr="006B71F4">
        <w:rPr>
          <w:rFonts w:eastAsia="Times New Roman"/>
          <w:color w:val="000000"/>
          <w:sz w:val="27"/>
          <w:szCs w:val="27"/>
          <w:u w:val="single"/>
          <w:shd w:val="clear" w:color="auto" w:fill="00FFFF"/>
          <w:lang w:eastAsia="zh-TW"/>
        </w:rPr>
        <w:t>. </w:t>
      </w:r>
      <w:r w:rsidRPr="006B71F4">
        <w:rPr>
          <w:rFonts w:eastAsia="Times New Roman"/>
          <w:b/>
          <w:bCs/>
          <w:color w:val="000000"/>
          <w:sz w:val="27"/>
          <w:szCs w:val="27"/>
          <w:u w:val="single"/>
          <w:shd w:val="clear" w:color="auto" w:fill="00FFFF"/>
          <w:lang w:eastAsia="zh-TW"/>
        </w:rPr>
        <w:t>You want to imagine a practice in “the default of the political, in the absence of the rights of man or the assurances of the self-possessed individual, and perhaps even without a ‘person,’ in the usual meaning of the term”</w:t>
      </w:r>
      <w:r w:rsidRPr="006B71F4">
        <w:rPr>
          <w:rFonts w:eastAsia="Times New Roman"/>
          <w:color w:val="000000"/>
          <w:sz w:val="16"/>
          <w:szCs w:val="16"/>
          <w:lang w:eastAsia="zh-TW"/>
        </w:rPr>
        <w:t>(Hartman, 66). You raise the ultrapolitical possibility of a “spooky action at a distance”—think otherworldly, act nonlocally.2 A comrade declares: “Black people in the United States and worldwide are the only people . . . for whom it is not productive to speak in terms of police brutality.” Not because police brutality as such is not a pervasive problem and a mortal threat, but rather because the reigning political philosophy has been built on fundamental concepts and categories inadequate for the analysis. “The world,” or at least that political world in which legible claims and nameable losses are characteristic, “is not ready to think about policing in the way that it affects black people. We are policed all the time and everywhere” (Wilderson). You wonder what to do in a world like this. How many dimensions does it entail? “What shape does resistance or rebellion acquire when the force of repression is virtually without limit, when terror resides within the limits of the socially tolerable, when the innocuous and the insurgent meet an equal force of punishment” (Hartman, 63, emphasis added)? Innocuous or insurgent, it makes no difference</w:t>
      </w:r>
      <w:r w:rsidRPr="006B71F4">
        <w:rPr>
          <w:rFonts w:eastAsia="Times New Roman"/>
          <w:b/>
          <w:bCs/>
          <w:color w:val="000000"/>
          <w:sz w:val="27"/>
          <w:szCs w:val="27"/>
          <w:u w:val="single"/>
          <w:shd w:val="clear" w:color="auto" w:fill="00FFFF"/>
          <w:lang w:eastAsia="zh-TW"/>
        </w:rPr>
        <w:t>. You are never innocent</w:t>
      </w:r>
      <w:r w:rsidRPr="006B71F4">
        <w:rPr>
          <w:rFonts w:eastAsia="Times New Roman"/>
          <w:color w:val="000000"/>
          <w:sz w:val="27"/>
          <w:szCs w:val="27"/>
          <w:u w:val="single"/>
          <w:shd w:val="clear" w:color="auto" w:fill="00FFFF"/>
          <w:lang w:eastAsia="zh-TW"/>
        </w:rPr>
        <w:t>, </w:t>
      </w:r>
      <w:r w:rsidRPr="006B71F4">
        <w:rPr>
          <w:rFonts w:eastAsia="Times New Roman"/>
          <w:b/>
          <w:bCs/>
          <w:color w:val="000000"/>
          <w:sz w:val="27"/>
          <w:szCs w:val="27"/>
          <w:u w:val="single"/>
          <w:shd w:val="clear" w:color="auto" w:fill="00FFFF"/>
          <w:lang w:eastAsia="zh-TW"/>
        </w:rPr>
        <w:t>so you waste no breath pleading with a “redeeming adjective</w:t>
      </w:r>
      <w:r w:rsidRPr="006B71F4">
        <w:rPr>
          <w:rFonts w:eastAsia="Times New Roman"/>
          <w:color w:val="000000"/>
          <w:sz w:val="16"/>
          <w:szCs w:val="16"/>
          <w:lang w:eastAsia="zh-TW"/>
        </w:rPr>
        <w:t>” (Kelley, 108). </w:t>
      </w:r>
      <w:r w:rsidRPr="006B71F4">
        <w:rPr>
          <w:rFonts w:eastAsia="Times New Roman"/>
          <w:b/>
          <w:bCs/>
          <w:color w:val="000000"/>
          <w:sz w:val="27"/>
          <w:szCs w:val="27"/>
          <w:u w:val="single"/>
          <w:shd w:val="clear" w:color="auto" w:fill="00FFFF"/>
          <w:lang w:eastAsia="zh-TW"/>
        </w:rPr>
        <w:t>It makes you want to throw up both your hands and holler, “Don’t Shoot!” Y</w:t>
      </w:r>
      <w:r w:rsidRPr="006B71F4">
        <w:rPr>
          <w:rFonts w:eastAsia="Times New Roman"/>
          <w:color w:val="000000"/>
          <w:sz w:val="16"/>
          <w:szCs w:val="16"/>
          <w:lang w:eastAsia="zh-TW"/>
        </w:rPr>
        <w:t>ou do not doubt that they will, and you halfway wish they would, again, here and now. “Don’t shoot!” or “Go on and shoot!” </w:t>
      </w:r>
      <w:r w:rsidRPr="006B71F4">
        <w:rPr>
          <w:rFonts w:eastAsia="Times New Roman"/>
          <w:b/>
          <w:bCs/>
          <w:color w:val="000000"/>
          <w:sz w:val="27"/>
          <w:szCs w:val="27"/>
          <w:u w:val="single"/>
          <w:shd w:val="clear" w:color="auto" w:fill="00FFFF"/>
          <w:lang w:eastAsia="zh-TW"/>
        </w:rPr>
        <w:t>What’s the difference?3 You wish them out of existence, their whole world</w:t>
      </w:r>
      <w:r w:rsidRPr="006B71F4">
        <w:rPr>
          <w:rFonts w:eastAsia="Times New Roman"/>
          <w:color w:val="000000"/>
          <w:sz w:val="16"/>
          <w:szCs w:val="16"/>
          <w:lang w:eastAsia="zh-TW"/>
        </w:rPr>
        <w:t>. You come to this, here’s the marrow of it, not moving, not standing, it’s too much to hold up, what I really want to say is, I don’t want no </w:t>
      </w:r>
      <w:r w:rsidRPr="006B71F4">
        <w:rPr>
          <w:rFonts w:eastAsia="Times New Roman"/>
          <w:b/>
          <w:bCs/>
          <w:color w:val="000000"/>
          <w:sz w:val="27"/>
          <w:szCs w:val="27"/>
          <w:u w:val="single"/>
          <w:lang w:eastAsia="zh-TW"/>
        </w:rPr>
        <w:t>fucking</w:t>
      </w:r>
      <w:r w:rsidRPr="006B71F4">
        <w:rPr>
          <w:rFonts w:eastAsia="Times New Roman"/>
          <w:color w:val="000000"/>
          <w:sz w:val="16"/>
          <w:szCs w:val="16"/>
          <w:lang w:eastAsia="zh-TW"/>
        </w:rPr>
        <w:t>country, here or there and all the way back, I don’t like it, none of it. (Brand 1997, 48) But this is not a positive program. This is a politics without claim or name. You won’t even concede that it’s negative dialectics. It is much worse than that, or much better, depending on the vantage, and the wish. </w:t>
      </w:r>
      <w:r w:rsidRPr="006B71F4">
        <w:rPr>
          <w:rFonts w:eastAsia="Times New Roman"/>
          <w:b/>
          <w:bCs/>
          <w:color w:val="000000"/>
          <w:sz w:val="27"/>
          <w:szCs w:val="27"/>
          <w:u w:val="single"/>
          <w:shd w:val="clear" w:color="auto" w:fill="00FFFF"/>
          <w:lang w:eastAsia="zh-TW"/>
        </w:rPr>
        <w:t>You do everything “with the acknowledgment that conditions will most likely remain the same.</w:t>
      </w:r>
      <w:r w:rsidRPr="006B71F4">
        <w:rPr>
          <w:rFonts w:eastAsia="Times New Roman"/>
          <w:color w:val="000000"/>
          <w:sz w:val="16"/>
          <w:szCs w:val="16"/>
          <w:lang w:eastAsia="zh-TW"/>
        </w:rPr>
        <w:t>” No bullshit. </w:t>
      </w:r>
      <w:r w:rsidRPr="006B71F4">
        <w:rPr>
          <w:rFonts w:eastAsia="Times New Roman"/>
          <w:b/>
          <w:bCs/>
          <w:color w:val="000000"/>
          <w:sz w:val="27"/>
          <w:szCs w:val="27"/>
          <w:u w:val="single"/>
          <w:shd w:val="clear" w:color="auto" w:fill="00FFFF"/>
          <w:lang w:eastAsia="zh-TW"/>
        </w:rPr>
        <w:t>The slogans are for the press, and that imaginary audience you say you must address</w:t>
      </w:r>
      <w:r w:rsidRPr="006B71F4">
        <w:rPr>
          <w:rFonts w:eastAsia="Times New Roman"/>
          <w:color w:val="000000"/>
          <w:sz w:val="16"/>
          <w:szCs w:val="16"/>
          <w:lang w:eastAsia="zh-TW"/>
        </w:rPr>
        <w:t>, but </w:t>
      </w:r>
      <w:r w:rsidRPr="006B71F4">
        <w:rPr>
          <w:rFonts w:eastAsia="Times New Roman"/>
          <w:b/>
          <w:bCs/>
          <w:color w:val="000000"/>
          <w:sz w:val="27"/>
          <w:szCs w:val="27"/>
          <w:u w:val="single"/>
          <w:shd w:val="clear" w:color="auto" w:fill="00FFFF"/>
          <w:lang w:eastAsia="zh-TW"/>
        </w:rPr>
        <w:t>in your heart you know they aren’t true, performative contradictions all.You mask that knowledge because you think you need allies to protect against isolation</w:t>
      </w:r>
      <w:r w:rsidRPr="006B71F4">
        <w:rPr>
          <w:rFonts w:eastAsia="Times New Roman"/>
          <w:color w:val="000000"/>
          <w:sz w:val="16"/>
          <w:szCs w:val="16"/>
          <w:lang w:eastAsia="zh-TW"/>
        </w:rPr>
        <w:t>, because you think </w:t>
      </w:r>
      <w:r w:rsidRPr="006B71F4">
        <w:rPr>
          <w:rFonts w:eastAsia="Times New Roman"/>
          <w:b/>
          <w:bCs/>
          <w:color w:val="000000"/>
          <w:sz w:val="27"/>
          <w:szCs w:val="27"/>
          <w:u w:val="single"/>
          <w:shd w:val="clear" w:color="auto" w:fill="00FFFF"/>
          <w:lang w:eastAsia="zh-TW"/>
        </w:rPr>
        <w:t>solidarity is always and only engendered by coalitions, because</w:t>
      </w:r>
      <w:r w:rsidRPr="006B71F4">
        <w:rPr>
          <w:rFonts w:eastAsia="Times New Roman"/>
          <w:color w:val="000000"/>
          <w:sz w:val="16"/>
          <w:szCs w:val="16"/>
          <w:lang w:eastAsia="zh-TW"/>
        </w:rPr>
        <w:t>you think you need </w:t>
      </w:r>
      <w:r w:rsidRPr="006B71F4">
        <w:rPr>
          <w:rFonts w:eastAsia="Times New Roman"/>
          <w:b/>
          <w:bCs/>
          <w:color w:val="000000"/>
          <w:sz w:val="27"/>
          <w:szCs w:val="27"/>
          <w:u w:val="single"/>
          <w:shd w:val="clear" w:color="auto" w:fill="00FFFF"/>
          <w:lang w:eastAsia="zh-TW"/>
        </w:rPr>
        <w:t>friends</w:t>
      </w:r>
      <w:r w:rsidRPr="006B71F4">
        <w:rPr>
          <w:rFonts w:eastAsia="Times New Roman"/>
          <w:color w:val="000000"/>
          <w:sz w:val="16"/>
          <w:szCs w:val="16"/>
          <w:lang w:eastAsia="zh-TW"/>
        </w:rPr>
        <w:t>beyond those whose raised hands like yours </w:t>
      </w:r>
      <w:r w:rsidRPr="006B71F4">
        <w:rPr>
          <w:rFonts w:eastAsia="Times New Roman"/>
          <w:b/>
          <w:bCs/>
          <w:color w:val="000000"/>
          <w:sz w:val="27"/>
          <w:szCs w:val="27"/>
          <w:u w:val="single"/>
          <w:shd w:val="clear" w:color="auto" w:fill="00FFFF"/>
          <w:lang w:eastAsia="zh-TW"/>
        </w:rPr>
        <w:t>make no earthly difference</w:t>
      </w:r>
      <w:r w:rsidRPr="006B71F4">
        <w:rPr>
          <w:rFonts w:eastAsia="Times New Roman"/>
          <w:color w:val="000000"/>
          <w:sz w:val="27"/>
          <w:szCs w:val="27"/>
          <w:u w:val="single"/>
          <w:shd w:val="clear" w:color="auto" w:fill="00FFFF"/>
          <w:lang w:eastAsia="zh-TW"/>
        </w:rPr>
        <w:t>, </w:t>
      </w:r>
      <w:r w:rsidRPr="006B71F4">
        <w:rPr>
          <w:rFonts w:eastAsia="Times New Roman"/>
          <w:b/>
          <w:bCs/>
          <w:color w:val="000000"/>
          <w:sz w:val="27"/>
          <w:szCs w:val="27"/>
          <w:u w:val="single"/>
          <w:shd w:val="clear" w:color="auto" w:fill="00FFFF"/>
          <w:lang w:eastAsia="zh-TW"/>
        </w:rPr>
        <w:t>except to elongate the target, because you think you have some already</w:t>
      </w:r>
      <w:r w:rsidRPr="006B71F4">
        <w:rPr>
          <w:rFonts w:eastAsia="Times New Roman"/>
          <w:color w:val="000000"/>
          <w:sz w:val="16"/>
          <w:szCs w:val="16"/>
          <w:lang w:eastAsia="zh-TW"/>
        </w:rPr>
        <w:t>. You need to be reassured that y</w:t>
      </w:r>
      <w:r w:rsidRPr="006B71F4">
        <w:rPr>
          <w:rFonts w:eastAsia="Times New Roman"/>
          <w:b/>
          <w:bCs/>
          <w:color w:val="000000"/>
          <w:sz w:val="27"/>
          <w:szCs w:val="27"/>
          <w:u w:val="single"/>
          <w:shd w:val="clear" w:color="auto" w:fill="00FFFF"/>
          <w:lang w:eastAsia="zh-TW"/>
        </w:rPr>
        <w:t>ou have not fallen prey to resignation or fatalism or irresponsibility,that you have not given up on struggle as a way of life,</w:t>
      </w:r>
      <w:r w:rsidRPr="006B71F4">
        <w:rPr>
          <w:rFonts w:eastAsia="Times New Roman"/>
          <w:color w:val="000000"/>
          <w:sz w:val="16"/>
          <w:szCs w:val="16"/>
          <w:lang w:eastAsia="zh-TW"/>
        </w:rPr>
        <w:t>as living. No, </w:t>
      </w:r>
      <w:r w:rsidRPr="006B71F4">
        <w:rPr>
          <w:rFonts w:eastAsia="Times New Roman"/>
          <w:b/>
          <w:bCs/>
          <w:color w:val="000000"/>
          <w:sz w:val="27"/>
          <w:szCs w:val="27"/>
          <w:u w:val="single"/>
          <w:shd w:val="clear" w:color="auto" w:fill="00FFFF"/>
          <w:lang w:eastAsia="zh-TW"/>
        </w:rPr>
        <w:t>you cannot but recognize</w:t>
      </w:r>
      <w:r w:rsidRPr="006B71F4">
        <w:rPr>
          <w:rFonts w:eastAsia="Times New Roman"/>
          <w:color w:val="000000"/>
          <w:sz w:val="27"/>
          <w:szCs w:val="27"/>
          <w:u w:val="single"/>
          <w:shd w:val="clear" w:color="auto" w:fill="00FFFF"/>
          <w:lang w:eastAsia="zh-TW"/>
        </w:rPr>
        <w:t>, </w:t>
      </w:r>
      <w:r w:rsidRPr="006B71F4">
        <w:rPr>
          <w:rFonts w:eastAsia="Times New Roman"/>
          <w:b/>
          <w:bCs/>
          <w:color w:val="000000"/>
          <w:sz w:val="27"/>
          <w:szCs w:val="27"/>
          <w:u w:val="single"/>
          <w:shd w:val="clear" w:color="auto" w:fill="00FFFF"/>
          <w:lang w:eastAsia="zh-TW"/>
        </w:rPr>
        <w:t>if no one else will,“the enormity of the breach instituted by slavery”</w:t>
      </w:r>
      <w:r w:rsidRPr="006B71F4">
        <w:rPr>
          <w:rFonts w:eastAsia="Times New Roman"/>
          <w:color w:val="000000"/>
          <w:sz w:val="16"/>
          <w:szCs w:val="16"/>
          <w:lang w:eastAsia="zh-TW"/>
        </w:rPr>
        <w:t>(Hartman, 51). </w:t>
      </w:r>
      <w:r w:rsidRPr="006B71F4">
        <w:rPr>
          <w:rFonts w:eastAsia="Times New Roman"/>
          <w:b/>
          <w:bCs/>
          <w:color w:val="000000"/>
          <w:sz w:val="27"/>
          <w:szCs w:val="27"/>
          <w:u w:val="single"/>
          <w:shd w:val="clear" w:color="auto" w:fill="00FFFF"/>
          <w:lang w:eastAsia="zh-TW"/>
        </w:rPr>
        <w:t>That breach establishes the fundamentals of a negrophobic society</w:t>
      </w:r>
      <w:r w:rsidRPr="006B71F4">
        <w:rPr>
          <w:rFonts w:eastAsia="Times New Roman"/>
          <w:color w:val="000000"/>
          <w:sz w:val="16"/>
          <w:szCs w:val="16"/>
          <w:lang w:eastAsia="zh-TW"/>
        </w:rPr>
        <w:t>, an antiblack world, and you feel it set violently against you, not as an idea, but in your very body, your “actual being” (Fanon, 142). The breach is an established fact for you, from the cradle to the grave, and you have nowhere from whence to go once more unto it. You are in the breach and of it. We all are, you say, but few listen. You are never innocent and you realize the children must know it too. You wonder what is the minimum age for the loss of innocence or its absence. The children know that innocence is not </w:t>
      </w:r>
      <w:r w:rsidRPr="006B71F4">
        <w:rPr>
          <w:rFonts w:eastAsia="Times New Roman"/>
          <w:b/>
          <w:bCs/>
          <w:color w:val="000000"/>
          <w:sz w:val="27"/>
          <w:szCs w:val="27"/>
          <w:u w:val="single"/>
          <w:shd w:val="clear" w:color="auto" w:fill="00FFFF"/>
          <w:lang w:eastAsia="zh-TW"/>
        </w:rPr>
        <w:t>black</w:t>
      </w:r>
      <w:r w:rsidRPr="006B71F4">
        <w:rPr>
          <w:rFonts w:eastAsia="Times New Roman"/>
          <w:color w:val="000000"/>
          <w:sz w:val="16"/>
          <w:szCs w:val="16"/>
          <w:lang w:eastAsia="zh-TW"/>
        </w:rPr>
        <w:t>. They never had it to lose. And they will have occasion to learn as much, over and over again. You </w:t>
      </w:r>
      <w:r w:rsidRPr="006B71F4">
        <w:rPr>
          <w:rFonts w:eastAsia="Times New Roman"/>
          <w:b/>
          <w:bCs/>
          <w:color w:val="000000"/>
          <w:sz w:val="27"/>
          <w:szCs w:val="27"/>
          <w:u w:val="single"/>
          <w:shd w:val="clear" w:color="auto" w:fill="00FFFF"/>
          <w:lang w:eastAsia="zh-TW"/>
        </w:rPr>
        <w:t>live out a valueless form of life whose value exists as potential in and of another world</w:t>
      </w:r>
      <w:r w:rsidRPr="006B71F4">
        <w:rPr>
          <w:rFonts w:eastAsia="Times New Roman"/>
          <w:color w:val="000000"/>
          <w:sz w:val="16"/>
          <w:szCs w:val="16"/>
          <w:lang w:eastAsia="zh-TW"/>
        </w:rPr>
        <w:t>, a higher-dimensional space. </w:t>
      </w:r>
      <w:r w:rsidRPr="006B71F4">
        <w:rPr>
          <w:rFonts w:eastAsia="Times New Roman"/>
          <w:b/>
          <w:bCs/>
          <w:color w:val="000000"/>
          <w:sz w:val="27"/>
          <w:szCs w:val="27"/>
          <w:u w:val="single"/>
          <w:shd w:val="clear" w:color="auto" w:fill="00FFFF"/>
          <w:lang w:eastAsia="zh-TW"/>
        </w:rPr>
        <w:t>You cannot protect yourself and you will not be saved</w:t>
      </w:r>
      <w:r w:rsidRPr="006B71F4">
        <w:rPr>
          <w:rFonts w:eastAsia="Times New Roman"/>
          <w:color w:val="000000"/>
          <w:sz w:val="16"/>
          <w:szCs w:val="16"/>
          <w:lang w:eastAsia="zh-TW"/>
        </w:rPr>
        <w:t>. You will learn that lesson to the young ones and pass it on to them as a mission or a curse. You cannot protect them with your love or advice and no one has yet devised an art of war sufWcient to the task. </w:t>
      </w:r>
      <w:r w:rsidRPr="006B71F4">
        <w:rPr>
          <w:rFonts w:eastAsia="Times New Roman"/>
          <w:b/>
          <w:bCs/>
          <w:color w:val="000000"/>
          <w:sz w:val="27"/>
          <w:szCs w:val="27"/>
          <w:u w:val="single"/>
          <w:shd w:val="clear" w:color="auto" w:fill="00FFFF"/>
          <w:lang w:eastAsia="zh-TW"/>
        </w:rPr>
        <w:t>The hatred of the world is upon you</w:t>
      </w:r>
      <w:r w:rsidRPr="006B71F4">
        <w:rPr>
          <w:rFonts w:eastAsia="Times New Roman"/>
          <w:color w:val="000000"/>
          <w:sz w:val="16"/>
          <w:szCs w:val="16"/>
          <w:lang w:eastAsia="zh-TW"/>
        </w:rPr>
        <w:t>. It is also within you. It is the substance of your waking dreams, “the single most constant fact of [your] existence.”4 None of which diminishes your desire to Wght. You understand now that black lives matter, not in or to the present order of knowledge that determines human being, but only ever against it, outside the limits of the law. “Black Lives Matter” is a radical will and testament. You sense in this a displacement of the human held up between your eventful protests against a nonhuman status and your everyday celebrations of an inhuman excess otherwise known as black power.5</w:t>
      </w:r>
    </w:p>
    <w:p w14:paraId="601709E3" w14:textId="77777777" w:rsidR="00CB460E" w:rsidRDefault="00CB460E" w:rsidP="004B367C">
      <w:pPr>
        <w:spacing w:line="240" w:lineRule="auto"/>
        <w:rPr>
          <w:rStyle w:val="IntenseEmphasis"/>
        </w:rPr>
      </w:pPr>
    </w:p>
    <w:p w14:paraId="2212A115" w14:textId="77777777" w:rsidR="004B367C" w:rsidRDefault="004B367C" w:rsidP="004B367C">
      <w:pPr>
        <w:pStyle w:val="Heading3"/>
      </w:pPr>
      <w:r>
        <w:t>Alt – Solvency</w:t>
      </w:r>
    </w:p>
    <w:p w14:paraId="2DF0F874" w14:textId="77777777" w:rsidR="00265FD0" w:rsidRDefault="004B367C" w:rsidP="00265FD0">
      <w:pPr>
        <w:pStyle w:val="Heading4"/>
      </w:pPr>
      <w:r w:rsidRPr="00FF2741">
        <w:t xml:space="preserve">The Alt is the only viable option for the black body </w:t>
      </w:r>
      <w:r w:rsidR="00265FD0">
        <w:t xml:space="preserve">– </w:t>
      </w:r>
    </w:p>
    <w:p w14:paraId="0381DF90" w14:textId="438A5BCF" w:rsidR="00265FD0" w:rsidRPr="001A380C" w:rsidRDefault="00265FD0" w:rsidP="00265FD0">
      <w:pPr>
        <w:pStyle w:val="Heading4"/>
      </w:pPr>
      <w:r w:rsidRPr="001A380C">
        <w:t xml:space="preserve">The viability of our modernity is rooted in the destruction of the black body only denying the system through removing black participation in it can solve </w:t>
      </w:r>
    </w:p>
    <w:p w14:paraId="286A3CDA" w14:textId="77777777" w:rsidR="00265FD0" w:rsidRDefault="00265FD0" w:rsidP="00265FD0">
      <w:pPr>
        <w:rPr>
          <w:rFonts w:ascii="Verdana" w:hAnsi="Verdana"/>
          <w:sz w:val="16"/>
          <w:szCs w:val="16"/>
        </w:rPr>
      </w:pPr>
      <w:r>
        <w:rPr>
          <w:rFonts w:ascii="Verdana" w:hAnsi="Verdana"/>
          <w:b/>
          <w:sz w:val="24"/>
          <w:szCs w:val="24"/>
        </w:rPr>
        <w:t xml:space="preserve">WARREN </w:t>
      </w:r>
      <w:r>
        <w:rPr>
          <w:rFonts w:ascii="Verdana" w:hAnsi="Verdana"/>
          <w:b/>
          <w:sz w:val="16"/>
          <w:szCs w:val="16"/>
        </w:rPr>
        <w:t xml:space="preserve">Assistant professor of American Studies @ George Washington </w:t>
      </w:r>
      <w:r>
        <w:rPr>
          <w:rFonts w:ascii="Verdana" w:hAnsi="Verdana"/>
          <w:b/>
          <w:sz w:val="24"/>
          <w:szCs w:val="24"/>
        </w:rPr>
        <w:t>2k15</w:t>
      </w:r>
      <w:r>
        <w:rPr>
          <w:rFonts w:ascii="Verdana" w:hAnsi="Verdana"/>
          <w:sz w:val="16"/>
          <w:szCs w:val="16"/>
        </w:rPr>
        <w:t>Calvin; “</w:t>
      </w:r>
      <w:r>
        <w:rPr>
          <w:sz w:val="16"/>
          <w:szCs w:val="16"/>
        </w:rPr>
        <w:t xml:space="preserve">“Black Nihilism and the Politics of Hope, CR: The New Centennial Review, Volume 15, Number 1, Spring 2015, pp. 215-248 (Article), Project Muse, </w:t>
      </w:r>
      <w:hyperlink r:id="rId26" w:history="1">
        <w:r>
          <w:rPr>
            <w:rStyle w:val="Hyperlink"/>
            <w:sz w:val="16"/>
            <w:szCs w:val="16"/>
          </w:rPr>
          <w:t>https://muse.jhu.edu/journals/new_centennial_review/v015/15.1.warren.pdf//AKP</w:t>
        </w:r>
      </w:hyperlink>
      <w:r>
        <w:rPr>
          <w:sz w:val="16"/>
          <w:szCs w:val="16"/>
        </w:rPr>
        <w:t>)”</w:t>
      </w:r>
    </w:p>
    <w:p w14:paraId="0EAD511D" w14:textId="77777777" w:rsidR="00265FD0" w:rsidRDefault="00265FD0" w:rsidP="00265FD0">
      <w:pPr>
        <w:rPr>
          <w:rStyle w:val="StyleUnderline"/>
        </w:rPr>
      </w:pPr>
      <w:r>
        <w:t xml:space="preserve">V. C ONCLUSION Throughout this essay, </w:t>
      </w:r>
      <w:r>
        <w:rPr>
          <w:rStyle w:val="StyleUnderline"/>
        </w:rPr>
        <w:t xml:space="preserve">I have argued that </w:t>
      </w:r>
      <w:r w:rsidRPr="0074560D">
        <w:rPr>
          <w:rStyle w:val="StyleUnderline"/>
          <w:highlight w:val="green"/>
        </w:rPr>
        <w:t>the Politics of hope preserve metaphysical structures that sustain black suffering</w:t>
      </w:r>
      <w:r>
        <w:rPr>
          <w:rStyle w:val="StyleUnderline"/>
        </w:rPr>
        <w:t>. This preservation amounts to an exploitation of hope—when the Political colonizes the spiritual principle of hope and puts it in the service of extending the “will to power” of an anti- organization of existenc</w:t>
      </w:r>
      <w:r>
        <w:t>e. The Politics of hope, then, is bound up with metaphysical violence, and this violence masquerades as a “solution” to the problem of anti-blackness</w:t>
      </w:r>
      <w:r>
        <w:rPr>
          <w:rStyle w:val="StyleUnderline"/>
        </w:rPr>
        <w:t xml:space="preserve">. Temporal linearity, perfection, betterment, struggle, work, and utopian futurity are conceptual instruments of </w:t>
      </w:r>
      <w:r w:rsidRPr="0074560D">
        <w:rPr>
          <w:rStyle w:val="StyleUnderline"/>
          <w:highlight w:val="green"/>
        </w:rPr>
        <w:t>the Political</w:t>
      </w:r>
      <w:r>
        <w:rPr>
          <w:rStyle w:val="StyleUnderline"/>
        </w:rPr>
        <w:t xml:space="preserve"> that </w:t>
      </w:r>
      <w:r w:rsidRPr="0074560D">
        <w:rPr>
          <w:rStyle w:val="StyleUnderline"/>
          <w:highlight w:val="green"/>
        </w:rPr>
        <w:t>will never obviate black suffering or anti-black violence</w:t>
      </w:r>
      <w:r>
        <w:rPr>
          <w:rStyle w:val="StyleUnderline"/>
        </w:rPr>
        <w:t xml:space="preserve">; </w:t>
      </w:r>
      <w:r w:rsidRPr="0074560D">
        <w:rPr>
          <w:rStyle w:val="StyleUnderline"/>
          <w:highlight w:val="green"/>
        </w:rPr>
        <w:t>these concepts only serve to reproduce the conditions that render existence unbearablefor blacks</w:t>
      </w:r>
      <w:r>
        <w:rPr>
          <w:rStyle w:val="StyleUnderline"/>
        </w:rPr>
        <w:t xml:space="preserve">. </w:t>
      </w:r>
      <w:r>
        <w:t xml:space="preserve">Political theologians and black optimists avoid the immediacy of black suffering, the horror of anti-black pulverization, and place relief in a “not-yet-but-is (maybe)-to-come-social order” that, itself, can do little more but admonish blacks to survive to keep struggling. </w:t>
      </w:r>
      <w:r w:rsidRPr="0074560D">
        <w:rPr>
          <w:rStyle w:val="Emphasis"/>
          <w:highlight w:val="green"/>
        </w:rPr>
        <w:t>Political hope becomes a vicious and abusive cycle of struggle</w:t>
      </w:r>
      <w:r>
        <w:rPr>
          <w:rStyle w:val="Emphasis"/>
        </w:rPr>
        <w:t xml:space="preserve">—it mirrors the Lacanian drive, and we encircle an object (black freedom, justice, relief, redress, equality, etc.) </w:t>
      </w:r>
      <w:r w:rsidRPr="0074560D">
        <w:rPr>
          <w:rStyle w:val="Emphasis"/>
          <w:highlight w:val="green"/>
        </w:rPr>
        <w:t>that is inaccessible because it doesn’t really exist</w:t>
      </w:r>
      <w:r>
        <w:rPr>
          <w:rStyle w:val="Emphasis"/>
        </w:rPr>
        <w:t>.</w:t>
      </w:r>
      <w:r>
        <w:t xml:space="preserve"> </w:t>
      </w:r>
      <w:r>
        <w:rPr>
          <w:rStyle w:val="StyleUnderline"/>
        </w:rPr>
        <w:t>The political theologian and black optimist, then, propose a collective Jouissance as an answer to black suffering—finding the joy in struggle, the victory in toil, and the satisfaction in inefficacious action</w:t>
      </w:r>
      <w:r>
        <w:t xml:space="preserve">. </w:t>
      </w:r>
      <w:r w:rsidRPr="0074560D">
        <w:rPr>
          <w:rStyle w:val="Emphasis"/>
          <w:highlight w:val="green"/>
        </w:rPr>
        <w:t>We continue to “struggle” and “work” as black youth</w:t>
      </w:r>
      <w:r>
        <w:rPr>
          <w:rStyle w:val="Emphasis"/>
        </w:rPr>
        <w:t xml:space="preserve"> are slaughtered daily, black bodies are incarcerated as forms of capital, black infant mortality rates are soaring, and hunger is disabling the bodies, minds, and spirits of desperate black youth.</w:t>
      </w:r>
      <w:r>
        <w:t xml:space="preserve"> In short, these conditions are deep metaphysical problems—the sadistic pleasure of metaphysical domination— and “work” and “struggle” avoid the terrifying fact that the world depends on black death to sustain itself. </w:t>
      </w:r>
      <w:r>
        <w:rPr>
          <w:rStyle w:val="StyleUnderline"/>
        </w:rPr>
        <w:t>Black nihilism attempts to break this “drive”—to stop it in its tracks, as it were—and to end the cycle of insanity that political hope perpetuates. The question that remains is a question often put to the black nihilist: what is the point?</w:t>
      </w:r>
      <w:r>
        <w:t xml:space="preserve"> This compulsory geometrical structuring of thought—all knowledge must submit to, and is reducible to, a point—it is an epistemic flicker of certainty, determination, and, to put it bluntly, life. “</w:t>
      </w:r>
      <w:r>
        <w:rPr>
          <w:rStyle w:val="StyleUnderline"/>
        </w:rPr>
        <w:t>The point” exists for life; it enlivens, enables, and sustains knowledge. Thought outside of this mandatory point is illegible and useless.</w:t>
      </w:r>
      <w:r>
        <w:t xml:space="preserve"> To write outside of the “episteme of life” and its grammar will require a position outside of this point, a position somewhere in the infinite horizon of thought (perhaps this is what Heidegger wanted to do with his reconfiguration of thought). Writing in this way is inherently subversive and refuses the geometry of thought. </w:t>
      </w:r>
      <w:r>
        <w:rPr>
          <w:rStyle w:val="StyleUnderline"/>
        </w:rPr>
        <w:t xml:space="preserve">Nevertheless, the nihilist is forced to enunciate his refusal through a “point,” a point that is contradictory and paradoxical all at once. To say that the point of this essay is that “the point” is fraudulent—its promise of clarity and life are inadequate— will not satisfy the hunger of disciplining the nihilist and insisting that one undermine the very ground upon which one stands. Black nihilistic hermeneutics resists “the point” but is subjected to it to have one’s voice heard within the marketplace of ideas. </w:t>
      </w:r>
      <w:r>
        <w:rPr>
          <w:rStyle w:val="Emphasis"/>
        </w:rPr>
        <w:t xml:space="preserve">The “point” of this essay is that </w:t>
      </w:r>
      <w:r w:rsidRPr="0074560D">
        <w:rPr>
          <w:rStyle w:val="Emphasis"/>
          <w:highlight w:val="green"/>
        </w:rPr>
        <w:t>political hope is pointless</w:t>
      </w:r>
      <w:r>
        <w:rPr>
          <w:rStyle w:val="Emphasis"/>
        </w:rPr>
        <w:t>.</w:t>
      </w:r>
      <w:r>
        <w:t xml:space="preserve"> </w:t>
      </w:r>
      <w:r w:rsidRPr="0074560D">
        <w:rPr>
          <w:rStyle w:val="StyleUnderline"/>
          <w:highlight w:val="green"/>
        </w:rPr>
        <w:t>Black suffering is an essential part of the world, and placing hope in the very structure that sustains metaphysical violence, the Political, will never resolve anything</w:t>
      </w:r>
      <w:r>
        <w:rPr>
          <w:rStyle w:val="StyleUnderline"/>
        </w:rPr>
        <w:t>. This is why the black nihilist speaks of “exploited hope,” and the black nihilist attempts to wrest hope from the clutches of the Political.</w:t>
      </w:r>
      <w:r>
        <w:t xml:space="preserve"> Can we think of hope outside the Political? Must “salvation” translate into a political grammar or a political program? The nihilist, then, hopes for the end of political hope and its metaphysical violence. </w:t>
      </w:r>
      <w:r>
        <w:rPr>
          <w:rStyle w:val="StyleUnderline"/>
        </w:rPr>
        <w:t>Nihilism is not antithetical to hope; it does not extinguish hope but reconfigures it. Hope is the foundation of the black nihilistic hermeneutic</w:t>
      </w:r>
      <w:r>
        <w:t xml:space="preserve">. </w:t>
      </w:r>
      <w:r>
        <w:rPr>
          <w:rStyle w:val="StyleUnderline"/>
        </w:rPr>
        <w:t>In “Blackness and Nothingness,” Fred Moten (2013) conceptualizes blackness as a “pathogen” to metaphysics, something that has the ability to unravel, to disable, and to destroy anti-blackness</w:t>
      </w:r>
      <w:r>
        <w:t xml:space="preserve">. If we read Vattimo through Moten’s brilliant analysis, we can suggest that blackness is the limit that Heidegger and Nietzsche were really after. It is a “blackened” world that will ultimately end metaphysics, but putting an end to metaphysics will also put an end to the world itself—this is the nihilism that the black nihilist must theorize through. </w:t>
      </w:r>
      <w:r>
        <w:rPr>
          <w:rStyle w:val="StyleUnderline"/>
        </w:rPr>
        <w:t>This is a far cry from what we call “anarchy,” however. The black nihilist has as little faith in the metaphysical reorganization of society through anarchy than he does in traditional forms of political existence</w:t>
      </w:r>
      <w:r>
        <w:t xml:space="preserve">. </w:t>
      </w:r>
      <w:r>
        <w:rPr>
          <w:rStyle w:val="Emphasis"/>
        </w:rPr>
        <w:t>The black nihilist offers political apostasy as the spiritual practice of denouncing metaphysical violence, black suffering, and the idol of antiblackness.</w:t>
      </w:r>
      <w:r>
        <w:t xml:space="preserve"> </w:t>
      </w:r>
      <w:r w:rsidRPr="0074560D">
        <w:rPr>
          <w:rStyle w:val="StyleUnderline"/>
          <w:highlight w:val="green"/>
        </w:rPr>
        <w:t>The act of renouncing will not change political structures or offer a political program</w:t>
      </w:r>
      <w:r>
        <w:rPr>
          <w:rStyle w:val="StyleUnderline"/>
        </w:rPr>
        <w:t>; instead, it is the act of retrieving the spiritual concept of hope from the captivity of the Politica</w:t>
      </w:r>
      <w:r>
        <w:t xml:space="preserve">l. Ultimately, </w:t>
      </w:r>
      <w:r w:rsidRPr="0074560D">
        <w:rPr>
          <w:rStyle w:val="StyleUnderline"/>
          <w:highlight w:val="green"/>
        </w:rPr>
        <w:t>it is impossible to end metaphysics without ending blackness</w:t>
      </w:r>
      <w:r>
        <w:rPr>
          <w:rStyle w:val="StyleUnderline"/>
        </w:rPr>
        <w:t>, and the black nihilist will never be able to withdraw from the Political completely without a certain death-drive or being-toward-death. This is the essence of black suffering: the lack of reprieve from metaphysics, the tormenting complicity in the reproduction of violence, and the lack of a coherent grammar to articulate these dilemmas.</w:t>
      </w:r>
    </w:p>
    <w:p w14:paraId="2A0D77D0" w14:textId="77777777" w:rsidR="00265FD0" w:rsidRPr="00471266" w:rsidRDefault="00265FD0" w:rsidP="00265FD0"/>
    <w:p w14:paraId="264C366D" w14:textId="77777777" w:rsidR="00CB460E" w:rsidRDefault="00CB460E" w:rsidP="00CB460E">
      <w:pPr>
        <w:pStyle w:val="Heading4"/>
      </w:pPr>
      <w:r>
        <w:t>Ignore arguments turning black arm ownership – the benefits outweigh any racist metaphorical impact.</w:t>
      </w:r>
    </w:p>
    <w:p w14:paraId="54D0AEF1" w14:textId="77777777" w:rsidR="00CB460E" w:rsidRDefault="00CB460E" w:rsidP="00CB460E">
      <w:pPr>
        <w:rPr>
          <w:sz w:val="16"/>
          <w:szCs w:val="16"/>
        </w:rPr>
      </w:pPr>
      <w:r w:rsidRPr="005A49BA">
        <w:rPr>
          <w:sz w:val="16"/>
          <w:szCs w:val="16"/>
        </w:rPr>
        <w:t>Colion</w:t>
      </w:r>
      <w:r>
        <w:t xml:space="preserve"> </w:t>
      </w:r>
      <w:r w:rsidRPr="005A49BA">
        <w:rPr>
          <w:rStyle w:val="Style13ptBold"/>
        </w:rPr>
        <w:t>Noir</w:t>
      </w:r>
      <w:r>
        <w:t xml:space="preserve"> </w:t>
      </w:r>
      <w:r w:rsidRPr="005A49BA">
        <w:rPr>
          <w:sz w:val="16"/>
          <w:szCs w:val="16"/>
        </w:rPr>
        <w:t>20</w:t>
      </w:r>
      <w:r w:rsidRPr="005A49BA">
        <w:rPr>
          <w:rStyle w:val="Style13ptBold"/>
        </w:rPr>
        <w:t>19</w:t>
      </w:r>
      <w:r>
        <w:t xml:space="preserve"> </w:t>
      </w:r>
      <w:r w:rsidRPr="005A49BA">
        <w:rPr>
          <w:sz w:val="16"/>
          <w:szCs w:val="16"/>
        </w:rPr>
        <w:t>– “Black and Armed in America” Colion Noir is an American civil rights activist and lawyer.</w:t>
      </w:r>
      <w:r>
        <w:rPr>
          <w:sz w:val="16"/>
          <w:szCs w:val="16"/>
        </w:rPr>
        <w:t xml:space="preserve"> </w:t>
      </w:r>
      <w:hyperlink r:id="rId27" w:history="1">
        <w:r w:rsidRPr="000F0E68">
          <w:rPr>
            <w:rStyle w:val="Hyperlink"/>
            <w:sz w:val="16"/>
            <w:szCs w:val="16"/>
          </w:rPr>
          <w:t>https://www.americas1stfreedom.org/articles/2019/1/25/black-and-armed-in-america/</w:t>
        </w:r>
      </w:hyperlink>
    </w:p>
    <w:p w14:paraId="64D427FE" w14:textId="77777777" w:rsidR="00CB460E" w:rsidRPr="00F856CB" w:rsidRDefault="00CB460E" w:rsidP="00CB460E">
      <w:pPr>
        <w:rPr>
          <w:sz w:val="16"/>
          <w:szCs w:val="16"/>
        </w:rPr>
      </w:pPr>
    </w:p>
    <w:p w14:paraId="3A0F3050" w14:textId="77777777" w:rsidR="00CB460E" w:rsidRPr="005A49BA" w:rsidRDefault="00CB460E" w:rsidP="00CB460E">
      <w:pPr>
        <w:rPr>
          <w:sz w:val="16"/>
          <w:szCs w:val="16"/>
        </w:rPr>
      </w:pPr>
      <w:r w:rsidRPr="005A49BA">
        <w:rPr>
          <w:sz w:val="16"/>
          <w:szCs w:val="16"/>
        </w:rPr>
        <w:t>For me, being black and armed in America is intellectually taxing. Add the fact that I am one of the most recognized gun rights advocates in the country, and it can be downright exhausting.</w:t>
      </w:r>
    </w:p>
    <w:p w14:paraId="73BD3C42" w14:textId="77777777" w:rsidR="00CB460E" w:rsidRPr="005A49BA" w:rsidRDefault="00CB460E" w:rsidP="00CB460E">
      <w:pPr>
        <w:rPr>
          <w:sz w:val="16"/>
        </w:rPr>
      </w:pPr>
      <w:r w:rsidRPr="005A49BA">
        <w:rPr>
          <w:sz w:val="16"/>
        </w:rPr>
        <w:t xml:space="preserve">As a black man, some people expect me to say that being armed and black in America is dangerous. My whole life I’ve heard that </w:t>
      </w:r>
      <w:r w:rsidRPr="0074560D">
        <w:rPr>
          <w:rStyle w:val="Emphasis"/>
          <w:highlight w:val="green"/>
        </w:rPr>
        <w:t>a black man with a gun is always going to be considered a threat</w:t>
      </w:r>
      <w:r w:rsidRPr="005A49BA">
        <w:rPr>
          <w:sz w:val="16"/>
        </w:rPr>
        <w:t>. I’ve also carried a gun for years and have been pulled over many times while carrying a gun with no problems—and I have no plans of stopping.</w:t>
      </w:r>
    </w:p>
    <w:p w14:paraId="3DBDAFF4" w14:textId="77777777" w:rsidR="00CB460E" w:rsidRDefault="00CB460E" w:rsidP="00CB460E">
      <w:r w:rsidRPr="0074560D">
        <w:rPr>
          <w:rStyle w:val="StyleUnderline"/>
          <w:highlight w:val="green"/>
        </w:rPr>
        <w:t>Guns have done more to keep blacks safe in this country</w:t>
      </w:r>
      <w:r w:rsidRPr="006B71F4">
        <w:rPr>
          <w:rStyle w:val="StyleUnderline"/>
        </w:rPr>
        <w:t xml:space="preserve"> than being unarmed has ever done</w:t>
      </w:r>
      <w:r>
        <w:t>.</w:t>
      </w:r>
    </w:p>
    <w:p w14:paraId="311406C6" w14:textId="77777777" w:rsidR="00CB460E" w:rsidRPr="005A49BA" w:rsidRDefault="00CB460E" w:rsidP="00CB460E">
      <w:pPr>
        <w:rPr>
          <w:sz w:val="16"/>
        </w:rPr>
      </w:pPr>
      <w:r w:rsidRPr="005A49BA">
        <w:rPr>
          <w:sz w:val="16"/>
        </w:rPr>
        <w:t xml:space="preserve">So, do I think it is safe to be black and armed in America? In truth, I think </w:t>
      </w:r>
      <w:r w:rsidRPr="006B71F4">
        <w:rPr>
          <w:rStyle w:val="StyleUnderline"/>
        </w:rPr>
        <w:t>it is unsafe to be black and not armed in America.</w:t>
      </w:r>
      <w:r w:rsidRPr="005A49BA">
        <w:rPr>
          <w:sz w:val="16"/>
        </w:rPr>
        <w:t xml:space="preserve"> Guns have done more to keep blacks safe in this country than being unarmed has ever done. I also believe that the more black people arm themselves, the safer it will be to be black and armed.</w:t>
      </w:r>
    </w:p>
    <w:p w14:paraId="68549951" w14:textId="77777777" w:rsidR="00CB460E" w:rsidRPr="00420D8A" w:rsidRDefault="00CB460E" w:rsidP="00CB460E">
      <w:pPr>
        <w:rPr>
          <w:u w:val="single"/>
        </w:rPr>
      </w:pPr>
      <w:r w:rsidRPr="005A49BA">
        <w:rPr>
          <w:sz w:val="16"/>
        </w:rPr>
        <w:t>Just consider</w:t>
      </w:r>
      <w:r w:rsidRPr="006B71F4">
        <w:rPr>
          <w:rStyle w:val="StyleUnderline"/>
        </w:rPr>
        <w:t>: Harriet Tubman carried a revolver to protect against slave catchers and their dogs while she led black slaves to their freedom. Black civil rights activist Robert F. Williams obtained a charter from the National Rifle Association and set up a rifle club to defend blacks in Jonesboro, Ark., from the Ku Klux Klan and other attackers. The Black Panthers followed police around, armed with firearm</w:t>
      </w:r>
      <w:r w:rsidRPr="00420D8A">
        <w:rPr>
          <w:u w:val="single"/>
        </w:rPr>
        <w:t>s</w:t>
      </w:r>
      <w:r w:rsidRPr="005A49BA">
        <w:rPr>
          <w:sz w:val="16"/>
        </w:rPr>
        <w:t xml:space="preserve"> and law books to police the police. C.O. Chinn was a black man during the civil rights era who was armed to the teeth and provided security to the “nonviolent” sectors of the civil rights movement. </w:t>
      </w:r>
      <w:r w:rsidRPr="006B71F4">
        <w:rPr>
          <w:rStyle w:val="StyleUnderline"/>
        </w:rPr>
        <w:t>The Deacons for Defense and Justice, an armed African-American self-defense group, was founded in 1964 to protect civil rights activists and their families. Black men used guns during the Civil War to fight for their freedom. And countless black Americans use guns every day to protect themselves, their families</w:t>
      </w:r>
      <w:r w:rsidRPr="00420D8A">
        <w:rPr>
          <w:u w:val="single"/>
        </w:rPr>
        <w:t xml:space="preserve"> </w:t>
      </w:r>
      <w:r w:rsidRPr="005A49BA">
        <w:rPr>
          <w:sz w:val="16"/>
        </w:rPr>
        <w:t>and others they love.</w:t>
      </w:r>
    </w:p>
    <w:p w14:paraId="108AABE5" w14:textId="77777777" w:rsidR="00CB460E" w:rsidRPr="005A49BA" w:rsidRDefault="00CB460E" w:rsidP="00CB460E">
      <w:pPr>
        <w:rPr>
          <w:sz w:val="16"/>
        </w:rPr>
      </w:pPr>
      <w:r w:rsidRPr="0074560D">
        <w:rPr>
          <w:rStyle w:val="StyleUnderline"/>
          <w:highlight w:val="green"/>
        </w:rPr>
        <w:t>Guns keep black people safe</w:t>
      </w:r>
      <w:r w:rsidRPr="005A49BA">
        <w:rPr>
          <w:sz w:val="16"/>
        </w:rPr>
        <w:t xml:space="preserve">. It is true that, compared to a lot of their non-black counterparts, </w:t>
      </w:r>
      <w:r w:rsidRPr="0074560D">
        <w:rPr>
          <w:rStyle w:val="StyleUnderline"/>
          <w:highlight w:val="green"/>
        </w:rPr>
        <w:t>gun ownership among blacks can come with a unique set of risks</w:t>
      </w:r>
      <w:r w:rsidRPr="006B71F4">
        <w:rPr>
          <w:rStyle w:val="StyleUnderline"/>
        </w:rPr>
        <w:t>. But</w:t>
      </w:r>
      <w:r w:rsidRPr="005A49BA">
        <w:rPr>
          <w:sz w:val="16"/>
        </w:rPr>
        <w:t xml:space="preserve"> I believe it is important to realize that </w:t>
      </w:r>
      <w:r w:rsidRPr="0074560D">
        <w:rPr>
          <w:rStyle w:val="Emphasis"/>
          <w:highlight w:val="green"/>
        </w:rPr>
        <w:t>these risks don’t outweigh the benefits</w:t>
      </w:r>
      <w:r w:rsidRPr="005A49BA">
        <w:rPr>
          <w:sz w:val="16"/>
        </w:rPr>
        <w:t>.</w:t>
      </w:r>
    </w:p>
    <w:p w14:paraId="32F12026" w14:textId="77777777" w:rsidR="00CB460E" w:rsidRPr="005A49BA" w:rsidRDefault="00CB460E" w:rsidP="00CB460E">
      <w:pPr>
        <w:rPr>
          <w:sz w:val="16"/>
          <w:szCs w:val="16"/>
        </w:rPr>
      </w:pPr>
      <w:r w:rsidRPr="005A49BA">
        <w:rPr>
          <w:sz w:val="16"/>
          <w:szCs w:val="16"/>
        </w:rPr>
        <w:t>The first time I carried a concealed firearm, I experienced a wide array of emotions. I waited a long time for my permit to come in, so I was giddy with excitement when the wait was over. I felt empowered knowing that I didn’t need to rely on a police officer magically appearing if I were attacked.</w:t>
      </w:r>
    </w:p>
    <w:p w14:paraId="676B0EDF" w14:textId="77777777" w:rsidR="00CB460E" w:rsidRDefault="00CB460E" w:rsidP="00CB460E">
      <w:pPr>
        <w:rPr>
          <w:sz w:val="16"/>
        </w:rPr>
      </w:pPr>
      <w:r w:rsidRPr="005A49BA">
        <w:rPr>
          <w:sz w:val="16"/>
        </w:rPr>
        <w:t xml:space="preserve">But I also felt anxiety. I was </w:t>
      </w:r>
      <w:r w:rsidRPr="006B71F4">
        <w:rPr>
          <w:rStyle w:val="StyleUnderline"/>
        </w:rPr>
        <w:t>a young black man with a gun</w:t>
      </w:r>
      <w:r w:rsidRPr="005A49BA">
        <w:rPr>
          <w:sz w:val="16"/>
        </w:rPr>
        <w:t xml:space="preserve">, and up until that point, I </w:t>
      </w:r>
      <w:r w:rsidRPr="006B71F4">
        <w:rPr>
          <w:rStyle w:val="StyleUnderline"/>
        </w:rPr>
        <w:t>had been taught that if a cop ever realized I had a gun</w:t>
      </w:r>
      <w:r w:rsidRPr="005A49BA">
        <w:rPr>
          <w:sz w:val="16"/>
        </w:rPr>
        <w:t xml:space="preserve"> on me, </w:t>
      </w:r>
      <w:r w:rsidRPr="006B71F4">
        <w:rPr>
          <w:rStyle w:val="StyleUnderline"/>
        </w:rPr>
        <w:t>he’d more likely think I was a criminal than a legal concealed carrier</w:t>
      </w:r>
      <w:r w:rsidRPr="006B71F4">
        <w:rPr>
          <w:sz w:val="16"/>
        </w:rPr>
        <w:t>.</w:t>
      </w:r>
      <w:r w:rsidRPr="005A49BA">
        <w:rPr>
          <w:sz w:val="16"/>
        </w:rPr>
        <w:t xml:space="preserve"> As a result, I took the painstaking effort to make sure my gun was completely undetectable. I even learned what signs cops look for to determine if someone was carrying a gun and made it a point not to do those things</w:t>
      </w:r>
    </w:p>
    <w:p w14:paraId="11265C47" w14:textId="77777777" w:rsidR="00CB460E" w:rsidRDefault="00CB460E" w:rsidP="00CB460E">
      <w:pPr>
        <w:rPr>
          <w:sz w:val="16"/>
        </w:rPr>
      </w:pPr>
    </w:p>
    <w:p w14:paraId="07AECC6A" w14:textId="77777777" w:rsidR="00CB460E" w:rsidRPr="005A49BA" w:rsidRDefault="00CB460E" w:rsidP="00CB460E">
      <w:pPr>
        <w:rPr>
          <w:sz w:val="16"/>
        </w:rPr>
      </w:pPr>
    </w:p>
    <w:p w14:paraId="34E35778" w14:textId="10785555" w:rsidR="00CC2E7E" w:rsidRPr="00265FD0" w:rsidRDefault="00CC2E7E" w:rsidP="00265FD0">
      <w:pPr>
        <w:pStyle w:val="Heading3"/>
      </w:pPr>
      <w:r w:rsidRPr="00165BCC">
        <w:t xml:space="preserve">Alt </w:t>
      </w:r>
      <w:r>
        <w:t>–</w:t>
      </w:r>
      <w:r w:rsidRPr="00165BCC">
        <w:t xml:space="preserve"> Prerequisite</w:t>
      </w:r>
    </w:p>
    <w:p w14:paraId="109F6772" w14:textId="77777777" w:rsidR="00CC2E7E" w:rsidRPr="00E175F1" w:rsidRDefault="00CC2E7E" w:rsidP="00CC2E7E">
      <w:pPr>
        <w:pStyle w:val="Heading4"/>
        <w:rPr>
          <w:rFonts w:cs="Arial"/>
        </w:rPr>
      </w:pPr>
      <w:bookmarkStart w:id="12" w:name="_Hlk524773659"/>
      <w:r w:rsidRPr="00E175F1">
        <w:rPr>
          <w:rFonts w:cs="Arial"/>
        </w:rPr>
        <w:t>Voting negative forefronts the need to understand black suffering as a precondition for devising political strategy and forming public argument</w:t>
      </w:r>
    </w:p>
    <w:p w14:paraId="4E503384" w14:textId="77777777" w:rsidR="00CC2E7E" w:rsidRPr="00E175F1" w:rsidRDefault="00CC2E7E" w:rsidP="00CC2E7E">
      <w:r w:rsidRPr="00E175F1">
        <w:rPr>
          <w:rStyle w:val="Style13ptBold"/>
        </w:rPr>
        <w:t>Sexton,</w:t>
      </w:r>
      <w:r w:rsidRPr="00E175F1">
        <w:t xml:space="preserve"> </w:t>
      </w:r>
      <w:r w:rsidRPr="00E175F1">
        <w:rPr>
          <w:rStyle w:val="Style13ptBold"/>
        </w:rPr>
        <w:t>10</w:t>
      </w:r>
      <w:r w:rsidRPr="00E175F1">
        <w:t xml:space="preserve"> – Jared, associate professor of African American Studies at UC Irvine, associate professor of Film and Media Studies at UC Irvine, PhD in ethnic studies from UC Berkeley. “African American Studies,” </w:t>
      </w:r>
      <w:r w:rsidRPr="00E175F1">
        <w:rPr>
          <w:i/>
        </w:rPr>
        <w:t>A Concise Companion to American Studies, Blackwell Companions in Cultural Studies,</w:t>
      </w:r>
      <w:r w:rsidRPr="00E175F1">
        <w:t xml:space="preserve"> pp 221-223</w:t>
      </w:r>
    </w:p>
    <w:p w14:paraId="4731D391" w14:textId="47D748B9" w:rsidR="004B367C" w:rsidRPr="006344EF" w:rsidRDefault="00CC2E7E" w:rsidP="004B367C">
      <w:pPr>
        <w:rPr>
          <w:sz w:val="16"/>
        </w:rPr>
      </w:pPr>
      <w:r w:rsidRPr="00E175F1">
        <w:rPr>
          <w:sz w:val="16"/>
        </w:rPr>
        <w:t xml:space="preserve">The latter task – the trenchant interrogation of racial blackness and/in the formulations of modernity and its leitmotif of freedom – was advanced immeasurably by Professors Lindon Barrett, Denise Ferreira da Silva, and Ronald Judy, each in their own way. Yet, as Wilderson again makes plain in his Red, White, and Black (2009), </w:t>
      </w:r>
      <w:r w:rsidRPr="00E175F1">
        <w:rPr>
          <w:rStyle w:val="StyleUnderline"/>
        </w:rPr>
        <w:t xml:space="preserve">the grand and anxious question of </w:t>
      </w:r>
      <w:r w:rsidRPr="0074560D">
        <w:rPr>
          <w:rStyle w:val="StyleUnderline"/>
          <w:highlight w:val="green"/>
        </w:rPr>
        <w:t>freedom is preceded</w:t>
      </w:r>
      <w:r w:rsidRPr="00E175F1">
        <w:rPr>
          <w:rStyle w:val="StyleUnderline"/>
        </w:rPr>
        <w:t xml:space="preserve">, logically and </w:t>
      </w:r>
      <w:r w:rsidRPr="0074560D">
        <w:rPr>
          <w:rStyle w:val="StyleUnderline"/>
          <w:highlight w:val="green"/>
        </w:rPr>
        <w:t>ontologically, by a</w:t>
      </w:r>
      <w:r w:rsidRPr="00E175F1">
        <w:rPr>
          <w:rStyle w:val="StyleUnderline"/>
        </w:rPr>
        <w:t xml:space="preserve"> perhaps </w:t>
      </w:r>
      <w:r w:rsidRPr="0074560D">
        <w:rPr>
          <w:rStyle w:val="StyleUnderline"/>
          <w:highlight w:val="green"/>
        </w:rPr>
        <w:t>more confounding question: what does it mean to suffer?</w:t>
      </w:r>
      <w:r w:rsidRPr="00E175F1">
        <w:rPr>
          <w:sz w:val="16"/>
        </w:rPr>
        <w:t xml:space="preserve"> To address such a query sufficiently is to disregard the official impatience that envelopes it. Of course, this sentiment of expediency plays to an understandably popular urgency that emanates from the severity of everyday life for the vast majority of black people and the attendant status anxiety of the so-called new black middle class. However, </w:t>
      </w:r>
      <w:r w:rsidRPr="0074560D">
        <w:rPr>
          <w:rStyle w:val="StyleUnderline"/>
          <w:highlight w:val="green"/>
        </w:rPr>
        <w:t>black</w:t>
      </w:r>
      <w:r w:rsidRPr="00E175F1">
        <w:rPr>
          <w:rStyle w:val="StyleUnderline"/>
        </w:rPr>
        <w:t xml:space="preserve"> creative </w:t>
      </w:r>
      <w:r w:rsidRPr="0074560D">
        <w:rPr>
          <w:rStyle w:val="StyleUnderline"/>
          <w:highlight w:val="green"/>
        </w:rPr>
        <w:t xml:space="preserve">intellectuals have done </w:t>
      </w:r>
      <w:r w:rsidRPr="00E175F1">
        <w:rPr>
          <w:rStyle w:val="StyleUnderline"/>
        </w:rPr>
        <w:t xml:space="preserve">less and less talking about our pain of late and probably a bit </w:t>
      </w:r>
      <w:r w:rsidRPr="0074560D">
        <w:rPr>
          <w:rStyle w:val="Emphasis"/>
          <w:highlight w:val="green"/>
        </w:rPr>
        <w:t>too much posturing about</w:t>
      </w:r>
      <w:r w:rsidRPr="00E175F1">
        <w:rPr>
          <w:rStyle w:val="Emphasis"/>
        </w:rPr>
        <w:t xml:space="preserve"> our </w:t>
      </w:r>
      <w:r w:rsidRPr="0074560D">
        <w:rPr>
          <w:rStyle w:val="Emphasis"/>
          <w:highlight w:val="green"/>
        </w:rPr>
        <w:t>plans. If anything, we have a surplus of plans!</w:t>
      </w:r>
      <w:r w:rsidRPr="00E175F1">
        <w:rPr>
          <w:rStyle w:val="StyleUnderline"/>
        </w:rPr>
        <w:t xml:space="preserve"> What </w:t>
      </w:r>
      <w:r w:rsidRPr="0074560D">
        <w:rPr>
          <w:rStyle w:val="StyleUnderline"/>
          <w:highlight w:val="green"/>
        </w:rPr>
        <w:t>we do not have</w:t>
      </w:r>
      <w:r w:rsidRPr="00E175F1">
        <w:rPr>
          <w:sz w:val="16"/>
        </w:rPr>
        <w:t xml:space="preserve"> is</w:t>
      </w:r>
      <w:r w:rsidRPr="00E175F1">
        <w:rPr>
          <w:rStyle w:val="StyleUnderline"/>
        </w:rPr>
        <w:t xml:space="preserve"> </w:t>
      </w:r>
      <w:r w:rsidRPr="0074560D">
        <w:rPr>
          <w:rStyle w:val="StyleUnderline"/>
          <w:highlight w:val="green"/>
        </w:rPr>
        <w:t>a language</w:t>
      </w:r>
      <w:r w:rsidRPr="00E175F1">
        <w:rPr>
          <w:rStyle w:val="StyleUnderline"/>
        </w:rPr>
        <w:t xml:space="preserve"> – much less a political culture – </w:t>
      </w:r>
      <w:r w:rsidRPr="0074560D">
        <w:rPr>
          <w:rStyle w:val="StyleUnderline"/>
          <w:highlight w:val="green"/>
        </w:rPr>
        <w:t>that adequately articulates</w:t>
      </w:r>
      <w:r w:rsidRPr="00E175F1">
        <w:rPr>
          <w:rStyle w:val="StyleUnderline"/>
        </w:rPr>
        <w:t xml:space="preserve"> both the </w:t>
      </w:r>
      <w:r w:rsidRPr="0074560D">
        <w:rPr>
          <w:rStyle w:val="StyleUnderline"/>
          <w:highlight w:val="green"/>
        </w:rPr>
        <w:t>variance and commonality of our positions</w:t>
      </w:r>
      <w:r w:rsidRPr="00E175F1">
        <w:rPr>
          <w:rStyle w:val="StyleUnderline"/>
        </w:rPr>
        <w:t xml:space="preserve"> and our predicaments. African American Studies is perhaps more inarticulate about the dimensions and details of black suffering today, in an era marked by transnationalism and multi-racialism, than it has been at any other historical juncture. I am speaking here of </w:t>
      </w:r>
      <w:r w:rsidRPr="0074560D">
        <w:rPr>
          <w:rStyle w:val="StyleUnderline"/>
          <w:highlight w:val="green"/>
        </w:rPr>
        <w:t>suffering</w:t>
      </w:r>
      <w:r w:rsidRPr="00E175F1">
        <w:rPr>
          <w:rStyle w:val="StyleUnderline"/>
        </w:rPr>
        <w:t xml:space="preserve"> in its fullest sense: not only </w:t>
      </w:r>
      <w:r w:rsidRPr="0074560D">
        <w:rPr>
          <w:rStyle w:val="StyleUnderline"/>
          <w:highlight w:val="green"/>
        </w:rPr>
        <w:t>as pain</w:t>
      </w:r>
      <w:r w:rsidRPr="00E175F1">
        <w:rPr>
          <w:rStyle w:val="StyleUnderline"/>
        </w:rPr>
        <w:t xml:space="preserve">, which everyone experiences – say, the pain of alienation and exploitation – but also as that which </w:t>
      </w:r>
      <w:r w:rsidRPr="0074560D">
        <w:rPr>
          <w:rStyle w:val="StyleUnderline"/>
          <w:highlight w:val="green"/>
        </w:rPr>
        <w:t>blacks must bear</w:t>
      </w:r>
      <w:r w:rsidRPr="00E175F1">
        <w:rPr>
          <w:rStyle w:val="StyleUnderline"/>
        </w:rPr>
        <w:t xml:space="preserve">, uniquely and </w:t>
      </w:r>
      <w:r w:rsidRPr="0074560D">
        <w:rPr>
          <w:rStyle w:val="StyleUnderline"/>
          <w:highlight w:val="green"/>
        </w:rPr>
        <w:t>singularly</w:t>
      </w:r>
      <w:r w:rsidRPr="00E175F1">
        <w:rPr>
          <w:rStyle w:val="StyleUnderline"/>
        </w:rPr>
        <w:t xml:space="preserve">, that which we must stand and stand alone </w:t>
      </w:r>
      <w:r w:rsidRPr="00E175F1">
        <w:rPr>
          <w:sz w:val="16"/>
        </w:rPr>
        <w:t>(see Sexton 2007).</w:t>
      </w:r>
      <w:r w:rsidRPr="00E175F1">
        <w:rPr>
          <w:b/>
          <w:sz w:val="12"/>
          <w:u w:val="single"/>
        </w:rPr>
        <w:t xml:space="preserve"> </w:t>
      </w:r>
      <w:r w:rsidRPr="00E175F1">
        <w:rPr>
          <w:sz w:val="16"/>
          <w:szCs w:val="14"/>
        </w:rPr>
        <w:t xml:space="preserve">The proposal and invitation continues: The yield of this gathering will be to assemble leading scholars alongside emergent voices in the field of African American Studies in order to reflect critically upon the mutual implication of a proliferate and diverse racial formation with the living legacies of the black radical tradition in the age of American empire. The symposium seeks to depart from prevailing frameworks for comparative ethnic studies – that is, discerning how the respective experiences of blacks and other people of color are similar or dissimilar and what have been their historic interactions – to consider how the matrix of enslavement, which is to say the invention of “propertized human being” (Harris 1993), has not only shaped myriad forms of oppression and marginalization, but has compromised their modes of resistance and [their] claims to independence as well. If there is an overarching objective here, it is to properly illuminate what might be termed the obscurity of black suffering, to rescue it from the murky backwaters of persistent invisibility as well as the high-definition distortions of glaring and fascinated light. </w:t>
      </w:r>
      <w:r w:rsidRPr="0074560D">
        <w:rPr>
          <w:rStyle w:val="StyleUnderline"/>
          <w:highlight w:val="green"/>
        </w:rPr>
        <w:t>Proper illumination</w:t>
      </w:r>
      <w:r w:rsidRPr="00E175F1">
        <w:rPr>
          <w:rStyle w:val="StyleUnderline"/>
        </w:rPr>
        <w:t xml:space="preserve"> is a catchy byline</w:t>
      </w:r>
      <w:r w:rsidRPr="00E175F1">
        <w:rPr>
          <w:sz w:val="16"/>
        </w:rPr>
        <w:t xml:space="preserve">, an instance of wishful thinking, if ever there was one. </w:t>
      </w:r>
      <w:r w:rsidRPr="00E175F1">
        <w:rPr>
          <w:rStyle w:val="StyleUnderline"/>
        </w:rPr>
        <w:t xml:space="preserve">But </w:t>
      </w:r>
      <w:r w:rsidRPr="0074560D">
        <w:rPr>
          <w:rStyle w:val="StyleUnderline"/>
          <w:highlight w:val="green"/>
        </w:rPr>
        <w:t>can we not speak of it</w:t>
      </w:r>
      <w:r w:rsidRPr="00E175F1">
        <w:rPr>
          <w:rStyle w:val="StyleUnderline"/>
        </w:rPr>
        <w:t xml:space="preserve"> </w:t>
      </w:r>
      <w:r w:rsidRPr="00E175F1">
        <w:rPr>
          <w:sz w:val="16"/>
        </w:rPr>
        <w:t xml:space="preserve">more charitably, perhaps </w:t>
      </w:r>
      <w:r w:rsidRPr="0074560D">
        <w:rPr>
          <w:rStyle w:val="StyleUnderline"/>
          <w:highlight w:val="green"/>
        </w:rPr>
        <w:t xml:space="preserve">as a </w:t>
      </w:r>
      <w:r w:rsidRPr="0074560D">
        <w:rPr>
          <w:rStyle w:val="Emphasis"/>
          <w:highlight w:val="green"/>
        </w:rPr>
        <w:t>stratagem</w:t>
      </w:r>
      <w:r w:rsidRPr="00E175F1">
        <w:rPr>
          <w:rStyle w:val="StyleUnderline"/>
        </w:rPr>
        <w:t xml:space="preserve">? </w:t>
      </w:r>
      <w:r w:rsidRPr="00E175F1">
        <w:rPr>
          <w:sz w:val="16"/>
        </w:rPr>
        <w:t xml:space="preserve">Or as a spur that exercises the limits of our thinking? </w:t>
      </w:r>
      <w:r w:rsidRPr="00E175F1">
        <w:rPr>
          <w:sz w:val="16"/>
          <w:szCs w:val="14"/>
        </w:rPr>
        <w:t xml:space="preserve">In her ground-breaking Scenes of Subjection, Saidiya Hartman calls our attention to the ease with which scenes of spectacular violence against the black body – what she terms “inaugural moment[s] in the formation of the enslaved” – are reiterated in discourses both academic and popular, “the casualness,” she writes, “with which they are circulated, and the consequences of this routine display of the slave’s ravaged body”: Rather than inciting indignation, too often they immure us to pain by virtue of their familiarity – the oft-repeated or restored character of these accounts and our distance from them are signaled by the theatrical language usually resorted to in describing these instances – and especially because they reinforce the spectacular character of black suffering. [. . .] At issue here is the precariousness of empathy and the uncertain line between witness and spectator. Only more obscene than the brutality unleashed at the whipping post is the demand that this suffering be materialized and evidenced by the display of the tortured body or endless recitations of the ghastly and terrible. In light of this, how does one give expression to these outrages without exacerbating the indifference to suffering that is the consequence of the benumbing spectacle or contend with narcissistic identification that obliterates the other or the prurience that too often is the response of such displays. (Hartman 1997: 4) </w:t>
      </w:r>
      <w:r w:rsidRPr="00E175F1">
        <w:rPr>
          <w:sz w:val="16"/>
        </w:rPr>
        <w:t xml:space="preserve">To put it bluntly, how does one engage with black suffering at all without simply erasing it – refusing it, absorbing it, appropriating it – in the very same gesture? </w:t>
      </w:r>
      <w:r w:rsidRPr="0074560D">
        <w:rPr>
          <w:rStyle w:val="StyleUnderline"/>
          <w:highlight w:val="green"/>
        </w:rPr>
        <w:t>Hartman’s</w:t>
      </w:r>
      <w:r w:rsidRPr="00E175F1">
        <w:rPr>
          <w:rStyle w:val="StyleUnderline"/>
        </w:rPr>
        <w:t xml:space="preserve"> inventive </w:t>
      </w:r>
      <w:r w:rsidRPr="0074560D">
        <w:rPr>
          <w:rStyle w:val="StyleUnderline"/>
          <w:highlight w:val="green"/>
        </w:rPr>
        <w:t>response</w:t>
      </w:r>
      <w:r w:rsidRPr="00E175F1">
        <w:rPr>
          <w:sz w:val="16"/>
        </w:rPr>
        <w:t xml:space="preserve"> to what might appear, at first glance, to be a rhetorical question or a cruel joke (that is, making a case with evidence that is, strictly speaking, inadmissible) </w:t>
      </w:r>
      <w:r w:rsidRPr="00E175F1">
        <w:rPr>
          <w:rStyle w:val="StyleUnderline"/>
        </w:rPr>
        <w:t xml:space="preserve">is to move away from the expected “invocations of the shocking and the terrible” and </w:t>
      </w:r>
      <w:r w:rsidRPr="0074560D">
        <w:rPr>
          <w:rStyle w:val="StyleUnderline"/>
          <w:highlight w:val="green"/>
        </w:rPr>
        <w:t>to look, alternately, at “scenes in</w:t>
      </w:r>
      <w:r w:rsidRPr="00E175F1">
        <w:rPr>
          <w:rStyle w:val="StyleUnderline"/>
        </w:rPr>
        <w:t xml:space="preserve"> which terror can hardly be discerned,” </w:t>
      </w:r>
      <w:r w:rsidRPr="00E175F1">
        <w:rPr>
          <w:rStyle w:val="Emphasis"/>
        </w:rPr>
        <w:t xml:space="preserve">“the terror of </w:t>
      </w:r>
      <w:r w:rsidRPr="0074560D">
        <w:rPr>
          <w:rStyle w:val="Emphasis"/>
          <w:highlight w:val="green"/>
        </w:rPr>
        <w:t>the mundane and quotidian</w:t>
      </w:r>
      <w:r w:rsidRPr="00E175F1">
        <w:rPr>
          <w:rStyle w:val="Emphasis"/>
        </w:rPr>
        <w:t>,”</w:t>
      </w:r>
      <w:r w:rsidRPr="00E175F1">
        <w:rPr>
          <w:rStyle w:val="StyleUnderline"/>
        </w:rPr>
        <w:t xml:space="preserve"> what she phrases appositely as “the </w:t>
      </w:r>
      <w:r w:rsidRPr="0074560D">
        <w:rPr>
          <w:rStyle w:val="Emphasis"/>
          <w:highlight w:val="green"/>
        </w:rPr>
        <w:t>diffusion of terror</w:t>
      </w:r>
      <w:r w:rsidRPr="00E175F1">
        <w:rPr>
          <w:rStyle w:val="StyleUnderline"/>
        </w:rPr>
        <w:t>.”</w:t>
      </w:r>
      <w:r w:rsidRPr="00E175F1">
        <w:rPr>
          <w:sz w:val="16"/>
        </w:rPr>
        <w:t xml:space="preserve"> What she finds, if calling it a “finding” is not immediately to betray it, is the recapitulation – the repetition and summation – of this spectacular primal scene across the entirety of the social text of racial slavery and its aftermath. That is to say, it is never the case that this </w:t>
      </w:r>
      <w:r w:rsidRPr="00E175F1">
        <w:rPr>
          <w:rStyle w:val="StyleUnderline"/>
        </w:rPr>
        <w:t>terror</w:t>
      </w:r>
      <w:r w:rsidRPr="00E175F1">
        <w:rPr>
          <w:sz w:val="16"/>
        </w:rPr>
        <w:t xml:space="preserve"> is not present. It </w:t>
      </w:r>
      <w:r w:rsidRPr="00E175F1">
        <w:rPr>
          <w:rStyle w:val="StyleUnderline"/>
        </w:rPr>
        <w:t>saturates the field of encounter. It is ubiquitous and</w:t>
      </w:r>
      <w:r w:rsidRPr="00E175F1">
        <w:rPr>
          <w:sz w:val="16"/>
        </w:rPr>
        <w:t xml:space="preserve"> yet it is, perhaps for the same reason, </w:t>
      </w:r>
      <w:r w:rsidRPr="00E175F1">
        <w:rPr>
          <w:rStyle w:val="StyleUnderline"/>
        </w:rPr>
        <w:t>barely discernible.</w:t>
      </w:r>
      <w:r w:rsidRPr="00E175F1">
        <w:rPr>
          <w:sz w:val="16"/>
        </w:rPr>
        <w:t xml:space="preserve"> One wonders thus: </w:t>
      </w:r>
      <w:r w:rsidRPr="00E175F1">
        <w:rPr>
          <w:rStyle w:val="StyleUnderline"/>
        </w:rPr>
        <w:t xml:space="preserve">how might the discussion of this dispersed, ambient terror become any more compelling than that which is condensed and acute? </w:t>
      </w:r>
      <w:r w:rsidRPr="0074560D">
        <w:rPr>
          <w:rStyle w:val="StyleUnderline"/>
          <w:highlight w:val="green"/>
        </w:rPr>
        <w:t>The point being not that blacks</w:t>
      </w:r>
      <w:r w:rsidRPr="00E175F1">
        <w:rPr>
          <w:rStyle w:val="StyleUnderline"/>
        </w:rPr>
        <w:t xml:space="preserve"> enter the wrong evidence or </w:t>
      </w:r>
      <w:r w:rsidRPr="0074560D">
        <w:rPr>
          <w:rStyle w:val="StyleUnderline"/>
          <w:highlight w:val="green"/>
        </w:rPr>
        <w:t xml:space="preserve">pursue the wrong argument, but rather that they are </w:t>
      </w:r>
      <w:r w:rsidRPr="0074560D">
        <w:rPr>
          <w:rStyle w:val="Emphasis"/>
          <w:highlight w:val="green"/>
        </w:rPr>
        <w:t>disallowed from</w:t>
      </w:r>
      <w:r w:rsidRPr="00E175F1">
        <w:rPr>
          <w:rStyle w:val="Emphasis"/>
        </w:rPr>
        <w:t xml:space="preserve"> entering evidence or </w:t>
      </w:r>
      <w:r w:rsidRPr="0074560D">
        <w:rPr>
          <w:rStyle w:val="Emphasis"/>
          <w:highlight w:val="green"/>
        </w:rPr>
        <w:t>building arguments in the first place,</w:t>
      </w:r>
      <w:r w:rsidRPr="0074560D">
        <w:rPr>
          <w:rStyle w:val="StyleUnderline"/>
          <w:highlight w:val="green"/>
        </w:rPr>
        <w:t xml:space="preserve"> barred</w:t>
      </w:r>
      <w:r w:rsidRPr="00E175F1">
        <w:rPr>
          <w:rStyle w:val="StyleUnderline"/>
        </w:rPr>
        <w:t xml:space="preserve">, as it were, </w:t>
      </w:r>
      <w:r w:rsidRPr="0074560D">
        <w:rPr>
          <w:rStyle w:val="StyleUnderline"/>
          <w:highlight w:val="green"/>
        </w:rPr>
        <w:t>from</w:t>
      </w:r>
      <w:r w:rsidRPr="00E175F1">
        <w:rPr>
          <w:rStyle w:val="StyleUnderline"/>
        </w:rPr>
        <w:t xml:space="preserve"> bringing charges and </w:t>
      </w:r>
      <w:r w:rsidRPr="0074560D">
        <w:rPr>
          <w:rStyle w:val="StyleUnderline"/>
          <w:highlight w:val="green"/>
        </w:rPr>
        <w:t xml:space="preserve">levying claims of grievance </w:t>
      </w:r>
      <w:r w:rsidRPr="00E175F1">
        <w:rPr>
          <w:rStyle w:val="StyleUnderline"/>
        </w:rPr>
        <w:t>or injury as such.</w:t>
      </w:r>
      <w:r w:rsidRPr="00E175F1">
        <w:rPr>
          <w:sz w:val="16"/>
        </w:rPr>
        <w:t xml:space="preserve"> </w:t>
      </w:r>
      <w:r w:rsidRPr="00E175F1">
        <w:rPr>
          <w:rStyle w:val="StyleUnderline"/>
        </w:rPr>
        <w:t xml:space="preserve">Again, </w:t>
      </w:r>
      <w:r w:rsidRPr="0074560D">
        <w:rPr>
          <w:rStyle w:val="StyleUnderline"/>
          <w:highlight w:val="green"/>
        </w:rPr>
        <w:t>what does it mean to suffer</w:t>
      </w:r>
      <w:r w:rsidRPr="00E175F1">
        <w:rPr>
          <w:rStyle w:val="StyleUnderline"/>
        </w:rPr>
        <w:t xml:space="preserve">, in this way? </w:t>
      </w:r>
      <w:r w:rsidRPr="0074560D">
        <w:rPr>
          <w:rStyle w:val="StyleUnderline"/>
          <w:highlight w:val="green"/>
        </w:rPr>
        <w:t xml:space="preserve">This “challenge,” </w:t>
      </w:r>
      <w:r w:rsidRPr="00E175F1">
        <w:rPr>
          <w:rStyle w:val="StyleUnderline"/>
        </w:rPr>
        <w:t xml:space="preserve">as Hartman modestly calls it, </w:t>
      </w:r>
      <w:r w:rsidRPr="0074560D">
        <w:rPr>
          <w:rStyle w:val="StyleUnderline"/>
          <w:highlight w:val="green"/>
        </w:rPr>
        <w:t xml:space="preserve">of giving expression to the inexpressible </w:t>
      </w:r>
      <w:r w:rsidRPr="00E175F1">
        <w:rPr>
          <w:sz w:val="16"/>
        </w:rPr>
        <w:t>is taken up again in Fred Moten’s remarkable text, In the Break. In fact, it is the discrepancy between subjection and objection that launches the accomplishment of a project opened and closed around the impossibility and the inevitability of “the resistance of the object” (Moten 2003: 1). That, at least, is how it sounds to me. What is disquieting and provocative in this exchange is what I take to be a certain turning away from the implications of Hartman’s precarious distinction between witness and spectator, a positional instability that is not mitigated by transpositions in the sonic register, nor, for that matter, in the performance arts more generally (Barrett 1999; Weheliye 2005).</w:t>
      </w:r>
      <w:bookmarkEnd w:id="12"/>
    </w:p>
    <w:p w14:paraId="1A1BB139" w14:textId="70847740" w:rsidR="005A7A7B" w:rsidRDefault="005A7A7B" w:rsidP="00E03CBF">
      <w:pPr>
        <w:pStyle w:val="Heading2"/>
      </w:pPr>
      <w:r>
        <w:t>Reform</w:t>
      </w:r>
    </w:p>
    <w:p w14:paraId="24DFD873" w14:textId="0FCB1719" w:rsidR="006D3BF0" w:rsidRPr="006D3BF0" w:rsidRDefault="006D3BF0" w:rsidP="006D3BF0">
      <w:pPr>
        <w:pStyle w:val="Heading3"/>
      </w:pPr>
      <w:r>
        <w:t>Reforms Bad</w:t>
      </w:r>
    </w:p>
    <w:p w14:paraId="336A91DA" w14:textId="77777777" w:rsidR="005A7A7B" w:rsidRPr="002434A0" w:rsidRDefault="005A7A7B" w:rsidP="005A7A7B">
      <w:pPr>
        <w:keepNext/>
        <w:keepLines/>
        <w:spacing w:before="200"/>
        <w:outlineLvl w:val="3"/>
        <w:rPr>
          <w:rFonts w:eastAsia="MS Gothic"/>
          <w:b/>
          <w:iCs/>
          <w:sz w:val="28"/>
        </w:rPr>
      </w:pPr>
      <w:r w:rsidRPr="002434A0">
        <w:rPr>
          <w:rFonts w:eastAsia="MS Gothic"/>
          <w:b/>
          <w:iCs/>
          <w:sz w:val="28"/>
        </w:rPr>
        <w:t xml:space="preserve">There are hidden expectations of black life needs to do for white life if gains were made - </w:t>
      </w:r>
    </w:p>
    <w:p w14:paraId="1A6A303D" w14:textId="77777777" w:rsidR="005A7A7B" w:rsidRPr="00D133DA" w:rsidRDefault="005A7A7B" w:rsidP="005A7A7B">
      <w:pPr>
        <w:rPr>
          <w:rFonts w:eastAsia="Cambria"/>
        </w:rPr>
      </w:pPr>
      <w:r w:rsidRPr="00D133DA">
        <w:rPr>
          <w:rFonts w:eastAsia="MS Gothic"/>
          <w:b/>
          <w:sz w:val="24"/>
        </w:rPr>
        <w:t>Delgado 02.</w:t>
      </w:r>
      <w:r w:rsidRPr="00D133DA">
        <w:rPr>
          <w:rFonts w:eastAsia="Cambria"/>
        </w:rPr>
        <w:t xml:space="preserve"> Richard, professor of Law at the University of Colorado-Boulder ““Explaining the Rise and Fall of African American Fortunes: Interest Convergence and Civil Rights Gains,” Review of Mary L. Dudziak, Cold War Civil Rights: Race and the Image of American Democracy, Harvard Civil Rights-Civil Liberties Law Review, Volume 37 Harv. C.R.-C.L. L. Rev. 369]//Raunak Dua</w:t>
      </w:r>
    </w:p>
    <w:p w14:paraId="76C9580B" w14:textId="77777777" w:rsidR="005A7A7B" w:rsidRPr="00D133DA" w:rsidRDefault="005A7A7B" w:rsidP="005A7A7B">
      <w:pPr>
        <w:ind w:left="288" w:right="288"/>
        <w:rPr>
          <w:rFonts w:ascii="Georgia" w:eastAsia="Times New Roman" w:hAnsi="Georgia"/>
          <w:sz w:val="24"/>
        </w:rPr>
      </w:pPr>
    </w:p>
    <w:p w14:paraId="25438D91" w14:textId="7CC7D265" w:rsidR="005A7A7B" w:rsidRDefault="005A7A7B" w:rsidP="005A7A7B">
      <w:pPr>
        <w:ind w:right="288"/>
        <w:rPr>
          <w:rFonts w:ascii="Georgia" w:eastAsia="Times New Roman" w:hAnsi="Georgia"/>
          <w:b/>
          <w:sz w:val="28"/>
          <w:u w:val="single"/>
        </w:rPr>
      </w:pPr>
      <w:r w:rsidRPr="00D133DA">
        <w:rPr>
          <w:rFonts w:ascii="Georgia" w:eastAsia="Times New Roman" w:hAnsi="Georgia"/>
          <w:sz w:val="24"/>
        </w:rPr>
        <w:t>Dudziak impressively demonstrates that Brown v. Board of Education n62 and</w:t>
      </w:r>
      <w:r w:rsidRPr="00D133DA">
        <w:rPr>
          <w:rFonts w:ascii="Georgia" w:eastAsia="Times New Roman" w:hAnsi="Georgia"/>
        </w:rPr>
        <w:t xml:space="preserve"> </w:t>
      </w:r>
      <w:r w:rsidRPr="00D133DA">
        <w:rPr>
          <w:rFonts w:ascii="Georgia" w:eastAsia="Times New Roman" w:hAnsi="Georgia"/>
          <w:b/>
          <w:sz w:val="28"/>
          <w:u w:val="single"/>
        </w:rPr>
        <w:t>the landmark civil rights legislation of the 1960s n63 were a result of interest convergence and Cold War concerns</w:t>
      </w:r>
      <w:r w:rsidRPr="00D133DA">
        <w:rPr>
          <w:rFonts w:ascii="Georgia" w:eastAsia="Times New Roman" w:hAnsi="Georgia"/>
        </w:rPr>
        <w:t xml:space="preserve">. n64 </w:t>
      </w:r>
      <w:r w:rsidRPr="00D133DA">
        <w:rPr>
          <w:rFonts w:ascii="Georgia" w:eastAsia="Times New Roman" w:hAnsi="Georgia"/>
          <w:b/>
          <w:sz w:val="28"/>
          <w:u w:val="single"/>
        </w:rPr>
        <w:t>But these forces not only explain how the Civil Rights era came about; they also provide insight into why the Civil Rights movement came to an end ten years later. One corollary to the softening of domestic attitudes exemplified by Brown and the</w:t>
      </w:r>
      <w:r w:rsidRPr="00D133DA">
        <w:rPr>
          <w:rFonts w:ascii="Georgia" w:eastAsia="Times New Roman" w:hAnsi="Georgia"/>
        </w:rPr>
        <w:t xml:space="preserve"> 1964 </w:t>
      </w:r>
      <w:r w:rsidRPr="00D133DA">
        <w:rPr>
          <w:rFonts w:ascii="Georgia" w:eastAsia="Times New Roman" w:hAnsi="Georgia"/>
          <w:b/>
          <w:sz w:val="28"/>
          <w:u w:val="single"/>
        </w:rPr>
        <w:t xml:space="preserve">Civil Rights Act was an implicit bargain in which African Americans, </w:t>
      </w:r>
      <w:r w:rsidRPr="0074560D">
        <w:rPr>
          <w:rFonts w:ascii="Georgia" w:eastAsia="Times New Roman" w:hAnsi="Georgia"/>
          <w:sz w:val="28"/>
          <w:highlight w:val="green"/>
          <w:u w:val="single"/>
        </w:rPr>
        <w:t>in return for civil rights gains, were expected to demonstrate loyalty to America and hostility to communism.</w:t>
      </w:r>
      <w:r w:rsidRPr="0074560D">
        <w:rPr>
          <w:rFonts w:ascii="Georgia" w:eastAsia="Times New Roman" w:hAnsi="Georgia"/>
          <w:b/>
          <w:sz w:val="28"/>
          <w:highlight w:val="green"/>
          <w:u w:val="single"/>
        </w:rPr>
        <w:t xml:space="preserve"> </w:t>
      </w:r>
      <w:r w:rsidRPr="0074560D">
        <w:rPr>
          <w:rFonts w:ascii="Georgia" w:eastAsia="Times New Roman" w:hAnsi="Georgia"/>
          <w:sz w:val="28"/>
          <w:highlight w:val="green"/>
          <w:u w:val="single"/>
        </w:rPr>
        <w:t>They were expected to support foreign wars and purge their ranks of overt communists.</w:t>
      </w:r>
      <w:r w:rsidRPr="00D133DA">
        <w:rPr>
          <w:rFonts w:ascii="Georgia" w:eastAsia="Times New Roman" w:hAnsi="Georgia"/>
          <w:b/>
          <w:sz w:val="28"/>
          <w:u w:val="single"/>
        </w:rPr>
        <w:t xml:space="preserve"> n65 Dudziak's</w:t>
      </w:r>
      <w:r w:rsidRPr="00D133DA">
        <w:rPr>
          <w:rFonts w:ascii="Georgia" w:eastAsia="Times New Roman" w:hAnsi="Georgia"/>
        </w:rPr>
        <w:t xml:space="preserve"> own data suggest this implicit bargain. She </w:t>
      </w:r>
      <w:r w:rsidRPr="00D133DA">
        <w:rPr>
          <w:rFonts w:ascii="Georgia" w:eastAsia="Times New Roman" w:hAnsi="Georgia"/>
          <w:b/>
          <w:sz w:val="28"/>
          <w:u w:val="single"/>
        </w:rPr>
        <w:t>offers the</w:t>
      </w:r>
      <w:r w:rsidRPr="00D133DA">
        <w:rPr>
          <w:rFonts w:ascii="Georgia" w:eastAsia="Times New Roman" w:hAnsi="Georgia"/>
        </w:rPr>
        <w:t xml:space="preserve"> early </w:t>
      </w:r>
      <w:r w:rsidRPr="00D133DA">
        <w:rPr>
          <w:rFonts w:ascii="Georgia" w:eastAsia="Times New Roman" w:hAnsi="Georgia"/>
          <w:b/>
          <w:sz w:val="28"/>
          <w:u w:val="single"/>
        </w:rPr>
        <w:t xml:space="preserve">examples of </w:t>
      </w:r>
      <w:r w:rsidRPr="00D133DA">
        <w:rPr>
          <w:rFonts w:ascii="Georgia" w:eastAsia="Times New Roman" w:hAnsi="Georgia"/>
        </w:rPr>
        <w:t xml:space="preserve">singer </w:t>
      </w:r>
      <w:r w:rsidRPr="00D133DA">
        <w:rPr>
          <w:rFonts w:ascii="Georgia" w:eastAsia="Times New Roman" w:hAnsi="Georgia"/>
          <w:b/>
          <w:sz w:val="28"/>
          <w:u w:val="single"/>
        </w:rPr>
        <w:t>Josephine Baker</w:t>
      </w:r>
      <w:r w:rsidRPr="00D133DA">
        <w:rPr>
          <w:rFonts w:ascii="Georgia" w:eastAsia="Times New Roman" w:hAnsi="Georgia"/>
        </w:rPr>
        <w:t xml:space="preserve"> n66 </w:t>
      </w:r>
      <w:r w:rsidRPr="00D133DA">
        <w:rPr>
          <w:rFonts w:ascii="Georgia" w:eastAsia="Times New Roman" w:hAnsi="Georgia"/>
          <w:b/>
          <w:sz w:val="28"/>
          <w:u w:val="single"/>
        </w:rPr>
        <w:t>and</w:t>
      </w:r>
      <w:r w:rsidRPr="00D133DA">
        <w:rPr>
          <w:rFonts w:ascii="Georgia" w:eastAsia="Times New Roman" w:hAnsi="Georgia"/>
        </w:rPr>
        <w:t xml:space="preserve"> actor-singer </w:t>
      </w:r>
      <w:r w:rsidRPr="00D133DA">
        <w:rPr>
          <w:rFonts w:ascii="Georgia" w:eastAsia="Times New Roman" w:hAnsi="Georgia"/>
          <w:b/>
          <w:sz w:val="28"/>
          <w:u w:val="single"/>
        </w:rPr>
        <w:t>Paul Robeson</w:t>
      </w:r>
      <w:r w:rsidRPr="00D133DA">
        <w:rPr>
          <w:rFonts w:ascii="Georgia" w:eastAsia="Times New Roman" w:hAnsi="Georgia"/>
        </w:rPr>
        <w:t xml:space="preserve"> n67  [*377</w:t>
      </w:r>
      <w:r w:rsidRPr="00D133DA">
        <w:rPr>
          <w:rFonts w:ascii="Georgia" w:eastAsia="Times New Roman" w:hAnsi="Georgia"/>
          <w:b/>
          <w:sz w:val="28"/>
          <w:u w:val="single"/>
        </w:rPr>
        <w:t xml:space="preserve">] to support the implicit understanding--if not overt warning--that </w:t>
      </w:r>
      <w:r w:rsidRPr="0074560D">
        <w:rPr>
          <w:rFonts w:ascii="Georgia" w:eastAsia="Times New Roman" w:hAnsi="Georgia"/>
          <w:b/>
          <w:sz w:val="28"/>
          <w:highlight w:val="green"/>
          <w:u w:val="single"/>
        </w:rPr>
        <w:t>if blacks did not support the government, the government would take action</w:t>
      </w:r>
      <w:r w:rsidRPr="00D133DA">
        <w:rPr>
          <w:rFonts w:ascii="Georgia" w:eastAsia="Times New Roman" w:hAnsi="Georgia"/>
        </w:rPr>
        <w:t>.</w:t>
      </w:r>
      <w:r w:rsidRPr="00D133DA">
        <w:rPr>
          <w:rFonts w:ascii="Georgia" w:eastAsia="Times New Roman" w:hAnsi="Georgia"/>
          <w:bCs/>
          <w:sz w:val="24"/>
          <w:u w:val="single"/>
        </w:rPr>
        <w:t xml:space="preserve"> </w:t>
      </w:r>
      <w:r w:rsidRPr="00D133DA">
        <w:rPr>
          <w:rFonts w:ascii="Georgia" w:eastAsia="Times New Roman" w:hAnsi="Georgia"/>
        </w:rPr>
        <w:t>With this implicit bargain in mind, Dudziak's thesis can also be used to explain some of the traumatic events of the late 1960 and early 1970s. During this period Black Power (as well as its Chicano counterpart) appeared on the scene, challenging the role assigned to blacks in the implicit bargain. n68 Panthers began reading and quoting from Marx and Lenin. n69 Malcolm X called white people "satanic" and America "the devil-nation." n70</w:t>
      </w:r>
      <w:r w:rsidRPr="00D133DA">
        <w:rPr>
          <w:rFonts w:ascii="Georgia" w:eastAsia="Times New Roman" w:hAnsi="Georgia"/>
          <w:bCs/>
          <w:sz w:val="24"/>
          <w:u w:val="single"/>
        </w:rPr>
        <w:t xml:space="preserve"> </w:t>
      </w:r>
      <w:r w:rsidRPr="0074560D">
        <w:rPr>
          <w:rFonts w:ascii="Georgia" w:eastAsia="Times New Roman" w:hAnsi="Georgia"/>
          <w:b/>
          <w:sz w:val="28"/>
          <w:highlight w:val="green"/>
          <w:u w:val="single"/>
        </w:rPr>
        <w:t>With that bargain breaking down, the government and other elite groups responded</w:t>
      </w:r>
      <w:r w:rsidRPr="00D133DA">
        <w:rPr>
          <w:rFonts w:ascii="Georgia" w:eastAsia="Times New Roman" w:hAnsi="Georgia"/>
          <w:b/>
          <w:sz w:val="28"/>
          <w:u w:val="single"/>
        </w:rPr>
        <w:t xml:space="preserve"> in two ways. First, </w:t>
      </w:r>
      <w:r w:rsidRPr="0074560D">
        <w:rPr>
          <w:rFonts w:ascii="Georgia" w:eastAsia="Times New Roman" w:hAnsi="Georgia"/>
          <w:b/>
          <w:sz w:val="28"/>
          <w:highlight w:val="green"/>
          <w:u w:val="single"/>
        </w:rPr>
        <w:t>they cracked down</w:t>
      </w:r>
      <w:r w:rsidRPr="00D133DA">
        <w:rPr>
          <w:rFonts w:ascii="Georgia" w:eastAsia="Times New Roman" w:hAnsi="Georgia"/>
        </w:rPr>
        <w:t xml:space="preserve"> on the Panthers </w:t>
      </w:r>
      <w:r w:rsidRPr="0074560D">
        <w:rPr>
          <w:rFonts w:ascii="Georgia" w:eastAsia="Times New Roman" w:hAnsi="Georgia"/>
          <w:b/>
          <w:sz w:val="28"/>
          <w:highlight w:val="green"/>
          <w:u w:val="single"/>
        </w:rPr>
        <w:t>with brutal force</w:t>
      </w:r>
      <w:r w:rsidRPr="00D133DA">
        <w:rPr>
          <w:rFonts w:ascii="Georgia" w:eastAsia="Times New Roman" w:hAnsi="Georgia"/>
          <w:b/>
          <w:sz w:val="28"/>
          <w:u w:val="single"/>
        </w:rPr>
        <w:t xml:space="preserve">. n71 Second, </w:t>
      </w:r>
      <w:r w:rsidRPr="0074560D">
        <w:rPr>
          <w:rFonts w:ascii="Georgia" w:eastAsia="Times New Roman" w:hAnsi="Georgia"/>
          <w:b/>
          <w:sz w:val="28"/>
          <w:highlight w:val="green"/>
          <w:u w:val="single"/>
        </w:rPr>
        <w:t>to assure that minority leaders were indebted to the government, they instituted the War on Poverty program</w:t>
      </w:r>
      <w:r w:rsidRPr="00D133DA">
        <w:rPr>
          <w:rFonts w:ascii="Georgia" w:eastAsia="Times New Roman" w:hAnsi="Georgia"/>
          <w:b/>
          <w:sz w:val="28"/>
          <w:u w:val="single"/>
        </w:rPr>
        <w:t xml:space="preserve"> and enlisted many minority leaders</w:t>
      </w:r>
      <w:r w:rsidRPr="00D133DA">
        <w:rPr>
          <w:rFonts w:ascii="Georgia" w:eastAsia="Times New Roman" w:hAnsi="Georgia"/>
        </w:rPr>
        <w:t xml:space="preserve">, including former militants like Denver's Corky Gonzales, </w:t>
      </w:r>
      <w:r w:rsidRPr="00D133DA">
        <w:rPr>
          <w:rFonts w:ascii="Georgia" w:eastAsia="Times New Roman" w:hAnsi="Georgia"/>
          <w:b/>
          <w:sz w:val="28"/>
          <w:u w:val="single"/>
        </w:rPr>
        <w:t>in that program, giving them</w:t>
      </w:r>
      <w:r w:rsidRPr="00D133DA">
        <w:rPr>
          <w:rFonts w:ascii="Georgia" w:eastAsia="Times New Roman" w:hAnsi="Georgia"/>
        </w:rPr>
        <w:t xml:space="preserve"> federal grants, jobs, and </w:t>
      </w:r>
      <w:r w:rsidRPr="00D133DA">
        <w:rPr>
          <w:rFonts w:ascii="Georgia" w:eastAsia="Times New Roman" w:hAnsi="Georgia"/>
          <w:b/>
          <w:sz w:val="28"/>
          <w:u w:val="single"/>
        </w:rPr>
        <w:t>patronage</w:t>
      </w:r>
      <w:r w:rsidRPr="00D133DA">
        <w:rPr>
          <w:rFonts w:ascii="Georgia" w:eastAsia="Times New Roman" w:hAnsi="Georgia"/>
        </w:rPr>
        <w:t xml:space="preserve"> in the form of positions they could fill with their friends. n72 Additionally, at this time mainstream elite groups in the private sector poured millions of dollars into the black community. n73 </w:t>
      </w:r>
      <w:r w:rsidRPr="00D133DA">
        <w:rPr>
          <w:rFonts w:ascii="Georgia" w:eastAsia="Times New Roman" w:hAnsi="Georgia"/>
          <w:b/>
          <w:sz w:val="28"/>
          <w:u w:val="single"/>
        </w:rPr>
        <w:t xml:space="preserve">As a result, </w:t>
      </w:r>
      <w:r w:rsidRPr="0074560D">
        <w:rPr>
          <w:rFonts w:ascii="Georgia" w:eastAsia="Times New Roman" w:hAnsi="Georgia"/>
          <w:b/>
          <w:sz w:val="28"/>
          <w:highlight w:val="green"/>
          <w:u w:val="single"/>
        </w:rPr>
        <w:t>black economic well-being surged a second time, but the radical thrust of the Civil Rights movement was largely lost.</w:t>
      </w:r>
    </w:p>
    <w:p w14:paraId="18DF73DE" w14:textId="77777777" w:rsidR="006B71F4" w:rsidRPr="00370A86" w:rsidRDefault="006B71F4" w:rsidP="005A7A7B">
      <w:pPr>
        <w:ind w:right="288"/>
        <w:rPr>
          <w:rFonts w:eastAsia="Times New Roman"/>
          <w:b/>
          <w:sz w:val="28"/>
          <w:u w:val="single"/>
        </w:rPr>
      </w:pPr>
    </w:p>
    <w:p w14:paraId="3217FC7E" w14:textId="77777777" w:rsidR="003C29C2" w:rsidRDefault="003C29C2" w:rsidP="003C29C2">
      <w:pPr>
        <w:pStyle w:val="Heading4"/>
      </w:pPr>
      <w:r>
        <w:t xml:space="preserve">Even if their historical examples of legislature have occurred there is no way to incorporate the black body onto the national body there is an abjection that politics can’t absolve and that is that of the non-human black and actually challenges an subverts the relation between subjectivity, the philosophical, and the law </w:t>
      </w:r>
    </w:p>
    <w:p w14:paraId="5D3E2AD7" w14:textId="77777777" w:rsidR="003C29C2" w:rsidRPr="003C29C2" w:rsidRDefault="003C29C2" w:rsidP="003C29C2">
      <w:r w:rsidRPr="003C29C2">
        <w:rPr>
          <w:rStyle w:val="Style13ptBold"/>
        </w:rPr>
        <w:t>Reeves 12</w:t>
      </w:r>
      <w:r w:rsidRPr="003C29C2">
        <w:t>[roger Williams , Ph.D, Assistant Professor of English and Poetry at the University of Illinois, Chicago, Black Western Thought: Toward a Theory of the Black Citizen-Object, 2012] The University of Texas at Austin dissertation paper, 2012-11-30, DTY)</w:t>
      </w:r>
    </w:p>
    <w:p w14:paraId="34FE555E" w14:textId="77777777" w:rsidR="003C29C2" w:rsidRDefault="003C29C2" w:rsidP="003C29C2">
      <w:pPr>
        <w:jc w:val="both"/>
        <w:rPr>
          <w:sz w:val="10"/>
          <w:szCs w:val="10"/>
        </w:rPr>
      </w:pPr>
      <w:r w:rsidRPr="006B71F4">
        <w:rPr>
          <w:rStyle w:val="StyleUnderline"/>
        </w:rPr>
        <w:t xml:space="preserve">The investigation of the opacity of the black body in relationship to the knowable, the Enlightenment’s notion of the human, and the discourses and economies of the Academy </w:t>
      </w:r>
      <w:r w:rsidRPr="00235F50">
        <w:rPr>
          <w:sz w:val="16"/>
          <w:szCs w:val="16"/>
        </w:rPr>
        <w:t>saturates this project. Engaging with and yet departing from Saidiya Hartman’s notion of black as alien or foreign appendage grafted onto the state body of the U.S. post-slavery, Karl Marx’s subjunctively imagined speaking commodity, Charles Mills’s sub-personhood, Bruno Latour’s nonhuman, and Eduoard Glissant’s opaque citizen, I posit that</w:t>
      </w:r>
      <w:r w:rsidRPr="00235F50">
        <w:t xml:space="preserve"> </w:t>
      </w:r>
      <w:r w:rsidRPr="0074560D">
        <w:rPr>
          <w:rStyle w:val="StyleUnderline"/>
          <w:highlight w:val="green"/>
        </w:rPr>
        <w:t>blackness</w:t>
      </w:r>
      <w:r w:rsidRPr="006B71F4">
        <w:rPr>
          <w:rStyle w:val="StyleUnderline"/>
        </w:rPr>
        <w:t xml:space="preserve"> and black people </w:t>
      </w:r>
      <w:r w:rsidRPr="0074560D">
        <w:rPr>
          <w:rStyle w:val="StyleUnderline"/>
          <w:highlight w:val="green"/>
        </w:rPr>
        <w:t>manifest a subjectivity that is akin to the</w:t>
      </w:r>
      <w:r w:rsidRPr="006B71F4">
        <w:rPr>
          <w:rStyle w:val="StyleUnderline"/>
        </w:rPr>
        <w:t xml:space="preserve"> </w:t>
      </w:r>
      <w:r w:rsidRPr="0074560D">
        <w:rPr>
          <w:rStyle w:val="StyleUnderline"/>
          <w:highlight w:val="green"/>
        </w:rPr>
        <w:t xml:space="preserve">subjectivity of humans. </w:t>
      </w:r>
      <w:r w:rsidRPr="006B71F4">
        <w:rPr>
          <w:rStyle w:val="StyleUnderline"/>
        </w:rPr>
        <w:t xml:space="preserve">However, </w:t>
      </w:r>
      <w:r w:rsidRPr="0074560D">
        <w:rPr>
          <w:rStyle w:val="StyleUnderline"/>
          <w:highlight w:val="green"/>
        </w:rPr>
        <w:t>it is not human</w:t>
      </w:r>
      <w:r w:rsidRPr="006B71F4">
        <w:rPr>
          <w:rStyle w:val="StyleUnderline"/>
        </w:rPr>
        <w:t xml:space="preserve">. </w:t>
      </w:r>
      <w:r w:rsidRPr="0074560D">
        <w:rPr>
          <w:rStyle w:val="StyleUnderline"/>
          <w:highlight w:val="green"/>
        </w:rPr>
        <w:t>It is a subjectivity of objects, nonhumans</w:t>
      </w:r>
      <w:r w:rsidRPr="00235F50">
        <w:rPr>
          <w:u w:val="double"/>
        </w:rPr>
        <w:t>,</w:t>
      </w:r>
      <w:r w:rsidRPr="00235F50">
        <w:t xml:space="preserve"> </w:t>
      </w:r>
      <w:r w:rsidRPr="00235F50">
        <w:rPr>
          <w:sz w:val="16"/>
          <w:szCs w:val="16"/>
        </w:rPr>
        <w:t>that of the subjunctively imagined commodity. I depart from the notion that because slavery ended black objects became black people.</w:t>
      </w:r>
      <w:r w:rsidRPr="00235F50">
        <w:t xml:space="preserve"> </w:t>
      </w:r>
      <w:r w:rsidRPr="0074560D">
        <w:rPr>
          <w:rStyle w:val="StyleUnderline"/>
          <w:highlight w:val="green"/>
        </w:rPr>
        <w:t>The Emancipation Proclamation</w:t>
      </w:r>
      <w:r w:rsidRPr="00235F50">
        <w:t xml:space="preserve"> (</w:t>
      </w:r>
      <w:r w:rsidRPr="00235F50">
        <w:rPr>
          <w:sz w:val="16"/>
          <w:szCs w:val="16"/>
        </w:rPr>
        <w:t xml:space="preserve">which legal scholar Patricia Williams calls the un-owning of slaves), amending Article 1, Section 2 of the Constitution that declared black slaves “three-fifth of all other persons,” and </w:t>
      </w:r>
      <w:r w:rsidRPr="006B71F4">
        <w:rPr>
          <w:rStyle w:val="StyleUnderline"/>
        </w:rPr>
        <w:t xml:space="preserve">the passing of </w:t>
      </w:r>
      <w:r w:rsidRPr="0074560D">
        <w:rPr>
          <w:rStyle w:val="StyleUnderline"/>
          <w:highlight w:val="green"/>
        </w:rPr>
        <w:t>Civil Rights Acts</w:t>
      </w:r>
      <w:r w:rsidRPr="006B71F4">
        <w:rPr>
          <w:rStyle w:val="StyleUnderline"/>
        </w:rPr>
        <w:t xml:space="preserve"> of 1866, 1875, 1964, and 1968 and so on and so on—</w:t>
      </w:r>
      <w:r w:rsidRPr="0074560D">
        <w:rPr>
          <w:rStyle w:val="StyleUnderline"/>
          <w:highlight w:val="green"/>
        </w:rPr>
        <w:t>these legal and juridicial acts do not absolve or remonstrate</w:t>
      </w:r>
      <w:r w:rsidRPr="006B71F4">
        <w:rPr>
          <w:rStyle w:val="StyleUnderline"/>
        </w:rPr>
        <w:t xml:space="preserve"> </w:t>
      </w:r>
      <w:r w:rsidRPr="0074560D">
        <w:rPr>
          <w:rStyle w:val="StyleUnderline"/>
          <w:highlight w:val="green"/>
        </w:rPr>
        <w:t>the slave of the historical, linguistic, or popular cultural representation and legacy of their object-ness</w:t>
      </w:r>
      <w:r w:rsidRPr="006B71F4">
        <w:rPr>
          <w:rStyle w:val="StyleUnderline"/>
        </w:rPr>
        <w:t xml:space="preserve">. </w:t>
      </w:r>
      <w:r w:rsidRPr="00235F50">
        <w:rPr>
          <w:sz w:val="16"/>
          <w:szCs w:val="16"/>
        </w:rPr>
        <w:t>As Saidiya Hartman notes the negotiation of the</w:t>
      </w:r>
      <w:r w:rsidRPr="00235F50">
        <w:t xml:space="preserve"> </w:t>
      </w:r>
      <w:r w:rsidRPr="006B71F4">
        <w:rPr>
          <w:rStyle w:val="StyleUnderline"/>
        </w:rPr>
        <w:t>grafting of the alien, black object onto the political body of the U.S. was harrowing. Concerns of social and political hygiene—how might the disorderly, funky, reprobate, potentially diseased black body infect the polis, the State—dominated conversations of integrating black bodies into the country at large.</w:t>
      </w:r>
      <w:r w:rsidRPr="00235F50">
        <w:t xml:space="preserve"> </w:t>
      </w:r>
      <w:r w:rsidRPr="00235F50">
        <w:rPr>
          <w:sz w:val="16"/>
          <w:szCs w:val="16"/>
        </w:rPr>
        <w:t>Though I agree with Hartman’s anaylsis, I would like to complicate it a bit by problematizing or questioning what narrative is hierarchized and aggrandized in the narrative. I want to question how Hartman’s analysis re-inscribes the supremacy of the modern and the Enlightenment notion of the human. I argue that Hartman’s scholarly accounting of this negotiation subsumes the discussion under the rubric of human or the making of the human. In other words, Hartman positions her discourse and the discourse surrounding the alien slave body to be an investigation of a position of the human, even if not fully human.</w:t>
      </w:r>
      <w:r w:rsidRPr="00235F50">
        <w:t xml:space="preserve"> </w:t>
      </w:r>
      <w:r w:rsidRPr="006B71F4">
        <w:rPr>
          <w:rStyle w:val="StyleUnderline"/>
        </w:rPr>
        <w:t>Hartman subordinates the nonhuman to the greater and grander narrative of the black object becoming human; the abjection of the black object is cleaned up via the metanarrative of tracing the evolution of the grafting of the black body onto the “national body,” thus, pushing the exploration of the black object’s ontology and epistemology to the margins.</w:t>
      </w:r>
      <w:r w:rsidRPr="00235F50">
        <w:t xml:space="preserve"> </w:t>
      </w:r>
      <w:r w:rsidRPr="00235F50">
        <w:rPr>
          <w:sz w:val="16"/>
          <w:szCs w:val="16"/>
        </w:rPr>
        <w:t>Even as the technologies of biopolitical racism are adroitly and methodically explored, they are explored via the discourse and discursive possibilities of the human rather than via the discourse and epistemologies of the nonhuman, the object.  In my argument for</w:t>
      </w:r>
      <w:r w:rsidRPr="00235F50">
        <w:t xml:space="preserve"> </w:t>
      </w:r>
      <w:r w:rsidRPr="006B71F4">
        <w:rPr>
          <w:rStyle w:val="StyleUnderline"/>
        </w:rPr>
        <w:t>dismantling the notion of black people as human</w:t>
      </w:r>
      <w:r w:rsidRPr="00235F50">
        <w:t xml:space="preserve">, </w:t>
      </w:r>
      <w:r w:rsidRPr="00235F50">
        <w:rPr>
          <w:sz w:val="16"/>
          <w:szCs w:val="16"/>
        </w:rPr>
        <w:t>I engage the</w:t>
      </w:r>
      <w:r w:rsidRPr="00235F50">
        <w:t xml:space="preserve"> </w:t>
      </w:r>
      <w:r w:rsidRPr="00235F50">
        <w:rPr>
          <w:sz w:val="16"/>
          <w:szCs w:val="16"/>
        </w:rPr>
        <w:t>ongoing conversation of this type of philosophical troubling</w:t>
      </w:r>
      <w:r w:rsidRPr="006B71F4">
        <w:rPr>
          <w:rStyle w:val="StyleUnderline"/>
        </w:rPr>
        <w:t>, the troubling of subjectivity equated with personhood and human, started by Fred Moten in In the Break: The Aesthetics of the Black Radical Tradition</w:t>
      </w:r>
      <w:r w:rsidRPr="00235F50">
        <w:rPr>
          <w:sz w:val="16"/>
          <w:szCs w:val="16"/>
        </w:rPr>
        <w:t xml:space="preserve">. Moten begins with his investigation of the anarrangements and irruptions that blackness causes to the grammars and technologies of Western knowing in his declaration that </w:t>
      </w:r>
      <w:r w:rsidRPr="006B71F4">
        <w:rPr>
          <w:rStyle w:val="StyleUnderline"/>
        </w:rPr>
        <w:t xml:space="preserve">“the history of </w:t>
      </w:r>
      <w:r w:rsidRPr="0074560D">
        <w:rPr>
          <w:rStyle w:val="StyleUnderline"/>
          <w:highlight w:val="green"/>
        </w:rPr>
        <w:t>blackness is testament to the fact that objects can and do resist</w:t>
      </w:r>
      <w:r w:rsidRPr="006B71F4">
        <w:rPr>
          <w:rStyle w:val="StyleUnderline"/>
        </w:rPr>
        <w:t xml:space="preserve">. </w:t>
      </w:r>
      <w:r w:rsidRPr="0074560D">
        <w:rPr>
          <w:rStyle w:val="StyleUnderline"/>
          <w:highlight w:val="green"/>
        </w:rPr>
        <w:t>Blackness</w:t>
      </w:r>
      <w:r w:rsidRPr="006B71F4">
        <w:rPr>
          <w:rStyle w:val="StyleUnderline"/>
        </w:rPr>
        <w:t>—the extended movement of a specific upheaval…—</w:t>
      </w:r>
      <w:r w:rsidRPr="0074560D">
        <w:rPr>
          <w:rStyle w:val="StyleUnderline"/>
          <w:highlight w:val="green"/>
        </w:rPr>
        <w:t>is a strain that pressures the equivalence of personhood and subjectivity</w:t>
      </w:r>
      <w:r w:rsidRPr="006B71F4">
        <w:rPr>
          <w:rStyle w:val="StyleUnderline"/>
        </w:rPr>
        <w:t xml:space="preserve"> (1). Therefore, </w:t>
      </w:r>
      <w:r w:rsidRPr="0074560D">
        <w:rPr>
          <w:rStyle w:val="StyleUnderline"/>
          <w:highlight w:val="green"/>
        </w:rPr>
        <w:t xml:space="preserve">blacknesss </w:t>
      </w:r>
      <w:r w:rsidRPr="006344EF">
        <w:rPr>
          <w:rStyle w:val="StyleUnderline"/>
        </w:rPr>
        <w:t xml:space="preserve">troubles, </w:t>
      </w:r>
      <w:r w:rsidRPr="0074560D">
        <w:rPr>
          <w:rStyle w:val="StyleUnderline"/>
          <w:highlight w:val="green"/>
        </w:rPr>
        <w:t xml:space="preserve">resists, </w:t>
      </w:r>
      <w:r w:rsidRPr="006344EF">
        <w:rPr>
          <w:rStyle w:val="StyleUnderline"/>
        </w:rPr>
        <w:t xml:space="preserve">subverts, and challenges </w:t>
      </w:r>
      <w:r w:rsidRPr="0074560D">
        <w:rPr>
          <w:rStyle w:val="StyleUnderline"/>
          <w:highlight w:val="green"/>
        </w:rPr>
        <w:t>the relationship between the</w:t>
      </w:r>
      <w:r w:rsidRPr="006B71F4">
        <w:rPr>
          <w:rStyle w:val="StyleUnderline"/>
        </w:rPr>
        <w:t xml:space="preserve"> </w:t>
      </w:r>
      <w:r w:rsidRPr="0074560D">
        <w:rPr>
          <w:rStyle w:val="StyleUnderline"/>
          <w:highlight w:val="green"/>
        </w:rPr>
        <w:t>legal</w:t>
      </w:r>
      <w:r w:rsidRPr="006B71F4">
        <w:rPr>
          <w:rStyle w:val="StyleUnderline"/>
        </w:rPr>
        <w:t xml:space="preserve"> </w:t>
      </w:r>
      <w:r w:rsidRPr="0074560D">
        <w:rPr>
          <w:rStyle w:val="StyleUnderline"/>
          <w:highlight w:val="green"/>
        </w:rPr>
        <w:t>and philosophical</w:t>
      </w:r>
      <w:r w:rsidRPr="006B71F4">
        <w:rPr>
          <w:rStyle w:val="StyleUnderline"/>
        </w:rPr>
        <w:t xml:space="preserve"> </w:t>
      </w:r>
      <w:r w:rsidRPr="0074560D">
        <w:rPr>
          <w:rStyle w:val="StyleUnderline"/>
          <w:highlight w:val="green"/>
        </w:rPr>
        <w:t>category</w:t>
      </w:r>
      <w:r w:rsidRPr="006B71F4">
        <w:rPr>
          <w:rStyle w:val="StyleUnderline"/>
        </w:rPr>
        <w:t xml:space="preserve"> </w:t>
      </w:r>
      <w:r w:rsidRPr="0074560D">
        <w:rPr>
          <w:rStyle w:val="StyleUnderline"/>
          <w:highlight w:val="green"/>
        </w:rPr>
        <w:t>of human</w:t>
      </w:r>
      <w:r w:rsidRPr="006B71F4">
        <w:rPr>
          <w:rStyle w:val="StyleUnderline"/>
        </w:rPr>
        <w:t xml:space="preserve"> </w:t>
      </w:r>
      <w:r w:rsidRPr="0074560D">
        <w:rPr>
          <w:rStyle w:val="StyleUnderline"/>
          <w:highlight w:val="green"/>
        </w:rPr>
        <w:t>and</w:t>
      </w:r>
      <w:r w:rsidRPr="006B71F4">
        <w:rPr>
          <w:rStyle w:val="StyleUnderline"/>
        </w:rPr>
        <w:t xml:space="preserve"> the notion of </w:t>
      </w:r>
      <w:r w:rsidRPr="0074560D">
        <w:rPr>
          <w:rStyle w:val="StyleUnderline"/>
          <w:highlight w:val="green"/>
        </w:rPr>
        <w:t>subjectivity</w:t>
      </w:r>
      <w:r w:rsidRPr="006B71F4">
        <w:rPr>
          <w:rStyle w:val="StyleUnderline"/>
        </w:rPr>
        <w:t xml:space="preserve">. </w:t>
      </w:r>
      <w:r w:rsidRPr="00235F50">
        <w:rPr>
          <w:sz w:val="16"/>
          <w:szCs w:val="16"/>
        </w:rPr>
        <w:t>Coupling Moten’s declaration with Bruno Latour’s challenging of Enlightenment notions of modernity and the human/nonhuman divide, I extend upon both arguments in this project</w:t>
      </w:r>
      <w:r w:rsidRPr="00235F50">
        <w:t xml:space="preserve"> </w:t>
      </w:r>
      <w:r w:rsidRPr="006B71F4">
        <w:rPr>
          <w:rStyle w:val="StyleUnderline"/>
        </w:rPr>
        <w:t>arguing that the human never existed</w:t>
      </w:r>
      <w:r w:rsidRPr="00235F50">
        <w:rPr>
          <w:u w:val="double"/>
        </w:rPr>
        <w:t>.</w:t>
      </w:r>
      <w:r w:rsidRPr="00235F50">
        <w:t xml:space="preserve"> </w:t>
      </w:r>
      <w:r w:rsidRPr="00235F50">
        <w:rPr>
          <w:sz w:val="16"/>
          <w:szCs w:val="16"/>
        </w:rPr>
        <w:t>To borrow, cite, recite, and signify on the title of Bruno Latour’s tome on the subject—</w:t>
      </w:r>
      <w:r w:rsidRPr="00235F50">
        <w:rPr>
          <w:u w:val="single"/>
        </w:rPr>
        <w:t>we have never been human and we have never been modern</w:t>
      </w:r>
      <w:r w:rsidRPr="00235F50">
        <w:rPr>
          <w:sz w:val="16"/>
          <w:szCs w:val="16"/>
        </w:rPr>
        <w:t xml:space="preserve">. </w:t>
      </w:r>
      <w:r w:rsidRPr="00235F50">
        <w:rPr>
          <w:sz w:val="10"/>
          <w:szCs w:val="10"/>
        </w:rPr>
        <w:t>And what</w:t>
      </w:r>
      <w:r w:rsidRPr="00235F50">
        <w:rPr>
          <w:sz w:val="10"/>
          <w:szCs w:val="10"/>
          <w:u w:val="double"/>
        </w:rPr>
        <w:t xml:space="preserve"> </w:t>
      </w:r>
      <w:r w:rsidRPr="00235F50">
        <w:rPr>
          <w:sz w:val="10"/>
          <w:szCs w:val="10"/>
        </w:rPr>
        <w:t>does this mean for the art, poetry, and aesthetic productions of the black citizen-object? How would these aesthetic productions be understood, encountered, read, and interpreted, or better yet, misunderstood, mis-encountered, mis-read, and misinterpreted by critical apparatuses created to encounter human aesthetic and intellectual productions? This project intervenes in this conversation through its exploration of flexible subjectivity of black artists and scholars like W.E.B. Dubois, Phillis Wheatley, Éduoard Glissant, Toni Morrison, Ralph Ellison, Terrance Hayes, and Jericho Brown, scholars and poets who negotiate subjectivity of their objectness and the cultural, linguistic, and philosophical inheritances, archives, and legacies of that position. This project seeks to move beyond the recognizable discussions of double-consciousness, liminality, betwixt and between-ness that have proliferated in conversations surrounding the study of black literature and culture. This project plays in the dark rather with the dark</w:t>
      </w:r>
    </w:p>
    <w:p w14:paraId="15BBE563" w14:textId="77777777" w:rsidR="006D3BF0" w:rsidRPr="00321259" w:rsidRDefault="006D3BF0" w:rsidP="006D3BF0">
      <w:pPr>
        <w:pStyle w:val="Heading3"/>
      </w:pPr>
      <w:r>
        <w:t xml:space="preserve">AT: </w:t>
      </w:r>
      <w:r w:rsidRPr="00321259">
        <w:t>Political Hope</w:t>
      </w:r>
      <w:r>
        <w:t xml:space="preserve"> Possible</w:t>
      </w:r>
    </w:p>
    <w:p w14:paraId="645BCBF9" w14:textId="77777777" w:rsidR="006D3BF0" w:rsidRPr="00321259" w:rsidRDefault="006D3BF0" w:rsidP="006D3BF0">
      <w:pPr>
        <w:pStyle w:val="Heading4"/>
      </w:pPr>
      <w:r w:rsidRPr="00321259">
        <w:t xml:space="preserve">Voting Aff re-invests into a politics of Cruel Optimism which manifests as a cluster of promises attached to compromised conditions of possibility that results in an object unable to deliver on its promise. The Impact is </w:t>
      </w:r>
      <w:r w:rsidRPr="00321259">
        <w:rPr>
          <w:u w:val="single"/>
        </w:rPr>
        <w:t>Self-Harm</w:t>
      </w:r>
      <w:r w:rsidRPr="00321259">
        <w:t xml:space="preserve"> – this method is violent to Black Debaters because they are forced to invest in Institutions that have never helped them before which prevents them from accessing bodily agency and invest in communities of care from the grass-roots. It also leads to cardiovascular disease, hypertension, infant mortality, and depression.</w:t>
      </w:r>
    </w:p>
    <w:p w14:paraId="30ACF476" w14:textId="77777777" w:rsidR="006D3BF0" w:rsidRPr="00321259" w:rsidRDefault="006D3BF0" w:rsidP="006D3BF0">
      <w:r w:rsidRPr="00321259">
        <w:rPr>
          <w:rStyle w:val="Style13ptBold"/>
        </w:rPr>
        <w:t>Sullivan 17</w:t>
      </w:r>
      <w:r w:rsidRPr="00321259">
        <w:t xml:space="preserve">(Shannon, Chair and Professor of Philosophy at the University of North Carolina at Charlotte. She teaches and writes on feminist philosophy, critical philosophy of race, American pragmatism, and continental philosophy) 2017 (Setting Aside Hope: A Pragmatist Approach to Racial Justice, Chapter 13 in Pragmatism and Justice, Pragmatism and Justice Edited by SUSAN DIELEMAN, DAViD RONDEL, AND CHRISTOPHER VOPARIL OXFORD UNIVERSITY, </w:t>
      </w:r>
      <w:hyperlink r:id="rId28" w:history="1">
        <w:r w:rsidRPr="00321259">
          <w:rPr>
            <w:rStyle w:val="Hyperlink"/>
          </w:rPr>
          <w:t>https://www.academia.edu/27794394/Setting_Aside_Hope_A_Pragmatist_Approach_to_Racial_Justice_2017_</w:t>
        </w:r>
      </w:hyperlink>
      <w:r w:rsidRPr="00321259">
        <w:t>, )//Xain</w:t>
      </w:r>
    </w:p>
    <w:p w14:paraId="762B2702" w14:textId="77777777" w:rsidR="006D3BF0" w:rsidRDefault="006D3BF0" w:rsidP="006D3BF0">
      <w:r w:rsidRPr="00E738D2">
        <w:t xml:space="preserve">While Warren's argument against the politics of hope primarily targets its metaphysical nature, </w:t>
      </w:r>
      <w:r w:rsidRPr="00321259">
        <w:rPr>
          <w:b/>
          <w:sz w:val="28"/>
          <w:szCs w:val="28"/>
          <w:u w:val="single"/>
        </w:rPr>
        <w:t>the destruction of black bodies that he analyzes is no mere abstraction</w:t>
      </w:r>
      <w:r w:rsidRPr="00E738D2">
        <w:t>. Neither, of course, are the intractable racial in- equalities described by Bell. In both cases</w:t>
      </w:r>
      <w:r w:rsidRPr="0074560D">
        <w:rPr>
          <w:highlight w:val="green"/>
        </w:rPr>
        <w:t xml:space="preserve">, </w:t>
      </w:r>
      <w:r w:rsidRPr="0074560D">
        <w:rPr>
          <w:b/>
          <w:sz w:val="28"/>
          <w:szCs w:val="28"/>
          <w:highlight w:val="green"/>
          <w:u w:val="single"/>
        </w:rPr>
        <w:t>antiblackness involves "the literal destruction of black bodies that provide the psychic, economic, and philosophical resources for modernity</w:t>
      </w:r>
      <w:r w:rsidRPr="00321259">
        <w:rPr>
          <w:b/>
          <w:sz w:val="28"/>
          <w:szCs w:val="28"/>
          <w:u w:val="single"/>
        </w:rPr>
        <w:t xml:space="preserve"> to objectify, forget, and ultimately obliterate Being</w:t>
      </w:r>
      <w:r w:rsidRPr="00E738D2">
        <w:t xml:space="preserve"> (nonmetaphysical Being)" (Warren 2015, 327). This occurred initially through the transatlantic transformation of human beings into things (slaves) and then subsequently through other social, legal, and extralegal ways of annihilating black people and communities, including political tactics such as poll taxes, literacy tests, and the convict leasing system (2015, 216). </w:t>
      </w:r>
      <w:r w:rsidRPr="00321259">
        <w:rPr>
          <w:b/>
          <w:sz w:val="28"/>
          <w:szCs w:val="28"/>
          <w:u w:val="single"/>
        </w:rPr>
        <w:t xml:space="preserve">Recent developments in the medical health </w:t>
      </w:r>
      <w:r w:rsidRPr="0074560D">
        <w:rPr>
          <w:b/>
          <w:sz w:val="28"/>
          <w:szCs w:val="28"/>
          <w:highlight w:val="green"/>
          <w:u w:val="single"/>
        </w:rPr>
        <w:t>sciences reveal</w:t>
      </w:r>
      <w:r w:rsidRPr="00321259">
        <w:rPr>
          <w:b/>
          <w:sz w:val="28"/>
          <w:szCs w:val="28"/>
          <w:u w:val="single"/>
        </w:rPr>
        <w:t xml:space="preserve"> another material way to see how the </w:t>
      </w:r>
      <w:r w:rsidRPr="0074560D">
        <w:rPr>
          <w:b/>
          <w:sz w:val="28"/>
          <w:szCs w:val="28"/>
          <w:highlight w:val="green"/>
          <w:u w:val="single"/>
        </w:rPr>
        <w:t>metaphysical, legal</w:t>
      </w:r>
      <w:r w:rsidRPr="00321259">
        <w:rPr>
          <w:b/>
          <w:sz w:val="28"/>
          <w:szCs w:val="28"/>
          <w:u w:val="single"/>
        </w:rPr>
        <w:t xml:space="preserve">, and economic </w:t>
      </w:r>
      <w:r w:rsidRPr="0074560D">
        <w:rPr>
          <w:b/>
          <w:sz w:val="28"/>
          <w:szCs w:val="28"/>
          <w:highlight w:val="green"/>
          <w:u w:val="single"/>
        </w:rPr>
        <w:t xml:space="preserve">destruction </w:t>
      </w:r>
      <w:r w:rsidRPr="00321259">
        <w:rPr>
          <w:b/>
          <w:sz w:val="28"/>
          <w:szCs w:val="28"/>
          <w:u w:val="single"/>
        </w:rPr>
        <w:t xml:space="preserve">of black people </w:t>
      </w:r>
      <w:r w:rsidRPr="0074560D">
        <w:rPr>
          <w:b/>
          <w:sz w:val="28"/>
          <w:szCs w:val="28"/>
          <w:highlight w:val="green"/>
          <w:u w:val="single"/>
        </w:rPr>
        <w:t>via hope is both literal and physical</w:t>
      </w:r>
      <w:r w:rsidRPr="00E738D2">
        <w:t xml:space="preserve">. A concrete connection between hope and poor health and death exists for black Americans, and I now turn to that connection to bodily situate Bell's and Warren's accounts. Psychologists and other social scientists in the United States recently have focused on how African Americans cope with so-called mundane racism: not the big-booted racism of chattel slavery, lynching, or even legalized segregation, but rather the more mundane and subtle or 'invisible" racial attacks that increasingly are being documented in post—Jim Crow America. Examples include the student who rolls his eyes in class when he realizes that the black woman at the front of the room will be his professor or the black person checking out at the grocery store who gets hassled to show several forms of identification to cash her check when the white person in front of her did not. In many ways, microaggressions such as these are minor in comparison to the major assaults that African Americans historically have experienced and still do experience. At mini- mum, racial microaggressions are not spectacularly horrific in the way that the overt violence of shootings and chokeholds is. </w:t>
      </w:r>
      <w:r w:rsidRPr="00321259">
        <w:rPr>
          <w:b/>
          <w:sz w:val="28"/>
          <w:szCs w:val="28"/>
          <w:u w:val="single"/>
        </w:rPr>
        <w:t>But just because we tend not to notice the destructiveness of racial microaggressions does not mean they are trivial</w:t>
      </w:r>
      <w:r w:rsidRPr="0074560D">
        <w:rPr>
          <w:b/>
          <w:sz w:val="28"/>
          <w:szCs w:val="28"/>
          <w:highlight w:val="green"/>
          <w:u w:val="single"/>
        </w:rPr>
        <w:t>. Racial microaggressions can be deadly</w:t>
      </w:r>
      <w:r w:rsidRPr="00321259">
        <w:rPr>
          <w:b/>
          <w:sz w:val="28"/>
          <w:szCs w:val="28"/>
          <w:u w:val="single"/>
        </w:rPr>
        <w:t>, although we</w:t>
      </w:r>
      <w:r w:rsidRPr="00E738D2">
        <w:t xml:space="preserve"> (especially white people) </w:t>
      </w:r>
      <w:r w:rsidRPr="00321259">
        <w:rPr>
          <w:b/>
          <w:sz w:val="28"/>
          <w:szCs w:val="28"/>
          <w:u w:val="single"/>
        </w:rPr>
        <w:t>often don't recognize or want to acknowledge their violent effects.</w:t>
      </w:r>
      <w:r w:rsidRPr="00E738D2">
        <w:t xml:space="preserve"> De facto white class privilege in the form of racial microaggressions contributes to people of color's "</w:t>
      </w:r>
      <w:r w:rsidRPr="0074560D">
        <w:rPr>
          <w:b/>
          <w:sz w:val="28"/>
          <w:szCs w:val="28"/>
          <w:highlight w:val="green"/>
          <w:u w:val="single"/>
        </w:rPr>
        <w:t>racial battle fatigue</w:t>
      </w:r>
      <w:r w:rsidRPr="00E738D2">
        <w:t xml:space="preserve">," which entails "the constant use or redirection of energy for coping against mundane racism which </w:t>
      </w:r>
      <w:r w:rsidRPr="0074560D">
        <w:rPr>
          <w:b/>
          <w:sz w:val="28"/>
          <w:szCs w:val="28"/>
          <w:highlight w:val="green"/>
          <w:u w:val="single"/>
        </w:rPr>
        <w:t xml:space="preserve">depletes psychological and physiological resources needed in </w:t>
      </w:r>
      <w:r w:rsidRPr="00321259">
        <w:rPr>
          <w:b/>
          <w:sz w:val="28"/>
          <w:szCs w:val="28"/>
          <w:u w:val="single"/>
        </w:rPr>
        <w:t xml:space="preserve">other important, creative, and productive areas of </w:t>
      </w:r>
      <w:r w:rsidRPr="0074560D">
        <w:rPr>
          <w:b/>
          <w:sz w:val="28"/>
          <w:szCs w:val="28"/>
          <w:highlight w:val="green"/>
          <w:u w:val="single"/>
        </w:rPr>
        <w:t>life</w:t>
      </w:r>
      <w:r w:rsidRPr="00E738D2">
        <w:t xml:space="preserve">" (Smith, Hung, and Franklin 2012, 40). Racial battle fatigue has been </w:t>
      </w:r>
      <w:r w:rsidRPr="0074560D">
        <w:rPr>
          <w:b/>
          <w:sz w:val="28"/>
          <w:szCs w:val="28"/>
          <w:highlight w:val="green"/>
          <w:u w:val="single"/>
        </w:rPr>
        <w:t xml:space="preserve">linked </w:t>
      </w:r>
      <w:r w:rsidRPr="00321259">
        <w:rPr>
          <w:b/>
          <w:sz w:val="28"/>
          <w:szCs w:val="28"/>
          <w:u w:val="single"/>
        </w:rPr>
        <w:t xml:space="preserve">empirically </w:t>
      </w:r>
      <w:r w:rsidRPr="0074560D">
        <w:rPr>
          <w:b/>
          <w:sz w:val="28"/>
          <w:szCs w:val="28"/>
          <w:highlight w:val="green"/>
          <w:u w:val="single"/>
        </w:rPr>
        <w:t xml:space="preserve">to </w:t>
      </w:r>
      <w:r w:rsidRPr="00321259">
        <w:rPr>
          <w:b/>
          <w:sz w:val="28"/>
          <w:szCs w:val="28"/>
          <w:u w:val="single"/>
        </w:rPr>
        <w:t xml:space="preserve">depression, tension, and </w:t>
      </w:r>
      <w:r w:rsidRPr="0074560D">
        <w:rPr>
          <w:b/>
          <w:sz w:val="28"/>
          <w:szCs w:val="28"/>
          <w:highlight w:val="green"/>
          <w:u w:val="single"/>
        </w:rPr>
        <w:t>g</w:t>
      </w:r>
      <w:r w:rsidRPr="00321259">
        <w:rPr>
          <w:b/>
          <w:sz w:val="28"/>
          <w:szCs w:val="28"/>
          <w:u w:val="single"/>
        </w:rPr>
        <w:t xml:space="preserve">eneralized </w:t>
      </w:r>
      <w:r w:rsidRPr="0074560D">
        <w:rPr>
          <w:b/>
          <w:sz w:val="28"/>
          <w:szCs w:val="28"/>
          <w:highlight w:val="green"/>
          <w:u w:val="single"/>
        </w:rPr>
        <w:t>a</w:t>
      </w:r>
      <w:r w:rsidRPr="00321259">
        <w:rPr>
          <w:b/>
          <w:sz w:val="28"/>
          <w:szCs w:val="28"/>
          <w:u w:val="single"/>
        </w:rPr>
        <w:t xml:space="preserve">nxiety </w:t>
      </w:r>
      <w:r w:rsidRPr="0074560D">
        <w:rPr>
          <w:b/>
          <w:sz w:val="28"/>
          <w:szCs w:val="28"/>
          <w:highlight w:val="green"/>
          <w:u w:val="single"/>
        </w:rPr>
        <w:t>d</w:t>
      </w:r>
      <w:r w:rsidRPr="00321259">
        <w:rPr>
          <w:b/>
          <w:sz w:val="28"/>
          <w:szCs w:val="28"/>
          <w:u w:val="single"/>
        </w:rPr>
        <w:t xml:space="preserve">isorder in African Americans, and the stress associated with all of these psychological problems also contributes to physiological weathering that harms black health, contribut- ing to high rates of </w:t>
      </w:r>
      <w:r w:rsidRPr="0074560D">
        <w:rPr>
          <w:b/>
          <w:sz w:val="28"/>
          <w:szCs w:val="28"/>
          <w:highlight w:val="green"/>
          <w:u w:val="single"/>
        </w:rPr>
        <w:t>hypertension, cardiovascular disease, pre-term birth rates, and infant mortality</w:t>
      </w:r>
      <w:r w:rsidRPr="00321259">
        <w:rPr>
          <w:b/>
          <w:sz w:val="28"/>
          <w:szCs w:val="28"/>
          <w:u w:val="single"/>
        </w:rPr>
        <w:t xml:space="preserve"> to name a few</w:t>
      </w:r>
      <w:r w:rsidRPr="00E738D2">
        <w:t xml:space="preserve"> (</w:t>
      </w:r>
      <w:r w:rsidRPr="00321259">
        <w:rPr>
          <w:rStyle w:val="StyleUnderline"/>
        </w:rPr>
        <w:t>Smith, Hung and Franklin 2012, 37, 40; D. Smith 2012</w:t>
      </w:r>
      <w:r w:rsidRPr="00321259">
        <w:rPr>
          <w:b/>
          <w:sz w:val="28"/>
          <w:szCs w:val="28"/>
          <w:u w:val="single"/>
        </w:rPr>
        <w:t xml:space="preserve">). The effects of </w:t>
      </w:r>
      <w:r w:rsidRPr="0074560D">
        <w:rPr>
          <w:b/>
          <w:sz w:val="28"/>
          <w:szCs w:val="28"/>
          <w:highlight w:val="green"/>
          <w:u w:val="single"/>
        </w:rPr>
        <w:t>white racism</w:t>
      </w:r>
      <w:r w:rsidRPr="00321259">
        <w:rPr>
          <w:b/>
          <w:sz w:val="28"/>
          <w:szCs w:val="28"/>
          <w:u w:val="single"/>
        </w:rPr>
        <w:t xml:space="preserve"> literally </w:t>
      </w:r>
      <w:r w:rsidRPr="0074560D">
        <w:rPr>
          <w:b/>
          <w:sz w:val="28"/>
          <w:szCs w:val="28"/>
          <w:highlight w:val="green"/>
          <w:u w:val="single"/>
        </w:rPr>
        <w:t>get inside and help constitute the bodies of black people in harmful ways</w:t>
      </w:r>
      <w:r w:rsidRPr="00321259">
        <w:rPr>
          <w:b/>
          <w:sz w:val="28"/>
          <w:szCs w:val="28"/>
          <w:u w:val="single"/>
        </w:rPr>
        <w:t>. They wear down the body's various systems by</w:t>
      </w:r>
      <w:r w:rsidRPr="0074560D">
        <w:rPr>
          <w:b/>
          <w:sz w:val="28"/>
          <w:szCs w:val="28"/>
          <w:highlight w:val="green"/>
          <w:u w:val="single"/>
        </w:rPr>
        <w:t xml:space="preserve"> creating a high allostatic load via stressors that accumulate</w:t>
      </w:r>
      <w:r w:rsidRPr="00321259">
        <w:rPr>
          <w:b/>
          <w:sz w:val="28"/>
          <w:szCs w:val="28"/>
          <w:u w:val="single"/>
        </w:rPr>
        <w:t xml:space="preserve"> over time</w:t>
      </w:r>
      <w:r w:rsidRPr="00E738D2">
        <w:t xml:space="preserve">. The results are health problems such as disproportionately high rates of pre-term birth, infant mortality, cardio- vascular disease, diabetes, and accelerated physiological aging (Blitstein 2009). </w:t>
      </w:r>
      <w:r w:rsidRPr="00321259">
        <w:rPr>
          <w:b/>
          <w:sz w:val="28"/>
          <w:szCs w:val="28"/>
          <w:u w:val="single"/>
        </w:rPr>
        <w:t xml:space="preserve">Racism hurts—literally—and it also kills in ways that are subtler but no less deadly than the lyncher's noose or the neighbor's bullet </w:t>
      </w:r>
      <w:r w:rsidRPr="00E738D2">
        <w:t xml:space="preserve">(Drexler 2007). </w:t>
      </w:r>
      <w:r w:rsidRPr="0074560D">
        <w:rPr>
          <w:b/>
          <w:sz w:val="28"/>
          <w:szCs w:val="28"/>
          <w:highlight w:val="green"/>
          <w:u w:val="single"/>
        </w:rPr>
        <w:t>These effects</w:t>
      </w:r>
      <w:r w:rsidRPr="00321259">
        <w:rPr>
          <w:b/>
          <w:sz w:val="28"/>
          <w:szCs w:val="28"/>
          <w:u w:val="single"/>
        </w:rPr>
        <w:t>,</w:t>
      </w:r>
      <w:r w:rsidRPr="00E738D2">
        <w:t xml:space="preserve"> moreover, </w:t>
      </w:r>
      <w:r w:rsidRPr="0074560D">
        <w:rPr>
          <w:b/>
          <w:sz w:val="28"/>
          <w:szCs w:val="28"/>
          <w:highlight w:val="green"/>
          <w:u w:val="single"/>
        </w:rPr>
        <w:t xml:space="preserve">can be </w:t>
      </w:r>
      <w:r w:rsidRPr="00321259">
        <w:rPr>
          <w:b/>
          <w:sz w:val="28"/>
          <w:szCs w:val="28"/>
          <w:u w:val="single"/>
        </w:rPr>
        <w:t xml:space="preserve">transgenerational, physiologically </w:t>
      </w:r>
      <w:r w:rsidRPr="0074560D">
        <w:rPr>
          <w:b/>
          <w:sz w:val="28"/>
          <w:szCs w:val="28"/>
          <w:highlight w:val="green"/>
          <w:u w:val="single"/>
        </w:rPr>
        <w:t xml:space="preserve">passed onto </w:t>
      </w:r>
      <w:r w:rsidRPr="00321259">
        <w:rPr>
          <w:b/>
          <w:sz w:val="28"/>
          <w:szCs w:val="28"/>
          <w:u w:val="single"/>
        </w:rPr>
        <w:t xml:space="preserve">subsequent </w:t>
      </w:r>
      <w:r w:rsidRPr="0074560D">
        <w:rPr>
          <w:b/>
          <w:sz w:val="28"/>
          <w:szCs w:val="28"/>
          <w:highlight w:val="green"/>
          <w:u w:val="single"/>
        </w:rPr>
        <w:t>generations through</w:t>
      </w:r>
      <w:r w:rsidRPr="00321259">
        <w:rPr>
          <w:b/>
          <w:sz w:val="28"/>
          <w:szCs w:val="28"/>
          <w:u w:val="single"/>
        </w:rPr>
        <w:t xml:space="preserve"> various </w:t>
      </w:r>
      <w:r w:rsidRPr="0074560D">
        <w:rPr>
          <w:b/>
          <w:sz w:val="28"/>
          <w:szCs w:val="28"/>
          <w:highlight w:val="green"/>
          <w:u w:val="single"/>
        </w:rPr>
        <w:t>epigenetic changes</w:t>
      </w:r>
      <w:r w:rsidRPr="00E738D2">
        <w:t xml:space="preserve"> (Sullivan 2013).  So what can black people do to mitigate the harmful effects of de facto white supremacy and racial microaggressions and to ward off racial battle fatigue? As the same study documents, the first answer is simply for them to realize the need for coping strategies that build resilience. Black people living in countries that formally have eliminated racial discrimination and yet that are still informally structured by white class privilege need to actively seek out ways to manage and resist racial battle fatigue. The second answer is that Social support systems that, for example, provide </w:t>
      </w:r>
      <w:r w:rsidRPr="00321259">
        <w:rPr>
          <w:b/>
          <w:sz w:val="28"/>
          <w:szCs w:val="28"/>
          <w:u w:val="single"/>
        </w:rPr>
        <w:t xml:space="preserve">communal spaces for emotional expression and processing of experiences of racial microaggressions were most effective in helping African American people cope with race-related stress, as one recent study demonstrated about African American college students </w:t>
      </w:r>
      <w:r w:rsidRPr="00E738D2">
        <w:t xml:space="preserve">(Smith, Hung, and Franklin 2012, 39). This advice might seem rather obvious, but it turns out that </w:t>
      </w:r>
      <w:r w:rsidRPr="00321259">
        <w:rPr>
          <w:b/>
          <w:sz w:val="28"/>
          <w:szCs w:val="28"/>
          <w:u w:val="single"/>
        </w:rPr>
        <w:t>students in the study with high levels of hope that they could achieve their goals in life, school, and work generally did not use active coping strategies</w:t>
      </w:r>
      <w:r w:rsidRPr="00E738D2">
        <w:t xml:space="preserve">. They tended not to seek out social support or find venues in which they could share their experiences of white racism with others. The explanation for this behavior is that hope on the part of black students was empirically correlated with a sense of personal efficacy: the more that students thought they could individually surmount obstacles in their path, the greater their sense of hope for the future, and vice versa. And </w:t>
      </w:r>
      <w:r w:rsidRPr="0074560D">
        <w:rPr>
          <w:b/>
          <w:sz w:val="28"/>
          <w:szCs w:val="28"/>
          <w:highlight w:val="green"/>
          <w:u w:val="single"/>
        </w:rPr>
        <w:t>the greater their hope</w:t>
      </w:r>
      <w:r w:rsidRPr="00321259">
        <w:rPr>
          <w:b/>
          <w:sz w:val="28"/>
          <w:szCs w:val="28"/>
          <w:u w:val="single"/>
        </w:rPr>
        <w:t xml:space="preserve"> and sense of individual efficacy, </w:t>
      </w:r>
      <w:r w:rsidRPr="0074560D">
        <w:rPr>
          <w:b/>
          <w:sz w:val="28"/>
          <w:szCs w:val="28"/>
          <w:highlight w:val="green"/>
          <w:u w:val="single"/>
        </w:rPr>
        <w:t>the less</w:t>
      </w:r>
      <w:r w:rsidRPr="00321259">
        <w:rPr>
          <w:b/>
          <w:sz w:val="28"/>
          <w:szCs w:val="28"/>
          <w:u w:val="single"/>
        </w:rPr>
        <w:t xml:space="preserve"> </w:t>
      </w:r>
      <w:r w:rsidRPr="0074560D">
        <w:rPr>
          <w:b/>
          <w:sz w:val="28"/>
          <w:szCs w:val="28"/>
          <w:highlight w:val="green"/>
          <w:u w:val="single"/>
        </w:rPr>
        <w:t>likely</w:t>
      </w:r>
      <w:r w:rsidRPr="00321259">
        <w:rPr>
          <w:b/>
          <w:sz w:val="28"/>
          <w:szCs w:val="28"/>
          <w:u w:val="single"/>
        </w:rPr>
        <w:t xml:space="preserve"> a person was </w:t>
      </w:r>
      <w:r w:rsidRPr="0074560D">
        <w:rPr>
          <w:b/>
          <w:sz w:val="28"/>
          <w:szCs w:val="28"/>
          <w:highlight w:val="green"/>
          <w:u w:val="single"/>
        </w:rPr>
        <w:t>to seek out communities and networks with other black people</w:t>
      </w:r>
      <w:r w:rsidRPr="00E738D2">
        <w:t xml:space="preserve"> On the flip side, </w:t>
      </w:r>
      <w:r w:rsidRPr="0074560D">
        <w:rPr>
          <w:b/>
          <w:sz w:val="28"/>
          <w:szCs w:val="28"/>
          <w:highlight w:val="green"/>
          <w:u w:val="single"/>
        </w:rPr>
        <w:t>low-hope individuals</w:t>
      </w:r>
      <w:r w:rsidRPr="00E738D2">
        <w:t xml:space="preserve"> did actively seek out social support systems. Because they did not have much hope that they could overcome the race-based obstacles in their path, they </w:t>
      </w:r>
      <w:r w:rsidRPr="00321259">
        <w:rPr>
          <w:b/>
          <w:sz w:val="28"/>
          <w:szCs w:val="28"/>
          <w:u w:val="single"/>
        </w:rPr>
        <w:t xml:space="preserve">tended to </w:t>
      </w:r>
      <w:r w:rsidRPr="0074560D">
        <w:rPr>
          <w:b/>
          <w:sz w:val="28"/>
          <w:szCs w:val="28"/>
          <w:highlight w:val="green"/>
          <w:u w:val="single"/>
        </w:rPr>
        <w:t xml:space="preserve">seek </w:t>
      </w:r>
      <w:r w:rsidRPr="00321259">
        <w:rPr>
          <w:b/>
          <w:sz w:val="28"/>
          <w:szCs w:val="28"/>
          <w:u w:val="single"/>
        </w:rPr>
        <w:t xml:space="preserve">out </w:t>
      </w:r>
      <w:r w:rsidRPr="0074560D">
        <w:rPr>
          <w:b/>
          <w:sz w:val="28"/>
          <w:szCs w:val="28"/>
          <w:highlight w:val="green"/>
          <w:u w:val="single"/>
        </w:rPr>
        <w:t xml:space="preserve">collective avenues for </w:t>
      </w:r>
      <w:r w:rsidRPr="00321259">
        <w:rPr>
          <w:b/>
          <w:sz w:val="28"/>
          <w:szCs w:val="28"/>
          <w:u w:val="single"/>
        </w:rPr>
        <w:t xml:space="preserve">expressing their anger and frustration and for taking </w:t>
      </w:r>
      <w:r w:rsidRPr="0074560D">
        <w:rPr>
          <w:b/>
          <w:sz w:val="28"/>
          <w:szCs w:val="28"/>
          <w:highlight w:val="green"/>
          <w:u w:val="single"/>
        </w:rPr>
        <w:t>action against racism</w:t>
      </w:r>
      <w:r w:rsidRPr="00E738D2">
        <w:t xml:space="preserve"> (Smith, Hung, and Franklin 2012, 39). </w:t>
      </w:r>
      <w:r w:rsidRPr="00321259">
        <w:rPr>
          <w:b/>
          <w:sz w:val="28"/>
          <w:szCs w:val="28"/>
          <w:u w:val="single"/>
        </w:rPr>
        <w:t xml:space="preserve">The upshot here is that </w:t>
      </w:r>
      <w:r w:rsidRPr="0074560D">
        <w:rPr>
          <w:b/>
          <w:sz w:val="28"/>
          <w:szCs w:val="28"/>
          <w:highlight w:val="green"/>
          <w:u w:val="single"/>
        </w:rPr>
        <w:t xml:space="preserve">black hope </w:t>
      </w:r>
      <w:r w:rsidRPr="00321259">
        <w:rPr>
          <w:b/>
          <w:sz w:val="28"/>
          <w:szCs w:val="28"/>
          <w:u w:val="single"/>
        </w:rPr>
        <w:t xml:space="preserve">not only did not serve as an effective coping strategy for black people, but it actually </w:t>
      </w:r>
      <w:r w:rsidRPr="0074560D">
        <w:rPr>
          <w:b/>
          <w:sz w:val="28"/>
          <w:szCs w:val="28"/>
          <w:highlight w:val="green"/>
          <w:u w:val="single"/>
        </w:rPr>
        <w:t xml:space="preserve">decreased the likelihood that they would seek </w:t>
      </w:r>
      <w:r w:rsidRPr="00321259">
        <w:rPr>
          <w:b/>
          <w:sz w:val="28"/>
          <w:szCs w:val="28"/>
          <w:u w:val="single"/>
        </w:rPr>
        <w:t xml:space="preserve">out </w:t>
      </w:r>
      <w:r w:rsidRPr="0074560D">
        <w:rPr>
          <w:b/>
          <w:sz w:val="28"/>
          <w:szCs w:val="28"/>
          <w:highlight w:val="green"/>
          <w:u w:val="single"/>
        </w:rPr>
        <w:t xml:space="preserve">coping </w:t>
      </w:r>
      <w:r w:rsidRPr="00321259">
        <w:rPr>
          <w:b/>
          <w:sz w:val="28"/>
          <w:szCs w:val="28"/>
          <w:u w:val="single"/>
        </w:rPr>
        <w:t>strategies that were effective</w:t>
      </w:r>
      <w:r w:rsidRPr="00E738D2">
        <w:t xml:space="preserve">. This study of a mixed-gender group Of African American college students is supported by another study focusing on African American men, which underscores that </w:t>
      </w:r>
      <w:r w:rsidRPr="00321259">
        <w:rPr>
          <w:b/>
          <w:sz w:val="28"/>
          <w:szCs w:val="28"/>
          <w:u w:val="single"/>
        </w:rPr>
        <w:t>hope is not always or necessarily a healthy response to an unjust world</w:t>
      </w:r>
      <w:r w:rsidRPr="00E738D2">
        <w:t xml:space="preserve">. African American men with high to moderate levels of hope that racial justice would prevail experienced more stress when confronted with racial microaggressions than did African American men with low to moderate levels of hopefulness (Smith, Hung, and Franklin 2012, 50). It was low-hope African American men who best recognized the perva- siveness of racist discrimination in US society and thus developed racial socialization techniques that allowed them to keep the pernicious effects of racism at bay long enough to develop counterstrategies to it (2012, 50). </w:t>
      </w:r>
      <w:r w:rsidRPr="0074560D">
        <w:rPr>
          <w:b/>
          <w:sz w:val="28"/>
          <w:szCs w:val="28"/>
          <w:highlight w:val="green"/>
          <w:u w:val="single"/>
        </w:rPr>
        <w:t xml:space="preserve">While </w:t>
      </w:r>
      <w:r w:rsidRPr="00321259">
        <w:rPr>
          <w:b/>
          <w:sz w:val="28"/>
          <w:szCs w:val="28"/>
          <w:u w:val="single"/>
        </w:rPr>
        <w:t xml:space="preserve">some scientific </w:t>
      </w:r>
      <w:r w:rsidRPr="0074560D">
        <w:rPr>
          <w:b/>
          <w:sz w:val="28"/>
          <w:szCs w:val="28"/>
          <w:highlight w:val="green"/>
          <w:u w:val="single"/>
        </w:rPr>
        <w:t xml:space="preserve">studies that do not consider race </w:t>
      </w:r>
      <w:r w:rsidRPr="00321259">
        <w:rPr>
          <w:b/>
          <w:sz w:val="28"/>
          <w:szCs w:val="28"/>
          <w:u w:val="single"/>
        </w:rPr>
        <w:t xml:space="preserve">have </w:t>
      </w:r>
      <w:r w:rsidRPr="0074560D">
        <w:rPr>
          <w:b/>
          <w:sz w:val="28"/>
          <w:szCs w:val="28"/>
          <w:highlight w:val="green"/>
          <w:u w:val="single"/>
        </w:rPr>
        <w:t xml:space="preserve">lauded </w:t>
      </w:r>
      <w:r w:rsidRPr="00321259">
        <w:rPr>
          <w:b/>
          <w:sz w:val="28"/>
          <w:szCs w:val="28"/>
          <w:u w:val="single"/>
        </w:rPr>
        <w:t xml:space="preserve">the </w:t>
      </w:r>
      <w:r w:rsidRPr="0074560D">
        <w:rPr>
          <w:b/>
          <w:sz w:val="28"/>
          <w:szCs w:val="28"/>
          <w:highlight w:val="green"/>
          <w:u w:val="single"/>
        </w:rPr>
        <w:t>health benefits of hope</w:t>
      </w:r>
      <w:r w:rsidRPr="00E738D2">
        <w:t>, demonstrating how hope can help the body reduce physical pain by triggering the release of natural analgesics such as en- dorphins and enkephalins (Groopman 2005, 175—179),</w:t>
      </w:r>
      <w:r w:rsidRPr="00321259">
        <w:rPr>
          <w:b/>
          <w:sz w:val="28"/>
          <w:szCs w:val="28"/>
          <w:u w:val="single"/>
        </w:rPr>
        <w:t xml:space="preserve"> </w:t>
      </w:r>
      <w:r w:rsidRPr="0074560D">
        <w:rPr>
          <w:b/>
          <w:sz w:val="28"/>
          <w:szCs w:val="28"/>
          <w:highlight w:val="green"/>
          <w:u w:val="single"/>
        </w:rPr>
        <w:t xml:space="preserve">we should not </w:t>
      </w:r>
      <w:r w:rsidRPr="00321259">
        <w:rPr>
          <w:b/>
          <w:sz w:val="28"/>
          <w:szCs w:val="28"/>
          <w:u w:val="single"/>
        </w:rPr>
        <w:t xml:space="preserve">necessarily </w:t>
      </w:r>
      <w:r w:rsidRPr="0074560D">
        <w:rPr>
          <w:b/>
          <w:sz w:val="28"/>
          <w:szCs w:val="28"/>
          <w:highlight w:val="green"/>
          <w:u w:val="single"/>
        </w:rPr>
        <w:t>universalize these</w:t>
      </w:r>
      <w:r w:rsidRPr="00321259">
        <w:rPr>
          <w:b/>
          <w:sz w:val="28"/>
          <w:szCs w:val="28"/>
          <w:u w:val="single"/>
        </w:rPr>
        <w:t xml:space="preserve"> conclusions. "</w:t>
      </w:r>
      <w:r w:rsidRPr="0074560D">
        <w:rPr>
          <w:b/>
          <w:sz w:val="28"/>
          <w:szCs w:val="28"/>
          <w:highlight w:val="green"/>
          <w:u w:val="single"/>
        </w:rPr>
        <w:t>Hope</w:t>
      </w:r>
      <w:r w:rsidRPr="00321259">
        <w:rPr>
          <w:b/>
          <w:sz w:val="28"/>
          <w:szCs w:val="28"/>
          <w:u w:val="single"/>
        </w:rPr>
        <w:t xml:space="preserve"> [simply] </w:t>
      </w:r>
      <w:r w:rsidRPr="0074560D">
        <w:rPr>
          <w:b/>
          <w:sz w:val="28"/>
          <w:szCs w:val="28"/>
          <w:highlight w:val="green"/>
          <w:u w:val="single"/>
        </w:rPr>
        <w:t>does not have the same function in</w:t>
      </w:r>
      <w:r w:rsidRPr="00321259">
        <w:rPr>
          <w:b/>
          <w:sz w:val="28"/>
          <w:szCs w:val="28"/>
          <w:u w:val="single"/>
        </w:rPr>
        <w:t xml:space="preserve"> the context of </w:t>
      </w:r>
      <w:r w:rsidRPr="0074560D">
        <w:rPr>
          <w:b/>
          <w:sz w:val="28"/>
          <w:szCs w:val="28"/>
          <w:highlight w:val="green"/>
          <w:u w:val="single"/>
        </w:rPr>
        <w:t>African American</w:t>
      </w:r>
      <w:r w:rsidRPr="00321259">
        <w:rPr>
          <w:b/>
          <w:sz w:val="28"/>
          <w:szCs w:val="28"/>
          <w:u w:val="single"/>
        </w:rPr>
        <w:t xml:space="preserve"> men dealing with race-related stress and racial microaggressions as it does in previously studied contexts,</w:t>
      </w:r>
      <w:r w:rsidRPr="00E738D2">
        <w:t xml:space="preserve">" </w:t>
      </w:r>
      <w:r w:rsidRPr="00321259">
        <w:rPr>
          <w:b/>
          <w:sz w:val="28"/>
          <w:szCs w:val="28"/>
          <w:u w:val="single"/>
        </w:rPr>
        <w:t xml:space="preserve">and thus </w:t>
      </w:r>
      <w:r w:rsidRPr="0074560D">
        <w:rPr>
          <w:b/>
          <w:sz w:val="28"/>
          <w:szCs w:val="28"/>
          <w:highlight w:val="green"/>
          <w:u w:val="single"/>
        </w:rPr>
        <w:t>promoting hope</w:t>
      </w:r>
      <w:r w:rsidRPr="00321259">
        <w:rPr>
          <w:b/>
          <w:sz w:val="28"/>
          <w:szCs w:val="28"/>
          <w:u w:val="single"/>
        </w:rPr>
        <w:t xml:space="preserve"> as a way </w:t>
      </w:r>
      <w:r w:rsidRPr="0074560D">
        <w:rPr>
          <w:b/>
          <w:sz w:val="28"/>
          <w:szCs w:val="28"/>
          <w:highlight w:val="green"/>
          <w:u w:val="single"/>
        </w:rPr>
        <w:t>for black Americans</w:t>
      </w:r>
      <w:r w:rsidRPr="00321259">
        <w:rPr>
          <w:b/>
          <w:sz w:val="28"/>
          <w:szCs w:val="28"/>
          <w:u w:val="single"/>
        </w:rPr>
        <w:t xml:space="preserve"> to combat the effects of white racism </w:t>
      </w:r>
      <w:r w:rsidRPr="0074560D">
        <w:rPr>
          <w:b/>
          <w:sz w:val="28"/>
          <w:szCs w:val="28"/>
          <w:highlight w:val="green"/>
          <w:u w:val="single"/>
        </w:rPr>
        <w:t>can be counterproductive</w:t>
      </w:r>
      <w:r w:rsidRPr="00321259">
        <w:rPr>
          <w:b/>
          <w:sz w:val="28"/>
          <w:szCs w:val="28"/>
          <w:u w:val="single"/>
        </w:rPr>
        <w:t xml:space="preserve"> to racial justice</w:t>
      </w:r>
      <w:r w:rsidRPr="00E738D2">
        <w:t xml:space="preserve"> (Smith, Hung, and Franklin 2012, 51). It can tear down, rather than undergird black people by indirectly damaging their health and leading them to neglect effective social strategies for coping with white racism. </w:t>
      </w:r>
      <w:r w:rsidRPr="00321259">
        <w:rPr>
          <w:b/>
          <w:sz w:val="28"/>
          <w:szCs w:val="28"/>
          <w:u w:val="single"/>
        </w:rPr>
        <w:t xml:space="preserve">These studies provide concrete support for the claim that </w:t>
      </w:r>
      <w:r w:rsidRPr="0074560D">
        <w:rPr>
          <w:b/>
          <w:sz w:val="28"/>
          <w:szCs w:val="28"/>
          <w:highlight w:val="green"/>
          <w:u w:val="single"/>
        </w:rPr>
        <w:t>black hope is not a good alternative to the despair diagnosed by West</w:t>
      </w:r>
      <w:r w:rsidRPr="00321259">
        <w:rPr>
          <w:b/>
          <w:sz w:val="28"/>
          <w:szCs w:val="28"/>
          <w:u w:val="single"/>
        </w:rPr>
        <w:t xml:space="preserve"> in black American communities</w:t>
      </w:r>
      <w:r w:rsidRPr="00E738D2">
        <w:t xml:space="preserve">. </w:t>
      </w:r>
      <w:r w:rsidRPr="00321259">
        <w:rPr>
          <w:b/>
          <w:sz w:val="28"/>
          <w:szCs w:val="28"/>
          <w:u w:val="single"/>
        </w:rPr>
        <w:t xml:space="preserve">It does not tend to help African Americans cope well with the insidious effects of white racism, and </w:t>
      </w:r>
      <w:r w:rsidRPr="0074560D">
        <w:rPr>
          <w:b/>
          <w:sz w:val="28"/>
          <w:szCs w:val="28"/>
          <w:highlight w:val="green"/>
          <w:u w:val="single"/>
        </w:rPr>
        <w:t>it</w:t>
      </w:r>
      <w:r w:rsidRPr="00321259">
        <w:rPr>
          <w:b/>
          <w:sz w:val="28"/>
          <w:szCs w:val="28"/>
          <w:u w:val="single"/>
        </w:rPr>
        <w:t xml:space="preserve"> even can </w:t>
      </w:r>
      <w:r w:rsidRPr="0074560D">
        <w:rPr>
          <w:b/>
          <w:sz w:val="28"/>
          <w:szCs w:val="28"/>
          <w:highlight w:val="green"/>
          <w:u w:val="single"/>
        </w:rPr>
        <w:t>contribute to a decline in black people's psychological and physiological health</w:t>
      </w:r>
      <w:r w:rsidRPr="0074560D">
        <w:rPr>
          <w:highlight w:val="green"/>
        </w:rPr>
        <w:t>.</w:t>
      </w:r>
      <w:r w:rsidRPr="00E738D2">
        <w:t xml:space="preserve"> While West likely is right that black communities are crucial for black people to be able to withstand antiblack racism, it is important to note, in accordance with the above studies, that those communities that helped mitigate the harmful physiological effects of antiblack racism were not particularly based on hoping. They instead were based on coping. They were collective outlets for sharing experiences of and venting frustration about stressful racial encounters, for example, which is not the same thing as generating hope that antiblack racism can be eliminated.  What might black communities that cope look like? For starters, "coping" as used here does not mean surtendering, selling out, or merely getting by. </w:t>
      </w:r>
      <w:r w:rsidRPr="00321259">
        <w:rPr>
          <w:b/>
          <w:sz w:val="28"/>
          <w:szCs w:val="28"/>
          <w:u w:val="single"/>
        </w:rPr>
        <w:t>Communities that cope would be communities that recognize that "nothing has worked" against antiblack racism and that black people "have exhausted the discourses of humanism and the strategies of equality"</w:t>
      </w:r>
      <w:r w:rsidRPr="00E738D2">
        <w:t xml:space="preserve"> (Warren 2015, 228). </w:t>
      </w:r>
      <w:r w:rsidRPr="00321259">
        <w:rPr>
          <w:b/>
          <w:sz w:val="28"/>
          <w:szCs w:val="28"/>
          <w:u w:val="single"/>
        </w:rPr>
        <w:t xml:space="preserve">I want to underscore the pragmatic significance of this recognition. </w:t>
      </w:r>
      <w:r w:rsidRPr="0074560D">
        <w:rPr>
          <w:b/>
          <w:sz w:val="28"/>
          <w:szCs w:val="28"/>
          <w:highlight w:val="green"/>
          <w:u w:val="single"/>
        </w:rPr>
        <w:t xml:space="preserve">Pragmatically understood, </w:t>
      </w:r>
      <w:r w:rsidRPr="00321259">
        <w:rPr>
          <w:b/>
          <w:sz w:val="28"/>
          <w:szCs w:val="28"/>
          <w:u w:val="single"/>
        </w:rPr>
        <w:t>the value of things is found in their effects</w:t>
      </w:r>
      <w:r w:rsidRPr="00E738D2">
        <w:t xml:space="preserve">—including the ultimate effect of whether they enable flourishing (Sullivan 2001) </w:t>
      </w:r>
      <w:r w:rsidRPr="00321259">
        <w:rPr>
          <w:b/>
          <w:sz w:val="28"/>
          <w:szCs w:val="28"/>
          <w:u w:val="single"/>
        </w:rPr>
        <w:t>and the effect of humanism hasn't been the flourishing of black people. Pursuing strategies of racial equality hasn't worked</w:t>
      </w:r>
      <w:r w:rsidRPr="00E738D2">
        <w:t xml:space="preserve">. </w:t>
      </w:r>
      <w:r w:rsidRPr="00321259">
        <w:rPr>
          <w:b/>
          <w:sz w:val="28"/>
          <w:szCs w:val="28"/>
          <w:u w:val="single"/>
        </w:rPr>
        <w:t xml:space="preserve">These realizations are important for the effects they can have: they allow a very different set of strategies in relationship to antiblack racism to emerge. Rather than defeatist, </w:t>
      </w:r>
      <w:r w:rsidRPr="0074560D">
        <w:rPr>
          <w:b/>
          <w:sz w:val="28"/>
          <w:szCs w:val="28"/>
          <w:highlight w:val="green"/>
          <w:u w:val="single"/>
        </w:rPr>
        <w:t>letting go of</w:t>
      </w:r>
      <w:r w:rsidRPr="00321259">
        <w:rPr>
          <w:b/>
          <w:sz w:val="28"/>
          <w:szCs w:val="28"/>
          <w:u w:val="single"/>
        </w:rPr>
        <w:t xml:space="preserve"> the goal of </w:t>
      </w:r>
      <w:r w:rsidRPr="0074560D">
        <w:rPr>
          <w:b/>
          <w:sz w:val="28"/>
          <w:szCs w:val="28"/>
          <w:highlight w:val="green"/>
          <w:u w:val="single"/>
        </w:rPr>
        <w:t>racial equality can be</w:t>
      </w:r>
      <w:r w:rsidRPr="00321259">
        <w:rPr>
          <w:b/>
          <w:sz w:val="28"/>
          <w:szCs w:val="28"/>
          <w:u w:val="single"/>
        </w:rPr>
        <w:t xml:space="preserve"> liberating and </w:t>
      </w:r>
      <w:r w:rsidRPr="0074560D">
        <w:rPr>
          <w:b/>
          <w:sz w:val="28"/>
          <w:szCs w:val="28"/>
          <w:highlight w:val="green"/>
          <w:u w:val="single"/>
        </w:rPr>
        <w:t>invigorating for</w:t>
      </w:r>
      <w:r w:rsidRPr="00321259">
        <w:rPr>
          <w:b/>
          <w:sz w:val="28"/>
          <w:szCs w:val="28"/>
          <w:u w:val="single"/>
        </w:rPr>
        <w:t xml:space="preserve"> black peop</w:t>
      </w:r>
      <w:r w:rsidRPr="00321259">
        <w:rPr>
          <w:rStyle w:val="Emphasis"/>
        </w:rPr>
        <w:t>le</w:t>
      </w:r>
      <w:r w:rsidRPr="00E738D2">
        <w:t xml:space="preserve">. </w:t>
      </w:r>
      <w:r w:rsidRPr="00321259">
        <w:rPr>
          <w:b/>
          <w:sz w:val="28"/>
          <w:szCs w:val="28"/>
          <w:u w:val="single"/>
        </w:rPr>
        <w:t xml:space="preserve">It can free them up to envision </w:t>
      </w:r>
      <w:r w:rsidRPr="0074560D">
        <w:rPr>
          <w:b/>
          <w:sz w:val="28"/>
          <w:szCs w:val="28"/>
          <w:highlight w:val="green"/>
          <w:u w:val="single"/>
        </w:rPr>
        <w:t>new goals</w:t>
      </w:r>
      <w:r w:rsidRPr="00321259">
        <w:rPr>
          <w:b/>
          <w:sz w:val="28"/>
          <w:szCs w:val="28"/>
          <w:u w:val="single"/>
        </w:rPr>
        <w:t>, to develop new truths about how best to respond to racism, and thus to stop banging their heads against a wall that will not budge</w:t>
      </w:r>
      <w:r w:rsidRPr="00E738D2">
        <w:t xml:space="preserve">. "Casting off the equality ideology," Bell urges, "will lift the sights.... From this broadened perspective on events and problems, [black people] can better appreciate and cope with racial subordination" (1992b, 378). For example, Bell claims that rather than spend energy and time trying to fully integrate American schools—which still has not happened sixty years after Brown v. Board of Education and has been reversed in some major cities (see, e.g., Michelson, Smith, and Nelson people should work on raising money for and strengthening all-black schools (1992a, 63). More generally, racial realism would urge that black people devise strategies that acknowledge the "white self-interest principle": white people will never do anything to improve the lives of black people unless it first and foremost benefits themselves as well, particularly economically (Bell 1992a, 54). In many ways, then, successfully fighting white racism is a very crude, nonsophisticated business. It isn't about devising fancy moral arguments or ideal forms of jurisprudence; it instead involves "making a shameless appeal to the predictable self-interest of whites" and their wallets (1992a, 107). One could add that it also relies on the predictable self-delusion, self- grandeur, and racial ignorance of white people. Bell (1992a, 62) argues that </w:t>
      </w:r>
      <w:r w:rsidRPr="00321259">
        <w:rPr>
          <w:b/>
          <w:sz w:val="28"/>
          <w:szCs w:val="28"/>
          <w:u w:val="single"/>
        </w:rPr>
        <w:t>black people—both individuals and communities—need to be like Brer Rabbit of the Uncle Remus stories</w:t>
      </w:r>
      <w:r w:rsidRPr="00E738D2">
        <w:t xml:space="preserve">, </w:t>
      </w:r>
      <w:r w:rsidRPr="00321259">
        <w:rPr>
          <w:rStyle w:val="StyleUnderline"/>
        </w:rPr>
        <w:t xml:space="preserve">who tricks Brer Fox into setting him free by convincing Brer Fox that throwing Brer Rabbit into the briar patch is the worst thing that Brer Fox could ever do to him. </w:t>
      </w:r>
      <w:r w:rsidRPr="00E738D2">
        <w:t>Brer Fox acts in what he thinks is his own best interest—an interest in harming Brer Rabbit by keeping him captive—and in so doing, he does the very thing that enables Brer Rabbit to escape. A masterful tactician at manipulating the canine ignorance and solipsistic focus of Brer Fox,</w:t>
      </w:r>
      <w:r w:rsidRPr="00321259">
        <w:rPr>
          <w:b/>
          <w:sz w:val="28"/>
          <w:szCs w:val="28"/>
          <w:u w:val="single"/>
        </w:rPr>
        <w:t xml:space="preserve"> Brer Rabbit doesn't rely on rational argumentation, nor does he depend on the law </w:t>
      </w:r>
      <w:r w:rsidRPr="00E738D2">
        <w:t xml:space="preserve">or any universal rights of animal kind to obtain his freedom. </w:t>
      </w:r>
      <w:r w:rsidRPr="00321259">
        <w:rPr>
          <w:b/>
          <w:sz w:val="28"/>
          <w:szCs w:val="28"/>
          <w:u w:val="single"/>
        </w:rPr>
        <w:t xml:space="preserve">He instead is ruthlessly realistic about the malicious self-interest that motivates Brer Fox, and for that reason </w:t>
      </w:r>
      <w:r w:rsidRPr="00E738D2">
        <w:t>he</w:t>
      </w:r>
      <w:r w:rsidRPr="00321259">
        <w:rPr>
          <w:b/>
          <w:sz w:val="28"/>
          <w:szCs w:val="28"/>
          <w:u w:val="single"/>
        </w:rPr>
        <w:t xml:space="preserve"> is able to devise an effective strategy for getting out of his clutches.</w:t>
      </w:r>
      <w:r w:rsidRPr="00E738D2">
        <w:t xml:space="preserve"> Brer Rabbit doesn't succeed in making any sort of large-scale or structural change in the relationship between foxes and rabbits, nor does he particularly hope to. He instead focuses practically on how to save his life in the midst of a particular struggle with Brer Fox, and through his struggle, he is able to flourish even if the overarching tyranny of foxes has not been eliminated. Because struggle is central to racial realism, racial realism is neither passive nor apathetic. It is not nihilist in the sense that West uses the term. But neither is it hopeful. Even though they might bear a superficial similar- ity, the struggle involved in racial realism isn't the same struggle encour- aged by West's politics of hope. </w:t>
      </w:r>
      <w:r w:rsidRPr="0074560D">
        <w:rPr>
          <w:rStyle w:val="StyleUnderline"/>
          <w:highlight w:val="green"/>
        </w:rPr>
        <w:t>The struggle of</w:t>
      </w:r>
      <w:r w:rsidRPr="0074560D">
        <w:rPr>
          <w:highlight w:val="green"/>
        </w:rPr>
        <w:t xml:space="preserve"> </w:t>
      </w:r>
      <w:r w:rsidRPr="0074560D">
        <w:rPr>
          <w:rStyle w:val="Emphasis"/>
          <w:highlight w:val="green"/>
        </w:rPr>
        <w:t>political hope is</w:t>
      </w:r>
      <w:r w:rsidRPr="0074560D">
        <w:rPr>
          <w:highlight w:val="green"/>
        </w:rPr>
        <w:t xml:space="preserve"> </w:t>
      </w:r>
      <w:r w:rsidRPr="0074560D">
        <w:rPr>
          <w:rStyle w:val="StyleUnderline"/>
          <w:highlight w:val="green"/>
        </w:rPr>
        <w:t xml:space="preserve">for the </w:t>
      </w:r>
      <w:r w:rsidRPr="0074560D">
        <w:rPr>
          <w:rStyle w:val="Emphasis"/>
          <w:highlight w:val="green"/>
        </w:rPr>
        <w:t>fantastical</w:t>
      </w:r>
      <w:r w:rsidRPr="0074560D">
        <w:rPr>
          <w:rStyle w:val="StyleUnderline"/>
          <w:highlight w:val="green"/>
        </w:rPr>
        <w:t xml:space="preserve"> object of a future without antiblack racism. It insists that "legitimate action takes place in the political" and that "a refusal to 'do poli- tics" is equivalent to 'doing nothing'</w:t>
      </w:r>
      <w:r w:rsidRPr="00321259">
        <w:rPr>
          <w:rStyle w:val="StyleUnderline"/>
        </w:rPr>
        <w:t xml:space="preserve"> "</w:t>
      </w:r>
      <w:r w:rsidRPr="00E738D2">
        <w:t xml:space="preserve"> (</w:t>
      </w:r>
      <w:r w:rsidRPr="00321259">
        <w:rPr>
          <w:rStyle w:val="StyleUnderline"/>
        </w:rPr>
        <w:t>Warren</w:t>
      </w:r>
      <w:r w:rsidRPr="00E738D2">
        <w:t xml:space="preserve"> 2015, 223). The struggle of racial realism, in contrast, doesn't involve believing that the right thing will win out. Bell's racial realism invokes a different kind of existentialism than that of West, appealing to Camus (Bell 1992a, x). As Camus's main character from The Plague (1991) understands, one resists and must resist the plague—whether in the form of mass death, the Nazi Holocaust, or in this case white class privilege and white supremacy—even though, or per- haps precisely because, one cannot conquer it. </w:t>
      </w:r>
      <w:r w:rsidRPr="00321259">
        <w:rPr>
          <w:rStyle w:val="StyleUnderline"/>
        </w:rPr>
        <w:t xml:space="preserve">There is no ultimate progress or victory to anticipate, no matter whether human struggle is assisted by the divine. </w:t>
      </w:r>
      <w:r w:rsidRPr="0074560D">
        <w:rPr>
          <w:rStyle w:val="StyleUnderline"/>
          <w:highlight w:val="green"/>
        </w:rPr>
        <w:t>The plague</w:t>
      </w:r>
      <w:r w:rsidRPr="00321259">
        <w:rPr>
          <w:rStyle w:val="StyleUnderline"/>
        </w:rPr>
        <w:t xml:space="preserve"> might be beaten back for a while, but it </w:t>
      </w:r>
      <w:r w:rsidRPr="0074560D">
        <w:rPr>
          <w:rStyle w:val="Emphasis"/>
          <w:highlight w:val="green"/>
        </w:rPr>
        <w:t>always will return</w:t>
      </w:r>
      <w:r w:rsidRPr="00321259">
        <w:rPr>
          <w:rStyle w:val="StyleUnderline"/>
        </w:rPr>
        <w:t xml:space="preserve">. </w:t>
      </w:r>
      <w:r w:rsidRPr="00E738D2">
        <w:t xml:space="preserve">Fighting it is absurd if the goal of the fight is to eliminate it. On Camus's view, one fights the plague for different reasons, ones that have to do with affirming the dignity and value of humanity. Likewise, on Bell's view, </w:t>
      </w:r>
      <w:r w:rsidRPr="00321259">
        <w:rPr>
          <w:rStyle w:val="StyleUnderline"/>
        </w:rPr>
        <w:t>black people's</w:t>
      </w:r>
      <w:r w:rsidRPr="00E738D2">
        <w:t xml:space="preserve"> "</w:t>
      </w:r>
      <w:r w:rsidRPr="00321259">
        <w:rPr>
          <w:rStyle w:val="StyleUnderline"/>
        </w:rPr>
        <w:t>struggle for freedom</w:t>
      </w:r>
      <w:r w:rsidRPr="00E738D2">
        <w:t xml:space="preserve">, is bottom, a manifestation of our humanity that </w:t>
      </w:r>
      <w:r w:rsidRPr="00321259">
        <w:rPr>
          <w:rStyle w:val="StyleUnderline"/>
        </w:rPr>
        <w:t>survives</w:t>
      </w:r>
      <w:r w:rsidRPr="00E738D2">
        <w:t xml:space="preserve"> </w:t>
      </w:r>
      <w:r w:rsidRPr="00321259">
        <w:rPr>
          <w:rStyle w:val="StyleUnderline"/>
        </w:rPr>
        <w:t>and grows stronger through resistance to oppression, even if that oppression is never overcome</w:t>
      </w:r>
      <w:r w:rsidRPr="00E738D2">
        <w:t>" (1992b, 378). If this is a kind of humanism, it is absurd rather than progressive.</w:t>
      </w:r>
    </w:p>
    <w:p w14:paraId="043258A9" w14:textId="77777777" w:rsidR="00265FD0" w:rsidRPr="00167BEE" w:rsidRDefault="00265FD0" w:rsidP="00265FD0">
      <w:pPr>
        <w:pStyle w:val="Heading4"/>
      </w:pPr>
      <w:r w:rsidRPr="00167BEE">
        <w:t>Racial equality under the law is not only impossible but the attempts to re-create and shift the puzzle pieces of civil society mean slavery is reinvented in different ways</w:t>
      </w:r>
    </w:p>
    <w:p w14:paraId="1A7FFDF9" w14:textId="77777777" w:rsidR="00265FD0" w:rsidRPr="00167BEE" w:rsidRDefault="00265FD0" w:rsidP="00265FD0">
      <w:r w:rsidRPr="00167BEE">
        <w:rPr>
          <w:rStyle w:val="Style13ptBold"/>
        </w:rPr>
        <w:t>Woan</w:t>
      </w:r>
      <w:r w:rsidRPr="00167BEE">
        <w:t xml:space="preserve"> </w:t>
      </w:r>
      <w:r w:rsidRPr="00167BEE">
        <w:rPr>
          <w:rStyle w:val="Style13ptBold"/>
        </w:rPr>
        <w:t>11</w:t>
      </w:r>
      <w:r w:rsidRPr="00167BEE">
        <w:t>, Master of Arts in Philosophy, Politics, and Law in the Graduate School of Binghamton University, “The value of resistance in a permanently white, civil society,”  http://gradworks.umi.com/14/96/1496586.html NN</w:t>
      </w:r>
    </w:p>
    <w:p w14:paraId="3B3F043C" w14:textId="77777777" w:rsidR="00265FD0" w:rsidRPr="00167BEE" w:rsidRDefault="00265FD0" w:rsidP="00265FD0">
      <w:pPr>
        <w:rPr>
          <w:rStyle w:val="Emphasis"/>
          <w:b w:val="0"/>
          <w:iCs w:val="0"/>
        </w:rPr>
      </w:pPr>
      <w:r w:rsidRPr="00167BEE">
        <w:t xml:space="preserve">Stokely Carmichael and Charles V. Hamilton, in then influential Black Power, describe </w:t>
      </w:r>
      <w:r w:rsidRPr="00167BEE">
        <w:rPr>
          <w:rStyle w:val="StyleUnderline"/>
        </w:rPr>
        <w:t>reformist strategies as "</w:t>
      </w:r>
      <w:r w:rsidRPr="0074560D">
        <w:rPr>
          <w:rStyle w:val="StyleUnderline"/>
          <w:highlight w:val="green"/>
        </w:rPr>
        <w:t>playing ball" with the white man</w:t>
      </w:r>
      <w:r w:rsidRPr="00167BEE">
        <w:rPr>
          <w:rStyle w:val="StyleUnderline"/>
        </w:rPr>
        <w:t xml:space="preserve">. They argue that reform plays the white man's game in order to gain rights, </w:t>
      </w:r>
      <w:r w:rsidRPr="0074560D">
        <w:rPr>
          <w:rStyle w:val="StyleUnderline"/>
          <w:highlight w:val="green"/>
        </w:rPr>
        <w:t>i.e. appeal to a white supremacist government</w:t>
      </w:r>
      <w:r w:rsidRPr="00167BEE">
        <w:rPr>
          <w:rStyle w:val="StyleUnderline"/>
        </w:rPr>
        <w:t xml:space="preserve"> that is </w:t>
      </w:r>
      <w:r w:rsidRPr="0074560D">
        <w:rPr>
          <w:rStyle w:val="StyleUnderline"/>
          <w:highlight w:val="green"/>
        </w:rPr>
        <w:t>the</w:t>
      </w:r>
      <w:r w:rsidRPr="00167BEE">
        <w:rPr>
          <w:rStyle w:val="StyleUnderline"/>
        </w:rPr>
        <w:t xml:space="preserve"> precise </w:t>
      </w:r>
      <w:r w:rsidRPr="0074560D">
        <w:rPr>
          <w:rStyle w:val="StyleUnderline"/>
          <w:highlight w:val="green"/>
        </w:rPr>
        <w:t>agent</w:t>
      </w:r>
      <w:r w:rsidRPr="00167BEE">
        <w:rPr>
          <w:rStyle w:val="StyleUnderline"/>
        </w:rPr>
        <w:t xml:space="preserve"> </w:t>
      </w:r>
      <w:r w:rsidRPr="0074560D">
        <w:rPr>
          <w:rStyle w:val="StyleUnderline"/>
          <w:highlight w:val="green"/>
        </w:rPr>
        <w:t>responsible for the</w:t>
      </w:r>
      <w:r w:rsidRPr="00167BEE">
        <w:rPr>
          <w:rStyle w:val="StyleUnderline"/>
        </w:rPr>
        <w:t xml:space="preserve"> original </w:t>
      </w:r>
      <w:r w:rsidRPr="0074560D">
        <w:rPr>
          <w:rStyle w:val="StyleUnderline"/>
          <w:highlight w:val="green"/>
        </w:rPr>
        <w:t>harms</w:t>
      </w:r>
      <w:r w:rsidRPr="00167BEE">
        <w:rPr>
          <w:rStyle w:val="StyleUnderline"/>
        </w:rPr>
        <w:t xml:space="preserve"> they are seeking to alleviate</w:t>
      </w:r>
      <w:r w:rsidRPr="00167BEE">
        <w:t xml:space="preserve">.9 While this may very well result in the granting of new rights previously denied, </w:t>
      </w:r>
      <w:r w:rsidRPr="00167BEE">
        <w:rPr>
          <w:rStyle w:val="StyleUnderline"/>
        </w:rPr>
        <w:t xml:space="preserve">it </w:t>
      </w:r>
      <w:r w:rsidRPr="0074560D">
        <w:rPr>
          <w:rStyle w:val="StyleUnderline"/>
          <w:highlight w:val="green"/>
        </w:rPr>
        <w:t>maintains a hierarchical system between whites and nonwhites</w:t>
      </w:r>
      <w:r w:rsidRPr="00167BEE">
        <w:rPr>
          <w:rStyle w:val="StyleUnderline"/>
        </w:rPr>
        <w:t>,</w:t>
      </w:r>
      <w:r w:rsidRPr="00167BEE">
        <w:t xml:space="preserve"> since the latter will have to continue to appeal to the former to ask for rights they never should have been denied in the first place. </w:t>
      </w:r>
      <w:r w:rsidRPr="00167BEE">
        <w:rPr>
          <w:rStyle w:val="StyleUnderline"/>
        </w:rPr>
        <w:t>This places the former in a position of power to accept or deny such requests</w:t>
      </w:r>
      <w:r w:rsidRPr="00167BEE">
        <w:t xml:space="preserve">. Thus, in Carmichael and Hamilton's view, attempting to resist white supremacy </w:t>
      </w:r>
      <w:r w:rsidRPr="00167BEE">
        <w:rPr>
          <w:rStyle w:val="StyleUnderline"/>
        </w:rPr>
        <w:t xml:space="preserve">by </w:t>
      </w:r>
      <w:r w:rsidRPr="0074560D">
        <w:rPr>
          <w:rStyle w:val="StyleUnderline"/>
          <w:highlight w:val="green"/>
        </w:rPr>
        <w:t>working within</w:t>
      </w:r>
      <w:r w:rsidRPr="00167BEE">
        <w:rPr>
          <w:rStyle w:val="StyleUnderline"/>
        </w:rPr>
        <w:t xml:space="preserve"> white supremacist </w:t>
      </w:r>
      <w:r w:rsidRPr="0074560D">
        <w:rPr>
          <w:rStyle w:val="StyleUnderline"/>
          <w:highlight w:val="green"/>
        </w:rPr>
        <w:t>institutions maintains a dangerous system of power</w:t>
      </w:r>
      <w:r w:rsidRPr="00167BEE">
        <w:rPr>
          <w:rStyle w:val="StyleUnderline"/>
        </w:rPr>
        <w:t xml:space="preserve"> relations that lock in place the hierarchy between whites and nonwhites</w:t>
      </w:r>
      <w:r w:rsidRPr="00167BEE">
        <w:t xml:space="preserve">. / It is unfortunate enough that members of minority groups face public and private racial discrimination. It is worse, however, to place the burden of combating this discrimination on them. What Carmichael and Hamilton aptly point out is that the hierarchy between races mentioned above is what is responsible for this undue burden. There is not only the constant physical struggle of protesting, writing letters, and being dragged through litigation that can often get expensive, but there is the psychological struggle as well. </w:t>
      </w:r>
      <w:r w:rsidRPr="00167BEE">
        <w:rPr>
          <w:rStyle w:val="StyleUnderline"/>
        </w:rPr>
        <w:t xml:space="preserve">Why am I not worthy of equal protection under the law? Why is it that others do not even notice the disparate impact of the law? Or, even worse, </w:t>
      </w:r>
      <w:r w:rsidRPr="0074560D">
        <w:rPr>
          <w:rStyle w:val="StyleUnderline"/>
          <w:highlight w:val="green"/>
        </w:rPr>
        <w:t>why is it that those who do notice, seem to not care?</w:t>
      </w:r>
      <w:r w:rsidRPr="00167BEE">
        <w:t xml:space="preserve"> / </w:t>
      </w:r>
      <w:r w:rsidRPr="0074560D">
        <w:rPr>
          <w:rStyle w:val="StyleUnderline"/>
          <w:highlight w:val="green"/>
        </w:rPr>
        <w:t>What</w:t>
      </w:r>
      <w:r w:rsidRPr="00167BEE">
        <w:rPr>
          <w:rStyle w:val="StyleUnderline"/>
        </w:rPr>
        <w:t xml:space="preserve"> inevitably </w:t>
      </w:r>
      <w:r w:rsidRPr="0074560D">
        <w:rPr>
          <w:rStyle w:val="StyleUnderline"/>
          <w:highlight w:val="green"/>
        </w:rPr>
        <w:t>comes</w:t>
      </w:r>
      <w:r w:rsidRPr="00167BEE">
        <w:rPr>
          <w:rStyle w:val="StyleUnderline"/>
        </w:rPr>
        <w:t xml:space="preserve"> </w:t>
      </w:r>
      <w:r w:rsidRPr="0074560D">
        <w:rPr>
          <w:rStyle w:val="StyleUnderline"/>
          <w:highlight w:val="green"/>
        </w:rPr>
        <w:t>with</w:t>
      </w:r>
      <w:r w:rsidRPr="00167BEE">
        <w:rPr>
          <w:rStyle w:val="StyleUnderline"/>
        </w:rPr>
        <w:t xml:space="preserve"> these types of </w:t>
      </w:r>
      <w:r w:rsidRPr="0074560D">
        <w:rPr>
          <w:rStyle w:val="StyleUnderline"/>
          <w:highlight w:val="green"/>
        </w:rPr>
        <w:t>reformist strategies is an emotional struggle</w:t>
      </w:r>
      <w:r w:rsidRPr="00167BEE">
        <w:rPr>
          <w:rStyle w:val="StyleUnderline"/>
        </w:rPr>
        <w:t>, namely, an inferiority complex that makes the victimized individual stop and wonder — who put the white man in charge of my body</w:t>
      </w:r>
      <w:r w:rsidRPr="00167BEE">
        <w:t xml:space="preserve">? </w:t>
      </w:r>
      <w:r w:rsidRPr="0074560D">
        <w:rPr>
          <w:rStyle w:val="Emphasis"/>
          <w:highlight w:val="green"/>
        </w:rPr>
        <w:t>Appeals to</w:t>
      </w:r>
      <w:r w:rsidRPr="00167BEE">
        <w:rPr>
          <w:rStyle w:val="Emphasis"/>
        </w:rPr>
        <w:t xml:space="preserve"> the federal government to </w:t>
      </w:r>
      <w:r w:rsidRPr="0074560D">
        <w:rPr>
          <w:rStyle w:val="Emphasis"/>
          <w:highlight w:val="green"/>
        </w:rPr>
        <w:t>repeal</w:t>
      </w:r>
      <w:r w:rsidRPr="00167BEE">
        <w:rPr>
          <w:rStyle w:val="Emphasis"/>
        </w:rPr>
        <w:t xml:space="preserve"> </w:t>
      </w:r>
      <w:r w:rsidRPr="0074560D">
        <w:rPr>
          <w:rStyle w:val="Emphasis"/>
          <w:highlight w:val="green"/>
        </w:rPr>
        <w:t>discriminatory</w:t>
      </w:r>
      <w:r w:rsidRPr="00167BEE">
        <w:rPr>
          <w:rStyle w:val="Emphasis"/>
        </w:rPr>
        <w:t xml:space="preserve"> </w:t>
      </w:r>
      <w:r w:rsidRPr="0074560D">
        <w:rPr>
          <w:rStyle w:val="Emphasis"/>
          <w:highlight w:val="green"/>
        </w:rPr>
        <w:t>acts</w:t>
      </w:r>
      <w:r w:rsidRPr="00167BEE">
        <w:rPr>
          <w:rStyle w:val="Emphasis"/>
        </w:rPr>
        <w:t xml:space="preserve"> that deny minorities rights </w:t>
      </w:r>
      <w:r w:rsidRPr="0074560D">
        <w:rPr>
          <w:rStyle w:val="Emphasis"/>
          <w:highlight w:val="green"/>
        </w:rPr>
        <w:t>becomes</w:t>
      </w:r>
      <w:r w:rsidRPr="00167BEE">
        <w:rPr>
          <w:rStyle w:val="Emphasis"/>
        </w:rPr>
        <w:t xml:space="preserve"> </w:t>
      </w:r>
      <w:r w:rsidRPr="0074560D">
        <w:rPr>
          <w:rStyle w:val="Emphasis"/>
          <w:highlight w:val="green"/>
        </w:rPr>
        <w:t>analogous to asking whites to eliminate such policies and</w:t>
      </w:r>
      <w:r w:rsidRPr="00167BEE">
        <w:rPr>
          <w:rStyle w:val="Emphasis"/>
        </w:rPr>
        <w:t xml:space="preserve"> to </w:t>
      </w:r>
      <w:r w:rsidRPr="0074560D">
        <w:rPr>
          <w:rStyle w:val="Emphasis"/>
          <w:highlight w:val="green"/>
        </w:rPr>
        <w:t>allow</w:t>
      </w:r>
      <w:r w:rsidRPr="00167BEE">
        <w:rPr>
          <w:rStyle w:val="Emphasis"/>
        </w:rPr>
        <w:t xml:space="preserve"> </w:t>
      </w:r>
      <w:r w:rsidRPr="0074560D">
        <w:rPr>
          <w:rStyle w:val="Emphasis"/>
          <w:highlight w:val="green"/>
        </w:rPr>
        <w:t>others</w:t>
      </w:r>
      <w:r w:rsidRPr="00167BEE">
        <w:rPr>
          <w:rStyle w:val="Emphasis"/>
        </w:rPr>
        <w:t xml:space="preserve"> </w:t>
      </w:r>
      <w:r w:rsidRPr="0074560D">
        <w:rPr>
          <w:rStyle w:val="Emphasis"/>
          <w:highlight w:val="green"/>
        </w:rPr>
        <w:t>access to the same rights they enjoy every day</w:t>
      </w:r>
      <w:r w:rsidRPr="00167BEE">
        <w:t xml:space="preserve">. The racial state becomes in charge of what nonwhites can and cannot do, and when nonwhites continue to go to whites asking them to pass certain policies, nonwhites further legitimate this system of power relations. It is difficult to see how true equality can be achieved wider such a system. / B. Missing the Root Cause: The Racial State / Omi and Winant further support this claim and explain that </w:t>
      </w:r>
      <w:r w:rsidRPr="0074560D">
        <w:rPr>
          <w:rStyle w:val="Emphasis"/>
          <w:highlight w:val="green"/>
        </w:rPr>
        <w:t>it is not</w:t>
      </w:r>
      <w:r w:rsidRPr="00167BEE">
        <w:rPr>
          <w:rStyle w:val="Emphasis"/>
        </w:rPr>
        <w:t xml:space="preserve"> merely </w:t>
      </w:r>
      <w:r w:rsidRPr="0074560D">
        <w:rPr>
          <w:rStyle w:val="Emphasis"/>
          <w:highlight w:val="green"/>
        </w:rPr>
        <w:t>individual policies</w:t>
      </w:r>
      <w:r w:rsidRPr="00167BEE">
        <w:rPr>
          <w:rStyle w:val="Emphasis"/>
        </w:rPr>
        <w:t xml:space="preserve"> passed by the United States federal government </w:t>
      </w:r>
      <w:r w:rsidRPr="0074560D">
        <w:rPr>
          <w:rStyle w:val="Emphasis"/>
          <w:highlight w:val="green"/>
        </w:rPr>
        <w:t>that are racist</w:t>
      </w:r>
      <w:r w:rsidRPr="00167BEE">
        <w:rPr>
          <w:rStyle w:val="Emphasis"/>
        </w:rPr>
        <w:t xml:space="preserve">, </w:t>
      </w:r>
      <w:r w:rsidRPr="0074560D">
        <w:rPr>
          <w:rStyle w:val="Emphasis"/>
          <w:highlight w:val="green"/>
        </w:rPr>
        <w:t>but that racial oppression is a structure of the government itself</w:t>
      </w:r>
      <w:r w:rsidRPr="00167BEE">
        <w:rPr>
          <w:rStyle w:val="Emphasis"/>
        </w:rPr>
        <w:t>.</w:t>
      </w:r>
      <w:r w:rsidRPr="00167BEE">
        <w:t xml:space="preserve">10 They describe this structure as the "racial state" to show that </w:t>
      </w:r>
      <w:r w:rsidRPr="00167BEE">
        <w:rPr>
          <w:rStyle w:val="StyleUnderline"/>
        </w:rPr>
        <w:t>the state does not merely support racism, but rather, it supports the concept of race itself.</w:t>
      </w:r>
      <w:r w:rsidRPr="00167BEE">
        <w:t xml:space="preserve"> As will be discussed later in this paper, Omi and Winant explain how the state is the agent that has defined race, and that this definition has evolved over time, to maintain the concept of race and support racism. / Given the existence of the racial state, Omi and Winant critique </w:t>
      </w:r>
      <w:r w:rsidRPr="0074560D">
        <w:rPr>
          <w:rStyle w:val="StyleUnderline"/>
          <w:highlight w:val="green"/>
        </w:rPr>
        <w:t>reformist strategies</w:t>
      </w:r>
      <w:r w:rsidRPr="00167BEE">
        <w:rPr>
          <w:rStyle w:val="StyleUnderline"/>
        </w:rPr>
        <w:t xml:space="preserve"> as </w:t>
      </w:r>
      <w:r w:rsidRPr="0074560D">
        <w:rPr>
          <w:rStyle w:val="StyleUnderline"/>
          <w:highlight w:val="green"/>
        </w:rPr>
        <w:t>fall</w:t>
      </w:r>
      <w:r w:rsidRPr="00167BEE">
        <w:rPr>
          <w:rStyle w:val="StyleUnderline"/>
        </w:rPr>
        <w:t xml:space="preserve">ing </w:t>
      </w:r>
      <w:r w:rsidRPr="0074560D">
        <w:rPr>
          <w:rStyle w:val="StyleUnderline"/>
          <w:highlight w:val="green"/>
        </w:rPr>
        <w:t>short of</w:t>
      </w:r>
      <w:r w:rsidRPr="00167BEE">
        <w:rPr>
          <w:rStyle w:val="StyleUnderline"/>
        </w:rPr>
        <w:t xml:space="preserve"> achieving normative goals of </w:t>
      </w:r>
      <w:r w:rsidRPr="0074560D">
        <w:rPr>
          <w:rStyle w:val="StyleUnderline"/>
          <w:highlight w:val="green"/>
        </w:rPr>
        <w:t xml:space="preserve">eliminating racism </w:t>
      </w:r>
      <w:r w:rsidRPr="00167BEE">
        <w:rPr>
          <w:rStyle w:val="StyleUnderline"/>
        </w:rPr>
        <w:t>since the reforms merely get re-equilibriated</w:t>
      </w:r>
      <w:r w:rsidRPr="00167BEE">
        <w:t xml:space="preserve">. A look at the history of racial victories in the United States further supports this critique. Racial victories for one minority were often made possible only with the entrapment of another racial minority. For example, while many celebrate the racial victory of the 1954 Brown v. Board decision, many fail to see this happened the same year as Operation Wetback, which shifted the racial discrimination to a different population, removing close to one million illegal immigrants, mostly Mexicans, from the United States.11 Moreover, soon after the ratification of the Fourteenth and Fifteenth Amendments granting citizenship and suffrage to Blacks. Congress chose to deny citizenship to Chinese immigrants.12 In 1941, shortly after the establishment of the Committee on Fair Employment Practices permitted Blacks into defense industries, Japanese Americans were taken from their homes and sent off to internment camps. Pei-te Lien argues that </w:t>
      </w:r>
      <w:r w:rsidRPr="00167BEE">
        <w:rPr>
          <w:rStyle w:val="Emphasis"/>
        </w:rPr>
        <w:t xml:space="preserve">all of these "coincidences" support critiques of reformist strategies that merely target individual policies, since </w:t>
      </w:r>
      <w:r w:rsidRPr="0074560D">
        <w:rPr>
          <w:rStyle w:val="Emphasis"/>
          <w:highlight w:val="green"/>
        </w:rPr>
        <w:t>without</w:t>
      </w:r>
      <w:r w:rsidRPr="00167BEE">
        <w:rPr>
          <w:rStyle w:val="Emphasis"/>
        </w:rPr>
        <w:t xml:space="preserve"> </w:t>
      </w:r>
      <w:r w:rsidRPr="0074560D">
        <w:rPr>
          <w:rStyle w:val="Emphasis"/>
          <w:highlight w:val="green"/>
        </w:rPr>
        <w:t>challenging</w:t>
      </w:r>
      <w:r w:rsidRPr="00167BEE">
        <w:rPr>
          <w:rStyle w:val="Emphasis"/>
        </w:rPr>
        <w:t xml:space="preserve"> </w:t>
      </w:r>
      <w:r w:rsidRPr="0074560D">
        <w:rPr>
          <w:rStyle w:val="Emphasis"/>
          <w:highlight w:val="green"/>
        </w:rPr>
        <w:t>the</w:t>
      </w:r>
      <w:r w:rsidRPr="00167BEE">
        <w:rPr>
          <w:rStyle w:val="Emphasis"/>
        </w:rPr>
        <w:t xml:space="preserve"> racial </w:t>
      </w:r>
      <w:r w:rsidRPr="0074560D">
        <w:rPr>
          <w:rStyle w:val="Emphasis"/>
          <w:highlight w:val="green"/>
        </w:rPr>
        <w:t>state</w:t>
      </w:r>
      <w:r w:rsidRPr="00167BEE">
        <w:rPr>
          <w:rStyle w:val="Emphasis"/>
        </w:rPr>
        <w:t xml:space="preserve"> as a whole, </w:t>
      </w:r>
      <w:r w:rsidRPr="0074560D">
        <w:rPr>
          <w:rStyle w:val="Emphasis"/>
          <w:highlight w:val="green"/>
        </w:rPr>
        <w:t>even the elimination of these</w:t>
      </w:r>
      <w:r w:rsidRPr="00167BEE">
        <w:rPr>
          <w:rStyle w:val="Emphasis"/>
        </w:rPr>
        <w:t xml:space="preserve"> individual </w:t>
      </w:r>
      <w:r w:rsidRPr="0074560D">
        <w:rPr>
          <w:rStyle w:val="Emphasis"/>
          <w:highlight w:val="green"/>
        </w:rPr>
        <w:t>policies will fail</w:t>
      </w:r>
      <w:r w:rsidRPr="00167BEE">
        <w:rPr>
          <w:rStyle w:val="Emphasis"/>
        </w:rPr>
        <w:t xml:space="preserve"> </w:t>
      </w:r>
      <w:r w:rsidRPr="0074560D">
        <w:rPr>
          <w:rStyle w:val="Emphasis"/>
          <w:highlight w:val="green"/>
        </w:rPr>
        <w:t>to eliminate racism</w:t>
      </w:r>
      <w:r w:rsidRPr="00167BEE">
        <w:rPr>
          <w:rStyle w:val="Emphasis"/>
        </w:rPr>
        <w:t xml:space="preserve">, as </w:t>
      </w:r>
      <w:r w:rsidRPr="0074560D">
        <w:rPr>
          <w:rStyle w:val="Emphasis"/>
          <w:highlight w:val="green"/>
        </w:rPr>
        <w:t>they</w:t>
      </w:r>
      <w:r w:rsidRPr="00167BEE">
        <w:rPr>
          <w:rStyle w:val="Emphasis"/>
        </w:rPr>
        <w:t xml:space="preserve"> </w:t>
      </w:r>
      <w:r w:rsidRPr="0074560D">
        <w:rPr>
          <w:rStyle w:val="Emphasis"/>
          <w:highlight w:val="green"/>
        </w:rPr>
        <w:t>will</w:t>
      </w:r>
      <w:r w:rsidRPr="00167BEE">
        <w:rPr>
          <w:rStyle w:val="Emphasis"/>
        </w:rPr>
        <w:t xml:space="preserve"> simply </w:t>
      </w:r>
      <w:r w:rsidRPr="0074560D">
        <w:rPr>
          <w:rStyle w:val="Emphasis"/>
          <w:highlight w:val="green"/>
        </w:rPr>
        <w:t>replicate</w:t>
      </w:r>
      <w:r w:rsidRPr="00167BEE">
        <w:rPr>
          <w:rStyle w:val="Emphasis"/>
        </w:rPr>
        <w:t xml:space="preserve"> </w:t>
      </w:r>
      <w:r w:rsidRPr="0074560D">
        <w:rPr>
          <w:rStyle w:val="Emphasis"/>
          <w:highlight w:val="green"/>
        </w:rPr>
        <w:t>themselves or shift elsewhere</w:t>
      </w:r>
      <w:r w:rsidRPr="00167BEE">
        <w:rPr>
          <w:rStyle w:val="Emphasis"/>
        </w:rPr>
        <w:t xml:space="preserve"> and target racial minorities in different ways.1</w:t>
      </w:r>
      <w:r w:rsidRPr="00167BEE">
        <w:t xml:space="preserve">4 / C. Separatist Movements / This helps to explain why political activists began adopting other more revolutionary strategies. Contrary to Martin Luther King Jr. and many of his followers during the Civil Rights Movement, the Black Power Movement emerged and began advocating for more separatist strategies that rejected making reformist appeals to the United States federal government. In his speech "The Ballot or the Bullet," Malcolm X argued: / When you take your case to Washington D.C., you're taking it to the criminal who's responsible: it's like miming from the wolf to the fox. They're all in cahoots together. They all work political chicanery and make you look like a chump before the eyes of the world. Here you are walking around in America, getting ready to be drafted and sent abroad, like a tin soldier, and when you get over there, people ask you what you are fighting for, and you have to stick your tongue in your cheek. No, </w:t>
      </w:r>
      <w:r w:rsidRPr="00167BEE">
        <w:rPr>
          <w:rStyle w:val="StyleUnderline"/>
        </w:rPr>
        <w:t>take Uncle Sam to court, take him before the world.</w:t>
      </w:r>
      <w:r w:rsidRPr="00167BEE">
        <w:t xml:space="preserve"> / Critics of reformist strategies, such as Malcolm X, understood the </w:t>
      </w:r>
      <w:r w:rsidRPr="00167BEE">
        <w:rPr>
          <w:rStyle w:val="Emphasis"/>
        </w:rPr>
        <w:t xml:space="preserve">United States as being inherently racial and </w:t>
      </w:r>
      <w:r w:rsidRPr="0074560D">
        <w:rPr>
          <w:rStyle w:val="Emphasis"/>
          <w:highlight w:val="green"/>
        </w:rPr>
        <w:t>thus incapable of reform</w:t>
      </w:r>
      <w:r w:rsidRPr="00167BEE">
        <w:rPr>
          <w:rStyle w:val="Emphasis"/>
        </w:rPr>
        <w:t>.</w:t>
      </w:r>
      <w:r w:rsidRPr="00167BEE">
        <w:t xml:space="preserve"> They use the "coincidences" listed above as evidence to support this claim. They view the United States federal government as a racial state that will merely continue to define race in new and more modernized ways, ensuring the permanence of racism with the passage of new policies supporting these definitions. This is why they believe re</w:t>
      </w:r>
      <w:r w:rsidRPr="00167BEE">
        <w:rPr>
          <w:rStyle w:val="StyleUnderline"/>
        </w:rPr>
        <w:t>formists are wrong to attack individual policies, rather than the racial state itself.</w:t>
      </w:r>
      <w:r w:rsidRPr="00167BEE">
        <w:t xml:space="preserve"> / For example, the legal enforcement of a racially discriminatory housing covenant may have been justified due to a racist belief that members of the minority race restricted from acquiring title within that neighborhood is inferior to the Caucasian race. More specifically, one might support said covenant because one believes the inferiority of that minority race and the potential they might become your neighbor will result in a decrease in the fair market value of your property. After vigorous ongoing protests from civil rights activists, that particular law enforcing those covenants might get repealed. However, the reason for the repeal of that law might arise not from an ethical epiphany, but rather an economic rationale in which the homeowner is shown his property value will remain unaffected, or perhaps even increase. Thus, that particular act may get repealed, but the policymakers responsible for its original draft will still be in power, and will maintain the same beliefs that motivated that piece of legislation in the first place. Because there has been no ethical realization of the injustice in their conduct, the chances remain high that they will construct new, apparently different but equally discriminatory policies that will force activists to join forces once again and continue the same fight. / This is why it is not the individual policies, but </w:t>
      </w:r>
      <w:r w:rsidRPr="00167BEE">
        <w:rPr>
          <w:rStyle w:val="StyleUnderline"/>
        </w:rPr>
        <w:t>the government itself that is the "preeminent site of racial conflict</w:t>
      </w:r>
      <w:r w:rsidRPr="00167BEE">
        <w:t xml:space="preserve">."17 Omi and Winant's proposal of the "racial state" views the government as "inherently racial," meaning it does not simply intervene in racial conflicts, but it is the locus of racial conflict.18 In addition to structuring conceptions of race, the government in the United States is in and of itself racially structured.19 State policies govern racial politics, heavily influencing the public on how race should be viewed. The ways in which it does so changes over time, often taking on a more invisible nature. For example, Omi and Winant describe the racial state as treating race in different ways throughout different periods of time, first as a biologically based essence, and then as an ideology, etc. These policies are followed by racial remedies offered by government institutions, in response to political pressures and in accordance to these different treatments of race, varying in degree depending on the magnitude of the threats those pressures pose to the order of society. </w:t>
      </w:r>
      <w:r w:rsidRPr="00167BEE">
        <w:rPr>
          <w:rStyle w:val="StyleUnderline"/>
        </w:rPr>
        <w:t xml:space="preserve">Notable achievements during the </w:t>
      </w:r>
      <w:r w:rsidRPr="0074560D">
        <w:rPr>
          <w:rStyle w:val="StyleUnderline"/>
          <w:highlight w:val="green"/>
        </w:rPr>
        <w:t>Civil Rights Movement have served as a double-edged sword.</w:t>
      </w:r>
      <w:r w:rsidRPr="00167BEE">
        <w:rPr>
          <w:rStyle w:val="StyleUnderline"/>
        </w:rPr>
        <w:t xml:space="preserve"> While the reformist strategies utilized during that period helped make certain advances possible, </w:t>
      </w:r>
      <w:r w:rsidRPr="0074560D">
        <w:rPr>
          <w:rStyle w:val="StyleUnderline"/>
          <w:highlight w:val="green"/>
        </w:rPr>
        <w:t>it</w:t>
      </w:r>
      <w:r w:rsidRPr="00167BEE">
        <w:rPr>
          <w:rStyle w:val="StyleUnderline"/>
        </w:rPr>
        <w:t xml:space="preserve"> also </w:t>
      </w:r>
      <w:r w:rsidRPr="0074560D">
        <w:rPr>
          <w:rStyle w:val="StyleUnderline"/>
          <w:highlight w:val="green"/>
        </w:rPr>
        <w:t>drove</w:t>
      </w:r>
      <w:r w:rsidRPr="00167BEE">
        <w:rPr>
          <w:rStyle w:val="StyleUnderline"/>
        </w:rPr>
        <w:t xml:space="preserve"> other </w:t>
      </w:r>
      <w:r w:rsidRPr="0074560D">
        <w:rPr>
          <w:rStyle w:val="StyleUnderline"/>
          <w:highlight w:val="green"/>
        </w:rPr>
        <w:t>more overt expressions of racism underground</w:t>
      </w:r>
      <w:r w:rsidRPr="00167BEE">
        <w:rPr>
          <w:rStyle w:val="StyleUnderline"/>
        </w:rPr>
        <w:t>.</w:t>
      </w:r>
      <w:r w:rsidRPr="00167BEE">
        <w:t xml:space="preserve"> These more invisible instantiations of racial injustice are far more difficult to identify than its previously more explicit forms. Praising these victories risks giving off the illusion that the fight is over and that racism is a description of the past. / For example, the ratification of the Fifteenth Amendment gave off the illusion that all citizens thereafter had equal access to the right to vote. Those who supported its ratification now felt entitled to the moral credentials necessary to legitimize their ability to express racially prejudiced attitudes.21 For example, voter turnout today remains relatively low for Asian-Americans, and many blame this on cultural differences between Asians and Americans.22 Asian-Americans are labeled as apathetic in the political community and they themselves have been attributed the blame for relatively low representation of Asian-Americans in the government today.23 This however, ignores the way in which other more invisible practices serve to obstruct Asian-Americans from being able to exercise their right to vote. / Research by the United States Election Assistance Commission by the Eagleton Institute of Politics at Rutgers University, for example, indicates that restrictive voter identification requirements have effectively served to disenfranchise Asian Pacific Islanders (APIs) from voting.24 In the 2004 election, researchers found APIs in states where voters were required to present proper identification at the polls were 8.5% less likely to vote.25 This study confirmed that voter ID requirements prevented a large number of APIs from voting.26 / Voter suppression tactics also play a large role in the disenfranchisement of APIs. According to a Voter Intimidation and Vote Suppression briefing paper by Demos, a national public policy center, an estimated 50 Asian Americans were selectively challenged at the polls in Alabama during August of 2004, as being ineligible to vote due to insufficient English-speaking skills.27 Many states have allowed this selective challenging of voters to take place at the polls, resulting in a feeling of fear, intimidation, and embarrassment among APIs, driving them away from the polls. / 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 Because they originally supported the ratification of the amendment, whites can now feel as if they have the moral credentials to make conclusions such as the cultural differences rationale. The same can be seen after courts ordered the desegregation of public schools and </w:t>
      </w:r>
      <w:r w:rsidRPr="00167BEE">
        <w:rPr>
          <w:rStyle w:val="StyleUnderline"/>
        </w:rPr>
        <w:t xml:space="preserve">after affirmative action programs became more widespread. </w:t>
      </w:r>
      <w:r w:rsidRPr="0074560D">
        <w:rPr>
          <w:rStyle w:val="StyleUnderline"/>
          <w:highlight w:val="green"/>
        </w:rPr>
        <w:t>People</w:t>
      </w:r>
      <w:r w:rsidRPr="00167BEE">
        <w:rPr>
          <w:rStyle w:val="StyleUnderline"/>
        </w:rPr>
        <w:t xml:space="preserve"> began </w:t>
      </w:r>
      <w:r w:rsidRPr="0074560D">
        <w:rPr>
          <w:rStyle w:val="StyleUnderline"/>
          <w:highlight w:val="green"/>
        </w:rPr>
        <w:t>assum</w:t>
      </w:r>
      <w:r w:rsidRPr="00167BEE">
        <w:rPr>
          <w:rStyle w:val="StyleUnderline"/>
        </w:rPr>
        <w:t xml:space="preserve">ing </w:t>
      </w:r>
      <w:r w:rsidRPr="0074560D">
        <w:rPr>
          <w:rStyle w:val="StyleUnderline"/>
          <w:highlight w:val="green"/>
        </w:rPr>
        <w:t>African-Americans</w:t>
      </w:r>
      <w:r w:rsidRPr="00167BEE">
        <w:rPr>
          <w:rStyle w:val="StyleUnderline"/>
        </w:rPr>
        <w:t xml:space="preserve"> now </w:t>
      </w:r>
      <w:r w:rsidRPr="0074560D">
        <w:rPr>
          <w:rStyle w:val="StyleUnderline"/>
          <w:highlight w:val="green"/>
        </w:rPr>
        <w:t xml:space="preserve">had an equal opportunity for education </w:t>
      </w:r>
      <w:r w:rsidRPr="00167BEE">
        <w:rPr>
          <w:rStyle w:val="StyleUnderline"/>
        </w:rPr>
        <w:t>and that if they did not succeed, it must be a reflection of their intelligence or work-ethic, failing to see the ways the problem has not been solved,</w:t>
      </w:r>
      <w:r w:rsidRPr="00167BEE">
        <w:t xml:space="preserve"> but rather disguised itself in other costumes, such as tracking programs in schools or teachers who view their presence as merely "affirmative action babies" and expect them to fail. / One might ask, then, why can we not change the racial state one policy at a time? Perhaps one could first work to gain the right to vote, and then move on to combat discriminatory identification requirements and political scare tactics. It would not seem entirely implausible to assume that the success of individual piecemeal reforms within the government could eventually result in a transformation of the institution itself. However, simply eliminating discriminatory policies is insufficient for an overhaul of a racial institution. / 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the government often seeks out ways to normalize society through eliminating disruptions to preserve order. When those being denied certain rights grow significantly discontent, they rebel and become disruptions to the functioning of white, civil society.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 those in power may often compromise and offer to rectify the situation at hand by granting rights to individuals through changes in legislation in order to appease them and "eliminate" the disruption (the protests, demonstrations, etc.). The lack of effort made towards protecting these rights bolsters Bell's argument that these reforms serve more of a symbolic value rather than functional. If </w:t>
      </w:r>
      <w:r w:rsidRPr="00167BEE">
        <w:rPr>
          <w:rStyle w:val="StyleUnderline"/>
        </w:rPr>
        <w:t>still operating under the racial state, these piecemeal reforms will fail to solve the original racial injustices in the long term, as they will only succeed in establishing a new unstable equilibrium</w:t>
      </w:r>
      <w:r w:rsidRPr="00167BEE">
        <w:t>, only to be followed with the replication of new racial problems.28 These new problems will once again create resentment, generate protest, and the cycle will begin to replicate itself, ensuring the permanence of racism. Omi and Winant term this cycle of continuous disruption and restoration of order as the trajectory of racial politics.29 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14:paraId="7B925646" w14:textId="2C28F555" w:rsidR="00265FD0" w:rsidRDefault="00CB460E" w:rsidP="00CB460E">
      <w:pPr>
        <w:pStyle w:val="Heading2"/>
      </w:pPr>
      <w:r>
        <w:t>AT: Authors</w:t>
      </w:r>
    </w:p>
    <w:p w14:paraId="1332D0ED" w14:textId="300C0614" w:rsidR="00CB460E" w:rsidRDefault="00CB460E" w:rsidP="00CB460E">
      <w:pPr>
        <w:pStyle w:val="Heading3"/>
      </w:pPr>
      <w:r>
        <w:t xml:space="preserve">AT: Wilmer </w:t>
      </w:r>
    </w:p>
    <w:p w14:paraId="48533B19" w14:textId="63AD8777" w:rsidR="00CB460E" w:rsidRDefault="00CB460E" w:rsidP="00CB460E">
      <w:pPr>
        <w:pStyle w:val="Heading4"/>
      </w:pPr>
      <w:r>
        <w:t>Wilmer’s studies are flawed – they do</w:t>
      </w:r>
      <w:r w:rsidRPr="00562666">
        <w:t xml:space="preserve"> not take into account </w:t>
      </w:r>
      <w:r>
        <w:t xml:space="preserve">the </w:t>
      </w:r>
      <w:bookmarkStart w:id="13" w:name="_Hlk14859442"/>
      <w:r>
        <w:t xml:space="preserve">centrality </w:t>
      </w:r>
      <w:bookmarkEnd w:id="13"/>
      <w:r>
        <w:t>of race in IR.</w:t>
      </w:r>
    </w:p>
    <w:p w14:paraId="3C0F042D" w14:textId="77777777" w:rsidR="00CB460E" w:rsidRPr="009A532C" w:rsidRDefault="00CB460E" w:rsidP="00CB460E">
      <w:pPr>
        <w:rPr>
          <w:rStyle w:val="Style13ptBold"/>
          <w:b w:val="0"/>
          <w:bCs w:val="0"/>
          <w:sz w:val="22"/>
        </w:rPr>
      </w:pPr>
      <w:r w:rsidRPr="009A532C">
        <w:rPr>
          <w:sz w:val="18"/>
          <w:szCs w:val="18"/>
        </w:rPr>
        <w:t>Geeta</w:t>
      </w:r>
      <w:r w:rsidRPr="009A532C">
        <w:t xml:space="preserve"> </w:t>
      </w:r>
      <w:r w:rsidRPr="009A532C">
        <w:rPr>
          <w:rStyle w:val="Style13ptBold"/>
        </w:rPr>
        <w:t>Chowdhry</w:t>
      </w:r>
      <w:r w:rsidRPr="009A532C">
        <w:rPr>
          <w:sz w:val="26"/>
          <w:szCs w:val="26"/>
        </w:rPr>
        <w:t xml:space="preserve"> </w:t>
      </w:r>
      <w:r w:rsidRPr="009A532C">
        <w:rPr>
          <w:b/>
          <w:bCs/>
          <w:sz w:val="26"/>
          <w:szCs w:val="26"/>
        </w:rPr>
        <w:t>&amp;</w:t>
      </w:r>
      <w:r w:rsidRPr="009A532C">
        <w:rPr>
          <w:sz w:val="18"/>
          <w:szCs w:val="18"/>
        </w:rPr>
        <w:t xml:space="preserve"> Shirin M.</w:t>
      </w:r>
      <w:r w:rsidRPr="009A532C">
        <w:t xml:space="preserve"> </w:t>
      </w:r>
      <w:r w:rsidRPr="009A532C">
        <w:rPr>
          <w:rStyle w:val="Style13ptBold"/>
        </w:rPr>
        <w:t>Rai</w:t>
      </w:r>
      <w:r>
        <w:rPr>
          <w:rStyle w:val="Style13ptBold"/>
        </w:rPr>
        <w:t xml:space="preserve"> </w:t>
      </w:r>
      <w:r w:rsidRPr="009A532C">
        <w:rPr>
          <w:rStyle w:val="Style13ptBold"/>
          <w:b w:val="0"/>
          <w:bCs w:val="0"/>
          <w:sz w:val="18"/>
          <w:szCs w:val="18"/>
        </w:rPr>
        <w:t>20</w:t>
      </w:r>
      <w:r w:rsidRPr="009A532C">
        <w:rPr>
          <w:rStyle w:val="Style13ptBold"/>
        </w:rPr>
        <w:t>09</w:t>
      </w:r>
      <w:r>
        <w:rPr>
          <w:rStyle w:val="Style13ptBold"/>
        </w:rPr>
        <w:t xml:space="preserve"> </w:t>
      </w:r>
      <w:r w:rsidRPr="009A532C">
        <w:rPr>
          <w:rStyle w:val="Style13ptBold"/>
          <w:b w:val="0"/>
          <w:bCs w:val="0"/>
          <w:sz w:val="18"/>
          <w:szCs w:val="18"/>
        </w:rPr>
        <w:t xml:space="preserve">– “The Geographies of Exclusion and the Politics of Inclusion: Race-based Exclusions in the Teaching of International Relations” Geeta Chowdry is a professor in Politics and International Affairs at Northern Arizona University. Shirin M. Rai is a professor in Politics and International Studies at University of Warwick </w:t>
      </w:r>
      <w:hyperlink r:id="rId29" w:history="1">
        <w:r w:rsidRPr="000F0E68">
          <w:rPr>
            <w:rStyle w:val="Hyperlink"/>
            <w:sz w:val="18"/>
            <w:szCs w:val="18"/>
          </w:rPr>
          <w:t>https://academic.oup.com/isp/article/10/1/84/1843082</w:t>
        </w:r>
      </w:hyperlink>
      <w:r>
        <w:rPr>
          <w:rStyle w:val="Style13ptBold"/>
          <w:b w:val="0"/>
          <w:bCs w:val="0"/>
          <w:sz w:val="18"/>
          <w:szCs w:val="18"/>
        </w:rPr>
        <w:t xml:space="preserve"> (FH)</w:t>
      </w:r>
    </w:p>
    <w:p w14:paraId="272000E0" w14:textId="77777777" w:rsidR="00CB460E" w:rsidRPr="00562666" w:rsidRDefault="00CB460E" w:rsidP="00CB460E"/>
    <w:p w14:paraId="11CE52A4" w14:textId="77777777" w:rsidR="00CB460E" w:rsidRPr="00562666" w:rsidRDefault="00CB460E" w:rsidP="00CB460E">
      <w:pPr>
        <w:rPr>
          <w:sz w:val="16"/>
        </w:rPr>
      </w:pPr>
      <w:r w:rsidRPr="00562666">
        <w:rPr>
          <w:sz w:val="16"/>
        </w:rPr>
        <w:t>Karena Shaw (2002) and Sankaran Krishna (2001), amongst others, discuss the ways in which the nation-state and sovereignty determine these inclusions and exclusions. Shaw examines the constitution and legitimation of disciplinary authority in IR by focusing on the exclusion of indigenous peoples from IR. For Shaw, the “</w:t>
      </w:r>
      <w:r w:rsidRPr="008043DB">
        <w:rPr>
          <w:u w:val="single"/>
        </w:rPr>
        <w:t>preconditions established by the assumption of sovereignty as the grounds of analyses</w:t>
      </w:r>
      <w:r w:rsidRPr="00562666">
        <w:rPr>
          <w:sz w:val="16"/>
        </w:rPr>
        <w:t>” in IR “</w:t>
      </w:r>
      <w:r w:rsidRPr="008043DB">
        <w:rPr>
          <w:u w:val="single"/>
        </w:rPr>
        <w:t>provides the basic tension that any attempt to include indigenous peoples in disciplinary conversations must negotiate</w:t>
      </w:r>
      <w:r w:rsidRPr="00562666">
        <w:rPr>
          <w:sz w:val="16"/>
        </w:rPr>
        <w:t xml:space="preserve">” (Shaw 2002:64). Acknowledging that the focus on sovereignty excludes yet to be decolonized indigenous peoples from the disciplinary boundaries, she also suggests that the efforts of scholars such as Franke Wilmer (1993) and Neta Crawford (1994) to seek inclusion of native voices in IR based on the terms of sovereignty limit their analysis. According to Shaw, </w:t>
      </w:r>
      <w:r w:rsidRPr="0074560D">
        <w:rPr>
          <w:rStyle w:val="Emphasis"/>
          <w:highlight w:val="green"/>
        </w:rPr>
        <w:t xml:space="preserve">Wilmer's analysis </w:t>
      </w:r>
      <w:r w:rsidRPr="006344EF">
        <w:rPr>
          <w:rStyle w:val="Emphasis"/>
        </w:rPr>
        <w:t xml:space="preserve">on how indigenous voices </w:t>
      </w:r>
      <w:r w:rsidRPr="0074560D">
        <w:rPr>
          <w:rStyle w:val="Emphasis"/>
          <w:highlight w:val="green"/>
        </w:rPr>
        <w:t xml:space="preserve">are moving towards inclusion in IR </w:t>
      </w:r>
      <w:bookmarkStart w:id="14" w:name="_Hlk14859366"/>
      <w:r w:rsidRPr="0074560D">
        <w:rPr>
          <w:rStyle w:val="Emphasis"/>
          <w:highlight w:val="green"/>
        </w:rPr>
        <w:t>does not take into account the fact that indigenous peoples “have not been incidental frills at the edges of but have always been central to IR</w:t>
      </w:r>
      <w:r w:rsidRPr="00562666">
        <w:rPr>
          <w:rStyle w:val="Emphasis"/>
        </w:rPr>
        <w:t>—both as a discipline and as practices of politics among nations</w:t>
      </w:r>
      <w:bookmarkEnd w:id="14"/>
      <w:r w:rsidRPr="00562666">
        <w:rPr>
          <w:rStyle w:val="Emphasis"/>
        </w:rPr>
        <w:t>”</w:t>
      </w:r>
      <w:r w:rsidRPr="00562666">
        <w:rPr>
          <w:sz w:val="16"/>
        </w:rPr>
        <w:t xml:space="preserve"> (Shaw 2002:68). For example, Shaw suggests that </w:t>
      </w:r>
      <w:r w:rsidRPr="008043DB">
        <w:rPr>
          <w:u w:val="single"/>
        </w:rPr>
        <w:t>the role of international law, primarily through the doctrine of terra nullius, in the violence and dispossessions enacted upon indigenous peoples remind us of how racialized difference was used in the theft of land and to deny sovereignty to indigenous nations</w:t>
      </w:r>
      <w:r w:rsidRPr="00562666">
        <w:rPr>
          <w:sz w:val="16"/>
        </w:rPr>
        <w:t>. In addition, she reminds us that “the active marginalization of indigenous peoples has been necessary for IR to appear and function” (Shaw 2002:68).</w:t>
      </w:r>
    </w:p>
    <w:p w14:paraId="485D2A15" w14:textId="77777777" w:rsidR="00CB460E" w:rsidRDefault="00CB460E" w:rsidP="00CB460E">
      <w:pPr>
        <w:pStyle w:val="Heading3"/>
      </w:pPr>
      <w:r>
        <w:t>AT: Gordon – Not Ontological</w:t>
      </w:r>
    </w:p>
    <w:p w14:paraId="392433FB" w14:textId="77777777" w:rsidR="00CB460E" w:rsidRDefault="00CB460E" w:rsidP="00CB460E">
      <w:pPr>
        <w:pStyle w:val="Heading4"/>
      </w:pPr>
      <w:r>
        <w:t xml:space="preserve">We’ll impact turn Gordon - </w:t>
      </w:r>
      <w:r w:rsidRPr="00F60598">
        <w:t xml:space="preserve">Gordon’s work is based in Sartre’s existentialism which only applies to the human </w:t>
      </w:r>
      <w:r>
        <w:t>and</w:t>
      </w:r>
      <w:r w:rsidRPr="00F60598">
        <w:t xml:space="preserve"> the idea of “bad faith” relies on the very metaphysics that destroy black flesh</w:t>
      </w:r>
    </w:p>
    <w:p w14:paraId="3CEB018B" w14:textId="77777777" w:rsidR="00CB460E" w:rsidRDefault="00CB460E" w:rsidP="00CB460E">
      <w:r w:rsidRPr="00F60598">
        <w:rPr>
          <w:rStyle w:val="Style13ptBold"/>
        </w:rPr>
        <w:t>Warren 18</w:t>
      </w:r>
      <w:r w:rsidRPr="00F60598">
        <w:t xml:space="preserve"> (Calvin, an Assistant Professor in WGSS. He received his B.A. in Rhetoric/Philosophy (College Scholar) from Cornell University and his MA and Ph.D. in African American/American Studies from Yale University, “Ontological Terror; Blackness, Nihilism, and Emancipation”)</w:t>
      </w:r>
      <w:r>
        <w:t>//Elmer</w:t>
      </w:r>
    </w:p>
    <w:p w14:paraId="26350355" w14:textId="631207AE" w:rsidR="00265FD0" w:rsidRPr="006344EF" w:rsidRDefault="00CB460E" w:rsidP="006344EF">
      <w:pPr>
        <w:spacing w:line="240" w:lineRule="auto"/>
      </w:pPr>
      <w:r w:rsidRPr="00993349">
        <w:rPr>
          <w:sz w:val="16"/>
        </w:rPr>
        <w:t xml:space="preserve">I would also point </w:t>
      </w:r>
      <w:r w:rsidRPr="0074560D">
        <w:rPr>
          <w:highlight w:val="green"/>
          <w:u w:val="single"/>
        </w:rPr>
        <w:t xml:space="preserve">this criticism </w:t>
      </w:r>
      <w:r w:rsidRPr="001745F6">
        <w:rPr>
          <w:u w:val="single"/>
        </w:rPr>
        <w:t>to Jean-Paul Sartre’s celebration of nothing in Being and Nothingness</w:t>
      </w:r>
      <w:r w:rsidRPr="001745F6">
        <w:rPr>
          <w:sz w:val="16"/>
        </w:rPr>
        <w:t xml:space="preserve">: An Essay on Phenomenological Ontology. </w:t>
      </w:r>
      <w:r w:rsidRPr="001745F6">
        <w:rPr>
          <w:u w:val="single"/>
        </w:rPr>
        <w:t>His exis¬ tentialism</w:t>
      </w:r>
      <w:r w:rsidRPr="001745F6">
        <w:rPr>
          <w:sz w:val="16"/>
        </w:rPr>
        <w:t xml:space="preserve"> critiques the transcendental ground of human nature and the re¬ stricting teleology this ground engenders by</w:t>
      </w:r>
      <w:r w:rsidRPr="00993349">
        <w:rPr>
          <w:sz w:val="16"/>
        </w:rPr>
        <w:t xml:space="preserve"> </w:t>
      </w:r>
      <w:r w:rsidRPr="0074560D">
        <w:rPr>
          <w:highlight w:val="green"/>
          <w:u w:val="single"/>
        </w:rPr>
        <w:t>argu</w:t>
      </w:r>
      <w:r w:rsidRPr="001745F6">
        <w:rPr>
          <w:u w:val="single"/>
        </w:rPr>
        <w:t>ing</w:t>
      </w:r>
      <w:r w:rsidRPr="0074560D">
        <w:rPr>
          <w:highlight w:val="green"/>
          <w:u w:val="single"/>
        </w:rPr>
        <w:t xml:space="preserve"> that there is nothing</w:t>
      </w:r>
      <w:r w:rsidRPr="0074560D">
        <w:rPr>
          <w:sz w:val="16"/>
          <w:highlight w:val="green"/>
        </w:rPr>
        <w:t xml:space="preserve"> </w:t>
      </w:r>
      <w:r w:rsidRPr="00993349">
        <w:rPr>
          <w:sz w:val="16"/>
        </w:rPr>
        <w:t xml:space="preserve">(no ultimate ground outside the self); </w:t>
      </w:r>
      <w:r w:rsidRPr="0074560D">
        <w:rPr>
          <w:highlight w:val="green"/>
          <w:u w:val="single"/>
        </w:rPr>
        <w:t>therefore</w:t>
      </w:r>
      <w:r w:rsidRPr="00993349">
        <w:rPr>
          <w:sz w:val="16"/>
        </w:rPr>
        <w:t xml:space="preserve">, </w:t>
      </w:r>
      <w:r w:rsidRPr="0074560D">
        <w:rPr>
          <w:highlight w:val="green"/>
          <w:u w:val="single"/>
        </w:rPr>
        <w:t>we can choose,</w:t>
      </w:r>
      <w:r w:rsidRPr="0074560D">
        <w:rPr>
          <w:sz w:val="16"/>
          <w:highlight w:val="green"/>
        </w:rPr>
        <w:t xml:space="preserve"> </w:t>
      </w:r>
      <w:r w:rsidRPr="0074560D">
        <w:rPr>
          <w:highlight w:val="green"/>
          <w:u w:val="single"/>
        </w:rPr>
        <w:t>out of this nothing</w:t>
      </w:r>
      <w:r w:rsidRPr="001745F6">
        <w:rPr>
          <w:u w:val="single"/>
        </w:rPr>
        <w:t xml:space="preserve">¬ </w:t>
      </w:r>
      <w:r w:rsidRPr="0074560D">
        <w:rPr>
          <w:highlight w:val="green"/>
          <w:u w:val="single"/>
        </w:rPr>
        <w:t>ness</w:t>
      </w:r>
      <w:r w:rsidRPr="00993349">
        <w:rPr>
          <w:sz w:val="16"/>
        </w:rPr>
        <w:t xml:space="preserve">, </w:t>
      </w:r>
      <w:r w:rsidRPr="0074560D">
        <w:rPr>
          <w:highlight w:val="green"/>
          <w:u w:val="single"/>
        </w:rPr>
        <w:t>the form our lives will take</w:t>
      </w:r>
      <w:r w:rsidRPr="00993349">
        <w:rPr>
          <w:sz w:val="16"/>
        </w:rPr>
        <w:t xml:space="preserve">. </w:t>
      </w:r>
      <w:r w:rsidRPr="004B1586">
        <w:rPr>
          <w:u w:val="single"/>
        </w:rPr>
        <w:t xml:space="preserve">Ultimately, </w:t>
      </w:r>
      <w:r w:rsidRPr="0074560D">
        <w:rPr>
          <w:highlight w:val="green"/>
          <w:u w:val="single"/>
        </w:rPr>
        <w:t xml:space="preserve">his existentialism </w:t>
      </w:r>
      <w:r w:rsidRPr="004B1586">
        <w:rPr>
          <w:u w:val="single"/>
        </w:rPr>
        <w:t xml:space="preserve">uses this noth¬ ingness to </w:t>
      </w:r>
      <w:r w:rsidRPr="0074560D">
        <w:rPr>
          <w:highlight w:val="green"/>
          <w:u w:val="single"/>
        </w:rPr>
        <w:t xml:space="preserve">place ultimate responsibility for one’s life on the individual </w:t>
      </w:r>
      <w:r w:rsidRPr="004B1586">
        <w:rPr>
          <w:u w:val="single"/>
        </w:rPr>
        <w:t>(on this subject).</w:t>
      </w:r>
      <w:r w:rsidRPr="00993349">
        <w:rPr>
          <w:sz w:val="16"/>
        </w:rPr>
        <w:t xml:space="preserve"> Thus a Sartrean existentialism would celebrate nothing/nothingness as the occasion for productive action and transformation. </w:t>
      </w:r>
      <w:r w:rsidRPr="001745F6">
        <w:rPr>
          <w:u w:val="single"/>
        </w:rPr>
        <w:t>I cannot disagree with this celebration</w:t>
      </w:r>
      <w:r w:rsidRPr="001745F6">
        <w:rPr>
          <w:sz w:val="16"/>
        </w:rPr>
        <w:t xml:space="preserve"> more strongly, </w:t>
      </w:r>
      <w:r w:rsidRPr="001745F6">
        <w:rPr>
          <w:u w:val="single"/>
        </w:rPr>
        <w:t>since</w:t>
      </w:r>
      <w:r w:rsidRPr="00993349">
        <w:rPr>
          <w:sz w:val="16"/>
        </w:rPr>
        <w:t xml:space="preserve">, in my opinion, </w:t>
      </w:r>
      <w:r w:rsidRPr="0074560D">
        <w:rPr>
          <w:highlight w:val="green"/>
          <w:u w:val="single"/>
        </w:rPr>
        <w:t>it assumes a transcendental ontology of a human capable of transforming nothing into a productive something</w:t>
      </w:r>
      <w:r w:rsidRPr="00993349">
        <w:rPr>
          <w:sz w:val="16"/>
        </w:rPr>
        <w:t xml:space="preserve">. </w:t>
      </w:r>
      <w:r w:rsidRPr="0074560D">
        <w:rPr>
          <w:b/>
          <w:highlight w:val="green"/>
          <w:u w:val="single"/>
          <w:bdr w:val="single" w:sz="4" w:space="0" w:color="auto"/>
        </w:rPr>
        <w:t>This is not the case for black being</w:t>
      </w:r>
      <w:r w:rsidRPr="00993349">
        <w:rPr>
          <w:sz w:val="16"/>
        </w:rPr>
        <w:t xml:space="preserve">. For black nihilism, nothing restricts human freedom with a terror it attempts to control and project onto black being. </w:t>
      </w:r>
      <w:r w:rsidRPr="00993349">
        <w:rPr>
          <w:u w:val="single"/>
        </w:rPr>
        <w:t xml:space="preserve">Put differently, if nothing </w:t>
      </w:r>
      <w:r w:rsidRPr="0074560D">
        <w:rPr>
          <w:highlight w:val="green"/>
          <w:u w:val="single"/>
        </w:rPr>
        <w:t>for Sartre enables the celebration of agency</w:t>
      </w:r>
      <w:r w:rsidRPr="001745F6">
        <w:rPr>
          <w:u w:val="single"/>
        </w:rPr>
        <w:t xml:space="preserve"> </w:t>
      </w:r>
      <w:r w:rsidRPr="00993349">
        <w:rPr>
          <w:u w:val="single"/>
        </w:rPr>
        <w:t xml:space="preserve">and choice, </w:t>
      </w:r>
      <w:r w:rsidRPr="0074560D">
        <w:rPr>
          <w:highlight w:val="green"/>
          <w:u w:val="single"/>
        </w:rPr>
        <w:t xml:space="preserve">it is only because the terror of nothing is first projected onto black bodies </w:t>
      </w:r>
      <w:r w:rsidRPr="00993349">
        <w:rPr>
          <w:u w:val="single"/>
        </w:rPr>
        <w:t>in a metaphysical world</w:t>
      </w:r>
      <w:r w:rsidRPr="00993349">
        <w:rPr>
          <w:sz w:val="16"/>
        </w:rPr>
        <w:t xml:space="preserve">. The rejoinder that my position is bad faith relies on the very metaphysics (or philosophical anthropology) that destroys the flesh. Put differently, </w:t>
      </w:r>
      <w:r w:rsidRPr="0074560D">
        <w:rPr>
          <w:highlight w:val="green"/>
          <w:u w:val="single"/>
        </w:rPr>
        <w:t>without the flesh</w:t>
      </w:r>
      <w:r w:rsidRPr="00993349">
        <w:rPr>
          <w:sz w:val="16"/>
        </w:rPr>
        <w:t xml:space="preserve">, </w:t>
      </w:r>
      <w:r w:rsidRPr="0074560D">
        <w:rPr>
          <w:highlight w:val="green"/>
          <w:u w:val="single"/>
        </w:rPr>
        <w:t>one cannot act authenti¬ cally</w:t>
      </w:r>
      <w:r w:rsidRPr="0074560D">
        <w:rPr>
          <w:sz w:val="16"/>
          <w:highlight w:val="green"/>
        </w:rPr>
        <w:t xml:space="preserve"> </w:t>
      </w:r>
      <w:r w:rsidRPr="00993349">
        <w:rPr>
          <w:sz w:val="16"/>
        </w:rPr>
        <w:t xml:space="preserve">or </w:t>
      </w:r>
      <w:r w:rsidRPr="0074560D">
        <w:rPr>
          <w:highlight w:val="green"/>
          <w:u w:val="single"/>
        </w:rPr>
        <w:t>experience radical freedom</w:t>
      </w:r>
      <w:r w:rsidRPr="00993349">
        <w:rPr>
          <w:sz w:val="16"/>
        </w:rPr>
        <w:t>, since the ground of the human is absent. Sartrean existentialism only applies to the human subject (embodies flesh) in a metaphysical world</w:t>
      </w:r>
      <w:r w:rsidRPr="0074560D">
        <w:rPr>
          <w:highlight w:val="green"/>
          <w:u w:val="single"/>
        </w:rPr>
        <w:t>. This critique carries over into the important work of black existentialism and its reliance on Sartrean ontology.</w:t>
      </w:r>
      <w:r w:rsidRPr="0074560D">
        <w:rPr>
          <w:sz w:val="16"/>
          <w:highlight w:val="green"/>
        </w:rPr>
        <w:t xml:space="preserve"> </w:t>
      </w:r>
      <w:r w:rsidRPr="00993349">
        <w:rPr>
          <w:sz w:val="16"/>
        </w:rPr>
        <w:t xml:space="preserve">Black nihilism and black existentialism, then, although agreeing on the viciousness of antiblack racism, would part ways as they concern philosophical anthropology, since humanity is not the ground of black being, and this ground is necessary for a celebration of nothing and a rejection of bad faith; </w:t>
      </w:r>
      <w:r w:rsidRPr="001745F6">
        <w:rPr>
          <w:u w:val="single"/>
        </w:rPr>
        <w:t xml:space="preserve">see </w:t>
      </w:r>
      <w:r w:rsidRPr="001745F6">
        <w:rPr>
          <w:b/>
          <w:u w:val="single"/>
        </w:rPr>
        <w:t>Lewis Gordon’s</w:t>
      </w:r>
      <w:r w:rsidRPr="001745F6">
        <w:rPr>
          <w:u w:val="single"/>
        </w:rPr>
        <w:t xml:space="preserve"> </w:t>
      </w:r>
      <w:r w:rsidRPr="001745F6">
        <w:rPr>
          <w:b/>
          <w:u w:val="single"/>
        </w:rPr>
        <w:t>groundbreaking work Bad Faith and Antiblack Racism</w:t>
      </w:r>
      <w:r w:rsidRPr="0074560D">
        <w:rPr>
          <w:b/>
          <w:highlight w:val="green"/>
          <w:u w:val="single"/>
        </w:rPr>
        <w:t xml:space="preserve"> </w:t>
      </w:r>
      <w:r w:rsidRPr="00993349">
        <w:rPr>
          <w:b/>
          <w:u w:val="single"/>
        </w:rPr>
        <w:t>(</w:t>
      </w:r>
      <w:r w:rsidRPr="00993349">
        <w:rPr>
          <w:u w:val="single"/>
        </w:rPr>
        <w:t>in particular the critique of Deconstruction and the analysis ofthe living dead), and Sartre’s Being and Nothingness</w:t>
      </w:r>
    </w:p>
    <w:p w14:paraId="62901D41" w14:textId="206C6F70" w:rsidR="004B367C" w:rsidRDefault="004B367C" w:rsidP="004B367C">
      <w:pPr>
        <w:pStyle w:val="Heading1"/>
      </w:pPr>
      <w:bookmarkStart w:id="15" w:name="_Hlk15042289"/>
      <w:r>
        <w:t>Aff Answers</w:t>
      </w:r>
    </w:p>
    <w:p w14:paraId="4ABE7665" w14:textId="6A1C3A4E" w:rsidR="004B367C" w:rsidRDefault="004B367C" w:rsidP="004B367C">
      <w:pPr>
        <w:pStyle w:val="Heading2"/>
      </w:pPr>
      <w:r w:rsidRPr="001B4EB0">
        <w:t>antiblackness answers</w:t>
      </w:r>
    </w:p>
    <w:p w14:paraId="074F5B2D" w14:textId="397A7E81" w:rsidR="004B367C" w:rsidRDefault="00CB460E" w:rsidP="004B367C">
      <w:pPr>
        <w:pStyle w:val="Heading3"/>
      </w:pPr>
      <w:r>
        <w:t>2AC – FW</w:t>
      </w:r>
    </w:p>
    <w:p w14:paraId="35B2E230" w14:textId="77777777" w:rsidR="00A14A29" w:rsidRPr="0012356C" w:rsidRDefault="00A14A29" w:rsidP="00A14A29">
      <w:pPr>
        <w:pStyle w:val="Heading4"/>
      </w:pPr>
      <w:r w:rsidRPr="0012356C">
        <w:t xml:space="preserve">Meaningful dialogue about </w:t>
      </w:r>
      <w:r w:rsidRPr="0012356C">
        <w:rPr>
          <w:u w:val="single"/>
        </w:rPr>
        <w:t>what actions the government should take</w:t>
      </w:r>
      <w:r w:rsidRPr="0012356C">
        <w:t xml:space="preserve"> overcomes the </w:t>
      </w:r>
      <w:r w:rsidRPr="0012356C">
        <w:rPr>
          <w:u w:val="single"/>
        </w:rPr>
        <w:t>conversational impasse</w:t>
      </w:r>
      <w:r w:rsidRPr="0012356C">
        <w:t xml:space="preserve"> and paves the way for </w:t>
      </w:r>
      <w:r w:rsidRPr="0012356C">
        <w:rPr>
          <w:u w:val="single"/>
        </w:rPr>
        <w:t>material racial change</w:t>
      </w:r>
      <w:r w:rsidRPr="0012356C">
        <w:t xml:space="preserve">. Disavowing the policy consequences of one’s ideological positions makes things </w:t>
      </w:r>
      <w:r w:rsidRPr="0012356C">
        <w:rPr>
          <w:u w:val="single"/>
        </w:rPr>
        <w:t>worse</w:t>
      </w:r>
      <w:r w:rsidRPr="0012356C">
        <w:t xml:space="preserve">, not better.  </w:t>
      </w:r>
    </w:p>
    <w:p w14:paraId="2A9C1911" w14:textId="77777777" w:rsidR="00A14A29" w:rsidRPr="0012356C" w:rsidRDefault="00A14A29" w:rsidP="00A14A29">
      <w:pPr>
        <w:rPr>
          <w:sz w:val="16"/>
        </w:rPr>
      </w:pPr>
      <w:r w:rsidRPr="0012356C">
        <w:rPr>
          <w:rStyle w:val="Style13ptBold"/>
        </w:rPr>
        <w:t>Bracey 6</w:t>
      </w:r>
      <w:r w:rsidRPr="0012356C">
        <w:rPr>
          <w:sz w:val="16"/>
        </w:rPr>
        <w:t xml:space="preserve"> — Christopher A. Bracey, Associate Professor of Law and Associate Professor of African &amp; African American Studies at Washington University in St. Louis, holds a B.S. from the University of North Carolina and a J.D. from Harvard Law School, 2006 (“The Cul De Sac of Race Preference Discourse,” </w:t>
      </w:r>
      <w:r w:rsidRPr="0012356C">
        <w:rPr>
          <w:i/>
          <w:sz w:val="16"/>
        </w:rPr>
        <w:t>Southern California Law Review</w:t>
      </w:r>
      <w:r w:rsidRPr="0012356C">
        <w:rPr>
          <w:sz w:val="16"/>
        </w:rPr>
        <w:t xml:space="preserve"> (79 S. Cal. L. Rev. 1231), September, Available Online to Subscribing Institutions via Lexis-Nexis)</w:t>
      </w:r>
    </w:p>
    <w:p w14:paraId="417A5B8C" w14:textId="77777777" w:rsidR="00A14A29" w:rsidRDefault="00A14A29" w:rsidP="00A14A29">
      <w:pPr>
        <w:rPr>
          <w:sz w:val="16"/>
        </w:rPr>
      </w:pPr>
      <w:r w:rsidRPr="0012356C">
        <w:rPr>
          <w:sz w:val="16"/>
        </w:rPr>
        <w:t xml:space="preserve">IV. A Foundation for Renewed Racial Dialogue 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12356C">
        <w:rPr>
          <w:rStyle w:val="StyleUnderline"/>
        </w:rPr>
        <w:t xml:space="preserve">the </w:t>
      </w:r>
      <w:r w:rsidRPr="0074560D">
        <w:rPr>
          <w:rStyle w:val="StyleUnderline"/>
          <w:highlight w:val="green"/>
        </w:rPr>
        <w:t>avoidance of</w:t>
      </w:r>
      <w:r w:rsidRPr="0012356C">
        <w:rPr>
          <w:rStyle w:val="StyleUnderline"/>
        </w:rPr>
        <w:t xml:space="preserve"> a rapid retreat into </w:t>
      </w:r>
      <w:r w:rsidRPr="0074560D">
        <w:rPr>
          <w:rStyle w:val="Emphasis"/>
          <w:highlight w:val="green"/>
        </w:rPr>
        <w:t>ideological trench warfare</w:t>
      </w:r>
      <w:r w:rsidRPr="0012356C">
        <w:rPr>
          <w:rStyle w:val="StyleUnderline"/>
        </w:rPr>
        <w:t xml:space="preserve"> not only </w:t>
      </w:r>
      <w:r w:rsidRPr="0074560D">
        <w:rPr>
          <w:rStyle w:val="StyleUnderline"/>
          <w:highlight w:val="green"/>
        </w:rPr>
        <w:t xml:space="preserve">preserves space for </w:t>
      </w:r>
      <w:r w:rsidRPr="0074560D">
        <w:rPr>
          <w:rStyle w:val="Emphasis"/>
          <w:highlight w:val="green"/>
        </w:rPr>
        <w:t>reasoned, substantive debate</w:t>
      </w:r>
      <w:r w:rsidRPr="0012356C">
        <w:rPr>
          <w:sz w:val="16"/>
        </w:rPr>
        <w:t xml:space="preserve"> regarding race preferences, </w:t>
      </w:r>
      <w:r w:rsidRPr="0074560D">
        <w:rPr>
          <w:rStyle w:val="StyleUnderline"/>
          <w:highlight w:val="green"/>
        </w:rPr>
        <w:t>but also allows for</w:t>
      </w:r>
      <w:r w:rsidRPr="0012356C">
        <w:rPr>
          <w:rStyle w:val="StyleUnderline"/>
        </w:rPr>
        <w:t xml:space="preserve"> the possibility of</w:t>
      </w:r>
      <w:r w:rsidRPr="0012356C">
        <w:rPr>
          <w:sz w:val="16"/>
        </w:rPr>
        <w:t xml:space="preserve"> overcoming our collective fixation on race preferences as the issue in American race relations and </w:t>
      </w:r>
      <w:r w:rsidRPr="0074560D">
        <w:rPr>
          <w:rStyle w:val="Emphasis"/>
          <w:highlight w:val="green"/>
        </w:rPr>
        <w:t>advancing the conversation</w:t>
      </w:r>
      <w:r w:rsidRPr="0012356C">
        <w:rPr>
          <w:rStyle w:val="StyleUnderline"/>
        </w:rPr>
        <w:t xml:space="preserve"> to reach the larger issue of producing a more racially inclusive society</w:t>
      </w:r>
      <w:r w:rsidRPr="0012356C">
        <w:rPr>
          <w:sz w:val="16"/>
        </w:rPr>
        <w:t xml:space="preserve">. </w:t>
      </w:r>
      <w:r w:rsidRPr="0012356C">
        <w:rPr>
          <w:rStyle w:val="StyleUnderline"/>
        </w:rPr>
        <w:t xml:space="preserve">Our failing public conversation on race matters not only presents a particularly tragic moment in American race relations, but also evinces a greater failure of democracy. </w:t>
      </w:r>
      <w:r w:rsidRPr="0074560D">
        <w:rPr>
          <w:rStyle w:val="Emphasis"/>
          <w:highlight w:val="green"/>
        </w:rPr>
        <w:t>Sustained, meaningful dialogue</w:t>
      </w:r>
      <w:r w:rsidRPr="0074560D">
        <w:rPr>
          <w:rStyle w:val="StyleUnderline"/>
          <w:highlight w:val="green"/>
        </w:rPr>
        <w:t xml:space="preserve"> is </w:t>
      </w:r>
      <w:r w:rsidRPr="006C1833">
        <w:rPr>
          <w:rStyle w:val="StyleUnderline"/>
        </w:rPr>
        <w:t>a</w:t>
      </w:r>
      <w:r w:rsidRPr="0074560D">
        <w:rPr>
          <w:rStyle w:val="StyleUnderline"/>
          <w:highlight w:val="green"/>
        </w:rPr>
        <w:t xml:space="preserve"> critical</w:t>
      </w:r>
      <w:r w:rsidRPr="0012356C">
        <w:rPr>
          <w:rStyle w:val="StyleUnderline"/>
        </w:rPr>
        <w:t xml:space="preserve">, if not indispensable </w:t>
      </w:r>
      <w:r w:rsidRPr="006C1833">
        <w:rPr>
          <w:rStyle w:val="StyleUnderline"/>
        </w:rPr>
        <w:t>feature of our liberal democracy</w:t>
      </w:r>
      <w:r w:rsidRPr="006C1833">
        <w:rPr>
          <w:sz w:val="16"/>
        </w:rPr>
        <w:t>. n260</w:t>
      </w:r>
      <w:r w:rsidRPr="0012356C">
        <w:rPr>
          <w:sz w:val="16"/>
        </w:rPr>
        <w:t xml:space="preserve"> </w:t>
      </w:r>
      <w:r w:rsidRPr="0074560D">
        <w:rPr>
          <w:rStyle w:val="StyleUnderline"/>
          <w:highlight w:val="green"/>
        </w:rPr>
        <w:t>It is through</w:t>
      </w:r>
      <w:r w:rsidRPr="0012356C">
        <w:rPr>
          <w:sz w:val="16"/>
        </w:rPr>
        <w:t xml:space="preserve"> [*1312] </w:t>
      </w:r>
      <w:r w:rsidRPr="0012356C">
        <w:rPr>
          <w:rStyle w:val="StyleUnderline"/>
        </w:rPr>
        <w:t>mea</w:t>
      </w:r>
      <w:r w:rsidRPr="006C1833">
        <w:rPr>
          <w:rStyle w:val="StyleUnderline"/>
        </w:rPr>
        <w:t xml:space="preserve">ningful </w:t>
      </w:r>
      <w:r w:rsidRPr="0074560D">
        <w:rPr>
          <w:rStyle w:val="StyleUnderline"/>
          <w:highlight w:val="green"/>
        </w:rPr>
        <w:t xml:space="preserve">public conversation about </w:t>
      </w:r>
      <w:r w:rsidRPr="0074560D">
        <w:rPr>
          <w:rStyle w:val="Emphasis"/>
          <w:highlight w:val="green"/>
        </w:rPr>
        <w:t>what actions government should take (or refrain from taking)</w:t>
      </w:r>
      <w:r w:rsidRPr="0074560D">
        <w:rPr>
          <w:rStyle w:val="StyleUnderline"/>
          <w:highlight w:val="green"/>
        </w:rPr>
        <w:t xml:space="preserve"> that public policy</w:t>
      </w:r>
      <w:r w:rsidRPr="0012356C">
        <w:rPr>
          <w:rStyle w:val="StyleUnderline"/>
        </w:rPr>
        <w:t xml:space="preserve"> determinations ultimately </w:t>
      </w:r>
      <w:r w:rsidRPr="0074560D">
        <w:rPr>
          <w:rStyle w:val="StyleUnderline"/>
          <w:highlight w:val="green"/>
        </w:rPr>
        <w:t>gain legitimacy</w:t>
      </w:r>
      <w:r w:rsidRPr="0012356C">
        <w:rPr>
          <w:rStyle w:val="StyleUnderline"/>
        </w:rPr>
        <w:t>. Conversation is particularly important in our democracy, given the profoundly diverse and often contradictory cultural and political traditions that are the sine qua non of American life. Under these particular circumstances, "</w:t>
      </w:r>
      <w:r w:rsidRPr="0074560D">
        <w:rPr>
          <w:rStyle w:val="StyleUnderline"/>
          <w:highlight w:val="green"/>
        </w:rPr>
        <w:t>persons ought to</w:t>
      </w:r>
      <w:r w:rsidRPr="0012356C">
        <w:rPr>
          <w:rStyle w:val="StyleUnderline"/>
        </w:rPr>
        <w:t xml:space="preserve"> strive to </w:t>
      </w:r>
      <w:r w:rsidRPr="0074560D">
        <w:rPr>
          <w:rStyle w:val="StyleUnderline"/>
          <w:highlight w:val="green"/>
        </w:rPr>
        <w:t xml:space="preserve">engage in a mutual process of </w:t>
      </w:r>
      <w:r w:rsidRPr="0074560D">
        <w:rPr>
          <w:rStyle w:val="Emphasis"/>
          <w:highlight w:val="green"/>
        </w:rPr>
        <w:t>critical interaction</w:t>
      </w:r>
      <w:r w:rsidRPr="0012356C">
        <w:rPr>
          <w:rStyle w:val="StyleUnderline"/>
        </w:rPr>
        <w:t xml:space="preserve">, because </w:t>
      </w:r>
      <w:r w:rsidRPr="0074560D">
        <w:rPr>
          <w:rStyle w:val="StyleUnderline"/>
          <w:highlight w:val="green"/>
        </w:rPr>
        <w:t>if they do not, no</w:t>
      </w:r>
      <w:r w:rsidRPr="0012356C">
        <w:rPr>
          <w:rStyle w:val="StyleUnderline"/>
        </w:rPr>
        <w:t xml:space="preserve"> uncoerced </w:t>
      </w:r>
      <w:r w:rsidRPr="006C1833">
        <w:rPr>
          <w:rStyle w:val="StyleUnderline"/>
        </w:rPr>
        <w:t xml:space="preserve">common </w:t>
      </w:r>
      <w:r w:rsidRPr="0074560D">
        <w:rPr>
          <w:rStyle w:val="StyleUnderline"/>
          <w:highlight w:val="green"/>
        </w:rPr>
        <w:t>understanding can</w:t>
      </w:r>
      <w:r w:rsidRPr="0012356C">
        <w:rPr>
          <w:rStyle w:val="StyleUnderline"/>
        </w:rPr>
        <w:t xml:space="preserve"> possibly </w:t>
      </w:r>
      <w:r w:rsidRPr="0074560D">
        <w:rPr>
          <w:rStyle w:val="StyleUnderline"/>
          <w:highlight w:val="green"/>
        </w:rPr>
        <w:t>be attained</w:t>
      </w:r>
      <w:r w:rsidRPr="0012356C">
        <w:rPr>
          <w:rStyle w:val="StyleUnderline"/>
        </w:rPr>
        <w:t>."</w:t>
      </w:r>
      <w:r w:rsidRPr="0012356C">
        <w:rPr>
          <w:sz w:val="16"/>
        </w:rP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 </w:t>
      </w:r>
      <w:r w:rsidRPr="0012356C">
        <w:rPr>
          <w:rStyle w:val="StyleUnderline"/>
        </w:rPr>
        <w:t xml:space="preserve">In addition to legitimizing the exercise of state authority in a liberal democracy, dialogue works to promote individual freedom. </w:t>
      </w:r>
      <w:r w:rsidRPr="0074560D">
        <w:rPr>
          <w:rStyle w:val="StyleUnderline"/>
          <w:highlight w:val="green"/>
        </w:rPr>
        <w:t xml:space="preserve">The power to hash over our alternatives is </w:t>
      </w:r>
      <w:r w:rsidRPr="006C1833">
        <w:rPr>
          <w:rStyle w:val="Emphasis"/>
        </w:rPr>
        <w:t>an</w:t>
      </w:r>
      <w:r w:rsidRPr="0074560D">
        <w:rPr>
          <w:rStyle w:val="Emphasis"/>
          <w:highlight w:val="green"/>
        </w:rPr>
        <w:t xml:space="preserve"> important </w:t>
      </w:r>
      <w:r w:rsidRPr="006C1833">
        <w:rPr>
          <w:rStyle w:val="Emphasis"/>
        </w:rPr>
        <w:t>exercise of human agency</w:t>
      </w:r>
      <w:r w:rsidRPr="006C1833">
        <w:rPr>
          <w:sz w:val="16"/>
        </w:rPr>
        <w:t>. n264</w:t>
      </w:r>
      <w:r w:rsidRPr="0012356C">
        <w:rPr>
          <w:sz w:val="16"/>
        </w:rPr>
        <w:t xml:space="preserve"> </w:t>
      </w:r>
      <w:r w:rsidRPr="0012356C">
        <w:rPr>
          <w:rStyle w:val="StyleUnderline"/>
        </w:rPr>
        <w:t>If democracy is taken to mean rule by the people themselves, then conversation and deliberation are the principal means through which we declare and assert the power to shape our own belief systems</w:t>
      </w:r>
      <w:r w:rsidRPr="0012356C">
        <w:rPr>
          <w:sz w:val="16"/>
        </w:rPr>
        <w:t xml:space="preserve">.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74560D">
        <w:rPr>
          <w:rStyle w:val="StyleUnderline"/>
          <w:highlight w:val="green"/>
        </w:rPr>
        <w:t>dialogue</w:t>
      </w:r>
      <w:r w:rsidRPr="0012356C">
        <w:rPr>
          <w:rStyle w:val="StyleUnderline"/>
        </w:rPr>
        <w:t xml:space="preserve"> as democratic modus operandi </w:t>
      </w:r>
      <w:r w:rsidRPr="0074560D">
        <w:rPr>
          <w:rStyle w:val="StyleUnderline"/>
          <w:highlight w:val="green"/>
        </w:rPr>
        <w:t>can be understood</w:t>
      </w:r>
      <w:r w:rsidRPr="0012356C">
        <w:rPr>
          <w:rStyle w:val="StyleUnderline"/>
        </w:rPr>
        <w:t xml:space="preserve"> both </w:t>
      </w:r>
      <w:r w:rsidRPr="0074560D">
        <w:rPr>
          <w:rStyle w:val="StyleUnderline"/>
          <w:highlight w:val="green"/>
        </w:rPr>
        <w:t xml:space="preserve">as </w:t>
      </w:r>
      <w:r w:rsidRPr="0074560D">
        <w:rPr>
          <w:rStyle w:val="Emphasis"/>
          <w:highlight w:val="green"/>
        </w:rPr>
        <w:t>a material expression of freedom</w:t>
      </w:r>
      <w:r w:rsidRPr="0074560D">
        <w:rPr>
          <w:rStyle w:val="StyleUnderline"/>
          <w:highlight w:val="green"/>
        </w:rPr>
        <w:t xml:space="preserve"> and</w:t>
      </w:r>
      <w:r w:rsidRPr="0012356C">
        <w:rPr>
          <w:rStyle w:val="StyleUnderline"/>
        </w:rPr>
        <w:t xml:space="preserve"> as </w:t>
      </w:r>
      <w:r w:rsidRPr="0074560D">
        <w:rPr>
          <w:rStyle w:val="Emphasis"/>
          <w:highlight w:val="green"/>
        </w:rPr>
        <w:t>a mechanism to promote</w:t>
      </w:r>
      <w:r w:rsidRPr="0012356C">
        <w:rPr>
          <w:rStyle w:val="Emphasis"/>
        </w:rPr>
        <w:t xml:space="preserve"> </w:t>
      </w:r>
      <w:r w:rsidRPr="0074560D">
        <w:rPr>
          <w:rStyle w:val="Emphasis"/>
          <w:highlight w:val="green"/>
        </w:rPr>
        <w:t>individual freedom</w:t>
      </w:r>
      <w:r w:rsidRPr="0074560D">
        <w:rPr>
          <w:sz w:val="16"/>
          <w:highlight w:val="green"/>
        </w:rPr>
        <w:t>.</w:t>
      </w:r>
      <w:r w:rsidRPr="0012356C">
        <w:rPr>
          <w:sz w:val="16"/>
        </w:rPr>
        <w:t xml:space="preserve"> </w:t>
      </w:r>
      <w:r w:rsidRPr="006C1833">
        <w:rPr>
          <w:rStyle w:val="StyleUnderline"/>
        </w:rPr>
        <w:t>Robust</w:t>
      </w:r>
      <w:r w:rsidRPr="0074560D">
        <w:rPr>
          <w:rStyle w:val="StyleUnderline"/>
          <w:highlight w:val="green"/>
        </w:rPr>
        <w:t xml:space="preserve"> dialogue on </w:t>
      </w:r>
      <w:r w:rsidRPr="0074560D">
        <w:rPr>
          <w:rStyle w:val="Emphasis"/>
          <w:highlight w:val="green"/>
        </w:rPr>
        <w:t>public policy matters</w:t>
      </w:r>
      <w:r w:rsidRPr="0012356C">
        <w:rPr>
          <w:rStyle w:val="StyleUnderline"/>
        </w:rPr>
        <w:t xml:space="preserve"> also </w:t>
      </w:r>
      <w:r w:rsidRPr="0074560D">
        <w:rPr>
          <w:rStyle w:val="StyleUnderline"/>
          <w:highlight w:val="green"/>
        </w:rPr>
        <w:t>promotes</w:t>
      </w:r>
      <w:r w:rsidRPr="0012356C">
        <w:rPr>
          <w:rStyle w:val="StyleUnderline"/>
        </w:rPr>
        <w:t xml:space="preserve"> the individual </w:t>
      </w:r>
      <w:r w:rsidRPr="0074560D">
        <w:rPr>
          <w:rStyle w:val="StyleUnderline"/>
          <w:highlight w:val="green"/>
        </w:rPr>
        <w:t>growth</w:t>
      </w:r>
      <w:r w:rsidRPr="0012356C">
        <w:rPr>
          <w:rStyle w:val="StyleUnderline"/>
        </w:rPr>
        <w:t xml:space="preserve"> of the dialogue participants. </w:t>
      </w:r>
      <w:r w:rsidRPr="0074560D">
        <w:rPr>
          <w:rStyle w:val="StyleUnderline"/>
          <w:highlight w:val="green"/>
        </w:rPr>
        <w:t xml:space="preserve">Conversation helps people become </w:t>
      </w:r>
      <w:r w:rsidRPr="0074560D">
        <w:rPr>
          <w:rStyle w:val="Emphasis"/>
          <w:highlight w:val="green"/>
        </w:rPr>
        <w:t>more knowledgeable</w:t>
      </w:r>
      <w:r w:rsidRPr="0012356C">
        <w:rPr>
          <w:rStyle w:val="StyleUnderline"/>
        </w:rPr>
        <w:t xml:space="preserve"> and hold </w:t>
      </w:r>
      <w:r w:rsidRPr="0012356C">
        <w:rPr>
          <w:rStyle w:val="Emphasis"/>
        </w:rPr>
        <w:t>better developed opinions</w:t>
      </w:r>
      <w:r w:rsidRPr="0012356C">
        <w:rPr>
          <w:rStyle w:val="StyleUnderline"/>
        </w:rPr>
        <w:t xml:space="preserve"> </w:t>
      </w:r>
      <w:r w:rsidRPr="006C1833">
        <w:rPr>
          <w:rStyle w:val="StyleUnderline"/>
        </w:rPr>
        <w:t xml:space="preserve">because </w:t>
      </w:r>
      <w:r w:rsidRPr="0074560D">
        <w:rPr>
          <w:rStyle w:val="StyleUnderline"/>
          <w:highlight w:val="green"/>
        </w:rPr>
        <w:t xml:space="preserve">"opinions can be </w:t>
      </w:r>
      <w:r w:rsidRPr="0074560D">
        <w:rPr>
          <w:rStyle w:val="Emphasis"/>
          <w:highlight w:val="green"/>
        </w:rPr>
        <w:t>tested</w:t>
      </w:r>
      <w:r w:rsidRPr="0012356C">
        <w:rPr>
          <w:rStyle w:val="StyleUnderline"/>
        </w:rPr>
        <w:t xml:space="preserve"> and </w:t>
      </w:r>
      <w:r w:rsidRPr="0012356C">
        <w:rPr>
          <w:rStyle w:val="Emphasis"/>
        </w:rPr>
        <w:t>enlarged</w:t>
      </w:r>
      <w:r w:rsidRPr="0012356C">
        <w:rPr>
          <w:rStyle w:val="StyleUnderline"/>
        </w:rPr>
        <w:t xml:space="preserve"> </w:t>
      </w:r>
      <w:r w:rsidRPr="0074560D">
        <w:rPr>
          <w:rStyle w:val="StyleUnderline"/>
          <w:highlight w:val="green"/>
        </w:rPr>
        <w:t>only where there is</w:t>
      </w:r>
      <w:r w:rsidRPr="0012356C">
        <w:rPr>
          <w:rStyle w:val="StyleUnderline"/>
        </w:rPr>
        <w:t xml:space="preserve"> a </w:t>
      </w:r>
      <w:r w:rsidRPr="0012356C">
        <w:rPr>
          <w:rStyle w:val="Emphasis"/>
        </w:rPr>
        <w:t xml:space="preserve">genuine </w:t>
      </w:r>
      <w:r w:rsidRPr="0074560D">
        <w:rPr>
          <w:rStyle w:val="Emphasis"/>
          <w:highlight w:val="green"/>
        </w:rPr>
        <w:t>encounter with differing opinions</w:t>
      </w:r>
      <w:r w:rsidRPr="0012356C">
        <w:rPr>
          <w:rStyle w:val="StyleUnderline"/>
        </w:rPr>
        <w:t>."</w:t>
      </w:r>
      <w:r w:rsidRPr="0012356C">
        <w:rPr>
          <w:sz w:val="16"/>
        </w:rP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12356C">
        <w:rPr>
          <w:rStyle w:val="StyleUnderline"/>
        </w:rPr>
        <w:t xml:space="preserve">because </w:t>
      </w:r>
      <w:r w:rsidRPr="0074560D">
        <w:rPr>
          <w:rStyle w:val="StyleUnderline"/>
          <w:highlight w:val="green"/>
        </w:rPr>
        <w:t xml:space="preserve">political dialogue is a </w:t>
      </w:r>
      <w:r w:rsidRPr="0074560D">
        <w:rPr>
          <w:rStyle w:val="Emphasis"/>
          <w:highlight w:val="green"/>
        </w:rPr>
        <w:t>material manifestation</w:t>
      </w:r>
      <w:r w:rsidRPr="0074560D">
        <w:rPr>
          <w:rStyle w:val="StyleUnderline"/>
          <w:highlight w:val="green"/>
        </w:rPr>
        <w:t xml:space="preserve"> of democracy</w:t>
      </w:r>
      <w:r w:rsidRPr="0012356C">
        <w:rPr>
          <w:rStyle w:val="StyleUnderline"/>
        </w:rPr>
        <w:t xml:space="preserve"> in action, it promotes a feeling of </w:t>
      </w:r>
      <w:r w:rsidRPr="0012356C">
        <w:rPr>
          <w:rStyle w:val="Emphasis"/>
        </w:rPr>
        <w:t>democratic community</w:t>
      </w:r>
      <w:r w:rsidRPr="0012356C">
        <w:rPr>
          <w:rStyle w:val="StyleUnderline"/>
        </w:rPr>
        <w:t xml:space="preserve"> and instills in the people a will for political action to advance </w:t>
      </w:r>
      <w:r w:rsidRPr="0012356C">
        <w:rPr>
          <w:rStyle w:val="Emphasis"/>
        </w:rPr>
        <w:t>reasoned public policy</w:t>
      </w:r>
      <w:r w:rsidRPr="0012356C">
        <w:rPr>
          <w:rStyle w:val="StyleUnderline"/>
        </w:rPr>
        <w:t xml:space="preserve"> in the spirit of promoting the public good</w:t>
      </w:r>
      <w:r w:rsidRPr="0012356C">
        <w:rPr>
          <w:sz w:val="16"/>
        </w:rPr>
        <w:t xml:space="preserve">. n270 </w:t>
      </w:r>
      <w:r w:rsidRPr="0012356C">
        <w:rPr>
          <w:rStyle w:val="StyleUnderline"/>
        </w:rPr>
        <w:t xml:space="preserve">For these reasons, the collective aspiration of </w:t>
      </w:r>
      <w:r w:rsidRPr="0074560D">
        <w:rPr>
          <w:rStyle w:val="StyleUnderline"/>
          <w:highlight w:val="green"/>
        </w:rPr>
        <w:t xml:space="preserve">those interested in pursing </w:t>
      </w:r>
      <w:r w:rsidRPr="0074560D">
        <w:rPr>
          <w:rStyle w:val="Emphasis"/>
          <w:highlight w:val="green"/>
        </w:rPr>
        <w:t>serious</w:t>
      </w:r>
      <w:r w:rsidRPr="0074560D">
        <w:rPr>
          <w:rStyle w:val="StyleUnderline"/>
          <w:highlight w:val="green"/>
        </w:rPr>
        <w:t xml:space="preserve">, </w:t>
      </w:r>
      <w:r w:rsidRPr="0074560D">
        <w:rPr>
          <w:rStyle w:val="Emphasis"/>
          <w:highlight w:val="green"/>
        </w:rPr>
        <w:t>sustained</w:t>
      </w:r>
      <w:r w:rsidRPr="0074560D">
        <w:rPr>
          <w:rStyle w:val="StyleUnderline"/>
          <w:highlight w:val="green"/>
        </w:rPr>
        <w:t xml:space="preserve">, and </w:t>
      </w:r>
      <w:r w:rsidRPr="0074560D">
        <w:rPr>
          <w:rStyle w:val="Emphasis"/>
          <w:highlight w:val="green"/>
        </w:rPr>
        <w:t>policy-legitimating dialogue</w:t>
      </w:r>
      <w:r w:rsidRPr="0074560D">
        <w:rPr>
          <w:rStyle w:val="StyleUnderline"/>
          <w:highlight w:val="green"/>
        </w:rPr>
        <w:t xml:space="preserve"> on race</w:t>
      </w:r>
      <w:r w:rsidRPr="0012356C">
        <w:rPr>
          <w:rStyle w:val="StyleUnderline"/>
        </w:rPr>
        <w:t xml:space="preserve"> matters </w:t>
      </w:r>
      <w:r w:rsidRPr="0074560D">
        <w:rPr>
          <w:rStyle w:val="StyleUnderline"/>
          <w:highlight w:val="green"/>
        </w:rPr>
        <w:t>must</w:t>
      </w:r>
      <w:r w:rsidRPr="0012356C">
        <w:rPr>
          <w:rStyle w:val="StyleUnderline"/>
        </w:rPr>
        <w:t xml:space="preserve"> be to </w:t>
      </w:r>
      <w:r w:rsidRPr="0074560D">
        <w:rPr>
          <w:rStyle w:val="StyleUnderline"/>
          <w:highlight w:val="green"/>
        </w:rPr>
        <w:t xml:space="preserve">cultivate a </w:t>
      </w:r>
      <w:r w:rsidRPr="0074560D">
        <w:rPr>
          <w:rStyle w:val="Emphasis"/>
          <w:highlight w:val="green"/>
        </w:rPr>
        <w:t>reasoned discourse</w:t>
      </w:r>
      <w:r w:rsidRPr="0012356C">
        <w:rPr>
          <w:rStyle w:val="StyleUnderline"/>
        </w:rPr>
        <w:t xml:space="preserve"> that is relatively free of retrograde ideological baggage that feeds </w:t>
      </w:r>
      <w:r w:rsidRPr="0012356C">
        <w:rPr>
          <w:rStyle w:val="Emphasis"/>
        </w:rPr>
        <w:t>skepticism</w:t>
      </w:r>
      <w:r w:rsidRPr="0012356C">
        <w:rPr>
          <w:rStyle w:val="StyleUnderline"/>
        </w:rPr>
        <w:t xml:space="preserve">, engenders </w:t>
      </w:r>
      <w:r w:rsidRPr="0012356C">
        <w:rPr>
          <w:rStyle w:val="Emphasis"/>
        </w:rPr>
        <w:t>distrust</w:t>
      </w:r>
      <w:r w:rsidRPr="0012356C">
        <w:rPr>
          <w:rStyle w:val="StyleUnderline"/>
        </w:rPr>
        <w:t xml:space="preserve">, and effectively </w:t>
      </w:r>
      <w:r w:rsidRPr="0012356C">
        <w:rPr>
          <w:rStyle w:val="Emphasis"/>
        </w:rPr>
        <w:t>forecloses constructive conversation</w:t>
      </w:r>
      <w:r w:rsidRPr="0012356C">
        <w:rPr>
          <w:rStyle w:val="StyleUnderline"/>
        </w:rPr>
        <w:t xml:space="preserve"> on the most corrosive and divisive issue in American history and contemporary life</w:t>
      </w:r>
      <w:r w:rsidRPr="0012356C">
        <w:rPr>
          <w:sz w:val="16"/>
        </w:rPr>
        <w:t xml:space="preserve">.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 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 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 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 At the other end of the responsive spectrum is </w:t>
      </w:r>
      <w:r w:rsidRPr="0012356C">
        <w:rPr>
          <w:rStyle w:val="StyleUnderline"/>
        </w:rPr>
        <w:t xml:space="preserve">wholesale </w:t>
      </w:r>
      <w:r w:rsidRPr="0074560D">
        <w:rPr>
          <w:rStyle w:val="StyleUnderline"/>
          <w:highlight w:val="green"/>
        </w:rPr>
        <w:t>rejection</w:t>
      </w:r>
      <w:r w:rsidRPr="0012356C">
        <w:rPr>
          <w:sz w:val="16"/>
        </w:rPr>
        <w:t xml:space="preserve">. One might view the pedigree as providing good reason to dismiss opponents of race entirely. Proponents of this view may choose to indulge fully this liberal skepticism and simply reject the message along with the messenger. n276 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 The principal deficit of this approach is that it </w:t>
      </w:r>
      <w:r w:rsidRPr="0074560D">
        <w:rPr>
          <w:rStyle w:val="StyleUnderline"/>
          <w:highlight w:val="green"/>
        </w:rPr>
        <w:t xml:space="preserve">would serve only to </w:t>
      </w:r>
      <w:r w:rsidRPr="0074560D">
        <w:rPr>
          <w:rStyle w:val="Emphasis"/>
          <w:highlight w:val="green"/>
        </w:rPr>
        <w:t>concretize the existing conversational impasse</w:t>
      </w:r>
      <w:r w:rsidRPr="0074560D">
        <w:rPr>
          <w:rStyle w:val="StyleUnderline"/>
          <w:highlight w:val="green"/>
        </w:rPr>
        <w:t xml:space="preserve"> and subvert</w:t>
      </w:r>
      <w:r w:rsidRPr="0012356C">
        <w:rPr>
          <w:rStyle w:val="StyleUnderline"/>
        </w:rPr>
        <w:t xml:space="preserve"> the larger </w:t>
      </w:r>
      <w:r w:rsidRPr="006C1833">
        <w:rPr>
          <w:rStyle w:val="StyleUnderline"/>
        </w:rPr>
        <w:t xml:space="preserve">aspiration of seeking </w:t>
      </w:r>
      <w:r w:rsidRPr="0074560D">
        <w:rPr>
          <w:rStyle w:val="Emphasis"/>
          <w:highlight w:val="green"/>
        </w:rPr>
        <w:t xml:space="preserve">constructive solutions to </w:t>
      </w:r>
      <w:r w:rsidRPr="006C1833">
        <w:rPr>
          <w:rStyle w:val="Emphasis"/>
        </w:rPr>
        <w:t>pressing</w:t>
      </w:r>
      <w:r w:rsidRPr="0074560D">
        <w:rPr>
          <w:rStyle w:val="Emphasis"/>
          <w:highlight w:val="green"/>
        </w:rPr>
        <w:t xml:space="preserve"> racial issues</w:t>
      </w:r>
      <w:r w:rsidRPr="0012356C">
        <w:rPr>
          <w:rStyle w:val="StyleUnderline"/>
        </w:rPr>
        <w:t xml:space="preserve">. </w:t>
      </w:r>
      <w:r w:rsidRPr="0074560D">
        <w:rPr>
          <w:rStyle w:val="StyleUnderline"/>
          <w:highlight w:val="green"/>
        </w:rPr>
        <w:t>It creates</w:t>
      </w:r>
      <w:r w:rsidRPr="0012356C">
        <w:rPr>
          <w:rStyle w:val="StyleUnderline"/>
        </w:rPr>
        <w:t xml:space="preserve"> an incentive to view </w:t>
      </w:r>
      <w:r w:rsidRPr="0074560D">
        <w:rPr>
          <w:rStyle w:val="StyleUnderline"/>
          <w:highlight w:val="green"/>
        </w:rPr>
        <w:t xml:space="preserve">race </w:t>
      </w:r>
      <w:r w:rsidRPr="006C1833">
        <w:rPr>
          <w:rStyle w:val="StyleUnderline"/>
        </w:rPr>
        <w:t xml:space="preserve">matters </w:t>
      </w:r>
      <w:r w:rsidRPr="0074560D">
        <w:rPr>
          <w:rStyle w:val="StyleUnderline"/>
          <w:highlight w:val="green"/>
        </w:rPr>
        <w:t xml:space="preserve">in </w:t>
      </w:r>
      <w:r w:rsidRPr="0074560D">
        <w:rPr>
          <w:rStyle w:val="Emphasis"/>
          <w:highlight w:val="green"/>
        </w:rPr>
        <w:t>purely ideological terms</w:t>
      </w:r>
      <w:r w:rsidRPr="0074560D">
        <w:rPr>
          <w:rStyle w:val="StyleUnderline"/>
          <w:highlight w:val="green"/>
        </w:rPr>
        <w:t xml:space="preserve"> and</w:t>
      </w:r>
      <w:r w:rsidRPr="006C1833">
        <w:rPr>
          <w:rStyle w:val="StyleUnderline"/>
        </w:rPr>
        <w:t xml:space="preserve"> further subverts the possibility of </w:t>
      </w:r>
      <w:r w:rsidRPr="006C1833">
        <w:rPr>
          <w:rStyle w:val="Emphasis"/>
        </w:rPr>
        <w:t>reasoned policy debate</w:t>
      </w:r>
      <w:r w:rsidRPr="006C1833">
        <w:rPr>
          <w:rStyle w:val="StyleUnderline"/>
        </w:rPr>
        <w:t xml:space="preserve">. Speaking of race matters in purely ideological terms </w:t>
      </w:r>
      <w:r w:rsidRPr="0074560D">
        <w:rPr>
          <w:rStyle w:val="StyleUnderline"/>
          <w:highlight w:val="green"/>
        </w:rPr>
        <w:t xml:space="preserve">poses a </w:t>
      </w:r>
      <w:r w:rsidRPr="0074560D">
        <w:rPr>
          <w:rStyle w:val="Emphasis"/>
          <w:highlight w:val="green"/>
        </w:rPr>
        <w:t>serious impediment</w:t>
      </w:r>
      <w:r w:rsidRPr="0074560D">
        <w:rPr>
          <w:rStyle w:val="StyleUnderline"/>
          <w:highlight w:val="green"/>
        </w:rPr>
        <w:t xml:space="preserve"> to</w:t>
      </w:r>
      <w:r w:rsidRPr="0012356C">
        <w:rPr>
          <w:rStyle w:val="StyleUnderline"/>
        </w:rPr>
        <w:t xml:space="preserve"> racial </w:t>
      </w:r>
      <w:r w:rsidRPr="0074560D">
        <w:rPr>
          <w:rStyle w:val="StyleUnderline"/>
          <w:highlight w:val="green"/>
        </w:rPr>
        <w:t>conversation</w:t>
      </w:r>
      <w:r w:rsidRPr="0012356C">
        <w:rPr>
          <w:sz w:val="16"/>
        </w:rP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 </w:t>
      </w:r>
      <w:r w:rsidRPr="0012356C">
        <w:rPr>
          <w:rStyle w:val="StyleUnderline"/>
        </w:rPr>
        <w:t xml:space="preserve">By contrast, a </w:t>
      </w:r>
      <w:r w:rsidRPr="0074560D">
        <w:rPr>
          <w:rStyle w:val="StyleUnderline"/>
          <w:highlight w:val="green"/>
        </w:rPr>
        <w:t>policy argument reflects a set of choices</w:t>
      </w:r>
      <w:r w:rsidRPr="0012356C">
        <w:rPr>
          <w:rStyle w:val="StyleUnderline"/>
        </w:rPr>
        <w:t xml:space="preserve"> or priorities and asserts a claim </w:t>
      </w:r>
      <w:r w:rsidRPr="0074560D">
        <w:rPr>
          <w:rStyle w:val="StyleUnderline"/>
          <w:highlight w:val="green"/>
        </w:rPr>
        <w:t xml:space="preserve">about the impact of </w:t>
      </w:r>
      <w:r w:rsidRPr="0074560D">
        <w:rPr>
          <w:rStyle w:val="Emphasis"/>
          <w:highlight w:val="green"/>
        </w:rPr>
        <w:t>a particular set of decisions</w:t>
      </w:r>
      <w:r w:rsidRPr="0012356C">
        <w:rPr>
          <w:rStyle w:val="StyleUnderline"/>
        </w:rPr>
        <w:t xml:space="preserve"> upon the world</w:t>
      </w:r>
      <w:r w:rsidRPr="0012356C">
        <w:rPr>
          <w:sz w:val="16"/>
        </w:rPr>
        <w:t xml:space="preserve">. n279 A policy argument does not embody a claim to justice. Indeed, the correctness of a policy choice is often tested against the backdrop of some agreed upon conception of justice. As the late Jerome Culp, Jr. explained: 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 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 Second, </w:t>
      </w:r>
      <w:r w:rsidRPr="0074560D">
        <w:rPr>
          <w:rStyle w:val="StyleUnderline"/>
          <w:highlight w:val="green"/>
        </w:rPr>
        <w:t>reducing conversation on race</w:t>
      </w:r>
      <w:r w:rsidRPr="0012356C">
        <w:rPr>
          <w:rStyle w:val="StyleUnderline"/>
        </w:rPr>
        <w:t xml:space="preserve"> matters </w:t>
      </w:r>
      <w:r w:rsidRPr="0074560D">
        <w:rPr>
          <w:rStyle w:val="StyleUnderline"/>
          <w:highlight w:val="green"/>
        </w:rPr>
        <w:t xml:space="preserve">to an ideological contest allows opponents to </w:t>
      </w:r>
      <w:r w:rsidRPr="0074560D">
        <w:rPr>
          <w:rStyle w:val="Emphasis"/>
          <w:highlight w:val="green"/>
        </w:rPr>
        <w:t>elide inquiry</w:t>
      </w:r>
      <w:r w:rsidRPr="0074560D">
        <w:rPr>
          <w:rStyle w:val="StyleUnderline"/>
          <w:highlight w:val="green"/>
        </w:rPr>
        <w:t xml:space="preserve"> into whether </w:t>
      </w:r>
      <w:r w:rsidRPr="006C1833">
        <w:rPr>
          <w:rStyle w:val="StyleUnderline"/>
        </w:rPr>
        <w:t xml:space="preserve">the results of </w:t>
      </w:r>
      <w:r w:rsidRPr="0074560D">
        <w:rPr>
          <w:rStyle w:val="StyleUnderline"/>
          <w:highlight w:val="green"/>
        </w:rPr>
        <w:t xml:space="preserve">a </w:t>
      </w:r>
      <w:r w:rsidRPr="0074560D">
        <w:rPr>
          <w:rStyle w:val="Emphasis"/>
          <w:highlight w:val="green"/>
        </w:rPr>
        <w:t>particular</w:t>
      </w:r>
      <w:r w:rsidRPr="0074560D">
        <w:rPr>
          <w:sz w:val="16"/>
          <w:highlight w:val="green"/>
        </w:rPr>
        <w:t xml:space="preserve"> </w:t>
      </w:r>
      <w:r w:rsidRPr="006C1833">
        <w:rPr>
          <w:sz w:val="16"/>
        </w:rPr>
        <w:t>preference</w:t>
      </w:r>
      <w:r w:rsidRPr="0074560D">
        <w:rPr>
          <w:sz w:val="16"/>
          <w:highlight w:val="green"/>
        </w:rPr>
        <w:t xml:space="preserve"> </w:t>
      </w:r>
      <w:r w:rsidRPr="0074560D">
        <w:rPr>
          <w:rStyle w:val="Emphasis"/>
          <w:highlight w:val="green"/>
        </w:rPr>
        <w:t>policy</w:t>
      </w:r>
      <w:r w:rsidRPr="0074560D">
        <w:rPr>
          <w:rStyle w:val="StyleUnderline"/>
          <w:highlight w:val="green"/>
        </w:rPr>
        <w:t xml:space="preserve"> are desirable. Policy positions</w:t>
      </w:r>
      <w:r w:rsidRPr="0012356C">
        <w:rPr>
          <w:rStyle w:val="StyleUnderline"/>
        </w:rPr>
        <w:t xml:space="preserve"> mas</w:t>
      </w:r>
      <w:r w:rsidRPr="006C1833">
        <w:rPr>
          <w:rStyle w:val="StyleUnderline"/>
        </w:rPr>
        <w:t>querading</w:t>
      </w:r>
      <w:r w:rsidRPr="0074560D">
        <w:rPr>
          <w:rStyle w:val="StyleUnderline"/>
          <w:highlight w:val="green"/>
        </w:rPr>
        <w:t xml:space="preserve"> as principled ideological stances create the impression that a racial policy is</w:t>
      </w:r>
      <w:r w:rsidRPr="0012356C">
        <w:rPr>
          <w:rStyle w:val="StyleUnderline"/>
        </w:rPr>
        <w:t xml:space="preserve"> not simply a choice among available alternatives, but </w:t>
      </w:r>
      <w:r w:rsidRPr="0074560D">
        <w:rPr>
          <w:rStyle w:val="StyleUnderline"/>
          <w:highlight w:val="green"/>
        </w:rPr>
        <w:t>the embodiment of some higher moral</w:t>
      </w:r>
      <w:r w:rsidRPr="0012356C">
        <w:rPr>
          <w:rStyle w:val="StyleUnderline"/>
        </w:rPr>
        <w:t xml:space="preserve"> principle. Thus, </w:t>
      </w:r>
      <w:r w:rsidRPr="0074560D">
        <w:rPr>
          <w:rStyle w:val="StyleUnderline"/>
          <w:highlight w:val="green"/>
        </w:rPr>
        <w:t xml:space="preserve">the "principle" becomes </w:t>
      </w:r>
      <w:r w:rsidRPr="0074560D">
        <w:rPr>
          <w:rStyle w:val="Emphasis"/>
          <w:highlight w:val="green"/>
        </w:rPr>
        <w:t>an end in itself</w:t>
      </w:r>
      <w:r w:rsidRPr="0074560D">
        <w:rPr>
          <w:rStyle w:val="StyleUnderline"/>
          <w:highlight w:val="green"/>
        </w:rPr>
        <w:t xml:space="preserve">, without reference to </w:t>
      </w:r>
      <w:r w:rsidRPr="0074560D">
        <w:rPr>
          <w:rStyle w:val="Emphasis"/>
          <w:highlight w:val="green"/>
        </w:rPr>
        <w:t>outcomes</w:t>
      </w:r>
      <w:r w:rsidRPr="0074560D">
        <w:rPr>
          <w:sz w:val="16"/>
          <w:highlight w:val="green"/>
        </w:rPr>
        <w:t>.</w:t>
      </w:r>
      <w:r w:rsidRPr="0012356C">
        <w:rPr>
          <w:sz w:val="16"/>
        </w:rP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12356C">
        <w:rPr>
          <w:rStyle w:val="StyleUnderline"/>
        </w:rPr>
        <w:t xml:space="preserve">in </w:t>
      </w:r>
      <w:r w:rsidRPr="0074560D">
        <w:rPr>
          <w:rStyle w:val="StyleUnderline"/>
          <w:highlight w:val="green"/>
        </w:rPr>
        <w:t xml:space="preserve">framing the debate in </w:t>
      </w:r>
      <w:r w:rsidRPr="0074560D">
        <w:rPr>
          <w:rStyle w:val="Emphasis"/>
          <w:highlight w:val="green"/>
        </w:rPr>
        <w:t>purely ideological terms</w:t>
      </w:r>
      <w:r w:rsidRPr="0074560D">
        <w:rPr>
          <w:rStyle w:val="StyleUnderline"/>
          <w:highlight w:val="green"/>
        </w:rPr>
        <w:t>, opponents</w:t>
      </w:r>
      <w:r w:rsidRPr="0012356C">
        <w:rPr>
          <w:rStyle w:val="StyleUnderline"/>
        </w:rPr>
        <w:t xml:space="preserve"> are able to </w:t>
      </w:r>
      <w:r w:rsidRPr="0074560D">
        <w:rPr>
          <w:rStyle w:val="StyleUnderline"/>
          <w:highlight w:val="green"/>
        </w:rPr>
        <w:t>avoid the</w:t>
      </w:r>
      <w:r w:rsidRPr="0012356C">
        <w:rPr>
          <w:rStyle w:val="StyleUnderline"/>
        </w:rPr>
        <w:t xml:space="preserve"> contentious </w:t>
      </w:r>
      <w:r w:rsidRPr="0074560D">
        <w:rPr>
          <w:rStyle w:val="StyleUnderline"/>
          <w:highlight w:val="green"/>
        </w:rPr>
        <w:t xml:space="preserve">issue of </w:t>
      </w:r>
      <w:r w:rsidRPr="0074560D">
        <w:rPr>
          <w:rStyle w:val="Emphasis"/>
          <w:highlight w:val="green"/>
        </w:rPr>
        <w:t>outcomes</w:t>
      </w:r>
      <w:r w:rsidRPr="0012356C">
        <w:rPr>
          <w:rStyle w:val="StyleUnderline"/>
        </w:rPr>
        <w:t xml:space="preserve"> and make viability determinations based exclusively on whether racially progressive measures exude fidelity to the ideological principle of colorblindness. </w:t>
      </w:r>
      <w:r w:rsidRPr="0074560D">
        <w:rPr>
          <w:rStyle w:val="Emphasis"/>
          <w:highlight w:val="green"/>
        </w:rPr>
        <w:t>Meaningful policy debate</w:t>
      </w:r>
      <w:r w:rsidRPr="0074560D">
        <w:rPr>
          <w:rStyle w:val="StyleUnderline"/>
          <w:highlight w:val="green"/>
        </w:rPr>
        <w:t xml:space="preserve"> is replaced by ideological exchange, which </w:t>
      </w:r>
      <w:r w:rsidRPr="0074560D">
        <w:rPr>
          <w:rStyle w:val="Emphasis"/>
          <w:highlight w:val="green"/>
        </w:rPr>
        <w:t>further exacerbates hostilities</w:t>
      </w:r>
      <w:r w:rsidRPr="0074560D">
        <w:rPr>
          <w:rStyle w:val="StyleUnderline"/>
          <w:highlight w:val="green"/>
        </w:rPr>
        <w:t xml:space="preserve"> and </w:t>
      </w:r>
      <w:r w:rsidRPr="0074560D">
        <w:rPr>
          <w:rStyle w:val="Emphasis"/>
          <w:highlight w:val="green"/>
        </w:rPr>
        <w:t>deepens the cycle of resentment</w:t>
      </w:r>
      <w:r w:rsidRPr="0012356C">
        <w:rPr>
          <w:sz w:val="16"/>
        </w:rPr>
        <w:t>. n282</w:t>
      </w:r>
    </w:p>
    <w:p w14:paraId="0E16D072" w14:textId="77777777" w:rsidR="00A14A29" w:rsidRPr="0012356C" w:rsidRDefault="00A14A29" w:rsidP="00A14A29">
      <w:pPr>
        <w:rPr>
          <w:sz w:val="16"/>
        </w:rPr>
      </w:pPr>
    </w:p>
    <w:p w14:paraId="1C475CF0" w14:textId="77777777" w:rsidR="00A14A29" w:rsidRPr="0012356C" w:rsidRDefault="00A14A29" w:rsidP="00A14A29">
      <w:pPr>
        <w:pStyle w:val="Heading4"/>
      </w:pPr>
      <w:r w:rsidRPr="0012356C">
        <w:t>Reformation is a prerequisite to revolution—focus on instantaneous individual action/rhetoric results in wide spread backlash, failed organization, and re-entrenchment of right-wing domination.  Building alliances are necessary</w:t>
      </w:r>
    </w:p>
    <w:p w14:paraId="78C52D83" w14:textId="77777777" w:rsidR="00A14A29" w:rsidRPr="0012356C" w:rsidRDefault="00A14A29" w:rsidP="00A14A29">
      <w:pPr>
        <w:rPr>
          <w:sz w:val="16"/>
        </w:rPr>
      </w:pPr>
      <w:r w:rsidRPr="0012356C">
        <w:rPr>
          <w:sz w:val="16"/>
        </w:rPr>
        <w:t xml:space="preserve">Saul </w:t>
      </w:r>
      <w:r w:rsidRPr="0012356C">
        <w:rPr>
          <w:rStyle w:val="Style13ptBold"/>
        </w:rPr>
        <w:t>ALINSKY</w:t>
      </w:r>
      <w:r w:rsidRPr="0012356C">
        <w:rPr>
          <w:sz w:val="16"/>
        </w:rPr>
        <w:t>, community organizer and writer, 19</w:t>
      </w:r>
      <w:r w:rsidRPr="0012356C">
        <w:rPr>
          <w:rStyle w:val="Style13ptBold"/>
        </w:rPr>
        <w:t>71</w:t>
      </w:r>
      <w:r w:rsidRPr="0012356C">
        <w:rPr>
          <w:sz w:val="16"/>
        </w:rPr>
        <w:t xml:space="preserve"> [</w:t>
      </w:r>
      <w:r w:rsidRPr="0012356C">
        <w:rPr>
          <w:i/>
          <w:sz w:val="16"/>
        </w:rPr>
        <w:t>Rules for Radicals</w:t>
      </w:r>
      <w:r w:rsidRPr="0012356C">
        <w:rPr>
          <w:sz w:val="16"/>
        </w:rPr>
        <w:t>, p. xix-xxiii (Gender Modified – Sigalos)]</w:t>
      </w:r>
    </w:p>
    <w:p w14:paraId="3F7001FC" w14:textId="77777777" w:rsidR="00A14A29" w:rsidRDefault="00A14A29" w:rsidP="00A14A29">
      <w:pPr>
        <w:rPr>
          <w:rStyle w:val="StyleUnderline"/>
        </w:rPr>
      </w:pPr>
      <w:r w:rsidRPr="0012356C">
        <w:rPr>
          <w:sz w:val="16"/>
        </w:rPr>
        <w:t xml:space="preserve">As an organizer I </w:t>
      </w:r>
      <w:r w:rsidRPr="006C1833">
        <w:rPr>
          <w:rStyle w:val="StyleUnderline"/>
        </w:rPr>
        <w:t xml:space="preserve">start from </w:t>
      </w:r>
      <w:r w:rsidRPr="006C1833">
        <w:rPr>
          <w:rStyle w:val="Emphasis"/>
        </w:rPr>
        <w:t>where the world is</w:t>
      </w:r>
      <w:r w:rsidRPr="0012356C">
        <w:rPr>
          <w:rStyle w:val="StyleUnderline"/>
        </w:rPr>
        <w:t>, as it is, not as I would like it to be</w:t>
      </w:r>
      <w:r w:rsidRPr="0012356C">
        <w:rPr>
          <w:sz w:val="16"/>
        </w:rPr>
        <w:t>. That we accept the world as it is does not in any sense weaken our desire 'to change it into what we believe it should be-</w:t>
      </w:r>
      <w:r w:rsidRPr="0074560D">
        <w:rPr>
          <w:rStyle w:val="StyleUnderline"/>
          <w:highlight w:val="green"/>
        </w:rPr>
        <w:t>it is necessary to begin where the world is if we are going to change it</w:t>
      </w:r>
      <w:r w:rsidRPr="0012356C">
        <w:rPr>
          <w:rStyle w:val="StyleUnderline"/>
        </w:rPr>
        <w:t xml:space="preserve"> to what we think it should be. </w:t>
      </w:r>
      <w:r w:rsidRPr="0074560D">
        <w:rPr>
          <w:rStyle w:val="StyleUnderline"/>
          <w:highlight w:val="green"/>
        </w:rPr>
        <w:t xml:space="preserve">That means </w:t>
      </w:r>
      <w:r w:rsidRPr="0074560D">
        <w:rPr>
          <w:rStyle w:val="Emphasis"/>
          <w:highlight w:val="green"/>
        </w:rPr>
        <w:t>working in the system</w:t>
      </w:r>
      <w:r w:rsidRPr="0012356C">
        <w:rPr>
          <w:sz w:val="16"/>
        </w:rPr>
        <w:t xml:space="preserve">. There's another reason for working inside the system. Dostoevski said that taking a new step is what people fear most. </w:t>
      </w:r>
      <w:r w:rsidRPr="0012356C">
        <w:rPr>
          <w:rStyle w:val="StyleUnderline"/>
        </w:rPr>
        <w:t>Any revolutionary change must be preceded by a passive</w:t>
      </w:r>
      <w:r w:rsidRPr="0012356C">
        <w:rPr>
          <w:sz w:val="16"/>
        </w:rPr>
        <w:t xml:space="preserve">, affirmative, </w:t>
      </w:r>
      <w:r w:rsidRPr="0012356C">
        <w:rPr>
          <w:rStyle w:val="StyleUnderline"/>
        </w:rPr>
        <w:t>non-challenging attitude toward change among the mass of our people. They must feel so frustrated, so defeated, so lost, so futureless in the prevailing system that they are willing to let go of the past and chance the future</w:t>
      </w:r>
      <w:r w:rsidRPr="0012356C">
        <w:rPr>
          <w:sz w:val="16"/>
        </w:rPr>
        <w:t xml:space="preserve">. This acceptance is the reformation essential to any revolution. </w:t>
      </w:r>
      <w:r w:rsidRPr="0074560D">
        <w:rPr>
          <w:rStyle w:val="StyleUnderline"/>
          <w:highlight w:val="green"/>
        </w:rPr>
        <w:t>To bring on this</w:t>
      </w:r>
      <w:r w:rsidRPr="0012356C">
        <w:rPr>
          <w:rStyle w:val="StyleUnderline"/>
        </w:rPr>
        <w:t xml:space="preserve"> reformation re</w:t>
      </w:r>
      <w:r w:rsidRPr="0012356C">
        <w:rPr>
          <w:sz w:val="16"/>
        </w:rPr>
        <w:t xml:space="preserve">-[END PAGE XIX] </w:t>
      </w:r>
      <w:r w:rsidRPr="0012356C">
        <w:rPr>
          <w:rStyle w:val="StyleUnderline"/>
        </w:rPr>
        <w:t>quires</w:t>
      </w:r>
      <w:r w:rsidRPr="0012356C">
        <w:rPr>
          <w:sz w:val="16"/>
        </w:rPr>
        <w:t xml:space="preserve"> that </w:t>
      </w:r>
      <w:r w:rsidRPr="0074560D">
        <w:rPr>
          <w:rStyle w:val="StyleUnderline"/>
          <w:highlight w:val="green"/>
        </w:rPr>
        <w:t>the organizer work inside the system</w:t>
      </w:r>
      <w:r w:rsidRPr="0012356C">
        <w:rPr>
          <w:rStyle w:val="StyleUnderline"/>
        </w:rPr>
        <w:t>, among not only the middle class but the</w:t>
      </w:r>
      <w:r w:rsidRPr="0012356C">
        <w:rPr>
          <w:sz w:val="16"/>
        </w:rPr>
        <w:t xml:space="preserve"> 40 per cent of American families-</w:t>
      </w:r>
      <w:r w:rsidRPr="0012356C">
        <w:rPr>
          <w:rStyle w:val="StyleUnderline"/>
        </w:rPr>
        <w:t xml:space="preserve">more than seventy million people-whose incomes range from $5,000 to $10,000 a year. They </w:t>
      </w:r>
      <w:r w:rsidRPr="0012356C">
        <w:rPr>
          <w:rStyle w:val="Emphasis"/>
        </w:rPr>
        <w:t>cannot be dismissed by labeling them blue collar</w:t>
      </w:r>
      <w:r w:rsidRPr="0012356C">
        <w:rPr>
          <w:sz w:val="16"/>
        </w:rPr>
        <w:t xml:space="preserve"> or hard hat. They will not continue to be relatively passive and slightly challenging. </w:t>
      </w:r>
      <w:r w:rsidRPr="0012356C">
        <w:rPr>
          <w:rStyle w:val="StyleUnderline"/>
        </w:rPr>
        <w:t xml:space="preserve">If we fail to communicate with them, </w:t>
      </w:r>
      <w:r w:rsidRPr="0074560D">
        <w:rPr>
          <w:rStyle w:val="Emphasis"/>
          <w:highlight w:val="green"/>
        </w:rPr>
        <w:t>if we don't encourage</w:t>
      </w:r>
      <w:r w:rsidRPr="0012356C">
        <w:rPr>
          <w:rStyle w:val="Emphasis"/>
        </w:rPr>
        <w:t xml:space="preserve"> them to form </w:t>
      </w:r>
      <w:r w:rsidRPr="0074560D">
        <w:rPr>
          <w:rStyle w:val="Emphasis"/>
          <w:highlight w:val="green"/>
        </w:rPr>
        <w:t>alliances</w:t>
      </w:r>
      <w:r w:rsidRPr="0012356C">
        <w:rPr>
          <w:rStyle w:val="Emphasis"/>
        </w:rPr>
        <w:t xml:space="preserve"> with us, </w:t>
      </w:r>
      <w:r w:rsidRPr="0074560D">
        <w:rPr>
          <w:rStyle w:val="Emphasis"/>
          <w:highlight w:val="green"/>
        </w:rPr>
        <w:t>they will move to the right</w:t>
      </w:r>
      <w:r w:rsidRPr="0012356C">
        <w:rPr>
          <w:sz w:val="16"/>
        </w:rPr>
        <w:t xml:space="preserve">. Maybe they will anyway, but </w:t>
      </w:r>
      <w:r w:rsidRPr="0012356C">
        <w:rPr>
          <w:rStyle w:val="StyleUnderline"/>
        </w:rPr>
        <w:t>let's not let it happen by default</w:t>
      </w:r>
      <w:r w:rsidRPr="0012356C">
        <w:rPr>
          <w:sz w:val="16"/>
        </w:rPr>
        <w:t xml:space="preserve">. Our </w:t>
      </w:r>
      <w:r w:rsidRPr="0012356C">
        <w:rPr>
          <w:rStyle w:val="StyleUnderline"/>
        </w:rPr>
        <w:t>youth are impatient with the preliminaries</w:t>
      </w:r>
      <w:r w:rsidRPr="0012356C">
        <w:rPr>
          <w:sz w:val="16"/>
        </w:rPr>
        <w:t xml:space="preserve"> that are </w:t>
      </w:r>
      <w:r w:rsidRPr="0012356C">
        <w:rPr>
          <w:rStyle w:val="StyleUnderline"/>
        </w:rPr>
        <w:t xml:space="preserve">essential to purposeful action. </w:t>
      </w:r>
      <w:r w:rsidRPr="0074560D">
        <w:rPr>
          <w:rStyle w:val="Emphasis"/>
          <w:highlight w:val="green"/>
        </w:rPr>
        <w:t>Effective organization is thwarted by the desire for instant and dramatic change</w:t>
      </w:r>
      <w:r w:rsidRPr="0012356C">
        <w:rPr>
          <w:rStyle w:val="StyleUnderline"/>
        </w:rPr>
        <w:t>, or</w:t>
      </w:r>
      <w:r w:rsidRPr="0012356C">
        <w:rPr>
          <w:sz w:val="16"/>
        </w:rPr>
        <w:t xml:space="preserve"> as I have phrased it elsewhere the </w:t>
      </w:r>
      <w:r w:rsidRPr="0012356C">
        <w:rPr>
          <w:rStyle w:val="StyleUnderline"/>
        </w:rPr>
        <w:t>demand for revelation rather than revolution</w:t>
      </w:r>
      <w:r w:rsidRPr="0012356C">
        <w:rPr>
          <w:sz w:val="16"/>
        </w:rPr>
        <w:t xml:space="preserve">. It's the kind of thing we see in play writing; the first act introduces the characters and the plot, in the second act the plot and characters are developed as the play strives to hold the audience's attention. In the final act good and evil have their dramatic confrontation and resolution. </w:t>
      </w:r>
      <w:r w:rsidRPr="0012356C">
        <w:rPr>
          <w:rStyle w:val="StyleUnderline"/>
        </w:rPr>
        <w:t xml:space="preserve">The present generation wants to go right into the third act, skipping the first two, in which case there is no play, </w:t>
      </w:r>
      <w:r w:rsidRPr="0012356C">
        <w:rPr>
          <w:rStyle w:val="Emphasis"/>
        </w:rPr>
        <w:t>nothing but confrontation for confrontation's sake</w:t>
      </w:r>
      <w:r w:rsidRPr="0012356C">
        <w:rPr>
          <w:sz w:val="16"/>
        </w:rPr>
        <w:t xml:space="preserve">-a flare-up and back to darkness. </w:t>
      </w:r>
      <w:r w:rsidRPr="0012356C">
        <w:rPr>
          <w:rStyle w:val="StyleUnderline"/>
        </w:rPr>
        <w:t>To build a powerful organization takes time. It is tedious, but that's the way the game is played-if you want to play and not just yell</w:t>
      </w:r>
      <w:r w:rsidRPr="0012356C">
        <w:rPr>
          <w:sz w:val="16"/>
        </w:rPr>
        <w:t>, "Kill the umpire."</w:t>
      </w:r>
      <w:r w:rsidRPr="0012356C">
        <w:rPr>
          <w:b/>
          <w:iCs/>
          <w:u w:val="single"/>
          <w:bdr w:val="single" w:sz="18" w:space="0" w:color="auto"/>
        </w:rPr>
        <w:t xml:space="preserve"> </w:t>
      </w:r>
      <w:r w:rsidRPr="0074560D">
        <w:rPr>
          <w:rStyle w:val="StyleUnderline"/>
          <w:highlight w:val="green"/>
        </w:rPr>
        <w:t>What is the alternative to working "inside" the system</w:t>
      </w:r>
      <w:r w:rsidRPr="0012356C">
        <w:rPr>
          <w:rStyle w:val="StyleUnderline"/>
        </w:rPr>
        <w:t xml:space="preserve">? </w:t>
      </w:r>
      <w:r w:rsidRPr="0074560D">
        <w:rPr>
          <w:rStyle w:val="StyleUnderline"/>
          <w:highlight w:val="green"/>
        </w:rPr>
        <w:t xml:space="preserve">A mess of </w:t>
      </w:r>
      <w:r w:rsidRPr="0074560D">
        <w:rPr>
          <w:rStyle w:val="Emphasis"/>
          <w:highlight w:val="green"/>
        </w:rPr>
        <w:t>rhetorical garbage about "Burn the system down!</w:t>
      </w:r>
      <w:r w:rsidRPr="0012356C">
        <w:rPr>
          <w:rStyle w:val="Emphasis"/>
        </w:rPr>
        <w:t>"</w:t>
      </w:r>
      <w:r w:rsidRPr="0012356C">
        <w:rPr>
          <w:sz w:val="16"/>
        </w:rPr>
        <w:t xml:space="preserve"> Yippie </w:t>
      </w:r>
      <w:r w:rsidRPr="0012356C">
        <w:rPr>
          <w:rStyle w:val="StyleUnderline"/>
        </w:rPr>
        <w:t>yells of</w:t>
      </w:r>
      <w:r w:rsidRPr="0012356C">
        <w:rPr>
          <w:sz w:val="16"/>
        </w:rPr>
        <w:t xml:space="preserve"> "Do it!" or </w:t>
      </w:r>
      <w:r w:rsidRPr="0012356C">
        <w:rPr>
          <w:rStyle w:val="StyleUnderline"/>
        </w:rPr>
        <w:t>"Do your thing." What else? Bombs?</w:t>
      </w:r>
      <w:r w:rsidRPr="0012356C">
        <w:rPr>
          <w:sz w:val="16"/>
        </w:rPr>
        <w:t xml:space="preserve"> Sniping? </w:t>
      </w:r>
      <w:r w:rsidRPr="0012356C">
        <w:rPr>
          <w:rStyle w:val="StyleUnderline"/>
        </w:rPr>
        <w:t xml:space="preserve">Silence when police are killed and screams of "murdering fascist pigs" when others are killed? Attacking and baiting the police? Public suicide? "Power comes out of the barrel of a gun!" </w:t>
      </w:r>
      <w:r w:rsidRPr="0074560D">
        <w:rPr>
          <w:rStyle w:val="StyleUnderline"/>
          <w:highlight w:val="green"/>
        </w:rPr>
        <w:t>is</w:t>
      </w:r>
      <w:r w:rsidRPr="0012356C">
        <w:rPr>
          <w:rStyle w:val="StyleUnderline"/>
        </w:rPr>
        <w:t xml:space="preserve"> an </w:t>
      </w:r>
      <w:r w:rsidRPr="0074560D">
        <w:rPr>
          <w:rStyle w:val="StyleUnderline"/>
          <w:highlight w:val="green"/>
        </w:rPr>
        <w:t>absurd</w:t>
      </w:r>
      <w:r w:rsidRPr="0012356C">
        <w:rPr>
          <w:rStyle w:val="StyleUnderline"/>
        </w:rPr>
        <w:t xml:space="preserve"> rallying cry</w:t>
      </w:r>
      <w:r w:rsidRPr="0012356C">
        <w:rPr>
          <w:sz w:val="16"/>
        </w:rPr>
        <w:t xml:space="preserve"> [END PAGE XX] </w:t>
      </w:r>
      <w:r w:rsidRPr="0074560D">
        <w:rPr>
          <w:rStyle w:val="Emphasis"/>
          <w:highlight w:val="green"/>
        </w:rPr>
        <w:t>when the other side has all the guns</w:t>
      </w:r>
      <w:r w:rsidRPr="0012356C">
        <w:rPr>
          <w:rStyle w:val="StyleUnderline"/>
        </w:rPr>
        <w:t>. Lenin was a pragmatist; when he returned</w:t>
      </w:r>
      <w:r w:rsidRPr="0012356C">
        <w:rPr>
          <w:sz w:val="16"/>
        </w:rPr>
        <w:t xml:space="preserve"> to what was then Petrograd </w:t>
      </w:r>
      <w:r w:rsidRPr="0012356C">
        <w:rPr>
          <w:rStyle w:val="StyleUnderline"/>
        </w:rPr>
        <w:t>from exile, he said</w:t>
      </w:r>
      <w:r w:rsidRPr="0012356C">
        <w:rPr>
          <w:sz w:val="16"/>
        </w:rPr>
        <w:t xml:space="preserve"> that </w:t>
      </w:r>
      <w:r w:rsidRPr="0012356C">
        <w:rPr>
          <w:rStyle w:val="StyleUnderline"/>
        </w:rPr>
        <w:t>the Bolsheviks stood for getting power through the ballot but would reconsider after they got the guns!</w:t>
      </w:r>
      <w:r w:rsidRPr="0012356C">
        <w:rPr>
          <w:sz w:val="16"/>
        </w:rPr>
        <w:t xml:space="preserve"> Militant mouthings? </w:t>
      </w:r>
      <w:r w:rsidRPr="0012356C">
        <w:rPr>
          <w:rStyle w:val="StyleUnderline"/>
        </w:rPr>
        <w:t>Spouting quotes from Mao, Castro, and Che Guevara, which are as germane to our highly technological, computerized, cybernetic, nuclear- powered, mass media society as a stagecoach on a jet runway</w:t>
      </w:r>
      <w:r w:rsidRPr="0012356C">
        <w:rPr>
          <w:sz w:val="16"/>
        </w:rPr>
        <w:t xml:space="preserve"> at Kennedy airport? </w:t>
      </w:r>
      <w:r w:rsidRPr="0012356C">
        <w:rPr>
          <w:rStyle w:val="StyleUnderline"/>
        </w:rPr>
        <w:t>Let us in the name of radical pragmatism not forget that in our system</w:t>
      </w:r>
      <w:r w:rsidRPr="0012356C">
        <w:rPr>
          <w:sz w:val="16"/>
        </w:rPr>
        <w:t xml:space="preserve"> with all its repressions </w:t>
      </w:r>
      <w:r w:rsidRPr="0012356C">
        <w:rPr>
          <w:rStyle w:val="StyleUnderline"/>
        </w:rPr>
        <w:t xml:space="preserve">we can still speak out and denounce the administration, attack its policies, work to build an opposition political base. True, there is government harassment, but there still is that </w:t>
      </w:r>
      <w:r w:rsidRPr="0012356C">
        <w:rPr>
          <w:rStyle w:val="Emphasis"/>
        </w:rPr>
        <w:t>relative freedom to fight</w:t>
      </w:r>
      <w:r w:rsidRPr="0012356C">
        <w:rPr>
          <w:rStyle w:val="StyleUnderline"/>
        </w:rPr>
        <w:t>. I can attack my government, try to organize to change it. That's more than I can do in</w:t>
      </w:r>
      <w:r w:rsidRPr="0012356C">
        <w:rPr>
          <w:sz w:val="16"/>
        </w:rPr>
        <w:t xml:space="preserve"> Moscow, Peking, or </w:t>
      </w:r>
      <w:r w:rsidRPr="0012356C">
        <w:rPr>
          <w:rStyle w:val="StyleUnderline"/>
        </w:rPr>
        <w:t>Havana</w:t>
      </w:r>
      <w:r w:rsidRPr="0012356C">
        <w:rPr>
          <w:sz w:val="16"/>
        </w:rPr>
        <w:t xml:space="preserve">. Remember the reaction of the Red Guard to the "cultural revolution" and the fate of the Chinese college students. </w:t>
      </w:r>
      <w:r w:rsidRPr="0012356C">
        <w:rPr>
          <w:rStyle w:val="StyleUnderline"/>
        </w:rPr>
        <w:t>Just a few of the violent episodes of bombings or a courtroom shootout</w:t>
      </w:r>
      <w:r w:rsidRPr="0012356C">
        <w:rPr>
          <w:sz w:val="16"/>
        </w:rPr>
        <w:t xml:space="preserve"> that </w:t>
      </w:r>
      <w:r w:rsidRPr="0012356C">
        <w:rPr>
          <w:rStyle w:val="StyleUnderline"/>
        </w:rPr>
        <w:t>we have experienced here would have resulted in a sweeping purge and mass executions in Russia, China, or Cuba. Let's keep some perspective</w:t>
      </w:r>
      <w:r w:rsidRPr="0012356C">
        <w:rPr>
          <w:sz w:val="16"/>
        </w:rPr>
        <w:t>.</w:t>
      </w:r>
      <w:r w:rsidRPr="0074560D">
        <w:rPr>
          <w:rStyle w:val="StyleUnderline"/>
          <w:highlight w:val="green"/>
        </w:rPr>
        <w:t xml:space="preserve">We will start with the system because there is </w:t>
      </w:r>
      <w:r w:rsidRPr="0074560D">
        <w:rPr>
          <w:rStyle w:val="Emphasis"/>
          <w:highlight w:val="green"/>
        </w:rPr>
        <w:t>no other place to start from</w:t>
      </w:r>
      <w:r w:rsidRPr="0012356C">
        <w:rPr>
          <w:sz w:val="16"/>
        </w:rPr>
        <w:t xml:space="preserve"> except political lunacy. It is most important for those of us who want revolutionary change to understand that </w:t>
      </w:r>
      <w:r w:rsidRPr="0074560D">
        <w:rPr>
          <w:rStyle w:val="Emphasis"/>
          <w:highlight w:val="green"/>
        </w:rPr>
        <w:t>revolution must be preceded by reformation</w:t>
      </w:r>
      <w:r w:rsidRPr="0074560D">
        <w:rPr>
          <w:rStyle w:val="StyleUnderline"/>
          <w:highlight w:val="green"/>
        </w:rPr>
        <w:t>.</w:t>
      </w:r>
      <w:r w:rsidRPr="0012356C">
        <w:rPr>
          <w:rStyle w:val="StyleUnderline"/>
        </w:rPr>
        <w:t xml:space="preserve"> To assume</w:t>
      </w:r>
      <w:r w:rsidRPr="0012356C">
        <w:rPr>
          <w:sz w:val="16"/>
        </w:rPr>
        <w:t xml:space="preserve"> that </w:t>
      </w:r>
      <w:r w:rsidRPr="0012356C">
        <w:rPr>
          <w:rStyle w:val="StyleUnderline"/>
        </w:rPr>
        <w:t>a political revolution can survive without the supporting base of a popular reformation is to ask for the impossible in politics</w:t>
      </w:r>
      <w:r w:rsidRPr="0012356C">
        <w:rPr>
          <w:sz w:val="16"/>
        </w:rPr>
        <w:t xml:space="preserve">. </w:t>
      </w:r>
      <w:r w:rsidRPr="0012356C">
        <w:rPr>
          <w:rStyle w:val="StyleUnderline"/>
        </w:rPr>
        <w:t>Men [and women] don't like to step</w:t>
      </w:r>
      <w:r w:rsidRPr="0012356C">
        <w:rPr>
          <w:sz w:val="16"/>
        </w:rPr>
        <w:t xml:space="preserve"> abruptly </w:t>
      </w:r>
      <w:r w:rsidRPr="0012356C">
        <w:rPr>
          <w:rStyle w:val="StyleUnderline"/>
        </w:rPr>
        <w:t>out of</w:t>
      </w:r>
      <w:r w:rsidRPr="0012356C">
        <w:rPr>
          <w:sz w:val="16"/>
        </w:rPr>
        <w:t xml:space="preserve"> the security of </w:t>
      </w:r>
      <w:r w:rsidRPr="0012356C">
        <w:rPr>
          <w:rStyle w:val="StyleUnderline"/>
        </w:rPr>
        <w:t>familiar experience</w:t>
      </w:r>
      <w:r w:rsidRPr="0012356C">
        <w:rPr>
          <w:sz w:val="16"/>
        </w:rPr>
        <w:t xml:space="preserve">; they need a bridge to cross from their own experience to a new way. </w:t>
      </w:r>
      <w:r w:rsidRPr="0012356C">
        <w:rPr>
          <w:rStyle w:val="StyleUnderline"/>
        </w:rPr>
        <w:t>A revolutionary organizer</w:t>
      </w:r>
      <w:r w:rsidRPr="0012356C">
        <w:rPr>
          <w:sz w:val="16"/>
        </w:rPr>
        <w:t xml:space="preserve"> [END PAGE XXI] </w:t>
      </w:r>
      <w:r w:rsidRPr="0012356C">
        <w:rPr>
          <w:rStyle w:val="StyleUnderline"/>
        </w:rPr>
        <w:t>must shake up the prevailing patterns of their lives- agitate, create</w:t>
      </w:r>
      <w:r w:rsidRPr="0012356C">
        <w:rPr>
          <w:sz w:val="16"/>
        </w:rPr>
        <w:t xml:space="preserve"> disenchantment and </w:t>
      </w:r>
      <w:r w:rsidRPr="0012356C">
        <w:rPr>
          <w:rStyle w:val="StyleUnderline"/>
        </w:rPr>
        <w:t>discontent with the current values</w:t>
      </w:r>
      <w:r w:rsidRPr="0012356C">
        <w:rPr>
          <w:sz w:val="16"/>
        </w:rPr>
        <w:t xml:space="preserve">, to produce, .if not a passion for change, at least a passive, affirmative, non-challenging climate. "The Revolution was 'effected before the war commenced," John Adams wrote. "The Revolution was in the hearts and minds of the people…This radical change in the principles, opinions, sentiments and affections of the people was the real American Revolution." A </w:t>
      </w:r>
      <w:r w:rsidRPr="0074560D">
        <w:rPr>
          <w:rStyle w:val="StyleUnderline"/>
          <w:highlight w:val="green"/>
        </w:rPr>
        <w:t>revolution without a prior reformation would collapse or become a totalitarian tyranny</w:t>
      </w:r>
      <w:r w:rsidRPr="0012356C">
        <w:rPr>
          <w:sz w:val="16"/>
        </w:rPr>
        <w:t xml:space="preserve">. A </w:t>
      </w:r>
      <w:r w:rsidRPr="0012356C">
        <w:rPr>
          <w:rStyle w:val="StyleUnderline"/>
        </w:rPr>
        <w:t>reformation means</w:t>
      </w:r>
      <w:r w:rsidRPr="0012356C">
        <w:rPr>
          <w:sz w:val="16"/>
        </w:rPr>
        <w:t xml:space="preserve"> that </w:t>
      </w:r>
      <w:r w:rsidRPr="0012356C">
        <w:rPr>
          <w:rStyle w:val="StyleUnderline"/>
        </w:rPr>
        <w:t>masses of our people have reached the point of disillusionment with past ways</w:t>
      </w:r>
      <w:r w:rsidRPr="0012356C">
        <w:rPr>
          <w:sz w:val="16"/>
        </w:rPr>
        <w:t xml:space="preserve"> and values. </w:t>
      </w:r>
      <w:r w:rsidRPr="0012356C">
        <w:rPr>
          <w:rStyle w:val="StyleUnderline"/>
        </w:rPr>
        <w:t>They don't know what will work but they do know</w:t>
      </w:r>
      <w:r w:rsidRPr="0012356C">
        <w:rPr>
          <w:sz w:val="16"/>
        </w:rPr>
        <w:t xml:space="preserve"> that </w:t>
      </w:r>
      <w:r w:rsidRPr="0012356C">
        <w:rPr>
          <w:rStyle w:val="StyleUnderline"/>
        </w:rPr>
        <w:t>the prevailing system is self-defeating</w:t>
      </w:r>
      <w:r w:rsidRPr="0012356C">
        <w:rPr>
          <w:sz w:val="16"/>
        </w:rPr>
        <w:t xml:space="preserve">, frustrating, </w:t>
      </w:r>
      <w:r w:rsidRPr="0012356C">
        <w:rPr>
          <w:rStyle w:val="StyleUnderline"/>
        </w:rPr>
        <w:t>and hopeless. They won't act for change but won't strongly oppose those who do. The time is then ripe for revolution</w:t>
      </w:r>
      <w:r w:rsidRPr="0012356C">
        <w:rPr>
          <w:sz w:val="16"/>
        </w:rPr>
        <w:t xml:space="preserve">. </w:t>
      </w:r>
      <w:r w:rsidRPr="0074560D">
        <w:rPr>
          <w:rStyle w:val="StyleUnderline"/>
          <w:highlight w:val="green"/>
        </w:rPr>
        <w:t>Those</w:t>
      </w:r>
      <w:r w:rsidRPr="0012356C">
        <w:rPr>
          <w:rStyle w:val="StyleUnderline"/>
        </w:rPr>
        <w:t xml:space="preserve"> who</w:t>
      </w:r>
      <w:r w:rsidRPr="0012356C">
        <w:rPr>
          <w:sz w:val="16"/>
        </w:rPr>
        <w:t xml:space="preserve">, for whatever combination of reasons, </w:t>
      </w:r>
      <w:r w:rsidRPr="0012356C">
        <w:rPr>
          <w:rStyle w:val="StyleUnderline"/>
        </w:rPr>
        <w:t xml:space="preserve">encourage the opposite of reformation, </w:t>
      </w:r>
      <w:r w:rsidRPr="0074560D">
        <w:rPr>
          <w:rStyle w:val="StyleUnderline"/>
          <w:highlight w:val="green"/>
        </w:rPr>
        <w:t xml:space="preserve">become the </w:t>
      </w:r>
      <w:r w:rsidRPr="0074560D">
        <w:rPr>
          <w:rStyle w:val="Emphasis"/>
          <w:highlight w:val="green"/>
        </w:rPr>
        <w:t>unwitting allies of the far political right</w:t>
      </w:r>
      <w:r w:rsidRPr="0074560D">
        <w:rPr>
          <w:rStyle w:val="StyleUnderline"/>
          <w:highlight w:val="green"/>
        </w:rPr>
        <w:t>.</w:t>
      </w:r>
      <w:r w:rsidRPr="0012356C">
        <w:rPr>
          <w:rStyle w:val="StyleUnderline"/>
        </w:rPr>
        <w:t xml:space="preserve"> Parts of the far left</w:t>
      </w:r>
      <w:r w:rsidRPr="0012356C">
        <w:rPr>
          <w:sz w:val="16"/>
        </w:rPr>
        <w:t xml:space="preserve"> have gone so far in the political circle that they </w:t>
      </w:r>
      <w:r w:rsidRPr="0012356C">
        <w:rPr>
          <w:rStyle w:val="StyleUnderline"/>
        </w:rPr>
        <w:t>are now all but indistinguishable from the extreme right</w:t>
      </w:r>
      <w:r w:rsidRPr="0012356C">
        <w:rPr>
          <w:sz w:val="16"/>
        </w:rPr>
        <w:t xml:space="preserve">. It reminds me of the days when Hitler, new on the scene, was excused for his actions by "humanitarians" on the grounds of a paternal rejection and childhood trauma. When there are people who espouse the assassination of Senator Robert Kennedy or the Tate murders or the Marin County Courthouse kidnapping and killings or the University of Wisconsin bombing and killing as "revolutionary acts," then we are dealing with people who are merely hiding psychosis behind a political mask. </w:t>
      </w:r>
      <w:r w:rsidRPr="0012356C">
        <w:rPr>
          <w:rStyle w:val="StyleUnderline"/>
        </w:rPr>
        <w:t>The masses of people recoil with horror and say, "Our way is bad and we were willing to let it change, but certainly not for this murderous madness-no matter</w:t>
      </w:r>
      <w:r w:rsidRPr="0012356C">
        <w:rPr>
          <w:sz w:val="16"/>
        </w:rPr>
        <w:t xml:space="preserve"> [END PAGE XXII] </w:t>
      </w:r>
      <w:r w:rsidRPr="0012356C">
        <w:rPr>
          <w:rStyle w:val="StyleUnderline"/>
        </w:rPr>
        <w:t>how bad things are now, they are better than that." So they begin to turn back. They regress into acceptance of a coming massive repression in the name of "law and order."</w:t>
      </w:r>
    </w:p>
    <w:p w14:paraId="47090314" w14:textId="77777777" w:rsidR="00A14A29" w:rsidRPr="0012356C" w:rsidRDefault="00A14A29" w:rsidP="00A14A29">
      <w:pPr>
        <w:rPr>
          <w:sz w:val="16"/>
        </w:rPr>
      </w:pPr>
    </w:p>
    <w:p w14:paraId="3FC7EAA3" w14:textId="77777777" w:rsidR="00A14A29" w:rsidRDefault="00A14A29" w:rsidP="00A14A29">
      <w:pPr>
        <w:pStyle w:val="Heading4"/>
      </w:pPr>
      <w:r w:rsidRPr="0012356C">
        <w:t>The status of modern blacks is profoundly different from that of slaves- even if some famous cases have had little impact on the status of blacks their authors ignore a multiplicity of minor changes that prove state action is a useful tool for improving civil society</w:t>
      </w:r>
    </w:p>
    <w:p w14:paraId="738136EB" w14:textId="77777777" w:rsidR="00A14A29" w:rsidRPr="006C1833" w:rsidRDefault="00A14A29" w:rsidP="00A14A29">
      <w:r>
        <w:t>*** edited for gendered language, denoted by a bracket</w:t>
      </w:r>
    </w:p>
    <w:p w14:paraId="3F24CF0E" w14:textId="77777777" w:rsidR="00A14A29" w:rsidRPr="0012356C" w:rsidRDefault="00A14A29" w:rsidP="00A14A29">
      <w:pPr>
        <w:rPr>
          <w:sz w:val="16"/>
        </w:rPr>
      </w:pPr>
      <w:r w:rsidRPr="0012356C">
        <w:rPr>
          <w:rStyle w:val="Style13ptBold"/>
        </w:rPr>
        <w:t>Driver, 11</w:t>
      </w:r>
      <w:r w:rsidRPr="0012356C">
        <w:rPr>
          <w:sz w:val="16"/>
        </w:rPr>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institutions.(“Rethinking the Interest-Convergence Thesis”, 105 Northwestern University Law Review 149,  http://www.law.northwestern.edu/lawreview/v105/n1/149/LR105n1Driver.pdf)</w:t>
      </w:r>
    </w:p>
    <w:p w14:paraId="592CC7CE" w14:textId="44E95D88" w:rsidR="00A14A29" w:rsidRPr="00A14A29" w:rsidRDefault="00A14A29" w:rsidP="00A14A29">
      <w:pPr>
        <w:rPr>
          <w:u w:val="single"/>
        </w:rPr>
      </w:pPr>
      <w:r w:rsidRPr="0012356C">
        <w:rPr>
          <w:sz w:val="16"/>
        </w:rPr>
        <w:t xml:space="preserve">B. Consistency and Inconsistency of Racial Status </w:t>
      </w:r>
      <w:r w:rsidRPr="0012356C">
        <w:rPr>
          <w:u w:val="single"/>
        </w:rPr>
        <w:t>The interest-convergence theory holds that, because black people re- ceive relief from racial oppression only when it suits the interests of the white establishment, the status of blacks and the status of whites remained relatively constant throughout the latter half of the twentieth century-and perhaps even throughout the nation's entire history.</w:t>
      </w:r>
      <w:r w:rsidRPr="0012356C">
        <w:rPr>
          <w:sz w:val="16"/>
        </w:rPr>
        <w:t xml:space="preserve"> According to Professor Bell, as discussed above,119 the interest-convergence theory at work throughout United States history links contemporary racial developments to the unvamished racism of seemingly bygone eras. </w:t>
      </w:r>
      <w:r w:rsidRPr="0074560D">
        <w:rPr>
          <w:highlight w:val="green"/>
          <w:u w:val="single"/>
        </w:rPr>
        <w:t>This misperception- that the status of blacks</w:t>
      </w:r>
      <w:r w:rsidRPr="0012356C">
        <w:rPr>
          <w:u w:val="single"/>
        </w:rPr>
        <w:t xml:space="preserve"> and whites </w:t>
      </w:r>
      <w:r w:rsidRPr="0074560D">
        <w:rPr>
          <w:highlight w:val="green"/>
          <w:u w:val="single"/>
        </w:rPr>
        <w:t>has been characterized by continuity ra- ther than change</w:t>
      </w:r>
      <w:r w:rsidRPr="0012356C">
        <w:rPr>
          <w:u w:val="single"/>
        </w:rPr>
        <w:t xml:space="preserve"> during the last several decades-</w:t>
      </w:r>
      <w:r w:rsidRPr="0074560D">
        <w:rPr>
          <w:highlight w:val="green"/>
          <w:u w:val="single"/>
        </w:rPr>
        <w:t>erroneously minimizes</w:t>
      </w:r>
      <w:r w:rsidRPr="0012356C">
        <w:rPr>
          <w:u w:val="single"/>
        </w:rPr>
        <w:t xml:space="preserve"> one of the </w:t>
      </w:r>
      <w:r w:rsidRPr="0074560D">
        <w:rPr>
          <w:highlight w:val="green"/>
          <w:u w:val="single"/>
        </w:rPr>
        <w:t>leading transformations</w:t>
      </w:r>
      <w:r w:rsidRPr="0012356C">
        <w:rPr>
          <w:u w:val="single"/>
        </w:rPr>
        <w:t xml:space="preserve"> of American society during that time. One need not believe that racism has been completely vanquished or that there is no longer any advantage associated with whiteness to </w:t>
      </w:r>
      <w:r w:rsidRPr="0074560D">
        <w:rPr>
          <w:highlight w:val="green"/>
          <w:u w:val="single"/>
        </w:rPr>
        <w:t xml:space="preserve">acknowledge that </w:t>
      </w:r>
      <w:r w:rsidRPr="0074560D">
        <w:rPr>
          <w:rStyle w:val="Emphasis"/>
          <w:highlight w:val="green"/>
        </w:rPr>
        <w:t>the status of both racial groups has experienced profound transforma- tions</w:t>
      </w:r>
      <w:r w:rsidRPr="0012356C">
        <w:rPr>
          <w:rStyle w:val="Emphasis"/>
        </w:rPr>
        <w:t xml:space="preserve"> </w:t>
      </w:r>
      <w:r w:rsidRPr="0012356C">
        <w:rPr>
          <w:sz w:val="16"/>
        </w:rPr>
        <w:t xml:space="preserve">since World War ll. I . Status of Blacks.-Professor Bell has long asserted that the inter- est-convergence theory reveals how contemporary blacks have a good deal in common with their enslaved ancestors: "The difference in the condition of slaves in one of the gradual emancipation states and black people today is more of degree than of kind.'''''' </w:t>
      </w:r>
      <w:r w:rsidRPr="0012356C">
        <w:rPr>
          <w:u w:val="single"/>
        </w:rPr>
        <w:t xml:space="preserve">Under this view, the fall of Jim Crow was largely a formality, as conditions for African-Americans in the modern era retain an eerie similarity to the days of yore. </w:t>
      </w:r>
      <w:r w:rsidRPr="0012356C">
        <w:rPr>
          <w:sz w:val="16"/>
        </w:rPr>
        <w:t xml:space="preserve">Even though signs indicat- ing separate water fountains for blacks and whites have long since disap- peared, Professor </w:t>
      </w:r>
      <w:r w:rsidRPr="0012356C">
        <w:rPr>
          <w:u w:val="single"/>
        </w:rPr>
        <w:t>Bell asserts that "contemporary color barriers are less visible but neither less real nor less oppressive</w:t>
      </w:r>
      <w:r w:rsidRPr="0012356C">
        <w:rPr>
          <w:sz w:val="16"/>
        </w:rPr>
        <w:t xml:space="preserve">.""' While it may seem that to state this point is to refute it, arguments as- serting an absence of genuine racial change for contemporary black citizens are surprisingly widespread. Indeed, in the face of the overwhelming evi- dence of the tremendous strides that the United States has made with re- spect to race relations since World War II,''' the notion that conditions have improved for blacks only on the margins enjoys prominent support both in the legal academy"' and in the larger culture.'3' </w:t>
      </w:r>
      <w:r w:rsidRPr="0012356C">
        <w:rPr>
          <w:u w:val="single"/>
        </w:rPr>
        <w:t xml:space="preserve">Accordingly, it is necessary to observe that </w:t>
      </w:r>
      <w:r w:rsidRPr="0074560D">
        <w:rPr>
          <w:highlight w:val="green"/>
          <w:u w:val="single"/>
        </w:rPr>
        <w:t>the racial existence of blacks in modern America would be unrecognizable</w:t>
      </w:r>
      <w:r w:rsidRPr="0012356C">
        <w:rPr>
          <w:u w:val="single"/>
        </w:rPr>
        <w:t xml:space="preserve">, and perhaps even unfathomable, </w:t>
      </w:r>
      <w:r w:rsidRPr="0074560D">
        <w:rPr>
          <w:highlight w:val="green"/>
          <w:u w:val="single"/>
        </w:rPr>
        <w:t>to</w:t>
      </w:r>
      <w:r w:rsidRPr="0012356C">
        <w:rPr>
          <w:u w:val="single"/>
        </w:rPr>
        <w:t xml:space="preserve"> their </w:t>
      </w:r>
      <w:r w:rsidRPr="0074560D">
        <w:rPr>
          <w:highlight w:val="green"/>
          <w:u w:val="single"/>
        </w:rPr>
        <w:t>enslaved [relatives].  Contending that the existence</w:t>
      </w:r>
      <w:r w:rsidRPr="0012356C">
        <w:rPr>
          <w:u w:val="single"/>
        </w:rPr>
        <w:t xml:space="preserve"> of blacks </w:t>
      </w:r>
      <w:r w:rsidRPr="0074560D">
        <w:rPr>
          <w:highlight w:val="green"/>
          <w:u w:val="single"/>
        </w:rPr>
        <w:t>today can be analogized</w:t>
      </w:r>
      <w:r w:rsidRPr="0012356C">
        <w:rPr>
          <w:u w:val="single"/>
        </w:rPr>
        <w:t xml:space="preserve"> to people who were literally (not metaphorically) denied their freedom or to people who had their liberty thoroughly circumscribed by Jim Crow </w:t>
      </w:r>
      <w:r w:rsidRPr="0074560D">
        <w:rPr>
          <w:highlight w:val="green"/>
          <w:u w:val="single"/>
        </w:rPr>
        <w:t>mini- mizes the suffering of individuals who endured the yoke of unrelenting ra- cial oppression</w:t>
      </w:r>
      <w:r w:rsidRPr="0012356C">
        <w:rPr>
          <w:sz w:val="16"/>
        </w:rPr>
        <w:t xml:space="preserve">. While the goal of racial equality has certainly not yet been fully rea- lized, the racial progress that has been made over the generations has dra- matically elevated the racial status of blacks. </w:t>
      </w:r>
      <w:r w:rsidRPr="0012356C">
        <w:rPr>
          <w:u w:val="single"/>
        </w:rPr>
        <w:t xml:space="preserve">Examples abound of racial progress for blacks in their everyday lives.'" </w:t>
      </w:r>
      <w:r w:rsidRPr="0074560D">
        <w:rPr>
          <w:highlight w:val="green"/>
          <w:u w:val="single"/>
        </w:rPr>
        <w:t>To appreciate</w:t>
      </w:r>
      <w:r w:rsidRPr="0012356C">
        <w:rPr>
          <w:u w:val="single"/>
        </w:rPr>
        <w:t xml:space="preserve"> the genuine </w:t>
      </w:r>
      <w:r w:rsidRPr="0074560D">
        <w:rPr>
          <w:highlight w:val="green"/>
          <w:u w:val="single"/>
        </w:rPr>
        <w:t>ra- cial progress</w:t>
      </w:r>
      <w:r w:rsidRPr="0012356C">
        <w:rPr>
          <w:u w:val="single"/>
        </w:rPr>
        <w:t xml:space="preserve"> that has been made, it is necessary </w:t>
      </w:r>
      <w:r w:rsidRPr="0074560D">
        <w:rPr>
          <w:highlight w:val="green"/>
          <w:u w:val="single"/>
        </w:rPr>
        <w:t>merely to recall the Su- preme Court's statements</w:t>
      </w:r>
      <w:r w:rsidRPr="0012356C">
        <w:rPr>
          <w:u w:val="single"/>
        </w:rPr>
        <w:t xml:space="preserve"> in notorious cases openly acknowledging and affirming the inferior social status of blacks. </w:t>
      </w:r>
      <w:r w:rsidRPr="0074560D">
        <w:rPr>
          <w:highlight w:val="green"/>
          <w:u w:val="single"/>
        </w:rPr>
        <w:t>In Dred Scott v. Sandford</w:t>
      </w:r>
      <w:r w:rsidRPr="0012356C">
        <w:rPr>
          <w:u w:val="single"/>
        </w:rPr>
        <w:t xml:space="preserve">, Chief Justice Taney's opinion stated that, in the eyes of the Framers, </w:t>
      </w:r>
      <w:r w:rsidRPr="0074560D">
        <w:rPr>
          <w:highlight w:val="green"/>
          <w:u w:val="single"/>
        </w:rPr>
        <w:t>blacks "had</w:t>
      </w:r>
      <w:r w:rsidRPr="0012356C">
        <w:rPr>
          <w:u w:val="single"/>
        </w:rPr>
        <w:t xml:space="preserve"> for more tha[n] a century before </w:t>
      </w:r>
      <w:r w:rsidRPr="0074560D">
        <w:rPr>
          <w:highlight w:val="green"/>
          <w:u w:val="single"/>
        </w:rPr>
        <w:t>been regarded as beings of an inferior order</w:t>
      </w:r>
      <w:r w:rsidRPr="0012356C">
        <w:rPr>
          <w:u w:val="single"/>
        </w:rPr>
        <w:t>, and altogether unfit to associate with the white race, either in social or political relations."</w:t>
      </w:r>
      <w:r w:rsidRPr="0012356C">
        <w:rPr>
          <w:sz w:val="16"/>
        </w:rPr>
        <w:t xml:space="preserve">l26 </w:t>
      </w:r>
      <w:r w:rsidRPr="0074560D">
        <w:rPr>
          <w:highlight w:val="green"/>
          <w:u w:val="single"/>
        </w:rPr>
        <w:t>In Plessy v. Ferguson</w:t>
      </w:r>
      <w:r w:rsidRPr="0012356C">
        <w:rPr>
          <w:u w:val="single"/>
        </w:rPr>
        <w:t xml:space="preserve">, the Court made the then-unremarkable point that </w:t>
      </w:r>
      <w:r w:rsidRPr="0074560D">
        <w:rPr>
          <w:highlight w:val="green"/>
          <w:u w:val="single"/>
        </w:rPr>
        <w:t>a black man "is not lawfully entitled to the reputa-tion of being</w:t>
      </w:r>
      <w:r w:rsidRPr="0012356C">
        <w:rPr>
          <w:u w:val="single"/>
        </w:rPr>
        <w:t xml:space="preserve"> a </w:t>
      </w:r>
      <w:r w:rsidRPr="0074560D">
        <w:rPr>
          <w:highlight w:val="green"/>
          <w:u w:val="single"/>
        </w:rPr>
        <w:t>white</w:t>
      </w:r>
      <w:r w:rsidRPr="0012356C">
        <w:rPr>
          <w:u w:val="single"/>
        </w:rPr>
        <w:t xml:space="preserve"> man</w:t>
      </w:r>
      <w:r w:rsidRPr="0012356C">
        <w:rPr>
          <w:sz w:val="16"/>
        </w:rPr>
        <w:t xml:space="preserve">."'27 </w:t>
      </w:r>
      <w:r w:rsidRPr="0012356C">
        <w:rPr>
          <w:u w:val="single"/>
        </w:rPr>
        <w:t xml:space="preserve">Not only would </w:t>
      </w:r>
      <w:r w:rsidRPr="0074560D">
        <w:rPr>
          <w:highlight w:val="green"/>
          <w:u w:val="single"/>
        </w:rPr>
        <w:t>such arguments</w:t>
      </w:r>
      <w:r w:rsidRPr="0012356C">
        <w:rPr>
          <w:u w:val="single"/>
        </w:rPr>
        <w:t xml:space="preserve"> no longer appear in the U.S. Reports but they </w:t>
      </w:r>
      <w:r w:rsidRPr="0074560D">
        <w:rPr>
          <w:highlight w:val="green"/>
          <w:u w:val="single"/>
        </w:rPr>
        <w:t>would no longer be uttered</w:t>
      </w:r>
      <w:r w:rsidRPr="0012356C">
        <w:rPr>
          <w:u w:val="single"/>
        </w:rPr>
        <w:t xml:space="preserve"> in polite company. The significance of that change cannot be underestimated. </w:t>
      </w:r>
      <w:r w:rsidRPr="0074560D">
        <w:rPr>
          <w:highlight w:val="green"/>
          <w:u w:val="single"/>
        </w:rPr>
        <w:t>The Supreme Court has</w:t>
      </w:r>
      <w:r w:rsidRPr="0012356C">
        <w:rPr>
          <w:sz w:val="16"/>
        </w:rPr>
        <w:t xml:space="preserve">, moreover, </w:t>
      </w:r>
      <w:r w:rsidRPr="0074560D">
        <w:rPr>
          <w:highlight w:val="green"/>
          <w:u w:val="single"/>
        </w:rPr>
        <w:t>played</w:t>
      </w:r>
      <w:r w:rsidRPr="0012356C">
        <w:rPr>
          <w:u w:val="single"/>
        </w:rPr>
        <w:t xml:space="preserve"> at least </w:t>
      </w:r>
      <w:r w:rsidRPr="0074560D">
        <w:rPr>
          <w:highlight w:val="green"/>
          <w:u w:val="single"/>
        </w:rPr>
        <w:t>some role in closing the gap</w:t>
      </w:r>
      <w:r w:rsidRPr="0012356C">
        <w:rPr>
          <w:u w:val="single"/>
        </w:rPr>
        <w:t xml:space="preserve"> between the status of blacks and the status of whites. While many Supreme Court cases involving race received a great deal of attention be-cause they seemed dramatic, it is perhaps most helpful here to remember a case that affected the quotidian. Not long ago, black people were typically denied the honor of being addressed formally,</w:t>
      </w:r>
      <w:r w:rsidRPr="0012356C">
        <w:rPr>
          <w:sz w:val="16"/>
        </w:rPr>
        <w:t xml:space="preserve"> even in formal settings. </w:t>
      </w:r>
      <w:r w:rsidRPr="0012356C">
        <w:rPr>
          <w:u w:val="single"/>
        </w:rPr>
        <w:t>Among the list of racial slights that Martin Luther King Jr. listed in his Let-ter from Birmingham City Jail as justifying his civil disobedience was the refusal of white people to accord blacks the respect of using formal titles</w:t>
      </w:r>
      <w:r w:rsidRPr="0012356C">
        <w:rPr>
          <w:sz w:val="16"/>
        </w:rPr>
        <w:t xml:space="preserve">: I guess it is easy for those who have never felt the stinging darts of segregation to say, "Wait." But when you have seen vicious mobs lynch your mothers and fathers at will and drown your sisters and brothers at whim; ... when your first name becomes "nigger" and your middle name becomes "boy"... and when your wife and mother are never given the respected title "Mrs." ... then you will understand why we find it difficult to wait.'28 </w:t>
      </w:r>
      <w:r w:rsidRPr="0012356C">
        <w:rPr>
          <w:u w:val="single"/>
        </w:rPr>
        <w:t xml:space="preserve">One year after King wrote his celebrated letter, </w:t>
      </w:r>
      <w:r w:rsidRPr="0074560D">
        <w:rPr>
          <w:highlight w:val="green"/>
          <w:u w:val="single"/>
        </w:rPr>
        <w:t>the Supreme Court decided Hamilton v. Alabama.</w:t>
      </w:r>
      <w:r w:rsidRPr="0012356C">
        <w:rPr>
          <w:u w:val="single"/>
        </w:rPr>
        <w:t>'29 In that case, the Supreme Court reversed the con-tempt conviction of a black woman who refused to answer questions ad-dressed to "Mary" as opposed to "Miss Hamilton."</w:t>
      </w:r>
      <w:r w:rsidRPr="0012356C">
        <w:rPr>
          <w:sz w:val="16"/>
        </w:rPr>
        <w:t xml:space="preserve"> Hamilton thus offers a prime instance of the judiciary refusing to permit black citizens to be treated with diminished status before the law. And </w:t>
      </w:r>
      <w:r w:rsidRPr="0012356C">
        <w:rPr>
          <w:u w:val="single"/>
        </w:rPr>
        <w:t xml:space="preserve">in so doing, </w:t>
      </w:r>
      <w:r w:rsidRPr="0074560D">
        <w:rPr>
          <w:highlight w:val="green"/>
          <w:u w:val="single"/>
        </w:rPr>
        <w:t>Hamilton represents a sharp break from the past in a way that is at once simple and profound.</w:t>
      </w:r>
    </w:p>
    <w:p w14:paraId="07D0EE2A" w14:textId="43870C73" w:rsidR="004B367C" w:rsidRPr="001B4EB0" w:rsidRDefault="004B367C" w:rsidP="004B367C">
      <w:pPr>
        <w:pStyle w:val="Heading3"/>
      </w:pPr>
      <w:r w:rsidRPr="001B4EB0">
        <w:t xml:space="preserve">2ac </w:t>
      </w:r>
      <w:r>
        <w:t>–</w:t>
      </w:r>
      <w:r w:rsidRPr="001B4EB0">
        <w:t xml:space="preserve"> ontology//gordon 17</w:t>
      </w:r>
    </w:p>
    <w:p w14:paraId="754D8331" w14:textId="1C4A24B2" w:rsidR="004B367C" w:rsidRPr="001B4EB0" w:rsidRDefault="00A14A29" w:rsidP="004B367C">
      <w:pPr>
        <w:pStyle w:val="Heading4"/>
      </w:pPr>
      <w:r w:rsidRPr="001B4EB0">
        <w:t>Afro pessimism</w:t>
      </w:r>
      <w:r w:rsidR="004B367C" w:rsidRPr="001B4EB0">
        <w:t xml:space="preserve"> mistakes “an” anti-black world, characterized by anti-black instructions that deny Black freedom, for an antiblack world---both pessimism and optimism fail to take political responsibility for political actions, a conception of blacks as human reframes “so-called” failures as actions that alter the possibilities of change </w:t>
      </w:r>
    </w:p>
    <w:p w14:paraId="39AEE902" w14:textId="77777777" w:rsidR="004B367C" w:rsidRPr="001B4EB0" w:rsidRDefault="004B367C" w:rsidP="004B367C">
      <w:r w:rsidRPr="001B4EB0">
        <w:t xml:space="preserve">Lewis R. </w:t>
      </w:r>
      <w:r w:rsidRPr="001B4EB0">
        <w:rPr>
          <w:rStyle w:val="Style13ptBold"/>
        </w:rPr>
        <w:t>Gordon 17</w:t>
      </w:r>
      <w:r w:rsidRPr="001B4EB0">
        <w:t>, Ph.D., Professor of Philosophy and Africana Studies, with affiliations in Judaic Studies and Caribbean, Latino/a, and Latin American Studies, University of Connecticut at Storrs, Visiting Europhilosophy Professor at Toulouse University, 12-7-17, “Thoughts on Afropessimism,” Critical Political Theory (2017), p. 1-8</w:t>
      </w:r>
    </w:p>
    <w:p w14:paraId="062DD576" w14:textId="77777777" w:rsidR="004B367C" w:rsidRPr="001B4EB0" w:rsidRDefault="004B367C" w:rsidP="004B367C">
      <w:pPr>
        <w:rPr>
          <w:sz w:val="16"/>
        </w:rPr>
      </w:pPr>
      <w:r w:rsidRPr="001B4EB0">
        <w:rPr>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1B4EB0">
        <w:rPr>
          <w:rStyle w:val="StyleUnderline"/>
        </w:rPr>
        <w:t xml:space="preserve">The </w:t>
      </w:r>
      <w:r w:rsidRPr="0074560D">
        <w:rPr>
          <w:rStyle w:val="StyleUnderline"/>
          <w:highlight w:val="green"/>
        </w:rPr>
        <w:t>appeal to a black condition is</w:t>
      </w:r>
      <w:r w:rsidRPr="001B4EB0">
        <w:rPr>
          <w:rStyle w:val="StyleUnderline"/>
        </w:rPr>
        <w:t xml:space="preserve"> peculiarly </w:t>
      </w:r>
      <w:r w:rsidRPr="0074560D">
        <w:rPr>
          <w:rStyle w:val="StyleUnderline"/>
          <w:highlight w:val="green"/>
        </w:rPr>
        <w:t>existential</w:t>
      </w:r>
      <w:r w:rsidRPr="001B4EB0">
        <w:rPr>
          <w:rStyle w:val="StyleUnderline"/>
        </w:rPr>
        <w:t xml:space="preserve">. Existentialists reject notions of human ‘‘nature’’ on the grounds that human beings live in worlds they also construct; they produce their socalled essence. </w:t>
      </w:r>
      <w:r w:rsidRPr="0074560D">
        <w:rPr>
          <w:rStyle w:val="Emphasis"/>
          <w:highlight w:val="green"/>
        </w:rPr>
        <w:t>That does not mean</w:t>
      </w:r>
      <w:r w:rsidRPr="001B4EB0">
        <w:rPr>
          <w:rStyle w:val="Emphasis"/>
        </w:rPr>
        <w:t xml:space="preserve">, however, </w:t>
      </w:r>
      <w:r w:rsidRPr="0074560D">
        <w:rPr>
          <w:rStyle w:val="Emphasis"/>
          <w:highlight w:val="green"/>
        </w:rPr>
        <w:t>human beings lack anchorage</w:t>
      </w:r>
      <w:r w:rsidRPr="001B4EB0">
        <w:rPr>
          <w:sz w:val="16"/>
        </w:rPr>
        <w:t xml:space="preserve">. </w:t>
      </w:r>
      <w:r w:rsidRPr="001B4EB0">
        <w:rPr>
          <w:rStyle w:val="StyleUnderline"/>
        </w:rPr>
        <w:t>Everyone has to start from somewhere.</w:t>
      </w:r>
      <w:r w:rsidRPr="001B4EB0">
        <w:rPr>
          <w:sz w:val="16"/>
        </w:rPr>
        <w:t xml:space="preserve"> </w:t>
      </w:r>
      <w:r w:rsidRPr="001B4EB0">
        <w:rPr>
          <w:rStyle w:val="StyleUnderline"/>
        </w:rPr>
        <w:t>Existentialists call that somewhere a condition or conditions for these reasons, and the world human beings produce or through which we live is sometimes called ‘‘human reality.</w:t>
      </w:r>
      <w:r w:rsidRPr="001B4EB0">
        <w:rPr>
          <w:sz w:val="16"/>
        </w:rPr>
        <w:t>’’</w:t>
      </w:r>
    </w:p>
    <w:p w14:paraId="2762BA47" w14:textId="77777777" w:rsidR="004B367C" w:rsidRPr="001B4EB0" w:rsidRDefault="004B367C" w:rsidP="004B367C">
      <w:pPr>
        <w:rPr>
          <w:sz w:val="16"/>
        </w:rPr>
      </w:pPr>
      <w:r w:rsidRPr="0074560D">
        <w:rPr>
          <w:rStyle w:val="StyleUnderline"/>
          <w:highlight w:val="green"/>
        </w:rPr>
        <w:t>Critics of existentialism</w:t>
      </w:r>
      <w:r w:rsidRPr="001B4EB0">
        <w:rPr>
          <w:rStyle w:val="StyleUnderline"/>
        </w:rPr>
        <w:t xml:space="preserve"> often </w:t>
      </w:r>
      <w:r w:rsidRPr="0074560D">
        <w:rPr>
          <w:rStyle w:val="StyleUnderline"/>
          <w:highlight w:val="green"/>
        </w:rPr>
        <w:t>reject its human formulation</w:t>
      </w:r>
      <w:r w:rsidRPr="001B4EB0">
        <w:rPr>
          <w:sz w:val="16"/>
        </w:rPr>
        <w:t xml:space="preserve">. Heidegger, for instance, in his ‘‘Letter on Humanism,’’ lambasted Sartre for supposedly in effect subordinating Being to a philosophical anthropology with dangers of anthropocentrism (Heidegger, 1971). </w:t>
      </w:r>
      <w:r w:rsidRPr="001B4EB0">
        <w:rPr>
          <w:rStyle w:val="StyleUnderlin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w:t>
      </w:r>
      <w:r w:rsidRPr="00A14A29">
        <w:rPr>
          <w:rStyle w:val="StyleUnderline"/>
        </w:rPr>
        <w:t>te</w:t>
      </w:r>
      <w:r w:rsidRPr="001B4EB0">
        <w:rPr>
          <w:rStyle w:val="StyleUnderline"/>
        </w:rPr>
        <w:t xml:space="preserve"> and is more the relations in which such thought takes place than a claim about the thought</w:t>
      </w:r>
      <w:r w:rsidRPr="001B4EB0">
        <w:rPr>
          <w:sz w:val="16"/>
        </w:rPr>
        <w: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p>
    <w:p w14:paraId="1191084B" w14:textId="77777777" w:rsidR="004B367C" w:rsidRPr="001B4EB0" w:rsidRDefault="004B367C" w:rsidP="004B367C">
      <w:pPr>
        <w:rPr>
          <w:sz w:val="16"/>
        </w:rPr>
      </w:pPr>
      <w:r w:rsidRPr="001B4EB0">
        <w:rPr>
          <w:rStyle w:val="StyleUnderline"/>
        </w:rPr>
        <w:t>I begin with this tale of philosophical abstraction to contextualize Afropessimism.</w:t>
      </w:r>
      <w:r w:rsidRPr="001B4EB0">
        <w:rPr>
          <w:sz w:val="16"/>
        </w:rPr>
        <w:t xml:space="preserve"> </w:t>
      </w:r>
      <w:r w:rsidRPr="001B4EB0">
        <w:rPr>
          <w:rStyle w:val="StyleUnderline"/>
        </w:rPr>
        <w:t>Its main exemplars,</w:t>
      </w:r>
      <w:r w:rsidRPr="001B4EB0">
        <w:rPr>
          <w:sz w:val="16"/>
        </w:rPr>
        <w:t xml:space="preserve"> </w:t>
      </w:r>
      <w:r w:rsidRPr="001B4EB0">
        <w:rPr>
          <w:rStyle w:val="StyleUnderline"/>
        </w:rPr>
        <w:t>such as Jared Sexton and Frank Wilderson III, emerged from academic literary theory, an area dominated by poststructuralism even in many cases that avow ‘‘Marxism.</w:t>
      </w:r>
      <w:r w:rsidRPr="001B4EB0">
        <w:rPr>
          <w:sz w:val="16"/>
        </w:rPr>
        <w:t xml:space="preserve">’’ Sexton (2010) and Wilderson (2007) divert from a reductive poststructuralism, however, through examining important existential moves inaugurated, as Daniel McNeil (2011, 2012) observed, by Fanon and his intellectual heirs. </w:t>
      </w:r>
      <w:r w:rsidRPr="001B4EB0">
        <w:rPr>
          <w:rStyle w:val="StyleUnderline"/>
        </w:rPr>
        <w:t>The critical question that Afropessimism addresses in this fusion is the viability of posed strategies of Black liberation</w:t>
      </w:r>
      <w:r w:rsidRPr="001B4EB0">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1B4EB0">
        <w:rPr>
          <w:rStyle w:val="StyleUnderline"/>
        </w:rPr>
        <w:t>The world that produced blacks and in consequence Blacks is, for Afropessimists, a crushing, historical one whose Manichaean divide is sustained contraries best kept segregated.</w:t>
      </w:r>
      <w:r w:rsidRPr="001B4EB0">
        <w:rPr>
          <w:sz w:val="16"/>
        </w:rPr>
        <w:t xml:space="preserve"> </w:t>
      </w:r>
      <w:r w:rsidRPr="001B4EB0">
        <w:rPr>
          <w:rStyle w:val="StyleUnderline"/>
        </w:rPr>
        <w:t>Worse, any effort of mediation leads to confirmed black subordination</w:t>
      </w:r>
      <w:r w:rsidRPr="001B4EB0">
        <w:rPr>
          <w:sz w:val="16"/>
        </w:rPr>
        <w:t xml:space="preserve">. </w:t>
      </w:r>
      <w:r w:rsidRPr="001B4EB0">
        <w:rPr>
          <w:rStyle w:val="StyleUnderline"/>
        </w:rPr>
        <w:t>Overcoming this requires purging the world of antiblackness. Where cleansing the world is unachievable, an alternative is to disarm the force of antiblack racism. Where whites lack power over blacks, they lose relevance</w:t>
      </w:r>
      <w:r w:rsidRPr="001B4EB0">
        <w:rPr>
          <w:sz w:val="16"/>
        </w:rPr>
        <w:t xml:space="preserve"> – </w:t>
      </w:r>
      <w:r w:rsidRPr="001B4EB0">
        <w:rPr>
          <w:rStyle w:val="StyleUnderline"/>
        </w:rPr>
        <w:t>at least politically and at levels of cultural and racial capital or hegemony</w:t>
      </w:r>
      <w:r w:rsidRPr="001B4EB0">
        <w:rPr>
          <w:sz w:val="16"/>
        </w:rPr>
        <w:t xml:space="preserve">. </w:t>
      </w:r>
      <w:r w:rsidRPr="001B4EB0">
        <w:rPr>
          <w:rStyle w:val="StyleUnderline"/>
        </w:rPr>
        <w:t>Wilderson</w:t>
      </w:r>
      <w:r w:rsidRPr="001B4EB0">
        <w:rPr>
          <w:sz w:val="16"/>
        </w:rPr>
        <w:t xml:space="preserve"> (2008), for instance, </w:t>
      </w:r>
      <w:r w:rsidRPr="001B4EB0">
        <w:rPr>
          <w:rStyle w:val="StyleUnderline"/>
        </w:rPr>
        <w:t>explores my concept of ‘‘an antiblack world’’ to build similar arguments. Sexton</w:t>
      </w:r>
      <w:r w:rsidRPr="001B4EB0">
        <w:rPr>
          <w:sz w:val="16"/>
        </w:rPr>
        <w:t xml:space="preserve"> (2011) </w:t>
      </w:r>
      <w:r w:rsidRPr="001B4EB0">
        <w:rPr>
          <w:rStyle w:val="StyleUnderline"/>
        </w:rPr>
        <w:t>makes similar moves in his discussions of ‘‘social death.</w:t>
      </w:r>
      <w:r w:rsidRPr="001B4EB0">
        <w:rPr>
          <w:sz w:val="16"/>
        </w:rPr>
        <w:t>’’ As this forum doesn’t afford space for a long critique, I’ll offer several, non-exhaustive criticisms.</w:t>
      </w:r>
    </w:p>
    <w:p w14:paraId="03F7D834" w14:textId="77777777" w:rsidR="004B367C" w:rsidRPr="001B4EB0" w:rsidRDefault="004B367C" w:rsidP="004B367C">
      <w:pPr>
        <w:rPr>
          <w:sz w:val="16"/>
        </w:rPr>
      </w:pPr>
      <w:r w:rsidRPr="001B4EB0">
        <w:rPr>
          <w:rStyle w:val="StyleUnderline"/>
        </w:rPr>
        <w:t>The first is that</w:t>
      </w:r>
      <w:r w:rsidRPr="001B4EB0">
        <w:rPr>
          <w:sz w:val="16"/>
        </w:rPr>
        <w:t xml:space="preserve"> </w:t>
      </w:r>
      <w:r w:rsidRPr="001B4EB0">
        <w:rPr>
          <w:rStyle w:val="StyleUnderline"/>
        </w:rPr>
        <w:t>‘‘</w:t>
      </w:r>
      <w:r w:rsidRPr="0074560D">
        <w:rPr>
          <w:rStyle w:val="Emphasis"/>
          <w:highlight w:val="green"/>
        </w:rPr>
        <w:t>an</w:t>
      </w:r>
      <w:r w:rsidRPr="001B4EB0">
        <w:rPr>
          <w:rStyle w:val="StyleUnderline"/>
        </w:rPr>
        <w:t xml:space="preserve"> </w:t>
      </w:r>
      <w:r w:rsidRPr="0074560D">
        <w:rPr>
          <w:rStyle w:val="StyleUnderline"/>
          <w:highlight w:val="green"/>
        </w:rPr>
        <w:t>antiblack world’’</w:t>
      </w:r>
      <w:r w:rsidRPr="001B4EB0">
        <w:rPr>
          <w:sz w:val="16"/>
        </w:rPr>
        <w:t xml:space="preserve"> </w:t>
      </w:r>
      <w:r w:rsidRPr="0074560D">
        <w:rPr>
          <w:rStyle w:val="StyleUnderline"/>
          <w:highlight w:val="green"/>
        </w:rPr>
        <w:t>is not identical with ‘‘</w:t>
      </w:r>
      <w:r w:rsidRPr="0074560D">
        <w:rPr>
          <w:rStyle w:val="Emphasis"/>
          <w:highlight w:val="green"/>
        </w:rPr>
        <w:t>the</w:t>
      </w:r>
      <w:r w:rsidRPr="0074560D">
        <w:rPr>
          <w:rStyle w:val="StyleUnderline"/>
          <w:highlight w:val="green"/>
        </w:rPr>
        <w:t xml:space="preserve"> world is antiblack</w:t>
      </w:r>
      <w:r w:rsidRPr="0074560D">
        <w:rPr>
          <w:sz w:val="16"/>
          <w:highlight w:val="green"/>
        </w:rPr>
        <w:t>.</w:t>
      </w:r>
      <w:r w:rsidRPr="001B4EB0">
        <w:rPr>
          <w:sz w:val="16"/>
        </w:rPr>
        <w:t xml:space="preserve">’’ </w:t>
      </w:r>
      <w:r w:rsidRPr="001B4EB0">
        <w:rPr>
          <w:rStyle w:val="StyleUnderline"/>
        </w:rPr>
        <w:t xml:space="preserve">My argument is that </w:t>
      </w:r>
      <w:r w:rsidRPr="0074560D">
        <w:rPr>
          <w:rStyle w:val="StyleUnderline"/>
          <w:highlight w:val="green"/>
        </w:rPr>
        <w:t>such a world is an</w:t>
      </w:r>
      <w:r w:rsidRPr="001B4EB0">
        <w:rPr>
          <w:rStyle w:val="StyleUnderline"/>
        </w:rPr>
        <w:t xml:space="preserve"> </w:t>
      </w:r>
      <w:r w:rsidRPr="0074560D">
        <w:rPr>
          <w:rStyle w:val="StyleUnderline"/>
          <w:highlight w:val="green"/>
        </w:rPr>
        <w:t>antiblack</w:t>
      </w:r>
      <w:r w:rsidRPr="001B4EB0">
        <w:rPr>
          <w:rStyle w:val="StyleUnderline"/>
        </w:rPr>
        <w:t xml:space="preserve"> racist </w:t>
      </w:r>
      <w:r w:rsidRPr="0074560D">
        <w:rPr>
          <w:rStyle w:val="StyleUnderline"/>
          <w:highlight w:val="green"/>
        </w:rPr>
        <w:t>project</w:t>
      </w:r>
      <w:r w:rsidRPr="001B4EB0">
        <w:rPr>
          <w:sz w:val="16"/>
        </w:rPr>
        <w:t xml:space="preserve">. </w:t>
      </w:r>
      <w:r w:rsidRPr="001B4EB0">
        <w:rPr>
          <w:rStyle w:val="Emphasis"/>
        </w:rPr>
        <w:t xml:space="preserve">It is </w:t>
      </w:r>
      <w:r w:rsidRPr="0074560D">
        <w:rPr>
          <w:rStyle w:val="Emphasis"/>
          <w:highlight w:val="green"/>
        </w:rPr>
        <w:t>not the historical achievement</w:t>
      </w:r>
      <w:r w:rsidRPr="001B4EB0">
        <w:rPr>
          <w:rStyle w:val="Emphasis"/>
        </w:rPr>
        <w:t>.</w:t>
      </w:r>
      <w:r w:rsidRPr="001B4EB0">
        <w:rPr>
          <w:sz w:val="16"/>
        </w:rPr>
        <w:t xml:space="preserve"> </w:t>
      </w:r>
      <w:r w:rsidRPr="001B4EB0">
        <w:rPr>
          <w:rStyle w:val="StyleUnderline"/>
        </w:rPr>
        <w:t xml:space="preserve">Its </w:t>
      </w:r>
      <w:r w:rsidRPr="0074560D">
        <w:rPr>
          <w:rStyle w:val="StyleUnderline"/>
          <w:highlight w:val="green"/>
        </w:rPr>
        <w:t>limitations emerge from</w:t>
      </w:r>
      <w:r w:rsidRPr="001B4EB0">
        <w:rPr>
          <w:rStyle w:val="StyleUnderline"/>
        </w:rPr>
        <w:t xml:space="preserve"> </w:t>
      </w:r>
      <w:r w:rsidRPr="0074560D">
        <w:rPr>
          <w:rStyle w:val="StyleUnderline"/>
          <w:highlight w:val="green"/>
        </w:rPr>
        <w:t>a basic fact</w:t>
      </w:r>
      <w:r w:rsidRPr="0074560D">
        <w:rPr>
          <w:sz w:val="16"/>
          <w:highlight w:val="green"/>
        </w:rPr>
        <w:t xml:space="preserve">: </w:t>
      </w:r>
      <w:r w:rsidRPr="0074560D">
        <w:rPr>
          <w:rStyle w:val="StyleUnderline"/>
          <w:highlight w:val="green"/>
        </w:rPr>
        <w:t>Black people</w:t>
      </w:r>
      <w:r w:rsidRPr="001B4EB0">
        <w:rPr>
          <w:rStyle w:val="StyleUnderline"/>
        </w:rPr>
        <w:t xml:space="preserve"> and other opponents of such a project </w:t>
      </w:r>
      <w:r w:rsidRPr="0074560D">
        <w:rPr>
          <w:rStyle w:val="StyleUnderline"/>
          <w:highlight w:val="green"/>
        </w:rPr>
        <w:t>fought, and continue to fight</w:t>
      </w:r>
      <w:r w:rsidRPr="001B4EB0">
        <w:rPr>
          <w:rStyle w:val="StyleUnderline"/>
        </w:rPr>
        <w:t>, as we see today in the #BlackLivesMatter movement and many others, against it</w:t>
      </w:r>
      <w:r w:rsidRPr="001B4EB0">
        <w:rPr>
          <w:sz w:val="16"/>
        </w:rPr>
        <w:t xml:space="preserve">. </w:t>
      </w:r>
      <w:r w:rsidRPr="0074560D">
        <w:rPr>
          <w:rStyle w:val="StyleUnderline"/>
          <w:highlight w:val="green"/>
        </w:rPr>
        <w:t>The same argument applies to</w:t>
      </w:r>
      <w:r w:rsidRPr="001B4EB0">
        <w:rPr>
          <w:rStyle w:val="StyleUnderline"/>
        </w:rPr>
        <w:t xml:space="preserve"> the argument about </w:t>
      </w:r>
      <w:r w:rsidRPr="0074560D">
        <w:rPr>
          <w:rStyle w:val="Emphasis"/>
          <w:highlight w:val="green"/>
        </w:rPr>
        <w:t>social death</w:t>
      </w:r>
      <w:r w:rsidRPr="001B4EB0">
        <w:rPr>
          <w:sz w:val="16"/>
        </w:rPr>
        <w:t xml:space="preserve">. </w:t>
      </w:r>
      <w:r w:rsidRPr="001B4EB0">
        <w:rPr>
          <w:rStyle w:val="StyleUnderline"/>
        </w:rPr>
        <w:t xml:space="preserve">Such an achievement would have rendered even these reflections stillborn. The basic premises of the </w:t>
      </w:r>
      <w:r w:rsidRPr="0074560D">
        <w:rPr>
          <w:rStyle w:val="StyleUnderline"/>
          <w:highlight w:val="green"/>
        </w:rPr>
        <w:t>Afropessimistic argument are</w:t>
      </w:r>
      <w:r w:rsidRPr="001B4EB0">
        <w:rPr>
          <w:rStyle w:val="StyleUnderline"/>
        </w:rPr>
        <w:t xml:space="preserve">, then, </w:t>
      </w:r>
      <w:r w:rsidRPr="0074560D">
        <w:rPr>
          <w:rStyle w:val="StyleUnderline"/>
          <w:highlight w:val="green"/>
        </w:rPr>
        <w:t xml:space="preserve">locked in </w:t>
      </w:r>
      <w:r w:rsidRPr="0074560D">
        <w:rPr>
          <w:rStyle w:val="Emphasis"/>
          <w:highlight w:val="green"/>
        </w:rPr>
        <w:t>performative contradictions</w:t>
      </w:r>
      <w:r w:rsidRPr="001B4EB0">
        <w:rPr>
          <w:rStyle w:val="StyleUnderline"/>
        </w:rPr>
        <w:t>.</w:t>
      </w:r>
      <w:r w:rsidRPr="001B4EB0">
        <w:rPr>
          <w:sz w:val="16"/>
        </w:rPr>
        <w:t xml:space="preserve"> Yet, they have rhetorical force. This is evident through the continued growth of its proponents and forums (such as this one) devoted to it.</w:t>
      </w:r>
    </w:p>
    <w:p w14:paraId="562DE3C8" w14:textId="77777777" w:rsidR="004B367C" w:rsidRPr="001B4EB0" w:rsidRDefault="004B367C" w:rsidP="004B367C">
      <w:pPr>
        <w:rPr>
          <w:sz w:val="16"/>
        </w:rPr>
      </w:pPr>
      <w:r w:rsidRPr="001B4EB0">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1B4EB0">
        <w:rPr>
          <w:rStyle w:val="StyleUnderline"/>
        </w:rPr>
        <w:t>performative contradictions are features of all forms of racism, where one group is elevated to godlike status and another is pushed below that of human despite both claiming to be human</w:t>
      </w:r>
      <w:r w:rsidRPr="001B4EB0">
        <w:rPr>
          <w:sz w:val="16"/>
        </w:rPr>
        <w:t>.</w:t>
      </w:r>
    </w:p>
    <w:p w14:paraId="398865E5" w14:textId="77777777" w:rsidR="004B367C" w:rsidRPr="001B4EB0" w:rsidRDefault="004B367C" w:rsidP="004B367C">
      <w:pPr>
        <w:rPr>
          <w:sz w:val="16"/>
        </w:rPr>
      </w:pPr>
      <w:r w:rsidRPr="001B4EB0">
        <w:rPr>
          <w:rStyle w:val="StyleUnderline"/>
        </w:rPr>
        <w:t>Antiblack racism offers whites self-other relations</w:t>
      </w:r>
      <w:r w:rsidRPr="001B4EB0">
        <w:rPr>
          <w:sz w:val="16"/>
        </w:rPr>
        <w:t xml:space="preserve"> (necessary for ethics) </w:t>
      </w:r>
      <w:r w:rsidRPr="001B4EB0">
        <w:rPr>
          <w:rStyle w:val="StyleUnderline"/>
        </w:rPr>
        <w:t>with each other but not so for groups forced in a ‘‘zone of nonbeing’’ below them</w:t>
      </w:r>
      <w:r w:rsidRPr="001B4EB0">
        <w:rPr>
          <w:sz w:val="16"/>
        </w:rPr>
        <w:t xml:space="preserve">. There is asymmetry where whites stand as others who look downward to those who are not their others or their analogues. </w:t>
      </w:r>
      <w:r w:rsidRPr="0074560D">
        <w:rPr>
          <w:rStyle w:val="StyleUnderline"/>
          <w:highlight w:val="green"/>
        </w:rPr>
        <w:t>Antiblack racism is</w:t>
      </w:r>
      <w:r w:rsidRPr="001B4EB0">
        <w:rPr>
          <w:rStyle w:val="StyleUnderline"/>
        </w:rPr>
        <w:t xml:space="preserve"> thus </w:t>
      </w:r>
      <w:r w:rsidRPr="0074560D">
        <w:rPr>
          <w:rStyle w:val="StyleUnderline"/>
          <w:highlight w:val="green"/>
        </w:rPr>
        <w:t>not a problem of blacks being ‘‘others</w:t>
      </w:r>
      <w:r w:rsidRPr="001B4EB0">
        <w:rPr>
          <w:rStyle w:val="StyleUnderline"/>
        </w:rPr>
        <w:t>.’’ It’s a problem of their not-being-analogical-selves-and-not-evenbeing- others</w:t>
      </w:r>
      <w:r w:rsidRPr="001B4EB0">
        <w:rPr>
          <w:sz w:val="16"/>
        </w:rPr>
        <w:t xml:space="preserve">. Fanon, in Black Skin, White Masks (1952), reminds us that </w:t>
      </w:r>
      <w:r w:rsidRPr="001B4EB0">
        <w:rPr>
          <w:rStyle w:val="StyleUnderline"/>
        </w:rPr>
        <w:t>Blacks among each other live in a world of selves and others. It is in attempted relations with whites that these problems occur.</w:t>
      </w:r>
      <w:r w:rsidRPr="001B4EB0">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1B4EB0">
        <w:rPr>
          <w:rStyle w:val="StyleUnderline"/>
        </w:rPr>
        <w:t>. Racism is</w:t>
      </w:r>
      <w:r w:rsidRPr="001B4EB0">
        <w:rPr>
          <w:sz w:val="16"/>
        </w:rPr>
        <w:t xml:space="preserve">, given these arguments, </w:t>
      </w:r>
      <w:r w:rsidRPr="001B4EB0">
        <w:rPr>
          <w:rStyle w:val="StyleUnderline"/>
        </w:rPr>
        <w:t>a project of imposing non-relations as the model of dealing with people designated ‘‘black.</w:t>
      </w:r>
      <w:r w:rsidRPr="001B4EB0">
        <w:rPr>
          <w:sz w:val="16"/>
        </w:rPr>
        <w:t>’’</w:t>
      </w:r>
    </w:p>
    <w:p w14:paraId="40B9CDCB" w14:textId="77777777" w:rsidR="004B367C" w:rsidRPr="001B4EB0" w:rsidRDefault="004B367C" w:rsidP="004B367C">
      <w:pPr>
        <w:rPr>
          <w:sz w:val="16"/>
        </w:rPr>
      </w:pPr>
      <w:r w:rsidRPr="001B4EB0">
        <w:rPr>
          <w:sz w:val="16"/>
        </w:rPr>
        <w:t>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p>
    <w:p w14:paraId="3318C927" w14:textId="77777777" w:rsidR="004B367C" w:rsidRPr="001B4EB0" w:rsidRDefault="004B367C" w:rsidP="004B367C">
      <w:pPr>
        <w:rPr>
          <w:sz w:val="16"/>
        </w:rPr>
      </w:pPr>
      <w:r w:rsidRPr="001B4EB0">
        <w:rPr>
          <w:rStyle w:val="StyleUnderline"/>
        </w:rPr>
        <w:t>An immediate observation of many postcolonies is that antiblack attitudes, practices, and institutions aren’t exclusively white. Black antiblack dispositions make this clear. Black antiblackness entails Black exoticism</w:t>
      </w:r>
      <w:r w:rsidRPr="001B4EB0">
        <w:rPr>
          <w:sz w:val="16"/>
        </w:rPr>
        <w:t xml:space="preserve">. Where this exists, </w:t>
      </w:r>
      <w:r w:rsidRPr="001B4EB0">
        <w:rPr>
          <w:rStyle w:val="StyleUnderline"/>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1B4EB0">
        <w:rPr>
          <w:sz w:val="16"/>
        </w:rPr>
        <w:t>.</w:t>
      </w:r>
    </w:p>
    <w:p w14:paraId="58E99FEE" w14:textId="77777777" w:rsidR="004B367C" w:rsidRPr="001B4EB0" w:rsidRDefault="004B367C" w:rsidP="004B367C">
      <w:pPr>
        <w:rPr>
          <w:sz w:val="16"/>
        </w:rPr>
      </w:pPr>
      <w:r w:rsidRPr="001B4EB0">
        <w:rPr>
          <w:sz w:val="16"/>
        </w:rPr>
        <w:t xml:space="preserve">Afropessimism faces the problem of a hidden premise of white agency versus Black incapacity. Proponents of Afropessimism would no doubt respond that the theory itself is a form of agency reminiscent of Fanon’s famous remark that though whites created le Ne`gre it was les Ne`gres who created Ne´gritude. </w:t>
      </w:r>
      <w:r w:rsidRPr="0074560D">
        <w:rPr>
          <w:rStyle w:val="StyleUnderline"/>
          <w:highlight w:val="green"/>
        </w:rPr>
        <w:t>Whites</w:t>
      </w:r>
      <w:r w:rsidRPr="001B4EB0">
        <w:rPr>
          <w:rStyle w:val="StyleUnderline"/>
        </w:rPr>
        <w:t xml:space="preserve"> clearly </w:t>
      </w:r>
      <w:r w:rsidRPr="0074560D">
        <w:rPr>
          <w:rStyle w:val="StyleUnderline"/>
          <w:highlight w:val="green"/>
        </w:rPr>
        <w:t>did not create Afropessimism</w:t>
      </w:r>
      <w:r w:rsidRPr="001B4EB0">
        <w:rPr>
          <w:rStyle w:val="StyleUnderline"/>
        </w:rPr>
        <w:t xml:space="preserve">, which Black liberationists should celebrate. </w:t>
      </w:r>
      <w:r w:rsidRPr="0074560D">
        <w:rPr>
          <w:rStyle w:val="StyleUnderline"/>
          <w:highlight w:val="green"/>
        </w:rPr>
        <w:t>We should avoid</w:t>
      </w:r>
      <w:r w:rsidRPr="001B4EB0">
        <w:rPr>
          <w:rStyle w:val="StyleUnderline"/>
        </w:rPr>
        <w:t xml:space="preserve"> the fallacy</w:t>
      </w:r>
      <w:r w:rsidRPr="001B4EB0">
        <w:rPr>
          <w:sz w:val="16"/>
        </w:rPr>
        <w:t xml:space="preserve">, however, </w:t>
      </w:r>
      <w:r w:rsidRPr="001B4EB0">
        <w:rPr>
          <w:rStyle w:val="StyleUnderline"/>
        </w:rPr>
        <w:t xml:space="preserve">of </w:t>
      </w:r>
      <w:r w:rsidRPr="0074560D">
        <w:rPr>
          <w:rStyle w:val="StyleUnderline"/>
          <w:highlight w:val="green"/>
        </w:rPr>
        <w:t>confusing source with outcome</w:t>
      </w:r>
      <w:r w:rsidRPr="001B4EB0">
        <w:rPr>
          <w:rStyle w:val="StyleUnderline"/>
        </w:rPr>
        <w:t>.</w:t>
      </w:r>
      <w:r w:rsidRPr="001B4EB0">
        <w:rPr>
          <w:sz w:val="16"/>
        </w:rPr>
        <w:t xml:space="preserve"> </w:t>
      </w:r>
      <w:r w:rsidRPr="001B4EB0">
        <w:rPr>
          <w:rStyle w:val="StyleUnderline"/>
        </w:rPr>
        <w:t>History is not short of bad ideas from good people</w:t>
      </w:r>
      <w:r w:rsidRPr="001B4EB0">
        <w:rPr>
          <w:sz w:val="16"/>
        </w:rPr>
        <w:t xml:space="preserve">. </w:t>
      </w:r>
      <w:r w:rsidRPr="0074560D">
        <w:rPr>
          <w:rStyle w:val="StyleUnderline"/>
          <w:highlight w:val="green"/>
        </w:rPr>
        <w:t>If intrinsically good</w:t>
      </w:r>
      <w:r w:rsidRPr="001B4EB0">
        <w:rPr>
          <w:sz w:val="16"/>
        </w:rPr>
        <w:t xml:space="preserve">, however, </w:t>
      </w:r>
      <w:r w:rsidRPr="0074560D">
        <w:rPr>
          <w:rStyle w:val="StyleUnderline"/>
          <w:highlight w:val="green"/>
        </w:rPr>
        <w:t>each person of African descent would become ethically</w:t>
      </w:r>
      <w:r w:rsidRPr="001B4EB0">
        <w:rPr>
          <w:rStyle w:val="StyleUnderline"/>
        </w:rPr>
        <w:t xml:space="preserve"> and epistemologically </w:t>
      </w:r>
      <w:r w:rsidRPr="0074560D">
        <w:rPr>
          <w:rStyle w:val="StyleUnderline"/>
          <w:highlight w:val="green"/>
        </w:rPr>
        <w:t>a switching of the Manichean contraries,</w:t>
      </w:r>
      <w:r w:rsidRPr="001B4EB0">
        <w:rPr>
          <w:rStyle w:val="StyleUnderline"/>
        </w:rPr>
        <w:t xml:space="preserve"> which means </w:t>
      </w:r>
      <w:r w:rsidRPr="0074560D">
        <w:rPr>
          <w:rStyle w:val="StyleUnderline"/>
          <w:highlight w:val="green"/>
        </w:rPr>
        <w:t xml:space="preserve">only </w:t>
      </w:r>
      <w:r w:rsidRPr="0074560D">
        <w:rPr>
          <w:rStyle w:val="Emphasis"/>
          <w:highlight w:val="green"/>
        </w:rPr>
        <w:t>changing players instead of the game</w:t>
      </w:r>
      <w:r w:rsidRPr="001B4EB0">
        <w:rPr>
          <w:sz w:val="16"/>
        </w:rPr>
        <w:t>.</w:t>
      </w:r>
    </w:p>
    <w:p w14:paraId="15A9413C" w14:textId="77777777" w:rsidR="004B367C" w:rsidRPr="001B4EB0" w:rsidRDefault="004B367C" w:rsidP="004B367C">
      <w:pPr>
        <w:rPr>
          <w:sz w:val="16"/>
        </w:rPr>
      </w:pPr>
      <w:r w:rsidRPr="001B4EB0">
        <w:rPr>
          <w:rStyle w:val="StyleUnderline"/>
        </w:rPr>
        <w:t>We come</w:t>
      </w:r>
      <w:r w:rsidRPr="001B4EB0">
        <w:rPr>
          <w:sz w:val="16"/>
        </w:rPr>
        <w:t xml:space="preserve">, then, </w:t>
      </w:r>
      <w:r w:rsidRPr="001B4EB0">
        <w:rPr>
          <w:rStyle w:val="StyleUnderline"/>
        </w:rPr>
        <w:t xml:space="preserve">to the crux of the matter. </w:t>
      </w:r>
      <w:r w:rsidRPr="0074560D">
        <w:rPr>
          <w:rStyle w:val="StyleUnderline"/>
          <w:highlight w:val="green"/>
        </w:rPr>
        <w:t>If the goal of Afropessimism is Afropessimism, its achievement would be attitudinal</w:t>
      </w:r>
      <w:r w:rsidRPr="001B4EB0">
        <w:rPr>
          <w:rStyle w:val="StyleUnderline"/>
        </w:rPr>
        <w:t xml:space="preserve"> and, in the language of old, stoic</w:t>
      </w:r>
      <w:r w:rsidRPr="001B4EB0">
        <w:rPr>
          <w:sz w:val="16"/>
        </w:rPr>
        <w:t xml:space="preserve"> – </w:t>
      </w:r>
      <w:r w:rsidRPr="001B4EB0">
        <w:rPr>
          <w:rStyle w:val="StyleUnderline"/>
        </w:rPr>
        <w:t>in short, a symptom of antiblack society.</w:t>
      </w:r>
      <w:r w:rsidRPr="001B4EB0">
        <w:rPr>
          <w:sz w:val="16"/>
        </w:rPr>
        <w:t xml:space="preserve"> At this point, </w:t>
      </w:r>
      <w:r w:rsidRPr="001B4EB0">
        <w:rPr>
          <w:rStyle w:val="StyleUnderline"/>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1B4EB0">
        <w:rPr>
          <w:sz w:val="16"/>
        </w:rPr>
        <w:t>. There are more, but for the sake of brevity, I’ll simply focus on these.</w:t>
      </w:r>
    </w:p>
    <w:p w14:paraId="1938511F" w14:textId="77777777" w:rsidR="004B367C" w:rsidRPr="001B4EB0" w:rsidRDefault="004B367C" w:rsidP="004B367C">
      <w:pPr>
        <w:rPr>
          <w:sz w:val="16"/>
        </w:rPr>
      </w:pPr>
      <w:r w:rsidRPr="001B4EB0">
        <w:rPr>
          <w:rStyle w:val="StyleUnderline"/>
        </w:rPr>
        <w:t xml:space="preserve">An ironic dimension of </w:t>
      </w:r>
      <w:r w:rsidRPr="0074560D">
        <w:rPr>
          <w:rStyle w:val="StyleUnderline"/>
          <w:highlight w:val="green"/>
        </w:rPr>
        <w:t xml:space="preserve">pessimism </w:t>
      </w:r>
      <w:r w:rsidRPr="001B4EB0">
        <w:rPr>
          <w:rStyle w:val="StyleUnderline"/>
        </w:rPr>
        <w:t xml:space="preserve">is that it </w:t>
      </w:r>
      <w:r w:rsidRPr="0074560D">
        <w:rPr>
          <w:rStyle w:val="StyleUnderline"/>
          <w:highlight w:val="green"/>
        </w:rPr>
        <w:t>is the other side of optimism</w:t>
      </w:r>
      <w:r w:rsidRPr="001B4EB0">
        <w:rPr>
          <w:sz w:val="16"/>
        </w:rPr>
        <w:t xml:space="preserve">. </w:t>
      </w:r>
      <w:r w:rsidRPr="001B4EB0">
        <w:rPr>
          <w:rStyle w:val="StyleUnderline"/>
        </w:rPr>
        <w:t xml:space="preserve">Oddly enough, </w:t>
      </w:r>
      <w:r w:rsidRPr="0074560D">
        <w:rPr>
          <w:rStyle w:val="StyleUnderline"/>
          <w:highlight w:val="green"/>
        </w:rPr>
        <w:t>both are connected to nihilism,</w:t>
      </w:r>
      <w:r w:rsidRPr="001B4EB0">
        <w:rPr>
          <w:rStyle w:val="StyleUnderline"/>
        </w:rPr>
        <w:t xml:space="preserve"> which is</w:t>
      </w:r>
      <w:r w:rsidRPr="001B4EB0">
        <w:rPr>
          <w:sz w:val="16"/>
        </w:rPr>
        <w:t xml:space="preserve">, as Nietzsche (1968) showed, </w:t>
      </w:r>
      <w:r w:rsidRPr="001B4EB0">
        <w:rPr>
          <w:rStyle w:val="StyleUnderline"/>
        </w:rPr>
        <w:t xml:space="preserve">a decline of values during periods of social decay. It emerges when people no longer want to be responsible for their actions. </w:t>
      </w:r>
      <w:r w:rsidRPr="0074560D">
        <w:rPr>
          <w:rStyle w:val="StyleUnderline"/>
          <w:highlight w:val="green"/>
        </w:rPr>
        <w:t>Optimists expect intervention</w:t>
      </w:r>
      <w:r w:rsidRPr="001B4EB0">
        <w:rPr>
          <w:rStyle w:val="StyleUnderline"/>
        </w:rPr>
        <w:t xml:space="preserve"> from beyond. </w:t>
      </w:r>
      <w:r w:rsidRPr="0074560D">
        <w:rPr>
          <w:rStyle w:val="StyleUnderline"/>
          <w:highlight w:val="green"/>
        </w:rPr>
        <w:t>Pessimists declare relief is not forthcoming</w:t>
      </w:r>
      <w:r w:rsidRPr="001B4EB0">
        <w:rPr>
          <w:rStyle w:val="StyleUnderline"/>
        </w:rPr>
        <w:t>.</w:t>
      </w:r>
      <w:r w:rsidRPr="001B4EB0">
        <w:rPr>
          <w:sz w:val="16"/>
        </w:rPr>
        <w:t xml:space="preserve"> </w:t>
      </w:r>
      <w:r w:rsidRPr="0074560D">
        <w:rPr>
          <w:rStyle w:val="Emphasis"/>
          <w:highlight w:val="green"/>
        </w:rPr>
        <w:t>Neither takes responsibility</w:t>
      </w:r>
      <w:r w:rsidRPr="001B4EB0">
        <w:rPr>
          <w:rStyle w:val="Emphasis"/>
        </w:rPr>
        <w:t xml:space="preserve"> for what is valued</w:t>
      </w:r>
      <w:r w:rsidRPr="001B4EB0">
        <w:rPr>
          <w:sz w:val="16"/>
        </w:rPr>
        <w:t xml:space="preserve">. </w:t>
      </w:r>
      <w:r w:rsidRPr="001B4EB0">
        <w:rPr>
          <w:rStyle w:val="StyleUnderline"/>
        </w:rPr>
        <w:t>The valuing, however, is what leads to the second, epistemic point.</w:t>
      </w:r>
      <w:r w:rsidRPr="001B4EB0">
        <w:rPr>
          <w:sz w:val="16"/>
        </w:rPr>
        <w:t xml:space="preserve"> </w:t>
      </w:r>
      <w:r w:rsidRPr="001B4EB0">
        <w:rPr>
          <w:rStyle w:val="StyleUnderline"/>
        </w:rPr>
        <w:t>The presumption that what is at stake is what can be known to determine what can be done is the problem. If such knowledge were possible, the debate would be about who is reading the evidence correctly.</w:t>
      </w:r>
      <w:r w:rsidRPr="001B4EB0">
        <w:rPr>
          <w:sz w:val="16"/>
        </w:rPr>
        <w:t xml:space="preserve"> </w:t>
      </w:r>
      <w:r w:rsidRPr="001B4EB0">
        <w:rPr>
          <w:rStyle w:val="StyleUnderline"/>
        </w:rPr>
        <w:t>Such judgment would be a priori – that is, prior to events actually unfolding. The future, unlike transcendental conditions such as language, signs, and reality, is, however, ex post facto: It is yet to come.</w:t>
      </w:r>
      <w:r w:rsidRPr="001B4EB0">
        <w:rPr>
          <w:sz w:val="16"/>
        </w:rPr>
        <w:t xml:space="preserve"> </w:t>
      </w:r>
      <w:r w:rsidRPr="001B4EB0">
        <w:rPr>
          <w:rStyle w:val="StyleUnderline"/>
        </w:rPr>
        <w:t xml:space="preserve">Facing the future, the question isn’t what will be or how do we know what will be but instead the realization that whatever is done will be that on which the future will depend. Rejecting optimism and pessimism, </w:t>
      </w:r>
      <w:r w:rsidRPr="0074560D">
        <w:rPr>
          <w:rStyle w:val="StyleUnderline"/>
          <w:highlight w:val="green"/>
        </w:rPr>
        <w:t xml:space="preserve">there is </w:t>
      </w:r>
      <w:r w:rsidRPr="001B4EB0">
        <w:rPr>
          <w:rStyle w:val="StyleUnderline"/>
        </w:rPr>
        <w:t xml:space="preserve">a supervening </w:t>
      </w:r>
      <w:r w:rsidRPr="0074560D">
        <w:rPr>
          <w:rStyle w:val="StyleUnderline"/>
          <w:highlight w:val="green"/>
        </w:rPr>
        <w:t>alternative</w:t>
      </w:r>
      <w:r w:rsidRPr="0074560D">
        <w:rPr>
          <w:sz w:val="16"/>
          <w:highlight w:val="green"/>
        </w:rPr>
        <w:t xml:space="preserve">: </w:t>
      </w:r>
      <w:r w:rsidRPr="0074560D">
        <w:rPr>
          <w:rStyle w:val="Emphasis"/>
          <w:highlight w:val="green"/>
        </w:rPr>
        <w:t>political commitment</w:t>
      </w:r>
      <w:r w:rsidRPr="001B4EB0">
        <w:rPr>
          <w:sz w:val="16"/>
        </w:rPr>
        <w:t>.</w:t>
      </w:r>
    </w:p>
    <w:p w14:paraId="208CE030" w14:textId="77777777" w:rsidR="004B367C" w:rsidRPr="001B4EB0" w:rsidRDefault="004B367C" w:rsidP="004B367C">
      <w:pPr>
        <w:rPr>
          <w:sz w:val="16"/>
        </w:rPr>
      </w:pPr>
      <w:r w:rsidRPr="001B4EB0">
        <w:rPr>
          <w:sz w:val="16"/>
        </w:rPr>
        <w:t>The appeal to political commitment is not only in stream with what French existentialists call l’intellectuel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p>
    <w:p w14:paraId="578167AE" w14:textId="77777777" w:rsidR="004B367C" w:rsidRPr="001B4EB0" w:rsidRDefault="004B367C" w:rsidP="004B367C">
      <w:pPr>
        <w:rPr>
          <w:sz w:val="16"/>
        </w:rPr>
      </w:pPr>
      <w:r w:rsidRPr="001B4EB0">
        <w:rPr>
          <w:sz w:val="16"/>
        </w:rPr>
        <w:t xml:space="preserve">Such reflections occasion meditations on the concept of failure. </w:t>
      </w:r>
      <w:r w:rsidRPr="0074560D">
        <w:rPr>
          <w:rStyle w:val="StyleUnderline"/>
          <w:highlight w:val="green"/>
        </w:rPr>
        <w:t>Afropessimism</w:t>
      </w:r>
      <w:r w:rsidRPr="001B4EB0">
        <w:rPr>
          <w:rStyle w:val="StyleUnderline"/>
        </w:rPr>
        <w:t xml:space="preserve">, the existential critique suggests, </w:t>
      </w:r>
      <w:r w:rsidRPr="0074560D">
        <w:rPr>
          <w:rStyle w:val="Emphasis"/>
          <w:highlight w:val="green"/>
        </w:rPr>
        <w:t>suffers from</w:t>
      </w:r>
      <w:r w:rsidRPr="001B4EB0">
        <w:rPr>
          <w:rStyle w:val="Emphasis"/>
        </w:rPr>
        <w:t xml:space="preserve"> a </w:t>
      </w:r>
      <w:r w:rsidRPr="0074560D">
        <w:rPr>
          <w:rStyle w:val="Emphasis"/>
          <w:highlight w:val="green"/>
        </w:rPr>
        <w:t>failure to understand failure</w:t>
      </w:r>
      <w:r w:rsidRPr="001B4EB0">
        <w:rPr>
          <w:sz w:val="16"/>
        </w:rPr>
        <w:t xml:space="preserve">. Consider Fanon’s notion of constructive failure, </w:t>
      </w:r>
      <w:r w:rsidRPr="001B4EB0">
        <w:rPr>
          <w:rStyle w:val="StyleUnderline"/>
        </w:rPr>
        <w:t>where what doesn’t initially work transforms conditions for something new to emerge</w:t>
      </w:r>
      <w:r w:rsidRPr="001B4EB0">
        <w:rPr>
          <w:sz w:val="16"/>
        </w:rPr>
        <w:t>. To understand this argument, one must rethink the philosophical anthropology at the heart of a specific line of Euromodern thought on what it means to be human</w:t>
      </w:r>
      <w:r w:rsidRPr="001B4EB0">
        <w:rPr>
          <w:rStyle w:val="StyleUnderline"/>
        </w:rPr>
        <w:t>. Atomistic and individual substance</w:t>
      </w:r>
      <w:r w:rsidRPr="001B4EB0">
        <w:rPr>
          <w:sz w:val="16"/>
        </w:rPr>
        <w:t xml:space="preserve">- </w:t>
      </w:r>
      <w:r w:rsidRPr="001B4EB0">
        <w:rPr>
          <w:rStyle w:val="StyleUnderline"/>
        </w:rPr>
        <w:t>based, this model, articulated by Hobbes, Locke, and many others, is of a non-relational being that thinks, acts, and moves along a course in which continued movement depends on not colliding with others</w:t>
      </w:r>
      <w:r w:rsidRPr="001B4EB0">
        <w:rPr>
          <w:sz w:val="16"/>
        </w:rPr>
        <w:t xml:space="preserve">. Under that model, </w:t>
      </w:r>
      <w:r w:rsidRPr="001B4EB0">
        <w:rPr>
          <w:rStyle w:val="StyleUnderline"/>
        </w:rPr>
        <w:t>the human being is a thing that enters a system that facilitates or obstructs its movement.</w:t>
      </w:r>
      <w:r w:rsidRPr="001B4EB0">
        <w:rPr>
          <w:sz w:val="16"/>
        </w:rPr>
        <w:t xml:space="preserve"> </w:t>
      </w:r>
      <w:r w:rsidRPr="001B4EB0">
        <w:rPr>
          <w:rStyle w:val="StyleUnderline"/>
        </w:rPr>
        <w:t>An alternative model, shared by many groups across southern Africa, is a relational version of the human being as part of a larger system of meaning.</w:t>
      </w:r>
      <w:r w:rsidRPr="001B4EB0">
        <w:rPr>
          <w:sz w:val="16"/>
        </w:rPr>
        <w:t xml:space="preserve"> </w:t>
      </w:r>
      <w:r w:rsidRPr="001B4EB0">
        <w:rPr>
          <w:rStyle w:val="StyleUnderline"/>
        </w:rPr>
        <w:t>Actions, from that perspective, are not about whether ‘‘I’’ succeed but instead about ‘‘our’’ story across time</w:t>
      </w:r>
      <w:r w:rsidRPr="001B4EB0">
        <w:rPr>
          <w:sz w:val="16"/>
        </w:rPr>
        <w:t xml:space="preserve">. As relational, </w:t>
      </w:r>
      <w:r w:rsidRPr="001B4EB0">
        <w:rPr>
          <w:rStyle w:val="Emphasis"/>
        </w:rPr>
        <w:t xml:space="preserve">it means that </w:t>
      </w:r>
      <w:r w:rsidRPr="0074560D">
        <w:rPr>
          <w:rStyle w:val="Emphasis"/>
          <w:highlight w:val="green"/>
        </w:rPr>
        <w:t>each human</w:t>
      </w:r>
      <w:r w:rsidRPr="001B4EB0">
        <w:rPr>
          <w:rStyle w:val="Emphasis"/>
        </w:rPr>
        <w:t xml:space="preserve"> being </w:t>
      </w:r>
      <w:r w:rsidRPr="0074560D">
        <w:rPr>
          <w:rStyle w:val="Emphasis"/>
          <w:highlight w:val="green"/>
        </w:rPr>
        <w:t>is a constant negotiation of</w:t>
      </w:r>
      <w:r w:rsidRPr="001B4EB0">
        <w:rPr>
          <w:rStyle w:val="Emphasis"/>
        </w:rPr>
        <w:t xml:space="preserve"> ongoing </w:t>
      </w:r>
      <w:r w:rsidRPr="0074560D">
        <w:rPr>
          <w:rStyle w:val="Emphasis"/>
          <w:highlight w:val="green"/>
        </w:rPr>
        <w:t>efforts to build relationships</w:t>
      </w:r>
      <w:r w:rsidRPr="001B4EB0">
        <w:rPr>
          <w:rStyle w:val="Emphasis"/>
        </w:rPr>
        <w:t xml:space="preserve"> with others</w:t>
      </w:r>
      <w:r w:rsidRPr="001B4EB0">
        <w:rPr>
          <w:sz w:val="16"/>
        </w:rPr>
        <w:t xml:space="preserve">, </w:t>
      </w:r>
      <w:r w:rsidRPr="001B4EB0">
        <w:rPr>
          <w:rStyle w:val="StyleUnderline"/>
        </w:rPr>
        <w:t>which means no one actually enters a situation without establishing new situations of action and meaning. Instead of entering a game, their participation requires a different kind of project</w:t>
      </w:r>
      <w:r w:rsidRPr="001B4EB0">
        <w:rPr>
          <w:sz w:val="16"/>
        </w:rPr>
        <w:t xml:space="preserve"> – </w:t>
      </w:r>
      <w:r w:rsidRPr="001B4EB0">
        <w:rPr>
          <w:rStyle w:val="StyleUnderline"/>
        </w:rPr>
        <w:t>especially where the ‘‘game’’ was premised on their exclusion</w:t>
      </w:r>
      <w:r w:rsidRPr="001B4EB0">
        <w:rPr>
          <w:sz w:val="16"/>
        </w:rPr>
        <w:t xml:space="preserve">. </w:t>
      </w:r>
      <w:r w:rsidRPr="001B4EB0">
        <w:rPr>
          <w:rStyle w:val="StyleUnderline"/>
        </w:rPr>
        <w:t xml:space="preserve">Thus, where the system or game repels initial participation, such </w:t>
      </w:r>
      <w:r w:rsidRPr="001B4EB0">
        <w:rPr>
          <w:rStyle w:val="Emphasis"/>
        </w:rPr>
        <w:t>repulsion is a shift in the grammar of how the system functions</w:t>
      </w:r>
      <w:r w:rsidRPr="001B4EB0">
        <w:rPr>
          <w:rStyle w:val="StyleUnderline"/>
        </w:rPr>
        <w:t>, especially its dependence on obsequious subjects</w:t>
      </w:r>
      <w:r w:rsidRPr="001B4EB0">
        <w:rPr>
          <w:sz w:val="16"/>
        </w:rPr>
        <w:t xml:space="preserve">. </w:t>
      </w:r>
      <w:r w:rsidRPr="0074560D">
        <w:rPr>
          <w:rStyle w:val="Emphasis"/>
          <w:highlight w:val="green"/>
        </w:rPr>
        <w:t>Shifted energy affords emergence of alternatives</w:t>
      </w:r>
      <w:r w:rsidRPr="001B4EB0">
        <w:rPr>
          <w:sz w:val="16"/>
        </w:rPr>
        <w:t xml:space="preserve">. </w:t>
      </w:r>
      <w:r w:rsidRPr="001B4EB0">
        <w:rPr>
          <w:rStyle w:val="StyleUnderline"/>
        </w:rPr>
        <w:t>Kinds cannot be known before the actions that birthed them</w:t>
      </w:r>
      <w:r w:rsidRPr="001B4EB0">
        <w:rPr>
          <w:sz w:val="16"/>
        </w:rPr>
        <w:t>.</w:t>
      </w:r>
    </w:p>
    <w:p w14:paraId="1A735AAD" w14:textId="77777777" w:rsidR="004B367C" w:rsidRPr="001B4EB0" w:rsidRDefault="004B367C" w:rsidP="004B367C">
      <w:pPr>
        <w:rPr>
          <w:sz w:val="16"/>
        </w:rPr>
      </w:pPr>
      <w:r w:rsidRPr="001B4EB0">
        <w:rPr>
          <w:rStyle w:val="StyleUnderline"/>
        </w:rPr>
        <w:t xml:space="preserve">Abstract as this sounds, it has much </w:t>
      </w:r>
      <w:r w:rsidRPr="001B4EB0">
        <w:rPr>
          <w:rStyle w:val="Emphasis"/>
        </w:rPr>
        <w:t>historical support</w:t>
      </w:r>
      <w:r w:rsidRPr="001B4EB0">
        <w:rPr>
          <w:sz w:val="16"/>
        </w:rPr>
        <w:t xml:space="preserve">. Evelyn Simien (2016), in her insightful political study Historic Firsts, examines the new set of relations established by Shirley Chisholm’s and Jesse Jackson’s presidential campaigns. </w:t>
      </w:r>
      <w:r w:rsidRPr="001B4EB0">
        <w:rPr>
          <w:rStyle w:val="StyleUnderline"/>
        </w:rPr>
        <w:t>There could be no Barack Obama</w:t>
      </w:r>
      <w:r w:rsidRPr="001B4EB0">
        <w:rPr>
          <w:sz w:val="16"/>
        </w:rPr>
        <w:t xml:space="preserve"> </w:t>
      </w:r>
      <w:r w:rsidRPr="001B4EB0">
        <w:rPr>
          <w:rStyle w:val="StyleUnderline"/>
        </w:rPr>
        <w:t>without such important predecessors affecting the demographics of voter participation</w:t>
      </w:r>
      <w:r w:rsidRPr="001B4EB0">
        <w:rPr>
          <w:sz w:val="16"/>
        </w:rPr>
        <w:t xml:space="preserve">. Simien intentionally focused on the most mainstream example of political life to illustrate this point. </w:t>
      </w:r>
      <w:r w:rsidRPr="001B4EB0">
        <w:rPr>
          <w:rStyle w:val="StyleUnderline"/>
        </w:rPr>
        <w:t>Although no exemplar of radicalism, Obama’s ‘‘success’’ emerged from Chisholm and Jackson’s (and many others’) so-called ‘‘failure.’’</w:t>
      </w:r>
      <w:r w:rsidRPr="001B4EB0">
        <w:rPr>
          <w:sz w:val="16"/>
        </w:rPr>
        <w:t xml:space="preserve"> </w:t>
      </w:r>
      <w:r w:rsidRPr="001B4EB0">
        <w:rPr>
          <w:rStyle w:val="StyleUnderline"/>
        </w:rPr>
        <w:t xml:space="preserve">Beyond presidential electoral politics, </w:t>
      </w:r>
      <w:r w:rsidRPr="0074560D">
        <w:rPr>
          <w:rStyle w:val="StyleUnderline"/>
          <w:highlight w:val="green"/>
        </w:rPr>
        <w:t>there are numerous examples of</w:t>
      </w:r>
      <w:r w:rsidRPr="001B4EB0">
        <w:rPr>
          <w:rStyle w:val="StyleUnderline"/>
        </w:rPr>
        <w:t xml:space="preserve"> </w:t>
      </w:r>
      <w:r w:rsidRPr="0074560D">
        <w:rPr>
          <w:rStyle w:val="StyleUnderline"/>
          <w:highlight w:val="green"/>
        </w:rPr>
        <w:t xml:space="preserve">how </w:t>
      </w:r>
      <w:r w:rsidRPr="001B4EB0">
        <w:rPr>
          <w:rStyle w:val="StyleUnderline"/>
        </w:rPr>
        <w:t xml:space="preserve">prior, radical </w:t>
      </w:r>
      <w:r w:rsidRPr="0074560D">
        <w:rPr>
          <w:rStyle w:val="StyleUnderline"/>
          <w:highlight w:val="green"/>
        </w:rPr>
        <w:t>so-called ‘‘failures’’ transformed relationships that facilitated other</w:t>
      </w:r>
      <w:r w:rsidRPr="001B4EB0">
        <w:rPr>
          <w:rStyle w:val="StyleUnderline"/>
        </w:rPr>
        <w:t xml:space="preserve"> kinds of </w:t>
      </w:r>
      <w:r w:rsidRPr="0074560D">
        <w:rPr>
          <w:rStyle w:val="StyleUnderline"/>
          <w:highlight w:val="green"/>
        </w:rPr>
        <w:t>outcome</w:t>
      </w:r>
      <w:r w:rsidRPr="001B4EB0">
        <w:rPr>
          <w:rStyle w:val="StyleUnderline"/>
        </w:rPr>
        <w:t>. The trail goes back to the Haitian Revolution and back to every act of resistance from Nat Turner’s Rebellion in the USA, Sharpe’s in Jamaica, or Tula’s in Curac¸ao and so many other efforts for social transformation to come.</w:t>
      </w:r>
    </w:p>
    <w:p w14:paraId="566A57DE" w14:textId="77777777" w:rsidR="004B367C" w:rsidRPr="001B4EB0" w:rsidRDefault="004B367C" w:rsidP="004B367C">
      <w:pPr>
        <w:rPr>
          <w:sz w:val="16"/>
        </w:rPr>
      </w:pPr>
      <w:r w:rsidRPr="001B4EB0">
        <w:rPr>
          <w:rStyle w:val="StyleUnderline"/>
        </w:rPr>
        <w:t>In existential terms, then, many ancestors of the African diaspora embodied</w:t>
      </w:r>
      <w:r w:rsidRPr="001B4EB0">
        <w:rPr>
          <w:sz w:val="16"/>
        </w:rPr>
        <w:t xml:space="preserve"> what Søren Kierkegaard (1983) calls an </w:t>
      </w:r>
      <w:r w:rsidRPr="001B4EB0">
        <w:rPr>
          <w:rStyle w:val="StyleUnderline"/>
        </w:rPr>
        <w:t>existential paradox</w:t>
      </w:r>
      <w:r w:rsidRPr="001B4EB0">
        <w:rPr>
          <w:sz w:val="16"/>
        </w:rPr>
        <w:t xml:space="preserve">. </w:t>
      </w:r>
      <w:r w:rsidRPr="001B4EB0">
        <w:rPr>
          <w:rStyle w:val="StyleUnderline"/>
        </w:rPr>
        <w:t>All the evidence around them suggested failure and the futility of hope</w:t>
      </w:r>
      <w:r w:rsidRPr="001B4EB0">
        <w:rPr>
          <w:sz w:val="16"/>
        </w:rPr>
        <w:t xml:space="preserve">. </w:t>
      </w:r>
      <w:r w:rsidRPr="001B4EB0">
        <w:rPr>
          <w:rStyle w:val="StyleUnderline"/>
        </w:rPr>
        <w:t xml:space="preserve">They first had to make a movement of </w:t>
      </w:r>
      <w:r w:rsidRPr="001B4EB0">
        <w:rPr>
          <w:rStyle w:val="Emphasis"/>
        </w:rPr>
        <w:t xml:space="preserve">infinite resignation </w:t>
      </w:r>
      <w:r w:rsidRPr="001B4EB0">
        <w:rPr>
          <w:sz w:val="16"/>
        </w:rPr>
        <w:t>–</w:t>
      </w:r>
      <w:r w:rsidRPr="001B4EB0">
        <w:rPr>
          <w:rStyle w:val="StyleUnderline"/>
        </w:rPr>
        <w:t xml:space="preserve"> that is, resigning themselves to their situation</w:t>
      </w:r>
      <w:r w:rsidRPr="001B4EB0">
        <w:rPr>
          <w:sz w:val="16"/>
        </w:rPr>
        <w:t xml:space="preserve">. </w:t>
      </w:r>
      <w:r w:rsidRPr="001B4EB0">
        <w:rPr>
          <w:rStyle w:val="StyleUnderline"/>
        </w:rPr>
        <w:t>Yet they must simultaneously act against that situation. Kierkegaard called this seemingly contradictory phenomenon ‘‘faith,’’ but that concept relates more to a relationship with a transcendent, absolute being, which could only be established by a ‘‘leap,</w:t>
      </w:r>
      <w:r w:rsidRPr="001B4EB0">
        <w:rPr>
          <w:sz w:val="16"/>
        </w:rPr>
        <w:t xml:space="preserve">’’ as there are no mediations or bridge. </w:t>
      </w:r>
      <w:r w:rsidRPr="001B4EB0">
        <w:rPr>
          <w:rStyle w:val="StyleUnderline"/>
        </w:rPr>
        <w:t>Ironically, if Afropessimism appeals to transcendent intervention, it would collapse into faith. If</w:t>
      </w:r>
      <w:r w:rsidRPr="001B4EB0">
        <w:rPr>
          <w:sz w:val="16"/>
        </w:rPr>
        <w:t xml:space="preserve">, </w:t>
      </w:r>
      <w:r w:rsidRPr="001B4EB0">
        <w:rPr>
          <w:rStyle w:val="StyleUnderline"/>
        </w:rPr>
        <w:t xml:space="preserve">however, the argument rejects transcendent intervention and </w:t>
      </w:r>
      <w:r w:rsidRPr="001B4EB0">
        <w:rPr>
          <w:rStyle w:val="Emphasis"/>
        </w:rPr>
        <w:t>focuses on committed political action</w:t>
      </w:r>
      <w:r w:rsidRPr="001B4EB0">
        <w:rPr>
          <w:sz w:val="16"/>
        </w:rPr>
        <w:t xml:space="preserve">, </w:t>
      </w:r>
      <w:r w:rsidRPr="001B4EB0">
        <w:rPr>
          <w:rStyle w:val="StyleUnderline"/>
        </w:rPr>
        <w:t xml:space="preserve">of taking responsibility for a future that offers no guarantees, then the movement from infinite resignation becomes </w:t>
      </w:r>
      <w:r w:rsidRPr="001B4EB0">
        <w:rPr>
          <w:rStyle w:val="Emphasis"/>
        </w:rPr>
        <w:t>existential political action</w:t>
      </w:r>
      <w:r w:rsidRPr="001B4EB0">
        <w:rPr>
          <w:sz w:val="16"/>
        </w:rPr>
        <w:t>.</w:t>
      </w:r>
    </w:p>
    <w:p w14:paraId="48B9C241" w14:textId="77777777" w:rsidR="004B367C" w:rsidRPr="001B4EB0" w:rsidRDefault="004B367C" w:rsidP="004B367C">
      <w:pPr>
        <w:rPr>
          <w:rStyle w:val="StyleUnderline"/>
        </w:rPr>
      </w:pPr>
      <w:r w:rsidRPr="001B4EB0">
        <w:rPr>
          <w:rStyle w:val="StyleUnderline"/>
        </w:rPr>
        <w:t xml:space="preserve">At this point, the crucial meditation would be on politics and political action. </w:t>
      </w:r>
      <w:r w:rsidRPr="0074560D">
        <w:rPr>
          <w:rStyle w:val="StyleUnderline"/>
          <w:highlight w:val="green"/>
        </w:rPr>
        <w:t>An attitude of infinite resignation</w:t>
      </w:r>
      <w:r w:rsidRPr="001B4EB0">
        <w:rPr>
          <w:rStyle w:val="StyleUnderline"/>
        </w:rPr>
        <w:t xml:space="preserve"> to the world without the leap of committed action </w:t>
      </w:r>
      <w:r w:rsidRPr="0074560D">
        <w:rPr>
          <w:rStyle w:val="StyleUnderline"/>
          <w:highlight w:val="green"/>
        </w:rPr>
        <w:t>would simply be</w:t>
      </w:r>
      <w:r w:rsidRPr="001B4EB0">
        <w:rPr>
          <w:rStyle w:val="StyleUnderline"/>
        </w:rPr>
        <w:t xml:space="preserve"> pessimistic or </w:t>
      </w:r>
      <w:r w:rsidRPr="0074560D">
        <w:rPr>
          <w:rStyle w:val="StyleUnderline"/>
          <w:highlight w:val="green"/>
        </w:rPr>
        <w:t>nihilistic</w:t>
      </w:r>
      <w:r w:rsidRPr="001B4EB0">
        <w:rPr>
          <w:rStyle w:val="StyleUnderline"/>
        </w:rPr>
        <w:t>.</w:t>
      </w:r>
      <w:r w:rsidRPr="001B4EB0">
        <w:rPr>
          <w:sz w:val="16"/>
        </w:rPr>
        <w:t xml:space="preserve"> Similarly, </w:t>
      </w:r>
      <w:r w:rsidRPr="0074560D">
        <w:rPr>
          <w:rStyle w:val="StyleUnderline"/>
          <w:highlight w:val="green"/>
        </w:rPr>
        <w:t xml:space="preserve">an attitude </w:t>
      </w:r>
      <w:r w:rsidRPr="001B4EB0">
        <w:rPr>
          <w:rStyle w:val="StyleUnderline"/>
        </w:rPr>
        <w:t xml:space="preserve">of hope or </w:t>
      </w:r>
      <w:r w:rsidRPr="0074560D">
        <w:rPr>
          <w:rStyle w:val="StyleUnderline"/>
          <w:highlight w:val="green"/>
        </w:rPr>
        <w:t>optimism</w:t>
      </w:r>
      <w:r w:rsidRPr="001B4EB0">
        <w:rPr>
          <w:rStyle w:val="StyleUnderline"/>
        </w:rPr>
        <w:t xml:space="preserve"> about the future </w:t>
      </w:r>
      <w:r w:rsidRPr="0074560D">
        <w:rPr>
          <w:rStyle w:val="StyleUnderline"/>
          <w:highlight w:val="green"/>
        </w:rPr>
        <w:t>would lack infinite resignation</w:t>
      </w:r>
      <w:r w:rsidRPr="001B4EB0">
        <w:rPr>
          <w:rStyle w:val="StyleUnderline"/>
        </w:rPr>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1B4EB0">
        <w:rPr>
          <w:sz w:val="16"/>
        </w:rPr>
        <w:t xml:space="preserve">. </w:t>
      </w:r>
      <w:r w:rsidRPr="0074560D">
        <w:rPr>
          <w:rStyle w:val="StyleUnderline"/>
          <w:highlight w:val="green"/>
        </w:rPr>
        <w:t>For politics to emerge</w:t>
      </w:r>
      <w:r w:rsidRPr="001B4EB0">
        <w:rPr>
          <w:sz w:val="16"/>
        </w:rPr>
        <w:t xml:space="preserve">, however, </w:t>
      </w:r>
      <w:r w:rsidRPr="0074560D">
        <w:rPr>
          <w:rStyle w:val="StyleUnderline"/>
          <w:highlight w:val="green"/>
        </w:rPr>
        <w:t>there are two missing elements</w:t>
      </w:r>
      <w:r w:rsidRPr="001B4EB0">
        <w:rPr>
          <w:rStyle w:val="StyleUnderline"/>
        </w:rPr>
        <w:t xml:space="preserve"> in inward pessimistic resignation.</w:t>
      </w:r>
    </w:p>
    <w:p w14:paraId="195E12F4" w14:textId="77777777" w:rsidR="004B367C" w:rsidRPr="001B4EB0" w:rsidRDefault="004B367C" w:rsidP="004B367C">
      <w:pPr>
        <w:rPr>
          <w:sz w:val="16"/>
        </w:rPr>
      </w:pPr>
      <w:r w:rsidRPr="001B4EB0">
        <w:rPr>
          <w:rStyle w:val="StyleUnderline"/>
        </w:rPr>
        <w:t xml:space="preserve">The </w:t>
      </w:r>
      <w:r w:rsidRPr="0074560D">
        <w:rPr>
          <w:rStyle w:val="StyleUnderline"/>
          <w:highlight w:val="green"/>
        </w:rPr>
        <w:t xml:space="preserve">first is that politics </w:t>
      </w:r>
      <w:r w:rsidRPr="001B4EB0">
        <w:rPr>
          <w:rStyle w:val="StyleUnderline"/>
        </w:rPr>
        <w:t>is a social phenomenon</w:t>
      </w:r>
      <w:r w:rsidRPr="001B4EB0">
        <w:rPr>
          <w:sz w:val="16"/>
        </w:rPr>
        <w:t xml:space="preserve">, </w:t>
      </w:r>
      <w:r w:rsidRPr="001B4EB0">
        <w:rPr>
          <w:rStyle w:val="StyleUnderline"/>
        </w:rPr>
        <w:t xml:space="preserve">which means </w:t>
      </w:r>
      <w:r w:rsidRPr="001B4EB0">
        <w:rPr>
          <w:rStyle w:val="Emphasis"/>
        </w:rPr>
        <w:t xml:space="preserve">it </w:t>
      </w:r>
      <w:r w:rsidRPr="0074560D">
        <w:rPr>
          <w:rStyle w:val="Emphasis"/>
          <w:highlight w:val="green"/>
        </w:rPr>
        <w:t>requires</w:t>
      </w:r>
      <w:r w:rsidRPr="001B4EB0">
        <w:rPr>
          <w:rStyle w:val="Emphasis"/>
        </w:rPr>
        <w:t xml:space="preserve"> the </w:t>
      </w:r>
      <w:r w:rsidRPr="0074560D">
        <w:rPr>
          <w:rStyle w:val="Emphasis"/>
          <w:highlight w:val="green"/>
        </w:rPr>
        <w:t>expanding options of a social world</w:t>
      </w:r>
      <w:r w:rsidRPr="001B4EB0">
        <w:rPr>
          <w:sz w:val="16"/>
        </w:rPr>
        <w:t xml:space="preserve">. </w:t>
      </w:r>
      <w:r w:rsidRPr="001B4EB0">
        <w:rPr>
          <w:rStyle w:val="StyleUnderline"/>
        </w:rPr>
        <w:t>Turning away from the social world, though a statement about politics, is not</w:t>
      </w:r>
      <w:r w:rsidRPr="001B4EB0">
        <w:rPr>
          <w:sz w:val="16"/>
        </w:rPr>
        <w:t xml:space="preserve">, however, </w:t>
      </w:r>
      <w:r w:rsidRPr="001B4EB0">
        <w:rPr>
          <w:rStyle w:val="StyleUnderline"/>
        </w:rPr>
        <w:t>in and of itself political</w:t>
      </w:r>
      <w:r w:rsidRPr="001B4EB0">
        <w:rPr>
          <w:sz w:val="16"/>
        </w:rPr>
        <w:t xml:space="preserve">. </w:t>
      </w:r>
      <w:r w:rsidRPr="001B4EB0">
        <w:rPr>
          <w:rStyle w:val="StyleUnderline"/>
        </w:rPr>
        <w:t>The ancients from whom much western political theory or philosophy claimed affinity had a disparaging term for individuals who resigned themselves from political life</w:t>
      </w:r>
      <w:r w:rsidRPr="001B4EB0">
        <w:rPr>
          <w:sz w:val="16"/>
        </w:rPr>
        <w:t xml:space="preserve">: idio¯te¯s, </w:t>
      </w:r>
      <w:r w:rsidRPr="001B4EB0">
        <w:rPr>
          <w:rStyle w:val="StyleUnderline"/>
        </w:rPr>
        <w:t>a private person, one not concerned with public affairs, in a word</w:t>
      </w:r>
      <w:r w:rsidRPr="001B4EB0">
        <w:rPr>
          <w:sz w:val="16"/>
        </w:rPr>
        <w:t xml:space="preserve"> – </w:t>
      </w:r>
      <w:r w:rsidRPr="001B4EB0">
        <w:rPr>
          <w:rStyle w:val="StyleUnderline"/>
        </w:rPr>
        <w:t>an idiot. I mention western political theory because that is the hegemonic intellectual context of Afropessimism</w:t>
      </w:r>
      <w:r w:rsidRPr="001B4EB0">
        <w:rPr>
          <w:sz w:val="16"/>
        </w:rPr>
        <w:t xml:space="preserve">.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1B4EB0">
        <w:rPr>
          <w:rStyle w:val="StyleUnderline"/>
        </w:rPr>
        <w:t xml:space="preserve">The contemporary inward </w:t>
      </w:r>
      <w:r w:rsidRPr="0074560D">
        <w:rPr>
          <w:rStyle w:val="StyleUnderline"/>
          <w:highlight w:val="green"/>
        </w:rPr>
        <w:t>resignation</w:t>
      </w:r>
      <w:r w:rsidRPr="001B4EB0">
        <w:rPr>
          <w:rStyle w:val="StyleUnderline"/>
        </w:rPr>
        <w:t xml:space="preserve"> of seeking a form of purity </w:t>
      </w:r>
      <w:r w:rsidRPr="0074560D">
        <w:rPr>
          <w:rStyle w:val="StyleUnderline"/>
          <w:highlight w:val="green"/>
        </w:rPr>
        <w:t>from the</w:t>
      </w:r>
      <w:r w:rsidRPr="001B4EB0">
        <w:rPr>
          <w:rStyle w:val="StyleUnderline"/>
        </w:rPr>
        <w:t xml:space="preserve"> loathsome </w:t>
      </w:r>
      <w:r w:rsidRPr="0074560D">
        <w:rPr>
          <w:rStyle w:val="StyleUnderline"/>
          <w:highlight w:val="green"/>
        </w:rPr>
        <w:t>historical reality of racial oppression</w:t>
      </w:r>
      <w:r w:rsidRPr="001B4EB0">
        <w:rPr>
          <w:rStyle w:val="StyleUnderline"/>
        </w:rPr>
        <w:t xml:space="preserve">, in this reading, </w:t>
      </w:r>
      <w:r w:rsidRPr="0074560D">
        <w:rPr>
          <w:rStyle w:val="StyleUnderline"/>
          <w:highlight w:val="green"/>
        </w:rPr>
        <w:t>collapses</w:t>
      </w:r>
      <w:r w:rsidRPr="001B4EB0">
        <w:rPr>
          <w:rStyle w:val="StyleUnderline"/>
        </w:rPr>
        <w:t xml:space="preserve"> ultimately </w:t>
      </w:r>
      <w:r w:rsidRPr="0074560D">
        <w:rPr>
          <w:rStyle w:val="StyleUnderline"/>
          <w:highlight w:val="green"/>
        </w:rPr>
        <w:t>into</w:t>
      </w:r>
      <w:r w:rsidRPr="001B4EB0">
        <w:rPr>
          <w:rStyle w:val="StyleUnderline"/>
        </w:rPr>
        <w:t xml:space="preserve"> a form of </w:t>
      </w:r>
      <w:r w:rsidRPr="0074560D">
        <w:rPr>
          <w:rStyle w:val="StyleUnderline"/>
          <w:highlight w:val="green"/>
        </w:rPr>
        <w:t>moralism</w:t>
      </w:r>
      <w:r w:rsidRPr="001B4EB0">
        <w:rPr>
          <w:sz w:val="16"/>
        </w:rPr>
        <w:t xml:space="preserve"> (private, normative satisfaction) </w:t>
      </w:r>
      <w:r w:rsidRPr="0074560D">
        <w:rPr>
          <w:rStyle w:val="StyleUnderline"/>
          <w:highlight w:val="green"/>
        </w:rPr>
        <w:t>instead of public responsibility</w:t>
      </w:r>
      <w:r w:rsidRPr="001B4EB0">
        <w:rPr>
          <w:rStyle w:val="StyleUnderline"/>
        </w:rPr>
        <w:t xml:space="preserve"> born of and borne by action</w:t>
      </w:r>
      <w:r w:rsidRPr="001B4EB0">
        <w:rPr>
          <w:sz w:val="16"/>
        </w:rPr>
        <w:t>.</w:t>
      </w:r>
    </w:p>
    <w:p w14:paraId="4909DE3A" w14:textId="77777777" w:rsidR="004B367C" w:rsidRPr="001B4EB0" w:rsidRDefault="004B367C" w:rsidP="004B367C">
      <w:pPr>
        <w:rPr>
          <w:sz w:val="16"/>
        </w:rPr>
      </w:pPr>
      <w:r w:rsidRPr="0074560D">
        <w:rPr>
          <w:rStyle w:val="StyleUnderline"/>
          <w:highlight w:val="green"/>
        </w:rPr>
        <w:t>The second</w:t>
      </w:r>
      <w:r w:rsidRPr="001B4EB0">
        <w:rPr>
          <w:rStyle w:val="StyleUnderline"/>
        </w:rPr>
        <w:t xml:space="preserve"> is </w:t>
      </w:r>
      <w:r w:rsidRPr="0074560D">
        <w:rPr>
          <w:rStyle w:val="StyleUnderline"/>
          <w:highlight w:val="green"/>
        </w:rPr>
        <w:t xml:space="preserve">the </w:t>
      </w:r>
      <w:r w:rsidRPr="0074560D">
        <w:rPr>
          <w:rStyle w:val="Emphasis"/>
          <w:highlight w:val="green"/>
        </w:rPr>
        <w:t>importance of power</w:t>
      </w:r>
      <w:r w:rsidRPr="001B4EB0">
        <w:rPr>
          <w:sz w:val="16"/>
        </w:rPr>
        <w:t xml:space="preserve">. </w:t>
      </w:r>
      <w:r w:rsidRPr="001B4EB0">
        <w:rPr>
          <w:rStyle w:val="StyleUnderline"/>
        </w:rPr>
        <w:t>Politics makes no sense without it.</w:t>
      </w:r>
      <w:r w:rsidRPr="001B4EB0">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w:t>
      </w:r>
      <w:r w:rsidRPr="001B4EB0">
        <w:rPr>
          <w:rStyle w:val="StyleUnderline"/>
        </w:rPr>
        <w:t>this amounts to a straightforward thesis on power as the ability with the means to make things happen.</w:t>
      </w:r>
    </w:p>
    <w:p w14:paraId="1A9F2AC5" w14:textId="77777777" w:rsidR="004B367C" w:rsidRPr="001B4EB0" w:rsidRDefault="004B367C" w:rsidP="004B367C">
      <w:pPr>
        <w:rPr>
          <w:sz w:val="16"/>
        </w:rPr>
      </w:pPr>
      <w:r w:rsidRPr="001B4EB0">
        <w:rPr>
          <w:rStyle w:val="StyleUnderline"/>
        </w:rPr>
        <w:t>There is an alchemical quality to power. The human world, premised on symbolic communication, brings many forms of meaning into being, and those new meanings afford relationships that build institutions through a world of culture,</w:t>
      </w:r>
      <w:r w:rsidRPr="001B4EB0">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1B4EB0">
        <w:rPr>
          <w:rStyle w:val="StyleUnderline"/>
        </w:rPr>
        <w:t>Such power clearly can be abused. It is where those enabling capacities</w:t>
      </w:r>
      <w:r w:rsidRPr="001B4EB0">
        <w:rPr>
          <w:sz w:val="16"/>
        </w:rPr>
        <w:t xml:space="preserve"> (empowerment) </w:t>
      </w:r>
      <w:r w:rsidRPr="001B4EB0">
        <w:rPr>
          <w:rStyle w:val="StyleUnderline"/>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p>
    <w:p w14:paraId="673876EB" w14:textId="77777777" w:rsidR="004B367C" w:rsidRPr="001B4EB0" w:rsidRDefault="004B367C" w:rsidP="004B367C">
      <w:pPr>
        <w:rPr>
          <w:sz w:val="16"/>
        </w:rPr>
      </w:pPr>
      <w:r w:rsidRPr="001B4EB0">
        <w:rPr>
          <w:rStyle w:val="StyleUnderline"/>
        </w:rPr>
        <w:t xml:space="preserve">The </w:t>
      </w:r>
      <w:r w:rsidRPr="0074560D">
        <w:rPr>
          <w:rStyle w:val="StyleUnderline"/>
          <w:highlight w:val="green"/>
        </w:rPr>
        <w:t>discussion points</w:t>
      </w:r>
      <w:r w:rsidRPr="001B4EB0">
        <w:rPr>
          <w:rStyle w:val="StyleUnderline"/>
        </w:rPr>
        <w:t xml:space="preserve">, however, </w:t>
      </w:r>
      <w:r w:rsidRPr="0074560D">
        <w:rPr>
          <w:rStyle w:val="StyleUnderline"/>
          <w:highlight w:val="green"/>
        </w:rPr>
        <w:t>to</w:t>
      </w:r>
      <w:r w:rsidRPr="001B4EB0">
        <w:rPr>
          <w:rStyle w:val="StyleUnderline"/>
        </w:rPr>
        <w:t xml:space="preserve"> a </w:t>
      </w:r>
      <w:r w:rsidRPr="0074560D">
        <w:rPr>
          <w:rStyle w:val="Emphasis"/>
          <w:highlight w:val="green"/>
        </w:rPr>
        <w:t>demand for political commitment</w:t>
      </w:r>
      <w:r w:rsidRPr="001B4EB0">
        <w:rPr>
          <w:sz w:val="16"/>
        </w:rPr>
        <w:t xml:space="preserve">. </w:t>
      </w:r>
      <w:r w:rsidRPr="0074560D">
        <w:rPr>
          <w:rStyle w:val="StyleUnderline"/>
          <w:highlight w:val="green"/>
        </w:rPr>
        <w:t>Politics</w:t>
      </w:r>
      <w:r w:rsidRPr="001B4EB0">
        <w:rPr>
          <w:rStyle w:val="StyleUnderline"/>
        </w:rPr>
        <w:t xml:space="preserve"> itself emerges under different names throughout the history of our species, but the one occasioning the word ‘‘politics’’</w:t>
      </w:r>
      <w:r w:rsidRPr="001B4EB0">
        <w:rPr>
          <w:sz w:val="16"/>
        </w:rPr>
        <w:t xml:space="preserve"> is from the Greek po´lis, which </w:t>
      </w:r>
      <w:r w:rsidRPr="0074560D">
        <w:rPr>
          <w:rStyle w:val="StyleUnderline"/>
          <w:highlight w:val="green"/>
        </w:rPr>
        <w:t>refers to</w:t>
      </w:r>
      <w:r w:rsidRPr="001B4EB0">
        <w:rPr>
          <w:rStyle w:val="StyleUnderline"/>
        </w:rPr>
        <w:t xml:space="preserve"> ancient Hellenic city-states. It identifies </w:t>
      </w:r>
      <w:r w:rsidRPr="0074560D">
        <w:rPr>
          <w:rStyle w:val="StyleUnderline"/>
          <w:highlight w:val="green"/>
        </w:rPr>
        <w:t>specific</w:t>
      </w:r>
      <w:r w:rsidRPr="001B4EB0">
        <w:rPr>
          <w:rStyle w:val="StyleUnderline"/>
        </w:rPr>
        <w:t xml:space="preserve"> kinds of </w:t>
      </w:r>
      <w:r w:rsidRPr="0074560D">
        <w:rPr>
          <w:rStyle w:val="StyleUnderline"/>
          <w:highlight w:val="green"/>
        </w:rPr>
        <w:t>activities</w:t>
      </w:r>
      <w:r w:rsidRPr="001B4EB0">
        <w:rPr>
          <w:rStyle w:val="StyleUnderline"/>
        </w:rPr>
        <w:t xml:space="preserve"> conducted inside the city-state, </w:t>
      </w:r>
      <w:r w:rsidRPr="0074560D">
        <w:rPr>
          <w:rStyle w:val="StyleUnderline"/>
          <w:highlight w:val="green"/>
        </w:rPr>
        <w:t xml:space="preserve">where order necessitated </w:t>
      </w:r>
      <w:r w:rsidRPr="001B4EB0">
        <w:rPr>
          <w:rStyle w:val="StyleUnderline"/>
        </w:rPr>
        <w:t xml:space="preserve">the </w:t>
      </w:r>
      <w:r w:rsidRPr="0074560D">
        <w:rPr>
          <w:rStyle w:val="StyleUnderline"/>
          <w:highlight w:val="green"/>
        </w:rPr>
        <w:t>resolution of conflicts through rules</w:t>
      </w:r>
      <w:r w:rsidRPr="001B4EB0">
        <w:rPr>
          <w:rStyle w:val="StyleUnderline"/>
        </w:rPr>
        <w:t xml:space="preserve"> of discourse the violation of which could lead to (civil) war, a breaking down of relations appropriate for ‘‘outsiders.’’</w:t>
      </w:r>
      <w:r w:rsidRPr="001B4EB0">
        <w:rPr>
          <w:sz w:val="16"/>
        </w:rPr>
        <w:t xml:space="preserve"> Returning to the Fanonian observation of selves and others, </w:t>
      </w:r>
      <w:r w:rsidRPr="001B4EB0">
        <w:rPr>
          <w:rStyle w:val="StyleUnderline"/>
        </w:rPr>
        <w:t>it is clear that imposed limitations on certain groups amounts to impeding or blocking the option of politics</w:t>
      </w:r>
      <w:r w:rsidRPr="001B4EB0">
        <w:rPr>
          <w:sz w:val="16"/>
        </w:rPr>
        <w:t xml:space="preserve">. </w:t>
      </w:r>
      <w:r w:rsidRPr="001B4EB0">
        <w:rPr>
          <w:rStyle w:val="StyleUnderline"/>
        </w:rPr>
        <w:t>Yet, as a problem occurring within the polity, the problem short of war becomes a political one</w:t>
      </w:r>
      <w:r w:rsidRPr="001B4EB0">
        <w:rPr>
          <w:sz w:val="16"/>
        </w:rPr>
        <w:t>.</w:t>
      </w:r>
    </w:p>
    <w:p w14:paraId="7C370DC7" w14:textId="77777777" w:rsidR="004B367C" w:rsidRPr="001B4EB0" w:rsidRDefault="004B367C" w:rsidP="004B367C">
      <w:pPr>
        <w:rPr>
          <w:sz w:val="16"/>
        </w:rPr>
      </w:pPr>
      <w:r w:rsidRPr="001B4EB0">
        <w:rPr>
          <w:rStyle w:val="StyleUnderline"/>
        </w:rPr>
        <w:t xml:space="preserve">Returning to Afropessimistic challenges, the question becomes this: </w:t>
      </w:r>
      <w:r w:rsidRPr="0074560D">
        <w:rPr>
          <w:rStyle w:val="StyleUnderline"/>
          <w:highlight w:val="green"/>
        </w:rPr>
        <w:t>If the problem of antiblack racism is</w:t>
      </w:r>
      <w:r w:rsidRPr="001B4EB0">
        <w:rPr>
          <w:rStyle w:val="StyleUnderline"/>
        </w:rPr>
        <w:t xml:space="preserve"> conceded as </w:t>
      </w:r>
      <w:r w:rsidRPr="0074560D">
        <w:rPr>
          <w:rStyle w:val="StyleUnderline"/>
          <w:highlight w:val="green"/>
        </w:rPr>
        <w:t>political, where antiblack institutions of power have</w:t>
      </w:r>
      <w:r w:rsidRPr="001B4EB0">
        <w:rPr>
          <w:sz w:val="16"/>
        </w:rPr>
        <w:t xml:space="preserve">, </w:t>
      </w:r>
      <w:r w:rsidRPr="0074560D">
        <w:rPr>
          <w:rStyle w:val="StyleUnderline"/>
          <w:highlight w:val="green"/>
        </w:rPr>
        <w:t>as their project, the impeding of Black power</w:t>
      </w:r>
      <w:r w:rsidRPr="001B4EB0">
        <w:rPr>
          <w:rStyle w:val="StyleUnderline"/>
        </w:rPr>
        <w:t>, which in effect requires barring Black access to political institutions,</w:t>
      </w:r>
      <w:r w:rsidRPr="001B4EB0">
        <w:rPr>
          <w:sz w:val="16"/>
        </w:rPr>
        <w:t xml:space="preserve"> </w:t>
      </w:r>
      <w:r w:rsidRPr="001B4EB0">
        <w:rPr>
          <w:rStyle w:val="Emphasis"/>
        </w:rPr>
        <w:t xml:space="preserve">then </w:t>
      </w:r>
      <w:r w:rsidRPr="0074560D">
        <w:rPr>
          <w:rStyle w:val="Emphasis"/>
          <w:highlight w:val="green"/>
        </w:rPr>
        <w:t>antiblack societies are</w:t>
      </w:r>
      <w:r w:rsidRPr="001B4EB0">
        <w:rPr>
          <w:rStyle w:val="Emphasis"/>
        </w:rPr>
        <w:t xml:space="preserve"> ultimately </w:t>
      </w:r>
      <w:r w:rsidRPr="0074560D">
        <w:rPr>
          <w:rStyle w:val="Emphasis"/>
          <w:highlight w:val="green"/>
        </w:rPr>
        <w:t>threats</w:t>
      </w:r>
      <w:r w:rsidRPr="001B4EB0">
        <w:rPr>
          <w:rStyle w:val="Emphasis"/>
        </w:rPr>
        <w:t xml:space="preserve"> also </w:t>
      </w:r>
      <w:r w:rsidRPr="0074560D">
        <w:rPr>
          <w:rStyle w:val="Emphasis"/>
          <w:highlight w:val="green"/>
        </w:rPr>
        <w:t>to politics</w:t>
      </w:r>
      <w:r w:rsidRPr="001B4EB0">
        <w:rPr>
          <w:rStyle w:val="Emphasis"/>
        </w:rPr>
        <w:t xml:space="preserve"> </w:t>
      </w:r>
      <w:r w:rsidRPr="0074560D">
        <w:rPr>
          <w:rStyle w:val="Emphasis"/>
          <w:highlight w:val="green"/>
        </w:rPr>
        <w:t>defined as the human negotiation of the expansion of human capabilities or</w:t>
      </w:r>
      <w:r w:rsidRPr="001B4EB0">
        <w:rPr>
          <w:rStyle w:val="Emphasis"/>
        </w:rPr>
        <w:t xml:space="preserve"> more </w:t>
      </w:r>
      <w:r w:rsidRPr="0074560D">
        <w:rPr>
          <w:rStyle w:val="Emphasis"/>
          <w:highlight w:val="green"/>
        </w:rPr>
        <w:t>to</w:t>
      </w:r>
      <w:r w:rsidRPr="001B4EB0">
        <w:rPr>
          <w:rStyle w:val="Emphasis"/>
        </w:rPr>
        <w:t xml:space="preserve"> the point: </w:t>
      </w:r>
      <w:r w:rsidRPr="0074560D">
        <w:rPr>
          <w:rStyle w:val="Emphasis"/>
          <w:highlight w:val="green"/>
        </w:rPr>
        <w:t>freedom</w:t>
      </w:r>
      <w:r w:rsidRPr="001B4EB0">
        <w:rPr>
          <w:sz w:val="16"/>
        </w:rPr>
        <w:t>.</w:t>
      </w:r>
    </w:p>
    <w:p w14:paraId="67188786" w14:textId="77777777" w:rsidR="004B367C" w:rsidRPr="001B4EB0" w:rsidRDefault="004B367C" w:rsidP="004B367C">
      <w:pPr>
        <w:rPr>
          <w:sz w:val="16"/>
        </w:rPr>
      </w:pPr>
      <w:r w:rsidRPr="001B4EB0">
        <w:rPr>
          <w:rStyle w:val="StyleUnderline"/>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1B4EB0">
        <w:rPr>
          <w:sz w:val="16"/>
        </w:rPr>
        <w:t xml:space="preserve"> </w:t>
      </w:r>
      <w:r w:rsidRPr="001B4EB0">
        <w:rPr>
          <w:rStyle w:val="Emphasis"/>
        </w:rPr>
        <w:t>As a political problem, it demands a political solution</w:t>
      </w:r>
      <w:r w:rsidRPr="001B4EB0">
        <w:rPr>
          <w:rStyle w:val="StyleUnderline"/>
        </w:rPr>
        <w:t>. It is not accidental that Blacks continue to be the continued exemplars of unrealized freedom.</w:t>
      </w:r>
      <w:r w:rsidRPr="001B4EB0">
        <w:rPr>
          <w:sz w:val="16"/>
        </w:rPr>
        <w:t xml:space="preserve"> As so many from Ida B. Wells-Barnett to Angela Davis (2003) and Michelle Alexander (2010) have shown, </w:t>
      </w:r>
      <w:r w:rsidRPr="001B4EB0">
        <w:rPr>
          <w:rStyle w:val="StyleUnderline"/>
        </w:rPr>
        <w:t>the expansion of privatization and incarceration is squarely placed in a structure of states and civil societies premised on the limitations of freedom</w:t>
      </w:r>
      <w:r w:rsidRPr="001B4EB0">
        <w:rPr>
          <w:sz w:val="16"/>
        </w:rPr>
        <w:t xml:space="preserve"> (Blacks) – </w:t>
      </w:r>
      <w:r w:rsidRPr="001B4EB0">
        <w:rPr>
          <w:rStyle w:val="StyleUnderline"/>
        </w:rPr>
        <w:t xml:space="preserve">ironically, as seen in countries such as South Africa and the </w:t>
      </w:r>
      <w:r w:rsidRPr="001B4EB0">
        <w:rPr>
          <w:rStyle w:val="Emphasis"/>
        </w:rPr>
        <w:t>U</w:t>
      </w:r>
      <w:r w:rsidRPr="001B4EB0">
        <w:rPr>
          <w:rStyle w:val="StyleUnderline"/>
        </w:rPr>
        <w:t xml:space="preserve">nited </w:t>
      </w:r>
      <w:r w:rsidRPr="001B4EB0">
        <w:rPr>
          <w:rStyle w:val="Emphasis"/>
        </w:rPr>
        <w:t>S</w:t>
      </w:r>
      <w:r w:rsidRPr="001B4EB0">
        <w:rPr>
          <w:rStyle w:val="StyleUnderline"/>
        </w:rPr>
        <w:t>tates, in the name of freedom</w:t>
      </w:r>
      <w:r w:rsidRPr="001B4EB0">
        <w:rPr>
          <w:sz w:val="16"/>
        </w:rPr>
        <w:t>.</w:t>
      </w:r>
    </w:p>
    <w:p w14:paraId="3313FFD0" w14:textId="77777777" w:rsidR="004B367C" w:rsidRPr="001B4EB0" w:rsidRDefault="004B367C" w:rsidP="004B367C">
      <w:pPr>
        <w:rPr>
          <w:sz w:val="16"/>
        </w:rPr>
      </w:pPr>
      <w:r w:rsidRPr="001B4EB0">
        <w:rPr>
          <w:rStyle w:val="StyleUnderline"/>
        </w:rPr>
        <w:t xml:space="preserve">That </w:t>
      </w:r>
      <w:r w:rsidRPr="0074560D">
        <w:rPr>
          <w:rStyle w:val="StyleUnderline"/>
          <w:highlight w:val="green"/>
        </w:rPr>
        <w:t>power is a facilitating</w:t>
      </w:r>
      <w:r w:rsidRPr="001B4EB0">
        <w:rPr>
          <w:rStyle w:val="StyleUnderline"/>
        </w:rPr>
        <w:t xml:space="preserve"> or enabling </w:t>
      </w:r>
      <w:r w:rsidRPr="0074560D">
        <w:rPr>
          <w:rStyle w:val="StyleUnderline"/>
          <w:highlight w:val="green"/>
        </w:rPr>
        <w:t>phenomenon</w:t>
      </w:r>
      <w:r w:rsidRPr="001B4EB0">
        <w:rPr>
          <w:rStyle w:val="StyleUnderline"/>
        </w:rPr>
        <w:t xml:space="preserve">, a functional element </w:t>
      </w:r>
      <w:r w:rsidRPr="0074560D">
        <w:rPr>
          <w:rStyle w:val="StyleUnderline"/>
          <w:highlight w:val="green"/>
        </w:rPr>
        <w:t>of the human world, a viable response must be</w:t>
      </w:r>
      <w:r w:rsidRPr="001B4EB0">
        <w:rPr>
          <w:rStyle w:val="StyleUnderline"/>
        </w:rPr>
        <w:t xml:space="preserve"> the </w:t>
      </w:r>
      <w:r w:rsidRPr="0074560D">
        <w:rPr>
          <w:rStyle w:val="Emphasis"/>
          <w:highlight w:val="green"/>
        </w:rPr>
        <w:t>establishing</w:t>
      </w:r>
      <w:r w:rsidRPr="001B4EB0">
        <w:rPr>
          <w:rStyle w:val="Emphasis"/>
        </w:rPr>
        <w:t xml:space="preserve"> of </w:t>
      </w:r>
      <w:r w:rsidRPr="0074560D">
        <w:rPr>
          <w:rStyle w:val="Emphasis"/>
          <w:highlight w:val="green"/>
        </w:rPr>
        <w:t>relations that reach beyond the</w:t>
      </w:r>
      <w:r w:rsidRPr="001B4EB0">
        <w:rPr>
          <w:rStyle w:val="Emphasis"/>
        </w:rPr>
        <w:t xml:space="preserve"> singularity of the </w:t>
      </w:r>
      <w:r w:rsidRPr="0074560D">
        <w:rPr>
          <w:rStyle w:val="Emphasis"/>
          <w:highlight w:val="green"/>
        </w:rPr>
        <w:t>body</w:t>
      </w:r>
      <w:r w:rsidRPr="001B4EB0">
        <w:rPr>
          <w:sz w:val="16"/>
        </w:rPr>
        <w:t xml:space="preserve">. </w:t>
      </w:r>
      <w:r w:rsidRPr="001B4EB0">
        <w:rPr>
          <w:rStyle w:val="StyleUnderline"/>
        </w:rPr>
        <w:t xml:space="preserve">I bring this up because </w:t>
      </w:r>
      <w:r w:rsidRPr="0074560D">
        <w:rPr>
          <w:rStyle w:val="StyleUnderline"/>
          <w:highlight w:val="green"/>
        </w:rPr>
        <w:t>proponents of Afropessimism</w:t>
      </w:r>
      <w:r w:rsidRPr="001B4EB0">
        <w:rPr>
          <w:rStyle w:val="StyleUnderline"/>
        </w:rPr>
        <w:t xml:space="preserve"> might </w:t>
      </w:r>
      <w:r w:rsidRPr="0074560D">
        <w:rPr>
          <w:rStyle w:val="StyleUnderline"/>
          <w:highlight w:val="green"/>
        </w:rPr>
        <w:t>object to</w:t>
      </w:r>
      <w:r w:rsidRPr="001B4EB0">
        <w:rPr>
          <w:rStyle w:val="StyleUnderline"/>
        </w:rPr>
        <w:t xml:space="preserve"> this analysis because of its </w:t>
      </w:r>
      <w:r w:rsidRPr="0074560D">
        <w:rPr>
          <w:rStyle w:val="StyleUnderline"/>
          <w:highlight w:val="green"/>
        </w:rPr>
        <w:t>appeal to a human world</w:t>
      </w:r>
      <w:r w:rsidRPr="001B4EB0">
        <w:rPr>
          <w:rStyle w:val="StyleUnderline"/>
        </w:rPr>
        <w:t>. If that world is abrogated, the site of struggle becomes that which is patently not human</w:t>
      </w:r>
      <w:r w:rsidRPr="001B4EB0">
        <w:rPr>
          <w:sz w:val="16"/>
        </w:rPr>
        <w:t xml:space="preserve">. It is not accidental that popular race discourse refers today to ‘‘black bodies,’’ for instance, instead of ‘‘black people.’’ </w:t>
      </w:r>
      <w:r w:rsidRPr="0074560D">
        <w:rPr>
          <w:rStyle w:val="StyleUnderline"/>
          <w:highlight w:val="green"/>
        </w:rPr>
        <w:t>As the human world is discursive, social, and relational,</w:t>
      </w:r>
      <w:r w:rsidRPr="001B4EB0">
        <w:rPr>
          <w:rStyle w:val="StyleUnderline"/>
        </w:rPr>
        <w:t xml:space="preserve"> this </w:t>
      </w:r>
      <w:r w:rsidRPr="0074560D">
        <w:rPr>
          <w:rStyle w:val="StyleUnderline"/>
          <w:highlight w:val="green"/>
        </w:rPr>
        <w:t>abandonment amounts to</w:t>
      </w:r>
      <w:r w:rsidRPr="001B4EB0">
        <w:rPr>
          <w:rStyle w:val="StyleUnderline"/>
        </w:rPr>
        <w:t xml:space="preserve"> an appeal to the non-relational, the incommunicability of singularity, and </w:t>
      </w:r>
      <w:r w:rsidRPr="0074560D">
        <w:rPr>
          <w:rStyle w:val="StyleUnderline"/>
          <w:highlight w:val="green"/>
        </w:rPr>
        <w:t>appeals to the body</w:t>
      </w:r>
      <w:r w:rsidRPr="001B4EB0">
        <w:rPr>
          <w:rStyle w:val="StyleUnderline"/>
        </w:rPr>
        <w:t xml:space="preserve"> and its reach</w:t>
      </w:r>
      <w:r w:rsidRPr="001B4EB0">
        <w:rPr>
          <w:sz w:val="16"/>
        </w:rPr>
        <w:t xml:space="preserve">. At that point, it’s perhaps the psychologist, psychiatrist, or psychoanalyst who would be helpful, as turning radically inward offers the promise of despair, narcissistic delusions of godliness, and, as Fanon also observed, madness. </w:t>
      </w:r>
      <w:r w:rsidRPr="001B4EB0">
        <w:rPr>
          <w:rStyle w:val="StyleUnderline"/>
        </w:rPr>
        <w:t xml:space="preserve">Even if that slippery slope were rejected, </w:t>
      </w:r>
      <w:r w:rsidRPr="0074560D">
        <w:rPr>
          <w:rStyle w:val="StyleUnderline"/>
          <w:highlight w:val="green"/>
        </w:rPr>
        <w:t>the performative contradiction of attempting to communicate</w:t>
      </w:r>
      <w:r w:rsidRPr="001B4EB0">
        <w:rPr>
          <w:rStyle w:val="StyleUnderline"/>
        </w:rPr>
        <w:t xml:space="preserve"> such singularity or </w:t>
      </w:r>
      <w:r w:rsidRPr="0074560D">
        <w:rPr>
          <w:rStyle w:val="StyleUnderline"/>
          <w:highlight w:val="green"/>
        </w:rPr>
        <w:t>absence</w:t>
      </w:r>
      <w:r w:rsidRPr="001B4EB0">
        <w:rPr>
          <w:rStyle w:val="StyleUnderline"/>
        </w:rPr>
        <w:t xml:space="preserve"> thereof </w:t>
      </w:r>
      <w:r w:rsidRPr="0074560D">
        <w:rPr>
          <w:rStyle w:val="StyleUnderline"/>
          <w:highlight w:val="green"/>
        </w:rPr>
        <w:t>requires,</w:t>
      </w:r>
      <w:r w:rsidRPr="001B4EB0">
        <w:rPr>
          <w:rStyle w:val="StyleUnderline"/>
        </w:rPr>
        <w:t xml:space="preserve"> at least for consistency, the appropriate course of action: </w:t>
      </w:r>
      <w:r w:rsidRPr="0074560D">
        <w:rPr>
          <w:rStyle w:val="StyleUnderline"/>
          <w:highlight w:val="green"/>
        </w:rPr>
        <w:t>silence</w:t>
      </w:r>
      <w:r w:rsidRPr="001B4EB0">
        <w:rPr>
          <w:rStyle w:val="StyleUnderline"/>
        </w:rPr>
        <w:t>.</w:t>
      </w:r>
    </w:p>
    <w:p w14:paraId="2149AA21" w14:textId="77777777" w:rsidR="004B367C" w:rsidRPr="001B4EB0" w:rsidRDefault="004B367C" w:rsidP="004B367C">
      <w:r w:rsidRPr="0074560D">
        <w:rPr>
          <w:rStyle w:val="StyleUnderline"/>
          <w:highlight w:val="green"/>
        </w:rPr>
        <w:t>The</w:t>
      </w:r>
      <w:r w:rsidRPr="001B4EB0">
        <w:rPr>
          <w:rStyle w:val="StyleUnderline"/>
        </w:rPr>
        <w:t xml:space="preserve"> remaining </w:t>
      </w:r>
      <w:r w:rsidRPr="0074560D">
        <w:rPr>
          <w:rStyle w:val="StyleUnderline"/>
          <w:highlight w:val="green"/>
        </w:rPr>
        <w:t>question</w:t>
      </w:r>
      <w:r w:rsidRPr="001B4EB0">
        <w:rPr>
          <w:rStyle w:val="StyleUnderline"/>
        </w:rPr>
        <w:t xml:space="preserve"> for Afropessimism,</w:t>
      </w:r>
      <w:r w:rsidRPr="001B4EB0">
        <w:rPr>
          <w:sz w:val="16"/>
        </w:rPr>
        <w:t xml:space="preserve"> especially those who are primarily academics, </w:t>
      </w:r>
      <w:r w:rsidRPr="0074560D">
        <w:rPr>
          <w:rStyle w:val="StyleUnderline"/>
          <w:highlight w:val="green"/>
        </w:rPr>
        <w:t>becomes</w:t>
      </w:r>
      <w:r w:rsidRPr="001B4EB0">
        <w:rPr>
          <w:rStyle w:val="StyleUnderline"/>
        </w:rPr>
        <w:t xml:space="preserve"> this: </w:t>
      </w:r>
      <w:r w:rsidRPr="0074560D">
        <w:rPr>
          <w:rStyle w:val="StyleUnderline"/>
          <w:highlight w:val="green"/>
        </w:rPr>
        <w:t>Why write</w:t>
      </w:r>
      <w:r w:rsidRPr="001B4EB0">
        <w:rPr>
          <w:rStyle w:val="StyleUnderline"/>
        </w:rPr>
        <w:t>? It’s a question for which, in both existential and political terms,</w:t>
      </w:r>
      <w:r w:rsidRPr="001B4EB0">
        <w:rPr>
          <w:sz w:val="16"/>
        </w:rPr>
        <w:t xml:space="preserve"> I don’t see how an answer could be given from an Afropessimistic perspective without the unfortunate revelation of cynicism. </w:t>
      </w:r>
      <w:r w:rsidRPr="0074560D">
        <w:rPr>
          <w:rStyle w:val="StyleUnderline"/>
          <w:highlight w:val="green"/>
        </w:rPr>
        <w:t>The marketability of Afropessimism is</w:t>
      </w:r>
      <w:r w:rsidRPr="001B4EB0">
        <w:rPr>
          <w:rStyle w:val="StyleUnderline"/>
        </w:rPr>
        <w:t xml:space="preserve"> no doubt in the immediate and </w:t>
      </w:r>
      <w:r w:rsidRPr="0074560D">
        <w:rPr>
          <w:rStyle w:val="Emphasis"/>
          <w:highlight w:val="green"/>
        </w:rPr>
        <w:t>paradoxical satisfaction in dissatisfaction</w:t>
      </w:r>
      <w:r w:rsidRPr="001B4EB0">
        <w:rPr>
          <w:rStyle w:val="Emphasis"/>
        </w:rPr>
        <w:t xml:space="preserve"> it offers</w:t>
      </w:r>
      <w:r w:rsidRPr="001B4EB0">
        <w:rPr>
          <w:sz w:val="16"/>
        </w:rPr>
        <w:t xml:space="preserve">. </w:t>
      </w:r>
      <w:r w:rsidRPr="0074560D">
        <w:rPr>
          <w:rStyle w:val="StyleUnderline"/>
          <w:highlight w:val="green"/>
        </w:rPr>
        <w:t>We are</w:t>
      </w:r>
      <w:r w:rsidRPr="001B4EB0">
        <w:rPr>
          <w:rStyle w:val="StyleUnderline"/>
        </w:rPr>
        <w:t xml:space="preserve"> at this point on familiar terrain. As with ancient logical paradoxes </w:t>
      </w:r>
      <w:r w:rsidRPr="0074560D">
        <w:rPr>
          <w:rStyle w:val="StyleUnderline"/>
          <w:highlight w:val="green"/>
        </w:rPr>
        <w:t xml:space="preserve">denying the viability of </w:t>
      </w:r>
      <w:r w:rsidRPr="001B4EB0">
        <w:rPr>
          <w:rStyle w:val="StyleUnderline"/>
        </w:rPr>
        <w:t xml:space="preserve">time and motion, </w:t>
      </w:r>
      <w:r w:rsidRPr="0074560D">
        <w:rPr>
          <w:rStyle w:val="StyleUnderline"/>
          <w:highlight w:val="green"/>
        </w:rPr>
        <w:t>the best option</w:t>
      </w:r>
      <w:r w:rsidRPr="001B4EB0">
        <w:rPr>
          <w:rStyle w:val="StyleUnderline"/>
        </w:rPr>
        <w:t>, after a moment of immobilized reflection, is</w:t>
      </w:r>
      <w:r w:rsidRPr="001B4EB0">
        <w:rPr>
          <w:sz w:val="16"/>
        </w:rPr>
        <w:t xml:space="preserve">, eventually, </w:t>
      </w:r>
      <w:r w:rsidRPr="0074560D">
        <w:rPr>
          <w:rStyle w:val="StyleUnderline"/>
          <w:highlight w:val="green"/>
        </w:rPr>
        <w:t>to move on, even where the pause is itself significant</w:t>
      </w:r>
      <w:r w:rsidRPr="001B4EB0">
        <w:rPr>
          <w:rStyle w:val="StyleUnderline"/>
        </w:rPr>
        <w:t xml:space="preserve"> as an encomium of thought</w:t>
      </w:r>
      <w:r w:rsidRPr="001B4EB0">
        <w:t>.</w:t>
      </w:r>
    </w:p>
    <w:p w14:paraId="2210661E" w14:textId="304759DC" w:rsidR="004B367C" w:rsidRPr="001B4EB0" w:rsidRDefault="004B367C" w:rsidP="004B367C">
      <w:pPr>
        <w:pStyle w:val="Heading3"/>
      </w:pPr>
      <w:r w:rsidRPr="001B4EB0">
        <w:t xml:space="preserve">2ac </w:t>
      </w:r>
      <w:r>
        <w:t>– C</w:t>
      </w:r>
      <w:r w:rsidRPr="001B4EB0">
        <w:t>onsequences</w:t>
      </w:r>
    </w:p>
    <w:p w14:paraId="6A2A543A" w14:textId="62CF585C" w:rsidR="004B367C" w:rsidRPr="001B4EB0" w:rsidRDefault="004B367C" w:rsidP="004B367C">
      <w:pPr>
        <w:pStyle w:val="Heading4"/>
      </w:pPr>
      <w:r w:rsidRPr="001B4EB0">
        <w:t>You must eval</w:t>
      </w:r>
      <w:r w:rsidR="008A6CBE">
        <w:t>uate</w:t>
      </w:r>
      <w:r w:rsidRPr="001B4EB0">
        <w:t xml:space="preserve"> </w:t>
      </w:r>
      <w:r w:rsidR="008A6CBE" w:rsidRPr="001B4EB0">
        <w:t>consequences</w:t>
      </w:r>
      <w:r w:rsidRPr="001B4EB0">
        <w:t xml:space="preserve"> of proposals</w:t>
      </w:r>
    </w:p>
    <w:p w14:paraId="74EE3246" w14:textId="77777777" w:rsidR="004B367C" w:rsidRPr="001B4EB0" w:rsidRDefault="004B367C" w:rsidP="004B367C">
      <w:r w:rsidRPr="001B4EB0">
        <w:t xml:space="preserve">Christopher A. </w:t>
      </w:r>
      <w:r w:rsidRPr="001B4EB0">
        <w:rPr>
          <w:rStyle w:val="Style13ptBold"/>
        </w:rPr>
        <w:t>Bracey 6</w:t>
      </w:r>
      <w:r w:rsidRPr="001B4EB0">
        <w:t>, Associate Professor of Law, Associate Professor of African &amp; African American Studies, Washington University in St. Louis, September, Southern California Law Review, 79 S. Cal. L. Rev. 1231, p. 1318</w:t>
      </w:r>
    </w:p>
    <w:p w14:paraId="710B9546" w14:textId="77777777" w:rsidR="004B367C" w:rsidRPr="001B4EB0" w:rsidRDefault="004B367C" w:rsidP="004B367C"/>
    <w:p w14:paraId="646A835B" w14:textId="77777777" w:rsidR="004B367C" w:rsidRPr="001B4EB0" w:rsidRDefault="004B367C" w:rsidP="004B367C">
      <w:pPr>
        <w:rPr>
          <w:sz w:val="12"/>
        </w:rPr>
      </w:pPr>
      <w:r w:rsidRPr="001B4EB0">
        <w:rPr>
          <w:sz w:val="12"/>
        </w:rPr>
        <w:t xml:space="preserve">Second, </w:t>
      </w:r>
      <w:r w:rsidRPr="0074560D">
        <w:rPr>
          <w:rStyle w:val="underline"/>
          <w:highlight w:val="green"/>
        </w:rPr>
        <w:t>reducing conversation on race</w:t>
      </w:r>
      <w:r w:rsidRPr="001B4EB0">
        <w:rPr>
          <w:sz w:val="12"/>
        </w:rPr>
        <w:t xml:space="preserve"> matters </w:t>
      </w:r>
      <w:r w:rsidRPr="0074560D">
        <w:rPr>
          <w:rStyle w:val="underline"/>
          <w:highlight w:val="green"/>
        </w:rPr>
        <w:t>to an ideological contest allows opponents to elide inquiry into whether the results of a particular</w:t>
      </w:r>
      <w:r w:rsidRPr="001B4EB0">
        <w:rPr>
          <w:sz w:val="12"/>
        </w:rPr>
        <w:t xml:space="preserve"> preference </w:t>
      </w:r>
      <w:r w:rsidRPr="0074560D">
        <w:rPr>
          <w:rStyle w:val="underline"/>
          <w:highlight w:val="green"/>
        </w:rPr>
        <w:t>policy are desirable</w:t>
      </w:r>
      <w:r w:rsidRPr="001B4EB0">
        <w:rPr>
          <w:rStyle w:val="underline"/>
        </w:rPr>
        <w:t xml:space="preserve">. Policy </w:t>
      </w:r>
      <w:r w:rsidRPr="0074560D">
        <w:rPr>
          <w:rStyle w:val="underline"/>
          <w:highlight w:val="green"/>
        </w:rPr>
        <w:t>positions masquerading as</w:t>
      </w:r>
      <w:r w:rsidRPr="001B4EB0">
        <w:rPr>
          <w:sz w:val="12"/>
        </w:rPr>
        <w:t xml:space="preserve"> principled </w:t>
      </w:r>
      <w:r w:rsidRPr="0074560D">
        <w:rPr>
          <w:rStyle w:val="underline"/>
          <w:highlight w:val="green"/>
        </w:rPr>
        <w:t>ideological stances create the impression that</w:t>
      </w:r>
      <w:r w:rsidRPr="001B4EB0">
        <w:rPr>
          <w:rStyle w:val="underline"/>
        </w:rPr>
        <w:t xml:space="preserve"> a </w:t>
      </w:r>
      <w:r w:rsidRPr="0074560D">
        <w:rPr>
          <w:rStyle w:val="underline"/>
          <w:highlight w:val="green"/>
        </w:rPr>
        <w:t>racial policy is not</w:t>
      </w:r>
      <w:r w:rsidRPr="001B4EB0">
        <w:rPr>
          <w:rStyle w:val="underline"/>
        </w:rPr>
        <w:t xml:space="preserve"> simply </w:t>
      </w:r>
      <w:r w:rsidRPr="0074560D">
        <w:rPr>
          <w:rStyle w:val="underline"/>
          <w:highlight w:val="green"/>
        </w:rPr>
        <w:t>a choice among</w:t>
      </w:r>
      <w:r w:rsidRPr="001B4EB0">
        <w:rPr>
          <w:rStyle w:val="underline"/>
        </w:rPr>
        <w:t xml:space="preserve"> available </w:t>
      </w:r>
      <w:r w:rsidRPr="0074560D">
        <w:rPr>
          <w:rStyle w:val="underline"/>
          <w:highlight w:val="green"/>
        </w:rPr>
        <w:t>alternatives, but the embodiment of</w:t>
      </w:r>
      <w:r w:rsidRPr="001B4EB0">
        <w:rPr>
          <w:rStyle w:val="underline"/>
        </w:rPr>
        <w:t xml:space="preserve"> some </w:t>
      </w:r>
      <w:r w:rsidRPr="0074560D">
        <w:rPr>
          <w:rStyle w:val="underline"/>
          <w:highlight w:val="green"/>
        </w:rPr>
        <w:t>higher moral principle</w:t>
      </w:r>
      <w:r w:rsidRPr="001B4EB0">
        <w:rPr>
          <w:sz w:val="12"/>
        </w:rPr>
        <w:t xml:space="preserve">. Thus, </w:t>
      </w:r>
      <w:r w:rsidRPr="0074560D">
        <w:rPr>
          <w:rStyle w:val="underline"/>
          <w:highlight w:val="green"/>
        </w:rPr>
        <w:t>the "principle" becomes an end in itself, without reference to outcomes</w:t>
      </w:r>
      <w:r w:rsidRPr="001B4EB0">
        <w:rPr>
          <w:rStyle w:val="underline"/>
        </w:rPr>
        <w:t>. Consider the prevailing view of colorblindness in constitutional discourse. Colorblindness has come to be understood as the embodiment of what is morally just</w:t>
      </w:r>
      <w:r w:rsidRPr="001B4EB0">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30" w:anchor="n281" w:tgtFrame="_self" w:history="1">
        <w:r w:rsidRPr="001B4EB0">
          <w:rPr>
            <w:sz w:val="12"/>
          </w:rPr>
          <w:t>281</w:t>
        </w:r>
      </w:hyperlink>
      <w:r w:rsidRPr="001B4EB0">
        <w:rPr>
          <w:sz w:val="12"/>
        </w:rPr>
        <w:t xml:space="preserve"> For Thomas, there is no meaningful difference between laws designed to entrench racial subordination and those designed to alleviate conditions of oppression. </w:t>
      </w:r>
      <w:r w:rsidRPr="001B4EB0">
        <w:rPr>
          <w:rStyle w:val="underline"/>
        </w:rPr>
        <w:t>Critics may point out that colorblindness in practice has the effect of entrenching existing racial disparities</w:t>
      </w:r>
      <w:r w:rsidRPr="001B4EB0">
        <w:rPr>
          <w:sz w:val="12"/>
        </w:rPr>
        <w:t xml:space="preserve"> in health, wealth, and society. </w:t>
      </w:r>
      <w:r w:rsidRPr="001B4EB0">
        <w:rPr>
          <w:rStyle w:val="underline"/>
        </w:rPr>
        <w:t xml:space="preserve">But </w:t>
      </w:r>
      <w:r w:rsidRPr="0074560D">
        <w:rPr>
          <w:rStyle w:val="underline"/>
          <w:highlight w:val="green"/>
        </w:rPr>
        <w:t>in framing the debate in purely ideological terms, opponents</w:t>
      </w:r>
      <w:r w:rsidRPr="001B4EB0">
        <w:rPr>
          <w:rStyle w:val="underline"/>
        </w:rPr>
        <w:t xml:space="preserve"> are able to </w:t>
      </w:r>
      <w:r w:rsidRPr="0074560D">
        <w:rPr>
          <w:rStyle w:val="underline"/>
          <w:highlight w:val="green"/>
        </w:rPr>
        <w:t>avoid the contentious issue of outcomes and make viability determinations based exclusively on whether racially progressive measures exude fidelity</w:t>
      </w:r>
      <w:r w:rsidRPr="001B4EB0">
        <w:rPr>
          <w:rStyle w:val="underline"/>
        </w:rPr>
        <w:t xml:space="preserve"> to the ideological principle of colorblindness. </w:t>
      </w:r>
      <w:r w:rsidRPr="0074560D">
        <w:rPr>
          <w:rStyle w:val="underline"/>
          <w:highlight w:val="green"/>
        </w:rPr>
        <w:t>Meaningful policy debate is replaced by ideological exchange, which</w:t>
      </w:r>
      <w:r w:rsidRPr="001B4EB0">
        <w:rPr>
          <w:rStyle w:val="underline"/>
        </w:rPr>
        <w:t xml:space="preserve"> further </w:t>
      </w:r>
      <w:r w:rsidRPr="0074560D">
        <w:rPr>
          <w:rStyle w:val="underline"/>
          <w:highlight w:val="green"/>
        </w:rPr>
        <w:t>exacerbates hostilities and deepens</w:t>
      </w:r>
      <w:r w:rsidRPr="001B4EB0">
        <w:rPr>
          <w:rStyle w:val="underline"/>
        </w:rPr>
        <w:t xml:space="preserve"> the cycle of </w:t>
      </w:r>
      <w:r w:rsidRPr="0074560D">
        <w:rPr>
          <w:rStyle w:val="underline"/>
          <w:highlight w:val="green"/>
        </w:rPr>
        <w:t>resentment</w:t>
      </w:r>
      <w:r w:rsidRPr="001B4EB0">
        <w:rPr>
          <w:sz w:val="12"/>
        </w:rPr>
        <w:t>.</w:t>
      </w:r>
    </w:p>
    <w:p w14:paraId="653E2DAC" w14:textId="10E9B22D" w:rsidR="004B367C" w:rsidRPr="001B4EB0" w:rsidRDefault="004B367C" w:rsidP="004B367C">
      <w:pPr>
        <w:pStyle w:val="Heading3"/>
      </w:pPr>
      <w:r w:rsidRPr="001B4EB0">
        <w:t xml:space="preserve">2ac </w:t>
      </w:r>
      <w:r>
        <w:t>– C</w:t>
      </w:r>
      <w:r w:rsidRPr="001B4EB0">
        <w:t>ontingency</w:t>
      </w:r>
    </w:p>
    <w:p w14:paraId="1D6B03BE" w14:textId="77777777" w:rsidR="004B367C" w:rsidRPr="001B4EB0" w:rsidRDefault="004B367C" w:rsidP="004B367C">
      <w:pPr>
        <w:pStyle w:val="Heading4"/>
      </w:pPr>
      <w:r w:rsidRPr="001B4EB0">
        <w:t xml:space="preserve">Contingency’s true for anti-blackness. Neg authors ignore history and argue from premise-to-conclusion. </w:t>
      </w:r>
    </w:p>
    <w:p w14:paraId="2D7B44D9" w14:textId="77777777" w:rsidR="004B367C" w:rsidRPr="001B4EB0" w:rsidRDefault="004B367C" w:rsidP="004B367C">
      <w:pPr>
        <w:rPr>
          <w:rStyle w:val="Style13ptBold"/>
        </w:rPr>
      </w:pPr>
      <w:r w:rsidRPr="001B4EB0">
        <w:rPr>
          <w:rStyle w:val="Style13ptBold"/>
        </w:rPr>
        <w:t>Thomas ‘18</w:t>
      </w:r>
    </w:p>
    <w:p w14:paraId="6D0D14D7" w14:textId="77777777" w:rsidR="004B367C" w:rsidRPr="001B4EB0" w:rsidRDefault="004B367C" w:rsidP="004B367C">
      <w:pPr>
        <w:rPr>
          <w:sz w:val="18"/>
          <w:szCs w:val="18"/>
        </w:rPr>
      </w:pPr>
      <w:r w:rsidRPr="001B4EB0">
        <w:rPr>
          <w:sz w:val="18"/>
          <w:szCs w:val="18"/>
        </w:rPr>
        <w:t xml:space="preserve">Dr. Greg Thomas is an Associate Professor and teaches global Black Studies texts out of the English Department at Tufts University. The author holds a Ph.D. in Rhetoric from The University of California, Berkeley – Thomas is the author of three published books – including The Sexual Demon of Colonial Power: Pan-African Embodiment and Erotic Schemes of Empire; Hip-Hop Revolution in the Flesh: Power, Knowledge &amp; Pleasure in Lil' Kim's Lyricism; and Word Hustle: Critical Essays and Reflections on the Work of Donald Goines, a collection co-edited with L.H. Stallings. From the Article: “Afro-Blue Notes: The Death of Afro-pessimism (2.0) ?” – From the Journal: </w:t>
      </w:r>
      <w:r w:rsidRPr="001B4EB0">
        <w:rPr>
          <w:sz w:val="18"/>
          <w:szCs w:val="18"/>
          <w:u w:val="single"/>
        </w:rPr>
        <w:t>Theory &amp; Event</w:t>
      </w:r>
      <w:r w:rsidRPr="001B4EB0">
        <w:rPr>
          <w:sz w:val="18"/>
          <w:szCs w:val="18"/>
        </w:rPr>
        <w:t xml:space="preserve">, Volume 21, Number 1, January 2018 –  p. 282-317 - Published by Johns Hopkins University Press- obtained via the Project MUSE - #CutWithRJ - Premium Collection Database. </w:t>
      </w:r>
    </w:p>
    <w:p w14:paraId="29E57E68" w14:textId="77777777" w:rsidR="004B367C" w:rsidRPr="001B4EB0" w:rsidRDefault="004B367C" w:rsidP="004B367C">
      <w:pPr>
        <w:rPr>
          <w:sz w:val="14"/>
        </w:rPr>
      </w:pPr>
      <w:r w:rsidRPr="0074560D">
        <w:rPr>
          <w:rStyle w:val="StyleUnderline"/>
          <w:highlight w:val="green"/>
        </w:rPr>
        <w:t>There is</w:t>
      </w:r>
      <w:r w:rsidRPr="001B4EB0">
        <w:rPr>
          <w:sz w:val="14"/>
        </w:rPr>
        <w:t xml:space="preserve"> here </w:t>
      </w:r>
      <w:r w:rsidRPr="0074560D">
        <w:rPr>
          <w:rStyle w:val="StyleUnderline"/>
          <w:highlight w:val="green"/>
        </w:rPr>
        <w:t>a</w:t>
      </w:r>
      <w:r w:rsidRPr="001B4EB0">
        <w:rPr>
          <w:sz w:val="14"/>
        </w:rPr>
        <w:t xml:space="preserve"> general </w:t>
      </w:r>
      <w:r w:rsidRPr="0074560D">
        <w:rPr>
          <w:rStyle w:val="Emphasis"/>
          <w:highlight w:val="green"/>
        </w:rPr>
        <w:t>critical erasure</w:t>
      </w:r>
      <w:r w:rsidRPr="001B4EB0">
        <w:rPr>
          <w:sz w:val="14"/>
        </w:rPr>
        <w:t xml:space="preserve"> </w:t>
      </w:r>
      <w:r w:rsidRPr="0074560D">
        <w:rPr>
          <w:rStyle w:val="StyleUnderline"/>
          <w:highlight w:val="green"/>
        </w:rPr>
        <w:t xml:space="preserve">of </w:t>
      </w:r>
      <w:r w:rsidRPr="001B4EB0">
        <w:rPr>
          <w:sz w:val="14"/>
        </w:rPr>
        <w:t>the massive tradition of Black anti-colonialism —or anti-colonial Black</w:t>
      </w:r>
      <w:r w:rsidRPr="001B4EB0">
        <w:rPr>
          <w:rStyle w:val="StyleUnderline"/>
        </w:rPr>
        <w:t xml:space="preserve"> </w:t>
      </w:r>
      <w:r w:rsidRPr="0074560D">
        <w:rPr>
          <w:rStyle w:val="StyleUnderline"/>
          <w:highlight w:val="green"/>
        </w:rPr>
        <w:t>resistance to “anti-Black-ness”</w:t>
      </w:r>
      <w:r w:rsidRPr="001B4EB0">
        <w:rPr>
          <w:sz w:val="14"/>
        </w:rPr>
        <w:t xml:space="preserve"> and anti-Black colonialism , which transcends nationalization. </w:t>
      </w:r>
      <w:r w:rsidRPr="0074560D">
        <w:rPr>
          <w:rStyle w:val="StyleUnderline"/>
          <w:highlight w:val="green"/>
        </w:rPr>
        <w:t>Wilderson’s “Afro-pessimist”</w:t>
      </w:r>
      <w:r w:rsidRPr="001B4EB0">
        <w:rPr>
          <w:sz w:val="14"/>
        </w:rPr>
        <w:t xml:space="preserve"> rejects the anti-colonialist paradigms of supposedly “other” peoples, and yet in a manner that reinstates US or Western coloniality nonetheless—a white colonialism that oppresses “the Black” inside and outside the United States’s official geopolitical limits. This position </w:t>
      </w:r>
      <w:r w:rsidRPr="0074560D">
        <w:rPr>
          <w:rStyle w:val="StyleUnderline"/>
          <w:highlight w:val="green"/>
        </w:rPr>
        <w:t>can</w:t>
      </w:r>
      <w:r w:rsidRPr="001B4EB0">
        <w:rPr>
          <w:sz w:val="14"/>
        </w:rPr>
        <w:t xml:space="preserve"> </w:t>
      </w:r>
      <w:r w:rsidRPr="001B4EB0">
        <w:rPr>
          <w:rStyle w:val="StyleUnderline"/>
        </w:rPr>
        <w:t xml:space="preserve">thus </w:t>
      </w:r>
      <w:r w:rsidRPr="0074560D">
        <w:rPr>
          <w:rStyle w:val="StyleUnderline"/>
          <w:highlight w:val="green"/>
        </w:rPr>
        <w:t>make a virtue out of</w:t>
      </w:r>
      <w:r w:rsidRPr="001B4EB0">
        <w:rPr>
          <w:sz w:val="14"/>
        </w:rPr>
        <w:t xml:space="preserve"> automatic and abso-lute anti-alliance </w:t>
      </w:r>
      <w:r w:rsidRPr="0074560D">
        <w:rPr>
          <w:rStyle w:val="StyleUnderline"/>
          <w:highlight w:val="green"/>
        </w:rPr>
        <w:t>postures with no</w:t>
      </w:r>
      <w:r w:rsidRPr="001B4EB0">
        <w:rPr>
          <w:sz w:val="14"/>
        </w:rPr>
        <w:t xml:space="preserve"> further, </w:t>
      </w:r>
      <w:r w:rsidRPr="0074560D">
        <w:rPr>
          <w:rStyle w:val="StyleUnderline"/>
          <w:highlight w:val="green"/>
        </w:rPr>
        <w:t>actual political action</w:t>
      </w:r>
      <w:r w:rsidRPr="001B4EB0">
        <w:rPr>
          <w:sz w:val="14"/>
        </w:rPr>
        <w:t xml:space="preserve"> then required</w:t>
      </w:r>
      <w:r w:rsidRPr="001B4EB0">
        <w:rPr>
          <w:rStyle w:val="StyleUnderline"/>
        </w:rPr>
        <w:t xml:space="preserve"> for Black people</w:t>
      </w:r>
      <w:r w:rsidRPr="001B4EB0">
        <w:rPr>
          <w:sz w:val="14"/>
        </w:rPr>
        <w:t xml:space="preserve">, “the Black critic,” or any Black liberation struggle on this view. </w:t>
      </w:r>
      <w:r w:rsidRPr="001B4EB0">
        <w:rPr>
          <w:rStyle w:val="StyleUnderline"/>
        </w:rPr>
        <w:t xml:space="preserve">Such </w:t>
      </w:r>
      <w:r w:rsidRPr="0074560D">
        <w:rPr>
          <w:rStyle w:val="StyleUnderline"/>
          <w:highlight w:val="green"/>
        </w:rPr>
        <w:t>chauvinism without political</w:t>
      </w:r>
      <w:r w:rsidRPr="001B4EB0">
        <w:rPr>
          <w:sz w:val="14"/>
        </w:rPr>
        <w:t xml:space="preserve"> commitment or </w:t>
      </w:r>
      <w:r w:rsidRPr="0074560D">
        <w:rPr>
          <w:rStyle w:val="StyleUnderline"/>
          <w:highlight w:val="green"/>
        </w:rPr>
        <w:t xml:space="preserve">engagement </w:t>
      </w:r>
      <w:r w:rsidRPr="001B4EB0">
        <w:rPr>
          <w:rStyle w:val="StyleUnderline"/>
        </w:rPr>
        <w:t xml:space="preserve">beyond critique is </w:t>
      </w:r>
      <w:r w:rsidRPr="001B4EB0">
        <w:rPr>
          <w:sz w:val="14"/>
        </w:rPr>
        <w:t xml:space="preserve">logically consistent, for pessimism, </w:t>
      </w:r>
      <w:r w:rsidRPr="001B4EB0">
        <w:rPr>
          <w:rStyle w:val="StyleUnderline"/>
        </w:rPr>
        <w:t>where mere</w:t>
      </w:r>
      <w:r w:rsidRPr="001B4EB0">
        <w:rPr>
          <w:sz w:val="14"/>
        </w:rPr>
        <w:t xml:space="preserve"> resentment or </w:t>
      </w:r>
      <w:r w:rsidRPr="001B4EB0">
        <w:rPr>
          <w:rStyle w:val="StyleUnderline"/>
        </w:rPr>
        <w:t xml:space="preserve">ressentiment </w:t>
      </w:r>
      <w:r w:rsidRPr="0074560D">
        <w:rPr>
          <w:rStyle w:val="StyleUnderline"/>
          <w:highlight w:val="green"/>
        </w:rPr>
        <w:t xml:space="preserve">can masquerade as resistance </w:t>
      </w:r>
      <w:r w:rsidRPr="001B4EB0">
        <w:rPr>
          <w:sz w:val="14"/>
        </w:rPr>
        <w:t xml:space="preserve">or “pro-Black” </w:t>
      </w:r>
      <w:r w:rsidRPr="001B4EB0">
        <w:rPr>
          <w:rStyle w:val="StyleUnderline"/>
        </w:rPr>
        <w:t>“radicalism.”</w:t>
      </w:r>
      <w:r w:rsidRPr="001B4EB0">
        <w:rPr>
          <w:sz w:val="14"/>
        </w:rPr>
        <w:t xml:space="preserve"> After all, </w:t>
      </w:r>
      <w:r w:rsidRPr="0074560D">
        <w:rPr>
          <w:rStyle w:val="StyleUnderline"/>
          <w:highlight w:val="green"/>
        </w:rPr>
        <w:t>Afro-pessimism</w:t>
      </w:r>
      <w:r w:rsidRPr="001B4EB0">
        <w:rPr>
          <w:sz w:val="14"/>
        </w:rPr>
        <w:t xml:space="preserve"> ( 2.0 ) </w:t>
      </w:r>
      <w:r w:rsidRPr="0074560D">
        <w:rPr>
          <w:rStyle w:val="StyleUnderline"/>
          <w:highlight w:val="green"/>
        </w:rPr>
        <w:t>begins with a</w:t>
      </w:r>
      <w:r w:rsidRPr="001B4EB0">
        <w:rPr>
          <w:rStyle w:val="StyleUnderline"/>
        </w:rPr>
        <w:t xml:space="preserve"> proud </w:t>
      </w:r>
      <w:r w:rsidRPr="0074560D">
        <w:rPr>
          <w:rStyle w:val="StyleUnderline"/>
          <w:highlight w:val="green"/>
        </w:rPr>
        <w:t>suspicion of Black liberation</w:t>
      </w:r>
      <w:r w:rsidRPr="001B4EB0">
        <w:rPr>
          <w:sz w:val="14"/>
        </w:rPr>
        <w:t xml:space="preserve"> or Black liberation move- ment, itself, no less than of its potentially “anti-racist” or “anti-Black” political alliances. This provincial “American” pessimism reveals more affinities with Créolite in the Caribbean than Césaire’s anti-colonialist eruption of Pan-African Négritude , in reality, its narrowly and nega- tively delimited rhetoric of the “Blackness” of “the Black” (as “Slave,” of course) notwithstanding. </w:t>
      </w:r>
      <w:r w:rsidRPr="001B4EB0">
        <w:rPr>
          <w:rStyle w:val="Emphasis"/>
        </w:rPr>
        <w:t>As if this</w:t>
      </w:r>
      <w:r w:rsidRPr="001B4EB0">
        <w:rPr>
          <w:sz w:val="14"/>
        </w:rPr>
        <w:t xml:space="preserve"> too </w:t>
      </w:r>
      <w:r w:rsidRPr="001B4EB0">
        <w:rPr>
          <w:rStyle w:val="Emphasis"/>
        </w:rPr>
        <w:t>is a virtue,</w:t>
      </w:r>
      <w:r w:rsidRPr="001B4EB0">
        <w:rPr>
          <w:sz w:val="14"/>
        </w:rPr>
        <w:t xml:space="preserve"> </w:t>
      </w:r>
      <w:r w:rsidRPr="0074560D">
        <w:rPr>
          <w:rStyle w:val="StyleUnderline"/>
          <w:highlight w:val="green"/>
        </w:rPr>
        <w:t>pessimism is not just suspicious of power but possibility</w:t>
      </w:r>
      <w:r w:rsidRPr="001B4EB0">
        <w:rPr>
          <w:sz w:val="14"/>
        </w:rPr>
        <w:t>—</w:t>
      </w:r>
      <w:r w:rsidRPr="0074560D">
        <w:rPr>
          <w:rStyle w:val="StyleUnderline"/>
          <w:highlight w:val="green"/>
        </w:rPr>
        <w:t>while,</w:t>
      </w:r>
      <w:r w:rsidRPr="001B4EB0">
        <w:rPr>
          <w:sz w:val="14"/>
        </w:rPr>
        <w:t xml:space="preserve"> upholding dystopia, </w:t>
      </w:r>
      <w:r w:rsidRPr="0074560D">
        <w:rPr>
          <w:rStyle w:val="StyleUnderline"/>
          <w:highlight w:val="green"/>
        </w:rPr>
        <w:t xml:space="preserve">it is </w:t>
      </w:r>
      <w:r w:rsidRPr="001B4EB0">
        <w:rPr>
          <w:rStyle w:val="StyleUnderline"/>
        </w:rPr>
        <w:t xml:space="preserve">casually </w:t>
      </w:r>
      <w:r w:rsidRPr="0074560D">
        <w:rPr>
          <w:rStyle w:val="Emphasis"/>
          <w:highlight w:val="green"/>
        </w:rPr>
        <w:t>dismissive of all historical actuality that does not support a pessimist paradigm</w:t>
      </w:r>
      <w:r w:rsidRPr="001B4EB0">
        <w:rPr>
          <w:sz w:val="14"/>
        </w:rPr>
        <w:t>, orientation or sensibility.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 pessimism ( 2.0 )</w:t>
      </w:r>
    </w:p>
    <w:p w14:paraId="642F30D3" w14:textId="77777777" w:rsidR="004B367C" w:rsidRPr="001B4EB0" w:rsidRDefault="004B367C" w:rsidP="004B367C">
      <w:pPr>
        <w:rPr>
          <w:sz w:val="14"/>
          <w:szCs w:val="14"/>
        </w:rPr>
      </w:pPr>
      <w:r w:rsidRPr="001B4EB0">
        <w:rPr>
          <w:sz w:val="14"/>
          <w:szCs w:val="14"/>
        </w:rPr>
        <w:t>The pessimist rejection of anti-colonialism goes particularly awry with Fanon. The institution of academia came to Fanon late with great selectivity. It isolates him from the whole tradition of Black anti-colonialism (or anti-colonialist Blackness) so that he becomes a cipher, a sort of color-blinding Rorschach test even. In fact, Fanon is isolated from himself. The Fanon taken up like a weapon by the Black liberation movement of the 1960s and '70s with the "African Revolution" at large was a militant practitioner and is the author of an extant four-volume body of work recently even collected in the form of a hefty oeuvre complète by French as well as Arabic world publishers(i.e., La Découverte and Al Hibr). 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assimilé is of two minds—ambivalent with its currents of brilliance. Yet this [End Page 295] Fanon becomes "post-colonialist" for US academia when truthfully he becomes "anti-colonialist" and only later both in battle and in the related texts likewise disregarded by Afro-pessimism (2.0): Wilderson privileges the colonized Fanon rather than A Dying Colonialism and Toward the African Revolution as well as The Wretched of the Earth.</w:t>
      </w:r>
    </w:p>
    <w:p w14:paraId="0170EEB7" w14:textId="77777777" w:rsidR="004B367C" w:rsidRPr="001B4EB0" w:rsidRDefault="004B367C" w:rsidP="004B367C">
      <w:pPr>
        <w:rPr>
          <w:sz w:val="14"/>
          <w:szCs w:val="14"/>
        </w:rPr>
      </w:pPr>
      <w:r w:rsidRPr="001B4EB0">
        <w:rPr>
          <w:sz w:val="14"/>
          <w:szCs w:val="14"/>
        </w:rPr>
        <w:t>The standard suppression of The Wretched of the Earth cannot succeed in Red, White &amp; Black. Wilderson tries to dichotomize Fanon so that Black Skin, White Masks (1952) is cast as a text about "race" and "slavery," and thereby "Blackness": The Wretched of the Earth is by contrast cast as a "post-colonial's" text primarily about "land restoration," or "settler colonialism," as if they can be cast apart from "Blackness" and Black struggles.32 This is a false dichotomy.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 "niggers" as well as Négritude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 Curiously, Wilderson's Incognegro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damnés de la terre: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(Wilderson 2008, 247).34 While Sexton counts the sum total of references to "Fanon" in Red, White &amp; Black, as if this datum [End Page 296] alone should impress critical audiences, his tabulation begs the question of which Fanon is referenced and how in a manner all too faithful to the white academic 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Wilderson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Wilderson's conventional academic preference for a colonially decontextualized Black Skin, White Masks.</w:t>
      </w:r>
    </w:p>
    <w:p w14:paraId="648290B6" w14:textId="77777777" w:rsidR="004B367C" w:rsidRPr="001B4EB0" w:rsidRDefault="004B367C" w:rsidP="004B367C">
      <w:pPr>
        <w:rPr>
          <w:sz w:val="14"/>
          <w:szCs w:val="14"/>
        </w:rPr>
      </w:pPr>
      <w:r w:rsidRPr="001B4EB0">
        <w:rPr>
          <w:sz w:val="14"/>
          <w:szCs w:val="14"/>
        </w:rPr>
        <w:t>No antithesis of "slavery," colonialism becomes unrecognizable as colonialism in Wilderson in ways sacrificial of the Blacks and Blackness subject to it—on and off official plantations. Firstly, colonialism cannot be granted as an object of study to "postcolonial" theory in US or Western academia. It can only appropriate the matter or study of colonialism—from the long history of anti-colonialist theory and praxes preceding it and persisting in spite of it—as a colonizing political act itself, an arrogant critical appropriation that Wilderson routinely accepts without question. What's more, slavery in "Plantation America" is colonial slavery, just as colonialism is a slaveocratic mode of colonialism in the Western Hemisphere. Walter Rodney was sure to note as much explicitly in articles such as "Slavery and Underdevelopment" (1979) as well as "Plantation Society in Guyana" (1981). There is no system of slavery in any part of these Americas that is not still settler colonial slavery; no settler colonialism without chattel slavery or racial slavery and their neo-slaveries. Finally in this regard, colonialism is not reducible to a simple matter of cartography—or "the postcolonial's capacity for cartographic restoration."36 The likes of C.A. Diop and Césaire aside, this is why Amilcar Cabral could write Our People Are Our Mountains (1972); and why Sylvia Wynter would engage Anibal Quijano's "coloniality of power" framework with "Unsettling the Coloniality of Being/Power/Truth/Freedom"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 (Fanon 1965, 65).37 This [End Page 297] is why Fanon himself would write for an El Moujahid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p>
    <w:p w14:paraId="7FF672BA" w14:textId="77777777" w:rsidR="004B367C" w:rsidRPr="001B4EB0" w:rsidRDefault="004B367C" w:rsidP="004B367C">
      <w:pPr>
        <w:rPr>
          <w:rStyle w:val="Emphasis"/>
        </w:rPr>
      </w:pPr>
      <w:r w:rsidRPr="001B4EB0">
        <w:rPr>
          <w:rStyle w:val="Emphasis"/>
        </w:rPr>
        <w:t>Fanon's "Worlds," Revisited</w:t>
      </w:r>
    </w:p>
    <w:p w14:paraId="2C9C425B" w14:textId="77777777" w:rsidR="004B367C" w:rsidRPr="001B4EB0" w:rsidRDefault="004B367C" w:rsidP="004B367C">
      <w:pPr>
        <w:rPr>
          <w:sz w:val="14"/>
        </w:rPr>
      </w:pPr>
      <w:r w:rsidRPr="001B4EB0">
        <w:rPr>
          <w:sz w:val="14"/>
        </w:rPr>
        <w:t xml:space="preserve">Thus </w:t>
      </w:r>
      <w:r w:rsidRPr="0074560D">
        <w:rPr>
          <w:rStyle w:val="StyleUnderline"/>
          <w:highlight w:val="green"/>
        </w:rPr>
        <w:t>there is the serious problem of</w:t>
      </w:r>
      <w:r w:rsidRPr="001B4EB0">
        <w:rPr>
          <w:rStyle w:val="StyleUnderline"/>
        </w:rPr>
        <w:t xml:space="preserve"> </w:t>
      </w:r>
      <w:r w:rsidRPr="001B4EB0">
        <w:rPr>
          <w:sz w:val="14"/>
        </w:rPr>
        <w:t xml:space="preserve">elliptical truncation in </w:t>
      </w:r>
      <w:r w:rsidRPr="0074560D">
        <w:rPr>
          <w:rStyle w:val="StyleUnderline"/>
          <w:highlight w:val="green"/>
        </w:rPr>
        <w:t>Wilderson's</w:t>
      </w:r>
      <w:r w:rsidRPr="001B4EB0">
        <w:rPr>
          <w:rStyle w:val="StyleUnderline"/>
        </w:rPr>
        <w:t xml:space="preserve"> repeated quotation of the "</w:t>
      </w:r>
      <w:r w:rsidRPr="0074560D">
        <w:rPr>
          <w:rStyle w:val="StyleUnderline"/>
          <w:highlight w:val="green"/>
        </w:rPr>
        <w:t>end of the world" line</w:t>
      </w:r>
      <w:r w:rsidRPr="001B4EB0">
        <w:rPr>
          <w:sz w:val="14"/>
        </w:rPr>
        <w:t xml:space="preserve"> taken from Fanon's Black Skin, White Masks. </w:t>
      </w:r>
      <w:r w:rsidRPr="0074560D">
        <w:rPr>
          <w:rStyle w:val="Emphasis"/>
          <w:highlight w:val="green"/>
        </w:rPr>
        <w:t>The "world" is never so generic and singular as pessimism would have it</w:t>
      </w:r>
      <w:r w:rsidRPr="001B4EB0">
        <w:rPr>
          <w:sz w:val="14"/>
        </w:rPr>
        <w:t>, whether in or outside this or that Fanon—whether it is the critical but "French" colonial Fanon or the radically decolonizing Fanon who wages pan-African revolt against the French and all colonialism.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The "world" in question is quite a specific one. It is not the only world that is, or ever was, before another must be created into being out of necessity. It is the white world that represents itself "as if" (to borrow a turn of phrase from Wynter here) it were the only world in truth.</w:t>
      </w:r>
    </w:p>
    <w:p w14:paraId="7B3A96EF" w14:textId="6A616F8D" w:rsidR="004B367C" w:rsidRPr="001B4EB0" w:rsidRDefault="004B367C" w:rsidP="004B367C">
      <w:pPr>
        <w:pStyle w:val="Heading3"/>
      </w:pPr>
      <w:bookmarkStart w:id="16" w:name="_GoBack"/>
      <w:bookmarkEnd w:id="16"/>
      <w:r>
        <w:t>2AC –</w:t>
      </w:r>
      <w:r w:rsidRPr="001B4EB0">
        <w:t xml:space="preserve"> </w:t>
      </w:r>
      <w:r>
        <w:t>S</w:t>
      </w:r>
      <w:r w:rsidRPr="001B4EB0">
        <w:t>ocial death</w:t>
      </w:r>
      <w:r>
        <w:t xml:space="preserve"> wrong</w:t>
      </w:r>
    </w:p>
    <w:p w14:paraId="11BD4BBC" w14:textId="77777777" w:rsidR="004B367C" w:rsidRPr="001B4EB0" w:rsidRDefault="004B367C" w:rsidP="004B367C">
      <w:pPr>
        <w:pStyle w:val="Heading4"/>
      </w:pPr>
      <w:r w:rsidRPr="001B4EB0">
        <w:t>Social death is wrong---on an ontological level slaves were never stripped of their humanity</w:t>
      </w:r>
    </w:p>
    <w:p w14:paraId="260F16FB" w14:textId="77777777" w:rsidR="004B367C" w:rsidRPr="001B4EB0" w:rsidRDefault="004B367C" w:rsidP="004B367C">
      <w:r w:rsidRPr="001B4EB0">
        <w:rPr>
          <w:rStyle w:val="Style13ptBold"/>
        </w:rPr>
        <w:t>Mbembe 17</w:t>
      </w:r>
      <w:r w:rsidRPr="001B4EB0">
        <w:t xml:space="preserve"> – Research Professor in History and Politics at the Wits Institute for Social and Economic Research, University of the Witwatersrand, Johannesburg [Achilles, 2017, Critique of Black Reason, Chapter Two: The Well of Fantasies, Translated by Laurent Dubois, pg 46, Duke University Press] AMarb</w:t>
      </w:r>
    </w:p>
    <w:p w14:paraId="2BF1710E" w14:textId="77777777" w:rsidR="004B367C" w:rsidRPr="001B4EB0" w:rsidRDefault="004B367C" w:rsidP="004B367C">
      <w:pPr>
        <w:rPr>
          <w:b/>
          <w:bCs/>
        </w:rPr>
      </w:pPr>
      <w:r w:rsidRPr="001B4EB0">
        <w:rPr>
          <w:b/>
        </w:rPr>
        <w:t>**gender edited – change denoted by brackets</w:t>
      </w:r>
    </w:p>
    <w:p w14:paraId="688ADFB4" w14:textId="4CEC4762" w:rsidR="004B367C" w:rsidRDefault="004B367C" w:rsidP="004B367C">
      <w:pPr>
        <w:rPr>
          <w:sz w:val="16"/>
        </w:rPr>
      </w:pPr>
      <w:r w:rsidRPr="001B4EB0">
        <w:rPr>
          <w:sz w:val="16"/>
        </w:rPr>
        <w:t xml:space="preserve">Through the triple mechanism of capture, removal, and objectification, </w:t>
      </w:r>
      <w:r w:rsidRPr="001B4EB0">
        <w:rPr>
          <w:rStyle w:val="StyleUnderline"/>
        </w:rPr>
        <w:t xml:space="preserve">the </w:t>
      </w:r>
      <w:r w:rsidRPr="0074560D">
        <w:rPr>
          <w:rStyle w:val="StyleUnderline"/>
          <w:highlight w:val="green"/>
        </w:rPr>
        <w:t>slave was</w:t>
      </w:r>
      <w:r w:rsidRPr="001B4EB0">
        <w:rPr>
          <w:rStyle w:val="StyleUnderline"/>
        </w:rPr>
        <w:t xml:space="preserve"> forcibly </w:t>
      </w:r>
      <w:r w:rsidRPr="0074560D">
        <w:rPr>
          <w:rStyle w:val="StyleUnderline"/>
          <w:highlight w:val="green"/>
        </w:rPr>
        <w:t>locked within a system that prevented</w:t>
      </w:r>
      <w:r w:rsidRPr="001B4EB0">
        <w:rPr>
          <w:rStyle w:val="StyleUnderline"/>
        </w:rPr>
        <w:t xml:space="preserve"> </w:t>
      </w:r>
      <w:r w:rsidRPr="001B4EB0">
        <w:rPr>
          <w:rStyle w:val="StyleUnderline"/>
          <w:strike/>
        </w:rPr>
        <w:t>him</w:t>
      </w:r>
      <w:r w:rsidRPr="001B4EB0">
        <w:rPr>
          <w:rStyle w:val="StyleUnderline"/>
        </w:rPr>
        <w:t xml:space="preserve"> </w:t>
      </w:r>
      <w:r w:rsidRPr="0074560D">
        <w:rPr>
          <w:rStyle w:val="StyleUnderline"/>
          <w:highlight w:val="green"/>
        </w:rPr>
        <w:t>[them] from freely making</w:t>
      </w:r>
      <w:r w:rsidRPr="001B4EB0">
        <w:rPr>
          <w:rStyle w:val="StyleUnderline"/>
        </w:rPr>
        <w:t xml:space="preserve"> of </w:t>
      </w:r>
      <w:r w:rsidRPr="001B4EB0">
        <w:rPr>
          <w:rStyle w:val="StyleUnderline"/>
          <w:strike/>
        </w:rPr>
        <w:t>his</w:t>
      </w:r>
      <w:r w:rsidRPr="001B4EB0">
        <w:rPr>
          <w:rStyle w:val="StyleUnderline"/>
        </w:rPr>
        <w:t xml:space="preserve"> </w:t>
      </w:r>
      <w:r w:rsidRPr="0074560D">
        <w:rPr>
          <w:rStyle w:val="StyleUnderline"/>
          <w:highlight w:val="green"/>
        </w:rPr>
        <w:t>[their] life</w:t>
      </w:r>
      <w:r w:rsidRPr="001B4EB0">
        <w:rPr>
          <w:rStyle w:val="StyleUnderline"/>
        </w:rPr>
        <w:t xml:space="preserve">—and from </w:t>
      </w:r>
      <w:r w:rsidRPr="001B4EB0">
        <w:rPr>
          <w:rStyle w:val="StyleUnderline"/>
          <w:strike/>
        </w:rPr>
        <w:t>his</w:t>
      </w:r>
      <w:r w:rsidRPr="001B4EB0">
        <w:rPr>
          <w:rStyle w:val="StyleUnderline"/>
        </w:rPr>
        <w:t xml:space="preserve"> life—</w:t>
      </w:r>
      <w:r w:rsidRPr="0074560D">
        <w:rPr>
          <w:rStyle w:val="StyleUnderline"/>
          <w:highlight w:val="green"/>
        </w:rPr>
        <w:t>something true</w:t>
      </w:r>
      <w:r w:rsidRPr="001B4EB0">
        <w:rPr>
          <w:sz w:val="16"/>
        </w:rPr>
        <w:t xml:space="preserve">, something with its own consistency that could stand on its own. </w:t>
      </w:r>
      <w:r w:rsidRPr="001B4EB0">
        <w:rPr>
          <w:rStyle w:val="StyleUnderline"/>
        </w:rPr>
        <w:t xml:space="preserve">Everything produced by the slave was taken from </w:t>
      </w:r>
      <w:r w:rsidRPr="001B4EB0">
        <w:rPr>
          <w:rStyle w:val="StyleUnderline"/>
          <w:strike/>
        </w:rPr>
        <w:t>him</w:t>
      </w:r>
      <w:r w:rsidRPr="001B4EB0">
        <w:rPr>
          <w:sz w:val="16"/>
        </w:rPr>
        <w:t xml:space="preserve">: the products of his labor, offspring, the work of his mind. He authored nothing that fully belonged to him. </w:t>
      </w:r>
      <w:r w:rsidRPr="001B4EB0">
        <w:rPr>
          <w:rStyle w:val="StyleUnderline"/>
        </w:rPr>
        <w:t xml:space="preserve">Slaves were considered mere merchandise, objects of luxury or utility to be bought and sold to others. </w:t>
      </w:r>
      <w:r w:rsidRPr="0074560D">
        <w:rPr>
          <w:rStyle w:val="StyleUnderline"/>
          <w:highlight w:val="green"/>
        </w:rPr>
        <w:t>At the same time</w:t>
      </w:r>
      <w:r w:rsidRPr="001B4EB0">
        <w:rPr>
          <w:rStyle w:val="StyleUnderline"/>
        </w:rPr>
        <w:t xml:space="preserve">, however, </w:t>
      </w:r>
      <w:r w:rsidRPr="0074560D">
        <w:rPr>
          <w:rStyle w:val="StyleUnderline"/>
          <w:highlight w:val="green"/>
        </w:rPr>
        <w:t xml:space="preserve">they were </w:t>
      </w:r>
      <w:r w:rsidRPr="0074560D">
        <w:rPr>
          <w:rStyle w:val="Emphasis"/>
          <w:highlight w:val="green"/>
        </w:rPr>
        <w:t>human beings</w:t>
      </w:r>
      <w:r w:rsidRPr="0074560D">
        <w:rPr>
          <w:rStyle w:val="StyleUnderline"/>
          <w:highlight w:val="green"/>
        </w:rPr>
        <w:t xml:space="preserve"> endowed with the </w:t>
      </w:r>
      <w:r w:rsidRPr="0074560D">
        <w:rPr>
          <w:rStyle w:val="Emphasis"/>
          <w:highlight w:val="green"/>
        </w:rPr>
        <w:t>ability to speak</w:t>
      </w:r>
      <w:r w:rsidRPr="0074560D">
        <w:rPr>
          <w:rStyle w:val="StyleUnderline"/>
          <w:highlight w:val="green"/>
        </w:rPr>
        <w:t xml:space="preserve">, </w:t>
      </w:r>
      <w:r w:rsidRPr="0074560D">
        <w:rPr>
          <w:rStyle w:val="Emphasis"/>
          <w:highlight w:val="green"/>
        </w:rPr>
        <w:t>capable of creating and using tools</w:t>
      </w:r>
      <w:r w:rsidRPr="0074560D">
        <w:rPr>
          <w:rStyle w:val="StyleUnderline"/>
          <w:highlight w:val="green"/>
        </w:rPr>
        <w:t>.</w:t>
      </w:r>
      <w:r w:rsidRPr="001B4EB0">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1B4EB0">
        <w:rPr>
          <w:rStyle w:val="StyleUnderline"/>
        </w:rPr>
        <w:t xml:space="preserve">Yet, </w:t>
      </w:r>
      <w:r w:rsidRPr="0074560D">
        <w:rPr>
          <w:rStyle w:val="StyleUnderline"/>
          <w:highlight w:val="green"/>
        </w:rPr>
        <w:t xml:space="preserve">on a purely </w:t>
      </w:r>
      <w:r w:rsidRPr="0074560D">
        <w:rPr>
          <w:rStyle w:val="Emphasis"/>
          <w:highlight w:val="green"/>
        </w:rPr>
        <w:t>ontological level</w:t>
      </w:r>
      <w:r w:rsidRPr="001B4EB0">
        <w:rPr>
          <w:rStyle w:val="StyleUnderline"/>
        </w:rPr>
        <w:t xml:space="preserve"> at least, </w:t>
      </w:r>
      <w:r w:rsidRPr="0074560D">
        <w:rPr>
          <w:rStyle w:val="Emphasis"/>
          <w:highlight w:val="green"/>
        </w:rPr>
        <w:t>their humanity was never entirely erased</w:t>
      </w:r>
      <w:r w:rsidRPr="0074560D">
        <w:rPr>
          <w:rStyle w:val="StyleUnderline"/>
          <w:highlight w:val="green"/>
        </w:rPr>
        <w:t>. They constituted</w:t>
      </w:r>
      <w:r w:rsidRPr="001B4EB0">
        <w:rPr>
          <w:rStyle w:val="StyleUnderline"/>
        </w:rPr>
        <w:t xml:space="preserve">, by the force of things, </w:t>
      </w:r>
      <w:r w:rsidRPr="0074560D">
        <w:rPr>
          <w:rStyle w:val="StyleUnderline"/>
          <w:highlight w:val="green"/>
        </w:rPr>
        <w:t xml:space="preserve">a </w:t>
      </w:r>
      <w:r w:rsidRPr="0074560D">
        <w:rPr>
          <w:rStyle w:val="Emphasis"/>
          <w:highlight w:val="green"/>
        </w:rPr>
        <w:t>supplemental humanity</w:t>
      </w:r>
      <w:r w:rsidRPr="0074560D">
        <w:rPr>
          <w:rStyle w:val="StyleUnderline"/>
          <w:highlight w:val="green"/>
        </w:rPr>
        <w:t xml:space="preserve"> engaged in </w:t>
      </w:r>
      <w:r w:rsidRPr="0074560D">
        <w:rPr>
          <w:rStyle w:val="Emphasis"/>
          <w:highlight w:val="green"/>
        </w:rPr>
        <w:t>constant struggle</w:t>
      </w:r>
      <w:r w:rsidRPr="0074560D">
        <w:rPr>
          <w:rStyle w:val="StyleUnderline"/>
          <w:highlight w:val="green"/>
        </w:rPr>
        <w:t xml:space="preserve"> to </w:t>
      </w:r>
      <w:r w:rsidRPr="0074560D">
        <w:rPr>
          <w:rStyle w:val="Emphasis"/>
          <w:highlight w:val="green"/>
        </w:rPr>
        <w:t>escape imprisonment</w:t>
      </w:r>
      <w:r w:rsidRPr="001B4EB0">
        <w:rPr>
          <w:rStyle w:val="StyleUnderline"/>
        </w:rPr>
        <w:t xml:space="preserve"> and repetition, and </w:t>
      </w:r>
      <w:r w:rsidRPr="0074560D">
        <w:rPr>
          <w:rStyle w:val="StyleUnderline"/>
          <w:highlight w:val="green"/>
        </w:rPr>
        <w:t>driven</w:t>
      </w:r>
      <w:r w:rsidRPr="001B4EB0">
        <w:rPr>
          <w:rStyle w:val="StyleUnderline"/>
        </w:rPr>
        <w:t xml:space="preserve"> by a desire </w:t>
      </w:r>
      <w:r w:rsidRPr="0074560D">
        <w:rPr>
          <w:rStyle w:val="StyleUnderline"/>
          <w:highlight w:val="green"/>
        </w:rPr>
        <w:t xml:space="preserve">to return to the place where </w:t>
      </w:r>
      <w:r w:rsidRPr="0074560D">
        <w:rPr>
          <w:rStyle w:val="Emphasis"/>
          <w:highlight w:val="green"/>
        </w:rPr>
        <w:t>autonomous creation had</w:t>
      </w:r>
      <w:r w:rsidRPr="001B4EB0">
        <w:rPr>
          <w:rStyle w:val="Emphasis"/>
        </w:rPr>
        <w:t xml:space="preserve"> once </w:t>
      </w:r>
      <w:r w:rsidRPr="0074560D">
        <w:rPr>
          <w:rStyle w:val="Emphasis"/>
          <w:highlight w:val="green"/>
        </w:rPr>
        <w:t>been possible</w:t>
      </w:r>
      <w:r w:rsidRPr="0074560D">
        <w:rPr>
          <w:rStyle w:val="StyleUnderline"/>
          <w:highlight w:val="green"/>
        </w:rPr>
        <w:t>.</w:t>
      </w:r>
      <w:r w:rsidRPr="001B4EB0">
        <w:rPr>
          <w:sz w:val="16"/>
        </w:rPr>
        <w:t xml:space="preserve"> The </w:t>
      </w:r>
      <w:r w:rsidRPr="001B4EB0">
        <w:rPr>
          <w:rStyle w:val="StyleUnderline"/>
        </w:rPr>
        <w:t>suspended humanity of the slave was defined by the fact that</w:t>
      </w:r>
      <w:r w:rsidRPr="001B4EB0">
        <w:rPr>
          <w:rStyle w:val="StyleUnderline"/>
          <w:sz w:val="16"/>
          <w:szCs w:val="16"/>
        </w:rPr>
        <w:t xml:space="preserve"> </w:t>
      </w:r>
      <w:r w:rsidRPr="001B4EB0">
        <w:rPr>
          <w:rStyle w:val="StyleUnderline"/>
          <w:strike/>
          <w:sz w:val="16"/>
          <w:szCs w:val="16"/>
        </w:rPr>
        <w:t>he was</w:t>
      </w:r>
      <w:r w:rsidRPr="001B4EB0">
        <w:rPr>
          <w:rStyle w:val="StyleUnderline"/>
          <w:sz w:val="16"/>
          <w:szCs w:val="16"/>
        </w:rPr>
        <w:t xml:space="preserve"> </w:t>
      </w:r>
      <w:r w:rsidRPr="0074560D">
        <w:rPr>
          <w:rStyle w:val="StyleUnderline"/>
          <w:highlight w:val="green"/>
        </w:rPr>
        <w:t xml:space="preserve">[they were] condemned to </w:t>
      </w:r>
      <w:r w:rsidRPr="0074560D">
        <w:rPr>
          <w:rStyle w:val="Emphasis"/>
          <w:highlight w:val="green"/>
        </w:rPr>
        <w:t>reconstitute</w:t>
      </w:r>
      <w:r w:rsidRPr="001B4EB0">
        <w:rPr>
          <w:rStyle w:val="Emphasis"/>
        </w:rPr>
        <w:t xml:space="preserve"> </w:t>
      </w:r>
      <w:r w:rsidRPr="001B4EB0">
        <w:rPr>
          <w:rStyle w:val="Emphasis"/>
          <w:strike/>
        </w:rPr>
        <w:t>himself</w:t>
      </w:r>
      <w:r w:rsidRPr="001B4EB0">
        <w:rPr>
          <w:rStyle w:val="Emphasis"/>
        </w:rPr>
        <w:t xml:space="preserve"> </w:t>
      </w:r>
      <w:r w:rsidRPr="0074560D">
        <w:rPr>
          <w:rStyle w:val="Emphasis"/>
          <w:highlight w:val="green"/>
        </w:rPr>
        <w:t>[themselves] perpetually</w:t>
      </w:r>
      <w:r w:rsidRPr="0074560D">
        <w:rPr>
          <w:rStyle w:val="StyleUnderline"/>
          <w:highlight w:val="green"/>
        </w:rPr>
        <w:t>, to announce</w:t>
      </w:r>
      <w:r w:rsidRPr="001B4EB0">
        <w:rPr>
          <w:rStyle w:val="StyleUnderline"/>
        </w:rPr>
        <w:t xml:space="preserve"> </w:t>
      </w:r>
      <w:r w:rsidRPr="001B4EB0">
        <w:rPr>
          <w:rStyle w:val="StyleUnderline"/>
          <w:strike/>
        </w:rPr>
        <w:t>his</w:t>
      </w:r>
      <w:r w:rsidRPr="001B4EB0">
        <w:rPr>
          <w:rStyle w:val="StyleUnderline"/>
        </w:rPr>
        <w:t xml:space="preserve"> </w:t>
      </w:r>
      <w:r w:rsidRPr="0074560D">
        <w:rPr>
          <w:rStyle w:val="StyleUnderline"/>
          <w:highlight w:val="green"/>
        </w:rPr>
        <w:t>[their] radical</w:t>
      </w:r>
      <w:r w:rsidRPr="001B4EB0">
        <w:rPr>
          <w:rStyle w:val="StyleUnderline"/>
        </w:rPr>
        <w:t xml:space="preserve">, unsinkable </w:t>
      </w:r>
      <w:r w:rsidRPr="0074560D">
        <w:rPr>
          <w:rStyle w:val="StyleUnderline"/>
          <w:highlight w:val="green"/>
        </w:rPr>
        <w:t>desire</w:t>
      </w:r>
      <w:r w:rsidRPr="001B4EB0">
        <w:rPr>
          <w:rStyle w:val="StyleUnderline"/>
        </w:rPr>
        <w:t xml:space="preserve">, and </w:t>
      </w:r>
      <w:r w:rsidRPr="0074560D">
        <w:rPr>
          <w:rStyle w:val="StyleUnderline"/>
          <w:highlight w:val="green"/>
        </w:rPr>
        <w:t>to seek liberty</w:t>
      </w:r>
      <w:r w:rsidRPr="001B4EB0">
        <w:rPr>
          <w:rStyle w:val="StyleUnderline"/>
        </w:rPr>
        <w:t xml:space="preserve"> or vengeance. This was especially true when the enslaved refused the radical abdication of the subject that was demanded of them.</w:t>
      </w:r>
      <w:r w:rsidRPr="001B4EB0">
        <w:rPr>
          <w:sz w:val="16"/>
        </w:rPr>
        <w:t xml:space="preserve"> Although legally defined as movable property, </w:t>
      </w:r>
      <w:r w:rsidRPr="0074560D">
        <w:rPr>
          <w:rStyle w:val="Emphasis"/>
          <w:highlight w:val="green"/>
        </w:rPr>
        <w:t>slaves always remained human</w:t>
      </w:r>
      <w:r w:rsidRPr="0074560D">
        <w:rPr>
          <w:rStyle w:val="StyleUnderline"/>
          <w:highlight w:val="green"/>
        </w:rPr>
        <w:t>,</w:t>
      </w:r>
      <w:r w:rsidRPr="001B4EB0">
        <w:rPr>
          <w:rStyle w:val="StyleUnderline"/>
        </w:rPr>
        <w:t xml:space="preserve"> despite the cruelty, degradation, and dehumanization directed at them. Through their labor in service of the master, </w:t>
      </w:r>
      <w:r w:rsidRPr="0074560D">
        <w:rPr>
          <w:rStyle w:val="StyleUnderline"/>
          <w:highlight w:val="green"/>
        </w:rPr>
        <w:t xml:space="preserve">they </w:t>
      </w:r>
      <w:r w:rsidRPr="0074560D">
        <w:rPr>
          <w:rStyle w:val="Emphasis"/>
          <w:highlight w:val="green"/>
        </w:rPr>
        <w:t>continued to create a world</w:t>
      </w:r>
      <w:r w:rsidRPr="0074560D">
        <w:rPr>
          <w:rStyle w:val="StyleUnderline"/>
          <w:highlight w:val="green"/>
        </w:rPr>
        <w:t>. Through</w:t>
      </w:r>
      <w:r w:rsidRPr="001B4EB0">
        <w:rPr>
          <w:rStyle w:val="StyleUnderline"/>
        </w:rPr>
        <w:t xml:space="preserve"> gesture and </w:t>
      </w:r>
      <w:r w:rsidRPr="0074560D">
        <w:rPr>
          <w:rStyle w:val="Emphasis"/>
          <w:highlight w:val="green"/>
        </w:rPr>
        <w:t>speech</w:t>
      </w:r>
      <w:r w:rsidRPr="0074560D">
        <w:rPr>
          <w:rStyle w:val="StyleUnderline"/>
          <w:highlight w:val="green"/>
        </w:rPr>
        <w:t xml:space="preserve">, they </w:t>
      </w:r>
      <w:r w:rsidRPr="0074560D">
        <w:rPr>
          <w:rStyle w:val="Emphasis"/>
          <w:highlight w:val="green"/>
        </w:rPr>
        <w:t>wove relationships</w:t>
      </w:r>
      <w:r w:rsidRPr="0074560D">
        <w:rPr>
          <w:rStyle w:val="StyleUnderline"/>
          <w:highlight w:val="green"/>
        </w:rPr>
        <w:t xml:space="preserve"> and a </w:t>
      </w:r>
      <w:r w:rsidRPr="0074560D">
        <w:rPr>
          <w:rStyle w:val="Emphasis"/>
          <w:highlight w:val="green"/>
        </w:rPr>
        <w:t>universe of meaning</w:t>
      </w:r>
      <w:r w:rsidRPr="0074560D">
        <w:rPr>
          <w:rStyle w:val="StyleUnderline"/>
          <w:highlight w:val="green"/>
        </w:rPr>
        <w:t xml:space="preserve">, </w:t>
      </w:r>
      <w:r w:rsidRPr="0074560D">
        <w:rPr>
          <w:rStyle w:val="Emphasis"/>
          <w:highlight w:val="green"/>
        </w:rPr>
        <w:t>inventing languages</w:t>
      </w:r>
      <w:r w:rsidRPr="0074560D">
        <w:rPr>
          <w:rStyle w:val="StyleUnderline"/>
          <w:highlight w:val="green"/>
        </w:rPr>
        <w:t xml:space="preserve">, </w:t>
      </w:r>
      <w:r w:rsidRPr="0074560D">
        <w:rPr>
          <w:rStyle w:val="Emphasis"/>
          <w:highlight w:val="green"/>
        </w:rPr>
        <w:t>religions</w:t>
      </w:r>
      <w:r w:rsidRPr="0074560D">
        <w:rPr>
          <w:rStyle w:val="StyleUnderline"/>
          <w:highlight w:val="green"/>
        </w:rPr>
        <w:t xml:space="preserve">, </w:t>
      </w:r>
      <w:r w:rsidRPr="0074560D">
        <w:rPr>
          <w:rStyle w:val="Emphasis"/>
          <w:highlight w:val="green"/>
        </w:rPr>
        <w:t>dances</w:t>
      </w:r>
      <w:r w:rsidRPr="001B4EB0">
        <w:rPr>
          <w:rStyle w:val="StyleUnderline"/>
        </w:rPr>
        <w:t xml:space="preserve">, and </w:t>
      </w:r>
      <w:r w:rsidRPr="0074560D">
        <w:rPr>
          <w:rStyle w:val="Emphasis"/>
          <w:highlight w:val="green"/>
        </w:rPr>
        <w:t>rituals</w:t>
      </w:r>
      <w:r w:rsidRPr="0074560D">
        <w:rPr>
          <w:rStyle w:val="StyleUnderline"/>
          <w:highlight w:val="green"/>
        </w:rPr>
        <w:t xml:space="preserve"> and </w:t>
      </w:r>
      <w:r w:rsidRPr="0074560D">
        <w:rPr>
          <w:rStyle w:val="Emphasis"/>
          <w:highlight w:val="green"/>
        </w:rPr>
        <w:t>creating “community.”</w:t>
      </w:r>
      <w:r w:rsidRPr="001B4EB0">
        <w:rPr>
          <w:sz w:val="16"/>
        </w:rPr>
        <w:t xml:space="preserve">18 </w:t>
      </w:r>
      <w:r w:rsidRPr="001B4EB0">
        <w:rPr>
          <w:rStyle w:val="StyleUnderline"/>
        </w:rPr>
        <w:t xml:space="preserve">Their destitution and the </w:t>
      </w:r>
      <w:r w:rsidRPr="001B4EB0">
        <w:rPr>
          <w:rStyle w:val="Emphasis"/>
        </w:rPr>
        <w:t>abjection to which they were subjected</w:t>
      </w:r>
      <w:r w:rsidRPr="001B4EB0">
        <w:rPr>
          <w:rStyle w:val="StyleUnderline"/>
        </w:rPr>
        <w:t xml:space="preserve"> </w:t>
      </w:r>
      <w:r w:rsidRPr="001B4EB0">
        <w:rPr>
          <w:rStyle w:val="Emphasis"/>
        </w:rPr>
        <w:t>never entirely eliminated their capacity</w:t>
      </w:r>
      <w:r w:rsidRPr="001B4EB0">
        <w:rPr>
          <w:rStyle w:val="StyleUnderline"/>
        </w:rPr>
        <w:t xml:space="preserve"> to create symbols.</w:t>
      </w:r>
      <w:r w:rsidRPr="001B4EB0">
        <w:rPr>
          <w:sz w:val="16"/>
        </w:rPr>
        <w:t xml:space="preserve"> By its very existence, the </w:t>
      </w:r>
      <w:r w:rsidRPr="001B4EB0">
        <w:rPr>
          <w:rStyle w:val="StyleUnderline"/>
        </w:rPr>
        <w:t xml:space="preserve">community of the enslaved </w:t>
      </w:r>
      <w:r w:rsidRPr="001B4EB0">
        <w:rPr>
          <w:rStyle w:val="Emphasis"/>
        </w:rPr>
        <w:t>constantly tore</w:t>
      </w:r>
      <w:r w:rsidRPr="001B4EB0">
        <w:rPr>
          <w:rStyle w:val="StyleUnderline"/>
        </w:rPr>
        <w:t xml:space="preserve"> at the veil of hypocrisy and lies in which slave-owning societies clothed themselves.</w:t>
      </w:r>
      <w:r w:rsidRPr="001B4EB0">
        <w:rPr>
          <w:sz w:val="16"/>
        </w:rPr>
        <w:t xml:space="preserve"> The </w:t>
      </w:r>
      <w:r w:rsidRPr="0074560D">
        <w:rPr>
          <w:rStyle w:val="StyleUnderline"/>
          <w:highlight w:val="green"/>
        </w:rPr>
        <w:t xml:space="preserve">slaves were </w:t>
      </w:r>
      <w:r w:rsidRPr="0074560D">
        <w:rPr>
          <w:rStyle w:val="Emphasis"/>
          <w:highlight w:val="green"/>
        </w:rPr>
        <w:t>capable of rebellion</w:t>
      </w:r>
      <w:r w:rsidRPr="0074560D">
        <w:rPr>
          <w:rStyle w:val="StyleUnderline"/>
          <w:highlight w:val="green"/>
        </w:rPr>
        <w:t xml:space="preserve"> and</w:t>
      </w:r>
      <w:r w:rsidRPr="001B4EB0">
        <w:rPr>
          <w:rStyle w:val="StyleUnderline"/>
        </w:rPr>
        <w:t xml:space="preserve"> at times </w:t>
      </w:r>
      <w:r w:rsidRPr="0074560D">
        <w:rPr>
          <w:rStyle w:val="Emphasis"/>
          <w:highlight w:val="green"/>
        </w:rPr>
        <w:t>disposed of their own lives</w:t>
      </w:r>
      <w:r w:rsidRPr="001B4EB0">
        <w:rPr>
          <w:rStyle w:val="StyleUnderline"/>
        </w:rPr>
        <w:t xml:space="preserve"> through suicide, thus </w:t>
      </w:r>
      <w:r w:rsidRPr="0074560D">
        <w:rPr>
          <w:rStyle w:val="StyleUnderline"/>
          <w:highlight w:val="green"/>
        </w:rPr>
        <w:t>dispossessing their masters of their so-called property</w:t>
      </w:r>
      <w:r w:rsidRPr="001B4EB0">
        <w:rPr>
          <w:rStyle w:val="StyleUnderline"/>
        </w:rPr>
        <w:t xml:space="preserve"> and de facto abolishing the link of servitude. Those who were burdened with the name “Black” were forcibly placed in a world apart, yet </w:t>
      </w:r>
      <w:r w:rsidRPr="0074560D">
        <w:rPr>
          <w:rStyle w:val="StyleUnderline"/>
          <w:highlight w:val="green"/>
        </w:rPr>
        <w:t>they retained</w:t>
      </w:r>
      <w:r w:rsidRPr="001B4EB0">
        <w:rPr>
          <w:rStyle w:val="StyleUnderline"/>
        </w:rPr>
        <w:t xml:space="preserve"> the </w:t>
      </w:r>
      <w:r w:rsidRPr="0074560D">
        <w:rPr>
          <w:rStyle w:val="Emphasis"/>
          <w:highlight w:val="green"/>
        </w:rPr>
        <w:t>characteristics that made them human beyond subjection</w:t>
      </w:r>
      <w:r w:rsidRPr="001B4EB0">
        <w:rPr>
          <w:rStyle w:val="StyleUnderline"/>
        </w:rPr>
        <w:t>.</w:t>
      </w:r>
      <w:r w:rsidRPr="001B4EB0">
        <w:rPr>
          <w:sz w:val="16"/>
        </w:rPr>
        <w:t xml:space="preserve"> Over time </w:t>
      </w:r>
      <w:r w:rsidRPr="0074560D">
        <w:rPr>
          <w:rStyle w:val="StyleUnderline"/>
          <w:highlight w:val="green"/>
        </w:rPr>
        <w:t xml:space="preserve">they produced </w:t>
      </w:r>
      <w:r w:rsidRPr="0074560D">
        <w:rPr>
          <w:rStyle w:val="Emphasis"/>
          <w:highlight w:val="green"/>
        </w:rPr>
        <w:t>ways of thinking</w:t>
      </w:r>
      <w:r w:rsidRPr="001B4EB0">
        <w:rPr>
          <w:rStyle w:val="StyleUnderline"/>
        </w:rPr>
        <w:t xml:space="preserve"> and languages </w:t>
      </w:r>
      <w:r w:rsidRPr="0074560D">
        <w:rPr>
          <w:rStyle w:val="StyleUnderline"/>
          <w:highlight w:val="green"/>
        </w:rPr>
        <w:t>that were truly their own</w:t>
      </w:r>
      <w:r w:rsidRPr="001B4EB0">
        <w:rPr>
          <w:rStyle w:val="StyleUnderline"/>
        </w:rPr>
        <w:t xml:space="preserve">. They invented their own literatures, music, and ways of celebrating the divine. They were forced to </w:t>
      </w:r>
      <w:r w:rsidRPr="001B4EB0">
        <w:rPr>
          <w:rStyle w:val="Emphasis"/>
        </w:rPr>
        <w:t>found their own institutions</w:t>
      </w:r>
      <w:r w:rsidRPr="001B4EB0">
        <w:rPr>
          <w:rStyle w:val="StyleUnderline"/>
        </w:rPr>
        <w:t>—schools, newspapers, political organizations, a public sphere dif­ferent from the official public sphere.</w:t>
      </w:r>
      <w:r w:rsidRPr="001B4EB0">
        <w:rPr>
          <w:sz w:val="16"/>
        </w:rPr>
        <w:t xml:space="preserve"> To a large extent, </w:t>
      </w:r>
      <w:r w:rsidRPr="001B4EB0">
        <w:rPr>
          <w:rStyle w:val="StyleUnderline"/>
        </w:rPr>
        <w:t>the term “Black” is the sign of minoritization and confinement.</w:t>
      </w:r>
      <w:r w:rsidRPr="001B4EB0">
        <w:rPr>
          <w:sz w:val="16"/>
        </w:rPr>
        <w:t xml:space="preserve"> It is an island of repose in the midst of racial oppression and objective dehumanization.</w:t>
      </w:r>
    </w:p>
    <w:p w14:paraId="1F7B66A7" w14:textId="77777777" w:rsidR="00A14A29" w:rsidRPr="001B4EB0" w:rsidRDefault="00A14A29" w:rsidP="004B367C">
      <w:pPr>
        <w:rPr>
          <w:sz w:val="16"/>
        </w:rPr>
      </w:pPr>
    </w:p>
    <w:p w14:paraId="32B4F061" w14:textId="77777777" w:rsidR="004B367C" w:rsidRPr="001B4EB0" w:rsidRDefault="004B367C" w:rsidP="004B367C">
      <w:pPr>
        <w:pStyle w:val="Heading4"/>
      </w:pPr>
      <w:r w:rsidRPr="001B4EB0">
        <w:t>Reducing black people to fungible bodies and reading their experiences through pain creates the worst form of depoliticization – not only do they disregard black agency and resistance, they further perpetuate a narrative of white domination</w:t>
      </w:r>
    </w:p>
    <w:p w14:paraId="627699F8" w14:textId="77777777" w:rsidR="004B367C" w:rsidRPr="001B4EB0" w:rsidRDefault="004B367C" w:rsidP="004B367C">
      <w:pPr>
        <w:rPr>
          <w:rStyle w:val="Style13ptBold"/>
          <w:b w:val="0"/>
          <w:sz w:val="20"/>
          <w:szCs w:val="20"/>
        </w:rPr>
      </w:pPr>
      <w:r w:rsidRPr="001B4EB0">
        <w:rPr>
          <w:rStyle w:val="Style13ptBold"/>
        </w:rPr>
        <w:t xml:space="preserve">Kelley 16, </w:t>
      </w:r>
      <w:r w:rsidRPr="001B4EB0">
        <w:rPr>
          <w:rStyle w:val="Style13ptBold"/>
          <w:b w:val="0"/>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31" w:history="1">
        <w:r w:rsidRPr="001B4EB0">
          <w:rPr>
            <w:rStyle w:val="Hyperlink"/>
            <w:szCs w:val="20"/>
          </w:rPr>
          <w:t>http://www.blackagendareport.com/black_study_black_struggle</w:t>
        </w:r>
      </w:hyperlink>
      <w:r w:rsidRPr="001B4EB0">
        <w:rPr>
          <w:rStyle w:val="Style13ptBold"/>
          <w:b w:val="0"/>
          <w:sz w:val="20"/>
          <w:szCs w:val="20"/>
        </w:rPr>
        <w:t>, NN</w:t>
      </w:r>
    </w:p>
    <w:p w14:paraId="7AFDAC09" w14:textId="77777777" w:rsidR="004B367C" w:rsidRPr="001B4EB0" w:rsidRDefault="004B367C" w:rsidP="004B367C">
      <w:pPr>
        <w:rPr>
          <w:sz w:val="12"/>
        </w:rPr>
      </w:pPr>
      <w:r w:rsidRPr="001B4EB0">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1B4EB0">
        <w:rPr>
          <w:rStyle w:val="StyleUnderline"/>
        </w:rPr>
        <w:t>We are also talking about a generation that has lived through two of the longest wars in U.S. history, raised on a culture of spectacle where horrific acts of violence are readily available</w:t>
      </w:r>
      <w:r w:rsidRPr="001B4EB0">
        <w:rPr>
          <w:sz w:val="12"/>
        </w:rPr>
        <w:t xml:space="preserve"> on their smartphones. What Henry </w:t>
      </w:r>
      <w:r w:rsidRPr="001B4EB0">
        <w:rPr>
          <w:rStyle w:val="StyleUnderline"/>
        </w:rPr>
        <w:t>Giroux insightfully identifies as an addiction does nothing to inure or desensitize young people to violence</w:t>
      </w:r>
      <w:r w:rsidRPr="001B4EB0">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1B4EB0">
        <w:rPr>
          <w:rStyle w:val="StyleUnderline"/>
        </w:rPr>
        <w:t>one can easily see why the language of trauma might appeal to black students. Trauma is real; it is no joke</w:t>
      </w:r>
      <w:r w:rsidRPr="001B4EB0">
        <w:rPr>
          <w:sz w:val="12"/>
        </w:rPr>
        <w:t xml:space="preserve">. Mental health services and counseling are urgently needed. </w:t>
      </w:r>
      <w:r w:rsidRPr="001B4EB0">
        <w:rPr>
          <w:rStyle w:val="Emphasis"/>
        </w:rPr>
        <w:t xml:space="preserve">But </w:t>
      </w:r>
      <w:r w:rsidRPr="0074560D">
        <w:rPr>
          <w:rStyle w:val="Emphasis"/>
          <w:highlight w:val="green"/>
        </w:rPr>
        <w:t>reading black experience through trauma can easily slip into thinking of ourselves as victims and objects rather than agents, subjected to</w:t>
      </w:r>
      <w:r w:rsidRPr="001B4EB0">
        <w:rPr>
          <w:rStyle w:val="Emphasis"/>
        </w:rPr>
        <w:t xml:space="preserve"> centuries of </w:t>
      </w:r>
      <w:r w:rsidRPr="0074560D">
        <w:rPr>
          <w:rStyle w:val="Emphasis"/>
          <w:highlight w:val="green"/>
        </w:rPr>
        <w:t>gratuitous violence that have structured and overdetermined our</w:t>
      </w:r>
      <w:r w:rsidRPr="001B4EB0">
        <w:rPr>
          <w:rStyle w:val="Emphasis"/>
        </w:rPr>
        <w:t xml:space="preserve"> very </w:t>
      </w:r>
      <w:r w:rsidRPr="0074560D">
        <w:rPr>
          <w:rStyle w:val="Emphasis"/>
          <w:highlight w:val="green"/>
        </w:rPr>
        <w:t>being</w:t>
      </w:r>
      <w:r w:rsidRPr="001B4EB0">
        <w:rPr>
          <w:sz w:val="12"/>
        </w:rPr>
        <w:t>. In the argot of our day, “</w:t>
      </w:r>
      <w:r w:rsidRPr="0074560D">
        <w:rPr>
          <w:rStyle w:val="Emphasis"/>
          <w:highlight w:val="green"/>
        </w:rPr>
        <w:t>bodies</w:t>
      </w:r>
      <w:r w:rsidRPr="001B4EB0">
        <w:rPr>
          <w:rStyle w:val="Emphasis"/>
        </w:rPr>
        <w:t xml:space="preserve">” – </w:t>
      </w:r>
      <w:r w:rsidRPr="0074560D">
        <w:rPr>
          <w:rStyle w:val="Emphasis"/>
          <w:highlight w:val="green"/>
        </w:rPr>
        <w:t>vulnerable and threatening</w:t>
      </w:r>
      <w:r w:rsidRPr="001B4EB0">
        <w:rPr>
          <w:rStyle w:val="Emphasis"/>
        </w:rPr>
        <w:t xml:space="preserve"> bodies – </w:t>
      </w:r>
      <w:r w:rsidRPr="0074560D">
        <w:rPr>
          <w:rStyle w:val="Emphasis"/>
          <w:highlight w:val="green"/>
        </w:rPr>
        <w:t>increasingly stand in for</w:t>
      </w:r>
      <w:r w:rsidRPr="001B4EB0">
        <w:rPr>
          <w:rStyle w:val="Emphasis"/>
        </w:rPr>
        <w:t xml:space="preserve"> actual </w:t>
      </w:r>
      <w:r w:rsidRPr="0074560D">
        <w:rPr>
          <w:rStyle w:val="Emphasis"/>
          <w:highlight w:val="green"/>
        </w:rPr>
        <w:t>people with names, experiences, dreams, and desires</w:t>
      </w:r>
      <w:r w:rsidRPr="001B4EB0">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1B4EB0">
        <w:rPr>
          <w:rStyle w:val="StyleUnderline"/>
        </w:rPr>
        <w:t>Coates</w:t>
      </w:r>
      <w:r w:rsidRPr="001B4EB0">
        <w:rPr>
          <w:sz w:val="12"/>
        </w:rPr>
        <w:t xml:space="preserve"> implies that the person is the brain, and the brain just another organ to be crushed with the rest of the body’s parts. Earlier in the book, he </w:t>
      </w:r>
      <w:r w:rsidRPr="001B4EB0">
        <w:rPr>
          <w:rStyle w:val="StyleUnderline"/>
        </w:rPr>
        <w:t>makes the startling declaration that enslaved people “knew nothing but chains.</w:t>
      </w:r>
      <w:r w:rsidRPr="001B4EB0">
        <w:rPr>
          <w:sz w:val="12"/>
        </w:rPr>
        <w:t xml:space="preserve">” </w:t>
      </w:r>
      <w:r w:rsidRPr="001B4EB0">
        <w:rPr>
          <w:rStyle w:val="StyleUnderline"/>
        </w:rPr>
        <w:t xml:space="preserve">I do not deny the violence Coates so eloquently describes </w:t>
      </w:r>
      <w:r w:rsidRPr="001B4EB0">
        <w:rPr>
          <w:sz w:val="12"/>
        </w:rPr>
        <w:t xml:space="preserve">here, and I am sympathetic to his atheistic skepticism. </w:t>
      </w:r>
      <w:r w:rsidRPr="001B4EB0">
        <w:rPr>
          <w:rStyle w:val="Emphasis"/>
        </w:rPr>
        <w:t xml:space="preserve">But </w:t>
      </w:r>
      <w:r w:rsidRPr="0074560D">
        <w:rPr>
          <w:rStyle w:val="Emphasis"/>
          <w:highlight w:val="green"/>
        </w:rPr>
        <w:t xml:space="preserve">what sustained enslaved African people was a memory of freedom, dreams of seizing it, and conspiracies to enact it </w:t>
      </w:r>
      <w:r w:rsidRPr="001B4EB0">
        <w:rPr>
          <w:sz w:val="12"/>
        </w:rPr>
        <w:t xml:space="preserve">– fugitive planning, if you will. </w:t>
      </w:r>
      <w:r w:rsidRPr="0074560D">
        <w:rPr>
          <w:rStyle w:val="Emphasis"/>
          <w:highlight w:val="green"/>
        </w:rPr>
        <w:t>If we reduce the enslaved to</w:t>
      </w:r>
      <w:r w:rsidRPr="001B4EB0">
        <w:rPr>
          <w:rStyle w:val="Emphasis"/>
        </w:rPr>
        <w:t xml:space="preserve"> mere </w:t>
      </w:r>
      <w:r w:rsidRPr="0074560D">
        <w:rPr>
          <w:rStyle w:val="Emphasis"/>
          <w:highlight w:val="green"/>
        </w:rPr>
        <w:t>fungible bodies, we cannot</w:t>
      </w:r>
      <w:r w:rsidRPr="001B4EB0">
        <w:rPr>
          <w:rStyle w:val="Emphasis"/>
        </w:rPr>
        <w:t xml:space="preserve"> possibly </w:t>
      </w:r>
      <w:r w:rsidRPr="0074560D">
        <w:rPr>
          <w:rStyle w:val="Emphasis"/>
          <w:highlight w:val="green"/>
        </w:rPr>
        <w:t>understand how they created families, communities, sociality; how they fled</w:t>
      </w:r>
      <w:r w:rsidRPr="001B4EB0">
        <w:rPr>
          <w:rStyle w:val="Emphasis"/>
        </w:rPr>
        <w:t xml:space="preserve"> and </w:t>
      </w:r>
      <w:r w:rsidRPr="0074560D">
        <w:rPr>
          <w:rStyle w:val="Emphasis"/>
          <w:highlight w:val="green"/>
        </w:rPr>
        <w:t>loved</w:t>
      </w:r>
      <w:r w:rsidRPr="001B4EB0">
        <w:rPr>
          <w:rStyle w:val="Emphasis"/>
        </w:rPr>
        <w:t xml:space="preserve"> and </w:t>
      </w:r>
      <w:r w:rsidRPr="0074560D">
        <w:rPr>
          <w:rStyle w:val="Emphasis"/>
          <w:highlight w:val="green"/>
        </w:rPr>
        <w:t>worshiped</w:t>
      </w:r>
      <w:r w:rsidRPr="001B4EB0">
        <w:rPr>
          <w:rStyle w:val="Emphasis"/>
        </w:rPr>
        <w:t xml:space="preserve"> </w:t>
      </w:r>
      <w:r w:rsidRPr="0074560D">
        <w:rPr>
          <w:rStyle w:val="Emphasis"/>
          <w:highlight w:val="green"/>
        </w:rPr>
        <w:t>and defended themselves</w:t>
      </w:r>
      <w:r w:rsidRPr="001B4EB0">
        <w:rPr>
          <w:rStyle w:val="Emphasis"/>
        </w:rPr>
        <w:t xml:space="preserve">; </w:t>
      </w:r>
      <w:r w:rsidRPr="0074560D">
        <w:rPr>
          <w:rStyle w:val="Emphasis"/>
          <w:highlight w:val="green"/>
        </w:rPr>
        <w:t>how they created the world’s first social democracy</w:t>
      </w:r>
      <w:r w:rsidRPr="001B4EB0">
        <w:rPr>
          <w:rStyle w:val="Emphasis"/>
        </w:rPr>
        <w:t xml:space="preserve">. </w:t>
      </w:r>
      <w:r w:rsidRPr="001B4EB0">
        <w:rPr>
          <w:sz w:val="12"/>
        </w:rPr>
        <w:t>“</w:t>
      </w:r>
      <w:r w:rsidRPr="0074560D">
        <w:rPr>
          <w:rStyle w:val="Emphasis"/>
          <w:highlight w:val="green"/>
        </w:rPr>
        <w:t>Trauma is real. But reading black experience through trauma can lead to thinking of ourselves as victims rather than agents.</w:t>
      </w:r>
      <w:r w:rsidRPr="001B4EB0">
        <w:rPr>
          <w:rStyle w:val="Emphasis"/>
        </w:rPr>
        <w:t>”</w:t>
      </w:r>
      <w:r w:rsidRPr="001B4EB0">
        <w:rPr>
          <w:sz w:val="12"/>
        </w:rPr>
        <w:t xml:space="preserve"> Moreover, </w:t>
      </w:r>
      <w:r w:rsidRPr="0074560D">
        <w:rPr>
          <w:rStyle w:val="StyleUnderline"/>
          <w:highlight w:val="green"/>
        </w:rPr>
        <w:t>to identify anti-black violence as heritage</w:t>
      </w:r>
      <w:r w:rsidRPr="001B4EB0">
        <w:rPr>
          <w:rStyle w:val="StyleUnderline"/>
        </w:rPr>
        <w:t xml:space="preserve"> may be true in a general sense, but it </w:t>
      </w:r>
      <w:r w:rsidRPr="0074560D">
        <w:rPr>
          <w:rStyle w:val="StyleUnderline"/>
          <w:highlight w:val="green"/>
        </w:rPr>
        <w:t>obscures the dialectic that produced</w:t>
      </w:r>
      <w:r w:rsidRPr="001B4EB0">
        <w:rPr>
          <w:rStyle w:val="StyleUnderline"/>
        </w:rPr>
        <w:t xml:space="preserve"> and reproduced </w:t>
      </w:r>
      <w:r w:rsidRPr="0074560D">
        <w:rPr>
          <w:rStyle w:val="StyleUnderline"/>
          <w:highlight w:val="green"/>
        </w:rPr>
        <w:t>the violence of a regime dependent on black life for</w:t>
      </w:r>
      <w:r w:rsidRPr="001B4EB0">
        <w:rPr>
          <w:rStyle w:val="StyleUnderline"/>
        </w:rPr>
        <w:t xml:space="preserve"> its </w:t>
      </w:r>
      <w:r w:rsidRPr="0074560D">
        <w:rPr>
          <w:rStyle w:val="StyleUnderline"/>
          <w:highlight w:val="green"/>
        </w:rPr>
        <w:t>profitability</w:t>
      </w:r>
      <w:r w:rsidRPr="001B4EB0">
        <w:rPr>
          <w:sz w:val="12"/>
        </w:rPr>
        <w:t xml:space="preserve">. </w:t>
      </w:r>
      <w:r w:rsidRPr="0074560D">
        <w:rPr>
          <w:rStyle w:val="Emphasis"/>
          <w:highlight w:val="green"/>
        </w:rPr>
        <w:t>It was</w:t>
      </w:r>
      <w:r w:rsidRPr="001B4EB0">
        <w:rPr>
          <w:rStyle w:val="Emphasis"/>
        </w:rPr>
        <w:t xml:space="preserve">, after all, </w:t>
      </w:r>
      <w:r w:rsidRPr="0074560D">
        <w:rPr>
          <w:rStyle w:val="Emphasis"/>
          <w:highlight w:val="green"/>
        </w:rPr>
        <w:t>the resisting black body that needed “correction</w:t>
      </w:r>
      <w:r w:rsidRPr="001B4EB0">
        <w:rPr>
          <w:sz w:val="12"/>
        </w:rPr>
        <w:t xml:space="preserve">.” Violence was used not only to break bodies but to discipline people who refused enslavement. And the impulse to resist is neither involuntary nor solitary. </w:t>
      </w:r>
      <w:r w:rsidRPr="001B4EB0">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74560D">
        <w:rPr>
          <w:rStyle w:val="StyleUnderline"/>
          <w:highlight w:val="green"/>
        </w:rPr>
        <w:t>Resistance is our heritage</w:t>
      </w:r>
      <w:r w:rsidRPr="001B4EB0">
        <w:rPr>
          <w:rStyle w:val="StyleUnderline"/>
        </w:rPr>
        <w:t xml:space="preserve">. </w:t>
      </w:r>
      <w:r w:rsidRPr="001B4EB0">
        <w:rPr>
          <w:sz w:val="12"/>
        </w:rPr>
        <w:t xml:space="preserve">And </w:t>
      </w:r>
      <w:r w:rsidRPr="0074560D">
        <w:rPr>
          <w:rStyle w:val="StyleUnderline"/>
          <w:highlight w:val="green"/>
        </w:rPr>
        <w:t>resistance is our healing</w:t>
      </w:r>
      <w:r w:rsidRPr="001B4EB0">
        <w:rPr>
          <w:sz w:val="12"/>
        </w:rPr>
        <w:t xml:space="preserve">. Through collective struggle, </w:t>
      </w:r>
      <w:r w:rsidRPr="0074560D">
        <w:rPr>
          <w:rStyle w:val="StyleUnderline"/>
          <w:highlight w:val="green"/>
        </w:rPr>
        <w:t>we alter our circumstances</w:t>
      </w:r>
      <w:r w:rsidRPr="001B4EB0">
        <w:rPr>
          <w:rStyle w:val="StyleUnderline"/>
        </w:rPr>
        <w:t xml:space="preserve">; </w:t>
      </w:r>
      <w:r w:rsidRPr="0074560D">
        <w:rPr>
          <w:rStyle w:val="StyleUnderline"/>
          <w:highlight w:val="green"/>
        </w:rPr>
        <w:t>contain, escape, or</w:t>
      </w:r>
      <w:r w:rsidRPr="001B4EB0">
        <w:rPr>
          <w:rStyle w:val="StyleUnderline"/>
        </w:rPr>
        <w:t xml:space="preserve"> possibly </w:t>
      </w:r>
      <w:r w:rsidRPr="0074560D">
        <w:rPr>
          <w:rStyle w:val="StyleUnderline"/>
          <w:highlight w:val="green"/>
        </w:rPr>
        <w:t>eviscerate</w:t>
      </w:r>
      <w:r w:rsidRPr="001B4EB0">
        <w:rPr>
          <w:rStyle w:val="StyleUnderline"/>
        </w:rPr>
        <w:t xml:space="preserve"> the source of </w:t>
      </w:r>
      <w:r w:rsidRPr="0074560D">
        <w:rPr>
          <w:rStyle w:val="StyleUnderline"/>
          <w:highlight w:val="green"/>
        </w:rPr>
        <w:t>trauma</w:t>
      </w:r>
      <w:r w:rsidRPr="001B4EB0">
        <w:rPr>
          <w:rStyle w:val="StyleUnderline"/>
        </w:rPr>
        <w:t xml:space="preserve">; </w:t>
      </w:r>
      <w:r w:rsidRPr="0074560D">
        <w:rPr>
          <w:rStyle w:val="StyleUnderline"/>
          <w:highlight w:val="green"/>
        </w:rPr>
        <w:t>recover our bodies; reclaim</w:t>
      </w:r>
      <w:r w:rsidRPr="001B4EB0">
        <w:rPr>
          <w:rStyle w:val="StyleUnderline"/>
        </w:rPr>
        <w:t xml:space="preserve"> and redeem </w:t>
      </w:r>
      <w:r w:rsidRPr="0074560D">
        <w:rPr>
          <w:rStyle w:val="StyleUnderline"/>
          <w:highlight w:val="green"/>
        </w:rPr>
        <w:t>our dead; and make ourselves whole</w:t>
      </w:r>
      <w:r w:rsidRPr="001B4EB0">
        <w:rPr>
          <w:rStyle w:val="StyleUnderline"/>
        </w:rPr>
        <w:t>.</w:t>
      </w:r>
      <w:r w:rsidRPr="001B4EB0">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1B4EB0">
        <w:rPr>
          <w:rStyle w:val="StyleUnderlin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1B4EB0">
        <w:rPr>
          <w:sz w:val="12"/>
        </w:rPr>
        <w:t>“</w:t>
      </w:r>
      <w:r w:rsidRPr="001B4EB0">
        <w:rPr>
          <w:rStyle w:val="StyleUnderline"/>
        </w:rPr>
        <w:t>Through collective struggle, we alter our circumstances; contain, escape, or possibly eviscerate the source of trauma</w:t>
      </w:r>
      <w:r w:rsidRPr="001B4EB0">
        <w:rPr>
          <w:sz w:val="12"/>
        </w:rPr>
        <w:t xml:space="preserve">.” </w:t>
      </w:r>
      <w:r w:rsidRPr="0074560D">
        <w:rPr>
          <w:rStyle w:val="StyleUnderline"/>
          <w:highlight w:val="green"/>
        </w:rPr>
        <w:t>Managing trauma does not require dismantling structural racism</w:t>
      </w:r>
      <w:r w:rsidRPr="001B4EB0">
        <w:rPr>
          <w:rStyle w:val="StyleUnderline"/>
        </w:rPr>
        <w:t>,</w:t>
      </w:r>
      <w:r w:rsidRPr="001B4EB0">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74560D">
        <w:rPr>
          <w:rStyle w:val="Emphasis"/>
          <w:highlight w:val="green"/>
        </w:rPr>
        <w:t>Depoliticization involves construing inequality, subordination, marginalization, and social conflict, which</w:t>
      </w:r>
      <w:r w:rsidRPr="001B4EB0">
        <w:rPr>
          <w:rStyle w:val="Emphasis"/>
        </w:rPr>
        <w:t xml:space="preserve"> all </w:t>
      </w:r>
      <w:r w:rsidRPr="0074560D">
        <w:rPr>
          <w:rStyle w:val="Emphasis"/>
          <w:highlight w:val="green"/>
        </w:rPr>
        <w:t>require political analysis and political solutions,</w:t>
      </w:r>
      <w:r w:rsidRPr="001B4EB0">
        <w:rPr>
          <w:rStyle w:val="Emphasis"/>
        </w:rPr>
        <w:t xml:space="preserve"> as personal and individual, on the one hand, or as natural, religious, or cultural on the other. </w:t>
      </w:r>
      <w:r w:rsidRPr="001B4EB0">
        <w:rPr>
          <w:sz w:val="12"/>
        </w:rPr>
        <w:t xml:space="preserve">Tolerance works along both vectors of depoliticization – it personalizes and it naturalizes or culturalizes – and sometimes it intertwines them. But </w:t>
      </w:r>
      <w:r w:rsidRPr="001B4EB0">
        <w:rPr>
          <w:rStyle w:val="StyleUnderline"/>
        </w:rPr>
        <w:t>how can we embrace our students and acknowledge their pain while remaining wary of a culture that reduces structural oppression to misunderstanding and psychology</w:t>
      </w:r>
      <w:r w:rsidRPr="001B4EB0">
        <w:rPr>
          <w:sz w:val="12"/>
        </w:rPr>
        <w:t>? Love, Study, Struggle Taped inside the top drawer of my desk is a small scrap of paper with three words scrawled across it: “</w:t>
      </w:r>
      <w:r w:rsidRPr="001B4EB0">
        <w:rPr>
          <w:rStyle w:val="StyleUnderline"/>
        </w:rPr>
        <w:t>Love, Study, Struggle</w:t>
      </w:r>
      <w:r w:rsidRPr="001B4EB0">
        <w:rPr>
          <w:sz w:val="12"/>
        </w:rPr>
        <w:t xml:space="preserve">.” It serves as a daily reminder of what I am supposed to be doing. </w:t>
      </w:r>
      <w:r w:rsidRPr="0074560D">
        <w:rPr>
          <w:rStyle w:val="StyleUnderline"/>
          <w:highlight w:val="green"/>
        </w:rPr>
        <w:t>Black</w:t>
      </w:r>
      <w:r w:rsidRPr="001B4EB0">
        <w:rPr>
          <w:rStyle w:val="StyleUnderline"/>
        </w:rPr>
        <w:t xml:space="preserve"> study and </w:t>
      </w:r>
      <w:r w:rsidRPr="0074560D">
        <w:rPr>
          <w:rStyle w:val="StyleUnderline"/>
          <w:highlight w:val="green"/>
        </w:rPr>
        <w:t>resistance</w:t>
      </w:r>
      <w:r w:rsidRPr="001B4EB0">
        <w:rPr>
          <w:rStyle w:val="StyleUnderline"/>
        </w:rPr>
        <w:t xml:space="preserve"> </w:t>
      </w:r>
      <w:r w:rsidRPr="0074560D">
        <w:rPr>
          <w:rStyle w:val="StyleUnderline"/>
          <w:highlight w:val="green"/>
        </w:rPr>
        <w:t>must begin with</w:t>
      </w:r>
      <w:r w:rsidRPr="001B4EB0">
        <w:rPr>
          <w:rStyle w:val="StyleUnderline"/>
        </w:rPr>
        <w:t xml:space="preserve"> love.</w:t>
      </w:r>
      <w:r w:rsidRPr="001B4EB0">
        <w:rPr>
          <w:sz w:val="12"/>
        </w:rPr>
        <w:t xml:space="preserve"> James Baldwin understood love-as-agency probably better than anyone. For him it meant to love ourselves as black people; it meant making love the motivation for making revolution; it meant </w:t>
      </w:r>
      <w:r w:rsidRPr="0074560D">
        <w:rPr>
          <w:rStyle w:val="Emphasis"/>
          <w:highlight w:val="green"/>
        </w:rPr>
        <w:t>envisioning a society where</w:t>
      </w:r>
      <w:r w:rsidRPr="001B4EB0">
        <w:rPr>
          <w:rStyle w:val="Emphasis"/>
        </w:rPr>
        <w:t xml:space="preserve"> everyone is embraced, where </w:t>
      </w:r>
      <w:r w:rsidRPr="0074560D">
        <w:rPr>
          <w:rStyle w:val="Emphasis"/>
          <w:highlight w:val="green"/>
        </w:rPr>
        <w:t>there is no oppression</w:t>
      </w:r>
      <w:r w:rsidRPr="001B4EB0">
        <w:rPr>
          <w:rStyle w:val="Emphasis"/>
        </w:rPr>
        <w:t xml:space="preserve">, </w:t>
      </w:r>
      <w:r w:rsidRPr="0074560D">
        <w:rPr>
          <w:rStyle w:val="Emphasis"/>
          <w:highlight w:val="green"/>
        </w:rPr>
        <w:t>where</w:t>
      </w:r>
      <w:r w:rsidRPr="001B4EB0">
        <w:rPr>
          <w:rStyle w:val="Emphasis"/>
        </w:rPr>
        <w:t xml:space="preserve"> </w:t>
      </w:r>
      <w:r w:rsidRPr="0074560D">
        <w:rPr>
          <w:rStyle w:val="Emphasis"/>
          <w:highlight w:val="green"/>
        </w:rPr>
        <w:t>every life is valued</w:t>
      </w:r>
      <w:r w:rsidRPr="001B4EB0">
        <w:rPr>
          <w:rStyle w:val="Emphasis"/>
        </w:rPr>
        <w:t xml:space="preserve"> – </w:t>
      </w:r>
      <w:r w:rsidRPr="0074560D">
        <w:rPr>
          <w:rStyle w:val="Emphasis"/>
          <w:highlight w:val="green"/>
        </w:rPr>
        <w:t>even those who</w:t>
      </w:r>
      <w:r w:rsidRPr="001B4EB0">
        <w:rPr>
          <w:rStyle w:val="Emphasis"/>
        </w:rPr>
        <w:t xml:space="preserve"> may once </w:t>
      </w:r>
      <w:r w:rsidRPr="0074560D">
        <w:rPr>
          <w:rStyle w:val="Emphasis"/>
          <w:highlight w:val="green"/>
        </w:rPr>
        <w:t>have been our oppressors</w:t>
      </w:r>
      <w:r w:rsidRPr="001B4EB0">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1B4EB0">
        <w:rPr>
          <w:rStyle w:val="StyleUnderline"/>
        </w:rPr>
        <w:t>To love this way requires relentless struggle, deep study, and critique</w:t>
      </w:r>
      <w:r w:rsidRPr="001B4EB0">
        <w:rPr>
          <w:sz w:val="12"/>
        </w:rPr>
        <w:t xml:space="preserve">. </w:t>
      </w:r>
      <w:r w:rsidRPr="0074560D">
        <w:rPr>
          <w:rStyle w:val="Emphasis"/>
          <w:highlight w:val="green"/>
        </w:rPr>
        <w:t>Limiting our ambit to suffering, resistance, and achievement is not enough</w:t>
      </w:r>
      <w:r w:rsidRPr="001B4EB0">
        <w:rPr>
          <w:sz w:val="12"/>
        </w:rPr>
        <w:t xml:space="preserve">. </w:t>
      </w:r>
      <w:r w:rsidRPr="001B4EB0">
        <w:rPr>
          <w:rStyle w:val="StyleUnderline"/>
        </w:rPr>
        <w:t>We must go to the root – the historical, political, social, cultural, ideological, material, economic root – of oppression in order to understand its negation, the prospect of our liberation</w:t>
      </w:r>
      <w:r w:rsidRPr="001B4EB0">
        <w:rPr>
          <w:sz w:val="12"/>
        </w:rPr>
        <w:t xml:space="preserve">. Going to the root illuminates what is hidden from us, largely because most structures of oppression and all of their various entanglements are simply not visible and not felt. For example, </w:t>
      </w:r>
      <w:r w:rsidRPr="0074560D">
        <w:rPr>
          <w:rStyle w:val="Emphasis"/>
          <w:highlight w:val="green"/>
        </w:rPr>
        <w:t>if we argue that state violence is merely a manifestation of anti-blackness because that is what we see and feel, we are left with no theory of the state and</w:t>
      </w:r>
      <w:r w:rsidRPr="001B4EB0">
        <w:rPr>
          <w:rStyle w:val="Emphasis"/>
        </w:rPr>
        <w:t xml:space="preserve"> have </w:t>
      </w:r>
      <w:r w:rsidRPr="0074560D">
        <w:rPr>
          <w:rStyle w:val="Emphasis"/>
          <w:highlight w:val="green"/>
        </w:rPr>
        <w:t>no way of understanding racialized police violence in places</w:t>
      </w:r>
      <w:r w:rsidRPr="001B4EB0">
        <w:rPr>
          <w:rStyle w:val="Emphasis"/>
        </w:rPr>
        <w:t xml:space="preserve"> such as Atlanta and Detroit, </w:t>
      </w:r>
      <w:r w:rsidRPr="0074560D">
        <w:rPr>
          <w:rStyle w:val="Emphasis"/>
          <w:highlight w:val="green"/>
        </w:rPr>
        <w:t>where most cops are black</w:t>
      </w:r>
      <w:r w:rsidRPr="001B4EB0">
        <w:rPr>
          <w:rStyle w:val="Emphasis"/>
        </w:rPr>
        <w:t xml:space="preserve">, unless we turn to some metaphysical explanation. </w:t>
      </w:r>
      <w:r w:rsidRPr="001B4EB0">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1B4EB0">
        <w:rPr>
          <w:rStyle w:val="StyleUnderline"/>
        </w:rPr>
        <w:t xml:space="preserve">The most </w:t>
      </w:r>
      <w:r w:rsidRPr="0074560D">
        <w:rPr>
          <w:rStyle w:val="StyleUnderline"/>
          <w:highlight w:val="green"/>
        </w:rPr>
        <w:t>radical ideas</w:t>
      </w:r>
      <w:r w:rsidRPr="001B4EB0">
        <w:rPr>
          <w:rStyle w:val="StyleUnderline"/>
        </w:rPr>
        <w:t xml:space="preserve"> often </w:t>
      </w:r>
      <w:r w:rsidRPr="0074560D">
        <w:rPr>
          <w:rStyle w:val="StyleUnderline"/>
          <w:highlight w:val="green"/>
        </w:rPr>
        <w:t>grow out of a concrete intellectual engagement with the problems of aggrieved populations confronting systems of oppression.”</w:t>
      </w:r>
      <w:r w:rsidRPr="0074560D">
        <w:rPr>
          <w:sz w:val="12"/>
          <w:highlight w:val="green"/>
        </w:rPr>
        <w:t xml:space="preserve"> </w:t>
      </w:r>
      <w:r w:rsidRPr="001B4EB0">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09641AD3" w14:textId="425FD311" w:rsidR="004B367C" w:rsidRPr="001B4EB0" w:rsidRDefault="004B367C" w:rsidP="004B367C">
      <w:pPr>
        <w:pStyle w:val="Heading3"/>
      </w:pPr>
      <w:r>
        <w:t>2AC –</w:t>
      </w:r>
      <w:r w:rsidRPr="001B4EB0">
        <w:t xml:space="preserve"> </w:t>
      </w:r>
      <w:r>
        <w:t>E</w:t>
      </w:r>
      <w:r w:rsidRPr="001B4EB0">
        <w:t>ngagement good</w:t>
      </w:r>
    </w:p>
    <w:p w14:paraId="6065C434" w14:textId="77777777" w:rsidR="004B367C" w:rsidRPr="001B4EB0" w:rsidRDefault="004B367C" w:rsidP="004B367C">
      <w:pPr>
        <w:pStyle w:val="Heading4"/>
      </w:pPr>
      <w:r w:rsidRPr="001B4EB0">
        <w:t xml:space="preserve">Complete rejection of institutional logic of civil society crushes anti-white supremacy politics. We need to point out contradictions in state practices to create effective change.  </w:t>
      </w:r>
    </w:p>
    <w:p w14:paraId="3B24D788" w14:textId="77777777" w:rsidR="004B367C" w:rsidRPr="001B4EB0" w:rsidRDefault="004B367C" w:rsidP="004B367C">
      <w:r w:rsidRPr="001B4EB0">
        <w:t xml:space="preserve">Kimberle </w:t>
      </w:r>
      <w:r w:rsidRPr="001B4EB0">
        <w:rPr>
          <w:rStyle w:val="Style13ptBold"/>
        </w:rPr>
        <w:t>CRENSHAW</w:t>
      </w:r>
      <w:r w:rsidRPr="001B4EB0">
        <w:t xml:space="preserve"> Law @ UCLA </w:t>
      </w:r>
      <w:r w:rsidRPr="001B4EB0">
        <w:rPr>
          <w:rStyle w:val="Style13ptBold"/>
        </w:rPr>
        <w:t>88</w:t>
      </w:r>
      <w:r w:rsidRPr="001B4EB0">
        <w:t xml:space="preserve"> [RACE, REFORM, AND RETRENCHMENT: TRANSFORMATION AND LEGITIMATION IN ANTIDISCRIMINATION LAW 101 Harv. L. Rev. 1331 L/N]</w:t>
      </w:r>
      <w:r w:rsidRPr="001B4EB0">
        <w:tab/>
      </w:r>
    </w:p>
    <w:p w14:paraId="0F6D51AE" w14:textId="77777777" w:rsidR="004B367C" w:rsidRPr="001B4EB0" w:rsidRDefault="004B367C" w:rsidP="004B367C">
      <w:pPr>
        <w:rPr>
          <w:sz w:val="14"/>
        </w:rPr>
      </w:pPr>
      <w:r w:rsidRPr="001B4EB0">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1B4EB0">
        <w:rPr>
          <w:rStyle w:val="StyleUnderline"/>
        </w:rPr>
        <w:t xml:space="preserve">, trashing offers </w:t>
      </w:r>
      <w:r w:rsidRPr="001B4EB0">
        <w:rPr>
          <w:rStyle w:val="Emphasis"/>
        </w:rPr>
        <w:t>no idea of how to avoid the negative consequences of engaging in reformist discourse</w:t>
      </w:r>
      <w:r w:rsidRPr="001B4EB0">
        <w:rPr>
          <w:rStyle w:val="StyleUnderline"/>
        </w:rPr>
        <w:t xml:space="preserve"> or how to work around such consequences. Even if we imagine the wrong world when we think in terms of legal discourse, </w:t>
      </w:r>
      <w:r w:rsidRPr="001B4EB0">
        <w:rPr>
          <w:rStyle w:val="Emphasis"/>
        </w:rPr>
        <w:t xml:space="preserve">we must nevertheless exist in a present world </w:t>
      </w:r>
      <w:r w:rsidRPr="001B4EB0">
        <w:rPr>
          <w:rStyle w:val="StyleUnderline"/>
        </w:rPr>
        <w:t xml:space="preserve">where legal protection has </w:t>
      </w:r>
      <w:r w:rsidRPr="001B4EB0">
        <w:rPr>
          <w:sz w:val="14"/>
        </w:rPr>
        <w:t xml:space="preserve">at times </w:t>
      </w:r>
      <w:r w:rsidRPr="001B4EB0">
        <w:rPr>
          <w:rStyle w:val="StyleUnderline"/>
        </w:rPr>
        <w:t>been a blessing</w:t>
      </w:r>
      <w:r w:rsidRPr="001B4EB0">
        <w:rPr>
          <w:sz w:val="14"/>
        </w:rPr>
        <w:t xml:space="preserve"> -- </w:t>
      </w:r>
      <w:r w:rsidRPr="001B4EB0">
        <w:rPr>
          <w:rStyle w:val="StyleUnderline"/>
        </w:rPr>
        <w:t>albeit a mixed one</w:t>
      </w:r>
      <w:r w:rsidRPr="001B4EB0">
        <w:rPr>
          <w:sz w:val="14"/>
        </w:rPr>
        <w:t xml:space="preserve">. The fundamental problem is that, </w:t>
      </w:r>
      <w:r w:rsidRPr="001B4EB0">
        <w:rPr>
          <w:rStyle w:val="StyleUnderline"/>
        </w:rPr>
        <w:t>although Critics criticize law because it functions to legitimate existing institutional arrangements</w:t>
      </w:r>
      <w:r w:rsidRPr="0074560D">
        <w:rPr>
          <w:rStyle w:val="StyleUnderline"/>
          <w:highlight w:val="green"/>
        </w:rPr>
        <w:t xml:space="preserve">, it is </w:t>
      </w:r>
      <w:r w:rsidRPr="001B4EB0">
        <w:rPr>
          <w:rStyle w:val="StyleUnderline"/>
        </w:rPr>
        <w:t xml:space="preserve">precisely </w:t>
      </w:r>
      <w:r w:rsidRPr="0074560D">
        <w:rPr>
          <w:rStyle w:val="StyleUnderline"/>
          <w:highlight w:val="green"/>
        </w:rPr>
        <w:t xml:space="preserve">this legitimating function that has made law </w:t>
      </w:r>
      <w:r w:rsidRPr="0074560D">
        <w:rPr>
          <w:rStyle w:val="Emphasis"/>
          <w:highlight w:val="green"/>
        </w:rPr>
        <w:t>receptive to</w:t>
      </w:r>
      <w:r w:rsidRPr="001B4EB0">
        <w:rPr>
          <w:rStyle w:val="StyleUnderline"/>
        </w:rPr>
        <w:t xml:space="preserve"> </w:t>
      </w:r>
      <w:r w:rsidRPr="001B4EB0">
        <w:rPr>
          <w:sz w:val="14"/>
        </w:rPr>
        <w:t xml:space="preserve">certain </w:t>
      </w:r>
      <w:r w:rsidRPr="0074560D">
        <w:rPr>
          <w:rStyle w:val="StyleUnderline"/>
          <w:highlight w:val="green"/>
        </w:rPr>
        <w:t>demands</w:t>
      </w:r>
      <w:r w:rsidRPr="001B4EB0">
        <w:rPr>
          <w:rStyle w:val="StyleUnderline"/>
        </w:rPr>
        <w:t xml:space="preserve"> </w:t>
      </w:r>
      <w:r w:rsidRPr="001B4EB0">
        <w:rPr>
          <w:sz w:val="14"/>
        </w:rPr>
        <w:t xml:space="preserve">in this area. The Critical </w:t>
      </w:r>
      <w:r w:rsidRPr="001B4EB0">
        <w:rPr>
          <w:rStyle w:val="StyleUnderline"/>
        </w:rPr>
        <w:t xml:space="preserve">emphasis on deconstruction as the vehicle for liberation leads to the conclusion that engaging in legal discourse should be avoided because it reinforces not only the discourse itself but also the </w:t>
      </w:r>
      <w:r w:rsidRPr="001B4EB0">
        <w:rPr>
          <w:sz w:val="14"/>
        </w:rPr>
        <w:t xml:space="preserve">society and </w:t>
      </w:r>
      <w:r w:rsidRPr="001B4EB0">
        <w:rPr>
          <w:rStyle w:val="StyleUnderline"/>
        </w:rPr>
        <w:t>the world that it embodies</w:t>
      </w:r>
      <w:r w:rsidRPr="001B4EB0">
        <w:rPr>
          <w:sz w:val="14"/>
        </w:rPr>
        <w:t xml:space="preserve">. Yet Critics offer little beyond this observation. Their </w:t>
      </w:r>
      <w:r w:rsidRPr="001B4EB0">
        <w:rPr>
          <w:rStyle w:val="StyleUnderline"/>
        </w:rPr>
        <w:t>focus on delegitimating rights rhetoric seems to suggest that</w:t>
      </w:r>
      <w:r w:rsidRPr="001B4EB0">
        <w:rPr>
          <w:sz w:val="14"/>
        </w:rPr>
        <w:t xml:space="preserve">, once rights rhetoric has been discarded, </w:t>
      </w:r>
      <w:r w:rsidRPr="001B4EB0">
        <w:rPr>
          <w:rStyle w:val="StyleUnderline"/>
        </w:rPr>
        <w:t>there exists a more productive strategy for change</w:t>
      </w:r>
      <w:r w:rsidRPr="001B4EB0">
        <w:rPr>
          <w:sz w:val="14"/>
        </w:rPr>
        <w:t>, one</w:t>
      </w:r>
      <w:r w:rsidRPr="001B4EB0">
        <w:rPr>
          <w:rStyle w:val="StyleUnderline"/>
        </w:rPr>
        <w:t xml:space="preserve"> which does not reinforce existing patterns of domination</w:t>
      </w:r>
      <w:r w:rsidRPr="001B4EB0">
        <w:rPr>
          <w:sz w:val="14"/>
        </w:rPr>
        <w:t xml:space="preserve">. Unfortunately, </w:t>
      </w:r>
      <w:r w:rsidRPr="001B4EB0">
        <w:rPr>
          <w:rStyle w:val="Emphasis"/>
        </w:rPr>
        <w:t>no such strategy has yet been articulated</w:t>
      </w:r>
      <w:r w:rsidRPr="001B4EB0">
        <w:rPr>
          <w:sz w:val="14"/>
        </w:rPr>
        <w:t xml:space="preserve">, and </w:t>
      </w:r>
      <w:r w:rsidRPr="001B4EB0">
        <w:rPr>
          <w:rStyle w:val="StyleUnderline"/>
        </w:rPr>
        <w:t>it is difficult to imagine that racial minorities will ever be able to discover one.</w:t>
      </w:r>
      <w:r w:rsidRPr="001B4EB0">
        <w:rPr>
          <w:sz w:val="14"/>
        </w:rPr>
        <w:t xml:space="preserve"> As Frances Fox Piven and Richard Cloward point out in their [*1367] excellent account of the civil rights movement, </w:t>
      </w:r>
      <w:r w:rsidRPr="001B4EB0">
        <w:rPr>
          <w:rStyle w:val="StyleUnderline"/>
        </w:rPr>
        <w:t>popular struggles are a reflection of institutionally determined logic and a challenge to that logic</w:t>
      </w:r>
      <w:r w:rsidRPr="001B4EB0">
        <w:rPr>
          <w:sz w:val="14"/>
        </w:rPr>
        <w:t xml:space="preserve">. 137 </w:t>
      </w:r>
      <w:r w:rsidRPr="0074560D">
        <w:rPr>
          <w:rStyle w:val="Emphasis"/>
          <w:highlight w:val="green"/>
        </w:rPr>
        <w:t>People can only demand change in ways that reflect the logic of the institutions that they are challenging</w:t>
      </w:r>
      <w:r w:rsidRPr="001B4EB0">
        <w:rPr>
          <w:sz w:val="14"/>
        </w:rPr>
        <w:t xml:space="preserve">. 138 </w:t>
      </w:r>
      <w:r w:rsidRPr="0074560D">
        <w:rPr>
          <w:rStyle w:val="StyleUnderline"/>
          <w:highlight w:val="green"/>
        </w:rPr>
        <w:t>Demands for change that do not reflect the institutional logic</w:t>
      </w:r>
      <w:r w:rsidRPr="001B4EB0">
        <w:rPr>
          <w:sz w:val="14"/>
        </w:rPr>
        <w:t xml:space="preserve"> -- that is, demands </w:t>
      </w:r>
      <w:r w:rsidRPr="0074560D">
        <w:rPr>
          <w:rStyle w:val="StyleUnderline"/>
          <w:highlight w:val="green"/>
        </w:rPr>
        <w:t xml:space="preserve">that </w:t>
      </w:r>
      <w:r w:rsidRPr="001B4EB0">
        <w:rPr>
          <w:rStyle w:val="StyleUnderline"/>
        </w:rPr>
        <w:t xml:space="preserve">do not engage and subsequently </w:t>
      </w:r>
      <w:r w:rsidRPr="0074560D">
        <w:rPr>
          <w:rStyle w:val="StyleUnderline"/>
          <w:highlight w:val="green"/>
        </w:rPr>
        <w:t xml:space="preserve">reinforce </w:t>
      </w:r>
      <w:r w:rsidRPr="001B4EB0">
        <w:rPr>
          <w:rStyle w:val="StyleUnderline"/>
        </w:rPr>
        <w:t xml:space="preserve">the </w:t>
      </w:r>
      <w:r w:rsidRPr="0074560D">
        <w:rPr>
          <w:rStyle w:val="StyleUnderline"/>
          <w:highlight w:val="green"/>
        </w:rPr>
        <w:t>dominant ideology -- will</w:t>
      </w:r>
      <w:r w:rsidRPr="001B4EB0">
        <w:rPr>
          <w:rStyle w:val="StyleUnderline"/>
        </w:rPr>
        <w:t xml:space="preserve"> probably </w:t>
      </w:r>
      <w:r w:rsidRPr="0074560D">
        <w:rPr>
          <w:rStyle w:val="StyleUnderline"/>
          <w:highlight w:val="green"/>
        </w:rPr>
        <w:t xml:space="preserve">be </w:t>
      </w:r>
      <w:r w:rsidRPr="0074560D">
        <w:rPr>
          <w:rStyle w:val="Emphasis"/>
          <w:highlight w:val="green"/>
        </w:rPr>
        <w:t>ineffective</w:t>
      </w:r>
      <w:r w:rsidRPr="001B4EB0">
        <w:rPr>
          <w:rStyle w:val="StyleUnderline"/>
        </w:rPr>
        <w:t>.</w:t>
      </w:r>
      <w:r w:rsidRPr="001B4EB0">
        <w:rPr>
          <w:sz w:val="14"/>
        </w:rPr>
        <w:t xml:space="preserve"> 139 The possibility for ideological change is created through the very process of legitimation, which is triggered by crisis. </w:t>
      </w:r>
      <w:r w:rsidRPr="0074560D">
        <w:rPr>
          <w:rStyle w:val="StyleUnderline"/>
          <w:highlight w:val="green"/>
        </w:rPr>
        <w:t>Powerless people can</w:t>
      </w:r>
      <w:r w:rsidRPr="001B4EB0">
        <w:rPr>
          <w:rStyle w:val="StyleUnderline"/>
        </w:rPr>
        <w:t xml:space="preserve"> sometimes </w:t>
      </w:r>
      <w:r w:rsidRPr="0074560D">
        <w:rPr>
          <w:rStyle w:val="StyleUnderline"/>
          <w:highlight w:val="green"/>
        </w:rPr>
        <w:t>trigger</w:t>
      </w:r>
      <w:r w:rsidRPr="001B4EB0">
        <w:rPr>
          <w:rStyle w:val="StyleUnderline"/>
        </w:rPr>
        <w:t xml:space="preserve"> such a </w:t>
      </w:r>
      <w:r w:rsidRPr="0074560D">
        <w:rPr>
          <w:rStyle w:val="StyleUnderline"/>
          <w:highlight w:val="green"/>
        </w:rPr>
        <w:t>crisis by challenging an institution</w:t>
      </w:r>
      <w:r w:rsidRPr="001B4EB0">
        <w:rPr>
          <w:rStyle w:val="StyleUnderline"/>
        </w:rPr>
        <w:t xml:space="preserve"> internally, that is, </w:t>
      </w:r>
      <w:r w:rsidRPr="0074560D">
        <w:rPr>
          <w:rStyle w:val="StyleUnderline"/>
          <w:highlight w:val="green"/>
        </w:rPr>
        <w:t>by using its own logic against it</w:t>
      </w:r>
      <w:r w:rsidRPr="001B4EB0">
        <w:rPr>
          <w:rStyle w:val="StyleUnderline"/>
        </w:rPr>
        <w:t>.</w:t>
      </w:r>
      <w:r w:rsidRPr="001B4EB0">
        <w:rPr>
          <w:sz w:val="14"/>
        </w:rPr>
        <w:t xml:space="preserve"> 140 </w:t>
      </w:r>
      <w:r w:rsidRPr="0074560D">
        <w:rPr>
          <w:rStyle w:val="StyleUnderline"/>
          <w:highlight w:val="green"/>
        </w:rPr>
        <w:t>Such crisis occurs when powerless people force open</w:t>
      </w:r>
      <w:r w:rsidRPr="001B4EB0">
        <w:rPr>
          <w:rStyle w:val="StyleUnderline"/>
        </w:rPr>
        <w:t xml:space="preserve"> and politicize </w:t>
      </w:r>
      <w:r w:rsidRPr="0074560D">
        <w:rPr>
          <w:rStyle w:val="StyleUnderline"/>
          <w:highlight w:val="green"/>
        </w:rPr>
        <w:t>a contradiction between the dominant ideology and their reality</w:t>
      </w:r>
      <w:r w:rsidRPr="001B4EB0">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1B4EB0">
        <w:rPr>
          <w:rStyle w:val="StyleUnderline"/>
        </w:rPr>
        <w:t xml:space="preserve">This approach to </w:t>
      </w:r>
      <w:r w:rsidRPr="001B4EB0">
        <w:rPr>
          <w:sz w:val="14"/>
        </w:rPr>
        <w:t xml:space="preserve">understanding </w:t>
      </w:r>
      <w:r w:rsidRPr="001B4EB0">
        <w:rPr>
          <w:rStyle w:val="StyleUnderline"/>
        </w:rPr>
        <w:t xml:space="preserve">legitimation and change is applicable to </w:t>
      </w:r>
      <w:r w:rsidRPr="001B4EB0">
        <w:rPr>
          <w:sz w:val="14"/>
        </w:rPr>
        <w:t xml:space="preserve">the </w:t>
      </w:r>
      <w:r w:rsidRPr="001B4EB0">
        <w:rPr>
          <w:rStyle w:val="StyleUnderline"/>
        </w:rPr>
        <w:t>civil rights</w:t>
      </w:r>
      <w:r w:rsidRPr="001B4EB0">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74560D">
        <w:rPr>
          <w:rStyle w:val="StyleUnderline"/>
          <w:highlight w:val="green"/>
        </w:rPr>
        <w:t>Rather than using the contradictions to suggest</w:t>
      </w:r>
      <w:r w:rsidRPr="001B4EB0">
        <w:rPr>
          <w:rStyle w:val="StyleUnderline"/>
        </w:rPr>
        <w:t xml:space="preserve"> that </w:t>
      </w:r>
      <w:r w:rsidRPr="0074560D">
        <w:rPr>
          <w:rStyle w:val="StyleUnderline"/>
          <w:highlight w:val="green"/>
        </w:rPr>
        <w:t xml:space="preserve">American citizenship was </w:t>
      </w:r>
      <w:r w:rsidRPr="001B4EB0">
        <w:rPr>
          <w:rStyle w:val="StyleUnderline"/>
        </w:rPr>
        <w:t xml:space="preserve">itself </w:t>
      </w:r>
      <w:r w:rsidRPr="0074560D">
        <w:rPr>
          <w:rStyle w:val="StyleUnderline"/>
          <w:highlight w:val="green"/>
        </w:rPr>
        <w:t>illegitimate</w:t>
      </w:r>
      <w:r w:rsidRPr="001B4EB0">
        <w:rPr>
          <w:rStyle w:val="StyleUnderline"/>
        </w:rPr>
        <w:t xml:space="preserve"> or false, civil rights </w:t>
      </w:r>
      <w:r w:rsidRPr="0074560D">
        <w:rPr>
          <w:rStyle w:val="StyleUnderline"/>
          <w:highlight w:val="green"/>
        </w:rPr>
        <w:t>protestors proceeded as if</w:t>
      </w:r>
      <w:r w:rsidRPr="001B4EB0">
        <w:rPr>
          <w:rStyle w:val="StyleUnderline"/>
        </w:rPr>
        <w:t xml:space="preserve"> American </w:t>
      </w:r>
      <w:r w:rsidRPr="0074560D">
        <w:rPr>
          <w:rStyle w:val="StyleUnderline"/>
          <w:highlight w:val="green"/>
        </w:rPr>
        <w:t>citizenship were real, and demanded to exercise the “rights”</w:t>
      </w:r>
      <w:r w:rsidRPr="001B4EB0">
        <w:rPr>
          <w:rStyle w:val="StyleUnderline"/>
        </w:rPr>
        <w:t xml:space="preserve"> that citizenship </w:t>
      </w:r>
      <w:r w:rsidRPr="0074560D">
        <w:rPr>
          <w:rStyle w:val="StyleUnderline"/>
          <w:highlight w:val="green"/>
        </w:rPr>
        <w:t xml:space="preserve">entailed. </w:t>
      </w:r>
      <w:r w:rsidRPr="001B4EB0">
        <w:rPr>
          <w:rStyle w:val="StyleUnderline"/>
        </w:rPr>
        <w:t>By seeking to restructure reality to reflect American mythology</w:t>
      </w:r>
      <w:r w:rsidRPr="001B4EB0">
        <w:rPr>
          <w:sz w:val="14"/>
        </w:rPr>
        <w:t xml:space="preserve">, </w:t>
      </w:r>
      <w:r w:rsidRPr="0074560D">
        <w:rPr>
          <w:rStyle w:val="StyleUnderline"/>
          <w:highlight w:val="green"/>
        </w:rPr>
        <w:t>Blacks</w:t>
      </w:r>
      <w:r w:rsidRPr="001B4EB0">
        <w:rPr>
          <w:rStyle w:val="StyleUnderline"/>
        </w:rPr>
        <w:t xml:space="preserve"> </w:t>
      </w:r>
      <w:r w:rsidRPr="001B4EB0">
        <w:rPr>
          <w:sz w:val="14"/>
        </w:rPr>
        <w:t xml:space="preserve">relied upon and ultimately </w:t>
      </w:r>
      <w:r w:rsidRPr="0074560D">
        <w:rPr>
          <w:rStyle w:val="StyleUnderline"/>
          <w:highlight w:val="green"/>
        </w:rPr>
        <w:t xml:space="preserve">benefited </w:t>
      </w:r>
      <w:r w:rsidRPr="001B4EB0">
        <w:rPr>
          <w:rStyle w:val="StyleUnderline"/>
        </w:rPr>
        <w:t xml:space="preserve">from politically inspired efforts to resolve the contradictions by granting </w:t>
      </w:r>
      <w:r w:rsidRPr="001B4EB0">
        <w:rPr>
          <w:sz w:val="14"/>
        </w:rPr>
        <w:t xml:space="preserve">formal </w:t>
      </w:r>
      <w:r w:rsidRPr="001B4EB0">
        <w:rPr>
          <w:rStyle w:val="StyleUnderline"/>
        </w:rPr>
        <w:t>rights.</w:t>
      </w:r>
      <w:r w:rsidRPr="001B4EB0">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6FE32872" w14:textId="77777777" w:rsidR="004B367C" w:rsidRPr="001B4EB0" w:rsidRDefault="004B367C" w:rsidP="004B367C"/>
    <w:p w14:paraId="12708545" w14:textId="321CCE97" w:rsidR="004B367C" w:rsidRPr="001B4EB0" w:rsidRDefault="004B367C" w:rsidP="004B367C">
      <w:pPr>
        <w:pStyle w:val="Heading3"/>
      </w:pPr>
      <w:r>
        <w:t>2AC –</w:t>
      </w:r>
      <w:r w:rsidRPr="001B4EB0">
        <w:t xml:space="preserve"> </w:t>
      </w:r>
      <w:r>
        <w:t>F</w:t>
      </w:r>
      <w:r w:rsidRPr="001B4EB0">
        <w:t>uturism good</w:t>
      </w:r>
    </w:p>
    <w:p w14:paraId="01B5631D" w14:textId="77777777" w:rsidR="004B367C" w:rsidRPr="001B4EB0" w:rsidRDefault="004B367C" w:rsidP="004B367C">
      <w:pPr>
        <w:pStyle w:val="Heading4"/>
      </w:pPr>
      <w:r w:rsidRPr="001B4EB0">
        <w:t>The trajectory of blackness is forward toward the future – taking the Middle Passage as the essential fact of black identity destroys agency</w:t>
      </w:r>
    </w:p>
    <w:p w14:paraId="26A8081C" w14:textId="77777777" w:rsidR="004B367C" w:rsidRPr="001B4EB0" w:rsidRDefault="004B367C" w:rsidP="004B367C">
      <w:pPr>
        <w:rPr>
          <w:rStyle w:val="Style13ptBold"/>
          <w:b w:val="0"/>
          <w:bCs w:val="0"/>
          <w:sz w:val="20"/>
          <w:szCs w:val="20"/>
        </w:rPr>
      </w:pPr>
      <w:r w:rsidRPr="001B4EB0">
        <w:rPr>
          <w:rStyle w:val="Style13ptBold"/>
        </w:rPr>
        <w:t xml:space="preserve">Kearse 16, </w:t>
      </w:r>
      <w:r w:rsidRPr="001B4EB0">
        <w:rPr>
          <w:szCs w:val="20"/>
        </w:rPr>
        <w:t xml:space="preserve">Stephen Kearse is a freelance writer and critic. He has previously written for Seven Scribes, Paste magazine, and the Toast. 2/2/16, “Quantum Black History: A Review of ‘Physics of Blackness’,” </w:t>
      </w:r>
      <w:hyperlink r:id="rId32" w:history="1">
        <w:r w:rsidRPr="001B4EB0">
          <w:rPr>
            <w:rStyle w:val="Hyperlink"/>
            <w:szCs w:val="20"/>
          </w:rPr>
          <w:t>http://sevenscribes.com/quantum-black-history-a-review-of-physics-of-blackness/</w:t>
        </w:r>
      </w:hyperlink>
      <w:r w:rsidRPr="001B4EB0">
        <w:rPr>
          <w:szCs w:val="20"/>
        </w:rPr>
        <w:t xml:space="preserve"> NN</w:t>
      </w:r>
    </w:p>
    <w:p w14:paraId="174BD2F9" w14:textId="77777777" w:rsidR="004B367C" w:rsidRPr="001B4EB0" w:rsidRDefault="004B367C" w:rsidP="004B367C">
      <w:pPr>
        <w:rPr>
          <w:sz w:val="16"/>
        </w:rPr>
      </w:pPr>
      <w:r w:rsidRPr="0074560D">
        <w:rPr>
          <w:rStyle w:val="Emphasis"/>
          <w:highlight w:val="green"/>
        </w:rPr>
        <w:t>The trajectory of blackness is always forward</w:t>
      </w:r>
      <w:r w:rsidRPr="001B4EB0">
        <w:rPr>
          <w:rStyle w:val="Emphasis"/>
        </w:rPr>
        <w:t>, up, away</w:t>
      </w:r>
      <w:r w:rsidRPr="001B4EB0">
        <w:rPr>
          <w:sz w:val="16"/>
        </w:rPr>
        <w:t>. On and on, on to the next, next 15 one coming</w:t>
      </w:r>
      <w:r w:rsidRPr="001B4EB0">
        <w:rPr>
          <w:rStyle w:val="StyleUnderline"/>
        </w:rPr>
        <w:t xml:space="preserve">, </w:t>
      </w:r>
      <w:r w:rsidRPr="0074560D">
        <w:rPr>
          <w:rStyle w:val="StyleUnderline"/>
          <w:highlight w:val="green"/>
        </w:rPr>
        <w:t>we shall overcome</w:t>
      </w:r>
      <w:r w:rsidRPr="001B4EB0">
        <w:rPr>
          <w:rStyle w:val="StyleUnderline"/>
        </w:rPr>
        <w:t>, move bitch, I’m not gon’ stop, I’m not gon’ give up, ain’t no mountain high enough, I’mma touch the sky</w:t>
      </w:r>
      <w:r w:rsidRPr="001B4EB0">
        <w:rPr>
          <w:sz w:val="16"/>
        </w:rPr>
        <w:t xml:space="preserve">— </w:t>
      </w:r>
      <w:r w:rsidRPr="0074560D">
        <w:rPr>
          <w:rStyle w:val="Emphasis"/>
          <w:highlight w:val="green"/>
        </w:rPr>
        <w:t>blackness doesn’t just orient itself toward the future, it accelerates toward it</w:t>
      </w:r>
      <w:r w:rsidRPr="001B4EB0">
        <w:rPr>
          <w:rStyle w:val="Emphasis"/>
        </w:rPr>
        <w:t>, fast and furious</w:t>
      </w:r>
      <w:r w:rsidRPr="001B4EB0">
        <w:rPr>
          <w:sz w:val="16"/>
        </w:rPr>
        <w:t xml:space="preserve">. Almost instinctively, </w:t>
      </w:r>
      <w:r w:rsidRPr="0074560D">
        <w:rPr>
          <w:rStyle w:val="Emphasis"/>
          <w:highlight w:val="green"/>
        </w:rPr>
        <w:t>blackness wills itself into an eternal procession toward inevitably better days, progress incarnate</w:t>
      </w:r>
      <w:r w:rsidRPr="001B4EB0">
        <w:rPr>
          <w:sz w:val="16"/>
        </w:rPr>
        <w:t xml:space="preserve">. Confronting this will, in Physics of Blackness: Beyond the Middle Passage Epistemology Michelle Wright traces the trajectory of blackness to its point of origin, profoundly transforming blackness in the process. Written as a critique of the metanarrative of blackness, and its tendency to privilege straight, American black men, the book is necessarily confrontational. Wright begins by immediately sidestepping the question of what blackness is. Wright takes the nebulousness of blackness as a given. For her, </w:t>
      </w:r>
      <w:r w:rsidRPr="0074560D">
        <w:rPr>
          <w:rStyle w:val="StyleUnderline"/>
          <w:highlight w:val="green"/>
        </w:rPr>
        <w:t>the question isn’t what is blackness: the question is what makes blackness</w:t>
      </w:r>
      <w:r w:rsidRPr="0074560D">
        <w:rPr>
          <w:sz w:val="16"/>
          <w:highlight w:val="green"/>
        </w:rPr>
        <w:t xml:space="preserve">? </w:t>
      </w:r>
      <w:r w:rsidRPr="0074560D">
        <w:rPr>
          <w:rStyle w:val="StyleUnderline"/>
          <w:highlight w:val="green"/>
        </w:rPr>
        <w:t>What holds it together</w:t>
      </w:r>
      <w:r w:rsidRPr="001B4EB0">
        <w:rPr>
          <w:rStyle w:val="StyleUnderline"/>
        </w:rPr>
        <w:t xml:space="preserve"> so that it doesn’t seem so nebulous despite stretching out across nations and centuries and peoples</w:t>
      </w:r>
      <w:r w:rsidRPr="001B4EB0">
        <w:rPr>
          <w:sz w:val="16"/>
        </w:rPr>
        <w:t xml:space="preserve">? What are its fundamental forces? Using physics as a grand metaphor, Wright pinpoints space and time as the forces underlying blackness, arguing that the geography and temporality of the Middle Passage fundamentally define blackness. For Wright, the Middle Passage is treated as the Big Bang of blackness, the sole point from which blackness expands outward, forming the beautiful nebulas of blackness that we recognize today. This cosmology of blackness – Wright dubs it the “Middle Passage epistemology,” following Annette Henry – is firmly accepted within black studies and at large, but Wright isn’t a stargazer. In her eyes, the blackness that stems from the Middle Passage is destructive. Rather than linking black people, it creates hierarchies that tend to privilege straight black men. The book’s first two chapters confront the Middle Passage epistemology head-on, using Newtonian physics to explain how and why the Middle Passage orients blackness by anchoring it to a single event. Newton’s laws of motions, Wright shows, are loaded with assumptions about time and space, namely that </w:t>
      </w:r>
      <w:r w:rsidRPr="0074560D">
        <w:rPr>
          <w:rStyle w:val="StyleUnderline"/>
          <w:highlight w:val="green"/>
        </w:rPr>
        <w:t>time</w:t>
      </w:r>
      <w:r w:rsidRPr="001B4EB0">
        <w:rPr>
          <w:rStyle w:val="StyleUnderline"/>
        </w:rPr>
        <w:t xml:space="preserve"> always </w:t>
      </w:r>
      <w:r w:rsidRPr="0074560D">
        <w:rPr>
          <w:rStyle w:val="StyleUnderline"/>
          <w:highlight w:val="green"/>
        </w:rPr>
        <w:t>moves forward, linearly, and</w:t>
      </w:r>
      <w:r w:rsidRPr="001B4EB0">
        <w:rPr>
          <w:rStyle w:val="StyleUnderline"/>
        </w:rPr>
        <w:t xml:space="preserve"> that </w:t>
      </w:r>
      <w:r w:rsidRPr="0074560D">
        <w:rPr>
          <w:rStyle w:val="StyleUnderline"/>
          <w:highlight w:val="green"/>
        </w:rPr>
        <w:t>this forward motion is inherently good, progressive</w:t>
      </w:r>
      <w:r w:rsidRPr="001B4EB0">
        <w:rPr>
          <w:sz w:val="16"/>
        </w:rPr>
        <w:t xml:space="preserve">. The notion that time is progressive preexisted Newton, Wright notes, but the laws of motion naturalized this assumption, making it fact rather than worldview. Wright highlights how </w:t>
      </w:r>
      <w:r w:rsidRPr="0074560D">
        <w:rPr>
          <w:rStyle w:val="StyleUnderline"/>
          <w:highlight w:val="green"/>
        </w:rPr>
        <w:t>this worldview of constant progress works for blackness</w:t>
      </w:r>
      <w:r w:rsidRPr="001B4EB0">
        <w:rPr>
          <w:rStyle w:val="StyleUnderline"/>
        </w:rPr>
        <w:t xml:space="preserve">, noting that it threads a compelling linear narrative that </w:t>
      </w:r>
      <w:r w:rsidRPr="0074560D">
        <w:rPr>
          <w:rStyle w:val="StyleUnderline"/>
          <w:highlight w:val="green"/>
        </w:rPr>
        <w:t>moves “from slavery to rebellions to civil disobedience” in a way that “underscores Black achievement and drive” and “allows us to</w:t>
      </w:r>
      <w:r w:rsidRPr="001B4EB0">
        <w:rPr>
          <w:rStyle w:val="StyleUnderline"/>
        </w:rPr>
        <w:t xml:space="preserve"> cogently and compellingly </w:t>
      </w:r>
      <w:r w:rsidRPr="0074560D">
        <w:rPr>
          <w:rStyle w:val="StyleUnderline"/>
          <w:highlight w:val="green"/>
        </w:rPr>
        <w:t>graph the antiprogressive thrust of white Western politics</w:t>
      </w:r>
      <w:r w:rsidRPr="001B4EB0">
        <w:rPr>
          <w:rStyle w:val="StyleUnderline"/>
        </w:rPr>
        <w:t xml:space="preserve"> and practices, all the </w:t>
      </w:r>
      <w:r w:rsidRPr="0074560D">
        <w:rPr>
          <w:rStyle w:val="StyleUnderline"/>
          <w:highlight w:val="green"/>
        </w:rPr>
        <w:t>while documenting a history of defiance and</w:t>
      </w:r>
      <w:r w:rsidRPr="001B4EB0">
        <w:rPr>
          <w:rStyle w:val="StyleUnderline"/>
        </w:rPr>
        <w:t xml:space="preserve"> collective </w:t>
      </w:r>
      <w:r w:rsidRPr="0074560D">
        <w:rPr>
          <w:rStyle w:val="StyleUnderline"/>
          <w:highlight w:val="green"/>
        </w:rPr>
        <w:t>uplift</w:t>
      </w:r>
      <w:r w:rsidRPr="001B4EB0">
        <w:rPr>
          <w:rStyle w:val="StyleUnderline"/>
        </w:rPr>
        <w:t>.”</w:t>
      </w:r>
      <w:r w:rsidRPr="001B4EB0">
        <w:rPr>
          <w:sz w:val="16"/>
        </w:rPr>
        <w:t xml:space="preserve"> In other words, “Murder to Excellence” is a damn good story. But is it a story that we should continue to tell? According to Wright, the answer is no. </w:t>
      </w:r>
      <w:r w:rsidRPr="0074560D">
        <w:rPr>
          <w:rStyle w:val="Emphasis"/>
          <w:highlight w:val="green"/>
        </w:rPr>
        <w:t>Though the Middle Passage epistemology is deeply uplifting</w:t>
      </w:r>
      <w:r w:rsidRPr="001B4EB0">
        <w:rPr>
          <w:rStyle w:val="Emphasis"/>
        </w:rPr>
        <w:t xml:space="preserve"> and encouraging, </w:t>
      </w:r>
      <w:r w:rsidRPr="0074560D">
        <w:rPr>
          <w:rStyle w:val="Emphasis"/>
          <w:highlight w:val="green"/>
        </w:rPr>
        <w:t>if it is taken as fact, it has</w:t>
      </w:r>
      <w:r w:rsidRPr="001B4EB0">
        <w:rPr>
          <w:rStyle w:val="Emphasis"/>
        </w:rPr>
        <w:t xml:space="preserve"> three troubling </w:t>
      </w:r>
      <w:r w:rsidRPr="0074560D">
        <w:rPr>
          <w:rStyle w:val="Emphasis"/>
          <w:highlight w:val="green"/>
        </w:rPr>
        <w:t>consequences</w:t>
      </w:r>
      <w:r w:rsidRPr="001B4EB0">
        <w:rPr>
          <w:rStyle w:val="Emphasis"/>
        </w:rPr>
        <w:t>.</w:t>
      </w:r>
      <w:r w:rsidRPr="001B4EB0">
        <w:rPr>
          <w:sz w:val="16"/>
        </w:rPr>
        <w:t xml:space="preserve"> First, </w:t>
      </w:r>
      <w:r w:rsidRPr="0074560D">
        <w:rPr>
          <w:rStyle w:val="Emphasis"/>
          <w:highlight w:val="green"/>
        </w:rPr>
        <w:t>it undermines the</w:t>
      </w:r>
      <w:r w:rsidRPr="001B4EB0">
        <w:rPr>
          <w:rStyle w:val="Emphasis"/>
        </w:rPr>
        <w:t xml:space="preserve"> work of </w:t>
      </w:r>
      <w:r w:rsidRPr="0074560D">
        <w:rPr>
          <w:rStyle w:val="Emphasis"/>
          <w:highlight w:val="green"/>
        </w:rPr>
        <w:t>struggle by</w:t>
      </w:r>
      <w:r w:rsidRPr="001B4EB0">
        <w:rPr>
          <w:rStyle w:val="Emphasis"/>
        </w:rPr>
        <w:t xml:space="preserve"> making success inevitable rather than bitterly fought for</w:t>
      </w:r>
      <w:r w:rsidRPr="0074560D">
        <w:rPr>
          <w:rStyle w:val="Emphasis"/>
          <w:highlight w:val="green"/>
        </w:rPr>
        <w:t>, flattening the uphill</w:t>
      </w:r>
      <w:r w:rsidRPr="001B4EB0">
        <w:rPr>
          <w:rStyle w:val="Emphasis"/>
        </w:rPr>
        <w:t xml:space="preserve"> and toiling </w:t>
      </w:r>
      <w:r w:rsidRPr="0074560D">
        <w:rPr>
          <w:rStyle w:val="Emphasis"/>
          <w:highlight w:val="green"/>
        </w:rPr>
        <w:t>battle of procuring</w:t>
      </w:r>
      <w:r w:rsidRPr="001B4EB0">
        <w:rPr>
          <w:rStyle w:val="Emphasis"/>
        </w:rPr>
        <w:t xml:space="preserve"> (and losing) </w:t>
      </w:r>
      <w:r w:rsidRPr="0074560D">
        <w:rPr>
          <w:rStyle w:val="Emphasis"/>
          <w:highlight w:val="green"/>
        </w:rPr>
        <w:t>rights</w:t>
      </w:r>
      <w:r w:rsidRPr="001B4EB0">
        <w:rPr>
          <w:rStyle w:val="Emphasis"/>
        </w:rPr>
        <w:t xml:space="preserve"> into a treadmill of fated, easy victories</w:t>
      </w:r>
      <w:r w:rsidRPr="001B4EB0">
        <w:rPr>
          <w:sz w:val="16"/>
        </w:rPr>
        <w:t xml:space="preserve">. Second, </w:t>
      </w:r>
      <w:r w:rsidRPr="0074560D">
        <w:rPr>
          <w:rStyle w:val="StyleUnderline"/>
          <w:highlight w:val="green"/>
        </w:rPr>
        <w:t>if the Middle Passage is the origin of blackness, then from its birth blackness has never been determined by black people; it is just a</w:t>
      </w:r>
      <w:r w:rsidRPr="001B4EB0">
        <w:rPr>
          <w:rStyle w:val="StyleUnderline"/>
        </w:rPr>
        <w:t xml:space="preserve">n ongoing </w:t>
      </w:r>
      <w:r w:rsidRPr="0074560D">
        <w:rPr>
          <w:rStyle w:val="StyleUnderline"/>
          <w:highlight w:val="green"/>
        </w:rPr>
        <w:t>series o</w:t>
      </w:r>
      <w:r w:rsidRPr="001B4EB0">
        <w:rPr>
          <w:rStyle w:val="StyleUnderline"/>
        </w:rPr>
        <w:t xml:space="preserve">f chain </w:t>
      </w:r>
      <w:r w:rsidRPr="0074560D">
        <w:rPr>
          <w:rStyle w:val="StyleUnderline"/>
          <w:highlight w:val="green"/>
        </w:rPr>
        <w:t>reactions to white racism</w:t>
      </w:r>
      <w:r w:rsidRPr="0074560D">
        <w:rPr>
          <w:rStyle w:val="Emphasis"/>
          <w:highlight w:val="green"/>
        </w:rPr>
        <w:t>. The lack of agency in such a narrative is condescending at best</w:t>
      </w:r>
      <w:r w:rsidRPr="001B4EB0">
        <w:rPr>
          <w:rStyle w:val="Emphasis"/>
        </w:rPr>
        <w:t>.</w:t>
      </w:r>
      <w:r w:rsidRPr="001B4EB0">
        <w:rPr>
          <w:sz w:val="16"/>
        </w:rPr>
        <w:t xml:space="preserve"> Finally, and most important for Wright, </w:t>
      </w:r>
      <w:r w:rsidRPr="001B4EB0">
        <w:rPr>
          <w:rStyle w:val="StyleUnderline"/>
        </w:rPr>
        <w:t>because the Middle Passage tends to prioritize the experiences of straight black men</w:t>
      </w:r>
      <w:r w:rsidRPr="001B4EB0">
        <w:rPr>
          <w:sz w:val="16"/>
        </w:rPr>
        <w:t xml:space="preserve"> (e.g., Amistad, 12 Years a Slave, Roots), </w:t>
      </w:r>
      <w:r w:rsidRPr="001B4EB0">
        <w:rPr>
          <w:rStyle w:val="StyleUnderline"/>
        </w:rPr>
        <w:t>if it is used as the defining event of blackness, the experiences of black women, LGBTQ black people, and black people from outside the Americas and the Caribbean are never mentioned</w:t>
      </w:r>
      <w:r w:rsidRPr="001B4EB0">
        <w:rPr>
          <w:sz w:val="16"/>
        </w:rPr>
        <w:t xml:space="preserve">. In other words, there are entire constellations of blackness between murder and excellence, but when seen through the rigid telescope of the Middle Passage, they can only be faint blips, trifling cosmic dust. To counter the Middle Passage epistemology, </w:t>
      </w:r>
      <w:r w:rsidRPr="001B4EB0">
        <w:rPr>
          <w:rStyle w:val="StyleUnderline"/>
        </w:rPr>
        <w:t>Wright turns to quantum physics, which unites space and time as spacetime and allows spacetime to curve, bend and stretch in multiple directions</w:t>
      </w:r>
      <w:r w:rsidRPr="001B4EB0">
        <w:rPr>
          <w:sz w:val="16"/>
        </w:rPr>
        <w:t xml:space="preserve">. Quantum physics holds promise for Wright because </w:t>
      </w:r>
      <w:r w:rsidRPr="0074560D">
        <w:rPr>
          <w:rStyle w:val="StyleUnderline"/>
          <w:highlight w:val="green"/>
        </w:rPr>
        <w:t>blackness can become multidimensional, arcing along multiple timelines</w:t>
      </w:r>
      <w:r w:rsidRPr="001B4EB0">
        <w:rPr>
          <w:rStyle w:val="StyleUnderline"/>
        </w:rPr>
        <w:t xml:space="preserve"> instead of one</w:t>
      </w:r>
      <w:r w:rsidRPr="001B4EB0">
        <w:rPr>
          <w:sz w:val="16"/>
        </w:rPr>
        <w:t xml:space="preserve">. The solution that emerges from this turn to quantum physics is “epiphenomenal spacetime,” </w:t>
      </w:r>
      <w:r w:rsidRPr="0074560D">
        <w:rPr>
          <w:rStyle w:val="Emphasis"/>
          <w:highlight w:val="green"/>
        </w:rPr>
        <w:t>a way of thinking about space and time</w:t>
      </w:r>
      <w:r w:rsidRPr="001B4EB0">
        <w:rPr>
          <w:rStyle w:val="Emphasis"/>
        </w:rPr>
        <w:t xml:space="preserve"> in the moment </w:t>
      </w:r>
      <w:r w:rsidRPr="0074560D">
        <w:rPr>
          <w:rStyle w:val="Emphasis"/>
          <w:highlight w:val="green"/>
        </w:rPr>
        <w:t>that moves beyond rigid cause and effect and considers causes and effects, probabilities and possibilities, blackness as multitude rather than singularity</w:t>
      </w:r>
      <w:r w:rsidRPr="001B4EB0">
        <w:rPr>
          <w:rStyle w:val="Emphasis"/>
        </w:rPr>
        <w:t>.</w:t>
      </w:r>
      <w:r w:rsidRPr="001B4EB0">
        <w:rPr>
          <w:sz w:val="16"/>
        </w:rPr>
        <w:t xml:space="preserve"> The centerpiece of this quantum blackness is the chapter “Quantum Baldwin,” in which Wright critiques James Baldwin’s essay “Encounter on the Seine.” In Baldwin’s essay, he roams Paris, coming across the Eiffel Tower and reflecting on what France variously represents for black Americans, African immigrants, and white Americans. Rather than finding common ground with African immigrants, Baldwin sees a 300-year gulf between black Americans and Africans and shirks away, lonely. The black American experience is uniquely alienating, he concludes. Wright challenges Baldwin, criticizing him for using black American men as a stand-in for all black people, and arguing that </w:t>
      </w:r>
      <w:r w:rsidRPr="001B4EB0">
        <w:rPr>
          <w:rStyle w:val="StyleUnderline"/>
        </w:rPr>
        <w:t>the gulf between Africans and black Americans only exists if you follow the logic of a timeline that allows just one narrative of blackness</w:t>
      </w:r>
      <w:r w:rsidRPr="001B4EB0">
        <w:rPr>
          <w:sz w:val="16"/>
        </w:rPr>
        <w:t xml:space="preserve">. If Baldwin had actually spoken with some French African immigrants in epiphenomenal spacetime, outside of a timeline in which Africans and black Americans are distant relatives, he could have discovered – or created – other points of proximity: shared education, shared occupation, shared sexuality (Baldwin was gay), shared alienation from home. After all, how did he know he was staring across a 300-year gulf? The French African could have been a second-generation immigrant to France, or a worker from a Caribbean colony, or even an American tourist from Louisiana. None of these alternatives are implausible and each could have complicated Baldwin’s encounter on the Seine. But </w:t>
      </w:r>
      <w:r w:rsidRPr="001B4EB0">
        <w:rPr>
          <w:rStyle w:val="StyleUnderline"/>
        </w:rPr>
        <w:t>Baldwin could never know because he stuck to what he knew, blackness from one source, one dimension, one trajectory</w:t>
      </w:r>
      <w:r w:rsidRPr="001B4EB0">
        <w:rPr>
          <w:sz w:val="16"/>
        </w:rPr>
        <w:t xml:space="preserve">. Wright concludes the book by detailing some of the black experiences that have been lost because of the dominance of the Middle Passage epistemology. Slaves that were traded across the Indian and Pacific Oceans, black soldiers who fought for the German army in World War II, African women who were displaced by battles in Africa during World War II, and African immigrants to Europe and Asia are just a few of the vast collectives of black people who aren’t accounted for by the Middle Passage epistemology. Many of these groups might not even identify as black, but perhaps they don’t identify as black because they haven’t been given a chance, because their stories are seen as deviations from the timeline rather than enrichments, footnotes rather than headers. </w:t>
      </w:r>
      <w:r w:rsidRPr="0074560D">
        <w:rPr>
          <w:rStyle w:val="Emphasis"/>
          <w:highlight w:val="green"/>
        </w:rPr>
        <w:t>There are clear benefits to sticking to the</w:t>
      </w:r>
      <w:r w:rsidRPr="001B4EB0">
        <w:rPr>
          <w:rStyle w:val="Emphasis"/>
        </w:rPr>
        <w:t xml:space="preserve"> familiar, </w:t>
      </w:r>
      <w:r w:rsidRPr="0074560D">
        <w:rPr>
          <w:rStyle w:val="Emphasis"/>
          <w:highlight w:val="green"/>
        </w:rPr>
        <w:t>chanting “We gon’ be alright” and marching forward</w:t>
      </w:r>
      <w:r w:rsidRPr="001B4EB0">
        <w:rPr>
          <w:rStyle w:val="Emphasis"/>
        </w:rPr>
        <w:t xml:space="preserve">, a million strong, </w:t>
      </w:r>
      <w:r w:rsidRPr="0074560D">
        <w:rPr>
          <w:rStyle w:val="Emphasis"/>
          <w:highlight w:val="green"/>
        </w:rPr>
        <w:t>propelled by the jet fuel potential that is blackness</w:t>
      </w:r>
      <w:r w:rsidRPr="001B4EB0">
        <w:rPr>
          <w:rStyle w:val="Emphasis"/>
        </w:rPr>
        <w:t xml:space="preserve"> – </w:t>
      </w:r>
      <w:r w:rsidRPr="0074560D">
        <w:rPr>
          <w:rStyle w:val="Emphasis"/>
          <w:highlight w:val="green"/>
        </w:rPr>
        <w:t>forged under pressure, distilled, refined</w:t>
      </w:r>
      <w:r w:rsidRPr="001B4EB0">
        <w:rPr>
          <w:rStyle w:val="Emphasis"/>
        </w:rPr>
        <w:t xml:space="preserve">, flammable, </w:t>
      </w:r>
      <w:r w:rsidRPr="0074560D">
        <w:rPr>
          <w:rStyle w:val="Emphasis"/>
          <w:highlight w:val="green"/>
        </w:rPr>
        <w:t>hurtling along</w:t>
      </w:r>
      <w:r w:rsidRPr="001B4EB0">
        <w:rPr>
          <w:sz w:val="16"/>
        </w:rPr>
        <w:t xml:space="preserve">. The past and the present often seem to justify this breakneck speed. </w:t>
      </w:r>
      <w:r w:rsidRPr="0074560D">
        <w:rPr>
          <w:rStyle w:val="StyleUnderline"/>
          <w:highlight w:val="green"/>
        </w:rPr>
        <w:t>Slavery, Jim Crow, new slaves, the New Jim Crow, the Scottsboro Nine, Emmitt Till, the Jena Six , Trayvon Martin</w:t>
      </w:r>
      <w:r w:rsidRPr="001B4EB0">
        <w:rPr>
          <w:rStyle w:val="StyleUnderline"/>
        </w:rPr>
        <w:t xml:space="preserve">— </w:t>
      </w:r>
      <w:r w:rsidRPr="0074560D">
        <w:rPr>
          <w:rStyle w:val="StyleUnderline"/>
          <w:highlight w:val="green"/>
        </w:rPr>
        <w:t>life tends to feel</w:t>
      </w:r>
      <w:r w:rsidRPr="001B4EB0">
        <w:rPr>
          <w:rStyle w:val="StyleUnderline"/>
        </w:rPr>
        <w:t xml:space="preserve"> frustratingly </w:t>
      </w:r>
      <w:r w:rsidRPr="0074560D">
        <w:rPr>
          <w:rStyle w:val="StyleUnderline"/>
          <w:highlight w:val="green"/>
        </w:rPr>
        <w:t>cyclical for blackness</w:t>
      </w:r>
      <w:r w:rsidRPr="001B4EB0">
        <w:rPr>
          <w:sz w:val="16"/>
        </w:rPr>
        <w:t xml:space="preserve">. Accordingly, </w:t>
      </w:r>
      <w:r w:rsidRPr="0074560D">
        <w:rPr>
          <w:rStyle w:val="Emphasis"/>
          <w:highlight w:val="green"/>
        </w:rPr>
        <w:t>the speeding straight arrow of the future holds</w:t>
      </w:r>
      <w:r w:rsidRPr="001B4EB0">
        <w:rPr>
          <w:rStyle w:val="Emphasis"/>
        </w:rPr>
        <w:t xml:space="preserve"> particular </w:t>
      </w:r>
      <w:r w:rsidRPr="0074560D">
        <w:rPr>
          <w:rStyle w:val="Emphasis"/>
          <w:highlight w:val="green"/>
        </w:rPr>
        <w:t>promise, offering a chance to slash through the cycles of misery</w:t>
      </w:r>
      <w:r w:rsidRPr="001B4EB0">
        <w:rPr>
          <w:rStyle w:val="Emphasis"/>
        </w:rPr>
        <w:t xml:space="preserve"> like Alexander through the Gordian knot</w:t>
      </w:r>
      <w:r w:rsidRPr="001B4EB0">
        <w:rPr>
          <w:sz w:val="16"/>
        </w:rPr>
        <w:t>. Perhaps Kanye West puts it most concisely: “</w:t>
      </w:r>
      <w:r w:rsidRPr="0074560D">
        <w:rPr>
          <w:rStyle w:val="Emphasis"/>
          <w:highlight w:val="green"/>
        </w:rPr>
        <w:t>from the bottom so the top’s the only place to g</w:t>
      </w:r>
      <w:r w:rsidRPr="001B4EB0">
        <w:rPr>
          <w:rStyle w:val="Emphasis"/>
        </w:rPr>
        <w:t>o now.”</w:t>
      </w:r>
      <w:r w:rsidRPr="001B4EB0">
        <w:rPr>
          <w:sz w:val="16"/>
        </w:rPr>
        <w:t xml:space="preserve"> But what if blackness can be more than a million black men? Physics of Blackness takes the inherent collectivity of blackness seriously, embracing a multiverse of black experiences that includes the descendents of the Middle Passage and all other routes. </w:t>
      </w:r>
      <w:r w:rsidRPr="0074560D">
        <w:rPr>
          <w:rStyle w:val="Emphasis"/>
          <w:highlight w:val="green"/>
        </w:rPr>
        <w:t xml:space="preserve">This view of blackness transforms it into a relation among people rather just than </w:t>
      </w:r>
      <w:r w:rsidRPr="001B4EB0">
        <w:rPr>
          <w:rStyle w:val="Emphasis"/>
        </w:rPr>
        <w:t xml:space="preserve">a relation to </w:t>
      </w:r>
      <w:r w:rsidRPr="0074560D">
        <w:rPr>
          <w:rStyle w:val="Emphasis"/>
          <w:highlight w:val="green"/>
        </w:rPr>
        <w:t>a fixed point. The trajectory of blackness can</w:t>
      </w:r>
      <w:r w:rsidRPr="001B4EB0">
        <w:rPr>
          <w:rStyle w:val="Emphasis"/>
        </w:rPr>
        <w:t xml:space="preserve"> still </w:t>
      </w:r>
      <w:r w:rsidRPr="0074560D">
        <w:rPr>
          <w:rStyle w:val="Emphasis"/>
          <w:highlight w:val="green"/>
        </w:rPr>
        <w:t>be forward, up, and away</w:t>
      </w:r>
      <w:r w:rsidRPr="001B4EB0">
        <w:rPr>
          <w:rStyle w:val="Emphasis"/>
        </w:rPr>
        <w:t>, but now it is also across, down, between, through: murder to excellence to beyond and back</w:t>
      </w:r>
      <w:r w:rsidRPr="001B4EB0">
        <w:rPr>
          <w:sz w:val="16"/>
        </w:rPr>
        <w:t>.</w:t>
      </w:r>
    </w:p>
    <w:p w14:paraId="0DA21467" w14:textId="4A35A31A" w:rsidR="004B367C" w:rsidRPr="001B4EB0" w:rsidRDefault="004B367C" w:rsidP="004B367C">
      <w:pPr>
        <w:pStyle w:val="Heading3"/>
      </w:pPr>
      <w:r>
        <w:t>2AC – H</w:t>
      </w:r>
      <w:r w:rsidRPr="001B4EB0">
        <w:t>ope good</w:t>
      </w:r>
    </w:p>
    <w:p w14:paraId="1DF56493" w14:textId="77777777" w:rsidR="004B367C" w:rsidRPr="001B4EB0" w:rsidRDefault="004B367C" w:rsidP="004B367C">
      <w:pPr>
        <w:pStyle w:val="Heading4"/>
      </w:pPr>
      <w:r w:rsidRPr="001B4EB0">
        <w:t xml:space="preserve">The belief that reform and progress are </w:t>
      </w:r>
      <w:r w:rsidRPr="001B4EB0">
        <w:rPr>
          <w:u w:val="single"/>
        </w:rPr>
        <w:t>possible</w:t>
      </w:r>
      <w:r w:rsidRPr="001B4EB0">
        <w:t xml:space="preserve"> is </w:t>
      </w:r>
      <w:r w:rsidRPr="001B4EB0">
        <w:rPr>
          <w:u w:val="single"/>
        </w:rPr>
        <w:t>beneficial</w:t>
      </w:r>
      <w:r w:rsidRPr="001B4EB0">
        <w:t xml:space="preserve"> and </w:t>
      </w:r>
      <w:r w:rsidRPr="001B4EB0">
        <w:rPr>
          <w:u w:val="single"/>
        </w:rPr>
        <w:t>distinct</w:t>
      </w:r>
      <w:r w:rsidRPr="001B4EB0">
        <w:t xml:space="preserve"> from the </w:t>
      </w:r>
      <w:r w:rsidRPr="001B4EB0">
        <w:rPr>
          <w:u w:val="single"/>
        </w:rPr>
        <w:t>harmful</w:t>
      </w:r>
      <w:r w:rsidRPr="001B4EB0">
        <w:t xml:space="preserve"> belief that it’s </w:t>
      </w:r>
      <w:r w:rsidRPr="001B4EB0">
        <w:rPr>
          <w:u w:val="single"/>
        </w:rPr>
        <w:t>inevitable</w:t>
      </w:r>
      <w:r w:rsidRPr="001B4EB0">
        <w:t xml:space="preserve">---their refusal of the </w:t>
      </w:r>
      <w:r w:rsidRPr="001B4EB0">
        <w:rPr>
          <w:u w:val="single"/>
        </w:rPr>
        <w:t>mere possibility</w:t>
      </w:r>
      <w:r w:rsidRPr="001B4EB0">
        <w:t xml:space="preserve"> of progress actively constitutes the social as static---it’s a self-fulfilling prophecy that locks in white supremacy </w:t>
      </w:r>
    </w:p>
    <w:p w14:paraId="6A2014DF" w14:textId="77777777" w:rsidR="004B367C" w:rsidRPr="001B4EB0" w:rsidRDefault="004B367C" w:rsidP="004B367C">
      <w:pPr>
        <w:rPr>
          <w:rStyle w:val="Hyperlink"/>
        </w:rPr>
      </w:pPr>
      <w:r w:rsidRPr="001B4EB0">
        <w:t xml:space="preserve">Melvin </w:t>
      </w:r>
      <w:r w:rsidRPr="001B4EB0">
        <w:rPr>
          <w:rStyle w:val="Style13ptBold"/>
        </w:rPr>
        <w:t>Rogers 17</w:t>
      </w:r>
      <w:r w:rsidRPr="001B4EB0">
        <w:t xml:space="preserve">, Associate Professor of Political Science at Brown University, 11/1/17, “Keeping the Faith,” </w:t>
      </w:r>
      <w:hyperlink r:id="rId33" w:anchor=".WfnpFEnhC9c.facebook" w:history="1">
        <w:r w:rsidRPr="001B4EB0">
          <w:rPr>
            <w:rStyle w:val="Hyperlink"/>
          </w:rPr>
          <w:t>http://bostonreview.net/race/melvin-rogers-keeping-faith#.WfnpFEnhC9c.facebook</w:t>
        </w:r>
      </w:hyperlink>
    </w:p>
    <w:p w14:paraId="6BCD9510" w14:textId="77777777" w:rsidR="004B367C" w:rsidRPr="001B4EB0" w:rsidRDefault="004B367C" w:rsidP="004B367C">
      <w:r w:rsidRPr="001B4EB0">
        <w:rPr>
          <w:rStyle w:val="Hyperlink"/>
        </w:rPr>
        <w:t>*modified for ableist language that we do not endorse</w:t>
      </w:r>
    </w:p>
    <w:p w14:paraId="48DC6FC9" w14:textId="77777777" w:rsidR="004B367C" w:rsidRPr="001B4EB0" w:rsidRDefault="004B367C" w:rsidP="004B367C">
      <w:pPr>
        <w:rPr>
          <w:sz w:val="16"/>
        </w:rPr>
      </w:pPr>
      <w:r w:rsidRPr="001B4EB0">
        <w:rPr>
          <w:rStyle w:val="Emphasis"/>
        </w:rPr>
        <w:t>These days</w:t>
      </w:r>
      <w:r w:rsidRPr="001B4EB0">
        <w:rPr>
          <w:sz w:val="16"/>
        </w:rPr>
        <w:t xml:space="preserve">, the </w:t>
      </w:r>
      <w:r w:rsidRPr="001B4EB0">
        <w:rPr>
          <w:rStyle w:val="StyleUnderline"/>
        </w:rPr>
        <w:t>invocation of faith in</w:t>
      </w:r>
      <w:r w:rsidRPr="001B4EB0">
        <w:rPr>
          <w:sz w:val="16"/>
        </w:rPr>
        <w:t xml:space="preserve"> the </w:t>
      </w:r>
      <w:r w:rsidRPr="001B4EB0">
        <w:rPr>
          <w:rStyle w:val="StyleUnderline"/>
        </w:rPr>
        <w:t>transformative possibility of</w:t>
      </w:r>
      <w:r w:rsidRPr="001B4EB0">
        <w:rPr>
          <w:sz w:val="16"/>
        </w:rPr>
        <w:t xml:space="preserve"> self and </w:t>
      </w:r>
      <w:r w:rsidRPr="001B4EB0">
        <w:rPr>
          <w:rStyle w:val="StyleUnderline"/>
        </w:rPr>
        <w:t xml:space="preserve">society risks </w:t>
      </w:r>
      <w:r w:rsidRPr="001B4EB0">
        <w:rPr>
          <w:rStyle w:val="Emphasis"/>
        </w:rPr>
        <w:t>naiveté</w:t>
      </w:r>
      <w:r w:rsidRPr="001B4EB0">
        <w:rPr>
          <w:sz w:val="16"/>
        </w:rPr>
        <w:t xml:space="preserve">. We live in a time, after all, when the ties that bind us have badly frayed, when we seem unable to properly regard the pain of our fellows, and when political leaders seem hell-bent on exploiting it for gain and to satisfy their own narcissism. </w:t>
      </w:r>
      <w:r w:rsidRPr="001B4EB0">
        <w:rPr>
          <w:rStyle w:val="StyleUnderline"/>
        </w:rPr>
        <w:t xml:space="preserve">To defend the role of faith in political struggle may seem odd. Yet, </w:t>
      </w:r>
      <w:r w:rsidRPr="001B4EB0">
        <w:rPr>
          <w:rStyle w:val="Emphasis"/>
        </w:rPr>
        <w:t>hear me out</w:t>
      </w:r>
      <w:r w:rsidRPr="001B4EB0">
        <w:rPr>
          <w:sz w:val="16"/>
        </w:rPr>
        <w:t xml:space="preserve">. Ta-Nehisi Coates’s latest book, We Were Eight Years in Power: An American Tragedy, is his clearest expression yet of political fatalism—his “deeply held belief that white supremacy was so foundational to this country that it would not be defeated in my lifetime, my child's lifetime, or perhaps ever.” As in Coates’s Between the World and Me (2015), </w:t>
      </w:r>
      <w:r w:rsidRPr="0074560D">
        <w:rPr>
          <w:rStyle w:val="StyleUnderline"/>
          <w:highlight w:val="green"/>
        </w:rPr>
        <w:t>we</w:t>
      </w:r>
      <w:r w:rsidRPr="001B4EB0">
        <w:rPr>
          <w:sz w:val="16"/>
        </w:rPr>
        <w:t xml:space="preserve"> again </w:t>
      </w:r>
      <w:r w:rsidRPr="0074560D">
        <w:rPr>
          <w:rStyle w:val="StyleUnderline"/>
          <w:highlight w:val="green"/>
        </w:rPr>
        <w:t>encounter white supremacy</w:t>
      </w:r>
      <w:r w:rsidRPr="001B4EB0">
        <w:rPr>
          <w:rStyle w:val="StyleUnderline"/>
        </w:rPr>
        <w:t xml:space="preserve"> not as a political ideology, but </w:t>
      </w:r>
      <w:r w:rsidRPr="0074560D">
        <w:rPr>
          <w:rStyle w:val="StyleUnderline"/>
          <w:highlight w:val="green"/>
        </w:rPr>
        <w:t xml:space="preserve">as the </w:t>
      </w:r>
      <w:r w:rsidRPr="0074560D">
        <w:rPr>
          <w:rStyle w:val="Emphasis"/>
          <w:highlight w:val="green"/>
        </w:rPr>
        <w:t>defining feature</w:t>
      </w:r>
      <w:r w:rsidRPr="0074560D">
        <w:rPr>
          <w:rStyle w:val="StyleUnderline"/>
          <w:highlight w:val="green"/>
        </w:rPr>
        <w:t xml:space="preserve"> of the U.S.</w:t>
      </w:r>
      <w:r w:rsidRPr="001B4EB0">
        <w:rPr>
          <w:rStyle w:val="StyleUnderline"/>
        </w:rPr>
        <w:t xml:space="preserve"> polity—its </w:t>
      </w:r>
      <w:r w:rsidRPr="001B4EB0">
        <w:rPr>
          <w:rStyle w:val="Emphasis"/>
        </w:rPr>
        <w:t>essential nature</w:t>
      </w:r>
      <w:r w:rsidRPr="001B4EB0">
        <w:rPr>
          <w:sz w:val="16"/>
        </w:rPr>
        <w:t xml:space="preserve">. The book comprises previously published essays—one for each of the eight years Barack Obama held the presidency—prefaced by moving biographical and personal meditations that give each chapter philosophical weight. Taken together, it is about Obama and the United States—and it is about Coates. It charts the course of Coates’s career from a time when he could not make ends meet to his recent position of speaking for and to Americans about Black America. Obama’s presidency made this possible; it opened the door for a “crop of black writers and journalists who achieved prominence during his two terms.” This is also a book about shattering a great illusion—the idea that Obama’s presidency represented black power. “Obama, his family, and his administration were a walking advertisement for the ease with which black people could be fully integrated into the unthreatening mainstream of American culture, politics, and myth. And that was always the problem.” For Coates, Obama represented a possibility that had always been denied, the idea that a black American could one day inhabit the highest office of the land. And if a black American could be president, couldn’t the United States be more than the explicit racism of its past and the institutional racism of its present? Coates himself was taken by this seductive idea, something he laments throughout the book. As he explains: It is not so much that I logically reasoned out that Obama’s election would author a post-racist age. But it now seemed possible that white supremacy, the scourge of American history might well be banished in my lifetime. In those days I imagined racism as a tumor that could be isolated and removed from the body of America, not as a pervasive system both native and essential to that body. Herein lies the explanation for why a man who curries favor with white supremacists assumed the presidency after Obama. Donald Trump’s ascendancy was a virulent reaction not only to Obama, but to the idea that his presidency signaled the country’s embrace of a multiracial polity. </w:t>
      </w:r>
      <w:r w:rsidRPr="001B4EB0">
        <w:rPr>
          <w:rStyle w:val="StyleUnderline"/>
        </w:rPr>
        <w:t>The running theme</w:t>
      </w:r>
      <w:r w:rsidRPr="001B4EB0">
        <w:rPr>
          <w:sz w:val="16"/>
        </w:rPr>
        <w:t xml:space="preserve"> in Coates’s book </w:t>
      </w:r>
      <w:r w:rsidRPr="001B4EB0">
        <w:rPr>
          <w:rStyle w:val="StyleUnderline"/>
        </w:rPr>
        <w:t>is that white supremacy is native and essential</w:t>
      </w:r>
      <w:r w:rsidRPr="001B4EB0">
        <w:rPr>
          <w:sz w:val="16"/>
        </w:rPr>
        <w:t xml:space="preserve">. It is the source of his motivation. </w:t>
      </w:r>
      <w:r w:rsidRPr="001B4EB0">
        <w:rPr>
          <w:rStyle w:val="StyleUnderline"/>
        </w:rPr>
        <w:t>Coates’s goal is to distance</w:t>
      </w:r>
      <w:r w:rsidRPr="001B4EB0">
        <w:rPr>
          <w:sz w:val="16"/>
        </w:rPr>
        <w:t xml:space="preserve"> both </w:t>
      </w:r>
      <w:r w:rsidRPr="001B4EB0">
        <w:rPr>
          <w:rStyle w:val="StyleUnderline"/>
        </w:rPr>
        <w:t>black Americans</w:t>
      </w:r>
      <w:r w:rsidRPr="001B4EB0">
        <w:rPr>
          <w:sz w:val="16"/>
        </w:rPr>
        <w:t xml:space="preserve"> and himself </w:t>
      </w:r>
      <w:r w:rsidRPr="001B4EB0">
        <w:rPr>
          <w:rStyle w:val="StyleUnderline"/>
        </w:rPr>
        <w:t>from thinking of white supremacy as a focus of transformative politics</w:t>
      </w:r>
      <w:r w:rsidRPr="001B4EB0">
        <w:rPr>
          <w:sz w:val="16"/>
        </w:rPr>
        <w:t xml:space="preserve">. And </w:t>
      </w:r>
      <w:r w:rsidRPr="001B4EB0">
        <w:rPr>
          <w:rStyle w:val="StyleUnderline"/>
        </w:rPr>
        <w:t>his theme should guard against the familiar tendency to deny the national past by invoking its ever-present commitment to redemption</w:t>
      </w:r>
      <w:r w:rsidRPr="001B4EB0">
        <w:rPr>
          <w:sz w:val="16"/>
        </w:rPr>
        <w:t xml:space="preserve">. Sometimes denial comes in the form of efforts to sanitize history, Coates tells us, as was the case with Americans seeking to reconcile themselves to a civil war that was about rights, or railroads, or tariffs—anything but race. But denial also comes in the form of believing in “an arc of cosmic justice,” the sense “that good acts were rewarded and bad deeds punished . . . ” Coates argues instead that U.S. history is merely the record of its fundamental nature. Transcendent stories cannot relieve us of this burden. </w:t>
      </w:r>
      <w:r w:rsidRPr="0074560D">
        <w:rPr>
          <w:rStyle w:val="StyleUnderline"/>
          <w:highlight w:val="green"/>
        </w:rPr>
        <w:t>For Coates</w:t>
      </w:r>
      <w:r w:rsidRPr="001B4EB0">
        <w:rPr>
          <w:rStyle w:val="StyleUnderline"/>
        </w:rPr>
        <w:t xml:space="preserve">, the </w:t>
      </w:r>
      <w:r w:rsidRPr="0074560D">
        <w:rPr>
          <w:rStyle w:val="StyleUnderline"/>
          <w:highlight w:val="green"/>
        </w:rPr>
        <w:t xml:space="preserve">desire to transform the </w:t>
      </w:r>
      <w:r w:rsidRPr="0074560D">
        <w:rPr>
          <w:rStyle w:val="Emphasis"/>
          <w:highlight w:val="green"/>
        </w:rPr>
        <w:t>U</w:t>
      </w:r>
      <w:r w:rsidRPr="001B4EB0">
        <w:rPr>
          <w:sz w:val="16"/>
        </w:rPr>
        <w:t xml:space="preserve">nited </w:t>
      </w:r>
      <w:r w:rsidRPr="0074560D">
        <w:rPr>
          <w:rStyle w:val="Emphasis"/>
          <w:highlight w:val="green"/>
        </w:rPr>
        <w:t>S</w:t>
      </w:r>
      <w:r w:rsidRPr="001B4EB0">
        <w:rPr>
          <w:sz w:val="16"/>
        </w:rPr>
        <w:t xml:space="preserve">tates </w:t>
      </w:r>
      <w:r w:rsidRPr="0074560D">
        <w:rPr>
          <w:rStyle w:val="StyleUnderline"/>
          <w:highlight w:val="green"/>
        </w:rPr>
        <w:t>reflects</w:t>
      </w:r>
      <w:r w:rsidRPr="001B4EB0">
        <w:rPr>
          <w:rStyle w:val="StyleUnderline"/>
        </w:rPr>
        <w:t xml:space="preserve"> a </w:t>
      </w:r>
      <w:r w:rsidRPr="0074560D">
        <w:rPr>
          <w:rStyle w:val="StyleUnderline"/>
          <w:highlight w:val="green"/>
        </w:rPr>
        <w:t>naïve</w:t>
      </w:r>
      <w:r w:rsidRPr="001B4EB0">
        <w:rPr>
          <w:rStyle w:val="StyleUnderline"/>
        </w:rPr>
        <w:t xml:space="preserve"> religious </w:t>
      </w:r>
      <w:r w:rsidRPr="0074560D">
        <w:rPr>
          <w:rStyle w:val="StyleUnderline"/>
          <w:highlight w:val="green"/>
        </w:rPr>
        <w:t>longing</w:t>
      </w:r>
      <w:r w:rsidRPr="001B4EB0">
        <w:rPr>
          <w:rStyle w:val="StyleUnderline"/>
        </w:rPr>
        <w:t>. When Coates tells us</w:t>
      </w:r>
      <w:r w:rsidRPr="001B4EB0">
        <w:rPr>
          <w:sz w:val="16"/>
        </w:rPr>
        <w:t xml:space="preserve"> that “</w:t>
      </w:r>
      <w:r w:rsidRPr="001B4EB0">
        <w:rPr>
          <w:rStyle w:val="StyleUnderline"/>
        </w:rPr>
        <w:t>cosmic justice, collective hope, and national redemption” are meaningless</w:t>
      </w:r>
      <w:r w:rsidRPr="001B4EB0">
        <w:rPr>
          <w:sz w:val="16"/>
        </w:rPr>
        <w:t xml:space="preserve"> to him, </w:t>
      </w:r>
      <w:r w:rsidRPr="001B4EB0">
        <w:rPr>
          <w:rStyle w:val="StyleUnderline"/>
        </w:rPr>
        <w:t>he is asking black Americans to resist the temptation to allow those things</w:t>
      </w:r>
      <w:r w:rsidRPr="001B4EB0">
        <w:rPr>
          <w:sz w:val="16"/>
        </w:rPr>
        <w:t xml:space="preserve"> (which all seem to be interchangeable throughout the book) </w:t>
      </w:r>
      <w:r w:rsidRPr="001B4EB0">
        <w:rPr>
          <w:rStyle w:val="StyleUnderline"/>
        </w:rPr>
        <w:t>to have meaning for them</w:t>
      </w:r>
      <w:r w:rsidRPr="001B4EB0">
        <w:rPr>
          <w:sz w:val="16"/>
        </w:rPr>
        <w:t xml:space="preserve">. This is his “black atheism.” </w:t>
      </w:r>
      <w:r w:rsidRPr="001B4EB0">
        <w:rPr>
          <w:rStyle w:val="StyleUnderline"/>
        </w:rPr>
        <w:t>It removes</w:t>
      </w:r>
      <w:r w:rsidRPr="001B4EB0">
        <w:rPr>
          <w:sz w:val="16"/>
        </w:rPr>
        <w:t xml:space="preserve"> the </w:t>
      </w:r>
      <w:r w:rsidRPr="001B4EB0">
        <w:rPr>
          <w:rStyle w:val="StyleUnderline"/>
        </w:rPr>
        <w:t>desire to appeal to white Americans because it removes the belief that white Americans are “interested listeners</w:t>
      </w:r>
      <w:r w:rsidRPr="001B4EB0">
        <w:rPr>
          <w:sz w:val="16"/>
        </w:rPr>
        <w:t xml:space="preserve">” (even if they are regular readers). In doing so, black Americans arm themselves against disappointment because they drop their “expectations of white people . . . ” Challenging Coates is difficult, not because of the assuredness of his analysis, but because of his reputation as “America’s best writer on race.” Coates bristles at this reputation, but he has also embraced his status. He has mastered the balance between speaking to black pain and suffering (acknowledgement, after all, is so central to one's ethical and political standing in a community otherwise defined by disregarding black life) and lacerating a class of white Americans, many of whom perversely see such attacks as moments of cathartic release. This is as Coates intends. Similar to his affection for hip-hop music—the way in which he was captured and captivated by the lyricism of its artists—he seeks to deploy his writings as a talisman. “Out here,” he tells us, “in the concrete and real, sentences should be supernatural, words strung together until they compelled any listener to repeat them at odd hours . . . ” Coates understands the power of music, and from his love for it, he crafted his “earliest sense of what writing should mean.” His audience is captured precisely because his words are incantations that leave them spellbound. But when the United States selects its eloquent spokesperson on the “race issue”—as it always does—all other voices become mere noise, and the complexity of our political traditions and our lived experiences are flattened out. In Coates’s view, for instance, Harriet Tubman, Ida B. Wells, and Martin Luther King Jr. were all failures. They performed the same script, they failed to move their audience to action, and they never reshaped U.S. life and culture. “All of these heroes,” Coates insists, “had failed to cajole and coerce the masters of America.” </w:t>
      </w:r>
      <w:r w:rsidRPr="001B4EB0">
        <w:rPr>
          <w:rStyle w:val="StyleUnderline"/>
        </w:rPr>
        <w:t>In Coates’s telling</w:t>
      </w:r>
      <w:r w:rsidRPr="001B4EB0">
        <w:rPr>
          <w:sz w:val="16"/>
        </w:rPr>
        <w:t xml:space="preserve">, </w:t>
      </w:r>
      <w:r w:rsidRPr="001B4EB0">
        <w:rPr>
          <w:rStyle w:val="StyleUnderline"/>
        </w:rPr>
        <w:t xml:space="preserve">fine </w:t>
      </w:r>
      <w:r w:rsidRPr="0074560D">
        <w:rPr>
          <w:rStyle w:val="StyleUnderline"/>
          <w:highlight w:val="green"/>
        </w:rPr>
        <w:t>historical distinctions disappear</w:t>
      </w:r>
      <w:r w:rsidRPr="001B4EB0">
        <w:rPr>
          <w:rStyle w:val="StyleUnderline"/>
        </w:rPr>
        <w:t xml:space="preserve">, time stands still, and </w:t>
      </w:r>
      <w:r w:rsidRPr="0074560D">
        <w:rPr>
          <w:rStyle w:val="StyleUnderline"/>
          <w:highlight w:val="green"/>
        </w:rPr>
        <w:t xml:space="preserve">the </w:t>
      </w:r>
      <w:r w:rsidRPr="0074560D">
        <w:rPr>
          <w:rStyle w:val="Emphasis"/>
          <w:highlight w:val="green"/>
        </w:rPr>
        <w:t>past and future collapse into</w:t>
      </w:r>
      <w:r w:rsidRPr="001B4EB0">
        <w:rPr>
          <w:rStyle w:val="Emphasis"/>
        </w:rPr>
        <w:t xml:space="preserve"> the political </w:t>
      </w:r>
      <w:r w:rsidRPr="0074560D">
        <w:rPr>
          <w:rStyle w:val="Emphasis"/>
          <w:highlight w:val="green"/>
        </w:rPr>
        <w:t>horrors of the present</w:t>
      </w:r>
      <w:r w:rsidRPr="001B4EB0">
        <w:rPr>
          <w:sz w:val="16"/>
        </w:rPr>
        <w:t xml:space="preserve">. </w:t>
      </w:r>
      <w:r w:rsidRPr="001B4EB0">
        <w:rPr>
          <w:rStyle w:val="StyleUnderline"/>
        </w:rPr>
        <w:t xml:space="preserve">This is what happens when </w:t>
      </w:r>
      <w:r w:rsidRPr="0074560D">
        <w:rPr>
          <w:rStyle w:val="StyleUnderline"/>
          <w:highlight w:val="green"/>
        </w:rPr>
        <w:t>we listen only to a single voice</w:t>
      </w:r>
      <w:r w:rsidRPr="001B4EB0">
        <w:rPr>
          <w:rStyle w:val="StyleUnderline"/>
        </w:rPr>
        <w:t xml:space="preserve">; no conversation is possible. </w:t>
      </w:r>
      <w:r w:rsidRPr="0074560D">
        <w:rPr>
          <w:rStyle w:val="StyleUnderline"/>
          <w:highlight w:val="green"/>
        </w:rPr>
        <w:t xml:space="preserve">We are </w:t>
      </w:r>
      <w:r w:rsidRPr="0074560D">
        <w:rPr>
          <w:rStyle w:val="Emphasis"/>
          <w:strike/>
          <w:highlight w:val="green"/>
        </w:rPr>
        <w:t>disabled</w:t>
      </w:r>
      <w:r w:rsidRPr="0074560D">
        <w:rPr>
          <w:rStyle w:val="Emphasis"/>
          <w:highlight w:val="green"/>
        </w:rPr>
        <w:t>[prevented] from speaking</w:t>
      </w:r>
      <w:r w:rsidRPr="001B4EB0">
        <w:rPr>
          <w:rStyle w:val="Emphasis"/>
        </w:rPr>
        <w:t xml:space="preserve"> thoughtfully and </w:t>
      </w:r>
      <w:r w:rsidRPr="0074560D">
        <w:rPr>
          <w:rStyle w:val="Emphasis"/>
          <w:highlight w:val="green"/>
        </w:rPr>
        <w:t>accurately</w:t>
      </w:r>
      <w:r w:rsidRPr="0074560D">
        <w:rPr>
          <w:rStyle w:val="StyleUnderline"/>
          <w:highlight w:val="green"/>
        </w:rPr>
        <w:t xml:space="preserve"> about political</w:t>
      </w:r>
      <w:r w:rsidRPr="001B4EB0">
        <w:rPr>
          <w:rStyle w:val="StyleUnderline"/>
        </w:rPr>
        <w:t xml:space="preserve"> and cultural </w:t>
      </w:r>
      <w:r w:rsidRPr="0074560D">
        <w:rPr>
          <w:rStyle w:val="StyleUnderline"/>
          <w:highlight w:val="green"/>
        </w:rPr>
        <w:t>transformation on racial matters</w:t>
      </w:r>
      <w:r w:rsidRPr="001B4EB0">
        <w:rPr>
          <w:sz w:val="16"/>
        </w:rPr>
        <w:t xml:space="preserve">. But there is a sleight of hand in </w:t>
      </w:r>
      <w:r w:rsidRPr="0074560D">
        <w:rPr>
          <w:rStyle w:val="StyleUnderline"/>
          <w:highlight w:val="green"/>
        </w:rPr>
        <w:t>Coates</w:t>
      </w:r>
      <w:r w:rsidRPr="001B4EB0">
        <w:rPr>
          <w:rStyle w:val="StyleUnderline"/>
        </w:rPr>
        <w:t>’s “black atheism</w:t>
      </w:r>
      <w:r w:rsidRPr="001B4EB0">
        <w:rPr>
          <w:sz w:val="16"/>
        </w:rPr>
        <w:t xml:space="preserve">”; it </w:t>
      </w:r>
      <w:r w:rsidRPr="0074560D">
        <w:rPr>
          <w:rStyle w:val="Emphasis"/>
          <w:sz w:val="28"/>
          <w:highlight w:val="green"/>
        </w:rPr>
        <w:t>conflates hope with certainty</w:t>
      </w:r>
      <w:r w:rsidRPr="001B4EB0">
        <w:rPr>
          <w:rStyle w:val="StyleUnderline"/>
        </w:rPr>
        <w:t xml:space="preserve">, and </w:t>
      </w:r>
      <w:r w:rsidRPr="0074560D">
        <w:rPr>
          <w:rStyle w:val="StyleUnderline"/>
          <w:highlight w:val="green"/>
        </w:rPr>
        <w:t>hope becomes</w:t>
      </w:r>
      <w:r w:rsidRPr="001B4EB0">
        <w:rPr>
          <w:rStyle w:val="StyleUnderline"/>
        </w:rPr>
        <w:t xml:space="preserve"> </w:t>
      </w:r>
      <w:r w:rsidRPr="0074560D">
        <w:rPr>
          <w:rStyle w:val="StyleUnderline"/>
          <w:highlight w:val="green"/>
        </w:rPr>
        <w:t>our fatal flaw</w:t>
      </w:r>
      <w:r w:rsidRPr="001B4EB0">
        <w:rPr>
          <w:rStyle w:val="StyleUnderline"/>
        </w:rPr>
        <w:t xml:space="preserve">. Yet </w:t>
      </w:r>
      <w:r w:rsidRPr="0074560D">
        <w:rPr>
          <w:rStyle w:val="Emphasis"/>
          <w:highlight w:val="green"/>
        </w:rPr>
        <w:t>we don’t need to believe</w:t>
      </w:r>
      <w:r w:rsidRPr="001B4EB0">
        <w:rPr>
          <w:rStyle w:val="Emphasis"/>
        </w:rPr>
        <w:t xml:space="preserve"> that </w:t>
      </w:r>
      <w:r w:rsidRPr="0074560D">
        <w:rPr>
          <w:rStyle w:val="Emphasis"/>
          <w:highlight w:val="green"/>
        </w:rPr>
        <w:t>progress is inevitable</w:t>
      </w:r>
      <w:r w:rsidRPr="0074560D">
        <w:rPr>
          <w:rStyle w:val="StyleUnderline"/>
          <w:highlight w:val="green"/>
        </w:rPr>
        <w:t xml:space="preserve"> to think</w:t>
      </w:r>
      <w:r w:rsidRPr="001B4EB0">
        <w:rPr>
          <w:rStyle w:val="StyleUnderline"/>
        </w:rPr>
        <w:t xml:space="preserve"> that, through </w:t>
      </w:r>
      <w:r w:rsidRPr="0074560D">
        <w:rPr>
          <w:rStyle w:val="StyleUnderline"/>
          <w:highlight w:val="green"/>
        </w:rPr>
        <w:t>our efforts</w:t>
      </w:r>
      <w:r w:rsidRPr="001B4EB0">
        <w:rPr>
          <w:rStyle w:val="StyleUnderline"/>
        </w:rPr>
        <w:t xml:space="preserve">, we </w:t>
      </w:r>
      <w:r w:rsidRPr="0074560D">
        <w:rPr>
          <w:rStyle w:val="StyleUnderline"/>
          <w:highlight w:val="green"/>
        </w:rPr>
        <w:t>may</w:t>
      </w:r>
      <w:r w:rsidRPr="001B4EB0">
        <w:rPr>
          <w:sz w:val="16"/>
        </w:rPr>
        <w:t xml:space="preserve"> be able to </w:t>
      </w:r>
      <w:r w:rsidRPr="0074560D">
        <w:rPr>
          <w:rStyle w:val="StyleUnderline"/>
          <w:highlight w:val="green"/>
        </w:rPr>
        <w:t>move toward a more just society</w:t>
      </w:r>
      <w:r w:rsidRPr="0074560D">
        <w:rPr>
          <w:sz w:val="16"/>
          <w:highlight w:val="green"/>
        </w:rPr>
        <w:t xml:space="preserve">. </w:t>
      </w:r>
      <w:r w:rsidRPr="0074560D">
        <w:rPr>
          <w:rStyle w:val="StyleUnderline"/>
          <w:highlight w:val="green"/>
        </w:rPr>
        <w:t xml:space="preserve">We </w:t>
      </w:r>
      <w:r w:rsidRPr="0074560D">
        <w:rPr>
          <w:rStyle w:val="Emphasis"/>
          <w:sz w:val="24"/>
          <w:highlight w:val="green"/>
        </w:rPr>
        <w:t>can</w:t>
      </w:r>
      <w:r w:rsidRPr="001B4EB0">
        <w:rPr>
          <w:sz w:val="16"/>
        </w:rPr>
        <w:t xml:space="preserve">, however, </w:t>
      </w:r>
      <w:r w:rsidRPr="0074560D">
        <w:rPr>
          <w:rStyle w:val="StyleUnderline"/>
          <w:highlight w:val="green"/>
        </w:rPr>
        <w:t>be sure</w:t>
      </w:r>
      <w:r w:rsidRPr="001B4EB0">
        <w:rPr>
          <w:sz w:val="16"/>
        </w:rPr>
        <w:t xml:space="preserve"> that </w:t>
      </w:r>
      <w:r w:rsidRPr="0074560D">
        <w:rPr>
          <w:rStyle w:val="Emphasis"/>
          <w:highlight w:val="green"/>
        </w:rPr>
        <w:t>no good will come of</w:t>
      </w:r>
      <w:r w:rsidRPr="001B4EB0">
        <w:rPr>
          <w:rStyle w:val="Emphasis"/>
        </w:rPr>
        <w:t xml:space="preserve"> the </w:t>
      </w:r>
      <w:r w:rsidRPr="0074560D">
        <w:rPr>
          <w:rStyle w:val="Emphasis"/>
          <w:highlight w:val="green"/>
        </w:rPr>
        <w:t>refusal to engage</w:t>
      </w:r>
      <w:r w:rsidRPr="001B4EB0">
        <w:rPr>
          <w:rStyle w:val="Emphasis"/>
        </w:rPr>
        <w:t xml:space="preserve"> in this work</w:t>
      </w:r>
      <w:r w:rsidRPr="001B4EB0">
        <w:rPr>
          <w:sz w:val="16"/>
        </w:rPr>
        <w:t xml:space="preserve">. There is much in this that should concern us. Coates describes the pain visited on black bodies and engenders white guilt. </w:t>
      </w:r>
      <w:r w:rsidRPr="001B4EB0">
        <w:rPr>
          <w:rStyle w:val="StyleUnderline"/>
        </w:rPr>
        <w:t>He erodes the idea that who we are need not determine who we may become. He obstructs rather than opens any attempt to reckon with our racial past and present in the service of an inclusive future</w:t>
      </w:r>
      <w:r w:rsidRPr="001B4EB0">
        <w:rPr>
          <w:sz w:val="16"/>
        </w:rPr>
        <w:t xml:space="preserve">. And </w:t>
      </w:r>
      <w:r w:rsidRPr="001B4EB0">
        <w:rPr>
          <w:rStyle w:val="StyleUnderline"/>
        </w:rPr>
        <w:t>he participates in a politics where words and actions can never aspire to change the political community</w:t>
      </w:r>
      <w:r w:rsidRPr="001B4EB0">
        <w:rPr>
          <w:sz w:val="16"/>
        </w:rPr>
        <w:t xml:space="preserve"> in which we live, </w:t>
      </w:r>
      <w:r w:rsidRPr="001B4EB0">
        <w:rPr>
          <w:rStyle w:val="StyleUnderline"/>
        </w:rPr>
        <w:t xml:space="preserve">and for that reason they only </w:t>
      </w:r>
      <w:r w:rsidRPr="001B4EB0">
        <w:rPr>
          <w:rStyle w:val="Emphasis"/>
        </w:rPr>
        <w:t>fortify our indignation and deepen our suspicion</w:t>
      </w:r>
      <w:r w:rsidRPr="001B4EB0">
        <w:rPr>
          <w:sz w:val="16"/>
        </w:rPr>
        <w:t xml:space="preserve">—namely, </w:t>
      </w:r>
      <w:r w:rsidRPr="001B4EB0">
        <w:rPr>
          <w:rStyle w:val="StyleUnderline"/>
        </w:rPr>
        <w:t>that as black Americans, we are as alien to this polity as it is alien to us</w:t>
      </w:r>
      <w:r w:rsidRPr="001B4EB0">
        <w:rPr>
          <w:sz w:val="16"/>
        </w:rPr>
        <w:t xml:space="preserve">. The aspiration to defend a more exalted vision of this country’s ethical and political life is taken as the hallmark of being asleep, dreaming in religious illusions. To be alive to an unvarnished reality, to be woke, is to recognize that no such country is possible. </w:t>
      </w:r>
      <w:r w:rsidRPr="0074560D">
        <w:rPr>
          <w:rStyle w:val="StyleUnderline"/>
          <w:highlight w:val="green"/>
        </w:rPr>
        <w:t>This runs roughshod over</w:t>
      </w:r>
      <w:r w:rsidRPr="001B4EB0">
        <w:rPr>
          <w:rStyle w:val="StyleUnderline"/>
        </w:rPr>
        <w:t xml:space="preserve"> that thread in the</w:t>
      </w:r>
      <w:r w:rsidRPr="001B4EB0">
        <w:rPr>
          <w:sz w:val="16"/>
        </w:rPr>
        <w:t xml:space="preserve"> grand </w:t>
      </w:r>
      <w:r w:rsidRPr="001B4EB0">
        <w:rPr>
          <w:rStyle w:val="StyleUnderline"/>
        </w:rPr>
        <w:t xml:space="preserve">tradition of U.S. </w:t>
      </w:r>
      <w:r w:rsidRPr="0074560D">
        <w:rPr>
          <w:rStyle w:val="StyleUnderline"/>
          <w:highlight w:val="green"/>
        </w:rPr>
        <w:t>struggles for justice</w:t>
      </w:r>
      <w:r w:rsidRPr="001B4EB0">
        <w:rPr>
          <w:sz w:val="16"/>
        </w:rPr>
        <w:t xml:space="preserve">—a tradition </w:t>
      </w:r>
      <w:r w:rsidRPr="0074560D">
        <w:rPr>
          <w:rStyle w:val="StyleUnderline"/>
          <w:highlight w:val="green"/>
        </w:rPr>
        <w:t xml:space="preserve">in which </w:t>
      </w:r>
      <w:r w:rsidRPr="0074560D">
        <w:rPr>
          <w:rStyle w:val="Emphasis"/>
          <w:highlight w:val="green"/>
        </w:rPr>
        <w:t>hope and faith are forged through political darkness</w:t>
      </w:r>
      <w:r w:rsidRPr="001B4EB0">
        <w:rPr>
          <w:rStyle w:val="StyleUnderline"/>
        </w:rPr>
        <w:t>. Hope involves attachment and commitment to the possibility of realizing the goods we seek. Faith is of a broader significance, providing hope with content. Faith</w:t>
      </w:r>
      <w:r w:rsidRPr="001B4EB0">
        <w:rPr>
          <w:sz w:val="16"/>
        </w:rPr>
        <w:t xml:space="preserve">, the black scholar Anna Julia Cooper suggested in 1892, </w:t>
      </w:r>
      <w:r w:rsidRPr="001B4EB0">
        <w:rPr>
          <w:rStyle w:val="StyleUnderline"/>
        </w:rPr>
        <w:t xml:space="preserve">is grounded in a vision of political and ethical life that is </w:t>
      </w:r>
      <w:r w:rsidRPr="001B4EB0">
        <w:rPr>
          <w:rStyle w:val="Emphasis"/>
        </w:rPr>
        <w:t>at odds with the community one inhabits</w:t>
      </w:r>
      <w:r w:rsidRPr="001B4EB0">
        <w:rPr>
          <w:sz w:val="16"/>
        </w:rPr>
        <w:t xml:space="preserve">. It is a vision that one believes ought to command allegiance, for which one is willing to fight, and in which one believes others can find a home. </w:t>
      </w:r>
      <w:r w:rsidRPr="0074560D">
        <w:rPr>
          <w:rStyle w:val="StyleUnderline"/>
          <w:highlight w:val="green"/>
        </w:rPr>
        <w:t>Faith looks on the present from</w:t>
      </w:r>
      <w:r w:rsidRPr="001B4EB0">
        <w:rPr>
          <w:rStyle w:val="StyleUnderline"/>
        </w:rPr>
        <w:t xml:space="preserve"> the perspective of </w:t>
      </w:r>
      <w:r w:rsidRPr="0074560D">
        <w:rPr>
          <w:rStyle w:val="StyleUnderline"/>
          <w:highlight w:val="green"/>
        </w:rPr>
        <w:t>a future vision of society, and uses</w:t>
      </w:r>
      <w:r w:rsidRPr="001B4EB0">
        <w:rPr>
          <w:rStyle w:val="StyleUnderline"/>
        </w:rPr>
        <w:t xml:space="preserve"> </w:t>
      </w:r>
      <w:r w:rsidRPr="0074560D">
        <w:rPr>
          <w:rStyle w:val="StyleUnderline"/>
          <w:highlight w:val="green"/>
        </w:rPr>
        <w:t>the vision</w:t>
      </w:r>
      <w:r w:rsidRPr="001B4EB0">
        <w:rPr>
          <w:rStyle w:val="StyleUnderline"/>
        </w:rPr>
        <w:t xml:space="preserve"> as a resource </w:t>
      </w:r>
      <w:r w:rsidRPr="0074560D">
        <w:rPr>
          <w:rStyle w:val="StyleUnderline"/>
          <w:highlight w:val="green"/>
        </w:rPr>
        <w:t>to remake the present</w:t>
      </w:r>
      <w:r w:rsidRPr="001B4EB0">
        <w:rPr>
          <w:sz w:val="16"/>
        </w:rPr>
        <w:t xml:space="preserve">. And so faith, the philosopher and psychologist William James explained in 1897, is “the readiness to act in a cause the prosperous issue of which is not certified to us in advance.” In other words, </w:t>
      </w:r>
      <w:r w:rsidRPr="001B4EB0">
        <w:rPr>
          <w:rStyle w:val="Emphasis"/>
        </w:rPr>
        <w:t>faith has never been exhausted by the political reality one happens to be living in</w:t>
      </w:r>
      <w:r w:rsidRPr="001B4EB0">
        <w:rPr>
          <w:sz w:val="16"/>
        </w:rPr>
        <w:t xml:space="preserve">. </w:t>
      </w:r>
      <w:r w:rsidRPr="001B4EB0">
        <w:rPr>
          <w:rStyle w:val="StyleUnderline"/>
        </w:rPr>
        <w:t>Political faith has always rested on the idea</w:t>
      </w:r>
      <w:r w:rsidRPr="001B4EB0">
        <w:rPr>
          <w:sz w:val="16"/>
        </w:rPr>
        <w:t xml:space="preserve"> that </w:t>
      </w:r>
      <w:r w:rsidRPr="001B4EB0">
        <w:rPr>
          <w:rStyle w:val="StyleUnderline"/>
        </w:rPr>
        <w:t>we are not finished, a thought that Coates rejects out of hand</w:t>
      </w:r>
      <w:r w:rsidRPr="001B4EB0">
        <w:rPr>
          <w:sz w:val="16"/>
        </w:rPr>
        <w:t xml:space="preserve">. In the nineteenth century, Ralph Waldo Emerson called this capacity for human renewal “ascension, or the passage of the soul into higher forms.” In our political life this means, as James Baldwin well knew, that both </w:t>
      </w:r>
      <w:r w:rsidRPr="0074560D">
        <w:rPr>
          <w:rStyle w:val="StyleUnderline"/>
          <w:highlight w:val="green"/>
        </w:rPr>
        <w:t>our liberal democratic institutions and its culture “depends on choices one has got to make</w:t>
      </w:r>
      <w:r w:rsidRPr="001B4EB0">
        <w:rPr>
          <w:sz w:val="16"/>
        </w:rPr>
        <w:t xml:space="preserve">, for ever and ever and ever, </w:t>
      </w:r>
      <w:r w:rsidRPr="0074560D">
        <w:rPr>
          <w:rStyle w:val="StyleUnderline"/>
          <w:highlight w:val="green"/>
        </w:rPr>
        <w:t>every day</w:t>
      </w:r>
      <w:r w:rsidRPr="001B4EB0">
        <w:rPr>
          <w:sz w:val="16"/>
        </w:rPr>
        <w:t xml:space="preserve">.” </w:t>
      </w:r>
      <w:r w:rsidRPr="0074560D">
        <w:rPr>
          <w:rStyle w:val="StyleUnderline"/>
          <w:highlight w:val="green"/>
        </w:rPr>
        <w:t>Faith</w:t>
      </w:r>
      <w:r w:rsidRPr="001B4EB0">
        <w:rPr>
          <w:sz w:val="16"/>
        </w:rPr>
        <w:t xml:space="preserve"> has always been a loving but difficult commitment precisely because it </w:t>
      </w:r>
      <w:r w:rsidRPr="0074560D">
        <w:rPr>
          <w:rStyle w:val="Emphasis"/>
          <w:highlight w:val="green"/>
        </w:rPr>
        <w:t>makes politics about maybes rather than certainties</w:t>
      </w:r>
      <w:r w:rsidRPr="001B4EB0">
        <w:rPr>
          <w:rStyle w:val="StyleUnderline"/>
        </w:rPr>
        <w:t xml:space="preserve">. One of the greatest dangers of </w:t>
      </w:r>
      <w:r w:rsidRPr="0074560D">
        <w:rPr>
          <w:rStyle w:val="StyleUnderline"/>
          <w:highlight w:val="green"/>
        </w:rPr>
        <w:t>U.S. exceptionalism</w:t>
      </w:r>
      <w:r w:rsidRPr="001B4EB0">
        <w:rPr>
          <w:sz w:val="16"/>
        </w:rPr>
        <w:t xml:space="preserve">, for instance, </w:t>
      </w:r>
      <w:r w:rsidRPr="001B4EB0">
        <w:rPr>
          <w:rStyle w:val="StyleUnderline"/>
        </w:rPr>
        <w:t xml:space="preserve">is that it has </w:t>
      </w:r>
      <w:r w:rsidRPr="0074560D">
        <w:rPr>
          <w:rStyle w:val="StyleUnderline"/>
          <w:highlight w:val="green"/>
        </w:rPr>
        <w:t>habituated us to think about</w:t>
      </w:r>
      <w:r w:rsidRPr="001B4EB0">
        <w:rPr>
          <w:rStyle w:val="StyleUnderline"/>
        </w:rPr>
        <w:t xml:space="preserve"> the structure of </w:t>
      </w:r>
      <w:r w:rsidRPr="0074560D">
        <w:rPr>
          <w:rStyle w:val="StyleUnderline"/>
          <w:highlight w:val="green"/>
        </w:rPr>
        <w:t>political life as necessarily progressing</w:t>
      </w:r>
      <w:r w:rsidRPr="001B4EB0">
        <w:rPr>
          <w:sz w:val="16"/>
        </w:rPr>
        <w:t xml:space="preserve">. Writing in the wake of the Montgomery bus boycott—a successful nonviolent campaign against racial segregation—King sought to chasten the obvious excitement: “Human progress is neither automatic nor inevitable. </w:t>
      </w:r>
      <w:r w:rsidRPr="001B4EB0">
        <w:rPr>
          <w:rStyle w:val="StyleUnderline"/>
        </w:rPr>
        <w:t>Even a superficial look at history reveals that no social advance rolls in on the wheels of inevitability</w:t>
      </w:r>
      <w:r w:rsidRPr="001B4EB0">
        <w:rPr>
          <w:sz w:val="16"/>
        </w:rPr>
        <w:t xml:space="preserve">.” </w:t>
      </w:r>
      <w:r w:rsidRPr="001B4EB0">
        <w:rPr>
          <w:rStyle w:val="StyleUnderline"/>
        </w:rPr>
        <w:t xml:space="preserve">Yet </w:t>
      </w:r>
      <w:r w:rsidRPr="0074560D">
        <w:rPr>
          <w:rStyle w:val="StyleUnderline"/>
          <w:highlight w:val="green"/>
        </w:rPr>
        <w:t>Coates</w:t>
      </w:r>
      <w:r w:rsidRPr="001B4EB0">
        <w:rPr>
          <w:rStyle w:val="StyleUnderline"/>
        </w:rPr>
        <w:t xml:space="preserve"> appears </w:t>
      </w:r>
      <w:r w:rsidRPr="0074560D">
        <w:rPr>
          <w:rStyle w:val="StyleUnderline"/>
          <w:highlight w:val="green"/>
        </w:rPr>
        <w:t>simply</w:t>
      </w:r>
      <w:r w:rsidRPr="001B4EB0">
        <w:rPr>
          <w:rStyle w:val="StyleUnderline"/>
        </w:rPr>
        <w:t xml:space="preserve"> to </w:t>
      </w:r>
      <w:r w:rsidRPr="0074560D">
        <w:rPr>
          <w:rStyle w:val="Emphasis"/>
          <w:highlight w:val="green"/>
        </w:rPr>
        <w:t>invert U.S. exceptionalism</w:t>
      </w:r>
      <w:r w:rsidRPr="0074560D">
        <w:rPr>
          <w:rStyle w:val="StyleUnderline"/>
          <w:highlight w:val="green"/>
        </w:rPr>
        <w:t xml:space="preserve">, replacing it with the </w:t>
      </w:r>
      <w:r w:rsidRPr="0074560D">
        <w:rPr>
          <w:rStyle w:val="Emphasis"/>
          <w:highlight w:val="green"/>
        </w:rPr>
        <w:t>equally fatalistic idea</w:t>
      </w:r>
      <w:r w:rsidRPr="001B4EB0">
        <w:rPr>
          <w:sz w:val="16"/>
        </w:rPr>
        <w:t xml:space="preserve"> that </w:t>
      </w:r>
      <w:r w:rsidRPr="0074560D">
        <w:rPr>
          <w:rStyle w:val="StyleUnderline"/>
          <w:highlight w:val="green"/>
        </w:rPr>
        <w:t xml:space="preserve">the </w:t>
      </w:r>
      <w:r w:rsidRPr="0074560D">
        <w:rPr>
          <w:rStyle w:val="Emphasis"/>
          <w:highlight w:val="green"/>
        </w:rPr>
        <w:t>U</w:t>
      </w:r>
      <w:r w:rsidRPr="001B4EB0">
        <w:rPr>
          <w:sz w:val="16"/>
        </w:rPr>
        <w:t xml:space="preserve">nited </w:t>
      </w:r>
      <w:r w:rsidRPr="0074560D">
        <w:rPr>
          <w:rStyle w:val="Emphasis"/>
          <w:highlight w:val="green"/>
        </w:rPr>
        <w:t>S</w:t>
      </w:r>
      <w:r w:rsidRPr="001B4EB0">
        <w:rPr>
          <w:sz w:val="16"/>
        </w:rPr>
        <w:t xml:space="preserve">tates </w:t>
      </w:r>
      <w:r w:rsidRPr="0074560D">
        <w:rPr>
          <w:rStyle w:val="StyleUnderline"/>
          <w:highlight w:val="green"/>
        </w:rPr>
        <w:t>is fundamentally broken</w:t>
      </w:r>
      <w:r w:rsidRPr="001B4EB0">
        <w:rPr>
          <w:sz w:val="16"/>
        </w:rPr>
        <w:t xml:space="preserve">. </w:t>
      </w:r>
      <w:r w:rsidRPr="001B4EB0">
        <w:rPr>
          <w:rStyle w:val="StyleUnderline"/>
        </w:rPr>
        <w:t xml:space="preserve">In a world </w:t>
      </w:r>
      <w:r w:rsidRPr="0074560D">
        <w:rPr>
          <w:rStyle w:val="StyleUnderline"/>
          <w:highlight w:val="green"/>
        </w:rPr>
        <w:t>where the good or bad is fated</w:t>
      </w:r>
      <w:r w:rsidRPr="001B4EB0">
        <w:rPr>
          <w:rStyle w:val="StyleUnderline"/>
        </w:rPr>
        <w:t xml:space="preserve"> to happen,</w:t>
      </w:r>
      <w:r w:rsidRPr="001B4EB0">
        <w:rPr>
          <w:sz w:val="16"/>
        </w:rPr>
        <w:t xml:space="preserve"> </w:t>
      </w:r>
      <w:r w:rsidRPr="0074560D">
        <w:rPr>
          <w:rStyle w:val="Emphasis"/>
          <w:highlight w:val="green"/>
        </w:rPr>
        <w:t>faith</w:t>
      </w:r>
      <w:r w:rsidRPr="001B4EB0">
        <w:rPr>
          <w:rStyle w:val="Emphasis"/>
        </w:rPr>
        <w:t xml:space="preserve"> and hope </w:t>
      </w:r>
      <w:r w:rsidRPr="0074560D">
        <w:rPr>
          <w:rStyle w:val="Emphasis"/>
          <w:highlight w:val="green"/>
        </w:rPr>
        <w:t>have no foothold</w:t>
      </w:r>
      <w:r w:rsidRPr="0074560D">
        <w:rPr>
          <w:sz w:val="16"/>
          <w:highlight w:val="green"/>
        </w:rPr>
        <w:t xml:space="preserve">. </w:t>
      </w:r>
      <w:r w:rsidRPr="0074560D">
        <w:rPr>
          <w:rStyle w:val="StyleUnderline"/>
          <w:highlight w:val="green"/>
        </w:rPr>
        <w:t>This</w:t>
      </w:r>
      <w:r w:rsidRPr="001B4EB0">
        <w:rPr>
          <w:sz w:val="16"/>
        </w:rPr>
        <w:t xml:space="preserve"> ultimately </w:t>
      </w:r>
      <w:r w:rsidRPr="0074560D">
        <w:rPr>
          <w:rStyle w:val="Emphasis"/>
          <w:highlight w:val="green"/>
        </w:rPr>
        <w:t>weakens</w:t>
      </w:r>
      <w:r w:rsidRPr="001B4EB0">
        <w:rPr>
          <w:rStyle w:val="Emphasis"/>
        </w:rPr>
        <w:t xml:space="preserve"> our </w:t>
      </w:r>
      <w:r w:rsidRPr="0074560D">
        <w:rPr>
          <w:rStyle w:val="Emphasis"/>
          <w:highlight w:val="green"/>
        </w:rPr>
        <w:t>resolve</w:t>
      </w:r>
      <w:r w:rsidRPr="001B4EB0">
        <w:rPr>
          <w:sz w:val="16"/>
        </w:rPr>
        <w:t xml:space="preserve"> and undermines our ability to take seriously the idea of an “American experiment.” </w:t>
      </w:r>
      <w:r w:rsidRPr="001B4EB0">
        <w:rPr>
          <w:rStyle w:val="StyleUnderline"/>
        </w:rPr>
        <w:t>Black activists have not forged their faith with the stone of U.S. exceptionalism</w:t>
      </w:r>
      <w:r w:rsidRPr="001B4EB0">
        <w:rPr>
          <w:sz w:val="16"/>
        </w:rPr>
        <w:t xml:space="preserve">. Rather, </w:t>
      </w:r>
      <w:r w:rsidRPr="001B4EB0">
        <w:rPr>
          <w:rStyle w:val="StyleUnderline"/>
        </w:rPr>
        <w:t>they have used their darkest hours to “make a way out of no way”—to address the triple crises of</w:t>
      </w:r>
      <w:r w:rsidRPr="001B4EB0">
        <w:rPr>
          <w:sz w:val="16"/>
        </w:rPr>
        <w:t xml:space="preserve"> </w:t>
      </w:r>
      <w:r w:rsidRPr="001B4EB0">
        <w:rPr>
          <w:rStyle w:val="Emphasis"/>
        </w:rPr>
        <w:t>exclusion, domination, and violence</w:t>
      </w:r>
      <w:r w:rsidRPr="001B4EB0">
        <w:rPr>
          <w:sz w:val="16"/>
        </w:rPr>
        <w:t xml:space="preserve">. Abolitionists such as David Walker faced it in the form of the enslavement of black folks. Frederick Douglass encountered it with the rise and crash of reconstruction. Wells faced it as she confronted the horror of lynching and the disposability of black life. And in our own time, Black Lives Matter (BLM) activists are reminded of a similar disposability of black life that goes unpunished. And yet, they are keepers of the faith, recognizing that its </w:t>
      </w:r>
      <w:r w:rsidRPr="001B4EB0">
        <w:rPr>
          <w:rStyle w:val="Emphasis"/>
        </w:rPr>
        <w:t>vitality is not exhausted by the reality they struggle against</w:t>
      </w:r>
      <w:r w:rsidRPr="001B4EB0">
        <w:rPr>
          <w:sz w:val="16"/>
        </w:rPr>
        <w:t xml:space="preserve">. In her recent New York Times article, “Black Lives Matter Is Democracy in Action,” Barbara Ransby narrates </w:t>
      </w:r>
      <w:r w:rsidRPr="001B4EB0">
        <w:rPr>
          <w:rStyle w:val="StyleUnderline"/>
        </w:rPr>
        <w:t xml:space="preserve">a powerful account of </w:t>
      </w:r>
      <w:r w:rsidRPr="0074560D">
        <w:rPr>
          <w:rStyle w:val="StyleUnderline"/>
          <w:highlight w:val="green"/>
        </w:rPr>
        <w:t>BLM activists creating contexts for collective leadership</w:t>
      </w:r>
      <w:r w:rsidRPr="001B4EB0">
        <w:rPr>
          <w:rStyle w:val="StyleUnderline"/>
        </w:rPr>
        <w:t xml:space="preserve"> and using those opportunities </w:t>
      </w:r>
      <w:r w:rsidRPr="0074560D">
        <w:rPr>
          <w:rStyle w:val="StyleUnderline"/>
          <w:highlight w:val="green"/>
        </w:rPr>
        <w:t>to</w:t>
      </w:r>
      <w:r w:rsidRPr="001B4EB0">
        <w:rPr>
          <w:rStyle w:val="StyleUnderline"/>
        </w:rPr>
        <w:t xml:space="preserve"> transform the power of voice into actions that </w:t>
      </w:r>
      <w:r w:rsidRPr="0074560D">
        <w:rPr>
          <w:rStyle w:val="StyleUnderline"/>
          <w:highlight w:val="green"/>
        </w:rPr>
        <w:t>meet</w:t>
      </w:r>
      <w:r w:rsidRPr="001B4EB0">
        <w:rPr>
          <w:rStyle w:val="StyleUnderline"/>
        </w:rPr>
        <w:t xml:space="preserve"> the </w:t>
      </w:r>
      <w:r w:rsidRPr="0074560D">
        <w:rPr>
          <w:rStyle w:val="StyleUnderline"/>
          <w:highlight w:val="green"/>
        </w:rPr>
        <w:t>needs of ordinary people</w:t>
      </w:r>
      <w:r w:rsidRPr="001B4EB0">
        <w:rPr>
          <w:sz w:val="16"/>
        </w:rPr>
        <w:t xml:space="preserve">. This effort </w:t>
      </w:r>
      <w:r w:rsidRPr="0074560D">
        <w:rPr>
          <w:rStyle w:val="StyleUnderline"/>
          <w:highlight w:val="green"/>
        </w:rPr>
        <w:t xml:space="preserve">would be </w:t>
      </w:r>
      <w:r w:rsidRPr="0074560D">
        <w:rPr>
          <w:rStyle w:val="Emphasis"/>
          <w:highlight w:val="green"/>
        </w:rPr>
        <w:t>impossible for people who accept Coates’s perspective</w:t>
      </w:r>
      <w:r w:rsidRPr="001B4EB0">
        <w:rPr>
          <w:sz w:val="16"/>
        </w:rPr>
        <w:t xml:space="preserve">. Their efforts may not win the day, but they certainly won’t win the day without the faith that winning is a possibility. </w:t>
      </w:r>
      <w:r w:rsidRPr="0074560D">
        <w:rPr>
          <w:rStyle w:val="StyleUnderline"/>
          <w:highlight w:val="green"/>
        </w:rPr>
        <w:t xml:space="preserve">Faith does not deny the present, but </w:t>
      </w:r>
      <w:r w:rsidRPr="0074560D">
        <w:rPr>
          <w:rStyle w:val="Emphasis"/>
          <w:highlight w:val="green"/>
        </w:rPr>
        <w:t>refuses to be defined by it</w:t>
      </w:r>
      <w:r w:rsidRPr="001B4EB0">
        <w:rPr>
          <w:rStyle w:val="Emphasis"/>
        </w:rPr>
        <w:t xml:space="preserve"> and sink into it</w:t>
      </w:r>
      <w:r w:rsidRPr="001B4EB0">
        <w:rPr>
          <w:rStyle w:val="StyleUnderline"/>
        </w:rPr>
        <w:t>. We now face a president who seeks to colonize every waking moment of our lives with feelings of dread</w:t>
      </w:r>
      <w:r w:rsidRPr="001B4EB0">
        <w:rPr>
          <w:sz w:val="16"/>
        </w:rPr>
        <w:t xml:space="preserve">, thus arresting our ability to imagine a reality beyond television, social media feeds, and newspapers. </w:t>
      </w:r>
      <w:r w:rsidRPr="001B4EB0">
        <w:rPr>
          <w:rStyle w:val="Emphasis"/>
          <w:sz w:val="28"/>
        </w:rPr>
        <w:t xml:space="preserve">The </w:t>
      </w:r>
      <w:r w:rsidRPr="0074560D">
        <w:rPr>
          <w:rStyle w:val="Emphasis"/>
          <w:sz w:val="28"/>
          <w:highlight w:val="green"/>
        </w:rPr>
        <w:t>illusion of our present</w:t>
      </w:r>
      <w:r w:rsidRPr="001B4EB0">
        <w:rPr>
          <w:rStyle w:val="Emphasis"/>
          <w:sz w:val="28"/>
        </w:rPr>
        <w:t xml:space="preserve"> moment </w:t>
      </w:r>
      <w:r w:rsidRPr="0074560D">
        <w:rPr>
          <w:rStyle w:val="Emphasis"/>
          <w:sz w:val="28"/>
          <w:highlight w:val="green"/>
        </w:rPr>
        <w:t>is not expressed in</w:t>
      </w:r>
      <w:r w:rsidRPr="001B4EB0">
        <w:rPr>
          <w:rStyle w:val="Emphasis"/>
          <w:sz w:val="28"/>
        </w:rPr>
        <w:t xml:space="preserve"> political </w:t>
      </w:r>
      <w:r w:rsidRPr="0074560D">
        <w:rPr>
          <w:rStyle w:val="Emphasis"/>
          <w:sz w:val="28"/>
          <w:highlight w:val="green"/>
        </w:rPr>
        <w:t>faith, but in the belief</w:t>
      </w:r>
      <w:r w:rsidRPr="001B4EB0">
        <w:rPr>
          <w:rStyle w:val="Emphasis"/>
          <w:sz w:val="28"/>
        </w:rPr>
        <w:t xml:space="preserve"> that </w:t>
      </w:r>
      <w:r w:rsidRPr="0074560D">
        <w:rPr>
          <w:rStyle w:val="Emphasis"/>
          <w:sz w:val="28"/>
          <w:highlight w:val="green"/>
        </w:rPr>
        <w:t>we can respond constructively without</w:t>
      </w:r>
      <w:r w:rsidRPr="001B4EB0">
        <w:rPr>
          <w:rStyle w:val="Emphasis"/>
          <w:sz w:val="28"/>
        </w:rPr>
        <w:t xml:space="preserve"> such </w:t>
      </w:r>
      <w:r w:rsidRPr="0074560D">
        <w:rPr>
          <w:rStyle w:val="Emphasis"/>
          <w:sz w:val="28"/>
          <w:highlight w:val="green"/>
        </w:rPr>
        <w:t>faith</w:t>
      </w:r>
      <w:r w:rsidRPr="001B4EB0">
        <w:rPr>
          <w:sz w:val="16"/>
        </w:rPr>
        <w:t xml:space="preserve">. </w:t>
      </w:r>
      <w:r w:rsidRPr="0074560D">
        <w:rPr>
          <w:rStyle w:val="StyleUnderline"/>
          <w:highlight w:val="green"/>
        </w:rPr>
        <w:t>Political faith is</w:t>
      </w:r>
      <w:r w:rsidRPr="001B4EB0">
        <w:rPr>
          <w:rStyle w:val="StyleUnderline"/>
        </w:rPr>
        <w:t xml:space="preserve"> </w:t>
      </w:r>
      <w:r w:rsidRPr="001B4EB0">
        <w:rPr>
          <w:rStyle w:val="Emphasis"/>
        </w:rPr>
        <w:t xml:space="preserve">fully </w:t>
      </w:r>
      <w:r w:rsidRPr="0074560D">
        <w:rPr>
          <w:rStyle w:val="Emphasis"/>
          <w:highlight w:val="green"/>
        </w:rPr>
        <w:t>realistic about</w:t>
      </w:r>
      <w:r w:rsidRPr="001B4EB0">
        <w:rPr>
          <w:rStyle w:val="Emphasis"/>
        </w:rPr>
        <w:t xml:space="preserve"> the </w:t>
      </w:r>
      <w:r w:rsidRPr="0074560D">
        <w:rPr>
          <w:rStyle w:val="Emphasis"/>
          <w:highlight w:val="green"/>
        </w:rPr>
        <w:t>present disasters</w:t>
      </w:r>
      <w:r w:rsidRPr="0074560D">
        <w:rPr>
          <w:rStyle w:val="StyleUnderline"/>
          <w:highlight w:val="green"/>
        </w:rPr>
        <w:t xml:space="preserve"> and </w:t>
      </w:r>
      <w:r w:rsidRPr="0074560D">
        <w:rPr>
          <w:rStyle w:val="Emphasis"/>
          <w:highlight w:val="green"/>
        </w:rPr>
        <w:t>rejects illusions about assured</w:t>
      </w:r>
      <w:r w:rsidRPr="001B4EB0">
        <w:rPr>
          <w:rStyle w:val="Emphasis"/>
        </w:rPr>
        <w:t xml:space="preserve"> future </w:t>
      </w:r>
      <w:r w:rsidRPr="0074560D">
        <w:rPr>
          <w:rStyle w:val="Emphasis"/>
          <w:highlight w:val="green"/>
        </w:rPr>
        <w:t>progress</w:t>
      </w:r>
      <w:r w:rsidRPr="0074560D">
        <w:rPr>
          <w:sz w:val="16"/>
          <w:highlight w:val="green"/>
        </w:rPr>
        <w:t xml:space="preserve">, </w:t>
      </w:r>
      <w:r w:rsidRPr="0074560D">
        <w:rPr>
          <w:rStyle w:val="StyleUnderline"/>
          <w:highlight w:val="green"/>
        </w:rPr>
        <w:t xml:space="preserve">while </w:t>
      </w:r>
      <w:r w:rsidRPr="0074560D">
        <w:rPr>
          <w:rStyle w:val="Emphasis"/>
          <w:sz w:val="24"/>
          <w:highlight w:val="green"/>
        </w:rPr>
        <w:t>also</w:t>
      </w:r>
      <w:r w:rsidRPr="0074560D">
        <w:rPr>
          <w:rStyle w:val="StyleUnderline"/>
          <w:highlight w:val="green"/>
        </w:rPr>
        <w:t xml:space="preserve"> insisting</w:t>
      </w:r>
      <w:r w:rsidRPr="001B4EB0">
        <w:rPr>
          <w:rStyle w:val="StyleUnderline"/>
        </w:rPr>
        <w:t xml:space="preserve"> that </w:t>
      </w:r>
      <w:r w:rsidRPr="0074560D">
        <w:rPr>
          <w:rStyle w:val="StyleUnderline"/>
          <w:highlight w:val="green"/>
        </w:rPr>
        <w:t>we are not certain to fail</w:t>
      </w:r>
      <w:r w:rsidRPr="001B4EB0">
        <w:rPr>
          <w:sz w:val="16"/>
        </w:rPr>
        <w:t xml:space="preserve">. </w:t>
      </w:r>
      <w:r w:rsidRPr="001B4EB0">
        <w:rPr>
          <w:rStyle w:val="StyleUnderline"/>
        </w:rPr>
        <w:t>It is hopeful without being optimistic</w:t>
      </w:r>
      <w:r w:rsidRPr="001B4EB0">
        <w:rPr>
          <w:sz w:val="16"/>
        </w:rPr>
        <w:t xml:space="preserve">. </w:t>
      </w:r>
      <w:r w:rsidRPr="001B4EB0">
        <w:rPr>
          <w:rStyle w:val="StyleUnderline"/>
        </w:rPr>
        <w:t>We may falter,</w:t>
      </w:r>
      <w:r w:rsidRPr="001B4EB0">
        <w:rPr>
          <w:sz w:val="16"/>
        </w:rPr>
        <w:t xml:space="preserve"> and the material, psychological, and political goods of </w:t>
      </w:r>
      <w:r w:rsidRPr="001B4EB0">
        <w:rPr>
          <w:rStyle w:val="StyleUnderline"/>
        </w:rPr>
        <w:t>white supremacy may deplete our desire to transform. We know the history</w:t>
      </w:r>
      <w:r w:rsidRPr="001B4EB0">
        <w:rPr>
          <w:sz w:val="16"/>
        </w:rPr>
        <w:t>—from the 1880s to the 1960s—</w:t>
      </w:r>
      <w:r w:rsidRPr="001B4EB0">
        <w:rPr>
          <w:rStyle w:val="StyleUnderline"/>
        </w:rPr>
        <w:t>of white backlash in response to a more expansive racial justice</w:t>
      </w:r>
      <w:r w:rsidRPr="001B4EB0">
        <w:rPr>
          <w:sz w:val="16"/>
        </w:rPr>
        <w:t xml:space="preserve">. In fact, we are living through one such backlash given the ascendancy of Trump. </w:t>
      </w:r>
      <w:r w:rsidRPr="001B4EB0">
        <w:rPr>
          <w:rStyle w:val="StyleUnderline"/>
        </w:rPr>
        <w:t xml:space="preserve">But our </w:t>
      </w:r>
      <w:r w:rsidRPr="0074560D">
        <w:rPr>
          <w:rStyle w:val="StyleUnderline"/>
          <w:highlight w:val="green"/>
        </w:rPr>
        <w:t>political community is what it is because we have made it</w:t>
      </w:r>
      <w:r w:rsidRPr="001B4EB0">
        <w:rPr>
          <w:rStyle w:val="StyleUnderline"/>
        </w:rPr>
        <w:t xml:space="preserve"> this way. </w:t>
      </w:r>
      <w:r w:rsidRPr="0074560D">
        <w:rPr>
          <w:rStyle w:val="StyleUnderline"/>
          <w:highlight w:val="green"/>
        </w:rPr>
        <w:t>It is not fated</w:t>
      </w:r>
      <w:r w:rsidRPr="001B4EB0">
        <w:rPr>
          <w:rStyle w:val="StyleUnderline"/>
        </w:rPr>
        <w:t xml:space="preserve"> to be</w:t>
      </w:r>
      <w:r w:rsidRPr="001B4EB0">
        <w:rPr>
          <w:sz w:val="16"/>
        </w:rPr>
        <w:t xml:space="preserve">. </w:t>
      </w:r>
      <w:r w:rsidRPr="0074560D">
        <w:rPr>
          <w:rStyle w:val="Emphasis"/>
          <w:sz w:val="24"/>
          <w:highlight w:val="green"/>
        </w:rPr>
        <w:t>Believing otherwise makes white supremacy something more</w:t>
      </w:r>
      <w:r w:rsidRPr="001B4EB0">
        <w:rPr>
          <w:rStyle w:val="StyleUnderline"/>
        </w:rPr>
        <w:t xml:space="preserve"> than a collection of choices, habits, and </w:t>
      </w:r>
      <w:r w:rsidRPr="0074560D">
        <w:rPr>
          <w:rStyle w:val="Emphasis"/>
          <w:sz w:val="24"/>
          <w:highlight w:val="green"/>
        </w:rPr>
        <w:t>practices</w:t>
      </w:r>
      <w:r w:rsidRPr="001B4EB0">
        <w:rPr>
          <w:sz w:val="16"/>
        </w:rPr>
        <w:t>—</w:t>
      </w:r>
      <w:r w:rsidRPr="0074560D">
        <w:rPr>
          <w:rStyle w:val="StyleUnderline"/>
          <w:highlight w:val="green"/>
        </w:rPr>
        <w:t xml:space="preserve">it makes it </w:t>
      </w:r>
      <w:r w:rsidRPr="0074560D">
        <w:rPr>
          <w:rStyle w:val="Emphasis"/>
          <w:sz w:val="28"/>
          <w:highlight w:val="green"/>
        </w:rPr>
        <w:t>part of human nature</w:t>
      </w:r>
      <w:r w:rsidRPr="001B4EB0">
        <w:t xml:space="preserve"> </w:t>
      </w:r>
      <w:r w:rsidRPr="001B4EB0">
        <w:rPr>
          <w:sz w:val="16"/>
        </w:rPr>
        <w:t xml:space="preserve">itself. Coates wants us to face the facts and embrace black atheism. But throughout the book he often slides from working in the historical register to speaking in the idiom of philosophical metaphysics—at one moment he stands in time and at another he stands outside of it, confidently telling us how history will end. For this reason, </w:t>
      </w:r>
      <w:r w:rsidRPr="0074560D">
        <w:rPr>
          <w:rStyle w:val="StyleUnderline"/>
          <w:highlight w:val="green"/>
        </w:rPr>
        <w:t xml:space="preserve">Coates doesn't </w:t>
      </w:r>
      <w:r w:rsidRPr="0074560D">
        <w:rPr>
          <w:rStyle w:val="Emphasis"/>
          <w:highlight w:val="green"/>
        </w:rPr>
        <w:t>dismantle white supremacy</w:t>
      </w:r>
      <w:r w:rsidRPr="0074560D">
        <w:rPr>
          <w:rStyle w:val="StyleUnderline"/>
          <w:highlight w:val="green"/>
        </w:rPr>
        <w:t>; he</w:t>
      </w:r>
      <w:r w:rsidRPr="001B4EB0">
        <w:rPr>
          <w:rStyle w:val="StyleUnderline"/>
        </w:rPr>
        <w:t xml:space="preserve"> </w:t>
      </w:r>
      <w:r w:rsidRPr="001B4EB0">
        <w:rPr>
          <w:rStyle w:val="Emphasis"/>
          <w:sz w:val="24"/>
        </w:rPr>
        <w:t xml:space="preserve">ironically </w:t>
      </w:r>
      <w:r w:rsidRPr="0074560D">
        <w:rPr>
          <w:rStyle w:val="Emphasis"/>
          <w:sz w:val="24"/>
          <w:highlight w:val="green"/>
        </w:rPr>
        <w:t>provides it</w:t>
      </w:r>
      <w:r w:rsidRPr="001B4EB0">
        <w:rPr>
          <w:rStyle w:val="Emphasis"/>
          <w:sz w:val="24"/>
        </w:rPr>
        <w:t xml:space="preserve"> with </w:t>
      </w:r>
      <w:r w:rsidRPr="0074560D">
        <w:rPr>
          <w:rStyle w:val="Emphasis"/>
          <w:sz w:val="24"/>
          <w:highlight w:val="green"/>
        </w:rPr>
        <w:t>support</w:t>
      </w:r>
      <w:r w:rsidRPr="001B4EB0">
        <w:rPr>
          <w:sz w:val="16"/>
        </w:rPr>
        <w:t xml:space="preserve">. Please understand my concern. Coates is right: he doesn’t have a “responsibility to be hopeful or optimistic or make anyone feel better about the world.” </w:t>
      </w:r>
      <w:r w:rsidRPr="001B4EB0">
        <w:rPr>
          <w:rStyle w:val="StyleUnderline"/>
        </w:rPr>
        <w:t>We must</w:t>
      </w:r>
      <w:r w:rsidRPr="001B4EB0">
        <w:rPr>
          <w:sz w:val="16"/>
        </w:rPr>
        <w:t xml:space="preserve">, as he has often done, </w:t>
      </w:r>
      <w:r w:rsidRPr="001B4EB0">
        <w:rPr>
          <w:rStyle w:val="Emphasis"/>
        </w:rPr>
        <w:t>speak the truth</w:t>
      </w:r>
      <w:r w:rsidRPr="001B4EB0">
        <w:rPr>
          <w:rStyle w:val="StyleUnderline"/>
        </w:rPr>
        <w:t>. But we must not claim to know what we cannot possibly know.</w:t>
      </w:r>
      <w:r w:rsidRPr="001B4EB0">
        <w:rPr>
          <w:sz w:val="16"/>
        </w:rPr>
        <w:t xml:space="preserve"> </w:t>
      </w:r>
      <w:r w:rsidRPr="001B4EB0">
        <w:rPr>
          <w:rStyle w:val="Emphasis"/>
        </w:rPr>
        <w:t>Humility creates space for hope</w:t>
      </w:r>
      <w:r w:rsidRPr="001B4EB0">
        <w:rPr>
          <w:sz w:val="16"/>
        </w:rPr>
        <w:t xml:space="preserve">. This is why James Baldwin remains so helpful and why his work is ubiquitous these days. </w:t>
      </w:r>
      <w:r w:rsidRPr="001B4EB0">
        <w:rPr>
          <w:rStyle w:val="StyleUnderline"/>
        </w:rPr>
        <w:t>The U</w:t>
      </w:r>
      <w:r w:rsidRPr="001B4EB0">
        <w:rPr>
          <w:sz w:val="16"/>
        </w:rPr>
        <w:t xml:space="preserve">nited </w:t>
      </w:r>
      <w:r w:rsidRPr="001B4EB0">
        <w:rPr>
          <w:rStyle w:val="StyleUnderline"/>
        </w:rPr>
        <w:t>S</w:t>
      </w:r>
      <w:r w:rsidRPr="001B4EB0">
        <w:rPr>
          <w:sz w:val="16"/>
        </w:rPr>
        <w:t xml:space="preserve">tates, he insisted, </w:t>
      </w:r>
      <w:r w:rsidRPr="001B4EB0">
        <w:rPr>
          <w:rStyle w:val="StyleUnderline"/>
        </w:rPr>
        <w:t>is a collection of choices</w:t>
      </w:r>
      <w:r w:rsidRPr="001B4EB0">
        <w:rPr>
          <w:sz w:val="16"/>
        </w:rPr>
        <w:t xml:space="preserve">. And precisely for this reason, we must learn how to let go of former identities as we quest after better ones. He was not a political strategist, but a keen observer and analyst of U.S. political and ethical culture and in this regard, his writings are directed to cultivating a new orientation. Baldwin’s insight for us was that we find it challenging to live together precisely because we have not always understood what it means to allow features of ourselves to perish. In depicting our many selves, Baldwin reduces the burden of letting go. </w:t>
      </w:r>
      <w:r w:rsidRPr="001B4EB0">
        <w:rPr>
          <w:rStyle w:val="Emphasis"/>
        </w:rPr>
        <w:t>If there is only one self at stake</w:t>
      </w:r>
      <w:r w:rsidRPr="001B4EB0">
        <w:rPr>
          <w:sz w:val="16"/>
        </w:rPr>
        <w:t xml:space="preserve">, as Coates believes, </w:t>
      </w:r>
      <w:r w:rsidRPr="001B4EB0">
        <w:rPr>
          <w:rStyle w:val="StyleUnderline"/>
        </w:rPr>
        <w:t>if white supremacy is the country’s only identity, then letting go is entering an abyss</w:t>
      </w:r>
      <w:r w:rsidRPr="001B4EB0">
        <w:rPr>
          <w:sz w:val="16"/>
        </w:rPr>
        <w:t>.</w:t>
      </w:r>
    </w:p>
    <w:p w14:paraId="4BB95E4A" w14:textId="77777777" w:rsidR="004B367C" w:rsidRPr="001B4EB0" w:rsidRDefault="004B367C" w:rsidP="004B367C">
      <w:pPr>
        <w:rPr>
          <w:sz w:val="16"/>
        </w:rPr>
      </w:pPr>
      <w:r w:rsidRPr="001B4EB0">
        <w:rPr>
          <w:rStyle w:val="StyleUnderline"/>
        </w:rPr>
        <w:t>Perhaps</w:t>
      </w:r>
      <w:r w:rsidRPr="001B4EB0">
        <w:rPr>
          <w:sz w:val="16"/>
        </w:rPr>
        <w:t xml:space="preserve">, as so many tell us, </w:t>
      </w:r>
      <w:r w:rsidRPr="0074560D">
        <w:rPr>
          <w:rStyle w:val="StyleUnderline"/>
          <w:highlight w:val="green"/>
        </w:rPr>
        <w:t>the sun is setting on</w:t>
      </w:r>
      <w:r w:rsidRPr="001B4EB0">
        <w:rPr>
          <w:rStyle w:val="StyleUnderline"/>
        </w:rPr>
        <w:t xml:space="preserve"> the </w:t>
      </w:r>
      <w:r w:rsidRPr="0074560D">
        <w:rPr>
          <w:rStyle w:val="StyleUnderline"/>
          <w:highlight w:val="green"/>
        </w:rPr>
        <w:t>U.S. empire</w:t>
      </w:r>
      <w:r w:rsidRPr="001B4EB0">
        <w:rPr>
          <w:sz w:val="16"/>
        </w:rPr>
        <w:t xml:space="preserve">. The death of an empire is nothing to lament, tied as intimately as empires are to death and destruction. </w:t>
      </w:r>
      <w:r w:rsidRPr="001B4EB0">
        <w:rPr>
          <w:rStyle w:val="StyleUnderline"/>
        </w:rPr>
        <w:t xml:space="preserve">But </w:t>
      </w:r>
      <w:r w:rsidRPr="0074560D">
        <w:rPr>
          <w:rStyle w:val="StyleUnderline"/>
          <w:highlight w:val="green"/>
        </w:rPr>
        <w:t>the U</w:t>
      </w:r>
      <w:r w:rsidRPr="001B4EB0">
        <w:rPr>
          <w:sz w:val="16"/>
        </w:rPr>
        <w:t xml:space="preserve">nited </w:t>
      </w:r>
      <w:r w:rsidRPr="0074560D">
        <w:rPr>
          <w:rStyle w:val="StyleUnderline"/>
          <w:highlight w:val="green"/>
        </w:rPr>
        <w:t>S</w:t>
      </w:r>
      <w:r w:rsidRPr="001B4EB0">
        <w:rPr>
          <w:sz w:val="16"/>
        </w:rPr>
        <w:t xml:space="preserve">tates </w:t>
      </w:r>
      <w:r w:rsidRPr="0074560D">
        <w:rPr>
          <w:rStyle w:val="StyleUnderline"/>
          <w:highlight w:val="green"/>
        </w:rPr>
        <w:t xml:space="preserve">is </w:t>
      </w:r>
      <w:r w:rsidRPr="0074560D">
        <w:rPr>
          <w:rStyle w:val="Emphasis"/>
          <w:highlight w:val="green"/>
        </w:rPr>
        <w:t>not only an empire</w:t>
      </w:r>
      <w:r w:rsidRPr="001B4EB0">
        <w:rPr>
          <w:rStyle w:val="StyleUnderline"/>
        </w:rPr>
        <w:t xml:space="preserve">. Its </w:t>
      </w:r>
      <w:r w:rsidRPr="0074560D">
        <w:rPr>
          <w:rStyle w:val="StyleUnderline"/>
          <w:highlight w:val="green"/>
        </w:rPr>
        <w:t>liberal democratic tendencies</w:t>
      </w:r>
      <w:r w:rsidRPr="001B4EB0">
        <w:rPr>
          <w:rStyle w:val="StyleUnderline"/>
        </w:rPr>
        <w:t xml:space="preserve"> run deep and </w:t>
      </w:r>
      <w:r w:rsidRPr="0074560D">
        <w:rPr>
          <w:rStyle w:val="StyleUnderline"/>
          <w:highlight w:val="green"/>
        </w:rPr>
        <w:t>have often been used</w:t>
      </w:r>
      <w:r w:rsidRPr="001B4EB0">
        <w:rPr>
          <w:rStyle w:val="StyleUnderline"/>
        </w:rPr>
        <w:t xml:space="preserve"> </w:t>
      </w:r>
      <w:r w:rsidRPr="001B4EB0">
        <w:rPr>
          <w:rStyle w:val="Emphasis"/>
        </w:rPr>
        <w:t xml:space="preserve">not merely for good, but </w:t>
      </w:r>
      <w:r w:rsidRPr="0074560D">
        <w:rPr>
          <w:rStyle w:val="Emphasis"/>
          <w:highlight w:val="green"/>
        </w:rPr>
        <w:t>to bring about</w:t>
      </w:r>
      <w:r w:rsidRPr="001B4EB0">
        <w:rPr>
          <w:rStyle w:val="Emphasis"/>
        </w:rPr>
        <w:t xml:space="preserve"> the </w:t>
      </w:r>
      <w:r w:rsidRPr="0074560D">
        <w:rPr>
          <w:rStyle w:val="Emphasis"/>
          <w:highlight w:val="green"/>
        </w:rPr>
        <w:t>good as it relates to racial equality</w:t>
      </w:r>
      <w:r w:rsidRPr="0074560D">
        <w:rPr>
          <w:rStyle w:val="StyleUnderline"/>
          <w:highlight w:val="green"/>
        </w:rPr>
        <w:t>. As</w:t>
      </w:r>
      <w:r w:rsidRPr="001B4EB0">
        <w:rPr>
          <w:rStyle w:val="StyleUnderline"/>
        </w:rPr>
        <w:t xml:space="preserve"> the </w:t>
      </w:r>
      <w:r w:rsidRPr="0074560D">
        <w:rPr>
          <w:rStyle w:val="StyleUnderline"/>
          <w:highlight w:val="green"/>
        </w:rPr>
        <w:t xml:space="preserve">empire dies, why should we </w:t>
      </w:r>
      <w:r w:rsidRPr="0074560D">
        <w:rPr>
          <w:rStyle w:val="Emphasis"/>
          <w:highlight w:val="green"/>
        </w:rPr>
        <w:t>abandon the idea</w:t>
      </w:r>
      <w:r w:rsidRPr="001B4EB0">
        <w:rPr>
          <w:rStyle w:val="Emphasis"/>
        </w:rPr>
        <w:t xml:space="preserve"> that </w:t>
      </w:r>
      <w:r w:rsidRPr="0074560D">
        <w:rPr>
          <w:rStyle w:val="Emphasis"/>
          <w:highlight w:val="green"/>
        </w:rPr>
        <w:t>something new may yet be born?</w:t>
      </w:r>
      <w:r w:rsidRPr="001B4EB0">
        <w:rPr>
          <w:rStyle w:val="StyleUnderline"/>
        </w:rPr>
        <w:t xml:space="preserve"> What </w:t>
      </w:r>
      <w:r w:rsidRPr="0074560D">
        <w:rPr>
          <w:rStyle w:val="StyleUnderline"/>
          <w:highlight w:val="green"/>
        </w:rPr>
        <w:t>we must</w:t>
      </w:r>
      <w:r w:rsidRPr="001B4EB0">
        <w:rPr>
          <w:rStyle w:val="StyleUnderline"/>
        </w:rPr>
        <w:t xml:space="preserve"> ask</w:t>
      </w:r>
      <w:r w:rsidRPr="001B4EB0">
        <w:rPr>
          <w:sz w:val="16"/>
        </w:rPr>
        <w:t xml:space="preserve"> ourselves now, is what in our past might we retrieve for our present, </w:t>
      </w:r>
      <w:r w:rsidRPr="001B4EB0">
        <w:rPr>
          <w:rStyle w:val="StyleUnderline"/>
        </w:rPr>
        <w:t xml:space="preserve">how might those resources be reimagined to </w:t>
      </w:r>
      <w:r w:rsidRPr="0074560D">
        <w:rPr>
          <w:rStyle w:val="StyleUnderline"/>
          <w:highlight w:val="green"/>
        </w:rPr>
        <w:t>articulate</w:t>
      </w:r>
      <w:r w:rsidRPr="001B4EB0">
        <w:rPr>
          <w:rStyle w:val="StyleUnderline"/>
        </w:rPr>
        <w:t xml:space="preserve"> a </w:t>
      </w:r>
      <w:r w:rsidRPr="0074560D">
        <w:rPr>
          <w:rStyle w:val="StyleUnderline"/>
          <w:highlight w:val="green"/>
        </w:rPr>
        <w:t>political faith</w:t>
      </w:r>
      <w:r w:rsidRPr="001B4EB0">
        <w:rPr>
          <w:rStyle w:val="StyleUnderline"/>
        </w:rPr>
        <w:t xml:space="preserve"> </w:t>
      </w:r>
      <w:r w:rsidRPr="0074560D">
        <w:rPr>
          <w:rStyle w:val="StyleUnderline"/>
          <w:highlight w:val="green"/>
        </w:rPr>
        <w:t>more</w:t>
      </w:r>
      <w:r w:rsidRPr="001B4EB0">
        <w:rPr>
          <w:rStyle w:val="StyleUnderline"/>
        </w:rPr>
        <w:t xml:space="preserve"> humane and </w:t>
      </w:r>
      <w:r w:rsidRPr="0074560D">
        <w:rPr>
          <w:rStyle w:val="StyleUnderline"/>
          <w:highlight w:val="green"/>
        </w:rPr>
        <w:t>just than</w:t>
      </w:r>
      <w:r w:rsidRPr="001B4EB0">
        <w:rPr>
          <w:rStyle w:val="StyleUnderline"/>
        </w:rPr>
        <w:t xml:space="preserve"> the </w:t>
      </w:r>
      <w:r w:rsidRPr="0074560D">
        <w:rPr>
          <w:rStyle w:val="StyleUnderline"/>
          <w:highlight w:val="green"/>
        </w:rPr>
        <w:t>reality</w:t>
      </w:r>
      <w:r w:rsidRPr="001B4EB0">
        <w:rPr>
          <w:rStyle w:val="StyleUnderline"/>
        </w:rPr>
        <w:t xml:space="preserve"> we find ourselves living, </w:t>
      </w:r>
      <w:r w:rsidRPr="0074560D">
        <w:rPr>
          <w:rStyle w:val="StyleUnderline"/>
          <w:highlight w:val="green"/>
        </w:rPr>
        <w:t>and</w:t>
      </w:r>
      <w:r w:rsidRPr="001B4EB0">
        <w:rPr>
          <w:rStyle w:val="StyleUnderline"/>
        </w:rPr>
        <w:t xml:space="preserve"> how might we </w:t>
      </w:r>
      <w:r w:rsidRPr="0074560D">
        <w:rPr>
          <w:rStyle w:val="StyleUnderline"/>
          <w:highlight w:val="green"/>
        </w:rPr>
        <w:t xml:space="preserve">allow </w:t>
      </w:r>
      <w:r w:rsidRPr="0074560D">
        <w:rPr>
          <w:rStyle w:val="Emphasis"/>
          <w:highlight w:val="green"/>
        </w:rPr>
        <w:t>portions of ourselves to die</w:t>
      </w:r>
      <w:r w:rsidRPr="001B4EB0">
        <w:rPr>
          <w:rStyle w:val="Emphasis"/>
        </w:rPr>
        <w:t xml:space="preserve"> with grace </w:t>
      </w:r>
      <w:r w:rsidRPr="0074560D">
        <w:rPr>
          <w:rStyle w:val="Emphasis"/>
          <w:highlight w:val="green"/>
        </w:rPr>
        <w:t>so that we might flourish with dignity?</w:t>
      </w:r>
      <w:r w:rsidRPr="0074560D">
        <w:rPr>
          <w:sz w:val="16"/>
          <w:highlight w:val="green"/>
        </w:rPr>
        <w:t xml:space="preserve"> </w:t>
      </w:r>
      <w:r w:rsidRPr="0074560D">
        <w:rPr>
          <w:rStyle w:val="StyleUnderline"/>
          <w:highlight w:val="green"/>
        </w:rPr>
        <w:t>Answering</w:t>
      </w:r>
      <w:r w:rsidRPr="001B4EB0">
        <w:rPr>
          <w:rStyle w:val="StyleUnderline"/>
        </w:rPr>
        <w:t xml:space="preserve"> these questions </w:t>
      </w:r>
      <w:r w:rsidRPr="0074560D">
        <w:rPr>
          <w:rStyle w:val="Emphasis"/>
          <w:sz w:val="28"/>
          <w:highlight w:val="green"/>
        </w:rPr>
        <w:t>begins with denying</w:t>
      </w:r>
      <w:r w:rsidRPr="001B4EB0">
        <w:rPr>
          <w:rStyle w:val="Emphasis"/>
          <w:sz w:val="28"/>
        </w:rPr>
        <w:t xml:space="preserve"> that the story of </w:t>
      </w:r>
      <w:r w:rsidRPr="0074560D">
        <w:rPr>
          <w:rStyle w:val="Emphasis"/>
          <w:sz w:val="28"/>
          <w:highlight w:val="green"/>
        </w:rPr>
        <w:t>who we are is</w:t>
      </w:r>
      <w:r w:rsidRPr="001B4EB0">
        <w:rPr>
          <w:rStyle w:val="Emphasis"/>
          <w:sz w:val="28"/>
        </w:rPr>
        <w:t xml:space="preserve"> simple and </w:t>
      </w:r>
      <w:r w:rsidRPr="0074560D">
        <w:rPr>
          <w:rStyle w:val="Emphasis"/>
          <w:sz w:val="28"/>
          <w:highlight w:val="green"/>
        </w:rPr>
        <w:t>settled</w:t>
      </w:r>
      <w:r w:rsidRPr="001B4EB0">
        <w:rPr>
          <w:sz w:val="16"/>
        </w:rPr>
        <w:t>.</w:t>
      </w:r>
    </w:p>
    <w:p w14:paraId="6C2D4109" w14:textId="77777777" w:rsidR="00FB62A0" w:rsidRPr="001B4EB0" w:rsidRDefault="00FB62A0" w:rsidP="00FB62A0">
      <w:pPr>
        <w:pStyle w:val="Heading4"/>
      </w:pPr>
      <w:r w:rsidRPr="001B4EB0">
        <w:t>Struggling for justice is never an endpoint – the fact that victories can be appropriated is not a reason to retreat, but to continue struggling against dominant hierarchies</w:t>
      </w:r>
    </w:p>
    <w:p w14:paraId="1F24DF52" w14:textId="77777777" w:rsidR="00FB62A0" w:rsidRPr="001B4EB0" w:rsidRDefault="00FB62A0" w:rsidP="00FB62A0">
      <w:r w:rsidRPr="001B4EB0">
        <w:t xml:space="preserve">Paula </w:t>
      </w:r>
      <w:r w:rsidRPr="001B4EB0">
        <w:rPr>
          <w:rStyle w:val="Style13ptBold"/>
        </w:rPr>
        <w:t>Ioanide 15</w:t>
      </w:r>
      <w:r w:rsidRPr="001B4EB0">
        <w:t xml:space="preserve">, Associate Professor of Comparative Race and Ethnicity Studies at the Center for the Study of Culture, Race, and Ethnicity, Ithaca College, 5-20-15, </w:t>
      </w:r>
      <w:r w:rsidRPr="001B4EB0">
        <w:rPr>
          <w:i/>
        </w:rPr>
        <w:t>The Emotional Politics of Racism</w:t>
      </w:r>
      <w:r w:rsidRPr="001B4EB0">
        <w:t>, p. 219-221</w:t>
      </w:r>
    </w:p>
    <w:p w14:paraId="649819BD" w14:textId="77777777" w:rsidR="00FB62A0" w:rsidRPr="001B4EB0" w:rsidRDefault="00FB62A0" w:rsidP="00FB62A0">
      <w:pPr>
        <w:rPr>
          <w:sz w:val="16"/>
        </w:rPr>
      </w:pPr>
      <w:r w:rsidRPr="001B4EB0">
        <w:rPr>
          <w:rStyle w:val="StyleUnderline"/>
        </w:rPr>
        <w:t>Because the</w:t>
      </w:r>
      <w:r w:rsidRPr="001B4EB0">
        <w:rPr>
          <w:sz w:val="16"/>
        </w:rPr>
        <w:t xml:space="preserve"> SGWG and the </w:t>
      </w:r>
      <w:r w:rsidRPr="001B4EB0">
        <w:rPr>
          <w:rStyle w:val="StyleUnderline"/>
        </w:rPr>
        <w:t xml:space="preserve">Coalition to Stop the Tompkins County Jail Expansion faced </w:t>
      </w:r>
      <w:r w:rsidRPr="001B4EB0">
        <w:rPr>
          <w:rStyle w:val="Emphasis"/>
        </w:rPr>
        <w:t>persistent rejection</w:t>
      </w:r>
      <w:r w:rsidRPr="001B4EB0">
        <w:rPr>
          <w:sz w:val="16"/>
        </w:rPr>
        <w:t xml:space="preserve"> </w:t>
      </w:r>
      <w:r w:rsidRPr="001B4EB0">
        <w:rPr>
          <w:rStyle w:val="StyleUnderline"/>
        </w:rPr>
        <w:t xml:space="preserve">from the legislators </w:t>
      </w:r>
      <w:r w:rsidRPr="001B4EB0">
        <w:rPr>
          <w:sz w:val="16"/>
        </w:rPr>
        <w:t xml:space="preserve">and a final vote authorizing the funding for the jail expansion, </w:t>
      </w:r>
      <w:r w:rsidRPr="001B4EB0">
        <w:rPr>
          <w:rStyle w:val="StyleUnderline"/>
        </w:rPr>
        <w:t>we confronted the challenge of sustaining our movement.</w:t>
      </w:r>
      <w:r w:rsidRPr="001B4EB0">
        <w:rPr>
          <w:sz w:val="16"/>
        </w:rPr>
        <w:t xml:space="preserve"> I learned that our </w:t>
      </w:r>
      <w:r w:rsidRPr="001B4EB0">
        <w:rPr>
          <w:rStyle w:val="StyleUnderline"/>
        </w:rPr>
        <w:t>in</w:t>
      </w:r>
      <w:r w:rsidRPr="0074560D">
        <w:rPr>
          <w:rStyle w:val="StyleUnderline"/>
          <w:highlight w:val="green"/>
        </w:rPr>
        <w:t>ability to sustain antiracist struggles is</w:t>
      </w:r>
      <w:r w:rsidRPr="001B4EB0">
        <w:rPr>
          <w:rStyle w:val="StyleUnderline"/>
        </w:rPr>
        <w:t xml:space="preserve"> often </w:t>
      </w:r>
      <w:r w:rsidRPr="0074560D">
        <w:rPr>
          <w:rStyle w:val="StyleUnderline"/>
          <w:highlight w:val="green"/>
        </w:rPr>
        <w:t>linked to</w:t>
      </w:r>
      <w:r w:rsidRPr="001B4EB0">
        <w:rPr>
          <w:rStyle w:val="StyleUnderline"/>
        </w:rPr>
        <w:t xml:space="preserve"> the </w:t>
      </w:r>
      <w:r w:rsidRPr="0074560D">
        <w:rPr>
          <w:rStyle w:val="StyleUnderline"/>
          <w:highlight w:val="green"/>
        </w:rPr>
        <w:t xml:space="preserve">ways we </w:t>
      </w:r>
      <w:r w:rsidRPr="0074560D">
        <w:rPr>
          <w:rStyle w:val="Emphasis"/>
          <w:highlight w:val="green"/>
        </w:rPr>
        <w:t>frame</w:t>
      </w:r>
      <w:r w:rsidRPr="001B4EB0">
        <w:rPr>
          <w:rStyle w:val="Emphasis"/>
        </w:rPr>
        <w:t xml:space="preserve"> our </w:t>
      </w:r>
      <w:r w:rsidRPr="0074560D">
        <w:rPr>
          <w:rStyle w:val="Emphasis"/>
          <w:highlight w:val="green"/>
        </w:rPr>
        <w:t>organizing visions</w:t>
      </w:r>
      <w:r w:rsidRPr="001B4EB0">
        <w:rPr>
          <w:rStyle w:val="StyleUnderline"/>
        </w:rPr>
        <w:t>.</w:t>
      </w:r>
      <w:r w:rsidRPr="001B4EB0">
        <w:rPr>
          <w:sz w:val="16"/>
        </w:rPr>
        <w:t xml:space="preserve"> </w:t>
      </w:r>
      <w:r w:rsidRPr="0074560D">
        <w:rPr>
          <w:rStyle w:val="StyleUnderline"/>
          <w:highlight w:val="green"/>
        </w:rPr>
        <w:t>People</w:t>
      </w:r>
      <w:r w:rsidRPr="001B4EB0">
        <w:rPr>
          <w:rStyle w:val="StyleUnderline"/>
        </w:rPr>
        <w:t xml:space="preserve"> often </w:t>
      </w:r>
      <w:r w:rsidRPr="0074560D">
        <w:rPr>
          <w:rStyle w:val="StyleUnderline"/>
          <w:highlight w:val="green"/>
        </w:rPr>
        <w:t>join</w:t>
      </w:r>
      <w:r w:rsidRPr="001B4EB0">
        <w:rPr>
          <w:rStyle w:val="StyleUnderline"/>
        </w:rPr>
        <w:t xml:space="preserve"> a struggle </w:t>
      </w:r>
      <w:r w:rsidRPr="0074560D">
        <w:rPr>
          <w:rStyle w:val="StyleUnderline"/>
          <w:highlight w:val="green"/>
        </w:rPr>
        <w:t>because they believe in</w:t>
      </w:r>
      <w:r w:rsidRPr="001B4EB0">
        <w:rPr>
          <w:rStyle w:val="StyleUnderline"/>
        </w:rPr>
        <w:t xml:space="preserve"> fighting for </w:t>
      </w:r>
      <w:r w:rsidRPr="0074560D">
        <w:rPr>
          <w:rStyle w:val="StyleUnderline"/>
          <w:highlight w:val="green"/>
        </w:rPr>
        <w:t>a specific cause</w:t>
      </w:r>
      <w:r w:rsidRPr="001B4EB0">
        <w:rPr>
          <w:sz w:val="16"/>
        </w:rPr>
        <w:t xml:space="preserve"> (to stop the jail expansion, to stop the drones, to stop racist policing). </w:t>
      </w:r>
      <w:r w:rsidRPr="0074560D">
        <w:rPr>
          <w:rStyle w:val="StyleUnderline"/>
          <w:highlight w:val="green"/>
        </w:rPr>
        <w:t>When</w:t>
      </w:r>
      <w:r w:rsidRPr="001B4EB0">
        <w:rPr>
          <w:rStyle w:val="StyleUnderline"/>
        </w:rPr>
        <w:t xml:space="preserve"> their</w:t>
      </w:r>
      <w:r w:rsidRPr="0074560D">
        <w:rPr>
          <w:rStyle w:val="StyleUnderline"/>
          <w:highlight w:val="green"/>
        </w:rPr>
        <w:t xml:space="preserve"> cause suffers</w:t>
      </w:r>
      <w:r w:rsidRPr="001B4EB0">
        <w:rPr>
          <w:rStyle w:val="StyleUnderline"/>
        </w:rPr>
        <w:t xml:space="preserve"> losses because state representatives engage in the normative business of refusing them recognition, </w:t>
      </w:r>
      <w:r w:rsidRPr="0074560D">
        <w:rPr>
          <w:rStyle w:val="StyleUnderline"/>
          <w:highlight w:val="green"/>
        </w:rPr>
        <w:t xml:space="preserve">activists </w:t>
      </w:r>
      <w:r w:rsidRPr="001B4EB0">
        <w:rPr>
          <w:rStyle w:val="StyleUnderline"/>
        </w:rPr>
        <w:t xml:space="preserve">often </w:t>
      </w:r>
      <w:r w:rsidRPr="0074560D">
        <w:rPr>
          <w:rStyle w:val="StyleUnderline"/>
          <w:highlight w:val="green"/>
        </w:rPr>
        <w:t>experience</w:t>
      </w:r>
      <w:r w:rsidRPr="001B4EB0">
        <w:rPr>
          <w:rStyle w:val="StyleUnderline"/>
        </w:rPr>
        <w:t xml:space="preserve"> </w:t>
      </w:r>
      <w:r w:rsidRPr="001B4EB0">
        <w:rPr>
          <w:rStyle w:val="Emphasis"/>
        </w:rPr>
        <w:t>emotional exhaustion</w:t>
      </w:r>
      <w:r w:rsidRPr="001B4EB0">
        <w:rPr>
          <w:rStyle w:val="StyleUnderline"/>
        </w:rPr>
        <w:t xml:space="preserve"> and </w:t>
      </w:r>
      <w:r w:rsidRPr="0074560D">
        <w:rPr>
          <w:rStyle w:val="Emphasis"/>
          <w:highlight w:val="green"/>
        </w:rPr>
        <w:t>defeat</w:t>
      </w:r>
      <w:r w:rsidRPr="001B4EB0">
        <w:rPr>
          <w:sz w:val="16"/>
        </w:rPr>
        <w:t xml:space="preserve">. </w:t>
      </w:r>
      <w:r w:rsidRPr="001B4EB0">
        <w:rPr>
          <w:rStyle w:val="StyleUnderline"/>
        </w:rPr>
        <w:t xml:space="preserve">They </w:t>
      </w:r>
      <w:r w:rsidRPr="001B4EB0">
        <w:rPr>
          <w:rStyle w:val="Emphasis"/>
        </w:rPr>
        <w:t>become skeptical</w:t>
      </w:r>
      <w:r w:rsidRPr="001B4EB0">
        <w:rPr>
          <w:rStyle w:val="StyleUnderline"/>
        </w:rPr>
        <w:t xml:space="preserve"> that organizing efforts make a difference</w:t>
      </w:r>
      <w:r w:rsidRPr="001B4EB0">
        <w:rPr>
          <w:sz w:val="16"/>
        </w:rPr>
        <w:t>.</w:t>
      </w:r>
    </w:p>
    <w:p w14:paraId="3A205668" w14:textId="77777777" w:rsidR="00FB62A0" w:rsidRPr="001B4EB0" w:rsidRDefault="00FB62A0" w:rsidP="00FB62A0">
      <w:pPr>
        <w:rPr>
          <w:sz w:val="16"/>
        </w:rPr>
      </w:pPr>
      <w:r w:rsidRPr="001B4EB0">
        <w:rPr>
          <w:sz w:val="16"/>
        </w:rPr>
        <w:t xml:space="preserve">Our focus on winning specific campaigns rather than creating sustained and sustaining antiracist praxis sometimes misguides our organizing. </w:t>
      </w:r>
      <w:r w:rsidRPr="0074560D">
        <w:rPr>
          <w:rStyle w:val="StyleUnderline"/>
          <w:highlight w:val="green"/>
        </w:rPr>
        <w:t>Every</w:t>
      </w:r>
      <w:r w:rsidRPr="001B4EB0">
        <w:rPr>
          <w:rStyle w:val="StyleUnderline"/>
        </w:rPr>
        <w:t xml:space="preserve"> campaign </w:t>
      </w:r>
      <w:r w:rsidRPr="0074560D">
        <w:rPr>
          <w:rStyle w:val="StyleUnderline"/>
          <w:highlight w:val="green"/>
        </w:rPr>
        <w:t>win can</w:t>
      </w:r>
      <w:r w:rsidRPr="001B4EB0">
        <w:rPr>
          <w:rStyle w:val="StyleUnderline"/>
        </w:rPr>
        <w:t xml:space="preserve"> later </w:t>
      </w:r>
      <w:r w:rsidRPr="0074560D">
        <w:rPr>
          <w:rStyle w:val="StyleUnderline"/>
          <w:highlight w:val="green"/>
        </w:rPr>
        <w:t>be</w:t>
      </w:r>
      <w:r w:rsidRPr="001B4EB0">
        <w:rPr>
          <w:rStyle w:val="StyleUnderline"/>
        </w:rPr>
        <w:t xml:space="preserve">come </w:t>
      </w:r>
      <w:r w:rsidRPr="0074560D">
        <w:rPr>
          <w:rStyle w:val="StyleUnderline"/>
          <w:highlight w:val="green"/>
        </w:rPr>
        <w:t>appropriated</w:t>
      </w:r>
      <w:r w:rsidRPr="001B4EB0">
        <w:rPr>
          <w:rStyle w:val="StyleUnderline"/>
        </w:rPr>
        <w:t xml:space="preserve"> to produce injustice</w:t>
      </w:r>
      <w:r w:rsidRPr="001B4EB0">
        <w:rPr>
          <w:sz w:val="16"/>
        </w:rPr>
        <w:t xml:space="preserve">. Take, for example, the feminist movement’s victory to grant legal recognition to gender specific issues in prisons. This victory is now being used by the state to argue for expanding “gender-responsive” prisons, perpetuating logics that expand mass incarceration instead of imagining other possibilities for redress and accountability. </w:t>
      </w:r>
      <w:r w:rsidRPr="0074560D">
        <w:rPr>
          <w:rStyle w:val="StyleUnderline"/>
          <w:highlight w:val="green"/>
        </w:rPr>
        <w:t>Strategic adjustments by the state</w:t>
      </w:r>
      <w:r w:rsidRPr="001B4EB0">
        <w:rPr>
          <w:rStyle w:val="StyleUnderline"/>
        </w:rPr>
        <w:t xml:space="preserve">, antagonistic political forces, and numerous other factors </w:t>
      </w:r>
      <w:r w:rsidRPr="0074560D">
        <w:rPr>
          <w:rStyle w:val="StyleUnderline"/>
          <w:highlight w:val="green"/>
        </w:rPr>
        <w:t>create</w:t>
      </w:r>
      <w:r w:rsidRPr="001B4EB0">
        <w:rPr>
          <w:rStyle w:val="StyleUnderline"/>
        </w:rPr>
        <w:t xml:space="preserve"> the </w:t>
      </w:r>
      <w:r w:rsidRPr="0074560D">
        <w:rPr>
          <w:rStyle w:val="StyleUnderline"/>
          <w:highlight w:val="green"/>
        </w:rPr>
        <w:t>chaos</w:t>
      </w:r>
      <w:r w:rsidRPr="001B4EB0">
        <w:rPr>
          <w:rStyle w:val="StyleUnderline"/>
        </w:rPr>
        <w:t xml:space="preserve"> in which we work</w:t>
      </w:r>
      <w:r w:rsidRPr="001B4EB0">
        <w:rPr>
          <w:sz w:val="16"/>
        </w:rPr>
        <w:t xml:space="preserve">. I learned again that </w:t>
      </w:r>
      <w:r w:rsidRPr="0074560D">
        <w:rPr>
          <w:rStyle w:val="Emphasis"/>
          <w:highlight w:val="green"/>
        </w:rPr>
        <w:t>justice is not</w:t>
      </w:r>
      <w:r w:rsidRPr="001B4EB0">
        <w:rPr>
          <w:rStyle w:val="Emphasis"/>
        </w:rPr>
        <w:t xml:space="preserve"> a </w:t>
      </w:r>
      <w:r w:rsidRPr="0074560D">
        <w:rPr>
          <w:rStyle w:val="Emphasis"/>
          <w:highlight w:val="green"/>
        </w:rPr>
        <w:t>static</w:t>
      </w:r>
      <w:r w:rsidRPr="001B4EB0">
        <w:rPr>
          <w:rStyle w:val="Emphasis"/>
        </w:rPr>
        <w:t xml:space="preserve"> thing we achieve once and for all</w:t>
      </w:r>
      <w:r w:rsidRPr="001B4EB0">
        <w:rPr>
          <w:sz w:val="16"/>
        </w:rPr>
        <w:t xml:space="preserve">. </w:t>
      </w:r>
      <w:r w:rsidRPr="0074560D">
        <w:rPr>
          <w:rStyle w:val="StyleUnderline"/>
          <w:highlight w:val="green"/>
        </w:rPr>
        <w:t>It</w:t>
      </w:r>
      <w:r w:rsidRPr="001B4EB0">
        <w:rPr>
          <w:rStyle w:val="StyleUnderline"/>
        </w:rPr>
        <w:t xml:space="preserve"> is something that </w:t>
      </w:r>
      <w:r w:rsidRPr="0074560D">
        <w:rPr>
          <w:rStyle w:val="StyleUnderline"/>
          <w:highlight w:val="green"/>
        </w:rPr>
        <w:t>has to be persistently struggled for on the basis of shared principles</w:t>
      </w:r>
      <w:r w:rsidRPr="001B4EB0">
        <w:rPr>
          <w:rStyle w:val="StyleUnderline"/>
        </w:rPr>
        <w:t xml:space="preserve"> as conditions change</w:t>
      </w:r>
      <w:r w:rsidRPr="001B4EB0">
        <w:rPr>
          <w:sz w:val="16"/>
        </w:rPr>
        <w:t>.</w:t>
      </w:r>
    </w:p>
    <w:p w14:paraId="059F9918" w14:textId="77777777" w:rsidR="00FB62A0" w:rsidRPr="001B4EB0" w:rsidRDefault="00FB62A0" w:rsidP="00FB62A0">
      <w:pPr>
        <w:rPr>
          <w:sz w:val="16"/>
        </w:rPr>
      </w:pPr>
      <w:r w:rsidRPr="001B4EB0">
        <w:rPr>
          <w:rStyle w:val="StyleUnderline"/>
        </w:rPr>
        <w:t xml:space="preserve">Those who see themselves on a lifelong journey to uphold principles of justice and to build life-sustaining outcomes eventually understand that </w:t>
      </w:r>
      <w:r w:rsidRPr="0074560D">
        <w:rPr>
          <w:rStyle w:val="Emphasis"/>
          <w:highlight w:val="green"/>
        </w:rPr>
        <w:t>victories can become losses</w:t>
      </w:r>
      <w:r w:rsidRPr="001B4EB0">
        <w:rPr>
          <w:rStyle w:val="StyleUnderline"/>
        </w:rPr>
        <w:t xml:space="preserve"> and that losses can galvanize movements.</w:t>
      </w:r>
      <w:r w:rsidRPr="001B4EB0">
        <w:rPr>
          <w:sz w:val="16"/>
        </w:rPr>
        <w:t xml:space="preserve"> I learned from my cocreators in the SGWG that </w:t>
      </w:r>
      <w:r w:rsidRPr="0074560D">
        <w:rPr>
          <w:rStyle w:val="StyleUnderline"/>
          <w:highlight w:val="green"/>
        </w:rPr>
        <w:t>the point is</w:t>
      </w:r>
      <w:r w:rsidRPr="001B4EB0">
        <w:rPr>
          <w:rStyle w:val="StyleUnderline"/>
        </w:rPr>
        <w:t xml:space="preserve"> simply to struggle for justice, honesty, respect, integrity, and love</w:t>
      </w:r>
      <w:r w:rsidRPr="001B4EB0">
        <w:rPr>
          <w:sz w:val="16"/>
        </w:rPr>
        <w:t xml:space="preserve">. </w:t>
      </w:r>
      <w:r w:rsidRPr="0074560D">
        <w:rPr>
          <w:rStyle w:val="Emphasis"/>
          <w:highlight w:val="green"/>
        </w:rPr>
        <w:t>We struggle because we find white supremacy intolerable</w:t>
      </w:r>
      <w:r w:rsidRPr="001B4EB0">
        <w:rPr>
          <w:sz w:val="16"/>
        </w:rPr>
        <w:t xml:space="preserve">. </w:t>
      </w:r>
      <w:r w:rsidRPr="001B4EB0">
        <w:rPr>
          <w:rStyle w:val="StyleUnderline"/>
        </w:rPr>
        <w:t xml:space="preserve">We struggle because we find </w:t>
      </w:r>
      <w:r w:rsidRPr="0074560D">
        <w:rPr>
          <w:rStyle w:val="StyleUnderline"/>
          <w:highlight w:val="green"/>
        </w:rPr>
        <w:t xml:space="preserve">U.S. warfare, mass incarceration, and immigrant detention </w:t>
      </w:r>
      <w:r w:rsidRPr="0074560D">
        <w:rPr>
          <w:rStyle w:val="Emphasis"/>
          <w:highlight w:val="green"/>
        </w:rPr>
        <w:t>unjustifiable</w:t>
      </w:r>
      <w:r w:rsidRPr="001B4EB0">
        <w:rPr>
          <w:rStyle w:val="StyleUnderline"/>
        </w:rPr>
        <w:t>.</w:t>
      </w:r>
      <w:r w:rsidRPr="001B4EB0">
        <w:rPr>
          <w:sz w:val="16"/>
        </w:rPr>
        <w:t xml:space="preserve"> </w:t>
      </w:r>
      <w:r w:rsidRPr="001B4EB0">
        <w:rPr>
          <w:rStyle w:val="StyleUnderline"/>
        </w:rPr>
        <w:t xml:space="preserve">We struggle because we see how gender and sexual violence destroys families and communities. </w:t>
      </w:r>
      <w:r w:rsidRPr="0074560D">
        <w:rPr>
          <w:rStyle w:val="StyleUnderline"/>
          <w:highlight w:val="green"/>
        </w:rPr>
        <w:t>We struggle because we cannot accept</w:t>
      </w:r>
      <w:r w:rsidRPr="001B4EB0">
        <w:rPr>
          <w:rStyle w:val="StyleUnderline"/>
        </w:rPr>
        <w:t xml:space="preserve"> the ways </w:t>
      </w:r>
      <w:r w:rsidRPr="0074560D">
        <w:rPr>
          <w:rStyle w:val="StyleUnderline"/>
          <w:highlight w:val="green"/>
        </w:rPr>
        <w:t>economic inequalities</w:t>
      </w:r>
      <w:r w:rsidRPr="001B4EB0">
        <w:rPr>
          <w:rStyle w:val="StyleUnderline"/>
        </w:rPr>
        <w:t xml:space="preserve"> limit impoverished people’s creative power and potential.</w:t>
      </w:r>
      <w:r w:rsidRPr="001B4EB0">
        <w:rPr>
          <w:sz w:val="16"/>
        </w:rPr>
        <w:t xml:space="preserve"> </w:t>
      </w:r>
      <w:r w:rsidRPr="001B4EB0">
        <w:rPr>
          <w:rStyle w:val="StyleUnderline"/>
        </w:rPr>
        <w:t>These were the shared principles and feelings that sustained our commitments to organizing</w:t>
      </w:r>
      <w:r w:rsidRPr="001B4EB0">
        <w:rPr>
          <w:sz w:val="16"/>
        </w:rPr>
        <w:t>.</w:t>
      </w:r>
    </w:p>
    <w:p w14:paraId="56C0E1DE" w14:textId="77777777" w:rsidR="00FB62A0" w:rsidRPr="0074560D" w:rsidRDefault="00FB62A0" w:rsidP="00FB62A0">
      <w:pPr>
        <w:rPr>
          <w:rStyle w:val="StyleUnderline"/>
          <w:highlight w:val="green"/>
        </w:rPr>
      </w:pPr>
      <w:r w:rsidRPr="0074560D">
        <w:rPr>
          <w:rStyle w:val="StyleUnderline"/>
          <w:highlight w:val="green"/>
        </w:rPr>
        <w:t>People call us fools</w:t>
      </w:r>
      <w:r w:rsidRPr="001B4EB0">
        <w:rPr>
          <w:rStyle w:val="StyleUnderline"/>
        </w:rPr>
        <w:t xml:space="preserve">. Pragmatists call us </w:t>
      </w:r>
      <w:r w:rsidRPr="0074560D">
        <w:rPr>
          <w:rStyle w:val="StyleUnderline"/>
          <w:highlight w:val="green"/>
        </w:rPr>
        <w:t>naïve</w:t>
      </w:r>
      <w:r w:rsidRPr="001B4EB0">
        <w:rPr>
          <w:rStyle w:val="StyleUnderline"/>
        </w:rPr>
        <w:t xml:space="preserve">. Skeptics </w:t>
      </w:r>
      <w:r w:rsidRPr="0074560D">
        <w:rPr>
          <w:rStyle w:val="StyleUnderline"/>
          <w:highlight w:val="green"/>
        </w:rPr>
        <w:t>laugh at us</w:t>
      </w:r>
      <w:r w:rsidRPr="001B4EB0">
        <w:rPr>
          <w:rStyle w:val="StyleUnderline"/>
        </w:rPr>
        <w:t xml:space="preserve">. </w:t>
      </w:r>
      <w:r w:rsidRPr="0074560D">
        <w:rPr>
          <w:rStyle w:val="StyleUnderline"/>
          <w:highlight w:val="green"/>
        </w:rPr>
        <w:t>But we are</w:t>
      </w:r>
      <w:r w:rsidRPr="001B4EB0">
        <w:rPr>
          <w:rStyle w:val="StyleUnderline"/>
        </w:rPr>
        <w:t xml:space="preserve"> comforted and </w:t>
      </w:r>
      <w:r w:rsidRPr="0074560D">
        <w:rPr>
          <w:rStyle w:val="StyleUnderline"/>
          <w:highlight w:val="green"/>
        </w:rPr>
        <w:t>motivated by the fact that</w:t>
      </w:r>
      <w:r w:rsidRPr="001B4EB0">
        <w:rPr>
          <w:rStyle w:val="StyleUnderline"/>
        </w:rPr>
        <w:t xml:space="preserve">, at the very least, </w:t>
      </w:r>
      <w:r w:rsidRPr="0074560D">
        <w:rPr>
          <w:rStyle w:val="StyleUnderline"/>
          <w:highlight w:val="green"/>
        </w:rPr>
        <w:t>we</w:t>
      </w:r>
      <w:r w:rsidRPr="001B4EB0">
        <w:rPr>
          <w:rStyle w:val="StyleUnderline"/>
        </w:rPr>
        <w:t xml:space="preserve"> try to </w:t>
      </w:r>
      <w:r w:rsidRPr="0074560D">
        <w:rPr>
          <w:rStyle w:val="StyleUnderline"/>
          <w:highlight w:val="green"/>
        </w:rPr>
        <w:t>abide by our principles</w:t>
      </w:r>
      <w:r w:rsidRPr="001B4EB0">
        <w:rPr>
          <w:sz w:val="16"/>
        </w:rPr>
        <w:t xml:space="preserve">. </w:t>
      </w:r>
      <w:r w:rsidRPr="0074560D">
        <w:rPr>
          <w:rStyle w:val="Emphasis"/>
          <w:highlight w:val="green"/>
        </w:rPr>
        <w:t>We do this imperfectly and</w:t>
      </w:r>
      <w:r w:rsidRPr="001B4EB0">
        <w:rPr>
          <w:rStyle w:val="Emphasis"/>
        </w:rPr>
        <w:t xml:space="preserve"> always </w:t>
      </w:r>
      <w:r w:rsidRPr="0074560D">
        <w:rPr>
          <w:rStyle w:val="Emphasis"/>
          <w:highlight w:val="green"/>
        </w:rPr>
        <w:t>incompletely</w:t>
      </w:r>
      <w:r w:rsidRPr="001B4EB0">
        <w:rPr>
          <w:rStyle w:val="Emphasis"/>
        </w:rPr>
        <w:t>.</w:t>
      </w:r>
      <w:r w:rsidRPr="001B4EB0">
        <w:rPr>
          <w:sz w:val="16"/>
        </w:rPr>
        <w:t xml:space="preserve"> </w:t>
      </w:r>
      <w:r w:rsidRPr="0074560D">
        <w:rPr>
          <w:rStyle w:val="StyleUnderline"/>
          <w:highlight w:val="green"/>
        </w:rPr>
        <w:t>When we try not to engage</w:t>
      </w:r>
      <w:r w:rsidRPr="001B4EB0">
        <w:rPr>
          <w:rStyle w:val="StyleUnderline"/>
        </w:rPr>
        <w:t xml:space="preserve"> in the labor of </w:t>
      </w:r>
      <w:r w:rsidRPr="0074560D">
        <w:rPr>
          <w:rStyle w:val="StyleUnderline"/>
          <w:highlight w:val="green"/>
        </w:rPr>
        <w:t>hatred</w:t>
      </w:r>
      <w:r w:rsidRPr="001B4EB0">
        <w:rPr>
          <w:rStyle w:val="StyleUnderline"/>
        </w:rPr>
        <w:t xml:space="preserve">, denial, disavowal, guilt, and projection; </w:t>
      </w:r>
      <w:r w:rsidRPr="0074560D">
        <w:rPr>
          <w:rStyle w:val="StyleUnderline"/>
          <w:highlight w:val="green"/>
        </w:rPr>
        <w:t>when we reveal</w:t>
      </w:r>
      <w:r w:rsidRPr="001B4EB0">
        <w:rPr>
          <w:rStyle w:val="StyleUnderline"/>
        </w:rPr>
        <w:t xml:space="preserve"> the </w:t>
      </w:r>
      <w:r w:rsidRPr="0074560D">
        <w:rPr>
          <w:rStyle w:val="StyleUnderline"/>
          <w:highlight w:val="green"/>
        </w:rPr>
        <w:t>lies repeated by white</w:t>
      </w:r>
      <w:r w:rsidRPr="001B4EB0">
        <w:rPr>
          <w:rStyle w:val="StyleUnderline"/>
        </w:rPr>
        <w:t xml:space="preserve"> heteropatriarchal </w:t>
      </w:r>
      <w:r w:rsidRPr="0074560D">
        <w:rPr>
          <w:rStyle w:val="StyleUnderline"/>
          <w:highlight w:val="green"/>
        </w:rPr>
        <w:t>supremacy</w:t>
      </w:r>
    </w:p>
    <w:p w14:paraId="40A5EBAC" w14:textId="77777777" w:rsidR="00FB62A0" w:rsidRPr="001B4EB0" w:rsidRDefault="00FB62A0" w:rsidP="00FB62A0">
      <w:pPr>
        <w:rPr>
          <w:rStyle w:val="StyleUnderline"/>
        </w:rPr>
      </w:pPr>
    </w:p>
    <w:p w14:paraId="384F0026" w14:textId="77777777" w:rsidR="00FB62A0" w:rsidRPr="001B4EB0" w:rsidRDefault="00FB62A0" w:rsidP="00FB62A0">
      <w:pPr>
        <w:rPr>
          <w:sz w:val="16"/>
        </w:rPr>
      </w:pPr>
      <w:r w:rsidRPr="001B4EB0">
        <w:rPr>
          <w:rStyle w:val="StyleUnderline"/>
        </w:rPr>
        <w:t xml:space="preserve">; </w:t>
      </w:r>
      <w:r w:rsidRPr="0074560D">
        <w:rPr>
          <w:rStyle w:val="StyleUnderline"/>
          <w:highlight w:val="green"/>
        </w:rPr>
        <w:t>when we do not reject</w:t>
      </w:r>
      <w:r w:rsidRPr="001B4EB0">
        <w:rPr>
          <w:rStyle w:val="StyleUnderline"/>
        </w:rPr>
        <w:t xml:space="preserve"> the fact </w:t>
      </w:r>
      <w:r w:rsidRPr="0074560D">
        <w:rPr>
          <w:rStyle w:val="StyleUnderline"/>
          <w:highlight w:val="green"/>
        </w:rPr>
        <w:t>that we are all complicit in systems of</w:t>
      </w:r>
      <w:r w:rsidRPr="001B4EB0">
        <w:rPr>
          <w:rStyle w:val="StyleUnderline"/>
        </w:rPr>
        <w:t xml:space="preserve"> denigration and </w:t>
      </w:r>
      <w:r w:rsidRPr="0074560D">
        <w:rPr>
          <w:rStyle w:val="StyleUnderline"/>
          <w:highlight w:val="green"/>
        </w:rPr>
        <w:t>destruction</w:t>
      </w:r>
      <w:r w:rsidRPr="001B4EB0">
        <w:rPr>
          <w:rStyle w:val="StyleUnderline"/>
        </w:rPr>
        <w:t xml:space="preserve"> in some way; </w:t>
      </w:r>
      <w:r w:rsidRPr="0074560D">
        <w:rPr>
          <w:rStyle w:val="StyleUnderline"/>
          <w:highlight w:val="green"/>
        </w:rPr>
        <w:t>when we do not shy away</w:t>
      </w:r>
      <w:r w:rsidRPr="001B4EB0">
        <w:rPr>
          <w:rStyle w:val="StyleUnderline"/>
        </w:rPr>
        <w:t xml:space="preserve"> from our social and political </w:t>
      </w:r>
      <w:r w:rsidRPr="0074560D">
        <w:rPr>
          <w:rStyle w:val="StyleUnderline"/>
          <w:highlight w:val="green"/>
        </w:rPr>
        <w:t>responsibility to end oppression</w:t>
      </w:r>
      <w:r w:rsidRPr="001B4EB0">
        <w:rPr>
          <w:sz w:val="16"/>
        </w:rPr>
        <w:t>—</w:t>
      </w:r>
      <w:r w:rsidRPr="001B4EB0">
        <w:rPr>
          <w:rStyle w:val="StyleUnderline"/>
        </w:rPr>
        <w:t xml:space="preserve">that is when </w:t>
      </w:r>
      <w:r w:rsidRPr="0074560D">
        <w:rPr>
          <w:rStyle w:val="StyleUnderline"/>
          <w:highlight w:val="green"/>
        </w:rPr>
        <w:t>the process of struggling for justice begins to offer</w:t>
      </w:r>
      <w:r w:rsidRPr="001B4EB0">
        <w:rPr>
          <w:rStyle w:val="StyleUnderline"/>
        </w:rPr>
        <w:t xml:space="preserve"> an unchartered sense of </w:t>
      </w:r>
      <w:r w:rsidRPr="0074560D">
        <w:rPr>
          <w:rStyle w:val="StyleUnderline"/>
          <w:highlight w:val="green"/>
        </w:rPr>
        <w:t>liberation</w:t>
      </w:r>
      <w:r w:rsidRPr="001B4EB0">
        <w:rPr>
          <w:rStyle w:val="StyleUnderline"/>
        </w:rPr>
        <w:t>, an unlegislated experience of freedom, and a mutually interdependent place to belong.</w:t>
      </w:r>
    </w:p>
    <w:p w14:paraId="394ED8D7" w14:textId="630EC9A3" w:rsidR="00FB62A0" w:rsidRDefault="00FB62A0" w:rsidP="00FB62A0">
      <w:pPr>
        <w:pStyle w:val="Heading3"/>
      </w:pPr>
      <w:r>
        <w:t xml:space="preserve">1AR – Hope good </w:t>
      </w:r>
    </w:p>
    <w:p w14:paraId="043EA68E" w14:textId="49C58367" w:rsidR="000D672B" w:rsidRPr="001B4EB0" w:rsidRDefault="000D672B" w:rsidP="000D672B">
      <w:pPr>
        <w:pStyle w:val="Heading4"/>
      </w:pPr>
      <w:r w:rsidRPr="001B4EB0">
        <w:t xml:space="preserve">Our hope is distinct from a faith in inevitable progress. The embrace of hope is especially important for </w:t>
      </w:r>
      <w:r w:rsidRPr="001B4EB0">
        <w:rPr>
          <w:u w:val="single"/>
        </w:rPr>
        <w:t>people of color</w:t>
      </w:r>
      <w:r w:rsidRPr="001B4EB0">
        <w:t xml:space="preserve"> – that is not equivalent to white optimism, but we think we can take productive moves to improve the world.</w:t>
      </w:r>
    </w:p>
    <w:p w14:paraId="728851E7" w14:textId="77777777" w:rsidR="000D672B" w:rsidRPr="001B4EB0" w:rsidRDefault="000D672B" w:rsidP="000D672B">
      <w:r w:rsidRPr="001B4EB0">
        <w:rPr>
          <w:rStyle w:val="Style13ptBold"/>
        </w:rPr>
        <w:t>Leonardo ‘11</w:t>
      </w:r>
      <w:r w:rsidRPr="001B4EB0">
        <w:t xml:space="preserve"> (Zeus, Prof. of Cultural Studies @ Graduate School of Education, U. of California, Berkeley, “After the Glow: Race ambivalence and other educational prognoses,” Educational Philosophy and Theory, Vol. 43.6, pp. 693-695)</w:t>
      </w:r>
    </w:p>
    <w:p w14:paraId="72BAED39" w14:textId="77777777" w:rsidR="000D672B" w:rsidRPr="001B4EB0" w:rsidRDefault="000D672B" w:rsidP="000D672B">
      <w:pPr>
        <w:rPr>
          <w:sz w:val="16"/>
        </w:rPr>
      </w:pPr>
      <w:r w:rsidRPr="001B4EB0">
        <w:rPr>
          <w:sz w:val="16"/>
        </w:rPr>
        <w:t xml:space="preserve">Ultimately, a post-race perspective enables educators to distinguish between hope and optimism. Whereas color-blindness is usually associated with a white mindset or lived experience, post-race is a theory of color, which does not mean that scholars of color are always its author. A bright student of mine once suggested that ‘hope is white’.8 By this she meant that whites exhibit an abundance of hope concerning racial progress when compared to a rather pessimistic black prognosis of the same problem. I took it to mean that even hope is racial and subject to its rationality. It struck me as insightful and I would like to end this essay with a commentary on hope and optimism. I would refine the insight this way: </w:t>
      </w:r>
      <w:r w:rsidRPr="001B4EB0">
        <w:rPr>
          <w:rStyle w:val="StyleUnderline"/>
        </w:rPr>
        <w:t xml:space="preserve">while whites are optimistic about race they are not hopeful, whereas </w:t>
      </w:r>
      <w:r w:rsidRPr="0074560D">
        <w:rPr>
          <w:rStyle w:val="StyleUnderline"/>
          <w:highlight w:val="green"/>
        </w:rPr>
        <w:t>people of color are</w:t>
      </w:r>
      <w:r w:rsidRPr="001B4EB0">
        <w:rPr>
          <w:rStyle w:val="StyleUnderline"/>
        </w:rPr>
        <w:t xml:space="preserve"> precisely the opposite, </w:t>
      </w:r>
      <w:r w:rsidRPr="0074560D">
        <w:rPr>
          <w:rStyle w:val="Emphasis"/>
          <w:highlight w:val="green"/>
        </w:rPr>
        <w:t>hopeful but pessimistic</w:t>
      </w:r>
      <w:r w:rsidRPr="001B4EB0">
        <w:rPr>
          <w:sz w:val="16"/>
        </w:rPr>
        <w:t xml:space="preserve">. When it comes to race progress, whites show much optimism because small increments of improvement are taken as signs of white tolerance. It produces the psychological advantage of focusing on ‘how far we have come’ instead of the more loaded ‘how far we still have to go’. For if whites compare present inequalities with past cruelties, not only do black lives look that much better but white tolerance looks that much greater. Whereas Gramsci (1971) once distinguished between the ‘pessimism of the intellect and the optimism of the will’, whites show an optimism of the intellect and pessimism of the will. In short, </w:t>
      </w:r>
      <w:r w:rsidRPr="0074560D">
        <w:rPr>
          <w:rStyle w:val="Emphasis"/>
          <w:highlight w:val="green"/>
        </w:rPr>
        <w:t>we cannot equate white optimism with real hope,</w:t>
      </w:r>
      <w:r w:rsidRPr="001B4EB0">
        <w:rPr>
          <w:rStyle w:val="Emphasis"/>
        </w:rPr>
        <w:t xml:space="preserve"> which takes a certain will that whites have shown themselves to lack</w:t>
      </w:r>
      <w:r w:rsidRPr="001B4EB0">
        <w:rPr>
          <w:sz w:val="16"/>
        </w:rPr>
        <w:t xml:space="preserve">. They are prone to exaggerate racial progress because focusing on the continuing significance of racism indicts their collective inability to end the problem once and for all. They feel good without necessarily having to make good. </w:t>
      </w:r>
      <w:r w:rsidRPr="001B4EB0">
        <w:rPr>
          <w:rStyle w:val="StyleUnderline"/>
        </w:rPr>
        <w:t>For all the optimism they express toward racial progress, they lack hope in its actional sense</w:t>
      </w:r>
      <w:r w:rsidRPr="001B4EB0">
        <w:rPr>
          <w:sz w:val="16"/>
        </w:rPr>
        <w:t xml:space="preserve">. For whites, hope is abstract. This is hardly post-racial. </w:t>
      </w:r>
      <w:r w:rsidRPr="001B4EB0">
        <w:rPr>
          <w:rStyle w:val="Emphasis"/>
        </w:rPr>
        <w:t xml:space="preserve">In contrast, </w:t>
      </w:r>
      <w:r w:rsidRPr="0074560D">
        <w:rPr>
          <w:rStyle w:val="Emphasis"/>
          <w:highlight w:val="green"/>
        </w:rPr>
        <w:t>if people of color</w:t>
      </w:r>
      <w:r w:rsidRPr="001B4EB0">
        <w:rPr>
          <w:rStyle w:val="Emphasis"/>
        </w:rPr>
        <w:t xml:space="preserve"> have </w:t>
      </w:r>
      <w:r w:rsidRPr="0074560D">
        <w:rPr>
          <w:rStyle w:val="Emphasis"/>
          <w:highlight w:val="green"/>
        </w:rPr>
        <w:t>represented anything</w:t>
      </w:r>
      <w:r w:rsidRPr="001B4EB0">
        <w:rPr>
          <w:rStyle w:val="Emphasis"/>
        </w:rPr>
        <w:t xml:space="preserve"> in the history of race relations, </w:t>
      </w:r>
      <w:r w:rsidRPr="0074560D">
        <w:rPr>
          <w:rStyle w:val="Emphasis"/>
          <w:highlight w:val="green"/>
        </w:rPr>
        <w:t>it is hope</w:t>
      </w:r>
      <w:r w:rsidRPr="001B4EB0">
        <w:rPr>
          <w:sz w:val="16"/>
        </w:rPr>
        <w:t xml:space="preserve">. </w:t>
      </w:r>
      <w:r w:rsidRPr="001B4EB0">
        <w:rPr>
          <w:rStyle w:val="StyleUnderline"/>
        </w:rPr>
        <w:t xml:space="preserve">It is one of the few ‘advantages’ that people of color have over whites. </w:t>
      </w:r>
      <w:r w:rsidRPr="0074560D">
        <w:rPr>
          <w:rStyle w:val="Emphasis"/>
          <w:highlight w:val="green"/>
        </w:rPr>
        <w:t>Hope is built into the experience of people of color as an ontological part of their being</w:t>
      </w:r>
      <w:r w:rsidRPr="001B4EB0">
        <w:rPr>
          <w:sz w:val="16"/>
        </w:rPr>
        <w:t xml:space="preserve"> (see Freire, 1993). </w:t>
      </w:r>
      <w:r w:rsidRPr="001B4EB0">
        <w:rPr>
          <w:rStyle w:val="StyleUnderline"/>
        </w:rPr>
        <w:t>How else does one explain their ability to withstand centuries of racial oppression? It is premised on the hope that it will one day end despite the fact that they are disappointed by whites’ ability to converge racial progress with their own interests</w:t>
      </w:r>
      <w:r w:rsidRPr="001B4EB0">
        <w:rPr>
          <w:sz w:val="16"/>
        </w:rPr>
        <w:t xml:space="preserve"> (Bell, 1992). </w:t>
      </w:r>
      <w:r w:rsidRPr="001B4EB0">
        <w:rPr>
          <w:rStyle w:val="Emphasis"/>
        </w:rPr>
        <w:t xml:space="preserve">Time and time again, people of color cling on to </w:t>
      </w:r>
      <w:r w:rsidRPr="0074560D">
        <w:rPr>
          <w:rStyle w:val="Emphasis"/>
          <w:highlight w:val="green"/>
        </w:rPr>
        <w:t>hope</w:t>
      </w:r>
      <w:r w:rsidRPr="001B4EB0">
        <w:rPr>
          <w:rStyle w:val="Emphasis"/>
        </w:rPr>
        <w:t xml:space="preserve"> as the force that </w:t>
      </w:r>
      <w:r w:rsidRPr="0074560D">
        <w:rPr>
          <w:rStyle w:val="Emphasis"/>
          <w:highlight w:val="green"/>
        </w:rPr>
        <w:t>prevents them from despair and resignation. It is historical and allows them to see setbacks as opportunities for defiance</w:t>
      </w:r>
      <w:r w:rsidRPr="001B4EB0">
        <w:rPr>
          <w:sz w:val="16"/>
        </w:rPr>
        <w:t xml:space="preserve">. In fact, they project hope onto whites more than they sometimes deserve, a surplus hopefulness that whites underappreciate because they would rather emphasize people of color’s animosity over their grace. We have seen Barack Obama’s campaign was built on the audacity of hope and Reverend Jesse Jackson’s battlecry was ‘keep hope alive’. Even Derrick Bell’s apparent bleakness is contradicted by his early endorsement of Obama for president, as evidenced by his public support of him many months preceding Obama’s victory over his then favored opponent, Senator Clinton.9 Hope is what propelled Bell to support change. As Obama accepts his Nobel Peace Prize, we recognize that it was made possible by his going to war with a unilateral decision-making process turned into a science by eight years under the Bush regime. As a concrete possibility, peace will be approached by people of color through a critical, honest appraisal of racialization. Their hope attenuates the otherwise realistic pessimism they feel about race relations, which may keep them bitter. </w:t>
      </w:r>
      <w:r w:rsidRPr="001B4EB0">
        <w:rPr>
          <w:rStyle w:val="Emphasis"/>
        </w:rPr>
        <w:t xml:space="preserve">A language of hope is concrete for people of color because </w:t>
      </w:r>
      <w:r w:rsidRPr="0074560D">
        <w:rPr>
          <w:rStyle w:val="Emphasis"/>
          <w:highlight w:val="green"/>
        </w:rPr>
        <w:t>it is not just a projected ideal but a way to exist in the present</w:t>
      </w:r>
      <w:r w:rsidRPr="001B4EB0">
        <w:rPr>
          <w:sz w:val="16"/>
        </w:rPr>
        <w:t xml:space="preserve">. </w:t>
      </w:r>
      <w:r w:rsidRPr="001B4EB0">
        <w:rPr>
          <w:rStyle w:val="StyleUnderline"/>
        </w:rPr>
        <w:t>It is a dream, not a fantasy. It is not an abstract feeling but a concrete emotion, or better yet, an emotional praxis</w:t>
      </w:r>
      <w:r w:rsidRPr="001B4EB0">
        <w:rPr>
          <w:sz w:val="16"/>
        </w:rPr>
        <w:t xml:space="preserve"> (Chubbuck &amp; Zembylas, 2008).</w:t>
      </w:r>
    </w:p>
    <w:p w14:paraId="216328C8" w14:textId="59256D22" w:rsidR="004B367C" w:rsidRPr="001B4EB0" w:rsidRDefault="004B367C" w:rsidP="004B367C">
      <w:pPr>
        <w:pStyle w:val="Heading3"/>
      </w:pPr>
      <w:r>
        <w:t>2AC –</w:t>
      </w:r>
      <w:r w:rsidRPr="001B4EB0">
        <w:t xml:space="preserve"> reformism good</w:t>
      </w:r>
    </w:p>
    <w:p w14:paraId="742049B5" w14:textId="77777777" w:rsidR="004B367C" w:rsidRPr="001B4EB0" w:rsidRDefault="004B367C" w:rsidP="004B367C">
      <w:pPr>
        <w:pStyle w:val="Heading4"/>
      </w:pPr>
      <w:r w:rsidRPr="001B4EB0">
        <w:rPr>
          <w:u w:val="single"/>
        </w:rPr>
        <w:t>The aff is effective</w:t>
      </w:r>
      <w:r w:rsidRPr="001B4EB0">
        <w:t xml:space="preserve"> in the interim and brings revolutionary change closer rather than pushing it away—this should frame your ballot </w:t>
      </w:r>
    </w:p>
    <w:p w14:paraId="15B8A8C8" w14:textId="77777777" w:rsidR="004B367C" w:rsidRPr="001B4EB0" w:rsidRDefault="004B367C" w:rsidP="004B367C">
      <w:r w:rsidRPr="001B4EB0">
        <w:t xml:space="preserve">Richard </w:t>
      </w:r>
      <w:r w:rsidRPr="001B4EB0">
        <w:rPr>
          <w:rStyle w:val="Style13ptBold"/>
        </w:rPr>
        <w:t>Delgado 9</w:t>
      </w:r>
      <w:r w:rsidRPr="001B4EB0">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45377036" w14:textId="687B83AA" w:rsidR="00E03CBF" w:rsidRDefault="004B367C" w:rsidP="00E03CBF">
      <w:pPr>
        <w:rPr>
          <w:rStyle w:val="StyleUnderline"/>
        </w:rPr>
      </w:pPr>
      <w:r w:rsidRPr="001B4EB0">
        <w:rPr>
          <w:sz w:val="12"/>
        </w:rPr>
        <w:t xml:space="preserve">The </w:t>
      </w:r>
      <w:r w:rsidRPr="001B4EB0">
        <w:rPr>
          <w:rStyle w:val="StyleUnderline"/>
        </w:rPr>
        <w:t>CLS critique of piecemeal reform</w:t>
      </w:r>
      <w:r w:rsidRPr="001B4EB0">
        <w:rPr>
          <w:sz w:val="12"/>
        </w:rPr>
        <w:t xml:space="preserve">¶ </w:t>
      </w:r>
      <w:r w:rsidRPr="001B4EB0">
        <w:rPr>
          <w:rStyle w:val="StyleUnderline"/>
        </w:rPr>
        <w:t xml:space="preserve">Critical scholars reject the idea of piecemeal reform. </w:t>
      </w:r>
      <w:r w:rsidRPr="0074560D">
        <w:rPr>
          <w:rStyle w:val="StyleUnderline"/>
          <w:highlight w:val="green"/>
        </w:rPr>
        <w:t xml:space="preserve">Incremental change, they argue, </w:t>
      </w:r>
      <w:r w:rsidRPr="001B4EB0">
        <w:rPr>
          <w:rStyle w:val="StyleUnderline"/>
        </w:rPr>
        <w:t>merely postpones</w:t>
      </w:r>
      <w:r w:rsidRPr="001B4EB0">
        <w:rPr>
          <w:sz w:val="12"/>
        </w:rPr>
        <w:t xml:space="preserve"> the </w:t>
      </w:r>
      <w:r w:rsidRPr="001B4EB0">
        <w:rPr>
          <w:rStyle w:val="StyleUnderline"/>
        </w:rPr>
        <w:t>wholesale reformation that must occur to create a decent society</w:t>
      </w:r>
      <w:r w:rsidRPr="001B4EB0">
        <w:rPr>
          <w:sz w:val="12"/>
        </w:rPr>
        <w:t>. Even worse</w:t>
      </w:r>
      <w:r w:rsidRPr="001B4EB0">
        <w:rPr>
          <w:rStyle w:val="StyleUnderline"/>
        </w:rPr>
        <w:t xml:space="preserve">, </w:t>
      </w:r>
      <w:r w:rsidRPr="0074560D">
        <w:rPr>
          <w:rStyle w:val="StyleUnderline"/>
          <w:highlight w:val="green"/>
        </w:rPr>
        <w:t>an unfair</w:t>
      </w:r>
      <w:r w:rsidRPr="001B4EB0">
        <w:rPr>
          <w:rStyle w:val="StyleUnderline"/>
        </w:rPr>
        <w:t xml:space="preserve"> social </w:t>
      </w:r>
      <w:r w:rsidRPr="0074560D">
        <w:rPr>
          <w:rStyle w:val="StyleUnderline"/>
          <w:highlight w:val="green"/>
        </w:rPr>
        <w:t>system survives by using piecemeal reform to</w:t>
      </w:r>
      <w:r w:rsidRPr="001B4EB0">
        <w:rPr>
          <w:rStyle w:val="StyleUnderline"/>
        </w:rPr>
        <w:t xml:space="preserve"> disguise and </w:t>
      </w:r>
      <w:r w:rsidRPr="0074560D">
        <w:rPr>
          <w:rStyle w:val="StyleUnderline"/>
          <w:highlight w:val="green"/>
        </w:rPr>
        <w:t>legitimize oppression</w:t>
      </w:r>
      <w:r w:rsidRPr="001B4EB0">
        <w:rPr>
          <w:rStyle w:val="StyleUnderline"/>
        </w:rPr>
        <w:t>. Those who control the system weaken resistance by pointing to the occasional concession to</w:t>
      </w:r>
      <w:r w:rsidRPr="001B4EB0">
        <w:rPr>
          <w:sz w:val="12"/>
        </w:rPr>
        <w:t xml:space="preserve">, or periodic court </w:t>
      </w:r>
      <w:r w:rsidRPr="001B4EB0">
        <w:rPr>
          <w:rStyle w:val="StyleUnderline"/>
        </w:rPr>
        <w:t>victory of, a black plaintiff or worker as evidence that the system is fair</w:t>
      </w:r>
      <w:r w:rsidRPr="001B4EB0">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74560D">
        <w:rPr>
          <w:rStyle w:val="Emphasis"/>
          <w:highlight w:val="green"/>
        </w:rPr>
        <w:t>The</w:t>
      </w:r>
      <w:r w:rsidRPr="001B4EB0">
        <w:t xml:space="preserve"> </w:t>
      </w:r>
      <w:r w:rsidRPr="001B4EB0">
        <w:rPr>
          <w:sz w:val="12"/>
        </w:rPr>
        <w:t xml:space="preserve">CLS </w:t>
      </w:r>
      <w:r w:rsidRPr="0074560D">
        <w:rPr>
          <w:rStyle w:val="Emphasis"/>
          <w:highlight w:val="green"/>
        </w:rPr>
        <w:t>critique of</w:t>
      </w:r>
      <w:r w:rsidRPr="001B4EB0">
        <w:rPr>
          <w:rStyle w:val="Emphasis"/>
        </w:rPr>
        <w:t xml:space="preserve"> piecemeal </w:t>
      </w:r>
      <w:r w:rsidRPr="0074560D">
        <w:rPr>
          <w:rStyle w:val="Emphasis"/>
          <w:highlight w:val="green"/>
        </w:rPr>
        <w:t>reform is</w:t>
      </w:r>
      <w:r w:rsidRPr="001B4EB0">
        <w:rPr>
          <w:rStyle w:val="Emphasis"/>
        </w:rPr>
        <w:t xml:space="preserve"> familiar, </w:t>
      </w:r>
      <w:r w:rsidRPr="0074560D">
        <w:rPr>
          <w:rStyle w:val="Emphasis"/>
          <w:highlight w:val="green"/>
        </w:rPr>
        <w:t>imperialistic and wrong</w:t>
      </w:r>
      <w:r w:rsidRPr="001B4EB0">
        <w:rPr>
          <w:rStyle w:val="StyleUnderline"/>
        </w:rPr>
        <w:t xml:space="preserve">. </w:t>
      </w:r>
      <w:r w:rsidRPr="001B4EB0">
        <w:rPr>
          <w:sz w:val="12"/>
        </w:rPr>
        <w:t>Minorities know from bitter experience that occasional court victories do not mean the Promised Land is at hand</w:t>
      </w:r>
      <w:r w:rsidRPr="001B4EB0">
        <w:rPr>
          <w:rStyle w:val="StyleUnderline"/>
        </w:rPr>
        <w:t xml:space="preserve">. </w:t>
      </w:r>
      <w:r w:rsidRPr="0074560D">
        <w:rPr>
          <w:rStyle w:val="StyleUnderline"/>
          <w:highlight w:val="green"/>
        </w:rPr>
        <w:t>The</w:t>
      </w:r>
      <w:r w:rsidRPr="0074560D">
        <w:rPr>
          <w:sz w:val="12"/>
          <w:highlight w:val="green"/>
        </w:rPr>
        <w:t xml:space="preserve"> </w:t>
      </w:r>
      <w:r w:rsidRPr="0074560D">
        <w:rPr>
          <w:rStyle w:val="StyleUnderline"/>
          <w:highlight w:val="green"/>
        </w:rPr>
        <w:t>critique</w:t>
      </w:r>
      <w:r w:rsidRPr="001B4EB0">
        <w:rPr>
          <w:sz w:val="12"/>
        </w:rPr>
        <w:t xml:space="preserve"> is imperialistic in that it </w:t>
      </w:r>
      <w:r w:rsidRPr="0074560D">
        <w:rPr>
          <w:rStyle w:val="StyleUnderline"/>
          <w:highlight w:val="green"/>
        </w:rPr>
        <w:t>tells minorities</w:t>
      </w:r>
      <w:r w:rsidRPr="001B4EB0">
        <w:rPr>
          <w:rStyle w:val="StyleUnderline"/>
        </w:rPr>
        <w:t xml:space="preserve"> and other oppressed peoples </w:t>
      </w:r>
      <w:r w:rsidRPr="0074560D">
        <w:rPr>
          <w:rStyle w:val="StyleUnderline"/>
          <w:highlight w:val="green"/>
        </w:rPr>
        <w:t>how they should interpret events affecting them. A court order directing</w:t>
      </w:r>
      <w:r w:rsidRPr="001B4EB0">
        <w:rPr>
          <w:rStyle w:val="StyleUnderline"/>
        </w:rPr>
        <w:t xml:space="preserve"> a housing </w:t>
      </w:r>
      <w:r w:rsidRPr="0074560D">
        <w:rPr>
          <w:rStyle w:val="StyleUnderline"/>
          <w:highlight w:val="green"/>
        </w:rPr>
        <w:t>authority to disburse funds for heating in</w:t>
      </w:r>
      <w:r w:rsidRPr="001B4EB0">
        <w:rPr>
          <w:rStyle w:val="StyleUnderline"/>
        </w:rPr>
        <w:t xml:space="preserve"> subsidized </w:t>
      </w:r>
      <w:r w:rsidRPr="0074560D">
        <w:rPr>
          <w:rStyle w:val="StyleUnderline"/>
          <w:highlight w:val="green"/>
        </w:rPr>
        <w:t xml:space="preserve">housing may postpone the revolution, </w:t>
      </w:r>
      <w:r w:rsidRPr="0074560D">
        <w:rPr>
          <w:rStyle w:val="Emphasis"/>
          <w:highlight w:val="green"/>
        </w:rPr>
        <w:t>or it may not</w:t>
      </w:r>
      <w:r w:rsidRPr="0074560D">
        <w:rPr>
          <w:rStyle w:val="StyleUnderline"/>
          <w:highlight w:val="green"/>
        </w:rPr>
        <w:t>. In the meantime, the order keeps</w:t>
      </w:r>
      <w:r w:rsidRPr="001B4EB0">
        <w:rPr>
          <w:rStyle w:val="StyleUnderline"/>
        </w:rPr>
        <w:t xml:space="preserve"> a number of poor </w:t>
      </w:r>
      <w:r w:rsidRPr="0074560D">
        <w:rPr>
          <w:rStyle w:val="StyleUnderline"/>
          <w:highlight w:val="green"/>
        </w:rPr>
        <w:t>families warm</w:t>
      </w:r>
      <w:r w:rsidRPr="001B4EB0">
        <w:rPr>
          <w:rStyle w:val="StyleUnderline"/>
        </w:rPr>
        <w:t xml:space="preserve">. This may mean more to them than it does to a comfortable academic working in a warm office. </w:t>
      </w:r>
      <w:r w:rsidRPr="0074560D">
        <w:rPr>
          <w:rStyle w:val="StyleUnderline"/>
          <w:highlight w:val="green"/>
        </w:rPr>
        <w:t>It s</w:t>
      </w:r>
      <w:r w:rsidRPr="001B4EB0">
        <w:rPr>
          <w:rStyle w:val="StyleUnderline"/>
        </w:rPr>
        <w:t xml:space="preserve">macks of </w:t>
      </w:r>
      <w:r w:rsidRPr="0074560D">
        <w:rPr>
          <w:rStyle w:val="StyleUnderline"/>
          <w:highlight w:val="green"/>
        </w:rPr>
        <w:t>paternalism to assert that the possibility of revolution later outweighs</w:t>
      </w:r>
      <w:r w:rsidRPr="001B4EB0">
        <w:rPr>
          <w:rStyle w:val="StyleUnderline"/>
        </w:rPr>
        <w:t xml:space="preserve"> the certainty of heat now</w:t>
      </w:r>
      <w:r w:rsidRPr="001B4EB0">
        <w:rPr>
          <w:sz w:val="12"/>
        </w:rPr>
        <w:t xml:space="preserve">,¶ unless there is evidence for that possibility. The </w:t>
      </w:r>
      <w:r w:rsidRPr="001B4EB0">
        <w:rPr>
          <w:rStyle w:val="StyleUnderline"/>
        </w:rPr>
        <w:t>Crits do not offer</w:t>
      </w:r>
      <w:r w:rsidRPr="001B4EB0">
        <w:rPr>
          <w:sz w:val="12"/>
        </w:rPr>
        <w:t xml:space="preserve"> such </w:t>
      </w:r>
      <w:r w:rsidRPr="001B4EB0">
        <w:rPr>
          <w:rStyle w:val="StyleUnderline"/>
        </w:rPr>
        <w:t>evidence. Indeed,</w:t>
      </w:r>
      <w:r w:rsidRPr="001B4EB0">
        <w:rPr>
          <w:sz w:val="12"/>
        </w:rPr>
        <w:t xml:space="preserve"> some </w:t>
      </w:r>
      <w:r w:rsidRPr="0074560D">
        <w:rPr>
          <w:rStyle w:val="Emphasis"/>
          <w:highlight w:val="green"/>
        </w:rPr>
        <w:t>incremental changes may bring revolutionary changes closer</w:t>
      </w:r>
      <w:r w:rsidRPr="001B4EB0">
        <w:rPr>
          <w:rStyle w:val="StyleUnderline"/>
        </w:rPr>
        <w:t xml:space="preserve">, not push them further away. Not all small reforms induce complacency; </w:t>
      </w:r>
      <w:r w:rsidRPr="0074560D">
        <w:rPr>
          <w:rStyle w:val="StyleUnderline"/>
          <w:highlight w:val="green"/>
        </w:rPr>
        <w:t>some</w:t>
      </w:r>
      <w:r w:rsidRPr="001B4EB0">
        <w:rPr>
          <w:rStyle w:val="StyleUnderline"/>
        </w:rPr>
        <w:t xml:space="preserve"> may </w:t>
      </w:r>
      <w:r w:rsidRPr="0074560D">
        <w:rPr>
          <w:rStyle w:val="StyleUnderline"/>
          <w:highlight w:val="green"/>
        </w:rPr>
        <w:t xml:space="preserve">whet the appetite </w:t>
      </w:r>
      <w:r w:rsidRPr="001B4EB0">
        <w:rPr>
          <w:rStyle w:val="StyleUnderline"/>
        </w:rPr>
        <w:t>for further combat. The welfare family may hold a tenants‘ union meeting in their heated living room</w:t>
      </w:r>
      <w:r w:rsidRPr="001B4EB0">
        <w:rPr>
          <w:sz w:val="12"/>
        </w:rPr>
        <w:t xml:space="preserve">. CLS </w:t>
      </w:r>
      <w:r w:rsidRPr="001B4EB0">
        <w:rPr>
          <w:rStyle w:val="StyleUnderline"/>
        </w:rPr>
        <w:t>scholars‘ critique of piecemeal reform often misses these possibilities, and neglects the question of whether total change, when it comes, will be what we want.</w:t>
      </w:r>
    </w:p>
    <w:p w14:paraId="657709B1" w14:textId="77777777" w:rsidR="00CB460E" w:rsidRPr="00CB460E" w:rsidRDefault="00CB460E" w:rsidP="00E03CBF">
      <w:pPr>
        <w:rPr>
          <w:b/>
          <w:sz w:val="26"/>
          <w:u w:val="single"/>
        </w:rPr>
      </w:pPr>
    </w:p>
    <w:p w14:paraId="7AD8971D" w14:textId="77777777" w:rsidR="00E03CBF" w:rsidRDefault="00E03CBF" w:rsidP="00E03CBF">
      <w:pPr>
        <w:pStyle w:val="Heading4"/>
      </w:pPr>
      <w:r>
        <w:t xml:space="preserve">Reformism key to check anti-blackness – society is always in flux and policy helps shapes societal norms </w:t>
      </w:r>
    </w:p>
    <w:p w14:paraId="622A2905" w14:textId="77777777" w:rsidR="00E03CBF" w:rsidRDefault="00E03CBF" w:rsidP="00E03CBF">
      <w:r>
        <w:t xml:space="preserve">Eddie </w:t>
      </w:r>
      <w:r w:rsidRPr="006315A7">
        <w:rPr>
          <w:rStyle w:val="Style13ptBold"/>
        </w:rPr>
        <w:t>Glaude 16</w:t>
      </w:r>
      <w:r>
        <w:t>, Professor of African American Studies and Religion at Princeton, “Democracy in Black: How Race Still Enslaves”</w:t>
      </w:r>
    </w:p>
    <w:p w14:paraId="06749DD4" w14:textId="77777777" w:rsidR="00E03CBF" w:rsidRPr="006315A7" w:rsidRDefault="00E03CBF" w:rsidP="00E03CBF">
      <w:pPr>
        <w:rPr>
          <w:rStyle w:val="StyleUnderline"/>
        </w:rPr>
      </w:pPr>
      <w:r w:rsidRPr="00E612B6">
        <w:rPr>
          <w:rStyle w:val="StyleUnderline"/>
        </w:rPr>
        <w:t xml:space="preserve">But Goldwater failed to realize that </w:t>
      </w:r>
      <w:r w:rsidRPr="0074560D">
        <w:rPr>
          <w:rStyle w:val="Emphasis"/>
          <w:highlight w:val="green"/>
        </w:rPr>
        <w:t>governmental indifference</w:t>
      </w:r>
      <w:r w:rsidRPr="00E612B6">
        <w:rPr>
          <w:rStyle w:val="Emphasis"/>
        </w:rPr>
        <w:t xml:space="preserve"> can harden hearts, </w:t>
      </w:r>
      <w:r w:rsidRPr="0074560D">
        <w:rPr>
          <w:rStyle w:val="Emphasis"/>
          <w:highlight w:val="green"/>
        </w:rPr>
        <w:t>and</w:t>
      </w:r>
      <w:r w:rsidRPr="00E612B6">
        <w:rPr>
          <w:rStyle w:val="Emphasis"/>
        </w:rPr>
        <w:t xml:space="preserve"> </w:t>
      </w:r>
      <w:r w:rsidRPr="006344EF">
        <w:rPr>
          <w:rStyle w:val="Emphasis"/>
        </w:rPr>
        <w:t xml:space="preserve">government </w:t>
      </w:r>
      <w:r w:rsidRPr="0074560D">
        <w:rPr>
          <w:rStyle w:val="Emphasis"/>
          <w:highlight w:val="green"/>
        </w:rPr>
        <w:t>action</w:t>
      </w:r>
      <w:r w:rsidRPr="00E612B6">
        <w:rPr>
          <w:rStyle w:val="Emphasis"/>
        </w:rPr>
        <w:t xml:space="preserve"> </w:t>
      </w:r>
      <w:r w:rsidRPr="0074560D">
        <w:rPr>
          <w:rStyle w:val="Emphasis"/>
          <w:highlight w:val="green"/>
        </w:rPr>
        <w:t>can create conditions that soften them</w:t>
      </w:r>
      <w:r w:rsidRPr="00E612B6">
        <w:rPr>
          <w:rStyle w:val="Emphasis"/>
        </w:rPr>
        <w:t xml:space="preserve">. </w:t>
      </w:r>
      <w:r w:rsidRPr="0074560D">
        <w:rPr>
          <w:rStyle w:val="Emphasis"/>
          <w:highlight w:val="green"/>
        </w:rPr>
        <w:t>People's attitudes aren't static or untouchable</w:t>
      </w:r>
      <w:r w:rsidRPr="00E612B6">
        <w:rPr>
          <w:rStyle w:val="Emphasis"/>
        </w:rPr>
        <w:t>. They are molded by the quality of interactions with others, and one of the great powers of government involves shaping those interactions-not determining them in any concrete sense, but defining the parameters within which people</w:t>
      </w:r>
      <w:r>
        <w:rPr>
          <w:rStyle w:val="Emphasis"/>
        </w:rPr>
        <w:t xml:space="preserve"> </w:t>
      </w:r>
      <w:r w:rsidRPr="00E612B6">
        <w:rPr>
          <w:rStyle w:val="Emphasis"/>
        </w:rPr>
        <w:t>come to know each other and live together.</w:t>
      </w:r>
      <w:r w:rsidRPr="006315A7">
        <w:rPr>
          <w:sz w:val="16"/>
        </w:rPr>
        <w:t xml:space="preserve"> Today, for example, most Americans don't believe women should be confined to the home raising children, or subjected to crude advances and sexist remarks by men. The women's-rights movement put pressure on the government, which in turn passed laws that helped change some of our beliefs about women. Similarly, the relative progress of the 1960s did not happen merely by using the blunt instruments of the law. </w:t>
      </w:r>
      <w:r w:rsidRPr="0074560D">
        <w:rPr>
          <w:rStyle w:val="StyleUnderline"/>
          <w:highlight w:val="green"/>
        </w:rPr>
        <w:t>Change emerged from the ways those laws, with grassroots pressure, created new patterns of interactions, and ultimately new habits</w:t>
      </w:r>
      <w:r w:rsidRPr="00E612B6">
        <w:rPr>
          <w:rStyle w:val="StyleUnderline"/>
        </w:rPr>
        <w:t>.</w:t>
      </w:r>
      <w:r w:rsidRPr="006315A7">
        <w:rPr>
          <w:sz w:val="16"/>
        </w:rPr>
        <w:t xml:space="preserve"> Neither Obama's election to the presidency nor my appointment as a Princeton professor would have happened were it not for these new patterns and habits. None of this happens overnight. </w:t>
      </w:r>
      <w:r w:rsidRPr="00E612B6">
        <w:rPr>
          <w:rStyle w:val="StyleUnderline"/>
        </w:rPr>
        <w:t>It takes time and increasing vigilance to protect and secure change.</w:t>
      </w:r>
      <w:r w:rsidRPr="006315A7">
        <w:rPr>
          <w:sz w:val="16"/>
        </w:rPr>
        <w:t xml:space="preserve"> I was talking with a dose friend and he mentioned a basic fact: that we were only fifteen years removed from the passage of the Voting Rights Act of 1965 when Ronald Reagan was elected president and Republicans began to dismantle the gains of the black freedom struggle. </w:t>
      </w:r>
      <w:r w:rsidRPr="0074560D">
        <w:rPr>
          <w:rStyle w:val="StyleUnderline"/>
          <w:highlight w:val="green"/>
        </w:rPr>
        <w:t>Civil rights legislation</w:t>
      </w:r>
      <w:r w:rsidRPr="00E612B6">
        <w:rPr>
          <w:rStyle w:val="StyleUnderline"/>
        </w:rPr>
        <w:t xml:space="preserve"> </w:t>
      </w:r>
      <w:r w:rsidRPr="0074560D">
        <w:rPr>
          <w:rStyle w:val="StyleUnderline"/>
          <w:highlight w:val="green"/>
        </w:rPr>
        <w:t>and</w:t>
      </w:r>
      <w:r w:rsidRPr="00E612B6">
        <w:rPr>
          <w:rStyle w:val="StyleUnderline"/>
        </w:rPr>
        <w:t xml:space="preserve"> </w:t>
      </w:r>
      <w:r w:rsidRPr="0074560D">
        <w:rPr>
          <w:rStyle w:val="StyleUnderline"/>
          <w:highlight w:val="green"/>
        </w:rPr>
        <w:t>the</w:t>
      </w:r>
      <w:r w:rsidRPr="00E612B6">
        <w:rPr>
          <w:rStyle w:val="StyleUnderline"/>
        </w:rPr>
        <w:t xml:space="preserve"> policies of </w:t>
      </w:r>
      <w:r w:rsidRPr="0074560D">
        <w:rPr>
          <w:rStyle w:val="StyleUnderline"/>
          <w:highlight w:val="green"/>
        </w:rPr>
        <w:t>the Great Society</w:t>
      </w:r>
      <w:r w:rsidRPr="00E612B6">
        <w:rPr>
          <w:rStyle w:val="StyleUnderline"/>
        </w:rPr>
        <w:t xml:space="preserve"> </w:t>
      </w:r>
      <w:r w:rsidRPr="0074560D">
        <w:rPr>
          <w:rStyle w:val="StyleUnderline"/>
          <w:highlight w:val="green"/>
        </w:rPr>
        <w:t>had just started to reshape our interactions</w:t>
      </w:r>
      <w:r w:rsidRPr="00E612B6">
        <w:rPr>
          <w:rStyle w:val="StyleUnderline"/>
        </w:rPr>
        <w:t xml:space="preserve">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 before the attack on "big government" or, more precisely, </w:t>
      </w:r>
      <w:r w:rsidRPr="0074560D">
        <w:rPr>
          <w:rStyle w:val="StyleUnderline"/>
          <w:highlight w:val="green"/>
        </w:rPr>
        <w:t>the attack on racial equality was launched</w:t>
      </w:r>
      <w:r w:rsidRPr="00E612B6">
        <w:rPr>
          <w:rStyle w:val="StyleUnderline"/>
        </w:rPr>
        <w:t>.</w:t>
      </w:r>
      <w:r w:rsidRPr="006315A7">
        <w:rPr>
          <w:sz w:val="16"/>
        </w:rPr>
        <w:t xml:space="preserve"> The objective was to shrink the size of government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Now we can't even imagine serious talk of things like full employment or the abolition of prisons. </w:t>
      </w:r>
      <w:r w:rsidRPr="006344EF">
        <w:rPr>
          <w:rStyle w:val="StyleUnderline"/>
        </w:rPr>
        <w:t>We have to change our view of government</w:t>
      </w:r>
      <w:r w:rsidRPr="00E612B6">
        <w:rPr>
          <w:rStyle w:val="StyleUnderline"/>
        </w:rPr>
        <w:t xml:space="preserve">, </w:t>
      </w:r>
      <w:r w:rsidRPr="006344EF">
        <w:rPr>
          <w:rStyle w:val="StyleUnderline"/>
        </w:rPr>
        <w:t>especially</w:t>
      </w:r>
      <w:r w:rsidRPr="00E612B6">
        <w:rPr>
          <w:rStyle w:val="StyleUnderline"/>
        </w:rPr>
        <w:t xml:space="preserve"> when it comes to </w:t>
      </w:r>
      <w:r w:rsidRPr="006344EF">
        <w:rPr>
          <w:rStyle w:val="StyleUnderline"/>
        </w:rPr>
        <w:t>racial matters</w:t>
      </w:r>
      <w:r w:rsidRPr="00E612B6">
        <w:rPr>
          <w:rStyle w:val="StyleUnderline"/>
        </w:rPr>
        <w:t xml:space="preserve">. </w:t>
      </w:r>
      <w:r w:rsidRPr="0074560D">
        <w:rPr>
          <w:rStyle w:val="StyleUnderline"/>
          <w:highlight w:val="green"/>
        </w:rPr>
        <w:t>Government policy ensured the vote</w:t>
      </w:r>
      <w:r w:rsidRPr="00E612B6">
        <w:rPr>
          <w:rStyle w:val="StyleUnderline"/>
        </w:rPr>
        <w:t xml:space="preserve"> </w:t>
      </w:r>
      <w:r w:rsidRPr="0074560D">
        <w:rPr>
          <w:rStyle w:val="StyleUnderline"/>
          <w:highlight w:val="green"/>
        </w:rPr>
        <w:t>for African Americans and dismantled legal segregation</w:t>
      </w:r>
      <w:r w:rsidRPr="00E612B6">
        <w:rPr>
          <w:rStyle w:val="StyleUnderline"/>
        </w:rPr>
        <w:t>. Policy established a social safety net for the poor and elderly; it put in place the conditions for the growth of our cities. All of this didn't happen simply because of individual will or thanks to some abstract idea of America. It was tied up with our demands</w:t>
      </w:r>
      <w:r>
        <w:rPr>
          <w:rStyle w:val="StyleUnderline"/>
        </w:rPr>
        <w:t xml:space="preserve"> </w:t>
      </w:r>
      <w:r w:rsidRPr="00E612B6">
        <w:rPr>
          <w:rStyle w:val="StyleUnderline"/>
        </w:rPr>
        <w:t>and expectations.</w:t>
      </w:r>
      <w:r w:rsidRPr="006315A7">
        <w:rPr>
          <w:sz w:val="16"/>
        </w:rPr>
        <w:t xml:space="preserve"> Goldwater was wrong. So was Reagan. And, in many ways, so is Obama. </w:t>
      </w:r>
      <w:r w:rsidRPr="0074560D">
        <w:rPr>
          <w:rStyle w:val="Emphasis"/>
          <w:highlight w:val="green"/>
        </w:rPr>
        <w:t>Our racial habits are shaped by the kind of society in which we live, and our government plays a big role in shaping that society</w:t>
      </w:r>
      <w:r w:rsidRPr="00E612B6">
        <w:rPr>
          <w:rStyle w:val="Emphasis"/>
        </w:rPr>
        <w:t>.</w:t>
      </w:r>
      <w:r w:rsidRPr="006315A7">
        <w:rPr>
          <w:sz w:val="16"/>
        </w:rPr>
        <w:t xml:space="preserve">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t>
      </w:r>
      <w:r w:rsidRPr="00E612B6">
        <w:rPr>
          <w:rStyle w:val="StyleUnderline"/>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6315A7">
        <w:rPr>
          <w:sz w:val="16"/>
        </w:rPr>
        <w:t xml:space="preserve"> We say, without using the word, that they are niggers. </w:t>
      </w:r>
      <w:r w:rsidRPr="006344EF">
        <w:rPr>
          <w:rStyle w:val="StyleUnderline"/>
        </w:rPr>
        <w:t xml:space="preserve">One way to change that view is to enact policies that suggest otherwise. Or, to put it another way, </w:t>
      </w:r>
      <w:r w:rsidRPr="0074560D">
        <w:rPr>
          <w:rStyle w:val="StyleUnderline"/>
          <w:highlight w:val="green"/>
        </w:rPr>
        <w:t>to change our view of government, we must change our demands of government</w:t>
      </w:r>
      <w:r w:rsidRPr="0074560D">
        <w:rPr>
          <w:sz w:val="16"/>
          <w:highlight w:val="green"/>
        </w:rPr>
        <w:t xml:space="preserve">. </w:t>
      </w:r>
      <w:r w:rsidRPr="006344EF">
        <w:rPr>
          <w:sz w:val="16"/>
        </w:rPr>
        <w:t>For example, for the past fifty years African American unemployment</w:t>
      </w:r>
      <w:r w:rsidRPr="006315A7">
        <w:rPr>
          <w:sz w:val="16"/>
        </w:rPr>
        <w:t xml:space="preserve">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 </w:t>
      </w:r>
      <w:r w:rsidRPr="00E612B6">
        <w:rPr>
          <w:rStyle w:val="StyleUnderline"/>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w:t>
      </w:r>
      <w:r w:rsidRPr="006315A7">
        <w:rPr>
          <w:sz w:val="16"/>
        </w:rPr>
        <w:t xml:space="preserve">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 </w:t>
      </w:r>
      <w:r w:rsidRPr="0074560D">
        <w:rPr>
          <w:rStyle w:val="StyleUnderline"/>
          <w:highlight w:val="green"/>
        </w:rPr>
        <w:t>We need</w:t>
      </w:r>
      <w:r w:rsidRPr="00E612B6">
        <w:rPr>
          <w:rStyle w:val="StyleUnderline"/>
        </w:rPr>
        <w:t xml:space="preserve"> </w:t>
      </w:r>
      <w:r w:rsidRPr="0074560D">
        <w:rPr>
          <w:rStyle w:val="StyleUnderline"/>
          <w:highlight w:val="green"/>
        </w:rPr>
        <w:t>government seriously committed to racial justice</w:t>
      </w:r>
      <w:r w:rsidRPr="00E612B6">
        <w:rPr>
          <w:rStyle w:val="StyleUnderline"/>
        </w:rPr>
        <w:t>. As a nation, we can never pat ourselves on the back about racial matters.</w:t>
      </w:r>
      <w:r w:rsidRPr="006315A7">
        <w:rPr>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 We have to isolate those areas in which long-standing trends of racial inequality short-circuit the life chances of African Americans. </w:t>
      </w:r>
      <w:r w:rsidRPr="006315A7">
        <w:rPr>
          <w:rStyle w:val="StyleUnderline"/>
        </w:rPr>
        <w:t xml:space="preserve">In addition to a jobs agenda, </w:t>
      </w:r>
      <w:r w:rsidRPr="0074560D">
        <w:rPr>
          <w:rStyle w:val="Emphasis"/>
          <w:highlight w:val="green"/>
        </w:rPr>
        <w:t>we need a comprehensive</w:t>
      </w:r>
      <w:r w:rsidRPr="006315A7">
        <w:rPr>
          <w:rStyle w:val="Emphasis"/>
        </w:rPr>
        <w:t xml:space="preserve"> </w:t>
      </w:r>
      <w:r w:rsidRPr="0074560D">
        <w:rPr>
          <w:rStyle w:val="Emphasis"/>
          <w:highlight w:val="green"/>
        </w:rPr>
        <w:t>government response</w:t>
      </w:r>
      <w:r w:rsidRPr="006315A7">
        <w:rPr>
          <w:rStyle w:val="Emphasis"/>
        </w:rPr>
        <w:t xml:space="preserve"> </w:t>
      </w:r>
      <w:r w:rsidRPr="0074560D">
        <w:rPr>
          <w:rStyle w:val="Emphasis"/>
          <w:highlight w:val="green"/>
        </w:rPr>
        <w:t>to</w:t>
      </w:r>
      <w:r w:rsidRPr="006315A7">
        <w:rPr>
          <w:rStyle w:val="Emphasis"/>
        </w:rPr>
        <w:t xml:space="preserve"> the problems of public education and </w:t>
      </w:r>
      <w:r w:rsidRPr="0074560D">
        <w:rPr>
          <w:rStyle w:val="Emphasis"/>
          <w:highlight w:val="green"/>
        </w:rPr>
        <w:t>mass incarceration</w:t>
      </w:r>
      <w:r w:rsidRPr="006315A7">
        <w:rPr>
          <w:rStyle w:val="StyleUnderline"/>
        </w:rPr>
        <w:t xml:space="preserve">.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t>
      </w:r>
      <w:r w:rsidRPr="0074560D">
        <w:rPr>
          <w:rStyle w:val="Emphasis"/>
          <w:highlight w:val="green"/>
        </w:rPr>
        <w:t>We have to push for massive</w:t>
      </w:r>
      <w:r w:rsidRPr="006315A7">
        <w:rPr>
          <w:rStyle w:val="Emphasis"/>
        </w:rPr>
        <w:t xml:space="preserve"> </w:t>
      </w:r>
      <w:r w:rsidRPr="0074560D">
        <w:rPr>
          <w:rStyle w:val="Emphasis"/>
          <w:highlight w:val="green"/>
        </w:rPr>
        <w:t>government investment in early childhood education and in shifting the center of gravity of our society from punishment to restorative justice</w:t>
      </w:r>
      <w:r w:rsidRPr="006315A7">
        <w:rPr>
          <w:rStyle w:val="StyleUnderline"/>
        </w:rPr>
        <w:t>.</w:t>
      </w:r>
      <w:r w:rsidRPr="006315A7">
        <w:rPr>
          <w:sz w:val="16"/>
        </w:rPr>
        <w:t xml:space="preserve"> We can begin to enact the latter reform by putting an end to the practice of jailing children. Full stop. We didn't jail children in the past. We don't need to now. 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 </w:t>
      </w:r>
      <w:r w:rsidRPr="006315A7">
        <w:rPr>
          <w:rStyle w:val="StyleUnderline"/>
        </w:rPr>
        <w:t>This view of government cannot be dismissed as a naive pipe dream, because political considerations relentlessly attack our political imaginations and limit us to the status quo.</w:t>
      </w:r>
      <w:r w:rsidRPr="006315A7">
        <w:rPr>
          <w:sz w:val="16"/>
        </w:rPr>
        <w:t xml:space="preserve"> We are told before we even open our mouths that this particular view won't work or that it will never see the light of day. We've heard enough of that around single payer health care reform and other progressive policies over the Obama years. Such defeatist attitudes conspire to limit our imaginations and make sure that the world stays as it is. </w:t>
      </w:r>
      <w:r w:rsidRPr="006315A7">
        <w:rPr>
          <w:rStyle w:val="Emphasis"/>
        </w:rPr>
        <w:t xml:space="preserve">But those of us who don't give a damn about the rules of the current political game must courageously </w:t>
      </w:r>
      <w:r w:rsidRPr="0074560D">
        <w:rPr>
          <w:rStyle w:val="Emphasis"/>
          <w:highlight w:val="green"/>
        </w:rPr>
        <w:t>organize</w:t>
      </w:r>
      <w:r w:rsidRPr="006315A7">
        <w:rPr>
          <w:rStyle w:val="Emphasis"/>
        </w:rPr>
        <w:t xml:space="preserve">, </w:t>
      </w:r>
      <w:r w:rsidRPr="0074560D">
        <w:rPr>
          <w:rStyle w:val="Emphasis"/>
          <w:highlight w:val="green"/>
        </w:rPr>
        <w:t>advocate</w:t>
      </w:r>
      <w:r w:rsidRPr="006315A7">
        <w:rPr>
          <w:rStyle w:val="Emphasis"/>
        </w:rPr>
        <w:t xml:space="preserve">, and </w:t>
      </w:r>
      <w:r w:rsidRPr="0074560D">
        <w:rPr>
          <w:rStyle w:val="Emphasis"/>
          <w:highlight w:val="green"/>
        </w:rPr>
        <w:t>insist</w:t>
      </w:r>
      <w:r w:rsidRPr="006315A7">
        <w:rPr>
          <w:rStyle w:val="Emphasis"/>
        </w:rPr>
        <w:t xml:space="preserve"> </w:t>
      </w:r>
      <w:r w:rsidRPr="0074560D">
        <w:rPr>
          <w:rStyle w:val="Emphasis"/>
          <w:highlight w:val="green"/>
        </w:rPr>
        <w:t>on the moral and political significanc</w:t>
      </w:r>
      <w:r w:rsidRPr="006315A7">
        <w:rPr>
          <w:rStyle w:val="Emphasis"/>
        </w:rPr>
        <w:t xml:space="preserve">e of a more robust role for government. </w:t>
      </w:r>
      <w:r w:rsidRPr="0074560D">
        <w:rPr>
          <w:rStyle w:val="Emphasis"/>
          <w:highlight w:val="green"/>
        </w:rPr>
        <w:t>We have to change the terms of political debate</w:t>
      </w:r>
      <w:r w:rsidRPr="006315A7">
        <w:rPr>
          <w:rStyle w:val="Emphasis"/>
        </w:rPr>
        <w:t>. Something dramatic has to happen. American democracy has to be remade.</w:t>
      </w:r>
      <w:r w:rsidRPr="006315A7">
        <w:rPr>
          <w:sz w:val="16"/>
        </w:rPr>
        <w:t xml:space="preserve"> John Dewey, the American philosopher, understood this: The very idea of democracy, the meaning of democracy, 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 Dewey saw American democracy as an unfinished project. He knew that the aims and purposes of this country were not fixed forever in the founding documents, but the particular challenges of our moment required imaginative leaps on behalf of democracy itself</w:t>
      </w:r>
      <w:r w:rsidRPr="006315A7">
        <w:rPr>
          <w:rStyle w:val="StyleUnderline"/>
        </w:rPr>
        <w:t>. Otherwise, undemocratic forces might prevail; tyranny in the form of the almighty dollar and the relentless pursuit of it might overtake any commitment to the idea of the public good; and bad habits might diminish our moral imaginations.</w:t>
      </w:r>
    </w:p>
    <w:p w14:paraId="096ECA68" w14:textId="474F4AAC" w:rsidR="004B367C" w:rsidRPr="001B4EB0" w:rsidRDefault="004B367C" w:rsidP="004B367C">
      <w:pPr>
        <w:pStyle w:val="Heading3"/>
      </w:pPr>
      <w:r>
        <w:t xml:space="preserve">2AC – </w:t>
      </w:r>
      <w:r w:rsidRPr="001B4EB0">
        <w:t>cruel optimism</w:t>
      </w:r>
      <w:r>
        <w:t xml:space="preserve"> bad</w:t>
      </w:r>
    </w:p>
    <w:p w14:paraId="7A57AA81" w14:textId="77777777" w:rsidR="004B367C" w:rsidRPr="001B4EB0" w:rsidRDefault="004B367C" w:rsidP="004B367C">
      <w:pPr>
        <w:pStyle w:val="Heading4"/>
        <w:rPr>
          <w:rFonts w:cs="Times New Roman"/>
        </w:rPr>
      </w:pPr>
      <w:bookmarkStart w:id="17" w:name="_Hlk498235316"/>
      <w:r w:rsidRPr="001B4EB0">
        <w:rPr>
          <w:rFonts w:cs="Times New Roman"/>
        </w:rPr>
        <w:t xml:space="preserve">Their appeal to ‘cruel optimism’ is a </w:t>
      </w:r>
      <w:r w:rsidRPr="001B4EB0">
        <w:rPr>
          <w:rFonts w:cs="Times New Roman"/>
          <w:u w:val="single"/>
        </w:rPr>
        <w:t>capitalist ploy</w:t>
      </w:r>
      <w:r w:rsidRPr="001B4EB0">
        <w:rPr>
          <w:rFonts w:cs="Times New Roman"/>
        </w:rPr>
        <w:t xml:space="preserve"> to </w:t>
      </w:r>
      <w:r w:rsidRPr="001B4EB0">
        <w:rPr>
          <w:rFonts w:cs="Times New Roman"/>
          <w:u w:val="single"/>
        </w:rPr>
        <w:t>naturalize oppression</w:t>
      </w:r>
      <w:r w:rsidRPr="001B4EB0">
        <w:rPr>
          <w:rFonts w:cs="Times New Roman"/>
        </w:rPr>
        <w:t>.  A future oriented frame is necessary to challenge structural violence.</w:t>
      </w:r>
    </w:p>
    <w:p w14:paraId="103515F2" w14:textId="77777777" w:rsidR="004B367C" w:rsidRPr="001B4EB0" w:rsidRDefault="004B367C" w:rsidP="004B367C">
      <w:r w:rsidRPr="001B4EB0">
        <w:t xml:space="preserve">Durcillia </w:t>
      </w:r>
      <w:r w:rsidRPr="001B4EB0">
        <w:rPr>
          <w:rStyle w:val="Style13ptBold"/>
        </w:rPr>
        <w:t>CORNELL AND</w:t>
      </w:r>
      <w:r w:rsidRPr="001B4EB0">
        <w:t xml:space="preserve"> Stephen D. </w:t>
      </w:r>
      <w:r w:rsidRPr="001B4EB0">
        <w:rPr>
          <w:rStyle w:val="Style13ptBold"/>
        </w:rPr>
        <w:t>SEELY 16</w:t>
      </w:r>
      <w:r w:rsidRPr="001B4EB0">
        <w:t xml:space="preserve">. **Professor of Political Science, Rutgers. **PhD candidate, Department of Women and Gender Studies, Rutgers. </w:t>
      </w:r>
      <w:r w:rsidRPr="001B4EB0">
        <w:rPr>
          <w:i/>
        </w:rPr>
        <w:t>The Spirit of Revolution: Beyond the Dead Ends of Man</w:t>
      </w:r>
      <w:r w:rsidRPr="001B4EB0">
        <w:t xml:space="preserve">. Polity Press. 11-2. </w:t>
      </w:r>
    </w:p>
    <w:p w14:paraId="5F979AC9" w14:textId="77777777" w:rsidR="004B367C" w:rsidRPr="001B4EB0" w:rsidRDefault="004B367C" w:rsidP="004B367C">
      <w:pPr>
        <w:rPr>
          <w:sz w:val="16"/>
        </w:rPr>
      </w:pPr>
      <w:r w:rsidRPr="001B4EB0">
        <w:rPr>
          <w:sz w:val="16"/>
        </w:rPr>
        <w:t>Optimism: Duty or Cruelty?</w:t>
      </w:r>
    </w:p>
    <w:p w14:paraId="561A01DC" w14:textId="77777777" w:rsidR="004B367C" w:rsidRPr="001B4EB0" w:rsidRDefault="004B367C" w:rsidP="004B367C">
      <w:pPr>
        <w:rPr>
          <w:sz w:val="16"/>
        </w:rPr>
      </w:pPr>
      <w:r w:rsidRPr="001B4EB0">
        <w:rPr>
          <w:sz w:val="16"/>
        </w:rPr>
        <w:t xml:space="preserve">More recently, further </w:t>
      </w:r>
      <w:r w:rsidRPr="001B4EB0">
        <w:rPr>
          <w:rStyle w:val="StyleUnderline"/>
        </w:rPr>
        <w:t>objections have been made within</w:t>
      </w:r>
      <w:r w:rsidRPr="001B4EB0">
        <w:rPr>
          <w:sz w:val="16"/>
        </w:rPr>
        <w:t xml:space="preserve"> queer and </w:t>
      </w:r>
      <w:r w:rsidRPr="001B4EB0">
        <w:rPr>
          <w:rStyle w:val="StyleUnderline"/>
        </w:rPr>
        <w:t>affect theory</w:t>
      </w:r>
      <w:r w:rsidRPr="001B4EB0">
        <w:rPr>
          <w:sz w:val="16"/>
        </w:rPr>
        <w:t xml:space="preserve"> in particular </w:t>
      </w:r>
      <w:r w:rsidRPr="001B4EB0">
        <w:rPr>
          <w:rStyle w:val="StyleUnderline"/>
        </w:rPr>
        <w:t>to the normativizing tendencies</w:t>
      </w:r>
      <w:r w:rsidRPr="001B4EB0">
        <w:rPr>
          <w:sz w:val="16"/>
        </w:rPr>
        <w:t xml:space="preserve"> inherent </w:t>
      </w:r>
      <w:r w:rsidRPr="001B4EB0">
        <w:rPr>
          <w:rStyle w:val="StyleUnderline"/>
        </w:rPr>
        <w:t>in politics</w:t>
      </w:r>
      <w:r w:rsidRPr="001B4EB0">
        <w:rPr>
          <w:sz w:val="16"/>
        </w:rPr>
        <w:t xml:space="preserve"> in general: </w:t>
      </w:r>
      <w:r w:rsidRPr="001B4EB0">
        <w:rPr>
          <w:rStyle w:val="StyleUnderline"/>
        </w:rPr>
        <w:t>perhaps political optimism or revolutionary hope are simply ways of interpellating</w:t>
      </w:r>
      <w:r w:rsidRPr="001B4EB0">
        <w:rPr>
          <w:sz w:val="16"/>
        </w:rPr>
        <w:t xml:space="preserve"> queer </w:t>
      </w:r>
      <w:r w:rsidRPr="001B4EB0">
        <w:rPr>
          <w:rStyle w:val="StyleUnderline"/>
        </w:rPr>
        <w:t>subjects into compulsory affective circuits in which "negative" feelings and emotions must be renounced in the name of "positive" ones</w:t>
      </w:r>
      <w:r w:rsidRPr="001B4EB0">
        <w:rPr>
          <w:sz w:val="16"/>
        </w:rPr>
        <w:t xml:space="preserve">, or into certain hetero- or homonormative visions of the "good life"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1B4EB0">
        <w:rPr>
          <w:rStyle w:val="StyleUnderline"/>
        </w:rPr>
        <w:t>As such</w:t>
      </w:r>
      <w:r w:rsidRPr="001B4EB0">
        <w:rPr>
          <w:sz w:val="16"/>
        </w:rPr>
        <w:t xml:space="preserve">, much </w:t>
      </w:r>
      <w:r w:rsidRPr="001B4EB0">
        <w:rPr>
          <w:rStyle w:val="StyleUnderline"/>
        </w:rPr>
        <w:t>recent</w:t>
      </w:r>
      <w:r w:rsidRPr="001B4EB0">
        <w:rPr>
          <w:sz w:val="16"/>
        </w:rPr>
        <w:t xml:space="preserve"> queer </w:t>
      </w:r>
      <w:r w:rsidRPr="001B4EB0">
        <w:rPr>
          <w:rStyle w:val="StyleUnderline"/>
        </w:rPr>
        <w:t>theory has drawn on</w:t>
      </w:r>
      <w:r w:rsidRPr="001B4EB0">
        <w:rPr>
          <w:sz w:val="16"/>
        </w:rPr>
        <w:t xml:space="preserve"> certain forms of </w:t>
      </w:r>
      <w:r w:rsidRPr="001B4EB0">
        <w:rPr>
          <w:rStyle w:val="StyleUnderline"/>
        </w:rPr>
        <w:t>psychoanalysis to advocate the</w:t>
      </w:r>
      <w:r w:rsidRPr="001B4EB0">
        <w:rPr>
          <w:sz w:val="16"/>
        </w:rPr>
        <w:t xml:space="preserve"> political </w:t>
      </w:r>
      <w:r w:rsidRPr="001B4EB0">
        <w:rPr>
          <w:rStyle w:val="StyleUnderline"/>
        </w:rPr>
        <w:t>use-value of</w:t>
      </w:r>
      <w:r w:rsidRPr="001B4EB0">
        <w:rPr>
          <w:sz w:val="16"/>
        </w:rPr>
        <w:t xml:space="preserve"> precisely </w:t>
      </w:r>
      <w:r w:rsidRPr="001B4EB0">
        <w:rPr>
          <w:rStyle w:val="StyleUnderline"/>
        </w:rPr>
        <w:t>these "negative"</w:t>
      </w:r>
      <w:r w:rsidRPr="001B4EB0">
        <w:rPr>
          <w:sz w:val="16"/>
        </w:rPr>
        <w:t xml:space="preserve"> and "non-normative" </w:t>
      </w:r>
      <w:r w:rsidRPr="001B4EB0">
        <w:rPr>
          <w:rStyle w:val="StyleUnderline"/>
        </w:rPr>
        <w:t>affects and feelings—including hopelessness, melancholia, shame, unhappiness—in the name of</w:t>
      </w:r>
      <w:r w:rsidRPr="001B4EB0">
        <w:rPr>
          <w:sz w:val="16"/>
        </w:rPr>
        <w:t xml:space="preserve"> queer </w:t>
      </w:r>
      <w:r w:rsidRPr="001B4EB0">
        <w:rPr>
          <w:rStyle w:val="StyleUnderline"/>
        </w:rPr>
        <w:t>resistance</w:t>
      </w:r>
      <w:r w:rsidRPr="001B4EB0">
        <w:rPr>
          <w:sz w:val="16"/>
        </w:rPr>
        <w:t xml:space="preserve"> (see Eng and Kazanjian 2002, Duggan and Munoz 2009, Ahmed 2010, Halperin and Traub 2010). In its most extreme form (which we take up extensively in Chapter 3). queer theorist Lee </w:t>
      </w:r>
      <w:r w:rsidRPr="001B4EB0">
        <w:rPr>
          <w:rStyle w:val="StyleUnderline"/>
        </w:rPr>
        <w:t>Edelman</w:t>
      </w:r>
      <w:r w:rsidRPr="001B4EB0">
        <w:rPr>
          <w:sz w:val="16"/>
        </w:rPr>
        <w:t xml:space="preserve"> (2004) has </w:t>
      </w:r>
      <w:r w:rsidRPr="001B4EB0">
        <w:rPr>
          <w:rStyle w:val="StyleUnderline"/>
        </w:rPr>
        <w:t>argued</w:t>
      </w:r>
      <w:r w:rsidRPr="001B4EB0">
        <w:rPr>
          <w:sz w:val="16"/>
        </w:rPr>
        <w:t xml:space="preserve"> that any politics whatsoever is always already both heteronormative and conservative insofar as it imagines "the Child" as the horizon and beneficiary of any political action. The </w:t>
      </w:r>
      <w:r w:rsidRPr="001B4EB0">
        <w:rPr>
          <w:rStyle w:val="StyleUnderline"/>
        </w:rPr>
        <w:t>focus on the future inherent to any political agenda</w:t>
      </w:r>
      <w:r w:rsidRPr="001B4EB0">
        <w:rPr>
          <w:sz w:val="16"/>
        </w:rPr>
        <w:t xml:space="preserve">, according to Edelman, </w:t>
      </w:r>
      <w:r w:rsidRPr="001B4EB0">
        <w:rPr>
          <w:rStyle w:val="StyleUnderline"/>
        </w:rPr>
        <w:t>involves a compulsory renunciation of the present in the name of the children</w:t>
      </w:r>
      <w:r w:rsidRPr="001B4EB0">
        <w:rPr>
          <w:sz w:val="16"/>
        </w:rPr>
        <w:t xml:space="preserve"> who will inherit that "better" future. </w:t>
      </w:r>
      <w:r w:rsidRPr="001B4EB0">
        <w:rPr>
          <w:rStyle w:val="StyleUnderline"/>
        </w:rPr>
        <w:t>Queers are, according to Edelman</w:t>
      </w:r>
      <w:r w:rsidRPr="001B4EB0">
        <w:rPr>
          <w:sz w:val="16"/>
        </w:rPr>
        <w:t xml:space="preserve">, those not fighting for the children and are thus </w:t>
      </w:r>
      <w:r w:rsidRPr="001B4EB0">
        <w:rPr>
          <w:rStyle w:val="StyleUnderline"/>
        </w:rPr>
        <w:t>figured as the death drive of the social order</w:t>
      </w:r>
      <w:r w:rsidRPr="001B4EB0">
        <w:rPr>
          <w:sz w:val="16"/>
        </w:rPr>
        <w:t>—a status Edelman forcefully exhorts queers to actively take up in the "insistence that the future stop here" (2004: 31).</w:t>
      </w:r>
    </w:p>
    <w:p w14:paraId="3EC643E4" w14:textId="77777777" w:rsidR="004B367C" w:rsidRPr="001B4EB0" w:rsidRDefault="004B367C" w:rsidP="004B367C">
      <w:pPr>
        <w:rPr>
          <w:sz w:val="16"/>
        </w:rPr>
      </w:pPr>
      <w:r w:rsidRPr="001B4EB0">
        <w:rPr>
          <w:rStyle w:val="StyleUnderline"/>
        </w:rPr>
        <w:t xml:space="preserve">So does all of this mean that we are, to use </w:t>
      </w:r>
      <w:r w:rsidRPr="001B4EB0">
        <w:rPr>
          <w:sz w:val="16"/>
        </w:rPr>
        <w:t xml:space="preserve">Lauren </w:t>
      </w:r>
      <w:r w:rsidRPr="001B4EB0">
        <w:rPr>
          <w:rStyle w:val="StyleUnderline"/>
        </w:rPr>
        <w:t>Berlant's</w:t>
      </w:r>
      <w:r w:rsidRPr="001B4EB0">
        <w:rPr>
          <w:sz w:val="16"/>
        </w:rPr>
        <w:t xml:space="preserve"> (2011) </w:t>
      </w:r>
      <w:r w:rsidRPr="001B4EB0">
        <w:rPr>
          <w:rStyle w:val="StyleUnderline"/>
        </w:rPr>
        <w:t>term, "cruel optimists"?</w:t>
      </w:r>
      <w:r w:rsidRPr="001B4EB0">
        <w:rPr>
          <w:sz w:val="16"/>
        </w:rPr>
        <w:t xml:space="preserve">3 </w:t>
      </w:r>
      <w:r w:rsidRPr="001B4EB0">
        <w:rPr>
          <w:rStyle w:val="StyleUnderline"/>
        </w:rPr>
        <w:t xml:space="preserve">We would answer this simply: </w:t>
      </w:r>
      <w:r w:rsidRPr="0074560D">
        <w:rPr>
          <w:rStyle w:val="StyleUnderline"/>
          <w:highlight w:val="green"/>
        </w:rPr>
        <w:t>there is</w:t>
      </w:r>
      <w:r w:rsidRPr="001B4EB0">
        <w:rPr>
          <w:rStyle w:val="StyleUnderline"/>
        </w:rPr>
        <w:t xml:space="preserve"> surely </w:t>
      </w:r>
      <w:r w:rsidRPr="0074560D">
        <w:rPr>
          <w:rStyle w:val="Emphasis"/>
          <w:highlight w:val="green"/>
        </w:rPr>
        <w:t>nothing crueler</w:t>
      </w:r>
      <w:r w:rsidRPr="0074560D">
        <w:rPr>
          <w:rStyle w:val="StyleUnderline"/>
          <w:highlight w:val="green"/>
        </w:rPr>
        <w:t xml:space="preserve"> than to say</w:t>
      </w:r>
      <w:r w:rsidRPr="001B4EB0">
        <w:rPr>
          <w:rStyle w:val="StyleUnderline"/>
        </w:rPr>
        <w:t xml:space="preserve"> that </w:t>
      </w:r>
      <w:r w:rsidRPr="0074560D">
        <w:rPr>
          <w:rStyle w:val="StyleUnderline"/>
          <w:highlight w:val="green"/>
        </w:rPr>
        <w:t xml:space="preserve">there is no way out of the </w:t>
      </w:r>
      <w:r w:rsidRPr="0074560D">
        <w:rPr>
          <w:rStyle w:val="Emphasis"/>
          <w:highlight w:val="green"/>
        </w:rPr>
        <w:t>horrific</w:t>
      </w:r>
      <w:r w:rsidRPr="001B4EB0">
        <w:rPr>
          <w:rStyle w:val="Emphasis"/>
        </w:rPr>
        <w:t xml:space="preserve"> and brutal </w:t>
      </w:r>
      <w:r w:rsidRPr="0074560D">
        <w:rPr>
          <w:rStyle w:val="Emphasis"/>
          <w:highlight w:val="green"/>
        </w:rPr>
        <w:t>exploitation</w:t>
      </w:r>
      <w:r w:rsidRPr="0074560D">
        <w:rPr>
          <w:rStyle w:val="StyleUnderline"/>
          <w:highlight w:val="green"/>
        </w:rPr>
        <w:t xml:space="preserve"> of</w:t>
      </w:r>
      <w:r w:rsidRPr="001B4EB0">
        <w:rPr>
          <w:rStyle w:val="StyleUnderline"/>
        </w:rPr>
        <w:t xml:space="preserve"> advanced </w:t>
      </w:r>
      <w:r w:rsidRPr="0074560D">
        <w:rPr>
          <w:rStyle w:val="Emphasis"/>
          <w:highlight w:val="green"/>
        </w:rPr>
        <w:t>capitalism</w:t>
      </w:r>
      <w:r w:rsidRPr="0074560D">
        <w:rPr>
          <w:rStyle w:val="StyleUnderline"/>
          <w:highlight w:val="green"/>
        </w:rPr>
        <w:t xml:space="preserve"> that leaves the</w:t>
      </w:r>
      <w:r w:rsidRPr="001B4EB0">
        <w:rPr>
          <w:rStyle w:val="StyleUnderline"/>
        </w:rPr>
        <w:t xml:space="preserve"> majority of the </w:t>
      </w:r>
      <w:r w:rsidRPr="0074560D">
        <w:rPr>
          <w:rStyle w:val="StyleUnderline"/>
          <w:highlight w:val="green"/>
          <w:bdr w:val="single" w:sz="4" w:space="0" w:color="auto"/>
        </w:rPr>
        <w:t>world</w:t>
      </w:r>
      <w:r w:rsidRPr="001B4EB0">
        <w:rPr>
          <w:rStyle w:val="StyleUnderline"/>
        </w:rPr>
        <w:t xml:space="preserve">'s population </w:t>
      </w:r>
      <w:r w:rsidRPr="0074560D">
        <w:rPr>
          <w:rStyle w:val="StyleUnderline"/>
          <w:highlight w:val="green"/>
        </w:rPr>
        <w:t>in</w:t>
      </w:r>
      <w:r w:rsidRPr="001B4EB0">
        <w:rPr>
          <w:rStyle w:val="StyleUnderline"/>
        </w:rPr>
        <w:t xml:space="preserve"> conditions of </w:t>
      </w:r>
      <w:r w:rsidRPr="0074560D">
        <w:rPr>
          <w:rStyle w:val="Emphasis"/>
          <w:highlight w:val="green"/>
        </w:rPr>
        <w:t>dire poverty</w:t>
      </w:r>
      <w:r w:rsidRPr="001B4EB0">
        <w:rPr>
          <w:rStyle w:val="StyleUnderline"/>
        </w:rPr>
        <w:t xml:space="preserve"> and </w:t>
      </w:r>
      <w:r w:rsidRPr="0074560D">
        <w:rPr>
          <w:rStyle w:val="StyleUnderline"/>
          <w:highlight w:val="green"/>
        </w:rPr>
        <w:t xml:space="preserve">targeted for </w:t>
      </w:r>
      <w:r w:rsidRPr="0074560D">
        <w:rPr>
          <w:rStyle w:val="Emphasis"/>
          <w:highlight w:val="green"/>
        </w:rPr>
        <w:t>extinction</w:t>
      </w:r>
      <w:r w:rsidRPr="001B4EB0">
        <w:rPr>
          <w:sz w:val="16"/>
        </w:rPr>
        <w:t xml:space="preserve">. </w:t>
      </w:r>
      <w:r w:rsidRPr="001B4EB0">
        <w:rPr>
          <w:rStyle w:val="StyleUnderline"/>
        </w:rPr>
        <w:t xml:space="preserve">Embracing the death drive, or what amounts to the same thing, </w:t>
      </w:r>
      <w:r w:rsidRPr="0074560D">
        <w:rPr>
          <w:rStyle w:val="Emphasis"/>
          <w:highlight w:val="green"/>
        </w:rPr>
        <w:t>abandoning oneself</w:t>
      </w:r>
      <w:r w:rsidRPr="0074560D">
        <w:rPr>
          <w:rStyle w:val="StyleUnderline"/>
          <w:highlight w:val="green"/>
        </w:rPr>
        <w:t xml:space="preserve"> to the impending doom of</w:t>
      </w:r>
      <w:r w:rsidRPr="001B4EB0">
        <w:rPr>
          <w:rStyle w:val="StyleUnderline"/>
        </w:rPr>
        <w:t xml:space="preserve"> the species and </w:t>
      </w:r>
      <w:r w:rsidRPr="0074560D">
        <w:rPr>
          <w:rStyle w:val="StyleUnderline"/>
          <w:highlight w:val="green"/>
        </w:rPr>
        <w:t>the planet</w:t>
      </w:r>
      <w:r w:rsidRPr="001B4EB0">
        <w:rPr>
          <w:rStyle w:val="StyleUnderline"/>
        </w:rPr>
        <w:t xml:space="preserve"> when you have no possibility of life is not such a big deal, and </w:t>
      </w:r>
      <w:r w:rsidRPr="0074560D">
        <w:rPr>
          <w:rStyle w:val="StyleUnderline"/>
          <w:highlight w:val="green"/>
        </w:rPr>
        <w:t>is</w:t>
      </w:r>
      <w:r w:rsidRPr="001B4EB0">
        <w:rPr>
          <w:rStyle w:val="StyleUnderline"/>
        </w:rPr>
        <w:t xml:space="preserve"> </w:t>
      </w:r>
      <w:r w:rsidRPr="001B4EB0">
        <w:rPr>
          <w:rStyle w:val="Emphasis"/>
        </w:rPr>
        <w:t xml:space="preserve">certainly </w:t>
      </w:r>
      <w:r w:rsidRPr="0074560D">
        <w:rPr>
          <w:rStyle w:val="Emphasis"/>
          <w:highlight w:val="green"/>
        </w:rPr>
        <w:t>not</w:t>
      </w:r>
      <w:r w:rsidRPr="001B4EB0">
        <w:rPr>
          <w:rStyle w:val="StyleUnderline"/>
        </w:rPr>
        <w:t xml:space="preserve"> an act of</w:t>
      </w:r>
      <w:r w:rsidRPr="001B4EB0">
        <w:rPr>
          <w:sz w:val="16"/>
        </w:rPr>
        <w:t xml:space="preserve"> "queer" or "posthumanist" </w:t>
      </w:r>
      <w:r w:rsidRPr="0074560D">
        <w:rPr>
          <w:rStyle w:val="StyleUnderline"/>
          <w:highlight w:val="green"/>
        </w:rPr>
        <w:t>resistance</w:t>
      </w:r>
      <w:r w:rsidRPr="001B4EB0">
        <w:rPr>
          <w:sz w:val="16"/>
        </w:rPr>
        <w:t xml:space="preserve">. Centuries ago, Immanuel Kant argued that </w:t>
      </w:r>
      <w:r w:rsidRPr="0074560D">
        <w:rPr>
          <w:rStyle w:val="Emphasis"/>
          <w:highlight w:val="green"/>
        </w:rPr>
        <w:t>we have a duty to be optimistic</w:t>
      </w:r>
      <w:r w:rsidRPr="0074560D">
        <w:rPr>
          <w:rStyle w:val="StyleUnderline"/>
          <w:highlight w:val="green"/>
        </w:rPr>
        <w:t>, not because things</w:t>
      </w:r>
      <w:r w:rsidRPr="001B4EB0">
        <w:rPr>
          <w:rStyle w:val="StyleUnderline"/>
        </w:rPr>
        <w:t xml:space="preserve"> are </w:t>
      </w:r>
      <w:r w:rsidRPr="0074560D">
        <w:rPr>
          <w:rStyle w:val="StyleUnderline"/>
          <w:highlight w:val="green"/>
        </w:rPr>
        <w:t>necessarily</w:t>
      </w:r>
      <w:r w:rsidRPr="001B4EB0">
        <w:rPr>
          <w:rStyle w:val="StyleUnderline"/>
        </w:rPr>
        <w:t xml:space="preserve"> going to </w:t>
      </w:r>
      <w:r w:rsidRPr="0074560D">
        <w:rPr>
          <w:rStyle w:val="StyleUnderline"/>
          <w:highlight w:val="green"/>
        </w:rPr>
        <w:t xml:space="preserve">get better, but </w:t>
      </w:r>
      <w:r w:rsidRPr="0074560D">
        <w:rPr>
          <w:rStyle w:val="Emphasis"/>
          <w:highlight w:val="green"/>
        </w:rPr>
        <w:t>because they might</w:t>
      </w:r>
      <w:r w:rsidRPr="001B4EB0">
        <w:rPr>
          <w:sz w:val="16"/>
        </w:rPr>
        <w:t xml:space="preserve">. For Kant, </w:t>
      </w:r>
      <w:r w:rsidRPr="0074560D">
        <w:rPr>
          <w:rStyle w:val="StyleUnderline"/>
          <w:highlight w:val="green"/>
        </w:rPr>
        <w:t xml:space="preserve">we are </w:t>
      </w:r>
      <w:r w:rsidRPr="0074560D">
        <w:rPr>
          <w:rStyle w:val="Emphasis"/>
          <w:highlight w:val="green"/>
        </w:rPr>
        <w:t>not obligated</w:t>
      </w:r>
      <w:r w:rsidRPr="0074560D">
        <w:rPr>
          <w:rStyle w:val="StyleUnderline"/>
          <w:highlight w:val="green"/>
        </w:rPr>
        <w:t xml:space="preserve"> to believe in any particular</w:t>
      </w:r>
      <w:r w:rsidRPr="001B4EB0">
        <w:rPr>
          <w:rStyle w:val="StyleUnderline"/>
        </w:rPr>
        <w:t xml:space="preserve"> vision of the </w:t>
      </w:r>
      <w:r w:rsidRPr="0074560D">
        <w:rPr>
          <w:rStyle w:val="StyleUnderline"/>
          <w:highlight w:val="green"/>
        </w:rPr>
        <w:t>future</w:t>
      </w:r>
      <w:r w:rsidRPr="001B4EB0">
        <w:rPr>
          <w:rStyle w:val="StyleUnderline"/>
        </w:rPr>
        <w:t xml:space="preserve"> or its possibility, </w:t>
      </w:r>
      <w:r w:rsidRPr="0074560D">
        <w:rPr>
          <w:rStyle w:val="StyleUnderline"/>
          <w:highlight w:val="green"/>
        </w:rPr>
        <w:t>but</w:t>
      </w:r>
      <w:r w:rsidRPr="001B4EB0">
        <w:rPr>
          <w:rStyle w:val="StyleUnderline"/>
        </w:rPr>
        <w:t xml:space="preserve"> the fact </w:t>
      </w:r>
      <w:r w:rsidRPr="0074560D">
        <w:rPr>
          <w:rStyle w:val="StyleUnderline"/>
          <w:highlight w:val="green"/>
        </w:rPr>
        <w:t>that ideals such as</w:t>
      </w:r>
      <w:r w:rsidRPr="001B4EB0">
        <w:rPr>
          <w:sz w:val="16"/>
        </w:rPr>
        <w:t xml:space="preserve"> perpetual peace (</w:t>
      </w:r>
      <w:r w:rsidRPr="001B4EB0">
        <w:rPr>
          <w:rStyle w:val="StyleUnderline"/>
        </w:rPr>
        <w:t>and</w:t>
      </w:r>
      <w:r w:rsidRPr="001B4EB0">
        <w:rPr>
          <w:sz w:val="16"/>
        </w:rPr>
        <w:t xml:space="preserve"> we would add: </w:t>
      </w:r>
      <w:r w:rsidRPr="0074560D">
        <w:rPr>
          <w:rStyle w:val="StyleUnderline"/>
          <w:highlight w:val="green"/>
        </w:rPr>
        <w:t xml:space="preserve">the </w:t>
      </w:r>
      <w:r w:rsidRPr="0074560D">
        <w:rPr>
          <w:rStyle w:val="Emphasis"/>
          <w:highlight w:val="green"/>
        </w:rPr>
        <w:t>end of capitalism</w:t>
      </w:r>
      <w:r w:rsidRPr="001B4EB0">
        <w:rPr>
          <w:sz w:val="16"/>
        </w:rPr>
        <w:t xml:space="preserve">) </w:t>
      </w:r>
      <w:r w:rsidRPr="0074560D">
        <w:rPr>
          <w:rStyle w:val="Emphasis"/>
          <w:highlight w:val="green"/>
        </w:rPr>
        <w:t>cannot be proven impossible</w:t>
      </w:r>
      <w:r w:rsidRPr="0074560D">
        <w:rPr>
          <w:rStyle w:val="StyleUnderline"/>
          <w:highlight w:val="green"/>
        </w:rPr>
        <w:t> </w:t>
      </w:r>
      <w:r w:rsidRPr="0074560D">
        <w:rPr>
          <w:rStyle w:val="Emphasis"/>
          <w:highlight w:val="green"/>
        </w:rPr>
        <w:t>obliges</w:t>
      </w:r>
      <w:r w:rsidRPr="0074560D">
        <w:rPr>
          <w:rStyle w:val="StyleUnderline"/>
          <w:highlight w:val="green"/>
        </w:rPr>
        <w:t xml:space="preserve"> us to </w:t>
      </w:r>
      <w:r w:rsidRPr="0074560D">
        <w:rPr>
          <w:rStyle w:val="Emphasis"/>
          <w:highlight w:val="green"/>
        </w:rPr>
        <w:t>live as if</w:t>
      </w:r>
      <w:r w:rsidRPr="001B4EB0">
        <w:rPr>
          <w:rStyle w:val="Emphasis"/>
        </w:rPr>
        <w:t xml:space="preserve"> (not necessarily believe) </w:t>
      </w:r>
      <w:r w:rsidRPr="0074560D">
        <w:rPr>
          <w:rStyle w:val="Emphasis"/>
          <w:highlight w:val="green"/>
        </w:rPr>
        <w:t>they were</w:t>
      </w:r>
      <w:r w:rsidRPr="001B4EB0">
        <w:rPr>
          <w:sz w:val="16"/>
        </w:rPr>
        <w:t>. To quote Kant:</w:t>
      </w:r>
    </w:p>
    <w:p w14:paraId="57275C0A" w14:textId="77777777" w:rsidR="004B367C" w:rsidRPr="001B4EB0" w:rsidRDefault="004B367C" w:rsidP="004B367C">
      <w:pPr>
        <w:ind w:left="720"/>
        <w:rPr>
          <w:sz w:val="16"/>
        </w:rPr>
      </w:pPr>
      <w:r w:rsidRPr="001B4EB0">
        <w:rPr>
          <w:rStyle w:val="StyleUnderline"/>
        </w:rPr>
        <w:t>for there can be no obligation ... to believe</w:t>
      </w:r>
      <w:r w:rsidRPr="001B4EB0">
        <w:rPr>
          <w:sz w:val="16"/>
        </w:rPr>
        <w:t xml:space="preserve"> something [i.e., </w:t>
      </w:r>
      <w:r w:rsidRPr="001B4EB0">
        <w:rPr>
          <w:rStyle w:val="StyleUnderline"/>
        </w:rPr>
        <w:t>a specific end</w:t>
      </w:r>
      <w:r w:rsidRPr="001B4EB0">
        <w:rPr>
          <w:sz w:val="16"/>
        </w:rPr>
        <w:t xml:space="preserve">]. </w:t>
      </w:r>
      <w:r w:rsidRPr="001B4EB0">
        <w:rPr>
          <w:rStyle w:val="StyleUnderline"/>
        </w:rPr>
        <w:t xml:space="preserve">What is incumbent upon us as a duty is to </w:t>
      </w:r>
      <w:r w:rsidRPr="001B4EB0">
        <w:rPr>
          <w:rStyle w:val="Emphasis"/>
        </w:rPr>
        <w:t>act in conformity with the idea of that end</w:t>
      </w:r>
      <w:r w:rsidRPr="001B4EB0">
        <w:rPr>
          <w:rStyle w:val="StyleUnderline"/>
        </w:rPr>
        <w:t xml:space="preserve">, </w:t>
      </w:r>
      <w:r w:rsidRPr="001B4EB0">
        <w:rPr>
          <w:rStyle w:val="Emphasis"/>
        </w:rPr>
        <w:t>even if</w:t>
      </w:r>
      <w:r w:rsidRPr="001B4EB0">
        <w:rPr>
          <w:rStyle w:val="StyleUnderline"/>
        </w:rPr>
        <w:t xml:space="preserve"> there is not the slightest theoretical likelihood that it can be realized, as long as its impossibility cannot be demonstrated either</w:t>
      </w:r>
      <w:r w:rsidRPr="001B4EB0">
        <w:rPr>
          <w:sz w:val="16"/>
        </w:rPr>
        <w:t xml:space="preserve">. Now morally practical reason pronounces in us its irresistible veto: there is to be no war... </w:t>
      </w:r>
      <w:r w:rsidRPr="001B4EB0">
        <w:rPr>
          <w:rStyle w:val="StyleUnderline"/>
        </w:rPr>
        <w:t>So the question is no longer whether perpetual peace is something real or a fiction, and whether we are not deceiving ourselves in our theoretical judgment when we assume that it is real</w:t>
      </w:r>
      <w:r w:rsidRPr="001B4EB0">
        <w:rPr>
          <w:sz w:val="16"/>
        </w:rPr>
        <w:t xml:space="preserve">. </w:t>
      </w:r>
      <w:r w:rsidRPr="001B4EB0">
        <w:rPr>
          <w:rStyle w:val="StyleUnderline"/>
        </w:rPr>
        <w:t>Instead we must act as if it is something real, though perhaps it is not</w:t>
      </w:r>
      <w:r w:rsidRPr="001B4EB0">
        <w:rPr>
          <w:sz w:val="16"/>
        </w:rPr>
        <w:t xml:space="preserve">... </w:t>
      </w:r>
      <w:r w:rsidRPr="001B4EB0">
        <w:rPr>
          <w:rStyle w:val="StyleUnderline"/>
        </w:rPr>
        <w:t>and even if the complete realization of this objective always remains a pious wish, still we are certainly not deceiving ourselves in adopting the maxim of working incessantly toward it</w:t>
      </w:r>
      <w:r w:rsidRPr="001B4EB0">
        <w:rPr>
          <w:sz w:val="16"/>
        </w:rPr>
        <w:t xml:space="preserve">. </w:t>
      </w:r>
      <w:r w:rsidRPr="001B4EB0">
        <w:rPr>
          <w:rStyle w:val="StyleUnderline"/>
        </w:rPr>
        <w:t>For this is our duty</w:t>
      </w:r>
      <w:r w:rsidRPr="001B4EB0">
        <w:rPr>
          <w:sz w:val="16"/>
        </w:rPr>
        <w:t xml:space="preserve"> ... (1996: 490-1, emphasis added)</w:t>
      </w:r>
    </w:p>
    <w:p w14:paraId="1C02E026" w14:textId="12B5ADF3" w:rsidR="004B367C" w:rsidRDefault="004B367C" w:rsidP="004B367C">
      <w:pPr>
        <w:rPr>
          <w:rStyle w:val="StyleUnderline"/>
        </w:rPr>
      </w:pPr>
      <w:r w:rsidRPr="001B4EB0">
        <w:rPr>
          <w:sz w:val="16"/>
        </w:rPr>
        <w:t xml:space="preserve">And, moreover, </w:t>
      </w:r>
      <w:r w:rsidRPr="0074560D">
        <w:rPr>
          <w:rStyle w:val="StyleUnderline"/>
          <w:highlight w:val="green"/>
        </w:rPr>
        <w:t>as spectators</w:t>
      </w:r>
      <w:r w:rsidRPr="001B4EB0">
        <w:rPr>
          <w:rStyle w:val="StyleUnderline"/>
        </w:rPr>
        <w:t xml:space="preserve"> (</w:t>
      </w:r>
      <w:r w:rsidRPr="0074560D">
        <w:rPr>
          <w:rStyle w:val="StyleUnderline"/>
          <w:highlight w:val="green"/>
        </w:rPr>
        <w:t>if not participants</w:t>
      </w:r>
      <w:r w:rsidRPr="001B4EB0">
        <w:rPr>
          <w:rStyle w:val="StyleUnderline"/>
        </w:rPr>
        <w:t xml:space="preserve">) in revolutionary struggle, </w:t>
      </w:r>
      <w:r w:rsidRPr="0074560D">
        <w:rPr>
          <w:rStyle w:val="StyleUnderline"/>
          <w:highlight w:val="green"/>
        </w:rPr>
        <w:t>we</w:t>
      </w:r>
      <w:r w:rsidRPr="001B4EB0">
        <w:rPr>
          <w:rStyle w:val="StyleUnderline"/>
        </w:rPr>
        <w:t xml:space="preserve"> </w:t>
      </w:r>
      <w:r w:rsidRPr="001B4EB0">
        <w:rPr>
          <w:rStyle w:val="Emphasis"/>
        </w:rPr>
        <w:t xml:space="preserve">actually </w:t>
      </w:r>
      <w:r w:rsidRPr="0074560D">
        <w:rPr>
          <w:rStyle w:val="Emphasis"/>
          <w:highlight w:val="green"/>
        </w:rPr>
        <w:t>shape</w:t>
      </w:r>
      <w:r w:rsidRPr="001B4EB0">
        <w:rPr>
          <w:rStyle w:val="StyleUnderline"/>
        </w:rPr>
        <w:t xml:space="preserve"> the way those </w:t>
      </w:r>
      <w:r w:rsidRPr="0074560D">
        <w:rPr>
          <w:rStyle w:val="StyleUnderline"/>
          <w:highlight w:val="green"/>
        </w:rPr>
        <w:t>struggles</w:t>
      </w:r>
      <w:r w:rsidRPr="001B4EB0">
        <w:rPr>
          <w:rStyle w:val="StyleUnderline"/>
        </w:rPr>
        <w:t xml:space="preserve"> will be read</w:t>
      </w:r>
      <w:r w:rsidRPr="001B4EB0">
        <w:rPr>
          <w:sz w:val="16"/>
        </w:rPr>
        <w:t xml:space="preserve">. So for Kant, </w:t>
      </w:r>
      <w:r w:rsidRPr="001B4EB0">
        <w:rPr>
          <w:rStyle w:val="StyleUnderline"/>
        </w:rPr>
        <w:t>the spectators who cheered on the French Revolution played a role in history in that the significance they gave to that revolution became part of the new reality that that revolution constituted</w:t>
      </w:r>
      <w:r w:rsidRPr="001B4EB0">
        <w:rPr>
          <w:sz w:val="16"/>
        </w:rPr>
        <w:t xml:space="preserve">. </w:t>
      </w:r>
      <w:r w:rsidRPr="001B4EB0">
        <w:rPr>
          <w:rStyle w:val="StyleUnderline"/>
        </w:rPr>
        <w:t>And cannot the same be said for those who cheered on the "Arab Spring," as well as those who heroically participated in it?</w:t>
      </w:r>
      <w:r w:rsidRPr="001B4EB0">
        <w:rPr>
          <w:sz w:val="16"/>
        </w:rPr>
        <w:t xml:space="preserve"> Can it not be said of those who stayed up all night watching the votes be counted in recent elections in Greece, Spain, and South Africa to see if new socialist parties would be voted in? </w:t>
      </w:r>
      <w:r w:rsidRPr="0074560D">
        <w:rPr>
          <w:rStyle w:val="StyleUnderline"/>
          <w:highlight w:val="green"/>
        </w:rPr>
        <w:t xml:space="preserve">The </w:t>
      </w:r>
      <w:r w:rsidRPr="0074560D">
        <w:rPr>
          <w:rStyle w:val="Emphasis"/>
          <w:highlight w:val="green"/>
        </w:rPr>
        <w:t>deep irony</w:t>
      </w:r>
      <w:r w:rsidRPr="0074560D">
        <w:rPr>
          <w:rStyle w:val="StyleUnderline"/>
          <w:highlight w:val="green"/>
        </w:rPr>
        <w:t xml:space="preserve"> of</w:t>
      </w:r>
      <w:r w:rsidRPr="001B4EB0">
        <w:rPr>
          <w:rStyle w:val="StyleUnderline"/>
        </w:rPr>
        <w:t xml:space="preserve"> much </w:t>
      </w:r>
      <w:r w:rsidRPr="0074560D">
        <w:rPr>
          <w:rStyle w:val="StyleUnderline"/>
          <w:highlight w:val="green"/>
        </w:rPr>
        <w:t>recent</w:t>
      </w:r>
      <w:r w:rsidRPr="001B4EB0">
        <w:rPr>
          <w:sz w:val="16"/>
        </w:rPr>
        <w:t xml:space="preserve"> feminist and queer </w:t>
      </w:r>
      <w:r w:rsidRPr="0074560D">
        <w:rPr>
          <w:rStyle w:val="StyleUnderline"/>
          <w:highlight w:val="green"/>
        </w:rPr>
        <w:t>theory is that it</w:t>
      </w:r>
      <w:r w:rsidRPr="001B4EB0">
        <w:rPr>
          <w:rStyle w:val="StyleUnderline"/>
        </w:rPr>
        <w:t xml:space="preserve"> effectively </w:t>
      </w:r>
      <w:r w:rsidRPr="0074560D">
        <w:rPr>
          <w:rStyle w:val="StyleUnderline"/>
          <w:highlight w:val="green"/>
        </w:rPr>
        <w:t>tells us that</w:t>
      </w:r>
      <w:r w:rsidRPr="001B4EB0">
        <w:rPr>
          <w:rStyle w:val="StyleUnderline"/>
        </w:rPr>
        <w:t>, in the name of</w:t>
      </w:r>
      <w:r w:rsidRPr="001B4EB0">
        <w:rPr>
          <w:sz w:val="16"/>
        </w:rPr>
        <w:t xml:space="preserve"> "queerness" and </w:t>
      </w:r>
      <w:r w:rsidRPr="001B4EB0">
        <w:rPr>
          <w:rStyle w:val="StyleUnderline"/>
        </w:rPr>
        <w:t xml:space="preserve">"posthumanism," </w:t>
      </w:r>
      <w:r w:rsidRPr="0074560D">
        <w:rPr>
          <w:rStyle w:val="Emphasis"/>
          <w:highlight w:val="green"/>
        </w:rPr>
        <w:t>everything must</w:t>
      </w:r>
      <w:r w:rsidRPr="001B4EB0">
        <w:rPr>
          <w:rStyle w:val="Emphasis"/>
        </w:rPr>
        <w:t xml:space="preserve"> ultimately </w:t>
      </w:r>
      <w:r w:rsidRPr="0074560D">
        <w:rPr>
          <w:rStyle w:val="Emphasis"/>
          <w:highlight w:val="green"/>
        </w:rPr>
        <w:t>remain exactly as it is</w:t>
      </w:r>
      <w:r w:rsidRPr="0074560D">
        <w:rPr>
          <w:rStyle w:val="StyleUnderline"/>
          <w:highlight w:val="green"/>
        </w:rPr>
        <w:t>, given that the hope for a different future is</w:t>
      </w:r>
      <w:r w:rsidRPr="001B4EB0">
        <w:rPr>
          <w:sz w:val="16"/>
        </w:rPr>
        <w:t xml:space="preserve"> heteronormative and any idea of transforming the world </w:t>
      </w:r>
      <w:r w:rsidRPr="0074560D">
        <w:rPr>
          <w:rStyle w:val="StyleUnderline"/>
          <w:highlight w:val="green"/>
        </w:rPr>
        <w:t>is humanist delirium; that we should instead embrace</w:t>
      </w:r>
      <w:r w:rsidRPr="001B4EB0">
        <w:rPr>
          <w:rStyle w:val="StyleUnderline"/>
        </w:rPr>
        <w:t xml:space="preserve"> ephemerality, </w:t>
      </w:r>
      <w:r w:rsidRPr="0074560D">
        <w:rPr>
          <w:rStyle w:val="StyleUnderline"/>
          <w:highlight w:val="green"/>
        </w:rPr>
        <w:t>extinction</w:t>
      </w:r>
      <w:r w:rsidRPr="001B4EB0">
        <w:rPr>
          <w:rStyle w:val="StyleUnderline"/>
        </w:rPr>
        <w:t xml:space="preserve">, and the death drive (all of </w:t>
      </w:r>
      <w:r w:rsidRPr="0074560D">
        <w:rPr>
          <w:rStyle w:val="StyleUnderline"/>
          <w:highlight w:val="green"/>
        </w:rPr>
        <w:t xml:space="preserve">which </w:t>
      </w:r>
      <w:r w:rsidRPr="0074560D">
        <w:rPr>
          <w:rStyle w:val="Emphasis"/>
          <w:highlight w:val="green"/>
        </w:rPr>
        <w:t>capitalism</w:t>
      </w:r>
      <w:r w:rsidRPr="001B4EB0">
        <w:rPr>
          <w:rStyle w:val="Emphasis"/>
        </w:rPr>
        <w:t xml:space="preserve"> has </w:t>
      </w:r>
      <w:r w:rsidRPr="0074560D">
        <w:rPr>
          <w:rStyle w:val="Emphasis"/>
          <w:highlight w:val="green"/>
        </w:rPr>
        <w:t>conveniently made</w:t>
      </w:r>
      <w:r w:rsidRPr="001B4EB0">
        <w:rPr>
          <w:rStyle w:val="Emphasis"/>
        </w:rPr>
        <w:t xml:space="preserve"> readily </w:t>
      </w:r>
      <w:r w:rsidRPr="0074560D">
        <w:rPr>
          <w:rStyle w:val="Emphasis"/>
          <w:highlight w:val="green"/>
        </w:rPr>
        <w:t>available</w:t>
      </w:r>
      <w:r w:rsidRPr="001B4EB0">
        <w:rPr>
          <w:rStyle w:val="StyleUnderline"/>
        </w:rPr>
        <w:t xml:space="preserve">); </w:t>
      </w:r>
      <w:r w:rsidRPr="0074560D">
        <w:rPr>
          <w:rStyle w:val="StyleUnderline"/>
          <w:highlight w:val="green"/>
        </w:rPr>
        <w:t>and that anyone who</w:t>
      </w:r>
      <w:r w:rsidRPr="001B4EB0">
        <w:rPr>
          <w:rStyle w:val="StyleUnderline"/>
        </w:rPr>
        <w:t xml:space="preserve"> writes or </w:t>
      </w:r>
      <w:r w:rsidRPr="0074560D">
        <w:rPr>
          <w:rStyle w:val="StyleUnderline"/>
          <w:highlight w:val="green"/>
        </w:rPr>
        <w:t>claims otherwise is</w:t>
      </w:r>
      <w:r w:rsidRPr="001B4EB0">
        <w:rPr>
          <w:rStyle w:val="StyleUnderline"/>
        </w:rPr>
        <w:t xml:space="preserve"> nothing but a </w:t>
      </w:r>
      <w:r w:rsidRPr="0074560D">
        <w:rPr>
          <w:rStyle w:val="StyleUnderline"/>
          <w:highlight w:val="green"/>
        </w:rPr>
        <w:t>nostalgic</w:t>
      </w:r>
      <w:r w:rsidRPr="001B4EB0">
        <w:rPr>
          <w:rStyle w:val="StyleUnderline"/>
        </w:rPr>
        <w:t xml:space="preserve">, humanist fool </w:t>
      </w:r>
      <w:r w:rsidRPr="0074560D">
        <w:rPr>
          <w:rStyle w:val="StyleUnderline"/>
          <w:highlight w:val="green"/>
        </w:rPr>
        <w:t>providing</w:t>
      </w:r>
      <w:r w:rsidRPr="001B4EB0">
        <w:rPr>
          <w:sz w:val="16"/>
        </w:rPr>
        <w:t xml:space="preserve"> deluded idiots with </w:t>
      </w:r>
      <w:r w:rsidRPr="0074560D">
        <w:rPr>
          <w:rStyle w:val="StyleUnderline"/>
          <w:highlight w:val="green"/>
        </w:rPr>
        <w:t>cruel optimism</w:t>
      </w:r>
      <w:r w:rsidRPr="001B4EB0">
        <w:rPr>
          <w:rStyle w:val="StyleUnderline"/>
        </w:rPr>
        <w:t>.</w:t>
      </w:r>
      <w:r w:rsidRPr="001B4EB0">
        <w:rPr>
          <w:sz w:val="16"/>
        </w:rPr>
        <w:t xml:space="preserve"> </w:t>
      </w:r>
      <w:r w:rsidRPr="0074560D">
        <w:rPr>
          <w:rStyle w:val="StyleUnderline"/>
          <w:highlight w:val="green"/>
        </w:rPr>
        <w:t>How do these thinkers know that we are fated to fragility, death, extinction, poverty, war, capitalism, depression, melancholia, and unbearable sex?</w:t>
      </w:r>
      <w:bookmarkEnd w:id="17"/>
    </w:p>
    <w:p w14:paraId="29A7878E" w14:textId="18864816" w:rsidR="000D672B" w:rsidRDefault="000D672B" w:rsidP="000D672B">
      <w:pPr>
        <w:pStyle w:val="Heading3"/>
      </w:pPr>
      <w:r>
        <w:t xml:space="preserve">2AC – Barlow </w:t>
      </w:r>
    </w:p>
    <w:p w14:paraId="02B3FBF0" w14:textId="77777777" w:rsidR="00B22FFD" w:rsidRDefault="00B22FFD" w:rsidP="00B22FFD">
      <w:pPr>
        <w:pStyle w:val="Heading4"/>
      </w:pPr>
      <w:r>
        <w:t xml:space="preserve">The alts literature base is wrong - it’s too totalizing and fails to articulate material methods of implementation - </w:t>
      </w:r>
      <w:r>
        <w:rPr>
          <w:u w:val="single"/>
        </w:rPr>
        <w:t>they can’t solve</w:t>
      </w:r>
      <w:r>
        <w:t>.</w:t>
      </w:r>
    </w:p>
    <w:p w14:paraId="224152EC" w14:textId="39520570" w:rsidR="000D672B" w:rsidRPr="000D672B" w:rsidRDefault="000D672B" w:rsidP="000D672B">
      <w:r w:rsidRPr="009654A3">
        <w:t xml:space="preserve">Michael A. </w:t>
      </w:r>
      <w:r w:rsidRPr="009654A3">
        <w:rPr>
          <w:rStyle w:val="Style13ptBold"/>
        </w:rPr>
        <w:t>Barlow</w:t>
      </w:r>
      <w:r w:rsidRPr="009654A3">
        <w:t xml:space="preserve"> Jr.</w:t>
      </w:r>
      <w:r>
        <w:t xml:space="preserve"> 20</w:t>
      </w:r>
      <w:r w:rsidRPr="009654A3">
        <w:rPr>
          <w:rStyle w:val="Style13ptBold"/>
        </w:rPr>
        <w:t>16</w:t>
      </w:r>
      <w:r w:rsidRPr="000D672B">
        <w:t xml:space="preserve">[“Addressing Shortcomings in Afro-Pessimism” – Micheal A. Barlow is a Sociology researcher quoting prominent anti-blackness authors such as Wilderson, Tibbs and Woods, etc. </w:t>
      </w:r>
      <w:hyperlink r:id="rId34" w:history="1">
        <w:r w:rsidRPr="00C9385F">
          <w:rPr>
            <w:rStyle w:val="Hyperlink"/>
          </w:rPr>
          <w:t>http://www.inquiriesjournal.com/articles/1435/addressing-shortcomings-in-afro-pessimism</w:t>
        </w:r>
      </w:hyperlink>
      <w:r w:rsidRPr="000D672B">
        <w:t>]</w:t>
      </w:r>
      <w:r>
        <w:t xml:space="preserve"> </w:t>
      </w:r>
      <w:r w:rsidRPr="000D672B">
        <w:t>[BK]</w:t>
      </w:r>
    </w:p>
    <w:p w14:paraId="5069216C" w14:textId="75A5F366" w:rsidR="000D672B" w:rsidRPr="00BD55C5" w:rsidRDefault="000D672B" w:rsidP="00FA193A">
      <w:pPr>
        <w:rPr>
          <w:rStyle w:val="StyleUnderline"/>
        </w:rPr>
      </w:pPr>
      <w:r w:rsidRPr="000D672B">
        <w:rPr>
          <w:rStyle w:val="StyleUnderline"/>
        </w:rPr>
        <w:t xml:space="preserve">Any exploration of Afro-Pessimism must begin with an exploration of the Middle Passage. </w:t>
      </w:r>
      <w:r w:rsidRPr="0074560D">
        <w:rPr>
          <w:rStyle w:val="StyleUnderline"/>
          <w:highlight w:val="green"/>
        </w:rPr>
        <w:t>The Middle Passage is often</w:t>
      </w:r>
      <w:r w:rsidRPr="000D672B">
        <w:rPr>
          <w:rStyle w:val="StyleUnderline"/>
        </w:rPr>
        <w:t xml:space="preserve"> </w:t>
      </w:r>
      <w:r w:rsidRPr="0074560D">
        <w:rPr>
          <w:rStyle w:val="StyleUnderline"/>
          <w:highlight w:val="green"/>
        </w:rPr>
        <w:t>conflated with the Transatlantic Slave Trade</w:t>
      </w:r>
      <w:r w:rsidRPr="000D672B">
        <w:rPr>
          <w:rStyle w:val="StyleUnderline"/>
        </w:rPr>
        <w:t xml:space="preserve"> which is understood as the economic exchange of goods for slaves. </w:t>
      </w:r>
      <w:r w:rsidRPr="0074560D">
        <w:rPr>
          <w:rStyle w:val="StyleUnderline"/>
          <w:highlight w:val="green"/>
        </w:rPr>
        <w:t>While</w:t>
      </w:r>
      <w:r w:rsidRPr="000D672B">
        <w:rPr>
          <w:rStyle w:val="StyleUnderline"/>
        </w:rPr>
        <w:t xml:space="preserve"> </w:t>
      </w:r>
      <w:r w:rsidRPr="0074560D">
        <w:rPr>
          <w:rStyle w:val="StyleUnderline"/>
          <w:highlight w:val="green"/>
        </w:rPr>
        <w:t>it is true that the Middle Passage is primarily concerned with the advent of Chattel Slavery, it is a reductionist view to attribute the system of Black production to that singular point in time</w:t>
      </w:r>
      <w:r w:rsidRPr="000D672B">
        <w:rPr>
          <w:sz w:val="16"/>
        </w:rPr>
        <w:t xml:space="preserve">. </w:t>
      </w:r>
      <w:r w:rsidRPr="0074560D">
        <w:rPr>
          <w:rStyle w:val="StyleUnderline"/>
          <w:highlight w:val="green"/>
        </w:rPr>
        <w:t>There were other avenues for slave trade</w:t>
      </w:r>
      <w:r w:rsidRPr="00B22FFD">
        <w:rPr>
          <w:rStyle w:val="StyleUnderline"/>
        </w:rPr>
        <w:t xml:space="preserve"> that </w:t>
      </w:r>
      <w:r w:rsidRPr="0074560D">
        <w:rPr>
          <w:rStyle w:val="StyleUnderline"/>
          <w:highlight w:val="green"/>
        </w:rPr>
        <w:t>existed as well</w:t>
      </w:r>
      <w:r w:rsidRPr="00B22FFD">
        <w:rPr>
          <w:rStyle w:val="StyleUnderline"/>
        </w:rPr>
        <w:t xml:space="preserve">, and as such, </w:t>
      </w:r>
      <w:r w:rsidRPr="0074560D">
        <w:rPr>
          <w:rStyle w:val="StyleUnderline"/>
          <w:highlight w:val="green"/>
        </w:rPr>
        <w:t>it is more productive to have an epistemic orientation that understands the Middle Passage’s beginning at the metaphysical desires for Black flesh</w:t>
      </w:r>
      <w:r w:rsidRPr="000D672B">
        <w:t xml:space="preserve">. </w:t>
      </w:r>
      <w:r w:rsidRPr="00B22FFD">
        <w:rPr>
          <w:rStyle w:val="StyleUnderline"/>
        </w:rPr>
        <w:t>The beginning of the Middle Passage must not be when the African got onto the ship, but rather when those in power began to imagine the flesh. Any other theorization would omit the symbolic conceptions that inspired European exploitation of the flesh, and those exploits are what continue the drive for Black violence today</w:t>
      </w:r>
      <w:r w:rsidRPr="00B22FFD">
        <w:t>.</w:t>
      </w:r>
      <w:r w:rsidR="00B22FFD" w:rsidRPr="00B22FFD">
        <w:t xml:space="preserve"> </w:t>
      </w:r>
      <w:r w:rsidRPr="00B22FFD">
        <w:t xml:space="preserve">White people operated on libidinal conceptions of the African long before there ever existed a slave. The libido is a concept most relevant in the field of psychoanalysis which studies and attempts to map the unconscious mind. It influences and shapes the basis for sexual desire as a pursuit of power. </w:t>
      </w:r>
      <w:r w:rsidRPr="000D672B">
        <w:rPr>
          <w:rStyle w:val="StyleUnderline"/>
        </w:rPr>
        <w:t xml:space="preserve">The libidinal economy then is an organization of signs and symbols at the level of the metaphysical that originate from a sexualized need for control. Simply put, the libidinal economy can be understood as an intersection between sexual desire and domination. </w:t>
      </w:r>
      <w:r w:rsidRPr="00FA193A">
        <w:t>In terms of Africa, “White violence against the black body was compelled by a complex mixture of conscious identification, unconscious fears, and subconscious longings” (Tibbs and Woods 2008). Evidence of this is at the first European interaction with the African</w:t>
      </w:r>
      <w:r w:rsidRPr="000D672B">
        <w:rPr>
          <w:sz w:val="16"/>
        </w:rPr>
        <w:t xml:space="preserve">. </w:t>
      </w:r>
      <w:r w:rsidRPr="000D672B">
        <w:rPr>
          <w:rStyle w:val="StyleUnderline"/>
        </w:rPr>
        <w:t>Their first recorded observations of the Africans were not of their culture, but rather they were imaginations of the alleged African sexual bestiality</w:t>
      </w:r>
      <w:r w:rsidRPr="000D672B">
        <w:rPr>
          <w:sz w:val="16"/>
        </w:rPr>
        <w:t xml:space="preserve"> (L-SAW 2010). Thus, the African became known by a bestial and sexual rubric within the white mind, and that shaped further interactions.</w:t>
      </w:r>
      <w:r w:rsidR="00B22FFD">
        <w:rPr>
          <w:sz w:val="16"/>
        </w:rPr>
        <w:t xml:space="preserve"> </w:t>
      </w:r>
      <w:r w:rsidRPr="000D672B">
        <w:rPr>
          <w:sz w:val="16"/>
        </w:rPr>
        <w:t xml:space="preserve">Evidence of white libidinal </w:t>
      </w:r>
      <w:r w:rsidRPr="000D672B">
        <w:rPr>
          <w:rStyle w:val="StyleUnderline"/>
        </w:rPr>
        <w:t xml:space="preserve">desires to control and possess the African are also in the lines of demarcation drawn between the </w:t>
      </w:r>
      <w:r w:rsidRPr="00FA193A">
        <w:rPr>
          <w:rStyle w:val="StyleUnderline"/>
        </w:rPr>
        <w:t>civilizations</w:t>
      </w:r>
      <w:r w:rsidRPr="00FA193A">
        <w:t>. The very basis of racial slavery began “…with desire for the symbols of purity, honor, and humanity represented by whiteness and made possible by blackness and for the pleasure, exoticism, and self-loathing epitomized by blackness as constructed in opposition to whiteness</w:t>
      </w:r>
      <w:r w:rsidRPr="000D672B">
        <w:t xml:space="preserve"> </w:t>
      </w:r>
      <w:r w:rsidRPr="000D672B">
        <w:rPr>
          <w:sz w:val="16"/>
        </w:rPr>
        <w:t xml:space="preserve">(Tibbs and Woods 2008).” This is the organization of those metaphysical curiosities that fueled the projection of sexual representations onto the flesh. This libidinal construction is how African breasts and buttocks came to be represented as sexually abnormal, and in turn, it is ultimately what led to the construction of the Black woman as sexually insatiable. </w:t>
      </w:r>
      <w:r w:rsidRPr="000D672B">
        <w:rPr>
          <w:rStyle w:val="StyleUnderline"/>
        </w:rPr>
        <w:t>This was the basis for the white libidinal imagination to set the stage for a type a slavery previously unknown to the world: racial slavery.</w:t>
      </w:r>
      <w:r w:rsidR="00B22FFD">
        <w:rPr>
          <w:rStyle w:val="StyleUnderline"/>
        </w:rPr>
        <w:t xml:space="preserve"> </w:t>
      </w:r>
      <w:r w:rsidRPr="000D672B">
        <w:rPr>
          <w:sz w:val="16"/>
        </w:rPr>
        <w:t>The Middle Passage created a grammar of suffering that transformed an entire race of people into a commodity of sexualized objects. In the creation of the Black, there was no requirement for contravention in a political or economic sense</w:t>
      </w:r>
      <w:r w:rsidRPr="00FA193A">
        <w:t>. In the white mind, the very existence of the Black was an act of social contravention. For the first time, even “…prior to the contingency of the ‘transgressive act’ (such as losing a war or being convicted of a crime),” an entire body of people became permanently natural slaves (Wilderson 2010). The African was now identified as Black and came to be known in the world by a metric of slaveness which was understood to be a mere enforcement of the natural order of the universe. This was justified in the varying accumulations of white representations written onto Black bodies grounded in the inherent white desire to control and manipulate the flesh.</w:t>
      </w:r>
      <w:r w:rsidR="00B22FFD" w:rsidRPr="00FA193A">
        <w:t xml:space="preserve"> </w:t>
      </w:r>
      <w:r w:rsidRPr="00FA193A">
        <w:t>The new era of racial slavery would become a substantial indicator of Black positionality throughout the world. The Middle Passage destroyed the cultural, social, and political remnants of what was once the African and forged it into a walking symbiosis of what was now Black. In this regard, racial slavery was like no other. Even in the case of the holocaust, “Jews went into Auschwitz and came out as Jews. Africans went into the ships and came out as Blacks…That is why it makes little sense to attempt analogy: the Jews have the Dead (the Muselmenn) among them; the Dead have the Blacks among them” (Wilderson 2010). The African went into the Middle Passage having a specific geographical home, a specific native language, and a specific faith, but she came out as Black</w:t>
      </w:r>
      <w:r w:rsidRPr="0074560D">
        <w:rPr>
          <w:highlight w:val="green"/>
        </w:rPr>
        <w:t>.</w:t>
      </w:r>
      <w:r w:rsidRPr="0074560D">
        <w:rPr>
          <w:sz w:val="16"/>
          <w:highlight w:val="green"/>
        </w:rPr>
        <w:t xml:space="preserve"> </w:t>
      </w:r>
      <w:r w:rsidRPr="0074560D">
        <w:rPr>
          <w:rStyle w:val="StyleUnderline"/>
          <w:highlight w:val="green"/>
        </w:rPr>
        <w:t>This is not to say that Black bodies lost everything on the slave ship,</w:t>
      </w:r>
      <w:r w:rsidRPr="000D672B">
        <w:rPr>
          <w:rStyle w:val="StyleUnderline"/>
        </w:rPr>
        <w:t xml:space="preserve"> </w:t>
      </w:r>
      <w:r w:rsidRPr="0074560D">
        <w:rPr>
          <w:rStyle w:val="StyleUnderline"/>
          <w:highlight w:val="green"/>
        </w:rPr>
        <w:t>but rather the history of its existence is one that was deprived at the hands of the slave master</w:t>
      </w:r>
      <w:r w:rsidRPr="000D672B">
        <w:rPr>
          <w:rStyle w:val="StyleUnderline"/>
        </w:rPr>
        <w:t>. The traces of cultural fragments that managed to survive were subsequently demonized and degraded.</w:t>
      </w:r>
      <w:r w:rsidR="00B22FFD">
        <w:rPr>
          <w:rStyle w:val="StyleUnderline"/>
        </w:rPr>
        <w:t xml:space="preserve"> </w:t>
      </w:r>
      <w:r w:rsidRPr="00B22FFD">
        <w:rPr>
          <w:rStyle w:val="StyleUnderline"/>
        </w:rPr>
        <w:t>This argument is not to prove that there is no Black history, but</w:t>
      </w:r>
      <w:r w:rsidRPr="000D672B">
        <w:rPr>
          <w:sz w:val="16"/>
        </w:rPr>
        <w:t xml:space="preserve"> </w:t>
      </w:r>
      <w:r w:rsidRPr="0074560D">
        <w:rPr>
          <w:rStyle w:val="StyleUnderline"/>
          <w:highlight w:val="green"/>
        </w:rPr>
        <w:t>that Black history exists in a state of oscillation. It is simultaneously there and not there</w:t>
      </w:r>
      <w:r w:rsidRPr="000D672B">
        <w:rPr>
          <w:rStyle w:val="StyleUnderline"/>
        </w:rPr>
        <w:t>. As a method of keeping the slaves divided, the slave master would prevent the slaves from practicing indigenous religious and cultural traditions</w:t>
      </w:r>
      <w:r w:rsidRPr="000D672B">
        <w:t>.</w:t>
      </w:r>
      <w:r w:rsidRPr="000D672B">
        <w:rPr>
          <w:sz w:val="16"/>
        </w:rPr>
        <w:t xml:space="preserve"> Generally, “every effort conceivable was made to destroy all vestiges of what might endure as African social consciousness. [This country] was founded on the systematic, conscientious, and massive destruction of African cultural remnants” (Mayer 2000). This is why Blackness is that which can only be defined as in the context of absence</w:t>
      </w:r>
      <w:r w:rsidRPr="000D672B">
        <w:t xml:space="preserve">. </w:t>
      </w:r>
    </w:p>
    <w:p w14:paraId="7ED0F0DD" w14:textId="77777777" w:rsidR="000D672B" w:rsidRPr="001C19BE" w:rsidRDefault="000D672B" w:rsidP="000D672B">
      <w:pPr>
        <w:pStyle w:val="Heading4"/>
        <w:rPr>
          <w:rStyle w:val="Style13ptBold"/>
          <w:b/>
        </w:rPr>
      </w:pPr>
      <w:r>
        <w:rPr>
          <w:rStyle w:val="Style13ptBold"/>
          <w:b/>
        </w:rPr>
        <w:t>Even if social death is correct,</w:t>
      </w:r>
      <w:r w:rsidRPr="001C19BE">
        <w:rPr>
          <w:rStyle w:val="Style13ptBold"/>
          <w:b/>
        </w:rPr>
        <w:t xml:space="preserve"> </w:t>
      </w:r>
      <w:r>
        <w:rPr>
          <w:rStyle w:val="Style13ptBold"/>
          <w:b/>
        </w:rPr>
        <w:t>we shouldn’t submit to humanism by measuring blackness within the violence of ontology, but rather study blackened affect that understands the social life among slaves.</w:t>
      </w:r>
    </w:p>
    <w:p w14:paraId="30B53D2F" w14:textId="77777777" w:rsidR="000D672B" w:rsidRPr="001C19BE" w:rsidRDefault="000D672B" w:rsidP="000D672B">
      <w:pPr>
        <w:rPr>
          <w:rStyle w:val="Style13ptBold"/>
        </w:rPr>
      </w:pPr>
      <w:r>
        <w:rPr>
          <w:rStyle w:val="Style13ptBold"/>
        </w:rPr>
        <w:t xml:space="preserve">Barlow Jr. ’16 </w:t>
      </w:r>
      <w:r w:rsidRPr="001C19BE">
        <w:t>(Michael A. Barlow Jr. graduated in 2016 with a Bachelors degree in Sociology from United States Military Academy at West Point in West Point, NY.</w:t>
      </w:r>
      <w:r>
        <w:t xml:space="preserve"> “</w:t>
      </w:r>
      <w:r w:rsidRPr="001C19BE">
        <w:t>Addressing Shortcomings in Afro-Pessimism</w:t>
      </w:r>
      <w:r>
        <w:t xml:space="preserve">”, </w:t>
      </w:r>
      <w:hyperlink r:id="rId35" w:history="1">
        <w:r w:rsidRPr="00465F5F">
          <w:rPr>
            <w:rStyle w:val="Hyperlink"/>
          </w:rPr>
          <w:t>http://www.inquiriesjournal.com/articles/1435/2/addressing-shortcomings-in-afro-pessimism)</w:t>
        </w:r>
      </w:hyperlink>
      <w:r>
        <w:t xml:space="preserve"> /NoWa</w:t>
      </w:r>
    </w:p>
    <w:p w14:paraId="33F8F809" w14:textId="6C341A9A" w:rsidR="000D672B" w:rsidRDefault="000D672B" w:rsidP="000D672B">
      <w:pPr>
        <w:rPr>
          <w:rStyle w:val="Emphasis"/>
        </w:rPr>
      </w:pPr>
      <w:r w:rsidRPr="00D2580A">
        <w:t xml:space="preserve">The Problem with Social Death Applications. While the ontological state of Black social death is an important concept for resistance scholars to understand, the typical </w:t>
      </w:r>
      <w:r w:rsidRPr="0074560D">
        <w:rPr>
          <w:rStyle w:val="Emphasis"/>
          <w:highlight w:val="green"/>
        </w:rPr>
        <w:t>advocacy of complete</w:t>
      </w:r>
      <w:r w:rsidRPr="001C19BE">
        <w:rPr>
          <w:rStyle w:val="Emphasis"/>
        </w:rPr>
        <w:t xml:space="preserve"> societal </w:t>
      </w:r>
      <w:r w:rsidRPr="0074560D">
        <w:rPr>
          <w:rStyle w:val="Emphasis"/>
          <w:highlight w:val="green"/>
        </w:rPr>
        <w:t>pessimism in response to</w:t>
      </w:r>
      <w:r w:rsidRPr="001C19BE">
        <w:rPr>
          <w:rStyle w:val="Emphasis"/>
        </w:rPr>
        <w:t xml:space="preserve"> that </w:t>
      </w:r>
      <w:r w:rsidRPr="0074560D">
        <w:rPr>
          <w:rStyle w:val="Emphasis"/>
          <w:highlight w:val="green"/>
        </w:rPr>
        <w:t>ontological arrangement is incomplete</w:t>
      </w:r>
      <w:r w:rsidRPr="001C19BE">
        <w:rPr>
          <w:rStyle w:val="Emphasis"/>
        </w:rPr>
        <w:t xml:space="preserve"> at best. Many in </w:t>
      </w:r>
      <w:r w:rsidRPr="00D2580A">
        <w:rPr>
          <w:rStyle w:val="Emphasis"/>
        </w:rPr>
        <w:t>Afro-Pessimism use the basis of</w:t>
      </w:r>
      <w:r w:rsidRPr="001C19BE">
        <w:rPr>
          <w:rStyle w:val="Emphasis"/>
        </w:rPr>
        <w:t xml:space="preserve"> social death to determine the question of Black political orientation in a way that is problematic.</w:t>
      </w:r>
      <w:r w:rsidRPr="00D2580A">
        <w:t xml:space="preserve"> This is not to say that social death theorization is not important, but that there is a vital distinction that needs to be made both in terms of its application toward traditional political processes and ensembles of Blackness. Frank </w:t>
      </w:r>
      <w:r w:rsidRPr="001C19BE">
        <w:rPr>
          <w:rStyle w:val="Emphasis"/>
        </w:rPr>
        <w:t>Wilderson</w:t>
      </w:r>
      <w:r w:rsidRPr="00D2580A">
        <w:t xml:space="preserve">, Associated Professor of African-American Studies and Drama at the University of California-Irvine, is quite possibly the leading Afro-Pessimist scholar. He </w:t>
      </w:r>
      <w:r w:rsidRPr="001C19BE">
        <w:rPr>
          <w:rStyle w:val="Emphasis"/>
        </w:rPr>
        <w:t xml:space="preserve">concludes his discussion of social death by advocating for one to “embrace its disorder, </w:t>
      </w:r>
      <w:r w:rsidRPr="00D2580A">
        <w:t>its incoherence, and allow oneself to be elabo</w:t>
      </w:r>
      <w:r w:rsidRPr="00D2580A">
        <w:softHyphen/>
        <w:t xml:space="preserve">rated by it if, indeed, ones politics are to be underwritten by a desire </w:t>
      </w:r>
      <w:r w:rsidRPr="001C19BE">
        <w:rPr>
          <w:rStyle w:val="Emphasis"/>
        </w:rPr>
        <w:t>to take down this country</w:t>
      </w:r>
      <w:r w:rsidRPr="00D2580A">
        <w:t xml:space="preserve">” (2007). In summary, </w:t>
      </w:r>
      <w:r w:rsidRPr="001C19BE">
        <w:rPr>
          <w:rStyle w:val="Emphasis"/>
        </w:rPr>
        <w:t xml:space="preserve">his application of </w:t>
      </w:r>
      <w:r w:rsidRPr="0074560D">
        <w:rPr>
          <w:rStyle w:val="Emphasis"/>
          <w:highlight w:val="green"/>
        </w:rPr>
        <w:t>social death is used as a reason why Black life cannot be oriented at any level of meaningful production within society. While Wilderson is correct that</w:t>
      </w:r>
      <w:r w:rsidRPr="001C19BE">
        <w:rPr>
          <w:rStyle w:val="Emphasis"/>
        </w:rPr>
        <w:t xml:space="preserve"> the material labor and symbolic </w:t>
      </w:r>
      <w:r w:rsidRPr="0074560D">
        <w:rPr>
          <w:rStyle w:val="Emphasis"/>
          <w:highlight w:val="green"/>
        </w:rPr>
        <w:t>currency born out of Blackness will always be consumed by whiteness, his conclusion is paradoxical</w:t>
      </w:r>
      <w:r w:rsidRPr="001C19BE">
        <w:rPr>
          <w:rStyle w:val="Emphasis"/>
        </w:rPr>
        <w:t xml:space="preserve"> at some level. </w:t>
      </w:r>
      <w:r w:rsidRPr="0074560D">
        <w:rPr>
          <w:rStyle w:val="Emphasis"/>
          <w:highlight w:val="green"/>
        </w:rPr>
        <w:t>If humanism</w:t>
      </w:r>
      <w:r w:rsidRPr="001C19BE">
        <w:rPr>
          <w:rStyle w:val="Emphasis"/>
        </w:rPr>
        <w:t xml:space="preserve"> is the grammar by which civil </w:t>
      </w:r>
      <w:r w:rsidRPr="00D2580A">
        <w:rPr>
          <w:rStyle w:val="Emphasis"/>
        </w:rPr>
        <w:t>society</w:t>
      </w:r>
      <w:r w:rsidRPr="0074560D">
        <w:rPr>
          <w:rStyle w:val="Emphasis"/>
          <w:highlight w:val="green"/>
        </w:rPr>
        <w:t xml:space="preserve"> determines</w:t>
      </w:r>
      <w:r w:rsidRPr="001C19BE">
        <w:rPr>
          <w:rStyle w:val="Emphasis"/>
        </w:rPr>
        <w:t xml:space="preserve"> the register of </w:t>
      </w:r>
      <w:r w:rsidRPr="0074560D">
        <w:rPr>
          <w:rStyle w:val="Emphasis"/>
          <w:highlight w:val="green"/>
        </w:rPr>
        <w:t>subjectivity, why then is that matrix appropriate in determining the state of Black life</w:t>
      </w:r>
      <w:r w:rsidRPr="00D2580A">
        <w:t xml:space="preserve">, if Black life is inherently the position of what is incommunicable? If social death theory’s application is one that concludes an impossibility of meaningful Black productivity, then </w:t>
      </w:r>
      <w:r w:rsidRPr="0074560D">
        <w:rPr>
          <w:rStyle w:val="Emphasis"/>
          <w:highlight w:val="green"/>
        </w:rPr>
        <w:t>Afro-Pessimism becomes nothing but</w:t>
      </w:r>
      <w:r w:rsidRPr="001C19BE">
        <w:rPr>
          <w:rStyle w:val="Emphasis"/>
        </w:rPr>
        <w:t xml:space="preserve"> a body of literature that </w:t>
      </w:r>
      <w:r w:rsidRPr="0074560D">
        <w:rPr>
          <w:rStyle w:val="Emphasis"/>
          <w:highlight w:val="green"/>
        </w:rPr>
        <w:t>echoes the same sentiments as those who would understand Black life</w:t>
      </w:r>
      <w:r w:rsidRPr="001C19BE">
        <w:rPr>
          <w:rStyle w:val="Emphasis"/>
        </w:rPr>
        <w:t xml:space="preserve"> as a state of nothingness </w:t>
      </w:r>
      <w:r w:rsidRPr="0074560D">
        <w:rPr>
          <w:rStyle w:val="Emphasis"/>
          <w:highlight w:val="green"/>
        </w:rPr>
        <w:t>in plain racist terms</w:t>
      </w:r>
      <w:r w:rsidRPr="001C19BE">
        <w:rPr>
          <w:rStyle w:val="Emphasis"/>
        </w:rPr>
        <w:t>.</w:t>
      </w:r>
      <w:r w:rsidRPr="00D2580A">
        <w:t xml:space="preserve"> Understanding </w:t>
      </w:r>
      <w:r w:rsidRPr="0074560D">
        <w:rPr>
          <w:rStyle w:val="Emphasis"/>
          <w:highlight w:val="green"/>
        </w:rPr>
        <w:t>Black ontology</w:t>
      </w:r>
      <w:r w:rsidRPr="001C19BE">
        <w:rPr>
          <w:rStyle w:val="Emphasis"/>
        </w:rPr>
        <w:t xml:space="preserve"> should definitely involve an understanding of the social deadness of the Black subject in relation to society, but it </w:t>
      </w:r>
      <w:r w:rsidRPr="0074560D">
        <w:rPr>
          <w:rStyle w:val="Emphasis"/>
          <w:highlight w:val="green"/>
        </w:rPr>
        <w:t>should not be used as the standard to measure internal liberation</w:t>
      </w:r>
      <w:r w:rsidRPr="001C19BE">
        <w:rPr>
          <w:rStyle w:val="Emphasis"/>
        </w:rPr>
        <w:t>.</w:t>
      </w:r>
      <w:r w:rsidRPr="00D2580A">
        <w:rPr>
          <w:rStyle w:val="Emphasis"/>
          <w:sz w:val="16"/>
          <w:u w:val="none"/>
        </w:rPr>
        <w:t xml:space="preserve"> </w:t>
      </w:r>
      <w:r w:rsidRPr="00D2580A">
        <w:t xml:space="preserve">The distinction here is important because too often Afro-Pessimists scholars like Wilderson conceptualize Black resistance as a singular orientation toward society. Indeed </w:t>
      </w:r>
      <w:r w:rsidRPr="0074560D">
        <w:rPr>
          <w:rStyle w:val="Emphasis"/>
          <w:highlight w:val="green"/>
        </w:rPr>
        <w:t>their work is</w:t>
      </w:r>
      <w:r w:rsidRPr="00D2580A">
        <w:t xml:space="preserve"> important to understand the manner in which society operates upon Black subjects, but it is </w:t>
      </w:r>
      <w:r w:rsidRPr="0074560D">
        <w:rPr>
          <w:rStyle w:val="Emphasis"/>
          <w:highlight w:val="green"/>
        </w:rPr>
        <w:t>insufficient to describe an ethic that allows for the pursuit of meaning within Blackness itself</w:t>
      </w:r>
      <w:r w:rsidRPr="00D2580A">
        <w:t xml:space="preserve">. In this regard, </w:t>
      </w:r>
      <w:r w:rsidRPr="001C19BE">
        <w:rPr>
          <w:rStyle w:val="Emphasis"/>
        </w:rPr>
        <w:t xml:space="preserve">scholars should understand Black resistance as occurring on two different levels: the ontological and the intra-ontological. The distinction being made is between the ontological state of Blackness as determined outside of </w:t>
      </w:r>
      <w:r w:rsidRPr="00D2580A">
        <w:rPr>
          <w:rStyle w:val="Emphasis"/>
        </w:rPr>
        <w:t>humanity proper versus</w:t>
      </w:r>
      <w:r w:rsidRPr="001C19BE">
        <w:rPr>
          <w:rStyle w:val="Emphasis"/>
        </w:rPr>
        <w:t xml:space="preserve"> the life within the ontological state of Blackness </w:t>
      </w:r>
      <w:r w:rsidRPr="00D2580A">
        <w:t xml:space="preserve">as understood through social death. If social death is the state of the Black, what then speaks to the state of the Black amongst Blacks? It would be a mistake on the part of any scholar to concern themselves with one and not the other. </w:t>
      </w:r>
      <w:r w:rsidRPr="001C19BE">
        <w:rPr>
          <w:rStyle w:val="Emphasis"/>
        </w:rPr>
        <w:t xml:space="preserve">This paper uses the term intra-ontology in reference to the varying ontologies within social death. This is the Black among Blacks. </w:t>
      </w:r>
      <w:r w:rsidRPr="00D2580A">
        <w:t xml:space="preserve">These are those spaces within Blackness that only the Black can ever understand or occupy. </w:t>
      </w:r>
      <w:r w:rsidRPr="00D2580A">
        <w:rPr>
          <w:rStyle w:val="Emphasis"/>
        </w:rPr>
        <w:t>Though they exist outside of the production of the human</w:t>
      </w:r>
      <w:r w:rsidRPr="00D2580A">
        <w:t xml:space="preserve"> (within the category of social death), </w:t>
      </w:r>
      <w:r w:rsidRPr="0074560D">
        <w:rPr>
          <w:rStyle w:val="Emphasis"/>
          <w:highlight w:val="green"/>
        </w:rPr>
        <w:t>there are Black affektual politics that have been with the slave</w:t>
      </w:r>
      <w:r w:rsidRPr="001C19BE">
        <w:rPr>
          <w:rStyle w:val="Emphasis"/>
        </w:rPr>
        <w:t xml:space="preserve"> since the ship. </w:t>
      </w:r>
      <w:r w:rsidRPr="0074560D">
        <w:rPr>
          <w:rStyle w:val="Emphasis"/>
          <w:highlight w:val="green"/>
        </w:rPr>
        <w:t>These are the emotional and spiritual ontologies within Blackness that connected slaves</w:t>
      </w:r>
      <w:r w:rsidRPr="001C19BE">
        <w:rPr>
          <w:rStyle w:val="Emphasis"/>
        </w:rPr>
        <w:t xml:space="preserve"> </w:t>
      </w:r>
      <w:r w:rsidRPr="00D2580A">
        <w:t>of different lands, languages, and religions into one community</w:t>
      </w:r>
      <w:r w:rsidRPr="001C19BE">
        <w:rPr>
          <w:rStyle w:val="Emphasis"/>
        </w:rPr>
        <w:t>. Black intra-ontology can never achieve the plane of recognition because it can only be understood within Blackness</w:t>
      </w:r>
      <w:r w:rsidRPr="00D2580A">
        <w:t xml:space="preserve">, which by definition is the position of social death, </w:t>
      </w:r>
      <w:r w:rsidRPr="001C19BE">
        <w:rPr>
          <w:rStyle w:val="Emphasis"/>
        </w:rPr>
        <w:t>but those affektual spirits and emotions ought not be neglected.</w:t>
      </w:r>
      <w:r w:rsidRPr="00D2580A">
        <w:t xml:space="preserve"> Social death should guide Black resistance strategy in understanding the position of the Black within civil society, but it speaks not to the arrangement of Black intra-ontological questions. </w:t>
      </w:r>
      <w:r w:rsidRPr="0074560D">
        <w:rPr>
          <w:rStyle w:val="Emphasis"/>
          <w:highlight w:val="green"/>
        </w:rPr>
        <w:t>If this is measured by social death it only produces a cycle of endless internal psychic violence</w:t>
      </w:r>
      <w:r w:rsidRPr="001C19BE">
        <w:rPr>
          <w:rStyle w:val="Emphasis"/>
        </w:rPr>
        <w:t xml:space="preserve"> because the Black would only be met with the discovery of a violent reality of its existence through affirmations of social death.</w:t>
      </w:r>
      <w:r w:rsidRPr="00D2580A">
        <w:rPr>
          <w:rStyle w:val="Emphasis"/>
          <w:sz w:val="16"/>
          <w:u w:val="none"/>
        </w:rPr>
        <w:t xml:space="preserve"> </w:t>
      </w:r>
      <w:r w:rsidRPr="00D2580A">
        <w:t>Intra-ontological resistance must not be a question of how the world understands Blackness, because the position of the slave is one that cannot be articulated in terms of hegemony</w:t>
      </w:r>
      <w:r w:rsidRPr="001C19BE">
        <w:rPr>
          <w:rStyle w:val="Emphasis"/>
        </w:rPr>
        <w:t>. If it is so that the Black inherently experiences the world through a different ontological register, then measures of B</w:t>
      </w:r>
      <w:r w:rsidRPr="0074560D">
        <w:rPr>
          <w:rStyle w:val="Emphasis"/>
          <w:highlight w:val="green"/>
        </w:rPr>
        <w:t>lack liberation cannot be articulated through the lens of humanist grammars</w:t>
      </w:r>
      <w:r w:rsidRPr="001C19BE">
        <w:rPr>
          <w:rStyle w:val="Emphasis"/>
        </w:rPr>
        <w:t>.</w:t>
      </w:r>
      <w:r w:rsidRPr="00D2580A">
        <w:t xml:space="preserve"> Jared Sexton, the Director of the African-American Studies School of Humanities at the University of California-Irvine, is another leading scholar in Afro-pessimism. He explains that </w:t>
      </w:r>
      <w:r w:rsidRPr="0074560D">
        <w:rPr>
          <w:rStyle w:val="Emphasis"/>
          <w:highlight w:val="green"/>
        </w:rPr>
        <w:t>there is</w:t>
      </w:r>
      <w:r w:rsidRPr="001C19BE">
        <w:rPr>
          <w:rStyle w:val="Emphasis"/>
        </w:rPr>
        <w:t xml:space="preserve"> indeed </w:t>
      </w:r>
      <w:r w:rsidRPr="0074560D">
        <w:rPr>
          <w:rStyle w:val="Emphasis"/>
          <w:highlight w:val="green"/>
        </w:rPr>
        <w:t>social life</w:t>
      </w:r>
      <w:r w:rsidRPr="001C19BE">
        <w:rPr>
          <w:rStyle w:val="Emphasis"/>
        </w:rPr>
        <w:t xml:space="preserve"> that exists </w:t>
      </w:r>
      <w:r w:rsidRPr="0074560D">
        <w:rPr>
          <w:rStyle w:val="Emphasis"/>
          <w:highlight w:val="green"/>
        </w:rPr>
        <w:t>within social death</w:t>
      </w:r>
      <w:r w:rsidRPr="00D2580A">
        <w:t xml:space="preserve">.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This is to say that </w:t>
      </w:r>
      <w:r w:rsidRPr="001C19BE">
        <w:rPr>
          <w:rStyle w:val="Emphasis"/>
        </w:rPr>
        <w:t>it is indeed possible to both affirm the state of social death and actively pursue the social life that exists within Blackness.</w:t>
      </w:r>
      <w:r w:rsidRPr="00D2580A">
        <w:rPr>
          <w:rStyle w:val="Emphasis"/>
          <w:sz w:val="16"/>
          <w:u w:val="none"/>
        </w:rPr>
        <w:t xml:space="preserve"> </w:t>
      </w:r>
      <w:r w:rsidRPr="00D2580A">
        <w:t xml:space="preserve">This is not the typical critique of social death, but rather it is a necessary specification of the social life within social death that Sexton speaks. </w:t>
      </w:r>
      <w:r w:rsidRPr="001C19BE">
        <w:rPr>
          <w:rStyle w:val="Emphasis"/>
        </w:rPr>
        <w:t xml:space="preserve">Social death is adequate in terms of measuring the ontological state of the human versus the Black, but a different rubric is required in mapping social life within social death. </w:t>
      </w:r>
      <w:r w:rsidRPr="00D2580A">
        <w:t xml:space="preserve">One such rubric is fleshly politics. This concept derives from the plantation in regards to the manner in which </w:t>
      </w:r>
      <w:r w:rsidRPr="0074560D">
        <w:rPr>
          <w:rStyle w:val="Emphasis"/>
          <w:highlight w:val="green"/>
        </w:rPr>
        <w:t>slaves would temporarily</w:t>
      </w:r>
      <w:r w:rsidRPr="00D2580A">
        <w:rPr>
          <w:rStyle w:val="Emphasis"/>
        </w:rPr>
        <w:t xml:space="preserve"> reclaim and </w:t>
      </w:r>
      <w:r w:rsidRPr="0074560D">
        <w:rPr>
          <w:rStyle w:val="Emphasis"/>
          <w:highlight w:val="green"/>
        </w:rPr>
        <w:t>weaponize their bodies as a site of political protest</w:t>
      </w:r>
      <w:r w:rsidRPr="00D2580A">
        <w:t xml:space="preserve"> against their state of enslavement. Fleshy politics is an example of an appropriate rubric for measuring liberation within intra-ontological politics because </w:t>
      </w:r>
      <w:r w:rsidRPr="00FA157A">
        <w:rPr>
          <w:rStyle w:val="Emphasis"/>
        </w:rPr>
        <w:t>these</w:t>
      </w:r>
      <w:r w:rsidRPr="00D2580A">
        <w:rPr>
          <w:rStyle w:val="Emphasis"/>
        </w:rPr>
        <w:t xml:space="preserve"> bodily resistances surely did not change the physical state of enslavement, but it did immeasurable good for the mental and psychological state of those in the master’s cage. </w:t>
      </w:r>
      <w:r w:rsidRPr="00D2580A">
        <w:t xml:space="preserve">Alternate orientations to the flesh “excavates the social (after)life of these categories: it represents racializing assemblages of subjection that can never annihilate the lines of flight, freedom dreams, practices of liberation, and possibilities of other worlds” (Weheliye 2014). In contrast to Wilderson’s line of flight away from bodily coding, </w:t>
      </w:r>
      <w:r w:rsidRPr="00D2580A">
        <w:rPr>
          <w:rStyle w:val="Emphasis"/>
        </w:rPr>
        <w:t xml:space="preserve">it is important to reclaim the atrocity of the flesh as a means of agency within capture through the remapping of whiteness. </w:t>
      </w:r>
      <w:r w:rsidRPr="00D2580A">
        <w:t xml:space="preserve">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w:t>
      </w:r>
      <w:r w:rsidRPr="00FA157A">
        <w:rPr>
          <w:szCs w:val="16"/>
        </w:rPr>
        <w:t>2002</w:t>
      </w:r>
      <w:r w:rsidRPr="00FA157A">
        <w:rPr>
          <w:rStyle w:val="Emphasis"/>
          <w:sz w:val="16"/>
          <w:szCs w:val="16"/>
          <w:u w:val="none"/>
        </w:rPr>
        <w:t>).</w:t>
      </w:r>
      <w:r w:rsidRPr="00FA157A">
        <w:rPr>
          <w:rStyle w:val="Emphasis"/>
        </w:rPr>
        <w:t xml:space="preserve"> </w:t>
      </w:r>
      <w:r w:rsidRPr="0074560D">
        <w:rPr>
          <w:rStyle w:val="Emphasis"/>
          <w:highlight w:val="green"/>
        </w:rPr>
        <w:t>Though the body was in the possession of the slave master, the enslaved found personal meaning in its temporary recapture in fleshliness</w:t>
      </w:r>
      <w:r w:rsidRPr="00D2580A">
        <w:rPr>
          <w:rStyle w:val="Emphasis"/>
        </w:rPr>
        <w:t xml:space="preserve"> which satisfied an innate desire for selfhood.</w:t>
      </w:r>
      <w:r w:rsidRPr="00D2580A">
        <w:rPr>
          <w:rStyle w:val="Emphasis"/>
          <w:sz w:val="16"/>
          <w:u w:val="none"/>
        </w:rPr>
        <w:t xml:space="preserve"> </w:t>
      </w:r>
      <w:r w:rsidRPr="00D2580A">
        <w:rPr>
          <w:rStyle w:val="Emphasis"/>
        </w:rPr>
        <w:t xml:space="preserve">The illegality of using the flesh as a site of pleasure became a political counter-investment. </w:t>
      </w:r>
      <w:r w:rsidRPr="00FA157A">
        <w:rPr>
          <w:rStyle w:val="Emphasis"/>
        </w:rPr>
        <w:t>While</w:t>
      </w:r>
      <w:r w:rsidRPr="0074560D">
        <w:rPr>
          <w:rStyle w:val="Emphasis"/>
          <w:highlight w:val="green"/>
        </w:rPr>
        <w:t xml:space="preserve"> conventional Afro-Pessimists would argue</w:t>
      </w:r>
      <w:r w:rsidRPr="00D2580A">
        <w:rPr>
          <w:rStyle w:val="Emphasis"/>
        </w:rPr>
        <w:t xml:space="preserve"> </w:t>
      </w:r>
      <w:r w:rsidRPr="00FA157A">
        <w:rPr>
          <w:rStyle w:val="Emphasis"/>
        </w:rPr>
        <w:t>that</w:t>
      </w:r>
      <w:r w:rsidRPr="0074560D">
        <w:rPr>
          <w:rStyle w:val="Emphasis"/>
          <w:highlight w:val="green"/>
        </w:rPr>
        <w:t xml:space="preserve"> this</w:t>
      </w:r>
      <w:r w:rsidRPr="00D2580A">
        <w:rPr>
          <w:rStyle w:val="Emphasis"/>
        </w:rPr>
        <w:t xml:space="preserve"> personal orientation </w:t>
      </w:r>
      <w:r w:rsidRPr="0074560D">
        <w:rPr>
          <w:rStyle w:val="Emphasis"/>
          <w:highlight w:val="green"/>
        </w:rPr>
        <w:t>does nothing</w:t>
      </w:r>
      <w:r w:rsidRPr="00D2580A">
        <w:t xml:space="preserve"> in terms of the ontological position within </w:t>
      </w:r>
      <w:r w:rsidRPr="00FA157A">
        <w:t>Blackness</w:t>
      </w:r>
      <w:r w:rsidRPr="00FA157A">
        <w:rPr>
          <w:rStyle w:val="Emphasis"/>
        </w:rPr>
        <w:t>, the personal victory the enslaved experiences as a result of that temporary reclamation is meaningful</w:t>
      </w:r>
      <w:r w:rsidRPr="00D2580A">
        <w:rPr>
          <w:rStyle w:val="Emphasis"/>
        </w:rPr>
        <w:t xml:space="preserve"> in both psychological and emotional terms</w:t>
      </w:r>
      <w:r w:rsidRPr="00D2580A">
        <w:t xml:space="preserve">. This is important </w:t>
      </w:r>
      <w:r w:rsidRPr="00D2580A">
        <w:rPr>
          <w:rStyle w:val="Emphasis"/>
        </w:rPr>
        <w:t xml:space="preserve">because </w:t>
      </w:r>
      <w:r w:rsidRPr="0074560D">
        <w:rPr>
          <w:rStyle w:val="Emphasis"/>
          <w:highlight w:val="green"/>
        </w:rPr>
        <w:t>if there is never room for personal liberation</w:t>
      </w:r>
      <w:r w:rsidRPr="00D2580A">
        <w:rPr>
          <w:rStyle w:val="Emphasis"/>
        </w:rPr>
        <w:t>,</w:t>
      </w:r>
      <w:r w:rsidRPr="00D2580A">
        <w:t xml:space="preserve"> and Black resistance is only understood in terms of material questions within civil society, </w:t>
      </w:r>
      <w:r w:rsidRPr="0074560D">
        <w:rPr>
          <w:rStyle w:val="Emphasis"/>
          <w:highlight w:val="green"/>
        </w:rPr>
        <w:t>it reproduces the same sacrificial logic that social death explains.</w:t>
      </w:r>
      <w:r w:rsidRPr="00D2580A">
        <w:rPr>
          <w:rStyle w:val="Emphasis"/>
        </w:rPr>
        <w:t xml:space="preserve"> Resistance </w:t>
      </w:r>
      <w:r w:rsidRPr="0074560D">
        <w:rPr>
          <w:rStyle w:val="Emphasis"/>
          <w:highlight w:val="green"/>
        </w:rPr>
        <w:t>strategies that only take meaning in notions of full agency are recipes for failure because these only measure Black liberation on the register</w:t>
      </w:r>
      <w:r w:rsidRPr="00D2580A">
        <w:rPr>
          <w:rStyle w:val="Emphasis"/>
        </w:rPr>
        <w:t xml:space="preserve"> of civil society </w:t>
      </w:r>
      <w:r w:rsidRPr="0074560D">
        <w:rPr>
          <w:rStyle w:val="Emphasis"/>
          <w:highlight w:val="green"/>
        </w:rPr>
        <w:t>which can never grapple with</w:t>
      </w:r>
      <w:r w:rsidRPr="00D2580A">
        <w:rPr>
          <w:rStyle w:val="Emphasis"/>
        </w:rPr>
        <w:t xml:space="preserve"> the inherent confine in which </w:t>
      </w:r>
      <w:r w:rsidRPr="0074560D">
        <w:rPr>
          <w:rStyle w:val="Emphasis"/>
          <w:highlight w:val="green"/>
        </w:rPr>
        <w:t>Black life</w:t>
      </w:r>
      <w:r w:rsidRPr="00D2580A">
        <w:rPr>
          <w:rStyle w:val="Emphasis"/>
        </w:rPr>
        <w:t xml:space="preserve"> exists.</w:t>
      </w:r>
    </w:p>
    <w:p w14:paraId="25ED7524" w14:textId="77777777" w:rsidR="000D672B" w:rsidRPr="0031594D" w:rsidRDefault="000D672B" w:rsidP="000D672B"/>
    <w:p w14:paraId="71504171" w14:textId="77777777" w:rsidR="000D672B" w:rsidRDefault="000D672B" w:rsidP="000D672B">
      <w:pPr>
        <w:pStyle w:val="Heading4"/>
      </w:pPr>
      <w:r>
        <w:t>Wildersonian calls for the end of the world reify the position of ontological blackness by theorizing through a matrix that can only breed ressentiment and tactical flinches are good for subverting humanism.</w:t>
      </w:r>
    </w:p>
    <w:p w14:paraId="2EEB7387" w14:textId="77777777" w:rsidR="000D672B" w:rsidRPr="0031594D" w:rsidRDefault="000D672B" w:rsidP="000D672B">
      <w:pPr>
        <w:rPr>
          <w:b/>
          <w:sz w:val="26"/>
        </w:rPr>
      </w:pPr>
      <w:r>
        <w:rPr>
          <w:rStyle w:val="Style13ptBold"/>
        </w:rPr>
        <w:t xml:space="preserve">Barlow Jr. ’16 </w:t>
      </w:r>
      <w:r w:rsidRPr="001C19BE">
        <w:t>(Michael A. Barlow Jr. graduated in 2016 with a Bachelors degree in Sociology from United States Military Academy at West Point in West Point, NY.</w:t>
      </w:r>
      <w:r>
        <w:t xml:space="preserve"> “</w:t>
      </w:r>
      <w:r w:rsidRPr="001C19BE">
        <w:t>Addressing Shortcomings in Afro-Pessimism</w:t>
      </w:r>
      <w:r>
        <w:t xml:space="preserve">”, </w:t>
      </w:r>
      <w:hyperlink r:id="rId36" w:history="1">
        <w:r w:rsidRPr="00465F5F">
          <w:rPr>
            <w:rStyle w:val="Hyperlink"/>
          </w:rPr>
          <w:t>http://www.inquiriesjournal.com/articles/1435/2/addressing-shortcomings-in-afro-pessimism)</w:t>
        </w:r>
      </w:hyperlink>
      <w:r>
        <w:t xml:space="preserve"> /NoWa</w:t>
      </w:r>
    </w:p>
    <w:p w14:paraId="19BBD60A" w14:textId="77777777" w:rsidR="000D672B" w:rsidRPr="00956195" w:rsidRDefault="000D672B" w:rsidP="000D672B">
      <w:pPr>
        <w:rPr>
          <w:b/>
          <w:iCs/>
          <w:u w:val="single"/>
        </w:rPr>
      </w:pPr>
      <w:r w:rsidRPr="00657821">
        <w:t>The question remains of how to create consistency in ontological and intra-ontological resistance</w:t>
      </w:r>
      <w:r w:rsidRPr="0031594D">
        <w:rPr>
          <w:rStyle w:val="Emphasis"/>
        </w:rPr>
        <w:t xml:space="preserve">. </w:t>
      </w:r>
      <w:r w:rsidRPr="00772771">
        <w:rPr>
          <w:rStyle w:val="Emphasis"/>
        </w:rPr>
        <w:t>Is it</w:t>
      </w:r>
      <w:r w:rsidRPr="0031594D">
        <w:rPr>
          <w:rStyle w:val="Emphasis"/>
        </w:rPr>
        <w:t xml:space="preserve"> materially possible to both call for a disruption of civil society while finding points of productivity in society? The answer is yes, at the margins. </w:t>
      </w:r>
      <w:r w:rsidRPr="00657821">
        <w:t xml:space="preserve">It is here that this paper makes another substantive departure from conventional pessimistic theorization, and again, it is useful to refer to Wilderson’s work. His theorization of the Black’s antagonistic relationship with the world concludes that </w:t>
      </w:r>
      <w:r w:rsidRPr="00772771">
        <w:rPr>
          <w:rStyle w:val="Emphasis"/>
        </w:rPr>
        <w:t>the world is parasitic on Black life</w:t>
      </w:r>
      <w:r w:rsidRPr="0031594D">
        <w:rPr>
          <w:rStyle w:val="Emphasis"/>
        </w:rPr>
        <w:t>. Thus, he forwards the end of the world as the only ethical alternative.</w:t>
      </w:r>
      <w:r w:rsidRPr="00657821">
        <w:t xml:space="preserve"> Afro-Pessimists are often criticized for their highly theoretical abstraction with this concept. Though there are no explicit specifications of what the end of the world is or how Black resistance movements are to specifically get there, it is widely accepted that the position is more of an epistemic orientation rather than one that forwards literal destruction. In addition, </w:t>
      </w:r>
      <w:r w:rsidRPr="0074560D">
        <w:rPr>
          <w:rStyle w:val="Emphasis"/>
          <w:highlight w:val="green"/>
        </w:rPr>
        <w:t>Wilderson calls for</w:t>
      </w:r>
      <w:r w:rsidRPr="0031594D">
        <w:rPr>
          <w:rStyle w:val="Emphasis"/>
        </w:rPr>
        <w:t xml:space="preserve"> Black refusal to engage in civil society in an </w:t>
      </w:r>
      <w:r w:rsidRPr="0074560D">
        <w:rPr>
          <w:rStyle w:val="Emphasis"/>
          <w:highlight w:val="green"/>
        </w:rPr>
        <w:t xml:space="preserve">unflinching paradigmatic analysis meaning that any form of engagement with civil society would require Black abjection. </w:t>
      </w:r>
      <w:r w:rsidRPr="00772771">
        <w:rPr>
          <w:rStyle w:val="Emphasis"/>
        </w:rPr>
        <w:t>This is the point of friction that this paper seeks to address</w:t>
      </w:r>
      <w:r w:rsidRPr="0031594D">
        <w:rPr>
          <w:rStyle w:val="Emphasis"/>
        </w:rPr>
        <w:t>.</w:t>
      </w:r>
      <w:r w:rsidRPr="00657821">
        <w:rPr>
          <w:rStyle w:val="Emphasis"/>
          <w:sz w:val="16"/>
          <w:u w:val="none"/>
        </w:rPr>
        <w:t xml:space="preserve"> </w:t>
      </w:r>
      <w:r w:rsidRPr="00657821">
        <w:t xml:space="preserve">Even though Black bodies stand in an antagonistic relationship to the world, there needs to be a distinction made. </w:t>
      </w:r>
      <w:r w:rsidRPr="0074560D">
        <w:rPr>
          <w:rStyle w:val="Emphasis"/>
          <w:highlight w:val="green"/>
        </w:rPr>
        <w:t>The notion that any</w:t>
      </w:r>
      <w:r w:rsidRPr="0031594D">
        <w:rPr>
          <w:rStyle w:val="Emphasis"/>
        </w:rPr>
        <w:t xml:space="preserve"> level of </w:t>
      </w:r>
      <w:r w:rsidRPr="0074560D">
        <w:rPr>
          <w:rStyle w:val="Emphasis"/>
          <w:highlight w:val="green"/>
        </w:rPr>
        <w:t>stability within civil society affirms Black Death</w:t>
      </w:r>
      <w:r w:rsidRPr="0031594D">
        <w:rPr>
          <w:rStyle w:val="Emphasis"/>
        </w:rPr>
        <w:t xml:space="preserve"> has two major problems. First, it </w:t>
      </w:r>
      <w:r w:rsidRPr="0074560D">
        <w:rPr>
          <w:rStyle w:val="Emphasis"/>
          <w:highlight w:val="green"/>
        </w:rPr>
        <w:t>produces the exact same pattern of ressentiment which reproduces</w:t>
      </w:r>
      <w:r w:rsidRPr="0031594D">
        <w:rPr>
          <w:rStyle w:val="Emphasis"/>
        </w:rPr>
        <w:t xml:space="preserve"> the internalization of </w:t>
      </w:r>
      <w:r w:rsidRPr="0074560D">
        <w:rPr>
          <w:rStyle w:val="Emphasis"/>
          <w:highlight w:val="green"/>
        </w:rPr>
        <w:t>self-hate</w:t>
      </w:r>
      <w:r w:rsidRPr="0031594D">
        <w:rPr>
          <w:rStyle w:val="Emphasis"/>
        </w:rPr>
        <w:t xml:space="preserve"> which only sets the stage for communal violence in an attempt to cleanse. </w:t>
      </w:r>
      <w:r w:rsidRPr="0074560D">
        <w:rPr>
          <w:rStyle w:val="Emphasis"/>
          <w:highlight w:val="green"/>
        </w:rPr>
        <w:t>If the standard for measuring</w:t>
      </w:r>
      <w:r w:rsidRPr="0031594D">
        <w:rPr>
          <w:rStyle w:val="Emphasis"/>
        </w:rPr>
        <w:t xml:space="preserve"> the effectiveness of </w:t>
      </w:r>
      <w:r w:rsidRPr="0074560D">
        <w:rPr>
          <w:rStyle w:val="Emphasis"/>
          <w:highlight w:val="green"/>
        </w:rPr>
        <w:t>Black movements is the destruction of</w:t>
      </w:r>
      <w:r w:rsidRPr="0031594D">
        <w:rPr>
          <w:rStyle w:val="Emphasis"/>
        </w:rPr>
        <w:t xml:space="preserve"> every part of </w:t>
      </w:r>
      <w:r w:rsidRPr="0074560D">
        <w:rPr>
          <w:rStyle w:val="Emphasis"/>
          <w:highlight w:val="green"/>
        </w:rPr>
        <w:t>society, then failure is the</w:t>
      </w:r>
      <w:r w:rsidRPr="0031594D">
        <w:rPr>
          <w:rStyle w:val="Emphasis"/>
        </w:rPr>
        <w:t xml:space="preserve"> only appropriate </w:t>
      </w:r>
      <w:r w:rsidRPr="0074560D">
        <w:rPr>
          <w:rStyle w:val="Emphasis"/>
          <w:highlight w:val="green"/>
        </w:rPr>
        <w:t>descriptor for every</w:t>
      </w:r>
      <w:r w:rsidRPr="0031594D">
        <w:rPr>
          <w:rStyle w:val="Emphasis"/>
        </w:rPr>
        <w:t xml:space="preserve"> Black resistance </w:t>
      </w:r>
      <w:r w:rsidRPr="0074560D">
        <w:rPr>
          <w:rStyle w:val="Emphasis"/>
          <w:highlight w:val="green"/>
        </w:rPr>
        <w:t>strategy</w:t>
      </w:r>
      <w:r w:rsidRPr="0031594D">
        <w:rPr>
          <w:rStyle w:val="Emphasis"/>
        </w:rPr>
        <w:t xml:space="preserve"> in history. If this is the case, t</w:t>
      </w:r>
      <w:r w:rsidRPr="0074560D">
        <w:rPr>
          <w:rStyle w:val="Emphasis"/>
          <w:highlight w:val="green"/>
        </w:rPr>
        <w:t>he internalization of Black slaveness becomes</w:t>
      </w:r>
      <w:r w:rsidRPr="0031594D">
        <w:rPr>
          <w:rStyle w:val="Emphasis"/>
        </w:rPr>
        <w:t xml:space="preserve"> all but </w:t>
      </w:r>
      <w:r w:rsidRPr="0074560D">
        <w:rPr>
          <w:rStyle w:val="Emphasis"/>
          <w:highlight w:val="green"/>
        </w:rPr>
        <w:t>inevitable</w:t>
      </w:r>
      <w:r w:rsidRPr="0031594D">
        <w:rPr>
          <w:rStyle w:val="Emphasis"/>
        </w:rPr>
        <w:t xml:space="preserve"> by reinforcing psychological, mental, and emotional chains of depression on all those who seek to resistance. The second problem is that </w:t>
      </w:r>
      <w:r w:rsidRPr="0074560D">
        <w:rPr>
          <w:rStyle w:val="Emphasis"/>
          <w:highlight w:val="green"/>
        </w:rPr>
        <w:t>Black bodies have no means of creating instability at the</w:t>
      </w:r>
      <w:r w:rsidRPr="0031594D">
        <w:rPr>
          <w:rStyle w:val="Emphasis"/>
        </w:rPr>
        <w:t xml:space="preserve"> state or </w:t>
      </w:r>
      <w:r w:rsidRPr="0074560D">
        <w:rPr>
          <w:rStyle w:val="Emphasis"/>
          <w:highlight w:val="green"/>
        </w:rPr>
        <w:t>societal level. Society is a manifestation of hundreds of years of</w:t>
      </w:r>
      <w:r w:rsidRPr="00657821">
        <w:rPr>
          <w:rStyle w:val="Emphasis"/>
        </w:rPr>
        <w:t xml:space="preserve"> economic and political </w:t>
      </w:r>
      <w:r w:rsidRPr="0074560D">
        <w:rPr>
          <w:rStyle w:val="Emphasis"/>
          <w:highlight w:val="green"/>
        </w:rPr>
        <w:t>accumulation</w:t>
      </w:r>
      <w:r w:rsidRPr="00657821">
        <w:rPr>
          <w:rStyle w:val="Emphasis"/>
        </w:rPr>
        <w:t xml:space="preserve"> that has yielded countless weapons against the oppressed. Simply expecting the dominant order to forgo the use of those weapons is a fantasy. </w:t>
      </w:r>
      <w:r w:rsidRPr="00657821">
        <w:t xml:space="preserve">The scope of orienting towards the end of the world in terms of instability is far too large. </w:t>
      </w:r>
      <w:r w:rsidRPr="0074560D">
        <w:rPr>
          <w:rStyle w:val="Emphasis"/>
          <w:highlight w:val="green"/>
        </w:rPr>
        <w:t>The end of the world is not possible</w:t>
      </w:r>
      <w:r w:rsidRPr="00657821">
        <w:rPr>
          <w:rStyle w:val="Emphasis"/>
        </w:rPr>
        <w:t>. Afro-Pessimism is far too separated from the material practice of resistance in this regard</w:t>
      </w:r>
      <w:r w:rsidRPr="00657821">
        <w:t xml:space="preserve">. If the justification for detaching from state involvement is that it requires a sacrificing of Black flesh, then resistance strategies must consider the effect of a complete embrace of political refusal. Calls for absolute Black pessimism is also an abjection of Black flesh in the same manner Wilderson bases the need for the end of the world because an open refusal and rejection to at least seemingly conform to degrees of social norms will have deadly consequences for Black bodies. </w:t>
      </w:r>
      <w:r w:rsidRPr="0074560D">
        <w:rPr>
          <w:rStyle w:val="Emphasis"/>
          <w:highlight w:val="green"/>
        </w:rPr>
        <w:t>For pessimists to call for Blacks to openly embrace physical death</w:t>
      </w:r>
      <w:r w:rsidRPr="00657821">
        <w:rPr>
          <w:rStyle w:val="Emphasis"/>
        </w:rPr>
        <w:t xml:space="preserve"> in pursuit of theory </w:t>
      </w:r>
      <w:r w:rsidRPr="0074560D">
        <w:rPr>
          <w:rStyle w:val="Emphasis"/>
          <w:highlight w:val="green"/>
        </w:rPr>
        <w:t>is</w:t>
      </w:r>
      <w:r w:rsidRPr="00657821">
        <w:rPr>
          <w:rStyle w:val="Emphasis"/>
        </w:rPr>
        <w:t xml:space="preserve"> irresponsible and </w:t>
      </w:r>
      <w:r w:rsidRPr="0074560D">
        <w:rPr>
          <w:rStyle w:val="Emphasis"/>
          <w:highlight w:val="green"/>
        </w:rPr>
        <w:t>unethical.</w:t>
      </w:r>
      <w:r>
        <w:rPr>
          <w:rStyle w:val="Emphasis"/>
        </w:rPr>
        <w:t xml:space="preserve"> </w:t>
      </w:r>
      <w:r w:rsidRPr="00657821">
        <w:rPr>
          <w:rStyle w:val="Emphasis"/>
        </w:rPr>
        <w:t xml:space="preserve">Wilderson uses the question of flinching as a misnomer. The term seems to suggest that any participation in or any implicit affirmation of society is an insufficient Black politic. </w:t>
      </w:r>
      <w:r w:rsidRPr="00657821">
        <w:t xml:space="preserve">The problem is that at its core the very nature of </w:t>
      </w:r>
      <w:r w:rsidRPr="00BD2CDA">
        <w:rPr>
          <w:rStyle w:val="Emphasis"/>
        </w:rPr>
        <w:t>Black life is one that requires a series of strategic and tactical flinches. This means that in different situations and settings, Black bodies take different forms.</w:t>
      </w:r>
      <w:r w:rsidRPr="00657821">
        <w:t xml:space="preserve"> If confronted on the street by a racist police officer, asking for one to unconditionally refuse to recognize the position of the officer is in turn asking for Black suicidal politics. As posited above, there is something inherently valuable within Black intra-ontological arrangements, and as such, suicide is a non-starter. Not only is this a strategy for sustaining intra-ontological freedom, but it is also a strategy for pursuing the disorganization of civil society. It problematizes society’s ability to easily script the nature of Black life and Black resistance.</w:t>
      </w:r>
      <w:r>
        <w:rPr>
          <w:b/>
          <w:iCs/>
          <w:u w:val="single"/>
        </w:rPr>
        <w:t xml:space="preserve"> </w:t>
      </w:r>
      <w:r w:rsidRPr="0074560D">
        <w:rPr>
          <w:rStyle w:val="Emphasis"/>
          <w:highlight w:val="green"/>
        </w:rPr>
        <w:t>Tactical flinches allow Blackness to become a thousand different villains disguised as citizens</w:t>
      </w:r>
      <w:r w:rsidRPr="0074560D">
        <w:rPr>
          <w:highlight w:val="green"/>
        </w:rPr>
        <w:t>.</w:t>
      </w:r>
      <w:r w:rsidRPr="00657821">
        <w:t xml:space="preserve"> It is a protective mechanism for those who seek to fight against tyranny without inciting the wrath of the tyrannical. </w:t>
      </w:r>
      <w:r w:rsidRPr="0074560D">
        <w:rPr>
          <w:rStyle w:val="Emphasis"/>
          <w:highlight w:val="green"/>
        </w:rPr>
        <w:t>This is not to say</w:t>
      </w:r>
      <w:r w:rsidRPr="00657821">
        <w:rPr>
          <w:rStyle w:val="Emphasis"/>
        </w:rPr>
        <w:t xml:space="preserve"> that </w:t>
      </w:r>
      <w:r w:rsidRPr="0074560D">
        <w:rPr>
          <w:rStyle w:val="Emphasis"/>
          <w:highlight w:val="green"/>
        </w:rPr>
        <w:t>Black resistance should</w:t>
      </w:r>
      <w:r w:rsidRPr="00657821">
        <w:rPr>
          <w:rStyle w:val="Emphasis"/>
        </w:rPr>
        <w:t xml:space="preserve"> ever </w:t>
      </w:r>
      <w:r w:rsidRPr="0074560D">
        <w:rPr>
          <w:rStyle w:val="Emphasis"/>
          <w:highlight w:val="green"/>
        </w:rPr>
        <w:t>flinch in its orientation to civil society</w:t>
      </w:r>
      <w:r w:rsidRPr="00657821">
        <w:rPr>
          <w:rStyle w:val="Emphasis"/>
        </w:rPr>
        <w:t xml:space="preserve"> at a fundamental level. It is to say that in order for Black life to exist in a world that wishes its death, it is necessary to disguise that orientation</w:t>
      </w:r>
      <w:r w:rsidRPr="00657821">
        <w:t xml:space="preserve"> and strategically present it in certain settings. Some will be highly critical of this notion because it will be perceived as a call to sacrifice expressions of authentic self in an appeasement of the dominant order. Instead, this is a call to reassess the very understanding of political orientation.</w:t>
      </w:r>
      <w:r>
        <w:rPr>
          <w:b/>
          <w:iCs/>
          <w:u w:val="single"/>
        </w:rPr>
        <w:t xml:space="preserve"> </w:t>
      </w:r>
      <w:r w:rsidRPr="00BD2CDA">
        <w:rPr>
          <w:rStyle w:val="Emphasis"/>
        </w:rPr>
        <w:t>Black resistance should embody refusal</w:t>
      </w:r>
      <w:r w:rsidRPr="00657821">
        <w:t xml:space="preserve"> at the core level; that should be internalized, and it is the very process of mystifying that core refusal in acts of fugitive transgressions against </w:t>
      </w:r>
      <w:r w:rsidRPr="00BD2CDA">
        <w:t xml:space="preserve">civil society that renders its violence inoperable. </w:t>
      </w:r>
      <w:r w:rsidRPr="00BD2CDA">
        <w:rPr>
          <w:rStyle w:val="Emphasis"/>
        </w:rPr>
        <w:t>This is not a sacrifice of the authentic self, but the mystification and protection of authentic Blackness</w:t>
      </w:r>
      <w:r w:rsidRPr="00657821">
        <w:rPr>
          <w:rStyle w:val="Emphasis"/>
        </w:rPr>
        <w:t xml:space="preserve"> in an act of rebellion against societal production of anti-Black violence. This is an effective means of navigating Black ontological questions.</w:t>
      </w:r>
      <w:r>
        <w:rPr>
          <w:rStyle w:val="Emphasis"/>
        </w:rPr>
        <w:t xml:space="preserve"> </w:t>
      </w:r>
      <w:r w:rsidRPr="00657821">
        <w:t>Again, Black liberation cannot be measured in terms of the absence of white violence, but it must be measured using different rubrics. In terms of Black ontological resistance as an ensemble, this resistance is a question is the maintenance of Black communities through the inoperability of violence by complicating perceptions of Black criminality. Since the slave has no capacity to orchestrate the manifestation of the end of the world, then Black orientation to the end of the world must begin with one of constructing the illegality of the body. This is the means in which Black movements must employ fleshly politics in modern resistance strategies</w:t>
      </w:r>
      <w:r w:rsidRPr="00657821">
        <w:rPr>
          <w:rStyle w:val="Emphasis"/>
        </w:rPr>
        <w:t xml:space="preserve">. </w:t>
      </w:r>
      <w:r w:rsidRPr="0074560D">
        <w:rPr>
          <w:rStyle w:val="Emphasis"/>
          <w:highlight w:val="green"/>
        </w:rPr>
        <w:t xml:space="preserve">The end of the world should not be understood through </w:t>
      </w:r>
      <w:r w:rsidRPr="00BD2CDA">
        <w:rPr>
          <w:rStyle w:val="Emphasis"/>
        </w:rPr>
        <w:t>the i</w:t>
      </w:r>
      <w:r w:rsidRPr="0074560D">
        <w:rPr>
          <w:rStyle w:val="Emphasis"/>
          <w:highlight w:val="green"/>
        </w:rPr>
        <w:t>nstability</w:t>
      </w:r>
      <w:r w:rsidRPr="00657821">
        <w:rPr>
          <w:rStyle w:val="Emphasis"/>
        </w:rPr>
        <w:t xml:space="preserve"> of civil society or the state, </w:t>
      </w:r>
      <w:r w:rsidRPr="0074560D">
        <w:rPr>
          <w:rStyle w:val="Emphasis"/>
          <w:highlight w:val="green"/>
        </w:rPr>
        <w:t>but</w:t>
      </w:r>
      <w:r w:rsidRPr="00657821">
        <w:rPr>
          <w:rStyle w:val="Emphasis"/>
        </w:rPr>
        <w:t xml:space="preserve"> rather, it should be understood through </w:t>
      </w:r>
      <w:r w:rsidRPr="0074560D">
        <w:rPr>
          <w:rStyle w:val="Emphasis"/>
          <w:highlight w:val="green"/>
        </w:rPr>
        <w:t>the ability of Black communities to render themselves self-sufficient</w:t>
      </w:r>
      <w:r w:rsidRPr="00657821">
        <w:rPr>
          <w:rStyle w:val="Emphasis"/>
        </w:rPr>
        <w:t xml:space="preserve"> which should very well include a strategic and criminal relationship with civil society.</w:t>
      </w:r>
    </w:p>
    <w:p w14:paraId="5EDEEFEF" w14:textId="77777777" w:rsidR="000D672B" w:rsidRPr="001B4EB0" w:rsidRDefault="000D672B" w:rsidP="004B367C">
      <w:pPr>
        <w:rPr>
          <w:u w:val="single"/>
        </w:rPr>
      </w:pPr>
    </w:p>
    <w:p w14:paraId="3432BD57" w14:textId="7D6FE5CD" w:rsidR="004B367C" w:rsidRPr="001B4EB0" w:rsidRDefault="00CB460E" w:rsidP="00CB460E">
      <w:pPr>
        <w:pStyle w:val="Heading3"/>
      </w:pPr>
      <w:r>
        <w:t>2AC – Alt Fails</w:t>
      </w:r>
    </w:p>
    <w:p w14:paraId="57D960B8" w14:textId="77777777" w:rsidR="00CB460E" w:rsidRPr="003F0D33" w:rsidRDefault="00CB460E" w:rsidP="00CB460E">
      <w:pPr>
        <w:pStyle w:val="Heading4"/>
        <w:spacing w:line="240" w:lineRule="auto"/>
        <w:rPr>
          <w:rFonts w:cs="Arial"/>
        </w:rPr>
      </w:pPr>
      <w:r w:rsidRPr="003F0D33">
        <w:rPr>
          <w:rFonts w:cs="Arial"/>
        </w:rPr>
        <w:t>The alt abrogates their ethical responsibility to engage in praxis based thought and answer the question “what is to be done?” and they are wrong about their ontological framing claims</w:t>
      </w:r>
    </w:p>
    <w:p w14:paraId="49605620" w14:textId="77777777" w:rsidR="00CB460E" w:rsidRPr="003F0D33" w:rsidRDefault="00CB460E" w:rsidP="00CB460E">
      <w:pPr>
        <w:spacing w:line="240" w:lineRule="auto"/>
        <w:rPr>
          <w:sz w:val="15"/>
        </w:rPr>
      </w:pPr>
      <w:r w:rsidRPr="003F0D33">
        <w:rPr>
          <w:rStyle w:val="Style13ptBold"/>
        </w:rPr>
        <w:t>Gordon 15</w:t>
      </w:r>
      <w:r w:rsidRPr="003F0D33">
        <w:rPr>
          <w:sz w:val="15"/>
        </w:rPr>
        <w:t xml:space="preserve"> (the leading scholar of Fanon in the US, PhD from Yale, Professor of Philosophy and African American Studies at UConn) (Lewis, Lewis Gordon presents “What Fanon Said”, Speech at Red Emma’s hosted by former Towson debater Ben Morgan, 6/10/2015, Transcribed by Quigley, Timestamp: 51:30 – 53:47, https://www.youtube.com/watch?v=UABksVE5BTQ)</w:t>
      </w:r>
    </w:p>
    <w:p w14:paraId="0FD4D6F4" w14:textId="77777777" w:rsidR="00CB460E" w:rsidRPr="003F0D33" w:rsidRDefault="00CB460E" w:rsidP="00CB460E">
      <w:pPr>
        <w:spacing w:line="240" w:lineRule="auto"/>
        <w:jc w:val="both"/>
        <w:rPr>
          <w:rStyle w:val="StyleUnderline"/>
        </w:rPr>
      </w:pPr>
      <w:r w:rsidRPr="003F0D33">
        <w:rPr>
          <w:sz w:val="15"/>
        </w:rPr>
        <w:t xml:space="preserve">And what he said Sartre failed to understand is that genuine dialectical thinking is not closed but open. That </w:t>
      </w:r>
      <w:r w:rsidRPr="0074560D">
        <w:rPr>
          <w:rStyle w:val="StyleUnderline"/>
          <w:highlight w:val="green"/>
        </w:rPr>
        <w:t>for Black revolutionary thought to be revolutionary it has to have contingency, possibility</w:t>
      </w:r>
      <w:r w:rsidRPr="003F0D33">
        <w:rPr>
          <w:b/>
        </w:rPr>
        <w:t>.</w:t>
      </w:r>
      <w:r w:rsidRPr="003F0D33">
        <w:rPr>
          <w:sz w:val="15"/>
        </w:rPr>
        <w:t xml:space="preserve"> And one of the things to bear in mind about this is that a lot of us don’t understand the difference between contingency and accident. You see </w:t>
      </w:r>
      <w:r w:rsidRPr="0074560D">
        <w:rPr>
          <w:rStyle w:val="StyleUnderline"/>
          <w:highlight w:val="green"/>
        </w:rPr>
        <w:t>in the human world there is contingency, that’s why there’s freedom</w:t>
      </w:r>
      <w:r w:rsidRPr="003F0D33">
        <w:rPr>
          <w:sz w:val="15"/>
        </w:rPr>
        <w:t xml:space="preserve">. But nothing, nothing that goes down is accidental. The world that we’re living in today, </w:t>
      </w:r>
      <w:r w:rsidRPr="0074560D">
        <w:rPr>
          <w:rStyle w:val="StyleUnderline"/>
          <w:highlight w:val="green"/>
        </w:rPr>
        <w:t>everything</w:t>
      </w:r>
      <w:r w:rsidRPr="003F0D33">
        <w:rPr>
          <w:rStyle w:val="StyleUnderline"/>
        </w:rPr>
        <w:t xml:space="preserve"> that is going on</w:t>
      </w:r>
      <w:r w:rsidRPr="003F0D33">
        <w:rPr>
          <w:sz w:val="15"/>
        </w:rPr>
        <w:t xml:space="preserve">, is not accidental because they </w:t>
      </w:r>
      <w:r w:rsidRPr="0074560D">
        <w:rPr>
          <w:rStyle w:val="StyleUnderline"/>
          <w:highlight w:val="green"/>
        </w:rPr>
        <w:t>are functions of human agency</w:t>
      </w:r>
      <w:r w:rsidRPr="003F0D33">
        <w:rPr>
          <w:sz w:val="15"/>
        </w:rPr>
        <w:t xml:space="preserve">. So in effect what Fanon was arguing is that if you’re going to deal with the question of </w:t>
      </w:r>
      <w:r w:rsidRPr="0074560D">
        <w:rPr>
          <w:rStyle w:val="StyleUnderline"/>
          <w:highlight w:val="green"/>
        </w:rPr>
        <w:t>social transformation</w:t>
      </w:r>
      <w:r w:rsidRPr="003F0D33">
        <w:rPr>
          <w:sz w:val="15"/>
        </w:rPr>
        <w:t xml:space="preserve">, if you’re going to deal with questions such as revolution, it </w:t>
      </w:r>
      <w:r w:rsidRPr="0074560D">
        <w:rPr>
          <w:rStyle w:val="StyleUnderline"/>
          <w:highlight w:val="green"/>
        </w:rPr>
        <w:t>requires putting the human being back into human relations</w:t>
      </w:r>
      <w:r w:rsidRPr="003F0D33">
        <w:rPr>
          <w:rStyle w:val="StyleUnderline"/>
        </w:rPr>
        <w:t>.</w:t>
      </w:r>
      <w:r w:rsidRPr="003F0D33">
        <w:rPr>
          <w:sz w:val="15"/>
        </w:rPr>
        <w:t xml:space="preserve"> And </w:t>
      </w:r>
      <w:r w:rsidRPr="003F0D33">
        <w:rPr>
          <w:rStyle w:val="StyleUnderline"/>
        </w:rPr>
        <w:t xml:space="preserve">what many people are looking for are </w:t>
      </w:r>
      <w:r w:rsidRPr="0074560D">
        <w:rPr>
          <w:rStyle w:val="StyleUnderline"/>
          <w:highlight w:val="green"/>
        </w:rPr>
        <w:t>models in which</w:t>
      </w:r>
      <w:r w:rsidRPr="003F0D33">
        <w:rPr>
          <w:rStyle w:val="StyleUnderline"/>
        </w:rPr>
        <w:t xml:space="preserve"> some how words</w:t>
      </w:r>
      <w:r w:rsidRPr="003F0D33">
        <w:rPr>
          <w:sz w:val="15"/>
        </w:rPr>
        <w:t xml:space="preserve">, thought, ideas </w:t>
      </w:r>
      <w:r w:rsidRPr="0074560D">
        <w:rPr>
          <w:rStyle w:val="StyleUnderline"/>
          <w:highlight w:val="green"/>
        </w:rPr>
        <w:t>function like wizardry</w:t>
      </w:r>
      <w:r w:rsidRPr="003F0D33">
        <w:rPr>
          <w:sz w:val="15"/>
        </w:rPr>
        <w:t xml:space="preserve">. That </w:t>
      </w:r>
      <w:r w:rsidRPr="0074560D">
        <w:rPr>
          <w:rStyle w:val="StyleUnderline"/>
          <w:highlight w:val="green"/>
        </w:rPr>
        <w:t>if you</w:t>
      </w:r>
      <w:r w:rsidRPr="003F0D33">
        <w:rPr>
          <w:rStyle w:val="StyleUnderline"/>
        </w:rPr>
        <w:t xml:space="preserve"> can </w:t>
      </w:r>
      <w:r w:rsidRPr="0074560D">
        <w:rPr>
          <w:rStyle w:val="StyleUnderline"/>
          <w:highlight w:val="green"/>
        </w:rPr>
        <w:t>get the right words</w:t>
      </w:r>
      <w:r w:rsidRPr="003F0D33">
        <w:rPr>
          <w:rStyle w:val="StyleUnderline"/>
        </w:rPr>
        <w:t>,</w:t>
      </w:r>
      <w:r w:rsidRPr="003F0D33">
        <w:rPr>
          <w:sz w:val="15"/>
        </w:rPr>
        <w:t xml:space="preserve"> </w:t>
      </w:r>
      <w:r w:rsidRPr="0074560D">
        <w:rPr>
          <w:rStyle w:val="StyleUnderline"/>
          <w:highlight w:val="green"/>
        </w:rPr>
        <w:t>like an incantation, you change the world</w:t>
      </w:r>
      <w:r w:rsidRPr="003F0D33">
        <w:rPr>
          <w:rStyle w:val="StyleUnderline"/>
        </w:rPr>
        <w:t xml:space="preserve"> but</w:t>
      </w:r>
      <w:r w:rsidRPr="003F0D33">
        <w:rPr>
          <w:sz w:val="15"/>
        </w:rPr>
        <w:t xml:space="preserve"> what </w:t>
      </w:r>
      <w:r w:rsidRPr="0074560D">
        <w:rPr>
          <w:rStyle w:val="StyleUnderline"/>
          <w:highlight w:val="green"/>
        </w:rPr>
        <w:t>Fanon is arguing</w:t>
      </w:r>
      <w:r w:rsidRPr="003F0D33">
        <w:rPr>
          <w:sz w:val="15"/>
        </w:rPr>
        <w:t xml:space="preserve"> is that </w:t>
      </w:r>
      <w:r w:rsidRPr="0074560D">
        <w:rPr>
          <w:rStyle w:val="StyleUnderline"/>
          <w:highlight w:val="green"/>
        </w:rPr>
        <w:t>no</w:t>
      </w:r>
      <w:r w:rsidRPr="0074560D">
        <w:rPr>
          <w:b/>
          <w:sz w:val="24"/>
          <w:highlight w:val="green"/>
          <w:u w:val="single"/>
        </w:rPr>
        <w:t>,</w:t>
      </w:r>
      <w:r w:rsidRPr="003F0D33">
        <w:rPr>
          <w:sz w:val="15"/>
        </w:rPr>
        <w:t xml:space="preserve"> </w:t>
      </w:r>
      <w:r w:rsidRPr="003F0D33">
        <w:rPr>
          <w:rStyle w:val="StyleUnderline"/>
        </w:rPr>
        <w:t xml:space="preserve">the </w:t>
      </w:r>
      <w:r w:rsidRPr="0074560D">
        <w:rPr>
          <w:rStyle w:val="StyleUnderline"/>
          <w:highlight w:val="green"/>
        </w:rPr>
        <w:t>words are to clarify what you are to do</w:t>
      </w:r>
      <w:r w:rsidRPr="003F0D33">
        <w:rPr>
          <w:sz w:val="15"/>
        </w:rPr>
        <w:t xml:space="preserve">. So in effect we could argue that Fanon is making an important existential political thesis which is that </w:t>
      </w:r>
      <w:r w:rsidRPr="0074560D">
        <w:rPr>
          <w:rStyle w:val="StyleUnderline"/>
          <w:highlight w:val="green"/>
        </w:rPr>
        <w:t>praxis will produce</w:t>
      </w:r>
      <w:r w:rsidRPr="003F0D33">
        <w:rPr>
          <w:rStyle w:val="StyleUnderline"/>
        </w:rPr>
        <w:t xml:space="preserve"> </w:t>
      </w:r>
      <w:r w:rsidRPr="003F0D33">
        <w:rPr>
          <w:sz w:val="15"/>
        </w:rPr>
        <w:t xml:space="preserve">the thought, the ideas, </w:t>
      </w:r>
      <w:r w:rsidRPr="0074560D">
        <w:rPr>
          <w:rStyle w:val="StyleUnderline"/>
          <w:highlight w:val="green"/>
        </w:rPr>
        <w:t>the world</w:t>
      </w:r>
      <w:r w:rsidRPr="003F0D33">
        <w:rPr>
          <w:rStyle w:val="StyleUnderline"/>
        </w:rPr>
        <w:t xml:space="preserve"> to come</w:t>
      </w:r>
      <w:r w:rsidRPr="003F0D33">
        <w:rPr>
          <w:sz w:val="15"/>
        </w:rPr>
        <w:t xml:space="preserve"> </w:t>
      </w:r>
      <w:r w:rsidRPr="0074560D">
        <w:rPr>
          <w:rStyle w:val="StyleUnderline"/>
          <w:highlight w:val="green"/>
        </w:rPr>
        <w:t>but you must take responsibility for it</w:t>
      </w:r>
      <w:r w:rsidRPr="003F0D33">
        <w:rPr>
          <w:sz w:val="15"/>
        </w:rPr>
        <w:t xml:space="preserve">. And in fact a lot of Fanon’s thought is about that question of responsibility and how radical is it. Well you see </w:t>
      </w:r>
      <w:r w:rsidRPr="0074560D">
        <w:rPr>
          <w:rStyle w:val="StyleUnderline"/>
          <w:highlight w:val="green"/>
        </w:rPr>
        <w:t>we’re</w:t>
      </w:r>
      <w:r w:rsidRPr="003F0D33">
        <w:rPr>
          <w:sz w:val="15"/>
        </w:rPr>
        <w:t xml:space="preserve"> not just </w:t>
      </w:r>
      <w:r w:rsidRPr="0074560D">
        <w:rPr>
          <w:rStyle w:val="StyleUnderline"/>
          <w:highlight w:val="green"/>
        </w:rPr>
        <w:t>responsible for trying to build the ethical face</w:t>
      </w:r>
      <w:r w:rsidRPr="003F0D33">
        <w:rPr>
          <w:rStyle w:val="StyleUnderline"/>
        </w:rPr>
        <w:t>, the political actions at hand</w:t>
      </w:r>
      <w:r w:rsidRPr="003F0D33">
        <w:rPr>
          <w:sz w:val="15"/>
        </w:rPr>
        <w:t xml:space="preserve">, more radically, and you know that point I said about justifications, we’re even responsible for responsibility. So it means that </w:t>
      </w:r>
      <w:r w:rsidRPr="0074560D">
        <w:rPr>
          <w:rStyle w:val="StyleUnderline"/>
          <w:highlight w:val="green"/>
        </w:rPr>
        <w:t>if you’re going to be committed to issues of social chance</w:t>
      </w:r>
      <w:r w:rsidRPr="003F0D33">
        <w:rPr>
          <w:sz w:val="15"/>
        </w:rPr>
        <w:t xml:space="preserve">, for Fanon, </w:t>
      </w:r>
      <w:r w:rsidRPr="0074560D">
        <w:rPr>
          <w:rStyle w:val="StyleUnderline"/>
          <w:highlight w:val="green"/>
        </w:rPr>
        <w:t>you have to ask</w:t>
      </w:r>
      <w:r w:rsidRPr="003F0D33">
        <w:rPr>
          <w:sz w:val="15"/>
        </w:rPr>
        <w:t xml:space="preserve">, in a nutshell, </w:t>
      </w:r>
      <w:r w:rsidRPr="0074560D">
        <w:rPr>
          <w:rStyle w:val="StyleUnderline"/>
          <w:highlight w:val="green"/>
        </w:rPr>
        <w:t>what’re you gonna do?</w:t>
      </w:r>
      <w:r w:rsidRPr="003F0D33">
        <w:rPr>
          <w:rStyle w:val="StyleUnderline"/>
        </w:rPr>
        <w:t xml:space="preserve"> </w:t>
      </w:r>
    </w:p>
    <w:p w14:paraId="7347137F" w14:textId="77777777" w:rsidR="00CB460E" w:rsidRPr="003F0D33" w:rsidRDefault="00CB460E" w:rsidP="00CB460E">
      <w:pPr>
        <w:spacing w:line="240" w:lineRule="auto"/>
        <w:rPr>
          <w:sz w:val="15"/>
        </w:rPr>
      </w:pPr>
    </w:p>
    <w:p w14:paraId="08C3EC92" w14:textId="77777777" w:rsidR="00CB460E" w:rsidRPr="003F0D33" w:rsidRDefault="00CB460E" w:rsidP="00CB460E">
      <w:pPr>
        <w:pStyle w:val="Heading4"/>
        <w:spacing w:line="240" w:lineRule="auto"/>
        <w:rPr>
          <w:rFonts w:cs="Arial"/>
        </w:rPr>
      </w:pPr>
      <w:r w:rsidRPr="003F0D33">
        <w:rPr>
          <w:rFonts w:cs="Arial"/>
        </w:rPr>
        <w:t>Results matters – failure to have a course of action for mobilizing populations dooms the alt. EVEN if they win their ethics claims, you have to evaluate the question of alt solvency first.</w:t>
      </w:r>
    </w:p>
    <w:p w14:paraId="5F575336" w14:textId="77777777" w:rsidR="00CB460E" w:rsidRPr="003F0D33" w:rsidRDefault="00CB460E" w:rsidP="00CB460E">
      <w:pPr>
        <w:spacing w:line="240" w:lineRule="auto"/>
        <w:rPr>
          <w:b/>
          <w:bCs/>
          <w:sz w:val="24"/>
          <w:u w:val="single"/>
        </w:rPr>
      </w:pPr>
      <w:r w:rsidRPr="003F0D33">
        <w:rPr>
          <w:rStyle w:val="Style13ptBold"/>
        </w:rPr>
        <w:t>Day 9</w:t>
      </w:r>
      <w:r w:rsidRPr="003F0D33">
        <w:rPr>
          <w:sz w:val="15"/>
        </w:rPr>
        <w:t xml:space="preserve"> (Christopher, The Historical Failure of Anarchism: Implications for the Future of the Revolutionary Project, http://mikeely.files.wordpress.com/2009/07/historical_failure_of_aanarchism_chris_day_kasama.pdf)</w:t>
      </w:r>
    </w:p>
    <w:p w14:paraId="342024F8" w14:textId="77777777" w:rsidR="00CB460E" w:rsidRPr="003F0D33" w:rsidRDefault="00CB460E" w:rsidP="00CB460E">
      <w:pPr>
        <w:spacing w:line="240" w:lineRule="auto"/>
        <w:jc w:val="both"/>
        <w:rPr>
          <w:rStyle w:val="StyleUnderline"/>
        </w:rPr>
      </w:pPr>
      <w:r w:rsidRPr="003F0D33">
        <w:rPr>
          <w:sz w:val="15"/>
        </w:rPr>
        <w:t xml:space="preserve">The strength of anarchism is its moral insistence   on the primacy of human freedom over political expediency. But human freedom exists in a political context.   </w:t>
      </w:r>
      <w:r w:rsidRPr="0074560D">
        <w:rPr>
          <w:rStyle w:val="StyleUnderline"/>
          <w:highlight w:val="green"/>
        </w:rPr>
        <w:t>It is not sufficient</w:t>
      </w:r>
      <w:r w:rsidRPr="003F0D33">
        <w:rPr>
          <w:sz w:val="15"/>
        </w:rPr>
        <w:t xml:space="preserve">, however, </w:t>
      </w:r>
      <w:r w:rsidRPr="0074560D">
        <w:rPr>
          <w:rStyle w:val="StyleUnderline"/>
          <w:highlight w:val="green"/>
        </w:rPr>
        <w:t>to</w:t>
      </w:r>
      <w:r w:rsidRPr="003F0D33">
        <w:rPr>
          <w:rStyle w:val="StyleUnderline"/>
        </w:rPr>
        <w:t xml:space="preserve"> simply </w:t>
      </w:r>
      <w:r w:rsidRPr="0074560D">
        <w:rPr>
          <w:rStyle w:val="StyleUnderline"/>
          <w:highlight w:val="green"/>
        </w:rPr>
        <w:t>take the most   uncompromising position in defense of freedom</w:t>
      </w:r>
      <w:r w:rsidRPr="0074560D">
        <w:rPr>
          <w:b/>
          <w:sz w:val="24"/>
          <w:highlight w:val="green"/>
          <w:u w:val="single"/>
        </w:rPr>
        <w:t xml:space="preserve">. </w:t>
      </w:r>
      <w:r w:rsidRPr="0074560D">
        <w:rPr>
          <w:rStyle w:val="StyleUnderline"/>
          <w:highlight w:val="green"/>
        </w:rPr>
        <w:t>It is neccesary to actually win freedom</w:t>
      </w:r>
      <w:r w:rsidRPr="003F0D33">
        <w:rPr>
          <w:sz w:val="15"/>
        </w:rPr>
        <w:t xml:space="preserve">. Anti-capitalism   doesn’t do the victims of capitalism any good if you   don’t actually destroy capitalism. </w:t>
      </w:r>
      <w:r w:rsidRPr="0074560D">
        <w:rPr>
          <w:rStyle w:val="StyleUnderline"/>
          <w:highlight w:val="green"/>
        </w:rPr>
        <w:t>Anti-statism doesn’t   do the victims of the state any good if you don’t actually smash the state</w:t>
      </w:r>
      <w:r w:rsidRPr="003F0D33">
        <w:rPr>
          <w:rStyle w:val="StyleUnderline"/>
        </w:rPr>
        <w:t>.</w:t>
      </w:r>
      <w:r w:rsidRPr="003F0D33">
        <w:rPr>
          <w:sz w:val="15"/>
        </w:rPr>
        <w:t xml:space="preserve"> Anarchism has been very good at   putting forth visions of a free society and that is for the   good. But </w:t>
      </w:r>
      <w:r w:rsidRPr="0074560D">
        <w:rPr>
          <w:rStyle w:val="StyleUnderline"/>
          <w:highlight w:val="green"/>
        </w:rPr>
        <w:t>it is worthless if we don’t develop an actual   strategy for realizing those visions</w:t>
      </w:r>
      <w:r w:rsidRPr="003F0D33">
        <w:rPr>
          <w:sz w:val="15"/>
        </w:rPr>
        <w:t xml:space="preserve">. </w:t>
      </w:r>
      <w:r w:rsidRPr="003F0D33">
        <w:rPr>
          <w:rStyle w:val="StyleUnderline"/>
        </w:rPr>
        <w:t xml:space="preserve">It is not enough to   be right, we must also win. </w:t>
      </w:r>
    </w:p>
    <w:p w14:paraId="50371C94" w14:textId="77777777" w:rsidR="00CB460E" w:rsidRPr="003F0D33" w:rsidRDefault="00CB460E" w:rsidP="00CB460E">
      <w:pPr>
        <w:spacing w:line="240" w:lineRule="auto"/>
        <w:rPr>
          <w:b/>
        </w:rPr>
      </w:pPr>
      <w:r w:rsidRPr="003F0D33">
        <w:rPr>
          <w:b/>
        </w:rPr>
        <w:t>Continues…</w:t>
      </w:r>
    </w:p>
    <w:p w14:paraId="6D50357A" w14:textId="77777777" w:rsidR="00CB460E" w:rsidRPr="003F0D33" w:rsidRDefault="00CB460E" w:rsidP="00CB460E">
      <w:pPr>
        <w:spacing w:line="240" w:lineRule="auto"/>
        <w:jc w:val="both"/>
        <w:rPr>
          <w:sz w:val="15"/>
        </w:rPr>
      </w:pPr>
      <w:r w:rsidRPr="003F0D33">
        <w:rPr>
          <w:sz w:val="15"/>
        </w:rPr>
        <w:t xml:space="preserve">Finally </w:t>
      </w:r>
      <w:r w:rsidRPr="0074560D">
        <w:rPr>
          <w:rStyle w:val="StyleUnderline"/>
          <w:highlight w:val="green"/>
        </w:rPr>
        <w:t>revolutionaries have a responsibility to   have a plausible plan for making revolution</w:t>
      </w:r>
      <w:r w:rsidRPr="003F0D33">
        <w:rPr>
          <w:sz w:val="15"/>
        </w:rPr>
        <w:t xml:space="preserve">. Obviously   </w:t>
      </w:r>
      <w:r w:rsidRPr="0074560D">
        <w:rPr>
          <w:rStyle w:val="StyleUnderline"/>
          <w:highlight w:val="green"/>
        </w:rPr>
        <w:t>there are not enough revolutionaries to make a revolution at this moment</w:t>
      </w:r>
      <w:r w:rsidRPr="003F0D33">
        <w:rPr>
          <w:sz w:val="15"/>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3F0D33">
        <w:rPr>
          <w:rStyle w:val="StyleUnderline"/>
        </w:rPr>
        <w:t xml:space="preserve">If we don’t have a plausible plan for making revolution we can be sure that there will be somebody else   there who will. </w:t>
      </w:r>
      <w:r w:rsidRPr="0074560D">
        <w:rPr>
          <w:rStyle w:val="StyleUnderline"/>
          <w:highlight w:val="green"/>
        </w:rPr>
        <w:t>There is no guarantee that revolutionary-minded people will be spontaneously drawn to   anti-authoritarian politics</w:t>
      </w:r>
      <w:r w:rsidRPr="003F0D33">
        <w:rPr>
          <w:sz w:val="15"/>
        </w:rPr>
        <w:t xml:space="preserve">.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circumstances as previous revolutions. But we   should also know that certain problems are persistent   ones and that if we can’t say what we would have done   in the past we should not expect people to think much   of our ability to face the future.  </w:t>
      </w:r>
    </w:p>
    <w:p w14:paraId="19968D59" w14:textId="77777777" w:rsidR="004B367C" w:rsidRPr="001B4EB0" w:rsidRDefault="004B367C" w:rsidP="004B367C">
      <w:pPr>
        <w:rPr>
          <w:sz w:val="16"/>
        </w:rPr>
      </w:pPr>
    </w:p>
    <w:p w14:paraId="3FB94189" w14:textId="77777777" w:rsidR="004B367C" w:rsidRPr="001B4EB0" w:rsidRDefault="004B367C" w:rsidP="004B367C"/>
    <w:p w14:paraId="4113F312" w14:textId="77777777" w:rsidR="004B367C" w:rsidRPr="001B4EB0" w:rsidRDefault="004B367C" w:rsidP="004B367C"/>
    <w:bookmarkEnd w:id="15"/>
    <w:p w14:paraId="3560CC43" w14:textId="77777777" w:rsidR="004B367C" w:rsidRPr="001B4EB0" w:rsidRDefault="004B367C" w:rsidP="004B367C"/>
    <w:sectPr w:rsidR="004B367C" w:rsidRPr="001B4E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AC305" w14:textId="77777777" w:rsidR="00BE0D7D" w:rsidRDefault="00BE0D7D" w:rsidP="00BB66A3">
      <w:pPr>
        <w:spacing w:after="0" w:line="240" w:lineRule="auto"/>
      </w:pPr>
      <w:r>
        <w:separator/>
      </w:r>
    </w:p>
  </w:endnote>
  <w:endnote w:type="continuationSeparator" w:id="0">
    <w:p w14:paraId="4897A336" w14:textId="77777777" w:rsidR="00BE0D7D" w:rsidRDefault="00BE0D7D" w:rsidP="00BB6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eorgia Bold">
    <w:altName w:val="Georgia"/>
    <w:panose1 w:val="02040802050405020203"/>
    <w:charset w:val="00"/>
    <w:family w:val="roman"/>
    <w:pitch w:val="default"/>
  </w:font>
  <w:font w:name="ヒラギノ角ゴ Pro W3">
    <w:charset w:val="80"/>
    <w:family w:val="swiss"/>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rthold Akzidenz Grotesk BE">
    <w:altName w:val="Calibri"/>
    <w:panose1 w:val="00000000000000000000"/>
    <w:charset w:val="00"/>
    <w:family w:val="swiss"/>
    <w:notTrueType/>
    <w:pitch w:val="default"/>
    <w:sig w:usb0="00000003" w:usb1="00000000" w:usb2="00000000" w:usb3="00000000" w:csb0="00000001" w:csb1="00000000"/>
  </w:font>
  <w:font w:name="Gotham Light">
    <w:altName w:val="Calibri"/>
    <w:panose1 w:val="00000000000000000000"/>
    <w:charset w:val="00"/>
    <w:family w:val="swiss"/>
    <w:notTrueType/>
    <w:pitch w:val="default"/>
    <w:sig w:usb0="00000003" w:usb1="00000000" w:usb2="00000000" w:usb3="00000000" w:csb0="00000001" w:csb1="00000000"/>
  </w:font>
  <w:font w:name="Gotham Book">
    <w:altName w:val="Gotham Book"/>
    <w:panose1 w:val="00000000000000000000"/>
    <w:charset w:val="00"/>
    <w:family w:val="swiss"/>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AFC57E" w14:textId="77777777" w:rsidR="00BE0D7D" w:rsidRDefault="00BE0D7D" w:rsidP="00BB66A3">
      <w:pPr>
        <w:spacing w:after="0" w:line="240" w:lineRule="auto"/>
      </w:pPr>
      <w:r>
        <w:separator/>
      </w:r>
    </w:p>
  </w:footnote>
  <w:footnote w:type="continuationSeparator" w:id="0">
    <w:p w14:paraId="5D3C7319" w14:textId="77777777" w:rsidR="00BE0D7D" w:rsidRDefault="00BE0D7D" w:rsidP="00BB6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07DC3DDF"/>
    <w:multiLevelType w:val="hybridMultilevel"/>
    <w:tmpl w:val="BD04B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5D3214"/>
    <w:multiLevelType w:val="hybridMultilevel"/>
    <w:tmpl w:val="8C60E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F1271"/>
    <w:multiLevelType w:val="hybridMultilevel"/>
    <w:tmpl w:val="7FC40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580B92"/>
    <w:multiLevelType w:val="hybridMultilevel"/>
    <w:tmpl w:val="0E5C5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B30D89"/>
    <w:multiLevelType w:val="hybridMultilevel"/>
    <w:tmpl w:val="8B98B8BC"/>
    <w:lvl w:ilvl="0" w:tplc="C3BA56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D865F6A"/>
    <w:multiLevelType w:val="hybridMultilevel"/>
    <w:tmpl w:val="0C043A7A"/>
    <w:lvl w:ilvl="0" w:tplc="BCAA6DEA">
      <w:start w:val="3"/>
      <w:numFmt w:val="bullet"/>
      <w:lvlText w:val="-"/>
      <w:lvlJc w:val="left"/>
      <w:pPr>
        <w:ind w:left="2880" w:hanging="360"/>
      </w:pPr>
      <w:rPr>
        <w:rFonts w:ascii="Calibri" w:eastAsiaTheme="minorHAnsi" w:hAnsi="Calibri" w:cs="Calibr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2BF416D"/>
    <w:multiLevelType w:val="hybridMultilevel"/>
    <w:tmpl w:val="AA1EC0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2E456E"/>
    <w:multiLevelType w:val="hybridMultilevel"/>
    <w:tmpl w:val="8B98B8BC"/>
    <w:lvl w:ilvl="0" w:tplc="C3BA56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BEF33EA"/>
    <w:multiLevelType w:val="hybridMultilevel"/>
    <w:tmpl w:val="44724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DD0911"/>
    <w:multiLevelType w:val="hybridMultilevel"/>
    <w:tmpl w:val="6B0E9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9774DC"/>
    <w:multiLevelType w:val="hybridMultilevel"/>
    <w:tmpl w:val="3D0200F8"/>
    <w:lvl w:ilvl="0" w:tplc="E3281C4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983668E"/>
    <w:multiLevelType w:val="hybridMultilevel"/>
    <w:tmpl w:val="1EA86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115AB7"/>
    <w:multiLevelType w:val="hybridMultilevel"/>
    <w:tmpl w:val="7C4049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69095E"/>
    <w:multiLevelType w:val="hybridMultilevel"/>
    <w:tmpl w:val="9048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B57535"/>
    <w:multiLevelType w:val="hybridMultilevel"/>
    <w:tmpl w:val="F91A0C18"/>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D0EC5"/>
    <w:multiLevelType w:val="hybridMultilevel"/>
    <w:tmpl w:val="C380B01E"/>
    <w:lvl w:ilvl="0" w:tplc="7AA0CF3C">
      <w:start w:val="5"/>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6766C7"/>
    <w:multiLevelType w:val="hybridMultilevel"/>
    <w:tmpl w:val="210AC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5D3AC8"/>
    <w:multiLevelType w:val="hybridMultilevel"/>
    <w:tmpl w:val="D4A8D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BD1FCD"/>
    <w:multiLevelType w:val="hybridMultilevel"/>
    <w:tmpl w:val="91E8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EA482D"/>
    <w:multiLevelType w:val="hybridMultilevel"/>
    <w:tmpl w:val="79D8B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060FB9"/>
    <w:multiLevelType w:val="hybridMultilevel"/>
    <w:tmpl w:val="09B01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412065"/>
    <w:multiLevelType w:val="hybridMultilevel"/>
    <w:tmpl w:val="ABF2FC4E"/>
    <w:lvl w:ilvl="0" w:tplc="93CED444">
      <w:start w:val="3"/>
      <w:numFmt w:val="bullet"/>
      <w:lvlText w:val="-"/>
      <w:lvlJc w:val="left"/>
      <w:pPr>
        <w:ind w:left="1440" w:hanging="360"/>
      </w:pPr>
      <w:rPr>
        <w:rFonts w:ascii="Calibri" w:eastAsiaTheme="majorEastAsia"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696E5D"/>
    <w:multiLevelType w:val="hybridMultilevel"/>
    <w:tmpl w:val="A7B2F2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9"/>
  </w:num>
  <w:num w:numId="13">
    <w:abstractNumId w:val="11"/>
  </w:num>
  <w:num w:numId="14">
    <w:abstractNumId w:val="30"/>
  </w:num>
  <w:num w:numId="15">
    <w:abstractNumId w:val="10"/>
  </w:num>
  <w:num w:numId="16">
    <w:abstractNumId w:val="23"/>
  </w:num>
  <w:num w:numId="17">
    <w:abstractNumId w:val="31"/>
  </w:num>
  <w:num w:numId="18">
    <w:abstractNumId w:val="27"/>
  </w:num>
  <w:num w:numId="19">
    <w:abstractNumId w:val="26"/>
  </w:num>
  <w:num w:numId="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32"/>
  </w:num>
  <w:num w:numId="23">
    <w:abstractNumId w:val="16"/>
  </w:num>
  <w:num w:numId="24">
    <w:abstractNumId w:val="17"/>
  </w:num>
  <w:num w:numId="25">
    <w:abstractNumId w:val="29"/>
  </w:num>
  <w:num w:numId="26">
    <w:abstractNumId w:val="22"/>
  </w:num>
  <w:num w:numId="27">
    <w:abstractNumId w:val="28"/>
  </w:num>
  <w:num w:numId="28">
    <w:abstractNumId w:val="14"/>
  </w:num>
  <w:num w:numId="29">
    <w:abstractNumId w:val="24"/>
  </w:num>
  <w:num w:numId="30">
    <w:abstractNumId w:val="20"/>
  </w:num>
  <w:num w:numId="31">
    <w:abstractNumId w:val="15"/>
  </w:num>
  <w:num w:numId="32">
    <w:abstractNumId w:val="21"/>
  </w:num>
  <w:num w:numId="33">
    <w:abstractNumId w:val="18"/>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ekla Kouakou"/>
    <w:docVar w:name="RibbonPointer" w:val="393049688"/>
    <w:docVar w:name="VerbatimVersion" w:val="5.1"/>
  </w:docVars>
  <w:rsids>
    <w:rsidRoot w:val="0004799B"/>
    <w:rsid w:val="000139A3"/>
    <w:rsid w:val="0004799B"/>
    <w:rsid w:val="000D672B"/>
    <w:rsid w:val="00100833"/>
    <w:rsid w:val="00104529"/>
    <w:rsid w:val="00105942"/>
    <w:rsid w:val="00107396"/>
    <w:rsid w:val="00144A4C"/>
    <w:rsid w:val="00166924"/>
    <w:rsid w:val="00176AB0"/>
    <w:rsid w:val="00177B7D"/>
    <w:rsid w:val="0018322D"/>
    <w:rsid w:val="001B5776"/>
    <w:rsid w:val="001C0255"/>
    <w:rsid w:val="001C2C35"/>
    <w:rsid w:val="001E527A"/>
    <w:rsid w:val="001F78CE"/>
    <w:rsid w:val="00225584"/>
    <w:rsid w:val="0024741A"/>
    <w:rsid w:val="00251FC7"/>
    <w:rsid w:val="00265FD0"/>
    <w:rsid w:val="00272187"/>
    <w:rsid w:val="002855A7"/>
    <w:rsid w:val="00294CB5"/>
    <w:rsid w:val="002A3964"/>
    <w:rsid w:val="002B146A"/>
    <w:rsid w:val="002B5E17"/>
    <w:rsid w:val="002D4569"/>
    <w:rsid w:val="00315690"/>
    <w:rsid w:val="00316B75"/>
    <w:rsid w:val="00325646"/>
    <w:rsid w:val="003460F2"/>
    <w:rsid w:val="0038158C"/>
    <w:rsid w:val="003902BA"/>
    <w:rsid w:val="0039479E"/>
    <w:rsid w:val="003A09E2"/>
    <w:rsid w:val="003C29C2"/>
    <w:rsid w:val="00407037"/>
    <w:rsid w:val="0041592B"/>
    <w:rsid w:val="004605D6"/>
    <w:rsid w:val="004630F1"/>
    <w:rsid w:val="004B367C"/>
    <w:rsid w:val="004C60E8"/>
    <w:rsid w:val="004E3579"/>
    <w:rsid w:val="004E728B"/>
    <w:rsid w:val="004F39E0"/>
    <w:rsid w:val="00537BD5"/>
    <w:rsid w:val="00562CD0"/>
    <w:rsid w:val="0057268A"/>
    <w:rsid w:val="005A7A7B"/>
    <w:rsid w:val="005D2912"/>
    <w:rsid w:val="005D69D9"/>
    <w:rsid w:val="006065BD"/>
    <w:rsid w:val="00620AF1"/>
    <w:rsid w:val="00633275"/>
    <w:rsid w:val="006344EF"/>
    <w:rsid w:val="00645FA9"/>
    <w:rsid w:val="00647866"/>
    <w:rsid w:val="00656109"/>
    <w:rsid w:val="00665003"/>
    <w:rsid w:val="00675DC4"/>
    <w:rsid w:val="006A2AD0"/>
    <w:rsid w:val="006B71F4"/>
    <w:rsid w:val="006C2375"/>
    <w:rsid w:val="006D3BF0"/>
    <w:rsid w:val="006D4ECC"/>
    <w:rsid w:val="006D5C4D"/>
    <w:rsid w:val="006D617F"/>
    <w:rsid w:val="00722258"/>
    <w:rsid w:val="007243E5"/>
    <w:rsid w:val="00725A92"/>
    <w:rsid w:val="0074560D"/>
    <w:rsid w:val="00766EA0"/>
    <w:rsid w:val="007A2226"/>
    <w:rsid w:val="007E3A43"/>
    <w:rsid w:val="007F5B66"/>
    <w:rsid w:val="00823A1C"/>
    <w:rsid w:val="008260C3"/>
    <w:rsid w:val="00845B9D"/>
    <w:rsid w:val="00860984"/>
    <w:rsid w:val="0087405D"/>
    <w:rsid w:val="008A6CBE"/>
    <w:rsid w:val="008B3ECB"/>
    <w:rsid w:val="008B4E85"/>
    <w:rsid w:val="008C1B2E"/>
    <w:rsid w:val="0091627E"/>
    <w:rsid w:val="00930AE7"/>
    <w:rsid w:val="0097032B"/>
    <w:rsid w:val="009D2EAD"/>
    <w:rsid w:val="009D54B2"/>
    <w:rsid w:val="009E1922"/>
    <w:rsid w:val="009F7ED2"/>
    <w:rsid w:val="00A14A29"/>
    <w:rsid w:val="00A239FD"/>
    <w:rsid w:val="00A27551"/>
    <w:rsid w:val="00A27B21"/>
    <w:rsid w:val="00A35CF9"/>
    <w:rsid w:val="00A75812"/>
    <w:rsid w:val="00A81A2A"/>
    <w:rsid w:val="00A93661"/>
    <w:rsid w:val="00A95652"/>
    <w:rsid w:val="00AC0AB8"/>
    <w:rsid w:val="00B12B53"/>
    <w:rsid w:val="00B22861"/>
    <w:rsid w:val="00B22FFD"/>
    <w:rsid w:val="00B33C6D"/>
    <w:rsid w:val="00B4508F"/>
    <w:rsid w:val="00B55AD5"/>
    <w:rsid w:val="00B8057C"/>
    <w:rsid w:val="00BA6DA2"/>
    <w:rsid w:val="00BB66A3"/>
    <w:rsid w:val="00BC0111"/>
    <w:rsid w:val="00BC33B5"/>
    <w:rsid w:val="00BD3815"/>
    <w:rsid w:val="00BD55C5"/>
    <w:rsid w:val="00BD6238"/>
    <w:rsid w:val="00BE0D7D"/>
    <w:rsid w:val="00BF593B"/>
    <w:rsid w:val="00BF773A"/>
    <w:rsid w:val="00BF7E81"/>
    <w:rsid w:val="00C13773"/>
    <w:rsid w:val="00C15730"/>
    <w:rsid w:val="00C1683F"/>
    <w:rsid w:val="00C17CC8"/>
    <w:rsid w:val="00C83417"/>
    <w:rsid w:val="00C9604F"/>
    <w:rsid w:val="00CA19AA"/>
    <w:rsid w:val="00CB460E"/>
    <w:rsid w:val="00CC2E7E"/>
    <w:rsid w:val="00CC5298"/>
    <w:rsid w:val="00CD736E"/>
    <w:rsid w:val="00CD798D"/>
    <w:rsid w:val="00CE161E"/>
    <w:rsid w:val="00CF59A8"/>
    <w:rsid w:val="00D325A9"/>
    <w:rsid w:val="00D32C3A"/>
    <w:rsid w:val="00D36A8A"/>
    <w:rsid w:val="00D61409"/>
    <w:rsid w:val="00D62F55"/>
    <w:rsid w:val="00D6691E"/>
    <w:rsid w:val="00D71170"/>
    <w:rsid w:val="00DA1C92"/>
    <w:rsid w:val="00DA25D4"/>
    <w:rsid w:val="00DA6538"/>
    <w:rsid w:val="00DC714A"/>
    <w:rsid w:val="00E03CBF"/>
    <w:rsid w:val="00E15E75"/>
    <w:rsid w:val="00E5262C"/>
    <w:rsid w:val="00E9684B"/>
    <w:rsid w:val="00EC7DC4"/>
    <w:rsid w:val="00ED30CF"/>
    <w:rsid w:val="00ED4431"/>
    <w:rsid w:val="00F176EF"/>
    <w:rsid w:val="00F30043"/>
    <w:rsid w:val="00F45E10"/>
    <w:rsid w:val="00F505E2"/>
    <w:rsid w:val="00F6364A"/>
    <w:rsid w:val="00F9113A"/>
    <w:rsid w:val="00FA193A"/>
    <w:rsid w:val="00FB62A0"/>
    <w:rsid w:val="00FC554C"/>
    <w:rsid w:val="00FD0D84"/>
    <w:rsid w:val="00FE2546"/>
    <w:rsid w:val="00FE272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4106"/>
  <w15:chartTrackingRefBased/>
  <w15:docId w15:val="{122A83E5-E76A-4B0A-B1B7-F3F2DB84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75812"/>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A758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 Char Char Char,T"/>
    <w:basedOn w:val="Normal"/>
    <w:next w:val="Normal"/>
    <w:link w:val="Heading2Char"/>
    <w:uiPriority w:val="1"/>
    <w:unhideWhenUsed/>
    <w:qFormat/>
    <w:rsid w:val="00A758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A758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Very Small Text,Analytics,Medium Grid 21,No Spacing112"/>
    <w:basedOn w:val="Normal"/>
    <w:next w:val="Normal"/>
    <w:link w:val="Heading4Char"/>
    <w:uiPriority w:val="3"/>
    <w:unhideWhenUsed/>
    <w:qFormat/>
    <w:rsid w:val="00A75812"/>
    <w:pPr>
      <w:keepNext/>
      <w:keepLines/>
      <w:spacing w:before="40" w:after="0"/>
      <w:outlineLvl w:val="3"/>
    </w:pPr>
    <w:rPr>
      <w:rFonts w:eastAsiaTheme="majorEastAsia" w:cstheme="majorBidi"/>
      <w:b/>
      <w:iCs/>
      <w:sz w:val="26"/>
    </w:rPr>
  </w:style>
  <w:style w:type="paragraph" w:styleId="Heading5">
    <w:name w:val="heading 5"/>
    <w:basedOn w:val="Normal"/>
    <w:next w:val="BodyText"/>
    <w:link w:val="Heading5Char"/>
    <w:qFormat/>
    <w:rsid w:val="004B367C"/>
    <w:pPr>
      <w:keepNext/>
      <w:keepLines/>
      <w:numPr>
        <w:ilvl w:val="4"/>
        <w:numId w:val="15"/>
      </w:numPr>
      <w:spacing w:before="200"/>
      <w:outlineLvl w:val="4"/>
    </w:pPr>
    <w:rPr>
      <w:rFonts w:ascii="Cambria" w:eastAsia="Times New Roman" w:hAnsi="Cambria" w:cs="Cambria"/>
      <w:color w:val="243F60"/>
    </w:rPr>
  </w:style>
  <w:style w:type="paragraph" w:styleId="Heading6">
    <w:name w:val="heading 6"/>
    <w:basedOn w:val="Normal"/>
    <w:next w:val="BodyText"/>
    <w:link w:val="Heading6Char"/>
    <w:qFormat/>
    <w:rsid w:val="004B367C"/>
    <w:pPr>
      <w:keepNext/>
      <w:keepLines/>
      <w:numPr>
        <w:ilvl w:val="5"/>
        <w:numId w:val="15"/>
      </w:numPr>
      <w:spacing w:before="200"/>
      <w:outlineLvl w:val="5"/>
    </w:pPr>
    <w:rPr>
      <w:rFonts w:ascii="Cambria" w:eastAsia="Times New Roman" w:hAnsi="Cambria" w:cs="Cambria"/>
      <w:i/>
      <w:iCs/>
      <w:color w:val="243F60"/>
    </w:rPr>
  </w:style>
  <w:style w:type="character" w:default="1" w:styleId="DefaultParagraphFont">
    <w:name w:val="Default Paragraph Font"/>
    <w:uiPriority w:val="1"/>
    <w:semiHidden/>
    <w:unhideWhenUsed/>
    <w:rsid w:val="00A758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81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A75812"/>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A75812"/>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7581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A7581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7"/>
    <w:qFormat/>
    <w:rsid w:val="00A7581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7581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A7581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A75812"/>
    <w:rPr>
      <w:color w:val="auto"/>
      <w:u w:val="none"/>
    </w:rPr>
  </w:style>
  <w:style w:type="character" w:styleId="FollowedHyperlink">
    <w:name w:val="FollowedHyperlink"/>
    <w:basedOn w:val="DefaultParagraphFont"/>
    <w:uiPriority w:val="99"/>
    <w:unhideWhenUsed/>
    <w:rsid w:val="00A75812"/>
    <w:rPr>
      <w:color w:val="auto"/>
      <w:u w:val="none"/>
    </w:rPr>
  </w:style>
  <w:style w:type="paragraph" w:customStyle="1" w:styleId="textbold">
    <w:name w:val="text bold"/>
    <w:basedOn w:val="Normal"/>
    <w:link w:val="Emphasis"/>
    <w:uiPriority w:val="7"/>
    <w:qFormat/>
    <w:rsid w:val="0004799B"/>
    <w:pPr>
      <w:spacing w:line="256" w:lineRule="auto"/>
      <w:ind w:left="720"/>
    </w:pPr>
    <w:rPr>
      <w:b/>
      <w:iCs/>
      <w:u w:val="single"/>
      <w:bdr w:val="single" w:sz="8" w:space="0" w:color="auto"/>
    </w:rPr>
  </w:style>
  <w:style w:type="character" w:customStyle="1" w:styleId="apple-converted-space">
    <w:name w:val="apple-converted-space"/>
    <w:basedOn w:val="DefaultParagraphFont"/>
    <w:rsid w:val="0004799B"/>
  </w:style>
  <w:style w:type="character" w:customStyle="1" w:styleId="m4434660677762096394m6116861834527115719gmail-style13ptbold">
    <w:name w:val="m_4434660677762096394m_6116861834527115719gmail-style13ptbold"/>
    <w:basedOn w:val="DefaultParagraphFont"/>
    <w:rsid w:val="0004799B"/>
  </w:style>
  <w:style w:type="character" w:customStyle="1" w:styleId="cardChar">
    <w:name w:val="card Char"/>
    <w:link w:val="card"/>
    <w:uiPriority w:val="21"/>
    <w:locked/>
    <w:rsid w:val="004B367C"/>
    <w:rPr>
      <w:rFonts w:ascii="Calibri" w:eastAsia="Times New Roman" w:hAnsi="Calibri" w:cs="Times New Roman"/>
    </w:rPr>
  </w:style>
  <w:style w:type="paragraph" w:customStyle="1" w:styleId="card">
    <w:name w:val="card"/>
    <w:aliases w:val="No Spacing22,nonunderlined,No Spacing111112,No Spacing1121"/>
    <w:basedOn w:val="Normal"/>
    <w:next w:val="Normal"/>
    <w:link w:val="cardChar"/>
    <w:uiPriority w:val="21"/>
    <w:qFormat/>
    <w:rsid w:val="004B367C"/>
    <w:pPr>
      <w:spacing w:line="256" w:lineRule="auto"/>
      <w:ind w:left="288" w:right="288"/>
    </w:pPr>
    <w:rPr>
      <w:rFonts w:eastAsia="Times New Roman"/>
    </w:rPr>
  </w:style>
  <w:style w:type="character" w:customStyle="1" w:styleId="underline">
    <w:name w:val="underline"/>
    <w:qFormat/>
    <w:rsid w:val="004B367C"/>
    <w:rPr>
      <w:b/>
      <w:u w:val="single"/>
    </w:rPr>
  </w:style>
  <w:style w:type="character" w:customStyle="1" w:styleId="Emphasis2">
    <w:name w:val="Emphasis2"/>
    <w:basedOn w:val="DefaultParagraphFont"/>
    <w:rsid w:val="004B367C"/>
    <w:rPr>
      <w:rFonts w:ascii="Cooper Black" w:hAnsi="Cooper Black" w:hint="default"/>
      <w:iCs/>
      <w:u w:val="single"/>
    </w:rPr>
  </w:style>
  <w:style w:type="character" w:styleId="IntenseEmphasis">
    <w:name w:val="Intense Emphasis"/>
    <w:aliases w:val="Minimized Char,Intense Emphasis11111,Intense Emphasis31,Intense Emphasis311,Heading 3 Char Char Char Char Char,9.5 p,cites Char Ch,9.5 pt,8.,8,Underline Char,Citation Char Char Char Char Char,Citation Char1 Char Char Char"/>
    <w:basedOn w:val="DefaultParagraphFont"/>
    <w:uiPriority w:val="6"/>
    <w:qFormat/>
    <w:rsid w:val="004B367C"/>
    <w:rPr>
      <w:b/>
      <w:bCs/>
      <w:sz w:val="22"/>
      <w:szCs w:val="22"/>
      <w:u w:val="single"/>
    </w:rPr>
  </w:style>
  <w:style w:type="character" w:customStyle="1" w:styleId="UnresolvedMention">
    <w:name w:val="Unresolved Mention"/>
    <w:basedOn w:val="DefaultParagraphFont"/>
    <w:uiPriority w:val="99"/>
    <w:unhideWhenUsed/>
    <w:rsid w:val="004B367C"/>
    <w:rPr>
      <w:color w:val="808080"/>
      <w:shd w:val="clear" w:color="auto" w:fill="E6E6E6"/>
    </w:rPr>
  </w:style>
  <w:style w:type="paragraph" w:customStyle="1" w:styleId="Emphasis1">
    <w:name w:val="Emphasis1"/>
    <w:basedOn w:val="Normal"/>
    <w:uiPriority w:val="7"/>
    <w:qFormat/>
    <w:rsid w:val="004B367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4B367C"/>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4B367C"/>
    <w:rPr>
      <w:u w:val="single"/>
    </w:rPr>
  </w:style>
  <w:style w:type="paragraph" w:styleId="Title">
    <w:name w:val="Title"/>
    <w:aliases w:val="Bold Underlined,UNDERLINE,Cites and Cards,title,Read This,Block Heading"/>
    <w:basedOn w:val="Normal"/>
    <w:next w:val="Normal"/>
    <w:link w:val="TitleChar"/>
    <w:uiPriority w:val="6"/>
    <w:qFormat/>
    <w:rsid w:val="004B367C"/>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4B367C"/>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rsid w:val="004B367C"/>
    <w:rPr>
      <w:rFonts w:ascii="Cambria" w:eastAsia="Times New Roman" w:hAnsi="Cambria" w:cs="Cambria"/>
      <w:color w:val="243F60"/>
      <w:sz w:val="20"/>
    </w:rPr>
  </w:style>
  <w:style w:type="character" w:customStyle="1" w:styleId="Heading6Char">
    <w:name w:val="Heading 6 Char"/>
    <w:basedOn w:val="DefaultParagraphFont"/>
    <w:link w:val="Heading6"/>
    <w:rsid w:val="004B367C"/>
    <w:rPr>
      <w:rFonts w:ascii="Cambria" w:eastAsia="Times New Roman" w:hAnsi="Cambria" w:cs="Cambria"/>
      <w:i/>
      <w:iCs/>
      <w:color w:val="243F60"/>
      <w:sz w:val="20"/>
    </w:rPr>
  </w:style>
  <w:style w:type="paragraph" w:styleId="ListParagraph">
    <w:name w:val="List Paragraph"/>
    <w:basedOn w:val="Normal"/>
    <w:uiPriority w:val="99"/>
    <w:unhideWhenUsed/>
    <w:qFormat/>
    <w:rsid w:val="004B367C"/>
    <w:pPr>
      <w:ind w:left="720"/>
      <w:contextualSpacing/>
    </w:pPr>
  </w:style>
  <w:style w:type="character" w:styleId="Strong">
    <w:name w:val="Strong"/>
    <w:basedOn w:val="DefaultParagraphFont"/>
    <w:uiPriority w:val="22"/>
    <w:qFormat/>
    <w:rsid w:val="004B367C"/>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4B367C"/>
    <w:rPr>
      <w:sz w:val="24"/>
      <w:szCs w:val="24"/>
    </w:rPr>
  </w:style>
  <w:style w:type="character" w:customStyle="1" w:styleId="wikiexternallink">
    <w:name w:val="wikiexternallink"/>
    <w:basedOn w:val="DefaultParagraphFont"/>
    <w:rsid w:val="004B367C"/>
  </w:style>
  <w:style w:type="character" w:customStyle="1" w:styleId="wikigeneratedlinkcontent">
    <w:name w:val="wikigeneratedlinkcontent"/>
    <w:basedOn w:val="DefaultParagraphFont"/>
    <w:rsid w:val="004B367C"/>
  </w:style>
  <w:style w:type="paragraph" w:customStyle="1" w:styleId="Tags">
    <w:name w:val="Tags"/>
    <w:rsid w:val="004B367C"/>
    <w:pPr>
      <w:widowControl w:val="0"/>
      <w:suppressAutoHyphens/>
      <w:spacing w:after="200" w:line="276" w:lineRule="auto"/>
    </w:pPr>
    <w:rPr>
      <w:rFonts w:ascii="Georgia Bold" w:eastAsia="ヒラギノ角ゴ Pro W3" w:hAnsi="Georgia Bold" w:cs="Times New Roman"/>
      <w:color w:val="00000A"/>
      <w:sz w:val="24"/>
      <w:szCs w:val="20"/>
    </w:rPr>
  </w:style>
  <w:style w:type="paragraph" w:customStyle="1" w:styleId="Cards">
    <w:name w:val="Cards"/>
    <w:link w:val="CardsChar"/>
    <w:qFormat/>
    <w:rsid w:val="004B367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4B367C"/>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4B367C"/>
    <w:rPr>
      <w:rFonts w:ascii="Georgia" w:eastAsia="ヒラギノ角ゴ Pro W3" w:hAnsi="Georgia"/>
      <w:b w:val="0"/>
      <w:i w:val="0"/>
      <w:color w:val="000000"/>
      <w:sz w:val="20"/>
      <w:u w:val="single"/>
    </w:rPr>
  </w:style>
  <w:style w:type="paragraph" w:styleId="EndnoteText">
    <w:name w:val="endnote text"/>
    <w:basedOn w:val="Normal"/>
    <w:link w:val="EndnoteTextChar"/>
    <w:semiHidden/>
    <w:unhideWhenUsed/>
    <w:rsid w:val="004B367C"/>
    <w:pPr>
      <w:suppressAutoHyphens/>
    </w:pPr>
    <w:rPr>
      <w:rFonts w:eastAsia="Times New Roman"/>
      <w:szCs w:val="20"/>
      <w:lang w:eastAsia="zh-CN"/>
    </w:rPr>
  </w:style>
  <w:style w:type="character" w:customStyle="1" w:styleId="EndnoteTextChar">
    <w:name w:val="Endnote Text Char"/>
    <w:basedOn w:val="DefaultParagraphFont"/>
    <w:link w:val="EndnoteText"/>
    <w:semiHidden/>
    <w:rsid w:val="004B367C"/>
    <w:rPr>
      <w:rFonts w:ascii="Times New Roman" w:eastAsia="Times New Roman" w:hAnsi="Times New Roman" w:cs="Times New Roman"/>
      <w:sz w:val="20"/>
      <w:szCs w:val="20"/>
      <w:lang w:eastAsia="zh-CN"/>
    </w:rPr>
  </w:style>
  <w:style w:type="paragraph" w:styleId="DocumentMap">
    <w:name w:val="Document Map"/>
    <w:basedOn w:val="Normal"/>
    <w:link w:val="DocumentMapChar"/>
    <w:uiPriority w:val="99"/>
    <w:unhideWhenUsed/>
    <w:rsid w:val="004B36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B367C"/>
    <w:rPr>
      <w:rFonts w:ascii="Lucida Grande" w:hAnsi="Lucida Grande" w:cs="Lucida Grande"/>
      <w:sz w:val="24"/>
    </w:rPr>
  </w:style>
  <w:style w:type="paragraph" w:styleId="TOCHeading">
    <w:name w:val="TOC Heading"/>
    <w:basedOn w:val="Heading1"/>
    <w:next w:val="Normal"/>
    <w:uiPriority w:val="39"/>
    <w:unhideWhenUsed/>
    <w:qFormat/>
    <w:rsid w:val="004B367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qFormat/>
    <w:rsid w:val="004B367C"/>
    <w:pPr>
      <w:spacing w:after="100"/>
    </w:pPr>
  </w:style>
  <w:style w:type="paragraph" w:styleId="TOC2">
    <w:name w:val="toc 2"/>
    <w:basedOn w:val="Normal"/>
    <w:next w:val="Normal"/>
    <w:autoRedefine/>
    <w:uiPriority w:val="39"/>
    <w:unhideWhenUsed/>
    <w:qFormat/>
    <w:rsid w:val="004B367C"/>
    <w:pPr>
      <w:spacing w:after="100"/>
      <w:ind w:left="240"/>
    </w:pPr>
  </w:style>
  <w:style w:type="paragraph" w:styleId="TOC3">
    <w:name w:val="toc 3"/>
    <w:basedOn w:val="Normal"/>
    <w:next w:val="Normal"/>
    <w:autoRedefine/>
    <w:uiPriority w:val="39"/>
    <w:unhideWhenUsed/>
    <w:qFormat/>
    <w:rsid w:val="004B367C"/>
    <w:pPr>
      <w:spacing w:after="100"/>
      <w:ind w:left="480"/>
    </w:pPr>
  </w:style>
  <w:style w:type="paragraph" w:styleId="NoSpacing">
    <w:name w:val="No Spacing"/>
    <w:aliases w:val="tag,No Spacing1,No Spacing11,No Spacing2,Card,Debate Text,Read stuff,No Spacing111,tags,No Spacing1111,No Spacing11111,No Spacing3,CD - Cite,Dont use,Tag and Cite,DDI Tag,No Spacing4,No Spacing41,No Spacing5,No Spacing31,No Spacing111111"/>
    <w:qFormat/>
    <w:rsid w:val="004B367C"/>
    <w:pPr>
      <w:spacing w:after="0" w:line="240" w:lineRule="auto"/>
    </w:pPr>
    <w:rPr>
      <w:rFonts w:eastAsiaTheme="minorEastAsia"/>
      <w:sz w:val="24"/>
      <w:szCs w:val="24"/>
    </w:rPr>
  </w:style>
  <w:style w:type="paragraph" w:styleId="Header">
    <w:name w:val="header"/>
    <w:basedOn w:val="Normal"/>
    <w:link w:val="HeaderChar"/>
    <w:uiPriority w:val="99"/>
    <w:unhideWhenUsed/>
    <w:rsid w:val="004B367C"/>
    <w:pPr>
      <w:tabs>
        <w:tab w:val="center" w:pos="4320"/>
        <w:tab w:val="right" w:pos="8640"/>
      </w:tabs>
    </w:pPr>
  </w:style>
  <w:style w:type="character" w:customStyle="1" w:styleId="HeaderChar">
    <w:name w:val="Header Char"/>
    <w:basedOn w:val="DefaultParagraphFont"/>
    <w:link w:val="Header"/>
    <w:uiPriority w:val="99"/>
    <w:rsid w:val="004B367C"/>
    <w:rPr>
      <w:rFonts w:ascii="Calibri" w:hAnsi="Calibri" w:cs="Calibri"/>
      <w:sz w:val="20"/>
    </w:rPr>
  </w:style>
  <w:style w:type="paragraph" w:styleId="Footer">
    <w:name w:val="footer"/>
    <w:basedOn w:val="Normal"/>
    <w:link w:val="FooterChar"/>
    <w:uiPriority w:val="99"/>
    <w:unhideWhenUsed/>
    <w:rsid w:val="004B367C"/>
    <w:pPr>
      <w:tabs>
        <w:tab w:val="center" w:pos="4320"/>
        <w:tab w:val="right" w:pos="8640"/>
      </w:tabs>
    </w:pPr>
  </w:style>
  <w:style w:type="character" w:customStyle="1" w:styleId="FooterChar">
    <w:name w:val="Footer Char"/>
    <w:basedOn w:val="DefaultParagraphFont"/>
    <w:link w:val="Footer"/>
    <w:uiPriority w:val="99"/>
    <w:rsid w:val="004B367C"/>
    <w:rPr>
      <w:rFonts w:ascii="Calibri" w:hAnsi="Calibri" w:cs="Calibri"/>
      <w:sz w:val="20"/>
    </w:rPr>
  </w:style>
  <w:style w:type="character" w:styleId="PageNumber">
    <w:name w:val="page number"/>
    <w:basedOn w:val="DefaultParagraphFont"/>
    <w:unhideWhenUsed/>
    <w:rsid w:val="004B367C"/>
  </w:style>
  <w:style w:type="character" w:customStyle="1" w:styleId="CardsChar">
    <w:name w:val="Cards Char"/>
    <w:link w:val="Cards"/>
    <w:rsid w:val="004B367C"/>
    <w:rPr>
      <w:rFonts w:ascii="Georgia" w:eastAsia="ヒラギノ角ゴ Pro W3" w:hAnsi="Georgia" w:cs="Times New Roman"/>
      <w:color w:val="00000A"/>
      <w:sz w:val="18"/>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B367C"/>
    <w:rPr>
      <w:rFonts w:ascii="Times New Roman" w:hAnsi="Times New Roman" w:cs="Times New Roman"/>
      <w:sz w:val="24"/>
      <w:szCs w:val="24"/>
    </w:rPr>
  </w:style>
  <w:style w:type="paragraph" w:customStyle="1" w:styleId="NormalText">
    <w:name w:val="Normal Text"/>
    <w:basedOn w:val="Normal"/>
    <w:autoRedefine/>
    <w:qFormat/>
    <w:rsid w:val="004B367C"/>
    <w:pPr>
      <w:jc w:val="both"/>
    </w:pPr>
    <w:rPr>
      <w:rFonts w:eastAsia="Times New Roman"/>
    </w:rPr>
  </w:style>
  <w:style w:type="paragraph" w:customStyle="1" w:styleId="CiteNormal">
    <w:name w:val="Cite Normal"/>
    <w:basedOn w:val="Normal"/>
    <w:uiPriority w:val="99"/>
    <w:qFormat/>
    <w:rsid w:val="004B367C"/>
    <w:rPr>
      <w:rFonts w:eastAsia="Times New Roman"/>
    </w:rPr>
  </w:style>
  <w:style w:type="paragraph" w:styleId="BalloonText">
    <w:name w:val="Balloon Text"/>
    <w:basedOn w:val="Normal"/>
    <w:link w:val="BalloonTextChar"/>
    <w:unhideWhenUsed/>
    <w:rsid w:val="004B367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4B367C"/>
    <w:rPr>
      <w:rFonts w:ascii="Tahoma" w:hAnsi="Tahoma" w:cs="Tahoma"/>
      <w:sz w:val="16"/>
      <w:szCs w:val="16"/>
    </w:rPr>
  </w:style>
  <w:style w:type="paragraph" w:customStyle="1" w:styleId="Nothing">
    <w:name w:val="Nothing"/>
    <w:link w:val="NothingChar"/>
    <w:qFormat/>
    <w:rsid w:val="004B367C"/>
    <w:pPr>
      <w:spacing w:after="0" w:line="240" w:lineRule="auto"/>
    </w:pPr>
    <w:rPr>
      <w:rFonts w:ascii="Times New Roman" w:eastAsia="Times New Roman" w:hAnsi="Times New Roman" w:cs="Times New Roman"/>
      <w:sz w:val="20"/>
      <w:szCs w:val="24"/>
    </w:rPr>
  </w:style>
  <w:style w:type="paragraph" w:styleId="HTMLPreformatted">
    <w:name w:val="HTML Preformatted"/>
    <w:basedOn w:val="Normal"/>
    <w:link w:val="HTMLPreformattedChar"/>
    <w:uiPriority w:val="99"/>
    <w:semiHidden/>
    <w:unhideWhenUsed/>
    <w:rsid w:val="004B3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4B367C"/>
    <w:rPr>
      <w:rFonts w:ascii="Courier New" w:eastAsia="Times New Roman" w:hAnsi="Courier New" w:cs="Courier New"/>
      <w:sz w:val="20"/>
      <w:szCs w:val="20"/>
    </w:rPr>
  </w:style>
  <w:style w:type="character" w:customStyle="1" w:styleId="TagGreg">
    <w:name w:val="TagGreg"/>
    <w:basedOn w:val="DefaultParagraphFont"/>
    <w:uiPriority w:val="1"/>
    <w:qFormat/>
    <w:rsid w:val="004B367C"/>
    <w:rPr>
      <w:rFonts w:ascii="Arial" w:hAnsi="Arial" w:cs="Arial" w:hint="default"/>
      <w:b/>
      <w:bCs w:val="0"/>
      <w:sz w:val="24"/>
    </w:rPr>
  </w:style>
  <w:style w:type="character" w:customStyle="1" w:styleId="ft247">
    <w:name w:val="ft247"/>
    <w:basedOn w:val="DefaultParagraphFont"/>
    <w:rsid w:val="004B367C"/>
  </w:style>
  <w:style w:type="paragraph" w:customStyle="1" w:styleId="BlockTitle">
    <w:name w:val="Block Title"/>
    <w:basedOn w:val="Heading1"/>
    <w:next w:val="Normal"/>
    <w:uiPriority w:val="9"/>
    <w:qFormat/>
    <w:rsid w:val="004B367C"/>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eastAsia="Times New Roman" w:cs="Arial"/>
      <w:bCs/>
      <w:kern w:val="32"/>
      <w:sz w:val="32"/>
      <w:u w:val="single"/>
    </w:rPr>
  </w:style>
  <w:style w:type="character" w:customStyle="1" w:styleId="WW-Teletype">
    <w:name w:val="WW-Teletype"/>
    <w:rsid w:val="004B367C"/>
    <w:rPr>
      <w:rFonts w:ascii="Courier New" w:hAnsi="Courier New"/>
    </w:rPr>
  </w:style>
  <w:style w:type="paragraph" w:styleId="BodyText">
    <w:name w:val="Body Text"/>
    <w:basedOn w:val="Normal"/>
    <w:link w:val="BodyTextChar"/>
    <w:semiHidden/>
    <w:unhideWhenUsed/>
    <w:rsid w:val="004B367C"/>
    <w:pPr>
      <w:spacing w:after="120"/>
    </w:pPr>
  </w:style>
  <w:style w:type="character" w:customStyle="1" w:styleId="BodyTextChar">
    <w:name w:val="Body Text Char"/>
    <w:basedOn w:val="DefaultParagraphFont"/>
    <w:link w:val="BodyText"/>
    <w:semiHidden/>
    <w:rsid w:val="004B367C"/>
    <w:rPr>
      <w:rFonts w:ascii="Calibri" w:hAnsi="Calibri" w:cs="Calibri"/>
      <w:sz w:val="20"/>
    </w:rPr>
  </w:style>
  <w:style w:type="paragraph" w:customStyle="1" w:styleId="rteindent1">
    <w:name w:val="rteindent1"/>
    <w:basedOn w:val="Normal"/>
    <w:uiPriority w:val="99"/>
    <w:qFormat/>
    <w:rsid w:val="004B367C"/>
    <w:pPr>
      <w:spacing w:before="100" w:beforeAutospacing="1" w:after="100" w:afterAutospacing="1" w:line="240" w:lineRule="auto"/>
    </w:pPr>
    <w:rPr>
      <w:rFonts w:eastAsia="Times New Roman"/>
      <w:sz w:val="24"/>
    </w:rPr>
  </w:style>
  <w:style w:type="paragraph" w:customStyle="1" w:styleId="Citation">
    <w:name w:val="Citation"/>
    <w:basedOn w:val="Normal"/>
    <w:qFormat/>
    <w:rsid w:val="004B367C"/>
    <w:pPr>
      <w:spacing w:line="256" w:lineRule="auto"/>
    </w:pPr>
    <w:rPr>
      <w:b/>
      <w:sz w:val="24"/>
    </w:rPr>
  </w:style>
  <w:style w:type="character" w:customStyle="1" w:styleId="BoldUnderlineChar">
    <w:name w:val="Bold Underline Char"/>
    <w:basedOn w:val="DefaultParagraphFont"/>
    <w:rsid w:val="004B367C"/>
    <w:rPr>
      <w:b/>
      <w:u w:val="single"/>
      <w:lang w:val="en-US" w:eastAsia="en-US" w:bidi="ar-SA"/>
    </w:rPr>
  </w:style>
  <w:style w:type="character" w:customStyle="1" w:styleId="CardChar0">
    <w:name w:val="Card Char"/>
    <w:aliases w:val="No Spacing Char,CD - Cite Char,Dont use Char,Tag and Cite Char,Small Text Char,Very Small Text Char,Underlined Char,DDI Tag Char,Card Format Char,No Spacing8 Char,Debate Text Char,No Spacing1 Char,Read stuff Char,No Spacing1 Char1,tags Char"/>
    <w:basedOn w:val="DefaultParagraphFont"/>
    <w:link w:val="SmallText"/>
    <w:qFormat/>
    <w:rsid w:val="004B367C"/>
    <w:rPr>
      <w:rFonts w:ascii="Calibri" w:hAnsi="Calibri" w:cs="Calibri"/>
      <w:sz w:val="16"/>
    </w:rPr>
  </w:style>
  <w:style w:type="character" w:styleId="EndnoteReference">
    <w:name w:val="endnote reference"/>
    <w:basedOn w:val="DefaultParagraphFont"/>
    <w:semiHidden/>
    <w:unhideWhenUsed/>
    <w:rsid w:val="004B367C"/>
    <w:rPr>
      <w:vertAlign w:val="superscript"/>
    </w:rPr>
  </w:style>
  <w:style w:type="paragraph" w:customStyle="1" w:styleId="content">
    <w:name w:val="content"/>
    <w:basedOn w:val="Normal"/>
    <w:uiPriority w:val="99"/>
    <w:qFormat/>
    <w:rsid w:val="004B367C"/>
    <w:pPr>
      <w:spacing w:before="100" w:beforeAutospacing="1" w:after="100" w:afterAutospacing="1" w:line="240" w:lineRule="auto"/>
    </w:pPr>
    <w:rPr>
      <w:rFonts w:eastAsia="Times New Roman"/>
      <w:sz w:val="24"/>
      <w:lang w:val="es-US" w:eastAsia="es-US"/>
    </w:rPr>
  </w:style>
  <w:style w:type="character" w:customStyle="1" w:styleId="AnalyticsChar">
    <w:name w:val="Analytics Char"/>
    <w:basedOn w:val="DefaultParagraphFont"/>
    <w:rsid w:val="004B367C"/>
    <w:rPr>
      <w:rFonts w:ascii="Baskerville Old Face" w:hAnsi="Baskerville Old Face" w:cs="Arial"/>
      <w:b/>
      <w:color w:val="3B3838" w:themeColor="background2" w:themeShade="40"/>
    </w:rPr>
  </w:style>
  <w:style w:type="character" w:customStyle="1" w:styleId="StyleBold">
    <w:name w:val="Style Bold"/>
    <w:basedOn w:val="DefaultParagraphFont"/>
    <w:uiPriority w:val="9"/>
    <w:semiHidden/>
    <w:rsid w:val="004B367C"/>
    <w:rPr>
      <w:b/>
      <w:bCs/>
    </w:rPr>
  </w:style>
  <w:style w:type="character" w:customStyle="1" w:styleId="UnderlineBold">
    <w:name w:val="Underline + Bold"/>
    <w:basedOn w:val="DefaultParagraphFont"/>
    <w:uiPriority w:val="1"/>
    <w:qFormat/>
    <w:rsid w:val="004B367C"/>
    <w:rPr>
      <w:rFonts w:ascii="Garamond" w:hAnsi="Garamond" w:hint="default"/>
      <w:b w:val="0"/>
      <w:bCs/>
      <w:sz w:val="24"/>
      <w:szCs w:val="24"/>
      <w:u w:val="thick"/>
    </w:rPr>
  </w:style>
  <w:style w:type="character" w:customStyle="1" w:styleId="CardsChar1">
    <w:name w:val="Cards Char1"/>
    <w:rsid w:val="004B367C"/>
    <w:rPr>
      <w:rFonts w:ascii="Times New Roman" w:eastAsia="Times New Roman" w:hAnsi="Times New Roman" w:cs="Times New Roman"/>
      <w:sz w:val="20"/>
    </w:rPr>
  </w:style>
  <w:style w:type="character" w:customStyle="1" w:styleId="Author-Date">
    <w:name w:val="Author-Date"/>
    <w:qFormat/>
    <w:rsid w:val="004B367C"/>
    <w:rPr>
      <w:b/>
      <w:sz w:val="24"/>
    </w:rPr>
  </w:style>
  <w:style w:type="paragraph" w:customStyle="1" w:styleId="Cites">
    <w:name w:val="Cites"/>
    <w:next w:val="Cards"/>
    <w:link w:val="CitesChar"/>
    <w:qFormat/>
    <w:rsid w:val="004B367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basedOn w:val="DefaultParagraphFont"/>
    <w:link w:val="Cites"/>
    <w:locked/>
    <w:rsid w:val="004B367C"/>
    <w:rPr>
      <w:rFonts w:ascii="Times New Roman" w:eastAsia="Times New Roman" w:hAnsi="Times New Roman" w:cs="Times New Roman"/>
      <w:sz w:val="20"/>
      <w:szCs w:val="24"/>
    </w:rPr>
  </w:style>
  <w:style w:type="character" w:customStyle="1" w:styleId="subtitle1">
    <w:name w:val="subtitle1"/>
    <w:rsid w:val="004B367C"/>
    <w:rPr>
      <w:rFonts w:cs="Times New Roman"/>
    </w:rPr>
  </w:style>
  <w:style w:type="character" w:styleId="FootnoteReference">
    <w:name w:val="footnote reference"/>
    <w:unhideWhenUsed/>
    <w:rsid w:val="004B367C"/>
    <w:rPr>
      <w:vertAlign w:val="superscript"/>
    </w:rPr>
  </w:style>
  <w:style w:type="character" w:customStyle="1" w:styleId="A4">
    <w:name w:val="A4"/>
    <w:uiPriority w:val="99"/>
    <w:rsid w:val="004B367C"/>
    <w:rPr>
      <w:rFonts w:cs="Berthold Akzidenz Grotesk BE"/>
      <w:color w:val="000000"/>
      <w:sz w:val="28"/>
      <w:szCs w:val="28"/>
    </w:rPr>
  </w:style>
  <w:style w:type="paragraph" w:customStyle="1" w:styleId="Pa3">
    <w:name w:val="Pa3"/>
    <w:basedOn w:val="Normal"/>
    <w:next w:val="Normal"/>
    <w:uiPriority w:val="99"/>
    <w:rsid w:val="004B367C"/>
    <w:pPr>
      <w:autoSpaceDE w:val="0"/>
      <w:autoSpaceDN w:val="0"/>
      <w:adjustRightInd w:val="0"/>
      <w:spacing w:after="0" w:line="201" w:lineRule="atLeast"/>
    </w:pPr>
    <w:rPr>
      <w:rFonts w:ascii="Gotham Light" w:hAnsi="Gotham Light"/>
      <w:sz w:val="24"/>
      <w:lang w:val="es-US"/>
    </w:rPr>
  </w:style>
  <w:style w:type="character" w:customStyle="1" w:styleId="A5">
    <w:name w:val="A5"/>
    <w:uiPriority w:val="99"/>
    <w:rsid w:val="004B367C"/>
    <w:rPr>
      <w:rFonts w:ascii="Gotham Book" w:hAnsi="Gotham Book" w:cs="Gotham Book"/>
      <w:color w:val="000000"/>
      <w:sz w:val="16"/>
      <w:szCs w:val="16"/>
    </w:rPr>
  </w:style>
  <w:style w:type="paragraph" w:customStyle="1" w:styleId="Default">
    <w:name w:val="Default"/>
    <w:rsid w:val="004B367C"/>
    <w:pPr>
      <w:autoSpaceDE w:val="0"/>
      <w:autoSpaceDN w:val="0"/>
      <w:adjustRightInd w:val="0"/>
      <w:spacing w:after="0" w:line="240" w:lineRule="auto"/>
    </w:pPr>
    <w:rPr>
      <w:rFonts w:ascii="Gotham Light" w:hAnsi="Gotham Light" w:cs="Gotham Light"/>
      <w:color w:val="000000"/>
      <w:sz w:val="24"/>
      <w:szCs w:val="24"/>
      <w:lang w:val="es-US"/>
    </w:rPr>
  </w:style>
  <w:style w:type="character" w:customStyle="1" w:styleId="Heading1Char1">
    <w:name w:val="Heading 1 Char1"/>
    <w:aliases w:val="Pocket Char1,Hat Char1"/>
    <w:basedOn w:val="DefaultParagraphFont"/>
    <w:uiPriority w:val="1"/>
    <w:rsid w:val="004B367C"/>
    <w:rPr>
      <w:rFonts w:asciiTheme="majorHAnsi" w:eastAsiaTheme="majorEastAsia" w:hAnsiTheme="majorHAnsi" w:cstheme="majorBidi"/>
      <w:b/>
      <w:bCs/>
      <w:color w:val="2E74B5" w:themeColor="accent1" w:themeShade="BF"/>
      <w:sz w:val="28"/>
      <w:szCs w:val="28"/>
    </w:rPr>
  </w:style>
  <w:style w:type="character" w:customStyle="1" w:styleId="HeaderChar1">
    <w:name w:val="Header Char1"/>
    <w:basedOn w:val="DefaultParagraphFont"/>
    <w:uiPriority w:val="99"/>
    <w:semiHidden/>
    <w:locked/>
    <w:rsid w:val="004B367C"/>
    <w:rPr>
      <w:rFonts w:ascii="Calibri" w:hAnsi="Calibri"/>
    </w:rPr>
  </w:style>
  <w:style w:type="character" w:customStyle="1" w:styleId="FooterChar1">
    <w:name w:val="Footer Char1"/>
    <w:basedOn w:val="DefaultParagraphFont"/>
    <w:uiPriority w:val="99"/>
    <w:semiHidden/>
    <w:locked/>
    <w:rsid w:val="004B367C"/>
    <w:rPr>
      <w:rFonts w:ascii="Calibri" w:hAnsi="Calibri"/>
    </w:rPr>
  </w:style>
  <w:style w:type="character" w:customStyle="1" w:styleId="BodyTextChar1">
    <w:name w:val="Body Text Char1"/>
    <w:basedOn w:val="DefaultParagraphFont"/>
    <w:uiPriority w:val="99"/>
    <w:semiHidden/>
    <w:locked/>
    <w:rsid w:val="004B367C"/>
    <w:rPr>
      <w:rFonts w:ascii="Calibri" w:hAnsi="Calibri"/>
    </w:rPr>
  </w:style>
  <w:style w:type="character" w:customStyle="1" w:styleId="DocumentMapChar1">
    <w:name w:val="Document Map Char1"/>
    <w:basedOn w:val="DefaultParagraphFont"/>
    <w:uiPriority w:val="99"/>
    <w:semiHidden/>
    <w:locked/>
    <w:rsid w:val="004B367C"/>
    <w:rPr>
      <w:rFonts w:ascii="Tahoma" w:hAnsi="Tahoma" w:cs="Tahoma"/>
      <w:sz w:val="16"/>
      <w:szCs w:val="16"/>
    </w:rPr>
  </w:style>
  <w:style w:type="character" w:customStyle="1" w:styleId="BalloonTextChar1">
    <w:name w:val="Balloon Text Char1"/>
    <w:basedOn w:val="DefaultParagraphFont"/>
    <w:uiPriority w:val="99"/>
    <w:semiHidden/>
    <w:locked/>
    <w:rsid w:val="004B367C"/>
    <w:rPr>
      <w:rFonts w:ascii="Tahoma" w:hAnsi="Tahoma" w:cs="Tahoma"/>
      <w:sz w:val="16"/>
      <w:szCs w:val="16"/>
    </w:rPr>
  </w:style>
  <w:style w:type="paragraph" w:customStyle="1" w:styleId="DocumentMap1">
    <w:name w:val="Document Map1"/>
    <w:basedOn w:val="Normal"/>
    <w:next w:val="DocumentMap"/>
    <w:uiPriority w:val="99"/>
    <w:qFormat/>
    <w:rsid w:val="004B367C"/>
    <w:pPr>
      <w:spacing w:beforeLines="1" w:afterLines="1" w:after="0" w:line="256" w:lineRule="auto"/>
    </w:pPr>
    <w:rPr>
      <w:rFonts w:ascii="Tahoma" w:hAnsi="Tahoma" w:cs="Tahoma"/>
      <w:sz w:val="16"/>
      <w:szCs w:val="16"/>
    </w:rPr>
  </w:style>
  <w:style w:type="paragraph" w:customStyle="1" w:styleId="TOCHeading1">
    <w:name w:val="TOC Heading1"/>
    <w:basedOn w:val="Heading1"/>
    <w:next w:val="Normal"/>
    <w:uiPriority w:val="39"/>
    <w:qFormat/>
    <w:rsid w:val="004B367C"/>
    <w:pPr>
      <w:pageBreakBefore w:val="0"/>
      <w:pBdr>
        <w:top w:val="none" w:sz="0" w:space="0" w:color="auto"/>
        <w:left w:val="none" w:sz="0" w:space="0" w:color="auto"/>
        <w:bottom w:val="none" w:sz="0" w:space="0" w:color="auto"/>
        <w:right w:val="none" w:sz="0" w:space="0" w:color="auto"/>
      </w:pBdr>
      <w:spacing w:beforeLines="1" w:before="0" w:afterLines="1" w:line="256" w:lineRule="auto"/>
      <w:jc w:val="left"/>
      <w:outlineLvl w:val="9"/>
    </w:pPr>
    <w:rPr>
      <w:rFonts w:ascii="Calibri Light" w:hAnsi="Calibri Light"/>
      <w:b w:val="0"/>
      <w:color w:val="2E74B5"/>
      <w:sz w:val="32"/>
    </w:rPr>
  </w:style>
  <w:style w:type="paragraph" w:customStyle="1" w:styleId="TOC11">
    <w:name w:val="TOC 11"/>
    <w:basedOn w:val="Normal"/>
    <w:next w:val="Normal"/>
    <w:autoRedefine/>
    <w:uiPriority w:val="39"/>
    <w:qFormat/>
    <w:rsid w:val="004B367C"/>
    <w:pPr>
      <w:spacing w:beforeLines="1" w:afterLines="1" w:after="0" w:line="256" w:lineRule="auto"/>
    </w:pPr>
  </w:style>
  <w:style w:type="paragraph" w:customStyle="1" w:styleId="TOC21">
    <w:name w:val="TOC 21"/>
    <w:basedOn w:val="Normal"/>
    <w:next w:val="Normal"/>
    <w:autoRedefine/>
    <w:uiPriority w:val="39"/>
    <w:qFormat/>
    <w:rsid w:val="004B367C"/>
    <w:pPr>
      <w:spacing w:beforeLines="1" w:afterLines="1" w:after="0" w:line="256" w:lineRule="auto"/>
      <w:ind w:left="240"/>
    </w:pPr>
  </w:style>
  <w:style w:type="paragraph" w:customStyle="1" w:styleId="TOC31">
    <w:name w:val="TOC 31"/>
    <w:basedOn w:val="Normal"/>
    <w:next w:val="Normal"/>
    <w:autoRedefine/>
    <w:uiPriority w:val="39"/>
    <w:qFormat/>
    <w:rsid w:val="004B367C"/>
    <w:pPr>
      <w:spacing w:beforeLines="1" w:afterLines="1" w:after="0" w:line="256" w:lineRule="auto"/>
      <w:ind w:left="480"/>
    </w:pPr>
  </w:style>
  <w:style w:type="paragraph" w:customStyle="1" w:styleId="NoSpacing1111111">
    <w:name w:val="No Spacing1111111"/>
    <w:next w:val="NoSpacing"/>
    <w:uiPriority w:val="99"/>
    <w:qFormat/>
    <w:rsid w:val="004B367C"/>
    <w:pPr>
      <w:spacing w:beforeLines="1" w:afterLines="1" w:after="0" w:line="240" w:lineRule="auto"/>
    </w:pPr>
    <w:rPr>
      <w:rFonts w:eastAsia="Times New Roman"/>
      <w:sz w:val="24"/>
      <w:szCs w:val="24"/>
    </w:rPr>
  </w:style>
  <w:style w:type="paragraph" w:customStyle="1" w:styleId="ListParagraph1">
    <w:name w:val="List Paragraph1"/>
    <w:basedOn w:val="Normal"/>
    <w:next w:val="ListParagraph"/>
    <w:uiPriority w:val="99"/>
    <w:qFormat/>
    <w:rsid w:val="004B367C"/>
    <w:pPr>
      <w:spacing w:beforeLines="1" w:afterLines="1" w:after="0" w:line="256" w:lineRule="auto"/>
      <w:ind w:left="720"/>
      <w:contextualSpacing/>
    </w:pPr>
  </w:style>
  <w:style w:type="paragraph" w:customStyle="1" w:styleId="Header1">
    <w:name w:val="Header1"/>
    <w:basedOn w:val="Normal"/>
    <w:next w:val="Header"/>
    <w:uiPriority w:val="99"/>
    <w:qFormat/>
    <w:rsid w:val="004B367C"/>
    <w:pPr>
      <w:tabs>
        <w:tab w:val="center" w:pos="4320"/>
        <w:tab w:val="right" w:pos="8640"/>
      </w:tabs>
      <w:spacing w:beforeLines="1" w:afterLines="1" w:after="0" w:line="256" w:lineRule="auto"/>
    </w:pPr>
  </w:style>
  <w:style w:type="paragraph" w:customStyle="1" w:styleId="Footer1">
    <w:name w:val="Footer1"/>
    <w:basedOn w:val="Normal"/>
    <w:next w:val="Footer"/>
    <w:uiPriority w:val="99"/>
    <w:qFormat/>
    <w:rsid w:val="004B367C"/>
    <w:pPr>
      <w:tabs>
        <w:tab w:val="center" w:pos="4320"/>
        <w:tab w:val="right" w:pos="8640"/>
      </w:tabs>
      <w:spacing w:beforeLines="1" w:afterLines="1" w:after="0" w:line="256" w:lineRule="auto"/>
    </w:pPr>
  </w:style>
  <w:style w:type="paragraph" w:customStyle="1" w:styleId="BalloonText1">
    <w:name w:val="Balloon Text1"/>
    <w:basedOn w:val="Normal"/>
    <w:next w:val="BalloonText"/>
    <w:uiPriority w:val="99"/>
    <w:semiHidden/>
    <w:qFormat/>
    <w:rsid w:val="004B367C"/>
    <w:pPr>
      <w:spacing w:beforeLines="1" w:afterLines="1" w:after="0" w:line="240" w:lineRule="auto"/>
    </w:pPr>
    <w:rPr>
      <w:rFonts w:ascii="Tahoma" w:hAnsi="Tahoma" w:cs="Tahoma"/>
      <w:sz w:val="16"/>
      <w:szCs w:val="16"/>
    </w:rPr>
  </w:style>
  <w:style w:type="paragraph" w:customStyle="1" w:styleId="BoldUnderlined1">
    <w:name w:val="Bold Underlined1"/>
    <w:basedOn w:val="Normal"/>
    <w:next w:val="Normal"/>
    <w:uiPriority w:val="6"/>
    <w:qFormat/>
    <w:rsid w:val="004B367C"/>
    <w:pPr>
      <w:pBdr>
        <w:bottom w:val="single" w:sz="8" w:space="4" w:color="4F81BD"/>
      </w:pBdr>
      <w:spacing w:beforeLines="1" w:afterLines="1" w:after="0" w:line="256" w:lineRule="auto"/>
      <w:contextualSpacing/>
    </w:pPr>
    <w:rPr>
      <w:b/>
      <w:u w:val="single"/>
    </w:rPr>
  </w:style>
  <w:style w:type="paragraph" w:customStyle="1" w:styleId="BodyText1">
    <w:name w:val="Body Text1"/>
    <w:basedOn w:val="Normal"/>
    <w:next w:val="BodyText"/>
    <w:uiPriority w:val="99"/>
    <w:semiHidden/>
    <w:qFormat/>
    <w:rsid w:val="004B367C"/>
    <w:pPr>
      <w:spacing w:beforeLines="1" w:afterLines="1" w:after="0" w:line="256" w:lineRule="auto"/>
    </w:pPr>
  </w:style>
  <w:style w:type="character" w:customStyle="1" w:styleId="EndnoteTextChar1">
    <w:name w:val="Endnote Text Char1"/>
    <w:basedOn w:val="DefaultParagraphFont"/>
    <w:uiPriority w:val="99"/>
    <w:semiHidden/>
    <w:rsid w:val="004B367C"/>
    <w:rPr>
      <w:rFonts w:ascii="Calibri" w:hAnsi="Calibri"/>
      <w:sz w:val="20"/>
      <w:szCs w:val="20"/>
    </w:rPr>
  </w:style>
  <w:style w:type="character" w:customStyle="1" w:styleId="TitleChar2">
    <w:name w:val="Title Char2"/>
    <w:basedOn w:val="DefaultParagraphFont"/>
    <w:uiPriority w:val="10"/>
    <w:rsid w:val="004B367C"/>
    <w:rPr>
      <w:rFonts w:asciiTheme="majorHAnsi" w:eastAsiaTheme="majorEastAsia" w:hAnsiTheme="majorHAnsi" w:cstheme="majorBidi" w:hint="default"/>
      <w:color w:val="323E4F" w:themeColor="text2" w:themeShade="BF"/>
      <w:spacing w:val="5"/>
      <w:kern w:val="28"/>
      <w:sz w:val="52"/>
      <w:szCs w:val="52"/>
    </w:rPr>
  </w:style>
  <w:style w:type="character" w:customStyle="1" w:styleId="a">
    <w:name w:val="a"/>
    <w:basedOn w:val="DefaultParagraphFont"/>
    <w:rsid w:val="004B367C"/>
  </w:style>
  <w:style w:type="character" w:customStyle="1" w:styleId="l9">
    <w:name w:val="l9"/>
    <w:basedOn w:val="DefaultParagraphFont"/>
    <w:rsid w:val="004B367C"/>
  </w:style>
  <w:style w:type="character" w:customStyle="1" w:styleId="l8">
    <w:name w:val="l8"/>
    <w:basedOn w:val="DefaultParagraphFont"/>
    <w:rsid w:val="004B367C"/>
  </w:style>
  <w:style w:type="character" w:customStyle="1" w:styleId="l6">
    <w:name w:val="l6"/>
    <w:basedOn w:val="DefaultParagraphFont"/>
    <w:rsid w:val="004B367C"/>
  </w:style>
  <w:style w:type="character" w:customStyle="1" w:styleId="l7">
    <w:name w:val="l7"/>
    <w:basedOn w:val="DefaultParagraphFont"/>
    <w:rsid w:val="004B367C"/>
  </w:style>
  <w:style w:type="character" w:customStyle="1" w:styleId="l10">
    <w:name w:val="l10"/>
    <w:basedOn w:val="DefaultParagraphFont"/>
    <w:rsid w:val="004B367C"/>
  </w:style>
  <w:style w:type="character" w:customStyle="1" w:styleId="l">
    <w:name w:val="l"/>
    <w:basedOn w:val="DefaultParagraphFont"/>
    <w:rsid w:val="004B367C"/>
  </w:style>
  <w:style w:type="character" w:customStyle="1" w:styleId="l12">
    <w:name w:val="l12"/>
    <w:basedOn w:val="DefaultParagraphFont"/>
    <w:rsid w:val="004B367C"/>
  </w:style>
  <w:style w:type="character" w:customStyle="1" w:styleId="l11">
    <w:name w:val="l11"/>
    <w:basedOn w:val="DefaultParagraphFont"/>
    <w:rsid w:val="004B367C"/>
  </w:style>
  <w:style w:type="paragraph" w:customStyle="1" w:styleId="bodytext0">
    <w:name w:val="body_text"/>
    <w:basedOn w:val="Normal"/>
    <w:rsid w:val="004B367C"/>
    <w:pPr>
      <w:spacing w:before="100" w:beforeAutospacing="1" w:after="100" w:afterAutospacing="1" w:line="240" w:lineRule="auto"/>
    </w:pPr>
    <w:rPr>
      <w:rFonts w:eastAsia="Times New Roman"/>
      <w:sz w:val="24"/>
      <w:lang w:val="es-US" w:eastAsia="es-US"/>
    </w:rPr>
  </w:style>
  <w:style w:type="character" w:customStyle="1" w:styleId="subhead">
    <w:name w:val="subhead"/>
    <w:basedOn w:val="DefaultParagraphFont"/>
    <w:rsid w:val="004B367C"/>
  </w:style>
  <w:style w:type="paragraph" w:customStyle="1" w:styleId="Smalltext0">
    <w:name w:val="Small text"/>
    <w:aliases w:val="Quote1,Quote11"/>
    <w:basedOn w:val="Normal"/>
    <w:link w:val="SmalltextChar"/>
    <w:qFormat/>
    <w:rsid w:val="004B367C"/>
    <w:rPr>
      <w:sz w:val="14"/>
    </w:rPr>
  </w:style>
  <w:style w:type="character" w:customStyle="1" w:styleId="SmalltextChar">
    <w:name w:val="Small text Char"/>
    <w:aliases w:val="Quote Char,Quote1 Char1"/>
    <w:basedOn w:val="DefaultParagraphFont"/>
    <w:link w:val="Smalltext0"/>
    <w:rsid w:val="004B367C"/>
    <w:rPr>
      <w:rFonts w:ascii="Calibri" w:hAnsi="Calibri" w:cs="Calibri"/>
      <w:sz w:val="14"/>
    </w:rPr>
  </w:style>
  <w:style w:type="paragraph" w:customStyle="1" w:styleId="last">
    <w:name w:val="last"/>
    <w:basedOn w:val="Normal"/>
    <w:rsid w:val="004B367C"/>
    <w:pPr>
      <w:spacing w:before="100" w:beforeAutospacing="1" w:after="100" w:afterAutospacing="1" w:line="240" w:lineRule="auto"/>
    </w:pPr>
    <w:rPr>
      <w:rFonts w:eastAsia="Times New Roman"/>
      <w:sz w:val="24"/>
      <w:lang w:val="es-US" w:eastAsia="es-US"/>
    </w:rPr>
  </w:style>
  <w:style w:type="character" w:customStyle="1" w:styleId="Bodytext2">
    <w:name w:val="Body text (2)_"/>
    <w:basedOn w:val="DefaultParagraphFont"/>
    <w:link w:val="Bodytext20"/>
    <w:rsid w:val="004B367C"/>
    <w:rPr>
      <w:rFonts w:ascii="Century Schoolbook" w:eastAsia="Century Schoolbook" w:hAnsi="Century Schoolbook" w:cs="Century Schoolbook"/>
      <w:sz w:val="18"/>
      <w:szCs w:val="18"/>
      <w:shd w:val="clear" w:color="auto" w:fill="FFFFFF"/>
    </w:rPr>
  </w:style>
  <w:style w:type="character" w:customStyle="1" w:styleId="Bodytext2Italic">
    <w:name w:val="Body text (2) + Italic"/>
    <w:basedOn w:val="Bodytext2"/>
    <w:rsid w:val="004B367C"/>
    <w:rPr>
      <w:rFonts w:ascii="Century Schoolbook" w:eastAsia="Century Schoolbook" w:hAnsi="Century Schoolbook" w:cs="Century Schoolbook"/>
      <w:i/>
      <w:iCs/>
      <w:color w:val="000000"/>
      <w:spacing w:val="0"/>
      <w:w w:val="100"/>
      <w:position w:val="0"/>
      <w:sz w:val="18"/>
      <w:szCs w:val="18"/>
      <w:shd w:val="clear" w:color="auto" w:fill="FFFFFF"/>
      <w:lang w:val="en-US" w:eastAsia="en-US" w:bidi="en-US"/>
    </w:rPr>
  </w:style>
  <w:style w:type="paragraph" w:customStyle="1" w:styleId="Bodytext20">
    <w:name w:val="Body text (2)"/>
    <w:basedOn w:val="Normal"/>
    <w:link w:val="Bodytext2"/>
    <w:rsid w:val="004B367C"/>
    <w:pPr>
      <w:shd w:val="clear" w:color="auto" w:fill="FFFFFF"/>
      <w:spacing w:after="300" w:line="0" w:lineRule="atLeast"/>
      <w:jc w:val="both"/>
    </w:pPr>
    <w:rPr>
      <w:rFonts w:ascii="Century Schoolbook" w:eastAsia="Century Schoolbook" w:hAnsi="Century Schoolbook" w:cs="Century Schoolbook"/>
      <w:sz w:val="18"/>
      <w:szCs w:val="18"/>
    </w:rPr>
  </w:style>
  <w:style w:type="paragraph" w:styleId="Subtitle">
    <w:name w:val="Subtitle"/>
    <w:basedOn w:val="Normal"/>
    <w:next w:val="Normal"/>
    <w:link w:val="SubtitleChar"/>
    <w:qFormat/>
    <w:rsid w:val="004B367C"/>
    <w:pPr>
      <w:numPr>
        <w:ilvl w:val="1"/>
      </w:numPr>
    </w:pPr>
    <w:rPr>
      <w:rFonts w:asciiTheme="majorHAnsi" w:eastAsiaTheme="majorEastAsia" w:hAnsiTheme="majorHAnsi" w:cstheme="majorBidi"/>
      <w:i/>
      <w:iCs/>
      <w:color w:val="5B9BD5" w:themeColor="accent1"/>
      <w:spacing w:val="15"/>
      <w:sz w:val="24"/>
    </w:rPr>
  </w:style>
  <w:style w:type="character" w:customStyle="1" w:styleId="SubtitleChar">
    <w:name w:val="Subtitle Char"/>
    <w:basedOn w:val="DefaultParagraphFont"/>
    <w:link w:val="Subtitle"/>
    <w:rsid w:val="004B367C"/>
    <w:rPr>
      <w:rFonts w:asciiTheme="majorHAnsi" w:eastAsiaTheme="majorEastAsia" w:hAnsiTheme="majorHAnsi" w:cstheme="majorBidi"/>
      <w:i/>
      <w:iCs/>
      <w:color w:val="5B9BD5" w:themeColor="accent1"/>
      <w:spacing w:val="15"/>
      <w:sz w:val="24"/>
    </w:rPr>
  </w:style>
  <w:style w:type="paragraph" w:customStyle="1" w:styleId="SmallText">
    <w:name w:val="Small Text"/>
    <w:basedOn w:val="Normal"/>
    <w:next w:val="Normal"/>
    <w:link w:val="CardChar0"/>
    <w:rsid w:val="004B367C"/>
    <w:pPr>
      <w:spacing w:after="0" w:line="240" w:lineRule="auto"/>
    </w:pPr>
    <w:rPr>
      <w:sz w:val="16"/>
    </w:rPr>
  </w:style>
  <w:style w:type="paragraph" w:customStyle="1" w:styleId="CardText1">
    <w:name w:val="Card Text 1"/>
    <w:basedOn w:val="Normal"/>
    <w:link w:val="CardText1Char"/>
    <w:autoRedefine/>
    <w:rsid w:val="004B367C"/>
    <w:pPr>
      <w:spacing w:after="0" w:line="240" w:lineRule="auto"/>
    </w:pPr>
    <w:rPr>
      <w:rFonts w:ascii="Georgia" w:eastAsia="Calibri" w:hAnsi="Georgia"/>
      <w:color w:val="000000"/>
      <w:u w:val="single"/>
      <w:lang w:val="x-none" w:eastAsia="x-none"/>
    </w:rPr>
  </w:style>
  <w:style w:type="character" w:customStyle="1" w:styleId="CardText1Char">
    <w:name w:val="Card Text 1 Char"/>
    <w:link w:val="CardText1"/>
    <w:rsid w:val="004B367C"/>
    <w:rPr>
      <w:rFonts w:ascii="Georgia" w:eastAsia="Calibri" w:hAnsi="Georgia" w:cs="Calibri"/>
      <w:color w:val="000000"/>
      <w:sz w:val="20"/>
      <w:u w:val="single"/>
      <w:lang w:val="x-none" w:eastAsia="x-none"/>
    </w:rPr>
  </w:style>
  <w:style w:type="paragraph" w:customStyle="1" w:styleId="CardText2">
    <w:name w:val="Card Text 2"/>
    <w:basedOn w:val="CardText1"/>
    <w:link w:val="CardText2Char"/>
    <w:rsid w:val="004B367C"/>
    <w:rPr>
      <w:b/>
    </w:rPr>
  </w:style>
  <w:style w:type="character" w:customStyle="1" w:styleId="CardText2Char">
    <w:name w:val="Card Text 2 Char"/>
    <w:link w:val="CardText2"/>
    <w:rsid w:val="004B367C"/>
    <w:rPr>
      <w:rFonts w:ascii="Georgia" w:eastAsia="Calibri" w:hAnsi="Georgia" w:cs="Calibri"/>
      <w:b/>
      <w:color w:val="000000"/>
      <w:sz w:val="20"/>
      <w:u w:val="single"/>
      <w:lang w:val="x-none" w:eastAsia="x-none"/>
    </w:rPr>
  </w:style>
  <w:style w:type="paragraph" w:customStyle="1" w:styleId="cardtext">
    <w:name w:val="card text"/>
    <w:basedOn w:val="Normal"/>
    <w:link w:val="cardtextChar"/>
    <w:qFormat/>
    <w:rsid w:val="004B367C"/>
    <w:pPr>
      <w:ind w:left="288" w:right="288"/>
    </w:pPr>
    <w:rPr>
      <w:rFonts w:asciiTheme="minorHAnsi" w:hAnsiTheme="minorHAnsi"/>
    </w:rPr>
  </w:style>
  <w:style w:type="character" w:customStyle="1" w:styleId="cardtextChar">
    <w:name w:val="card text Char"/>
    <w:basedOn w:val="DefaultParagraphFont"/>
    <w:link w:val="cardtext"/>
    <w:rsid w:val="004B367C"/>
    <w:rPr>
      <w:rFonts w:cs="Calibri"/>
      <w:sz w:val="20"/>
    </w:rPr>
  </w:style>
  <w:style w:type="character" w:customStyle="1" w:styleId="CitesChar1">
    <w:name w:val="Cites Char1"/>
    <w:rsid w:val="004B367C"/>
    <w:rPr>
      <w:rFonts w:cs="Times New Roman"/>
      <w:b/>
      <w:sz w:val="24"/>
      <w:szCs w:val="24"/>
      <w:u w:val="single"/>
      <w:lang w:val="en-US" w:eastAsia="ar-SA" w:bidi="ar-SA"/>
    </w:rPr>
  </w:style>
  <w:style w:type="character" w:customStyle="1" w:styleId="CardUnderlinedChar">
    <w:name w:val="Card Underlined Char"/>
    <w:rsid w:val="004B367C"/>
    <w:rPr>
      <w:rFonts w:ascii="Arial Narrow" w:hAnsi="Arial Narrow" w:cs="Times New Roman"/>
      <w:sz w:val="24"/>
      <w:szCs w:val="24"/>
      <w:u w:val="single"/>
      <w:lang w:val="en-US" w:eastAsia="ar-SA" w:bidi="ar-SA"/>
    </w:rPr>
  </w:style>
  <w:style w:type="paragraph" w:customStyle="1" w:styleId="CardText0">
    <w:name w:val="CardText"/>
    <w:basedOn w:val="Normal"/>
    <w:next w:val="Normal"/>
    <w:link w:val="CardTextChar0"/>
    <w:qFormat/>
    <w:rsid w:val="004B367C"/>
    <w:pPr>
      <w:ind w:left="288" w:right="288"/>
    </w:pPr>
    <w:rPr>
      <w:rFonts w:eastAsia="Times New Roman"/>
      <w:sz w:val="16"/>
      <w:szCs w:val="20"/>
    </w:rPr>
  </w:style>
  <w:style w:type="character" w:customStyle="1" w:styleId="CardTextChar0">
    <w:name w:val="CardText Char"/>
    <w:basedOn w:val="DefaultParagraphFont"/>
    <w:link w:val="CardText0"/>
    <w:rsid w:val="004B367C"/>
    <w:rPr>
      <w:rFonts w:ascii="Calibri" w:eastAsia="Times New Roman" w:hAnsi="Calibri" w:cs="Calibri"/>
      <w:sz w:val="16"/>
      <w:szCs w:val="20"/>
    </w:rPr>
  </w:style>
  <w:style w:type="paragraph" w:customStyle="1" w:styleId="Shrink8">
    <w:name w:val="Shrink8"/>
    <w:basedOn w:val="Normal"/>
    <w:qFormat/>
    <w:rsid w:val="004B367C"/>
    <w:rPr>
      <w:rFonts w:eastAsia="Cambria"/>
    </w:rPr>
  </w:style>
  <w:style w:type="paragraph" w:customStyle="1" w:styleId="Tag12">
    <w:name w:val="Tag12"/>
    <w:basedOn w:val="Normal"/>
    <w:qFormat/>
    <w:rsid w:val="004B367C"/>
    <w:pPr>
      <w:contextualSpacing/>
    </w:pPr>
    <w:rPr>
      <w:rFonts w:eastAsia="Cambria"/>
      <w:b/>
      <w:sz w:val="24"/>
    </w:rPr>
  </w:style>
  <w:style w:type="numbering" w:customStyle="1" w:styleId="NoList1">
    <w:name w:val="No List1"/>
    <w:next w:val="NoList"/>
    <w:uiPriority w:val="99"/>
    <w:semiHidden/>
    <w:unhideWhenUsed/>
    <w:rsid w:val="004B367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B367C"/>
    <w:pPr>
      <w:spacing w:after="0" w:line="240" w:lineRule="auto"/>
    </w:pPr>
    <w:rPr>
      <w:sz w:val="20"/>
      <w:u w:val="single"/>
    </w:rPr>
  </w:style>
  <w:style w:type="character" w:customStyle="1" w:styleId="EmphasisA">
    <w:name w:val="Emphasis A"/>
    <w:rsid w:val="004B367C"/>
    <w:rPr>
      <w:rFonts w:ascii="Lucida Grande" w:eastAsia="ヒラギノ角ゴ Pro W3" w:hAnsi="Lucida Grande"/>
      <w:b/>
      <w:i w:val="0"/>
      <w:color w:val="000000"/>
      <w:sz w:val="22"/>
      <w:u w:val="single"/>
    </w:rPr>
  </w:style>
  <w:style w:type="paragraph" w:styleId="FootnoteText">
    <w:name w:val="footnote text"/>
    <w:basedOn w:val="Normal"/>
    <w:link w:val="FootnoteTextChar"/>
    <w:unhideWhenUsed/>
    <w:rsid w:val="004B367C"/>
    <w:pPr>
      <w:suppressAutoHyphens/>
    </w:pPr>
    <w:rPr>
      <w:rFonts w:eastAsia="Times New Roman"/>
      <w:szCs w:val="20"/>
      <w:lang w:eastAsia="zh-CN"/>
    </w:rPr>
  </w:style>
  <w:style w:type="character" w:customStyle="1" w:styleId="FootnoteTextChar">
    <w:name w:val="Footnote Text Char"/>
    <w:basedOn w:val="DefaultParagraphFont"/>
    <w:link w:val="FootnoteText"/>
    <w:rsid w:val="004B367C"/>
    <w:rPr>
      <w:rFonts w:ascii="Calibri" w:eastAsia="Times New Roman" w:hAnsi="Calibri" w:cs="Calibri"/>
      <w:sz w:val="20"/>
      <w:szCs w:val="20"/>
      <w:lang w:eastAsia="zh-CN"/>
    </w:rPr>
  </w:style>
  <w:style w:type="paragraph" w:styleId="CommentText">
    <w:name w:val="annotation text"/>
    <w:basedOn w:val="Normal"/>
    <w:link w:val="CommentTextChar"/>
    <w:unhideWhenUsed/>
    <w:rsid w:val="004B367C"/>
    <w:pPr>
      <w:suppressAutoHyphens/>
    </w:pPr>
    <w:rPr>
      <w:rFonts w:eastAsia="Times New Roman"/>
      <w:szCs w:val="20"/>
      <w:lang w:eastAsia="zh-CN"/>
    </w:rPr>
  </w:style>
  <w:style w:type="character" w:customStyle="1" w:styleId="CommentTextChar">
    <w:name w:val="Comment Text Char"/>
    <w:basedOn w:val="DefaultParagraphFont"/>
    <w:link w:val="CommentText"/>
    <w:rsid w:val="004B367C"/>
    <w:rPr>
      <w:rFonts w:ascii="Calibri" w:eastAsia="Times New Roman" w:hAnsi="Calibri" w:cs="Calibri"/>
      <w:sz w:val="20"/>
      <w:szCs w:val="20"/>
      <w:lang w:eastAsia="zh-CN"/>
    </w:rPr>
  </w:style>
  <w:style w:type="paragraph" w:styleId="Caption">
    <w:name w:val="caption"/>
    <w:basedOn w:val="Normal"/>
    <w:semiHidden/>
    <w:unhideWhenUsed/>
    <w:qFormat/>
    <w:rsid w:val="004B367C"/>
    <w:pPr>
      <w:suppressLineNumbers/>
      <w:suppressAutoHyphens/>
      <w:spacing w:before="120" w:after="120"/>
    </w:pPr>
    <w:rPr>
      <w:rFonts w:eastAsia="Times New Roman"/>
      <w:i/>
      <w:iCs/>
      <w:sz w:val="24"/>
      <w:lang w:eastAsia="zh-CN"/>
    </w:rPr>
  </w:style>
  <w:style w:type="paragraph" w:styleId="List">
    <w:name w:val="List"/>
    <w:basedOn w:val="BodyText"/>
    <w:semiHidden/>
    <w:unhideWhenUsed/>
    <w:rsid w:val="004B367C"/>
    <w:pPr>
      <w:suppressAutoHyphens/>
      <w:spacing w:after="160" w:line="480" w:lineRule="auto"/>
    </w:pPr>
    <w:rPr>
      <w:rFonts w:eastAsia="Times New Roman"/>
      <w:sz w:val="24"/>
      <w:szCs w:val="20"/>
      <w:lang w:eastAsia="zh-CN"/>
    </w:rPr>
  </w:style>
  <w:style w:type="paragraph" w:styleId="BodyTextIndent">
    <w:name w:val="Body Text Indent"/>
    <w:basedOn w:val="Normal"/>
    <w:link w:val="BodyTextIndentChar"/>
    <w:semiHidden/>
    <w:unhideWhenUsed/>
    <w:rsid w:val="004B367C"/>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
    <w:name w:val="Body Text Indent Char"/>
    <w:basedOn w:val="DefaultParagraphFont"/>
    <w:link w:val="BodyTextIndent"/>
    <w:semiHidden/>
    <w:rsid w:val="004B367C"/>
    <w:rPr>
      <w:rFonts w:ascii="Garamond" w:eastAsia="Times New Roman" w:hAnsi="Garamond" w:cs="Garamond"/>
      <w:sz w:val="24"/>
      <w:lang w:eastAsia="zh-CN"/>
    </w:rPr>
  </w:style>
  <w:style w:type="paragraph" w:styleId="BodyText21">
    <w:name w:val="Body Text 2"/>
    <w:basedOn w:val="Normal"/>
    <w:link w:val="BodyText2Char"/>
    <w:semiHidden/>
    <w:unhideWhenUsed/>
    <w:rsid w:val="004B367C"/>
    <w:pPr>
      <w:suppressAutoHyphens/>
    </w:pPr>
    <w:rPr>
      <w:rFonts w:eastAsia="Times New Roman"/>
      <w:b/>
      <w:sz w:val="24"/>
      <w:szCs w:val="20"/>
      <w:lang w:eastAsia="zh-CN"/>
    </w:rPr>
  </w:style>
  <w:style w:type="character" w:customStyle="1" w:styleId="BodyText2Char">
    <w:name w:val="Body Text 2 Char"/>
    <w:basedOn w:val="DefaultParagraphFont"/>
    <w:link w:val="BodyText21"/>
    <w:semiHidden/>
    <w:rsid w:val="004B367C"/>
    <w:rPr>
      <w:rFonts w:ascii="Calibri" w:eastAsia="Times New Roman" w:hAnsi="Calibri" w:cs="Calibri"/>
      <w:b/>
      <w:sz w:val="24"/>
      <w:szCs w:val="20"/>
      <w:lang w:eastAsia="zh-CN"/>
    </w:rPr>
  </w:style>
  <w:style w:type="paragraph" w:styleId="BodyText3">
    <w:name w:val="Body Text 3"/>
    <w:basedOn w:val="Normal"/>
    <w:link w:val="BodyText3Char"/>
    <w:semiHidden/>
    <w:unhideWhenUsed/>
    <w:rsid w:val="004B367C"/>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4B367C"/>
    <w:rPr>
      <w:rFonts w:ascii="Calibri" w:eastAsia="Times New Roman" w:hAnsi="Calibri" w:cs="Calibri"/>
      <w:sz w:val="16"/>
      <w:szCs w:val="20"/>
      <w:lang w:eastAsia="zh-CN"/>
    </w:rPr>
  </w:style>
  <w:style w:type="paragraph" w:styleId="BodyTextIndent2">
    <w:name w:val="Body Text Indent 2"/>
    <w:basedOn w:val="Normal"/>
    <w:link w:val="BodyTextIndent2Char"/>
    <w:semiHidden/>
    <w:unhideWhenUsed/>
    <w:rsid w:val="004B367C"/>
    <w:pPr>
      <w:suppressAutoHyphens/>
      <w:spacing w:line="480" w:lineRule="auto"/>
      <w:ind w:left="1440"/>
      <w:jc w:val="both"/>
    </w:pPr>
    <w:rPr>
      <w:rFonts w:ascii="Garamond" w:eastAsia="Times New Roman" w:hAnsi="Garamond" w:cs="Garamond"/>
      <w:sz w:val="24"/>
      <w:lang w:eastAsia="zh-CN"/>
    </w:rPr>
  </w:style>
  <w:style w:type="character" w:customStyle="1" w:styleId="BodyTextIndent2Char">
    <w:name w:val="Body Text Indent 2 Char"/>
    <w:basedOn w:val="DefaultParagraphFont"/>
    <w:link w:val="BodyTextIndent2"/>
    <w:semiHidden/>
    <w:rsid w:val="004B367C"/>
    <w:rPr>
      <w:rFonts w:ascii="Garamond" w:eastAsia="Times New Roman" w:hAnsi="Garamond" w:cs="Garamond"/>
      <w:sz w:val="24"/>
      <w:lang w:eastAsia="zh-CN"/>
    </w:rPr>
  </w:style>
  <w:style w:type="paragraph" w:styleId="BodyTextIndent3">
    <w:name w:val="Body Text Indent 3"/>
    <w:basedOn w:val="Normal"/>
    <w:link w:val="BodyTextIndent3Char"/>
    <w:semiHidden/>
    <w:unhideWhenUsed/>
    <w:rsid w:val="004B367C"/>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semiHidden/>
    <w:rsid w:val="004B367C"/>
    <w:rPr>
      <w:rFonts w:ascii="Calibri" w:eastAsia="Times New Roman" w:hAnsi="Calibri" w:cs="Calibri"/>
      <w:sz w:val="24"/>
      <w:szCs w:val="20"/>
      <w:lang w:eastAsia="zh-CN"/>
    </w:rPr>
  </w:style>
  <w:style w:type="paragraph" w:styleId="BlockText">
    <w:name w:val="Block Text"/>
    <w:basedOn w:val="Normal"/>
    <w:semiHidden/>
    <w:unhideWhenUsed/>
    <w:rsid w:val="004B367C"/>
    <w:pPr>
      <w:tabs>
        <w:tab w:val="left" w:pos="0"/>
        <w:tab w:val="left" w:pos="720"/>
      </w:tabs>
      <w:suppressAutoHyphens/>
      <w:ind w:left="1440" w:right="720" w:hanging="1440"/>
    </w:pPr>
    <w:rPr>
      <w:rFonts w:eastAsia="Times New Roman"/>
      <w:sz w:val="24"/>
      <w:szCs w:val="20"/>
      <w:lang w:eastAsia="zh-CN"/>
    </w:rPr>
  </w:style>
  <w:style w:type="paragraph" w:styleId="CommentSubject">
    <w:name w:val="annotation subject"/>
    <w:basedOn w:val="CommentText"/>
    <w:next w:val="CommentText"/>
    <w:link w:val="CommentSubjectChar"/>
    <w:unhideWhenUsed/>
    <w:rsid w:val="004B367C"/>
    <w:rPr>
      <w:b/>
      <w:bCs/>
    </w:rPr>
  </w:style>
  <w:style w:type="character" w:customStyle="1" w:styleId="CommentSubjectChar">
    <w:name w:val="Comment Subject Char"/>
    <w:basedOn w:val="CommentTextChar"/>
    <w:link w:val="CommentSubject"/>
    <w:rsid w:val="004B367C"/>
    <w:rPr>
      <w:rFonts w:ascii="Calibri" w:eastAsia="Times New Roman" w:hAnsi="Calibri" w:cs="Calibri"/>
      <w:b/>
      <w:bCs/>
      <w:sz w:val="20"/>
      <w:szCs w:val="20"/>
      <w:lang w:eastAsia="zh-CN"/>
    </w:rPr>
  </w:style>
  <w:style w:type="paragraph" w:customStyle="1" w:styleId="Index">
    <w:name w:val="Index"/>
    <w:basedOn w:val="Normal"/>
    <w:rsid w:val="004B367C"/>
    <w:pPr>
      <w:suppressLineNumbers/>
      <w:suppressAutoHyphens/>
    </w:pPr>
    <w:rPr>
      <w:rFonts w:eastAsia="Times New Roman"/>
      <w:sz w:val="24"/>
      <w:lang w:eastAsia="zh-CN"/>
    </w:rPr>
  </w:style>
  <w:style w:type="paragraph" w:customStyle="1" w:styleId="HTMLBody">
    <w:name w:val="HTML Body"/>
    <w:rsid w:val="004B367C"/>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4B367C"/>
    <w:pPr>
      <w:suppressAutoHyphens/>
      <w:spacing w:after="160" w:line="480" w:lineRule="auto"/>
    </w:pPr>
    <w:rPr>
      <w:rFonts w:eastAsia="Times New Roman"/>
      <w:sz w:val="24"/>
      <w:szCs w:val="20"/>
      <w:lang w:eastAsia="zh-CN"/>
    </w:rPr>
  </w:style>
  <w:style w:type="character" w:styleId="CommentReference">
    <w:name w:val="annotation reference"/>
    <w:unhideWhenUsed/>
    <w:rsid w:val="004B367C"/>
    <w:rPr>
      <w:sz w:val="16"/>
      <w:szCs w:val="16"/>
    </w:rPr>
  </w:style>
  <w:style w:type="character" w:customStyle="1" w:styleId="Absatz-Standardschriftart">
    <w:name w:val="Absatz-Standardschriftart"/>
    <w:rsid w:val="004B367C"/>
  </w:style>
  <w:style w:type="character" w:customStyle="1" w:styleId="WW-Absatz-Standardschriftart">
    <w:name w:val="WW-Absatz-Standardschriftart"/>
    <w:rsid w:val="004B367C"/>
  </w:style>
  <w:style w:type="character" w:customStyle="1" w:styleId="WW-Absatz-Standardschriftart1">
    <w:name w:val="WW-Absatz-Standardschriftart1"/>
    <w:rsid w:val="004B367C"/>
  </w:style>
  <w:style w:type="character" w:customStyle="1" w:styleId="WW8Num4z0">
    <w:name w:val="WW8Num4z0"/>
    <w:rsid w:val="004B367C"/>
    <w:rPr>
      <w:i w:val="0"/>
      <w:iCs w:val="0"/>
    </w:rPr>
  </w:style>
  <w:style w:type="character" w:customStyle="1" w:styleId="WW8Num6z0">
    <w:name w:val="WW8Num6z0"/>
    <w:rsid w:val="004B367C"/>
    <w:rPr>
      <w:rFonts w:ascii="Times New Roman" w:eastAsia="Times New Roman" w:hAnsi="Times New Roman" w:cs="Times New Roman" w:hint="default"/>
    </w:rPr>
  </w:style>
  <w:style w:type="character" w:customStyle="1" w:styleId="WW8Num6z1">
    <w:name w:val="WW8Num6z1"/>
    <w:rsid w:val="004B367C"/>
    <w:rPr>
      <w:rFonts w:ascii="Courier New" w:hAnsi="Courier New" w:cs="Courier New" w:hint="default"/>
    </w:rPr>
  </w:style>
  <w:style w:type="character" w:customStyle="1" w:styleId="WW8Num6z2">
    <w:name w:val="WW8Num6z2"/>
    <w:rsid w:val="004B367C"/>
    <w:rPr>
      <w:rFonts w:ascii="Wingdings" w:hAnsi="Wingdings" w:cs="Wingdings" w:hint="default"/>
    </w:rPr>
  </w:style>
  <w:style w:type="character" w:customStyle="1" w:styleId="WW8Num6z3">
    <w:name w:val="WW8Num6z3"/>
    <w:rsid w:val="004B367C"/>
    <w:rPr>
      <w:rFonts w:ascii="Symbol" w:hAnsi="Symbol" w:cs="Symbol" w:hint="default"/>
    </w:rPr>
  </w:style>
  <w:style w:type="character" w:customStyle="1" w:styleId="EndnoteCharacters">
    <w:name w:val="Endnote Characters"/>
    <w:rsid w:val="004B367C"/>
    <w:rPr>
      <w:vertAlign w:val="superscript"/>
    </w:rPr>
  </w:style>
  <w:style w:type="character" w:customStyle="1" w:styleId="FootnoteCharacters">
    <w:name w:val="Footnote Characters"/>
    <w:rsid w:val="004B367C"/>
    <w:rPr>
      <w:vertAlign w:val="superscript"/>
    </w:rPr>
  </w:style>
  <w:style w:type="character" w:customStyle="1" w:styleId="CharacterStyle2">
    <w:name w:val="Character Style 2"/>
    <w:uiPriority w:val="99"/>
    <w:rsid w:val="004B367C"/>
    <w:rPr>
      <w:sz w:val="20"/>
      <w:szCs w:val="20"/>
    </w:rPr>
  </w:style>
  <w:style w:type="numbering" w:customStyle="1" w:styleId="NoList11">
    <w:name w:val="No List11"/>
    <w:next w:val="NoList"/>
    <w:uiPriority w:val="99"/>
    <w:semiHidden/>
    <w:unhideWhenUsed/>
    <w:rsid w:val="004B367C"/>
  </w:style>
  <w:style w:type="paragraph" w:customStyle="1" w:styleId="BlockTitle2">
    <w:name w:val="Block Title2"/>
    <w:basedOn w:val="Normal"/>
    <w:next w:val="Normal"/>
    <w:rsid w:val="004B367C"/>
    <w:pPr>
      <w:spacing w:after="240"/>
      <w:jc w:val="center"/>
    </w:pPr>
    <w:rPr>
      <w:rFonts w:eastAsia="Times New Roman"/>
      <w:b/>
      <w:sz w:val="32"/>
      <w:u w:val="single"/>
    </w:rPr>
  </w:style>
  <w:style w:type="paragraph" w:styleId="TOC4">
    <w:name w:val="toc 4"/>
    <w:basedOn w:val="Normal"/>
    <w:next w:val="Normal"/>
    <w:autoRedefine/>
    <w:rsid w:val="004B367C"/>
    <w:pPr>
      <w:ind w:left="600"/>
    </w:pPr>
    <w:rPr>
      <w:rFonts w:eastAsia="Times New Roman"/>
      <w:sz w:val="24"/>
    </w:rPr>
  </w:style>
  <w:style w:type="paragraph" w:styleId="TOC5">
    <w:name w:val="toc 5"/>
    <w:basedOn w:val="Normal"/>
    <w:next w:val="Normal"/>
    <w:autoRedefine/>
    <w:rsid w:val="004B367C"/>
    <w:pPr>
      <w:ind w:left="800"/>
    </w:pPr>
    <w:rPr>
      <w:rFonts w:eastAsia="Times New Roman"/>
      <w:sz w:val="24"/>
    </w:rPr>
  </w:style>
  <w:style w:type="paragraph" w:styleId="TOC6">
    <w:name w:val="toc 6"/>
    <w:basedOn w:val="Normal"/>
    <w:next w:val="Normal"/>
    <w:autoRedefine/>
    <w:rsid w:val="004B367C"/>
    <w:pPr>
      <w:ind w:left="1000"/>
    </w:pPr>
    <w:rPr>
      <w:rFonts w:eastAsia="Times New Roman"/>
      <w:sz w:val="24"/>
    </w:rPr>
  </w:style>
  <w:style w:type="paragraph" w:styleId="TOC7">
    <w:name w:val="toc 7"/>
    <w:basedOn w:val="Normal"/>
    <w:next w:val="Normal"/>
    <w:autoRedefine/>
    <w:rsid w:val="004B367C"/>
    <w:pPr>
      <w:ind w:left="1200"/>
    </w:pPr>
    <w:rPr>
      <w:rFonts w:eastAsia="Times New Roman"/>
      <w:sz w:val="24"/>
    </w:rPr>
  </w:style>
  <w:style w:type="paragraph" w:styleId="TOC8">
    <w:name w:val="toc 8"/>
    <w:basedOn w:val="Normal"/>
    <w:next w:val="Normal"/>
    <w:autoRedefine/>
    <w:rsid w:val="004B367C"/>
    <w:pPr>
      <w:ind w:left="1400"/>
    </w:pPr>
    <w:rPr>
      <w:rFonts w:eastAsia="Times New Roman"/>
      <w:sz w:val="24"/>
    </w:rPr>
  </w:style>
  <w:style w:type="paragraph" w:styleId="TOC9">
    <w:name w:val="toc 9"/>
    <w:basedOn w:val="Normal"/>
    <w:next w:val="Normal"/>
    <w:autoRedefine/>
    <w:rsid w:val="004B367C"/>
    <w:pPr>
      <w:ind w:left="1600"/>
    </w:pPr>
    <w:rPr>
      <w:rFonts w:eastAsia="Times New Roman"/>
      <w:sz w:val="24"/>
    </w:rPr>
  </w:style>
  <w:style w:type="paragraph" w:customStyle="1" w:styleId="TxBrp1">
    <w:name w:val="TxBr_p1"/>
    <w:basedOn w:val="Normal"/>
    <w:rsid w:val="004B367C"/>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4B367C"/>
    <w:pPr>
      <w:spacing w:before="100" w:beforeAutospacing="1" w:after="100" w:afterAutospacing="1"/>
    </w:pPr>
    <w:rPr>
      <w:rFonts w:eastAsia="Times New Roman"/>
      <w:sz w:val="24"/>
    </w:rPr>
  </w:style>
  <w:style w:type="paragraph" w:customStyle="1" w:styleId="hat">
    <w:name w:val="hat"/>
    <w:basedOn w:val="Normal"/>
    <w:next w:val="Normal"/>
    <w:rsid w:val="004B367C"/>
    <w:pPr>
      <w:spacing w:before="240" w:after="240"/>
      <w:jc w:val="center"/>
      <w:outlineLvl w:val="0"/>
    </w:pPr>
    <w:rPr>
      <w:rFonts w:eastAsia="Times New Roman"/>
      <w:b/>
      <w:bCs/>
      <w:sz w:val="32"/>
      <w:u w:val="single"/>
    </w:rPr>
  </w:style>
  <w:style w:type="character" w:customStyle="1" w:styleId="apple-style-span">
    <w:name w:val="apple-style-span"/>
    <w:rsid w:val="004B367C"/>
  </w:style>
  <w:style w:type="paragraph" w:customStyle="1" w:styleId="norm">
    <w:name w:val="norm"/>
    <w:basedOn w:val="Normal"/>
    <w:uiPriority w:val="99"/>
    <w:rsid w:val="004B367C"/>
    <w:pPr>
      <w:spacing w:before="100" w:beforeAutospacing="1" w:after="100" w:afterAutospacing="1"/>
    </w:pPr>
    <w:rPr>
      <w:rFonts w:eastAsia="Times New Roman"/>
      <w:sz w:val="24"/>
    </w:rPr>
  </w:style>
  <w:style w:type="character" w:customStyle="1" w:styleId="hit">
    <w:name w:val="hit"/>
    <w:rsid w:val="004B367C"/>
  </w:style>
  <w:style w:type="character" w:customStyle="1" w:styleId="btx1">
    <w:name w:val="btx1"/>
    <w:rsid w:val="004B367C"/>
    <w:rPr>
      <w:rFonts w:ascii="Verdana" w:hAnsi="Verdana" w:cs="Arial" w:hint="default"/>
      <w:sz w:val="24"/>
      <w:szCs w:val="24"/>
    </w:rPr>
  </w:style>
  <w:style w:type="character" w:customStyle="1" w:styleId="strong-blue">
    <w:name w:val="strong-blue"/>
    <w:rsid w:val="004B367C"/>
    <w:rPr>
      <w:b/>
      <w:bCs/>
      <w:color w:val="1181C9"/>
    </w:rPr>
  </w:style>
  <w:style w:type="character" w:customStyle="1" w:styleId="CiteChar">
    <w:name w:val="Cite Char"/>
    <w:rsid w:val="004B367C"/>
    <w:rPr>
      <w:rFonts w:ascii="Arial" w:eastAsia="Calibri" w:hAnsi="Arial"/>
      <w:b/>
      <w:sz w:val="24"/>
      <w:szCs w:val="22"/>
      <w:u w:val="single"/>
    </w:rPr>
  </w:style>
  <w:style w:type="character" w:customStyle="1" w:styleId="Style8pt">
    <w:name w:val="Style 8 pt"/>
    <w:rsid w:val="004B367C"/>
    <w:rPr>
      <w:rFonts w:ascii="Times New Roman" w:hAnsi="Times New Roman"/>
      <w:sz w:val="16"/>
    </w:rPr>
  </w:style>
  <w:style w:type="paragraph" w:customStyle="1" w:styleId="HotRoute">
    <w:name w:val="Hot Route"/>
    <w:basedOn w:val="Normal"/>
    <w:link w:val="HotRouteChar"/>
    <w:rsid w:val="004B367C"/>
    <w:pPr>
      <w:ind w:left="144"/>
    </w:pPr>
    <w:rPr>
      <w:rFonts w:eastAsia="Times New Roman"/>
      <w:sz w:val="24"/>
    </w:rPr>
  </w:style>
  <w:style w:type="character" w:customStyle="1" w:styleId="HotRouteChar">
    <w:name w:val="Hot Route Char"/>
    <w:link w:val="HotRoute"/>
    <w:locked/>
    <w:rsid w:val="004B367C"/>
    <w:rPr>
      <w:rFonts w:ascii="Calibri" w:eastAsia="Times New Roman" w:hAnsi="Calibri" w:cs="Calibri"/>
      <w:sz w:val="24"/>
    </w:rPr>
  </w:style>
  <w:style w:type="character" w:customStyle="1" w:styleId="StyleUnderlineChar">
    <w:name w:val="Style Underline Char"/>
    <w:rsid w:val="004B367C"/>
    <w:rPr>
      <w:u w:val="single"/>
    </w:rPr>
  </w:style>
  <w:style w:type="character" w:customStyle="1" w:styleId="PlainTextChar">
    <w:name w:val="Plain Text Char"/>
    <w:link w:val="PlainText"/>
    <w:rsid w:val="004B367C"/>
    <w:rPr>
      <w:rFonts w:ascii="Courier New" w:hAnsi="Courier New" w:cs="Courier New"/>
    </w:rPr>
  </w:style>
  <w:style w:type="paragraph" w:styleId="PlainText">
    <w:name w:val="Plain Text"/>
    <w:basedOn w:val="Normal"/>
    <w:link w:val="PlainTextChar"/>
    <w:rsid w:val="004B367C"/>
    <w:rPr>
      <w:rFonts w:ascii="Courier New" w:hAnsi="Courier New" w:cs="Courier New"/>
    </w:rPr>
  </w:style>
  <w:style w:type="character" w:customStyle="1" w:styleId="PlainTextChar1">
    <w:name w:val="Plain Text Char1"/>
    <w:basedOn w:val="DefaultParagraphFont"/>
    <w:rsid w:val="004B367C"/>
    <w:rPr>
      <w:rFonts w:ascii="Consolas" w:hAnsi="Consolas" w:cs="Calibri"/>
      <w:sz w:val="21"/>
      <w:szCs w:val="21"/>
    </w:rPr>
  </w:style>
  <w:style w:type="character" w:customStyle="1" w:styleId="blue">
    <w:name w:val="blue"/>
    <w:rsid w:val="004B367C"/>
  </w:style>
  <w:style w:type="character" w:customStyle="1" w:styleId="MicroTextChar">
    <w:name w:val="MicroText Char"/>
    <w:rsid w:val="004B367C"/>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4B367C"/>
    <w:pPr>
      <w:ind w:right="-14"/>
      <w:contextualSpacing/>
    </w:pPr>
  </w:style>
  <w:style w:type="character" w:customStyle="1" w:styleId="1AChushushChar">
    <w:name w:val="1AChushush Char"/>
    <w:link w:val="1AChushush"/>
    <w:rsid w:val="004B367C"/>
    <w:rPr>
      <w:rFonts w:ascii="Calibri" w:hAnsi="Calibri" w:cs="Calibri"/>
      <w:sz w:val="20"/>
    </w:rPr>
  </w:style>
  <w:style w:type="character" w:customStyle="1" w:styleId="StyleunderlineVerdana">
    <w:name w:val="Style underline + Verdana"/>
    <w:rsid w:val="004B367C"/>
    <w:rPr>
      <w:rFonts w:ascii="Verdana" w:hAnsi="Verdana"/>
      <w:b/>
      <w:bCs/>
      <w:sz w:val="20"/>
      <w:u w:val="single"/>
    </w:rPr>
  </w:style>
  <w:style w:type="character" w:customStyle="1" w:styleId="nw">
    <w:name w:val="nw"/>
    <w:rsid w:val="004B367C"/>
  </w:style>
  <w:style w:type="character" w:customStyle="1" w:styleId="cardCharChar">
    <w:name w:val="card Char Char"/>
    <w:rsid w:val="004B367C"/>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4B367C"/>
    <w:rPr>
      <w:rFonts w:eastAsia="Calibri"/>
      <w:b/>
      <w:sz w:val="24"/>
      <w:szCs w:val="22"/>
    </w:rPr>
  </w:style>
  <w:style w:type="character" w:customStyle="1" w:styleId="NothingChar">
    <w:name w:val="Nothing Char"/>
    <w:link w:val="Nothing"/>
    <w:rsid w:val="004B367C"/>
    <w:rPr>
      <w:rFonts w:ascii="Times New Roman" w:eastAsia="Times New Roman" w:hAnsi="Times New Roman" w:cs="Times New Roman"/>
      <w:sz w:val="20"/>
      <w:szCs w:val="24"/>
    </w:rPr>
  </w:style>
  <w:style w:type="paragraph" w:customStyle="1" w:styleId="Standard">
    <w:name w:val="Standard"/>
    <w:rsid w:val="004B367C"/>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StyleDate">
    <w:name w:val="Style Date"/>
    <w:aliases w:val="Author"/>
    <w:uiPriority w:val="1"/>
    <w:qFormat/>
    <w:rsid w:val="004B367C"/>
    <w:rPr>
      <w:rFonts w:ascii="Georgia" w:hAnsi="Georgia"/>
      <w:b/>
      <w:sz w:val="24"/>
      <w:u w:val="single"/>
    </w:rPr>
  </w:style>
  <w:style w:type="character" w:customStyle="1" w:styleId="pmterms1">
    <w:name w:val="pmterms1"/>
    <w:basedOn w:val="DefaultParagraphFont"/>
    <w:rsid w:val="004B367C"/>
  </w:style>
  <w:style w:type="character" w:customStyle="1" w:styleId="EmphasizeThis">
    <w:name w:val="EmphasizeThis"/>
    <w:rsid w:val="004B367C"/>
    <w:rPr>
      <w:rFonts w:ascii="Georgia" w:hAnsi="Georgia"/>
      <w:b/>
      <w:iCs/>
      <w:sz w:val="24"/>
      <w:u w:val="thick"/>
    </w:rPr>
  </w:style>
  <w:style w:type="paragraph" w:customStyle="1" w:styleId="Tag">
    <w:name w:val="Tag!!"/>
    <w:basedOn w:val="Normal"/>
    <w:link w:val="TagChar"/>
    <w:qFormat/>
    <w:rsid w:val="004B367C"/>
    <w:pPr>
      <w:ind w:right="288"/>
    </w:pPr>
    <w:rPr>
      <w:rFonts w:eastAsia="Times New Roman"/>
      <w:b/>
      <w:sz w:val="24"/>
    </w:rPr>
  </w:style>
  <w:style w:type="character" w:customStyle="1" w:styleId="TagChar">
    <w:name w:val="Tag!! Char"/>
    <w:basedOn w:val="DefaultParagraphFont"/>
    <w:link w:val="Tag"/>
    <w:rsid w:val="004B367C"/>
    <w:rPr>
      <w:rFonts w:ascii="Calibri" w:eastAsia="Times New Roman" w:hAnsi="Calibri" w:cs="Calibri"/>
      <w:b/>
      <w:sz w:val="24"/>
    </w:rPr>
  </w:style>
  <w:style w:type="paragraph" w:customStyle="1" w:styleId="Analytic">
    <w:name w:val="Analytic"/>
    <w:basedOn w:val="Heading4"/>
    <w:link w:val="AnalyticChar"/>
    <w:autoRedefine/>
    <w:uiPriority w:val="4"/>
    <w:qFormat/>
    <w:rsid w:val="004B367C"/>
    <w:rPr>
      <w:color w:val="5B9BD5" w:themeColor="accent1"/>
    </w:rPr>
  </w:style>
  <w:style w:type="character" w:customStyle="1" w:styleId="AnalyticChar">
    <w:name w:val="Analytic Char"/>
    <w:basedOn w:val="DefaultParagraphFont"/>
    <w:link w:val="Analytic"/>
    <w:uiPriority w:val="4"/>
    <w:rsid w:val="004B367C"/>
    <w:rPr>
      <w:rFonts w:ascii="Calibri" w:eastAsiaTheme="majorEastAsia" w:hAnsi="Calibri" w:cstheme="majorBidi"/>
      <w:b/>
      <w:iCs/>
      <w:color w:val="5B9BD5" w:themeColor="accent1"/>
      <w:sz w:val="26"/>
    </w:rPr>
  </w:style>
  <w:style w:type="paragraph" w:customStyle="1" w:styleId="p">
    <w:name w:val="p"/>
    <w:basedOn w:val="Normal"/>
    <w:rsid w:val="004B367C"/>
    <w:pPr>
      <w:spacing w:before="100" w:beforeAutospacing="1" w:after="100" w:afterAutospacing="1" w:line="240" w:lineRule="auto"/>
    </w:pPr>
    <w:rPr>
      <w:rFonts w:eastAsia="Times New Roman"/>
      <w:sz w:val="24"/>
      <w:lang w:val="es-US" w:eastAsia="es-US"/>
    </w:rPr>
  </w:style>
  <w:style w:type="paragraph" w:customStyle="1" w:styleId="Body">
    <w:name w:val="Body"/>
    <w:rsid w:val="00BB66A3"/>
    <w:pPr>
      <w:spacing w:after="0" w:line="240" w:lineRule="auto"/>
    </w:pPr>
    <w:rPr>
      <w:rFonts w:ascii="Helvetica" w:eastAsia="ヒラギノ角ゴ Pro W3" w:hAnsi="Helvetica" w:cs="Times New Roman"/>
      <w:color w:val="000000"/>
      <w:sz w:val="24"/>
      <w:szCs w:val="20"/>
    </w:rPr>
  </w:style>
  <w:style w:type="character" w:customStyle="1" w:styleId="a-size-large">
    <w:name w:val="a-size-large"/>
    <w:basedOn w:val="DefaultParagraphFont"/>
    <w:rsid w:val="00BB66A3"/>
  </w:style>
  <w:style w:type="paragraph" w:customStyle="1" w:styleId="tiny">
    <w:name w:val="tiny"/>
    <w:next w:val="Normal"/>
    <w:link w:val="tinyChar"/>
    <w:autoRedefine/>
    <w:rsid w:val="00BB66A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BB66A3"/>
    <w:rPr>
      <w:rFonts w:ascii="Times New Roman" w:eastAsia="Malgun Gothic" w:hAnsi="Times New Roman" w:cs="Times New Roman"/>
      <w:sz w:val="12"/>
      <w:szCs w:val="24"/>
    </w:rPr>
  </w:style>
  <w:style w:type="paragraph" w:customStyle="1" w:styleId="style12">
    <w:name w:val="style12"/>
    <w:basedOn w:val="Normal"/>
    <w:rsid w:val="00BB66A3"/>
    <w:pPr>
      <w:spacing w:before="100" w:beforeAutospacing="1" w:after="100" w:afterAutospacing="1"/>
    </w:pPr>
    <w:rPr>
      <w:rFonts w:ascii="Times" w:hAnsi="Times"/>
      <w:szCs w:val="20"/>
    </w:rPr>
  </w:style>
  <w:style w:type="character" w:customStyle="1" w:styleId="styleboldunderline">
    <w:name w:val="styleboldunderline"/>
    <w:basedOn w:val="DefaultParagraphFont"/>
    <w:rsid w:val="00BB66A3"/>
  </w:style>
  <w:style w:type="paragraph" w:customStyle="1" w:styleId="nothing0">
    <w:name w:val="nothing"/>
    <w:basedOn w:val="Normal"/>
    <w:rsid w:val="00BB66A3"/>
    <w:pPr>
      <w:spacing w:before="100" w:beforeAutospacing="1" w:after="100" w:afterAutospacing="1"/>
    </w:pPr>
    <w:rPr>
      <w:rFonts w:ascii="Times" w:hAnsi="Times"/>
      <w:szCs w:val="20"/>
    </w:rPr>
  </w:style>
  <w:style w:type="character" w:customStyle="1" w:styleId="stylestylebold12pt">
    <w:name w:val="stylestylebold12pt"/>
    <w:basedOn w:val="DefaultParagraphFont"/>
    <w:rsid w:val="00BB66A3"/>
  </w:style>
  <w:style w:type="paragraph" w:customStyle="1" w:styleId="Heading">
    <w:name w:val="Heading"/>
    <w:basedOn w:val="Normal"/>
    <w:next w:val="BodyText"/>
    <w:rsid w:val="00BB66A3"/>
    <w:pPr>
      <w:keepNext/>
      <w:suppressAutoHyphens/>
      <w:spacing w:before="240" w:after="120"/>
    </w:pPr>
    <w:rPr>
      <w:rFonts w:ascii="Arial" w:eastAsia="Arial Unicode MS" w:hAnsi="Arial" w:cs="Arial Unicode MS"/>
      <w:sz w:val="28"/>
      <w:szCs w:val="28"/>
      <w:lang w:eastAsia="zh-CN"/>
    </w:rPr>
  </w:style>
  <w:style w:type="character" w:customStyle="1" w:styleId="BodytextItalic">
    <w:name w:val="Body text + Italic"/>
    <w:basedOn w:val="DefaultParagraphFont"/>
    <w:rsid w:val="00BB66A3"/>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2"/>
    <w:rsid w:val="00BB66A3"/>
    <w:rPr>
      <w:rFonts w:ascii="Constantia" w:eastAsia="Constantia" w:hAnsi="Constantia" w:cs="Constantia"/>
      <w:sz w:val="18"/>
      <w:szCs w:val="18"/>
      <w:shd w:val="clear" w:color="auto" w:fill="FFFFFF"/>
    </w:rPr>
  </w:style>
  <w:style w:type="paragraph" w:customStyle="1" w:styleId="BodyText22">
    <w:name w:val="Body Text2"/>
    <w:basedOn w:val="Normal"/>
    <w:link w:val="Bodytext4"/>
    <w:rsid w:val="00BB66A3"/>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BB66A3"/>
    <w:pPr>
      <w:ind w:left="1008" w:right="720"/>
    </w:pPr>
    <w:rPr>
      <w:rFonts w:ascii="Arial" w:eastAsia="Times New Roman" w:hAnsi="Arial"/>
      <w:color w:val="000000"/>
      <w:sz w:val="16"/>
    </w:rPr>
  </w:style>
  <w:style w:type="character" w:customStyle="1" w:styleId="highlight2">
    <w:name w:val="highlight2"/>
    <w:rsid w:val="00BB66A3"/>
    <w:rPr>
      <w:rFonts w:ascii="Arial" w:hAnsi="Arial"/>
      <w:b/>
      <w:sz w:val="19"/>
      <w:u w:val="thick"/>
      <w:bdr w:val="none" w:sz="0" w:space="0" w:color="auto"/>
      <w:shd w:val="clear" w:color="auto" w:fill="auto"/>
    </w:rPr>
  </w:style>
  <w:style w:type="character" w:customStyle="1" w:styleId="evidencetextChar1">
    <w:name w:val="evidence text Char1"/>
    <w:link w:val="evidencetext"/>
    <w:rsid w:val="00BB66A3"/>
    <w:rPr>
      <w:rFonts w:ascii="Arial" w:eastAsia="Times New Roman" w:hAnsi="Arial" w:cs="Times New Roman"/>
      <w:color w:val="000000"/>
      <w:sz w:val="16"/>
    </w:rPr>
  </w:style>
  <w:style w:type="paragraph" w:customStyle="1" w:styleId="BoldUnderlining">
    <w:name w:val="Bold Underlining"/>
    <w:basedOn w:val="Normal"/>
    <w:link w:val="BoldUnderliningChar"/>
    <w:rsid w:val="00BB66A3"/>
    <w:rPr>
      <w:rFonts w:ascii="Arial Narrow" w:eastAsia="Calibri" w:hAnsi="Arial Narrow"/>
      <w:b/>
      <w:szCs w:val="20"/>
      <w:u w:val="single"/>
      <w:lang w:val="x-none" w:eastAsia="x-none"/>
    </w:rPr>
  </w:style>
  <w:style w:type="character" w:customStyle="1" w:styleId="BoldUnderliningChar">
    <w:name w:val="Bold Underlining Char"/>
    <w:link w:val="BoldUnderlining"/>
    <w:rsid w:val="00BB66A3"/>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BB66A3"/>
  </w:style>
  <w:style w:type="character" w:customStyle="1" w:styleId="spelle">
    <w:name w:val="spelle"/>
    <w:basedOn w:val="DefaultParagraphFont"/>
    <w:rsid w:val="00BB66A3"/>
  </w:style>
  <w:style w:type="paragraph" w:customStyle="1" w:styleId="normal1">
    <w:name w:val="normal1"/>
    <w:basedOn w:val="Normal"/>
    <w:rsid w:val="00BB66A3"/>
    <w:pPr>
      <w:spacing w:before="100" w:beforeAutospacing="1" w:after="100" w:afterAutospacing="1" w:line="240" w:lineRule="auto"/>
    </w:pPr>
    <w:rPr>
      <w:rFonts w:ascii="Times" w:hAnsi="Times"/>
      <w:szCs w:val="20"/>
    </w:rPr>
  </w:style>
  <w:style w:type="character" w:customStyle="1" w:styleId="aqj">
    <w:name w:val="aqj"/>
    <w:basedOn w:val="DefaultParagraphFont"/>
    <w:rsid w:val="00BB66A3"/>
  </w:style>
  <w:style w:type="character" w:customStyle="1" w:styleId="s14">
    <w:name w:val="s14"/>
    <w:basedOn w:val="DefaultParagraphFont"/>
    <w:rsid w:val="00BB66A3"/>
  </w:style>
  <w:style w:type="character" w:customStyle="1" w:styleId="il">
    <w:name w:val="il"/>
    <w:basedOn w:val="DefaultParagraphFont"/>
    <w:rsid w:val="00BB66A3"/>
  </w:style>
  <w:style w:type="character" w:customStyle="1" w:styleId="m-3453608889950830457styleunderline">
    <w:name w:val="m_-3453608889950830457styleunderline"/>
    <w:basedOn w:val="DefaultParagraphFont"/>
    <w:rsid w:val="00BB66A3"/>
  </w:style>
  <w:style w:type="paragraph" w:customStyle="1" w:styleId="msonormal0">
    <w:name w:val="msonormal"/>
    <w:basedOn w:val="Normal"/>
    <w:rsid w:val="00BB66A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439730">
      <w:bodyDiv w:val="1"/>
      <w:marLeft w:val="0"/>
      <w:marRight w:val="0"/>
      <w:marTop w:val="0"/>
      <w:marBottom w:val="0"/>
      <w:divBdr>
        <w:top w:val="none" w:sz="0" w:space="0" w:color="auto"/>
        <w:left w:val="none" w:sz="0" w:space="0" w:color="auto"/>
        <w:bottom w:val="none" w:sz="0" w:space="0" w:color="auto"/>
        <w:right w:val="none" w:sz="0" w:space="0" w:color="auto"/>
      </w:divBdr>
    </w:div>
    <w:div w:id="2015259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isp/article/10/1/84/1843082" TargetMode="External"/><Relationship Id="rId13" Type="http://schemas.openxmlformats.org/officeDocument/2006/relationships/hyperlink" Target="http://d-scholarship.pitt.edu/33906/1/Pasquinelli%20-%20Dissertation.pdf)" TargetMode="External"/><Relationship Id="rId18" Type="http://schemas.openxmlformats.org/officeDocument/2006/relationships/hyperlink" Target="http://www.rhizomes.net/issue29/sexton.htmlhttps://doi.org/10.20415/rhiz/029.e02" TargetMode="External"/><Relationship Id="rId26" Type="http://schemas.openxmlformats.org/officeDocument/2006/relationships/hyperlink" Target="https://muse.jhu.edu/journals/new_centennial_review/v015/15.1.warren.pdf/AKP" TargetMode="External"/><Relationship Id="rId3" Type="http://schemas.openxmlformats.org/officeDocument/2006/relationships/styles" Target="styles.xml"/><Relationship Id="rId21" Type="http://schemas.openxmlformats.org/officeDocument/2006/relationships/hyperlink" Target="https://www.academia.edu/21900566/Black_Interiority_Freedom_and_the_Impossibility_of_Living" TargetMode="External"/><Relationship Id="rId34" Type="http://schemas.openxmlformats.org/officeDocument/2006/relationships/hyperlink" Target="http://www.inquiriesjournal.com/articles/1435/addressing-shortcomings-in-afro-pessimism" TargetMode="External"/><Relationship Id="rId7" Type="http://schemas.openxmlformats.org/officeDocument/2006/relationships/endnotes" Target="endnotes.xml"/><Relationship Id="rId12" Type="http://schemas.openxmlformats.org/officeDocument/2006/relationships/hyperlink" Target="http://londonprogressivejournal.com/article/view/628/haitian-tragedy-and-white-mans-burden-redux" TargetMode="External"/><Relationship Id="rId17" Type="http://schemas.openxmlformats.org/officeDocument/2006/relationships/hyperlink" Target="https://www.pambazuka.org/pan-africanism/dual-us-war-black-people" TargetMode="External"/><Relationship Id="rId25" Type="http://schemas.openxmlformats.org/officeDocument/2006/relationships/hyperlink" Target="https://www.washingtonpost.com/news/made-by-history/wp/2018/04/11/why-killer-mike-is-right-african-americans-should-own-guns/?utm_term=.aa02794caa75" TargetMode="External"/><Relationship Id="rId33" Type="http://schemas.openxmlformats.org/officeDocument/2006/relationships/hyperlink" Target="http://bostonreview.net/race/melvin-rogers-keeping-faith"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scholarship.pitt.edu/33906/1/Pasquinelli%20-%20Dissertation.pdf)" TargetMode="External"/><Relationship Id="rId20" Type="http://schemas.openxmlformats.org/officeDocument/2006/relationships/hyperlink" Target="https://outofnowhereblog.wordpress.com/2015/07/31/a-few-notes-to-the-intramural-on-afropessimism/" TargetMode="External"/><Relationship Id="rId29" Type="http://schemas.openxmlformats.org/officeDocument/2006/relationships/hyperlink" Target="https://academic.oup.com/isp/article/10/1/84/18430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smichoboes.blogspot.com/2011/08/primer-on-libidinal-economy-in-relation.html" TargetMode="External"/><Relationship Id="rId24" Type="http://schemas.openxmlformats.org/officeDocument/2006/relationships/hyperlink" Target="https://academic.oup.com/isp/article/10/1/84/1843082" TargetMode="External"/><Relationship Id="rId32" Type="http://schemas.openxmlformats.org/officeDocument/2006/relationships/hyperlink" Target="http://sevenscribes.com/quantum-black-history-a-review-of-physics-of-blacknes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scholarship.pitt.edu/33906/1/Pasquinelli%20-%20Dissertation.pdf)" TargetMode="External"/><Relationship Id="rId23" Type="http://schemas.openxmlformats.org/officeDocument/2006/relationships/hyperlink" Target="https://academic.oup.com/isp/article/10/1/84/1843082" TargetMode="External"/><Relationship Id="rId28" Type="http://schemas.openxmlformats.org/officeDocument/2006/relationships/hyperlink" Target="https://www.academia.edu/27794394/Setting_Aside_Hope_A_Pragmatist_Approach_to_Racial_Justice_2017_" TargetMode="External"/><Relationship Id="rId36" Type="http://schemas.openxmlformats.org/officeDocument/2006/relationships/hyperlink" Target="http://www.inquiriesjournal.com/articles/1435/2/addressing-shortcomings-in-afro-pessimism)" TargetMode="External"/><Relationship Id="rId10" Type="http://schemas.openxmlformats.org/officeDocument/2006/relationships/hyperlink" Target="https://academic.oup.com/isp/article/10/1/84/1843082" TargetMode="External"/><Relationship Id="rId19" Type="http://schemas.openxmlformats.org/officeDocument/2006/relationships/hyperlink" Target="https://humanitiesfutures.org/papers/afro-pessimism-end-redemption/" TargetMode="External"/><Relationship Id="rId31" Type="http://schemas.openxmlformats.org/officeDocument/2006/relationships/hyperlink" Target="http://www.blackagendareport.com/black_study_black_struggle" TargetMode="External"/><Relationship Id="rId4" Type="http://schemas.openxmlformats.org/officeDocument/2006/relationships/settings" Target="settings.xml"/><Relationship Id="rId9" Type="http://schemas.openxmlformats.org/officeDocument/2006/relationships/hyperlink" Target="https://cosmichoboes.blogspot.com/2011/08/primer-on-libidinal-economy-in-relation.html" TargetMode="External"/><Relationship Id="rId14" Type="http://schemas.openxmlformats.org/officeDocument/2006/relationships/hyperlink" Target="http://d-scholarship.pitt.edu/33906/1/Pasquinelli%20-%20Dissertation.pdf)" TargetMode="External"/><Relationship Id="rId22" Type="http://schemas.openxmlformats.org/officeDocument/2006/relationships/hyperlink" Target="http://www.rhizomes.net/issue29/jones/index.html" TargetMode="External"/><Relationship Id="rId27" Type="http://schemas.openxmlformats.org/officeDocument/2006/relationships/hyperlink" Target="https://www.americas1stfreedom.org/articles/2019/1/25/black-and-armed-in-america/" TargetMode="External"/><Relationship Id="rId30" Type="http://schemas.openxmlformats.org/officeDocument/2006/relationships/hyperlink" Target="http://web.lexis-nexis.com/universe/document?_m=cd9713b340d60abd42c2b34c36d8ef95&amp;_docnum=9&amp;wchp=dGLbVzz-zSkVA&amp;_md5=9645fa92f5740655bdc1c9ae7c82b328" TargetMode="External"/><Relationship Id="rId35" Type="http://schemas.openxmlformats.org/officeDocument/2006/relationships/hyperlink" Target="http://www.inquiriesjournal.com/articles/1435/2/addressing-shortcomings-in-afro-pessi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997E9-9178-49F9-9041-7B0A46844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97796</Words>
  <Characters>557438</Characters>
  <Application>Microsoft Office Word</Application>
  <DocSecurity>0</DocSecurity>
  <Lines>4645</Lines>
  <Paragraphs>1307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Bekla Cornelia</dc:creator>
  <cp:keywords>5.1.1</cp:keywords>
  <dc:description/>
  <cp:lastModifiedBy>Watson, Carly</cp:lastModifiedBy>
  <cp:revision>2</cp:revision>
  <dcterms:created xsi:type="dcterms:W3CDTF">2019-07-29T00:01:00Z</dcterms:created>
  <dcterms:modified xsi:type="dcterms:W3CDTF">2019-07-29T00:01:00Z</dcterms:modified>
</cp:coreProperties>
</file>