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2A50B7" w14:textId="77777777" w:rsidR="00D16C71" w:rsidRPr="00501140" w:rsidRDefault="00D16C71" w:rsidP="00D16C71">
      <w:pPr>
        <w:rPr>
          <w:rFonts w:asciiTheme="majorHAnsi" w:hAnsiTheme="majorHAnsi" w:cstheme="majorHAnsi"/>
        </w:rPr>
      </w:pPr>
      <w:bookmarkStart w:id="0" w:name="_GoBack"/>
      <w:bookmarkEnd w:id="0"/>
    </w:p>
    <w:p w14:paraId="59672DDB" w14:textId="77777777" w:rsidR="00D16C71" w:rsidRPr="00501140" w:rsidRDefault="00EB1639" w:rsidP="00D16C71">
      <w:pPr>
        <w:pStyle w:val="Heading1"/>
        <w:rPr>
          <w:rFonts w:asciiTheme="majorHAnsi" w:hAnsiTheme="majorHAnsi" w:cstheme="majorHAnsi"/>
        </w:rPr>
      </w:pPr>
      <w:r w:rsidRPr="00501140">
        <w:rPr>
          <w:rFonts w:asciiTheme="majorHAnsi" w:hAnsiTheme="majorHAnsi" w:cstheme="majorHAnsi"/>
        </w:rPr>
        <w:lastRenderedPageBreak/>
        <w:t>Conditions CP</w:t>
      </w:r>
    </w:p>
    <w:p w14:paraId="66571F4B" w14:textId="77777777" w:rsidR="00D16C71" w:rsidRPr="00501140" w:rsidRDefault="00EB1639" w:rsidP="00D16C71">
      <w:pPr>
        <w:pStyle w:val="Heading2"/>
        <w:rPr>
          <w:rFonts w:asciiTheme="majorHAnsi" w:hAnsiTheme="majorHAnsi" w:cstheme="majorHAnsi"/>
        </w:rPr>
      </w:pPr>
      <w:r w:rsidRPr="00501140">
        <w:rPr>
          <w:rFonts w:asciiTheme="majorHAnsi" w:hAnsiTheme="majorHAnsi" w:cstheme="majorHAnsi"/>
        </w:rPr>
        <w:t xml:space="preserve">Generic </w:t>
      </w:r>
    </w:p>
    <w:p w14:paraId="3758804D" w14:textId="77777777" w:rsidR="00D16C71" w:rsidRPr="00501140" w:rsidRDefault="00D16C71" w:rsidP="00D16C71">
      <w:pPr>
        <w:pStyle w:val="Heading3"/>
        <w:rPr>
          <w:rFonts w:asciiTheme="majorHAnsi" w:hAnsiTheme="majorHAnsi" w:cstheme="majorHAnsi"/>
        </w:rPr>
      </w:pPr>
      <w:r w:rsidRPr="00501140">
        <w:rPr>
          <w:rFonts w:asciiTheme="majorHAnsi" w:hAnsiTheme="majorHAnsi" w:cstheme="majorHAnsi"/>
        </w:rPr>
        <w:t>1NC</w:t>
      </w:r>
      <w:r w:rsidR="00EB1639" w:rsidRPr="00501140">
        <w:rPr>
          <w:rFonts w:asciiTheme="majorHAnsi" w:hAnsiTheme="majorHAnsi" w:cstheme="majorHAnsi"/>
        </w:rPr>
        <w:t>: Generic</w:t>
      </w:r>
    </w:p>
    <w:p w14:paraId="593ECDB5" w14:textId="77777777" w:rsidR="00D16C71" w:rsidRPr="00501140" w:rsidRDefault="00D16C71" w:rsidP="00EB1639">
      <w:pPr>
        <w:pStyle w:val="Heading4"/>
        <w:rPr>
          <w:rFonts w:asciiTheme="majorHAnsi" w:hAnsiTheme="majorHAnsi" w:cstheme="majorHAnsi"/>
        </w:rPr>
      </w:pPr>
      <w:r w:rsidRPr="00501140">
        <w:rPr>
          <w:rFonts w:asciiTheme="majorHAnsi" w:hAnsiTheme="majorHAnsi" w:cstheme="majorHAnsi"/>
        </w:rPr>
        <w:t>Text: The United States federal government should abide by the spirit and letter of the International Arms Sales Code of Conduct law and condition the continuation of [______] on [country’s] human rights performance meeting the standards set out in the International Arms Sales Code of Conduct law.</w:t>
      </w:r>
    </w:p>
    <w:p w14:paraId="59667A62" w14:textId="77777777" w:rsidR="00D16C71" w:rsidRPr="00501140" w:rsidRDefault="00D16C71" w:rsidP="00D16C71">
      <w:pPr>
        <w:pStyle w:val="Heading4"/>
        <w:rPr>
          <w:rFonts w:asciiTheme="majorHAnsi" w:hAnsiTheme="majorHAnsi" w:cstheme="majorHAnsi"/>
        </w:rPr>
      </w:pPr>
      <w:r w:rsidRPr="00501140">
        <w:rPr>
          <w:rFonts w:asciiTheme="majorHAnsi" w:hAnsiTheme="majorHAnsi" w:cstheme="majorHAnsi"/>
        </w:rPr>
        <w:t>Key to preserve human rights/democracy globally</w:t>
      </w:r>
    </w:p>
    <w:p w14:paraId="4B71F571" w14:textId="77777777" w:rsidR="00D16C71" w:rsidRPr="00501140" w:rsidRDefault="00D16C71" w:rsidP="00D16C71">
      <w:pPr>
        <w:rPr>
          <w:rStyle w:val="Style13ptBold"/>
          <w:rFonts w:asciiTheme="majorHAnsi" w:hAnsiTheme="majorHAnsi" w:cstheme="majorHAnsi"/>
        </w:rPr>
      </w:pPr>
      <w:r w:rsidRPr="00501140">
        <w:rPr>
          <w:rStyle w:val="Style13ptBold"/>
          <w:rFonts w:asciiTheme="majorHAnsi" w:hAnsiTheme="majorHAnsi" w:cstheme="majorHAnsi"/>
        </w:rPr>
        <w:t>Hartung 1</w:t>
      </w:r>
    </w:p>
    <w:p w14:paraId="6DE1C2D8" w14:textId="77777777" w:rsidR="00D16C71" w:rsidRPr="00501140" w:rsidRDefault="00D16C71" w:rsidP="00D16C71">
      <w:pPr>
        <w:rPr>
          <w:rFonts w:asciiTheme="majorHAnsi" w:hAnsiTheme="majorHAnsi" w:cstheme="majorHAnsi"/>
          <w:sz w:val="16"/>
          <w:szCs w:val="16"/>
        </w:rPr>
      </w:pPr>
      <w:r w:rsidRPr="00501140">
        <w:rPr>
          <w:rFonts w:asciiTheme="majorHAnsi" w:hAnsiTheme="majorHAnsi" w:cstheme="majorHAnsi"/>
          <w:sz w:val="16"/>
          <w:szCs w:val="16"/>
        </w:rPr>
        <w:t xml:space="preserve">William D. Hartung (Director, Arms Trade Resource Center, World Policy Institute at New School University.) World Policy: REPORT: THE ROLE OF U.S. ARMS TRANSFERS IN HUMAN RIGHTS VIOLATIONS- WORLD POLICY INSTITUTE – RESEARCH PROJECT </w:t>
      </w:r>
      <w:hyperlink r:id="rId9" w:history="1">
        <w:r w:rsidRPr="00501140">
          <w:rPr>
            <w:rStyle w:val="Hyperlink"/>
            <w:rFonts w:asciiTheme="majorHAnsi" w:hAnsiTheme="majorHAnsi" w:cstheme="majorHAnsi"/>
            <w:sz w:val="16"/>
            <w:szCs w:val="16"/>
          </w:rPr>
          <w:t>https://worldpolicy.org/report-the-role-of-u-s-arms-transfers-in-human-rights-violations-world-policy-institute-research-project/</w:t>
        </w:r>
      </w:hyperlink>
      <w:r w:rsidRPr="00501140">
        <w:rPr>
          <w:rFonts w:asciiTheme="majorHAnsi" w:hAnsiTheme="majorHAnsi" w:cstheme="majorHAnsi"/>
          <w:sz w:val="16"/>
          <w:szCs w:val="16"/>
        </w:rPr>
        <w:t xml:space="preserve"> March 2001 [aw]</w:t>
      </w:r>
    </w:p>
    <w:p w14:paraId="08FCCDA9" w14:textId="77777777" w:rsidR="00D16C71" w:rsidRPr="00501140" w:rsidRDefault="00D16C71" w:rsidP="00D16C71">
      <w:pPr>
        <w:rPr>
          <w:rFonts w:asciiTheme="majorHAnsi" w:hAnsiTheme="majorHAnsi" w:cstheme="majorHAnsi"/>
          <w:sz w:val="16"/>
        </w:rPr>
      </w:pPr>
      <w:r w:rsidRPr="00501140">
        <w:rPr>
          <w:rFonts w:asciiTheme="majorHAnsi" w:hAnsiTheme="majorHAnsi" w:cstheme="majorHAnsi"/>
          <w:sz w:val="16"/>
        </w:rPr>
        <w:t xml:space="preserve">Given the overview and examples I have cited today, it is clear </w:t>
      </w:r>
      <w:r w:rsidRPr="00501140">
        <w:rPr>
          <w:rStyle w:val="StyleUnderline"/>
          <w:rFonts w:asciiTheme="majorHAnsi" w:hAnsiTheme="majorHAnsi" w:cstheme="majorHAnsi"/>
        </w:rPr>
        <w:t>that we have a long, long way to go before U.S. ideals of democracy and human rights become serious factors in our government’s decisions on which military forces to arm and train. But</w:t>
      </w:r>
      <w:r w:rsidRPr="00501140">
        <w:rPr>
          <w:rFonts w:asciiTheme="majorHAnsi" w:hAnsiTheme="majorHAnsi" w:cstheme="majorHAnsi"/>
          <w:sz w:val="16"/>
        </w:rPr>
        <w:t xml:space="preserve"> the fact that we are having this hearing, and that the </w:t>
      </w:r>
      <w:r w:rsidRPr="00501140">
        <w:rPr>
          <w:rStyle w:val="StyleUnderline"/>
          <w:rFonts w:asciiTheme="majorHAnsi" w:hAnsiTheme="majorHAnsi" w:cstheme="majorHAnsi"/>
        </w:rPr>
        <w:t>Congress has shown bipartisan support for the concept of conditioning U.S. arms transfers on standards of human rights and democracy</w:t>
      </w:r>
      <w:r w:rsidRPr="00501140">
        <w:rPr>
          <w:rFonts w:asciiTheme="majorHAnsi" w:hAnsiTheme="majorHAnsi" w:cstheme="majorHAnsi"/>
          <w:sz w:val="16"/>
        </w:rPr>
        <w:t>, suggests that this is no time to give up hope.</w:t>
      </w:r>
    </w:p>
    <w:p w14:paraId="656A832A" w14:textId="77777777" w:rsidR="00D16C71" w:rsidRPr="00501140" w:rsidRDefault="00D16C71" w:rsidP="00D16C71">
      <w:pPr>
        <w:rPr>
          <w:rFonts w:asciiTheme="majorHAnsi" w:hAnsiTheme="majorHAnsi" w:cstheme="majorHAnsi"/>
          <w:sz w:val="16"/>
        </w:rPr>
      </w:pPr>
      <w:r w:rsidRPr="00501140">
        <w:rPr>
          <w:rStyle w:val="StyleUnderline"/>
          <w:rFonts w:asciiTheme="majorHAnsi" w:hAnsiTheme="majorHAnsi" w:cstheme="majorHAnsi"/>
        </w:rPr>
        <w:t>One small but important step that can and should be taken immediately is for the State Department to abide by the spirit and letter of the International Arms Sales Code of Conduct law by taking specific steps to describe whether or not U.S. arms recipients covered by the human rights report live up to the standards set out in that legislation</w:t>
      </w:r>
      <w:r w:rsidRPr="00501140">
        <w:rPr>
          <w:rFonts w:asciiTheme="majorHAnsi" w:hAnsiTheme="majorHAnsi" w:cstheme="majorHAnsi"/>
          <w:sz w:val="16"/>
        </w:rPr>
        <w:t>.</w:t>
      </w:r>
    </w:p>
    <w:p w14:paraId="4236D9FE" w14:textId="77777777" w:rsidR="00D16C71" w:rsidRPr="00501140" w:rsidRDefault="00D16C71" w:rsidP="00D16C71">
      <w:pPr>
        <w:rPr>
          <w:rFonts w:asciiTheme="majorHAnsi" w:hAnsiTheme="majorHAnsi" w:cstheme="majorHAnsi"/>
          <w:sz w:val="16"/>
          <w:szCs w:val="16"/>
        </w:rPr>
      </w:pPr>
      <w:r w:rsidRPr="00501140">
        <w:rPr>
          <w:rFonts w:asciiTheme="majorHAnsi" w:hAnsiTheme="majorHAnsi" w:cstheme="majorHAnsi"/>
          <w:sz w:val="16"/>
          <w:szCs w:val="16"/>
        </w:rPr>
        <w:t>Apparently the department’s position has been that since most of the human rights indicators embodied in the code are discussed in the report, they need take no additional steps. But as a person who has spent most of my adult life working on issues related to arms transfers and human rights, I can testify that this approach is woefully inadequate.</w:t>
      </w:r>
    </w:p>
    <w:p w14:paraId="4D55C927" w14:textId="77777777" w:rsidR="00D16C71" w:rsidRPr="00501140" w:rsidRDefault="00D16C71" w:rsidP="00D16C71">
      <w:pPr>
        <w:rPr>
          <w:rFonts w:asciiTheme="majorHAnsi" w:hAnsiTheme="majorHAnsi" w:cstheme="majorHAnsi"/>
          <w:sz w:val="16"/>
        </w:rPr>
      </w:pPr>
      <w:r w:rsidRPr="00501140">
        <w:rPr>
          <w:rStyle w:val="StyleUnderline"/>
          <w:rFonts w:asciiTheme="majorHAnsi" w:hAnsiTheme="majorHAnsi" w:cstheme="majorHAnsi"/>
        </w:rPr>
        <w:t>Absent information about the U.S. arms transfer and military training relationship with a given country, AND an enumeration of the key elements of the Code of Conduct with some discussion of whether a given nation is meeting those standards, it is virtually impossible to “connect the dots” to make an assessment of which nations</w:t>
      </w:r>
      <w:r w:rsidRPr="00501140">
        <w:rPr>
          <w:rFonts w:asciiTheme="majorHAnsi" w:hAnsiTheme="majorHAnsi" w:cstheme="majorHAnsi"/>
          <w:sz w:val="16"/>
        </w:rPr>
        <w:t xml:space="preserve"> covered by the report </w:t>
      </w:r>
      <w:r w:rsidRPr="00501140">
        <w:rPr>
          <w:rStyle w:val="StyleUnderline"/>
          <w:rFonts w:asciiTheme="majorHAnsi" w:hAnsiTheme="majorHAnsi" w:cstheme="majorHAnsi"/>
        </w:rPr>
        <w:t>meet the code’s human rights and democracy criteria</w:t>
      </w:r>
      <w:r w:rsidRPr="00501140">
        <w:rPr>
          <w:rFonts w:asciiTheme="majorHAnsi" w:hAnsiTheme="majorHAnsi" w:cstheme="majorHAnsi"/>
          <w:sz w:val="16"/>
        </w:rPr>
        <w:t xml:space="preserve">. </w:t>
      </w:r>
      <w:r w:rsidRPr="00501140">
        <w:rPr>
          <w:rStyle w:val="Emphasis"/>
          <w:rFonts w:asciiTheme="majorHAnsi" w:hAnsiTheme="majorHAnsi" w:cstheme="majorHAnsi"/>
        </w:rPr>
        <w:t xml:space="preserve">What is needed to comply with the law is a specific discussion of each country’s adherence to the code criteria, along with information on the status of U.S. arms transfer and training programs targeted to that nation. </w:t>
      </w:r>
      <w:r w:rsidRPr="00501140">
        <w:rPr>
          <w:rFonts w:asciiTheme="majorHAnsi" w:hAnsiTheme="majorHAnsi" w:cstheme="majorHAnsi"/>
          <w:sz w:val="16"/>
        </w:rPr>
        <w:t xml:space="preserve">The discussion need not be exhaustive, but it is well worth a paragraph or two of analysis for each country. </w:t>
      </w:r>
      <w:r w:rsidRPr="00501140">
        <w:rPr>
          <w:rStyle w:val="StyleUnderline"/>
          <w:rFonts w:asciiTheme="majorHAnsi" w:hAnsiTheme="majorHAnsi" w:cstheme="majorHAnsi"/>
        </w:rPr>
        <w:t>The resulting product would be far more useful as a spur to annual discussions about how far we have come as a nation in harmonizing our arms export and military training decisions with our commitments to democracy and human rights</w:t>
      </w:r>
      <w:r w:rsidRPr="00501140">
        <w:rPr>
          <w:rFonts w:asciiTheme="majorHAnsi" w:hAnsiTheme="majorHAnsi" w:cstheme="majorHAnsi"/>
          <w:sz w:val="16"/>
        </w:rPr>
        <w:t>. Given that the State Department has made great strides towards providing objective assessments of the human rights records of allies and adversaries alike</w:t>
      </w:r>
      <w:r w:rsidRPr="00501140">
        <w:rPr>
          <w:rStyle w:val="StyleUnderline"/>
          <w:rFonts w:asciiTheme="majorHAnsi" w:hAnsiTheme="majorHAnsi" w:cstheme="majorHAnsi"/>
        </w:rPr>
        <w:t>, this additional bit of analysis on adherence to the criteria set out in the Code of Conduct would not be an onerous task involving additional research.</w:t>
      </w:r>
      <w:r w:rsidRPr="00501140">
        <w:rPr>
          <w:rFonts w:asciiTheme="majorHAnsi" w:hAnsiTheme="majorHAnsi" w:cstheme="majorHAnsi"/>
          <w:sz w:val="16"/>
        </w:rPr>
        <w:t xml:space="preserve"> It </w:t>
      </w:r>
      <w:r w:rsidRPr="00501140">
        <w:rPr>
          <w:rStyle w:val="Emphasis"/>
          <w:rFonts w:asciiTheme="majorHAnsi" w:hAnsiTheme="majorHAnsi" w:cstheme="majorHAnsi"/>
        </w:rPr>
        <w:t>would simply involve having the experts who write up the reports draw out the comparisons between the country’s human rights performance and the standards set out in the International Arms Sales Code of Conduct law.</w:t>
      </w:r>
      <w:r w:rsidRPr="00501140">
        <w:rPr>
          <w:rFonts w:asciiTheme="majorHAnsi" w:hAnsiTheme="majorHAnsi" w:cstheme="majorHAnsi"/>
          <w:sz w:val="16"/>
        </w:rPr>
        <w:t xml:space="preserve"> For a modest additional effort, </w:t>
      </w:r>
      <w:r w:rsidRPr="00501140">
        <w:rPr>
          <w:rStyle w:val="StyleUnderline"/>
          <w:rFonts w:asciiTheme="majorHAnsi" w:hAnsiTheme="majorHAnsi" w:cstheme="majorHAnsi"/>
        </w:rPr>
        <w:t>we could have an extremely useful tool for stimulating official discussion and policy debate on the link between U.S. arms transfers and human rights</w:t>
      </w:r>
      <w:r w:rsidRPr="00501140">
        <w:rPr>
          <w:rFonts w:asciiTheme="majorHAnsi" w:hAnsiTheme="majorHAnsi" w:cstheme="majorHAnsi"/>
          <w:sz w:val="16"/>
        </w:rPr>
        <w:t>.</w:t>
      </w:r>
    </w:p>
    <w:p w14:paraId="6F12BBE0" w14:textId="77777777" w:rsidR="00EB1639" w:rsidRPr="00501140" w:rsidRDefault="00EB1639" w:rsidP="00EB1639">
      <w:pPr>
        <w:pStyle w:val="Heading4"/>
        <w:rPr>
          <w:rFonts w:asciiTheme="majorHAnsi" w:hAnsiTheme="majorHAnsi" w:cstheme="majorHAnsi"/>
        </w:rPr>
      </w:pPr>
      <w:bookmarkStart w:id="1" w:name="_Hlk522351104"/>
      <w:r w:rsidRPr="00501140">
        <w:rPr>
          <w:rFonts w:asciiTheme="majorHAnsi" w:hAnsiTheme="majorHAnsi" w:cstheme="majorHAnsi"/>
        </w:rPr>
        <w:t xml:space="preserve">Democracy </w:t>
      </w:r>
      <w:r w:rsidRPr="00501140">
        <w:rPr>
          <w:rFonts w:asciiTheme="majorHAnsi" w:hAnsiTheme="majorHAnsi" w:cstheme="majorHAnsi"/>
          <w:u w:val="single"/>
        </w:rPr>
        <w:t>solves</w:t>
      </w:r>
      <w:r w:rsidRPr="00501140">
        <w:rPr>
          <w:rFonts w:asciiTheme="majorHAnsi" w:hAnsiTheme="majorHAnsi" w:cstheme="majorHAnsi"/>
        </w:rPr>
        <w:t xml:space="preserve"> war </w:t>
      </w:r>
    </w:p>
    <w:p w14:paraId="3CBE70FE" w14:textId="77777777" w:rsidR="00EB1639" w:rsidRPr="00501140" w:rsidRDefault="00EB1639" w:rsidP="00EB1639">
      <w:pPr>
        <w:rPr>
          <w:rFonts w:asciiTheme="majorHAnsi" w:hAnsiTheme="majorHAnsi" w:cstheme="majorHAnsi"/>
        </w:rPr>
      </w:pPr>
      <w:r w:rsidRPr="00501140">
        <w:rPr>
          <w:rStyle w:val="Style13ptBold"/>
          <w:rFonts w:asciiTheme="majorHAnsi" w:hAnsiTheme="majorHAnsi" w:cstheme="majorHAnsi"/>
        </w:rPr>
        <w:t>Mazumder 17</w:t>
      </w:r>
      <w:r w:rsidRPr="00501140">
        <w:rPr>
          <w:rFonts w:asciiTheme="majorHAnsi" w:hAnsiTheme="majorHAnsi" w:cstheme="majorHAnsi"/>
        </w:rPr>
        <w:t xml:space="preserve"> - Department of Political Science, Harvard University [Soumyajit, 2017</w:t>
      </w:r>
      <w:r w:rsidRPr="00501140">
        <w:rPr>
          <w:rFonts w:asciiTheme="majorHAnsi" w:hAnsiTheme="majorHAnsi" w:cstheme="majorHAnsi"/>
          <w:i/>
        </w:rPr>
        <w:t xml:space="preserve">, </w:t>
      </w:r>
      <w:r w:rsidRPr="00501140">
        <w:rPr>
          <w:rFonts w:asciiTheme="majorHAnsi" w:hAnsiTheme="majorHAnsi" w:cstheme="majorHAnsi"/>
        </w:rPr>
        <w:t xml:space="preserve">Autocracies and the international sources of cooperation, </w:t>
      </w:r>
      <w:r w:rsidRPr="00501140">
        <w:rPr>
          <w:rFonts w:asciiTheme="majorHAnsi" w:hAnsiTheme="majorHAnsi" w:cstheme="majorHAnsi"/>
          <w:i/>
        </w:rPr>
        <w:t>Journal of Peace Research, Vol. 54(3) 412–426,</w:t>
      </w:r>
      <w:r w:rsidRPr="00501140">
        <w:rPr>
          <w:rFonts w:asciiTheme="majorHAnsi" w:hAnsiTheme="majorHAnsi" w:cstheme="majorHAnsi"/>
        </w:rPr>
        <w:t xml:space="preserve"> Sage Pub, accessed 6/18/18]</w:t>
      </w:r>
    </w:p>
    <w:p w14:paraId="71019A69" w14:textId="77777777" w:rsidR="00EB1639" w:rsidRPr="00501140" w:rsidRDefault="00EB1639" w:rsidP="00EB1639">
      <w:pPr>
        <w:rPr>
          <w:rStyle w:val="StyleUnderline"/>
          <w:rFonts w:asciiTheme="majorHAnsi" w:hAnsiTheme="majorHAnsi" w:cstheme="majorHAnsi"/>
        </w:rPr>
      </w:pPr>
      <w:r w:rsidRPr="00501140">
        <w:rPr>
          <w:rFonts w:asciiTheme="majorHAnsi" w:hAnsiTheme="majorHAnsi" w:cstheme="majorHAnsi"/>
        </w:rPr>
        <w:t xml:space="preserve">Recently, </w:t>
      </w:r>
      <w:r w:rsidRPr="00501140">
        <w:rPr>
          <w:rStyle w:val="StyleUnderline"/>
          <w:rFonts w:asciiTheme="majorHAnsi" w:hAnsiTheme="majorHAnsi" w:cstheme="majorHAnsi"/>
        </w:rPr>
        <w:t>many scholars have highlighted the ways in which domestic institutions pacify interstate relations</w:t>
      </w:r>
      <w:r w:rsidRPr="00501140">
        <w:rPr>
          <w:rFonts w:asciiTheme="majorHAnsi" w:hAnsiTheme="majorHAnsi" w:cstheme="majorHAnsi"/>
        </w:rPr>
        <w:t xml:space="preserve">. This literature, commonly known as the </w:t>
      </w:r>
      <w:r w:rsidRPr="00501140">
        <w:rPr>
          <w:rStyle w:val="StyleUnderline"/>
          <w:rFonts w:asciiTheme="majorHAnsi" w:hAnsiTheme="majorHAnsi" w:cstheme="majorHAnsi"/>
        </w:rPr>
        <w:t>Democratic Peace literature</w:t>
      </w:r>
      <w:r w:rsidRPr="00501140">
        <w:rPr>
          <w:rFonts w:asciiTheme="majorHAnsi" w:hAnsiTheme="majorHAnsi" w:cstheme="majorHAnsi"/>
        </w:rPr>
        <w:t xml:space="preserve">, </w:t>
      </w:r>
      <w:r w:rsidRPr="00501140">
        <w:rPr>
          <w:rStyle w:val="StyleUnderline"/>
          <w:rFonts w:asciiTheme="majorHAnsi" w:hAnsiTheme="majorHAnsi" w:cstheme="majorHAnsi"/>
        </w:rPr>
        <w:t>argues that</w:t>
      </w:r>
      <w:r w:rsidRPr="00501140">
        <w:rPr>
          <w:rFonts w:asciiTheme="majorHAnsi" w:hAnsiTheme="majorHAnsi" w:cstheme="majorHAnsi"/>
        </w:rPr>
        <w:t xml:space="preserve"> </w:t>
      </w:r>
      <w:r w:rsidRPr="00501140">
        <w:rPr>
          <w:rStyle w:val="StyleUnderline"/>
          <w:rFonts w:asciiTheme="majorHAnsi" w:hAnsiTheme="majorHAnsi" w:cstheme="majorHAnsi"/>
          <w:highlight w:val="green"/>
        </w:rPr>
        <w:t>democracies tend not</w:t>
      </w:r>
      <w:r w:rsidRPr="00501140">
        <w:rPr>
          <w:rStyle w:val="StyleUnderline"/>
          <w:rFonts w:asciiTheme="majorHAnsi" w:hAnsiTheme="majorHAnsi" w:cstheme="majorHAnsi"/>
        </w:rPr>
        <w:t xml:space="preserve"> to </w:t>
      </w:r>
      <w:r w:rsidRPr="00501140">
        <w:rPr>
          <w:rStyle w:val="StyleUnderline"/>
          <w:rFonts w:asciiTheme="majorHAnsi" w:hAnsiTheme="majorHAnsi" w:cstheme="majorHAnsi"/>
          <w:highlight w:val="green"/>
        </w:rPr>
        <w:t>fight</w:t>
      </w:r>
      <w:r w:rsidRPr="00501140">
        <w:rPr>
          <w:rFonts w:asciiTheme="majorHAnsi" w:hAnsiTheme="majorHAnsi" w:cstheme="majorHAnsi"/>
        </w:rPr>
        <w:t xml:space="preserve"> (Maoz &amp; Russett, 1993; Oneal et al., 1996; Bueno de Mesquita et al., 1999; Russett &amp; Oneal, 2001). As one scholar puts it, ‘the absence of war between democracies comes as close as anything we have to an empirical law in international relations’ (Levy, 1989). </w:t>
      </w:r>
      <w:r w:rsidRPr="00501140">
        <w:rPr>
          <w:rStyle w:val="StyleUnderline"/>
          <w:rFonts w:asciiTheme="majorHAnsi" w:hAnsiTheme="majorHAnsi" w:cstheme="majorHAnsi"/>
          <w:highlight w:val="green"/>
        </w:rPr>
        <w:t>This findin</w:t>
      </w:r>
      <w:r w:rsidRPr="00501140">
        <w:rPr>
          <w:rStyle w:val="StyleUnderline"/>
          <w:rFonts w:asciiTheme="majorHAnsi" w:hAnsiTheme="majorHAnsi" w:cstheme="majorHAnsi"/>
        </w:rPr>
        <w:t xml:space="preserve">g, </w:t>
      </w:r>
      <w:r w:rsidRPr="00501140">
        <w:rPr>
          <w:rStyle w:val="StyleUnderline"/>
          <w:rFonts w:asciiTheme="majorHAnsi" w:hAnsiTheme="majorHAnsi" w:cstheme="majorHAnsi"/>
          <w:highlight w:val="green"/>
        </w:rPr>
        <w:t xml:space="preserve">having </w:t>
      </w:r>
      <w:r w:rsidRPr="00501140">
        <w:rPr>
          <w:rStyle w:val="Emphasis"/>
          <w:rFonts w:asciiTheme="majorHAnsi" w:hAnsiTheme="majorHAnsi" w:cstheme="majorHAnsi"/>
          <w:highlight w:val="green"/>
        </w:rPr>
        <w:t>survived</w:t>
      </w:r>
      <w:r w:rsidRPr="00501140">
        <w:rPr>
          <w:rStyle w:val="Emphasis"/>
          <w:rFonts w:asciiTheme="majorHAnsi" w:hAnsiTheme="majorHAnsi" w:cstheme="majorHAnsi"/>
        </w:rPr>
        <w:t xml:space="preserve"> </w:t>
      </w:r>
      <w:r w:rsidRPr="00501140">
        <w:rPr>
          <w:rStyle w:val="Emphasis"/>
          <w:rFonts w:asciiTheme="majorHAnsi" w:hAnsiTheme="majorHAnsi" w:cstheme="majorHAnsi"/>
          <w:highlight w:val="green"/>
        </w:rPr>
        <w:t>multiple operationalizations, empirical specifications, and econometric models</w:t>
      </w:r>
      <w:r w:rsidRPr="00501140">
        <w:rPr>
          <w:rStyle w:val="StyleUnderline"/>
          <w:rFonts w:asciiTheme="majorHAnsi" w:hAnsiTheme="majorHAnsi" w:cstheme="majorHAnsi"/>
          <w:highlight w:val="green"/>
        </w:rPr>
        <w:t xml:space="preserve">, is now a </w:t>
      </w:r>
      <w:r w:rsidRPr="00501140">
        <w:rPr>
          <w:rStyle w:val="Emphasis"/>
          <w:rFonts w:asciiTheme="majorHAnsi" w:hAnsiTheme="majorHAnsi" w:cstheme="majorHAnsi"/>
          <w:highlight w:val="green"/>
        </w:rPr>
        <w:t>standard control variable</w:t>
      </w:r>
      <w:r w:rsidRPr="00501140">
        <w:rPr>
          <w:rStyle w:val="StyleUnderline"/>
          <w:rFonts w:asciiTheme="majorHAnsi" w:hAnsiTheme="majorHAnsi" w:cstheme="majorHAnsi"/>
        </w:rPr>
        <w:t xml:space="preserve"> in the literature.</w:t>
      </w:r>
    </w:p>
    <w:p w14:paraId="658D9BB0" w14:textId="77777777" w:rsidR="00EB1639" w:rsidRPr="00501140" w:rsidRDefault="00EB1639" w:rsidP="00EB1639">
      <w:pPr>
        <w:rPr>
          <w:rFonts w:asciiTheme="majorHAnsi" w:hAnsiTheme="majorHAnsi" w:cstheme="majorHAnsi"/>
        </w:rPr>
      </w:pPr>
      <w:r w:rsidRPr="00501140">
        <w:rPr>
          <w:rFonts w:asciiTheme="majorHAnsi" w:hAnsiTheme="majorHAnsi" w:cstheme="majorHAnsi"/>
        </w:rPr>
        <w:t xml:space="preserve">How does democratic regime type operate to pacify international relations? </w:t>
      </w:r>
      <w:r w:rsidRPr="00501140">
        <w:rPr>
          <w:rStyle w:val="StyleUnderline"/>
          <w:rFonts w:asciiTheme="majorHAnsi" w:hAnsiTheme="majorHAnsi" w:cstheme="majorHAnsi"/>
        </w:rPr>
        <w:t>One of the main mechanisms</w:t>
      </w:r>
      <w:r w:rsidRPr="00501140">
        <w:rPr>
          <w:rFonts w:asciiTheme="majorHAnsi" w:hAnsiTheme="majorHAnsi" w:cstheme="majorHAnsi"/>
        </w:rPr>
        <w:t xml:space="preserve"> that </w:t>
      </w:r>
      <w:r w:rsidRPr="00501140">
        <w:rPr>
          <w:rStyle w:val="StyleUnderline"/>
          <w:rFonts w:asciiTheme="majorHAnsi" w:hAnsiTheme="majorHAnsi" w:cstheme="majorHAnsi"/>
          <w:highlight w:val="green"/>
        </w:rPr>
        <w:t>scholars point to</w:t>
      </w:r>
      <w:r w:rsidRPr="00501140">
        <w:rPr>
          <w:rStyle w:val="StyleUnderline"/>
          <w:rFonts w:asciiTheme="majorHAnsi" w:hAnsiTheme="majorHAnsi" w:cstheme="majorHAnsi"/>
        </w:rPr>
        <w:t xml:space="preserve"> when explaining the democratic peace focuses on the role of </w:t>
      </w:r>
      <w:r w:rsidRPr="00501140">
        <w:rPr>
          <w:rStyle w:val="Emphasis"/>
          <w:rFonts w:asciiTheme="majorHAnsi" w:hAnsiTheme="majorHAnsi" w:cstheme="majorHAnsi"/>
          <w:highlight w:val="green"/>
        </w:rPr>
        <w:t>audience costs</w:t>
      </w:r>
      <w:r w:rsidRPr="00501140">
        <w:rPr>
          <w:rStyle w:val="Emphasis"/>
          <w:rFonts w:asciiTheme="majorHAnsi" w:hAnsiTheme="majorHAnsi" w:cstheme="majorHAnsi"/>
        </w:rPr>
        <w:t xml:space="preserve"> in constraining leaders</w:t>
      </w:r>
      <w:r w:rsidRPr="00501140">
        <w:rPr>
          <w:rFonts w:asciiTheme="majorHAnsi" w:hAnsiTheme="majorHAnsi" w:cstheme="majorHAnsi"/>
        </w:rPr>
        <w:t xml:space="preserve"> and helping them to signal their resolve (Fearon, 1994). Importantly, this </w:t>
      </w:r>
      <w:r w:rsidRPr="00501140">
        <w:rPr>
          <w:rStyle w:val="StyleUnderline"/>
          <w:rFonts w:asciiTheme="majorHAnsi" w:hAnsiTheme="majorHAnsi" w:cstheme="majorHAnsi"/>
        </w:rPr>
        <w:t>audience cost mechanism relies on the assumption that there is uncertainty over each leader’s willingness to go to war</w:t>
      </w:r>
      <w:r w:rsidRPr="00501140">
        <w:rPr>
          <w:rFonts w:asciiTheme="majorHAnsi" w:hAnsiTheme="majorHAnsi" w:cstheme="majorHAnsi"/>
        </w:rPr>
        <w:t xml:space="preserve">. Proponents of the audience cost theory suggest that </w:t>
      </w:r>
      <w:r w:rsidRPr="00501140">
        <w:rPr>
          <w:rStyle w:val="StyleUnderline"/>
          <w:rFonts w:asciiTheme="majorHAnsi" w:hAnsiTheme="majorHAnsi" w:cstheme="majorHAnsi"/>
        </w:rPr>
        <w:t xml:space="preserve">the greater ability that a leader’s relevant domestic audience has to punish leaders who lose disputes or escalate crises, the </w:t>
      </w:r>
      <w:r w:rsidRPr="00501140">
        <w:rPr>
          <w:rStyle w:val="Emphasis"/>
          <w:rFonts w:asciiTheme="majorHAnsi" w:hAnsiTheme="majorHAnsi" w:cstheme="majorHAnsi"/>
        </w:rPr>
        <w:t>more one learns about the leader’s resolve</w:t>
      </w:r>
      <w:r w:rsidRPr="00501140">
        <w:rPr>
          <w:rFonts w:asciiTheme="majorHAnsi" w:hAnsiTheme="majorHAnsi" w:cstheme="majorHAnsi"/>
        </w:rPr>
        <w:t xml:space="preserve"> (Fearon, 1995). Thus, </w:t>
      </w:r>
      <w:r w:rsidRPr="00501140">
        <w:rPr>
          <w:rStyle w:val="StyleUnderline"/>
          <w:rFonts w:asciiTheme="majorHAnsi" w:hAnsiTheme="majorHAnsi" w:cstheme="majorHAnsi"/>
        </w:rPr>
        <w:t xml:space="preserve">the potential for domestic audiences to </w:t>
      </w:r>
      <w:r w:rsidRPr="00501140">
        <w:rPr>
          <w:rStyle w:val="Emphasis"/>
          <w:rFonts w:asciiTheme="majorHAnsi" w:hAnsiTheme="majorHAnsi" w:cstheme="majorHAnsi"/>
        </w:rPr>
        <w:t>punish leaders</w:t>
      </w:r>
      <w:r w:rsidRPr="00501140">
        <w:rPr>
          <w:rStyle w:val="StyleUnderline"/>
          <w:rFonts w:asciiTheme="majorHAnsi" w:hAnsiTheme="majorHAnsi" w:cstheme="majorHAnsi"/>
        </w:rPr>
        <w:t xml:space="preserve"> for losing disputes or escalating crises</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reveals information that helps states to settle their disputes </w:t>
      </w:r>
      <w:r w:rsidRPr="00501140">
        <w:rPr>
          <w:rStyle w:val="Emphasis"/>
          <w:rFonts w:asciiTheme="majorHAnsi" w:hAnsiTheme="majorHAnsi" w:cstheme="majorHAnsi"/>
        </w:rPr>
        <w:t>without going to war.</w:t>
      </w:r>
      <w:r w:rsidRPr="00501140">
        <w:rPr>
          <w:rFonts w:asciiTheme="majorHAnsi" w:hAnsiTheme="majorHAnsi" w:cstheme="majorHAnsi"/>
        </w:rPr>
        <w:t xml:space="preserve"> Several </w:t>
      </w:r>
      <w:r w:rsidRPr="00501140">
        <w:rPr>
          <w:rStyle w:val="StyleUnderline"/>
          <w:rFonts w:asciiTheme="majorHAnsi" w:hAnsiTheme="majorHAnsi" w:cstheme="majorHAnsi"/>
          <w:highlight w:val="green"/>
        </w:rPr>
        <w:t xml:space="preserve">scholars have tested and </w:t>
      </w:r>
      <w:r w:rsidRPr="00501140">
        <w:rPr>
          <w:rStyle w:val="Emphasis"/>
          <w:rFonts w:asciiTheme="majorHAnsi" w:hAnsiTheme="majorHAnsi" w:cstheme="majorHAnsi"/>
          <w:highlight w:val="green"/>
        </w:rPr>
        <w:t>found evidence</w:t>
      </w:r>
      <w:r w:rsidRPr="00501140">
        <w:rPr>
          <w:rStyle w:val="StyleUnderline"/>
          <w:rFonts w:asciiTheme="majorHAnsi" w:hAnsiTheme="majorHAnsi" w:cstheme="majorHAnsi"/>
        </w:rPr>
        <w:t xml:space="preserve"> for this audience costs explanation (</w:t>
      </w:r>
      <w:r w:rsidRPr="00501140">
        <w:rPr>
          <w:rStyle w:val="Emphasis"/>
          <w:rFonts w:asciiTheme="majorHAnsi" w:hAnsiTheme="majorHAnsi" w:cstheme="majorHAnsi"/>
        </w:rPr>
        <w:t>Gelpi, 2001; Tomz, 2007</w:t>
      </w:r>
      <w:r w:rsidRPr="00501140">
        <w:rPr>
          <w:rStyle w:val="StyleUnderline"/>
          <w:rFonts w:asciiTheme="majorHAnsi" w:hAnsiTheme="majorHAnsi" w:cstheme="majorHAnsi"/>
        </w:rPr>
        <w:t>)</w:t>
      </w:r>
      <w:r w:rsidRPr="00501140">
        <w:rPr>
          <w:rFonts w:asciiTheme="majorHAnsi" w:hAnsiTheme="majorHAnsi" w:cstheme="majorHAnsi"/>
        </w:rPr>
        <w:t>.2</w:t>
      </w:r>
    </w:p>
    <w:bookmarkEnd w:id="1"/>
    <w:p w14:paraId="049A9E5C" w14:textId="77777777" w:rsidR="00D16C71" w:rsidRPr="00501140" w:rsidRDefault="00EB1639" w:rsidP="00EB1639">
      <w:pPr>
        <w:pStyle w:val="Heading3"/>
        <w:rPr>
          <w:rFonts w:asciiTheme="majorHAnsi" w:hAnsiTheme="majorHAnsi" w:cstheme="majorHAnsi"/>
        </w:rPr>
      </w:pPr>
      <w:r w:rsidRPr="00501140">
        <w:rPr>
          <w:rFonts w:asciiTheme="majorHAnsi" w:hAnsiTheme="majorHAnsi" w:cstheme="majorHAnsi"/>
        </w:rPr>
        <w:t>Arms Sales = Leverage</w:t>
      </w:r>
    </w:p>
    <w:p w14:paraId="3AB9E6B8"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Arms sales key leverage</w:t>
      </w:r>
    </w:p>
    <w:p w14:paraId="08D4FCA2" w14:textId="77777777" w:rsidR="00EB1639" w:rsidRPr="00501140" w:rsidRDefault="00EB1639" w:rsidP="00EB1639">
      <w:pPr>
        <w:rPr>
          <w:rStyle w:val="Style13ptBold"/>
          <w:rFonts w:asciiTheme="majorHAnsi" w:hAnsiTheme="majorHAnsi" w:cstheme="majorHAnsi"/>
        </w:rPr>
      </w:pPr>
      <w:r w:rsidRPr="00501140">
        <w:rPr>
          <w:rStyle w:val="Style13ptBold"/>
          <w:rFonts w:asciiTheme="majorHAnsi" w:hAnsiTheme="majorHAnsi" w:cstheme="majorHAnsi"/>
        </w:rPr>
        <w:t>Thomas 17</w:t>
      </w:r>
    </w:p>
    <w:p w14:paraId="6DEC99E2"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 xml:space="preserve">Clayton Thomas. Congressional Research Service: Arms Sales in the Middle East: Trends and Analytical Perspectives for U.S. Policy </w:t>
      </w:r>
      <w:hyperlink r:id="rId10" w:history="1">
        <w:r w:rsidRPr="00501140">
          <w:rPr>
            <w:rStyle w:val="Hyperlink"/>
            <w:rFonts w:asciiTheme="majorHAnsi" w:hAnsiTheme="majorHAnsi" w:cstheme="majorHAnsi"/>
            <w:sz w:val="16"/>
            <w:szCs w:val="16"/>
          </w:rPr>
          <w:t>https://fas.org/sgp/crs/mideast/R44984.pdf 10/11/17</w:t>
        </w:r>
      </w:hyperlink>
      <w:r w:rsidRPr="00501140">
        <w:rPr>
          <w:rFonts w:asciiTheme="majorHAnsi" w:hAnsiTheme="majorHAnsi" w:cstheme="majorHAnsi"/>
          <w:sz w:val="16"/>
          <w:szCs w:val="16"/>
        </w:rPr>
        <w:t xml:space="preserve"> [aw]</w:t>
      </w:r>
    </w:p>
    <w:p w14:paraId="28D8546F"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Arms sales are an important tool that states can use to exercise their influence.</w:t>
      </w:r>
      <w:r w:rsidRPr="00501140">
        <w:rPr>
          <w:rFonts w:asciiTheme="majorHAnsi" w:hAnsiTheme="majorHAnsi" w:cstheme="majorHAnsi"/>
          <w:sz w:val="16"/>
        </w:rPr>
        <w:t xml:space="preserve"> The Middle East has long been a key driver of the global trade in weapons, disproportionately so when accounting for population. </w:t>
      </w:r>
      <w:r w:rsidRPr="00501140">
        <w:rPr>
          <w:rStyle w:val="StyleUnderline"/>
          <w:rFonts w:asciiTheme="majorHAnsi" w:hAnsiTheme="majorHAnsi" w:cstheme="majorHAnsi"/>
        </w:rPr>
        <w:t>Some states in this heavily-militarized and contested region are major arms purchasers, empowered by partnerships with outside supporters and wealth derived from vast energy reserves.</w:t>
      </w:r>
      <w:r w:rsidRPr="00501140">
        <w:rPr>
          <w:rFonts w:asciiTheme="majorHAnsi" w:hAnsiTheme="majorHAnsi" w:cstheme="majorHAnsi"/>
          <w:sz w:val="16"/>
        </w:rPr>
        <w:t xml:space="preserve"> In part due to external relationships, some Middle Eastern </w:t>
      </w:r>
      <w:r w:rsidRPr="00501140">
        <w:rPr>
          <w:rStyle w:val="StyleUnderline"/>
          <w:rFonts w:asciiTheme="majorHAnsi" w:hAnsiTheme="majorHAnsi" w:cstheme="majorHAnsi"/>
        </w:rPr>
        <w:t>countries have developed and continue to develop military industrial bases that supply some of their own defense needs and/or generate profits through arms exports</w:t>
      </w:r>
      <w:r w:rsidRPr="00501140">
        <w:rPr>
          <w:rFonts w:asciiTheme="majorHAnsi" w:hAnsiTheme="majorHAnsi" w:cstheme="majorHAnsi"/>
          <w:sz w:val="16"/>
        </w:rPr>
        <w:t>.</w:t>
      </w:r>
    </w:p>
    <w:p w14:paraId="0E2BFE5E" w14:textId="77777777" w:rsidR="00EB1639" w:rsidRPr="00501140" w:rsidRDefault="00EB1639" w:rsidP="00EB1639">
      <w:pPr>
        <w:pStyle w:val="Heading3"/>
        <w:rPr>
          <w:rFonts w:asciiTheme="majorHAnsi" w:hAnsiTheme="majorHAnsi" w:cstheme="majorHAnsi"/>
        </w:rPr>
      </w:pPr>
      <w:r w:rsidRPr="00501140">
        <w:rPr>
          <w:rFonts w:asciiTheme="majorHAnsi" w:hAnsiTheme="majorHAnsi" w:cstheme="majorHAnsi"/>
        </w:rPr>
        <w:t>Say Yes: Generic</w:t>
      </w:r>
    </w:p>
    <w:p w14:paraId="48CA2009"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 xml:space="preserve">Say yes to conditions – empirics prove </w:t>
      </w:r>
    </w:p>
    <w:p w14:paraId="0D3BC27A" w14:textId="77777777" w:rsidR="00EB1639" w:rsidRPr="00501140" w:rsidRDefault="00EB1639" w:rsidP="00EB1639">
      <w:pPr>
        <w:rPr>
          <w:rStyle w:val="Style13ptBold"/>
          <w:rFonts w:asciiTheme="majorHAnsi" w:hAnsiTheme="majorHAnsi" w:cstheme="majorHAnsi"/>
        </w:rPr>
      </w:pPr>
      <w:r w:rsidRPr="00501140">
        <w:rPr>
          <w:rStyle w:val="Style13ptBold"/>
          <w:rFonts w:asciiTheme="majorHAnsi" w:hAnsiTheme="majorHAnsi" w:cstheme="majorHAnsi"/>
        </w:rPr>
        <w:t>Neuman 10</w:t>
      </w:r>
    </w:p>
    <w:p w14:paraId="48A0878E"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STEPHANIE G. NEUMAN (senior research scholar at Columbia University's Saltzman Institute of War and Peace Studies). POWER, INFLUENCE, AND HIERARCHY: DEFENSE INDUSTRIES IN A UNIPOLAR WORLD. Defence and Peace Economics, vol 21, February 2010. [aw]</w:t>
      </w:r>
    </w:p>
    <w:p w14:paraId="517D2621"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POLITICAL IMPLICATIONS: AN INSTRUMENT OF LEVERAGE</w:t>
      </w:r>
    </w:p>
    <w:p w14:paraId="492CAE22"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The radical concentration of the world’s defense industrial sector described above allows the United States a powerful role within the larger international system</w:t>
      </w:r>
      <w:r w:rsidRPr="00501140">
        <w:rPr>
          <w:rFonts w:asciiTheme="majorHAnsi" w:hAnsiTheme="majorHAnsi" w:cstheme="majorHAnsi"/>
          <w:sz w:val="16"/>
        </w:rPr>
        <w:t>. During the Cold War, US influence was constrained by the bipolar structure of the system. Within the Western alliance, major collaborative programs that helped European arms industries recover from World War II were successfully completed. The ‘two-way street’ policy of arms cooperation between Europe and the US was introduced later in order to reduce duplication in defense research and development. Its stated goals were not very different from those of today: greater standardization and interoperability, the improved defense posture of the NATO alliance, and savings in defense spending. Over time, however, differences arose over the purpose and extent of technology transfers. From the European perspective, access to US technologies and markets was seen in terms of the economic benefits that would accrue to Europe’s national defense industries. But the United States, focused on the Cold War, insisted upon strict technology transfer restrictions to control the diffusion of American military technology to its enemies90 – policies that became a contentious issue in US bilateral relations with its allies.</w:t>
      </w:r>
    </w:p>
    <w:p w14:paraId="522128A4"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By the late 1980s, however, new opportunities emerged for the United States to revise and reinforce its foreign policy strategies. Foreign governments struggling with heightened economic and strategic insecurities –even those governments once hostile to the United States –were now more receptive and vulnerable to US initiatives. </w:t>
      </w:r>
      <w:r w:rsidRPr="00501140">
        <w:rPr>
          <w:rStyle w:val="StyleUnderline"/>
          <w:rFonts w:asciiTheme="majorHAnsi" w:hAnsiTheme="majorHAnsi" w:cstheme="majorHAnsi"/>
        </w:rPr>
        <w:t>The United States now could wield its comparative military and industrial advantage more freely as an instrument of persuasion. The sheer size and sophistication of the US defense production sector provided US policy-makers with a variety of policy options from which to choose. Gradually, a broad and overlapping range of incentives, rewards, and sanctions evolved that the US government now uses to encourage cooperative behavior from other states</w:t>
      </w:r>
      <w:r w:rsidRPr="00501140">
        <w:rPr>
          <w:rFonts w:asciiTheme="majorHAnsi" w:hAnsiTheme="majorHAnsi" w:cstheme="majorHAnsi"/>
          <w:sz w:val="16"/>
        </w:rPr>
        <w:t>.</w:t>
      </w:r>
    </w:p>
    <w:p w14:paraId="5D20F0B2"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Incentives and Rewards</w:t>
      </w:r>
    </w:p>
    <w:p w14:paraId="53BEC3B1"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Today, </w:t>
      </w:r>
      <w:r w:rsidRPr="00501140">
        <w:rPr>
          <w:rStyle w:val="StyleUnderline"/>
          <w:rFonts w:asciiTheme="majorHAnsi" w:hAnsiTheme="majorHAnsi" w:cstheme="majorHAnsi"/>
        </w:rPr>
        <w:t>the broad array of incentives and rewards the United States has to offer for cooperation includes military credits</w:t>
      </w:r>
      <w:r w:rsidRPr="00501140">
        <w:rPr>
          <w:rFonts w:asciiTheme="majorHAnsi" w:hAnsiTheme="majorHAnsi" w:cstheme="majorHAnsi"/>
          <w:sz w:val="16"/>
        </w:rPr>
        <w:t xml:space="preserve">, offset arrangements, </w:t>
      </w:r>
      <w:r w:rsidRPr="00501140">
        <w:rPr>
          <w:rStyle w:val="StyleUnderline"/>
          <w:rFonts w:asciiTheme="majorHAnsi" w:hAnsiTheme="majorHAnsi" w:cstheme="majorHAnsi"/>
        </w:rPr>
        <w:t>technology transfers</w:t>
      </w:r>
      <w:r w:rsidRPr="00501140">
        <w:rPr>
          <w:rFonts w:asciiTheme="majorHAnsi" w:hAnsiTheme="majorHAnsi" w:cstheme="majorHAnsi"/>
          <w:sz w:val="16"/>
        </w:rPr>
        <w:t xml:space="preserve">, loans, economic aid, joint ventures, </w:t>
      </w:r>
      <w:r w:rsidRPr="00501140">
        <w:rPr>
          <w:rStyle w:val="StyleUnderline"/>
          <w:rFonts w:asciiTheme="majorHAnsi" w:hAnsiTheme="majorHAnsi" w:cstheme="majorHAnsi"/>
        </w:rPr>
        <w:t>different forms of military assistance</w:t>
      </w:r>
      <w:r w:rsidRPr="00501140">
        <w:rPr>
          <w:rFonts w:asciiTheme="majorHAnsi" w:hAnsiTheme="majorHAnsi" w:cstheme="majorHAnsi"/>
          <w:sz w:val="16"/>
        </w:rPr>
        <w:t xml:space="preserve">, </w:t>
      </w:r>
      <w:r w:rsidRPr="00501140">
        <w:rPr>
          <w:rStyle w:val="StyleUnderline"/>
          <w:rFonts w:asciiTheme="majorHAnsi" w:hAnsiTheme="majorHAnsi" w:cstheme="majorHAnsi"/>
        </w:rPr>
        <w:t>and the removal of penalties – whether they are arms embargoes</w:t>
      </w:r>
      <w:r w:rsidRPr="00501140">
        <w:rPr>
          <w:rFonts w:asciiTheme="majorHAnsi" w:hAnsiTheme="majorHAnsi" w:cstheme="majorHAnsi"/>
          <w:sz w:val="16"/>
        </w:rPr>
        <w:t>, technology transfer restrictions, onerous export regulations, or high transaction costs. Given the potential rewards</w:t>
      </w:r>
      <w:r w:rsidRPr="00501140">
        <w:rPr>
          <w:rStyle w:val="StyleUnderline"/>
          <w:rFonts w:asciiTheme="majorHAnsi" w:hAnsiTheme="majorHAnsi" w:cstheme="majorHAnsi"/>
        </w:rPr>
        <w:t>, access to the US defense industrial sector has become a strong incentive for political cooperation in the current international system</w:t>
      </w:r>
      <w:r w:rsidRPr="00501140">
        <w:rPr>
          <w:rFonts w:asciiTheme="majorHAnsi" w:hAnsiTheme="majorHAnsi" w:cstheme="majorHAnsi"/>
          <w:sz w:val="16"/>
        </w:rPr>
        <w:t xml:space="preserve">. </w:t>
      </w:r>
    </w:p>
    <w:p w14:paraId="58662DC6"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As early as 1987, the idea of creating a category of ‘major non-NATO ally’ (MNNA) had taken hold in US government circles. Conceived as an incentive and reward for cooperation, </w:t>
      </w:r>
      <w:r w:rsidRPr="00501140">
        <w:rPr>
          <w:rStyle w:val="StyleUnderline"/>
          <w:rFonts w:asciiTheme="majorHAnsi" w:hAnsiTheme="majorHAnsi" w:cstheme="majorHAnsi"/>
        </w:rPr>
        <w:t xml:space="preserve">MNNA status afforded non-NATO countries many of the collaborative and technology transfer advantages provided to full NATO members. MNNA partners in the US-led war on terrorism, </w:t>
      </w:r>
      <w:r w:rsidRPr="00501140">
        <w:rPr>
          <w:rFonts w:asciiTheme="majorHAnsi" w:hAnsiTheme="majorHAnsi" w:cstheme="majorHAnsi"/>
          <w:sz w:val="16"/>
        </w:rPr>
        <w:t xml:space="preserve">for example, </w:t>
      </w:r>
      <w:r w:rsidRPr="00501140">
        <w:rPr>
          <w:rStyle w:val="StyleUnderline"/>
          <w:rFonts w:asciiTheme="majorHAnsi" w:hAnsiTheme="majorHAnsi" w:cstheme="majorHAnsi"/>
        </w:rPr>
        <w:t>receive anti-terrorism financial assistance and the Department of State has introduced special procedures to expedite military exports</w:t>
      </w:r>
      <w:r w:rsidRPr="00501140">
        <w:rPr>
          <w:rFonts w:asciiTheme="majorHAnsi" w:hAnsiTheme="majorHAnsi" w:cstheme="majorHAnsi"/>
          <w:sz w:val="16"/>
        </w:rPr>
        <w:t xml:space="preserve"> to US partners in Afghanistan and Iraq. In addition, the Bush administration made it clear that the $87 billion in reconstruction work for Iraq would go only to those countries with troops in Iraq.91</w:t>
      </w:r>
    </w:p>
    <w:p w14:paraId="62F6E1EA" w14:textId="77777777" w:rsidR="00EB1639" w:rsidRPr="00501140" w:rsidRDefault="00EB1639" w:rsidP="00EB1639">
      <w:pPr>
        <w:rPr>
          <w:rFonts w:asciiTheme="majorHAnsi" w:hAnsiTheme="majorHAnsi" w:cstheme="majorHAnsi"/>
          <w:sz w:val="16"/>
        </w:rPr>
      </w:pPr>
      <w:r w:rsidRPr="00501140">
        <w:rPr>
          <w:rStyle w:val="Emphasis"/>
          <w:rFonts w:asciiTheme="majorHAnsi" w:hAnsiTheme="majorHAnsi" w:cstheme="majorHAnsi"/>
        </w:rPr>
        <w:t>Avoiding prospective penalties also is frequently the incentive for cooperation, moderation, or compromise.</w:t>
      </w:r>
      <w:r w:rsidRPr="00501140">
        <w:rPr>
          <w:rFonts w:asciiTheme="majorHAnsi" w:hAnsiTheme="majorHAnsi" w:cstheme="majorHAnsi"/>
          <w:sz w:val="16"/>
        </w:rPr>
        <w:t xml:space="preserve"> </w:t>
      </w:r>
      <w:r w:rsidRPr="00501140">
        <w:rPr>
          <w:rStyle w:val="StyleUnderline"/>
          <w:rFonts w:asciiTheme="majorHAnsi" w:hAnsiTheme="majorHAnsi" w:cstheme="majorHAnsi"/>
        </w:rPr>
        <w:t>The US–EU controversy over EU government subsidies for the Airbus-A350 is one example</w:t>
      </w:r>
      <w:r w:rsidRPr="00501140">
        <w:rPr>
          <w:rFonts w:asciiTheme="majorHAnsi" w:hAnsiTheme="majorHAnsi" w:cstheme="majorHAnsi"/>
          <w:sz w:val="16"/>
        </w:rPr>
        <w:t xml:space="preserve">. In May 2005, </w:t>
      </w:r>
      <w:r w:rsidRPr="00501140">
        <w:rPr>
          <w:rStyle w:val="StyleUnderline"/>
          <w:rFonts w:asciiTheme="majorHAnsi" w:hAnsiTheme="majorHAnsi" w:cstheme="majorHAnsi"/>
        </w:rPr>
        <w:t>the United States filed a suit in the World Trade Organization, charging that risk-free EU loans to Airbus for ‘new start’ aircraft violate global trade rules. The EU countersued that Boeing receives similar loans.</w:t>
      </w:r>
      <w:r w:rsidRPr="00501140">
        <w:rPr>
          <w:rFonts w:asciiTheme="majorHAnsi" w:hAnsiTheme="majorHAnsi" w:cstheme="majorHAnsi"/>
          <w:sz w:val="16"/>
        </w:rPr>
        <w:t xml:space="preserve"> In response, the United States maintains that Boeing’s loans are commercial loans that must be repaid and therefore fall within WTO rules. </w:t>
      </w:r>
      <w:r w:rsidRPr="00501140">
        <w:rPr>
          <w:rStyle w:val="StyleUnderline"/>
          <w:rFonts w:asciiTheme="majorHAnsi" w:hAnsiTheme="majorHAnsi" w:cstheme="majorHAnsi"/>
        </w:rPr>
        <w:t>To encourage the EU to end these subsidies, the United States shaped a policy strategy that included both incentives and disincentives</w:t>
      </w:r>
      <w:r w:rsidRPr="00501140">
        <w:rPr>
          <w:rFonts w:asciiTheme="majorHAnsi" w:hAnsiTheme="majorHAnsi" w:cstheme="majorHAnsi"/>
          <w:sz w:val="16"/>
        </w:rPr>
        <w:t>. According to Richard Aboulafia, an American aerospace analyst</w:t>
      </w:r>
      <w:r w:rsidRPr="00501140">
        <w:rPr>
          <w:rStyle w:val="StyleUnderline"/>
          <w:rFonts w:asciiTheme="majorHAnsi" w:hAnsiTheme="majorHAnsi" w:cstheme="majorHAnsi"/>
        </w:rPr>
        <w:t>, the incentive is continued access to the US defense market at a time when European companies increasingly ‘tie their growth to U.S. revenues’ (Sirak, 2005). The threat is the potential for the WTO to rule in favor of the United States or issue findings that worsen transatlantic trade relations</w:t>
      </w:r>
      <w:r w:rsidRPr="00501140">
        <w:rPr>
          <w:rFonts w:asciiTheme="majorHAnsi" w:hAnsiTheme="majorHAnsi" w:cstheme="majorHAnsi"/>
          <w:sz w:val="16"/>
        </w:rPr>
        <w:t>.</w:t>
      </w:r>
    </w:p>
    <w:p w14:paraId="3445B7CF"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Since the controversy over subsidies erupted, EADS in partnership with Northrop Grumman won a DOD $35 billion contract to supply and maintain 179 tanker planes over two decades. While the EU–US dispute remains before the WTO and the USAF tanker competition has been reopened and is still undecided, some </w:t>
      </w:r>
      <w:r w:rsidRPr="00501140">
        <w:rPr>
          <w:rStyle w:val="StyleUnderline"/>
          <w:rFonts w:asciiTheme="majorHAnsi" w:hAnsiTheme="majorHAnsi" w:cstheme="majorHAnsi"/>
        </w:rPr>
        <w:t>defense analysts predict that for EU policy-makers, the prospect of losing future US defense revenues will, in the long run, be the deciding factor on this issue</w:t>
      </w:r>
      <w:r w:rsidRPr="00501140">
        <w:rPr>
          <w:rFonts w:asciiTheme="majorHAnsi" w:hAnsiTheme="majorHAnsi" w:cstheme="majorHAnsi"/>
          <w:sz w:val="16"/>
        </w:rPr>
        <w:t>.92</w:t>
      </w:r>
    </w:p>
    <w:p w14:paraId="71A945F4"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Say yes when faced with threats/conditions – empirics prove</w:t>
      </w:r>
    </w:p>
    <w:p w14:paraId="05EDA5F8" w14:textId="77777777" w:rsidR="00EB1639" w:rsidRPr="00501140" w:rsidRDefault="00EB1639" w:rsidP="00EB1639">
      <w:pPr>
        <w:rPr>
          <w:rStyle w:val="Style13ptBold"/>
          <w:rFonts w:asciiTheme="majorHAnsi" w:hAnsiTheme="majorHAnsi" w:cstheme="majorHAnsi"/>
        </w:rPr>
      </w:pPr>
      <w:r w:rsidRPr="00501140">
        <w:rPr>
          <w:rStyle w:val="Style13ptBold"/>
          <w:rFonts w:asciiTheme="majorHAnsi" w:hAnsiTheme="majorHAnsi" w:cstheme="majorHAnsi"/>
        </w:rPr>
        <w:t>Neuman 10</w:t>
      </w:r>
    </w:p>
    <w:p w14:paraId="0904C62E"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STEPHANIE G. NEUMAN (senior research scholar at Columbia University's Saltzman Institute of War and Peace Studies). POWER, INFLUENCE, AND HIERARCHY: DEFENSE INDUSTRIES IN A UNIPOLAR WORLD. Defence and Peace Economics, vol 21, February 2010. [aw]</w:t>
      </w:r>
    </w:p>
    <w:p w14:paraId="17339733"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Threats and Sanctions</w:t>
      </w:r>
    </w:p>
    <w:p w14:paraId="313C33C1"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US policy-makers also have invoked a host of embargoes, restrictions, denials, threats, and penalties to encourage other states to comply on various issues</w:t>
      </w:r>
      <w:r w:rsidRPr="00501140">
        <w:rPr>
          <w:rFonts w:asciiTheme="majorHAnsi" w:hAnsiTheme="majorHAnsi" w:cstheme="majorHAnsi"/>
          <w:sz w:val="16"/>
        </w:rPr>
        <w:t>. In recent years, for example, the question of military exports to China became a key irritant in US–Israeli and US–European relations and a litmus test of US influence.</w:t>
      </w:r>
    </w:p>
    <w:p w14:paraId="6D9A3DBD"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Israel and China</w:t>
      </w:r>
    </w:p>
    <w:p w14:paraId="513F7891"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Israel, which receives about $3 billion annually in US foreign aid and actively collaborates in US defense industrial projects, has followed a strategy of close political/military alliance</w:t>
      </w:r>
      <w:r w:rsidRPr="00501140">
        <w:rPr>
          <w:rFonts w:asciiTheme="majorHAnsi" w:hAnsiTheme="majorHAnsi" w:cstheme="majorHAnsi"/>
          <w:sz w:val="16"/>
        </w:rPr>
        <w:t xml:space="preserve"> with the United States. But Israeli–US </w:t>
      </w:r>
      <w:r w:rsidRPr="00501140">
        <w:rPr>
          <w:rStyle w:val="StyleUnderline"/>
          <w:rFonts w:asciiTheme="majorHAnsi" w:hAnsiTheme="majorHAnsi" w:cstheme="majorHAnsi"/>
        </w:rPr>
        <w:t>differences over Israel’s exports to China have periodically soured the relationship</w:t>
      </w:r>
      <w:r w:rsidRPr="00501140">
        <w:rPr>
          <w:rFonts w:asciiTheme="majorHAnsi" w:hAnsiTheme="majorHAnsi" w:cstheme="majorHAnsi"/>
          <w:sz w:val="16"/>
        </w:rPr>
        <w:t xml:space="preserve">. In 2005, </w:t>
      </w:r>
      <w:r w:rsidRPr="00501140">
        <w:rPr>
          <w:rStyle w:val="StyleUnderline"/>
          <w:rFonts w:asciiTheme="majorHAnsi" w:hAnsiTheme="majorHAnsi" w:cstheme="majorHAnsi"/>
        </w:rPr>
        <w:t>Israel’s reported secret sales of upgrades for the Harpy radarkilling drones to China elicited a strong response and severe sanctions</w:t>
      </w:r>
      <w:r w:rsidRPr="00501140">
        <w:rPr>
          <w:rFonts w:asciiTheme="majorHAnsi" w:hAnsiTheme="majorHAnsi" w:cstheme="majorHAnsi"/>
          <w:sz w:val="16"/>
        </w:rPr>
        <w:t xml:space="preserve"> from the United States. </w:t>
      </w:r>
      <w:r w:rsidRPr="00501140">
        <w:rPr>
          <w:rStyle w:val="StyleUnderline"/>
          <w:rFonts w:asciiTheme="majorHAnsi" w:hAnsiTheme="majorHAnsi" w:cstheme="majorHAnsi"/>
        </w:rPr>
        <w:t>These included halting Israeli–US collaborative programs (including the Joint Strike Fighter), ending Israel’s role in upgrades to the Joint Direct Attack Munitions Initiative, banning Israeli contributions to the US Army’s Future Combat Systems, freezing exchanges of information on the development of an attack drone, and stopping the sale of US night-vision equipment to Israe</w:t>
      </w:r>
      <w:r w:rsidRPr="00501140">
        <w:rPr>
          <w:rFonts w:asciiTheme="majorHAnsi" w:hAnsiTheme="majorHAnsi" w:cstheme="majorHAnsi"/>
          <w:sz w:val="16"/>
        </w:rPr>
        <w:t xml:space="preserve">l.93 Moreover, </w:t>
      </w:r>
      <w:r w:rsidRPr="00501140">
        <w:rPr>
          <w:rStyle w:val="StyleUnderline"/>
          <w:rFonts w:asciiTheme="majorHAnsi" w:hAnsiTheme="majorHAnsi" w:cstheme="majorHAnsi"/>
        </w:rPr>
        <w:t>US suppliers of materials and components to Israel experienced inordinate delays in what were once routine US State Department license approvals</w:t>
      </w:r>
      <w:r w:rsidRPr="00501140">
        <w:rPr>
          <w:rFonts w:asciiTheme="majorHAnsi" w:hAnsiTheme="majorHAnsi" w:cstheme="majorHAnsi"/>
          <w:sz w:val="16"/>
        </w:rPr>
        <w:t>. Reportedly, the standard review process that used to take at most two months began dragging out to eight months or more</w:t>
      </w:r>
      <w:r w:rsidRPr="00501140">
        <w:rPr>
          <w:rStyle w:val="StyleUnderline"/>
          <w:rFonts w:asciiTheme="majorHAnsi" w:hAnsiTheme="majorHAnsi" w:cstheme="majorHAnsi"/>
        </w:rPr>
        <w:t>. The head of the Defense Security Cooperation Agency, which manages the Pentagon’s foreign sales, declared that the US government would not consider any new defense sales to Israel until the dispute over Israel’s sales to China was resolved.</w:t>
      </w:r>
      <w:r w:rsidRPr="00501140">
        <w:rPr>
          <w:rFonts w:asciiTheme="majorHAnsi" w:hAnsiTheme="majorHAnsi" w:cstheme="majorHAnsi"/>
          <w:sz w:val="16"/>
        </w:rPr>
        <w:t>94</w:t>
      </w:r>
    </w:p>
    <w:p w14:paraId="0B0124BA" w14:textId="77777777" w:rsidR="00EB1639" w:rsidRPr="00501140" w:rsidRDefault="00EB1639" w:rsidP="00EB1639">
      <w:pPr>
        <w:rPr>
          <w:rFonts w:asciiTheme="majorHAnsi" w:hAnsiTheme="majorHAnsi" w:cstheme="majorHAnsi"/>
          <w:sz w:val="14"/>
        </w:rPr>
      </w:pPr>
      <w:r w:rsidRPr="00501140">
        <w:rPr>
          <w:rStyle w:val="Emphasis"/>
          <w:rFonts w:asciiTheme="majorHAnsi" w:hAnsiTheme="majorHAnsi" w:cstheme="majorHAnsi"/>
        </w:rPr>
        <w:t>In an effort to end the costly dispute, Israel initiated several policy changes and agreed to others</w:t>
      </w:r>
      <w:r w:rsidRPr="00501140">
        <w:rPr>
          <w:rFonts w:asciiTheme="majorHAnsi" w:hAnsiTheme="majorHAnsi" w:cstheme="majorHAnsi"/>
          <w:sz w:val="14"/>
        </w:rPr>
        <w:t>. It prohibited local firms from visiting, discussing or in any way generating new business with China without written permission from the defense ministry. The prohibition extends not only to defense sales but to dual-use items that the United States might perceive as benefiting the Chinese military</w:t>
      </w:r>
      <w:r w:rsidRPr="00501140">
        <w:rPr>
          <w:rStyle w:val="StyleUnderline"/>
          <w:rFonts w:asciiTheme="majorHAnsi" w:hAnsiTheme="majorHAnsi" w:cstheme="majorHAnsi"/>
        </w:rPr>
        <w:t>. Israel’s Foreign Minister publicly apologized for having ‘damaged U.S. interests’, and the Director-General of the Israeli Ministry of Defense resigned under US pressure. Israel also agreed to restructure its agencies regulating defense exports and, it is rumored, acceded to a US demand to report not just exports to China but from Israel to other countries as well.</w:t>
      </w:r>
      <w:r w:rsidRPr="00501140">
        <w:rPr>
          <w:rFonts w:asciiTheme="majorHAnsi" w:hAnsiTheme="majorHAnsi" w:cstheme="majorHAnsi"/>
          <w:sz w:val="14"/>
        </w:rPr>
        <w:t xml:space="preserve"> As one senior </w:t>
      </w:r>
      <w:r w:rsidRPr="00501140">
        <w:rPr>
          <w:rStyle w:val="StyleUnderline"/>
          <w:rFonts w:asciiTheme="majorHAnsi" w:hAnsiTheme="majorHAnsi" w:cstheme="majorHAnsi"/>
        </w:rPr>
        <w:t>Israeli defense source observed, ‘If the United States, which provides Israel with $2 billion in annual military aid, demands that we will not sell anything to China – then we won’t. If the Americans decide we should not be selling arms to other countries as well – Israel will have no choice but to comply</w:t>
      </w:r>
      <w:r w:rsidRPr="00501140">
        <w:rPr>
          <w:rFonts w:asciiTheme="majorHAnsi" w:hAnsiTheme="majorHAnsi" w:cstheme="majorHAnsi"/>
          <w:sz w:val="14"/>
        </w:rPr>
        <w:t>.’95</w:t>
      </w:r>
    </w:p>
    <w:p w14:paraId="45EAA313"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Europe and China</w:t>
      </w:r>
    </w:p>
    <w:p w14:paraId="557EEFE2"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Exports to China have also disrupted US–European relations</w:t>
      </w:r>
      <w:r w:rsidRPr="00501140">
        <w:rPr>
          <w:rFonts w:asciiTheme="majorHAnsi" w:hAnsiTheme="majorHAnsi" w:cstheme="majorHAnsi"/>
          <w:sz w:val="16"/>
        </w:rPr>
        <w:t xml:space="preserve">. </w:t>
      </w:r>
      <w:r w:rsidRPr="00501140">
        <w:rPr>
          <w:rStyle w:val="StyleUnderline"/>
          <w:rFonts w:asciiTheme="majorHAnsi" w:hAnsiTheme="majorHAnsi" w:cstheme="majorHAnsi"/>
        </w:rPr>
        <w:t>In early 2005, the EU considered lifting its 16-year-old arms embargo on China,</w:t>
      </w:r>
      <w:r w:rsidRPr="00501140">
        <w:rPr>
          <w:rFonts w:asciiTheme="majorHAnsi" w:hAnsiTheme="majorHAnsi" w:cstheme="majorHAnsi"/>
          <w:sz w:val="16"/>
        </w:rPr>
        <w:t xml:space="preserve"> which had been imposed in 1989 because of the Chinese government’s violent suppression of the Tiananmen Square protest. </w:t>
      </w:r>
      <w:r w:rsidRPr="00501140">
        <w:rPr>
          <w:rStyle w:val="StyleUnderline"/>
          <w:rFonts w:asciiTheme="majorHAnsi" w:hAnsiTheme="majorHAnsi" w:cstheme="majorHAnsi"/>
        </w:rPr>
        <w:t>The United States requested that the arms embargo not be lifted and issued a series of public statements to emphasize its request</w:t>
      </w:r>
      <w:r w:rsidRPr="00501140">
        <w:rPr>
          <w:rFonts w:asciiTheme="majorHAnsi" w:hAnsiTheme="majorHAnsi" w:cstheme="majorHAnsi"/>
          <w:sz w:val="16"/>
        </w:rPr>
        <w:t xml:space="preserve">. In March 2005, </w:t>
      </w:r>
      <w:r w:rsidRPr="00501140">
        <w:rPr>
          <w:rStyle w:val="StyleUnderline"/>
          <w:rFonts w:asciiTheme="majorHAnsi" w:hAnsiTheme="majorHAnsi" w:cstheme="majorHAnsi"/>
        </w:rPr>
        <w:t>a Senate resolution declared that lifting the embargo ‘would potentially adversely affect transatlantic defense cooperation, including future transfers of United States military technology, services, and equipment to European Union countries.</w:t>
      </w:r>
      <w:r w:rsidRPr="00501140">
        <w:rPr>
          <w:rFonts w:asciiTheme="majorHAnsi" w:hAnsiTheme="majorHAnsi" w:cstheme="majorHAnsi"/>
          <w:sz w:val="16"/>
        </w:rPr>
        <w:t xml:space="preserve">’ Some days later, </w:t>
      </w:r>
      <w:r w:rsidRPr="00501140">
        <w:rPr>
          <w:rStyle w:val="StyleUnderline"/>
          <w:rFonts w:asciiTheme="majorHAnsi" w:hAnsiTheme="majorHAnsi" w:cstheme="majorHAnsi"/>
        </w:rPr>
        <w:t>a senior US official warned, ‘If the EU does lift its arms embargo against China, it is going to have a significant negative impact on transatlantic defense cooperation</w:t>
      </w:r>
      <w:r w:rsidRPr="00501140">
        <w:rPr>
          <w:rFonts w:asciiTheme="majorHAnsi" w:hAnsiTheme="majorHAnsi" w:cstheme="majorHAnsi"/>
          <w:sz w:val="16"/>
        </w:rPr>
        <w:t>.’96</w:t>
      </w:r>
    </w:p>
    <w:p w14:paraId="01C5A518"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The incentives for selling to China are very high for Europe</w:t>
      </w:r>
      <w:r w:rsidRPr="00501140">
        <w:rPr>
          <w:rFonts w:asciiTheme="majorHAnsi" w:hAnsiTheme="majorHAnsi" w:cstheme="majorHAnsi"/>
          <w:sz w:val="16"/>
        </w:rPr>
        <w:t>. It is China’s ongoing military modernization efforts and huge civilian market that beckon. According to one report, by 2040, China’s annual demand for military hardware will reach about $295 billion in current dollars. It estimates that the United States will remain the largest defense market ($101 trillion in 2040, accounting for 36% of global demand), but China will be the fastest growing single country in the world.97</w:t>
      </w:r>
    </w:p>
    <w:p w14:paraId="165B4417"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 xml:space="preserve">In spite of the great incentive to export military technology to China, however, antagonizing the United States may be seen as too great a risk. </w:t>
      </w:r>
      <w:r w:rsidRPr="00501140">
        <w:rPr>
          <w:rFonts w:asciiTheme="majorHAnsi" w:hAnsiTheme="majorHAnsi" w:cstheme="majorHAnsi"/>
          <w:sz w:val="16"/>
        </w:rPr>
        <w:t xml:space="preserve">According to defense analyst Loren Thompson, </w:t>
      </w:r>
      <w:r w:rsidRPr="00501140">
        <w:rPr>
          <w:rStyle w:val="StyleUnderline"/>
          <w:rFonts w:asciiTheme="majorHAnsi" w:hAnsiTheme="majorHAnsi" w:cstheme="majorHAnsi"/>
        </w:rPr>
        <w:t>most of the European defense and aerospace companies that do business with the Pentagon stand to lose more than they gain</w:t>
      </w:r>
      <w:r w:rsidRPr="00501140">
        <w:rPr>
          <w:rFonts w:asciiTheme="majorHAnsi" w:hAnsiTheme="majorHAnsi" w:cstheme="majorHAnsi"/>
          <w:sz w:val="16"/>
        </w:rPr>
        <w:t xml:space="preserve"> from selling to China. ‘America is where we’re looking for growth’, a BAE company spokesman said. ‘If that becomes mutually exclusive with doing business in China, then we will go with the United States.’98 </w:t>
      </w:r>
      <w:r w:rsidRPr="00501140">
        <w:rPr>
          <w:rStyle w:val="StyleUnderline"/>
          <w:rFonts w:asciiTheme="majorHAnsi" w:hAnsiTheme="majorHAnsi" w:cstheme="majorHAnsi"/>
        </w:rPr>
        <w:t>In April 2005, the European Parliament voted 431–85, with 31 abstentions, in favor of urging the EU not to end the embargo. By April 2006, the vote rose to 618–16 in favor of not ending the embargo</w:t>
      </w:r>
      <w:r w:rsidRPr="00501140">
        <w:rPr>
          <w:rFonts w:asciiTheme="majorHAnsi" w:hAnsiTheme="majorHAnsi" w:cstheme="majorHAnsi"/>
          <w:sz w:val="16"/>
        </w:rPr>
        <w:t xml:space="preserve">. To date the EU has postponed a final decision.99 Dr </w:t>
      </w:r>
      <w:r w:rsidRPr="00501140">
        <w:rPr>
          <w:rStyle w:val="StyleUnderline"/>
          <w:rFonts w:asciiTheme="majorHAnsi" w:hAnsiTheme="majorHAnsi" w:cstheme="majorHAnsi"/>
        </w:rPr>
        <w:t>Kerry Brown, a British Asia expert commented: ‘The embargo was briefly lifted [2005] but because of huge pressure from the US it was then re-imposed</w:t>
      </w:r>
      <w:r w:rsidRPr="00501140">
        <w:rPr>
          <w:rFonts w:asciiTheme="majorHAnsi" w:hAnsiTheme="majorHAnsi" w:cstheme="majorHAnsi"/>
          <w:sz w:val="16"/>
        </w:rPr>
        <w:t>. From that moment, the Chinese saw the EU as being in the pocket of the United States, which has significantly more hard power than the EU. That really told China a lot about what kind of Europe it was now dealing with.’100</w:t>
      </w:r>
    </w:p>
    <w:p w14:paraId="464FECF1" w14:textId="77777777" w:rsidR="00EB1639" w:rsidRPr="00501140" w:rsidRDefault="00EB1639" w:rsidP="00EB1639">
      <w:pPr>
        <w:pStyle w:val="Heading3"/>
        <w:rPr>
          <w:rFonts w:asciiTheme="majorHAnsi" w:hAnsiTheme="majorHAnsi" w:cstheme="majorHAnsi"/>
        </w:rPr>
      </w:pPr>
      <w:r w:rsidRPr="00501140">
        <w:rPr>
          <w:rFonts w:asciiTheme="majorHAnsi" w:hAnsiTheme="majorHAnsi" w:cstheme="majorHAnsi"/>
        </w:rPr>
        <w:t>Net Benefit: Econ</w:t>
      </w:r>
    </w:p>
    <w:p w14:paraId="0341A814"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Arms sales key to jobs, econ, defense industrial base, innovation, aerospace, and military hegemony</w:t>
      </w:r>
    </w:p>
    <w:p w14:paraId="08D9C888" w14:textId="77777777" w:rsidR="00EB1639" w:rsidRPr="00501140" w:rsidRDefault="00EB1639" w:rsidP="00EB1639">
      <w:pPr>
        <w:rPr>
          <w:rStyle w:val="Style13ptBold"/>
          <w:rFonts w:asciiTheme="majorHAnsi" w:hAnsiTheme="majorHAnsi" w:cstheme="majorHAnsi"/>
        </w:rPr>
      </w:pPr>
      <w:r w:rsidRPr="00501140">
        <w:rPr>
          <w:rStyle w:val="Style13ptBold"/>
          <w:rFonts w:asciiTheme="majorHAnsi" w:hAnsiTheme="majorHAnsi" w:cstheme="majorHAnsi"/>
        </w:rPr>
        <w:t>Bureau of Political-Military Affairs 19</w:t>
      </w:r>
    </w:p>
    <w:p w14:paraId="25EEC4E7"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 xml:space="preserve">Bureau of Political-Military Affairs. Department of State: U.S. Arms Sales and Defense Trade. </w:t>
      </w:r>
      <w:hyperlink r:id="rId11" w:history="1">
        <w:r w:rsidRPr="00501140">
          <w:rPr>
            <w:rStyle w:val="Hyperlink"/>
            <w:rFonts w:asciiTheme="majorHAnsi" w:hAnsiTheme="majorHAnsi" w:cstheme="majorHAnsi"/>
            <w:sz w:val="16"/>
            <w:szCs w:val="16"/>
          </w:rPr>
          <w:t>https://www.state.gov/u-s-arms-sales-and-defense-trade/</w:t>
        </w:r>
      </w:hyperlink>
      <w:r w:rsidRPr="00501140">
        <w:rPr>
          <w:rFonts w:asciiTheme="majorHAnsi" w:hAnsiTheme="majorHAnsi" w:cstheme="majorHAnsi"/>
          <w:sz w:val="16"/>
          <w:szCs w:val="16"/>
        </w:rPr>
        <w:t xml:space="preserve"> 5/21/19 [aw]</w:t>
      </w:r>
    </w:p>
    <w:p w14:paraId="5404A4EE" w14:textId="77777777" w:rsidR="00EB1639" w:rsidRPr="00501140" w:rsidRDefault="00EB1639" w:rsidP="00EB1639">
      <w:pPr>
        <w:rPr>
          <w:rStyle w:val="StyleUnderline"/>
          <w:rFonts w:asciiTheme="majorHAnsi" w:hAnsiTheme="majorHAnsi" w:cstheme="majorHAnsi"/>
        </w:rPr>
      </w:pPr>
      <w:r w:rsidRPr="00501140">
        <w:rPr>
          <w:rFonts w:asciiTheme="majorHAnsi" w:hAnsiTheme="majorHAnsi" w:cstheme="majorHAnsi"/>
          <w:sz w:val="16"/>
        </w:rPr>
        <w:t xml:space="preserve">Properly regulated </w:t>
      </w:r>
      <w:r w:rsidRPr="00501140">
        <w:rPr>
          <w:rStyle w:val="StyleUnderline"/>
          <w:rFonts w:asciiTheme="majorHAnsi" w:hAnsiTheme="majorHAnsi" w:cstheme="majorHAnsi"/>
        </w:rPr>
        <w:t xml:space="preserve">defense transfers support the U.S. defense industrial base and reduce the costs of procurement for our own military. The U.S. defense industry directly employs over 2.4 million people </w:t>
      </w:r>
      <w:r w:rsidRPr="00501140">
        <w:rPr>
          <w:rFonts w:asciiTheme="majorHAnsi" w:hAnsiTheme="majorHAnsi" w:cstheme="majorHAnsi"/>
          <w:sz w:val="16"/>
        </w:rPr>
        <w:t xml:space="preserve">across our nation. </w:t>
      </w:r>
      <w:r w:rsidRPr="00501140">
        <w:rPr>
          <w:rStyle w:val="StyleUnderline"/>
          <w:rFonts w:asciiTheme="majorHAnsi" w:hAnsiTheme="majorHAnsi" w:cstheme="majorHAnsi"/>
        </w:rPr>
        <w:t>These individuals and the companies they work for represent a key part of American entrepreneurship and innovation,</w:t>
      </w:r>
      <w:r w:rsidRPr="00501140">
        <w:rPr>
          <w:rFonts w:asciiTheme="majorHAnsi" w:hAnsiTheme="majorHAnsi" w:cstheme="majorHAnsi"/>
          <w:sz w:val="16"/>
        </w:rPr>
        <w:t xml:space="preserve"> as </w:t>
      </w:r>
      <w:r w:rsidRPr="00501140">
        <w:rPr>
          <w:rStyle w:val="StyleUnderline"/>
          <w:rFonts w:asciiTheme="majorHAnsi" w:hAnsiTheme="majorHAnsi" w:cstheme="majorHAnsi"/>
        </w:rPr>
        <w:t>they help to maintain the United States as the world leader in the defense and aerospace sectors and ensure our armed forces sustain their military edge.</w:t>
      </w:r>
    </w:p>
    <w:p w14:paraId="513812F1"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*Econ DA Impact*</w:t>
      </w:r>
    </w:p>
    <w:p w14:paraId="6F3B8CDA"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Econ DA defense doesn’t apply</w:t>
      </w:r>
    </w:p>
    <w:p w14:paraId="5A977736" w14:textId="77777777" w:rsidR="00EB1639" w:rsidRPr="00501140" w:rsidRDefault="00EB1639" w:rsidP="00EB1639">
      <w:pPr>
        <w:rPr>
          <w:rStyle w:val="Style13ptBold"/>
          <w:rFonts w:asciiTheme="majorHAnsi" w:hAnsiTheme="majorHAnsi" w:cstheme="majorHAnsi"/>
        </w:rPr>
      </w:pPr>
      <w:r w:rsidRPr="00501140">
        <w:rPr>
          <w:rStyle w:val="Style13ptBold"/>
          <w:rFonts w:asciiTheme="majorHAnsi" w:hAnsiTheme="majorHAnsi" w:cstheme="majorHAnsi"/>
        </w:rPr>
        <w:t>Gholz 19</w:t>
      </w:r>
    </w:p>
    <w:p w14:paraId="7FC541BB"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Eugene Gholz is an associate professor of political science at the University of Notre Dame. He was awarded the US Department of Defense Exceptional Public Service Medal for his service as senior advisor to the Deputy Assistant Secretary of Defense for Manufacturing and Industrial Base Policy (2010–2012). He earned a doctorate from the Massachusetts Institute of Technology and is coauthor of two books and author of multiple articles and book chapters. Conventional Arms Transfers and US Economic Security. Strategic Studies Quarterly, spring 2019. https://www.airuniversity.af.edu/Portals/10/SSQ/documents/Volume-13_Issue-1/Gholz.pdf [aw]</w:t>
      </w:r>
    </w:p>
    <w:p w14:paraId="4D77B172"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The Presidential Memorandum regarding US CAT policy emphasizes two distinct economic security goals. The first goal is to expand the US economy. The second goal is a more fine-grained emphasis on improving economic security. 10 </w:t>
      </w:r>
      <w:r w:rsidRPr="00501140">
        <w:rPr>
          <w:rStyle w:val="StyleUnderline"/>
          <w:rFonts w:asciiTheme="majorHAnsi" w:hAnsiTheme="majorHAnsi" w:cstheme="majorHAnsi"/>
        </w:rPr>
        <w:t>General US economic performance has security implications because the economic size and wealth of the United States ultimately funds the defense budget that converts economic power to military power.</w:t>
      </w:r>
      <w:r w:rsidRPr="00501140">
        <w:rPr>
          <w:rFonts w:asciiTheme="majorHAnsi" w:hAnsiTheme="majorHAnsi" w:cstheme="majorHAnsi"/>
          <w:sz w:val="16"/>
        </w:rPr>
        <w:t xml:space="preserve"> </w:t>
      </w:r>
      <w:r w:rsidRPr="00501140">
        <w:rPr>
          <w:rStyle w:val="Emphasis"/>
          <w:rFonts w:asciiTheme="majorHAnsi" w:hAnsiTheme="majorHAnsi" w:cstheme="majorHAnsi"/>
        </w:rPr>
        <w:t>However, any contribution of arms transfers to the general economic health of the United States is separate from its detailed security effects such as stimulating innovation in defense systems or preserving defense industrial capability to make specific weapon systems.</w:t>
      </w:r>
      <w:r w:rsidRPr="00501140">
        <w:rPr>
          <w:rFonts w:asciiTheme="majorHAnsi" w:hAnsiTheme="majorHAnsi" w:cstheme="majorHAnsi"/>
          <w:sz w:val="16"/>
        </w:rPr>
        <w:t xml:space="preserve"> In some ways, this difference is akin to the difference between macroeconomics and microeconomics. The Presidential Memorandum directs that both kinds of effects be considered in the arms transfer approval process.</w:t>
      </w:r>
    </w:p>
    <w:p w14:paraId="03DF4ED7" w14:textId="77777777" w:rsidR="00EB1639" w:rsidRPr="00501140" w:rsidRDefault="00EB1639" w:rsidP="00EB1639">
      <w:pPr>
        <w:pStyle w:val="Heading3"/>
        <w:rPr>
          <w:rFonts w:asciiTheme="majorHAnsi" w:hAnsiTheme="majorHAnsi" w:cstheme="majorHAnsi"/>
        </w:rPr>
      </w:pPr>
      <w:r w:rsidRPr="00501140">
        <w:rPr>
          <w:rFonts w:asciiTheme="majorHAnsi" w:hAnsiTheme="majorHAnsi" w:cstheme="majorHAnsi"/>
        </w:rPr>
        <w:t>Net Benefit: HR Cred</w:t>
      </w:r>
    </w:p>
    <w:p w14:paraId="28E03B37" w14:textId="77777777" w:rsidR="00EB1639" w:rsidRPr="00501140" w:rsidRDefault="00EB1639" w:rsidP="00EB1639">
      <w:pPr>
        <w:pStyle w:val="Heading4"/>
        <w:rPr>
          <w:rFonts w:asciiTheme="majorHAnsi" w:hAnsiTheme="majorHAnsi" w:cstheme="majorHAnsi"/>
        </w:rPr>
      </w:pPr>
      <w:r w:rsidRPr="00501140">
        <w:rPr>
          <w:rFonts w:asciiTheme="majorHAnsi" w:hAnsiTheme="majorHAnsi" w:cstheme="majorHAnsi"/>
        </w:rPr>
        <w:t xml:space="preserve">Conditioning arms sales on human rights is key to credibility and international spillover </w:t>
      </w:r>
    </w:p>
    <w:p w14:paraId="3D4C6DCB" w14:textId="77777777" w:rsidR="00EB1639" w:rsidRPr="00501140" w:rsidRDefault="00EB1639" w:rsidP="00EB1639">
      <w:pPr>
        <w:rPr>
          <w:rStyle w:val="Style13ptBold"/>
          <w:rFonts w:asciiTheme="majorHAnsi" w:hAnsiTheme="majorHAnsi" w:cstheme="majorHAnsi"/>
        </w:rPr>
      </w:pPr>
      <w:r w:rsidRPr="00501140">
        <w:rPr>
          <w:rStyle w:val="Style13ptBold"/>
          <w:rFonts w:asciiTheme="majorHAnsi" w:hAnsiTheme="majorHAnsi" w:cstheme="majorHAnsi"/>
        </w:rPr>
        <w:t>Hartung 1</w:t>
      </w:r>
    </w:p>
    <w:p w14:paraId="381CE328"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 xml:space="preserve">William D. Hartung (Director, Arms Trade Resource Center, World Policy Institute at New School University.) World Policy: REPORT: THE ROLE OF U.S. ARMS TRANSFERS IN HUMAN RIGHTS VIOLATIONS- WORLD POLICY INSTITUTE – RESEARCH PROJECT </w:t>
      </w:r>
      <w:hyperlink r:id="rId12" w:history="1">
        <w:r w:rsidRPr="00501140">
          <w:rPr>
            <w:rStyle w:val="Hyperlink"/>
            <w:rFonts w:asciiTheme="majorHAnsi" w:hAnsiTheme="majorHAnsi" w:cstheme="majorHAnsi"/>
            <w:sz w:val="16"/>
            <w:szCs w:val="16"/>
          </w:rPr>
          <w:t>https://worldpolicy.org/report-the-role-of-u-s-arms-transfers-in-human-rights-violations-world-policy-institute-research-project/</w:t>
        </w:r>
      </w:hyperlink>
      <w:r w:rsidRPr="00501140">
        <w:rPr>
          <w:rFonts w:asciiTheme="majorHAnsi" w:hAnsiTheme="majorHAnsi" w:cstheme="majorHAnsi"/>
          <w:sz w:val="16"/>
          <w:szCs w:val="16"/>
        </w:rPr>
        <w:t xml:space="preserve"> March 2001 [aw]</w:t>
      </w:r>
    </w:p>
    <w:p w14:paraId="47434A46"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It appears that this position of </w:t>
      </w:r>
      <w:r w:rsidRPr="00501140">
        <w:rPr>
          <w:rStyle w:val="StyleUnderline"/>
          <w:rFonts w:asciiTheme="majorHAnsi" w:hAnsiTheme="majorHAnsi" w:cstheme="majorHAnsi"/>
        </w:rPr>
        <w:t>U.S. dominance in the weapons trade is likely to continue for some time to come</w:t>
      </w:r>
      <w:r w:rsidRPr="00501140">
        <w:rPr>
          <w:rFonts w:asciiTheme="majorHAnsi" w:hAnsiTheme="majorHAnsi" w:cstheme="majorHAnsi"/>
          <w:sz w:val="16"/>
        </w:rPr>
        <w:t xml:space="preserve">: in 1999, the State Department granted a record $53.7 billion in arms export licenses.[2] Although not all of these licenses will result in final sales, they are </w:t>
      </w:r>
      <w:r w:rsidRPr="00501140">
        <w:rPr>
          <w:rStyle w:val="StyleUnderline"/>
          <w:rFonts w:asciiTheme="majorHAnsi" w:hAnsiTheme="majorHAnsi" w:cstheme="majorHAnsi"/>
        </w:rPr>
        <w:t>a disturbing indicator of a pro-export attitude that has permeated Executive Branch policymaking on arms transfers throughout the post-Cold War period</w:t>
      </w:r>
      <w:r w:rsidRPr="00501140">
        <w:rPr>
          <w:rFonts w:asciiTheme="majorHAnsi" w:hAnsiTheme="majorHAnsi" w:cstheme="majorHAnsi"/>
          <w:sz w:val="16"/>
        </w:rPr>
        <w:t>.</w:t>
      </w:r>
    </w:p>
    <w:p w14:paraId="7B8549F9"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As the leading arms supplier – and as the world’s oldest, most widely respected democracy – </w:t>
      </w:r>
      <w:r w:rsidRPr="00501140">
        <w:rPr>
          <w:rStyle w:val="Emphasis"/>
          <w:rFonts w:asciiTheme="majorHAnsi" w:hAnsiTheme="majorHAnsi" w:cstheme="majorHAnsi"/>
        </w:rPr>
        <w:t>the United States has a special obligation to set strict standards about the kinds of governments that receive U.S. weaponry</w:t>
      </w:r>
      <w:r w:rsidRPr="00501140">
        <w:rPr>
          <w:rFonts w:asciiTheme="majorHAnsi" w:hAnsiTheme="majorHAnsi" w:cstheme="majorHAnsi"/>
          <w:sz w:val="16"/>
        </w:rPr>
        <w:t xml:space="preserve">. </w:t>
      </w:r>
      <w:r w:rsidRPr="00501140">
        <w:rPr>
          <w:rStyle w:val="Emphasis"/>
          <w:rFonts w:asciiTheme="majorHAnsi" w:hAnsiTheme="majorHAnsi" w:cstheme="majorHAnsi"/>
        </w:rPr>
        <w:t>If we don’t do it, no other nation</w:t>
      </w:r>
      <w:r w:rsidRPr="00501140">
        <w:rPr>
          <w:rFonts w:asciiTheme="majorHAnsi" w:hAnsiTheme="majorHAnsi" w:cstheme="majorHAnsi"/>
          <w:sz w:val="16"/>
        </w:rPr>
        <w:t xml:space="preserve"> will. As Jimmy Carter put it in 1976, “we cannot have it both ways. </w:t>
      </w:r>
      <w:r w:rsidRPr="00501140">
        <w:rPr>
          <w:rStyle w:val="StyleUnderline"/>
          <w:rFonts w:asciiTheme="majorHAnsi" w:hAnsiTheme="majorHAnsi" w:cstheme="majorHAnsi"/>
        </w:rPr>
        <w:t>We can’t be both the world’s leading champion of peace and the world’s leading supplier of arms</w:t>
      </w:r>
      <w:r w:rsidRPr="00501140">
        <w:rPr>
          <w:rFonts w:asciiTheme="majorHAnsi" w:hAnsiTheme="majorHAnsi" w:cstheme="majorHAnsi"/>
          <w:sz w:val="16"/>
        </w:rPr>
        <w:t>.”[3]</w:t>
      </w:r>
    </w:p>
    <w:p w14:paraId="4373E0E6" w14:textId="77777777" w:rsidR="00EB1639" w:rsidRPr="00501140" w:rsidRDefault="00EB1639" w:rsidP="00EB1639">
      <w:pPr>
        <w:rPr>
          <w:rFonts w:asciiTheme="majorHAnsi" w:hAnsiTheme="majorHAnsi" w:cstheme="majorHAnsi"/>
          <w:sz w:val="16"/>
          <w:szCs w:val="16"/>
        </w:rPr>
      </w:pPr>
      <w:r w:rsidRPr="00501140">
        <w:rPr>
          <w:rFonts w:asciiTheme="majorHAnsi" w:hAnsiTheme="majorHAnsi" w:cstheme="majorHAnsi"/>
          <w:sz w:val="16"/>
          <w:szCs w:val="16"/>
        </w:rPr>
        <w:t>I have been working on the issue of U.S. arms transfers since the late 1970s, when the Carter administration’s policies of promoting human rights and arms transfer restraint were beginning to give way to allegedly more “realistic,” hardline policies. Under the guise of strengthening longstanding allies like the Shah of Iran and winning over former adversaries like the People’s Republic of China, the Carter administration walked away from its commitment to reduce the United States role as the world’s leading arms merchant.[4] More than twenty years later, I believe more strongly than ever that when it comes to arming human rights abusers, the self-appointed “realists” are the ones who are living in a dream world, while the advocates of restricting arms exports to repressive regimes are the ones who are grounded in reality.</w:t>
      </w:r>
    </w:p>
    <w:p w14:paraId="4F87B2BE" w14:textId="77777777" w:rsidR="00EB1639" w:rsidRPr="00501140" w:rsidRDefault="00EB1639" w:rsidP="00EB1639">
      <w:pPr>
        <w:rPr>
          <w:rFonts w:asciiTheme="majorHAnsi" w:hAnsiTheme="majorHAnsi" w:cstheme="majorHAnsi"/>
          <w:sz w:val="16"/>
        </w:rPr>
      </w:pPr>
      <w:r w:rsidRPr="00501140">
        <w:rPr>
          <w:rFonts w:asciiTheme="majorHAnsi" w:hAnsiTheme="majorHAnsi" w:cstheme="majorHAnsi"/>
          <w:sz w:val="16"/>
        </w:rPr>
        <w:t xml:space="preserve">From Iran to Indonesia, and from Central America to the Congo, </w:t>
      </w:r>
      <w:r w:rsidRPr="00501140">
        <w:rPr>
          <w:rStyle w:val="StyleUnderline"/>
          <w:rFonts w:asciiTheme="majorHAnsi" w:hAnsiTheme="majorHAnsi" w:cstheme="majorHAnsi"/>
        </w:rPr>
        <w:t>our nation’s role as the world’s leading arms merchant has done far more harm than good. Using arms sales as a way to win friends and intimidate adversaries has not only fostered serious human rights abuses in the recipient nations; it has also undermined U.S. interests by spreading instability and fueling conflict</w:t>
      </w:r>
      <w:r w:rsidRPr="00501140">
        <w:rPr>
          <w:rFonts w:asciiTheme="majorHAnsi" w:hAnsiTheme="majorHAnsi" w:cstheme="majorHAnsi"/>
          <w:sz w:val="16"/>
        </w:rPr>
        <w:t>.[5]</w:t>
      </w:r>
    </w:p>
    <w:p w14:paraId="23E0FF0A" w14:textId="77777777" w:rsidR="00EB1639" w:rsidRPr="00501140" w:rsidRDefault="00EB1639" w:rsidP="00EB1639">
      <w:pPr>
        <w:rPr>
          <w:rFonts w:asciiTheme="majorHAnsi" w:hAnsiTheme="majorHAnsi" w:cstheme="majorHAnsi"/>
          <w:sz w:val="16"/>
        </w:rPr>
      </w:pPr>
      <w:r w:rsidRPr="00501140">
        <w:rPr>
          <w:rStyle w:val="StyleUnderline"/>
          <w:rFonts w:asciiTheme="majorHAnsi" w:hAnsiTheme="majorHAnsi" w:cstheme="majorHAnsi"/>
        </w:rPr>
        <w:t>It’s time to make human rights the primary consideration in U.S. arms sales decision-making</w:t>
      </w:r>
      <w:r w:rsidRPr="00501140">
        <w:rPr>
          <w:rFonts w:asciiTheme="majorHAnsi" w:hAnsiTheme="majorHAnsi" w:cstheme="majorHAnsi"/>
          <w:sz w:val="16"/>
        </w:rPr>
        <w:t xml:space="preserve">, not just one factor among many. We need to move beyond the point where, on issues of national security concern, human rights considerations are routinely cast aside in favor of more pressing, “pragmatic” concerns. At the dawn of a new millennium, in the first few months of a new administration and a new Congress, it </w:t>
      </w:r>
      <w:r w:rsidRPr="00501140">
        <w:rPr>
          <w:rStyle w:val="StyleUnderline"/>
          <w:rFonts w:asciiTheme="majorHAnsi" w:hAnsiTheme="majorHAnsi" w:cstheme="majorHAnsi"/>
        </w:rPr>
        <w:t>is time to take a serious look at the impact of U.S. arms sales on human rights with an eye towards changing our arms sales policies for the better</w:t>
      </w:r>
      <w:r w:rsidRPr="00501140">
        <w:rPr>
          <w:rFonts w:asciiTheme="majorHAnsi" w:hAnsiTheme="majorHAnsi" w:cstheme="majorHAnsi"/>
          <w:sz w:val="16"/>
        </w:rPr>
        <w:t>. It is my hope that today’s hearings will be an important step in that process.</w:t>
      </w:r>
    </w:p>
    <w:p w14:paraId="16DCA4AB" w14:textId="77777777" w:rsidR="00501140" w:rsidRPr="00501140" w:rsidRDefault="00501140" w:rsidP="00501140">
      <w:pPr>
        <w:pStyle w:val="Heading4"/>
        <w:rPr>
          <w:rFonts w:asciiTheme="majorHAnsi" w:hAnsiTheme="majorHAnsi" w:cstheme="majorHAnsi"/>
          <w:color w:val="000000"/>
          <w:sz w:val="20"/>
          <w:szCs w:val="20"/>
          <w:shd w:val="clear" w:color="auto" w:fill="FFFFFF"/>
        </w:rPr>
      </w:pPr>
      <w:r w:rsidRPr="00501140">
        <w:rPr>
          <w:rFonts w:asciiTheme="majorHAnsi" w:hAnsiTheme="majorHAnsi" w:cstheme="majorHAnsi"/>
        </w:rPr>
        <w:t>Human rights key To Survival</w:t>
      </w:r>
      <w:r w:rsidRPr="00501140">
        <w:rPr>
          <w:rFonts w:asciiTheme="majorHAnsi" w:hAnsiTheme="majorHAnsi" w:cstheme="majorHAnsi"/>
          <w:color w:val="000000"/>
          <w:sz w:val="20"/>
          <w:szCs w:val="20"/>
        </w:rPr>
        <w:br/>
      </w:r>
      <w:r w:rsidRPr="00501140">
        <w:rPr>
          <w:rFonts w:asciiTheme="majorHAnsi" w:hAnsiTheme="majorHAnsi" w:cstheme="majorHAnsi"/>
        </w:rPr>
        <w:t>Copelon 99</w:t>
      </w:r>
    </w:p>
    <w:p w14:paraId="29A5FDC7" w14:textId="77777777" w:rsidR="00501140" w:rsidRPr="00501140" w:rsidRDefault="00501140" w:rsidP="00501140">
      <w:pPr>
        <w:rPr>
          <w:rFonts w:asciiTheme="majorHAnsi" w:hAnsiTheme="majorHAnsi" w:cstheme="majorHAnsi"/>
          <w:sz w:val="16"/>
        </w:rPr>
      </w:pPr>
      <w:r w:rsidRPr="00501140">
        <w:rPr>
          <w:rFonts w:asciiTheme="majorHAnsi" w:hAnsiTheme="majorHAnsi" w:cstheme="majorHAnsi"/>
          <w:sz w:val="16"/>
          <w:shd w:val="clear" w:color="auto" w:fill="FFFFFF"/>
        </w:rPr>
        <w:t>(Rhonda, Professor, Law, CUNY, “The Indivisible Framework of International Human Rights,” NEW YORK CITY LAW REVIEW, 1998/1999, p. 71-72.)</w:t>
      </w:r>
      <w:r w:rsidRPr="00501140">
        <w:rPr>
          <w:rFonts w:asciiTheme="majorHAnsi" w:hAnsiTheme="majorHAnsi" w:cstheme="majorHAnsi"/>
          <w:sz w:val="16"/>
        </w:rPr>
        <w:br/>
      </w:r>
      <w:r w:rsidRPr="00501140">
        <w:rPr>
          <w:rFonts w:asciiTheme="majorHAnsi" w:hAnsiTheme="majorHAnsi" w:cstheme="majorHAnsi"/>
          <w:sz w:val="16"/>
          <w:shd w:val="clear" w:color="auto" w:fill="FFFFFF"/>
        </w:rPr>
        <w:t>The indivisible human rights framework survived the Cold War despite U.S. machinations to truncate it in the international arena.</w:t>
      </w:r>
      <w:r w:rsidRPr="00501140">
        <w:rPr>
          <w:rStyle w:val="apple-converted-space"/>
          <w:rFonts w:asciiTheme="majorHAnsi" w:hAnsiTheme="majorHAnsi" w:cstheme="majorHAnsi"/>
          <w:color w:val="000000"/>
          <w:sz w:val="16"/>
          <w:szCs w:val="20"/>
          <w:shd w:val="clear" w:color="auto" w:fill="FFFFFF"/>
        </w:rPr>
        <w:t> </w:t>
      </w:r>
      <w:r w:rsidRPr="00501140">
        <w:rPr>
          <w:rStyle w:val="StyleUnderline"/>
          <w:rFonts w:asciiTheme="majorHAnsi" w:hAnsiTheme="majorHAnsi" w:cstheme="majorHAnsi"/>
        </w:rPr>
        <w:t>The framework is there to shatter the myth of the superiority</w:t>
      </w:r>
      <w:r w:rsidRPr="00501140">
        <w:rPr>
          <w:rStyle w:val="Strong"/>
          <w:rFonts w:asciiTheme="majorHAnsi" w:hAnsiTheme="majorHAnsi" w:cstheme="majorHAnsi"/>
          <w:color w:val="000000"/>
          <w:sz w:val="16"/>
          <w:szCs w:val="20"/>
          <w:shd w:val="clear" w:color="auto" w:fill="FFFFFF"/>
        </w:rPr>
        <w:t xml:space="preserve"> [*72] </w:t>
      </w:r>
      <w:r w:rsidRPr="00501140">
        <w:rPr>
          <w:rStyle w:val="StyleUnderline"/>
          <w:rFonts w:asciiTheme="majorHAnsi" w:hAnsiTheme="majorHAnsi" w:cstheme="majorHAnsi"/>
        </w:rPr>
        <w:t>of the U.S. version of rights, to rebuild popular expectations, and to help develop a culture and jurisprudence of indivisible human rights</w:t>
      </w:r>
      <w:r w:rsidRPr="00501140">
        <w:rPr>
          <w:rStyle w:val="Strong"/>
          <w:rFonts w:asciiTheme="majorHAnsi" w:hAnsiTheme="majorHAnsi" w:cstheme="majorHAnsi"/>
          <w:color w:val="000000"/>
          <w:sz w:val="16"/>
          <w:szCs w:val="20"/>
          <w:shd w:val="clear" w:color="auto" w:fill="FFFFFF"/>
        </w:rPr>
        <w:t>.</w:t>
      </w:r>
      <w:r w:rsidRPr="00501140">
        <w:rPr>
          <w:rStyle w:val="apple-converted-space"/>
          <w:rFonts w:asciiTheme="majorHAnsi" w:hAnsiTheme="majorHAnsi" w:cstheme="majorHAnsi"/>
          <w:color w:val="000000"/>
          <w:sz w:val="16"/>
          <w:szCs w:val="20"/>
          <w:shd w:val="clear" w:color="auto" w:fill="FFFFFF"/>
        </w:rPr>
        <w:t> </w:t>
      </w:r>
      <w:r w:rsidRPr="00501140">
        <w:rPr>
          <w:rFonts w:asciiTheme="majorHAnsi" w:hAnsiTheme="majorHAnsi" w:cstheme="majorHAnsi"/>
          <w:sz w:val="16"/>
          <w:shd w:val="clear" w:color="auto" w:fill="FFFFFF"/>
        </w:rPr>
        <w:t>Indeed, in the face of systemic inequality and crushing poverty, violence by official and private actors, globalization of the market economy, and military and environmental depredation, the human rights framework is gaining new force and new dimensions. It is being broadened today by the movements of people in different parts of the world, particularly in the Southern Hemisphere and significantly of women, who understand</w:t>
      </w:r>
      <w:r w:rsidRPr="00501140">
        <w:rPr>
          <w:rStyle w:val="apple-converted-space"/>
          <w:rFonts w:asciiTheme="majorHAnsi" w:hAnsiTheme="majorHAnsi" w:cstheme="majorHAnsi"/>
          <w:color w:val="000000"/>
          <w:sz w:val="16"/>
          <w:szCs w:val="20"/>
          <w:shd w:val="clear" w:color="auto" w:fill="FFFFFF"/>
        </w:rPr>
        <w:t> </w:t>
      </w:r>
      <w:r w:rsidRPr="00501140">
        <w:rPr>
          <w:rStyle w:val="StyleUnderline"/>
          <w:rFonts w:asciiTheme="majorHAnsi" w:hAnsiTheme="majorHAnsi" w:cstheme="majorHAnsi"/>
        </w:rPr>
        <w:t>the protection of human rights as a matter of individual and collective human survival and betterment</w:t>
      </w:r>
      <w:r w:rsidRPr="00501140">
        <w:rPr>
          <w:rStyle w:val="Strong"/>
          <w:rFonts w:asciiTheme="majorHAnsi" w:hAnsiTheme="majorHAnsi" w:cstheme="majorHAnsi"/>
          <w:color w:val="000000"/>
          <w:sz w:val="16"/>
          <w:szCs w:val="20"/>
          <w:shd w:val="clear" w:color="auto" w:fill="FFFFFF"/>
        </w:rPr>
        <w:t>.</w:t>
      </w:r>
      <w:r w:rsidRPr="00501140">
        <w:rPr>
          <w:rStyle w:val="apple-converted-space"/>
          <w:rFonts w:asciiTheme="majorHAnsi" w:hAnsiTheme="majorHAnsi" w:cstheme="majorHAnsi"/>
          <w:color w:val="000000"/>
          <w:sz w:val="16"/>
          <w:szCs w:val="20"/>
          <w:shd w:val="clear" w:color="auto" w:fill="FFFFFF"/>
        </w:rPr>
        <w:t> </w:t>
      </w:r>
      <w:r w:rsidRPr="00501140">
        <w:rPr>
          <w:rFonts w:asciiTheme="majorHAnsi" w:hAnsiTheme="majorHAnsi" w:cstheme="majorHAnsi"/>
          <w:sz w:val="16"/>
          <w:shd w:val="clear" w:color="auto" w:fill="FFFFFF"/>
        </w:rPr>
        <w:t>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38</w:t>
      </w:r>
      <w:r w:rsidRPr="00501140">
        <w:rPr>
          <w:rStyle w:val="apple-converted-space"/>
          <w:rFonts w:asciiTheme="majorHAnsi" w:hAnsiTheme="majorHAnsi" w:cstheme="majorHAnsi"/>
          <w:color w:val="000000"/>
          <w:sz w:val="16"/>
          <w:szCs w:val="20"/>
          <w:shd w:val="clear" w:color="auto" w:fill="FFFFFF"/>
        </w:rPr>
        <w:t> </w:t>
      </w:r>
      <w:r w:rsidRPr="00501140">
        <w:rPr>
          <w:rStyle w:val="Strong"/>
          <w:rFonts w:asciiTheme="majorHAnsi" w:hAnsiTheme="majorHAnsi" w:cstheme="majorHAnsi"/>
          <w:color w:val="000000"/>
          <w:sz w:val="16"/>
          <w:szCs w:val="20"/>
          <w:shd w:val="clear" w:color="auto" w:fill="FFFFFF"/>
        </w:rPr>
        <w:t xml:space="preserve">Given the poverty and inequality in the United States as well as our role in the world, </w:t>
      </w:r>
      <w:r w:rsidRPr="00501140">
        <w:rPr>
          <w:rStyle w:val="StyleUnderline"/>
          <w:rFonts w:asciiTheme="majorHAnsi" w:hAnsiTheme="majorHAnsi" w:cstheme="majorHAnsi"/>
        </w:rPr>
        <w:t>it is imperative that we bring the human rights framework to bear on both domestic and foreign policy.</w:t>
      </w:r>
    </w:p>
    <w:p w14:paraId="4EA4C8A3" w14:textId="77777777" w:rsidR="00501140" w:rsidRPr="00501140" w:rsidRDefault="00501140" w:rsidP="00501140">
      <w:pPr>
        <w:pStyle w:val="Heading4"/>
      </w:pPr>
      <w:r w:rsidRPr="00501140">
        <w:t>Human rights abuses lead to genocide</w:t>
      </w:r>
    </w:p>
    <w:p w14:paraId="22B2059C" w14:textId="77777777" w:rsidR="00501140" w:rsidRPr="00501140" w:rsidRDefault="00501140" w:rsidP="00501140">
      <w:pPr>
        <w:rPr>
          <w:rStyle w:val="Style13ptBold"/>
        </w:rPr>
      </w:pPr>
      <w:r w:rsidRPr="00501140">
        <w:rPr>
          <w:rStyle w:val="Style13ptBold"/>
        </w:rPr>
        <w:t xml:space="preserve">JBI 10 </w:t>
      </w:r>
    </w:p>
    <w:p w14:paraId="228DF6D5" w14:textId="77777777" w:rsidR="00501140" w:rsidRPr="00501140" w:rsidRDefault="00501140" w:rsidP="00501140">
      <w:pPr>
        <w:rPr>
          <w:rFonts w:asciiTheme="majorHAnsi" w:hAnsiTheme="majorHAnsi" w:cstheme="majorHAnsi"/>
          <w:sz w:val="16"/>
          <w:szCs w:val="16"/>
        </w:rPr>
      </w:pPr>
      <w:r w:rsidRPr="00501140">
        <w:rPr>
          <w:rFonts w:asciiTheme="majorHAnsi" w:hAnsiTheme="majorHAnsi" w:cstheme="majorHAnsi"/>
          <w:sz w:val="16"/>
          <w:szCs w:val="16"/>
        </w:rPr>
        <w:t>(The Jacob Blaustein Institute for the Advancement of Human Rights. “Preventing Genocide and Mass Atrocities” June 2010, http://www.jbi-humanrights.org/jacob-blaustein-institute/preventing-genocide-and-mass-atrocities.html)</w:t>
      </w:r>
    </w:p>
    <w:p w14:paraId="3B4315F5" w14:textId="77777777" w:rsidR="00501140" w:rsidRPr="00501140" w:rsidRDefault="00501140" w:rsidP="00501140">
      <w:pPr>
        <w:rPr>
          <w:rFonts w:asciiTheme="majorHAnsi" w:hAnsiTheme="majorHAnsi" w:cstheme="majorHAnsi"/>
          <w:sz w:val="16"/>
          <w:szCs w:val="16"/>
        </w:rPr>
      </w:pPr>
      <w:r w:rsidRPr="00501140">
        <w:rPr>
          <w:rFonts w:asciiTheme="majorHAnsi" w:hAnsiTheme="majorHAnsi" w:cstheme="majorHAnsi"/>
          <w:sz w:val="16"/>
          <w:szCs w:val="16"/>
        </w:rPr>
        <w:t>The Jacob Blaustein Institute’s Genocide Prevention Project is working to clarify the extent of state obligations in terms of genocide prevention. At the request of the Special Advisor on the Prevention of Genocide, JBI has under taken an extensive legal review, including consultations with a team of legal specialists and human rights experts, of the many</w:t>
      </w:r>
      <w:r w:rsidRPr="00501140">
        <w:rPr>
          <w:rFonts w:asciiTheme="majorHAnsi" w:hAnsiTheme="majorHAnsi" w:cstheme="majorHAnsi"/>
        </w:rPr>
        <w:t xml:space="preserve"> </w:t>
      </w:r>
      <w:r w:rsidRPr="00501140">
        <w:rPr>
          <w:rStyle w:val="StyleUnderline"/>
          <w:rFonts w:asciiTheme="majorHAnsi" w:hAnsiTheme="majorHAnsi" w:cstheme="majorHAnsi"/>
        </w:rPr>
        <w:t>indicators of genocide</w:t>
      </w:r>
      <w:r w:rsidRPr="00501140">
        <w:rPr>
          <w:rFonts w:asciiTheme="majorHAnsi" w:hAnsiTheme="majorHAnsi" w:cstheme="majorHAnsi"/>
        </w:rPr>
        <w:t xml:space="preserve"> </w:t>
      </w:r>
      <w:r w:rsidRPr="00501140">
        <w:rPr>
          <w:rFonts w:asciiTheme="majorHAnsi" w:hAnsiTheme="majorHAnsi" w:cstheme="majorHAnsi"/>
          <w:sz w:val="16"/>
          <w:szCs w:val="16"/>
        </w:rPr>
        <w:t>in order to identify the corresponding legal norms that can be invoked to remind governments of their obligations. The ‘risk factors’</w:t>
      </w:r>
      <w:r w:rsidRPr="00501140">
        <w:rPr>
          <w:rFonts w:asciiTheme="majorHAnsi" w:hAnsiTheme="majorHAnsi" w:cstheme="majorHAnsi"/>
        </w:rPr>
        <w:t xml:space="preserve"> </w:t>
      </w:r>
      <w:r w:rsidRPr="00501140">
        <w:rPr>
          <w:rStyle w:val="StyleUnderline"/>
          <w:rFonts w:asciiTheme="majorHAnsi" w:hAnsiTheme="majorHAnsi" w:cstheme="majorHAnsi"/>
        </w:rPr>
        <w:t>consist of a compilation of human rights abuses</w:t>
      </w:r>
      <w:r w:rsidRPr="00501140">
        <w:rPr>
          <w:rFonts w:asciiTheme="majorHAnsi" w:hAnsiTheme="majorHAnsi" w:cstheme="majorHAnsi"/>
        </w:rPr>
        <w:t xml:space="preserve"> </w:t>
      </w:r>
      <w:r w:rsidRPr="00501140">
        <w:rPr>
          <w:rFonts w:asciiTheme="majorHAnsi" w:hAnsiTheme="majorHAnsi" w:cstheme="majorHAnsi"/>
          <w:sz w:val="16"/>
          <w:szCs w:val="16"/>
        </w:rPr>
        <w:t xml:space="preserve">which have been recorded in the lead up to past genocides and their corresponding legal norms. </w:t>
      </w:r>
      <w:r w:rsidRPr="00501140">
        <w:rPr>
          <w:rFonts w:asciiTheme="majorHAnsi" w:hAnsiTheme="majorHAnsi" w:cstheme="majorHAnsi"/>
          <w:sz w:val="14"/>
          <w:szCs w:val="14"/>
        </w:rPr>
        <w:t xml:space="preserve">The </w:t>
      </w:r>
      <w:r w:rsidRPr="00501140">
        <w:rPr>
          <w:rStyle w:val="StyleUnderline"/>
          <w:rFonts w:asciiTheme="majorHAnsi" w:hAnsiTheme="majorHAnsi" w:cstheme="majorHAnsi"/>
          <w:sz w:val="14"/>
          <w:szCs w:val="14"/>
        </w:rPr>
        <w:t>precursors</w:t>
      </w:r>
      <w:r w:rsidRPr="00501140">
        <w:rPr>
          <w:rFonts w:asciiTheme="majorHAnsi" w:hAnsiTheme="majorHAnsi" w:cstheme="majorHAnsi"/>
          <w:sz w:val="14"/>
          <w:szCs w:val="14"/>
        </w:rPr>
        <w:t xml:space="preserve"> can</w:t>
      </w:r>
      <w:r w:rsidRPr="00501140">
        <w:rPr>
          <w:rFonts w:asciiTheme="majorHAnsi" w:hAnsiTheme="majorHAnsi" w:cstheme="majorHAnsi"/>
        </w:rPr>
        <w:t xml:space="preserve"> </w:t>
      </w:r>
      <w:r w:rsidRPr="00501140">
        <w:rPr>
          <w:rFonts w:asciiTheme="majorHAnsi" w:hAnsiTheme="majorHAnsi" w:cstheme="majorHAnsi"/>
          <w:sz w:val="16"/>
          <w:szCs w:val="16"/>
        </w:rPr>
        <w:t>include a history of</w:t>
      </w:r>
      <w:r w:rsidRPr="00501140">
        <w:rPr>
          <w:rStyle w:val="StyleUnderline"/>
          <w:rFonts w:asciiTheme="majorHAnsi" w:hAnsiTheme="majorHAnsi" w:cstheme="majorHAnsi"/>
        </w:rPr>
        <w:t xml:space="preserve"> mass atrocities</w:t>
      </w:r>
      <w:r w:rsidRPr="00501140">
        <w:rPr>
          <w:rFonts w:asciiTheme="majorHAnsi" w:hAnsiTheme="majorHAnsi" w:cstheme="majorHAnsi"/>
        </w:rPr>
        <w:t xml:space="preserve"> </w:t>
      </w:r>
      <w:r w:rsidRPr="00501140">
        <w:rPr>
          <w:rFonts w:asciiTheme="majorHAnsi" w:hAnsiTheme="majorHAnsi" w:cstheme="majorHAnsi"/>
          <w:sz w:val="16"/>
          <w:szCs w:val="16"/>
        </w:rPr>
        <w:t>in a particular country;</w:t>
      </w:r>
      <w:r w:rsidRPr="00501140">
        <w:rPr>
          <w:rFonts w:asciiTheme="majorHAnsi" w:hAnsiTheme="majorHAnsi" w:cstheme="majorHAnsi"/>
        </w:rPr>
        <w:t xml:space="preserve"> </w:t>
      </w:r>
      <w:r w:rsidRPr="00501140">
        <w:rPr>
          <w:rStyle w:val="StyleUnderline"/>
          <w:rFonts w:asciiTheme="majorHAnsi" w:hAnsiTheme="majorHAnsi" w:cstheme="majorHAnsi"/>
        </w:rPr>
        <w:t>targeted violence</w:t>
      </w:r>
      <w:r w:rsidRPr="00501140">
        <w:rPr>
          <w:rFonts w:asciiTheme="majorHAnsi" w:hAnsiTheme="majorHAnsi" w:cstheme="majorHAnsi"/>
        </w:rPr>
        <w:t xml:space="preserve"> </w:t>
      </w:r>
      <w:r w:rsidRPr="00501140">
        <w:rPr>
          <w:rFonts w:asciiTheme="majorHAnsi" w:hAnsiTheme="majorHAnsi" w:cstheme="majorHAnsi"/>
          <w:sz w:val="16"/>
          <w:szCs w:val="16"/>
        </w:rPr>
        <w:t>against members of a particular group; the</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state-condoned use of </w:t>
      </w:r>
      <w:r w:rsidRPr="00501140">
        <w:rPr>
          <w:rFonts w:asciiTheme="majorHAnsi" w:hAnsiTheme="majorHAnsi" w:cstheme="majorHAnsi"/>
          <w:sz w:val="16"/>
          <w:szCs w:val="16"/>
        </w:rPr>
        <w:t>dehumanizing,</w:t>
      </w:r>
      <w:r w:rsidRPr="00501140">
        <w:rPr>
          <w:rStyle w:val="StyleUnderline"/>
          <w:rFonts w:asciiTheme="majorHAnsi" w:hAnsiTheme="majorHAnsi" w:cstheme="majorHAnsi"/>
        </w:rPr>
        <w:t xml:space="preserve"> </w:t>
      </w:r>
      <w:r w:rsidRPr="00501140">
        <w:rPr>
          <w:rFonts w:asciiTheme="majorHAnsi" w:hAnsiTheme="majorHAnsi" w:cstheme="majorHAnsi"/>
          <w:sz w:val="16"/>
          <w:szCs w:val="16"/>
        </w:rPr>
        <w:t>discriminatory</w:t>
      </w:r>
      <w:r w:rsidRPr="00501140">
        <w:rPr>
          <w:rStyle w:val="StyleUnderline"/>
          <w:rFonts w:asciiTheme="majorHAnsi" w:hAnsiTheme="majorHAnsi" w:cstheme="majorHAnsi"/>
        </w:rPr>
        <w:t xml:space="preserve"> hate speech</w:t>
      </w:r>
      <w:r w:rsidRPr="00501140">
        <w:rPr>
          <w:rFonts w:asciiTheme="majorHAnsi" w:hAnsiTheme="majorHAnsi" w:cstheme="majorHAnsi"/>
        </w:rPr>
        <w:t xml:space="preserve"> </w:t>
      </w:r>
      <w:r w:rsidRPr="00501140">
        <w:rPr>
          <w:rFonts w:asciiTheme="majorHAnsi" w:hAnsiTheme="majorHAnsi" w:cstheme="majorHAnsi"/>
          <w:sz w:val="16"/>
          <w:szCs w:val="16"/>
        </w:rPr>
        <w:t>against members of a particular group; employment and education</w:t>
      </w:r>
      <w:r w:rsidRPr="00501140">
        <w:rPr>
          <w:rStyle w:val="StyleUnderline"/>
          <w:rFonts w:asciiTheme="majorHAnsi" w:hAnsiTheme="majorHAnsi" w:cstheme="majorHAnsi"/>
        </w:rPr>
        <w:t xml:space="preserve"> practices that discriminate</w:t>
      </w:r>
      <w:r w:rsidRPr="00501140">
        <w:rPr>
          <w:rFonts w:asciiTheme="majorHAnsi" w:hAnsiTheme="majorHAnsi" w:cstheme="majorHAnsi"/>
        </w:rPr>
        <w:t xml:space="preserve"> </w:t>
      </w:r>
      <w:r w:rsidRPr="00501140">
        <w:rPr>
          <w:rFonts w:asciiTheme="majorHAnsi" w:hAnsiTheme="majorHAnsi" w:cstheme="majorHAnsi"/>
          <w:sz w:val="16"/>
          <w:szCs w:val="16"/>
        </w:rPr>
        <w:t>against specific groups;</w:t>
      </w:r>
      <w:r w:rsidRPr="00501140">
        <w:rPr>
          <w:rFonts w:asciiTheme="majorHAnsi" w:hAnsiTheme="majorHAnsi" w:cstheme="majorHAnsi"/>
        </w:rPr>
        <w:t xml:space="preserve"> </w:t>
      </w:r>
      <w:r w:rsidRPr="00501140">
        <w:rPr>
          <w:rStyle w:val="StyleUnderline"/>
          <w:rFonts w:asciiTheme="majorHAnsi" w:hAnsiTheme="majorHAnsi" w:cstheme="majorHAnsi"/>
        </w:rPr>
        <w:t>denial of citizenship</w:t>
      </w:r>
      <w:r w:rsidRPr="00501140">
        <w:rPr>
          <w:rFonts w:asciiTheme="majorHAnsi" w:hAnsiTheme="majorHAnsi" w:cstheme="majorHAnsi"/>
        </w:rPr>
        <w:t xml:space="preserve"> </w:t>
      </w:r>
      <w:r w:rsidRPr="00501140">
        <w:rPr>
          <w:rFonts w:asciiTheme="majorHAnsi" w:hAnsiTheme="majorHAnsi" w:cstheme="majorHAnsi"/>
          <w:sz w:val="16"/>
          <w:szCs w:val="16"/>
        </w:rPr>
        <w:t>to members of targeted groups; among</w:t>
      </w:r>
      <w:r w:rsidRPr="00501140">
        <w:rPr>
          <w:rStyle w:val="StyleUnderline"/>
          <w:rFonts w:asciiTheme="majorHAnsi" w:hAnsiTheme="majorHAnsi" w:cstheme="majorHAnsi"/>
        </w:rPr>
        <w:t xml:space="preserve"> other such practices.</w:t>
      </w:r>
      <w:r w:rsidRPr="00501140">
        <w:rPr>
          <w:rFonts w:asciiTheme="majorHAnsi" w:hAnsiTheme="majorHAnsi" w:cstheme="majorHAnsi"/>
        </w:rPr>
        <w:t xml:space="preserve"> </w:t>
      </w:r>
      <w:r w:rsidRPr="00501140">
        <w:rPr>
          <w:rFonts w:asciiTheme="majorHAnsi" w:hAnsiTheme="majorHAnsi" w:cstheme="majorHAnsi"/>
          <w:sz w:val="16"/>
          <w:szCs w:val="16"/>
        </w:rPr>
        <w:t xml:space="preserve">This list is not exhaustive, and pre-genocidal situations will have significant contextual differences that will require case-by-case analysis. The international community acknowledged the importance of establishing early warning mechanisms to effectively prevent the onset of genocide, most recently in the World Summit Outcome Document of 2005. States must be reminded that they have obligations to prevent genocide based on internationally accepted norms with which they are expected to comply. They must be provided with the information necessary to make them aware of the precursors to genocide and of the preventive steps they must take to halt potential genocidal acts. The importance and relevance of a normative framework for the prevention of genocide will better equip the Special Advisor to respond to situations that may appear pre-genocidal. The ‘risk factors’ listed in the Compilation are </w:t>
      </w:r>
      <w:r w:rsidRPr="00501140">
        <w:rPr>
          <w:rFonts w:asciiTheme="majorHAnsi" w:hAnsiTheme="majorHAnsi" w:cstheme="majorHAnsi"/>
          <w:sz w:val="14"/>
          <w:szCs w:val="14"/>
        </w:rPr>
        <w:t xml:space="preserve">derived from international legal norms found in the major international and regional human rights treaties and jurisprudence. </w:t>
      </w:r>
      <w:r w:rsidRPr="00501140">
        <w:rPr>
          <w:rStyle w:val="StyleUnderline"/>
          <w:rFonts w:asciiTheme="majorHAnsi" w:hAnsiTheme="majorHAnsi" w:cstheme="majorHAnsi"/>
          <w:sz w:val="14"/>
          <w:szCs w:val="14"/>
        </w:rPr>
        <w:t>The risk factors</w:t>
      </w:r>
      <w:r w:rsidRPr="00501140">
        <w:rPr>
          <w:rFonts w:asciiTheme="majorHAnsi" w:hAnsiTheme="majorHAnsi" w:cstheme="majorHAnsi"/>
          <w:sz w:val="14"/>
          <w:szCs w:val="14"/>
        </w:rPr>
        <w:t xml:space="preserve"> do not </w:t>
      </w:r>
      <w:r w:rsidRPr="00501140">
        <w:rPr>
          <w:rStyle w:val="StyleUnderline"/>
          <w:rFonts w:asciiTheme="majorHAnsi" w:hAnsiTheme="majorHAnsi" w:cstheme="majorHAnsi"/>
          <w:sz w:val="14"/>
          <w:szCs w:val="14"/>
        </w:rPr>
        <w:t>refer to</w:t>
      </w:r>
      <w:r w:rsidRPr="00501140">
        <w:rPr>
          <w:rFonts w:asciiTheme="majorHAnsi" w:hAnsiTheme="majorHAnsi" w:cstheme="majorHAnsi"/>
          <w:sz w:val="14"/>
          <w:szCs w:val="14"/>
        </w:rPr>
        <w:t xml:space="preserve"> random acts but to </w:t>
      </w:r>
      <w:r w:rsidRPr="00501140">
        <w:rPr>
          <w:rStyle w:val="StyleUnderline"/>
          <w:rFonts w:asciiTheme="majorHAnsi" w:hAnsiTheme="majorHAnsi" w:cstheme="majorHAnsi"/>
          <w:sz w:val="14"/>
          <w:szCs w:val="14"/>
        </w:rPr>
        <w:t>severe and systematic abuses of human rights.</w:t>
      </w:r>
      <w:r w:rsidRPr="00501140">
        <w:rPr>
          <w:rFonts w:asciiTheme="majorHAnsi" w:hAnsiTheme="majorHAnsi" w:cstheme="majorHAnsi"/>
          <w:sz w:val="14"/>
          <w:szCs w:val="14"/>
        </w:rPr>
        <w:t xml:space="preserve"> Many</w:t>
      </w:r>
      <w:r w:rsidRPr="00501140">
        <w:rPr>
          <w:rFonts w:asciiTheme="majorHAnsi" w:hAnsiTheme="majorHAnsi" w:cstheme="majorHAnsi"/>
          <w:sz w:val="16"/>
          <w:szCs w:val="16"/>
        </w:rPr>
        <w:t xml:space="preserve"> of the rights associated with the risk factors are non-derogable as set forth in Article 4 of the International Covenant on Civil and Political Rights. Though</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all </w:t>
      </w:r>
      <w:r w:rsidRPr="00501140">
        <w:rPr>
          <w:rFonts w:asciiTheme="majorHAnsi" w:hAnsiTheme="majorHAnsi" w:cstheme="majorHAnsi"/>
          <w:sz w:val="16"/>
          <w:szCs w:val="16"/>
        </w:rPr>
        <w:t>of the</w:t>
      </w:r>
      <w:r w:rsidRPr="00501140">
        <w:rPr>
          <w:rStyle w:val="StyleUnderline"/>
          <w:rFonts w:asciiTheme="majorHAnsi" w:hAnsiTheme="majorHAnsi" w:cstheme="majorHAnsi"/>
        </w:rPr>
        <w:t xml:space="preserve"> </w:t>
      </w:r>
      <w:r w:rsidRPr="00501140">
        <w:rPr>
          <w:rFonts w:asciiTheme="majorHAnsi" w:hAnsiTheme="majorHAnsi" w:cstheme="majorHAnsi"/>
          <w:sz w:val="16"/>
          <w:szCs w:val="16"/>
        </w:rPr>
        <w:t>risk factors in the compilation</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constitute violations of human rights </w:t>
      </w:r>
      <w:r w:rsidRPr="00501140">
        <w:rPr>
          <w:rFonts w:asciiTheme="majorHAnsi" w:hAnsiTheme="majorHAnsi" w:cstheme="majorHAnsi"/>
          <w:sz w:val="16"/>
          <w:szCs w:val="16"/>
        </w:rPr>
        <w:t>and humanitarian law</w:t>
      </w:r>
      <w:r w:rsidRPr="00501140">
        <w:rPr>
          <w:rFonts w:asciiTheme="majorHAnsi" w:hAnsiTheme="majorHAnsi" w:cstheme="majorHAnsi"/>
        </w:rPr>
        <w:t xml:space="preserve">, </w:t>
      </w:r>
      <w:r w:rsidRPr="00501140">
        <w:rPr>
          <w:rFonts w:asciiTheme="majorHAnsi" w:hAnsiTheme="majorHAnsi" w:cstheme="majorHAnsi"/>
          <w:sz w:val="16"/>
          <w:szCs w:val="16"/>
        </w:rPr>
        <w:t>each one in and of itself is a “necessary but not sufficient causal factor” of genocide. However</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when one </w:t>
      </w:r>
      <w:r w:rsidRPr="00501140">
        <w:rPr>
          <w:rFonts w:asciiTheme="majorHAnsi" w:hAnsiTheme="majorHAnsi" w:cstheme="majorHAnsi"/>
          <w:sz w:val="16"/>
          <w:szCs w:val="16"/>
        </w:rPr>
        <w:t>and/</w:t>
      </w:r>
      <w:r w:rsidRPr="00501140">
        <w:rPr>
          <w:rStyle w:val="StyleUnderline"/>
          <w:rFonts w:asciiTheme="majorHAnsi" w:hAnsiTheme="majorHAnsi" w:cstheme="majorHAnsi"/>
        </w:rPr>
        <w:t>or more risk factors appears</w:t>
      </w:r>
      <w:r w:rsidRPr="00501140">
        <w:rPr>
          <w:rFonts w:asciiTheme="majorHAnsi" w:hAnsiTheme="majorHAnsi" w:cstheme="majorHAnsi"/>
        </w:rPr>
        <w:t xml:space="preserve"> </w:t>
      </w:r>
      <w:r w:rsidRPr="00501140">
        <w:rPr>
          <w:rFonts w:asciiTheme="majorHAnsi" w:hAnsiTheme="majorHAnsi" w:cstheme="majorHAnsi"/>
          <w:sz w:val="16"/>
          <w:szCs w:val="16"/>
        </w:rPr>
        <w:t>in combination with others and in certain circumstances including deteriorating political, economic and legal conditions in a society</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they </w:t>
      </w:r>
      <w:r w:rsidRPr="00501140">
        <w:rPr>
          <w:rFonts w:asciiTheme="majorHAnsi" w:hAnsiTheme="majorHAnsi" w:cstheme="majorHAnsi"/>
          <w:sz w:val="16"/>
          <w:szCs w:val="16"/>
        </w:rPr>
        <w:t xml:space="preserve">may well </w:t>
      </w:r>
      <w:r w:rsidRPr="00501140">
        <w:rPr>
          <w:rStyle w:val="StyleUnderline"/>
          <w:rFonts w:asciiTheme="majorHAnsi" w:hAnsiTheme="majorHAnsi" w:cstheme="majorHAnsi"/>
        </w:rPr>
        <w:t xml:space="preserve">contribute to the onset of genocide. The presence </w:t>
      </w:r>
      <w:r w:rsidRPr="00501140">
        <w:rPr>
          <w:rFonts w:asciiTheme="majorHAnsi" w:hAnsiTheme="majorHAnsi" w:cstheme="majorHAnsi"/>
          <w:sz w:val="16"/>
          <w:szCs w:val="16"/>
        </w:rPr>
        <w:t>of one or more risk factors</w:t>
      </w:r>
      <w:r w:rsidRPr="00501140">
        <w:rPr>
          <w:rFonts w:asciiTheme="majorHAnsi" w:hAnsiTheme="majorHAnsi" w:cstheme="majorHAnsi"/>
        </w:rPr>
        <w:t xml:space="preserve"> </w:t>
      </w:r>
      <w:r w:rsidRPr="00501140">
        <w:rPr>
          <w:rFonts w:asciiTheme="majorHAnsi" w:hAnsiTheme="majorHAnsi" w:cstheme="majorHAnsi"/>
          <w:sz w:val="16"/>
          <w:szCs w:val="16"/>
        </w:rPr>
        <w:t>therefore does not necessarily mean that genocide will take place, but it should</w:t>
      </w:r>
      <w:r w:rsidRPr="00501140">
        <w:rPr>
          <w:rFonts w:asciiTheme="majorHAnsi" w:hAnsiTheme="majorHAnsi" w:cstheme="majorHAnsi"/>
        </w:rPr>
        <w:t xml:space="preserve"> </w:t>
      </w:r>
      <w:r w:rsidRPr="00501140">
        <w:rPr>
          <w:rStyle w:val="StyleUnderline"/>
          <w:rFonts w:asciiTheme="majorHAnsi" w:hAnsiTheme="majorHAnsi" w:cstheme="majorHAnsi"/>
        </w:rPr>
        <w:t xml:space="preserve">serve as an early warning to a state </w:t>
      </w:r>
      <w:r w:rsidRPr="00501140">
        <w:rPr>
          <w:rFonts w:asciiTheme="majorHAnsi" w:hAnsiTheme="majorHAnsi" w:cstheme="majorHAnsi"/>
          <w:sz w:val="16"/>
          <w:szCs w:val="16"/>
        </w:rPr>
        <w:t>that it should take measures to mitigate the risk. The Compilation of Norms is in its near-final stages of review. It will serve to clearly set out the legal basis for genocide prevention within already existing norms of international law, and facilitate with identifying specific situations of possible concern.</w:t>
      </w:r>
    </w:p>
    <w:p w14:paraId="7E86B76C" w14:textId="06BCEED2" w:rsidR="00D1680B" w:rsidRPr="00501140" w:rsidRDefault="00D1680B" w:rsidP="00D1680B">
      <w:pPr>
        <w:pStyle w:val="Heading3"/>
        <w:rPr>
          <w:rFonts w:asciiTheme="majorHAnsi" w:hAnsiTheme="majorHAnsi" w:cstheme="majorHAnsi"/>
        </w:rPr>
      </w:pPr>
      <w:r w:rsidRPr="00501140">
        <w:rPr>
          <w:rFonts w:asciiTheme="majorHAnsi" w:hAnsiTheme="majorHAnsi" w:cstheme="majorHAnsi"/>
        </w:rPr>
        <w:t>Condition CPs Good</w:t>
      </w:r>
    </w:p>
    <w:p w14:paraId="351BA156" w14:textId="7D641C0B" w:rsidR="00D1680B" w:rsidRPr="00501140" w:rsidRDefault="00D1680B" w:rsidP="00702AD1">
      <w:pPr>
        <w:pStyle w:val="Heading4"/>
        <w:rPr>
          <w:rFonts w:asciiTheme="majorHAnsi" w:hAnsiTheme="majorHAnsi" w:cstheme="majorHAnsi"/>
        </w:rPr>
      </w:pPr>
      <w:r w:rsidRPr="00501140">
        <w:rPr>
          <w:rFonts w:asciiTheme="majorHAnsi" w:hAnsiTheme="majorHAnsi" w:cstheme="majorHAnsi"/>
        </w:rPr>
        <w:t>Our interpretation is we get 1 conditions CP if it has a solvency advocate.</w:t>
      </w:r>
    </w:p>
    <w:p w14:paraId="0494DE1E" w14:textId="4A260C3B" w:rsidR="00D1680B" w:rsidRPr="00501140" w:rsidRDefault="00D1680B" w:rsidP="00702AD1">
      <w:pPr>
        <w:pStyle w:val="Heading4"/>
        <w:rPr>
          <w:rFonts w:asciiTheme="majorHAnsi" w:hAnsiTheme="majorHAnsi" w:cstheme="majorHAnsi"/>
        </w:rPr>
      </w:pPr>
      <w:r w:rsidRPr="00501140">
        <w:rPr>
          <w:rFonts w:asciiTheme="majorHAnsi" w:hAnsiTheme="majorHAnsi" w:cstheme="majorHAnsi"/>
        </w:rPr>
        <w:t xml:space="preserve">A. Neg ground – </w:t>
      </w:r>
      <w:r w:rsidR="00017A7C" w:rsidRPr="00501140">
        <w:rPr>
          <w:rFonts w:asciiTheme="majorHAnsi" w:hAnsiTheme="majorHAnsi" w:cstheme="majorHAnsi"/>
        </w:rPr>
        <w:t xml:space="preserve">topic lit overwhelmingly concludes arms sales should </w:t>
      </w:r>
      <w:r w:rsidR="00702AD1" w:rsidRPr="00501140">
        <w:rPr>
          <w:rFonts w:asciiTheme="majorHAnsi" w:hAnsiTheme="majorHAnsi" w:cstheme="majorHAnsi"/>
        </w:rPr>
        <w:t>end</w:t>
      </w:r>
      <w:r w:rsidR="00017A7C" w:rsidRPr="00501140">
        <w:rPr>
          <w:rFonts w:asciiTheme="majorHAnsi" w:hAnsiTheme="majorHAnsi" w:cstheme="majorHAnsi"/>
        </w:rPr>
        <w:t>, conditions cps are key to ensure the neg has a competitive option to solve the aff otherwise there’s no core neg arg</w:t>
      </w:r>
      <w:r w:rsidR="00702AD1" w:rsidRPr="00501140">
        <w:rPr>
          <w:rFonts w:asciiTheme="majorHAnsi" w:hAnsiTheme="majorHAnsi" w:cstheme="majorHAnsi"/>
        </w:rPr>
        <w:t xml:space="preserve"> outside of actor or consult CPs which are net worse.</w:t>
      </w:r>
    </w:p>
    <w:p w14:paraId="546B0059" w14:textId="73502D64" w:rsidR="00017A7C" w:rsidRPr="00501140" w:rsidRDefault="00017A7C" w:rsidP="00702AD1">
      <w:pPr>
        <w:pStyle w:val="Heading4"/>
        <w:rPr>
          <w:rFonts w:asciiTheme="majorHAnsi" w:hAnsiTheme="majorHAnsi" w:cstheme="majorHAnsi"/>
        </w:rPr>
      </w:pPr>
      <w:r w:rsidRPr="00501140">
        <w:rPr>
          <w:rFonts w:asciiTheme="majorHAnsi" w:hAnsiTheme="majorHAnsi" w:cstheme="majorHAnsi"/>
        </w:rPr>
        <w:t>B. Topic education - conditions v divorce is a core part of the topic, key to nuanced debates about HOW the plan is implemented</w:t>
      </w:r>
      <w:r w:rsidR="00702AD1" w:rsidRPr="00501140">
        <w:rPr>
          <w:rFonts w:asciiTheme="majorHAnsi" w:hAnsiTheme="majorHAnsi" w:cstheme="majorHAnsi"/>
        </w:rPr>
        <w:t xml:space="preserve"> and the merits of diplomatic proceedings</w:t>
      </w:r>
    </w:p>
    <w:p w14:paraId="1DE3ECEB" w14:textId="35B6B532" w:rsidR="00017A7C" w:rsidRPr="00501140" w:rsidRDefault="00017A7C" w:rsidP="00702AD1">
      <w:pPr>
        <w:pStyle w:val="Heading4"/>
        <w:rPr>
          <w:rFonts w:asciiTheme="majorHAnsi" w:hAnsiTheme="majorHAnsi" w:cstheme="majorHAnsi"/>
        </w:rPr>
      </w:pPr>
      <w:r w:rsidRPr="00501140">
        <w:rPr>
          <w:rFonts w:asciiTheme="majorHAnsi" w:hAnsiTheme="majorHAnsi" w:cstheme="majorHAnsi"/>
        </w:rPr>
        <w:t>C. Solvency advocate solves their offense – proves it’s predictable and there’s a robust lit base supporting the CP</w:t>
      </w:r>
    </w:p>
    <w:p w14:paraId="47AE2322" w14:textId="60EA4A96" w:rsidR="00D1680B" w:rsidRPr="00501140" w:rsidRDefault="00017A7C" w:rsidP="00702AD1">
      <w:pPr>
        <w:pStyle w:val="Heading4"/>
        <w:rPr>
          <w:rFonts w:asciiTheme="majorHAnsi" w:hAnsiTheme="majorHAnsi" w:cstheme="majorHAnsi"/>
        </w:rPr>
      </w:pPr>
      <w:r w:rsidRPr="00501140">
        <w:rPr>
          <w:rFonts w:asciiTheme="majorHAnsi" w:hAnsiTheme="majorHAnsi" w:cstheme="majorHAnsi"/>
        </w:rPr>
        <w:t>D. Reject the arg not the team</w:t>
      </w:r>
    </w:p>
    <w:p w14:paraId="14073E3A" w14:textId="77777777" w:rsidR="00EB1639" w:rsidRPr="00501140" w:rsidRDefault="00EB1639" w:rsidP="00EB1639">
      <w:pPr>
        <w:pStyle w:val="Heading2"/>
        <w:rPr>
          <w:rFonts w:asciiTheme="majorHAnsi" w:hAnsiTheme="majorHAnsi" w:cstheme="majorHAnsi"/>
        </w:rPr>
      </w:pPr>
      <w:r w:rsidRPr="00501140">
        <w:rPr>
          <w:rFonts w:asciiTheme="majorHAnsi" w:hAnsiTheme="majorHAnsi" w:cstheme="majorHAnsi"/>
        </w:rPr>
        <w:t xml:space="preserve">Saudi Arabia </w:t>
      </w:r>
    </w:p>
    <w:p w14:paraId="74EAE9CB" w14:textId="77777777" w:rsidR="00EB1639" w:rsidRPr="00501140" w:rsidRDefault="00294C6D" w:rsidP="00294C6D">
      <w:pPr>
        <w:pStyle w:val="Heading3"/>
        <w:rPr>
          <w:rFonts w:asciiTheme="majorHAnsi" w:hAnsiTheme="majorHAnsi" w:cstheme="majorHAnsi"/>
        </w:rPr>
      </w:pPr>
      <w:r w:rsidRPr="00501140">
        <w:rPr>
          <w:rFonts w:asciiTheme="majorHAnsi" w:hAnsiTheme="majorHAnsi" w:cstheme="majorHAnsi"/>
        </w:rPr>
        <w:t>1NC 1: Saudi Arabia</w:t>
      </w:r>
    </w:p>
    <w:p w14:paraId="73180FD2" w14:textId="77777777" w:rsidR="00294C6D" w:rsidRPr="00501140" w:rsidRDefault="00294C6D" w:rsidP="00294C6D">
      <w:pPr>
        <w:pStyle w:val="Heading4"/>
        <w:rPr>
          <w:rFonts w:asciiTheme="majorHAnsi" w:hAnsiTheme="majorHAnsi" w:cstheme="majorHAnsi"/>
        </w:rPr>
      </w:pPr>
      <w:r w:rsidRPr="00501140">
        <w:rPr>
          <w:rFonts w:asciiTheme="majorHAnsi" w:hAnsiTheme="majorHAnsi" w:cstheme="majorHAnsi"/>
        </w:rPr>
        <w:t>Text: The United States federal government should end support for the Saudi-led coalition and condition further arms sales to Saudi Arabia on the ceasing of their offensive military operations in Yemen and aggressively pursuing a negotiated peace settlement.</w:t>
      </w:r>
    </w:p>
    <w:p w14:paraId="7D23EDE3" w14:textId="77777777" w:rsidR="00294C6D" w:rsidRPr="00501140" w:rsidRDefault="00294C6D" w:rsidP="00294C6D">
      <w:pPr>
        <w:rPr>
          <w:rStyle w:val="Style13ptBold"/>
          <w:rFonts w:asciiTheme="majorHAnsi" w:hAnsiTheme="majorHAnsi" w:cstheme="majorHAnsi"/>
        </w:rPr>
      </w:pPr>
      <w:r w:rsidRPr="00501140">
        <w:rPr>
          <w:rStyle w:val="Style13ptBold"/>
          <w:rFonts w:asciiTheme="majorHAnsi" w:hAnsiTheme="majorHAnsi" w:cstheme="majorHAnsi"/>
        </w:rPr>
        <w:t>Reisener 19</w:t>
      </w:r>
    </w:p>
    <w:p w14:paraId="666A0E61"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Matthew Reisener. National Interest: America Must Question Ally Actions in Yemen. https://nationalinterest.org/blog/middle-east-watch/america-must-question-ally-actions-yemen-45112 2/23/19 [aw]</w:t>
      </w:r>
    </w:p>
    <w:p w14:paraId="0DB69541" w14:textId="77777777" w:rsidR="00294C6D" w:rsidRPr="00501140" w:rsidRDefault="00294C6D" w:rsidP="00294C6D">
      <w:pPr>
        <w:rPr>
          <w:rStyle w:val="Emphasis"/>
          <w:rFonts w:asciiTheme="majorHAnsi" w:hAnsiTheme="majorHAnsi" w:cstheme="majorHAnsi"/>
        </w:rPr>
      </w:pPr>
      <w:r w:rsidRPr="00501140">
        <w:rPr>
          <w:rFonts w:asciiTheme="majorHAnsi" w:hAnsiTheme="majorHAnsi" w:cstheme="majorHAnsi"/>
          <w:sz w:val="16"/>
        </w:rPr>
        <w:t>With Congress finally poised to consider the merits of America’s military involvement in Yemen, the decision of its ostensible allies to transfer American-made weapons to its enemies should be viewed as the last straw. The Saudi-led and U.S.-backed military campaign in support of beleaguered Yemeni president Abdrabbuh Mansur Hadi has failed to materially improve the conditions on the ground and has instead contributed to what the UN labeled the world’s most dire humanitarian crisis</w:t>
      </w:r>
      <w:r w:rsidRPr="00501140">
        <w:rPr>
          <w:rStyle w:val="Emphasis"/>
          <w:rFonts w:asciiTheme="majorHAnsi" w:hAnsiTheme="majorHAnsi" w:cstheme="majorHAnsi"/>
        </w:rPr>
        <w:t>. America should end its support for the coalition and condition further arms sales to Saudi Arabia and the UAE on both countries ceasing their offensive military operations in Yemen and aggressively pursuing a negotiated peace settlement between the warring parties.</w:t>
      </w:r>
    </w:p>
    <w:p w14:paraId="30889550"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Saudi Arabia entered the Yemen conflict in March of 2015 driven by its desire to roll-back the growing influence of the Houthis (a Zaydi Shia rebel faction supported by the Iranians) and prevent Tehran from establishing a foothold in Yemen. The United States, attempting to solidify its relationship with the Saudis in preparation for its then-pending nuclear deal with Iran, began offering intelligence sharing, targeting assistance for munitions, and, until recently, midair refueling for Saudi warplanes. America has also conducted its own air strikes and special forces operations against terrorist groups operating inside Yemen. Saudi Arabia initially labeled its intervention efforts as “Operation Decisive Storm,” betraying confidence in its ability to quickly dispatch of anti-government forces.</w:t>
      </w:r>
    </w:p>
    <w:p w14:paraId="02D4E878"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Unfortunately, the Saudi coalition’s entry into the conflict proved anything but decisive. Between January 2016 and November 2018, the Armed Conflict Location &amp; Event Data (ACLED) Project recorded 60,223 conflict-related fatalities, a number over six times larger than the United Nations’ original estimate. The violence also sparked a nation-wide famine. Save the Children estimates that eighty-five thousand children have died of starvation, while the UN warns of a nearly unfathomable fourteen million Yemenis who exist on the brink of starvation.</w:t>
      </w:r>
    </w:p>
    <w:p w14:paraId="3CE7053B"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The Saudi coalition, while far from the only cause of violence, has been a leading driver of the mounting civilian casualties. The aforementioned ACLED study found that Saudi Arabia and its allies were responsible for 4,614 civilian deaths since 2016 (over four times as many casualties as the 1,027 attributed to the Houthis and their allies), while the Yemen Data Project notes that a substantial number of Saudi air strikes are directed at nonmilitary targets. The Saudi military is responsible for egregious errors such as bombing a funeral that it mistook for a rebel gathering, and its targeting of agricultural infrastructure and lengthy blockade of Yemeni ports greatly contributed to the creeping famine.</w:t>
      </w:r>
    </w:p>
    <w:p w14:paraId="05C086C6"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Ironically, </w:t>
      </w:r>
      <w:r w:rsidRPr="00501140">
        <w:rPr>
          <w:rStyle w:val="StyleUnderline"/>
          <w:rFonts w:asciiTheme="majorHAnsi" w:hAnsiTheme="majorHAnsi" w:cstheme="majorHAnsi"/>
        </w:rPr>
        <w:t>Saudi Arabia’s involvement in the conflict seems to be have strengthened the positions of the forces it sought to oppose</w:t>
      </w:r>
      <w:r w:rsidRPr="00501140">
        <w:rPr>
          <w:rFonts w:asciiTheme="majorHAnsi" w:hAnsiTheme="majorHAnsi" w:cstheme="majorHAnsi"/>
          <w:sz w:val="16"/>
        </w:rPr>
        <w:t xml:space="preserve">. At an event hosted by the Center for the National Interest last December, Daniel Byman of the Brookings Institute argued that </w:t>
      </w:r>
      <w:r w:rsidRPr="00501140">
        <w:rPr>
          <w:rStyle w:val="StyleUnderline"/>
          <w:rFonts w:asciiTheme="majorHAnsi" w:hAnsiTheme="majorHAnsi" w:cstheme="majorHAnsi"/>
        </w:rPr>
        <w:t>while Iran offered limited support to the Houthis during the early stages of the conflict, the ties between the two Shia forces have deepened as a result of Saudi intervention, strengthening Iran’s position on the Arabian Peninsula</w:t>
      </w:r>
      <w:r w:rsidRPr="00501140">
        <w:rPr>
          <w:rFonts w:asciiTheme="majorHAnsi" w:hAnsiTheme="majorHAnsi" w:cstheme="majorHAnsi"/>
          <w:sz w:val="16"/>
        </w:rPr>
        <w:t xml:space="preserve">. Furthermore, in addition to benefiting from increased access to American-made weaponry, terror groups like Al Qaeda have capitalized on the chaos brought about by the near-collapse of the Yemeni state and solidified their foothold in the war-torn country. </w:t>
      </w:r>
      <w:r w:rsidRPr="00501140">
        <w:rPr>
          <w:rStyle w:val="StyleUnderline"/>
          <w:rFonts w:asciiTheme="majorHAnsi" w:hAnsiTheme="majorHAnsi" w:cstheme="majorHAnsi"/>
        </w:rPr>
        <w:t>The longer the conflict rages and the more American-made bombs are dropped on civilians, the easier it becomes for groups like the Houthis and Al Qaeda to recruit new generations of militants into their ranks. The Saudi campaign has become self-defeating</w:t>
      </w:r>
      <w:r w:rsidRPr="00501140">
        <w:rPr>
          <w:rFonts w:asciiTheme="majorHAnsi" w:hAnsiTheme="majorHAnsi" w:cstheme="majorHAnsi"/>
          <w:sz w:val="16"/>
        </w:rPr>
        <w:t>.</w:t>
      </w:r>
    </w:p>
    <w:p w14:paraId="45FF1858" w14:textId="77777777" w:rsidR="00294C6D" w:rsidRPr="00501140" w:rsidRDefault="00294C6D" w:rsidP="00294C6D">
      <w:pPr>
        <w:rPr>
          <w:rFonts w:asciiTheme="majorHAnsi" w:hAnsiTheme="majorHAnsi" w:cstheme="majorHAnsi"/>
          <w:sz w:val="16"/>
        </w:rPr>
      </w:pPr>
      <w:r w:rsidRPr="00501140">
        <w:rPr>
          <w:rStyle w:val="Emphasis"/>
          <w:rFonts w:asciiTheme="majorHAnsi" w:hAnsiTheme="majorHAnsi" w:cstheme="majorHAnsi"/>
        </w:rPr>
        <w:t>Ending American support for the coalition and threatening to suspend arms sales to its leading members would force Saudi Arabia and the UAE to end or dramatically reduce their military operations in Yemen</w:t>
      </w:r>
      <w:r w:rsidRPr="00501140">
        <w:rPr>
          <w:rFonts w:asciiTheme="majorHAnsi" w:hAnsiTheme="majorHAnsi" w:cstheme="majorHAnsi"/>
          <w:sz w:val="16"/>
        </w:rPr>
        <w:t>. “</w:t>
      </w:r>
      <w:r w:rsidRPr="00501140">
        <w:rPr>
          <w:rStyle w:val="StyleUnderline"/>
          <w:rFonts w:asciiTheme="majorHAnsi" w:hAnsiTheme="majorHAnsi" w:cstheme="majorHAnsi"/>
        </w:rPr>
        <w:t>The Saudi military is heavily dependent on U.S. weapons and support, and could not operate effectively without them</w:t>
      </w:r>
      <w:r w:rsidRPr="00501140">
        <w:rPr>
          <w:rFonts w:asciiTheme="majorHAnsi" w:hAnsiTheme="majorHAnsi" w:cstheme="majorHAnsi"/>
          <w:sz w:val="16"/>
        </w:rPr>
        <w:t xml:space="preserve">,” according to a report from the Center for International Policy. Additionally, </w:t>
      </w:r>
      <w:r w:rsidRPr="00501140">
        <w:rPr>
          <w:rStyle w:val="StyleUnderline"/>
          <w:rFonts w:asciiTheme="majorHAnsi" w:hAnsiTheme="majorHAnsi" w:cstheme="majorHAnsi"/>
        </w:rPr>
        <w:t>while the UAE’s offensive is largely ground-based and relies more on the daily cooperation of mercenaries than it does the United States, America can still influence Emirati policy due to the UAE’s strong reliance on American arms sales</w:t>
      </w:r>
      <w:r w:rsidRPr="00501140">
        <w:rPr>
          <w:rFonts w:asciiTheme="majorHAnsi" w:hAnsiTheme="majorHAnsi" w:cstheme="majorHAnsi"/>
          <w:sz w:val="16"/>
        </w:rPr>
        <w:t>.</w:t>
      </w:r>
    </w:p>
    <w:p w14:paraId="6655CD92" w14:textId="77777777" w:rsidR="00294C6D" w:rsidRPr="00501140" w:rsidRDefault="00294C6D" w:rsidP="00294C6D">
      <w:pPr>
        <w:rPr>
          <w:rFonts w:asciiTheme="majorHAnsi" w:hAnsiTheme="majorHAnsi" w:cstheme="majorHAnsi"/>
          <w:sz w:val="16"/>
        </w:rPr>
      </w:pPr>
      <w:r w:rsidRPr="00501140">
        <w:rPr>
          <w:rStyle w:val="Emphasis"/>
          <w:rFonts w:asciiTheme="majorHAnsi" w:hAnsiTheme="majorHAnsi" w:cstheme="majorHAnsi"/>
        </w:rPr>
        <w:t>Saudi Arabia and the UAE depend broadly on American military support to guarantee their regional security and would be far more likely to begrudgingly comply with American demands than risk alienating their most important ally.</w:t>
      </w:r>
      <w:r w:rsidRPr="00501140">
        <w:rPr>
          <w:rFonts w:asciiTheme="majorHAnsi" w:hAnsiTheme="majorHAnsi" w:cstheme="majorHAnsi"/>
          <w:sz w:val="16"/>
        </w:rPr>
        <w:t xml:space="preserve"> If nothing else, </w:t>
      </w:r>
      <w:r w:rsidRPr="00501140">
        <w:rPr>
          <w:rStyle w:val="StyleUnderline"/>
          <w:rFonts w:asciiTheme="majorHAnsi" w:hAnsiTheme="majorHAnsi" w:cstheme="majorHAnsi"/>
        </w:rPr>
        <w:t>ending weapon sales would drastically disrupt their ability to conduct military operations in the short-term while putting at risk the supply of weapons they need on to continue the war in the long-term</w:t>
      </w:r>
      <w:r w:rsidRPr="00501140">
        <w:rPr>
          <w:rFonts w:asciiTheme="majorHAnsi" w:hAnsiTheme="majorHAnsi" w:cstheme="majorHAnsi"/>
          <w:sz w:val="16"/>
        </w:rPr>
        <w:t>.</w:t>
      </w:r>
    </w:p>
    <w:p w14:paraId="04BC3F92" w14:textId="77777777" w:rsidR="00294C6D" w:rsidRPr="00501140" w:rsidRDefault="00294C6D" w:rsidP="00294C6D">
      <w:pPr>
        <w:rPr>
          <w:rStyle w:val="StyleUnderline"/>
          <w:rFonts w:asciiTheme="majorHAnsi" w:hAnsiTheme="majorHAnsi" w:cstheme="majorHAnsi"/>
        </w:rPr>
      </w:pPr>
      <w:r w:rsidRPr="00501140">
        <w:rPr>
          <w:rFonts w:asciiTheme="majorHAnsi" w:hAnsiTheme="majorHAnsi" w:cstheme="majorHAnsi"/>
          <w:sz w:val="16"/>
        </w:rPr>
        <w:t xml:space="preserve">Furthermore, while the United States has a vested interest in eliminating Al Qaeda’s foothold in Yemen, it can continue its solo campaign against the terror group even while withdrawing support for the fight against the Houthis. If nothing else, </w:t>
      </w:r>
      <w:r w:rsidRPr="00501140">
        <w:rPr>
          <w:rStyle w:val="StyleUnderline"/>
          <w:rFonts w:asciiTheme="majorHAnsi" w:hAnsiTheme="majorHAnsi" w:cstheme="majorHAnsi"/>
        </w:rPr>
        <w:t>a strong U.S. response to the revelations of Saudi and Emirati mishandling of American arms coupled with a threat to stop future arms sales would reduce the likelihood that American weapons would be transferred to these militias in the future, imperiling the survivability of these groups in the face of America’s counter-terror offensive.</w:t>
      </w:r>
    </w:p>
    <w:p w14:paraId="44DF7C3C"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The United States must also demand greater Saudi and Emirati leadership in the pursuit of peace in Yemen</w:t>
      </w:r>
      <w:r w:rsidRPr="00501140">
        <w:rPr>
          <w:rFonts w:asciiTheme="majorHAnsi" w:hAnsiTheme="majorHAnsi" w:cstheme="majorHAnsi"/>
          <w:sz w:val="16"/>
        </w:rPr>
        <w:t xml:space="preserve">. Yemen’s rival factions made some progress in recent peace talks in Stockholm, but no long-term peace can be attained without participation from the outside powers responsible for turning an internal conflict into a regional proxy war. </w:t>
      </w:r>
      <w:r w:rsidRPr="00501140">
        <w:rPr>
          <w:rStyle w:val="StyleUnderline"/>
          <w:rFonts w:asciiTheme="majorHAnsi" w:hAnsiTheme="majorHAnsi" w:cstheme="majorHAnsi"/>
        </w:rPr>
        <w:t>Any political settlement must include Iran, Saudi Arabia, and the UAE, and pushing the coalition to initiate this process and offer a mutual cessation of violence could open the door for such negotiations.</w:t>
      </w:r>
      <w:r w:rsidRPr="00501140">
        <w:rPr>
          <w:rFonts w:asciiTheme="majorHAnsi" w:hAnsiTheme="majorHAnsi" w:cstheme="majorHAnsi"/>
          <w:sz w:val="16"/>
        </w:rPr>
        <w:t xml:space="preserve"> Even if a comprehensive end to the fighting remains unattainable now</w:t>
      </w:r>
      <w:r w:rsidRPr="00501140">
        <w:rPr>
          <w:rStyle w:val="StyleUnderline"/>
          <w:rFonts w:asciiTheme="majorHAnsi" w:hAnsiTheme="majorHAnsi" w:cstheme="majorHAnsi"/>
        </w:rPr>
        <w:t>, a real contract among these outside actors to reduce their military involvement in Yemen, facilitate humanitarian aid efforts, and agree in principal to accept a future power-sharing agreement between the internal combatants would still markedly improve the daily realities of millions in Yemen</w:t>
      </w:r>
      <w:r w:rsidRPr="00501140">
        <w:rPr>
          <w:rFonts w:asciiTheme="majorHAnsi" w:hAnsiTheme="majorHAnsi" w:cstheme="majorHAnsi"/>
          <w:sz w:val="16"/>
        </w:rPr>
        <w:t>.</w:t>
      </w:r>
    </w:p>
    <w:p w14:paraId="4CADEC7A"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This strategy is certainly not without risk; </w:t>
      </w:r>
      <w:r w:rsidRPr="00501140">
        <w:rPr>
          <w:rStyle w:val="StyleUnderline"/>
          <w:rFonts w:asciiTheme="majorHAnsi" w:hAnsiTheme="majorHAnsi" w:cstheme="majorHAnsi"/>
        </w:rPr>
        <w:t>ending American participation and undercutting Saudi and Emirati efforts in Yemen’s civil war could result in greater Iranian empowerment through the success of the Houthis or could</w:t>
      </w:r>
      <w:r w:rsidRPr="00501140">
        <w:rPr>
          <w:rFonts w:asciiTheme="majorHAnsi" w:hAnsiTheme="majorHAnsi" w:cstheme="majorHAnsi"/>
          <w:sz w:val="16"/>
        </w:rPr>
        <w:t xml:space="preserve">, as former Defense Secretary James Mattis warned, </w:t>
      </w:r>
      <w:r w:rsidRPr="00501140">
        <w:rPr>
          <w:rStyle w:val="StyleUnderline"/>
          <w:rFonts w:asciiTheme="majorHAnsi" w:hAnsiTheme="majorHAnsi" w:cstheme="majorHAnsi"/>
        </w:rPr>
        <w:t>result in the loss of civilian life if Saudi Arabia continues its bombing campaigns absent the support of American intelligence or targeting assistance</w:t>
      </w:r>
      <w:r w:rsidRPr="00501140">
        <w:rPr>
          <w:rFonts w:asciiTheme="majorHAnsi" w:hAnsiTheme="majorHAnsi" w:cstheme="majorHAnsi"/>
          <w:sz w:val="16"/>
        </w:rPr>
        <w:t xml:space="preserve">. </w:t>
      </w:r>
      <w:r w:rsidRPr="00501140">
        <w:rPr>
          <w:rStyle w:val="Emphasis"/>
          <w:rFonts w:asciiTheme="majorHAnsi" w:hAnsiTheme="majorHAnsi" w:cstheme="majorHAnsi"/>
        </w:rPr>
        <w:t>However, both of these scenarios are happening now even with America’s involvement</w:t>
      </w:r>
      <w:r w:rsidRPr="00501140">
        <w:rPr>
          <w:rFonts w:asciiTheme="majorHAnsi" w:hAnsiTheme="majorHAnsi" w:cstheme="majorHAnsi"/>
          <w:sz w:val="16"/>
        </w:rPr>
        <w:t xml:space="preserve">, and </w:t>
      </w:r>
      <w:r w:rsidRPr="00501140">
        <w:rPr>
          <w:rStyle w:val="Emphasis"/>
          <w:rFonts w:asciiTheme="majorHAnsi" w:hAnsiTheme="majorHAnsi" w:cstheme="majorHAnsi"/>
        </w:rPr>
        <w:t>Saudi-led efforts to broker a political settlement could only stand to improve the deteriorating conditions on the ground.</w:t>
      </w:r>
      <w:r w:rsidRPr="00501140">
        <w:rPr>
          <w:rFonts w:asciiTheme="majorHAnsi" w:hAnsiTheme="majorHAnsi" w:cstheme="majorHAnsi"/>
          <w:sz w:val="16"/>
        </w:rPr>
        <w:t xml:space="preserve"> American military support has proven insufficient to prevent Iranian influence from spreading into Yemen or spare civilians from the horrors of the conflict, and there is no reason to suspect that continuing these failing policies will eventually bring about a different end.</w:t>
      </w:r>
    </w:p>
    <w:p w14:paraId="4755E6A0" w14:textId="77777777" w:rsidR="00294C6D" w:rsidRPr="00501140" w:rsidRDefault="00294C6D" w:rsidP="00294C6D">
      <w:pPr>
        <w:rPr>
          <w:rStyle w:val="StyleUnderline"/>
          <w:rFonts w:asciiTheme="majorHAnsi" w:hAnsiTheme="majorHAnsi" w:cstheme="majorHAnsi"/>
        </w:rPr>
      </w:pPr>
      <w:r w:rsidRPr="00501140">
        <w:rPr>
          <w:rFonts w:asciiTheme="majorHAnsi" w:hAnsiTheme="majorHAnsi" w:cstheme="majorHAnsi"/>
          <w:sz w:val="14"/>
        </w:rPr>
        <w:t xml:space="preserve">The revelation that American-made weapons are being transferred to the very forces in Yemen that the United States actively opposes is emblematic of the broad failings of the coalition’s efforts in this war. For far too long, America has allowed its allies to operate with impunity at the expense of the Yemeni people and its own national interest, and </w:t>
      </w:r>
      <w:r w:rsidRPr="00501140">
        <w:rPr>
          <w:rStyle w:val="StyleUnderline"/>
          <w:rFonts w:asciiTheme="majorHAnsi" w:hAnsiTheme="majorHAnsi" w:cstheme="majorHAnsi"/>
        </w:rPr>
        <w:t>the United States must leverage its influence over the coalition leaders to change their behavior for the better</w:t>
      </w:r>
      <w:r w:rsidRPr="00501140">
        <w:rPr>
          <w:rFonts w:asciiTheme="majorHAnsi" w:hAnsiTheme="majorHAnsi" w:cstheme="majorHAnsi"/>
          <w:sz w:val="14"/>
        </w:rPr>
        <w:t>. America in no way benefits from the destruction of Yemen, the spread of American weaponry to militants affiliated with Al Qaeda or Iran, or the reputational damage caused by its association with this humanitarian disaster</w:t>
      </w:r>
      <w:r w:rsidRPr="00501140">
        <w:rPr>
          <w:rStyle w:val="StyleUnderline"/>
          <w:rFonts w:asciiTheme="majorHAnsi" w:hAnsiTheme="majorHAnsi" w:cstheme="majorHAnsi"/>
        </w:rPr>
        <w:t>. America must act accordingly to reduce the violence in Yemen and promote a peaceful resolution to the conflict, even if doing so means standing up to its allies.</w:t>
      </w:r>
    </w:p>
    <w:p w14:paraId="457D6DF4" w14:textId="77777777" w:rsidR="00294C6D" w:rsidRPr="00501140" w:rsidRDefault="00294C6D" w:rsidP="00294C6D">
      <w:pPr>
        <w:pStyle w:val="Heading3"/>
        <w:rPr>
          <w:rFonts w:asciiTheme="majorHAnsi" w:hAnsiTheme="majorHAnsi" w:cstheme="majorHAnsi"/>
        </w:rPr>
      </w:pPr>
      <w:r w:rsidRPr="00501140">
        <w:rPr>
          <w:rFonts w:asciiTheme="majorHAnsi" w:hAnsiTheme="majorHAnsi" w:cstheme="majorHAnsi"/>
        </w:rPr>
        <w:t>1NC 2: Saudi Arabia</w:t>
      </w:r>
    </w:p>
    <w:p w14:paraId="77EFFDB5" w14:textId="77777777" w:rsidR="00294C6D" w:rsidRPr="00501140" w:rsidRDefault="00294C6D" w:rsidP="00294C6D">
      <w:pPr>
        <w:pStyle w:val="Heading4"/>
        <w:rPr>
          <w:rFonts w:asciiTheme="majorHAnsi" w:hAnsiTheme="majorHAnsi" w:cstheme="majorHAnsi"/>
        </w:rPr>
      </w:pPr>
      <w:r w:rsidRPr="00501140">
        <w:rPr>
          <w:rFonts w:asciiTheme="majorHAnsi" w:hAnsiTheme="majorHAnsi" w:cstheme="majorHAnsi"/>
        </w:rPr>
        <w:t>Text: The United States federal government should suspend all FMS to Saudi Arabia and the resumption of arms sales should be conditioned on Riyadh agreeing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p>
    <w:p w14:paraId="4CE50150" w14:textId="77777777" w:rsidR="00294C6D" w:rsidRPr="00501140" w:rsidRDefault="00294C6D" w:rsidP="00294C6D">
      <w:pPr>
        <w:rPr>
          <w:rStyle w:val="Style13ptBold"/>
          <w:rFonts w:asciiTheme="majorHAnsi" w:hAnsiTheme="majorHAnsi" w:cstheme="majorHAnsi"/>
        </w:rPr>
      </w:pPr>
      <w:r w:rsidRPr="00501140">
        <w:rPr>
          <w:rStyle w:val="Style13ptBold"/>
          <w:rFonts w:asciiTheme="majorHAnsi" w:hAnsiTheme="majorHAnsi" w:cstheme="majorHAnsi"/>
        </w:rPr>
        <w:t>Goodman 18</w:t>
      </w:r>
    </w:p>
    <w:p w14:paraId="08703DF2"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13" w:history="1">
        <w:r w:rsidRPr="00501140">
          <w:rPr>
            <w:rStyle w:val="Hyperlink"/>
            <w:rFonts w:asciiTheme="majorHAnsi" w:hAnsiTheme="majorHAnsi" w:cstheme="majorHAnsi"/>
            <w:sz w:val="16"/>
            <w:szCs w:val="16"/>
          </w:rPr>
          <w:t>https://www.justsecurity.org/61172/effective-ineffective-congressional-responses-saudi-arabia-arm-sales-sanctions-khashoggi/</w:t>
        </w:r>
      </w:hyperlink>
      <w:r w:rsidRPr="00501140">
        <w:rPr>
          <w:rFonts w:asciiTheme="majorHAnsi" w:hAnsiTheme="majorHAnsi" w:cstheme="majorHAnsi"/>
          <w:sz w:val="16"/>
          <w:szCs w:val="16"/>
        </w:rPr>
        <w:t xml:space="preserve"> 10/22/18 [aw]</w:t>
      </w:r>
    </w:p>
    <w:p w14:paraId="55052542" w14:textId="77777777" w:rsidR="00294C6D" w:rsidRPr="00501140" w:rsidRDefault="00294C6D" w:rsidP="00294C6D">
      <w:pPr>
        <w:rPr>
          <w:rFonts w:asciiTheme="majorHAnsi" w:hAnsiTheme="majorHAnsi" w:cstheme="majorHAnsi"/>
        </w:rPr>
      </w:pPr>
      <w:r w:rsidRPr="00501140">
        <w:rPr>
          <w:rStyle w:val="StyleUnderline"/>
          <w:rFonts w:asciiTheme="majorHAnsi" w:hAnsiTheme="majorHAnsi" w:cstheme="majorHAnsi"/>
        </w:rPr>
        <w:t>Threatening support for Saudi Arabia’s war machine can serve a variety of purposes</w:t>
      </w:r>
      <w:r w:rsidRPr="00501140">
        <w:rPr>
          <w:rFonts w:asciiTheme="majorHAnsi" w:hAnsiTheme="majorHAnsi" w:cstheme="majorHAnsi"/>
        </w:rPr>
        <w:t>.</w:t>
      </w:r>
    </w:p>
    <w:p w14:paraId="41734598"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First, </w:t>
      </w:r>
      <w:r w:rsidRPr="00501140">
        <w:rPr>
          <w:rStyle w:val="StyleUnderline"/>
          <w:rFonts w:asciiTheme="majorHAnsi" w:hAnsiTheme="majorHAnsi" w:cstheme="majorHAnsi"/>
        </w:rPr>
        <w:t>such levers present a potentially significant stick and carrot for achieving policy goals</w:t>
      </w:r>
      <w:r w:rsidRPr="00501140">
        <w:rPr>
          <w:rFonts w:asciiTheme="majorHAnsi" w:hAnsiTheme="majorHAnsi" w:cstheme="majorHAnsi"/>
          <w:sz w:val="16"/>
        </w:rPr>
        <w:t xml:space="preserve"> that are broader than the Yemen war. As Senator Macro Rubio stated earlier this month on CNN’s State of the Union, </w:t>
      </w:r>
      <w:r w:rsidRPr="00501140">
        <w:rPr>
          <w:rStyle w:val="StyleUnderline"/>
          <w:rFonts w:asciiTheme="majorHAnsi" w:hAnsiTheme="majorHAnsi" w:cstheme="majorHAnsi"/>
        </w:rPr>
        <w:t>“Arm sales are important</w:t>
      </w:r>
      <w:r w:rsidRPr="00501140">
        <w:rPr>
          <w:rFonts w:asciiTheme="majorHAnsi" w:hAnsiTheme="majorHAnsi" w:cstheme="majorHAnsi"/>
          <w:sz w:val="16"/>
        </w:rPr>
        <w:t xml:space="preserve">, not because of the money, but </w:t>
      </w:r>
      <w:r w:rsidRPr="00501140">
        <w:rPr>
          <w:rStyle w:val="StyleUnderline"/>
          <w:rFonts w:asciiTheme="majorHAnsi" w:hAnsiTheme="majorHAnsi" w:cstheme="majorHAnsi"/>
        </w:rPr>
        <w:t>because it also provides leverage over their future behavior</w:t>
      </w:r>
      <w:r w:rsidRPr="00501140">
        <w:rPr>
          <w:rFonts w:asciiTheme="majorHAnsi" w:hAnsiTheme="majorHAnsi" w:cstheme="majorHAnsi"/>
          <w:sz w:val="16"/>
        </w:rPr>
        <w:t>….They will need our spare parts. They will need our training. And those are things we can use to influence their behavior.”</w:t>
      </w:r>
    </w:p>
    <w:p w14:paraId="7E41B247"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Options 1-3 </w:t>
      </w:r>
      <w:r w:rsidRPr="00501140">
        <w:rPr>
          <w:rStyle w:val="StyleUnderline"/>
          <w:rFonts w:asciiTheme="majorHAnsi" w:hAnsiTheme="majorHAnsi" w:cstheme="majorHAnsi"/>
        </w:rPr>
        <w:t>can also help curtail Crown Prince Mohammed bin Salman’s misadventures, if not his leadership of the Saudi government itself</w:t>
      </w:r>
      <w:r w:rsidRPr="00501140">
        <w:rPr>
          <w:rFonts w:asciiTheme="majorHAnsi" w:hAnsiTheme="majorHAnsi" w:cstheme="majorHAnsi"/>
          <w:sz w:val="16"/>
        </w:rPr>
        <w:t xml:space="preserve">. Bruce </w:t>
      </w:r>
      <w:r w:rsidRPr="00501140">
        <w:rPr>
          <w:rStyle w:val="StyleUnderline"/>
          <w:rFonts w:asciiTheme="majorHAnsi" w:hAnsiTheme="majorHAnsi" w:cstheme="majorHAnsi"/>
        </w:rPr>
        <w:t>Riedel, who served as senior adviser on South Asia and the Middle East to the last four presidents, explained</w:t>
      </w:r>
      <w:r w:rsidRPr="00501140">
        <w:rPr>
          <w:rFonts w:asciiTheme="majorHAnsi" w:hAnsiTheme="majorHAnsi" w:cstheme="majorHAnsi"/>
          <w:sz w:val="16"/>
        </w:rPr>
        <w:t xml:space="preserve"> in a recent essay, “</w:t>
      </w:r>
      <w:r w:rsidRPr="00501140">
        <w:rPr>
          <w:rStyle w:val="StyleUnderline"/>
          <w:rFonts w:asciiTheme="majorHAnsi" w:hAnsiTheme="majorHAnsi" w:cstheme="majorHAnsi"/>
        </w:rPr>
        <w:t>Responsibility for the war is on Mohammed bin Salman,</w:t>
      </w:r>
      <w:r w:rsidRPr="00501140">
        <w:rPr>
          <w:rFonts w:asciiTheme="majorHAnsi" w:hAnsiTheme="majorHAnsi" w:cstheme="majorHAnsi"/>
          <w:sz w:val="16"/>
        </w:rPr>
        <w:t xml:space="preserve"> who as defense minister has driven Riyadh into this quagmire. </w:t>
      </w:r>
      <w:r w:rsidRPr="00501140">
        <w:rPr>
          <w:rStyle w:val="StyleUnderline"/>
          <w:rFonts w:asciiTheme="majorHAnsi" w:hAnsiTheme="majorHAnsi" w:cstheme="majorHAnsi"/>
        </w:rPr>
        <w:t>Shaking the arms relationship is by far the most important way to clip his wings.</w:t>
      </w:r>
      <w:r w:rsidRPr="00501140">
        <w:rPr>
          <w:rFonts w:asciiTheme="majorHAnsi" w:hAnsiTheme="majorHAnsi" w:cstheme="majorHAnsi"/>
          <w:sz w:val="16"/>
        </w:rPr>
        <w:t>” A former Obama official said as well, “The message needs to be that the relationship is being frozen unless MBS moves aside. What Yemen and the Gulf crisis and Khashoggi affair have clarified is that MBS has allows personal pique and vendettas to override any impulse to reform. He has made the region an even more dangerous place, and, left to his own devices, is very likely to drag us into regional conflict. So I would pursue 4 and 2, with the former underscoring our message that MBS needs to step aside, and the latter grounding their Air Force, to both add internal pressure on MBS and to pressure the Saudis to negotiate a resolution to Yemen.”</w:t>
      </w:r>
    </w:p>
    <w:p w14:paraId="39615ABC" w14:textId="77777777" w:rsidR="00294C6D" w:rsidRPr="00501140" w:rsidRDefault="00294C6D" w:rsidP="00294C6D">
      <w:pPr>
        <w:rPr>
          <w:rStyle w:val="Emphasis"/>
          <w:rFonts w:asciiTheme="majorHAnsi" w:hAnsiTheme="majorHAnsi" w:cstheme="majorHAnsi"/>
        </w:rPr>
      </w:pPr>
      <w:r w:rsidRPr="00501140">
        <w:rPr>
          <w:rStyle w:val="StyleUnderline"/>
          <w:rFonts w:asciiTheme="majorHAnsi" w:hAnsiTheme="majorHAnsi" w:cstheme="majorHAnsi"/>
        </w:rPr>
        <w:t xml:space="preserve">Options 1-3 can, indeed, serve purposes specific to the Yemen War, including distancing the United States from support for Saudi crimes and encouraging the Saudis and United Arab Emirates to </w:t>
      </w:r>
      <w:r w:rsidRPr="00501140">
        <w:rPr>
          <w:rStyle w:val="Emphasis"/>
          <w:rFonts w:asciiTheme="majorHAnsi" w:hAnsiTheme="majorHAnsi" w:cstheme="majorHAnsi"/>
        </w:rPr>
        <w:t>finally bring the war to a close through political negotiations.</w:t>
      </w:r>
    </w:p>
    <w:p w14:paraId="66E2AB65"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In a New Yorker Radio Hour interview with David Remnick back in March, Riedel explained, “The United States is not a direct party to the war, but we are an enabler of the war. If the United States decided today that it was going to cut off supplies, spare parts, munitions, intelligence, and everything else to the Royal Saudi Airforce, it would be grounded tomorrow.”</w:t>
      </w:r>
    </w:p>
    <w:p w14:paraId="20D63E60"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One former senior official suggested tying arm sales to different sets of purposes</w:t>
      </w:r>
      <w:r w:rsidRPr="00501140">
        <w:rPr>
          <w:rFonts w:asciiTheme="majorHAnsi" w:hAnsiTheme="majorHAnsi" w:cstheme="majorHAnsi"/>
          <w:sz w:val="16"/>
        </w:rPr>
        <w:t xml:space="preserve">, “I think </w:t>
      </w:r>
      <w:r w:rsidRPr="00501140">
        <w:rPr>
          <w:rStyle w:val="StyleUnderline"/>
          <w:rFonts w:asciiTheme="majorHAnsi" w:hAnsiTheme="majorHAnsi" w:cstheme="majorHAnsi"/>
        </w:rPr>
        <w:t>Congress should pause all FMS and end other support to the Saudi campaign in Yemen</w:t>
      </w:r>
      <w:r w:rsidRPr="00501140">
        <w:rPr>
          <w:rFonts w:asciiTheme="majorHAnsi" w:hAnsiTheme="majorHAnsi" w:cstheme="majorHAnsi"/>
          <w:sz w:val="16"/>
        </w:rPr>
        <w:t xml:space="preserve">. </w:t>
      </w:r>
      <w:r w:rsidRPr="00501140">
        <w:rPr>
          <w:rStyle w:val="Emphasis"/>
          <w:rFonts w:asciiTheme="majorHAnsi" w:hAnsiTheme="majorHAnsi" w:cstheme="majorHAnsi"/>
        </w:rPr>
        <w:t>Resumption of arms sales should be conditioned on Riyadh agreeing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r w:rsidRPr="00501140">
        <w:rPr>
          <w:rFonts w:asciiTheme="majorHAnsi" w:hAnsiTheme="majorHAnsi" w:cstheme="majorHAnsi"/>
          <w:sz w:val="16"/>
        </w:rPr>
        <w:t>.”</w:t>
      </w:r>
    </w:p>
    <w:p w14:paraId="5623A5F1" w14:textId="77777777" w:rsidR="007D01DB" w:rsidRPr="00501140" w:rsidRDefault="007D01DB" w:rsidP="007D01DB">
      <w:pPr>
        <w:pStyle w:val="Heading3"/>
        <w:rPr>
          <w:rFonts w:asciiTheme="majorHAnsi" w:hAnsiTheme="majorHAnsi" w:cstheme="majorHAnsi"/>
        </w:rPr>
      </w:pPr>
      <w:r w:rsidRPr="00501140">
        <w:rPr>
          <w:rFonts w:asciiTheme="majorHAnsi" w:hAnsiTheme="majorHAnsi" w:cstheme="majorHAnsi"/>
        </w:rPr>
        <w:t>Solvency: Condition &gt; Divorce</w:t>
      </w:r>
    </w:p>
    <w:p w14:paraId="30A1E9D1" w14:textId="77777777" w:rsidR="007D01DB" w:rsidRPr="00501140" w:rsidRDefault="007D01DB" w:rsidP="007D01DB">
      <w:pPr>
        <w:keepNext/>
        <w:keepLines/>
        <w:spacing w:before="200"/>
        <w:outlineLvl w:val="3"/>
        <w:rPr>
          <w:rFonts w:asciiTheme="majorHAnsi" w:eastAsia="MS Gothic" w:hAnsiTheme="majorHAnsi" w:cstheme="majorHAnsi"/>
          <w:b/>
          <w:iCs/>
          <w:sz w:val="24"/>
        </w:rPr>
      </w:pPr>
      <w:r w:rsidRPr="00501140">
        <w:rPr>
          <w:rFonts w:asciiTheme="majorHAnsi" w:eastAsia="MS Gothic" w:hAnsiTheme="majorHAnsi" w:cstheme="majorHAnsi"/>
          <w:b/>
          <w:iCs/>
          <w:sz w:val="24"/>
        </w:rPr>
        <w:t xml:space="preserve">US should condition arms sales to Saudi Arabia on their withdrawal from war in Yemen – they’ll say yes and it preserves cooperation over terrorism and Iran </w:t>
      </w:r>
    </w:p>
    <w:p w14:paraId="4E93B38B" w14:textId="77777777" w:rsidR="007D01DB" w:rsidRPr="00501140" w:rsidRDefault="007D01DB" w:rsidP="007D01DB">
      <w:pPr>
        <w:rPr>
          <w:rFonts w:asciiTheme="majorHAnsi" w:hAnsiTheme="majorHAnsi" w:cstheme="majorHAnsi"/>
        </w:rPr>
      </w:pPr>
      <w:r w:rsidRPr="00501140">
        <w:rPr>
          <w:rFonts w:asciiTheme="majorHAnsi" w:hAnsiTheme="majorHAnsi" w:cstheme="majorHAnsi"/>
        </w:rPr>
        <w:t>**should read if going to Iran as a net benefit</w:t>
      </w:r>
    </w:p>
    <w:p w14:paraId="135BB351" w14:textId="77777777" w:rsidR="007D01DB" w:rsidRPr="00501140" w:rsidRDefault="007D01DB" w:rsidP="007D01DB">
      <w:pPr>
        <w:rPr>
          <w:rFonts w:asciiTheme="majorHAnsi" w:hAnsiTheme="majorHAnsi" w:cstheme="majorHAnsi"/>
          <w:b/>
          <w:bCs/>
          <w:sz w:val="16"/>
          <w:szCs w:val="16"/>
        </w:rPr>
      </w:pPr>
      <w:r w:rsidRPr="00501140">
        <w:rPr>
          <w:rFonts w:asciiTheme="majorHAnsi" w:hAnsiTheme="majorHAnsi" w:cstheme="majorHAnsi"/>
          <w:b/>
          <w:bCs/>
          <w:sz w:val="24"/>
        </w:rPr>
        <w:t>Chollet and Goldenberg, 2018</w:t>
      </w:r>
    </w:p>
    <w:p w14:paraId="3FFAD968"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 xml:space="preserve">(Derek – former assistant secretary of defense, current Executive Vice President for security and defense policy at the </w:t>
      </w:r>
      <w:hyperlink r:id="rId14" w:tooltip="German Marshall Fund of the United States" w:history="1">
        <w:r w:rsidRPr="00501140">
          <w:rPr>
            <w:rFonts w:asciiTheme="majorHAnsi" w:hAnsiTheme="majorHAnsi" w:cstheme="majorHAnsi"/>
            <w:sz w:val="16"/>
            <w:szCs w:val="16"/>
          </w:rPr>
          <w:t>German Marshall Fund of the United States</w:t>
        </w:r>
      </w:hyperlink>
      <w:r w:rsidRPr="00501140">
        <w:rPr>
          <w:rFonts w:asciiTheme="majorHAnsi" w:hAnsiTheme="majorHAnsi" w:cstheme="majorHAnsi"/>
          <w:sz w:val="16"/>
          <w:szCs w:val="16"/>
        </w:rPr>
        <w:t xml:space="preserve"> and adjunct research scholar at Columbia University; Ilan – current director of the Middle East Security Program at the Center for a New American Security, foreign policy and defense expert in the areas of Iran and the Israel-Palestine conflict, and adjunct professor at Georgetown University; “The United States Should Give Saudi Arabia a Choice,” 30 Nov. 2018, </w:t>
      </w:r>
      <w:hyperlink r:id="rId15" w:history="1">
        <w:r w:rsidRPr="00501140">
          <w:rPr>
            <w:rFonts w:asciiTheme="majorHAnsi" w:hAnsiTheme="majorHAnsi" w:cstheme="majorHAnsi"/>
            <w:sz w:val="16"/>
            <w:szCs w:val="16"/>
          </w:rPr>
          <w:t>https://foreignpolicy.com/2018/11/30/saudi-arabia-should-be-given-a-choice-stop-the-surprises-or-suffer-the-consequences-mbs-khashoggi/</w:t>
        </w:r>
      </w:hyperlink>
      <w:r w:rsidRPr="00501140">
        <w:rPr>
          <w:rFonts w:asciiTheme="majorHAnsi" w:hAnsiTheme="majorHAnsi" w:cstheme="majorHAnsi"/>
          <w:sz w:val="16"/>
          <w:szCs w:val="16"/>
        </w:rPr>
        <w:t>)</w:t>
      </w:r>
    </w:p>
    <w:p w14:paraId="1573405A"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The Trump administration seems determined to stick with the erratic crown prince no matter what, arguing that oil and money are more important than protecting U.S. values. But despite Trump’s wishes, it’s clear that it will be much harder, if not impossible, for Saudi Arabia to gain support for arms sales or any other kind of assistance that requires approval from the U.S. Congress. Finally, the crown prince will remain politically radioactive—there is little chance he could make a high-profile trip to the United States to be feted by the likes of Oprah and Mark Zuckerberg anytime soon. Yet </w:t>
      </w:r>
      <w:r w:rsidRPr="00501140">
        <w:rPr>
          <w:rFonts w:asciiTheme="majorHAnsi" w:hAnsiTheme="majorHAnsi" w:cstheme="majorHAnsi"/>
          <w:b/>
          <w:u w:val="single"/>
        </w:rPr>
        <w:t>in the long term,</w:t>
      </w:r>
      <w:r w:rsidRPr="00501140">
        <w:rPr>
          <w:rFonts w:asciiTheme="majorHAnsi" w:hAnsiTheme="majorHAnsi" w:cstheme="majorHAnsi"/>
          <w:sz w:val="16"/>
        </w:rPr>
        <w:t xml:space="preserve"> perhaps </w:t>
      </w:r>
      <w:r w:rsidRPr="00501140">
        <w:rPr>
          <w:rFonts w:asciiTheme="majorHAnsi" w:hAnsiTheme="majorHAnsi" w:cstheme="majorHAnsi"/>
          <w:b/>
          <w:u w:val="single"/>
        </w:rPr>
        <w:t>the only silver lining of this crisis is it is forcing the United States to reassess the fundamental rationale of the relationship with Saudi Arabia</w:t>
      </w:r>
      <w:r w:rsidRPr="00501140">
        <w:rPr>
          <w:rFonts w:asciiTheme="majorHAnsi" w:hAnsiTheme="majorHAnsi" w:cstheme="majorHAnsi"/>
          <w:sz w:val="16"/>
        </w:rPr>
        <w:t xml:space="preserve"> in a way it hasn’t since the aftermath of the Sept. 11 attacks, or, before that, the 1973 oil shock. </w:t>
      </w:r>
      <w:r w:rsidRPr="00501140">
        <w:rPr>
          <w:rFonts w:asciiTheme="majorHAnsi" w:hAnsiTheme="majorHAnsi" w:cstheme="majorHAnsi"/>
          <w:b/>
          <w:u w:val="single"/>
        </w:rPr>
        <w:t>A common refrain</w:t>
      </w:r>
      <w:r w:rsidRPr="00501140">
        <w:rPr>
          <w:rFonts w:asciiTheme="majorHAnsi" w:hAnsiTheme="majorHAnsi" w:cstheme="majorHAnsi"/>
          <w:sz w:val="16"/>
        </w:rPr>
        <w:t xml:space="preserve"> in Congress </w:t>
      </w:r>
      <w:r w:rsidRPr="00501140">
        <w:rPr>
          <w:rFonts w:asciiTheme="majorHAnsi" w:hAnsiTheme="majorHAnsi" w:cstheme="majorHAnsi"/>
          <w:b/>
          <w:u w:val="single"/>
        </w:rPr>
        <w:t>has been that there should be no more “business as usual</w:t>
      </w:r>
      <w:r w:rsidRPr="00501140">
        <w:rPr>
          <w:rFonts w:asciiTheme="majorHAnsi" w:hAnsiTheme="majorHAnsi" w:cstheme="majorHAnsi"/>
          <w:sz w:val="16"/>
        </w:rPr>
        <w:t xml:space="preserve">.” So what should the new business look like? </w:t>
      </w:r>
      <w:r w:rsidRPr="00501140">
        <w:rPr>
          <w:rFonts w:asciiTheme="majorHAnsi" w:hAnsiTheme="majorHAnsi" w:cstheme="majorHAnsi"/>
          <w:b/>
          <w:u w:val="single"/>
        </w:rPr>
        <w:t>It is tempting to file for a divorce</w:t>
      </w:r>
      <w:r w:rsidRPr="00501140">
        <w:rPr>
          <w:rFonts w:asciiTheme="majorHAnsi" w:hAnsiTheme="majorHAnsi" w:cstheme="majorHAnsi"/>
          <w:sz w:val="16"/>
        </w:rPr>
        <w:t xml:space="preserve">, just as Trump has gone all in on a full embrace. </w:t>
      </w:r>
      <w:r w:rsidRPr="00501140">
        <w:rPr>
          <w:rFonts w:asciiTheme="majorHAnsi" w:hAnsiTheme="majorHAnsi" w:cstheme="majorHAnsi"/>
          <w:b/>
          <w:u w:val="single"/>
        </w:rPr>
        <w:t xml:space="preserve">Yet that would be unwise. Instead, </w:t>
      </w:r>
      <w:r w:rsidRPr="00501140">
        <w:rPr>
          <w:rFonts w:asciiTheme="majorHAnsi" w:hAnsiTheme="majorHAnsi" w:cstheme="majorHAnsi"/>
          <w:b/>
          <w:iCs/>
          <w:u w:val="single"/>
          <w:bdr w:val="single" w:sz="8" w:space="0" w:color="auto"/>
        </w:rPr>
        <w:t>the U</w:t>
      </w:r>
      <w:r w:rsidRPr="00501140">
        <w:rPr>
          <w:rFonts w:asciiTheme="majorHAnsi" w:hAnsiTheme="majorHAnsi" w:cstheme="majorHAnsi"/>
          <w:b/>
          <w:u w:val="single"/>
        </w:rPr>
        <w:t xml:space="preserve">nited </w:t>
      </w:r>
      <w:r w:rsidRPr="00501140">
        <w:rPr>
          <w:rFonts w:asciiTheme="majorHAnsi" w:hAnsiTheme="majorHAnsi" w:cstheme="majorHAnsi"/>
          <w:b/>
          <w:iCs/>
          <w:u w:val="single"/>
          <w:bdr w:val="single" w:sz="8" w:space="0" w:color="auto"/>
        </w:rPr>
        <w:t>S</w:t>
      </w:r>
      <w:r w:rsidRPr="00501140">
        <w:rPr>
          <w:rFonts w:asciiTheme="majorHAnsi" w:hAnsiTheme="majorHAnsi" w:cstheme="majorHAnsi"/>
          <w:b/>
          <w:u w:val="single"/>
        </w:rPr>
        <w:t xml:space="preserve">tates </w:t>
      </w:r>
      <w:r w:rsidRPr="00501140">
        <w:rPr>
          <w:rFonts w:asciiTheme="majorHAnsi" w:hAnsiTheme="majorHAnsi" w:cstheme="majorHAnsi"/>
          <w:b/>
          <w:iCs/>
          <w:u w:val="single"/>
          <w:bdr w:val="single" w:sz="8" w:space="0" w:color="auto"/>
        </w:rPr>
        <w:t>must offer Saudi Arabia</w:t>
      </w:r>
      <w:r w:rsidRPr="00501140">
        <w:rPr>
          <w:rFonts w:asciiTheme="majorHAnsi" w:hAnsiTheme="majorHAnsi" w:cstheme="majorHAnsi"/>
          <w:b/>
          <w:u w:val="single"/>
        </w:rPr>
        <w:t xml:space="preserve">’s leaders </w:t>
      </w:r>
      <w:r w:rsidRPr="00501140">
        <w:rPr>
          <w:rFonts w:asciiTheme="majorHAnsi" w:hAnsiTheme="majorHAnsi" w:cstheme="majorHAnsi"/>
          <w:b/>
          <w:iCs/>
          <w:u w:val="single"/>
          <w:bdr w:val="single" w:sz="8" w:space="0" w:color="auto"/>
        </w:rPr>
        <w:t>a choice</w:t>
      </w:r>
      <w:r w:rsidRPr="00501140">
        <w:rPr>
          <w:rFonts w:asciiTheme="majorHAnsi" w:hAnsiTheme="majorHAnsi" w:cstheme="majorHAnsi"/>
          <w:b/>
          <w:u w:val="single"/>
        </w:rPr>
        <w:t>: They visibly shift to policies defined by “three noes”—no further intervention in Yemen, no more fighting with Qatar, and no more surprises—</w:t>
      </w:r>
      <w:r w:rsidRPr="00501140">
        <w:rPr>
          <w:rFonts w:asciiTheme="majorHAnsi" w:hAnsiTheme="majorHAnsi" w:cstheme="majorHAnsi"/>
          <w:b/>
          <w:iCs/>
          <w:u w:val="single"/>
          <w:bdr w:val="single" w:sz="8" w:space="0" w:color="auto"/>
        </w:rPr>
        <w:t>or face a significant downgrade</w:t>
      </w:r>
      <w:r w:rsidRPr="00501140">
        <w:rPr>
          <w:rFonts w:asciiTheme="majorHAnsi" w:hAnsiTheme="majorHAnsi" w:cstheme="majorHAnsi"/>
          <w:b/>
          <w:u w:val="single"/>
        </w:rPr>
        <w:t xml:space="preserve"> of the relationship. Trump has already decided.</w:t>
      </w:r>
      <w:r w:rsidRPr="00501140">
        <w:rPr>
          <w:rFonts w:asciiTheme="majorHAnsi" w:hAnsiTheme="majorHAnsi" w:cstheme="majorHAnsi"/>
          <w:sz w:val="16"/>
        </w:rPr>
        <w:t xml:space="preserve"> Yet his exclamation point-filled statement proclaiming the essentiality of the relationship got it backward: </w:t>
      </w:r>
      <w:r w:rsidRPr="00501140">
        <w:rPr>
          <w:rFonts w:asciiTheme="majorHAnsi" w:hAnsiTheme="majorHAnsi" w:cstheme="majorHAnsi"/>
          <w:b/>
          <w:u w:val="single"/>
        </w:rPr>
        <w:t xml:space="preserve">The United States matters much more to Saudi Arabia than Saudi Arabia does to the United States. </w:t>
      </w:r>
      <w:r w:rsidRPr="00501140">
        <w:rPr>
          <w:rFonts w:asciiTheme="majorHAnsi" w:hAnsiTheme="majorHAnsi" w:cstheme="majorHAnsi"/>
          <w:sz w:val="16"/>
        </w:rPr>
        <w:t xml:space="preserve">The administration claims it needs Saudi Arabia in order to counter Iran. But it is Saudi Arabia that needs the United States, not the other way around. The United States is a global superpower that can cope with a threat by a country halfway around the world with a GDP similar in size to Maryland’s. </w:t>
      </w:r>
      <w:r w:rsidRPr="00501140">
        <w:rPr>
          <w:rFonts w:asciiTheme="majorHAnsi" w:hAnsiTheme="majorHAnsi" w:cstheme="majorHAnsi"/>
          <w:b/>
          <w:u w:val="single"/>
        </w:rPr>
        <w:t>For Saudi Arabia, Iran is a country three times its size right across the water with a long history of strategic competition</w:t>
      </w:r>
      <w:r w:rsidRPr="00501140">
        <w:rPr>
          <w:rFonts w:asciiTheme="majorHAnsi" w:hAnsiTheme="majorHAnsi" w:cstheme="majorHAnsi"/>
          <w:sz w:val="16"/>
        </w:rPr>
        <w:t xml:space="preserve">. So, who needs whom more? Then there is the economic relationship. There’s no need to shelve American values and bend to Saudi requests because of their oil reserves. They’re not going to stop selling oil if Washington drops its patronage of Riyadh. </w:t>
      </w:r>
      <w:r w:rsidRPr="00501140">
        <w:rPr>
          <w:rFonts w:asciiTheme="majorHAnsi" w:hAnsiTheme="majorHAnsi" w:cstheme="majorHAnsi"/>
          <w:b/>
          <w:u w:val="single"/>
        </w:rPr>
        <w:t>It’s in their interest to sell oil, and the United States is better insulated from fluctuations in the energy markets than it has ever been.</w:t>
      </w:r>
      <w:r w:rsidRPr="00501140">
        <w:rPr>
          <w:rFonts w:asciiTheme="majorHAnsi" w:hAnsiTheme="majorHAnsi" w:cstheme="majorHAnsi"/>
          <w:sz w:val="16"/>
        </w:rPr>
        <w:t xml:space="preserve"> If the United States needed Saudi Arabia that desperately, then Trump would certainly not be picking trade fights with China and the European Union, whose impact on the U.S. economy dwarf that of Saudi Arabia. Of course, Saudi money can be good for the U.S. economy and helps the U.S. defense industry. But it is not uniquely vital. 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 Whatever the reason, the green-light policy has proved to be a failure. The United States has not ended up with a close partner in the Middle East but with a rogue ally drawing America into unnecessary quagmires and hurting its interests. The question is what to do about it. </w:t>
      </w:r>
      <w:r w:rsidRPr="00501140">
        <w:rPr>
          <w:rFonts w:asciiTheme="majorHAnsi" w:hAnsiTheme="majorHAnsi" w:cstheme="majorHAnsi"/>
          <w:b/>
          <w:u w:val="single"/>
        </w:rPr>
        <w:t xml:space="preserve">It might feel good for the United States to turn its back on the Saudis, but that won’t enhance U.S. interests </w:t>
      </w:r>
      <w:r w:rsidRPr="00501140">
        <w:rPr>
          <w:rFonts w:asciiTheme="majorHAnsi" w:hAnsiTheme="majorHAnsi" w:cstheme="majorHAnsi"/>
          <w:sz w:val="16"/>
        </w:rPr>
        <w:t xml:space="preserve">or save lives. </w:t>
      </w:r>
      <w:r w:rsidRPr="00501140">
        <w:rPr>
          <w:rFonts w:asciiTheme="majorHAnsi" w:hAnsiTheme="majorHAnsi" w:cstheme="majorHAnsi"/>
          <w:b/>
          <w:u w:val="single"/>
        </w:rPr>
        <w:t>The United States has leverage it must use, but that has to be carefully estimated. A divorce will not cause the Saudis to walk away from the war in Yemen</w:t>
      </w:r>
      <w:r w:rsidRPr="00501140">
        <w:rPr>
          <w:rFonts w:asciiTheme="majorHAnsi" w:hAnsiTheme="majorHAnsi" w:cstheme="majorHAnsi"/>
          <w:sz w:val="16"/>
        </w:rPr>
        <w:t xml:space="preserve"> or make up with the Qataris. </w:t>
      </w:r>
      <w:r w:rsidRPr="00501140">
        <w:rPr>
          <w:rFonts w:asciiTheme="majorHAnsi" w:hAnsiTheme="majorHAnsi" w:cstheme="majorHAnsi"/>
          <w:b/>
          <w:u w:val="single"/>
        </w:rPr>
        <w:t>If anything</w:t>
      </w:r>
      <w:r w:rsidRPr="00501140">
        <w:rPr>
          <w:rFonts w:asciiTheme="majorHAnsi" w:hAnsiTheme="majorHAnsi" w:cstheme="majorHAnsi"/>
          <w:sz w:val="16"/>
        </w:rPr>
        <w:t xml:space="preserve">, the end result will be </w:t>
      </w:r>
      <w:r w:rsidRPr="00501140">
        <w:rPr>
          <w:rFonts w:asciiTheme="majorHAnsi" w:hAnsiTheme="majorHAnsi" w:cstheme="majorHAnsi"/>
          <w:b/>
          <w:u w:val="single"/>
        </w:rPr>
        <w:t>the Saudis will be less restrained, because they will no longer feel the need to acquiesce to U.S. requests</w:t>
      </w:r>
      <w:r w:rsidRPr="00501140">
        <w:rPr>
          <w:rFonts w:asciiTheme="majorHAnsi" w:hAnsiTheme="majorHAnsi" w:cstheme="majorHAnsi"/>
          <w:sz w:val="16"/>
        </w:rPr>
        <w:t xml:space="preserve">. They will certainly feel the loss of sophisticated American weaponry, but the Russians will step in and supply them with less accurate weapons that will likely just kill more in Yemen (for evidence of that, consider Syria). The United States will no longer be complicit in problematic Saudi behavior, but that behavior won’t stop. Moreover, there is some truth to the argument that </w:t>
      </w:r>
      <w:r w:rsidRPr="00501140">
        <w:rPr>
          <w:rFonts w:asciiTheme="majorHAnsi" w:hAnsiTheme="majorHAnsi" w:cstheme="majorHAnsi"/>
          <w:b/>
          <w:u w:val="single"/>
        </w:rPr>
        <w:t>Saudi cooperation on counterterrorism, countering Iran, managing oil prices, and investing in the U.S. economy are important benefits,</w:t>
      </w:r>
      <w:r w:rsidRPr="00501140">
        <w:rPr>
          <w:rFonts w:asciiTheme="majorHAnsi" w:hAnsiTheme="majorHAnsi" w:cstheme="majorHAnsi"/>
          <w:sz w:val="16"/>
        </w:rPr>
        <w:t xml:space="preserve"> even if they do not matter as much as Trump thinks they do. Instead, </w:t>
      </w:r>
      <w:r w:rsidRPr="00501140">
        <w:rPr>
          <w:rFonts w:asciiTheme="majorHAnsi" w:hAnsiTheme="majorHAnsi" w:cstheme="majorHAnsi"/>
          <w:b/>
          <w:u w:val="single"/>
        </w:rPr>
        <w:t>the United States has to offer the “three noes” deal</w:t>
      </w:r>
      <w:r w:rsidRPr="00501140">
        <w:rPr>
          <w:rFonts w:asciiTheme="majorHAnsi" w:hAnsiTheme="majorHAnsi" w:cstheme="majorHAnsi"/>
          <w:sz w:val="16"/>
        </w:rPr>
        <w:t xml:space="preserve">. It starts with no surprises. The message should be clear: Washington welcomes the fact that Saudi Arabia is willing to take on more responsibility for its own security, but it needs to be consulted on big strategic initiatives, especially those that implicate U.S. interests. This would mean that, going forward, </w:t>
      </w:r>
      <w:r w:rsidRPr="00501140">
        <w:rPr>
          <w:rFonts w:asciiTheme="majorHAnsi" w:hAnsiTheme="majorHAnsi" w:cstheme="majorHAnsi"/>
          <w:b/>
          <w:u w:val="single"/>
        </w:rPr>
        <w:t>the</w:t>
      </w:r>
      <w:r w:rsidRPr="00501140">
        <w:rPr>
          <w:rFonts w:asciiTheme="majorHAnsi" w:hAnsiTheme="majorHAnsi" w:cstheme="majorHAnsi"/>
          <w:sz w:val="16"/>
        </w:rPr>
        <w:t xml:space="preserve"> rash </w:t>
      </w:r>
      <w:r w:rsidRPr="00501140">
        <w:rPr>
          <w:rFonts w:asciiTheme="majorHAnsi" w:hAnsiTheme="majorHAnsi" w:cstheme="majorHAnsi"/>
          <w:b/>
          <w:u w:val="single"/>
        </w:rPr>
        <w:t>decision-making of the past two years that has been so harmful to both Saudi and U.S. interests would stop</w:t>
      </w:r>
      <w:r w:rsidRPr="00501140">
        <w:rPr>
          <w:rFonts w:asciiTheme="majorHAnsi" w:hAnsiTheme="majorHAnsi" w:cstheme="majorHAnsi"/>
          <w:sz w:val="16"/>
        </w:rPr>
        <w:t>.</w:t>
      </w:r>
    </w:p>
    <w:p w14:paraId="017880CF" w14:textId="77777777" w:rsidR="007D01DB" w:rsidRPr="00501140" w:rsidRDefault="007D01DB" w:rsidP="007D01DB">
      <w:pPr>
        <w:pStyle w:val="Heading4"/>
        <w:rPr>
          <w:rFonts w:asciiTheme="majorHAnsi" w:hAnsiTheme="majorHAnsi" w:cstheme="majorHAnsi"/>
        </w:rPr>
      </w:pPr>
      <w:r w:rsidRPr="00501140">
        <w:rPr>
          <w:rFonts w:asciiTheme="majorHAnsi" w:hAnsiTheme="majorHAnsi" w:cstheme="majorHAnsi"/>
        </w:rPr>
        <w:t>US should condition arms sales to Saudi Arabia on cooperation over reducing violence in Yemen</w:t>
      </w:r>
    </w:p>
    <w:p w14:paraId="06F23CF3" w14:textId="77777777" w:rsidR="007D01DB" w:rsidRPr="00501140" w:rsidRDefault="007D01DB" w:rsidP="007D01DB">
      <w:pPr>
        <w:rPr>
          <w:rStyle w:val="Style13ptBold"/>
          <w:rFonts w:asciiTheme="majorHAnsi" w:hAnsiTheme="majorHAnsi" w:cstheme="majorHAnsi"/>
        </w:rPr>
      </w:pPr>
      <w:r w:rsidRPr="00501140">
        <w:rPr>
          <w:rStyle w:val="Style13ptBold"/>
          <w:rFonts w:asciiTheme="majorHAnsi" w:hAnsiTheme="majorHAnsi" w:cstheme="majorHAnsi"/>
        </w:rPr>
        <w:t>Knights 18</w:t>
      </w:r>
    </w:p>
    <w:p w14:paraId="1618EF27"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 xml:space="preserve">Michael Knights (senior fellow with The Washington Institute.) Washington Institute: U.S.-Saudi Security Cooperation (Part 1): Conditioning Arms Sales to Build Leverage </w:t>
      </w:r>
      <w:hyperlink r:id="rId16" w:history="1">
        <w:r w:rsidRPr="00501140">
          <w:rPr>
            <w:rStyle w:val="Hyperlink"/>
            <w:rFonts w:asciiTheme="majorHAnsi" w:hAnsiTheme="majorHAnsi" w:cstheme="majorHAnsi"/>
            <w:sz w:val="16"/>
            <w:szCs w:val="16"/>
          </w:rPr>
          <w:t>https://www.washingtoninstitute.org/policy-analysis/view/u.s.-saudi-security-cooperation-part-1-conditioning-arms-sales-to-build-lev 11/5/18</w:t>
        </w:r>
      </w:hyperlink>
      <w:r w:rsidRPr="00501140">
        <w:rPr>
          <w:rFonts w:asciiTheme="majorHAnsi" w:hAnsiTheme="majorHAnsi" w:cstheme="majorHAnsi"/>
          <w:sz w:val="16"/>
          <w:szCs w:val="16"/>
        </w:rPr>
        <w:t xml:space="preserve"> [aw]</w:t>
      </w:r>
    </w:p>
    <w:p w14:paraId="559B64F9"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ADJUSTING U.S. SALES</w:t>
      </w:r>
    </w:p>
    <w:p w14:paraId="457D96AF" w14:textId="77777777" w:rsidR="007D01DB" w:rsidRPr="00501140" w:rsidRDefault="007D01DB" w:rsidP="007D01DB">
      <w:pPr>
        <w:rPr>
          <w:rStyle w:val="StyleUnderline"/>
          <w:rFonts w:asciiTheme="majorHAnsi" w:hAnsiTheme="majorHAnsi" w:cstheme="majorHAnsi"/>
        </w:rPr>
      </w:pPr>
      <w:r w:rsidRPr="00501140">
        <w:rPr>
          <w:rFonts w:asciiTheme="majorHAnsi" w:hAnsiTheme="majorHAnsi" w:cstheme="majorHAnsi"/>
          <w:sz w:val="16"/>
        </w:rPr>
        <w:t xml:space="preserve">With U.S.-provided bombs used in many of the war’s deadliest civilian fatality incidents, </w:t>
      </w:r>
      <w:r w:rsidRPr="00501140">
        <w:rPr>
          <w:rStyle w:val="StyleUnderline"/>
          <w:rFonts w:asciiTheme="majorHAnsi" w:hAnsiTheme="majorHAnsi" w:cstheme="majorHAnsi"/>
        </w:rPr>
        <w:t>Congress has ample rationale to</w:t>
      </w:r>
      <w:r w:rsidRPr="00501140">
        <w:rPr>
          <w:rFonts w:asciiTheme="majorHAnsi" w:hAnsiTheme="majorHAnsi" w:cstheme="majorHAnsi"/>
          <w:sz w:val="16"/>
        </w:rPr>
        <w:t xml:space="preserve"> block, delay, or </w:t>
      </w:r>
      <w:r w:rsidRPr="00501140">
        <w:rPr>
          <w:rStyle w:val="StyleUnderline"/>
          <w:rFonts w:asciiTheme="majorHAnsi" w:hAnsiTheme="majorHAnsi" w:cstheme="majorHAnsi"/>
        </w:rPr>
        <w:t>condition future arms sales to Saudi Arabia</w:t>
      </w:r>
      <w:r w:rsidRPr="00501140">
        <w:rPr>
          <w:rFonts w:asciiTheme="majorHAnsi" w:hAnsiTheme="majorHAnsi" w:cstheme="majorHAnsi"/>
          <w:sz w:val="16"/>
        </w:rPr>
        <w:t xml:space="preserve">. Depending on the results of this week’s election, the Senate’s cross-party, forty-seven-seat opposition to such sales could become a majority. Saudi intransigence on the Khashoggi case or Yemen peace talks could also flip more senators into supporting a joint resolution against new weapons packages. In </w:t>
      </w:r>
      <w:r w:rsidRPr="00501140">
        <w:rPr>
          <w:rStyle w:val="StyleUnderline"/>
          <w:rFonts w:asciiTheme="majorHAnsi" w:hAnsiTheme="majorHAnsi" w:cstheme="majorHAnsi"/>
        </w:rPr>
        <w:t>all likelihood, the president would veto any such resolution unless Congress can show that it has carefully weighed the costs—in terms of both neglecting the legitimate security needs of a long-term partner and harming America’s status as a security ally and arms vendor.</w:t>
      </w:r>
    </w:p>
    <w:p w14:paraId="7E0AA138"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To address these concerns, </w:t>
      </w:r>
      <w:r w:rsidRPr="00501140">
        <w:rPr>
          <w:rStyle w:val="StyleUnderline"/>
          <w:rFonts w:asciiTheme="majorHAnsi" w:hAnsiTheme="majorHAnsi" w:cstheme="majorHAnsi"/>
        </w:rPr>
        <w:t>the U.S. government should apply some common-sense guidelines</w:t>
      </w:r>
      <w:r w:rsidRPr="00501140">
        <w:rPr>
          <w:rFonts w:asciiTheme="majorHAnsi" w:hAnsiTheme="majorHAnsi" w:cstheme="majorHAnsi"/>
          <w:sz w:val="16"/>
        </w:rPr>
        <w:t>:</w:t>
      </w:r>
    </w:p>
    <w:p w14:paraId="78D7E5E4"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Think ahead and review the details of arms sales. 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w:t>
      </w:r>
      <w:r w:rsidRPr="00501140">
        <w:rPr>
          <w:rStyle w:val="StyleUnderline"/>
          <w:rFonts w:asciiTheme="majorHAnsi" w:hAnsiTheme="majorHAnsi" w:cstheme="majorHAnsi"/>
        </w:rPr>
        <w:t>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w:t>
      </w:r>
      <w:r w:rsidRPr="00501140">
        <w:rPr>
          <w:rFonts w:asciiTheme="majorHAnsi" w:hAnsiTheme="majorHAnsi" w:cstheme="majorHAnsi"/>
          <w:sz w:val="16"/>
        </w:rPr>
        <w:t xml:space="preserve">. Arms sales should be driven by a clear-eyed, long-term assessment of U.S. strategic interests, not by simple economic opportunism or the self-defined priorities of Saudi leaders. </w:t>
      </w:r>
    </w:p>
    <w:p w14:paraId="0D9B421C"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Do not deny systems that are mostly defensive in nature. Some Saudi capabilities represent welcome burden-sharing with U.S. forces in defending the Persian Gulf region and containing Iran. Washington’s desire to hold Saudi leaders accountable for problematic actions is understandable, but it should not be used to craft policies that reward Tehran. The United States has a strong strategic interest in continuing to provide naval systems, missile defenses (including THAAD), and support for border defense and force protection (e.g., counter-mine and counter-indirect fire systems). These systems represent 54 percent (or $26.5 billion) of the $48.81 billion in Saudi arms sales proposed by the Trump administration to date, and a sizable prize for the U.S. economy.</w:t>
      </w:r>
    </w:p>
    <w:p w14:paraId="1843DD67" w14:textId="77777777" w:rsidR="007D01DB" w:rsidRPr="00501140" w:rsidRDefault="007D01DB" w:rsidP="007D01DB">
      <w:pPr>
        <w:rPr>
          <w:rFonts w:asciiTheme="majorHAnsi" w:hAnsiTheme="majorHAnsi" w:cstheme="majorHAnsi"/>
          <w:sz w:val="16"/>
        </w:rPr>
      </w:pPr>
      <w:r w:rsidRPr="00501140">
        <w:rPr>
          <w:rStyle w:val="StyleUnderline"/>
          <w:rFonts w:asciiTheme="majorHAnsi" w:hAnsiTheme="majorHAnsi" w:cstheme="majorHAnsi"/>
        </w:rPr>
        <w:t>Condition and slow the provision of mostly offensive system</w:t>
      </w:r>
      <w:r w:rsidRPr="00501140">
        <w:rPr>
          <w:rFonts w:asciiTheme="majorHAnsi" w:hAnsiTheme="majorHAnsi" w:cstheme="majorHAnsi"/>
          <w:sz w:val="16"/>
        </w:rPr>
        <w:t xml:space="preserve">s. As described above, the kingdom could use certain systems to take the war deeper into Yemen, including M1A2S tanks, self-propelled artillery, and PGMs. </w:t>
      </w:r>
      <w:r w:rsidRPr="00501140">
        <w:rPr>
          <w:rStyle w:val="StyleUnderline"/>
          <w:rFonts w:asciiTheme="majorHAnsi" w:hAnsiTheme="majorHAnsi" w:cstheme="majorHAnsi"/>
        </w:rPr>
        <w:t>Delaying or conditioning their delivery is therefore justifiable, perhaps with a proviso that they not be deployed in Yemen unless the Houthis prove unwilling to engage in peace talks. Washington could also tie sales to a halt in high-risk urban strikes</w:t>
      </w:r>
      <w:r w:rsidRPr="00501140">
        <w:rPr>
          <w:rFonts w:asciiTheme="majorHAnsi" w:hAnsiTheme="majorHAnsi" w:cstheme="majorHAnsi"/>
          <w:sz w:val="16"/>
        </w:rPr>
        <w:t>, as Secretary Pompeo suggested on October 30.</w:t>
      </w:r>
    </w:p>
    <w:p w14:paraId="7E9178DA" w14:textId="77777777" w:rsidR="007D01DB" w:rsidRPr="00501140" w:rsidRDefault="007D01DB" w:rsidP="007D01DB">
      <w:pPr>
        <w:pStyle w:val="Heading4"/>
        <w:rPr>
          <w:rFonts w:asciiTheme="majorHAnsi" w:hAnsiTheme="majorHAnsi" w:cstheme="majorHAnsi"/>
        </w:rPr>
      </w:pPr>
      <w:r w:rsidRPr="00501140">
        <w:rPr>
          <w:rFonts w:asciiTheme="majorHAnsi" w:hAnsiTheme="majorHAnsi" w:cstheme="majorHAnsi"/>
        </w:rPr>
        <w:t>Condition Saudi Arabia arms sales on ending fighting in Qatar and continued cooperation</w:t>
      </w:r>
    </w:p>
    <w:p w14:paraId="2DD64B7E" w14:textId="77777777" w:rsidR="007D01DB" w:rsidRPr="00501140" w:rsidRDefault="007D01DB" w:rsidP="007D01DB">
      <w:pPr>
        <w:rPr>
          <w:rStyle w:val="Style13ptBold"/>
          <w:rFonts w:asciiTheme="majorHAnsi" w:hAnsiTheme="majorHAnsi" w:cstheme="majorHAnsi"/>
        </w:rPr>
      </w:pPr>
      <w:r w:rsidRPr="00501140">
        <w:rPr>
          <w:rStyle w:val="Style13ptBold"/>
          <w:rFonts w:asciiTheme="majorHAnsi" w:hAnsiTheme="majorHAnsi" w:cstheme="majorHAnsi"/>
        </w:rPr>
        <w:t>Chollet and Goldenberg 18</w:t>
      </w:r>
    </w:p>
    <w:p w14:paraId="111AE3D6"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 xml:space="preserve">(Derek – former assistant secretary of defense, current Executive Vice President for security and defense policy at the </w:t>
      </w:r>
      <w:hyperlink r:id="rId17" w:tooltip="German Marshall Fund of the United States" w:history="1">
        <w:r w:rsidRPr="00501140">
          <w:rPr>
            <w:rFonts w:asciiTheme="majorHAnsi" w:hAnsiTheme="majorHAnsi" w:cstheme="majorHAnsi"/>
            <w:sz w:val="16"/>
            <w:szCs w:val="16"/>
          </w:rPr>
          <w:t>German Marshall Fund of the United States</w:t>
        </w:r>
      </w:hyperlink>
      <w:r w:rsidRPr="00501140">
        <w:rPr>
          <w:rFonts w:asciiTheme="majorHAnsi" w:hAnsiTheme="majorHAnsi" w:cstheme="majorHAnsi"/>
          <w:sz w:val="16"/>
          <w:szCs w:val="16"/>
        </w:rPr>
        <w:t xml:space="preserve"> and adjunct research scholar at Columbia University; Ilan – current director of the Middle East Security Program at the Center for a New American Security, foreign policy and defense expert in the areas of Iran and the Israel-Palestine conflict, and adjunct professor at Georgetown University; “The United States Should Give Saudi Arabia a Choice,” 30 Nov. 2018, </w:t>
      </w:r>
      <w:hyperlink r:id="rId18" w:history="1">
        <w:r w:rsidRPr="00501140">
          <w:rPr>
            <w:rFonts w:asciiTheme="majorHAnsi" w:hAnsiTheme="majorHAnsi" w:cstheme="majorHAnsi"/>
            <w:sz w:val="16"/>
            <w:szCs w:val="16"/>
          </w:rPr>
          <w:t>https://foreignpolicy.com/2018/11/30/saudi-arabia-should-be-given-a-choice-stop-the-surprises-or-suffer-the-consequences-mbs-khashoggi/</w:t>
        </w:r>
      </w:hyperlink>
      <w:r w:rsidRPr="00501140">
        <w:rPr>
          <w:rFonts w:asciiTheme="majorHAnsi" w:hAnsiTheme="majorHAnsi" w:cstheme="majorHAnsi"/>
          <w:sz w:val="16"/>
          <w:szCs w:val="16"/>
        </w:rPr>
        <w:t>)</w:t>
      </w:r>
    </w:p>
    <w:p w14:paraId="4FA35205"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Part of </w:t>
      </w:r>
      <w:r w:rsidRPr="00501140">
        <w:rPr>
          <w:rFonts w:asciiTheme="majorHAnsi" w:hAnsiTheme="majorHAnsi" w:cstheme="majorHAnsi"/>
          <w:b/>
          <w:u w:val="single"/>
        </w:rPr>
        <w:t>this deal must also include Saudi shifts on two issues: no more fighting with Qatar and no escalation of the war in Yemen</w:t>
      </w:r>
      <w:r w:rsidRPr="00501140">
        <w:rPr>
          <w:rFonts w:asciiTheme="majorHAnsi" w:hAnsiTheme="majorHAnsi" w:cstheme="majorHAnsi"/>
          <w:sz w:val="16"/>
        </w:rPr>
        <w:t xml:space="preserve">. On Qatar, </w:t>
      </w:r>
      <w:r w:rsidRPr="00501140">
        <w:rPr>
          <w:rFonts w:asciiTheme="majorHAnsi" w:hAnsiTheme="majorHAnsi" w:cstheme="majorHAnsi"/>
          <w:b/>
          <w:u w:val="single"/>
        </w:rPr>
        <w:t>the Saudis should be pressed to walk back the unrealistic “13 demands” they</w:t>
      </w:r>
      <w:r w:rsidRPr="00501140">
        <w:rPr>
          <w:rFonts w:asciiTheme="majorHAnsi" w:hAnsiTheme="majorHAnsi" w:cstheme="majorHAnsi"/>
          <w:sz w:val="16"/>
        </w:rPr>
        <w:t xml:space="preserve">, the United Arab Emirates, Egypt, and Bahrain </w:t>
      </w:r>
      <w:r w:rsidRPr="00501140">
        <w:rPr>
          <w:rFonts w:asciiTheme="majorHAnsi" w:hAnsiTheme="majorHAnsi" w:cstheme="majorHAnsi"/>
          <w:b/>
          <w:u w:val="single"/>
        </w:rPr>
        <w:t>have put to Qatar</w:t>
      </w:r>
      <w:r w:rsidRPr="00501140">
        <w:rPr>
          <w:rFonts w:asciiTheme="majorHAnsi" w:hAnsiTheme="majorHAnsi" w:cstheme="majorHAnsi"/>
          <w:sz w:val="16"/>
        </w:rPr>
        <w:t xml:space="preserve"> to a much more manageable set of requests. This is what the United States has tried to do in its mediation efforts over the past year, but now </w:t>
      </w:r>
      <w:r w:rsidRPr="00501140">
        <w:rPr>
          <w:rFonts w:asciiTheme="majorHAnsi" w:hAnsiTheme="majorHAnsi" w:cstheme="majorHAnsi"/>
          <w:b/>
          <w:u w:val="single"/>
        </w:rPr>
        <w:t>it must be made absolutely clear to the Saudis that the United States expects more from them</w:t>
      </w:r>
      <w:r w:rsidRPr="00501140">
        <w:rPr>
          <w:rFonts w:asciiTheme="majorHAnsi" w:hAnsiTheme="majorHAnsi" w:cstheme="majorHAnsi"/>
          <w:sz w:val="16"/>
        </w:rPr>
        <w:t xml:space="preserve"> if the relationship is to remain unaffected</w:t>
      </w:r>
      <w:r w:rsidRPr="00501140">
        <w:rPr>
          <w:rFonts w:asciiTheme="majorHAnsi" w:hAnsiTheme="majorHAnsi" w:cstheme="majorHAnsi"/>
          <w:b/>
          <w:u w:val="single"/>
        </w:rPr>
        <w:t>. On Yemen, Washington should demand Saudi leaders urgently work toward a political solution</w:t>
      </w:r>
      <w:r w:rsidRPr="00501140">
        <w:rPr>
          <w:rFonts w:asciiTheme="majorHAnsi" w:hAnsiTheme="majorHAnsi" w:cstheme="majorHAnsi"/>
          <w:sz w:val="16"/>
        </w:rPr>
        <w:t>. This seemed to be where Secretary of Defense James Mattis and Secretary of State Mike Pompeo were heading before Trump pulled the rug out from under them. Now that the U.S. Senate has voted to take a step closer to cut off support for the Saudi campaign—something the Democratic-controlled House will take up next year—</w:t>
      </w:r>
      <w:r w:rsidRPr="00501140">
        <w:rPr>
          <w:rFonts w:asciiTheme="majorHAnsi" w:hAnsiTheme="majorHAnsi" w:cstheme="majorHAnsi"/>
          <w:b/>
          <w:u w:val="single"/>
        </w:rPr>
        <w:t>the administration must</w:t>
      </w:r>
      <w:r w:rsidRPr="00501140">
        <w:rPr>
          <w:rFonts w:asciiTheme="majorHAnsi" w:hAnsiTheme="majorHAnsi" w:cstheme="majorHAnsi"/>
          <w:sz w:val="16"/>
        </w:rPr>
        <w:t xml:space="preserve"> use this to </w:t>
      </w:r>
      <w:r w:rsidRPr="00501140">
        <w:rPr>
          <w:rFonts w:asciiTheme="majorHAnsi" w:hAnsiTheme="majorHAnsi" w:cstheme="majorHAnsi"/>
          <w:b/>
          <w:u w:val="single"/>
        </w:rPr>
        <w:t>press Riyadh to agree to an immediate cease-fire</w:t>
      </w:r>
      <w:r w:rsidRPr="00501140">
        <w:rPr>
          <w:rFonts w:asciiTheme="majorHAnsi" w:hAnsiTheme="majorHAnsi" w:cstheme="majorHAnsi"/>
          <w:sz w:val="16"/>
        </w:rPr>
        <w:t xml:space="preserve"> and ensuring humanitarian access to the port of Hodeidah, through which most of Yemen’s imports flow. </w:t>
      </w:r>
      <w:r w:rsidRPr="00501140">
        <w:rPr>
          <w:rFonts w:asciiTheme="majorHAnsi" w:hAnsiTheme="majorHAnsi" w:cstheme="majorHAnsi"/>
          <w:b/>
          <w:u w:val="single"/>
        </w:rPr>
        <w:t>This could come with a carrot: The Saudis should review with the U.S. Defense Department in detail their battle plans, doctrine, and strategy, allowing American military officers to have a seat at the table with them and taking advice on fundamentally shifting the approach to one more in line with U.S. values. This would also make the Saudi fight more effective. In exchange</w:t>
      </w:r>
      <w:r w:rsidRPr="00501140">
        <w:rPr>
          <w:rFonts w:asciiTheme="majorHAnsi" w:hAnsiTheme="majorHAnsi" w:cstheme="majorHAnsi"/>
          <w:sz w:val="16"/>
        </w:rPr>
        <w:t xml:space="preserve"> for a willingness by the Saudis to shift their approach, </w:t>
      </w:r>
      <w:r w:rsidRPr="00501140">
        <w:rPr>
          <w:rFonts w:asciiTheme="majorHAnsi" w:hAnsiTheme="majorHAnsi" w:cstheme="majorHAnsi"/>
          <w:b/>
          <w:u w:val="single"/>
        </w:rPr>
        <w:t>the United States would commit to maintaining military support</w:t>
      </w:r>
      <w:r w:rsidRPr="00501140">
        <w:rPr>
          <w:rFonts w:asciiTheme="majorHAnsi" w:hAnsiTheme="majorHAnsi" w:cstheme="majorHAnsi"/>
          <w:sz w:val="16"/>
        </w:rPr>
        <w:t xml:space="preserve">. Here’s where leverage comes in. </w:t>
      </w:r>
      <w:r w:rsidRPr="00501140">
        <w:rPr>
          <w:rFonts w:asciiTheme="majorHAnsi" w:hAnsiTheme="majorHAnsi" w:cstheme="majorHAnsi"/>
          <w:b/>
          <w:u w:val="single"/>
        </w:rPr>
        <w:t>The United States must also make clear what happens if Saudi Arabia does not accept this offer</w:t>
      </w:r>
      <w:r w:rsidRPr="00501140">
        <w:rPr>
          <w:rFonts w:asciiTheme="majorHAnsi" w:hAnsiTheme="majorHAnsi" w:cstheme="majorHAnsi"/>
          <w:sz w:val="16"/>
        </w:rPr>
        <w:t>. This is not simply about arms sales, which the Saudis care about but not enough to change their behavior, and the U.S. defense industry can live without (although it would understandably prefer not to make this choice</w:t>
      </w:r>
      <w:r w:rsidRPr="00501140">
        <w:rPr>
          <w:rFonts w:asciiTheme="majorHAnsi" w:hAnsiTheme="majorHAnsi" w:cstheme="majorHAnsi"/>
          <w:b/>
          <w:u w:val="single"/>
        </w:rPr>
        <w:t>). If Saudi Arabia is going to be</w:t>
      </w:r>
      <w:r w:rsidRPr="00501140">
        <w:rPr>
          <w:rFonts w:asciiTheme="majorHAnsi" w:hAnsiTheme="majorHAnsi" w:cstheme="majorHAnsi"/>
          <w:sz w:val="16"/>
        </w:rPr>
        <w:t xml:space="preserve"> an erratic, </w:t>
      </w:r>
      <w:r w:rsidRPr="00501140">
        <w:rPr>
          <w:rFonts w:asciiTheme="majorHAnsi" w:hAnsiTheme="majorHAnsi" w:cstheme="majorHAnsi"/>
          <w:b/>
          <w:u w:val="single"/>
        </w:rPr>
        <w:t>unpredictable</w:t>
      </w:r>
      <w:r w:rsidRPr="00501140">
        <w:rPr>
          <w:rFonts w:asciiTheme="majorHAnsi" w:hAnsiTheme="majorHAnsi" w:cstheme="majorHAnsi"/>
          <w:sz w:val="16"/>
        </w:rPr>
        <w:t xml:space="preserve"> partner, </w:t>
      </w:r>
      <w:r w:rsidRPr="00501140">
        <w:rPr>
          <w:rFonts w:asciiTheme="majorHAnsi" w:hAnsiTheme="majorHAnsi" w:cstheme="majorHAnsi"/>
          <w:b/>
          <w:u w:val="single"/>
        </w:rPr>
        <w:t>the United States doesn’t want to be</w:t>
      </w:r>
      <w:r w:rsidRPr="00501140">
        <w:rPr>
          <w:rFonts w:asciiTheme="majorHAnsi" w:hAnsiTheme="majorHAnsi" w:cstheme="majorHAnsi"/>
          <w:sz w:val="16"/>
        </w:rPr>
        <w:t xml:space="preserve"> as closely </w:t>
      </w:r>
      <w:r w:rsidRPr="00501140">
        <w:rPr>
          <w:rFonts w:asciiTheme="majorHAnsi" w:hAnsiTheme="majorHAnsi" w:cstheme="majorHAnsi"/>
          <w:b/>
          <w:u w:val="single"/>
        </w:rPr>
        <w:t>tied to them. This would mean</w:t>
      </w:r>
      <w:r w:rsidRPr="00501140">
        <w:rPr>
          <w:rFonts w:asciiTheme="majorHAnsi" w:hAnsiTheme="majorHAnsi" w:cstheme="majorHAnsi"/>
          <w:sz w:val="16"/>
        </w:rPr>
        <w:t xml:space="preserve"> scaling back goals regarding Saudi Arabia. It would mean </w:t>
      </w:r>
      <w:r w:rsidRPr="00501140">
        <w:rPr>
          <w:rFonts w:asciiTheme="majorHAnsi" w:hAnsiTheme="majorHAnsi" w:cstheme="majorHAnsi"/>
          <w:b/>
          <w:u w:val="single"/>
        </w:rPr>
        <w:t>less military cooperation</w:t>
      </w:r>
      <w:r w:rsidRPr="00501140">
        <w:rPr>
          <w:rFonts w:asciiTheme="majorHAnsi" w:hAnsiTheme="majorHAnsi" w:cstheme="majorHAnsi"/>
          <w:sz w:val="16"/>
        </w:rPr>
        <w:t xml:space="preserve"> and more modest economic relations. It would mean fewer higher-level visits to kowtow to them. It would also mean less strategic ambition. For years the United States has worked to promote stronger regional cooperation with Riyadh at the center—it was a worthy goal, and both of us were part of these efforts during the Obama administration. Yet without a change in behavior, this has to be set aside while continuing to invest in partners like the UAE, Qatar, and Israel. In this sense, the U.S. approach toward Saudi Arabia would be akin to the relationships with Egypt, Pakistan, and even Turkey—important security relationships, but deeply troubled ones. Trump is unlikely to take this opportunity. But what members of Congress of both parties—and 2020 presidential aspirants—must do is make clear that Trump’s green-light policy will not be around forever, and paint a picture of what the new “business as usual” will be. </w:t>
      </w:r>
      <w:r w:rsidRPr="00501140">
        <w:rPr>
          <w:rFonts w:asciiTheme="majorHAnsi" w:hAnsiTheme="majorHAnsi" w:cstheme="majorHAnsi"/>
          <w:b/>
          <w:u w:val="single"/>
        </w:rPr>
        <w:t>It should be the Saudis</w:t>
      </w:r>
      <w:r w:rsidRPr="00501140">
        <w:rPr>
          <w:rFonts w:asciiTheme="majorHAnsi" w:hAnsiTheme="majorHAnsi" w:cstheme="majorHAnsi"/>
          <w:sz w:val="16"/>
        </w:rPr>
        <w:t xml:space="preserve">, not Americans, </w:t>
      </w:r>
      <w:r w:rsidRPr="00501140">
        <w:rPr>
          <w:rFonts w:asciiTheme="majorHAnsi" w:hAnsiTheme="majorHAnsi" w:cstheme="majorHAnsi"/>
          <w:b/>
          <w:u w:val="single"/>
        </w:rPr>
        <w:t>who</w:t>
      </w:r>
      <w:r w:rsidRPr="00501140">
        <w:rPr>
          <w:rFonts w:asciiTheme="majorHAnsi" w:hAnsiTheme="majorHAnsi" w:cstheme="majorHAnsi"/>
          <w:sz w:val="16"/>
        </w:rPr>
        <w:t xml:space="preserve"> will have to </w:t>
      </w:r>
      <w:r w:rsidRPr="00501140">
        <w:rPr>
          <w:rFonts w:asciiTheme="majorHAnsi" w:hAnsiTheme="majorHAnsi" w:cstheme="majorHAnsi"/>
          <w:b/>
          <w:u w:val="single"/>
        </w:rPr>
        <w:t>choose</w:t>
      </w:r>
      <w:r w:rsidRPr="00501140">
        <w:rPr>
          <w:rFonts w:asciiTheme="majorHAnsi" w:hAnsiTheme="majorHAnsi" w:cstheme="majorHAnsi"/>
          <w:sz w:val="16"/>
        </w:rPr>
        <w:t>. The choice is simple: Work with the United States in genuine responsible partnership, and together, American and Saudi interests can prosper. Or continue their current approach—in which case, the United States will be fine without them.</w:t>
      </w:r>
    </w:p>
    <w:p w14:paraId="4C9670AE" w14:textId="62E86216"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Arms sales are key leverage – potential for suspension incentivizes behavior changes</w:t>
      </w:r>
    </w:p>
    <w:p w14:paraId="426DA8D1"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Riedel 18</w:t>
      </w:r>
    </w:p>
    <w:p w14:paraId="03F2248F"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Bruce Riedel (Senior Fellow - Foreign Policy, Center for 21st Century Security and Intelligence, Center for Middle East Policy Director - The Intelligence Project) Brookings: After Khashoggi, US arms sales to the Saudis are essential leverage </w:t>
      </w:r>
      <w:hyperlink r:id="rId19" w:history="1">
        <w:r w:rsidRPr="00501140">
          <w:rPr>
            <w:rStyle w:val="Hyperlink"/>
            <w:rFonts w:asciiTheme="majorHAnsi" w:hAnsiTheme="majorHAnsi" w:cstheme="majorHAnsi"/>
            <w:sz w:val="16"/>
            <w:szCs w:val="16"/>
          </w:rPr>
          <w:t>https://www.brookings.edu/blog/order-from-chaos/2018/10/10/after-khashoggi-us-arms-sales-to-the-saudis-are-essential-leverage/</w:t>
        </w:r>
      </w:hyperlink>
      <w:r w:rsidRPr="00501140">
        <w:rPr>
          <w:rFonts w:asciiTheme="majorHAnsi" w:hAnsiTheme="majorHAnsi" w:cstheme="majorHAnsi"/>
          <w:sz w:val="16"/>
          <w:szCs w:val="16"/>
        </w:rPr>
        <w:t xml:space="preserve"> 10/10/18 [aw]</w:t>
      </w:r>
    </w:p>
    <w:p w14:paraId="7B713220"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w:t>
      </w:r>
      <w:r w:rsidRPr="00501140">
        <w:rPr>
          <w:rStyle w:val="StyleUnderline"/>
          <w:rFonts w:asciiTheme="majorHAnsi" w:hAnsiTheme="majorHAnsi" w:cstheme="majorHAnsi"/>
        </w:rPr>
        <w:t>the U.S. arms relationship with the kingdom is the most important leverage Washington has</w:t>
      </w:r>
      <w:r w:rsidRPr="00501140">
        <w:rPr>
          <w:rFonts w:asciiTheme="majorHAnsi" w:hAnsiTheme="majorHAnsi" w:cstheme="majorHAnsi"/>
          <w:sz w:val="16"/>
        </w:rPr>
        <w:t xml:space="preserve"> as it contemplates reacting to the alleged murder of Jamal Khashoggi.</w:t>
      </w:r>
    </w:p>
    <w:p w14:paraId="409CEDF6"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FOLLOW THE MONEY</w:t>
      </w:r>
    </w:p>
    <w:p w14:paraId="5F61C56A"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w:t>
      </w:r>
    </w:p>
    <w:p w14:paraId="44DF658C"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The Saudis have continued to buy spare parts, munitions, and technical support for the enormous amount of American equipment they have bought from previous administrations. The Royal Saudi Air Force (RSAF) is entirely dependent on American and British support for its air fleet</w:t>
      </w:r>
      <w:r w:rsidRPr="00501140">
        <w:rPr>
          <w:rFonts w:asciiTheme="majorHAnsi" w:hAnsiTheme="majorHAnsi" w:cstheme="majorHAnsi"/>
          <w:sz w:val="16"/>
        </w:rPr>
        <w:t xml:space="preserve"> of F15 fighter jets, Apache helicopters, and Tornado aircraft. </w:t>
      </w:r>
      <w:r w:rsidRPr="00501140">
        <w:rPr>
          <w:rStyle w:val="StyleUnderline"/>
          <w:rFonts w:asciiTheme="majorHAnsi" w:hAnsiTheme="majorHAnsi" w:cstheme="majorHAnsi"/>
        </w:rPr>
        <w:t>If either Washington or London halts the flow of logistics, the RSAF will be grounded</w:t>
      </w:r>
      <w:r w:rsidRPr="00501140">
        <w:rPr>
          <w:rFonts w:asciiTheme="majorHAnsi" w:hAnsiTheme="majorHAnsi" w:cstheme="majorHAnsi"/>
          <w:sz w:val="16"/>
        </w:rPr>
        <w:t xml:space="preserve">. </w:t>
      </w:r>
      <w:r w:rsidRPr="00501140">
        <w:rPr>
          <w:rStyle w:val="StyleUnderline"/>
          <w:rFonts w:asciiTheme="majorHAnsi" w:hAnsiTheme="majorHAnsi" w:cstheme="majorHAnsi"/>
        </w:rPr>
        <w:t>The Saudi army and the Saudi Arabian National Guard are similarly dependent on foreigners</w:t>
      </w:r>
      <w:r w:rsidRPr="00501140">
        <w:rPr>
          <w:rFonts w:asciiTheme="majorHAnsi" w:hAnsiTheme="majorHAnsi" w:cstheme="majorHAnsi"/>
          <w:sz w:val="16"/>
        </w:rPr>
        <w:t xml:space="preserve"> (the Saudi Arabian National Guard is heavily dependent on Canada). The same is also true for the Saudis allies like Bahrain.</w:t>
      </w:r>
    </w:p>
    <w:p w14:paraId="4947973B"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w:t>
      </w:r>
    </w:p>
    <w:p w14:paraId="5A819770"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But </w:t>
      </w:r>
      <w:r w:rsidRPr="00501140">
        <w:rPr>
          <w:rStyle w:val="StyleUnderline"/>
          <w:rFonts w:asciiTheme="majorHAnsi" w:hAnsiTheme="majorHAnsi" w:cstheme="majorHAnsi"/>
        </w:rPr>
        <w:t>the kingdom has not bought any new arms platform during the Trump administration</w:t>
      </w:r>
      <w:r w:rsidRPr="00501140">
        <w:rPr>
          <w:rFonts w:asciiTheme="majorHAnsi" w:hAnsiTheme="majorHAnsi" w:cstheme="majorHAnsi"/>
          <w:sz w:val="16"/>
        </w:rPr>
        <w:t>. Only one has even been seriously discussed: A $15 billion deal for THAAD, terminal high altitude area defense missiles, has gotten the most attention and preliminary approval from Congress, but the Saudis let pass a September deadline for the deal with Lockheed Martin</w:t>
      </w:r>
      <w:r w:rsidRPr="00501140">
        <w:rPr>
          <w:rStyle w:val="StyleUnderline"/>
          <w:rFonts w:asciiTheme="majorHAnsi" w:hAnsiTheme="majorHAnsi" w:cstheme="majorHAnsi"/>
        </w:rPr>
        <w:t>. The Saudis certainly need more air defenses with the pro-Iran Zaydi Shiite Houthi rebels in Yemen firing ballistic missiles at Saudi cities.</w:t>
      </w:r>
    </w:p>
    <w:p w14:paraId="389B77D5"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The three and a half year-old Saudi war in Yemen is hugely expensive. There are no public figures from the Saudi government about the war’s costs, but a conservative estimate would be at least $50 billion per year. Maintenance costs for aircraft and warships go up dramatically when they are constantly in combat operations</w:t>
      </w:r>
      <w:r w:rsidRPr="00501140">
        <w:rPr>
          <w:rFonts w:asciiTheme="majorHAnsi" w:hAnsiTheme="majorHAnsi" w:cstheme="majorHAnsi"/>
          <w:sz w:val="16"/>
        </w:rPr>
        <w:t xml:space="preserve">. The Royal Saudi Navy has been blockading Yemen for over 40 months. The RSAF has conducted thousands of air strikes. The war is draining the kingdom’s coffers. And </w:t>
      </w:r>
      <w:r w:rsidRPr="00501140">
        <w:rPr>
          <w:rStyle w:val="StyleUnderline"/>
          <w:rFonts w:asciiTheme="majorHAnsi" w:hAnsiTheme="majorHAnsi" w:cstheme="majorHAnsi"/>
        </w:rPr>
        <w:t>responsibility for the war is on Mohammed bin Salman, who as defense minister has driven Riyadh into this quagmire. Shaking the arms relationship is by far the most important way to clip his wings</w:t>
      </w:r>
      <w:r w:rsidRPr="00501140">
        <w:rPr>
          <w:rFonts w:asciiTheme="majorHAnsi" w:hAnsiTheme="majorHAnsi" w:cstheme="majorHAnsi"/>
          <w:sz w:val="16"/>
        </w:rPr>
        <w:t>.</w:t>
      </w:r>
    </w:p>
    <w:p w14:paraId="3F50FF8B"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AVENGING KHASHOGGI</w:t>
      </w:r>
    </w:p>
    <w:p w14:paraId="2168572F"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 xml:space="preserve">Congress now has the power to make a serious decision, halting arms sales and the logistics train </w:t>
      </w:r>
      <w:r w:rsidRPr="00501140">
        <w:rPr>
          <w:rFonts w:asciiTheme="majorHAnsi" w:hAnsiTheme="majorHAnsi" w:cstheme="majorHAnsi"/>
          <w:sz w:val="16"/>
        </w:rPr>
        <w:t xml:space="preserve">for the kingdom in the wake of the reported murder of Saudi critic Jamal Khashoggi in the Saudi Consulate in Istanbul Turkey last week. The outrageous attack on Jamal deserves serious reaction, and given Trump’s dereliction of duty on the matter, it is up to Congress to act. </w:t>
      </w:r>
      <w:r w:rsidRPr="00501140">
        <w:rPr>
          <w:rStyle w:val="StyleUnderline"/>
          <w:rFonts w:asciiTheme="majorHAnsi" w:hAnsiTheme="majorHAnsi" w:cstheme="majorHAnsi"/>
        </w:rPr>
        <w:t>The president may try to override a Senate arms stand-down but it would be a painful setback for the prince.</w:t>
      </w:r>
    </w:p>
    <w:p w14:paraId="3AE557D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Jamal’s last opinion piece 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w:t>
      </w:r>
    </w:p>
    <w:p w14:paraId="0B672ADF"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The prince’s goal in Istanbul was to intimidate any opposition or criticism no matter how peaceful. The more blatant and gruesome the intimidation, the more likely it will chill dissent. But it will also polarize the country and encourage the deep conspiracies that could violently and suddenly change the kingdom in very unexpected ways. These are very dangerous waters for the House of Saud.</w:t>
      </w:r>
    </w:p>
    <w:p w14:paraId="0FE47219" w14:textId="008CD175"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 xml:space="preserve">Announcement of conditions sufficient signal </w:t>
      </w:r>
    </w:p>
    <w:p w14:paraId="49F9EEB1"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Spindel, 2019</w:t>
      </w:r>
    </w:p>
    <w:p w14:paraId="1446CC5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(Jennifer,</w:t>
      </w:r>
      <w:r w:rsidRPr="00501140">
        <w:rPr>
          <w:rFonts w:asciiTheme="majorHAnsi" w:hAnsiTheme="majorHAnsi" w:cstheme="majorHAnsi"/>
          <w:i/>
          <w:iCs/>
          <w:color w:val="0A0A0A"/>
          <w:sz w:val="16"/>
          <w:szCs w:val="16"/>
          <w:shd w:val="clear" w:color="auto" w:fill="FEFEFE"/>
        </w:rPr>
        <w:t xml:space="preserve"> </w:t>
      </w:r>
      <w:r w:rsidRPr="00501140">
        <w:rPr>
          <w:rFonts w:asciiTheme="majorHAnsi" w:hAnsiTheme="majorHAnsi" w:cstheme="majorHAnsi"/>
          <w:i/>
          <w:iCs/>
          <w:sz w:val="16"/>
          <w:szCs w:val="16"/>
        </w:rPr>
        <w:t>assistant professor of international security at the University of Oklahoma, and the Associate Director of the Cyber Governance and Policy Center,</w:t>
      </w:r>
      <w:r w:rsidRPr="00501140">
        <w:rPr>
          <w:rFonts w:asciiTheme="majorHAnsi" w:hAnsiTheme="majorHAnsi" w:cstheme="majorHAnsi"/>
          <w:sz w:val="16"/>
          <w:szCs w:val="16"/>
        </w:rPr>
        <w:t xml:space="preserve"> “THE CASE FOR SUSPENDING AMERICAN ARMS SALES TO SAUDI ARABIA,” War on the Rocks, 14 May 2019, </w:t>
      </w:r>
      <w:hyperlink r:id="rId20" w:history="1">
        <w:r w:rsidRPr="00501140">
          <w:rPr>
            <w:rFonts w:asciiTheme="majorHAnsi" w:hAnsiTheme="majorHAnsi" w:cstheme="majorHAnsi"/>
            <w:sz w:val="16"/>
            <w:szCs w:val="16"/>
          </w:rPr>
          <w:t>https://warontherocks.com/2019/05/the-case-for-suspending-american-arms-sales-to-saudi-arabia/</w:t>
        </w:r>
      </w:hyperlink>
      <w:r w:rsidRPr="00501140">
        <w:rPr>
          <w:rFonts w:asciiTheme="majorHAnsi" w:hAnsiTheme="majorHAnsi" w:cstheme="majorHAnsi"/>
          <w:sz w:val="16"/>
          <w:szCs w:val="16"/>
        </w:rPr>
        <w:t>)</w:t>
      </w:r>
    </w:p>
    <w:p w14:paraId="7B1965B0"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b/>
          <w:u w:val="single"/>
        </w:rPr>
        <w:t>Because arms transfers (and denials) are powerful signals, they can have an effect even before</w:t>
      </w:r>
      <w:r w:rsidRPr="00501140">
        <w:rPr>
          <w:rFonts w:asciiTheme="majorHAnsi" w:hAnsiTheme="majorHAnsi" w:cstheme="majorHAnsi"/>
          <w:sz w:val="16"/>
        </w:rPr>
        <w:t xml:space="preserve"> a transfer is actually </w:t>
      </w:r>
      <w:r w:rsidRPr="00501140">
        <w:rPr>
          <w:rFonts w:asciiTheme="majorHAnsi" w:hAnsiTheme="majorHAnsi" w:cstheme="majorHAnsi"/>
          <w:b/>
          <w:u w:val="single"/>
        </w:rPr>
        <w:t>completed</w:t>
      </w:r>
      <w:r w:rsidRPr="00501140">
        <w:rPr>
          <w:rFonts w:asciiTheme="majorHAnsi" w:hAnsiTheme="majorHAnsi" w:cstheme="majorHAnsi"/>
          <w:sz w:val="16"/>
        </w:rPr>
        <w:t xml:space="preserve">. This suggests that </w:t>
      </w:r>
      <w:r w:rsidRPr="00501140">
        <w:rPr>
          <w:rFonts w:asciiTheme="majorHAnsi" w:hAnsiTheme="majorHAnsi" w:cstheme="majorHAnsi"/>
          <w:b/>
          <w:u w:val="single"/>
        </w:rPr>
        <w:t>even the announcement</w:t>
      </w:r>
      <w:r w:rsidRPr="00501140">
        <w:rPr>
          <w:rFonts w:asciiTheme="majorHAnsi" w:hAnsiTheme="majorHAnsi" w:cstheme="majorHAnsi"/>
          <w:sz w:val="16"/>
        </w:rPr>
        <w:t xml:space="preserve"> of an embargo against Saudi Arabia </w:t>
      </w:r>
      <w:r w:rsidRPr="00501140">
        <w:rPr>
          <w:rFonts w:asciiTheme="majorHAnsi" w:hAnsiTheme="majorHAnsi" w:cstheme="majorHAnsi"/>
          <w:b/>
          <w:u w:val="single"/>
        </w:rPr>
        <w:t>could have an effect</w:t>
      </w:r>
      <w:r w:rsidRPr="00501140">
        <w:rPr>
          <w:rFonts w:asciiTheme="majorHAnsi" w:hAnsiTheme="majorHAnsi" w:cstheme="majorHAnsi"/>
          <w:sz w:val="16"/>
        </w:rPr>
        <w:t xml:space="preserve">. </w:t>
      </w:r>
      <w:r w:rsidRPr="00501140">
        <w:rPr>
          <w:rFonts w:asciiTheme="majorHAnsi" w:hAnsiTheme="majorHAnsi" w:cstheme="majorHAnsi"/>
          <w:b/>
          <w:u w:val="single"/>
        </w:rPr>
        <w:t>Take</w:t>
      </w:r>
      <w:r w:rsidRPr="00501140">
        <w:rPr>
          <w:rFonts w:asciiTheme="majorHAnsi" w:hAnsiTheme="majorHAnsi" w:cstheme="majorHAnsi"/>
          <w:sz w:val="16"/>
        </w:rPr>
        <w:t xml:space="preserve">, for example, </w:t>
      </w:r>
      <w:r w:rsidRPr="00501140">
        <w:rPr>
          <w:rFonts w:asciiTheme="majorHAnsi" w:hAnsiTheme="majorHAnsi" w:cstheme="majorHAnsi"/>
          <w:b/>
          <w:u w:val="single"/>
        </w:rPr>
        <w:t xml:space="preserve">Taiwan’s recent request for </w:t>
      </w:r>
      <w:hyperlink r:id="rId21" w:history="1">
        <w:r w:rsidRPr="00501140">
          <w:rPr>
            <w:rFonts w:asciiTheme="majorHAnsi" w:hAnsiTheme="majorHAnsi" w:cstheme="majorHAnsi"/>
            <w:b/>
            <w:u w:val="single"/>
          </w:rPr>
          <w:t>a fleet of new fighter jets</w:t>
        </w:r>
      </w:hyperlink>
      <w:r w:rsidRPr="00501140">
        <w:rPr>
          <w:rFonts w:asciiTheme="majorHAnsi" w:hAnsiTheme="majorHAnsi" w:cstheme="majorHAnsi"/>
          <w:b/>
          <w:u w:val="single"/>
        </w:rPr>
        <w:t xml:space="preserve">. As </w:t>
      </w:r>
      <w:hyperlink r:id="rId22" w:history="1">
        <w:r w:rsidRPr="00501140">
          <w:rPr>
            <w:rFonts w:asciiTheme="majorHAnsi" w:hAnsiTheme="majorHAnsi" w:cstheme="majorHAnsi"/>
            <w:b/>
            <w:u w:val="single"/>
          </w:rPr>
          <w:t>reports</w:t>
        </w:r>
      </w:hyperlink>
      <w:r w:rsidRPr="00501140">
        <w:rPr>
          <w:rFonts w:asciiTheme="majorHAnsi" w:hAnsiTheme="majorHAnsi" w:cstheme="majorHAnsi"/>
          <w:b/>
          <w:u w:val="single"/>
        </w:rPr>
        <w:t xml:space="preserve"> </w:t>
      </w:r>
      <w:hyperlink r:id="rId23" w:history="1">
        <w:r w:rsidRPr="00501140">
          <w:rPr>
            <w:rFonts w:asciiTheme="majorHAnsi" w:hAnsiTheme="majorHAnsi" w:cstheme="majorHAnsi"/>
            <w:b/>
            <w:u w:val="single"/>
          </w:rPr>
          <w:t>mounted</w:t>
        </w:r>
      </w:hyperlink>
      <w:r w:rsidRPr="00501140">
        <w:rPr>
          <w:rFonts w:asciiTheme="majorHAnsi" w:hAnsiTheme="majorHAnsi" w:cstheme="majorHAnsi"/>
          <w:b/>
          <w:u w:val="single"/>
        </w:rPr>
        <w:t xml:space="preserve"> that Trump had given “tacit approval” to a deal for F-16 jets</w:t>
      </w:r>
      <w:r w:rsidRPr="00501140">
        <w:rPr>
          <w:rFonts w:asciiTheme="majorHAnsi" w:hAnsiTheme="majorHAnsi" w:cstheme="majorHAnsi"/>
          <w:sz w:val="16"/>
        </w:rPr>
        <w:t xml:space="preserve">, China’s </w:t>
      </w:r>
      <w:hyperlink r:id="rId24" w:anchor="5c8e12e59480" w:history="1">
        <w:r w:rsidRPr="00501140">
          <w:rPr>
            <w:rFonts w:asciiTheme="majorHAnsi" w:hAnsiTheme="majorHAnsi" w:cstheme="majorHAnsi"/>
            <w:sz w:val="16"/>
          </w:rPr>
          <w:t>protests increased</w:t>
        </w:r>
      </w:hyperlink>
      <w:r w:rsidRPr="00501140">
        <w:rPr>
          <w:rFonts w:asciiTheme="majorHAnsi" w:hAnsiTheme="majorHAnsi" w:cstheme="majorHAnsi"/>
          <w:sz w:val="16"/>
        </w:rPr>
        <w:t xml:space="preserve">. The United States has not sold advanced fighter jets to Taiwan since 1992, partially out of fear of angering China, which views Taiwan as a renegade province. Even if the deal for F-16s is formally approved, Taiwan is unlikely to see the jets </w:t>
      </w:r>
      <w:hyperlink r:id="rId25" w:history="1">
        <w:r w:rsidRPr="00501140">
          <w:rPr>
            <w:rFonts w:asciiTheme="majorHAnsi" w:hAnsiTheme="majorHAnsi" w:cstheme="majorHAnsi"/>
            <w:sz w:val="16"/>
          </w:rPr>
          <w:t>until at least 2021</w:t>
        </w:r>
      </w:hyperlink>
      <w:r w:rsidRPr="00501140">
        <w:rPr>
          <w:rFonts w:asciiTheme="majorHAnsi" w:hAnsiTheme="majorHAnsi" w:cstheme="majorHAnsi"/>
          <w:sz w:val="16"/>
        </w:rPr>
        <w:t xml:space="preserve">, and the balance of power between China and Taiwan would not change. As one researcher </w:t>
      </w:r>
      <w:hyperlink r:id="rId26" w:anchor=".XLclDBNKib8" w:history="1">
        <w:r w:rsidRPr="00501140">
          <w:rPr>
            <w:rFonts w:asciiTheme="majorHAnsi" w:hAnsiTheme="majorHAnsi" w:cstheme="majorHAnsi"/>
            <w:sz w:val="16"/>
          </w:rPr>
          <w:t>observed</w:t>
        </w:r>
      </w:hyperlink>
      <w:r w:rsidRPr="00501140">
        <w:rPr>
          <w:rFonts w:asciiTheme="majorHAnsi" w:hAnsiTheme="majorHAnsi" w:cstheme="majorHAnsi"/>
          <w:sz w:val="16"/>
        </w:rPr>
        <w:t xml:space="preserve">, the sale would be a “huge shock” for Beijing, “But it would be more of a political shock than a military shock. It would be, ‘Oh, the U.S. doesn’t care how we feel.’ It would be more of a symbolic or emotional issue.” Yet </w:t>
      </w:r>
      <w:r w:rsidRPr="00501140">
        <w:rPr>
          <w:rFonts w:asciiTheme="majorHAnsi" w:hAnsiTheme="majorHAnsi" w:cstheme="majorHAnsi"/>
          <w:b/>
          <w:u w:val="single"/>
        </w:rPr>
        <w:t>China’s immediate, negative reaction to even the announcement of a potential deal shows how powerful arms transfer signals can be</w:t>
      </w:r>
      <w:r w:rsidRPr="00501140">
        <w:rPr>
          <w:rFonts w:asciiTheme="majorHAnsi" w:hAnsiTheme="majorHAnsi" w:cstheme="majorHAnsi"/>
          <w:sz w:val="16"/>
        </w:rPr>
        <w:t xml:space="preserve">. If this same logic is applied to an arms embargo against Saudi Arabia, </w:t>
      </w:r>
      <w:r w:rsidRPr="00501140">
        <w:rPr>
          <w:rFonts w:asciiTheme="majorHAnsi" w:hAnsiTheme="majorHAnsi" w:cstheme="majorHAnsi"/>
          <w:b/>
          <w:u w:val="single"/>
        </w:rPr>
        <w:t xml:space="preserve">an arms embargo would signal that Saudi Arabia does not have the support of the United States. This signal would </w:t>
      </w:r>
      <w:r w:rsidRPr="00501140">
        <w:rPr>
          <w:rFonts w:asciiTheme="majorHAnsi" w:hAnsiTheme="majorHAnsi" w:cstheme="majorHAnsi"/>
          <w:sz w:val="16"/>
        </w:rPr>
        <w:t xml:space="preserve">be an important first step in changing </w:t>
      </w:r>
      <w:r w:rsidRPr="00501140">
        <w:rPr>
          <w:rFonts w:asciiTheme="majorHAnsi" w:hAnsiTheme="majorHAnsi" w:cstheme="majorHAnsi"/>
          <w:b/>
          <w:u w:val="single"/>
        </w:rPr>
        <w:t>Saudi behavior because it would override other statements and actions the United States has sent that indicate support</w:t>
      </w:r>
      <w:r w:rsidRPr="00501140">
        <w:rPr>
          <w:rFonts w:asciiTheme="majorHAnsi" w:hAnsiTheme="majorHAnsi" w:cstheme="majorHAnsi"/>
          <w:sz w:val="16"/>
        </w:rPr>
        <w:t xml:space="preserve">. And Trump has given Saudi Arabia a number of positive signals: He </w:t>
      </w:r>
      <w:hyperlink r:id="rId27" w:history="1">
        <w:r w:rsidRPr="00501140">
          <w:rPr>
            <w:rFonts w:asciiTheme="majorHAnsi" w:hAnsiTheme="majorHAnsi" w:cstheme="majorHAnsi"/>
            <w:sz w:val="16"/>
          </w:rPr>
          <w:t>called Saudi Arabia a “great ally”</w:t>
        </w:r>
      </w:hyperlink>
      <w:r w:rsidRPr="00501140">
        <w:rPr>
          <w:rFonts w:asciiTheme="majorHAnsi" w:hAnsiTheme="majorHAnsi" w:cstheme="majorHAnsi"/>
          <w:sz w:val="16"/>
        </w:rPr>
        <w:t xml:space="preserve"> and dismissed reports that that the Saudi government was involved in the murder of journalist </w:t>
      </w:r>
      <w:hyperlink r:id="rId28" w:history="1">
        <w:r w:rsidRPr="00501140">
          <w:rPr>
            <w:rFonts w:asciiTheme="majorHAnsi" w:hAnsiTheme="majorHAnsi" w:cstheme="majorHAnsi"/>
            <w:sz w:val="16"/>
          </w:rPr>
          <w:t>Jamal Khashoggi</w:t>
        </w:r>
      </w:hyperlink>
      <w:r w:rsidRPr="00501140">
        <w:rPr>
          <w:rFonts w:asciiTheme="majorHAnsi" w:hAnsiTheme="majorHAnsi" w:cstheme="majorHAnsi"/>
          <w:sz w:val="16"/>
        </w:rPr>
        <w:t xml:space="preserve">. He has expressed interested in selling </w:t>
      </w:r>
      <w:hyperlink r:id="rId29" w:history="1">
        <w:r w:rsidRPr="00501140">
          <w:rPr>
            <w:rFonts w:asciiTheme="majorHAnsi" w:hAnsiTheme="majorHAnsi" w:cstheme="majorHAnsi"/>
            <w:sz w:val="16"/>
          </w:rPr>
          <w:t>nuclear power plants</w:t>
        </w:r>
      </w:hyperlink>
      <w:r w:rsidRPr="00501140">
        <w:rPr>
          <w:rFonts w:asciiTheme="majorHAnsi" w:hAnsiTheme="majorHAnsi" w:cstheme="majorHAnsi"/>
          <w:sz w:val="16"/>
        </w:rPr>
        <w:t xml:space="preserve"> and </w:t>
      </w:r>
      <w:hyperlink r:id="rId30" w:history="1">
        <w:r w:rsidRPr="00501140">
          <w:rPr>
            <w:rFonts w:asciiTheme="majorHAnsi" w:hAnsiTheme="majorHAnsi" w:cstheme="majorHAnsi"/>
            <w:sz w:val="16"/>
          </w:rPr>
          <w:t>technology</w:t>
        </w:r>
      </w:hyperlink>
      <w:r w:rsidRPr="00501140">
        <w:rPr>
          <w:rFonts w:asciiTheme="majorHAnsi" w:hAnsiTheme="majorHAnsi" w:cstheme="majorHAnsi"/>
          <w:sz w:val="16"/>
        </w:rPr>
        <w:t xml:space="preserve"> to Saudi Arabia. And he has repeatedly claimed that he has made a </w:t>
      </w:r>
      <w:hyperlink r:id="rId31" w:history="1">
        <w:r w:rsidRPr="00501140">
          <w:rPr>
            <w:rFonts w:asciiTheme="majorHAnsi" w:hAnsiTheme="majorHAnsi" w:cstheme="majorHAnsi"/>
            <w:sz w:val="16"/>
          </w:rPr>
          <w:t>$110 billion arms deal</w:t>
        </w:r>
      </w:hyperlink>
      <w:r w:rsidRPr="00501140">
        <w:rPr>
          <w:rFonts w:asciiTheme="majorHAnsi" w:hAnsiTheme="majorHAnsi" w:cstheme="majorHAnsi"/>
          <w:sz w:val="16"/>
        </w:rPr>
        <w:t xml:space="preserve"> with Saudi Arabia (</w:t>
      </w:r>
      <w:hyperlink r:id="rId32" w:history="1">
        <w:r w:rsidRPr="00501140">
          <w:rPr>
            <w:rFonts w:asciiTheme="majorHAnsi" w:hAnsiTheme="majorHAnsi" w:cstheme="majorHAnsi"/>
            <w:sz w:val="16"/>
          </w:rPr>
          <w:t>he hasn’t</w:t>
        </w:r>
      </w:hyperlink>
      <w:r w:rsidRPr="00501140">
        <w:rPr>
          <w:rFonts w:asciiTheme="majorHAnsi" w:hAnsiTheme="majorHAnsi" w:cstheme="majorHAnsi"/>
          <w:sz w:val="16"/>
        </w:rPr>
        <w:t xml:space="preserve">). With these clear signals of support, why should Saudi Arabia alter its behavior based on resolutions that come out of the House or Senate, which are likely to be vetoed by Trump, anyway? </w:t>
      </w:r>
      <w:r w:rsidRPr="00501140">
        <w:rPr>
          <w:rFonts w:asciiTheme="majorHAnsi" w:hAnsiTheme="majorHAnsi" w:cstheme="majorHAnsi"/>
          <w:b/>
          <w:u w:val="single"/>
        </w:rPr>
        <w:t>An arms embargo would be a clear and unambiguous signal</w:t>
      </w:r>
      <w:r w:rsidRPr="00501140">
        <w:rPr>
          <w:rFonts w:asciiTheme="majorHAnsi" w:hAnsiTheme="majorHAnsi" w:cstheme="majorHAnsi"/>
          <w:sz w:val="16"/>
        </w:rPr>
        <w:t xml:space="preserve"> that the United States disproves of Saudi actions in Yemen.</w:t>
      </w:r>
    </w:p>
    <w:p w14:paraId="19F63C8F"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US can and should leverage arms sales with Saudi Arabia to end war in Yemen</w:t>
      </w:r>
    </w:p>
    <w:p w14:paraId="167E0C13"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French 18</w:t>
      </w:r>
    </w:p>
    <w:p w14:paraId="7CA1EB5F"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David French is a senior writer for National Review, a senior fellow at the National Review Institute. He is a graduate of Harvard Law School, the past president of the Foundation for Individual Rights in Education, and a former lecturer at Cornell Law School. He has served as a senior counsel for the American Center for Law and Justice and the Alliance Defending Freedom.) David is a former major in the United States Army Reserve. National Review: Arms Deals Give Leverage to America, Not the Saudis </w:t>
      </w:r>
      <w:hyperlink r:id="rId33" w:history="1">
        <w:r w:rsidRPr="00501140">
          <w:rPr>
            <w:rStyle w:val="Hyperlink"/>
            <w:rFonts w:asciiTheme="majorHAnsi" w:hAnsiTheme="majorHAnsi" w:cstheme="majorHAnsi"/>
            <w:sz w:val="16"/>
            <w:szCs w:val="16"/>
          </w:rPr>
          <w:t>https://www.nationalreview.com/corner/arms-deals-give-america-leverage-not-the-saudis/</w:t>
        </w:r>
      </w:hyperlink>
      <w:r w:rsidRPr="00501140">
        <w:rPr>
          <w:rFonts w:asciiTheme="majorHAnsi" w:hAnsiTheme="majorHAnsi" w:cstheme="majorHAnsi"/>
          <w:sz w:val="16"/>
          <w:szCs w:val="16"/>
        </w:rPr>
        <w:t xml:space="preserve"> 10/18/18 [aw]</w:t>
      </w:r>
    </w:p>
    <w:p w14:paraId="6ACF9DBC"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Of all the talking points</w:t>
      </w:r>
      <w:r w:rsidRPr="00501140">
        <w:rPr>
          <w:rFonts w:asciiTheme="majorHAnsi" w:hAnsiTheme="majorHAnsi" w:cstheme="majorHAnsi"/>
          <w:sz w:val="16"/>
        </w:rPr>
        <w:t xml:space="preserve"> justifying American inaction in response to the indescribably brutal murder of Jamal Khashoggi</w:t>
      </w:r>
      <w:r w:rsidRPr="00501140">
        <w:rPr>
          <w:rStyle w:val="StyleUnderline"/>
          <w:rFonts w:asciiTheme="majorHAnsi" w:hAnsiTheme="majorHAnsi" w:cstheme="majorHAnsi"/>
        </w:rPr>
        <w:t>, perhaps the worst is the idea that the Saudis somehow have leverage over America because of their large-scale arms deals.</w:t>
      </w:r>
    </w:p>
    <w:p w14:paraId="39E329D0" w14:textId="77777777" w:rsidR="008E29F5" w:rsidRPr="00501140" w:rsidRDefault="008E29F5" w:rsidP="008E29F5">
      <w:pPr>
        <w:rPr>
          <w:rFonts w:asciiTheme="majorHAnsi" w:hAnsiTheme="majorHAnsi" w:cstheme="majorHAnsi"/>
        </w:rPr>
      </w:pPr>
      <w:r w:rsidRPr="00501140">
        <w:rPr>
          <w:rStyle w:val="StyleUnderline"/>
          <w:rFonts w:asciiTheme="majorHAnsi" w:hAnsiTheme="majorHAnsi" w:cstheme="majorHAnsi"/>
        </w:rPr>
        <w:t>The truth is exactly the reverse</w:t>
      </w:r>
      <w:r w:rsidRPr="00501140">
        <w:rPr>
          <w:rFonts w:asciiTheme="majorHAnsi" w:hAnsiTheme="majorHAnsi" w:cstheme="majorHAnsi"/>
        </w:rPr>
        <w:t>.</w:t>
      </w:r>
    </w:p>
    <w:p w14:paraId="5AC7D56C"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The Saudi military is highly dependent on advanced American weaponry.</w:t>
      </w:r>
      <w:r w:rsidRPr="00501140">
        <w:rPr>
          <w:rFonts w:asciiTheme="majorHAnsi" w:hAnsiTheme="majorHAnsi" w:cstheme="majorHAnsi"/>
          <w:sz w:val="16"/>
        </w:rPr>
        <w:t xml:space="preserve"> American F-15s comprise close to half the Saudi fighter force, and the Saudi variant of the F-15E Strike Eagle represents a substantial portion of the air force’s striking power. On land, the Saudi army is dependent almost exclusively on American M1 Abrams tanks and Bradley infantry fighting vehicles. </w:t>
      </w:r>
      <w:r w:rsidRPr="00501140">
        <w:rPr>
          <w:rStyle w:val="StyleUnderline"/>
          <w:rFonts w:asciiTheme="majorHAnsi" w:hAnsiTheme="majorHAnsi" w:cstheme="majorHAnsi"/>
        </w:rPr>
        <w:t>They can’t just waltz over to a different country and transform their armed forces — not without suffering enormous setbacks in readiness and effectiveness during a years-long transition. A fundamental reality of arms deals is that a major arms purchase essentially locks the purchasing nation in a dependent posture for training, spare parts, and technical upgrades.</w:t>
      </w:r>
    </w:p>
    <w:p w14:paraId="3F53674D"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Indeed, one of the reasons for engaging in an arms transaction — aside from the economic benefit — is that </w:t>
      </w:r>
      <w:r w:rsidRPr="00501140">
        <w:rPr>
          <w:rStyle w:val="StyleUnderline"/>
          <w:rFonts w:asciiTheme="majorHAnsi" w:hAnsiTheme="majorHAnsi" w:cstheme="majorHAnsi"/>
        </w:rPr>
        <w:t xml:space="preserve">the transaction gives America enormous power over the national defense of the purchasing nation. You buy our weapons, and we gain power over you. Well, we gain potential power. The question is whether we have the will to exercise that </w:t>
      </w:r>
      <w:r w:rsidRPr="00501140">
        <w:rPr>
          <w:rFonts w:asciiTheme="majorHAnsi" w:hAnsiTheme="majorHAnsi" w:cstheme="majorHAnsi"/>
          <w:sz w:val="16"/>
        </w:rPr>
        <w:t>power.</w:t>
      </w:r>
    </w:p>
    <w:p w14:paraId="7DAED15B"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Moreover</w:t>
      </w:r>
      <w:r w:rsidRPr="00501140">
        <w:rPr>
          <w:rStyle w:val="StyleUnderline"/>
          <w:rFonts w:asciiTheme="majorHAnsi" w:hAnsiTheme="majorHAnsi" w:cstheme="majorHAnsi"/>
        </w:rPr>
        <w:t>, Trump’s claim that the Saudis could simply go to China or Russia betrays an odd ignorance about Chinese and Russian arms. Many of their most advanced weapons aren’t quite ready for prime time</w:t>
      </w:r>
      <w:r w:rsidRPr="00501140">
        <w:rPr>
          <w:rFonts w:asciiTheme="majorHAnsi" w:hAnsiTheme="majorHAnsi" w:cstheme="majorHAnsi"/>
          <w:sz w:val="16"/>
        </w:rPr>
        <w:t>. If the Saudis are terrified of Iran, purchasing worse weapons that would require new training cycles, new spare parts, and new technical relationships is a terrible option. It’s a recipe for a serious military setback.</w:t>
      </w:r>
    </w:p>
    <w:p w14:paraId="36A28ED7"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For example — as Washington Post columnist Josh Rogin observes — the State Department just approved the sale of Terminal High Altitude Air Defense missile-defense system to the Saudis. The Saudis are rightfully concerned about Iranian missile attack. Is it the position of the Trump administration that the Saudis have leverage over us if they cancel that deal and seek an inferior missile-defense system from a competing country? As Rogin says, Trump’s thinking is “totally and completely backwards.”</w:t>
      </w:r>
    </w:p>
    <w:p w14:paraId="154E8E79"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Buying a weapons platform is not like choosing between a Honda Accord and a Toyota Camry — where if one dealer ticks you off, you can just walk across the street and immediately get a substantially similar product. Trump is displaying his ignorance here, and his surrogates on television (many of whom know better) are exploiting understandable civic ignorance to push the administration’s line. We can’t expect Americans to know exactly how arms deals work or how F-15s are serviced and upgraded. But we should expect the president to understand these realities.</w:t>
      </w:r>
    </w:p>
    <w:p w14:paraId="01BC6C90"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For all the president’s bluster, he’s demonstrating a surprising timidity in the face of an undeniable provocation from one of our more mendacious “allies.” </w:t>
      </w:r>
      <w:r w:rsidRPr="00501140">
        <w:rPr>
          <w:rStyle w:val="StyleUnderline"/>
          <w:rFonts w:asciiTheme="majorHAnsi" w:hAnsiTheme="majorHAnsi" w:cstheme="majorHAnsi"/>
        </w:rPr>
        <w:t>We hold the cards in this alliance, and it’s time — for once — to stand up to a repressive and brutal regime</w:t>
      </w:r>
      <w:r w:rsidRPr="00501140">
        <w:rPr>
          <w:rFonts w:asciiTheme="majorHAnsi" w:hAnsiTheme="majorHAnsi" w:cstheme="majorHAnsi"/>
          <w:sz w:val="16"/>
        </w:rPr>
        <w:t xml:space="preserve">, even if we do have a common Iranian foe. The world’s strongest nation, with the world’s largest economy, needs Saudi Arabia far less than they need us. </w:t>
      </w:r>
      <w:r w:rsidRPr="00501140">
        <w:rPr>
          <w:rStyle w:val="StyleUnderline"/>
          <w:rFonts w:asciiTheme="majorHAnsi" w:hAnsiTheme="majorHAnsi" w:cstheme="majorHAnsi"/>
        </w:rPr>
        <w:t>End support for the brutal Saudi bombing campaign in Yemen</w:t>
      </w:r>
      <w:r w:rsidRPr="00501140">
        <w:rPr>
          <w:rFonts w:asciiTheme="majorHAnsi" w:hAnsiTheme="majorHAnsi" w:cstheme="majorHAnsi"/>
          <w:sz w:val="16"/>
        </w:rPr>
        <w:t xml:space="preserve">. </w:t>
      </w:r>
      <w:r w:rsidRPr="00501140">
        <w:rPr>
          <w:rStyle w:val="Emphasis"/>
          <w:rFonts w:asciiTheme="majorHAnsi" w:hAnsiTheme="majorHAnsi" w:cstheme="majorHAnsi"/>
        </w:rPr>
        <w:t>Impose conditions on continued American military cooperation with Saudi Arabia</w:t>
      </w:r>
      <w:r w:rsidRPr="00501140">
        <w:rPr>
          <w:rFonts w:asciiTheme="majorHAnsi" w:hAnsiTheme="majorHAnsi" w:cstheme="majorHAnsi"/>
          <w:sz w:val="16"/>
        </w:rPr>
        <w:t>. It’s time for the junior partner in this alliance to finally learn its place.</w:t>
      </w:r>
    </w:p>
    <w:p w14:paraId="349D710F" w14:textId="77777777" w:rsidR="008E29F5" w:rsidRPr="00501140" w:rsidRDefault="008E29F5" w:rsidP="008E29F5">
      <w:pPr>
        <w:rPr>
          <w:rFonts w:asciiTheme="majorHAnsi" w:hAnsiTheme="majorHAnsi" w:cstheme="majorHAnsi"/>
          <w:sz w:val="16"/>
        </w:rPr>
      </w:pPr>
    </w:p>
    <w:p w14:paraId="185F1377" w14:textId="77777777" w:rsidR="008E29F5" w:rsidRPr="00501140" w:rsidRDefault="008E29F5" w:rsidP="008E29F5">
      <w:pPr>
        <w:rPr>
          <w:rFonts w:asciiTheme="majorHAnsi" w:hAnsiTheme="majorHAnsi" w:cstheme="majorHAnsi"/>
          <w:sz w:val="16"/>
          <w:szCs w:val="16"/>
        </w:rPr>
      </w:pPr>
    </w:p>
    <w:p w14:paraId="478E7C62" w14:textId="77777777" w:rsidR="00294C6D" w:rsidRPr="00501140" w:rsidRDefault="00294C6D" w:rsidP="00294C6D">
      <w:pPr>
        <w:rPr>
          <w:rFonts w:asciiTheme="majorHAnsi" w:hAnsiTheme="majorHAnsi" w:cstheme="majorHAnsi"/>
        </w:rPr>
      </w:pPr>
    </w:p>
    <w:p w14:paraId="40468B07" w14:textId="77777777" w:rsidR="00294C6D" w:rsidRPr="00501140" w:rsidRDefault="00294C6D" w:rsidP="00294C6D">
      <w:pPr>
        <w:pStyle w:val="Heading3"/>
        <w:rPr>
          <w:rFonts w:asciiTheme="majorHAnsi" w:hAnsiTheme="majorHAnsi" w:cstheme="majorHAnsi"/>
        </w:rPr>
      </w:pPr>
      <w:r w:rsidRPr="00501140">
        <w:rPr>
          <w:rFonts w:asciiTheme="majorHAnsi" w:hAnsiTheme="majorHAnsi" w:cstheme="majorHAnsi"/>
        </w:rPr>
        <w:t>Solvency</w:t>
      </w:r>
      <w:r w:rsidR="007D01DB" w:rsidRPr="00501140">
        <w:rPr>
          <w:rFonts w:asciiTheme="majorHAnsi" w:hAnsiTheme="majorHAnsi" w:cstheme="majorHAnsi"/>
        </w:rPr>
        <w:t>: Yemen</w:t>
      </w:r>
    </w:p>
    <w:p w14:paraId="6D5053B2" w14:textId="77777777" w:rsidR="00294C6D" w:rsidRPr="00501140" w:rsidRDefault="00294C6D" w:rsidP="00294C6D">
      <w:pPr>
        <w:pStyle w:val="Heading4"/>
        <w:rPr>
          <w:rFonts w:asciiTheme="majorHAnsi" w:hAnsiTheme="majorHAnsi" w:cstheme="majorHAnsi"/>
        </w:rPr>
      </w:pPr>
      <w:r w:rsidRPr="00501140">
        <w:rPr>
          <w:rFonts w:asciiTheme="majorHAnsi" w:hAnsiTheme="majorHAnsi" w:cstheme="majorHAnsi"/>
        </w:rPr>
        <w:t>Congress can and should condition arms sales on Saudi cooperation</w:t>
      </w:r>
      <w:r w:rsidR="007D01DB" w:rsidRPr="00501140">
        <w:rPr>
          <w:rFonts w:asciiTheme="majorHAnsi" w:hAnsiTheme="majorHAnsi" w:cstheme="majorHAnsi"/>
        </w:rPr>
        <w:t xml:space="preserve"> – solves human rights and Yemen</w:t>
      </w:r>
    </w:p>
    <w:p w14:paraId="3DA7D0CB" w14:textId="77777777" w:rsidR="00294C6D" w:rsidRPr="00501140" w:rsidRDefault="00294C6D" w:rsidP="00294C6D">
      <w:pPr>
        <w:rPr>
          <w:rStyle w:val="Style13ptBold"/>
          <w:rFonts w:asciiTheme="majorHAnsi" w:hAnsiTheme="majorHAnsi" w:cstheme="majorHAnsi"/>
        </w:rPr>
      </w:pPr>
      <w:r w:rsidRPr="00501140">
        <w:rPr>
          <w:rStyle w:val="Style13ptBold"/>
          <w:rFonts w:asciiTheme="majorHAnsi" w:hAnsiTheme="majorHAnsi" w:cstheme="majorHAnsi"/>
        </w:rPr>
        <w:t>Fly 19</w:t>
      </w:r>
    </w:p>
    <w:p w14:paraId="6A01E2C5"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 xml:space="preserve">Jamie Fly is a senior fellow and director of the Future of Geopolitics Program at the German Marshall Fund of the United States. Washington Examiner: Reining in Saudi's prince of the blood </w:t>
      </w:r>
      <w:hyperlink r:id="rId34" w:history="1">
        <w:r w:rsidRPr="00501140">
          <w:rPr>
            <w:rStyle w:val="Hyperlink"/>
            <w:rFonts w:asciiTheme="majorHAnsi" w:hAnsiTheme="majorHAnsi" w:cstheme="majorHAnsi"/>
            <w:sz w:val="16"/>
            <w:szCs w:val="16"/>
          </w:rPr>
          <w:t>https://www.washingtonexaminer.com/opinion/trump-administration-should-use-leverage-to-rein-in-saudis-bin-salman 1/11/19</w:t>
        </w:r>
      </w:hyperlink>
      <w:r w:rsidRPr="00501140">
        <w:rPr>
          <w:rFonts w:asciiTheme="majorHAnsi" w:hAnsiTheme="majorHAnsi" w:cstheme="majorHAnsi"/>
          <w:sz w:val="16"/>
          <w:szCs w:val="16"/>
        </w:rPr>
        <w:t xml:space="preserve"> [aw]</w:t>
      </w:r>
    </w:p>
    <w:p w14:paraId="65659667"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Congress is vital</w:t>
      </w:r>
      <w:r w:rsidRPr="00501140">
        <w:rPr>
          <w:rFonts w:asciiTheme="majorHAnsi" w:hAnsiTheme="majorHAnsi" w:cstheme="majorHAnsi"/>
          <w:sz w:val="16"/>
        </w:rPr>
        <w:t xml:space="preserve"> here. </w:t>
      </w:r>
      <w:r w:rsidRPr="00501140">
        <w:rPr>
          <w:rStyle w:val="StyleUnderline"/>
          <w:rFonts w:asciiTheme="majorHAnsi" w:hAnsiTheme="majorHAnsi" w:cstheme="majorHAnsi"/>
        </w:rPr>
        <w:t>The legislative branch has been slow to try and rein in the excesses of the Trump administration’s foreign policy. Congress has the tools and authority capable of correcting the U.S. approach toward Riyadh</w:t>
      </w:r>
      <w:r w:rsidRPr="00501140">
        <w:rPr>
          <w:rFonts w:asciiTheme="majorHAnsi" w:hAnsiTheme="majorHAnsi" w:cstheme="majorHAnsi"/>
          <w:sz w:val="16"/>
        </w:rPr>
        <w:t>. Much of the legislative debate thus far has been focused on the war in Yemen, which has had horrific humanitarian consequences. However</w:t>
      </w:r>
      <w:r w:rsidRPr="00501140">
        <w:rPr>
          <w:rStyle w:val="StyleUnderline"/>
          <w:rFonts w:asciiTheme="majorHAnsi" w:hAnsiTheme="majorHAnsi" w:cstheme="majorHAnsi"/>
        </w:rPr>
        <w:t>, framing the challenge solely as a war powers issue is not the right approach. No matter how bad the Saudi strategy in Yemen is, Iranian expansionism in the country through Tehran’s proxies, the Houthis, is a threat to America’s interests</w:t>
      </w:r>
      <w:r w:rsidRPr="00501140">
        <w:rPr>
          <w:rFonts w:asciiTheme="majorHAnsi" w:hAnsiTheme="majorHAnsi" w:cstheme="majorHAnsi"/>
          <w:sz w:val="16"/>
        </w:rPr>
        <w:t>. We cannot wash our hands of Yemen and assume that disengagement will result in a better outcome.</w:t>
      </w:r>
    </w:p>
    <w:p w14:paraId="0547CA68" w14:textId="77777777" w:rsidR="00294C6D" w:rsidRPr="00501140" w:rsidRDefault="00294C6D" w:rsidP="00294C6D">
      <w:pPr>
        <w:rPr>
          <w:rStyle w:val="StyleUnderline"/>
          <w:rFonts w:asciiTheme="majorHAnsi" w:hAnsiTheme="majorHAnsi" w:cstheme="majorHAnsi"/>
        </w:rPr>
      </w:pPr>
      <w:r w:rsidRPr="00501140">
        <w:rPr>
          <w:rStyle w:val="StyleUnderline"/>
          <w:rFonts w:asciiTheme="majorHAnsi" w:hAnsiTheme="majorHAnsi" w:cstheme="majorHAnsi"/>
        </w:rPr>
        <w:t>Instead, members of Congress concerned about the Trump administration's approach to Riyadh should tackle the fundamental underpinnings of its strategy. Human rights do matter to U.S. national security</w:t>
      </w:r>
      <w:r w:rsidRPr="00501140">
        <w:rPr>
          <w:rFonts w:asciiTheme="majorHAnsi" w:hAnsiTheme="majorHAnsi" w:cstheme="majorHAnsi"/>
          <w:sz w:val="16"/>
        </w:rPr>
        <w:t xml:space="preserve">. If the Saudi crown prince wants to reform the kingdom, we should demand he does so honestly, not superficially, and with verifiable results. </w:t>
      </w:r>
      <w:r w:rsidRPr="00501140">
        <w:rPr>
          <w:rStyle w:val="StyleUnderline"/>
          <w:rFonts w:asciiTheme="majorHAnsi" w:hAnsiTheme="majorHAnsi" w:cstheme="majorHAnsi"/>
        </w:rPr>
        <w:t>Human rights need to be at the center of U.S. engagement with Riyadh just as administration officials claim it is at the center of our concerns with the Iranian regime.</w:t>
      </w:r>
    </w:p>
    <w:p w14:paraId="2E2CBB38"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Sanctions should be extended</w:t>
      </w:r>
      <w:r w:rsidRPr="00501140">
        <w:rPr>
          <w:rFonts w:asciiTheme="majorHAnsi" w:hAnsiTheme="majorHAnsi" w:cstheme="majorHAnsi"/>
          <w:sz w:val="16"/>
        </w:rPr>
        <w:t xml:space="preserve"> well beyond those involved in the Khashoggi murder </w:t>
      </w:r>
      <w:r w:rsidRPr="00501140">
        <w:rPr>
          <w:rStyle w:val="StyleUnderline"/>
          <w:rFonts w:asciiTheme="majorHAnsi" w:hAnsiTheme="majorHAnsi" w:cstheme="majorHAnsi"/>
        </w:rPr>
        <w:t>to include those involved in the ongoing detention and torture of political dissidents and prisoners like Samar and Raif Badawi. U.S. officials should downgrade contacts with their counterparts until these activists are released</w:t>
      </w:r>
      <w:r w:rsidRPr="00501140">
        <w:rPr>
          <w:rFonts w:asciiTheme="majorHAnsi" w:hAnsiTheme="majorHAnsi" w:cstheme="majorHAnsi"/>
          <w:sz w:val="16"/>
        </w:rPr>
        <w:t>, just as the administration did to successfully secure the release of detained American pastor Andrew Brunson from Turkey.</w:t>
      </w:r>
    </w:p>
    <w:p w14:paraId="0517191B" w14:textId="77777777" w:rsidR="00294C6D" w:rsidRPr="00501140" w:rsidRDefault="00294C6D" w:rsidP="00294C6D">
      <w:pPr>
        <w:rPr>
          <w:rStyle w:val="StyleUnderline"/>
          <w:rFonts w:asciiTheme="majorHAnsi" w:hAnsiTheme="majorHAnsi" w:cstheme="majorHAnsi"/>
        </w:rPr>
      </w:pPr>
      <w:r w:rsidRPr="00501140">
        <w:rPr>
          <w:rStyle w:val="StyleUnderline"/>
          <w:rFonts w:asciiTheme="majorHAnsi" w:hAnsiTheme="majorHAnsi" w:cstheme="majorHAnsi"/>
        </w:rPr>
        <w:t>U.S. military assistance should also come with conditions, based on Saudi behavior</w:t>
      </w:r>
      <w:r w:rsidRPr="00501140">
        <w:rPr>
          <w:rFonts w:asciiTheme="majorHAnsi" w:hAnsiTheme="majorHAnsi" w:cstheme="majorHAnsi"/>
          <w:sz w:val="16"/>
        </w:rPr>
        <w:t xml:space="preserve">. Trump likes to question the utility of American foreign assistance and talk about countries having to earn that assistance. Why should America’s Arab partners be treated any differently? Members of Congress often instinctively attempt all-or-nothing solutions, attempting to end all U.S. assistance or deciding they don’t have any leverage, so why bother trying? </w:t>
      </w:r>
      <w:r w:rsidRPr="00501140">
        <w:rPr>
          <w:rStyle w:val="StyleUnderline"/>
          <w:rFonts w:asciiTheme="majorHAnsi" w:hAnsiTheme="majorHAnsi" w:cstheme="majorHAnsi"/>
        </w:rPr>
        <w:t>Congressional foreign-policy power is most persuasive when it boxes in the executive branch by setting commonsense boundaries for U.S. policy.</w:t>
      </w:r>
    </w:p>
    <w:p w14:paraId="622AD867"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The essential tool to do that is through funding. Congress can pass legislation placing conditions on future arms sales and other military assistance. It should state what the United States expects from the Saudi contributions to the partnership and what actions it considers inconsistent with a cooperative relationship. If the president or his successors are unable to certify these requirements are being met, U.S. assistance would be halted</w:t>
      </w:r>
      <w:r w:rsidRPr="00501140">
        <w:rPr>
          <w:rFonts w:asciiTheme="majorHAnsi" w:hAnsiTheme="majorHAnsi" w:cstheme="majorHAnsi"/>
          <w:sz w:val="16"/>
        </w:rPr>
        <w:t xml:space="preserve">. </w:t>
      </w:r>
      <w:r w:rsidRPr="00501140">
        <w:rPr>
          <w:rStyle w:val="StyleUnderline"/>
          <w:rFonts w:asciiTheme="majorHAnsi" w:hAnsiTheme="majorHAnsi" w:cstheme="majorHAnsi"/>
        </w:rPr>
        <w:t>Such a move would likely garner significant bipartisan support</w:t>
      </w:r>
      <w:r w:rsidRPr="00501140">
        <w:rPr>
          <w:rFonts w:asciiTheme="majorHAnsi" w:hAnsiTheme="majorHAnsi" w:cstheme="majorHAnsi"/>
          <w:sz w:val="16"/>
        </w:rPr>
        <w:t>.</w:t>
      </w:r>
    </w:p>
    <w:p w14:paraId="20BCDF15"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Finally, the United States should be careful about emboldening a reckless Saudi crown prince who has shown a blatant disregard for international norms. One key Saudi ask is for U.S. nuclear technology for a supposedly civilian nuclear program. Discussions regarding granting the kingdom such technology should halt unless Riyadh shows the grown-ups are once again in charge.</w:t>
      </w:r>
    </w:p>
    <w:p w14:paraId="08C6DF2E" w14:textId="77777777" w:rsidR="00294C6D" w:rsidRPr="00501140" w:rsidRDefault="00294C6D" w:rsidP="00294C6D">
      <w:pPr>
        <w:rPr>
          <w:rStyle w:val="StyleUnderline"/>
          <w:rFonts w:asciiTheme="majorHAnsi" w:hAnsiTheme="majorHAnsi" w:cstheme="majorHAnsi"/>
        </w:rPr>
      </w:pPr>
      <w:r w:rsidRPr="00501140">
        <w:rPr>
          <w:rStyle w:val="StyleUnderline"/>
          <w:rFonts w:asciiTheme="majorHAnsi" w:hAnsiTheme="majorHAnsi" w:cstheme="majorHAnsi"/>
        </w:rPr>
        <w:t>Key to this approach is a reassertion of leverage in the U.S.-Saudi relationship.</w:t>
      </w:r>
      <w:r w:rsidRPr="00501140">
        <w:rPr>
          <w:rFonts w:asciiTheme="majorHAnsi" w:hAnsiTheme="majorHAnsi" w:cstheme="majorHAnsi"/>
          <w:sz w:val="16"/>
        </w:rPr>
        <w:t xml:space="preserve"> The administration has overstated the economic benefits of the partnership for the United States. Just as the Trump administration has shrewdly played hardball with other U.S. partners, </w:t>
      </w:r>
      <w:r w:rsidRPr="00501140">
        <w:rPr>
          <w:rStyle w:val="StyleUnderline"/>
          <w:rFonts w:asciiTheme="majorHAnsi" w:hAnsiTheme="majorHAnsi" w:cstheme="majorHAnsi"/>
        </w:rPr>
        <w:t>it should demand more of the Saudis and other Gulf partners and not give away the store for nothing in return</w:t>
      </w:r>
      <w:r w:rsidRPr="00501140">
        <w:rPr>
          <w:rFonts w:asciiTheme="majorHAnsi" w:hAnsiTheme="majorHAnsi" w:cstheme="majorHAnsi"/>
          <w:sz w:val="16"/>
        </w:rPr>
        <w:t xml:space="preserve">. The Saudis, Egyptians, and others always threaten to look elsewhere for strategic support. Such threats became a frequent refrain from Egyptian defense officials to those in Congress trying to reform the U.S.-Egyptian security partnership. </w:t>
      </w:r>
      <w:r w:rsidRPr="00501140">
        <w:rPr>
          <w:rStyle w:val="StyleUnderline"/>
          <w:rFonts w:asciiTheme="majorHAnsi" w:hAnsiTheme="majorHAnsi" w:cstheme="majorHAnsi"/>
        </w:rPr>
        <w:t>For all the high-profile trips to Moscow, few end in significant deals. Buying American maintains an allure that Moscow or China cannot compete against.</w:t>
      </w:r>
    </w:p>
    <w:p w14:paraId="506CA42D"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Another critical component of that leverage is willingness to put boots on the ground rather than just money. Trump has highlighted the need to hold U.S. allies more accountable for what they contribute to the alliance</w:t>
      </w:r>
      <w:r w:rsidRPr="00501140">
        <w:rPr>
          <w:rFonts w:asciiTheme="majorHAnsi" w:hAnsiTheme="majorHAnsi" w:cstheme="majorHAnsi"/>
          <w:sz w:val="16"/>
        </w:rPr>
        <w:t>. Why are America’s Gulf allies exempt from this demand? More than one thousand soldiers from America’s NATO allies have died fighting America’s war in Afghanistan. How many Saudis, Egyptians, or Emiratis have been killed fighting side by side with American forces since the attacks of 9/11? Why should the Saudis be treated any differently than the Germans or the French at this point? Why should American taxpayers continue to have to pay the strategic bill for Saudi incompetence and recklessness?</w:t>
      </w:r>
    </w:p>
    <w:p w14:paraId="72E34296" w14:textId="159E5C66"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Such an approach does not commit the United States to endless war in the Middle East. Instead, it offers some hard-headed realism about what is required to protect U.S. interests</w:t>
      </w:r>
      <w:r w:rsidRPr="00501140">
        <w:rPr>
          <w:rFonts w:asciiTheme="majorHAnsi" w:hAnsiTheme="majorHAnsi" w:cstheme="majorHAnsi"/>
          <w:sz w:val="16"/>
        </w:rPr>
        <w:t xml:space="preserve"> in a region where America has sacrificed thousands of lives and trillions of dollars over the last 17 years. </w:t>
      </w:r>
      <w:r w:rsidRPr="00501140">
        <w:rPr>
          <w:rStyle w:val="StyleUnderline"/>
          <w:rFonts w:asciiTheme="majorHAnsi" w:hAnsiTheme="majorHAnsi" w:cstheme="majorHAnsi"/>
        </w:rPr>
        <w:t>We must demand more of Riyadh, both in its domestic and foreign policy. The fate of Samar Badawi and other Saudi activists like her must be central to U.S. policy toward the kingdom</w:t>
      </w:r>
      <w:r w:rsidRPr="00501140">
        <w:rPr>
          <w:rFonts w:asciiTheme="majorHAnsi" w:hAnsiTheme="majorHAnsi" w:cstheme="majorHAnsi"/>
          <w:sz w:val="16"/>
        </w:rPr>
        <w:t xml:space="preserve"> going forward. </w:t>
      </w:r>
      <w:r w:rsidRPr="00501140">
        <w:rPr>
          <w:rStyle w:val="StyleUnderline"/>
          <w:rFonts w:asciiTheme="majorHAnsi" w:hAnsiTheme="majorHAnsi" w:cstheme="majorHAnsi"/>
        </w:rPr>
        <w:t xml:space="preserve">It would put the relationship in a stronger position in the coming decades and help avoid the blowback the United States is now facing because of its unconditional support for a crown prince </w:t>
      </w:r>
      <w:r w:rsidRPr="00501140">
        <w:rPr>
          <w:rFonts w:asciiTheme="majorHAnsi" w:hAnsiTheme="majorHAnsi" w:cstheme="majorHAnsi"/>
          <w:sz w:val="16"/>
        </w:rPr>
        <w:t>who has gone from being the face of modernity to one of medievalism and, in the process, empowering America’s enemies.</w:t>
      </w:r>
    </w:p>
    <w:p w14:paraId="774B5FD6" w14:textId="77777777" w:rsidR="008E29F5" w:rsidRPr="00501140" w:rsidRDefault="008E29F5" w:rsidP="00294C6D">
      <w:pPr>
        <w:rPr>
          <w:rFonts w:asciiTheme="majorHAnsi" w:hAnsiTheme="majorHAnsi" w:cstheme="majorHAnsi"/>
          <w:sz w:val="16"/>
        </w:rPr>
      </w:pPr>
    </w:p>
    <w:p w14:paraId="137E7872" w14:textId="77777777" w:rsidR="007D01DB" w:rsidRPr="00501140" w:rsidRDefault="007D01DB" w:rsidP="007D01DB">
      <w:pPr>
        <w:pStyle w:val="Heading3"/>
        <w:rPr>
          <w:rFonts w:asciiTheme="majorHAnsi" w:hAnsiTheme="majorHAnsi" w:cstheme="majorHAnsi"/>
        </w:rPr>
      </w:pPr>
      <w:r w:rsidRPr="00501140">
        <w:rPr>
          <w:rFonts w:asciiTheme="majorHAnsi" w:hAnsiTheme="majorHAnsi" w:cstheme="majorHAnsi"/>
        </w:rPr>
        <w:t>Solvency: Pres Powers</w:t>
      </w:r>
    </w:p>
    <w:p w14:paraId="75DF5BF1" w14:textId="77777777" w:rsidR="00294C6D" w:rsidRPr="00501140" w:rsidRDefault="00294C6D" w:rsidP="00294C6D">
      <w:pPr>
        <w:pStyle w:val="Heading4"/>
        <w:rPr>
          <w:rFonts w:asciiTheme="majorHAnsi" w:hAnsiTheme="majorHAnsi" w:cstheme="majorHAnsi"/>
        </w:rPr>
      </w:pPr>
      <w:r w:rsidRPr="00501140">
        <w:rPr>
          <w:rFonts w:asciiTheme="majorHAnsi" w:hAnsiTheme="majorHAnsi" w:cstheme="majorHAnsi"/>
        </w:rPr>
        <w:t xml:space="preserve">Conditioning arms sales solves and congressional action </w:t>
      </w:r>
      <w:r w:rsidR="007D01DB" w:rsidRPr="00501140">
        <w:rPr>
          <w:rFonts w:asciiTheme="majorHAnsi" w:hAnsiTheme="majorHAnsi" w:cstheme="majorHAnsi"/>
        </w:rPr>
        <w:t>is key – solves adv 2</w:t>
      </w:r>
      <w:r w:rsidRPr="00501140">
        <w:rPr>
          <w:rFonts w:asciiTheme="majorHAnsi" w:hAnsiTheme="majorHAnsi" w:cstheme="majorHAnsi"/>
        </w:rPr>
        <w:t xml:space="preserve"> </w:t>
      </w:r>
    </w:p>
    <w:p w14:paraId="14D7250A" w14:textId="77777777" w:rsidR="00294C6D" w:rsidRPr="00501140" w:rsidRDefault="00294C6D" w:rsidP="00294C6D">
      <w:pPr>
        <w:rPr>
          <w:rStyle w:val="Style13ptBold"/>
          <w:rFonts w:asciiTheme="majorHAnsi" w:hAnsiTheme="majorHAnsi" w:cstheme="majorHAnsi"/>
        </w:rPr>
      </w:pPr>
      <w:r w:rsidRPr="00501140">
        <w:rPr>
          <w:rStyle w:val="Style13ptBold"/>
          <w:rFonts w:asciiTheme="majorHAnsi" w:hAnsiTheme="majorHAnsi" w:cstheme="majorHAnsi"/>
        </w:rPr>
        <w:t>Hartung 19</w:t>
      </w:r>
    </w:p>
    <w:p w14:paraId="1CB4A71C"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 xml:space="preserve">William D. Hartung (director of the Arms and Security Project at the Center for International Policy and the author of Prophets of War: Lockheed Martin and the Making of the Military-Industrial Complex.) Lobelog: It’s Time To Stop Arms Sales To Saudi Arabia </w:t>
      </w:r>
      <w:hyperlink r:id="rId35" w:history="1">
        <w:r w:rsidRPr="00501140">
          <w:rPr>
            <w:rStyle w:val="Hyperlink"/>
            <w:rFonts w:asciiTheme="majorHAnsi" w:hAnsiTheme="majorHAnsi" w:cstheme="majorHAnsi"/>
            <w:sz w:val="16"/>
            <w:szCs w:val="16"/>
          </w:rPr>
          <w:t>https://lobelog.com/its-time-to-stop-arms-sales-to-saudi-arabia/</w:t>
        </w:r>
      </w:hyperlink>
      <w:r w:rsidRPr="00501140">
        <w:rPr>
          <w:rFonts w:asciiTheme="majorHAnsi" w:hAnsiTheme="majorHAnsi" w:cstheme="majorHAnsi"/>
          <w:sz w:val="16"/>
          <w:szCs w:val="16"/>
        </w:rPr>
        <w:t xml:space="preserve"> 5/15/19 [aw]</w:t>
      </w:r>
    </w:p>
    <w:p w14:paraId="597B92AB"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The Senate’s failure to override President Trump’s veto of its effort to end U.S. military support for the Saudi-led war in Yemen is not the end of the story. A way can and must be found to stop U.S. assistance in refueling, targeting, and other activities that bolster the Saudi/United Arab Emirats (UAE) war effort</w:t>
      </w:r>
      <w:r w:rsidRPr="00501140">
        <w:rPr>
          <w:rFonts w:asciiTheme="majorHAnsi" w:hAnsiTheme="majorHAnsi" w:cstheme="majorHAnsi"/>
          <w:sz w:val="16"/>
        </w:rPr>
        <w:t>, which has killed tens of thousands of civilians and left millions of Yemenis at risk of famine and fatal, war-induced diseases.</w:t>
      </w:r>
    </w:p>
    <w:p w14:paraId="74B69E7B"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For starters, </w:t>
      </w:r>
      <w:r w:rsidRPr="00501140">
        <w:rPr>
          <w:rStyle w:val="StyleUnderline"/>
          <w:rFonts w:asciiTheme="majorHAnsi" w:hAnsiTheme="majorHAnsi" w:cstheme="majorHAnsi"/>
        </w:rPr>
        <w:t>Congress should work to close off the other main avenue of U.S. support for the Saudi-led coalition—the sale of bombs, combat aircraft, armored vehicles, attack helicopters, and other equipment to Saudi Arabia and the UAE, the two primary perpetrators of the humanitarian crisis in Yemen. A</w:t>
      </w:r>
      <w:r w:rsidRPr="00501140">
        <w:rPr>
          <w:rFonts w:asciiTheme="majorHAnsi" w:hAnsiTheme="majorHAnsi" w:cstheme="majorHAnsi"/>
          <w:sz w:val="16"/>
        </w:rPr>
        <w:t xml:space="preserve">ccording to statistics from the Security Assistance Monitor, the United States has offered over $68 billion in weaponry to those two nations since the start of the current Yemen conflict in March 2015. As Bruce Riedel of the Brookings Institution has noted, </w:t>
      </w:r>
      <w:r w:rsidRPr="00501140">
        <w:rPr>
          <w:rStyle w:val="StyleUnderline"/>
          <w:rFonts w:asciiTheme="majorHAnsi" w:hAnsiTheme="majorHAnsi" w:cstheme="majorHAnsi"/>
        </w:rPr>
        <w:t>these U.S.-supplied  systems are the backbone of the Saudi military, and without those weapons and related maintenance and support they could not sustain their intervention in Yemen</w:t>
      </w:r>
      <w:r w:rsidRPr="00501140">
        <w:rPr>
          <w:rFonts w:asciiTheme="majorHAnsi" w:hAnsiTheme="majorHAnsi" w:cstheme="majorHAnsi"/>
          <w:sz w:val="16"/>
        </w:rPr>
        <w:t>.</w:t>
      </w:r>
    </w:p>
    <w:p w14:paraId="1CEAD843"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The Trump administration, the U.S. arms industry, and the Saudi and UAE lobbies have made numerous arguments in favor of keeping U.S. weapons flowing to its Gulf allies, but none of them holds up</w:t>
      </w:r>
      <w:r w:rsidRPr="00501140">
        <w:rPr>
          <w:rFonts w:asciiTheme="majorHAnsi" w:hAnsiTheme="majorHAnsi" w:cstheme="majorHAnsi"/>
          <w:sz w:val="16"/>
        </w:rPr>
        <w:t xml:space="preserve"> to scrutiny.</w:t>
      </w:r>
    </w:p>
    <w:p w14:paraId="78773450"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With respect to the sales of precision-guided bombs—whose use has been documented in the widespread killings of civilians—the argument of choice has been that even more civilians would die in Saudi/UAE air strikes if the coalition were limited to “dumb” bombs that could not be targeted as accurately. This assertion is premised on the idea that Saudi Arabia and the UAE are making good faith efforts to avoid hitting civilians. The sheer volume of strikes on targets like hospitals, a school bus, funerals, factories, water treatment plants, and other civilian infrastructure puts the lie to this argument. Air strikes on civilians are not “mistakes.” They are part and parcel of the Saudi/UAE strategy to bomb Yemenis into submission and end the war on terms favorable to their coalition.</w:t>
      </w:r>
    </w:p>
    <w:p w14:paraId="101EE730"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Another popular argument for continuing arms sales to Saudi Arabia and the UAE is “if we don’t do it, somebody else will.” But the United States and its European allies supply the Saudi air force and the majority of the arsenals of both Saudi Arabia and the UAE. The Saudi and UAE militaries could not turn on a dime and seek Russian or Chinese systems to substitute for any cutoff of U.S. weaponry and support. It would take a decade or more for these nations to end their dependence on U.S. arms. A few deals with Moscow or Beijing would have limited impact on Saudi and UAE military capabilities, if Russia and China were even willing to supply arms to two nations that are responsible for the world’s worst humanitarian catastrophe, with the international opprobrium that would accompany any decision to do so.</w:t>
      </w:r>
    </w:p>
    <w:p w14:paraId="0C97D550"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President Trump’s favorite argument for keeping the weapons trade going is jobs, jobs, jobs. His claims of U.S. jobs tied to Saudi arms sales and related deals have fluctuated widely, from 40,000 to as many as one million. But an analysis of actual deals concluded over the past two years suggests a figure that is a fraction of the president’s claims. And many of these jobs will be created in Saudi Arabia as part of that nation’s goal of having 50 percent of the value of its arms purchases produced in the kingdom by 2030.</w:t>
      </w:r>
    </w:p>
    <w:p w14:paraId="37DF0C5E"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Last but not least is the claim that stopping arms sales to the Saudi/UAE coalition will aid Iran. But the Houthi-led opposition is by no means a proxy for Tehran. They have longstanding grievances that have nothing to do with Iran’s limited military support and would be fighting no matter what posture Iran takes towards the conflict. If anything, the brutal Saudi/UAE intervention is driving the Houthi coalition closer to Tehran. The best way to undercut Iranian influence in Yemen is to support UN efforts to end the war.</w:t>
      </w:r>
    </w:p>
    <w:p w14:paraId="02EA55BB" w14:textId="77777777" w:rsidR="00294C6D" w:rsidRPr="00501140" w:rsidRDefault="00294C6D" w:rsidP="00294C6D">
      <w:pPr>
        <w:rPr>
          <w:rStyle w:val="StyleUnderline"/>
          <w:rFonts w:asciiTheme="majorHAnsi" w:hAnsiTheme="majorHAnsi" w:cstheme="majorHAnsi"/>
        </w:rPr>
      </w:pPr>
      <w:r w:rsidRPr="00501140">
        <w:rPr>
          <w:rStyle w:val="StyleUnderline"/>
          <w:rFonts w:asciiTheme="majorHAnsi" w:hAnsiTheme="majorHAnsi" w:cstheme="majorHAnsi"/>
        </w:rPr>
        <w:t>There are several congressional initiatives to cut off U.S. arms to the Saudi/UAE coalition</w:t>
      </w:r>
      <w:r w:rsidRPr="00501140">
        <w:rPr>
          <w:rFonts w:asciiTheme="majorHAnsi" w:hAnsiTheme="majorHAnsi" w:cstheme="majorHAnsi"/>
          <w:sz w:val="16"/>
        </w:rPr>
        <w:t xml:space="preserve">, including a bipartisan bill co-sponsored by Senators Robert Menendez (D-NJ), Todd Young (R-IN), Jeanne Shaheen (D-NH), Lindsey Graham (R-SC), Susan Collins (R-ME), Jack Reed (D-RI), and Chris Murphy (D-CT). That measure would, among other things, </w:t>
      </w:r>
      <w:r w:rsidRPr="00501140">
        <w:rPr>
          <w:rStyle w:val="StyleUnderline"/>
          <w:rFonts w:asciiTheme="majorHAnsi" w:hAnsiTheme="majorHAnsi" w:cstheme="majorHAnsi"/>
        </w:rPr>
        <w:t>stop sales of precision-guided bombs to Saudi Arabia and the UAE for two years and condition other sales of offensive weapons on an end to the targeting of civilians and assurances that Saudi Arabia and the UAE will support the free passage of humanitarian ai</w:t>
      </w:r>
      <w:r w:rsidRPr="00501140">
        <w:rPr>
          <w:rFonts w:asciiTheme="majorHAnsi" w:hAnsiTheme="majorHAnsi" w:cstheme="majorHAnsi"/>
          <w:sz w:val="16"/>
        </w:rPr>
        <w:t>d. And a bill sponsored by Rep Jim McGovern (D-MA) would immediately end all U.S. arms sales and military aid to Saudi Arabia</w:t>
      </w:r>
      <w:r w:rsidRPr="00501140">
        <w:rPr>
          <w:rStyle w:val="StyleUnderline"/>
          <w:rFonts w:asciiTheme="majorHAnsi" w:hAnsiTheme="majorHAnsi" w:cstheme="majorHAnsi"/>
        </w:rPr>
        <w:t>. It’s time for Congress to move on this and other initiatives that would once and for all end U.S. support for the slaughter in Yemen.</w:t>
      </w:r>
    </w:p>
    <w:p w14:paraId="72E7A9C4" w14:textId="77777777" w:rsidR="007D01DB" w:rsidRPr="00501140" w:rsidRDefault="007D01DB" w:rsidP="007D01DB">
      <w:pPr>
        <w:pStyle w:val="Heading4"/>
        <w:rPr>
          <w:rFonts w:asciiTheme="majorHAnsi" w:hAnsiTheme="majorHAnsi" w:cstheme="majorHAnsi"/>
        </w:rPr>
      </w:pPr>
      <w:r w:rsidRPr="00501140">
        <w:rPr>
          <w:rFonts w:asciiTheme="majorHAnsi" w:hAnsiTheme="majorHAnsi" w:cstheme="majorHAnsi"/>
        </w:rPr>
        <w:t>Congress can condition Saudi military support on cooperation – solves pres powers</w:t>
      </w:r>
    </w:p>
    <w:p w14:paraId="3C68C54F" w14:textId="77777777" w:rsidR="007D01DB" w:rsidRPr="00501140" w:rsidRDefault="007D01DB" w:rsidP="007D01DB">
      <w:pPr>
        <w:rPr>
          <w:rFonts w:asciiTheme="majorHAnsi" w:hAnsiTheme="majorHAnsi" w:cstheme="majorHAnsi"/>
          <w:b/>
          <w:bCs/>
          <w:sz w:val="24"/>
        </w:rPr>
      </w:pPr>
      <w:r w:rsidRPr="00501140">
        <w:rPr>
          <w:rFonts w:asciiTheme="majorHAnsi" w:hAnsiTheme="majorHAnsi" w:cstheme="majorHAnsi"/>
          <w:b/>
          <w:bCs/>
          <w:sz w:val="24"/>
        </w:rPr>
        <w:t>Guyer 19</w:t>
      </w:r>
    </w:p>
    <w:p w14:paraId="1A6630E8"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 xml:space="preserve">(Jonathan - former fellow of Harvard's Radcliffe Institute for Advanced Study and current managing editor of The American Prospect, “Needed: A U.S. Policy on Saudi Arabia,” The American Prospect, 18 March 2019, </w:t>
      </w:r>
      <w:hyperlink r:id="rId36" w:history="1">
        <w:r w:rsidRPr="00501140">
          <w:rPr>
            <w:rFonts w:asciiTheme="majorHAnsi" w:hAnsiTheme="majorHAnsi" w:cstheme="majorHAnsi"/>
            <w:sz w:val="16"/>
            <w:szCs w:val="16"/>
          </w:rPr>
          <w:t>https://prospect.org/article/needed-us-policy-on-saudi-arabia</w:t>
        </w:r>
      </w:hyperlink>
      <w:r w:rsidRPr="00501140">
        <w:rPr>
          <w:rFonts w:asciiTheme="majorHAnsi" w:hAnsiTheme="majorHAnsi" w:cstheme="majorHAnsi"/>
          <w:sz w:val="16"/>
          <w:szCs w:val="16"/>
        </w:rPr>
        <w:t>)</w:t>
      </w:r>
    </w:p>
    <w:p w14:paraId="5D6EF983"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The Saudis, however, are dependent on expensive U.S. weapons platforms, and it will be difficult for them to begin buying weapons from Russia or China. Their weapons systems and aircraft squadrons are all American, and require almost constant American repairs. As a hardball tactic, </w:t>
      </w:r>
      <w:r w:rsidRPr="00501140">
        <w:rPr>
          <w:rFonts w:asciiTheme="majorHAnsi" w:hAnsiTheme="majorHAnsi" w:cstheme="majorHAnsi"/>
          <w:b/>
          <w:u w:val="single"/>
        </w:rPr>
        <w:t>Congress could</w:t>
      </w:r>
      <w:r w:rsidRPr="00501140">
        <w:rPr>
          <w:rFonts w:asciiTheme="majorHAnsi" w:hAnsiTheme="majorHAnsi" w:cstheme="majorHAnsi"/>
          <w:sz w:val="16"/>
        </w:rPr>
        <w:t xml:space="preserve"> try to </w:t>
      </w:r>
      <w:r w:rsidRPr="00501140">
        <w:rPr>
          <w:rFonts w:asciiTheme="majorHAnsi" w:hAnsiTheme="majorHAnsi" w:cstheme="majorHAnsi"/>
          <w:b/>
          <w:u w:val="single"/>
        </w:rPr>
        <w:t>pass laws that would effectively ground the Saudi air force. And</w:t>
      </w:r>
      <w:r w:rsidRPr="00501140">
        <w:rPr>
          <w:rFonts w:asciiTheme="majorHAnsi" w:hAnsiTheme="majorHAnsi" w:cstheme="majorHAnsi"/>
          <w:sz w:val="16"/>
        </w:rPr>
        <w:t xml:space="preserve"> the next administration could </w:t>
      </w:r>
      <w:r w:rsidRPr="00501140">
        <w:rPr>
          <w:rFonts w:asciiTheme="majorHAnsi" w:hAnsiTheme="majorHAnsi" w:cstheme="majorHAnsi"/>
          <w:b/>
          <w:u w:val="single"/>
        </w:rPr>
        <w:t>condition close military systems collaboration on Saudi behavior</w:t>
      </w:r>
      <w:r w:rsidRPr="00501140">
        <w:rPr>
          <w:rFonts w:asciiTheme="majorHAnsi" w:hAnsiTheme="majorHAnsi" w:cstheme="majorHAnsi"/>
          <w:sz w:val="16"/>
        </w:rPr>
        <w:t xml:space="preserve">. There are other avenues of cooperation, and </w:t>
      </w:r>
      <w:r w:rsidRPr="00501140">
        <w:rPr>
          <w:rFonts w:asciiTheme="majorHAnsi" w:hAnsiTheme="majorHAnsi" w:cstheme="majorHAnsi"/>
          <w:b/>
          <w:u w:val="single"/>
        </w:rPr>
        <w:t>the Saudi government’s role as the custodian of two of three holiest mosques in the Islamic faith have made them important symbolic allies</w:t>
      </w:r>
      <w:r w:rsidRPr="00501140">
        <w:rPr>
          <w:rFonts w:asciiTheme="majorHAnsi" w:hAnsiTheme="majorHAnsi" w:cstheme="majorHAnsi"/>
          <w:sz w:val="16"/>
        </w:rPr>
        <w:t xml:space="preserve">. But gone are the days when Saudis were great financiers of American foreign-policy adventurism, like funding the mujahideen in Afghanistan in the ’80s. The role of Saudi windfall oil profits and petrodollar “recycling,” which was so important to both U.S. banks and Third World oil-consuming countries in the 1980s and 1990s, is also long past. </w:t>
      </w:r>
      <w:r w:rsidRPr="00501140">
        <w:rPr>
          <w:rFonts w:asciiTheme="majorHAnsi" w:hAnsiTheme="majorHAnsi" w:cstheme="majorHAnsi"/>
          <w:b/>
          <w:u w:val="single"/>
        </w:rPr>
        <w:t>The human-rights agenda,</w:t>
      </w:r>
      <w:r w:rsidRPr="00501140">
        <w:rPr>
          <w:rFonts w:asciiTheme="majorHAnsi" w:hAnsiTheme="majorHAnsi" w:cstheme="majorHAnsi"/>
          <w:sz w:val="16"/>
        </w:rPr>
        <w:t xml:space="preserve"> so often </w:t>
      </w:r>
      <w:r w:rsidRPr="00501140">
        <w:rPr>
          <w:rFonts w:asciiTheme="majorHAnsi" w:hAnsiTheme="majorHAnsi" w:cstheme="majorHAnsi"/>
          <w:b/>
          <w:u w:val="single"/>
        </w:rPr>
        <w:t>touted as part of U.S. policy, has never held Saudi to much of a standard</w:t>
      </w:r>
      <w:r w:rsidRPr="00501140">
        <w:rPr>
          <w:rFonts w:asciiTheme="majorHAnsi" w:hAnsiTheme="majorHAnsi" w:cstheme="majorHAnsi"/>
          <w:sz w:val="16"/>
        </w:rPr>
        <w:t>. Importantly, the Obama administration’s support for the 2011 Arab uprisings frightened the sclerotic Saudi leadership. Washington had sold out Mubarak, its partner of 30 years. “Clearly, we’ve given the Saudis a lesson,” Freeman told me. “We reinforced the thought that we can’t be depended on.”</w:t>
      </w:r>
    </w:p>
    <w:p w14:paraId="05671081" w14:textId="77777777" w:rsidR="00294C6D" w:rsidRPr="00501140" w:rsidRDefault="00294C6D" w:rsidP="00294C6D">
      <w:pPr>
        <w:rPr>
          <w:rFonts w:asciiTheme="majorHAnsi" w:hAnsiTheme="majorHAnsi" w:cstheme="majorHAnsi"/>
          <w:u w:val="single"/>
        </w:rPr>
      </w:pPr>
    </w:p>
    <w:p w14:paraId="30626ECF" w14:textId="77777777" w:rsidR="00294C6D" w:rsidRPr="00501140" w:rsidRDefault="00294C6D" w:rsidP="00294C6D">
      <w:pPr>
        <w:pStyle w:val="Heading3"/>
        <w:rPr>
          <w:rFonts w:asciiTheme="majorHAnsi" w:hAnsiTheme="majorHAnsi" w:cstheme="majorHAnsi"/>
        </w:rPr>
      </w:pPr>
      <w:r w:rsidRPr="00501140">
        <w:rPr>
          <w:rFonts w:asciiTheme="majorHAnsi" w:hAnsiTheme="majorHAnsi" w:cstheme="majorHAnsi"/>
        </w:rPr>
        <w:t>Say Yes</w:t>
      </w:r>
    </w:p>
    <w:p w14:paraId="4B41C634" w14:textId="77777777" w:rsidR="009B5714" w:rsidRPr="00501140" w:rsidRDefault="009B5714" w:rsidP="009B5714">
      <w:pPr>
        <w:rPr>
          <w:rFonts w:asciiTheme="majorHAnsi" w:hAnsiTheme="majorHAnsi" w:cstheme="majorHAnsi"/>
        </w:rPr>
      </w:pPr>
      <w:r w:rsidRPr="00501140">
        <w:rPr>
          <w:rFonts w:asciiTheme="majorHAnsi" w:hAnsiTheme="majorHAnsi" w:cstheme="majorHAnsi"/>
        </w:rPr>
        <w:t>*Solvency cards should also be used for say yes debate – i.e. they need us more than we need them warrants*</w:t>
      </w:r>
    </w:p>
    <w:p w14:paraId="355D8BEA" w14:textId="77777777" w:rsidR="00294C6D" w:rsidRPr="00501140" w:rsidRDefault="00294C6D" w:rsidP="00294C6D">
      <w:pPr>
        <w:pStyle w:val="Heading4"/>
        <w:rPr>
          <w:rFonts w:asciiTheme="majorHAnsi" w:hAnsiTheme="majorHAnsi" w:cstheme="majorHAnsi"/>
        </w:rPr>
      </w:pPr>
      <w:r w:rsidRPr="00501140">
        <w:rPr>
          <w:rFonts w:asciiTheme="majorHAnsi" w:hAnsiTheme="majorHAnsi" w:cstheme="majorHAnsi"/>
        </w:rPr>
        <w:t>Conditions solve – they’ll say yes</w:t>
      </w:r>
    </w:p>
    <w:p w14:paraId="60CD4D5F" w14:textId="77777777" w:rsidR="00294C6D" w:rsidRPr="00501140" w:rsidRDefault="00294C6D" w:rsidP="00294C6D">
      <w:pPr>
        <w:rPr>
          <w:rStyle w:val="Style13ptBold"/>
          <w:rFonts w:asciiTheme="majorHAnsi" w:hAnsiTheme="majorHAnsi" w:cstheme="majorHAnsi"/>
        </w:rPr>
      </w:pPr>
      <w:r w:rsidRPr="00501140">
        <w:rPr>
          <w:rStyle w:val="Style13ptBold"/>
          <w:rFonts w:asciiTheme="majorHAnsi" w:hAnsiTheme="majorHAnsi" w:cstheme="majorHAnsi"/>
        </w:rPr>
        <w:t>Goodman 18</w:t>
      </w:r>
    </w:p>
    <w:p w14:paraId="3F1E2CA6"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37" w:history="1">
        <w:r w:rsidRPr="00501140">
          <w:rPr>
            <w:rStyle w:val="Hyperlink"/>
            <w:rFonts w:asciiTheme="majorHAnsi" w:hAnsiTheme="majorHAnsi" w:cstheme="majorHAnsi"/>
            <w:sz w:val="16"/>
            <w:szCs w:val="16"/>
          </w:rPr>
          <w:t>https://www.justsecurity.org/61172/effective-ineffective-congressional-responses-saudi-arabia-arm-sales-sanctions-khashoggi/</w:t>
        </w:r>
      </w:hyperlink>
      <w:r w:rsidRPr="00501140">
        <w:rPr>
          <w:rFonts w:asciiTheme="majorHAnsi" w:hAnsiTheme="majorHAnsi" w:cstheme="majorHAnsi"/>
          <w:sz w:val="16"/>
          <w:szCs w:val="16"/>
        </w:rPr>
        <w:t xml:space="preserve"> 10/22/18 [aw]</w:t>
      </w:r>
    </w:p>
    <w:p w14:paraId="03A3AECE"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*Options 1, 2, and 3 are:</w:t>
      </w:r>
      <w:r w:rsidRPr="00501140">
        <w:rPr>
          <w:rFonts w:asciiTheme="majorHAnsi" w:hAnsiTheme="majorHAnsi" w:cstheme="majorHAnsi"/>
        </w:rPr>
        <w:t xml:space="preserve"> </w:t>
      </w:r>
      <w:r w:rsidRPr="00501140">
        <w:rPr>
          <w:rFonts w:asciiTheme="majorHAnsi" w:hAnsiTheme="majorHAnsi" w:cstheme="majorHAnsi"/>
          <w:sz w:val="16"/>
          <w:szCs w:val="16"/>
        </w:rPr>
        <w:t>Bar future foreign military sales (FMS) relating to air-to-ground strike capabilities for operations in Yemen (e.g., precision-guided munitions), Suspend existing Direct Commercial Sales (DCS) licenses relating to air-to-ground strike capabilities for operations in Yemen (e.g., for maintenance and sustainment of fighter aircraft), Bar appropriations for in-flight refueling of Saudi aircraft conducting missions in Yemen</w:t>
      </w:r>
    </w:p>
    <w:p w14:paraId="3975C7CA"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Professor Mohamad Bazzi, who is writing a book on proxy wars between Saudi Arabia and Iran,</w:t>
      </w:r>
      <w:r w:rsidRPr="00501140">
        <w:rPr>
          <w:rFonts w:asciiTheme="majorHAnsi" w:hAnsiTheme="majorHAnsi" w:cstheme="majorHAnsi"/>
          <w:sz w:val="16"/>
        </w:rPr>
        <w:t xml:space="preserve"> </w:t>
      </w:r>
      <w:r w:rsidRPr="00501140">
        <w:rPr>
          <w:rStyle w:val="StyleUnderline"/>
          <w:rFonts w:asciiTheme="majorHAnsi" w:hAnsiTheme="majorHAnsi" w:cstheme="majorHAnsi"/>
        </w:rPr>
        <w:t>had a similar assessment of the effectiveness of suspending US military support as a means to effectuate a resolution</w:t>
      </w:r>
      <w:r w:rsidRPr="00501140">
        <w:rPr>
          <w:rFonts w:asciiTheme="majorHAnsi" w:hAnsiTheme="majorHAnsi" w:cstheme="majorHAnsi"/>
          <w:sz w:val="16"/>
        </w:rPr>
        <w:t xml:space="preserve"> to the conflict. Bazzi told me, “Together, </w:t>
      </w:r>
      <w:r w:rsidRPr="00501140">
        <w:rPr>
          <w:rStyle w:val="StyleUnderline"/>
          <w:rFonts w:asciiTheme="majorHAnsi" w:hAnsiTheme="majorHAnsi" w:cstheme="majorHAnsi"/>
        </w:rPr>
        <w:t>actions</w:t>
      </w:r>
      <w:r w:rsidRPr="00501140">
        <w:rPr>
          <w:rFonts w:asciiTheme="majorHAnsi" w:hAnsiTheme="majorHAnsi" w:cstheme="majorHAnsi"/>
          <w:sz w:val="16"/>
        </w:rPr>
        <w:t xml:space="preserve"> 1, 2, and 3 (likely in that order of effectiveness) would go significantly beyond the Obama administration’s freeze on the sale of precision-guided munitions to Riyadh in late 2016. They </w:t>
      </w:r>
      <w:r w:rsidRPr="00501140">
        <w:rPr>
          <w:rStyle w:val="StyleUnderline"/>
          <w:rFonts w:asciiTheme="majorHAnsi" w:hAnsiTheme="majorHAnsi" w:cstheme="majorHAnsi"/>
        </w:rPr>
        <w:t>would signal to the Saudis and Emiratis that US military assistance will now truly become contingent on progress in political negotiations</w:t>
      </w:r>
      <w:r w:rsidRPr="00501140">
        <w:rPr>
          <w:rFonts w:asciiTheme="majorHAnsi" w:hAnsiTheme="majorHAnsi" w:cstheme="majorHAnsi"/>
          <w:sz w:val="16"/>
        </w:rPr>
        <w:t xml:space="preserve">. I suspect </w:t>
      </w:r>
      <w:r w:rsidRPr="00501140">
        <w:rPr>
          <w:rStyle w:val="Emphasis"/>
          <w:rFonts w:asciiTheme="majorHAnsi" w:hAnsiTheme="majorHAnsi" w:cstheme="majorHAnsi"/>
        </w:rPr>
        <w:t>that’s the only way Saudi and UAE leaders can be convinced to pursue a political settlement, which the Trump administration agrees (at least rhetorically) is the path to ending this war.”</w:t>
      </w:r>
    </w:p>
    <w:p w14:paraId="6E3A6410"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Say yes – need to keep US sales for defense systems and no Eastern fill in for them; conditions avoid backlash bc not punishment</w:t>
      </w:r>
    </w:p>
    <w:p w14:paraId="511DBB23"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Storey 19</w:t>
      </w:r>
    </w:p>
    <w:p w14:paraId="7CA11B55"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Henry Storey. Foreign Brief: After Khashoggi: a Saudi pivot to Russia and China? </w:t>
      </w:r>
      <w:hyperlink r:id="rId38" w:history="1">
        <w:r w:rsidRPr="00501140">
          <w:rPr>
            <w:rStyle w:val="Hyperlink"/>
            <w:rFonts w:asciiTheme="majorHAnsi" w:hAnsiTheme="majorHAnsi" w:cstheme="majorHAnsi"/>
            <w:sz w:val="16"/>
            <w:szCs w:val="16"/>
          </w:rPr>
          <w:t>https://www.foreignbrief.com/middle-east/after-khashoggi-a-saudi-pivot-to-russia-and-china/</w:t>
        </w:r>
      </w:hyperlink>
      <w:r w:rsidRPr="00501140">
        <w:rPr>
          <w:rFonts w:asciiTheme="majorHAnsi" w:hAnsiTheme="majorHAnsi" w:cstheme="majorHAnsi"/>
          <w:sz w:val="16"/>
          <w:szCs w:val="16"/>
        </w:rPr>
        <w:t xml:space="preserve"> 2/8/19 [aw]</w:t>
      </w:r>
    </w:p>
    <w:p w14:paraId="4BA2821E"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Despite the powerful symbolism of China and Russia standing by MBS in hard times, </w:t>
      </w:r>
      <w:r w:rsidRPr="00501140">
        <w:rPr>
          <w:rStyle w:val="StyleUnderline"/>
          <w:rFonts w:asciiTheme="majorHAnsi" w:hAnsiTheme="majorHAnsi" w:cstheme="majorHAnsi"/>
        </w:rPr>
        <w:t>there are limits as to how far Riyadh will be able or willing to pivot eastward.</w:t>
      </w:r>
      <w:r w:rsidRPr="00501140">
        <w:rPr>
          <w:rFonts w:asciiTheme="majorHAnsi" w:hAnsiTheme="majorHAnsi" w:cstheme="majorHAnsi"/>
          <w:sz w:val="16"/>
        </w:rPr>
        <w:t xml:space="preserve"> </w:t>
      </w:r>
      <w:r w:rsidRPr="00501140">
        <w:rPr>
          <w:rStyle w:val="StyleUnderline"/>
          <w:rFonts w:asciiTheme="majorHAnsi" w:hAnsiTheme="majorHAnsi" w:cstheme="majorHAnsi"/>
        </w:rPr>
        <w:t>Rather than a total strategic reorientation, overtures eastward will focus on common economic and political interests</w:t>
      </w:r>
      <w:r w:rsidRPr="00501140">
        <w:rPr>
          <w:rFonts w:asciiTheme="majorHAnsi" w:hAnsiTheme="majorHAnsi" w:cstheme="majorHAnsi"/>
          <w:sz w:val="16"/>
        </w:rPr>
        <w:t xml:space="preserve"> in the changing Middle East, </w:t>
      </w:r>
      <w:r w:rsidRPr="00501140">
        <w:rPr>
          <w:rStyle w:val="StyleUnderline"/>
          <w:rFonts w:asciiTheme="majorHAnsi" w:hAnsiTheme="majorHAnsi" w:cstheme="majorHAnsi"/>
        </w:rPr>
        <w:t>while pointedly warning Washington against punishing the kingdom further</w:t>
      </w:r>
      <w:r w:rsidRPr="00501140">
        <w:rPr>
          <w:rFonts w:asciiTheme="majorHAnsi" w:hAnsiTheme="majorHAnsi" w:cstheme="majorHAnsi"/>
          <w:sz w:val="16"/>
        </w:rPr>
        <w:t>.</w:t>
      </w:r>
    </w:p>
    <w:p w14:paraId="346684A7" w14:textId="77777777" w:rsidR="008E29F5" w:rsidRPr="00501140" w:rsidRDefault="008E29F5" w:rsidP="008E29F5">
      <w:pPr>
        <w:rPr>
          <w:rStyle w:val="Emphasis"/>
          <w:rFonts w:asciiTheme="majorHAnsi" w:hAnsiTheme="majorHAnsi" w:cstheme="majorHAnsi"/>
        </w:rPr>
      </w:pPr>
      <w:r w:rsidRPr="00501140">
        <w:rPr>
          <w:rStyle w:val="Emphasis"/>
          <w:rFonts w:asciiTheme="majorHAnsi" w:hAnsiTheme="majorHAnsi" w:cstheme="majorHAnsi"/>
        </w:rPr>
        <w:t>Saudi reliance on the US is most profound in the area of security, and US bases in the region remain vital for Riyadh’s defence.</w:t>
      </w:r>
      <w:r w:rsidRPr="00501140">
        <w:rPr>
          <w:rFonts w:asciiTheme="majorHAnsi" w:hAnsiTheme="majorHAnsi" w:cstheme="majorHAnsi"/>
          <w:sz w:val="16"/>
        </w:rPr>
        <w:t xml:space="preserve"> The Saudi military’s lacklustre performance in Yemen and </w:t>
      </w:r>
      <w:r w:rsidRPr="00501140">
        <w:rPr>
          <w:rStyle w:val="Emphasis"/>
          <w:rFonts w:asciiTheme="majorHAnsi" w:hAnsiTheme="majorHAnsi" w:cstheme="majorHAnsi"/>
        </w:rPr>
        <w:t>the regularity that Yemen’s Houthi rebels fire missiles towards Riyadh highlight the kingdom’s security deficits.</w:t>
      </w:r>
    </w:p>
    <w:p w14:paraId="5BFBC6A5"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Russia and China are unlikely to take over the mantle anytime soon. Both countries retain close military ties with arch-rival Iran, making them awkward security partners for Riyadh</w:t>
      </w:r>
      <w:r w:rsidRPr="00501140">
        <w:rPr>
          <w:rFonts w:asciiTheme="majorHAnsi" w:hAnsiTheme="majorHAnsi" w:cstheme="majorHAnsi"/>
          <w:sz w:val="16"/>
        </w:rPr>
        <w:t>. This is especially true for Russia, which has cooperated extensively with Tehran in Syria. China has no desire to take on the region’s complex security and political challenges and is much more comfortable remaining relatively neutral. Indeed, China’s key aims in the region — securing a reliable supply of oil and getting countries onboard its global infrastructure project, the Belt and Road Initiative (BRI) — seem to demand neutrality.</w:t>
      </w:r>
    </w:p>
    <w:p w14:paraId="650088D2"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In the realm of arms, </w:t>
      </w:r>
      <w:r w:rsidRPr="00501140">
        <w:rPr>
          <w:rStyle w:val="StyleUnderline"/>
          <w:rFonts w:asciiTheme="majorHAnsi" w:hAnsiTheme="majorHAnsi" w:cstheme="majorHAnsi"/>
        </w:rPr>
        <w:t>it will also be difficult for Riyadh to replace its Western suppliers. Long-term reliance on Western weapons exports means that any new Chinese and Russian purchases will not easily integrate</w:t>
      </w:r>
      <w:r w:rsidRPr="00501140">
        <w:rPr>
          <w:rFonts w:asciiTheme="majorHAnsi" w:hAnsiTheme="majorHAnsi" w:cstheme="majorHAnsi"/>
          <w:sz w:val="16"/>
        </w:rPr>
        <w:t xml:space="preserve"> with pre-existing systems.</w:t>
      </w:r>
    </w:p>
    <w:p w14:paraId="24E37941"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Using arms sales as leverage is sufficient to incentivize Saudi cooperation</w:t>
      </w:r>
    </w:p>
    <w:p w14:paraId="45AF7CFB"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Tabatabai and Wasser 18</w:t>
      </w:r>
    </w:p>
    <w:p w14:paraId="785A7A8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Ariane M. Tabatabai is an associate political scientist and Becca Wasser is a policy analyst at the nonprofit, nonpartisan RAND Corporation. RAND: Could America Use Its Leverage to Alter the Saudis' Behavior? </w:t>
      </w:r>
      <w:hyperlink r:id="rId39" w:history="1">
        <w:r w:rsidRPr="00501140">
          <w:rPr>
            <w:rStyle w:val="Hyperlink"/>
            <w:rFonts w:asciiTheme="majorHAnsi" w:hAnsiTheme="majorHAnsi" w:cstheme="majorHAnsi"/>
            <w:sz w:val="16"/>
            <w:szCs w:val="16"/>
          </w:rPr>
          <w:t>https://www.rand.org/blog/2018/11/could-america-use-its-leverage-to-alter-the-saudis.html 11/15/18</w:t>
        </w:r>
      </w:hyperlink>
      <w:r w:rsidRPr="00501140">
        <w:rPr>
          <w:rFonts w:asciiTheme="majorHAnsi" w:hAnsiTheme="majorHAnsi" w:cstheme="majorHAnsi"/>
          <w:sz w:val="16"/>
          <w:szCs w:val="16"/>
        </w:rPr>
        <w:t xml:space="preserve"> [aw]</w:t>
      </w:r>
    </w:p>
    <w:p w14:paraId="421B0D7E"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 xml:space="preserve">The Trump administration is unlikely to end its support for Saudi regional efforts or radically change its approach. But it could consider using its influence to encourage the Saudi leadership to moderate its assertive and damaging policies </w:t>
      </w:r>
      <w:r w:rsidRPr="00501140">
        <w:rPr>
          <w:rFonts w:asciiTheme="majorHAnsi" w:hAnsiTheme="majorHAnsi" w:cstheme="majorHAnsi"/>
          <w:sz w:val="16"/>
        </w:rPr>
        <w:t xml:space="preserve">abroad. </w:t>
      </w:r>
      <w:r w:rsidRPr="00501140">
        <w:rPr>
          <w:rStyle w:val="StyleUnderline"/>
          <w:rFonts w:asciiTheme="majorHAnsi" w:hAnsiTheme="majorHAnsi" w:cstheme="majorHAnsi"/>
        </w:rPr>
        <w:t>Rather than providing its assistance freely to Saudi Arabia, Washington could utilize it to extract concessions from the Saudi leadership to alter its behavior</w:t>
      </w:r>
      <w:r w:rsidRPr="00501140">
        <w:rPr>
          <w:rFonts w:asciiTheme="majorHAnsi" w:hAnsiTheme="majorHAnsi" w:cstheme="majorHAnsi"/>
          <w:sz w:val="16"/>
        </w:rPr>
        <w:t xml:space="preserve">. </w:t>
      </w:r>
      <w:r w:rsidRPr="00501140">
        <w:rPr>
          <w:rStyle w:val="StyleUnderline"/>
          <w:rFonts w:asciiTheme="majorHAnsi" w:hAnsiTheme="majorHAnsi" w:cstheme="majorHAnsi"/>
        </w:rPr>
        <w:t>Making U.S. support conditional to initiatives tied to Prince Mohammed's success provides Washington with a degree of sway over the brash monarch</w:t>
      </w:r>
      <w:r w:rsidRPr="00501140">
        <w:rPr>
          <w:rFonts w:asciiTheme="majorHAnsi" w:hAnsiTheme="majorHAnsi" w:cstheme="majorHAnsi"/>
          <w:sz w:val="16"/>
        </w:rPr>
        <w:t>, who increasingly needs to produce a “win” in light of the reputational harm the Khashoggi affair has done to the kingdom, his legacy and perhaps even his hold on power.</w:t>
      </w:r>
    </w:p>
    <w:p w14:paraId="22E17836"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This approach is not without risk—the Saudi government could, for example, reduce intelligence sharing, or switch off the proverbial oil tap</w:t>
      </w:r>
      <w:r w:rsidRPr="00501140">
        <w:rPr>
          <w:rFonts w:asciiTheme="majorHAnsi" w:hAnsiTheme="majorHAnsi" w:cstheme="majorHAnsi"/>
          <w:sz w:val="16"/>
        </w:rPr>
        <w:t xml:space="preserve">, like the OPEC states did in 1973. But 2018 is not 1973, and </w:t>
      </w:r>
      <w:r w:rsidRPr="00501140">
        <w:rPr>
          <w:rStyle w:val="StyleUnderline"/>
          <w:rFonts w:asciiTheme="majorHAnsi" w:hAnsiTheme="majorHAnsi" w:cstheme="majorHAnsi"/>
        </w:rPr>
        <w:t>the United States is no longer as reliant on Saudi oil.</w:t>
      </w:r>
      <w:r w:rsidRPr="00501140">
        <w:rPr>
          <w:rFonts w:asciiTheme="majorHAnsi" w:hAnsiTheme="majorHAnsi" w:cstheme="majorHAnsi"/>
          <w:sz w:val="16"/>
        </w:rPr>
        <w:t xml:space="preserve"> More so, the Saudi government's assertive actions also pose operational and reputational risks to important U.S. interests, as the Khashoggi affair demonstrated, and </w:t>
      </w:r>
      <w:r w:rsidRPr="00501140">
        <w:rPr>
          <w:rStyle w:val="StyleUnderline"/>
          <w:rFonts w:asciiTheme="majorHAnsi" w:hAnsiTheme="majorHAnsi" w:cstheme="majorHAnsi"/>
        </w:rPr>
        <w:t>therefore the benefits of this approach are likely to outweigh any costs Riyadh may seek to impose.</w:t>
      </w:r>
    </w:p>
    <w:p w14:paraId="3ECD7680"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On the surface, making U.S. support provisory may appear to be an unpalatable approach, one that legitimizes the crown prince. But wielded correctly, the White House can use this leverage to recalibrate the U.S.-Saudi relationship</w:t>
      </w:r>
      <w:r w:rsidRPr="00501140">
        <w:rPr>
          <w:rFonts w:asciiTheme="majorHAnsi" w:hAnsiTheme="majorHAnsi" w:cstheme="majorHAnsi"/>
          <w:sz w:val="16"/>
        </w:rPr>
        <w:t xml:space="preserve">. </w:t>
      </w:r>
      <w:r w:rsidRPr="00501140">
        <w:rPr>
          <w:rStyle w:val="StyleUnderline"/>
          <w:rFonts w:asciiTheme="majorHAnsi" w:hAnsiTheme="majorHAnsi" w:cstheme="majorHAnsi"/>
        </w:rPr>
        <w:t>Blanket support need not be granted in a way that emboldens Saudi behavior</w:t>
      </w:r>
      <w:r w:rsidRPr="00501140">
        <w:rPr>
          <w:rFonts w:asciiTheme="majorHAnsi" w:hAnsiTheme="majorHAnsi" w:cstheme="majorHAnsi"/>
          <w:sz w:val="16"/>
        </w:rPr>
        <w:t xml:space="preserve">, leading to actions that are damaging to U.S. interests. </w:t>
      </w:r>
      <w:r w:rsidRPr="00501140">
        <w:rPr>
          <w:rStyle w:val="StyleUnderline"/>
          <w:rFonts w:asciiTheme="majorHAnsi" w:hAnsiTheme="majorHAnsi" w:cstheme="majorHAnsi"/>
        </w:rPr>
        <w:t>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w:t>
      </w:r>
      <w:r w:rsidRPr="00501140">
        <w:rPr>
          <w:rFonts w:asciiTheme="majorHAnsi" w:hAnsiTheme="majorHAnsi" w:cstheme="majorHAnsi"/>
          <w:sz w:val="16"/>
        </w:rPr>
        <w:t>.</w:t>
      </w:r>
    </w:p>
    <w:p w14:paraId="6B47DFE5"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Naysayers of such an approach might claim that it only deepens the transactionalism on which the U.S.-Saudi relationship is presently based. But it is worth recognizing that the partnership was founded on an explicit alignment of interests, not values. By acknowledging this, the United States would be better positioned to adopt an approach that best serves its own interests. </w:t>
      </w:r>
      <w:r w:rsidRPr="00501140">
        <w:rPr>
          <w:rStyle w:val="StyleUnderline"/>
          <w:rFonts w:asciiTheme="majorHAnsi" w:hAnsiTheme="majorHAnsi" w:cstheme="majorHAnsi"/>
        </w:rPr>
        <w:t>At this point, the Saudi government needs U.S. support more than the White House needs Saudi Arabia</w:t>
      </w:r>
      <w:r w:rsidRPr="00501140">
        <w:rPr>
          <w:rFonts w:asciiTheme="majorHAnsi" w:hAnsiTheme="majorHAnsi" w:cstheme="majorHAnsi"/>
          <w:sz w:val="16"/>
        </w:rPr>
        <w:t>.</w:t>
      </w:r>
    </w:p>
    <w:p w14:paraId="767E57A3" w14:textId="77777777" w:rsidR="00294C6D" w:rsidRPr="00501140" w:rsidRDefault="00294C6D" w:rsidP="00294C6D">
      <w:pPr>
        <w:rPr>
          <w:rFonts w:asciiTheme="majorHAnsi" w:hAnsiTheme="majorHAnsi" w:cstheme="majorHAnsi"/>
        </w:rPr>
      </w:pPr>
    </w:p>
    <w:p w14:paraId="67F4FE73" w14:textId="77777777" w:rsidR="00D16C71" w:rsidRPr="00501140" w:rsidRDefault="00294C6D" w:rsidP="00294C6D">
      <w:pPr>
        <w:pStyle w:val="Heading3"/>
        <w:rPr>
          <w:rFonts w:asciiTheme="majorHAnsi" w:hAnsiTheme="majorHAnsi" w:cstheme="majorHAnsi"/>
        </w:rPr>
      </w:pPr>
      <w:r w:rsidRPr="00501140">
        <w:rPr>
          <w:rFonts w:asciiTheme="majorHAnsi" w:hAnsiTheme="majorHAnsi" w:cstheme="majorHAnsi"/>
        </w:rPr>
        <w:t>Net Benefit: Human Rights</w:t>
      </w:r>
    </w:p>
    <w:p w14:paraId="3CD273E5" w14:textId="77777777" w:rsidR="00294C6D" w:rsidRPr="00501140" w:rsidRDefault="00294C6D" w:rsidP="00294C6D">
      <w:pPr>
        <w:pStyle w:val="Heading4"/>
        <w:rPr>
          <w:rFonts w:asciiTheme="majorHAnsi" w:hAnsiTheme="majorHAnsi" w:cstheme="majorHAnsi"/>
        </w:rPr>
      </w:pPr>
      <w:r w:rsidRPr="00501140">
        <w:rPr>
          <w:rFonts w:asciiTheme="majorHAnsi" w:hAnsiTheme="majorHAnsi" w:cstheme="majorHAnsi"/>
        </w:rPr>
        <w:t>CP key to expansion of human rights protections globally</w:t>
      </w:r>
    </w:p>
    <w:p w14:paraId="70B4E42B" w14:textId="77777777" w:rsidR="00294C6D" w:rsidRPr="00501140" w:rsidRDefault="00294C6D" w:rsidP="00294C6D">
      <w:pPr>
        <w:rPr>
          <w:rStyle w:val="Style13ptBold"/>
          <w:rFonts w:asciiTheme="majorHAnsi" w:hAnsiTheme="majorHAnsi" w:cstheme="majorHAnsi"/>
        </w:rPr>
      </w:pPr>
      <w:r w:rsidRPr="00501140">
        <w:rPr>
          <w:rStyle w:val="Style13ptBold"/>
          <w:rFonts w:asciiTheme="majorHAnsi" w:hAnsiTheme="majorHAnsi" w:cstheme="majorHAnsi"/>
        </w:rPr>
        <w:t>Sedaca 18</w:t>
      </w:r>
    </w:p>
    <w:p w14:paraId="66A22680"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 xml:space="preserve">NICOLE BIBBINS SEDACA (professor in the practice of international relations at Georgetown University and the chair for the global politics and security concentration in the master of science in foreign service program. She is the chair of the board of directors of the International Justice Mission. She served for ten years in the United States Department of State, working on democracy promotion, human rights, human trafficking, religious freedom, refugees, and counterterrorism.) Foreign Policy: The United States Should Use Its Leverage Over Saudi Arabia </w:t>
      </w:r>
      <w:hyperlink r:id="rId40" w:history="1">
        <w:r w:rsidRPr="00501140">
          <w:rPr>
            <w:rStyle w:val="Hyperlink"/>
            <w:rFonts w:asciiTheme="majorHAnsi" w:hAnsiTheme="majorHAnsi" w:cstheme="majorHAnsi"/>
            <w:sz w:val="16"/>
            <w:szCs w:val="16"/>
          </w:rPr>
          <w:t>https://foreignpolicy.com/2018/11/05/the-united-states-should-use-its-leverage-over-saudi-arabia/</w:t>
        </w:r>
      </w:hyperlink>
      <w:r w:rsidRPr="00501140">
        <w:rPr>
          <w:rFonts w:asciiTheme="majorHAnsi" w:hAnsiTheme="majorHAnsi" w:cstheme="majorHAnsi"/>
          <w:sz w:val="16"/>
          <w:szCs w:val="16"/>
        </w:rPr>
        <w:t xml:space="preserve"> 11/5/18 [aw]</w:t>
      </w:r>
    </w:p>
    <w:p w14:paraId="75ABF774"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The global response to the journalist Jamal Khashoggi’s killing, which has Riyadh on the defensive in the face of international outcry, has opened </w:t>
      </w:r>
      <w:r w:rsidRPr="00501140">
        <w:rPr>
          <w:rStyle w:val="StyleUnderline"/>
          <w:rFonts w:asciiTheme="majorHAnsi" w:hAnsiTheme="majorHAnsi" w:cstheme="majorHAnsi"/>
        </w:rPr>
        <w:t>a window of opportunity to exert leverage over Saudi policy</w:t>
      </w:r>
      <w:r w:rsidRPr="00501140">
        <w:rPr>
          <w:rFonts w:asciiTheme="majorHAnsi" w:hAnsiTheme="majorHAnsi" w:cstheme="majorHAnsi"/>
          <w:sz w:val="16"/>
        </w:rPr>
        <w:t xml:space="preserve">. Last week, </w:t>
      </w:r>
      <w:r w:rsidRPr="00501140">
        <w:rPr>
          <w:rStyle w:val="StyleUnderline"/>
          <w:rFonts w:asciiTheme="majorHAnsi" w:hAnsiTheme="majorHAnsi" w:cstheme="majorHAnsi"/>
        </w:rPr>
        <w:t>the United States began pressuring the kingdom over its role in the war in Yemen.</w:t>
      </w:r>
    </w:p>
    <w:p w14:paraId="6141201D"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Washington should use this moment to exert pressure on Crown Prince Mohammed bin Salman to extend his economic reform agenda to the Saudi domestic political and civil rights sphere</w:t>
      </w:r>
      <w:r w:rsidRPr="00501140">
        <w:rPr>
          <w:rFonts w:asciiTheme="majorHAnsi" w:hAnsiTheme="majorHAnsi" w:cstheme="majorHAnsi"/>
          <w:sz w:val="16"/>
        </w:rPr>
        <w:t xml:space="preserve"> as well.</w:t>
      </w:r>
    </w:p>
    <w:p w14:paraId="1A79E5DC"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Khashoggi’s slaying inside the Saudi consulate in Istanbul last month has garnered two types of responses from U.S. officials and much of the media: up-to-the-minute comments on the investigation and the Saudi response or the contextualization (read: minimization) of his killing within the importance of the U.S.-Saudi relationship. The former approach falls short of addressing the kingdom’s broader crackdown on journalists and activists, which Khashoggi wrote about and for which he wound up giving his life. The latter fails to recognize that the silencing of dissent undermines Saudi Arabia’s economy, stability, reputational goals, and the human rights of its citizens. U.S. President Donald Trump’s comments after Khashoggi’s death about the importance of the U.S.-Saudi economic and security partnership reflect his disregard or ignorance of the linkage between the political climate and Mohammed bin Salman’s economic goals.</w:t>
      </w:r>
    </w:p>
    <w:p w14:paraId="5173DCEC"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Take, for example, how business leaders responded to the Khashoggi’s murder. Forty of the 150 or so participants scheduled to attend the kingdom’s Future Investment Initiative business conference—the so-called Davos in the Desert—in late October pulled out over the Khashoggi case. While international businesses will never completely shun Saudi Arabia’s economic offerings, they are responsive to certain high-profile human rights abuses at the hands of the Saudi regime. A similar decision was taken by the Bill &amp; Melinda Gates Foundation, which announced its decision to end its $5 million project with the crown prince’s personal charity because of Khashoggi’s death. This response will only grow, following the public nature of Khashoggi’s death and Saudi Arabia’s mishandling of the investigation.</w:t>
      </w:r>
    </w:p>
    <w:p w14:paraId="64EF25D2"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Saudi Arabia’s silencing of those who want to bring reform and change to the country also undermines the country’s security and stability</w:t>
      </w:r>
      <w:r w:rsidRPr="00501140">
        <w:rPr>
          <w:rFonts w:asciiTheme="majorHAnsi" w:hAnsiTheme="majorHAnsi" w:cstheme="majorHAnsi"/>
          <w:sz w:val="16"/>
        </w:rPr>
        <w:t xml:space="preserve">. Khashoggi wrote that Saudis “suffer from poverty, mismanagement and poor education” and argued that the creation of an independent international forum “isolated from the influence of nationalist governments spreading hate through propaganda, ordinary people in the Arab world would be able to address the structural problems their societies face.” </w:t>
      </w:r>
      <w:r w:rsidRPr="00501140">
        <w:rPr>
          <w:rStyle w:val="StyleUnderline"/>
          <w:rFonts w:asciiTheme="majorHAnsi" w:hAnsiTheme="majorHAnsi" w:cstheme="majorHAnsi"/>
        </w:rPr>
        <w:t>Left unaddressed, these problems will lead to widespread unrest, as seen throughout the region.</w:t>
      </w:r>
      <w:r w:rsidRPr="00501140">
        <w:rPr>
          <w:rFonts w:asciiTheme="majorHAnsi" w:hAnsiTheme="majorHAnsi" w:cstheme="majorHAnsi"/>
          <w:sz w:val="16"/>
        </w:rPr>
        <w:t xml:space="preserve"> An illiberal approach to governance while seeking economic growth and openness is a recipe for disaster.</w:t>
      </w:r>
    </w:p>
    <w:p w14:paraId="458ACC32"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Whatever remains of Saudi Arabia’s reputation as a modernizing and reformist country is at risk as crackdowns and arrests continue. Khashoggi captured this concern in a piece he wrote a year ago, highlighting the arrests of 72 intellectuals and asking whether Saudi Arabia can “really present a compelling image of a modern society, complete with robots, foreigners and tourists when Saudis … are silenced.” The gap between the country’s projected image and the reality of its political climate will continue to grow over time and ultimately undermine whatever reforms Mohammed bin Salman envisions.</w:t>
      </w:r>
    </w:p>
    <w:p w14:paraId="78C86B02" w14:textId="77777777" w:rsidR="00294C6D" w:rsidRPr="00501140" w:rsidRDefault="00294C6D" w:rsidP="00294C6D">
      <w:pPr>
        <w:rPr>
          <w:rFonts w:asciiTheme="majorHAnsi" w:hAnsiTheme="majorHAnsi" w:cstheme="majorHAnsi"/>
          <w:sz w:val="16"/>
          <w:szCs w:val="16"/>
        </w:rPr>
      </w:pPr>
      <w:r w:rsidRPr="00501140">
        <w:rPr>
          <w:rFonts w:asciiTheme="majorHAnsi" w:hAnsiTheme="majorHAnsi" w:cstheme="majorHAnsi"/>
          <w:sz w:val="16"/>
          <w:szCs w:val="16"/>
        </w:rPr>
        <w:t>Khashoggi’s killing and the jailings he wrote about were not isolated events. The prominent Saudi journalist Marwan al-Mureisi was arrested in June while visiting his 5-year-old son in the hospital and has not been heard from since. The respected Saudi columnist Saleh al-Shehi was sentenced to five years in prison by a special criminalized court for insulting the royal court. Last year, the Committee to Protect Journalists highlighted Saudi Arabia among countries of significant concern. (Turkey, Egypt, and China topped the list.) Mohammed bin Salman has also cracked down on political rivals, including a purge of hundreds of businessmen in 2017 at the Ritz-Carlton in Riyadh, which he attributed to anti-corruption efforts. Freedom House consistently ranks Saudi Arabia among the “not free” countries, joining only 12 other nations and entities in earning the lowest overall rankings for both political and civil rights. It earned the lowest score (0 out of 4) in freedom of the media, religion, and assembly.</w:t>
      </w:r>
    </w:p>
    <w:p w14:paraId="3BBE2B8E" w14:textId="77777777" w:rsidR="00294C6D" w:rsidRPr="00501140" w:rsidRDefault="00294C6D" w:rsidP="00294C6D">
      <w:pPr>
        <w:rPr>
          <w:rFonts w:asciiTheme="majorHAnsi" w:hAnsiTheme="majorHAnsi" w:cstheme="majorHAnsi"/>
          <w:sz w:val="16"/>
        </w:rPr>
      </w:pPr>
      <w:r w:rsidRPr="00501140">
        <w:rPr>
          <w:rStyle w:val="StyleUnderline"/>
          <w:rFonts w:asciiTheme="majorHAnsi" w:hAnsiTheme="majorHAnsi" w:cstheme="majorHAnsi"/>
        </w:rPr>
        <w:t>Trump; his son-in-law and senior advisor, Jared Kushner; and U.S. Secretary of State Mike 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w:t>
      </w:r>
      <w:r w:rsidRPr="00501140">
        <w:rPr>
          <w:rFonts w:asciiTheme="majorHAnsi" w:hAnsiTheme="majorHAnsi" w:cstheme="majorHAnsi"/>
          <w:sz w:val="16"/>
        </w:rPr>
        <w:t xml:space="preserve">. </w:t>
      </w:r>
      <w:r w:rsidRPr="00501140">
        <w:rPr>
          <w:rStyle w:val="StyleUnderline"/>
          <w:rFonts w:asciiTheme="majorHAnsi" w:hAnsiTheme="majorHAnsi" w:cstheme="majorHAnsi"/>
        </w:rPr>
        <w:t>A wide array of reforms are needed</w:t>
      </w:r>
      <w:r w:rsidRPr="00501140">
        <w:rPr>
          <w:rFonts w:asciiTheme="majorHAnsi" w:hAnsiTheme="majorHAnsi" w:cstheme="majorHAnsi"/>
          <w:sz w:val="16"/>
        </w:rPr>
        <w:t xml:space="preserve">, including but not limited to </w:t>
      </w:r>
      <w:r w:rsidRPr="00501140">
        <w:rPr>
          <w:rStyle w:val="StyleUnderline"/>
          <w:rFonts w:asciiTheme="majorHAnsi" w:hAnsiTheme="majorHAnsi" w:cstheme="majorHAnsi"/>
        </w:rPr>
        <w:t>more freedom of expression, the release of political prisoners, termination of state control of all media outlets, an end to prosecution of journalists who speak out against the royal family, a repeal of the male guardianship laws, and citizen engagement in independent association</w:t>
      </w:r>
      <w:r w:rsidRPr="00501140">
        <w:rPr>
          <w:rFonts w:asciiTheme="majorHAnsi" w:hAnsiTheme="majorHAnsi" w:cstheme="majorHAnsi"/>
          <w:sz w:val="16"/>
        </w:rPr>
        <w:t>s. The United States can no longer praise Mohammed bin Salman as a reformer—he is actively pursuing a nonreformist agenda on political rights and free expression.</w:t>
      </w:r>
    </w:p>
    <w:p w14:paraId="0999BBEF" w14:textId="77777777" w:rsidR="00294C6D" w:rsidRPr="00501140" w:rsidRDefault="00294C6D" w:rsidP="00294C6D">
      <w:pPr>
        <w:rPr>
          <w:rStyle w:val="StyleUnderline"/>
          <w:rFonts w:asciiTheme="majorHAnsi" w:hAnsiTheme="majorHAnsi" w:cstheme="majorHAnsi"/>
        </w:rPr>
      </w:pPr>
      <w:r w:rsidRPr="00501140">
        <w:rPr>
          <w:rFonts w:asciiTheme="majorHAnsi" w:hAnsiTheme="majorHAnsi" w:cstheme="majorHAnsi"/>
          <w:sz w:val="16"/>
        </w:rPr>
        <w:t xml:space="preserve">It goes without saying that </w:t>
      </w:r>
      <w:r w:rsidRPr="00501140">
        <w:rPr>
          <w:rStyle w:val="StyleUnderline"/>
          <w:rFonts w:asciiTheme="majorHAnsi" w:hAnsiTheme="majorHAnsi" w:cstheme="majorHAnsi"/>
        </w:rPr>
        <w:t>Trump would not pursue this conversation based on a human rights argument.</w:t>
      </w:r>
      <w:r w:rsidRPr="00501140">
        <w:rPr>
          <w:rFonts w:asciiTheme="majorHAnsi" w:hAnsiTheme="majorHAnsi" w:cstheme="majorHAnsi"/>
          <w:sz w:val="16"/>
        </w:rPr>
        <w:t xml:space="preserve"> Human rights have not been a priority for his administration. </w:t>
      </w:r>
      <w:r w:rsidRPr="00501140">
        <w:rPr>
          <w:rStyle w:val="StyleUnderline"/>
          <w:rFonts w:asciiTheme="majorHAnsi" w:hAnsiTheme="majorHAnsi" w:cstheme="majorHAnsi"/>
        </w:rPr>
        <w:t>But he is a pragmatist who wants to protect U.S. security and economic interests and has shown his support for Saudi Arabia. Here is a clear case in which human rights protections and the expansion of freedom of expression can support U.S. security and economic interests.</w:t>
      </w:r>
    </w:p>
    <w:p w14:paraId="69CB6F07"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Likewise, </w:t>
      </w:r>
      <w:r w:rsidRPr="00501140">
        <w:rPr>
          <w:rStyle w:val="StyleUnderline"/>
          <w:rFonts w:asciiTheme="majorHAnsi" w:hAnsiTheme="majorHAnsi" w:cstheme="majorHAnsi"/>
        </w:rPr>
        <w:t>the crown prince will need to see why political reforms are tied to the issues he genuinely cares about. Given his desire to build his reputation as a regional and global leader pursuing significant economic innovation and reform, he should be concerned that the grim political rights situation is undermining his goals</w:t>
      </w:r>
      <w:r w:rsidRPr="00501140">
        <w:rPr>
          <w:rFonts w:asciiTheme="majorHAnsi" w:hAnsiTheme="majorHAnsi" w:cstheme="majorHAnsi"/>
          <w:sz w:val="16"/>
        </w:rPr>
        <w:t>.</w:t>
      </w:r>
    </w:p>
    <w:p w14:paraId="3C6F4A04" w14:textId="77777777" w:rsidR="00294C6D" w:rsidRPr="00501140" w:rsidRDefault="00294C6D" w:rsidP="00294C6D">
      <w:pPr>
        <w:rPr>
          <w:rFonts w:asciiTheme="majorHAnsi" w:hAnsiTheme="majorHAnsi" w:cstheme="majorHAnsi"/>
          <w:sz w:val="16"/>
        </w:rPr>
      </w:pPr>
      <w:r w:rsidRPr="00501140">
        <w:rPr>
          <w:rFonts w:asciiTheme="majorHAnsi" w:hAnsiTheme="majorHAnsi" w:cstheme="majorHAnsi"/>
          <w:sz w:val="16"/>
        </w:rPr>
        <w:t xml:space="preserve">In the coming weeks, as more details about Khashoggi’s killing emerge, Mohammed bin Salman will have to recover from the significant reputational blow that he and his country have taken. He will likely do so by showing strength. This could take many forms. </w:t>
      </w:r>
      <w:r w:rsidRPr="00501140">
        <w:rPr>
          <w:rStyle w:val="StyleUnderline"/>
          <w:rFonts w:asciiTheme="majorHAnsi" w:hAnsiTheme="majorHAnsi" w:cstheme="majorHAnsi"/>
        </w:rPr>
        <w:t>It is in the interest of the United States to make the case that he can achieve strength through real political reform, as opposed to crackdown. “</w:t>
      </w:r>
      <w:r w:rsidRPr="00501140">
        <w:rPr>
          <w:rFonts w:asciiTheme="majorHAnsi" w:hAnsiTheme="majorHAnsi" w:cstheme="majorHAnsi"/>
          <w:sz w:val="16"/>
        </w:rPr>
        <w:t>Encouraging public debate and discussion by relaxing his grip on the country’s media, as well as releasing those jailed for expressing their views, would prove that he is indeed a true reformer,” Khashoggi wrote.</w:t>
      </w:r>
    </w:p>
    <w:p w14:paraId="14775991" w14:textId="77777777" w:rsidR="007D01DB" w:rsidRPr="00501140" w:rsidRDefault="007D01DB" w:rsidP="007D01DB">
      <w:pPr>
        <w:pStyle w:val="Heading4"/>
        <w:rPr>
          <w:rFonts w:asciiTheme="majorHAnsi" w:hAnsiTheme="majorHAnsi" w:cstheme="majorHAnsi"/>
        </w:rPr>
      </w:pPr>
      <w:r w:rsidRPr="00501140">
        <w:rPr>
          <w:rFonts w:asciiTheme="majorHAnsi" w:hAnsiTheme="majorHAnsi" w:cstheme="majorHAnsi"/>
        </w:rPr>
        <w:t>Leveraging arms sales perceived as hard line position on human rights</w:t>
      </w:r>
    </w:p>
    <w:p w14:paraId="41B3C88C" w14:textId="77777777" w:rsidR="007D01DB" w:rsidRPr="00501140" w:rsidRDefault="007D01DB" w:rsidP="007D01DB">
      <w:pPr>
        <w:rPr>
          <w:rStyle w:val="Style13ptBold"/>
          <w:rFonts w:asciiTheme="majorHAnsi" w:hAnsiTheme="majorHAnsi" w:cstheme="majorHAnsi"/>
        </w:rPr>
      </w:pPr>
      <w:r w:rsidRPr="00501140">
        <w:rPr>
          <w:rStyle w:val="Style13ptBold"/>
          <w:rFonts w:asciiTheme="majorHAnsi" w:hAnsiTheme="majorHAnsi" w:cstheme="majorHAnsi"/>
        </w:rPr>
        <w:t>Donachie 18</w:t>
      </w:r>
    </w:p>
    <w:p w14:paraId="29217788"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 xml:space="preserve">Robert Donachie. Washington Examiner: Rubio: Money can't buy back US credibility on human rights if US fails to hold Saudis accountable </w:t>
      </w:r>
      <w:hyperlink r:id="rId41" w:history="1">
        <w:r w:rsidRPr="00501140">
          <w:rPr>
            <w:rStyle w:val="Hyperlink"/>
            <w:rFonts w:asciiTheme="majorHAnsi" w:hAnsiTheme="majorHAnsi" w:cstheme="majorHAnsi"/>
            <w:sz w:val="16"/>
            <w:szCs w:val="16"/>
          </w:rPr>
          <w:t>https://www.washingtonexaminer.com/news/rubio-money-cant-buy-back-us-credibility-on-human-rights-if-us-fails-to-hold-saudis-accountable 10/14/18</w:t>
        </w:r>
      </w:hyperlink>
      <w:r w:rsidRPr="00501140">
        <w:rPr>
          <w:rFonts w:asciiTheme="majorHAnsi" w:hAnsiTheme="majorHAnsi" w:cstheme="majorHAnsi"/>
          <w:sz w:val="16"/>
          <w:szCs w:val="16"/>
        </w:rPr>
        <w:t xml:space="preserve"> [aw]</w:t>
      </w:r>
    </w:p>
    <w:p w14:paraId="03F359A0"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If Saudi Arabia is responsible for the disappearance of Washington Post columnist Jamal Khashoggi, Sen. Marco Rubio, R-Fla., believes the U.S. must act fast to punish its Middle East ally.</w:t>
      </w:r>
    </w:p>
    <w:p w14:paraId="29C211F6"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The senator was responding to President </w:t>
      </w:r>
      <w:r w:rsidRPr="00501140">
        <w:rPr>
          <w:rStyle w:val="StyleUnderline"/>
          <w:rFonts w:asciiTheme="majorHAnsi" w:hAnsiTheme="majorHAnsi" w:cstheme="majorHAnsi"/>
        </w:rPr>
        <w:t>Trump's</w:t>
      </w:r>
      <w:r w:rsidRPr="00501140">
        <w:rPr>
          <w:rFonts w:asciiTheme="majorHAnsi" w:hAnsiTheme="majorHAnsi" w:cstheme="majorHAnsi"/>
          <w:sz w:val="16"/>
        </w:rPr>
        <w:t xml:space="preserve"> comment Thursday that he is </w:t>
      </w:r>
      <w:r w:rsidRPr="00501140">
        <w:rPr>
          <w:rStyle w:val="StyleUnderline"/>
          <w:rFonts w:asciiTheme="majorHAnsi" w:hAnsiTheme="majorHAnsi" w:cstheme="majorHAnsi"/>
        </w:rPr>
        <w:t xml:space="preserve">not considering halting the sale of arms to Saudi Arabia </w:t>
      </w:r>
      <w:r w:rsidRPr="00501140">
        <w:rPr>
          <w:rFonts w:asciiTheme="majorHAnsi" w:hAnsiTheme="majorHAnsi" w:cstheme="majorHAnsi"/>
          <w:sz w:val="16"/>
        </w:rPr>
        <w:t>in light of the disappearance of Khashoggi, who is feared dead.</w:t>
      </w:r>
    </w:p>
    <w:p w14:paraId="1537E51C" w14:textId="77777777" w:rsidR="007D01DB" w:rsidRPr="00501140" w:rsidRDefault="007D01DB" w:rsidP="007D01DB">
      <w:pPr>
        <w:rPr>
          <w:rStyle w:val="StyleUnderline"/>
          <w:rFonts w:asciiTheme="majorHAnsi" w:hAnsiTheme="majorHAnsi" w:cstheme="majorHAnsi"/>
        </w:rPr>
      </w:pPr>
      <w:r w:rsidRPr="00501140">
        <w:rPr>
          <w:rFonts w:asciiTheme="majorHAnsi" w:hAnsiTheme="majorHAnsi" w:cstheme="majorHAnsi"/>
          <w:sz w:val="16"/>
        </w:rPr>
        <w:t xml:space="preserve">"They're going to buy them in the future. When you want to influence Saudi behavior on another topic, you're not going to have anything to threaten them with or hold over their heads. </w:t>
      </w:r>
      <w:r w:rsidRPr="00501140">
        <w:rPr>
          <w:rStyle w:val="StyleUnderline"/>
          <w:rFonts w:asciiTheme="majorHAnsi" w:hAnsiTheme="majorHAnsi" w:cstheme="majorHAnsi"/>
        </w:rPr>
        <w:t>It isn't about the money," Rubio said</w:t>
      </w:r>
      <w:r w:rsidRPr="00501140">
        <w:rPr>
          <w:rFonts w:asciiTheme="majorHAnsi" w:hAnsiTheme="majorHAnsi" w:cstheme="majorHAnsi"/>
          <w:sz w:val="16"/>
        </w:rPr>
        <w:t xml:space="preserve">. "I don't know [if] the president had just been briefed, that's how he used to express it, but bottom line is, the money </w:t>
      </w:r>
      <w:r w:rsidRPr="00501140">
        <w:rPr>
          <w:rStyle w:val="StyleUnderline"/>
          <w:rFonts w:asciiTheme="majorHAnsi" w:hAnsiTheme="majorHAnsi" w:cstheme="majorHAnsi"/>
        </w:rPr>
        <w:t>— there's not enough money to the world to buy back our credibility on human rights. If we do not move forward and take swift action on this, if — in fact, if and when — it's proven to be true."</w:t>
      </w:r>
    </w:p>
    <w:p w14:paraId="1C5D1560"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“What good does it do us?” Trump told reporters in response to questions about whether his administration would consider stopping arm sales to Saudi Arabia.</w:t>
      </w:r>
    </w:p>
    <w:p w14:paraId="3A09D22D"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“We don’t like it, and we don’t like it even a little bit,” Trump said. “But as to whether or not we should stop $110 billion from being spent in this country, knowing the have four or five alternatives, two of them being very good alternatives, that would not be acceptable to me.”</w:t>
      </w:r>
    </w:p>
    <w:p w14:paraId="25D0DB12" w14:textId="77777777" w:rsidR="007D01DB" w:rsidRPr="00501140" w:rsidRDefault="007D01DB" w:rsidP="007D01DB">
      <w:pPr>
        <w:rPr>
          <w:rFonts w:asciiTheme="majorHAnsi" w:hAnsiTheme="majorHAnsi" w:cstheme="majorHAnsi"/>
          <w:sz w:val="16"/>
          <w:szCs w:val="16"/>
        </w:rPr>
      </w:pPr>
      <w:r w:rsidRPr="00501140">
        <w:rPr>
          <w:rFonts w:asciiTheme="majorHAnsi" w:hAnsiTheme="majorHAnsi" w:cstheme="majorHAnsi"/>
          <w:sz w:val="16"/>
          <w:szCs w:val="16"/>
        </w:rPr>
        <w:t>Rubio said he would have phrased the president's statement differently and does not believe the president's overall argument.</w:t>
      </w:r>
    </w:p>
    <w:p w14:paraId="58710965"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"I would have phrased that differently, not about the money. [There's] plenty of other countries that want to buy arms. I would phrase it very differently. Important thing is that when you sell arms, it's true that they can buy from China, Russia or anybody else. </w:t>
      </w:r>
      <w:r w:rsidRPr="00501140">
        <w:rPr>
          <w:rStyle w:val="StyleUnderline"/>
          <w:rFonts w:asciiTheme="majorHAnsi" w:hAnsiTheme="majorHAnsi" w:cstheme="majorHAnsi"/>
        </w:rPr>
        <w:t>When you sell arms to Saudi Arabia, it gives you leverage over them because they need replacement parts, they need the training ... you can't sanction a country by cutting them off if you never provide it in the first place. It is true that arms sales gives us leverage</w:t>
      </w:r>
      <w:r w:rsidRPr="00501140">
        <w:rPr>
          <w:rFonts w:asciiTheme="majorHAnsi" w:hAnsiTheme="majorHAnsi" w:cstheme="majorHAnsi"/>
          <w:sz w:val="16"/>
        </w:rPr>
        <w:t>," Rubio said.</w:t>
      </w:r>
    </w:p>
    <w:p w14:paraId="038248F4" w14:textId="77777777" w:rsidR="007D01DB" w:rsidRPr="00501140" w:rsidRDefault="007D01DB" w:rsidP="007D01DB">
      <w:pPr>
        <w:rPr>
          <w:rFonts w:asciiTheme="majorHAnsi" w:hAnsiTheme="majorHAnsi" w:cstheme="majorHAnsi"/>
          <w:sz w:val="16"/>
        </w:rPr>
      </w:pPr>
      <w:r w:rsidRPr="00501140">
        <w:rPr>
          <w:rFonts w:asciiTheme="majorHAnsi" w:hAnsiTheme="majorHAnsi" w:cstheme="majorHAnsi"/>
          <w:sz w:val="16"/>
        </w:rPr>
        <w:t xml:space="preserve">"Never accept this from anyone in the world. Undermines our credibility and our moral authority around the planet to go after regimes like Putin's or Venezuela or others. </w:t>
      </w:r>
      <w:r w:rsidRPr="00501140">
        <w:rPr>
          <w:rStyle w:val="StyleUnderline"/>
          <w:rFonts w:asciiTheme="majorHAnsi" w:hAnsiTheme="majorHAnsi" w:cstheme="majorHAnsi"/>
        </w:rPr>
        <w:t>As far as the options are concerned, people talk about the arm sales, our relationship with Saudi Arabia extends well beyond arm sales as well</w:t>
      </w:r>
      <w:r w:rsidRPr="00501140">
        <w:rPr>
          <w:rFonts w:asciiTheme="majorHAnsi" w:hAnsiTheme="majorHAnsi" w:cstheme="majorHAnsi"/>
          <w:sz w:val="16"/>
        </w:rPr>
        <w:t xml:space="preserve">," Rubio said. "And I would say it's, </w:t>
      </w:r>
      <w:r w:rsidRPr="00501140">
        <w:rPr>
          <w:rStyle w:val="StyleUnderline"/>
          <w:rFonts w:asciiTheme="majorHAnsi" w:hAnsiTheme="majorHAnsi" w:cstheme="majorHAnsi"/>
        </w:rPr>
        <w:t>unfortunately, because Saudi Arabia is an important part of our Middle Eastern strategy, they are a key leverage and hedge point against the influence. That cannot supersede our commitment to human rights."</w:t>
      </w:r>
    </w:p>
    <w:p w14:paraId="38356347" w14:textId="77777777" w:rsidR="00D16C71" w:rsidRPr="00501140" w:rsidRDefault="009B5714" w:rsidP="009B5714">
      <w:pPr>
        <w:pStyle w:val="Heading1"/>
        <w:rPr>
          <w:rFonts w:asciiTheme="majorHAnsi" w:hAnsiTheme="majorHAnsi" w:cstheme="majorHAnsi"/>
        </w:rPr>
      </w:pPr>
      <w:r w:rsidRPr="00501140">
        <w:rPr>
          <w:rFonts w:asciiTheme="majorHAnsi" w:hAnsiTheme="majorHAnsi" w:cstheme="majorHAnsi"/>
        </w:rPr>
        <w:t>AT Conditions CP</w:t>
      </w:r>
    </w:p>
    <w:p w14:paraId="732E5BD4" w14:textId="77777777" w:rsidR="009B5714" w:rsidRPr="00501140" w:rsidRDefault="009B5714" w:rsidP="009B5714">
      <w:pPr>
        <w:pStyle w:val="Heading2"/>
        <w:rPr>
          <w:rFonts w:asciiTheme="majorHAnsi" w:hAnsiTheme="majorHAnsi" w:cstheme="majorHAnsi"/>
        </w:rPr>
      </w:pPr>
      <w:r w:rsidRPr="00501140">
        <w:rPr>
          <w:rFonts w:asciiTheme="majorHAnsi" w:hAnsiTheme="majorHAnsi" w:cstheme="majorHAnsi"/>
        </w:rPr>
        <w:t>AT Generic</w:t>
      </w:r>
    </w:p>
    <w:p w14:paraId="5485C754" w14:textId="61E59253" w:rsidR="009B5714" w:rsidRPr="00501140" w:rsidRDefault="009B5714" w:rsidP="009B5714">
      <w:pPr>
        <w:pStyle w:val="Heading3"/>
        <w:rPr>
          <w:rFonts w:asciiTheme="majorHAnsi" w:hAnsiTheme="majorHAnsi" w:cstheme="majorHAnsi"/>
        </w:rPr>
      </w:pPr>
      <w:r w:rsidRPr="00501140">
        <w:rPr>
          <w:rFonts w:asciiTheme="majorHAnsi" w:hAnsiTheme="majorHAnsi" w:cstheme="majorHAnsi"/>
        </w:rPr>
        <w:t>Arms Sales =</w:t>
      </w:r>
      <w:r w:rsidR="008E29F5" w:rsidRPr="00501140">
        <w:rPr>
          <w:rFonts w:asciiTheme="majorHAnsi" w:hAnsiTheme="majorHAnsi" w:cstheme="majorHAnsi"/>
        </w:rPr>
        <w:t xml:space="preserve">/= </w:t>
      </w:r>
      <w:r w:rsidRPr="00501140">
        <w:rPr>
          <w:rFonts w:asciiTheme="majorHAnsi" w:hAnsiTheme="majorHAnsi" w:cstheme="majorHAnsi"/>
        </w:rPr>
        <w:t>Leverage</w:t>
      </w:r>
    </w:p>
    <w:p w14:paraId="2B3CD056" w14:textId="77777777" w:rsidR="009B5714" w:rsidRPr="00501140" w:rsidRDefault="009B5714" w:rsidP="009B5714">
      <w:pPr>
        <w:pStyle w:val="Heading4"/>
        <w:rPr>
          <w:rFonts w:asciiTheme="majorHAnsi" w:hAnsiTheme="majorHAnsi" w:cstheme="majorHAnsi"/>
        </w:rPr>
      </w:pPr>
      <w:r w:rsidRPr="00501140">
        <w:rPr>
          <w:rFonts w:asciiTheme="majorHAnsi" w:hAnsiTheme="majorHAnsi" w:cstheme="majorHAnsi"/>
        </w:rPr>
        <w:t>Leverage concept is false – stopping arms sales reduces conflict, enhances diplomatic solutions, and is key to solve North Korean aggression and Israel-Palestine conflict</w:t>
      </w:r>
    </w:p>
    <w:p w14:paraId="57113F85" w14:textId="77777777" w:rsidR="009B5714" w:rsidRPr="00501140" w:rsidRDefault="009B5714" w:rsidP="009B5714">
      <w:pPr>
        <w:rPr>
          <w:rStyle w:val="Style13ptBold"/>
          <w:rFonts w:asciiTheme="majorHAnsi" w:hAnsiTheme="majorHAnsi" w:cstheme="majorHAnsi"/>
        </w:rPr>
      </w:pPr>
      <w:r w:rsidRPr="00501140">
        <w:rPr>
          <w:rStyle w:val="Style13ptBold"/>
          <w:rFonts w:asciiTheme="majorHAnsi" w:hAnsiTheme="majorHAnsi" w:cstheme="majorHAnsi"/>
        </w:rPr>
        <w:t>Thrall and Dorminey 18</w:t>
      </w:r>
    </w:p>
    <w:p w14:paraId="4BBEA7B5" w14:textId="77777777" w:rsidR="009B5714" w:rsidRPr="00501140" w:rsidRDefault="009B5714" w:rsidP="009B5714">
      <w:pPr>
        <w:rPr>
          <w:rFonts w:asciiTheme="majorHAnsi" w:hAnsiTheme="majorHAnsi" w:cstheme="majorHAnsi"/>
        </w:rPr>
      </w:pPr>
      <w:r w:rsidRPr="00501140">
        <w:rPr>
          <w:rFonts w:asciiTheme="majorHAnsi" w:hAnsiTheme="majorHAnsi" w:cstheme="majorHAnsi"/>
        </w:rPr>
        <w:t>*Taiwan arms sales warrant</w:t>
      </w:r>
    </w:p>
    <w:p w14:paraId="6C34B526" w14:textId="77777777" w:rsidR="009B5714" w:rsidRPr="00501140" w:rsidRDefault="009B5714" w:rsidP="009B5714">
      <w:pPr>
        <w:rPr>
          <w:rFonts w:asciiTheme="majorHAnsi" w:hAnsiTheme="majorHAnsi" w:cstheme="majorHAnsi"/>
          <w:sz w:val="16"/>
          <w:szCs w:val="16"/>
        </w:rPr>
      </w:pPr>
      <w:r w:rsidRPr="00501140">
        <w:rPr>
          <w:rFonts w:asciiTheme="majorHAnsi" w:hAnsiTheme="majorHAnsi" w:cstheme="majorHAnsi"/>
          <w:sz w:val="16"/>
          <w:szCs w:val="16"/>
        </w:rPr>
        <w:t xml:space="preserve">A. Trevor Thrall is an associate professor at the Schar School of Policy and Government at George Mason University and a senior fellow at the Cato Institute. Caroline Dorminey is a policy analyst at the Cato Institute. CATO Institute: Risky Business: The Role of Arms Sales in U.S. Foreign Policy </w:t>
      </w:r>
      <w:hyperlink r:id="rId42" w:anchor="_idTextAnchor036" w:history="1">
        <w:r w:rsidRPr="00501140">
          <w:rPr>
            <w:rStyle w:val="Hyperlink"/>
            <w:rFonts w:asciiTheme="majorHAnsi" w:hAnsiTheme="majorHAnsi" w:cstheme="majorHAnsi"/>
            <w:sz w:val="16"/>
            <w:szCs w:val="16"/>
          </w:rPr>
          <w:t>https://www.cato.org/publications/policy-analysis/risky-business-role-arms-sales-us-foreign-policy#_idTextAnchor036</w:t>
        </w:r>
      </w:hyperlink>
      <w:r w:rsidRPr="00501140">
        <w:rPr>
          <w:rFonts w:asciiTheme="majorHAnsi" w:hAnsiTheme="majorHAnsi" w:cstheme="majorHAnsi"/>
          <w:sz w:val="16"/>
          <w:szCs w:val="16"/>
        </w:rPr>
        <w:t xml:space="preserve"> 3/13/18 [aw]</w:t>
      </w:r>
    </w:p>
    <w:p w14:paraId="3D16704F" w14:textId="77777777" w:rsidR="009B5714" w:rsidRPr="00501140" w:rsidRDefault="009B5714" w:rsidP="009B5714">
      <w:pPr>
        <w:rPr>
          <w:rFonts w:asciiTheme="majorHAnsi" w:hAnsiTheme="majorHAnsi" w:cstheme="majorHAnsi"/>
          <w:sz w:val="16"/>
        </w:rPr>
      </w:pPr>
      <w:r w:rsidRPr="00501140">
        <w:rPr>
          <w:rStyle w:val="StyleUnderline"/>
          <w:rFonts w:asciiTheme="majorHAnsi" w:hAnsiTheme="majorHAnsi" w:cstheme="majorHAnsi"/>
        </w:rPr>
        <w:t>The first benefit from reducing arms sales would be greater diplomatic flexibility and leverage</w:t>
      </w:r>
      <w:r w:rsidRPr="00501140">
        <w:rPr>
          <w:rFonts w:asciiTheme="majorHAnsi" w:hAnsiTheme="majorHAnsi" w:cstheme="majorHAnsi"/>
          <w:sz w:val="16"/>
        </w:rPr>
        <w:t xml:space="preserve">. </w:t>
      </w:r>
      <w:r w:rsidRPr="00501140">
        <w:rPr>
          <w:rStyle w:val="StyleUnderline"/>
          <w:rFonts w:asciiTheme="majorHAnsi" w:hAnsiTheme="majorHAnsi" w:cstheme="majorHAnsi"/>
        </w:rPr>
        <w:t>Critics might argue</w:t>
      </w:r>
      <w:r w:rsidRPr="00501140">
        <w:rPr>
          <w:rFonts w:asciiTheme="majorHAnsi" w:hAnsiTheme="majorHAnsi" w:cstheme="majorHAnsi"/>
          <w:sz w:val="16"/>
        </w:rPr>
        <w:t xml:space="preserve"> that even if arms sales are an imperfect tool, </w:t>
      </w:r>
      <w:r w:rsidRPr="00501140">
        <w:rPr>
          <w:rStyle w:val="StyleUnderline"/>
          <w:rFonts w:asciiTheme="majorHAnsi" w:hAnsiTheme="majorHAnsi" w:cstheme="majorHAnsi"/>
        </w:rPr>
        <w:t>forgoing arms sales will eliminate a potential source of leverage</w:t>
      </w:r>
      <w:r w:rsidRPr="00501140">
        <w:rPr>
          <w:rFonts w:asciiTheme="majorHAnsi" w:hAnsiTheme="majorHAnsi" w:cstheme="majorHAnsi"/>
          <w:sz w:val="16"/>
        </w:rPr>
        <w:t xml:space="preserve">. We argue that, </w:t>
      </w:r>
      <w:r w:rsidRPr="00501140">
        <w:rPr>
          <w:rStyle w:val="StyleUnderline"/>
          <w:rFonts w:asciiTheme="majorHAnsi" w:hAnsiTheme="majorHAnsi" w:cstheme="majorHAnsi"/>
        </w:rPr>
        <w:t>on the contrary, the diplomatic gains from forgoing arms sales will outweigh the potential leverage or other benefits from arms sales</w:t>
      </w:r>
      <w:r w:rsidRPr="00501140">
        <w:rPr>
          <w:rFonts w:asciiTheme="majorHAnsi" w:hAnsiTheme="majorHAnsi" w:cstheme="majorHAnsi"/>
          <w:sz w:val="16"/>
        </w:rPr>
        <w:t>. Most importantly</w:t>
      </w:r>
      <w:r w:rsidRPr="00501140">
        <w:rPr>
          <w:rStyle w:val="StyleUnderline"/>
          <w:rFonts w:asciiTheme="majorHAnsi" w:hAnsiTheme="majorHAnsi" w:cstheme="majorHAnsi"/>
        </w:rPr>
        <w:t>, by refraining from arming nations engaged in conflict, the United States will have the diplomatic flexibility to engage with all parties as an honest broker</w:t>
      </w:r>
      <w:r w:rsidRPr="00501140">
        <w:rPr>
          <w:rFonts w:asciiTheme="majorHAnsi" w:hAnsiTheme="majorHAnsi" w:cstheme="majorHAnsi"/>
          <w:sz w:val="16"/>
        </w:rPr>
        <w:t xml:space="preserve">. The </w:t>
      </w:r>
      <w:r w:rsidRPr="00501140">
        <w:rPr>
          <w:rStyle w:val="StyleUnderline"/>
          <w:rFonts w:asciiTheme="majorHAnsi" w:hAnsiTheme="majorHAnsi" w:cstheme="majorHAnsi"/>
        </w:rPr>
        <w:t>inherent difficulty of negotiating while arming one side is obvious today with respect to North and South Korea</w:t>
      </w:r>
      <w:r w:rsidRPr="00501140">
        <w:rPr>
          <w:rFonts w:asciiTheme="majorHAnsi" w:hAnsiTheme="majorHAnsi" w:cstheme="majorHAnsi"/>
          <w:sz w:val="16"/>
        </w:rPr>
        <w:t xml:space="preserve">. After decades of U.S. support for South Korea, North Korea clearly does not trust the United States. </w:t>
      </w:r>
      <w:r w:rsidRPr="00501140">
        <w:rPr>
          <w:rStyle w:val="StyleUnderline"/>
          <w:rFonts w:asciiTheme="majorHAnsi" w:hAnsiTheme="majorHAnsi" w:cstheme="majorHAnsi"/>
        </w:rPr>
        <w:t>Similarly, U.S. attempts to help negotiate a peace deal between the Israelis and Palestinians have long been complicated by American support for Israel</w:t>
      </w:r>
      <w:r w:rsidRPr="00501140">
        <w:rPr>
          <w:rFonts w:asciiTheme="majorHAnsi" w:hAnsiTheme="majorHAnsi" w:cstheme="majorHAnsi"/>
          <w:sz w:val="16"/>
        </w:rPr>
        <w:t xml:space="preserve">. To stop arming one side of a contentious relationship is not to suggest that the United States does not have a preferred outcome in such cases. Rather, </w:t>
      </w:r>
      <w:r w:rsidRPr="00501140">
        <w:rPr>
          <w:rStyle w:val="StyleUnderline"/>
          <w:rFonts w:asciiTheme="majorHAnsi" w:hAnsiTheme="majorHAnsi" w:cstheme="majorHAnsi"/>
        </w:rPr>
        <w:t>by staying out of the military domain the United States can more readily encourage dialogue and diplomacy</w:t>
      </w:r>
      <w:r w:rsidRPr="00501140">
        <w:rPr>
          <w:rFonts w:asciiTheme="majorHAnsi" w:hAnsiTheme="majorHAnsi" w:cstheme="majorHAnsi"/>
          <w:sz w:val="16"/>
        </w:rPr>
        <w:t>.</w:t>
      </w:r>
    </w:p>
    <w:p w14:paraId="20DF6A22" w14:textId="165E25E5" w:rsidR="009B5714" w:rsidRPr="00501140" w:rsidRDefault="009B5714" w:rsidP="009B5714">
      <w:pPr>
        <w:rPr>
          <w:rStyle w:val="StyleUnderline"/>
          <w:rFonts w:asciiTheme="majorHAnsi" w:hAnsiTheme="majorHAnsi" w:cstheme="majorHAnsi"/>
        </w:rPr>
      </w:pPr>
      <w:r w:rsidRPr="00501140">
        <w:rPr>
          <w:rStyle w:val="StyleUnderline"/>
          <w:rFonts w:asciiTheme="majorHAnsi" w:hAnsiTheme="majorHAnsi" w:cstheme="majorHAnsi"/>
        </w:rPr>
        <w:t>Forgoing arms sales is likely to be a superior strategy even in cases where the United States has an entrenched interest.</w:t>
      </w:r>
      <w:r w:rsidRPr="00501140">
        <w:rPr>
          <w:rFonts w:asciiTheme="majorHAnsi" w:hAnsiTheme="majorHAnsi" w:cstheme="majorHAnsi"/>
          <w:sz w:val="16"/>
        </w:rPr>
        <w:t xml:space="preserve"> </w:t>
      </w:r>
      <w:r w:rsidRPr="00501140">
        <w:rPr>
          <w:rStyle w:val="StyleUnderline"/>
          <w:rFonts w:asciiTheme="majorHAnsi" w:hAnsiTheme="majorHAnsi" w:cstheme="majorHAnsi"/>
        </w:rPr>
        <w:t>In the case of Taiwan, for example</w:t>
      </w:r>
      <w:r w:rsidRPr="00501140">
        <w:rPr>
          <w:rFonts w:asciiTheme="majorHAnsi" w:hAnsiTheme="majorHAnsi" w:cstheme="majorHAnsi"/>
          <w:sz w:val="16"/>
        </w:rPr>
        <w:t xml:space="preserve">, </w:t>
      </w:r>
      <w:r w:rsidRPr="00501140">
        <w:rPr>
          <w:rStyle w:val="StyleUnderline"/>
          <w:rFonts w:asciiTheme="majorHAnsi" w:hAnsiTheme="majorHAnsi" w:cstheme="majorHAnsi"/>
        </w:rPr>
        <w:t>though</w:t>
      </w:r>
      <w:r w:rsidRPr="00501140">
        <w:rPr>
          <w:rFonts w:asciiTheme="majorHAnsi" w:hAnsiTheme="majorHAnsi" w:cstheme="majorHAnsi"/>
          <w:sz w:val="16"/>
        </w:rPr>
        <w:t xml:space="preserve"> it is clear that </w:t>
      </w:r>
      <w:r w:rsidRPr="00501140">
        <w:rPr>
          <w:rStyle w:val="StyleUnderline"/>
          <w:rFonts w:asciiTheme="majorHAnsi" w:hAnsiTheme="majorHAnsi" w:cstheme="majorHAnsi"/>
        </w:rPr>
        <w:t>Taiwan needs to purchase weapons</w:t>
      </w:r>
      <w:r w:rsidRPr="00501140">
        <w:rPr>
          <w:rFonts w:asciiTheme="majorHAnsi" w:hAnsiTheme="majorHAnsi" w:cstheme="majorHAnsi"/>
          <w:sz w:val="16"/>
        </w:rPr>
        <w:t xml:space="preserve"> from other countries to provide for its defense, </w:t>
      </w:r>
      <w:r w:rsidRPr="00501140">
        <w:rPr>
          <w:rStyle w:val="StyleUnderline"/>
          <w:rFonts w:asciiTheme="majorHAnsi" w:hAnsiTheme="majorHAnsi" w:cstheme="majorHAnsi"/>
        </w:rPr>
        <w:t>those weapons do not have to be made in the United States. Having Taiwan buy from other suppliers would help defuse U.S.-China tensions.</w:t>
      </w:r>
      <w:r w:rsidRPr="00501140">
        <w:rPr>
          <w:rFonts w:asciiTheme="majorHAnsi" w:hAnsiTheme="majorHAnsi" w:cstheme="majorHAnsi"/>
          <w:sz w:val="16"/>
        </w:rPr>
        <w:t xml:space="preserve">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w:t>
      </w:r>
      <w:r w:rsidRPr="00501140">
        <w:rPr>
          <w:rStyle w:val="StyleUnderline"/>
          <w:rFonts w:asciiTheme="majorHAnsi" w:hAnsiTheme="majorHAnsi" w:cstheme="majorHAnsi"/>
        </w:rPr>
        <w:t>, breaking off arms sales would also reduce the likelihood of the United States becoming entangled in a future conflict between Taiwan and China.</w:t>
      </w:r>
    </w:p>
    <w:p w14:paraId="211D7DA9"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 xml:space="preserve">High levels of arms sales mean </w:t>
      </w:r>
      <w:r w:rsidRPr="00501140">
        <w:rPr>
          <w:rFonts w:asciiTheme="majorHAnsi" w:hAnsiTheme="majorHAnsi" w:cstheme="majorHAnsi"/>
          <w:i/>
          <w:iCs/>
        </w:rPr>
        <w:t xml:space="preserve">lower </w:t>
      </w:r>
      <w:r w:rsidRPr="00501140">
        <w:rPr>
          <w:rFonts w:asciiTheme="majorHAnsi" w:hAnsiTheme="majorHAnsi" w:cstheme="majorHAnsi"/>
        </w:rPr>
        <w:t>probability of states capitulating to US demands</w:t>
      </w:r>
    </w:p>
    <w:p w14:paraId="036A7053"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Sullivan et al 11</w:t>
      </w:r>
    </w:p>
    <w:p w14:paraId="2563CEE9"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Patricia L. Sullivan (associate professor in the Department of Public Policy and the Curriculum in Peace, War, and Defense at the University of North Carolina at Chapel Hill and a 2015-2017 Andrew Carnegie Fellow), Brock F. Tessman (Dean of Davidson Honors College at University of Montana, former Associate Professor of International Affairs, Director of Graduate Programs in the School of Public and International Affairs, and Associate Director at the Center for the Study of Global Issues at UGA), Xiaojun Li (Assistant professor at University of British Columbia in the Dept. of Political Science, Ph.D. in Political Science from Stanford University, former visiting professor at Harvard University’s Fairbank Center for Chinese Studies (2014-2015), Fudan Development Institute (2016), and University of Hawaii’s East-West Center (2018).) US Military Aid and Recipient State Cooperation. Foreign Policy Analysis (2011) 7, 275–294 [aw]</w:t>
      </w:r>
    </w:p>
    <w:p w14:paraId="01058150"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We test seven hypotheses associated with three different theoretical models and find mixed results. </w:t>
      </w:r>
      <w:r w:rsidRPr="00501140">
        <w:rPr>
          <w:rStyle w:val="StyleUnderline"/>
          <w:rFonts w:asciiTheme="majorHAnsi" w:hAnsiTheme="majorHAnsi" w:cstheme="majorHAnsi"/>
        </w:rPr>
        <w:t>There is little evidence in favor of the Arms for Influence model: there is an inverse relationship between absolute levels of US military aid and recipient state cooperation, and there is no relationship at all between recipient state dependence on US aid and recipient state behavior.</w:t>
      </w:r>
      <w:r w:rsidRPr="00501140">
        <w:rPr>
          <w:rFonts w:asciiTheme="majorHAnsi" w:hAnsiTheme="majorHAnsi" w:cstheme="majorHAnsi"/>
          <w:sz w:val="16"/>
        </w:rPr>
        <w:t xml:space="preserve"> Thus, while the Lonely Superpower hypothesis was on the right track by predicting an unorthodox relationship between aid and cooperation, it did not perform as well as some of the Reverse Leverage hypotheses when it came to explaining exactly what form such unorthodoxy would take.</w:t>
      </w:r>
    </w:p>
    <w:p w14:paraId="4B3E842C"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In several ways, </w:t>
      </w:r>
      <w:r w:rsidRPr="00501140">
        <w:rPr>
          <w:rStyle w:val="StyleUnderline"/>
          <w:rFonts w:asciiTheme="majorHAnsi" w:hAnsiTheme="majorHAnsi" w:cstheme="majorHAnsi"/>
        </w:rPr>
        <w:t>the Reverse Leverage model was quite accurate</w:t>
      </w:r>
      <w:r w:rsidRPr="00501140">
        <w:rPr>
          <w:rFonts w:asciiTheme="majorHAnsi" w:hAnsiTheme="majorHAnsi" w:cstheme="majorHAnsi"/>
          <w:sz w:val="16"/>
        </w:rPr>
        <w:t xml:space="preserve">: (i) </w:t>
      </w:r>
      <w:r w:rsidRPr="00501140">
        <w:rPr>
          <w:rStyle w:val="StyleUnderline"/>
          <w:rFonts w:asciiTheme="majorHAnsi" w:hAnsiTheme="majorHAnsi" w:cstheme="majorHAnsi"/>
        </w:rPr>
        <w:t>states receiving military aid from the United States exhibit lower levels of cooperation than states that do not receive military aid</w:t>
      </w:r>
      <w:r w:rsidRPr="00501140">
        <w:rPr>
          <w:rFonts w:asciiTheme="majorHAnsi" w:hAnsiTheme="majorHAnsi" w:cstheme="majorHAnsi"/>
          <w:sz w:val="16"/>
        </w:rPr>
        <w:t xml:space="preserve">, (ii) in the population of all states, </w:t>
      </w:r>
      <w:r w:rsidRPr="00501140">
        <w:rPr>
          <w:rStyle w:val="StyleUnderline"/>
          <w:rFonts w:asciiTheme="majorHAnsi" w:hAnsiTheme="majorHAnsi" w:cstheme="majorHAnsi"/>
        </w:rPr>
        <w:t>higher levels of military aid appear to produce more defiant behavior, and</w:t>
      </w:r>
      <w:r w:rsidRPr="00501140">
        <w:rPr>
          <w:rFonts w:asciiTheme="majorHAnsi" w:hAnsiTheme="majorHAnsi" w:cstheme="majorHAnsi"/>
          <w:sz w:val="16"/>
        </w:rPr>
        <w:t xml:space="preserve"> (iii) </w:t>
      </w:r>
      <w:r w:rsidRPr="00501140">
        <w:rPr>
          <w:rStyle w:val="StyleUnderline"/>
          <w:rFonts w:asciiTheme="majorHAnsi" w:hAnsiTheme="majorHAnsi" w:cstheme="majorHAnsi"/>
        </w:rPr>
        <w:t>the United States does not punish defiance with reductions in aid or reward greater cooperation with increases in military aid</w:t>
      </w:r>
      <w:r w:rsidRPr="00501140">
        <w:rPr>
          <w:rFonts w:asciiTheme="majorHAnsi" w:hAnsiTheme="majorHAnsi" w:cstheme="majorHAnsi"/>
          <w:sz w:val="16"/>
        </w:rPr>
        <w:t xml:space="preserve">. Together, these results suggest that </w:t>
      </w:r>
      <w:r w:rsidRPr="00501140">
        <w:rPr>
          <w:rStyle w:val="StyleUnderline"/>
          <w:rFonts w:asciiTheme="majorHAnsi" w:hAnsiTheme="majorHAnsi" w:cstheme="majorHAnsi"/>
        </w:rPr>
        <w:t>US military assistance is allocated for reasons that are largely independent of overall recipient state behavior toward the United States</w:t>
      </w:r>
      <w:r w:rsidRPr="00501140">
        <w:rPr>
          <w:rFonts w:asciiTheme="majorHAnsi" w:hAnsiTheme="majorHAnsi" w:cstheme="majorHAnsi"/>
          <w:sz w:val="16"/>
        </w:rPr>
        <w:t xml:space="preserve">. The Reverse Leverage model contends that </w:t>
      </w:r>
      <w:r w:rsidRPr="00501140">
        <w:rPr>
          <w:rStyle w:val="Emphasis"/>
          <w:rFonts w:asciiTheme="majorHAnsi" w:hAnsiTheme="majorHAnsi" w:cstheme="majorHAnsi"/>
        </w:rPr>
        <w:t>military aid is delivered to states that the United States depends on for security reasons</w:t>
      </w:r>
      <w:r w:rsidRPr="00501140">
        <w:rPr>
          <w:rFonts w:asciiTheme="majorHAnsi" w:hAnsiTheme="majorHAnsi" w:cstheme="majorHAnsi"/>
          <w:sz w:val="16"/>
        </w:rPr>
        <w:t xml:space="preserve">. </w:t>
      </w:r>
      <w:r w:rsidRPr="00501140">
        <w:rPr>
          <w:rStyle w:val="Emphasis"/>
          <w:rFonts w:asciiTheme="majorHAnsi" w:hAnsiTheme="majorHAnsi" w:cstheme="majorHAnsi"/>
        </w:rPr>
        <w:t>Realizing their leverage over Washington, states that receive high amounts of aid are actually more able to engage in uncooperative behavior than are states that the United States does not depend so heavily upo</w:t>
      </w:r>
      <w:r w:rsidRPr="00501140">
        <w:rPr>
          <w:rFonts w:asciiTheme="majorHAnsi" w:hAnsiTheme="majorHAnsi" w:cstheme="majorHAnsi"/>
          <w:sz w:val="16"/>
        </w:rPr>
        <w:t xml:space="preserve">n. We attempted to test for the effects of an aid recipient’s ‘‘security value’’ directly by comparing US allies to nonallies. Consistent with the Reverse Leverage model, we find that </w:t>
      </w:r>
      <w:r w:rsidRPr="00501140">
        <w:rPr>
          <w:rStyle w:val="StyleUnderline"/>
          <w:rFonts w:asciiTheme="majorHAnsi" w:hAnsiTheme="majorHAnsi" w:cstheme="majorHAnsi"/>
        </w:rPr>
        <w:t>states with a defensive alliance with the United States are more likely to receive US military aid but less likely to respond to aid by increasing their cooperation with American preferences.</w:t>
      </w:r>
    </w:p>
    <w:p w14:paraId="5135ED06"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Attempts to leverage arms sales for influence are mostly unsuccessful</w:t>
      </w:r>
    </w:p>
    <w:p w14:paraId="1CD2DB1F"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Thrall and Dorminey 18</w:t>
      </w:r>
    </w:p>
    <w:p w14:paraId="602CE2DE"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A. Trevor Thrall is an associate professor at the Schar School of Policy and Government at George Mason University and a senior fellow at the Cato Institute. Caroline Dorminey is a policy analyst at the Cato Institute. CATO Institute: Risky Business: The Role of Arms Sales in U.S. Foreign Policy </w:t>
      </w:r>
      <w:hyperlink r:id="rId43" w:anchor="_idTextAnchor036" w:history="1">
        <w:r w:rsidRPr="00501140">
          <w:rPr>
            <w:rStyle w:val="Hyperlink"/>
            <w:rFonts w:asciiTheme="majorHAnsi" w:hAnsiTheme="majorHAnsi" w:cstheme="majorHAnsi"/>
            <w:sz w:val="16"/>
            <w:szCs w:val="16"/>
          </w:rPr>
          <w:t>https://www.cato.org/publications/policy-analysis/risky-business-role-arms-sales-us-foreign-policy#_idTextAnchor036</w:t>
        </w:r>
      </w:hyperlink>
      <w:r w:rsidRPr="00501140">
        <w:rPr>
          <w:rFonts w:asciiTheme="majorHAnsi" w:hAnsiTheme="majorHAnsi" w:cstheme="majorHAnsi"/>
          <w:sz w:val="16"/>
          <w:szCs w:val="16"/>
        </w:rPr>
        <w:t xml:space="preserve"> 3/13/18 [aw]</w:t>
      </w:r>
    </w:p>
    <w:p w14:paraId="350837BD"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The U.S. track record of generating influence through arms sales specifically is quite mixed</w:t>
      </w:r>
      <w:r w:rsidRPr="00501140">
        <w:rPr>
          <w:rFonts w:asciiTheme="majorHAnsi" w:hAnsiTheme="majorHAnsi" w:cstheme="majorHAnsi"/>
          <w:sz w:val="16"/>
        </w:rPr>
        <w:t xml:space="preserve">. </w:t>
      </w:r>
      <w:r w:rsidRPr="00501140">
        <w:rPr>
          <w:rStyle w:val="StyleUnderline"/>
          <w:rFonts w:asciiTheme="majorHAnsi" w:hAnsiTheme="majorHAnsi" w:cstheme="majorHAnsi"/>
        </w:rPr>
        <w:t>U.S. arms sales may have improved Israeli security over the years</w:t>
      </w:r>
      <w:r w:rsidRPr="00501140">
        <w:rPr>
          <w:rFonts w:asciiTheme="majorHAnsi" w:hAnsiTheme="majorHAnsi" w:cstheme="majorHAnsi"/>
          <w:sz w:val="16"/>
        </w:rPr>
        <w:t>, for example</w:t>
      </w:r>
      <w:r w:rsidRPr="00501140">
        <w:rPr>
          <w:rStyle w:val="StyleUnderline"/>
          <w:rFonts w:asciiTheme="majorHAnsi" w:hAnsiTheme="majorHAnsi" w:cstheme="majorHAnsi"/>
        </w:rPr>
        <w:t>, but American attempts to pressure Israel into negotiating a durable peace settlement with the Palestinians have had little impact</w:t>
      </w:r>
      <w:r w:rsidRPr="00501140">
        <w:rPr>
          <w:rFonts w:asciiTheme="majorHAnsi" w:hAnsiTheme="majorHAnsi" w:cstheme="majorHAnsi"/>
          <w:sz w:val="16"/>
        </w:rPr>
        <w:t xml:space="preserve">. </w:t>
      </w:r>
      <w:r w:rsidRPr="00501140">
        <w:rPr>
          <w:rStyle w:val="StyleUnderline"/>
          <w:rFonts w:asciiTheme="majorHAnsi" w:hAnsiTheme="majorHAnsi" w:cstheme="majorHAnsi"/>
        </w:rPr>
        <w:t>Nor have arms sales provided the United States with enough leverage over the years to prevent client states such as Iraq, Iran, Turkey, Indonesia, and Morocco from invading their neighbors. Nor have arms sales helped restrain the human rights abuses</w:t>
      </w:r>
      <w:r w:rsidRPr="00501140">
        <w:rPr>
          <w:rFonts w:asciiTheme="majorHAnsi" w:hAnsiTheme="majorHAnsi" w:cstheme="majorHAnsi"/>
          <w:sz w:val="16"/>
        </w:rPr>
        <w:t xml:space="preserve"> of clients like Chile or Libya, or various Middle Eastern client states. </w:t>
      </w:r>
      <w:r w:rsidRPr="00501140">
        <w:rPr>
          <w:rStyle w:val="StyleUnderline"/>
          <w:rFonts w:asciiTheme="majorHAnsi" w:hAnsiTheme="majorHAnsi" w:cstheme="majorHAnsi"/>
        </w:rPr>
        <w:t>Although the United States has used the promise of arms sales or the threat of denying arms successfully from time to time, the failures outnumber the victories.</w:t>
      </w:r>
      <w:r w:rsidRPr="00501140">
        <w:rPr>
          <w:rFonts w:asciiTheme="majorHAnsi" w:hAnsiTheme="majorHAnsi" w:cstheme="majorHAnsi"/>
          <w:sz w:val="16"/>
        </w:rPr>
        <w:t xml:space="preserve"> </w:t>
      </w:r>
      <w:r w:rsidRPr="00501140">
        <w:rPr>
          <w:rStyle w:val="StyleUnderline"/>
          <w:rFonts w:asciiTheme="majorHAnsi" w:hAnsiTheme="majorHAnsi" w:cstheme="majorHAnsi"/>
        </w:rPr>
        <w:t xml:space="preserve">The most rigorous study conducted to tease out the conditions under which arms for influence efforts are successful </w:t>
      </w:r>
      <w:r w:rsidRPr="00501140">
        <w:rPr>
          <w:rFonts w:asciiTheme="majorHAnsi" w:hAnsiTheme="majorHAnsi" w:cstheme="majorHAnsi"/>
          <w:sz w:val="16"/>
        </w:rPr>
        <w:t xml:space="preserve">is a 1994 study by John Sislin.67 Collating 191 attempts between 1950 and 1992, Sislin </w:t>
      </w:r>
      <w:r w:rsidRPr="00501140">
        <w:rPr>
          <w:rStyle w:val="StyleUnderline"/>
          <w:rFonts w:asciiTheme="majorHAnsi" w:hAnsiTheme="majorHAnsi" w:cstheme="majorHAnsi"/>
        </w:rPr>
        <w:t>codes</w:t>
      </w:r>
      <w:r w:rsidRPr="00501140">
        <w:rPr>
          <w:rFonts w:asciiTheme="majorHAnsi" w:hAnsiTheme="majorHAnsi" w:cstheme="majorHAnsi"/>
          <w:sz w:val="16"/>
        </w:rPr>
        <w:t xml:space="preserve"> 80 of those attempts (</w:t>
      </w:r>
      <w:r w:rsidRPr="00501140">
        <w:rPr>
          <w:rStyle w:val="StyleUnderline"/>
          <w:rFonts w:asciiTheme="majorHAnsi" w:hAnsiTheme="majorHAnsi" w:cstheme="majorHAnsi"/>
        </w:rPr>
        <w:t>42 percent) successful</w:t>
      </w:r>
      <w:r w:rsidRPr="00501140">
        <w:rPr>
          <w:rFonts w:asciiTheme="majorHAnsi" w:hAnsiTheme="majorHAnsi" w:cstheme="majorHAnsi"/>
          <w:sz w:val="16"/>
        </w:rPr>
        <w:t xml:space="preserve">. Sislin’s analysis is incomplete, however, since he looks only at the immediate benefits of arms sales </w:t>
      </w:r>
      <w:r w:rsidRPr="00501140">
        <w:rPr>
          <w:rStyle w:val="StyleUnderline"/>
          <w:rFonts w:asciiTheme="majorHAnsi" w:hAnsiTheme="majorHAnsi" w:cstheme="majorHAnsi"/>
        </w:rPr>
        <w:t>and does not consider the long-term consequences.</w:t>
      </w:r>
    </w:p>
    <w:p w14:paraId="174F2661"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Furthermore, </w:t>
      </w:r>
      <w:r w:rsidRPr="00501140">
        <w:rPr>
          <w:rStyle w:val="StyleUnderline"/>
          <w:rFonts w:asciiTheme="majorHAnsi" w:hAnsiTheme="majorHAnsi" w:cstheme="majorHAnsi"/>
        </w:rPr>
        <w:t>a close look at the supposedly successful attempts reveals that many of them are cases in which the United States is in fact simply buying something rather than actually “influencing”</w:t>
      </w:r>
      <w:r w:rsidRPr="00501140">
        <w:rPr>
          <w:rFonts w:asciiTheme="majorHAnsi" w:hAnsiTheme="majorHAnsi" w:cstheme="majorHAnsi"/>
          <w:sz w:val="16"/>
        </w:rPr>
        <w:t xml:space="preserve"> another nation. Thirty of the </w:t>
      </w:r>
      <w:r w:rsidRPr="00501140">
        <w:rPr>
          <w:rStyle w:val="StyleUnderline"/>
          <w:rFonts w:asciiTheme="majorHAnsi" w:hAnsiTheme="majorHAnsi" w:cstheme="majorHAnsi"/>
        </w:rPr>
        <w:t>cases Sislin coded as successful were instances of the United States using arms to buy access to military bases</w:t>
      </w:r>
      <w:r w:rsidRPr="00501140">
        <w:rPr>
          <w:rFonts w:asciiTheme="majorHAnsi" w:hAnsiTheme="majorHAnsi" w:cstheme="majorHAnsi"/>
          <w:sz w:val="16"/>
        </w:rPr>
        <w:t xml:space="preserve"> (20 cases) or to </w:t>
      </w:r>
      <w:r w:rsidRPr="00501140">
        <w:rPr>
          <w:rStyle w:val="StyleUnderline"/>
          <w:rFonts w:asciiTheme="majorHAnsi" w:hAnsiTheme="majorHAnsi" w:cstheme="majorHAnsi"/>
        </w:rPr>
        <w:t>raw materials</w:t>
      </w:r>
      <w:r w:rsidRPr="00501140">
        <w:rPr>
          <w:rFonts w:asciiTheme="majorHAnsi" w:hAnsiTheme="majorHAnsi" w:cstheme="majorHAnsi"/>
          <w:sz w:val="16"/>
        </w:rPr>
        <w:t xml:space="preserve"> (5 cases) </w:t>
      </w:r>
      <w:r w:rsidRPr="00501140">
        <w:rPr>
          <w:rStyle w:val="StyleUnderline"/>
          <w:rFonts w:asciiTheme="majorHAnsi" w:hAnsiTheme="majorHAnsi" w:cstheme="majorHAnsi"/>
        </w:rPr>
        <w:t>or to encourage countries to buy more American weapons</w:t>
      </w:r>
      <w:r w:rsidRPr="00501140">
        <w:rPr>
          <w:rFonts w:asciiTheme="majorHAnsi" w:hAnsiTheme="majorHAnsi" w:cstheme="majorHAnsi"/>
          <w:sz w:val="16"/>
        </w:rPr>
        <w:t xml:space="preserve"> (5 cases).68 </w:t>
      </w:r>
      <w:r w:rsidRPr="00501140">
        <w:rPr>
          <w:rStyle w:val="Emphasis"/>
          <w:rFonts w:asciiTheme="majorHAnsi" w:hAnsiTheme="majorHAnsi" w:cstheme="majorHAnsi"/>
        </w:rPr>
        <w:t>Without those in the dataset, the U.S. success rate drops to 31 percent</w:t>
      </w:r>
      <w:r w:rsidRPr="00501140">
        <w:rPr>
          <w:rFonts w:asciiTheme="majorHAnsi" w:hAnsiTheme="majorHAnsi" w:cstheme="majorHAnsi"/>
          <w:sz w:val="16"/>
        </w:rPr>
        <w:t>.</w:t>
      </w:r>
    </w:p>
    <w:p w14:paraId="52800D1C" w14:textId="77777777" w:rsidR="008E29F5" w:rsidRPr="00501140" w:rsidRDefault="008E29F5" w:rsidP="008E29F5">
      <w:pPr>
        <w:rPr>
          <w:rFonts w:asciiTheme="majorHAnsi" w:hAnsiTheme="majorHAnsi" w:cstheme="majorHAnsi"/>
        </w:rPr>
      </w:pPr>
    </w:p>
    <w:p w14:paraId="34E06F60" w14:textId="77777777" w:rsidR="008E29F5" w:rsidRPr="00501140" w:rsidRDefault="008E29F5" w:rsidP="009B5714">
      <w:pPr>
        <w:rPr>
          <w:rFonts w:asciiTheme="majorHAnsi" w:hAnsiTheme="majorHAnsi" w:cstheme="majorHAnsi"/>
          <w:b/>
          <w:bCs/>
          <w:sz w:val="16"/>
        </w:rPr>
      </w:pPr>
    </w:p>
    <w:p w14:paraId="35F74F40" w14:textId="77777777" w:rsidR="009B5714" w:rsidRPr="00501140" w:rsidRDefault="009B5714" w:rsidP="009B5714">
      <w:pPr>
        <w:pStyle w:val="Heading3"/>
        <w:rPr>
          <w:rFonts w:asciiTheme="majorHAnsi" w:hAnsiTheme="majorHAnsi" w:cstheme="majorHAnsi"/>
        </w:rPr>
      </w:pPr>
      <w:r w:rsidRPr="00501140">
        <w:rPr>
          <w:rFonts w:asciiTheme="majorHAnsi" w:hAnsiTheme="majorHAnsi" w:cstheme="majorHAnsi"/>
        </w:rPr>
        <w:t>AT Net Benefit: HR Cred</w:t>
      </w:r>
    </w:p>
    <w:p w14:paraId="6BA82D3A" w14:textId="77777777" w:rsidR="009B5714" w:rsidRPr="00501140" w:rsidRDefault="009B5714" w:rsidP="009B5714">
      <w:pPr>
        <w:pStyle w:val="Heading4"/>
        <w:rPr>
          <w:rFonts w:asciiTheme="majorHAnsi" w:hAnsiTheme="majorHAnsi" w:cstheme="majorHAnsi"/>
        </w:rPr>
      </w:pPr>
      <w:r w:rsidRPr="00501140">
        <w:rPr>
          <w:rFonts w:asciiTheme="majorHAnsi" w:hAnsiTheme="majorHAnsi" w:cstheme="majorHAnsi"/>
        </w:rPr>
        <w:t>Using arms sales as leverage on human rights backfires</w:t>
      </w:r>
    </w:p>
    <w:p w14:paraId="2DDC0840" w14:textId="77777777" w:rsidR="009B5714" w:rsidRPr="00501140" w:rsidRDefault="009B5714" w:rsidP="009B5714">
      <w:pPr>
        <w:rPr>
          <w:rStyle w:val="Style13ptBold"/>
          <w:rFonts w:asciiTheme="majorHAnsi" w:hAnsiTheme="majorHAnsi" w:cstheme="majorHAnsi"/>
        </w:rPr>
      </w:pPr>
      <w:r w:rsidRPr="00501140">
        <w:rPr>
          <w:rStyle w:val="Style13ptBold"/>
          <w:rFonts w:asciiTheme="majorHAnsi" w:hAnsiTheme="majorHAnsi" w:cstheme="majorHAnsi"/>
        </w:rPr>
        <w:t>Thomas 17</w:t>
      </w:r>
    </w:p>
    <w:p w14:paraId="6D355497" w14:textId="77777777" w:rsidR="009B5714" w:rsidRPr="00501140" w:rsidRDefault="009B5714" w:rsidP="009B5714">
      <w:pPr>
        <w:rPr>
          <w:rFonts w:asciiTheme="majorHAnsi" w:hAnsiTheme="majorHAnsi" w:cstheme="majorHAnsi"/>
          <w:sz w:val="16"/>
          <w:szCs w:val="16"/>
        </w:rPr>
      </w:pPr>
      <w:r w:rsidRPr="00501140">
        <w:rPr>
          <w:rFonts w:asciiTheme="majorHAnsi" w:hAnsiTheme="majorHAnsi" w:cstheme="majorHAnsi"/>
          <w:sz w:val="16"/>
          <w:szCs w:val="16"/>
        </w:rPr>
        <w:t xml:space="preserve">Clayton Thomas. Congressional Research Service: Arms Sales in the Middle East: Trends and Analytical Perspectives for U.S. Policy </w:t>
      </w:r>
      <w:hyperlink r:id="rId44" w:history="1">
        <w:r w:rsidRPr="00501140">
          <w:rPr>
            <w:rStyle w:val="Hyperlink"/>
            <w:rFonts w:asciiTheme="majorHAnsi" w:hAnsiTheme="majorHAnsi" w:cstheme="majorHAnsi"/>
            <w:sz w:val="16"/>
            <w:szCs w:val="16"/>
          </w:rPr>
          <w:t>https://fas.org/sgp/crs/mideast/R44984.pdf 10/11/17</w:t>
        </w:r>
      </w:hyperlink>
      <w:r w:rsidRPr="00501140">
        <w:rPr>
          <w:rFonts w:asciiTheme="majorHAnsi" w:hAnsiTheme="majorHAnsi" w:cstheme="majorHAnsi"/>
          <w:sz w:val="16"/>
          <w:szCs w:val="16"/>
        </w:rPr>
        <w:t xml:space="preserve"> [aw]</w:t>
      </w:r>
    </w:p>
    <w:p w14:paraId="31FB20CA" w14:textId="77777777" w:rsidR="009B5714" w:rsidRPr="00501140" w:rsidRDefault="009B5714" w:rsidP="009B5714">
      <w:pPr>
        <w:rPr>
          <w:rFonts w:asciiTheme="majorHAnsi" w:hAnsiTheme="majorHAnsi" w:cstheme="majorHAnsi"/>
          <w:sz w:val="16"/>
          <w:szCs w:val="16"/>
        </w:rPr>
      </w:pPr>
      <w:r w:rsidRPr="00501140">
        <w:rPr>
          <w:rFonts w:asciiTheme="majorHAnsi" w:hAnsiTheme="majorHAnsi" w:cstheme="majorHAnsi"/>
          <w:sz w:val="16"/>
          <w:szCs w:val="16"/>
        </w:rPr>
        <w:t>Providing Weaponry to Governments Suspected of Human Rights Violations</w:t>
      </w:r>
    </w:p>
    <w:p w14:paraId="0A25A9A5" w14:textId="77777777" w:rsidR="009B5714" w:rsidRPr="00501140" w:rsidRDefault="009B5714" w:rsidP="009B5714">
      <w:pPr>
        <w:rPr>
          <w:rFonts w:asciiTheme="majorHAnsi" w:hAnsiTheme="majorHAnsi" w:cstheme="majorHAnsi"/>
          <w:sz w:val="16"/>
        </w:rPr>
      </w:pPr>
      <w:r w:rsidRPr="00501140">
        <w:rPr>
          <w:rStyle w:val="StyleUnderline"/>
          <w:rFonts w:asciiTheme="majorHAnsi" w:hAnsiTheme="majorHAnsi" w:cstheme="majorHAnsi"/>
        </w:rPr>
        <w:t>Many Members of Congress take an interest in trying to ensure respect for human rights around the world, especially in countries that maintain close relations with the United States and over which the United States arguably has a degree of influence through its provision of arms or other services for purposes of building partner capacity</w:t>
      </w:r>
      <w:r w:rsidRPr="00501140">
        <w:rPr>
          <w:rFonts w:asciiTheme="majorHAnsi" w:hAnsiTheme="majorHAnsi" w:cstheme="majorHAnsi"/>
          <w:sz w:val="16"/>
        </w:rPr>
        <w:t xml:space="preserve"> (BPC). 119 </w:t>
      </w:r>
      <w:r w:rsidRPr="00501140">
        <w:rPr>
          <w:rStyle w:val="StyleUnderline"/>
          <w:rFonts w:asciiTheme="majorHAnsi" w:hAnsiTheme="majorHAnsi" w:cstheme="majorHAnsi"/>
        </w:rPr>
        <w:t>However, this</w:t>
      </w:r>
      <w:r w:rsidRPr="00501140">
        <w:rPr>
          <w:rFonts w:asciiTheme="majorHAnsi" w:hAnsiTheme="majorHAnsi" w:cstheme="majorHAnsi"/>
          <w:sz w:val="16"/>
        </w:rPr>
        <w:t xml:space="preserve"> interest has also been observed to </w:t>
      </w:r>
      <w:r w:rsidRPr="00501140">
        <w:rPr>
          <w:rStyle w:val="StyleUnderline"/>
          <w:rFonts w:asciiTheme="majorHAnsi" w:hAnsiTheme="majorHAnsi" w:cstheme="majorHAnsi"/>
        </w:rPr>
        <w:t>create tension between a desire to support the rule of law and personal freedoms in various countries and the security implications of potentially harming cooperation with partner government</w:t>
      </w:r>
      <w:r w:rsidRPr="00501140">
        <w:rPr>
          <w:rFonts w:asciiTheme="majorHAnsi" w:hAnsiTheme="majorHAnsi" w:cstheme="majorHAnsi"/>
          <w:sz w:val="16"/>
        </w:rPr>
        <w:t xml:space="preserve">s. At a March 2017 Senate Armed Services Committee hearing, </w:t>
      </w:r>
      <w:r w:rsidRPr="00501140">
        <w:rPr>
          <w:rStyle w:val="StyleUnderline"/>
          <w:rFonts w:asciiTheme="majorHAnsi" w:hAnsiTheme="majorHAnsi" w:cstheme="majorHAnsi"/>
        </w:rPr>
        <w:t>CENTCOM Commander General Joseph L. Votel said</w:t>
      </w:r>
      <w:r w:rsidRPr="00501140">
        <w:rPr>
          <w:rFonts w:asciiTheme="majorHAnsi" w:hAnsiTheme="majorHAnsi" w:cstheme="majorHAnsi"/>
          <w:sz w:val="16"/>
        </w:rPr>
        <w:t>,</w:t>
      </w:r>
    </w:p>
    <w:p w14:paraId="61E9E49F" w14:textId="77777777" w:rsidR="009B5714" w:rsidRPr="00501140" w:rsidRDefault="009B5714" w:rsidP="009B5714">
      <w:pPr>
        <w:rPr>
          <w:rFonts w:asciiTheme="majorHAnsi" w:hAnsiTheme="majorHAnsi" w:cstheme="majorHAnsi"/>
          <w:sz w:val="16"/>
        </w:rPr>
      </w:pPr>
      <w:r w:rsidRPr="00501140">
        <w:rPr>
          <w:rFonts w:asciiTheme="majorHAnsi" w:hAnsiTheme="majorHAnsi" w:cstheme="majorHAnsi"/>
          <w:sz w:val="16"/>
        </w:rPr>
        <w:t>[</w:t>
      </w:r>
      <w:r w:rsidRPr="00501140">
        <w:rPr>
          <w:rStyle w:val="StyleUnderline"/>
          <w:rFonts w:asciiTheme="majorHAnsi" w:hAnsiTheme="majorHAnsi" w:cstheme="majorHAnsi"/>
        </w:rPr>
        <w:t>i]n recent years we have seen an increase in restrictions placed on assistance provided to partner nations, limiting their ability to acquire U.S. equipment based on human rights</w:t>
      </w:r>
      <w:r w:rsidRPr="00501140">
        <w:rPr>
          <w:rFonts w:asciiTheme="majorHAnsi" w:hAnsiTheme="majorHAnsi" w:cstheme="majorHAnsi"/>
          <w:sz w:val="16"/>
        </w:rPr>
        <w:t xml:space="preserve"> and/or political oppression of minority groups. While these are significant challenges that must be addressed, </w:t>
      </w:r>
      <w:r w:rsidRPr="00501140">
        <w:rPr>
          <w:rStyle w:val="StyleUnderline"/>
          <w:rFonts w:asciiTheme="majorHAnsi" w:hAnsiTheme="majorHAnsi" w:cstheme="majorHAnsi"/>
        </w:rPr>
        <w:t>the use of FMF and FMS [Foreign Military Sales] as a mechanism to achieve changes in behavior has questionable effectiveness and can have unintended consequences.... We should avoid using the programs as a lever of influence or denial to our own detriment</w:t>
      </w:r>
      <w:r w:rsidRPr="00501140">
        <w:rPr>
          <w:rFonts w:asciiTheme="majorHAnsi" w:hAnsiTheme="majorHAnsi" w:cstheme="majorHAnsi"/>
          <w:sz w:val="16"/>
        </w:rPr>
        <w:t>.120</w:t>
      </w:r>
    </w:p>
    <w:p w14:paraId="64F4A51D" w14:textId="77777777" w:rsidR="009B5714" w:rsidRPr="00501140" w:rsidRDefault="009B5714" w:rsidP="009B5714">
      <w:pPr>
        <w:rPr>
          <w:rFonts w:asciiTheme="majorHAnsi" w:hAnsiTheme="majorHAnsi" w:cstheme="majorHAnsi"/>
          <w:sz w:val="16"/>
        </w:rPr>
      </w:pPr>
      <w:r w:rsidRPr="00501140">
        <w:rPr>
          <w:rFonts w:asciiTheme="majorHAnsi" w:hAnsiTheme="majorHAnsi" w:cstheme="majorHAnsi"/>
          <w:sz w:val="16"/>
        </w:rPr>
        <w:t xml:space="preserve">This tension, typically framed as one between values and security, or as one between different types of security, often plays out in the Middle East, and </w:t>
      </w:r>
      <w:r w:rsidRPr="00501140">
        <w:rPr>
          <w:rStyle w:val="StyleUnderline"/>
          <w:rFonts w:asciiTheme="majorHAnsi" w:hAnsiTheme="majorHAnsi" w:cstheme="majorHAnsi"/>
        </w:rPr>
        <w:t>arms sales are a critical part of the equation</w:t>
      </w:r>
      <w:r w:rsidRPr="00501140">
        <w:rPr>
          <w:rFonts w:asciiTheme="majorHAnsi" w:hAnsiTheme="majorHAnsi" w:cstheme="majorHAnsi"/>
          <w:sz w:val="16"/>
        </w:rPr>
        <w:t>.</w:t>
      </w:r>
    </w:p>
    <w:p w14:paraId="531244BE" w14:textId="133961C0" w:rsidR="00AE33A1" w:rsidRPr="00DF48CF" w:rsidRDefault="00AE33A1" w:rsidP="00AE33A1">
      <w:pPr>
        <w:pStyle w:val="Heading4"/>
        <w:rPr>
          <w:rFonts w:cs="Arial"/>
        </w:rPr>
      </w:pPr>
      <w:r w:rsidRPr="00DF48CF">
        <w:rPr>
          <w:rFonts w:cs="Arial"/>
        </w:rPr>
        <w:t>No global modeling</w:t>
      </w:r>
      <w:r>
        <w:rPr>
          <w:rFonts w:cs="Arial"/>
        </w:rPr>
        <w:t xml:space="preserve"> </w:t>
      </w:r>
      <w:r w:rsidRPr="00DF48CF">
        <w:rPr>
          <w:rFonts w:cs="Arial"/>
        </w:rPr>
        <w:t>—laundry list…death penalty, torture, due process</w:t>
      </w:r>
      <w:r>
        <w:rPr>
          <w:rFonts w:cs="Arial"/>
        </w:rPr>
        <w:t xml:space="preserve"> all alt causes</w:t>
      </w:r>
    </w:p>
    <w:p w14:paraId="7EE4170B" w14:textId="77777777" w:rsidR="00AE33A1" w:rsidRPr="00DF48CF" w:rsidRDefault="00AE33A1" w:rsidP="00AE33A1">
      <w:r w:rsidRPr="00DF48CF">
        <w:rPr>
          <w:rStyle w:val="Style13ptBold"/>
        </w:rPr>
        <w:t>Jarolímek-Proner and Searle 07</w:t>
      </w:r>
      <w:r w:rsidRPr="00DF48CF">
        <w:t xml:space="preserve"> </w:t>
      </w:r>
      <w:r w:rsidRPr="00DF48CF">
        <w:rPr>
          <w:sz w:val="12"/>
        </w:rPr>
        <w:t xml:space="preserve">[Frank, Executive Director at the End to Capital Punishment Movement, Martin, conducts research for End to Capital Punishment Movement USA, 8/7/07, </w:t>
      </w:r>
      <w:r w:rsidRPr="00DF48CF">
        <w:rPr>
          <w:i/>
          <w:sz w:val="12"/>
        </w:rPr>
        <w:t>Death Penalty Widens Moral Chasm Between U.S. and World</w:t>
      </w:r>
      <w:r w:rsidRPr="00DF48CF">
        <w:rPr>
          <w:sz w:val="12"/>
        </w:rPr>
        <w:t xml:space="preserve">, </w:t>
      </w:r>
      <w:hyperlink r:id="rId45" w:history="1">
        <w:r w:rsidRPr="00DF48CF">
          <w:rPr>
            <w:rStyle w:val="Hyperlink"/>
            <w:b/>
            <w:sz w:val="12"/>
            <w:szCs w:val="20"/>
          </w:rPr>
          <w:t>http://www.cceia.org/resources/ethics_online/0012.html</w:t>
        </w:r>
      </w:hyperlink>
      <w:r w:rsidRPr="00DF48CF">
        <w:rPr>
          <w:sz w:val="12"/>
        </w:rPr>
        <w:t xml:space="preserve">] </w:t>
      </w:r>
    </w:p>
    <w:p w14:paraId="0F550207" w14:textId="77777777" w:rsidR="00AE33A1" w:rsidRPr="00AE33A1" w:rsidRDefault="00AE33A1" w:rsidP="00AE33A1">
      <w:pPr>
        <w:rPr>
          <w:sz w:val="16"/>
        </w:rPr>
      </w:pPr>
      <w:r w:rsidRPr="00AE33A1">
        <w:rPr>
          <w:rStyle w:val="StyleUnderline"/>
        </w:rPr>
        <w:t>The issue of capital punishment remains a source of friction between the United States and the international community</w:t>
      </w:r>
      <w:r w:rsidRPr="00AE33A1">
        <w:rPr>
          <w:sz w:val="16"/>
        </w:rPr>
        <w:t>. At the opening of the 62nd UN General Assembly session this September, the European Union, in continuing its campaign for the promotion and entrenchment of human rights, will once more introduce a resolution calling for a global moratorium on executions. Despite the expected backing of a majority in the General Assembly and 58 percent of Americans believing a moratorium is necessary while the capital process is thoroughly reviewed,</w:t>
      </w:r>
      <w:hyperlink r:id="rId46" w:history="1">
        <w:r w:rsidRPr="00AE33A1">
          <w:rPr>
            <w:rStyle w:val="Hyperlink"/>
            <w:sz w:val="16"/>
            <w:szCs w:val="20"/>
          </w:rPr>
          <w:t>1</w:t>
        </w:r>
      </w:hyperlink>
      <w:r w:rsidRPr="00AE33A1">
        <w:rPr>
          <w:sz w:val="16"/>
        </w:rPr>
        <w:t xml:space="preserve"> few will dispute Nobel Peace Prize recipient </w:t>
      </w:r>
      <w:hyperlink r:id="rId47" w:history="1">
        <w:r w:rsidRPr="00AE33A1">
          <w:rPr>
            <w:rStyle w:val="Hyperlink"/>
            <w:sz w:val="16"/>
            <w:szCs w:val="20"/>
          </w:rPr>
          <w:t>Jody Williams</w:t>
        </w:r>
      </w:hyperlink>
      <w:r w:rsidRPr="00AE33A1">
        <w:rPr>
          <w:sz w:val="16"/>
        </w:rPr>
        <w:t>, a supporter of the resolution, in her assessment, "It is quite unlikely that a UN approved moratorium will influence the U.S. on the death penalty."</w:t>
      </w:r>
    </w:p>
    <w:p w14:paraId="4B3B71ED" w14:textId="77777777" w:rsidR="00AE33A1" w:rsidRPr="00AE33A1" w:rsidRDefault="00AE33A1" w:rsidP="00AE33A1">
      <w:pPr>
        <w:rPr>
          <w:sz w:val="16"/>
          <w:szCs w:val="16"/>
        </w:rPr>
      </w:pPr>
      <w:r w:rsidRPr="00AE33A1">
        <w:rPr>
          <w:sz w:val="16"/>
          <w:szCs w:val="16"/>
        </w:rPr>
        <w:t xml:space="preserve">Yet, the United States has always been explicitly committed to promulgating international human rights. Indeed, the United Nations Universal Declaration of Human Rights </w:t>
      </w:r>
      <w:hyperlink r:id="rId48" w:history="1">
        <w:r w:rsidRPr="00AE33A1">
          <w:rPr>
            <w:rStyle w:val="Hyperlink"/>
            <w:color w:val="386595"/>
            <w:sz w:val="16"/>
            <w:szCs w:val="16"/>
          </w:rPr>
          <w:t>2</w:t>
        </w:r>
      </w:hyperlink>
      <w:r w:rsidRPr="00AE33A1">
        <w:rPr>
          <w:sz w:val="16"/>
          <w:szCs w:val="16"/>
        </w:rPr>
        <w:t>, signed in 1948, is largely the result of successful diplomatic endeavors to export American constitutional values to the rest of the world. More recently, an Executive Order signed by President Bill Clinton on the 50th anniversary of the UN's Declaration on Human Rights in 1998 stated that:</w:t>
      </w:r>
    </w:p>
    <w:p w14:paraId="428E7175" w14:textId="77777777" w:rsidR="00AE33A1" w:rsidRPr="00AE33A1" w:rsidRDefault="00AE33A1" w:rsidP="00AE33A1">
      <w:pPr>
        <w:rPr>
          <w:sz w:val="16"/>
          <w:szCs w:val="16"/>
        </w:rPr>
      </w:pPr>
      <w:r w:rsidRPr="00AE33A1">
        <w:rPr>
          <w:sz w:val="16"/>
          <w:szCs w:val="16"/>
        </w:rPr>
        <w:t>It shall also be the policy and practice of the Government of the United States to promote respect for international human rights, both in our relationships with all other countries and by working with and strengthening the various international mechanisms for the promotion of human rights, including . . . those of the United Nations . . .</w:t>
      </w:r>
      <w:hyperlink r:id="rId49" w:history="1">
        <w:r w:rsidRPr="00AE33A1">
          <w:rPr>
            <w:rStyle w:val="Hyperlink"/>
            <w:color w:val="386595"/>
            <w:sz w:val="16"/>
            <w:szCs w:val="16"/>
          </w:rPr>
          <w:t>3</w:t>
        </w:r>
      </w:hyperlink>
    </w:p>
    <w:p w14:paraId="6DA35F9B" w14:textId="77777777" w:rsidR="00AE33A1" w:rsidRPr="00AE33A1" w:rsidRDefault="00AE33A1" w:rsidP="00AE33A1">
      <w:pPr>
        <w:rPr>
          <w:sz w:val="16"/>
        </w:rPr>
      </w:pPr>
      <w:r w:rsidRPr="00AE33A1">
        <w:rPr>
          <w:sz w:val="16"/>
        </w:rPr>
        <w:t>The United States has signed numerous treaties that codify and protect human rights held as universal and inalienable. The furthest reaching of these, the International Covenant on Civil and Political Rights (ICCPR),</w:t>
      </w:r>
      <w:hyperlink r:id="rId50" w:history="1">
        <w:r w:rsidRPr="00AE33A1">
          <w:rPr>
            <w:rStyle w:val="Hyperlink"/>
            <w:sz w:val="16"/>
            <w:szCs w:val="20"/>
          </w:rPr>
          <w:t>4</w:t>
        </w:r>
      </w:hyperlink>
      <w:r w:rsidRPr="00AE33A1">
        <w:rPr>
          <w:sz w:val="16"/>
        </w:rPr>
        <w:t xml:space="preserve"> was signed by 148 countries and described by the U.S. State Department as "the most complete and authoritative articulation of international human rights law that has emerged in the years following World War II."</w:t>
      </w:r>
      <w:hyperlink r:id="rId51" w:history="1">
        <w:r w:rsidRPr="00AE33A1">
          <w:rPr>
            <w:rStyle w:val="Hyperlink"/>
            <w:sz w:val="16"/>
            <w:szCs w:val="20"/>
          </w:rPr>
          <w:t>5</w:t>
        </w:r>
      </w:hyperlink>
      <w:r w:rsidRPr="00AE33A1">
        <w:rPr>
          <w:sz w:val="16"/>
        </w:rPr>
        <w:t xml:space="preserve"> </w:t>
      </w:r>
      <w:r w:rsidRPr="00AE33A1">
        <w:rPr>
          <w:rStyle w:val="StyleUnderline"/>
        </w:rPr>
        <w:t>The United States has consistently ratified such treaties with specific reservations regarding provisions that could affect its policies on capital punishment, or not ratified them at all.</w:t>
      </w:r>
      <w:hyperlink r:id="rId52" w:history="1">
        <w:r w:rsidRPr="00AE33A1">
          <w:rPr>
            <w:rStyle w:val="StyleUnderline"/>
          </w:rPr>
          <w:t>6</w:t>
        </w:r>
      </w:hyperlink>
      <w:r w:rsidRPr="00AE33A1">
        <w:rPr>
          <w:rStyle w:val="StyleUnderline"/>
        </w:rPr>
        <w:t xml:space="preserve"> This has produced a divergence between international human rights norms and those of the United States, and as a result, triggered accusations of human rights violations</w:t>
      </w:r>
      <w:r w:rsidRPr="00AE33A1">
        <w:rPr>
          <w:sz w:val="16"/>
        </w:rPr>
        <w:t>.</w:t>
      </w:r>
      <w:hyperlink r:id="rId53" w:history="1">
        <w:r w:rsidRPr="00AE33A1">
          <w:rPr>
            <w:rStyle w:val="Hyperlink"/>
            <w:sz w:val="16"/>
            <w:szCs w:val="20"/>
          </w:rPr>
          <w:t>7</w:t>
        </w:r>
      </w:hyperlink>
    </w:p>
    <w:p w14:paraId="2F97AFCD" w14:textId="77777777" w:rsidR="00AE33A1" w:rsidRPr="00AE33A1" w:rsidRDefault="00AE33A1" w:rsidP="00AE33A1">
      <w:pPr>
        <w:rPr>
          <w:rStyle w:val="StyleUnderline"/>
        </w:rPr>
      </w:pPr>
      <w:r w:rsidRPr="00AE33A1">
        <w:rPr>
          <w:sz w:val="16"/>
        </w:rPr>
        <w:t xml:space="preserve">As a result, many argue that </w:t>
      </w:r>
      <w:r w:rsidRPr="00AE33A1">
        <w:rPr>
          <w:rStyle w:val="StyleUnderline"/>
        </w:rPr>
        <w:t>the United States is eroding its moral authority, gradually becoming an anti-model rather than a role model</w:t>
      </w:r>
      <w:r w:rsidRPr="00AE33A1">
        <w:rPr>
          <w:sz w:val="16"/>
        </w:rPr>
        <w:t xml:space="preserve"> at a time of mounting need for international cooperation and coordination to maintain peace and security. </w:t>
      </w:r>
      <w:r w:rsidRPr="00AE33A1">
        <w:rPr>
          <w:rStyle w:val="StyleUnderline"/>
        </w:rPr>
        <w:t>This is becoming clear as global and internal concerns emerge over policies on human right issues such as torture, due process, extraordinary rendition, and lethal injection.</w:t>
      </w:r>
    </w:p>
    <w:p w14:paraId="53805A83" w14:textId="77777777" w:rsidR="00AE33A1" w:rsidRPr="00AE33A1" w:rsidRDefault="00AE33A1" w:rsidP="00AE33A1"/>
    <w:p w14:paraId="7FC310F5" w14:textId="77777777" w:rsidR="009B5714" w:rsidRPr="00501140" w:rsidRDefault="009B5714" w:rsidP="009B5714">
      <w:pPr>
        <w:pStyle w:val="Heading3"/>
        <w:rPr>
          <w:rFonts w:asciiTheme="majorHAnsi" w:hAnsiTheme="majorHAnsi" w:cstheme="majorHAnsi"/>
        </w:rPr>
      </w:pPr>
      <w:r w:rsidRPr="00501140">
        <w:rPr>
          <w:rFonts w:asciiTheme="majorHAnsi" w:hAnsiTheme="majorHAnsi" w:cstheme="majorHAnsi"/>
        </w:rPr>
        <w:t>AT Net Benefit: Democracy</w:t>
      </w:r>
    </w:p>
    <w:p w14:paraId="796E93B7" w14:textId="77777777" w:rsidR="009B5714" w:rsidRPr="00501140" w:rsidRDefault="009B5714" w:rsidP="009B5714">
      <w:pPr>
        <w:pStyle w:val="Heading4"/>
        <w:rPr>
          <w:rFonts w:asciiTheme="majorHAnsi" w:hAnsiTheme="majorHAnsi" w:cstheme="majorHAnsi"/>
        </w:rPr>
      </w:pPr>
      <w:r w:rsidRPr="00501140">
        <w:rPr>
          <w:rFonts w:asciiTheme="majorHAnsi" w:hAnsiTheme="majorHAnsi" w:cstheme="majorHAnsi"/>
        </w:rPr>
        <w:t xml:space="preserve">No impact to democracy </w:t>
      </w:r>
    </w:p>
    <w:p w14:paraId="2225D87B" w14:textId="77777777" w:rsidR="009B5714" w:rsidRPr="00501140" w:rsidRDefault="009B5714" w:rsidP="009B5714">
      <w:pPr>
        <w:rPr>
          <w:rFonts w:asciiTheme="majorHAnsi" w:hAnsiTheme="majorHAnsi" w:cstheme="majorHAnsi"/>
        </w:rPr>
      </w:pPr>
      <w:r w:rsidRPr="00501140">
        <w:rPr>
          <w:rStyle w:val="Style13ptBold"/>
          <w:rFonts w:asciiTheme="majorHAnsi" w:hAnsiTheme="majorHAnsi" w:cstheme="majorHAnsi"/>
        </w:rPr>
        <w:t>Mousseau 18</w:t>
      </w:r>
      <w:r w:rsidRPr="00501140">
        <w:rPr>
          <w:rFonts w:asciiTheme="majorHAnsi" w:hAnsiTheme="majorHAnsi" w:cstheme="majorHAnsi"/>
        </w:rPr>
        <w:t xml:space="preserve"> – Professor @ UCF, PhD PoliSci @ Binghamton [Michael, </w:t>
      </w:r>
      <w:r w:rsidRPr="00501140">
        <w:rPr>
          <w:rFonts w:asciiTheme="majorHAnsi" w:hAnsiTheme="majorHAnsi" w:cstheme="majorHAnsi"/>
          <w:i/>
        </w:rPr>
        <w:t>Conflict Management and Peace Science</w:t>
      </w:r>
      <w:r w:rsidRPr="00501140">
        <w:rPr>
          <w:rFonts w:asciiTheme="majorHAnsi" w:hAnsiTheme="majorHAnsi" w:cstheme="majorHAnsi"/>
        </w:rPr>
        <w:t xml:space="preserve">, “Grasping the scientific evidence: The contractualist peace supersedes the democratic peace”, </w:t>
      </w:r>
      <w:r w:rsidRPr="00501140">
        <w:rPr>
          <w:rFonts w:asciiTheme="majorHAnsi" w:hAnsiTheme="majorHAnsi" w:cstheme="majorHAnsi"/>
          <w:i/>
        </w:rPr>
        <w:t xml:space="preserve">Vol 35(2) 175-192, </w:t>
      </w:r>
      <w:r w:rsidRPr="00501140">
        <w:rPr>
          <w:rFonts w:asciiTheme="majorHAnsi" w:hAnsiTheme="majorHAnsi" w:cstheme="majorHAnsi"/>
        </w:rPr>
        <w:t>SagePub, accessed 8/21/18]</w:t>
      </w:r>
    </w:p>
    <w:p w14:paraId="20EEAA0C"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 xml:space="preserve">No one has challenged the multiple reports that contractualist economy is the strongest nontrivial predictor of peace both within (Mousseau, 2012b) and between nations (Mousseau, 2013; see also Nieman, 2015). The only matter in controversy is whether democracy has any impact on peace after consideration of contractualist economy. </w:t>
      </w:r>
      <w:r w:rsidRPr="00501140">
        <w:rPr>
          <w:rStyle w:val="StyleUnderline"/>
          <w:rFonts w:asciiTheme="majorHAnsi" w:hAnsiTheme="majorHAnsi" w:cstheme="majorHAnsi"/>
        </w:rPr>
        <w:t>I</w:t>
      </w:r>
      <w:r w:rsidRPr="00501140">
        <w:rPr>
          <w:rFonts w:asciiTheme="majorHAnsi" w:hAnsiTheme="majorHAnsi" w:cstheme="majorHAnsi"/>
          <w:sz w:val="10"/>
        </w:rPr>
        <w:t xml:space="preserve"> </w:t>
      </w:r>
      <w:r w:rsidRPr="00501140">
        <w:rPr>
          <w:rStyle w:val="StyleUnderline"/>
          <w:rFonts w:asciiTheme="majorHAnsi" w:hAnsiTheme="majorHAnsi" w:cstheme="majorHAnsi"/>
        </w:rPr>
        <w:t>investigated all five reasons offered in the literature</w:t>
      </w:r>
      <w:r w:rsidRPr="00501140">
        <w:rPr>
          <w:rFonts w:asciiTheme="majorHAnsi" w:hAnsiTheme="majorHAnsi" w:cstheme="majorHAnsi"/>
          <w:sz w:val="10"/>
        </w:rPr>
        <w:t xml:space="preserve"> (excluding already-refuted arguments) </w:t>
      </w:r>
      <w:r w:rsidRPr="00501140">
        <w:rPr>
          <w:rStyle w:val="StyleUnderline"/>
          <w:rFonts w:asciiTheme="majorHAnsi" w:hAnsiTheme="majorHAnsi" w:cstheme="majorHAnsi"/>
        </w:rPr>
        <w:t>to think democracy causes peace</w:t>
      </w:r>
      <w:r w:rsidRPr="00501140">
        <w:rPr>
          <w:rFonts w:asciiTheme="majorHAnsi" w:hAnsiTheme="majorHAnsi" w:cstheme="majorHAnsi"/>
          <w:sz w:val="10"/>
        </w:rPr>
        <w:t xml:space="preserve">, </w:t>
      </w:r>
      <w:r w:rsidRPr="00501140">
        <w:rPr>
          <w:rStyle w:val="Emphasis"/>
          <w:rFonts w:asciiTheme="majorHAnsi" w:hAnsiTheme="majorHAnsi" w:cstheme="majorHAnsi"/>
        </w:rPr>
        <w:t>and found no support for any of them</w:t>
      </w:r>
      <w:r w:rsidRPr="00501140">
        <w:rPr>
          <w:rFonts w:asciiTheme="majorHAnsi" w:hAnsiTheme="majorHAnsi" w:cstheme="majorHAnsi"/>
          <w:sz w:val="10"/>
        </w:rPr>
        <w:t xml:space="preserve">. </w:t>
      </w:r>
      <w:r w:rsidRPr="00501140">
        <w:rPr>
          <w:rStyle w:val="StyleUnderline"/>
          <w:rFonts w:asciiTheme="majorHAnsi" w:hAnsiTheme="majorHAnsi" w:cstheme="majorHAnsi"/>
        </w:rPr>
        <w:t xml:space="preserve">The correlation of </w:t>
      </w:r>
      <w:r w:rsidRPr="00501140">
        <w:rPr>
          <w:rStyle w:val="Emphasis"/>
          <w:rFonts w:asciiTheme="majorHAnsi" w:hAnsiTheme="majorHAnsi" w:cstheme="majorHAnsi"/>
        </w:rPr>
        <w:t>democracy with peace is zero</w:t>
      </w:r>
      <w:r w:rsidRPr="00501140">
        <w:rPr>
          <w:rFonts w:asciiTheme="majorHAnsi" w:hAnsiTheme="majorHAnsi" w:cstheme="majorHAnsi"/>
          <w:sz w:val="10"/>
        </w:rPr>
        <w:t xml:space="preserve"> regardless of how contractualist economy or interstate conflict is measured; the disaggregation of the data yields no support for a causal interaction of democracy with contractualist economy, and the state of knowledge offers no evidence of causation from democracy to contractualist economy and peace.</w:t>
      </w:r>
    </w:p>
    <w:p w14:paraId="7EFE4D25" w14:textId="77777777" w:rsidR="009B5714" w:rsidRPr="00501140" w:rsidRDefault="009B5714" w:rsidP="009B5714">
      <w:pPr>
        <w:rPr>
          <w:rFonts w:asciiTheme="majorHAnsi" w:hAnsiTheme="majorHAnsi" w:cstheme="majorHAnsi"/>
          <w:sz w:val="10"/>
        </w:rPr>
      </w:pPr>
      <w:r w:rsidRPr="00501140">
        <w:rPr>
          <w:rStyle w:val="StyleUnderline"/>
          <w:rFonts w:asciiTheme="majorHAnsi" w:hAnsiTheme="majorHAnsi" w:cstheme="majorHAnsi"/>
        </w:rPr>
        <w:t>While some correlation of democracy with peace appears in analyses</w:t>
      </w:r>
      <w:r w:rsidRPr="00501140">
        <w:rPr>
          <w:rFonts w:asciiTheme="majorHAnsi" w:hAnsiTheme="majorHAnsi" w:cstheme="majorHAnsi"/>
          <w:sz w:val="10"/>
        </w:rPr>
        <w:t xml:space="preserve"> of all disputes (at the 0.10 level), </w:t>
      </w:r>
      <w:r w:rsidRPr="00501140">
        <w:rPr>
          <w:rStyle w:val="StyleUnderline"/>
          <w:rFonts w:asciiTheme="majorHAnsi" w:hAnsiTheme="majorHAnsi" w:cstheme="majorHAnsi"/>
        </w:rPr>
        <w:t xml:space="preserve">this appears to be a </w:t>
      </w:r>
      <w:r w:rsidRPr="00501140">
        <w:rPr>
          <w:rStyle w:val="Emphasis"/>
          <w:rFonts w:asciiTheme="majorHAnsi" w:hAnsiTheme="majorHAnsi" w:cstheme="majorHAnsi"/>
        </w:rPr>
        <w:t>statistical artifact</w:t>
      </w:r>
      <w:r w:rsidRPr="00501140">
        <w:rPr>
          <w:rStyle w:val="StyleUnderline"/>
          <w:rFonts w:asciiTheme="majorHAnsi" w:hAnsiTheme="majorHAnsi" w:cstheme="majorHAnsi"/>
        </w:rPr>
        <w:t xml:space="preserve">, since democracy is </w:t>
      </w:r>
      <w:r w:rsidRPr="00501140">
        <w:rPr>
          <w:rStyle w:val="Emphasis"/>
          <w:rFonts w:asciiTheme="majorHAnsi" w:hAnsiTheme="majorHAnsi" w:cstheme="majorHAnsi"/>
        </w:rPr>
        <w:t>near zero</w:t>
      </w:r>
      <w:r w:rsidRPr="00501140">
        <w:rPr>
          <w:rStyle w:val="StyleUnderline"/>
          <w:rFonts w:asciiTheme="majorHAnsi" w:hAnsiTheme="majorHAnsi" w:cstheme="majorHAnsi"/>
        </w:rPr>
        <w:t xml:space="preserve"> in analyses of wars, fatal-only disputes</w:t>
      </w:r>
      <w:r w:rsidRPr="00501140">
        <w:rPr>
          <w:rFonts w:asciiTheme="majorHAnsi" w:hAnsiTheme="majorHAnsi" w:cstheme="majorHAnsi"/>
          <w:sz w:val="10"/>
        </w:rPr>
        <w:t xml:space="preserve"> (Mousseau, 2009, 2012a, 2013 and above), </w:t>
      </w:r>
      <w:r w:rsidRPr="00501140">
        <w:rPr>
          <w:rStyle w:val="StyleUnderline"/>
          <w:rFonts w:asciiTheme="majorHAnsi" w:hAnsiTheme="majorHAnsi" w:cstheme="majorHAnsi"/>
        </w:rPr>
        <w:t>and militarized crises</w:t>
      </w:r>
      <w:r w:rsidRPr="00501140">
        <w:rPr>
          <w:rFonts w:asciiTheme="majorHAnsi" w:hAnsiTheme="majorHAnsi" w:cstheme="majorHAnsi"/>
          <w:sz w:val="10"/>
        </w:rPr>
        <w:t xml:space="preserve"> (Mousseau et al., 2013a, b). Analyses of all-disputes are less accurate than those of fataldisputes and crises because they are more likely to include events that are not state-to-state confrontations, and more likely to under-report events occurring in clientelist dyads. We saw that clientelist democracies tend to be geographically dispersed, and this may account for the non-fatal peace, which does not exist in bordering dyads where everyone has an equal chance to fight. The non-fatal correlation of democracy with peace is also marginal, as we saw in Table 4 that it includes only 27% of dyads and only 50% of joint-democratic dyads.</w:t>
      </w:r>
    </w:p>
    <w:p w14:paraId="7CE28CE2"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This study largely investigated unsupported assertions of fact and showed them to lack support: neither DOR nor Ray (2013) properly supported their claims that multiple imputation, the treatment of ongoing dispute years, an interaction, the adoption of an alternative measure for contractualist economy, or reverse causality actually restore the evidence for the democratic peace. In this way this study merely corroborated what was already the state of knowledge, and it would be a mistake to think there are continuing factual differences in this controversy. I cannot promise that the analyses herein are error free, and I fully expect defenders of the democratic peace to carefully scrutinize them for errors, but no claim of error should be perceived as resurrecting the correlation of democracy with peace unless it is also shown to change results.</w:t>
      </w:r>
    </w:p>
    <w:p w14:paraId="1A43B177"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 xml:space="preserve">Nor has anyone disputed the overturning of the democratic peace as reported in two studies (Mousseau, 2009, 2012a). While DOR (205) assert that the analyses in Mousseau (2009) are based on a misinterpreted interaction term, there is no such interaction term in Mousseau (2009). </w:t>
      </w:r>
      <w:r w:rsidRPr="00501140">
        <w:rPr>
          <w:rStyle w:val="StyleUnderline"/>
          <w:rFonts w:asciiTheme="majorHAnsi" w:hAnsiTheme="majorHAnsi" w:cstheme="majorHAnsi"/>
        </w:rPr>
        <w:t xml:space="preserve">The only evidence-based defense of the democratic peace that exists today comes from DOR’s 120 regressions, </w:t>
      </w:r>
      <w:r w:rsidRPr="00501140">
        <w:rPr>
          <w:rStyle w:val="Emphasis"/>
          <w:rFonts w:asciiTheme="majorHAnsi" w:hAnsiTheme="majorHAnsi" w:cstheme="majorHAnsi"/>
        </w:rPr>
        <w:t>101 of which are invalid</w:t>
      </w:r>
      <w:r w:rsidRPr="00501140">
        <w:rPr>
          <w:rStyle w:val="StyleUnderline"/>
          <w:rFonts w:asciiTheme="majorHAnsi" w:hAnsiTheme="majorHAnsi" w:cstheme="majorHAnsi"/>
        </w:rPr>
        <w:t xml:space="preserve">. Of the 19 valid ones, </w:t>
      </w:r>
      <w:r w:rsidRPr="00501140">
        <w:rPr>
          <w:rStyle w:val="Emphasis"/>
          <w:rFonts w:asciiTheme="majorHAnsi" w:hAnsiTheme="majorHAnsi" w:cstheme="majorHAnsi"/>
        </w:rPr>
        <w:t>only 15 are of fatal disputes</w:t>
      </w:r>
      <w:r w:rsidRPr="00501140">
        <w:rPr>
          <w:rStyle w:val="StyleUnderline"/>
          <w:rFonts w:asciiTheme="majorHAnsi" w:hAnsiTheme="majorHAnsi" w:cstheme="majorHAnsi"/>
        </w:rPr>
        <w:t xml:space="preserve"> that count, and every one of these 15 regressions is mired by one of two questionable practices: five include control for the DemocracyH term that is said to </w:t>
      </w:r>
      <w:r w:rsidRPr="00501140">
        <w:rPr>
          <w:rStyle w:val="Emphasis"/>
          <w:rFonts w:asciiTheme="majorHAnsi" w:hAnsiTheme="majorHAnsi" w:cstheme="majorHAnsi"/>
        </w:rPr>
        <w:t>artificially inflate</w:t>
      </w:r>
      <w:r w:rsidRPr="00501140">
        <w:rPr>
          <w:rStyle w:val="StyleUnderline"/>
          <w:rFonts w:asciiTheme="majorHAnsi" w:hAnsiTheme="majorHAnsi" w:cstheme="majorHAnsi"/>
        </w:rPr>
        <w:t xml:space="preserve"> the democracy coefficient; 10 are irrelevant because they include the </w:t>
      </w:r>
      <w:r w:rsidRPr="00501140">
        <w:rPr>
          <w:rStyle w:val="Emphasis"/>
          <w:rFonts w:asciiTheme="majorHAnsi" w:hAnsiTheme="majorHAnsi" w:cstheme="majorHAnsi"/>
        </w:rPr>
        <w:t>inconsequential interaction term</w:t>
      </w:r>
      <w:r w:rsidRPr="00501140">
        <w:rPr>
          <w:rStyle w:val="StyleUnderline"/>
          <w:rFonts w:asciiTheme="majorHAnsi" w:hAnsiTheme="majorHAnsi" w:cstheme="majorHAnsi"/>
        </w:rPr>
        <w:t xml:space="preserve"> additionally calculated at the misleading 75th percentile of contractualist economy</w:t>
      </w:r>
      <w:r w:rsidRPr="00501140">
        <w:rPr>
          <w:rFonts w:asciiTheme="majorHAnsi" w:hAnsiTheme="majorHAnsi" w:cstheme="majorHAnsi"/>
          <w:sz w:val="10"/>
        </w:rPr>
        <w:t xml:space="preserve">. </w:t>
      </w:r>
      <w:r w:rsidRPr="00501140">
        <w:rPr>
          <w:rStyle w:val="Emphasis"/>
          <w:rFonts w:asciiTheme="majorHAnsi" w:hAnsiTheme="majorHAnsi" w:cstheme="majorHAnsi"/>
        </w:rPr>
        <w:t>If there is a correlation of democracy with peace, why cannot this be shown in a clear-cut regression?</w:t>
      </w:r>
    </w:p>
    <w:p w14:paraId="31FBE358"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Causality, not statistics, lies at the core of this controversy, and causality cannot be directly seen: it can only be theorized and corroborated. Yet defenders of the democratic peace have not addressed any of the extensive corroborations of economic norms theory accrued in studies of civil conflict and insurgency (Mousseau, 2012b), terrorism (Meierrieks, 2012; Boehmer and Daube, 2013; Krieger and Meierrieks, 2015), democratization (Aytacx et al., 2016), and human rights (Mousseau and Mousseau, 2008). The weight of evidence for economic norms theory overwhelms any theory of democracy causing peace (Ungerer, 2012), yet defenders of the proposition have sought only to report some statistically significant correlation of democracy with peace, as if correlation equals causation (Dafoe, 2011; Dafoe and Russett, 2013; DOR; Ray, 2013; Russett, 2010).</w:t>
      </w:r>
    </w:p>
    <w:p w14:paraId="274D7AE4"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Nor is there any scientific basis for concluding that this controversy is ultimately unresolvable because the factors are closely related, as is frequently asserted without support (e.g. DOR: 203). The relevant factors are not closely related: contractualist economy is only moderately correlated with trade interdependence (0.31), income (0.71/0.56), and democracy (0.47) (Mousseau, 2013: 191–193). That contractualist nations are almost always democratic does not mean that democratic nations are almost always contractualist, and the majority 57% of democracies had clientelist economies from 1950 to 2010. The notion that democracy, market development, and trade are synonymous is rooted in ignorance, and ignorance cannot justify discarding, after the fact, our carefully constructed measures and datasets.13</w:t>
      </w:r>
    </w:p>
    <w:p w14:paraId="62704116"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 xml:space="preserve">The implications of this study are far from trivial: </w:t>
      </w:r>
      <w:r w:rsidRPr="00501140">
        <w:rPr>
          <w:rStyle w:val="StyleUnderline"/>
          <w:rFonts w:asciiTheme="majorHAnsi" w:hAnsiTheme="majorHAnsi" w:cstheme="majorHAnsi"/>
        </w:rPr>
        <w:t>the democratic peace</w:t>
      </w:r>
      <w:r w:rsidRPr="00501140">
        <w:rPr>
          <w:rFonts w:asciiTheme="majorHAnsi" w:hAnsiTheme="majorHAnsi" w:cstheme="majorHAnsi"/>
          <w:sz w:val="10"/>
        </w:rPr>
        <w:t xml:space="preserve">, defined as democracy causing peace, </w:t>
      </w:r>
      <w:r w:rsidRPr="00501140">
        <w:rPr>
          <w:rStyle w:val="StyleUnderline"/>
          <w:rFonts w:asciiTheme="majorHAnsi" w:hAnsiTheme="majorHAnsi" w:cstheme="majorHAnsi"/>
        </w:rPr>
        <w:t>lacks the evidentiary core on which it is based</w:t>
      </w:r>
      <w:r w:rsidRPr="00501140">
        <w:rPr>
          <w:rFonts w:asciiTheme="majorHAnsi" w:hAnsiTheme="majorHAnsi" w:cstheme="majorHAnsi"/>
          <w:sz w:val="10"/>
        </w:rPr>
        <w:t xml:space="preserve">; </w:t>
      </w:r>
      <w:r w:rsidRPr="00501140">
        <w:rPr>
          <w:rStyle w:val="StyleUnderline"/>
          <w:rFonts w:asciiTheme="majorHAnsi" w:hAnsiTheme="majorHAnsi" w:cstheme="majorHAnsi"/>
        </w:rPr>
        <w:t>the observation of democratic peace is best explained by contract norms.</w:t>
      </w:r>
      <w:r w:rsidRPr="00501140">
        <w:rPr>
          <w:rFonts w:asciiTheme="majorHAnsi" w:hAnsiTheme="majorHAnsi" w:cstheme="majorHAnsi"/>
          <w:sz w:val="10"/>
        </w:rPr>
        <w:t xml:space="preserve"> </w:t>
      </w:r>
      <w:r w:rsidRPr="00501140">
        <w:rPr>
          <w:rStyle w:val="Emphasis"/>
          <w:rFonts w:asciiTheme="majorHAnsi" w:hAnsiTheme="majorHAnsi" w:cstheme="majorHAnsi"/>
        </w:rPr>
        <w:t>If our field is to abide by scientific rules of evidence</w:t>
      </w:r>
      <w:r w:rsidRPr="00501140">
        <w:rPr>
          <w:rFonts w:asciiTheme="majorHAnsi" w:hAnsiTheme="majorHAnsi" w:cstheme="majorHAnsi"/>
          <w:sz w:val="10"/>
        </w:rPr>
        <w:t xml:space="preserve">, then our </w:t>
      </w:r>
      <w:r w:rsidRPr="00501140">
        <w:rPr>
          <w:rStyle w:val="StyleUnderline"/>
          <w:rFonts w:asciiTheme="majorHAnsi" w:hAnsiTheme="majorHAnsi" w:cstheme="majorHAnsi"/>
        </w:rPr>
        <w:t xml:space="preserve">scholars </w:t>
      </w:r>
      <w:r w:rsidRPr="00501140">
        <w:rPr>
          <w:rStyle w:val="Emphasis"/>
          <w:rFonts w:asciiTheme="majorHAnsi" w:hAnsiTheme="majorHAnsi" w:cstheme="majorHAnsi"/>
        </w:rPr>
        <w:t>must stop</w:t>
      </w:r>
      <w:r w:rsidRPr="00501140">
        <w:rPr>
          <w:rStyle w:val="StyleUnderline"/>
          <w:rFonts w:asciiTheme="majorHAnsi" w:hAnsiTheme="majorHAnsi" w:cstheme="majorHAnsi"/>
        </w:rPr>
        <w:t xml:space="preserve"> describing democracy as a ‘‘known’’ cause, or correlate, of peace, and we must stop tossing in a variable for democracy, willy-nilly, in quantitative analyses of international conflict</w:t>
      </w:r>
      <w:r w:rsidRPr="00501140">
        <w:rPr>
          <w:rFonts w:asciiTheme="majorHAnsi" w:hAnsiTheme="majorHAnsi" w:cstheme="majorHAnsi"/>
          <w:sz w:val="10"/>
        </w:rPr>
        <w:t>. The variable to replace it is contractualist economy, which not only subsumes democracy but is now the most powerful non-trivial factor in the study of international conflict, whose impact is more than 10 times that which we once thought democracy had.</w:t>
      </w:r>
    </w:p>
    <w:p w14:paraId="077DD50B" w14:textId="77777777" w:rsidR="009B5714" w:rsidRPr="00501140" w:rsidRDefault="009B5714" w:rsidP="009B5714">
      <w:pPr>
        <w:rPr>
          <w:rFonts w:asciiTheme="majorHAnsi" w:hAnsiTheme="majorHAnsi" w:cstheme="majorHAnsi"/>
          <w:sz w:val="10"/>
        </w:rPr>
      </w:pPr>
      <w:r w:rsidRPr="00501140">
        <w:rPr>
          <w:rFonts w:asciiTheme="majorHAnsi" w:hAnsiTheme="majorHAnsi" w:cstheme="majorHAnsi"/>
          <w:sz w:val="10"/>
        </w:rPr>
        <w:t xml:space="preserve">No historical study is immune to criticism, but the progress of knowledge will not be furthered with another (third) round of ardently asserted claims of error that are not shown to change results. </w:t>
      </w:r>
      <w:r w:rsidRPr="00501140">
        <w:rPr>
          <w:rStyle w:val="StyleUnderline"/>
          <w:rFonts w:asciiTheme="majorHAnsi" w:hAnsiTheme="majorHAnsi" w:cstheme="majorHAnsi"/>
        </w:rPr>
        <w:t xml:space="preserve">I understand the prior view of democratic peace is </w:t>
      </w:r>
      <w:r w:rsidRPr="00501140">
        <w:rPr>
          <w:rStyle w:val="Emphasis"/>
          <w:rFonts w:asciiTheme="majorHAnsi" w:hAnsiTheme="majorHAnsi" w:cstheme="majorHAnsi"/>
        </w:rPr>
        <w:t>known and intuitive</w:t>
      </w:r>
      <w:r w:rsidRPr="00501140">
        <w:rPr>
          <w:rFonts w:asciiTheme="majorHAnsi" w:hAnsiTheme="majorHAnsi" w:cstheme="majorHAnsi"/>
          <w:sz w:val="10"/>
        </w:rPr>
        <w:t xml:space="preserve"> and the contractualist peace is less so, and unsupported assertions are enough for many to believe in already-known claims. However, </w:t>
      </w:r>
      <w:r w:rsidRPr="00501140">
        <w:rPr>
          <w:rStyle w:val="StyleUnderline"/>
          <w:rFonts w:asciiTheme="majorHAnsi" w:hAnsiTheme="majorHAnsi" w:cstheme="majorHAnsi"/>
        </w:rPr>
        <w:t>the purpose of science is to promote rather than stifle innovation</w:t>
      </w:r>
      <w:r w:rsidRPr="00501140">
        <w:rPr>
          <w:rFonts w:asciiTheme="majorHAnsi" w:hAnsiTheme="majorHAnsi" w:cstheme="majorHAnsi"/>
          <w:sz w:val="10"/>
        </w:rPr>
        <w:t>, and to differentiate good ideas from bad ones. Better yet are new ideas that can help make the world a better place, and economic norms theory is clear on that: if the wealthy market-oriented nations wish to advance democracy and peace around the world, the way to do that is to promote economic opportunity.</w:t>
      </w:r>
    </w:p>
    <w:p w14:paraId="0162B7A1" w14:textId="77777777" w:rsidR="009B5714" w:rsidRPr="00501140" w:rsidRDefault="009B5714" w:rsidP="009B5714">
      <w:pPr>
        <w:pStyle w:val="Heading4"/>
        <w:rPr>
          <w:rFonts w:asciiTheme="majorHAnsi" w:hAnsiTheme="majorHAnsi" w:cstheme="majorHAnsi"/>
        </w:rPr>
      </w:pPr>
      <w:r w:rsidRPr="00501140">
        <w:rPr>
          <w:rFonts w:asciiTheme="majorHAnsi" w:hAnsiTheme="majorHAnsi" w:cstheme="majorHAnsi"/>
        </w:rPr>
        <w:t>Democracy is resilient—survived the Great Recession, decline of great powers, and high oil prices</w:t>
      </w:r>
    </w:p>
    <w:p w14:paraId="432B4A8B" w14:textId="77777777" w:rsidR="009B5714" w:rsidRPr="00501140" w:rsidRDefault="009B5714" w:rsidP="009B5714">
      <w:pPr>
        <w:rPr>
          <w:rStyle w:val="Style13ptBold"/>
          <w:rFonts w:asciiTheme="majorHAnsi" w:hAnsiTheme="majorHAnsi" w:cstheme="majorHAnsi"/>
        </w:rPr>
      </w:pPr>
      <w:r w:rsidRPr="00501140">
        <w:rPr>
          <w:rStyle w:val="Style13ptBold"/>
          <w:rFonts w:asciiTheme="majorHAnsi" w:hAnsiTheme="majorHAnsi" w:cstheme="majorHAnsi"/>
        </w:rPr>
        <w:t>Levitsky and Way 15</w:t>
      </w:r>
    </w:p>
    <w:p w14:paraId="6ED79308" w14:textId="77777777" w:rsidR="009B5714" w:rsidRPr="00501140" w:rsidRDefault="009B5714" w:rsidP="009B5714">
      <w:pPr>
        <w:rPr>
          <w:rFonts w:asciiTheme="majorHAnsi" w:hAnsiTheme="majorHAnsi" w:cstheme="majorHAnsi"/>
          <w:sz w:val="16"/>
          <w:szCs w:val="16"/>
        </w:rPr>
      </w:pPr>
      <w:r w:rsidRPr="00501140">
        <w:rPr>
          <w:rFonts w:asciiTheme="majorHAnsi" w:hAnsiTheme="majorHAnsi" w:cstheme="majorHAnsi"/>
          <w:sz w:val="16"/>
          <w:szCs w:val="16"/>
        </w:rPr>
        <w:t>Steven Levitsky professor of government at Harvard University, Lucan Way associate professor of political science at the University of Toronto, The Myth of Democratic Recession,  Journal of Democracy Volume 26, Number 1, January 2015, http://muse.jhu.edu.www2.lib.ku.edu/journals/journal_of_democracy/v026/26.1.levitsky.html#back</w:t>
      </w:r>
    </w:p>
    <w:p w14:paraId="5F308BB9" w14:textId="078CD612" w:rsidR="009B5714" w:rsidRPr="00501140" w:rsidRDefault="009B5714" w:rsidP="009B5714">
      <w:pPr>
        <w:rPr>
          <w:rFonts w:asciiTheme="majorHAnsi" w:hAnsiTheme="majorHAnsi" w:cstheme="majorHAnsi"/>
          <w:sz w:val="16"/>
        </w:rPr>
      </w:pPr>
      <w:r w:rsidRPr="00501140">
        <w:rPr>
          <w:rStyle w:val="StyleUnderline"/>
          <w:rFonts w:asciiTheme="majorHAnsi" w:hAnsiTheme="majorHAnsi" w:cstheme="majorHAnsi"/>
        </w:rPr>
        <w:t>In several important countries, democracy not only survived but strengthened during the 2000s. In</w:t>
      </w:r>
      <w:r w:rsidRPr="00501140">
        <w:rPr>
          <w:rFonts w:asciiTheme="majorHAnsi" w:hAnsiTheme="majorHAnsi" w:cstheme="majorHAnsi"/>
          <w:sz w:val="16"/>
        </w:rPr>
        <w:t xml:space="preserve"> </w:t>
      </w:r>
      <w:r w:rsidRPr="00501140">
        <w:rPr>
          <w:rStyle w:val="StyleUnderline"/>
          <w:rFonts w:asciiTheme="majorHAnsi" w:hAnsiTheme="majorHAnsi" w:cstheme="majorHAnsi"/>
        </w:rPr>
        <w:t>Brazil, which suffered severe governability problems in the 1980s</w:t>
      </w:r>
      <w:r w:rsidRPr="00501140">
        <w:rPr>
          <w:rFonts w:asciiTheme="majorHAnsi" w:hAnsiTheme="majorHAnsi" w:cstheme="majorHAnsi"/>
          <w:sz w:val="16"/>
        </w:rPr>
        <w:t xml:space="preserve"> and early 1990s, </w:t>
      </w:r>
      <w:r w:rsidRPr="00501140">
        <w:rPr>
          <w:rStyle w:val="StyleUnderline"/>
          <w:rFonts w:asciiTheme="majorHAnsi" w:hAnsiTheme="majorHAnsi" w:cstheme="majorHAnsi"/>
        </w:rPr>
        <w:t>the stability and quality of democracy improved markedly in the 2000s;</w:t>
      </w:r>
      <w:r w:rsidRPr="00501140">
        <w:rPr>
          <w:rFonts w:asciiTheme="majorHAnsi" w:hAnsiTheme="majorHAnsi" w:cstheme="majorHAnsi"/>
          <w:sz w:val="16"/>
        </w:rPr>
        <w:t xml:space="preserve"> in</w:t>
      </w:r>
      <w:r w:rsidRPr="00501140">
        <w:rPr>
          <w:rStyle w:val="StyleUnderline"/>
          <w:rFonts w:asciiTheme="majorHAnsi" w:hAnsiTheme="majorHAnsi" w:cstheme="majorHAnsi"/>
        </w:rPr>
        <w:t xml:space="preserve"> India</w:t>
      </w:r>
      <w:r w:rsidRPr="00501140">
        <w:rPr>
          <w:rFonts w:asciiTheme="majorHAnsi" w:hAnsiTheme="majorHAnsi" w:cstheme="majorHAnsi"/>
          <w:sz w:val="16"/>
        </w:rPr>
        <w:t xml:space="preserve">, expanding rates of participation, particularly among poorer and lower-caste citizens, have </w:t>
      </w:r>
      <w:r w:rsidRPr="00501140">
        <w:rPr>
          <w:rStyle w:val="StyleUnderline"/>
          <w:rFonts w:asciiTheme="majorHAnsi" w:hAnsiTheme="majorHAnsi" w:cstheme="majorHAnsi"/>
        </w:rPr>
        <w:t>created an increasingly inclusionary democracy</w:t>
      </w:r>
      <w:r w:rsidRPr="00501140">
        <w:rPr>
          <w:rFonts w:asciiTheme="majorHAnsi" w:hAnsiTheme="majorHAnsi" w:cstheme="majorHAnsi"/>
          <w:sz w:val="16"/>
        </w:rPr>
        <w:t xml:space="preserve">; in </w:t>
      </w:r>
      <w:r w:rsidRPr="00501140">
        <w:rPr>
          <w:rStyle w:val="StyleUnderline"/>
          <w:rFonts w:asciiTheme="majorHAnsi" w:hAnsiTheme="majorHAnsi" w:cstheme="majorHAnsi"/>
        </w:rPr>
        <w:t>Chile</w:t>
      </w:r>
      <w:r w:rsidRPr="00501140">
        <w:rPr>
          <w:rFonts w:asciiTheme="majorHAnsi" w:hAnsiTheme="majorHAnsi" w:cstheme="majorHAnsi"/>
          <w:sz w:val="16"/>
        </w:rPr>
        <w:t xml:space="preserve">, a 2005 constitutional reform </w:t>
      </w:r>
      <w:r w:rsidRPr="00501140">
        <w:rPr>
          <w:rStyle w:val="StyleUnderline"/>
          <w:rFonts w:asciiTheme="majorHAnsi" w:hAnsiTheme="majorHAnsi" w:cstheme="majorHAnsi"/>
        </w:rPr>
        <w:t>eliminated</w:t>
      </w:r>
      <w:r w:rsidRPr="00501140">
        <w:rPr>
          <w:rFonts w:asciiTheme="majorHAnsi" w:hAnsiTheme="majorHAnsi" w:cstheme="majorHAnsi"/>
          <w:sz w:val="16"/>
        </w:rPr>
        <w:t xml:space="preserve"> remaining </w:t>
      </w:r>
      <w:r w:rsidRPr="00501140">
        <w:rPr>
          <w:rStyle w:val="StyleUnderline"/>
          <w:rFonts w:asciiTheme="majorHAnsi" w:hAnsiTheme="majorHAnsi" w:cstheme="majorHAnsi"/>
        </w:rPr>
        <w:t>authoritarian enclaves and established full civilian control over the military; in Croatia, Ghana, Mexico, and Taiwan, former authoritarian ruling parties returned to power and governed democratically—a critical step toward consolidation</w:t>
      </w:r>
      <w:r w:rsidRPr="00501140">
        <w:rPr>
          <w:rFonts w:asciiTheme="majorHAnsi" w:hAnsiTheme="majorHAnsi" w:cstheme="majorHAnsi"/>
          <w:sz w:val="16"/>
        </w:rPr>
        <w:t xml:space="preserve">. And in Colombia and Poland, democratic institutions effectively checked the ambitions of autocratic-leaning presidents (Alvaro Uribe in Colombia, Lech Kaczyński in Poland). </w:t>
      </w:r>
      <w:r w:rsidRPr="00501140">
        <w:rPr>
          <w:rStyle w:val="StyleUnderline"/>
          <w:rFonts w:asciiTheme="majorHAnsi" w:hAnsiTheme="majorHAnsi" w:cstheme="majorHAnsi"/>
        </w:rPr>
        <w:t>These were major democratic successes, many of which occurred in large and influential countries</w:t>
      </w:r>
      <w:r w:rsidRPr="00501140">
        <w:rPr>
          <w:rFonts w:asciiTheme="majorHAnsi" w:hAnsiTheme="majorHAnsi" w:cstheme="majorHAnsi"/>
          <w:sz w:val="16"/>
        </w:rPr>
        <w:t xml:space="preserve">. Yet </w:t>
      </w:r>
      <w:r w:rsidRPr="00501140">
        <w:rPr>
          <w:rStyle w:val="StyleUnderline"/>
          <w:rFonts w:asciiTheme="majorHAnsi" w:hAnsiTheme="majorHAnsi" w:cstheme="majorHAnsi"/>
        </w:rPr>
        <w:t>they received far less attention than democratic backsliding in Thailand and Venezuela and nondemocratization in China.</w:t>
      </w:r>
      <w:r w:rsidRPr="00501140">
        <w:rPr>
          <w:rStyle w:val="StyleUnderline"/>
          <w:rFonts w:asciiTheme="majorHAnsi" w:hAnsiTheme="majorHAnsi" w:cstheme="majorHAnsi"/>
          <w:sz w:val="12"/>
          <w:u w:val="none"/>
        </w:rPr>
        <w:t>∂</w:t>
      </w:r>
      <w:r w:rsidRPr="00501140">
        <w:rPr>
          <w:rFonts w:asciiTheme="majorHAnsi" w:hAnsiTheme="majorHAnsi" w:cstheme="majorHAnsi"/>
          <w:sz w:val="16"/>
        </w:rPr>
        <w:t xml:space="preserve"> </w:t>
      </w:r>
      <w:r w:rsidRPr="00501140">
        <w:rPr>
          <w:rStyle w:val="StyleUnderline"/>
          <w:rFonts w:asciiTheme="majorHAnsi" w:hAnsiTheme="majorHAnsi" w:cstheme="majorHAnsi"/>
        </w:rPr>
        <w:t xml:space="preserve">These successes suggest an alternative way of viewing the events of the 2000s. Over the last decade, </w:t>
      </w:r>
      <w:r w:rsidRPr="00501140">
        <w:rPr>
          <w:rFonts w:asciiTheme="majorHAnsi" w:hAnsiTheme="majorHAnsi" w:cstheme="majorHAnsi"/>
          <w:sz w:val="16"/>
        </w:rPr>
        <w:t>several</w:t>
      </w:r>
      <w:r w:rsidRPr="00501140">
        <w:rPr>
          <w:rStyle w:val="StyleUnderline"/>
          <w:rFonts w:asciiTheme="majorHAnsi" w:hAnsiTheme="majorHAnsi" w:cstheme="majorHAnsi"/>
        </w:rPr>
        <w:t xml:space="preserve"> global developments posed a </w:t>
      </w:r>
      <w:r w:rsidRPr="00501140">
        <w:rPr>
          <w:rFonts w:asciiTheme="majorHAnsi" w:hAnsiTheme="majorHAnsi" w:cstheme="majorHAnsi"/>
          <w:sz w:val="16"/>
        </w:rPr>
        <w:t>serious</w:t>
      </w:r>
      <w:r w:rsidRPr="00501140">
        <w:rPr>
          <w:rStyle w:val="StyleUnderline"/>
          <w:rFonts w:asciiTheme="majorHAnsi" w:hAnsiTheme="majorHAnsi" w:cstheme="majorHAnsi"/>
        </w:rPr>
        <w:t xml:space="preserve"> threat to new democracies. </w:t>
      </w:r>
      <w:r w:rsidRPr="00501140">
        <w:rPr>
          <w:rFonts w:asciiTheme="majorHAnsi" w:hAnsiTheme="majorHAnsi" w:cstheme="majorHAnsi"/>
          <w:sz w:val="16"/>
        </w:rPr>
        <w:t>These included</w:t>
      </w:r>
      <w:r w:rsidRPr="00501140">
        <w:rPr>
          <w:rStyle w:val="StyleUnderline"/>
          <w:rFonts w:asciiTheme="majorHAnsi" w:hAnsiTheme="majorHAnsi" w:cstheme="majorHAnsi"/>
        </w:rPr>
        <w:t xml:space="preserve"> the</w:t>
      </w:r>
      <w:r w:rsidRPr="00501140">
        <w:rPr>
          <w:rFonts w:asciiTheme="majorHAnsi" w:hAnsiTheme="majorHAnsi" w:cstheme="majorHAnsi"/>
          <w:sz w:val="16"/>
        </w:rPr>
        <w:t xml:space="preserve"> severe post-</w:t>
      </w:r>
      <w:r w:rsidRPr="00501140">
        <w:rPr>
          <w:rStyle w:val="StyleUnderline"/>
          <w:rFonts w:asciiTheme="majorHAnsi" w:hAnsiTheme="majorHAnsi" w:cstheme="majorHAnsi"/>
        </w:rPr>
        <w:t>2008</w:t>
      </w:r>
      <w:r w:rsidRPr="00501140">
        <w:rPr>
          <w:rFonts w:asciiTheme="majorHAnsi" w:hAnsiTheme="majorHAnsi" w:cstheme="majorHAnsi"/>
          <w:sz w:val="16"/>
        </w:rPr>
        <w:t xml:space="preserve"> [End Page 56] </w:t>
      </w:r>
      <w:r w:rsidRPr="00501140">
        <w:rPr>
          <w:rStyle w:val="StyleUnderline"/>
          <w:rFonts w:asciiTheme="majorHAnsi" w:hAnsiTheme="majorHAnsi" w:cstheme="majorHAnsi"/>
        </w:rPr>
        <w:t>economic crisis</w:t>
      </w:r>
      <w:r w:rsidRPr="00501140">
        <w:rPr>
          <w:rFonts w:asciiTheme="majorHAnsi" w:hAnsiTheme="majorHAnsi" w:cstheme="majorHAnsi"/>
          <w:sz w:val="16"/>
        </w:rPr>
        <w:t xml:space="preserve"> in Western democracies, </w:t>
      </w:r>
      <w:r w:rsidRPr="00501140">
        <w:rPr>
          <w:rStyle w:val="StyleUnderline"/>
          <w:rFonts w:asciiTheme="majorHAnsi" w:hAnsiTheme="majorHAnsi" w:cstheme="majorHAnsi"/>
        </w:rPr>
        <w:t>the declining influence of the United States and the European Union, the growing power</w:t>
      </w:r>
      <w:r w:rsidRPr="00501140">
        <w:rPr>
          <w:rFonts w:asciiTheme="majorHAnsi" w:hAnsiTheme="majorHAnsi" w:cstheme="majorHAnsi"/>
          <w:sz w:val="16"/>
        </w:rPr>
        <w:t xml:space="preserve"> and self-confidence </w:t>
      </w:r>
      <w:r w:rsidRPr="00501140">
        <w:rPr>
          <w:rStyle w:val="StyleUnderline"/>
          <w:rFonts w:asciiTheme="majorHAnsi" w:hAnsiTheme="majorHAnsi" w:cstheme="majorHAnsi"/>
        </w:rPr>
        <w:t xml:space="preserve">of China and Russia, and soaring oil prices. </w:t>
      </w:r>
      <w:r w:rsidRPr="00501140">
        <w:rPr>
          <w:rFonts w:asciiTheme="majorHAnsi" w:hAnsiTheme="majorHAnsi" w:cstheme="majorHAnsi"/>
          <w:sz w:val="16"/>
        </w:rPr>
        <w:t>Yet the number of actual democratic breakdowns has been strikingly low.</w:t>
      </w:r>
      <w:r w:rsidRPr="00501140">
        <w:rPr>
          <w:rFonts w:asciiTheme="majorHAnsi" w:hAnsiTheme="majorHAnsi" w:cstheme="majorHAnsi"/>
          <w:sz w:val="12"/>
        </w:rPr>
        <w:t>∂</w:t>
      </w:r>
      <w:r w:rsidRPr="00501140">
        <w:rPr>
          <w:rFonts w:asciiTheme="majorHAnsi" w:hAnsiTheme="majorHAnsi" w:cstheme="majorHAnsi"/>
          <w:sz w:val="16"/>
        </w:rPr>
        <w:t xml:space="preserve"> Arguably, then, </w:t>
      </w:r>
      <w:r w:rsidRPr="00501140">
        <w:rPr>
          <w:rStyle w:val="StyleUnderline"/>
          <w:rFonts w:asciiTheme="majorHAnsi" w:hAnsiTheme="majorHAnsi" w:cstheme="majorHAnsi"/>
        </w:rPr>
        <w:t>the real story of the last decade is</w:t>
      </w:r>
      <w:r w:rsidRPr="00501140">
        <w:rPr>
          <w:rFonts w:asciiTheme="majorHAnsi" w:hAnsiTheme="majorHAnsi" w:cstheme="majorHAnsi"/>
          <w:sz w:val="16"/>
        </w:rPr>
        <w:t xml:space="preserve"> not </w:t>
      </w:r>
      <w:r w:rsidRPr="00501140">
        <w:rPr>
          <w:rStyle w:val="StyleUnderline"/>
          <w:rFonts w:asciiTheme="majorHAnsi" w:hAnsiTheme="majorHAnsi" w:cstheme="majorHAnsi"/>
        </w:rPr>
        <w:t>democracy’s</w:t>
      </w:r>
      <w:r w:rsidRPr="00501140">
        <w:rPr>
          <w:rFonts w:asciiTheme="majorHAnsi" w:hAnsiTheme="majorHAnsi" w:cstheme="majorHAnsi"/>
          <w:sz w:val="16"/>
        </w:rPr>
        <w:t xml:space="preserve"> “meltdown,” but rather its </w:t>
      </w:r>
      <w:r w:rsidRPr="00501140">
        <w:rPr>
          <w:rStyle w:val="StyleUnderline"/>
          <w:rFonts w:asciiTheme="majorHAnsi" w:hAnsiTheme="majorHAnsi" w:cstheme="majorHAnsi"/>
        </w:rPr>
        <w:t>resilience in the face of a darkening geopolitical landscape</w:t>
      </w:r>
      <w:r w:rsidRPr="00501140">
        <w:rPr>
          <w:rFonts w:asciiTheme="majorHAnsi" w:hAnsiTheme="majorHAnsi" w:cstheme="majorHAnsi"/>
          <w:sz w:val="16"/>
        </w:rPr>
        <w:t>. This resilience merits further study. Understanding its sources may help democracy advocates to prepare for the day when the wolf of authoritarian resurgence does, in fact, arrive.</w:t>
      </w:r>
    </w:p>
    <w:p w14:paraId="4C2A4A4E" w14:textId="5C5D6A1E" w:rsidR="00D1680B" w:rsidRPr="00501140" w:rsidRDefault="00D1680B" w:rsidP="00D1680B">
      <w:pPr>
        <w:pStyle w:val="Heading3"/>
        <w:rPr>
          <w:rFonts w:asciiTheme="majorHAnsi" w:hAnsiTheme="majorHAnsi" w:cstheme="majorHAnsi"/>
        </w:rPr>
      </w:pPr>
      <w:bookmarkStart w:id="2" w:name="_Toc266557992"/>
      <w:r w:rsidRPr="00501140">
        <w:rPr>
          <w:rFonts w:asciiTheme="majorHAnsi" w:hAnsiTheme="majorHAnsi" w:cstheme="majorHAnsi"/>
        </w:rPr>
        <w:t>Condition CP</w:t>
      </w:r>
      <w:r w:rsidR="00702AD1" w:rsidRPr="00501140">
        <w:rPr>
          <w:rFonts w:asciiTheme="majorHAnsi" w:hAnsiTheme="majorHAnsi" w:cstheme="majorHAnsi"/>
        </w:rPr>
        <w:t>s</w:t>
      </w:r>
      <w:r w:rsidRPr="00501140">
        <w:rPr>
          <w:rFonts w:asciiTheme="majorHAnsi" w:hAnsiTheme="majorHAnsi" w:cstheme="majorHAnsi"/>
        </w:rPr>
        <w:t xml:space="preserve"> Bad</w:t>
      </w:r>
      <w:bookmarkEnd w:id="2"/>
    </w:p>
    <w:p w14:paraId="7E8C8F10" w14:textId="2297CE81" w:rsidR="00975656" w:rsidRPr="00501140" w:rsidRDefault="00975656" w:rsidP="00975656">
      <w:pPr>
        <w:pStyle w:val="Heading4"/>
        <w:rPr>
          <w:rFonts w:asciiTheme="majorHAnsi" w:hAnsiTheme="majorHAnsi" w:cstheme="majorHAnsi"/>
        </w:rPr>
      </w:pPr>
      <w:r w:rsidRPr="00501140">
        <w:rPr>
          <w:rFonts w:asciiTheme="majorHAnsi" w:hAnsiTheme="majorHAnsi" w:cstheme="majorHAnsi"/>
        </w:rPr>
        <w:t xml:space="preserve">Conditions CPs are a voting issue: </w:t>
      </w:r>
    </w:p>
    <w:p w14:paraId="1623C460" w14:textId="0918E774" w:rsidR="00D1680B" w:rsidRPr="00501140" w:rsidRDefault="00975656" w:rsidP="00975656">
      <w:pPr>
        <w:pStyle w:val="Heading4"/>
        <w:rPr>
          <w:rFonts w:asciiTheme="majorHAnsi" w:hAnsiTheme="majorHAnsi" w:cstheme="majorHAnsi"/>
        </w:rPr>
      </w:pPr>
      <w:r w:rsidRPr="00501140">
        <w:rPr>
          <w:rFonts w:asciiTheme="majorHAnsi" w:hAnsiTheme="majorHAnsi" w:cstheme="majorHAnsi"/>
        </w:rPr>
        <w:t>A. I</w:t>
      </w:r>
      <w:r w:rsidR="00D1680B" w:rsidRPr="00501140">
        <w:rPr>
          <w:rFonts w:asciiTheme="majorHAnsi" w:hAnsiTheme="majorHAnsi" w:cstheme="majorHAnsi"/>
        </w:rPr>
        <w:t>nfinitely regressive –</w:t>
      </w:r>
      <w:r w:rsidRPr="00501140">
        <w:rPr>
          <w:rFonts w:asciiTheme="majorHAnsi" w:hAnsiTheme="majorHAnsi" w:cstheme="majorHAnsi"/>
        </w:rPr>
        <w:t xml:space="preserve"> There’s an infinite number of conditions the CP could place which are impossible to predict – still true even if the lit is about conditions because there’s no consensus on </w:t>
      </w:r>
      <w:r w:rsidRPr="00501140">
        <w:rPr>
          <w:rFonts w:asciiTheme="majorHAnsi" w:hAnsiTheme="majorHAnsi" w:cstheme="majorHAnsi"/>
          <w:u w:val="single"/>
        </w:rPr>
        <w:t xml:space="preserve">what </w:t>
      </w:r>
      <w:r w:rsidRPr="00501140">
        <w:rPr>
          <w:rFonts w:asciiTheme="majorHAnsi" w:hAnsiTheme="majorHAnsi" w:cstheme="majorHAnsi"/>
        </w:rPr>
        <w:t xml:space="preserve">those should be. </w:t>
      </w:r>
      <w:r w:rsidR="00D1680B" w:rsidRPr="00501140">
        <w:rPr>
          <w:rFonts w:asciiTheme="majorHAnsi" w:hAnsiTheme="majorHAnsi" w:cstheme="majorHAnsi"/>
        </w:rPr>
        <w:t>Shifts the debate away from the resolution to unpredictable small net benefits and small policy differences</w:t>
      </w:r>
    </w:p>
    <w:p w14:paraId="7FEFA580" w14:textId="5015AF39" w:rsidR="00D1680B" w:rsidRPr="00501140" w:rsidRDefault="00975656" w:rsidP="00975656">
      <w:pPr>
        <w:pStyle w:val="Heading4"/>
        <w:rPr>
          <w:rFonts w:asciiTheme="majorHAnsi" w:hAnsiTheme="majorHAnsi" w:cstheme="majorHAnsi"/>
        </w:rPr>
      </w:pPr>
      <w:r w:rsidRPr="00501140">
        <w:rPr>
          <w:rFonts w:asciiTheme="majorHAnsi" w:hAnsiTheme="majorHAnsi" w:cstheme="majorHAnsi"/>
        </w:rPr>
        <w:t>B. Steals aff offense</w:t>
      </w:r>
      <w:r w:rsidR="00D1680B" w:rsidRPr="00501140">
        <w:rPr>
          <w:rFonts w:asciiTheme="majorHAnsi" w:hAnsiTheme="majorHAnsi" w:cstheme="majorHAnsi"/>
        </w:rPr>
        <w:t xml:space="preserve"> – </w:t>
      </w:r>
      <w:r w:rsidRPr="00501140">
        <w:rPr>
          <w:rFonts w:asciiTheme="majorHAnsi" w:hAnsiTheme="majorHAnsi" w:cstheme="majorHAnsi"/>
        </w:rPr>
        <w:t>CP jacks the entirety of the aff</w:t>
      </w:r>
      <w:r w:rsidR="00D1680B" w:rsidRPr="00501140">
        <w:rPr>
          <w:rFonts w:asciiTheme="majorHAnsi" w:hAnsiTheme="majorHAnsi" w:cstheme="majorHAnsi"/>
        </w:rPr>
        <w:t xml:space="preserve"> </w:t>
      </w:r>
      <w:r w:rsidRPr="00501140">
        <w:rPr>
          <w:rFonts w:asciiTheme="majorHAnsi" w:hAnsiTheme="majorHAnsi" w:cstheme="majorHAnsi"/>
        </w:rPr>
        <w:t>and makes it impossible to garner offense because any disad to the CP also applies to the aff</w:t>
      </w:r>
    </w:p>
    <w:p w14:paraId="37781035" w14:textId="26228F79" w:rsidR="00D1680B" w:rsidRPr="00501140" w:rsidRDefault="00975656" w:rsidP="00975656">
      <w:pPr>
        <w:pStyle w:val="Heading4"/>
        <w:rPr>
          <w:rFonts w:asciiTheme="majorHAnsi" w:hAnsiTheme="majorHAnsi" w:cstheme="majorHAnsi"/>
        </w:rPr>
      </w:pPr>
      <w:r w:rsidRPr="00501140">
        <w:rPr>
          <w:rFonts w:asciiTheme="majorHAnsi" w:hAnsiTheme="majorHAnsi" w:cstheme="majorHAnsi"/>
        </w:rPr>
        <w:t>C. It’s</w:t>
      </w:r>
      <w:r w:rsidR="00D1680B" w:rsidRPr="00501140">
        <w:rPr>
          <w:rFonts w:asciiTheme="majorHAnsi" w:hAnsiTheme="majorHAnsi" w:cstheme="majorHAnsi"/>
        </w:rPr>
        <w:t xml:space="preserve"> Plan Plus</w:t>
      </w:r>
      <w:r w:rsidRPr="00501140">
        <w:rPr>
          <w:rFonts w:asciiTheme="majorHAnsi" w:hAnsiTheme="majorHAnsi" w:cstheme="majorHAnsi"/>
        </w:rPr>
        <w:t xml:space="preserve"> -</w:t>
      </w:r>
      <w:r w:rsidR="00D1680B" w:rsidRPr="00501140">
        <w:rPr>
          <w:rFonts w:asciiTheme="majorHAnsi" w:hAnsiTheme="majorHAnsi" w:cstheme="majorHAnsi"/>
        </w:rPr>
        <w:t xml:space="preserve"> it just specifies an additional </w:t>
      </w:r>
      <w:r w:rsidRPr="00501140">
        <w:rPr>
          <w:rFonts w:asciiTheme="majorHAnsi" w:hAnsiTheme="majorHAnsi" w:cstheme="majorHAnsi"/>
        </w:rPr>
        <w:t xml:space="preserve">portion of the plan. Independent voter because it’s uniquely impossible to predict all the extra components that could be added. </w:t>
      </w:r>
    </w:p>
    <w:p w14:paraId="141296D3" w14:textId="5B644194" w:rsidR="00D1680B" w:rsidRPr="00501140" w:rsidRDefault="00975656" w:rsidP="00975656">
      <w:pPr>
        <w:pStyle w:val="Heading4"/>
        <w:rPr>
          <w:rFonts w:asciiTheme="majorHAnsi" w:hAnsiTheme="majorHAnsi" w:cstheme="majorHAnsi"/>
        </w:rPr>
      </w:pPr>
      <w:r w:rsidRPr="00501140">
        <w:rPr>
          <w:rFonts w:asciiTheme="majorHAnsi" w:hAnsiTheme="majorHAnsi" w:cstheme="majorHAnsi"/>
        </w:rPr>
        <w:t xml:space="preserve">D. </w:t>
      </w:r>
      <w:r w:rsidR="00D1680B" w:rsidRPr="00501140">
        <w:rPr>
          <w:rFonts w:asciiTheme="majorHAnsi" w:hAnsiTheme="majorHAnsi" w:cstheme="majorHAnsi"/>
        </w:rPr>
        <w:t>Err aff on theory – Neg gets the block and can control the outcome of the debate by strategically picking certain arguments.</w:t>
      </w:r>
    </w:p>
    <w:p w14:paraId="2830E0C4" w14:textId="16E6D8FF" w:rsidR="00D1680B" w:rsidRPr="00501140" w:rsidRDefault="00D1680B" w:rsidP="00975656">
      <w:pPr>
        <w:pStyle w:val="Heading4"/>
        <w:rPr>
          <w:rFonts w:asciiTheme="majorHAnsi" w:hAnsiTheme="majorHAnsi" w:cstheme="majorHAnsi"/>
        </w:rPr>
      </w:pPr>
    </w:p>
    <w:p w14:paraId="40FD3014" w14:textId="77777777" w:rsidR="00D1680B" w:rsidRPr="00501140" w:rsidRDefault="00D1680B" w:rsidP="009B5714">
      <w:pPr>
        <w:rPr>
          <w:rFonts w:asciiTheme="majorHAnsi" w:hAnsiTheme="majorHAnsi" w:cstheme="majorHAnsi"/>
          <w:sz w:val="16"/>
        </w:rPr>
      </w:pPr>
    </w:p>
    <w:p w14:paraId="646D0EBF" w14:textId="55DD937D" w:rsidR="009B5714" w:rsidRPr="00501140" w:rsidRDefault="008E29F5" w:rsidP="008E29F5">
      <w:pPr>
        <w:pStyle w:val="Heading2"/>
        <w:rPr>
          <w:rFonts w:asciiTheme="majorHAnsi" w:hAnsiTheme="majorHAnsi" w:cstheme="majorHAnsi"/>
        </w:rPr>
      </w:pPr>
      <w:r w:rsidRPr="00501140">
        <w:rPr>
          <w:rFonts w:asciiTheme="majorHAnsi" w:hAnsiTheme="majorHAnsi" w:cstheme="majorHAnsi"/>
        </w:rPr>
        <w:t>AT Saudi Arabic</w:t>
      </w:r>
    </w:p>
    <w:p w14:paraId="21B4A532" w14:textId="77777777" w:rsidR="008E29F5" w:rsidRPr="00501140" w:rsidRDefault="008E29F5" w:rsidP="008E29F5">
      <w:pPr>
        <w:pStyle w:val="Heading3"/>
        <w:rPr>
          <w:rFonts w:asciiTheme="majorHAnsi" w:hAnsiTheme="majorHAnsi" w:cstheme="majorHAnsi"/>
        </w:rPr>
      </w:pPr>
      <w:r w:rsidRPr="00501140">
        <w:rPr>
          <w:rFonts w:asciiTheme="majorHAnsi" w:hAnsiTheme="majorHAnsi" w:cstheme="majorHAnsi"/>
        </w:rPr>
        <w:t>Say No</w:t>
      </w:r>
    </w:p>
    <w:p w14:paraId="2A324290"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 xml:space="preserve">They’ll say no - BMD base construction proves Saudi Arabia doesn’t care about US pressure </w:t>
      </w:r>
    </w:p>
    <w:p w14:paraId="65304828"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Turak 19</w:t>
      </w:r>
    </w:p>
    <w:p w14:paraId="084D0911"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Natasha Turak. NBC: Alleged Saudi ballistic missile base signals greater divergence from Washington </w:t>
      </w:r>
      <w:hyperlink r:id="rId54" w:history="1">
        <w:r w:rsidRPr="00501140">
          <w:rPr>
            <w:rStyle w:val="Hyperlink"/>
            <w:rFonts w:asciiTheme="majorHAnsi" w:hAnsiTheme="majorHAnsi" w:cstheme="majorHAnsi"/>
            <w:sz w:val="16"/>
            <w:szCs w:val="16"/>
          </w:rPr>
          <w:t>https://www.cnbc.com/2019/02/01/middle-east-arms-race-fears-spike-over-alleged-saudi-arabia-missiles.html 2/1/19</w:t>
        </w:r>
      </w:hyperlink>
      <w:r w:rsidRPr="00501140">
        <w:rPr>
          <w:rFonts w:asciiTheme="majorHAnsi" w:hAnsiTheme="majorHAnsi" w:cstheme="majorHAnsi"/>
          <w:sz w:val="16"/>
          <w:szCs w:val="16"/>
        </w:rPr>
        <w:t xml:space="preserve"> [aw]</w:t>
      </w:r>
    </w:p>
    <w:p w14:paraId="0E617F2F"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‘The US underestimates Saudi Arabia’</w:t>
      </w:r>
    </w:p>
    <w:p w14:paraId="4D58F5C8" w14:textId="77777777" w:rsidR="008E29F5" w:rsidRPr="00501140" w:rsidRDefault="008E29F5" w:rsidP="008E29F5">
      <w:pPr>
        <w:rPr>
          <w:rStyle w:val="Emphasis"/>
          <w:rFonts w:asciiTheme="majorHAnsi" w:hAnsiTheme="majorHAnsi" w:cstheme="majorHAnsi"/>
        </w:rPr>
      </w:pPr>
      <w:r w:rsidRPr="00501140">
        <w:rPr>
          <w:rStyle w:val="StyleUnderline"/>
          <w:rFonts w:asciiTheme="majorHAnsi" w:hAnsiTheme="majorHAnsi" w:cstheme="majorHAnsi"/>
        </w:rPr>
        <w:t>Foreign policy analysts note that this development could further complicate relations between the U.S. and the Saudis, given the already increased anger of many lawmakers over Riyadh’s activities in Yemen and the murder of Saudi journalist Jamal Khashogg</w:t>
      </w:r>
      <w:r w:rsidRPr="00501140">
        <w:rPr>
          <w:rFonts w:asciiTheme="majorHAnsi" w:hAnsiTheme="majorHAnsi" w:cstheme="majorHAnsi"/>
          <w:sz w:val="16"/>
        </w:rPr>
        <w:t xml:space="preserve">i last fall, which has been blamed on Saudi government operatives. But they also warn that </w:t>
      </w:r>
      <w:r w:rsidRPr="00501140">
        <w:rPr>
          <w:rStyle w:val="Emphasis"/>
          <w:rFonts w:asciiTheme="majorHAnsi" w:hAnsiTheme="majorHAnsi" w:cstheme="majorHAnsi"/>
        </w:rPr>
        <w:t>any sanctions would likely accelerate the kingdom’s shift eastward.</w:t>
      </w:r>
    </w:p>
    <w:p w14:paraId="68D9CCF9"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One of the many former U.S. government officials wary of Saudi intentions is Bruce </w:t>
      </w:r>
      <w:r w:rsidRPr="00501140">
        <w:rPr>
          <w:rStyle w:val="StyleUnderline"/>
          <w:rFonts w:asciiTheme="majorHAnsi" w:hAnsiTheme="majorHAnsi" w:cstheme="majorHAnsi"/>
        </w:rPr>
        <w:t>Riedel, a 30-year CIA veteran and expert on Gulf affairs.</w:t>
      </w:r>
    </w:p>
    <w:p w14:paraId="06996C10"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“The timing of the construction suggests that Mohammed bin Salman and his father (King Salman) embarked on building this facility very early after he took charge of the Defense Ministry,” he told CNBC in an email Wednesday. “</w:t>
      </w:r>
      <w:r w:rsidRPr="00501140">
        <w:rPr>
          <w:rStyle w:val="StyleUnderline"/>
          <w:rFonts w:asciiTheme="majorHAnsi" w:hAnsiTheme="majorHAnsi" w:cstheme="majorHAnsi"/>
        </w:rPr>
        <w:t>It</w:t>
      </w:r>
      <w:r w:rsidRPr="00501140">
        <w:rPr>
          <w:rFonts w:asciiTheme="majorHAnsi" w:hAnsiTheme="majorHAnsi" w:cstheme="majorHAnsi"/>
          <w:sz w:val="16"/>
        </w:rPr>
        <w:t xml:space="preserve"> </w:t>
      </w:r>
      <w:r w:rsidRPr="00501140">
        <w:rPr>
          <w:rStyle w:val="StyleUnderline"/>
          <w:rFonts w:asciiTheme="majorHAnsi" w:hAnsiTheme="majorHAnsi" w:cstheme="majorHAnsi"/>
        </w:rPr>
        <w:t>underscores a willingness to ignore Washington’s interests and policies from the beginning of his rise to power.”</w:t>
      </w:r>
    </w:p>
    <w:p w14:paraId="46D3621A"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Could Washington be underestimating Saudi capabilities? The AEI’s Rubin believes so.</w:t>
      </w:r>
    </w:p>
    <w:p w14:paraId="36675371"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w:t>
      </w:r>
      <w:r w:rsidRPr="00501140">
        <w:rPr>
          <w:rStyle w:val="StyleUnderline"/>
          <w:rFonts w:asciiTheme="majorHAnsi" w:hAnsiTheme="majorHAnsi" w:cstheme="majorHAnsi"/>
        </w:rPr>
        <w:t>The history of America in the Middle East is a history of underestimating what regional states are willing to do,”</w:t>
      </w:r>
      <w:r w:rsidRPr="00501140">
        <w:rPr>
          <w:rFonts w:asciiTheme="majorHAnsi" w:hAnsiTheme="majorHAnsi" w:cstheme="majorHAnsi"/>
          <w:sz w:val="16"/>
        </w:rPr>
        <w:t xml:space="preserve"> he said. “So, yes: the U.S. underestimates Saudi Arabia.”</w:t>
      </w:r>
    </w:p>
    <w:p w14:paraId="34F8E148"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Say no – they’re investing in independent military capabilities against US interests</w:t>
      </w:r>
    </w:p>
    <w:p w14:paraId="4AE748B8"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Turak 19</w:t>
      </w:r>
    </w:p>
    <w:p w14:paraId="25DD9236"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Natasha Turak. NBC: Alleged Saudi ballistic missile base signals greater divergence from Washington </w:t>
      </w:r>
      <w:hyperlink r:id="rId55" w:history="1">
        <w:r w:rsidRPr="00501140">
          <w:rPr>
            <w:rStyle w:val="Hyperlink"/>
            <w:rFonts w:asciiTheme="majorHAnsi" w:hAnsiTheme="majorHAnsi" w:cstheme="majorHAnsi"/>
            <w:sz w:val="16"/>
            <w:szCs w:val="16"/>
          </w:rPr>
          <w:t>https://www.cnbc.com/2019/02/01/middle-east-arms-race-fears-spike-over-alleged-saudi-arabia-missiles.html 2/1/19</w:t>
        </w:r>
      </w:hyperlink>
      <w:r w:rsidRPr="00501140">
        <w:rPr>
          <w:rFonts w:asciiTheme="majorHAnsi" w:hAnsiTheme="majorHAnsi" w:cstheme="majorHAnsi"/>
          <w:sz w:val="16"/>
          <w:szCs w:val="16"/>
        </w:rPr>
        <w:t xml:space="preserve"> [aw]</w:t>
      </w:r>
    </w:p>
    <w:p w14:paraId="403EF384"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Satellite imagery reportedly revealing </w:t>
      </w:r>
      <w:r w:rsidRPr="00501140">
        <w:rPr>
          <w:rStyle w:val="StyleUnderline"/>
          <w:rFonts w:asciiTheme="majorHAnsi" w:hAnsiTheme="majorHAnsi" w:cstheme="majorHAnsi"/>
        </w:rPr>
        <w:t>a ballistic missile facility deep in the Saudi desert spotlights Riyadh’s increased investment in its independent warfighting capabilities,</w:t>
      </w:r>
      <w:r w:rsidRPr="00501140">
        <w:rPr>
          <w:rFonts w:asciiTheme="majorHAnsi" w:hAnsiTheme="majorHAnsi" w:cstheme="majorHAnsi"/>
          <w:sz w:val="16"/>
        </w:rPr>
        <w:t xml:space="preserve"> U.S. defense experts say.</w:t>
      </w:r>
    </w:p>
    <w:p w14:paraId="4A10D6E2"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This, they believe, indicates a growing desire by the longtime ally to be able to take offensive measures without the approval of</w:t>
      </w:r>
      <w:r w:rsidRPr="00501140">
        <w:rPr>
          <w:rFonts w:asciiTheme="majorHAnsi" w:hAnsiTheme="majorHAnsi" w:cstheme="majorHAnsi"/>
          <w:sz w:val="16"/>
        </w:rPr>
        <w:t xml:space="preserve"> its main weapons sponsors in </w:t>
      </w:r>
      <w:r w:rsidRPr="00501140">
        <w:rPr>
          <w:rStyle w:val="StyleUnderline"/>
          <w:rFonts w:asciiTheme="majorHAnsi" w:hAnsiTheme="majorHAnsi" w:cstheme="majorHAnsi"/>
        </w:rPr>
        <w:t>Washington</w:t>
      </w:r>
      <w:r w:rsidRPr="00501140">
        <w:rPr>
          <w:rFonts w:asciiTheme="majorHAnsi" w:hAnsiTheme="majorHAnsi" w:cstheme="majorHAnsi"/>
          <w:sz w:val="16"/>
        </w:rPr>
        <w:t>.</w:t>
      </w:r>
    </w:p>
    <w:p w14:paraId="03108455"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“There’s an arms race underway,” Michael Rubin, a former Pentagon official and Arab affairs expert at the American Enterprise Institute, told CNBC. “</w:t>
      </w:r>
      <w:r w:rsidRPr="00501140">
        <w:rPr>
          <w:rStyle w:val="StyleUnderline"/>
          <w:rFonts w:asciiTheme="majorHAnsi" w:hAnsiTheme="majorHAnsi" w:cstheme="majorHAnsi"/>
        </w:rPr>
        <w:t>Whiplash policy changes in Washington have had their impact on Riyadh: Saudi authorities are no longer going to be constrained by White House whispers. The Saudis are demonstrating that they can take matters into their own hands</w:t>
      </w:r>
      <w:r w:rsidRPr="00501140">
        <w:rPr>
          <w:rFonts w:asciiTheme="majorHAnsi" w:hAnsiTheme="majorHAnsi" w:cstheme="majorHAnsi"/>
          <w:sz w:val="16"/>
        </w:rPr>
        <w:t>.”</w:t>
      </w:r>
    </w:p>
    <w:p w14:paraId="2BB15765"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Images</w:t>
      </w:r>
      <w:r w:rsidRPr="00501140">
        <w:rPr>
          <w:rFonts w:asciiTheme="majorHAnsi" w:hAnsiTheme="majorHAnsi" w:cstheme="majorHAnsi"/>
          <w:sz w:val="16"/>
        </w:rPr>
        <w:t xml:space="preserve"> analyzed by missile defense experts at the Middlebury Institute of International Studies in Monterey, California, and first reported by The Washington Post, </w:t>
      </w:r>
      <w:r w:rsidRPr="00501140">
        <w:rPr>
          <w:rStyle w:val="StyleUnderline"/>
          <w:rFonts w:asciiTheme="majorHAnsi" w:hAnsiTheme="majorHAnsi" w:cstheme="majorHAnsi"/>
        </w:rPr>
        <w:t>appear to show the testing and possible manufacturing of ballistic missiles. These can carry nuclear warheads to targets thousands of miles from their launch point</w:t>
      </w:r>
      <w:r w:rsidRPr="00501140">
        <w:rPr>
          <w:rFonts w:asciiTheme="majorHAnsi" w:hAnsiTheme="majorHAnsi" w:cstheme="majorHAnsi"/>
          <w:sz w:val="16"/>
        </w:rPr>
        <w:t>. International powers have sanctioned Iran for its own frequent testing of the weapons.</w:t>
      </w:r>
    </w:p>
    <w:p w14:paraId="4D727F1B"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As America’s top weapons buyer and foremost security partner in the Arab world, o</w:t>
      </w:r>
      <w:r w:rsidRPr="00501140">
        <w:rPr>
          <w:rStyle w:val="StyleUnderline"/>
          <w:rFonts w:asciiTheme="majorHAnsi" w:hAnsiTheme="majorHAnsi" w:cstheme="majorHAnsi"/>
        </w:rPr>
        <w:t>ne might question why Riyadh would need to invest in its own ballistic missile facility. It already has a fleet of top-of-the-line F-15 fighter jets, Tornados and Typhoons</w:t>
      </w:r>
      <w:r w:rsidRPr="00501140">
        <w:rPr>
          <w:rFonts w:asciiTheme="majorHAnsi" w:hAnsiTheme="majorHAnsi" w:cstheme="majorHAnsi"/>
          <w:sz w:val="16"/>
        </w:rPr>
        <w:t>, giving it an airpower advantage over regional arch-rival Iran, the majority of whose air force hasn’t been updated since the 1970s.</w:t>
      </w:r>
    </w:p>
    <w:p w14:paraId="3C830F3E"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The catch is that Saudi Arabia’s air force still needs maintenance and logistics support from the jets’ countries of origin — the U.S. and the U.K. — and that support could be terminated</w:t>
      </w:r>
      <w:r w:rsidRPr="00501140">
        <w:rPr>
          <w:rFonts w:asciiTheme="majorHAnsi" w:hAnsiTheme="majorHAnsi" w:cstheme="majorHAnsi"/>
          <w:sz w:val="16"/>
        </w:rPr>
        <w:t xml:space="preserve"> if the aircraft is used in an unapproved manner. </w:t>
      </w:r>
      <w:r w:rsidRPr="00501140">
        <w:rPr>
          <w:rStyle w:val="StyleUnderline"/>
          <w:rFonts w:asciiTheme="majorHAnsi" w:hAnsiTheme="majorHAnsi" w:cstheme="majorHAnsi"/>
        </w:rPr>
        <w:t>Homegrown missiles, meanwhile, have no such limit. Furthermore, missiles don’t need pilots who require training</w:t>
      </w:r>
      <w:r w:rsidRPr="00501140">
        <w:rPr>
          <w:rFonts w:asciiTheme="majorHAnsi" w:hAnsiTheme="majorHAnsi" w:cstheme="majorHAnsi"/>
          <w:sz w:val="16"/>
        </w:rPr>
        <w:t xml:space="preserve"> and risk being shot down and captured by the enemy.</w:t>
      </w:r>
    </w:p>
    <w:p w14:paraId="0AEC8E99"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They’ll say no and shift to other countries – response to nuclear tech proves</w:t>
      </w:r>
    </w:p>
    <w:p w14:paraId="30274B97"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Reid 19</w:t>
      </w:r>
    </w:p>
    <w:p w14:paraId="6E8BA8AF"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David Reid. NBC: US will not open door to Saudi Arabia building nuclear weapons, deputy energy secretary says </w:t>
      </w:r>
      <w:hyperlink r:id="rId56" w:history="1">
        <w:r w:rsidRPr="00501140">
          <w:rPr>
            <w:rStyle w:val="Hyperlink"/>
            <w:rFonts w:asciiTheme="majorHAnsi" w:hAnsiTheme="majorHAnsi" w:cstheme="majorHAnsi"/>
            <w:sz w:val="16"/>
            <w:szCs w:val="16"/>
          </w:rPr>
          <w:t>https://www.cnbc.com/2019/02/16/brouillette-us-wont-give-saudi-arabia-key-to-nuclear-weapon-building.html 2/16/19</w:t>
        </w:r>
      </w:hyperlink>
      <w:r w:rsidRPr="00501140">
        <w:rPr>
          <w:rFonts w:asciiTheme="majorHAnsi" w:hAnsiTheme="majorHAnsi" w:cstheme="majorHAnsi"/>
          <w:sz w:val="16"/>
          <w:szCs w:val="16"/>
        </w:rPr>
        <w:t xml:space="preserve"> [aw]</w:t>
      </w:r>
    </w:p>
    <w:p w14:paraId="7ED330B0"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Saudi Arabia has put the U.S. on a shortlist with China, Russia and others to bid for nuclear power projects</w:t>
      </w:r>
      <w:r w:rsidRPr="00501140">
        <w:rPr>
          <w:rFonts w:asciiTheme="majorHAnsi" w:hAnsiTheme="majorHAnsi" w:cstheme="majorHAnsi"/>
          <w:sz w:val="16"/>
        </w:rPr>
        <w:t xml:space="preserve"> in the country. Washington sees Saudi Arabia as a big customer of American nuclear expertise and hardware, </w:t>
      </w:r>
      <w:r w:rsidRPr="00501140">
        <w:rPr>
          <w:rStyle w:val="StyleUnderline"/>
          <w:rFonts w:asciiTheme="majorHAnsi" w:hAnsiTheme="majorHAnsi" w:cstheme="majorHAnsi"/>
        </w:rPr>
        <w:t>but lawmakers from both U.S. political parties are demanding a deal be based on tough controls.</w:t>
      </w:r>
    </w:p>
    <w:p w14:paraId="06FFDE88"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Section 123</w:t>
      </w:r>
      <w:r w:rsidRPr="00501140">
        <w:rPr>
          <w:rFonts w:asciiTheme="majorHAnsi" w:hAnsiTheme="majorHAnsi" w:cstheme="majorHAnsi"/>
          <w:sz w:val="16"/>
        </w:rPr>
        <w:t xml:space="preserve"> of the United States Atomic Energy Act of 1954, titled “Cooperation With Other Nations,” </w:t>
      </w:r>
      <w:r w:rsidRPr="00501140">
        <w:rPr>
          <w:rStyle w:val="StyleUnderline"/>
          <w:rFonts w:asciiTheme="majorHAnsi" w:hAnsiTheme="majorHAnsi" w:cstheme="majorHAnsi"/>
        </w:rPr>
        <w:t>sets an agreement for cooperation as a prerequisite for nuclear deals between the U.S. and any other nation</w:t>
      </w:r>
      <w:r w:rsidRPr="00501140">
        <w:rPr>
          <w:rFonts w:asciiTheme="majorHAnsi" w:hAnsiTheme="majorHAnsi" w:cstheme="majorHAnsi"/>
          <w:sz w:val="16"/>
        </w:rPr>
        <w:t xml:space="preserve">. Under a “123 measure,” </w:t>
      </w:r>
      <w:r w:rsidRPr="00501140">
        <w:rPr>
          <w:rStyle w:val="StyleUnderline"/>
          <w:rFonts w:asciiTheme="majorHAnsi" w:hAnsiTheme="majorHAnsi" w:cstheme="majorHAnsi"/>
        </w:rPr>
        <w:t>any U.S. nuclear deal with Saudi Arabia would prohibit routes toward the making of nuclear weapons by banning enrichment of uranium or the reprocessing of plutonium.</w:t>
      </w:r>
    </w:p>
    <w:p w14:paraId="2108ADFF"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Speaking to CNBC’s Hadley Gamble at the Munich Security Conference on Saturday, the </w:t>
      </w:r>
      <w:r w:rsidRPr="00501140">
        <w:rPr>
          <w:rStyle w:val="StyleUnderline"/>
          <w:rFonts w:asciiTheme="majorHAnsi" w:hAnsiTheme="majorHAnsi" w:cstheme="majorHAnsi"/>
        </w:rPr>
        <w:t>U.S. Deputy Energy Secretary</w:t>
      </w:r>
      <w:r w:rsidRPr="00501140">
        <w:rPr>
          <w:rFonts w:asciiTheme="majorHAnsi" w:hAnsiTheme="majorHAnsi" w:cstheme="majorHAnsi"/>
          <w:sz w:val="16"/>
        </w:rPr>
        <w:t xml:space="preserve"> Dan </w:t>
      </w:r>
      <w:r w:rsidRPr="00501140">
        <w:rPr>
          <w:rStyle w:val="StyleUnderline"/>
          <w:rFonts w:asciiTheme="majorHAnsi" w:hAnsiTheme="majorHAnsi" w:cstheme="majorHAnsi"/>
        </w:rPr>
        <w:t>Brouillette, said such an agreement was imperative to any nuclear deal with Riyadh.</w:t>
      </w:r>
    </w:p>
    <w:p w14:paraId="6507D80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“We won’t allow them to bypass 123 if they want to have civilian nuclear power that includes U.S. nuclear technologies.”</w:t>
      </w:r>
    </w:p>
    <w:p w14:paraId="78F6FD1F"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The senior energy official said as countries pursued more environmentally friendly and emissions-free technologies, nuclear had to be a part of the conversation. And while countries should pursue nuclear energy technologies they must do so under a U.S. regime that prevents the proliferation of nuclear weapons.</w:t>
      </w:r>
    </w:p>
    <w:p w14:paraId="36598F2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“As you know this technology has a dual use and in the wrong hands it becomes a dangerous, dangerous world,” said Brouillette.</w:t>
      </w:r>
    </w:p>
    <w:p w14:paraId="24D51BBE"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 xml:space="preserve">The Saudis have so far refused to rule out their right to enrich uranium for nuclear weapons, pointing to neighboring Iran’s ability to do so </w:t>
      </w:r>
      <w:r w:rsidRPr="00501140">
        <w:rPr>
          <w:rFonts w:asciiTheme="majorHAnsi" w:hAnsiTheme="majorHAnsi" w:cstheme="majorHAnsi"/>
          <w:sz w:val="16"/>
        </w:rPr>
        <w:t>under the 2015 nuclear agreement that world powers struck with Tehran.</w:t>
      </w:r>
    </w:p>
    <w:p w14:paraId="1E95FC53"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In an interview in March on CBS’s “60 Minutes” </w:t>
      </w:r>
      <w:r w:rsidRPr="00501140">
        <w:rPr>
          <w:rStyle w:val="StyleUnderline"/>
          <w:rFonts w:asciiTheme="majorHAnsi" w:hAnsiTheme="majorHAnsi" w:cstheme="majorHAnsi"/>
        </w:rPr>
        <w:t>Saudi Crown Prince Mohammed bin Salman said the country wasn’t interested in developing weapons but would develop nuclear capability should Iran ever develop a working nuclear bomb.</w:t>
      </w:r>
    </w:p>
    <w:p w14:paraId="7AFDCDBF"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On Sunday, </w:t>
      </w:r>
      <w:r w:rsidRPr="00501140">
        <w:rPr>
          <w:rStyle w:val="StyleUnderline"/>
          <w:rFonts w:asciiTheme="majorHAnsi" w:hAnsiTheme="majorHAnsi" w:cstheme="majorHAnsi"/>
        </w:rPr>
        <w:t>Saudi Arabian Prince Turki Al-Faisal responded directly to Brouillette’s words, saying the country had more options than just U.S. technology.</w:t>
      </w:r>
    </w:p>
    <w:p w14:paraId="75CB112B"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 xml:space="preserve">“Well </w:t>
      </w:r>
      <w:r w:rsidRPr="00501140">
        <w:rPr>
          <w:rStyle w:val="StyleUnderline"/>
          <w:rFonts w:asciiTheme="majorHAnsi" w:hAnsiTheme="majorHAnsi" w:cstheme="majorHAnsi"/>
        </w:rPr>
        <w:t>the nuclear energy market is open. It is not just the United States that is providing nuclear technology</w:t>
      </w:r>
      <w:r w:rsidRPr="00501140">
        <w:rPr>
          <w:rFonts w:asciiTheme="majorHAnsi" w:hAnsiTheme="majorHAnsi" w:cstheme="majorHAnsi"/>
          <w:sz w:val="16"/>
        </w:rPr>
        <w:t>,” he told CNBC’s Hadley Gamble in Munich.</w:t>
      </w:r>
    </w:p>
    <w:p w14:paraId="0A5E9756"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w:t>
      </w:r>
      <w:r w:rsidRPr="00501140">
        <w:rPr>
          <w:rStyle w:val="StyleUnderline"/>
          <w:rFonts w:asciiTheme="majorHAnsi" w:hAnsiTheme="majorHAnsi" w:cstheme="majorHAnsi"/>
        </w:rPr>
        <w:t>We have France, we have Russia, we have China. We have our friends in Pakistan and in other places as well, so if they want to remove themselves from that market, well, that’s up to them</w:t>
      </w:r>
      <w:r w:rsidRPr="00501140">
        <w:rPr>
          <w:rFonts w:asciiTheme="majorHAnsi" w:hAnsiTheme="majorHAnsi" w:cstheme="majorHAnsi"/>
          <w:sz w:val="16"/>
        </w:rPr>
        <w:t>.”</w:t>
      </w:r>
    </w:p>
    <w:p w14:paraId="69E06354" w14:textId="77777777" w:rsidR="008E29F5" w:rsidRPr="00501140" w:rsidRDefault="008E29F5" w:rsidP="008E29F5">
      <w:pPr>
        <w:rPr>
          <w:rFonts w:asciiTheme="majorHAnsi" w:hAnsiTheme="majorHAnsi" w:cstheme="majorHAnsi"/>
        </w:rPr>
      </w:pPr>
    </w:p>
    <w:p w14:paraId="604F8A58" w14:textId="43CBF434" w:rsidR="008E29F5" w:rsidRPr="00501140" w:rsidRDefault="008E29F5" w:rsidP="008E29F5">
      <w:pPr>
        <w:pStyle w:val="Heading3"/>
        <w:rPr>
          <w:rFonts w:asciiTheme="majorHAnsi" w:hAnsiTheme="majorHAnsi" w:cstheme="majorHAnsi"/>
        </w:rPr>
      </w:pPr>
      <w:r w:rsidRPr="00501140">
        <w:rPr>
          <w:rFonts w:asciiTheme="majorHAnsi" w:hAnsiTheme="majorHAnsi" w:cstheme="majorHAnsi"/>
        </w:rPr>
        <w:t>Aff =/= Leverage</w:t>
      </w:r>
    </w:p>
    <w:p w14:paraId="667B4355"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The aff isn’t leverage - stopping arms sales makes it militarily impossible to continue war in Yemen</w:t>
      </w:r>
    </w:p>
    <w:p w14:paraId="21D30D44"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Wilpert 19</w:t>
      </w:r>
    </w:p>
    <w:p w14:paraId="38B0A712"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Greg Wilpert (Managing Editor at TRNN. He is a German-American sociologist who earned a Ph.D. in sociology from Brandeis University in 1994. Between 2000 and 2008 he lived in Venezuela, where he first taught sociology at the Central University of Venezuela and then worked as a freelance journalist, writing on Venezuelan politics for a wide range of publications and also founded Venezuelanalysis.com, an English-langugage website about Venezuela.) Leaked Report: Western Arms Are Essential to Saudi Arabia’s War in Yemen </w:t>
      </w:r>
      <w:hyperlink r:id="rId57" w:history="1">
        <w:r w:rsidRPr="00501140">
          <w:rPr>
            <w:rStyle w:val="Hyperlink"/>
            <w:rFonts w:asciiTheme="majorHAnsi" w:hAnsiTheme="majorHAnsi" w:cstheme="majorHAnsi"/>
            <w:sz w:val="16"/>
            <w:szCs w:val="16"/>
          </w:rPr>
          <w:t>https://therealnews.com/stories/leaked-report-western-arms-are-essential-to-saudi-arabias-war-in-yemen 4/24/19</w:t>
        </w:r>
      </w:hyperlink>
      <w:r w:rsidRPr="00501140">
        <w:rPr>
          <w:rFonts w:asciiTheme="majorHAnsi" w:hAnsiTheme="majorHAnsi" w:cstheme="majorHAnsi"/>
          <w:sz w:val="16"/>
          <w:szCs w:val="16"/>
        </w:rPr>
        <w:t xml:space="preserve"> [aw]</w:t>
      </w:r>
    </w:p>
    <w:p w14:paraId="6C062E4F"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A leak of classified documents</w:t>
      </w:r>
      <w:r w:rsidRPr="00501140">
        <w:rPr>
          <w:rFonts w:asciiTheme="majorHAnsi" w:hAnsiTheme="majorHAnsi" w:cstheme="majorHAnsi"/>
          <w:sz w:val="16"/>
        </w:rPr>
        <w:t xml:space="preserve"> from the French Directorate of Military Intelligence </w:t>
      </w:r>
      <w:r w:rsidRPr="00501140">
        <w:rPr>
          <w:rStyle w:val="StyleUnderline"/>
          <w:rFonts w:asciiTheme="majorHAnsi" w:hAnsiTheme="majorHAnsi" w:cstheme="majorHAnsi"/>
        </w:rPr>
        <w:t>shows that Saudi Arabia and the United Arab Emirates are extremely dependent on U.S. and European weapons for their war on Yemen</w:t>
      </w:r>
      <w:r w:rsidRPr="00501140">
        <w:rPr>
          <w:rFonts w:asciiTheme="majorHAnsi" w:hAnsiTheme="majorHAnsi" w:cstheme="majorHAnsi"/>
          <w:sz w:val="16"/>
        </w:rPr>
        <w:t xml:space="preserve">. </w:t>
      </w:r>
      <w:r w:rsidRPr="00501140">
        <w:rPr>
          <w:rStyle w:val="StyleUnderline"/>
          <w:rFonts w:asciiTheme="majorHAnsi" w:hAnsiTheme="majorHAnsi" w:cstheme="majorHAnsi"/>
        </w:rPr>
        <w:t>The documents</w:t>
      </w:r>
      <w:r w:rsidRPr="00501140">
        <w:rPr>
          <w:rFonts w:asciiTheme="majorHAnsi" w:hAnsiTheme="majorHAnsi" w:cstheme="majorHAnsi"/>
          <w:sz w:val="16"/>
        </w:rPr>
        <w:t xml:space="preserve">, released by French investigative journalism organization Disclose and translated by the Intercept, </w:t>
      </w:r>
      <w:r w:rsidRPr="00501140">
        <w:rPr>
          <w:rStyle w:val="StyleUnderline"/>
          <w:rFonts w:asciiTheme="majorHAnsi" w:hAnsiTheme="majorHAnsi" w:cstheme="majorHAnsi"/>
        </w:rPr>
        <w:t>reveal that the U.S.,</w:t>
      </w:r>
      <w:r w:rsidRPr="00501140">
        <w:rPr>
          <w:rFonts w:asciiTheme="majorHAnsi" w:hAnsiTheme="majorHAnsi" w:cstheme="majorHAnsi"/>
          <w:sz w:val="16"/>
        </w:rPr>
        <w:t xml:space="preserve"> France, and the U.K</w:t>
      </w:r>
      <w:r w:rsidRPr="00501140">
        <w:rPr>
          <w:rStyle w:val="StyleUnderline"/>
          <w:rFonts w:asciiTheme="majorHAnsi" w:hAnsiTheme="majorHAnsi" w:cstheme="majorHAnsi"/>
        </w:rPr>
        <w:t>. assist coalition forces with targeting,</w:t>
      </w:r>
      <w:r w:rsidRPr="00501140">
        <w:rPr>
          <w:rFonts w:asciiTheme="majorHAnsi" w:hAnsiTheme="majorHAnsi" w:cstheme="majorHAnsi"/>
          <w:sz w:val="16"/>
        </w:rPr>
        <w:t xml:space="preserve"> making these countries complicit in war crimes; that France is aware that their weapons are routinely used in attacking civilians in Yemen; </w:t>
      </w:r>
      <w:r w:rsidRPr="00501140">
        <w:rPr>
          <w:rStyle w:val="StyleUnderline"/>
          <w:rFonts w:asciiTheme="majorHAnsi" w:hAnsiTheme="majorHAnsi" w:cstheme="majorHAnsi"/>
        </w:rPr>
        <w:t>and that Saudi Arabia and U.A.E. are so dependent on NATO weaponry that it would take decades to replace it with Chinese or Russian weapons and to retrain soldiers with the new equipment</w:t>
      </w:r>
      <w:r w:rsidRPr="00501140">
        <w:rPr>
          <w:rFonts w:asciiTheme="majorHAnsi" w:hAnsiTheme="majorHAnsi" w:cstheme="majorHAnsi"/>
          <w:sz w:val="16"/>
        </w:rPr>
        <w:t>.</w:t>
      </w:r>
    </w:p>
    <w:p w14:paraId="442B858F"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The documents illustrate how crucial U.S. and Western ally support is to the war in Yemen</w:t>
      </w:r>
      <w:r w:rsidRPr="00501140">
        <w:rPr>
          <w:rFonts w:asciiTheme="majorHAnsi" w:hAnsiTheme="majorHAnsi" w:cstheme="majorHAnsi"/>
          <w:sz w:val="16"/>
        </w:rPr>
        <w:t>, explained The Real News Network’s Greg Wilpert</w:t>
      </w:r>
      <w:r w:rsidRPr="00501140">
        <w:rPr>
          <w:rStyle w:val="StyleUnderline"/>
          <w:rFonts w:asciiTheme="majorHAnsi" w:hAnsiTheme="majorHAnsi" w:cstheme="majorHAnsi"/>
        </w:rPr>
        <w:t>. If Saudi Arabia were to stop buying arms from the U.S. and its allies they could not easily substitute them with other weapons purchases</w:t>
      </w:r>
      <w:r w:rsidRPr="00501140">
        <w:rPr>
          <w:rFonts w:asciiTheme="majorHAnsi" w:hAnsiTheme="majorHAnsi" w:cstheme="majorHAnsi"/>
          <w:sz w:val="16"/>
        </w:rPr>
        <w:t>, which contradicts the argument made by the U.S. and other governments that the war would continue regardless of their involvement.</w:t>
      </w:r>
    </w:p>
    <w:p w14:paraId="54AF9856"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w:t>
      </w:r>
      <w:r w:rsidRPr="00501140">
        <w:rPr>
          <w:rStyle w:val="StyleUnderline"/>
          <w:rFonts w:asciiTheme="majorHAnsi" w:hAnsiTheme="majorHAnsi" w:cstheme="majorHAnsi"/>
        </w:rPr>
        <w:t>There is not a clear path for them to just switch over to Russian manufactured weapons</w:t>
      </w:r>
      <w:r w:rsidRPr="00501140">
        <w:rPr>
          <w:rFonts w:asciiTheme="majorHAnsi" w:hAnsiTheme="majorHAnsi" w:cstheme="majorHAnsi"/>
          <w:sz w:val="16"/>
        </w:rPr>
        <w:t xml:space="preserve">. It's kind of like switching from Macintosh to Microsoft. </w:t>
      </w:r>
      <w:r w:rsidRPr="00501140">
        <w:rPr>
          <w:rStyle w:val="StyleUnderline"/>
          <w:rFonts w:asciiTheme="majorHAnsi" w:hAnsiTheme="majorHAnsi" w:cstheme="majorHAnsi"/>
        </w:rPr>
        <w:t>It's just not an easy transition. It takes a lot of time,</w:t>
      </w:r>
      <w:r w:rsidRPr="00501140">
        <w:rPr>
          <w:rFonts w:asciiTheme="majorHAnsi" w:hAnsiTheme="majorHAnsi" w:cstheme="majorHAnsi"/>
          <w:sz w:val="16"/>
        </w:rPr>
        <w:t xml:space="preserve">” Hassan </w:t>
      </w:r>
      <w:r w:rsidRPr="00501140">
        <w:rPr>
          <w:rStyle w:val="StyleUnderline"/>
          <w:rFonts w:asciiTheme="majorHAnsi" w:hAnsiTheme="majorHAnsi" w:cstheme="majorHAnsi"/>
        </w:rPr>
        <w:t>El-Tayyab, co-director of Just Foreign Policy, said</w:t>
      </w:r>
      <w:r w:rsidRPr="00501140">
        <w:rPr>
          <w:rFonts w:asciiTheme="majorHAnsi" w:hAnsiTheme="majorHAnsi" w:cstheme="majorHAnsi"/>
          <w:sz w:val="16"/>
        </w:rPr>
        <w:t xml:space="preserve">. “So again, </w:t>
      </w:r>
      <w:r w:rsidRPr="00501140">
        <w:rPr>
          <w:rStyle w:val="StyleUnderline"/>
          <w:rFonts w:asciiTheme="majorHAnsi" w:hAnsiTheme="majorHAnsi" w:cstheme="majorHAnsi"/>
        </w:rPr>
        <w:t>it kind of deeply involves the United States,</w:t>
      </w:r>
      <w:r w:rsidRPr="00501140">
        <w:rPr>
          <w:rFonts w:asciiTheme="majorHAnsi" w:hAnsiTheme="majorHAnsi" w:cstheme="majorHAnsi"/>
          <w:sz w:val="16"/>
        </w:rPr>
        <w:t xml:space="preserve"> and there are bipartisan majorities that want to end this war. And </w:t>
      </w:r>
      <w:r w:rsidRPr="00501140">
        <w:rPr>
          <w:rStyle w:val="StyleUnderline"/>
          <w:rFonts w:asciiTheme="majorHAnsi" w:hAnsiTheme="majorHAnsi" w:cstheme="majorHAnsi"/>
        </w:rPr>
        <w:t>now we have proof just how urgent that is and how much we could impact the situation on the ground for millions of Yemenis that are living on the brink of famine by stopping these arms sales</w:t>
      </w:r>
      <w:r w:rsidRPr="00501140">
        <w:rPr>
          <w:rFonts w:asciiTheme="majorHAnsi" w:hAnsiTheme="majorHAnsi" w:cstheme="majorHAnsi"/>
          <w:sz w:val="16"/>
        </w:rPr>
        <w:t>.”</w:t>
      </w:r>
    </w:p>
    <w:p w14:paraId="30700624" w14:textId="18F7DDE5" w:rsidR="008E29F5" w:rsidRPr="00501140" w:rsidRDefault="008E29F5" w:rsidP="008E29F5">
      <w:pPr>
        <w:pStyle w:val="Heading3"/>
        <w:rPr>
          <w:rFonts w:asciiTheme="majorHAnsi" w:hAnsiTheme="majorHAnsi" w:cstheme="majorHAnsi"/>
        </w:rPr>
      </w:pPr>
      <w:r w:rsidRPr="00501140">
        <w:rPr>
          <w:rFonts w:asciiTheme="majorHAnsi" w:hAnsiTheme="majorHAnsi" w:cstheme="majorHAnsi"/>
        </w:rPr>
        <w:t>Divorce &gt; Conditions</w:t>
      </w:r>
    </w:p>
    <w:p w14:paraId="75559FB9" w14:textId="02A24AC5"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 xml:space="preserve">Conditions don’t actually stop war in Yemen </w:t>
      </w:r>
    </w:p>
    <w:p w14:paraId="70DD84CC"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Goodman 18</w:t>
      </w:r>
    </w:p>
    <w:p w14:paraId="7D3C8B67"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Ryan Goodman is the founding co-editor-in-chief of Just Security. He is the Anne and Joel Ehrenkranz Professor of Law at New York University School of Law. He served as Special Counsel to the General Counsel of the Department of Defense (2015-16). He is a Professor of Politics and Professor of Sociology at NYU. He was the inaugural Rita E. Hauser Professor of Human Rights and Humanitarian Law at Harvard Law School. He received a J.D. from Yale Law School and a Ph.D. from Yale University.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Just Security: Options for Congress to Respond to Saudi Transgressions: Here’s What Works according to Former Senior U.S. Officials </w:t>
      </w:r>
      <w:hyperlink r:id="rId58" w:history="1">
        <w:r w:rsidRPr="00501140">
          <w:rPr>
            <w:rStyle w:val="Hyperlink"/>
            <w:rFonts w:asciiTheme="majorHAnsi" w:hAnsiTheme="majorHAnsi" w:cstheme="majorHAnsi"/>
            <w:sz w:val="16"/>
            <w:szCs w:val="16"/>
          </w:rPr>
          <w:t>https://www.justsecurity.org/61172/effective-ineffective-congressional-responses-saudi-arabia-arm-sales-sanctions-khashoggi/</w:t>
        </w:r>
      </w:hyperlink>
      <w:r w:rsidRPr="00501140">
        <w:rPr>
          <w:rFonts w:asciiTheme="majorHAnsi" w:hAnsiTheme="majorHAnsi" w:cstheme="majorHAnsi"/>
          <w:sz w:val="16"/>
          <w:szCs w:val="16"/>
        </w:rPr>
        <w:t xml:space="preserve"> 10/22/18 [aw]</w:t>
      </w:r>
    </w:p>
    <w:p w14:paraId="16BCF405"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One former senior official suggested tying arm sales to different sets of purposes</w:t>
      </w:r>
      <w:r w:rsidRPr="00501140">
        <w:rPr>
          <w:rFonts w:asciiTheme="majorHAnsi" w:hAnsiTheme="majorHAnsi" w:cstheme="majorHAnsi"/>
          <w:sz w:val="16"/>
        </w:rPr>
        <w:t xml:space="preserve">, “I think Congress should pause all FMS and end other support to the Saudi campaign in Yemen. </w:t>
      </w:r>
      <w:r w:rsidRPr="00501140">
        <w:rPr>
          <w:rStyle w:val="StyleUnderline"/>
          <w:rFonts w:asciiTheme="majorHAnsi" w:hAnsiTheme="majorHAnsi" w:cstheme="majorHAnsi"/>
        </w:rPr>
        <w:t>Resumption of arms sales should be conditioned on Riyadh agreeing</w:t>
      </w:r>
      <w:r w:rsidRPr="00501140">
        <w:rPr>
          <w:rFonts w:asciiTheme="majorHAnsi" w:hAnsiTheme="majorHAnsi" w:cstheme="majorHAnsi"/>
          <w:sz w:val="16"/>
        </w:rPr>
        <w:t xml:space="preserve">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p>
    <w:p w14:paraId="69EA1232"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Another</w:t>
      </w:r>
      <w:r w:rsidRPr="00501140">
        <w:rPr>
          <w:rFonts w:asciiTheme="majorHAnsi" w:hAnsiTheme="majorHAnsi" w:cstheme="majorHAnsi"/>
          <w:sz w:val="16"/>
        </w:rPr>
        <w:t xml:space="preserve"> former senior official </w:t>
      </w:r>
      <w:r w:rsidRPr="00501140">
        <w:rPr>
          <w:rStyle w:val="StyleUnderline"/>
          <w:rFonts w:asciiTheme="majorHAnsi" w:hAnsiTheme="majorHAnsi" w:cstheme="majorHAnsi"/>
        </w:rPr>
        <w:t>supported a clean break from U.S. support for the Yemen war rather than a piecemeal approach</w:t>
      </w:r>
      <w:r w:rsidRPr="00501140">
        <w:rPr>
          <w:rFonts w:asciiTheme="majorHAnsi" w:hAnsiTheme="majorHAnsi" w:cstheme="majorHAnsi"/>
          <w:sz w:val="16"/>
        </w:rPr>
        <w:t xml:space="preserve">. “On Yemen, </w:t>
      </w:r>
      <w:r w:rsidRPr="00501140">
        <w:rPr>
          <w:rStyle w:val="StyleUnderline"/>
          <w:rFonts w:asciiTheme="majorHAnsi" w:hAnsiTheme="majorHAnsi" w:cstheme="majorHAnsi"/>
        </w:rPr>
        <w:t xml:space="preserve">the best move would be to support the Khanna-Murphy War Powers resolution. A clean end to US military support for the Saudi-UAE war in Yemen is better than more targeted efforts to police that support </w:t>
      </w:r>
      <w:r w:rsidRPr="00501140">
        <w:rPr>
          <w:rFonts w:asciiTheme="majorHAnsi" w:hAnsiTheme="majorHAnsi" w:cstheme="majorHAnsi"/>
          <w:sz w:val="16"/>
        </w:rPr>
        <w:t xml:space="preserve">(like the bar on in-flight refueling). </w:t>
      </w:r>
      <w:r w:rsidRPr="00501140">
        <w:rPr>
          <w:rStyle w:val="StyleUnderline"/>
          <w:rFonts w:asciiTheme="majorHAnsi" w:hAnsiTheme="majorHAnsi" w:cstheme="majorHAnsi"/>
        </w:rPr>
        <w:t>Suspending existing DCS licenses and placing limits on future foreign military sales for things like air-to-ground strike capabilities would be a natural supplement to this</w:t>
      </w:r>
      <w:r w:rsidRPr="00501140">
        <w:rPr>
          <w:rFonts w:asciiTheme="majorHAnsi" w:hAnsiTheme="majorHAnsi" w:cstheme="majorHAnsi"/>
          <w:sz w:val="16"/>
        </w:rPr>
        <w:t xml:space="preserve"> approach,” the former official said.</w:t>
      </w:r>
    </w:p>
    <w:p w14:paraId="53C8F2B6" w14:textId="77777777" w:rsidR="008E29F5" w:rsidRPr="00501140" w:rsidRDefault="008E29F5" w:rsidP="008E29F5">
      <w:pPr>
        <w:rPr>
          <w:rStyle w:val="StyleUnderline"/>
          <w:rFonts w:asciiTheme="majorHAnsi" w:hAnsiTheme="majorHAnsi" w:cstheme="majorHAnsi"/>
        </w:rPr>
      </w:pPr>
      <w:r w:rsidRPr="00501140">
        <w:rPr>
          <w:rFonts w:asciiTheme="majorHAnsi" w:hAnsiTheme="majorHAnsi" w:cstheme="majorHAnsi"/>
          <w:sz w:val="16"/>
        </w:rPr>
        <w:t xml:space="preserve">Jeffrey </w:t>
      </w:r>
      <w:r w:rsidRPr="00501140">
        <w:rPr>
          <w:rStyle w:val="StyleUnderline"/>
          <w:rFonts w:asciiTheme="majorHAnsi" w:hAnsiTheme="majorHAnsi" w:cstheme="majorHAnsi"/>
        </w:rPr>
        <w:t>Prescott, who served as Special Assistant to the President and Senior Director for Iran, Iraq, Syria, and the Gulf States on the National Security Council and now a strategic consultant to the Penn Biden Center expressed a similar perspective</w:t>
      </w:r>
      <w:r w:rsidRPr="00501140">
        <w:rPr>
          <w:rFonts w:asciiTheme="majorHAnsi" w:hAnsiTheme="majorHAnsi" w:cstheme="majorHAnsi"/>
          <w:sz w:val="16"/>
        </w:rPr>
        <w:t xml:space="preserve">, “My view is that the callous murder of Mr. Khashoggi — and the Trump administration’s clear impulse to sweep it under the rug — demonstrates how far the relationship with Saudi Arabia has gotten off track, and the need for serious consequences. As a start, </w:t>
      </w:r>
      <w:r w:rsidRPr="00501140">
        <w:rPr>
          <w:rStyle w:val="StyleUnderline"/>
          <w:rFonts w:asciiTheme="majorHAnsi" w:hAnsiTheme="majorHAnsi" w:cstheme="majorHAnsi"/>
        </w:rPr>
        <w:t>we could use this moment to extricate ourselves from military involvement in the disastrous war in Yemen, a step that is long overdue. Ideally we would simultaneously help push for a diplomatic resolution of the conflict – necessary, not easy, and very unlikely</w:t>
      </w:r>
      <w:r w:rsidRPr="00501140">
        <w:rPr>
          <w:rFonts w:asciiTheme="majorHAnsi" w:hAnsiTheme="majorHAnsi" w:cstheme="majorHAnsi"/>
          <w:sz w:val="16"/>
        </w:rPr>
        <w:t xml:space="preserve"> given how little effort the Trump administration has put into serious diplomacy. </w:t>
      </w:r>
      <w:r w:rsidRPr="00501140">
        <w:rPr>
          <w:rStyle w:val="StyleUnderline"/>
          <w:rFonts w:asciiTheme="majorHAnsi" w:hAnsiTheme="majorHAnsi" w:cstheme="majorHAnsi"/>
        </w:rPr>
        <w:t>But washing our hands of involvement in the war, even in the absence of a US diplomatic push, will still put pressure on UAE and Saudi to end the conflict.”</w:t>
      </w:r>
    </w:p>
    <w:p w14:paraId="6E0C8D7D" w14:textId="24E2B09B"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Conditions or coercion are counterproductive</w:t>
      </w:r>
    </w:p>
    <w:p w14:paraId="729CE912"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Rounds 19</w:t>
      </w:r>
    </w:p>
    <w:p w14:paraId="08A650B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Lt. Col. Ray Rounds is a U.S. Air Force F-15E pilot and a Ph.D. candidate at Georgetown University in International Relations. He is a U.S. Air Force School of Advanced Air and Space Studies graduate and a former Mirage 2000 exchange pilot with the French Air Force. War on the Rocks: THE CASE AGAINST ARMS EMBARGOS, EVEN FOR SAUDI ARABIA  </w:t>
      </w:r>
      <w:hyperlink r:id="rId59" w:history="1">
        <w:r w:rsidRPr="00501140">
          <w:rPr>
            <w:rStyle w:val="Hyperlink"/>
            <w:rFonts w:asciiTheme="majorHAnsi" w:hAnsiTheme="majorHAnsi" w:cstheme="majorHAnsi"/>
            <w:sz w:val="16"/>
            <w:szCs w:val="16"/>
          </w:rPr>
          <w:t>https://warontherocks.com/2019/04/the-case-against-arms-embargos-even-for-saudi-arabia/</w:t>
        </w:r>
      </w:hyperlink>
      <w:r w:rsidRPr="00501140">
        <w:rPr>
          <w:rFonts w:asciiTheme="majorHAnsi" w:hAnsiTheme="majorHAnsi" w:cstheme="majorHAnsi"/>
          <w:sz w:val="16"/>
          <w:szCs w:val="16"/>
        </w:rPr>
        <w:t xml:space="preserve"> 4/16/19 [aw]</w:t>
      </w:r>
    </w:p>
    <w:p w14:paraId="6F72B1ED"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Arms exports are best used for maintaining or strengthening relationships while limiting adversary access to client states; a tool of nuanced influence, not outright coercion</w:t>
      </w:r>
      <w:r w:rsidRPr="00501140">
        <w:rPr>
          <w:rFonts w:asciiTheme="majorHAnsi" w:hAnsiTheme="majorHAnsi" w:cstheme="majorHAnsi"/>
          <w:sz w:val="16"/>
        </w:rPr>
        <w:t xml:space="preserve">. In fact, </w:t>
      </w:r>
      <w:r w:rsidRPr="00501140">
        <w:rPr>
          <w:rStyle w:val="Emphasis"/>
          <w:rFonts w:asciiTheme="majorHAnsi" w:hAnsiTheme="majorHAnsi" w:cstheme="majorHAnsi"/>
        </w:rPr>
        <w:t>threatening to withhold arms sales to coerce a state into changing its behavior often has the opposite effect, leading clients to diversify their arms sourcing instead of shifting course</w:t>
      </w:r>
      <w:r w:rsidRPr="00501140">
        <w:rPr>
          <w:rFonts w:asciiTheme="majorHAnsi" w:hAnsiTheme="majorHAnsi" w:cstheme="majorHAnsi"/>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w:t>
      </w:r>
      <w:r w:rsidRPr="00501140">
        <w:rPr>
          <w:rStyle w:val="StyleUnderline"/>
          <w:rFonts w:asciiTheme="majorHAnsi" w:hAnsiTheme="majorHAnsi" w:cstheme="majorHAnsi"/>
        </w:rPr>
        <w:t>the United States should not look to use an arms embargo to coerce Saudi policy change, not for economic reasons, but simply because it is unlikely to work.</w:t>
      </w:r>
    </w:p>
    <w:p w14:paraId="1E20B534"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Greasing the Skids, Not Twisting Arms</w:t>
      </w:r>
    </w:p>
    <w:p w14:paraId="67D45924"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Arms sales are useful tools for maintaining communication, strengthening relationships, and keeping potential adversary states at bay</w:t>
      </w:r>
      <w:r w:rsidRPr="00501140">
        <w:rPr>
          <w:rFonts w:asciiTheme="majorHAnsi" w:hAnsiTheme="majorHAnsi" w:cstheme="majorHAnsi"/>
          <w:sz w:val="16"/>
        </w:rPr>
        <w:t xml:space="preserve">. Conversely, </w:t>
      </w:r>
      <w:r w:rsidRPr="00501140">
        <w:rPr>
          <w:rStyle w:val="StyleUnderline"/>
          <w:rFonts w:asciiTheme="majorHAnsi" w:hAnsiTheme="majorHAnsi" w:cstheme="majorHAnsi"/>
        </w:rPr>
        <w:t>as a blunt instrument of coercion (i.e. if you do not do X, we will suspend Y), they are likely losers</w:t>
      </w:r>
      <w:r w:rsidRPr="00501140">
        <w:rPr>
          <w:rFonts w:asciiTheme="majorHAnsi" w:hAnsiTheme="majorHAnsi" w:cstheme="majorHAnsi"/>
          <w:sz w:val="16"/>
        </w:rPr>
        <w:t xml:space="preserve">. </w:t>
      </w:r>
      <w:r w:rsidRPr="00501140">
        <w:rPr>
          <w:rStyle w:val="StyleUnderline"/>
          <w:rFonts w:asciiTheme="majorHAnsi" w:hAnsiTheme="majorHAnsi" w:cstheme="majorHAnsi"/>
        </w:rPr>
        <w:t>Senior U.S. government officials involved in the arms transfer process</w:t>
      </w:r>
      <w:r w:rsidRPr="00501140">
        <w:rPr>
          <w:rFonts w:asciiTheme="majorHAnsi" w:hAnsiTheme="majorHAnsi" w:cstheme="majorHAnsi"/>
          <w:sz w:val="16"/>
        </w:rPr>
        <w:t xml:space="preserve"> that I interviewed over the past year during the course of my research </w:t>
      </w:r>
      <w:r w:rsidRPr="00501140">
        <w:rPr>
          <w:rStyle w:val="StyleUnderline"/>
          <w:rFonts w:asciiTheme="majorHAnsi" w:hAnsiTheme="majorHAnsi" w:cstheme="majorHAnsi"/>
        </w:rPr>
        <w:t>have echoed similar sentiments. This is also borne out by previous research providing evidence that using arms transfers as situationally coercive tools is rarely successfu</w:t>
      </w:r>
      <w:r w:rsidRPr="00501140">
        <w:rPr>
          <w:rFonts w:asciiTheme="majorHAnsi" w:hAnsiTheme="majorHAnsi" w:cstheme="majorHAnsi"/>
          <w:sz w:val="16"/>
        </w:rPr>
        <w:t xml:space="preserve">l. Interestingly, </w:t>
      </w:r>
      <w:r w:rsidRPr="00501140">
        <w:rPr>
          <w:rStyle w:val="StyleUnderline"/>
          <w:rFonts w:asciiTheme="majorHAnsi" w:hAnsiTheme="majorHAnsi" w:cstheme="majorHAnsi"/>
        </w:rPr>
        <w:t>coercion attempts using arms transfers are least likely to be successful when used as a punishment or threat against an autocratic regime, such as Saudi Arabia.</w:t>
      </w:r>
      <w:r w:rsidRPr="00501140">
        <w:rPr>
          <w:rFonts w:asciiTheme="majorHAnsi" w:hAnsiTheme="majorHAnsi" w:cstheme="majorHAnsi"/>
          <w:sz w:val="16"/>
        </w:rPr>
        <w:t xml:space="preserve"> Instead</w:t>
      </w:r>
      <w:r w:rsidRPr="00501140">
        <w:rPr>
          <w:rStyle w:val="StyleUnderline"/>
          <w:rFonts w:asciiTheme="majorHAnsi" w:hAnsiTheme="majorHAnsi" w:cstheme="majorHAnsi"/>
        </w:rPr>
        <w:t>, punishments in the form of an embargo can often push a client to diversify sourcing rather than to change behavior.</w:t>
      </w:r>
    </w:p>
    <w:p w14:paraId="586C9E55" w14:textId="77777777" w:rsidR="008E29F5" w:rsidRPr="00501140" w:rsidRDefault="008E29F5" w:rsidP="008E29F5">
      <w:pPr>
        <w:rPr>
          <w:rStyle w:val="StyleUnderline"/>
          <w:rFonts w:asciiTheme="majorHAnsi" w:hAnsiTheme="majorHAnsi" w:cstheme="majorHAnsi"/>
        </w:rPr>
      </w:pPr>
      <w:r w:rsidRPr="00501140">
        <w:rPr>
          <w:rStyle w:val="StyleUnderline"/>
          <w:rFonts w:asciiTheme="majorHAnsi" w:hAnsiTheme="majorHAnsi" w:cstheme="majorHAnsi"/>
        </w:rPr>
        <w:t>Consider Indonesia and Egypt. In 2015, Egypt agreed to purchase nearly 50 Russian MiG-29M/M2s and more than two-dozen French Rafales</w:t>
      </w:r>
      <w:r w:rsidRPr="00501140">
        <w:rPr>
          <w:rFonts w:asciiTheme="majorHAnsi" w:hAnsiTheme="majorHAnsi" w:cstheme="majorHAnsi"/>
          <w:sz w:val="16"/>
        </w:rPr>
        <w:t xml:space="preserve">. </w:t>
      </w:r>
      <w:r w:rsidRPr="00501140">
        <w:rPr>
          <w:rStyle w:val="StyleUnderline"/>
          <w:rFonts w:asciiTheme="majorHAnsi" w:hAnsiTheme="majorHAnsi" w:cstheme="majorHAnsi"/>
        </w:rPr>
        <w:t>This represented a shocking turn of events after more than three decades of purchasing only American-made fighter jets. It was also driven largely by the U.S. embargo put in place in 2013, after the Egyptian army’s removal of then-President Mohamed Morsi,</w:t>
      </w:r>
      <w:r w:rsidRPr="00501140">
        <w:rPr>
          <w:rFonts w:asciiTheme="majorHAnsi" w:hAnsiTheme="majorHAnsi" w:cstheme="majorHAnsi"/>
          <w:sz w:val="16"/>
        </w:rPr>
        <w:t xml:space="preserve"> who had won the presidency in a 2012 election. </w:t>
      </w:r>
      <w:r w:rsidRPr="00501140">
        <w:rPr>
          <w:rStyle w:val="StyleUnderline"/>
          <w:rFonts w:asciiTheme="majorHAnsi" w:hAnsiTheme="majorHAnsi" w:cstheme="majorHAnsi"/>
        </w:rPr>
        <w:t>The embargo caused significant tension between the two states</w:t>
      </w:r>
      <w:r w:rsidRPr="00501140">
        <w:rPr>
          <w:rFonts w:asciiTheme="majorHAnsi" w:hAnsiTheme="majorHAnsi" w:cstheme="majorHAnsi"/>
          <w:sz w:val="16"/>
        </w:rPr>
        <w:t xml:space="preserve"> driven by “an Egyptian sense that they were at a point of mortal peril” while the United States was moralizing about democratic reforms. Remarkably, </w:t>
      </w:r>
      <w:r w:rsidRPr="00501140">
        <w:rPr>
          <w:rStyle w:val="StyleUnderline"/>
          <w:rFonts w:asciiTheme="majorHAnsi" w:hAnsiTheme="majorHAnsi" w:cstheme="majorHAnsi"/>
        </w:rPr>
        <w:t xml:space="preserve">the United States lifted the embargo in 2015 with virtually no change in Egyptian policies, no official U.S. “democracy certification”, and Egyptian military support for the Saudi-led war in Yemen. </w:t>
      </w:r>
      <w:r w:rsidRPr="00501140">
        <w:rPr>
          <w:rStyle w:val="Emphasis"/>
          <w:rFonts w:asciiTheme="majorHAnsi" w:hAnsiTheme="majorHAnsi" w:cstheme="majorHAnsi"/>
        </w:rPr>
        <w:t>The U.S. arms embargo as a tool of coercive change was an abject failure.</w:t>
      </w:r>
    </w:p>
    <w:p w14:paraId="5A02FE11" w14:textId="77777777" w:rsidR="008E29F5" w:rsidRPr="00501140" w:rsidRDefault="008E29F5" w:rsidP="008E29F5">
      <w:pPr>
        <w:rPr>
          <w:rFonts w:asciiTheme="majorHAnsi" w:hAnsiTheme="majorHAnsi" w:cstheme="majorHAnsi"/>
          <w:sz w:val="16"/>
        </w:rPr>
      </w:pPr>
      <w:r w:rsidRPr="00501140">
        <w:rPr>
          <w:rStyle w:val="StyleUnderline"/>
          <w:rFonts w:asciiTheme="majorHAnsi" w:hAnsiTheme="majorHAnsi" w:cstheme="majorHAnsi"/>
        </w:rPr>
        <w:t>A similar story played out in Indonesia more than a decade prior. A long-time arms client of the United States with no history of Russian imports, Indonesia announced a deal with Russia in 2003</w:t>
      </w:r>
      <w:r w:rsidRPr="00501140">
        <w:rPr>
          <w:rFonts w:asciiTheme="majorHAnsi" w:hAnsiTheme="majorHAnsi" w:cstheme="majorHAnsi"/>
          <w:sz w:val="16"/>
        </w:rPr>
        <w:t xml:space="preserve"> to purchase Russian Su-27/30s. While Indonesia was always far more politically neutral than Egypt, </w:t>
      </w:r>
      <w:r w:rsidRPr="00501140">
        <w:rPr>
          <w:rStyle w:val="StyleUnderline"/>
          <w:rFonts w:asciiTheme="majorHAnsi" w:hAnsiTheme="majorHAnsi" w:cstheme="majorHAnsi"/>
        </w:rPr>
        <w:t>this remarkable turnaround in arms sourcing diversification appears to be the result of a U.S. arms embargo implemented in 1999 in response to Indonesia’s apparent human rights violations</w:t>
      </w:r>
      <w:r w:rsidRPr="00501140">
        <w:rPr>
          <w:rFonts w:asciiTheme="majorHAnsi" w:hAnsiTheme="majorHAnsi" w:cstheme="majorHAnsi"/>
          <w:sz w:val="16"/>
        </w:rPr>
        <w:t xml:space="preserve"> carrying out heavy-handed military actions in East Timor</w:t>
      </w:r>
      <w:r w:rsidRPr="00501140">
        <w:rPr>
          <w:rStyle w:val="StyleUnderline"/>
          <w:rFonts w:asciiTheme="majorHAnsi" w:hAnsiTheme="majorHAnsi" w:cstheme="majorHAnsi"/>
        </w:rPr>
        <w:t>. Furious at U.S. meddling in something the government considered a domestic issue, Indonesia looked instead to Russia with the specific intent to “overcome the effects of [U.S.] arms sales restrictions.</w:t>
      </w:r>
      <w:r w:rsidRPr="00501140">
        <w:rPr>
          <w:rFonts w:asciiTheme="majorHAnsi" w:hAnsiTheme="majorHAnsi" w:cstheme="majorHAnsi"/>
          <w:sz w:val="16"/>
        </w:rPr>
        <w:t xml:space="preserve">” In other words, </w:t>
      </w:r>
      <w:r w:rsidRPr="00501140">
        <w:rPr>
          <w:rStyle w:val="StyleUnderline"/>
          <w:rFonts w:asciiTheme="majorHAnsi" w:hAnsiTheme="majorHAnsi" w:cstheme="majorHAnsi"/>
        </w:rPr>
        <w:t>Indonesia looked to diversify, not capitulate. Indonesia continued sourcing Russian arms even after the United States lifted the embargo in 2005</w:t>
      </w:r>
      <w:r w:rsidRPr="00501140">
        <w:rPr>
          <w:rFonts w:asciiTheme="majorHAnsi" w:hAnsiTheme="majorHAnsi" w:cstheme="majorHAnsi"/>
          <w:sz w:val="16"/>
        </w:rPr>
        <w:t xml:space="preserve">. Perhaps most remarkably, </w:t>
      </w:r>
      <w:r w:rsidRPr="00501140">
        <w:rPr>
          <w:rStyle w:val="StyleUnderline"/>
          <w:rFonts w:asciiTheme="majorHAnsi" w:hAnsiTheme="majorHAnsi" w:cstheme="majorHAnsi"/>
        </w:rPr>
        <w:t>even after the United States agreed to give Indonesia 24 F-16s in 2012, the archipelago state still agreed to purchase 11 Russian Su-35s</w:t>
      </w:r>
      <w:r w:rsidRPr="00501140">
        <w:rPr>
          <w:rFonts w:asciiTheme="majorHAnsi" w:hAnsiTheme="majorHAnsi" w:cstheme="majorHAnsi"/>
          <w:sz w:val="16"/>
        </w:rPr>
        <w:t xml:space="preserve">. </w:t>
      </w:r>
      <w:r w:rsidRPr="00501140">
        <w:rPr>
          <w:rStyle w:val="Emphasis"/>
          <w:rFonts w:asciiTheme="majorHAnsi" w:hAnsiTheme="majorHAnsi" w:cstheme="majorHAnsi"/>
        </w:rPr>
        <w:t>The U.S. attempt at coercion not only failed but continues to perpetuate negative strategic effects today.</w:t>
      </w:r>
    </w:p>
    <w:p w14:paraId="3FD9AE30" w14:textId="77777777" w:rsidR="008E29F5" w:rsidRPr="00501140" w:rsidRDefault="008E29F5" w:rsidP="008E29F5">
      <w:pPr>
        <w:pStyle w:val="Heading4"/>
        <w:rPr>
          <w:rFonts w:asciiTheme="majorHAnsi" w:hAnsiTheme="majorHAnsi" w:cstheme="majorHAnsi"/>
        </w:rPr>
      </w:pPr>
      <w:r w:rsidRPr="00501140">
        <w:rPr>
          <w:rFonts w:asciiTheme="majorHAnsi" w:hAnsiTheme="majorHAnsi" w:cstheme="majorHAnsi"/>
        </w:rPr>
        <w:t>Threats cause Saudi backlash</w:t>
      </w:r>
    </w:p>
    <w:p w14:paraId="1CFC4361" w14:textId="77777777" w:rsidR="008E29F5" w:rsidRPr="00501140" w:rsidRDefault="008E29F5" w:rsidP="008E29F5">
      <w:pPr>
        <w:rPr>
          <w:rStyle w:val="Style13ptBold"/>
          <w:rFonts w:asciiTheme="majorHAnsi" w:hAnsiTheme="majorHAnsi" w:cstheme="majorHAnsi"/>
        </w:rPr>
      </w:pPr>
      <w:r w:rsidRPr="00501140">
        <w:rPr>
          <w:rStyle w:val="Style13ptBold"/>
          <w:rFonts w:asciiTheme="majorHAnsi" w:hAnsiTheme="majorHAnsi" w:cstheme="majorHAnsi"/>
        </w:rPr>
        <w:t>Torchia and Mohammed 18</w:t>
      </w:r>
    </w:p>
    <w:p w14:paraId="14B18ED9"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 xml:space="preserve">Andrew Torchia, Arshad Mohammed. Reuters: Saudi Arabia says will retaliate against any sanctions over Khashoggi case </w:t>
      </w:r>
      <w:hyperlink r:id="rId60" w:history="1">
        <w:r w:rsidRPr="00501140">
          <w:rPr>
            <w:rStyle w:val="Hyperlink"/>
            <w:rFonts w:asciiTheme="majorHAnsi" w:hAnsiTheme="majorHAnsi" w:cstheme="majorHAnsi"/>
            <w:sz w:val="16"/>
            <w:szCs w:val="16"/>
          </w:rPr>
          <w:t>https://www.reuters.com/article/us-saudi-politics-dissident-sanctions/saudi-arabia-says-will-retaliate-against-any-sanctions-over-khashoggi-case-idUSKCN1MO0F1 10/14/18</w:t>
        </w:r>
      </w:hyperlink>
      <w:r w:rsidRPr="00501140">
        <w:rPr>
          <w:rFonts w:asciiTheme="majorHAnsi" w:hAnsiTheme="majorHAnsi" w:cstheme="majorHAnsi"/>
          <w:sz w:val="16"/>
          <w:szCs w:val="16"/>
        </w:rPr>
        <w:t xml:space="preserve"> [aw]</w:t>
      </w:r>
    </w:p>
    <w:p w14:paraId="7AC1CD8E"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w:t>
      </w:r>
      <w:r w:rsidRPr="00501140">
        <w:rPr>
          <w:rStyle w:val="StyleUnderline"/>
          <w:rFonts w:asciiTheme="majorHAnsi" w:hAnsiTheme="majorHAnsi" w:cstheme="majorHAnsi"/>
        </w:rPr>
        <w:t>The Kingdom affirms its total rejection of any threats and attempts to undermine it, whether by threatening to impose economic sanctions, using political pressures</w:t>
      </w:r>
      <w:r w:rsidRPr="00501140">
        <w:rPr>
          <w:rFonts w:asciiTheme="majorHAnsi" w:hAnsiTheme="majorHAnsi" w:cstheme="majorHAnsi"/>
          <w:sz w:val="16"/>
        </w:rPr>
        <w:t>, or repeating false accusations</w:t>
      </w:r>
      <w:r w:rsidRPr="00501140">
        <w:rPr>
          <w:rStyle w:val="StyleUnderline"/>
          <w:rFonts w:asciiTheme="majorHAnsi" w:hAnsiTheme="majorHAnsi" w:cstheme="majorHAnsi"/>
        </w:rPr>
        <w:t>,” the official Saudi Press Agency (SPA) quoted an unnamed official as saying</w:t>
      </w:r>
      <w:r w:rsidRPr="00501140">
        <w:rPr>
          <w:rFonts w:asciiTheme="majorHAnsi" w:hAnsiTheme="majorHAnsi" w:cstheme="majorHAnsi"/>
          <w:sz w:val="16"/>
        </w:rPr>
        <w:t>.</w:t>
      </w:r>
    </w:p>
    <w:p w14:paraId="77F7BFA9" w14:textId="77777777" w:rsidR="008E29F5" w:rsidRPr="00501140" w:rsidRDefault="008E29F5" w:rsidP="008E29F5">
      <w:pPr>
        <w:rPr>
          <w:rFonts w:asciiTheme="majorHAnsi" w:hAnsiTheme="majorHAnsi" w:cstheme="majorHAnsi"/>
          <w:sz w:val="16"/>
        </w:rPr>
      </w:pPr>
      <w:r w:rsidRPr="00501140">
        <w:rPr>
          <w:rFonts w:asciiTheme="majorHAnsi" w:hAnsiTheme="majorHAnsi" w:cstheme="majorHAnsi"/>
          <w:sz w:val="16"/>
        </w:rPr>
        <w:t>“</w:t>
      </w:r>
      <w:r w:rsidRPr="00501140">
        <w:rPr>
          <w:rStyle w:val="StyleUnderline"/>
          <w:rFonts w:asciiTheme="majorHAnsi" w:hAnsiTheme="majorHAnsi" w:cstheme="majorHAnsi"/>
        </w:rPr>
        <w:t>The Kingdom also affirms that if it receives any action, it will respond with greater action, and that the Kingdom’s economy has an influential and vital role in the global economy,” the official added,</w:t>
      </w:r>
      <w:r w:rsidRPr="00501140">
        <w:rPr>
          <w:rFonts w:asciiTheme="majorHAnsi" w:hAnsiTheme="majorHAnsi" w:cstheme="majorHAnsi"/>
          <w:sz w:val="16"/>
        </w:rPr>
        <w:t xml:space="preserve"> without elaborating.</w:t>
      </w:r>
    </w:p>
    <w:p w14:paraId="7680B8FE" w14:textId="77777777" w:rsidR="008E29F5" w:rsidRPr="00501140" w:rsidRDefault="008E29F5" w:rsidP="008E29F5">
      <w:pPr>
        <w:rPr>
          <w:rFonts w:asciiTheme="majorHAnsi" w:hAnsiTheme="majorHAnsi" w:cstheme="majorHAnsi"/>
          <w:sz w:val="16"/>
          <w:szCs w:val="16"/>
        </w:rPr>
      </w:pPr>
      <w:r w:rsidRPr="00501140">
        <w:rPr>
          <w:rFonts w:asciiTheme="majorHAnsi" w:hAnsiTheme="majorHAnsi" w:cstheme="majorHAnsi"/>
          <w:sz w:val="16"/>
          <w:szCs w:val="16"/>
        </w:rPr>
        <w:t>The Saudi Embassy in Washington later tweeted what it called a clarification, thanking countries including the United States “for refraining from jumping to conclusions” over the case.</w:t>
      </w:r>
    </w:p>
    <w:p w14:paraId="0D798025" w14:textId="77777777" w:rsidR="008E29F5" w:rsidRPr="00501140" w:rsidRDefault="008E29F5" w:rsidP="008E29F5">
      <w:pPr>
        <w:rPr>
          <w:rFonts w:asciiTheme="majorHAnsi" w:hAnsiTheme="majorHAnsi" w:cstheme="majorHAnsi"/>
        </w:rPr>
      </w:pPr>
    </w:p>
    <w:p w14:paraId="46DBADB9" w14:textId="77777777" w:rsidR="00D16C71" w:rsidRPr="00501140" w:rsidRDefault="00D16C71" w:rsidP="00D16C71">
      <w:pPr>
        <w:rPr>
          <w:rFonts w:asciiTheme="majorHAnsi" w:hAnsiTheme="majorHAnsi" w:cstheme="majorHAnsi"/>
        </w:rPr>
      </w:pPr>
    </w:p>
    <w:p w14:paraId="74A4611B" w14:textId="77777777" w:rsidR="00D16C71" w:rsidRPr="00501140" w:rsidRDefault="00D16C71" w:rsidP="00D16C71">
      <w:pPr>
        <w:rPr>
          <w:rFonts w:asciiTheme="majorHAnsi" w:hAnsiTheme="majorHAnsi" w:cstheme="majorHAnsi"/>
        </w:rPr>
      </w:pPr>
    </w:p>
    <w:p w14:paraId="612E2CE9" w14:textId="77777777" w:rsidR="00D16C71" w:rsidRPr="00501140" w:rsidRDefault="00D16C71" w:rsidP="00D16C71">
      <w:pPr>
        <w:rPr>
          <w:rFonts w:asciiTheme="majorHAnsi" w:hAnsiTheme="majorHAnsi" w:cstheme="majorHAnsi"/>
        </w:rPr>
      </w:pPr>
    </w:p>
    <w:p w14:paraId="437DDA42" w14:textId="77777777" w:rsidR="00D16C71" w:rsidRPr="00501140" w:rsidRDefault="00D16C71" w:rsidP="00D16C71">
      <w:pPr>
        <w:rPr>
          <w:rFonts w:asciiTheme="majorHAnsi" w:hAnsiTheme="majorHAnsi" w:cstheme="majorHAnsi"/>
        </w:rPr>
      </w:pPr>
    </w:p>
    <w:p w14:paraId="4E2AFA3B" w14:textId="77777777" w:rsidR="00D16C71" w:rsidRPr="00501140" w:rsidRDefault="00D16C71" w:rsidP="00D16C71">
      <w:pPr>
        <w:rPr>
          <w:rFonts w:asciiTheme="majorHAnsi" w:hAnsiTheme="majorHAnsi" w:cstheme="majorHAnsi"/>
        </w:rPr>
      </w:pPr>
    </w:p>
    <w:p w14:paraId="61CE849F" w14:textId="77777777" w:rsidR="00D16C71" w:rsidRPr="00501140" w:rsidRDefault="00D16C71" w:rsidP="00D16C71">
      <w:pPr>
        <w:rPr>
          <w:rFonts w:asciiTheme="majorHAnsi" w:hAnsiTheme="majorHAnsi" w:cstheme="majorHAnsi"/>
        </w:rPr>
      </w:pPr>
    </w:p>
    <w:p w14:paraId="4AC2A3C6" w14:textId="77777777" w:rsidR="00D16C71" w:rsidRPr="00501140" w:rsidRDefault="00D16C71" w:rsidP="00D16C71">
      <w:pPr>
        <w:rPr>
          <w:rFonts w:asciiTheme="majorHAnsi" w:hAnsiTheme="majorHAnsi" w:cstheme="majorHAnsi"/>
        </w:rPr>
      </w:pPr>
    </w:p>
    <w:sectPr w:rsidR="00D16C71" w:rsidRPr="0050114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16C71"/>
    <w:rsid w:val="000029E3"/>
    <w:rsid w:val="000029E8"/>
    <w:rsid w:val="00004225"/>
    <w:rsid w:val="000066CA"/>
    <w:rsid w:val="00007264"/>
    <w:rsid w:val="000076A9"/>
    <w:rsid w:val="00014FAD"/>
    <w:rsid w:val="00015D2A"/>
    <w:rsid w:val="00017A7C"/>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1A1"/>
    <w:rsid w:val="001D36BF"/>
    <w:rsid w:val="001D4C28"/>
    <w:rsid w:val="001E0B1F"/>
    <w:rsid w:val="001E0C0F"/>
    <w:rsid w:val="001E1E0B"/>
    <w:rsid w:val="001F1173"/>
    <w:rsid w:val="001F6255"/>
    <w:rsid w:val="002005A8"/>
    <w:rsid w:val="00203DD8"/>
    <w:rsid w:val="00204E1D"/>
    <w:rsid w:val="002059BD"/>
    <w:rsid w:val="00207FD8"/>
    <w:rsid w:val="00210FAF"/>
    <w:rsid w:val="00213B1E"/>
    <w:rsid w:val="00215282"/>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4C6D"/>
    <w:rsid w:val="0029647A"/>
    <w:rsid w:val="00296504"/>
    <w:rsid w:val="002B5511"/>
    <w:rsid w:val="002B7ACF"/>
    <w:rsid w:val="002C0EDC"/>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6054"/>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1140"/>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2AD1"/>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01DB"/>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56F9F"/>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29F5"/>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5656"/>
    <w:rsid w:val="00976E78"/>
    <w:rsid w:val="009775C0"/>
    <w:rsid w:val="00981F23"/>
    <w:rsid w:val="00990634"/>
    <w:rsid w:val="00991733"/>
    <w:rsid w:val="00992078"/>
    <w:rsid w:val="00992BE3"/>
    <w:rsid w:val="009A1467"/>
    <w:rsid w:val="009A6464"/>
    <w:rsid w:val="009B571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B7C6E"/>
    <w:rsid w:val="00AE0243"/>
    <w:rsid w:val="00AE1BAD"/>
    <w:rsid w:val="00AE2124"/>
    <w:rsid w:val="00AE24BC"/>
    <w:rsid w:val="00AE33A1"/>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0D51"/>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01D9"/>
    <w:rsid w:val="00D01EDC"/>
    <w:rsid w:val="00D058B7"/>
    <w:rsid w:val="00D078AA"/>
    <w:rsid w:val="00D10058"/>
    <w:rsid w:val="00D11978"/>
    <w:rsid w:val="00D15E30"/>
    <w:rsid w:val="00D16129"/>
    <w:rsid w:val="00D1680B"/>
    <w:rsid w:val="00D16C71"/>
    <w:rsid w:val="00D25DBD"/>
    <w:rsid w:val="00D26929"/>
    <w:rsid w:val="00D30CBD"/>
    <w:rsid w:val="00D30D9E"/>
    <w:rsid w:val="00D33908"/>
    <w:rsid w:val="00D354F2"/>
    <w:rsid w:val="00D36C30"/>
    <w:rsid w:val="00D37C90"/>
    <w:rsid w:val="00D43A8C"/>
    <w:rsid w:val="00D53072"/>
    <w:rsid w:val="00D61A4E"/>
    <w:rsid w:val="00D634EA"/>
    <w:rsid w:val="00D713A1"/>
    <w:rsid w:val="00D73E6D"/>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1639"/>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DC97D"/>
  <w14:defaultImageDpi w14:val="300"/>
  <w15:docId w15:val="{0CC4B0E8-88E1-BF42-ABCA-4F0808408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E33A1"/>
    <w:pPr>
      <w:spacing w:after="160" w:line="259" w:lineRule="auto"/>
    </w:pPr>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AE33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E33A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E33A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E33A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E33A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E33A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E33A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E33A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33A1"/>
    <w:rPr>
      <w:b/>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Title Char"/>
    <w:basedOn w:val="DefaultParagraphFont"/>
    <w:uiPriority w:val="1"/>
    <w:qFormat/>
    <w:rsid w:val="00AE33A1"/>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20"/>
    <w:qFormat/>
    <w:rsid w:val="00AE33A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E33A1"/>
    <w:rPr>
      <w:color w:val="auto"/>
      <w:u w:val="none"/>
    </w:rPr>
  </w:style>
  <w:style w:type="character" w:styleId="Hyperlink">
    <w:name w:val="Hyperlink"/>
    <w:aliases w:val="heading 1 (block title),Important,Read,Card Text,Internet Link,Analytic Text"/>
    <w:basedOn w:val="DefaultParagraphFont"/>
    <w:uiPriority w:val="99"/>
    <w:unhideWhenUsed/>
    <w:rsid w:val="00AE33A1"/>
    <w:rPr>
      <w:color w:val="auto"/>
      <w:u w:val="none"/>
    </w:rPr>
  </w:style>
  <w:style w:type="paragraph" w:styleId="DocumentMap">
    <w:name w:val="Document Map"/>
    <w:basedOn w:val="Normal"/>
    <w:link w:val="DocumentMapChar"/>
    <w:uiPriority w:val="99"/>
    <w:semiHidden/>
    <w:unhideWhenUsed/>
    <w:rsid w:val="00AE33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E33A1"/>
    <w:rPr>
      <w:rFonts w:ascii="Lucida Grande" w:eastAsiaTheme="minorEastAsia" w:hAnsi="Lucida Grande" w:cs="Lucida Grande"/>
      <w:sz w:val="24"/>
      <w:szCs w:val="24"/>
    </w:rPr>
  </w:style>
  <w:style w:type="paragraph" w:customStyle="1" w:styleId="textbold">
    <w:name w:val="text bold"/>
    <w:basedOn w:val="Normal"/>
    <w:link w:val="Emphasis"/>
    <w:uiPriority w:val="20"/>
    <w:qFormat/>
    <w:rsid w:val="00EB1639"/>
    <w:pPr>
      <w:pBdr>
        <w:top w:val="single" w:sz="4" w:space="0" w:color="auto"/>
        <w:left w:val="single" w:sz="4" w:space="0" w:color="auto"/>
        <w:bottom w:val="single" w:sz="4" w:space="0" w:color="auto"/>
        <w:right w:val="single" w:sz="4" w:space="0" w:color="auto"/>
      </w:pBdr>
      <w:spacing w:line="256" w:lineRule="auto"/>
      <w:ind w:left="720"/>
      <w:jc w:val="both"/>
    </w:pPr>
    <w:rPr>
      <w:rFonts w:eastAsia="MS Mincho" w:cs="Times New Roman"/>
      <w:b/>
      <w:iCs/>
      <w:szCs w:val="20"/>
      <w:u w:val="single"/>
    </w:rPr>
  </w:style>
  <w:style w:type="paragraph" w:customStyle="1" w:styleId="UnderlinePara">
    <w:name w:val="Underline Para"/>
    <w:basedOn w:val="Normal"/>
    <w:uiPriority w:val="6"/>
    <w:qFormat/>
    <w:rsid w:val="009B5714"/>
    <w:pPr>
      <w:widowControl w:val="0"/>
      <w:suppressAutoHyphens/>
      <w:spacing w:after="200"/>
      <w:contextualSpacing/>
    </w:pPr>
    <w:rPr>
      <w:rFonts w:ascii="Cambria" w:eastAsia="Cambria" w:hAnsi="Cambria"/>
      <w:szCs w:val="22"/>
      <w:u w:val="single"/>
    </w:rPr>
  </w:style>
  <w:style w:type="paragraph" w:customStyle="1" w:styleId="tag">
    <w:name w:val="tag"/>
    <w:basedOn w:val="Normal"/>
    <w:next w:val="Normal"/>
    <w:link w:val="tagChar"/>
    <w:qFormat/>
    <w:rsid w:val="00D1680B"/>
    <w:pPr>
      <w:suppressAutoHyphens/>
      <w:spacing w:after="0" w:line="240" w:lineRule="auto"/>
    </w:pPr>
    <w:rPr>
      <w:rFonts w:ascii="Times New Roman" w:eastAsia="Times New Roman" w:hAnsi="Times New Roman" w:cs="Calibri"/>
      <w:b/>
      <w:sz w:val="24"/>
      <w:szCs w:val="20"/>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rsid w:val="00D1680B"/>
    <w:rPr>
      <w:rFonts w:ascii="Times New Roman" w:eastAsia="Times New Roman" w:hAnsi="Times New Roman" w:cs="Calibri"/>
      <w:b/>
      <w:sz w:val="24"/>
      <w:lang w:eastAsia="ar-SA"/>
    </w:rPr>
  </w:style>
  <w:style w:type="paragraph" w:customStyle="1" w:styleId="CardTextSmall">
    <w:name w:val="Card Text Small"/>
    <w:basedOn w:val="Normal"/>
    <w:link w:val="CardTextSmallChar"/>
    <w:rsid w:val="00D1680B"/>
    <w:pPr>
      <w:spacing w:after="0" w:line="240" w:lineRule="auto"/>
    </w:pPr>
    <w:rPr>
      <w:rFonts w:ascii="Arial" w:eastAsia="Times New Roman" w:hAnsi="Arial" w:cs="Times New Roman"/>
      <w:sz w:val="16"/>
    </w:rPr>
  </w:style>
  <w:style w:type="character" w:customStyle="1" w:styleId="CardTextSmallChar">
    <w:name w:val="Card Text Small Char"/>
    <w:link w:val="CardTextSmall"/>
    <w:rsid w:val="00D1680B"/>
    <w:rPr>
      <w:rFonts w:ascii="Arial" w:eastAsia="Times New Roman" w:hAnsi="Arial"/>
      <w:sz w:val="16"/>
      <w:szCs w:val="24"/>
    </w:rPr>
  </w:style>
  <w:style w:type="paragraph" w:styleId="ListParagraph">
    <w:name w:val="List Paragraph"/>
    <w:basedOn w:val="Normal"/>
    <w:uiPriority w:val="34"/>
    <w:qFormat/>
    <w:rsid w:val="00D1680B"/>
    <w:pPr>
      <w:ind w:left="720"/>
      <w:contextualSpacing/>
    </w:pPr>
  </w:style>
  <w:style w:type="character" w:styleId="Strong">
    <w:name w:val="Strong"/>
    <w:basedOn w:val="DefaultParagraphFont"/>
    <w:uiPriority w:val="22"/>
    <w:qFormat/>
    <w:rsid w:val="00501140"/>
    <w:rPr>
      <w:b/>
      <w:bCs/>
    </w:rPr>
  </w:style>
  <w:style w:type="character" w:customStyle="1" w:styleId="apple-converted-space">
    <w:name w:val="apple-converted-space"/>
    <w:basedOn w:val="DefaultParagraphFont"/>
    <w:rsid w:val="00501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ustsecurity.org/61172/effective-ineffective-congressional-responses-saudi-arabia-arm-sales-sanctions-khashoggi/" TargetMode="External"/><Relationship Id="rId18" Type="http://schemas.openxmlformats.org/officeDocument/2006/relationships/hyperlink" Target="https://foreignpolicy.com/2018/11/30/saudi-arabia-should-be-given-a-choice-stop-the-surprises-or-suffer-the-consequences-mbs-khashoggi/" TargetMode="External"/><Relationship Id="rId26" Type="http://schemas.openxmlformats.org/officeDocument/2006/relationships/hyperlink" Target="https://www.japantimes.co.jp/news/2019/04/01/asia-pacific/politics-diplomacy-asia-pacific/trumps-sale-f-16-fighters-taiwan-seen-making-china-nervous-politically/" TargetMode="External"/><Relationship Id="rId39" Type="http://schemas.openxmlformats.org/officeDocument/2006/relationships/hyperlink" Target="https://www.rand.org/blog/2018/11/could-america-use-its-leverage-to-alter-the-saudis.html%2011/15/18" TargetMode="External"/><Relationship Id="rId21" Type="http://schemas.openxmlformats.org/officeDocument/2006/relationships/hyperlink" Target="https://www.defensenews.com/air/2019/03/11/taiwan-requests-fighter-jets-from-the-us-but-with-an-unusual-twist/?utm_source=Sailthru&amp;utm_medium=email&amp;utm_campaign=ebb+12.03.19&amp;utm_term=Editorial+-+Early+Bird+Brief" TargetMode="External"/><Relationship Id="rId34" Type="http://schemas.openxmlformats.org/officeDocument/2006/relationships/hyperlink" Target="https://www.washingtonexaminer.com/opinion/trump-administration-should-use-leverage-to-rein-in-saudis-bin-salman%201/11/19" TargetMode="External"/><Relationship Id="rId42" Type="http://schemas.openxmlformats.org/officeDocument/2006/relationships/hyperlink" Target="https://www.cato.org/publications/policy-analysis/risky-business-role-arms-sales-us-foreign-policy" TargetMode="External"/><Relationship Id="rId47" Type="http://schemas.openxmlformats.org/officeDocument/2006/relationships/hyperlink" Target="http://eng.globalaffairs.ru/numbers/20/1129.html" TargetMode="External"/><Relationship Id="rId50" Type="http://schemas.openxmlformats.org/officeDocument/2006/relationships/hyperlink" Target="http://www.reuters.com/places/japan" TargetMode="External"/><Relationship Id="rId55" Type="http://schemas.openxmlformats.org/officeDocument/2006/relationships/hyperlink" Target="https://www.cnbc.com/2019/02/01/middle-east-arms-race-fears-spike-over-alleged-saudi-arabia-missiles.html%202/1/19"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washingtoninstitute.org/policy-analysis/view/u.s.-saudi-security-cooperation-part-1-conditioning-arms-sales-to-build-lev%2011/5/18" TargetMode="External"/><Relationship Id="rId29" Type="http://schemas.openxmlformats.org/officeDocument/2006/relationships/hyperlink" Target="https://thebulletin.org/2019/04/the-trump-administration-is-eager-to-sell-nuclear-reactors-to-saudi-arabia-but-why/" TargetMode="External"/><Relationship Id="rId11" Type="http://schemas.openxmlformats.org/officeDocument/2006/relationships/hyperlink" Target="https://www.state.gov/u-s-arms-sales-and-defense-trade/" TargetMode="External"/><Relationship Id="rId24" Type="http://schemas.openxmlformats.org/officeDocument/2006/relationships/hyperlink" Target="https://www.forbes.com/sites/kenrapoza/2019/04/01/taiwan-just-became-a-huge-variable-in-china-trade-war/" TargetMode="External"/><Relationship Id="rId32" Type="http://schemas.openxmlformats.org/officeDocument/2006/relationships/hyperlink" Target="https://www.nytimes.com/2018/10/12/opinion/saudi-arabia-arms-sales.html" TargetMode="External"/><Relationship Id="rId37" Type="http://schemas.openxmlformats.org/officeDocument/2006/relationships/hyperlink" Target="https://www.justsecurity.org/61172/effective-ineffective-congressional-responses-saudi-arabia-arm-sales-sanctions-khashoggi/" TargetMode="External"/><Relationship Id="rId40" Type="http://schemas.openxmlformats.org/officeDocument/2006/relationships/hyperlink" Target="https://foreignpolicy.com/2018/11/05/the-united-states-should-use-its-leverage-over-saudi-arabia/" TargetMode="External"/><Relationship Id="rId45" Type="http://schemas.openxmlformats.org/officeDocument/2006/relationships/hyperlink" Target="http://www.un.org/democracyfund/XStaffRolandRich.htm" TargetMode="External"/><Relationship Id="rId53" Type="http://schemas.openxmlformats.org/officeDocument/2006/relationships/hyperlink" Target="http://www.theatlantic.com/issues/2002/04/kelly.htm" TargetMode="External"/><Relationship Id="rId58" Type="http://schemas.openxmlformats.org/officeDocument/2006/relationships/hyperlink" Target="https://www.justsecurity.org/61172/effective-ineffective-congressional-responses-saudi-arabia-arm-sales-sanctions-khashoggi/"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yperlink" Target="https://www.brookings.edu/blog/order-from-chaos/2018/10/10/after-khashoggi-us-arms-sales-to-the-saudis-are-essential-leverage/" TargetMode="External"/><Relationship Id="rId14" Type="http://schemas.openxmlformats.org/officeDocument/2006/relationships/hyperlink" Target="https://en.wikipedia.org/wiki/German_Marshall_Fund_of_the_United_States" TargetMode="External"/><Relationship Id="rId22" Type="http://schemas.openxmlformats.org/officeDocument/2006/relationships/hyperlink" Target="https://defence-blog.com/news/taiwan-officially-confirm-request-to-buy-new-f-16-fighter-jets.html" TargetMode="External"/><Relationship Id="rId27" Type="http://schemas.openxmlformats.org/officeDocument/2006/relationships/hyperlink" Target="https://www.washingtonpost.com/politics/trump-defends-saudia-arabias-denial-about-the-planning-of-khashoggis-death/2018/11/20/b64d2cc6-eceb-11e8-9236-bb94154151d2_story.html?noredirect=on&amp;utm_term=.4eabe719ddcd" TargetMode="External"/><Relationship Id="rId30" Type="http://schemas.openxmlformats.org/officeDocument/2006/relationships/hyperlink" Target="https://www.washingtonpost.com/world/national-security/trump-administration-authorized-nuclear-energy-companies-to-share-technological-information-with-saudi-arabia/2019/03/28/1b5f0816-5180-11e9-8d28-f5149e5a2fda_story.html?noredirect=on&amp;utm_term=.135c5b4ab7a3" TargetMode="External"/><Relationship Id="rId35" Type="http://schemas.openxmlformats.org/officeDocument/2006/relationships/hyperlink" Target="https://lobelog.com/its-time-to-stop-arms-sales-to-saudi-arabia/" TargetMode="External"/><Relationship Id="rId43" Type="http://schemas.openxmlformats.org/officeDocument/2006/relationships/hyperlink" Target="https://www.cato.org/publications/policy-analysis/risky-business-role-arms-sales-us-foreign-policy" TargetMode="External"/><Relationship Id="rId48" Type="http://schemas.openxmlformats.org/officeDocument/2006/relationships/hyperlink" Target="http://en.wikipedia.org/wiki/Bard_College" TargetMode="External"/><Relationship Id="rId56" Type="http://schemas.openxmlformats.org/officeDocument/2006/relationships/hyperlink" Target="https://www.cnbc.com/2019/02/16/brouillette-us-wont-give-saudi-arabia-key-to-nuclear-weapon-building.html%202/16/19" TargetMode="External"/><Relationship Id="rId8" Type="http://schemas.openxmlformats.org/officeDocument/2006/relationships/webSettings" Target="webSettings.xml"/><Relationship Id="rId51" Type="http://schemas.openxmlformats.org/officeDocument/2006/relationships/hyperlink" Target="http://www.ewi.info/system/files/Slocombe.pdf" TargetMode="External"/><Relationship Id="rId3" Type="http://schemas.openxmlformats.org/officeDocument/2006/relationships/customXml" Target="../customXml/item3.xml"/><Relationship Id="rId12" Type="http://schemas.openxmlformats.org/officeDocument/2006/relationships/hyperlink" Target="https://worldpolicy.org/report-the-role-of-u-s-arms-transfers-in-human-rights-violations-world-policy-institute-research-project/" TargetMode="External"/><Relationship Id="rId17" Type="http://schemas.openxmlformats.org/officeDocument/2006/relationships/hyperlink" Target="https://en.wikipedia.org/wiki/German_Marshall_Fund_of_the_United_States" TargetMode="External"/><Relationship Id="rId25" Type="http://schemas.openxmlformats.org/officeDocument/2006/relationships/hyperlink" Target="https://www.bloomberg.com/news/articles/2019-03-21/trump-aides-said-to-back-selling-f-16-fighter-planes-to-taiwan" TargetMode="External"/><Relationship Id="rId33" Type="http://schemas.openxmlformats.org/officeDocument/2006/relationships/hyperlink" Target="https://www.nationalreview.com/corner/arms-deals-give-america-leverage-not-the-saudis/" TargetMode="External"/><Relationship Id="rId38" Type="http://schemas.openxmlformats.org/officeDocument/2006/relationships/hyperlink" Target="https://www.foreignbrief.com/middle-east/after-khashoggi-a-saudi-pivot-to-russia-and-china/" TargetMode="External"/><Relationship Id="rId46" Type="http://schemas.openxmlformats.org/officeDocument/2006/relationships/hyperlink" Target="http://thejakartaglobe.com/world/to-game-theorists-kim-jong-il-a-model-of-rational-irrationality/338059" TargetMode="External"/><Relationship Id="rId59" Type="http://schemas.openxmlformats.org/officeDocument/2006/relationships/hyperlink" Target="https://warontherocks.com/2019/04/the-case-against-arms-embargos-even-for-saudi-arabia/" TargetMode="External"/><Relationship Id="rId20" Type="http://schemas.openxmlformats.org/officeDocument/2006/relationships/hyperlink" Target="https://warontherocks.com/2019/05/the-case-for-suspending-american-arms-sales-to-saudi-arabia/" TargetMode="External"/><Relationship Id="rId41" Type="http://schemas.openxmlformats.org/officeDocument/2006/relationships/hyperlink" Target="https://www.washingtonexaminer.com/news/rubio-money-cant-buy-back-us-credibility-on-human-rights-if-us-fails-to-hold-saudis-accountable%2010/14/18" TargetMode="External"/><Relationship Id="rId54" Type="http://schemas.openxmlformats.org/officeDocument/2006/relationships/hyperlink" Target="https://www.cnbc.com/2019/02/01/middle-east-arms-race-fears-spike-over-alleged-saudi-arabia-missiles.html%202/1/19"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foreignpolicy.com/2018/11/30/saudi-arabia-should-be-given-a-choice-stop-the-surprises-or-suffer-the-consequences-mbs-khashoggi/" TargetMode="External"/><Relationship Id="rId23" Type="http://schemas.openxmlformats.org/officeDocument/2006/relationships/hyperlink" Target="https://www.military.com/daily-news/2019/03/24/sale-66-fighter-jets-approved-taiwan-delivery-scheduled-2021.html" TargetMode="External"/><Relationship Id="rId28" Type="http://schemas.openxmlformats.org/officeDocument/2006/relationships/hyperlink" Target="https://www.washingtonpost.com/world/national-security/trump-stands-by-saudi-crown-prince-in-khashoggi-killing/2018/11/27/30894d90-f281-11e8-bc79-68604ed88993_story.html?noredirect=on&amp;utm_term=.90643ec796c8" TargetMode="External"/><Relationship Id="rId36" Type="http://schemas.openxmlformats.org/officeDocument/2006/relationships/hyperlink" Target="https://prospect.org/article/needed-us-policy-on-saudi-arabia" TargetMode="External"/><Relationship Id="rId49" Type="http://schemas.openxmlformats.org/officeDocument/2006/relationships/hyperlink" Target="http://www.cceia.org/resources/ethics_online/0012.html" TargetMode="External"/><Relationship Id="rId57" Type="http://schemas.openxmlformats.org/officeDocument/2006/relationships/hyperlink" Target="https://therealnews.com/stories/leaked-report-western-arms-are-essential-to-saudi-arabias-war-in-yemen%204/24/19" TargetMode="External"/><Relationship Id="rId10" Type="http://schemas.openxmlformats.org/officeDocument/2006/relationships/hyperlink" Target="https://fas.org/sgp/crs/mideast/R44984.pdf%2010/11/17" TargetMode="External"/><Relationship Id="rId31" Type="http://schemas.openxmlformats.org/officeDocument/2006/relationships/hyperlink" Target="https://thehill.com/homenews/administration/411271-trump-defends-110-billion-us-arms-sale-to-saudi-arabia" TargetMode="External"/><Relationship Id="rId44" Type="http://schemas.openxmlformats.org/officeDocument/2006/relationships/hyperlink" Target="https://fas.org/sgp/crs/mideast/R44984.pdf%2010/11/17" TargetMode="External"/><Relationship Id="rId52" Type="http://schemas.openxmlformats.org/officeDocument/2006/relationships/hyperlink" Target="http://www.amazon.com/exec/obidos/ISBN=0451625463/theatlanticmonthA/" TargetMode="External"/><Relationship Id="rId60" Type="http://schemas.openxmlformats.org/officeDocument/2006/relationships/hyperlink" Target="https://www.reuters.com/article/us-saudi-politics-dissident-sanctions/saudi-arabia-says-will-retaliate-against-any-sanctions-over-khashoggi-case-idUSKCN1MO0F1%2010/14/18" TargetMode="External"/><Relationship Id="rId4" Type="http://schemas.openxmlformats.org/officeDocument/2006/relationships/customXml" Target="../customXml/item4.xml"/><Relationship Id="rId9" Type="http://schemas.openxmlformats.org/officeDocument/2006/relationships/hyperlink" Target="https://worldpolicy.org/report-the-role-of-u-s-arms-transfers-in-human-rights-violations-world-policy-institute-research-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FAE5F1E-DB1A-4B1B-8ECC-5094A9344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21792</Words>
  <Characters>124219</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Alexandria Chase</cp:lastModifiedBy>
  <cp:revision>2</cp:revision>
  <dcterms:created xsi:type="dcterms:W3CDTF">2019-06-21T01:44:00Z</dcterms:created>
  <dcterms:modified xsi:type="dcterms:W3CDTF">2019-06-21T01:44:00Z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