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BAE9D1" w14:textId="0AA8DBB5" w:rsidR="00671252" w:rsidRDefault="00671252" w:rsidP="00671252">
      <w:pPr>
        <w:pStyle w:val="Heading1"/>
      </w:pPr>
      <w:r>
        <w:t>Neg</w:t>
      </w:r>
    </w:p>
    <w:p w14:paraId="7F172AEF" w14:textId="4F070EE3" w:rsidR="00E42E4C" w:rsidRDefault="00625F23" w:rsidP="00625F23">
      <w:pPr>
        <w:pStyle w:val="Heading2"/>
      </w:pPr>
      <w:r>
        <w:t>1NC</w:t>
      </w:r>
    </w:p>
    <w:p w14:paraId="4CEA2E82" w14:textId="77777777" w:rsidR="00625F23" w:rsidRDefault="00625F23" w:rsidP="00625F23"/>
    <w:p w14:paraId="243DE2A6" w14:textId="11FFB15A" w:rsidR="00625F23" w:rsidRPr="00A553B4" w:rsidRDefault="00671252" w:rsidP="00625F23">
      <w:pPr>
        <w:pStyle w:val="Heading3"/>
        <w:tabs>
          <w:tab w:val="left" w:pos="10800"/>
        </w:tabs>
      </w:pPr>
      <w:r>
        <w:t>Collapse inevitable</w:t>
      </w:r>
    </w:p>
    <w:p w14:paraId="752CB545" w14:textId="77777777" w:rsidR="00625F23" w:rsidRPr="00A553B4" w:rsidRDefault="00625F23" w:rsidP="00625F23">
      <w:pPr>
        <w:pStyle w:val="Heading4"/>
      </w:pPr>
      <w:r>
        <w:t>Collapse by 2050 is inevitable</w:t>
      </w:r>
      <w:r w:rsidRPr="00A553B4">
        <w:t>---rebound effect</w:t>
      </w:r>
      <w:r>
        <w:t>s</w:t>
      </w:r>
      <w:r w:rsidRPr="00A553B4">
        <w:t xml:space="preserve">, lack of decoupling, large environmental footprints </w:t>
      </w:r>
      <w:r>
        <w:t>from</w:t>
      </w:r>
      <w:r w:rsidRPr="00A553B4">
        <w:t xml:space="preserve"> renewables, and a lack of viable sequestration technology </w:t>
      </w:r>
      <w:r>
        <w:t>make growth unsustainable</w:t>
      </w:r>
    </w:p>
    <w:p w14:paraId="4F331665" w14:textId="77777777" w:rsidR="00625F23" w:rsidRPr="00A553B4" w:rsidRDefault="00625F23" w:rsidP="00625F23">
      <w:r w:rsidRPr="00A553B4">
        <w:t xml:space="preserve">Giorgos </w:t>
      </w:r>
      <w:r w:rsidRPr="00A553B4">
        <w:rPr>
          <w:rStyle w:val="Style13ptBold"/>
        </w:rPr>
        <w:t>Kallis 18</w:t>
      </w:r>
      <w:r w:rsidRPr="00A553B4">
        <w:t>, ICREA Research Professor at Universitat Autònoma de Barcelona, environmental scientist working on ecological economics and political ecology, formerly Marie Curie International Fellow at the Energy and Resources Group of the University of California at Berkeley, PhD in Environmental Policy and Planning from the University of the Aegean in Greece, et al., 5/31/18, “Annual Review of Environment and Resources: Research On Degrowth,” Annual Review of Environment and Resources, Vol. 43, p. 296-298</w:t>
      </w:r>
    </w:p>
    <w:p w14:paraId="75EF041E" w14:textId="77777777" w:rsidR="00625F23" w:rsidRPr="00A553B4" w:rsidRDefault="00625F23" w:rsidP="00625F23">
      <w:pPr>
        <w:rPr>
          <w:sz w:val="16"/>
        </w:rPr>
      </w:pPr>
      <w:r w:rsidRPr="00A553B4">
        <w:rPr>
          <w:sz w:val="16"/>
        </w:rPr>
        <w:t>3. ECOLOGICAL ECONOMICS: THE LIMITS OF GREEN GROWTH</w:t>
      </w:r>
      <w:r w:rsidRPr="00A553B4">
        <w:rPr>
          <w:sz w:val="12"/>
        </w:rPr>
        <w:t>¶</w:t>
      </w:r>
      <w:r w:rsidRPr="00A553B4">
        <w:rPr>
          <w:sz w:val="16"/>
        </w:rPr>
        <w:t xml:space="preserve"> Although driven by political, institutional, and discursive processes, </w:t>
      </w:r>
      <w:r w:rsidRPr="00A553B4">
        <w:rPr>
          <w:rStyle w:val="StyleUnderline"/>
        </w:rPr>
        <w:t>growth is</w:t>
      </w:r>
      <w:r w:rsidRPr="00A553B4">
        <w:rPr>
          <w:sz w:val="16"/>
        </w:rPr>
        <w:t xml:space="preserve"> also </w:t>
      </w:r>
      <w:r w:rsidRPr="00A553B4">
        <w:rPr>
          <w:rStyle w:val="Emphasis"/>
        </w:rPr>
        <w:t>biophysical</w:t>
      </w:r>
      <w:r w:rsidRPr="00A553B4">
        <w:rPr>
          <w:sz w:val="16"/>
        </w:rPr>
        <w:t xml:space="preserve">. </w:t>
      </w:r>
      <w:r w:rsidRPr="00A553B4">
        <w:rPr>
          <w:rStyle w:val="StyleUnderline"/>
        </w:rPr>
        <w:t xml:space="preserve">The economic process converts energy, resources, and matter to goods, services, and </w:t>
      </w:r>
      <w:r w:rsidRPr="00A553B4">
        <w:rPr>
          <w:rStyle w:val="Emphasis"/>
        </w:rPr>
        <w:t>waste</w:t>
      </w:r>
      <w:r w:rsidRPr="00A553B4">
        <w:rPr>
          <w:sz w:val="16"/>
        </w:rPr>
        <w:t xml:space="preserve"> (34). In theory, </w:t>
      </w:r>
      <w:r w:rsidRPr="00A553B4">
        <w:rPr>
          <w:rStyle w:val="StyleUnderline"/>
        </w:rPr>
        <w:t xml:space="preserve">it seems possible to decouple material throughput from economic output by improving the resource efficiency of production. </w:t>
      </w:r>
      <w:r w:rsidRPr="00A553B4">
        <w:rPr>
          <w:sz w:val="16"/>
        </w:rPr>
        <w:t xml:space="preserve">Ecological economists, however, argue that in practice </w:t>
      </w:r>
      <w:r w:rsidRPr="00A553B4">
        <w:rPr>
          <w:rStyle w:val="Emphasis"/>
          <w:highlight w:val="yellow"/>
        </w:rPr>
        <w:t>absolute decoupling is unlikely</w:t>
      </w:r>
      <w:r w:rsidRPr="00A553B4">
        <w:rPr>
          <w:rStyle w:val="StyleUnderline"/>
        </w:rPr>
        <w:t xml:space="preserve">, </w:t>
      </w:r>
      <w:r w:rsidRPr="00A553B4">
        <w:rPr>
          <w:rStyle w:val="StyleUnderline"/>
          <w:highlight w:val="yellow"/>
        </w:rPr>
        <w:t>even though</w:t>
      </w:r>
      <w:r w:rsidRPr="00A553B4">
        <w:rPr>
          <w:rStyle w:val="StyleUnderline"/>
        </w:rPr>
        <w:t xml:space="preserve"> </w:t>
      </w:r>
      <w:r w:rsidRPr="00A553B4">
        <w:rPr>
          <w:rStyle w:val="StyleUnderline"/>
          <w:highlight w:val="yellow"/>
        </w:rPr>
        <w:t>relative decoupling is</w:t>
      </w:r>
      <w:r w:rsidRPr="00A553B4">
        <w:rPr>
          <w:rStyle w:val="StyleUnderline"/>
        </w:rPr>
        <w:t xml:space="preserve"> common</w:t>
      </w:r>
      <w:r w:rsidRPr="00A553B4">
        <w:rPr>
          <w:sz w:val="16"/>
        </w:rPr>
        <w:t xml:space="preserve"> (34). </w:t>
      </w:r>
      <w:r w:rsidRPr="00A553B4">
        <w:rPr>
          <w:rStyle w:val="Emphasis"/>
          <w:highlight w:val="yellow"/>
        </w:rPr>
        <w:t>Efficiency should not be confused with scale</w:t>
      </w:r>
      <w:r w:rsidRPr="00A553B4">
        <w:rPr>
          <w:sz w:val="16"/>
        </w:rPr>
        <w:t xml:space="preserve"> (35): </w:t>
      </w:r>
      <w:r w:rsidRPr="00A553B4">
        <w:rPr>
          <w:rStyle w:val="StyleUnderline"/>
          <w:highlight w:val="yellow"/>
        </w:rPr>
        <w:t>The more efficiently we use</w:t>
      </w:r>
      <w:r w:rsidRPr="00A553B4">
        <w:rPr>
          <w:rStyle w:val="StyleUnderline"/>
        </w:rPr>
        <w:t xml:space="preserve"> resources, the lower they cost, and </w:t>
      </w:r>
      <w:r w:rsidRPr="00A553B4">
        <w:rPr>
          <w:rStyle w:val="Emphasis"/>
          <w:highlight w:val="yellow"/>
        </w:rPr>
        <w:t>the more</w:t>
      </w:r>
      <w:r w:rsidRPr="00A553B4">
        <w:rPr>
          <w:rStyle w:val="Emphasis"/>
        </w:rPr>
        <w:t xml:space="preserve"> of them </w:t>
      </w:r>
      <w:r w:rsidRPr="00A553B4">
        <w:rPr>
          <w:rStyle w:val="Emphasis"/>
          <w:highlight w:val="yellow"/>
        </w:rPr>
        <w:t>we end up using</w:t>
      </w:r>
      <w:r w:rsidRPr="00A553B4">
        <w:rPr>
          <w:sz w:val="16"/>
        </w:rPr>
        <w:t xml:space="preserve"> (36). </w:t>
      </w:r>
      <w:r w:rsidRPr="00A553B4">
        <w:rPr>
          <w:rStyle w:val="StyleUnderline"/>
        </w:rPr>
        <w:t>This is, in essence, growth.</w:t>
      </w:r>
      <w:r w:rsidRPr="00A553B4">
        <w:rPr>
          <w:sz w:val="16"/>
        </w:rPr>
        <w:t xml:space="preserve"> </w:t>
      </w:r>
      <w:r w:rsidRPr="00A553B4">
        <w:rPr>
          <w:rStyle w:val="StyleUnderline"/>
        </w:rPr>
        <w:t>Just as increases in labor productivity lead to growth and new jobs,</w:t>
      </w:r>
      <w:r w:rsidRPr="00A553B4">
        <w:rPr>
          <w:sz w:val="16"/>
        </w:rPr>
        <w:t xml:space="preserve"> not to less employment, </w:t>
      </w:r>
      <w:r w:rsidRPr="00A553B4">
        <w:rPr>
          <w:rStyle w:val="StyleUnderline"/>
        </w:rPr>
        <w:t xml:space="preserve">increases in resource productivity increase output and </w:t>
      </w:r>
      <w:r w:rsidRPr="00A553B4">
        <w:rPr>
          <w:rStyle w:val="Emphasis"/>
        </w:rPr>
        <w:t>resource use</w:t>
      </w:r>
      <w:r w:rsidRPr="00A553B4">
        <w:rPr>
          <w:sz w:val="16"/>
        </w:rPr>
        <w:t xml:space="preserve"> (37). Capitalist economies grow by using more resources and more people, more intensively. </w:t>
      </w:r>
      <w:r w:rsidRPr="00A553B4">
        <w:rPr>
          <w:rStyle w:val="StyleUnderline"/>
        </w:rPr>
        <w:t xml:space="preserve">Accelerating this is unlikely to spare </w:t>
      </w:r>
      <w:proofErr w:type="gramStart"/>
      <w:r w:rsidRPr="00A553B4">
        <w:rPr>
          <w:rStyle w:val="StyleUnderline"/>
        </w:rPr>
        <w:t>resources.</w:t>
      </w:r>
      <w:r w:rsidRPr="00A553B4">
        <w:rPr>
          <w:rStyle w:val="StyleUnderline"/>
          <w:sz w:val="12"/>
        </w:rPr>
        <w:t>¶</w:t>
      </w:r>
      <w:proofErr w:type="gramEnd"/>
      <w:r w:rsidRPr="00A553B4">
        <w:rPr>
          <w:rStyle w:val="StyleUnderline"/>
        </w:rPr>
        <w:t xml:space="preserve"> </w:t>
      </w:r>
      <w:r w:rsidRPr="00A553B4">
        <w:rPr>
          <w:rStyle w:val="StyleUnderline"/>
          <w:highlight w:val="yellow"/>
        </w:rPr>
        <w:t>Growth can become “cleaner”</w:t>
      </w:r>
      <w:r w:rsidRPr="00A553B4">
        <w:rPr>
          <w:rStyle w:val="StyleUnderline"/>
        </w:rPr>
        <w:t xml:space="preserve"> or “greener” by substituting</w:t>
      </w:r>
      <w:r w:rsidRPr="00A553B4">
        <w:rPr>
          <w:sz w:val="16"/>
        </w:rPr>
        <w:t xml:space="preserve">, for example, </w:t>
      </w:r>
      <w:r w:rsidRPr="00A553B4">
        <w:rPr>
          <w:rStyle w:val="StyleUnderline"/>
        </w:rPr>
        <w:t>fossil fuels with solar power, or scarce, environmentally intensive metals with more abundant and less intensive metals</w:t>
      </w:r>
      <w:r w:rsidRPr="00A553B4">
        <w:rPr>
          <w:sz w:val="16"/>
        </w:rPr>
        <w:t xml:space="preserve">. </w:t>
      </w:r>
      <w:r w:rsidRPr="00A553B4">
        <w:rPr>
          <w:rStyle w:val="StyleUnderline"/>
          <w:highlight w:val="yellow"/>
        </w:rPr>
        <w:t>But new substitutes have resource requirements</w:t>
      </w:r>
      <w:r w:rsidRPr="00A553B4">
        <w:rPr>
          <w:rStyle w:val="StyleUnderline"/>
        </w:rPr>
        <w:t>, and life-cycle impacts that cross space and time</w:t>
      </w:r>
      <w:r w:rsidRPr="00A553B4">
        <w:rPr>
          <w:sz w:val="16"/>
        </w:rPr>
        <w:t xml:space="preserve">. Energy is a vital source of useful work (38); growth has been possible because fossil fuels did things human labor alone could not do. Ending the use of fossil fuels is likely to reduce labor productivity and limit output (34). </w:t>
      </w:r>
      <w:r w:rsidRPr="00A553B4">
        <w:rPr>
          <w:rStyle w:val="StyleUnderline"/>
          <w:highlight w:val="yellow"/>
        </w:rPr>
        <w:t>Solar and wind</w:t>
      </w:r>
      <w:r w:rsidRPr="00A553B4">
        <w:rPr>
          <w:rStyle w:val="StyleUnderline"/>
        </w:rPr>
        <w:t xml:space="preserve"> power </w:t>
      </w:r>
      <w:r w:rsidRPr="00A553B4">
        <w:rPr>
          <w:rStyle w:val="StyleUnderline"/>
          <w:highlight w:val="yellow"/>
        </w:rPr>
        <w:t>are</w:t>
      </w:r>
      <w:r w:rsidRPr="00A553B4">
        <w:rPr>
          <w:rStyle w:val="StyleUnderline"/>
        </w:rPr>
        <w:t xml:space="preserve"> constrained only by their rate of flow</w:t>
      </w:r>
      <w:r w:rsidRPr="00A553B4">
        <w:rPr>
          <w:sz w:val="16"/>
        </w:rPr>
        <w:t xml:space="preserve">, but unlike fossil fuels, </w:t>
      </w:r>
      <w:r w:rsidRPr="00A553B4">
        <w:rPr>
          <w:rStyle w:val="StyleUnderline"/>
        </w:rPr>
        <w:t xml:space="preserve">they are </w:t>
      </w:r>
      <w:r w:rsidRPr="00A553B4">
        <w:rPr>
          <w:rStyle w:val="Emphasis"/>
          <w:highlight w:val="yellow"/>
        </w:rPr>
        <w:t>diffuse</w:t>
      </w:r>
      <w:r w:rsidRPr="00A553B4">
        <w:rPr>
          <w:sz w:val="16"/>
        </w:rPr>
        <w:t xml:space="preserve">—more like rain than a lake (3). </w:t>
      </w:r>
      <w:r w:rsidRPr="00A553B4">
        <w:rPr>
          <w:rStyle w:val="StyleUnderline"/>
        </w:rPr>
        <w:t xml:space="preserve">To collect and concentrate a diffuse flow of energy, </w:t>
      </w:r>
      <w:r w:rsidRPr="00A553B4">
        <w:rPr>
          <w:rStyle w:val="Emphasis"/>
          <w:highlight w:val="yellow"/>
        </w:rPr>
        <w:t xml:space="preserve">more energy is </w:t>
      </w:r>
      <w:proofErr w:type="gramStart"/>
      <w:r w:rsidRPr="00A553B4">
        <w:rPr>
          <w:rStyle w:val="Emphasis"/>
          <w:highlight w:val="yellow"/>
        </w:rPr>
        <w:t>necessary</w:t>
      </w:r>
      <w:proofErr w:type="gramEnd"/>
      <w:r w:rsidRPr="00A553B4">
        <w:rPr>
          <w:rStyle w:val="Emphasis"/>
          <w:highlight w:val="yellow"/>
        </w:rPr>
        <w:t xml:space="preserve"> and more land is required</w:t>
      </w:r>
      <w:r w:rsidRPr="00A553B4">
        <w:rPr>
          <w:sz w:val="16"/>
        </w:rPr>
        <w:t xml:space="preserve">. </w:t>
      </w:r>
      <w:r w:rsidRPr="00A553B4">
        <w:rPr>
          <w:rStyle w:val="StyleUnderline"/>
        </w:rPr>
        <w:t>The EROIs</w:t>
      </w:r>
      <w:r w:rsidRPr="00A553B4">
        <w:rPr>
          <w:sz w:val="16"/>
        </w:rPr>
        <w:t xml:space="preserve"> (energy returns on energy investment) </w:t>
      </w:r>
      <w:r w:rsidRPr="00A553B4">
        <w:rPr>
          <w:rStyle w:val="StyleUnderline"/>
        </w:rPr>
        <w:t>of renewable energies are between 10:1 and 20:1, compared to more than 50:1 for</w:t>
      </w:r>
      <w:r w:rsidRPr="00A553B4">
        <w:rPr>
          <w:sz w:val="16"/>
        </w:rPr>
        <w:t xml:space="preserve"> earlier deposits of </w:t>
      </w:r>
      <w:r w:rsidRPr="00A553B4">
        <w:rPr>
          <w:rStyle w:val="StyleUnderline"/>
        </w:rPr>
        <w:t>oil and coal</w:t>
      </w:r>
      <w:r w:rsidRPr="00A553B4">
        <w:rPr>
          <w:sz w:val="16"/>
        </w:rPr>
        <w:t xml:space="preserve"> (39). </w:t>
      </w:r>
      <w:r w:rsidRPr="00A553B4">
        <w:rPr>
          <w:rStyle w:val="StyleUnderline"/>
        </w:rPr>
        <w:t>An economy powered by a diffuse energy flow is then likely to be an economy of lower net energy and lower output than one powered by concentrated stocks</w:t>
      </w:r>
      <w:r w:rsidRPr="00A553B4">
        <w:rPr>
          <w:sz w:val="16"/>
        </w:rPr>
        <w:t xml:space="preserve"> (3). </w:t>
      </w:r>
      <w:r w:rsidRPr="00A553B4">
        <w:rPr>
          <w:rStyle w:val="StyleUnderline"/>
          <w:highlight w:val="yellow"/>
        </w:rPr>
        <w:t>Land</w:t>
      </w:r>
      <w:r w:rsidRPr="00A553B4">
        <w:rPr>
          <w:rStyle w:val="StyleUnderline"/>
        </w:rPr>
        <w:t xml:space="preserve"> use </w:t>
      </w:r>
      <w:r w:rsidRPr="00A553B4">
        <w:rPr>
          <w:rStyle w:val="StyleUnderline"/>
          <w:highlight w:val="yellow"/>
        </w:rPr>
        <w:t>for solar or wind</w:t>
      </w:r>
      <w:r w:rsidRPr="00A553B4">
        <w:rPr>
          <w:rStyle w:val="StyleUnderline"/>
        </w:rPr>
        <w:t xml:space="preserve"> also </w:t>
      </w:r>
      <w:r w:rsidRPr="00A553B4">
        <w:rPr>
          <w:rStyle w:val="StyleUnderline"/>
          <w:highlight w:val="yellow"/>
        </w:rPr>
        <w:t>competes with</w:t>
      </w:r>
      <w:r w:rsidRPr="00A553B4">
        <w:rPr>
          <w:rStyle w:val="StyleUnderline"/>
        </w:rPr>
        <w:t xml:space="preserve"> the use of </w:t>
      </w:r>
      <w:r w:rsidRPr="00A553B4">
        <w:rPr>
          <w:rStyle w:val="StyleUnderline"/>
          <w:highlight w:val="yellow"/>
        </w:rPr>
        <w:t xml:space="preserve">land for </w:t>
      </w:r>
      <w:r w:rsidRPr="00A553B4">
        <w:rPr>
          <w:rStyle w:val="Emphasis"/>
          <w:highlight w:val="yellow"/>
        </w:rPr>
        <w:t>food</w:t>
      </w:r>
      <w:r w:rsidRPr="00A553B4">
        <w:rPr>
          <w:rStyle w:val="Emphasis"/>
        </w:rPr>
        <w:t xml:space="preserve"> production</w:t>
      </w:r>
      <w:r w:rsidRPr="00A553B4">
        <w:rPr>
          <w:sz w:val="16"/>
        </w:rPr>
        <w:t xml:space="preserve">, </w:t>
      </w:r>
      <w:r w:rsidRPr="00A553B4">
        <w:rPr>
          <w:rStyle w:val="StyleUnderline"/>
          <w:highlight w:val="yellow"/>
        </w:rPr>
        <w:t xml:space="preserve">and </w:t>
      </w:r>
      <w:r w:rsidRPr="00A553B4">
        <w:rPr>
          <w:rStyle w:val="Emphasis"/>
          <w:highlight w:val="yellow"/>
        </w:rPr>
        <w:t>rare materials</w:t>
      </w:r>
      <w:r w:rsidRPr="00A553B4">
        <w:rPr>
          <w:rStyle w:val="StyleUnderline"/>
          <w:highlight w:val="yellow"/>
        </w:rPr>
        <w:t xml:space="preserve"> are necessary</w:t>
      </w:r>
      <w:r w:rsidRPr="00A553B4">
        <w:rPr>
          <w:rStyle w:val="StyleUnderline"/>
        </w:rPr>
        <w:t xml:space="preserve"> for infrastructures and batteries</w:t>
      </w:r>
      <w:r w:rsidRPr="00A553B4">
        <w:rPr>
          <w:sz w:val="16"/>
        </w:rPr>
        <w:t xml:space="preserve"> that store their intermittent flows, </w:t>
      </w:r>
      <w:r w:rsidRPr="00A553B4">
        <w:rPr>
          <w:rStyle w:val="Emphasis"/>
          <w:highlight w:val="yellow"/>
        </w:rPr>
        <w:t xml:space="preserve">with significant environmental </w:t>
      </w:r>
      <w:proofErr w:type="gramStart"/>
      <w:r w:rsidRPr="00A553B4">
        <w:rPr>
          <w:rStyle w:val="Emphasis"/>
          <w:highlight w:val="yellow"/>
        </w:rPr>
        <w:t>effects</w:t>
      </w:r>
      <w:r w:rsidRPr="00A553B4">
        <w:rPr>
          <w:sz w:val="16"/>
        </w:rPr>
        <w:t>.</w:t>
      </w:r>
      <w:r w:rsidRPr="00A553B4">
        <w:rPr>
          <w:sz w:val="12"/>
        </w:rPr>
        <w:t>¶</w:t>
      </w:r>
      <w:proofErr w:type="gramEnd"/>
      <w:r w:rsidRPr="00A553B4">
        <w:rPr>
          <w:sz w:val="16"/>
        </w:rPr>
        <w:t xml:space="preserve"> </w:t>
      </w:r>
      <w:r w:rsidRPr="00A553B4">
        <w:rPr>
          <w:rStyle w:val="StyleUnderline"/>
        </w:rPr>
        <w:t>Historical data corroborate ecological economic theory</w:t>
      </w:r>
      <w:r w:rsidRPr="00A553B4">
        <w:rPr>
          <w:sz w:val="16"/>
        </w:rPr>
        <w:t xml:space="preserve"> (40). Ayres &amp; Warr (38) find that the </w:t>
      </w:r>
      <w:r w:rsidRPr="00A553B4">
        <w:rPr>
          <w:rStyle w:val="StyleUnderline"/>
        </w:rPr>
        <w:t xml:space="preserve">use of net energy after conversion losses explains a big portion of the </w:t>
      </w:r>
      <w:r w:rsidRPr="00A553B4">
        <w:rPr>
          <w:rStyle w:val="Emphasis"/>
        </w:rPr>
        <w:t>U</w:t>
      </w:r>
      <w:r w:rsidRPr="00A553B4">
        <w:rPr>
          <w:rStyle w:val="StyleUnderline"/>
        </w:rPr>
        <w:t xml:space="preserve">nited </w:t>
      </w:r>
      <w:r w:rsidRPr="00A553B4">
        <w:rPr>
          <w:rStyle w:val="Emphasis"/>
        </w:rPr>
        <w:t>S</w:t>
      </w:r>
      <w:r w:rsidRPr="00A553B4">
        <w:rPr>
          <w:rStyle w:val="StyleUnderline"/>
        </w:rPr>
        <w:t>tates’ total factor productivity and economic growth</w:t>
      </w:r>
      <w:r w:rsidRPr="00A553B4">
        <w:rPr>
          <w:sz w:val="16"/>
        </w:rPr>
        <w:t xml:space="preserve">. </w:t>
      </w:r>
      <w:r w:rsidRPr="00A553B4">
        <w:rPr>
          <w:rStyle w:val="StyleUnderline"/>
        </w:rPr>
        <w:t xml:space="preserve">At the global level, </w:t>
      </w:r>
      <w:r w:rsidRPr="00A553B4">
        <w:rPr>
          <w:rStyle w:val="StyleUnderline"/>
          <w:highlight w:val="yellow"/>
        </w:rPr>
        <w:t>GDP and material use have increased</w:t>
      </w:r>
      <w:r w:rsidRPr="00A553B4">
        <w:rPr>
          <w:rStyle w:val="StyleUnderline"/>
        </w:rPr>
        <w:t xml:space="preserve"> approximately </w:t>
      </w:r>
      <w:r w:rsidRPr="00A553B4">
        <w:rPr>
          <w:rStyle w:val="StyleUnderline"/>
          <w:highlight w:val="yellow"/>
        </w:rPr>
        <w:t>1:1</w:t>
      </w:r>
      <w:r w:rsidRPr="00A553B4">
        <w:rPr>
          <w:rStyle w:val="StyleUnderline"/>
        </w:rPr>
        <w:t>.</w:t>
      </w:r>
      <w:r w:rsidRPr="00A553B4">
        <w:rPr>
          <w:sz w:val="16"/>
        </w:rPr>
        <w:t xml:space="preserve"> </w:t>
      </w:r>
      <w:r w:rsidRPr="00A553B4">
        <w:rPr>
          <w:rStyle w:val="StyleUnderline"/>
        </w:rPr>
        <w:t xml:space="preserve">Carbon emissions have increased somewhat slower than GDP, but still have </w:t>
      </w:r>
      <w:r w:rsidRPr="00A553B4">
        <w:rPr>
          <w:rStyle w:val="Emphasis"/>
        </w:rPr>
        <w:t>increased</w:t>
      </w:r>
      <w:r w:rsidRPr="00A553B4">
        <w:rPr>
          <w:sz w:val="16"/>
        </w:rPr>
        <w:t xml:space="preserve"> (34). </w:t>
      </w:r>
      <w:r w:rsidRPr="00A553B4">
        <w:rPr>
          <w:rStyle w:val="Emphasis"/>
        </w:rPr>
        <w:t>This is unlikely to be a coincidence</w:t>
      </w:r>
      <w:r w:rsidRPr="00A553B4">
        <w:rPr>
          <w:sz w:val="16"/>
        </w:rPr>
        <w:t xml:space="preserve">. Exceptions may exist, but cross-panel data analysis shows that overall, 1% growth of a national economy is associated with 0.6% to 0.8% increase in its carbon emissions (41) and 0.8% growth in its resource use (42). </w:t>
      </w:r>
      <w:r w:rsidRPr="00A553B4">
        <w:rPr>
          <w:sz w:val="12"/>
        </w:rPr>
        <w:t>¶</w:t>
      </w:r>
      <w:r w:rsidRPr="00A553B4">
        <w:rPr>
          <w:sz w:val="16"/>
        </w:rPr>
        <w:t xml:space="preserve"> </w:t>
      </w:r>
      <w:r w:rsidRPr="00A553B4">
        <w:rPr>
          <w:rStyle w:val="StyleUnderline"/>
        </w:rPr>
        <w:t xml:space="preserve">Global </w:t>
      </w:r>
      <w:r w:rsidRPr="00A553B4">
        <w:rPr>
          <w:rStyle w:val="StyleUnderline"/>
          <w:highlight w:val="yellow"/>
        </w:rPr>
        <w:t>resource use follows</w:t>
      </w:r>
      <w:r w:rsidRPr="00A553B4">
        <w:rPr>
          <w:rStyle w:val="StyleUnderline"/>
        </w:rPr>
        <w:t xml:space="preserve"> currently </w:t>
      </w:r>
      <w:r w:rsidRPr="00A553B4">
        <w:rPr>
          <w:rStyle w:val="StyleUnderline"/>
          <w:highlight w:val="yellow"/>
        </w:rPr>
        <w:t>the “</w:t>
      </w:r>
      <w:r w:rsidRPr="00A553B4">
        <w:rPr>
          <w:rStyle w:val="Emphasis"/>
          <w:highlight w:val="yellow"/>
        </w:rPr>
        <w:t>collapse by 2050</w:t>
      </w:r>
      <w:r w:rsidRPr="00A553B4">
        <w:rPr>
          <w:rStyle w:val="StyleUnderline"/>
          <w:highlight w:val="yellow"/>
        </w:rPr>
        <w:t>”</w:t>
      </w:r>
      <w:r w:rsidRPr="00A553B4">
        <w:rPr>
          <w:sz w:val="16"/>
          <w:highlight w:val="yellow"/>
        </w:rPr>
        <w:t xml:space="preserve"> </w:t>
      </w:r>
      <w:r w:rsidRPr="00A553B4">
        <w:rPr>
          <w:rStyle w:val="StyleUnderline"/>
          <w:highlight w:val="yellow"/>
        </w:rPr>
        <w:t>scenario</w:t>
      </w:r>
      <w:r w:rsidRPr="00A553B4">
        <w:rPr>
          <w:sz w:val="16"/>
        </w:rPr>
        <w:t xml:space="preserve"> foreseen in the “Limits to Growth” 1971 report (43–45). </w:t>
      </w:r>
      <w:r w:rsidRPr="00A553B4">
        <w:rPr>
          <w:rStyle w:val="StyleUnderline"/>
        </w:rPr>
        <w:t>Domestic material use in some developed</w:t>
      </w:r>
      <w:r w:rsidRPr="00A553B4">
        <w:rPr>
          <w:sz w:val="16"/>
        </w:rPr>
        <w:t xml:space="preserve"> OECD </w:t>
      </w:r>
      <w:r w:rsidRPr="00A553B4">
        <w:rPr>
          <w:rStyle w:val="StyleUnderline"/>
        </w:rPr>
        <w:t>economies has reached a plateau, but this is because of globalization and trade</w:t>
      </w:r>
      <w:r w:rsidRPr="00A553B4">
        <w:rPr>
          <w:sz w:val="16"/>
        </w:rPr>
        <w:t xml:space="preserve">. </w:t>
      </w:r>
      <w:r w:rsidRPr="00A553B4">
        <w:rPr>
          <w:rStyle w:val="StyleUnderline"/>
          <w:highlight w:val="yellow"/>
        </w:rPr>
        <w:t xml:space="preserve">If we </w:t>
      </w:r>
      <w:proofErr w:type="gramStart"/>
      <w:r w:rsidRPr="00A553B4">
        <w:rPr>
          <w:rStyle w:val="StyleUnderline"/>
          <w:highlight w:val="yellow"/>
        </w:rPr>
        <w:t>take into account</w:t>
      </w:r>
      <w:proofErr w:type="gramEnd"/>
      <w:r w:rsidRPr="00A553B4">
        <w:rPr>
          <w:rStyle w:val="StyleUnderline"/>
          <w:highlight w:val="yellow"/>
        </w:rPr>
        <w:t xml:space="preserve"> </w:t>
      </w:r>
      <w:r w:rsidRPr="00A553B4">
        <w:rPr>
          <w:rStyle w:val="Emphasis"/>
          <w:highlight w:val="yellow"/>
        </w:rPr>
        <w:t>imported goods</w:t>
      </w:r>
      <w:r w:rsidRPr="00A553B4">
        <w:rPr>
          <w:sz w:val="16"/>
        </w:rPr>
        <w:t xml:space="preserve">, </w:t>
      </w:r>
      <w:r w:rsidRPr="00A553B4">
        <w:rPr>
          <w:rStyle w:val="StyleUnderline"/>
        </w:rPr>
        <w:t xml:space="preserve">then the </w:t>
      </w:r>
      <w:r w:rsidRPr="00A553B4">
        <w:rPr>
          <w:rStyle w:val="StyleUnderline"/>
          <w:highlight w:val="yellow"/>
        </w:rPr>
        <w:t>material requirements of products</w:t>
      </w:r>
      <w:r w:rsidRPr="00A553B4">
        <w:rPr>
          <w:rStyle w:val="StyleUnderline"/>
        </w:rPr>
        <w:t xml:space="preserve"> and services </w:t>
      </w:r>
      <w:r w:rsidRPr="00A553B4">
        <w:rPr>
          <w:rStyle w:val="StyleUnderline"/>
          <w:highlight w:val="yellow"/>
        </w:rPr>
        <w:t>consumed in OECD countries have grown</w:t>
      </w:r>
      <w:r w:rsidRPr="00A553B4">
        <w:rPr>
          <w:rStyle w:val="StyleUnderline"/>
        </w:rPr>
        <w:t xml:space="preserve"> hand in hand with GDP, </w:t>
      </w:r>
      <w:r w:rsidRPr="00A553B4">
        <w:rPr>
          <w:rStyle w:val="StyleUnderline"/>
          <w:highlight w:val="yellow"/>
        </w:rPr>
        <w:t xml:space="preserve">with </w:t>
      </w:r>
      <w:r w:rsidRPr="00A553B4">
        <w:rPr>
          <w:rStyle w:val="Emphasis"/>
          <w:highlight w:val="yellow"/>
        </w:rPr>
        <w:t>no decoupling</w:t>
      </w:r>
      <w:r w:rsidRPr="00A553B4">
        <w:rPr>
          <w:sz w:val="16"/>
        </w:rPr>
        <w:t xml:space="preserve"> (46). </w:t>
      </w:r>
      <w:r w:rsidRPr="00A553B4">
        <w:rPr>
          <w:rStyle w:val="StyleUnderline"/>
        </w:rPr>
        <w:t xml:space="preserve">For </w:t>
      </w:r>
      <w:r w:rsidRPr="00A553B4">
        <w:rPr>
          <w:rStyle w:val="Emphasis"/>
          <w:highlight w:val="yellow"/>
        </w:rPr>
        <w:t>water use</w:t>
      </w:r>
      <w:r w:rsidRPr="00A553B4">
        <w:rPr>
          <w:rStyle w:val="StyleUnderline"/>
        </w:rPr>
        <w:t xml:space="preserve">, the </w:t>
      </w:r>
      <w:r w:rsidRPr="00A553B4">
        <w:rPr>
          <w:rStyle w:val="StyleUnderline"/>
          <w:highlight w:val="yellow"/>
        </w:rPr>
        <w:t>effects</w:t>
      </w:r>
      <w:r w:rsidRPr="00A553B4">
        <w:rPr>
          <w:rStyle w:val="StyleUnderline"/>
        </w:rPr>
        <w:t xml:space="preserve"> of growth </w:t>
      </w:r>
      <w:r w:rsidRPr="00A553B4">
        <w:rPr>
          <w:rStyle w:val="StyleUnderline"/>
          <w:highlight w:val="yellow"/>
        </w:rPr>
        <w:t>overwhelm</w:t>
      </w:r>
      <w:r w:rsidRPr="00A553B4">
        <w:rPr>
          <w:rStyle w:val="StyleUnderline"/>
        </w:rPr>
        <w:t xml:space="preserve"> any realistic </w:t>
      </w:r>
      <w:r w:rsidRPr="00A553B4">
        <w:rPr>
          <w:rStyle w:val="StyleUnderline"/>
          <w:highlight w:val="yellow"/>
        </w:rPr>
        <w:t>savings</w:t>
      </w:r>
      <w:r w:rsidRPr="00A553B4">
        <w:rPr>
          <w:rStyle w:val="StyleUnderline"/>
        </w:rPr>
        <w:t xml:space="preserve"> from technologies and efficiency</w:t>
      </w:r>
      <w:r w:rsidRPr="00A553B4">
        <w:rPr>
          <w:sz w:val="16"/>
        </w:rPr>
        <w:t xml:space="preserve"> (47); </w:t>
      </w:r>
      <w:r w:rsidRPr="00A553B4">
        <w:rPr>
          <w:rStyle w:val="StyleUnderline"/>
        </w:rPr>
        <w:t>water footprints have increased</w:t>
      </w:r>
      <w:r w:rsidRPr="00A553B4">
        <w:rPr>
          <w:sz w:val="16"/>
        </w:rPr>
        <w:t xml:space="preserve"> even in regions such as California where water withdrawals were stabilized (40). </w:t>
      </w:r>
      <w:r w:rsidRPr="00A553B4">
        <w:rPr>
          <w:sz w:val="12"/>
        </w:rPr>
        <w:t>¶</w:t>
      </w:r>
      <w:r w:rsidRPr="00A553B4">
        <w:rPr>
          <w:sz w:val="16"/>
        </w:rPr>
        <w:t xml:space="preserve"> </w:t>
      </w:r>
      <w:r w:rsidRPr="00A553B4">
        <w:rPr>
          <w:rStyle w:val="StyleUnderline"/>
          <w:highlight w:val="yellow"/>
        </w:rPr>
        <w:t>Carbon emissions in some</w:t>
      </w:r>
      <w:r w:rsidRPr="00A553B4">
        <w:rPr>
          <w:sz w:val="16"/>
        </w:rPr>
        <w:t xml:space="preserve"> EU (European Union) </w:t>
      </w:r>
      <w:r w:rsidRPr="00A553B4">
        <w:rPr>
          <w:rStyle w:val="StyleUnderline"/>
          <w:highlight w:val="yellow"/>
        </w:rPr>
        <w:t>countries have been declining</w:t>
      </w:r>
      <w:r w:rsidRPr="00A553B4">
        <w:rPr>
          <w:rStyle w:val="StyleUnderline"/>
        </w:rPr>
        <w:t>,</w:t>
      </w:r>
      <w:r w:rsidRPr="00A553B4">
        <w:rPr>
          <w:sz w:val="16"/>
        </w:rPr>
        <w:t xml:space="preserve"> even after trade is </w:t>
      </w:r>
      <w:proofErr w:type="gramStart"/>
      <w:r w:rsidRPr="00A553B4">
        <w:rPr>
          <w:sz w:val="16"/>
        </w:rPr>
        <w:t>taken into account</w:t>
      </w:r>
      <w:proofErr w:type="gramEnd"/>
      <w:r w:rsidRPr="00A553B4">
        <w:rPr>
          <w:sz w:val="16"/>
        </w:rPr>
        <w:t xml:space="preserve">, suggesting some substitution of fossil fuels by cleaner energies. [Although recession also played a role (34).] </w:t>
      </w:r>
      <w:r w:rsidRPr="00A553B4">
        <w:rPr>
          <w:rStyle w:val="StyleUnderline"/>
          <w:highlight w:val="yellow"/>
        </w:rPr>
        <w:t>These</w:t>
      </w:r>
      <w:r w:rsidRPr="00A553B4">
        <w:rPr>
          <w:rStyle w:val="StyleUnderline"/>
        </w:rPr>
        <w:t xml:space="preserve"> declines </w:t>
      </w:r>
      <w:r w:rsidRPr="00A553B4">
        <w:rPr>
          <w:rStyle w:val="StyleUnderline"/>
          <w:highlight w:val="yellow"/>
        </w:rPr>
        <w:t>are nowhere near</w:t>
      </w:r>
      <w:r w:rsidRPr="00A553B4">
        <w:rPr>
          <w:rStyle w:val="StyleUnderline"/>
        </w:rPr>
        <w:t xml:space="preserve"> the 8–</w:t>
      </w:r>
      <w:r w:rsidRPr="00A553B4">
        <w:rPr>
          <w:rStyle w:val="StyleUnderline"/>
          <w:highlight w:val="yellow"/>
        </w:rPr>
        <w:t>10%, year</w:t>
      </w:r>
      <w:r w:rsidRPr="00A553B4">
        <w:rPr>
          <w:rStyle w:val="StyleUnderline"/>
        </w:rPr>
        <w:t xml:space="preserve">-after-year </w:t>
      </w:r>
      <w:r w:rsidRPr="00A553B4">
        <w:rPr>
          <w:rStyle w:val="StyleUnderline"/>
          <w:highlight w:val="yellow"/>
        </w:rPr>
        <w:t>reductions</w:t>
      </w:r>
      <w:r w:rsidRPr="00A553B4">
        <w:rPr>
          <w:sz w:val="16"/>
        </w:rPr>
        <w:t xml:space="preserve"> in carbon emissions </w:t>
      </w:r>
      <w:r w:rsidRPr="00A553B4">
        <w:rPr>
          <w:rStyle w:val="StyleUnderline"/>
          <w:highlight w:val="yellow"/>
        </w:rPr>
        <w:t>required for</w:t>
      </w:r>
      <w:r w:rsidRPr="00A553B4">
        <w:rPr>
          <w:rStyle w:val="StyleUnderline"/>
        </w:rPr>
        <w:t xml:space="preserve"> developed nations under scenarios compatible with </w:t>
      </w:r>
      <w:r w:rsidRPr="00A553B4">
        <w:rPr>
          <w:rStyle w:val="StyleUnderline"/>
          <w:highlight w:val="yellow"/>
        </w:rPr>
        <w:t xml:space="preserve">a </w:t>
      </w:r>
      <w:r w:rsidRPr="00A553B4">
        <w:rPr>
          <w:rStyle w:val="Emphasis"/>
          <w:highlight w:val="yellow"/>
        </w:rPr>
        <w:t>50% chance</w:t>
      </w:r>
      <w:r w:rsidRPr="00A553B4">
        <w:rPr>
          <w:rStyle w:val="StyleUnderline"/>
          <w:highlight w:val="yellow"/>
        </w:rPr>
        <w:t xml:space="preserve"> of limiting warming to 2</w:t>
      </w:r>
      <w:r w:rsidRPr="00A553B4">
        <w:rPr>
          <w:rStyle w:val="StyleUnderline"/>
          <w:rFonts w:ascii="Times New Roman" w:hAnsi="Times New Roman" w:cs="Times New Roman"/>
          <w:highlight w:val="yellow"/>
        </w:rPr>
        <w:t>◦</w:t>
      </w:r>
      <w:r w:rsidRPr="00A553B4">
        <w:rPr>
          <w:rStyle w:val="StyleUnderline"/>
        </w:rPr>
        <w:t>C</w:t>
      </w:r>
      <w:r w:rsidRPr="00A553B4">
        <w:rPr>
          <w:sz w:val="16"/>
        </w:rPr>
        <w:t xml:space="preserve"> (48). </w:t>
      </w:r>
      <w:r w:rsidRPr="00A553B4">
        <w:rPr>
          <w:rStyle w:val="StyleUnderline"/>
          <w:highlight w:val="yellow"/>
        </w:rPr>
        <w:t xml:space="preserve">Further reductions will be harder to sustain once </w:t>
      </w:r>
      <w:r w:rsidRPr="00A553B4">
        <w:rPr>
          <w:rStyle w:val="Emphasis"/>
          <w:highlight w:val="yellow"/>
        </w:rPr>
        <w:t>one-off su</w:t>
      </w:r>
      <w:r w:rsidRPr="00C003F1">
        <w:rPr>
          <w:rStyle w:val="Emphasis"/>
          <w:highlight w:val="yellow"/>
        </w:rPr>
        <w:t>bstitutions</w:t>
      </w:r>
      <w:r w:rsidRPr="00C003F1">
        <w:rPr>
          <w:sz w:val="16"/>
          <w:highlight w:val="yellow"/>
        </w:rPr>
        <w:t xml:space="preserve"> </w:t>
      </w:r>
      <w:r w:rsidRPr="00C003F1">
        <w:rPr>
          <w:rStyle w:val="StyleUnderline"/>
          <w:highlight w:val="yellow"/>
        </w:rPr>
        <w:t>of</w:t>
      </w:r>
      <w:r w:rsidRPr="00A553B4">
        <w:rPr>
          <w:rStyle w:val="StyleUnderline"/>
        </w:rPr>
        <w:t xml:space="preserve"> oil or </w:t>
      </w:r>
      <w:r w:rsidRPr="00A553B4">
        <w:rPr>
          <w:rStyle w:val="StyleUnderline"/>
          <w:highlight w:val="yellow"/>
        </w:rPr>
        <w:t>coal with</w:t>
      </w:r>
      <w:r w:rsidRPr="00A553B4">
        <w:rPr>
          <w:rStyle w:val="StyleUnderline"/>
        </w:rPr>
        <w:t xml:space="preserve"> natural </w:t>
      </w:r>
      <w:r w:rsidRPr="00A553B4">
        <w:rPr>
          <w:rStyle w:val="StyleUnderline"/>
          <w:highlight w:val="yellow"/>
        </w:rPr>
        <w:t>gas are exhausted</w:t>
      </w:r>
      <w:r w:rsidRPr="00A553B4">
        <w:rPr>
          <w:sz w:val="16"/>
        </w:rPr>
        <w:t xml:space="preserve"> (34). </w:t>
      </w:r>
      <w:r w:rsidRPr="00A553B4">
        <w:rPr>
          <w:sz w:val="12"/>
        </w:rPr>
        <w:t>¶</w:t>
      </w:r>
      <w:r w:rsidRPr="00A553B4">
        <w:rPr>
          <w:sz w:val="16"/>
        </w:rPr>
        <w:t xml:space="preserve"> </w:t>
      </w:r>
      <w:r w:rsidRPr="00A553B4">
        <w:rPr>
          <w:rStyle w:val="StyleUnderline"/>
        </w:rPr>
        <w:t>Resource use or carbon emissions are a product of the scale of the economy</w:t>
      </w:r>
      <w:r w:rsidRPr="00A553B4">
        <w:rPr>
          <w:sz w:val="16"/>
        </w:rPr>
        <w:t xml:space="preserve"> (GDP) times its resource or carbon intensity (kg/GDP or kgCO2/GDP). With 1.5% annual increase in global income per capita, carbon intensity has to decline 4.4% each year for staying within 2</w:t>
      </w:r>
      <w:r w:rsidRPr="00A553B4">
        <w:rPr>
          <w:rFonts w:ascii="Times New Roman" w:hAnsi="Times New Roman" w:cs="Times New Roman"/>
          <w:sz w:val="16"/>
        </w:rPr>
        <w:t>◦</w:t>
      </w:r>
      <w:r w:rsidRPr="00A553B4">
        <w:rPr>
          <w:sz w:val="16"/>
        </w:rPr>
        <w:t xml:space="preserve">C; with 0% growth, carbon intensity has to fall 2.9% each year (49). In the period 1970–2013, the average annual reduction rate for carbon intensity was less than 1.5%—and this gets harder to sustain as the share of carbon-intensive economies in global output increases (49). As Jackson (50) showed in his seminal work, </w:t>
      </w:r>
      <w:r w:rsidRPr="00A553B4">
        <w:rPr>
          <w:rStyle w:val="Emphasis"/>
          <w:highlight w:val="yellow"/>
        </w:rPr>
        <w:t>it is</w:t>
      </w:r>
      <w:r w:rsidRPr="00A553B4">
        <w:rPr>
          <w:rStyle w:val="Emphasis"/>
        </w:rPr>
        <w:t xml:space="preserve"> practically </w:t>
      </w:r>
      <w:r w:rsidRPr="00A553B4">
        <w:rPr>
          <w:rStyle w:val="Emphasis"/>
          <w:highlight w:val="yellow"/>
        </w:rPr>
        <w:t>impossible to envisage</w:t>
      </w:r>
      <w:r w:rsidRPr="00A553B4">
        <w:rPr>
          <w:rStyle w:val="Emphasis"/>
        </w:rPr>
        <w:t xml:space="preserve"> viable </w:t>
      </w:r>
      <w:r w:rsidRPr="00A553B4">
        <w:rPr>
          <w:rStyle w:val="Emphasis"/>
          <w:highlight w:val="yellow"/>
        </w:rPr>
        <w:t>climate mitigation scenarios that involve growth</w:t>
      </w:r>
      <w:r w:rsidRPr="00A553B4">
        <w:rPr>
          <w:sz w:val="16"/>
        </w:rPr>
        <w:t xml:space="preserve">. </w:t>
      </w:r>
      <w:r w:rsidRPr="00A553B4">
        <w:rPr>
          <w:rStyle w:val="StyleUnderline"/>
        </w:rPr>
        <w:t>This calls for</w:t>
      </w:r>
      <w:r w:rsidRPr="00A553B4">
        <w:rPr>
          <w:sz w:val="16"/>
        </w:rPr>
        <w:t xml:space="preserve"> research on </w:t>
      </w:r>
      <w:r w:rsidRPr="00A553B4">
        <w:rPr>
          <w:rStyle w:val="StyleUnderline"/>
        </w:rPr>
        <w:t>managing</w:t>
      </w:r>
      <w:r w:rsidRPr="00A553B4">
        <w:rPr>
          <w:sz w:val="16"/>
        </w:rPr>
        <w:t xml:space="preserve">, or prospering, </w:t>
      </w:r>
      <w:r w:rsidRPr="00A553B4">
        <w:rPr>
          <w:rStyle w:val="Emphasis"/>
        </w:rPr>
        <w:t>without growth</w:t>
      </w:r>
      <w:r w:rsidRPr="00A553B4">
        <w:rPr>
          <w:sz w:val="16"/>
        </w:rPr>
        <w:t xml:space="preserve"> (50, 51). </w:t>
      </w:r>
      <w:r w:rsidRPr="00A553B4">
        <w:rPr>
          <w:sz w:val="12"/>
        </w:rPr>
        <w:t>¶</w:t>
      </w:r>
      <w:r w:rsidRPr="00A553B4">
        <w:rPr>
          <w:sz w:val="16"/>
        </w:rPr>
        <w:t xml:space="preserve"> </w:t>
      </w:r>
      <w:r w:rsidRPr="00A553B4">
        <w:rPr>
          <w:rStyle w:val="StyleUnderline"/>
        </w:rPr>
        <w:t xml:space="preserve">Some </w:t>
      </w:r>
      <w:r w:rsidRPr="00A553B4">
        <w:rPr>
          <w:rStyle w:val="StyleUnderline"/>
          <w:highlight w:val="yellow"/>
        </w:rPr>
        <w:t>scenarios</w:t>
      </w:r>
      <w:r w:rsidRPr="00A553B4">
        <w:rPr>
          <w:rStyle w:val="StyleUnderline"/>
        </w:rPr>
        <w:t xml:space="preserve"> deem possible meeting climate targets while sustaining growth, but these generally </w:t>
      </w:r>
      <w:r w:rsidRPr="00A553B4">
        <w:rPr>
          <w:rStyle w:val="StyleUnderline"/>
          <w:highlight w:val="yellow"/>
        </w:rPr>
        <w:t xml:space="preserve">assume after 2050 </w:t>
      </w:r>
      <w:r w:rsidRPr="00A553B4">
        <w:rPr>
          <w:rStyle w:val="StyleUnderline"/>
        </w:rPr>
        <w:t xml:space="preserve">some sort of </w:t>
      </w:r>
      <w:r w:rsidRPr="00A553B4">
        <w:rPr>
          <w:rStyle w:val="StyleUnderline"/>
          <w:highlight w:val="yellow"/>
        </w:rPr>
        <w:t>“negative emissions technology</w:t>
      </w:r>
      <w:r w:rsidRPr="00A553B4">
        <w:rPr>
          <w:rStyle w:val="StyleUnderline"/>
        </w:rPr>
        <w:t>,” geo-engineering or otherwise.</w:t>
      </w:r>
      <w:r w:rsidRPr="00A553B4">
        <w:rPr>
          <w:sz w:val="16"/>
        </w:rPr>
        <w:t xml:space="preserve"> According to a recent Nature editorial, </w:t>
      </w:r>
      <w:r w:rsidRPr="00A553B4">
        <w:rPr>
          <w:rStyle w:val="StyleUnderline"/>
          <w:highlight w:val="yellow"/>
        </w:rPr>
        <w:t>these</w:t>
      </w:r>
      <w:r w:rsidRPr="00A553B4">
        <w:rPr>
          <w:rStyle w:val="StyleUnderline"/>
        </w:rPr>
        <w:t xml:space="preserve"> technologies </w:t>
      </w:r>
      <w:r w:rsidRPr="00A553B4">
        <w:rPr>
          <w:rStyle w:val="StyleUnderline"/>
          <w:highlight w:val="yellow"/>
        </w:rPr>
        <w:t>remain</w:t>
      </w:r>
      <w:r w:rsidRPr="00A553B4">
        <w:rPr>
          <w:rStyle w:val="StyleUnderline"/>
        </w:rPr>
        <w:t xml:space="preserve"> currently “</w:t>
      </w:r>
      <w:r w:rsidRPr="00A553B4">
        <w:rPr>
          <w:rStyle w:val="Emphasis"/>
          <w:highlight w:val="yellow"/>
        </w:rPr>
        <w:t>magical thinking</w:t>
      </w:r>
      <w:r w:rsidRPr="00A553B4">
        <w:rPr>
          <w:rStyle w:val="StyleUnderline"/>
        </w:rPr>
        <w:t>”</w:t>
      </w:r>
      <w:r w:rsidRPr="00A553B4">
        <w:rPr>
          <w:sz w:val="16"/>
        </w:rPr>
        <w:t xml:space="preserve"> (52). </w:t>
      </w:r>
      <w:r w:rsidRPr="00A553B4">
        <w:rPr>
          <w:rStyle w:val="StyleUnderline"/>
          <w:highlight w:val="yellow"/>
        </w:rPr>
        <w:t>Clean energy</w:t>
      </w:r>
      <w:r w:rsidRPr="00A553B4">
        <w:rPr>
          <w:rStyle w:val="StyleUnderline"/>
        </w:rPr>
        <w:t xml:space="preserve"> investments can stimulate the economy in the short run, but </w:t>
      </w:r>
      <w:r w:rsidRPr="00A553B4">
        <w:rPr>
          <w:rStyle w:val="StyleUnderline"/>
          <w:highlight w:val="yellow"/>
        </w:rPr>
        <w:t xml:space="preserve">in the </w:t>
      </w:r>
      <w:r w:rsidRPr="00A553B4">
        <w:rPr>
          <w:rStyle w:val="Emphasis"/>
          <w:highlight w:val="yellow"/>
        </w:rPr>
        <w:t>long run</w:t>
      </w:r>
      <w:r w:rsidRPr="00A553B4">
        <w:rPr>
          <w:sz w:val="16"/>
        </w:rPr>
        <w:t xml:space="preserve"> </w:t>
      </w:r>
      <w:r w:rsidRPr="00A553B4">
        <w:rPr>
          <w:rStyle w:val="StyleUnderline"/>
        </w:rPr>
        <w:t xml:space="preserve">growth </w:t>
      </w:r>
      <w:r w:rsidRPr="00A553B4">
        <w:rPr>
          <w:rStyle w:val="StyleUnderline"/>
          <w:highlight w:val="yellow"/>
        </w:rPr>
        <w:t>may be limited by</w:t>
      </w:r>
      <w:r w:rsidRPr="00A553B4">
        <w:rPr>
          <w:rStyle w:val="StyleUnderline"/>
        </w:rPr>
        <w:t xml:space="preserve"> their </w:t>
      </w:r>
      <w:r w:rsidRPr="00A553B4">
        <w:rPr>
          <w:rStyle w:val="Emphasis"/>
          <w:highlight w:val="yellow"/>
        </w:rPr>
        <w:t>low EROIs</w:t>
      </w:r>
      <w:r w:rsidRPr="00A553B4">
        <w:rPr>
          <w:rStyle w:val="StyleUnderline"/>
        </w:rPr>
        <w:t>.</w:t>
      </w:r>
      <w:r w:rsidRPr="00A553B4">
        <w:rPr>
          <w:sz w:val="16"/>
        </w:rPr>
        <w:t xml:space="preserve"> Studies suggest that economic growth requires a minimum EROI of close to 11:1 (53). Less EROI means less labor productivity, and hence less growth. Indeed, “Limits to Growth” scenarios do not predict growth ending when resources are exhausted but, rather, when the quality of resources declines to such an extent that further extraction diverts more and more investment away from productive industry (44</w:t>
      </w:r>
      <w:proofErr w:type="gramStart"/>
      <w:r w:rsidRPr="00A553B4">
        <w:rPr>
          <w:sz w:val="16"/>
        </w:rPr>
        <w:t>).</w:t>
      </w:r>
      <w:r w:rsidRPr="00A553B4">
        <w:rPr>
          <w:sz w:val="12"/>
        </w:rPr>
        <w:t>¶</w:t>
      </w:r>
      <w:proofErr w:type="gramEnd"/>
      <w:r w:rsidRPr="00A553B4">
        <w:rPr>
          <w:sz w:val="16"/>
        </w:rPr>
        <w:t xml:space="preserve"> Degrowth is defined by ecological economists as an equitable downscaling of throughput, with a concomitant securing of wellbeing. If there is a fundamental coupling of economic activity and resource use, as ecological economics suggests there is, then serious environmental or climate policies will slow down the economy. Vice versa, a slower economy will use less resources and emit less carbon (40). This is not the same as saying that the degrowth goal is to reduce GDP (54); slowing down the economy is not an end but a likely outcome in a transition toward equitable wellbeing and environmental sustainability. </w:t>
      </w:r>
      <w:r w:rsidRPr="00A553B4">
        <w:rPr>
          <w:sz w:val="12"/>
        </w:rPr>
        <w:t>¶</w:t>
      </w:r>
      <w:r w:rsidRPr="00A553B4">
        <w:rPr>
          <w:sz w:val="16"/>
        </w:rPr>
        <w:t xml:space="preserve"> Advancing a position of “a-growth,” van den Bergh (54) proposes ignoring GDP and implementing a global carbon price, indifferent to what its effect on growth turns out to be. Ignoring GDP is a normative position—but at the end, the economy will either grow or not, and if it does not, then there should be plans for managing without growth. Given how entrenched GDP growth is in existing institutional and political structures, a-growth approaches must be advanced as part of broader systemic change (55</w:t>
      </w:r>
      <w:proofErr w:type="gramStart"/>
      <w:r w:rsidRPr="00A553B4">
        <w:rPr>
          <w:sz w:val="16"/>
        </w:rPr>
        <w:t>).</w:t>
      </w:r>
      <w:r w:rsidRPr="00A553B4">
        <w:rPr>
          <w:sz w:val="12"/>
        </w:rPr>
        <w:t>¶</w:t>
      </w:r>
      <w:proofErr w:type="gramEnd"/>
      <w:r w:rsidRPr="00A553B4">
        <w:rPr>
          <w:sz w:val="16"/>
        </w:rPr>
        <w:t xml:space="preserve"> Is it possible to secure a decent standard of living for all while throughput and output degrow? </w:t>
      </w:r>
      <w:r w:rsidRPr="00A553B4">
        <w:rPr>
          <w:rStyle w:val="StyleUnderline"/>
        </w:rPr>
        <w:t xml:space="preserve">Substantive evidence indicates that </w:t>
      </w:r>
      <w:r w:rsidRPr="00A553B4">
        <w:rPr>
          <w:rStyle w:val="Emphasis"/>
          <w:highlight w:val="yellow"/>
        </w:rPr>
        <w:t>prosperity does not depend on</w:t>
      </w:r>
      <w:r w:rsidRPr="00A553B4">
        <w:rPr>
          <w:rStyle w:val="Emphasis"/>
        </w:rPr>
        <w:t xml:space="preserve"> high levels of </w:t>
      </w:r>
      <w:r w:rsidRPr="00A553B4">
        <w:rPr>
          <w:rStyle w:val="Emphasis"/>
          <w:highlight w:val="yellow"/>
        </w:rPr>
        <w:t>production</w:t>
      </w:r>
      <w:r w:rsidRPr="00A553B4">
        <w:rPr>
          <w:sz w:val="16"/>
        </w:rPr>
        <w:t xml:space="preserve"> </w:t>
      </w:r>
      <w:r w:rsidRPr="00A553B4">
        <w:rPr>
          <w:rStyle w:val="StyleUnderline"/>
        </w:rPr>
        <w:t>and consumption</w:t>
      </w:r>
      <w:r w:rsidRPr="00A553B4">
        <w:rPr>
          <w:sz w:val="16"/>
        </w:rPr>
        <w:t xml:space="preserve">. Kubiszewski et al. (56) find that the Genuine Progress Indicator, an indicator that includes environmental and social costs alongside output, peaked in 1978, despite subsequent global growth. A similar indicator, the Index of Sustainable Economic Welfare, has stayed at the same levels in the United States since 1950, despite a threefold growth of GDP (57). </w:t>
      </w:r>
      <w:r w:rsidRPr="00A553B4">
        <w:rPr>
          <w:sz w:val="12"/>
        </w:rPr>
        <w:t>¶</w:t>
      </w:r>
      <w:r w:rsidRPr="00A553B4">
        <w:rPr>
          <w:sz w:val="16"/>
        </w:rPr>
        <w:t xml:space="preserve"> Wealthier countries on average have higher levels of life expectancy and education than poorer ones, but </w:t>
      </w:r>
      <w:r w:rsidRPr="00A553B4">
        <w:rPr>
          <w:rStyle w:val="StyleUnderline"/>
        </w:rPr>
        <w:t>above a certain level of GDP, income does not make a difference in wellbeing</w:t>
      </w:r>
      <w:r w:rsidRPr="00A553B4">
        <w:rPr>
          <w:sz w:val="16"/>
        </w:rPr>
        <w:t>—</w:t>
      </w:r>
      <w:r w:rsidRPr="00A553B4">
        <w:rPr>
          <w:rStyle w:val="Emphasis"/>
        </w:rPr>
        <w:t>equality</w:t>
      </w:r>
      <w:r w:rsidRPr="00A553B4">
        <w:rPr>
          <w:sz w:val="16"/>
        </w:rPr>
        <w:t xml:space="preserve"> </w:t>
      </w:r>
      <w:r w:rsidRPr="00A553B4">
        <w:rPr>
          <w:rStyle w:val="StyleUnderline"/>
        </w:rPr>
        <w:t>does</w:t>
      </w:r>
      <w:r w:rsidRPr="00A553B4">
        <w:rPr>
          <w:sz w:val="16"/>
        </w:rPr>
        <w:t xml:space="preserve">. </w:t>
      </w:r>
      <w:r w:rsidRPr="00A553B4">
        <w:rPr>
          <w:rStyle w:val="StyleUnderline"/>
        </w:rPr>
        <w:t>Satisfactory levels of wellbeing are achieved by countries such as Vietnam or Costa Rica at a fraction</w:t>
      </w:r>
      <w:r w:rsidRPr="00A553B4">
        <w:rPr>
          <w:sz w:val="16"/>
        </w:rPr>
        <w:t xml:space="preserve"> (one-third or less) </w:t>
      </w:r>
      <w:r w:rsidRPr="00A553B4">
        <w:rPr>
          <w:rStyle w:val="StyleUnderline"/>
        </w:rPr>
        <w:t>of the output, energy, or resource use of</w:t>
      </w:r>
      <w:r w:rsidRPr="00A553B4">
        <w:rPr>
          <w:sz w:val="16"/>
        </w:rPr>
        <w:t xml:space="preserve"> countries such as </w:t>
      </w:r>
      <w:r w:rsidRPr="00A553B4">
        <w:rPr>
          <w:rStyle w:val="StyleUnderline"/>
        </w:rPr>
        <w:t xml:space="preserve">the </w:t>
      </w:r>
      <w:r w:rsidRPr="00A553B4">
        <w:rPr>
          <w:rStyle w:val="Emphasis"/>
        </w:rPr>
        <w:t>U</w:t>
      </w:r>
      <w:r w:rsidRPr="00A553B4">
        <w:rPr>
          <w:rStyle w:val="StyleUnderline"/>
        </w:rPr>
        <w:t xml:space="preserve">nited </w:t>
      </w:r>
      <w:r w:rsidRPr="00A553B4">
        <w:rPr>
          <w:rStyle w:val="Emphasis"/>
        </w:rPr>
        <w:t>S</w:t>
      </w:r>
      <w:r w:rsidRPr="00A553B4">
        <w:rPr>
          <w:rStyle w:val="StyleUnderline"/>
        </w:rPr>
        <w:t>tates</w:t>
      </w:r>
      <w:r w:rsidRPr="00A553B4">
        <w:rPr>
          <w:sz w:val="16"/>
        </w:rPr>
        <w:t xml:space="preserve">. Even the lower levels of resource use of mid-income countries, however, would not be sustainable if they were to be generalized to the planet as a whole. No country currently satisfies social wellbeing standards while staying within its share of planetary boundaries, suggesting that radical changes in provisioning systems are necessary (58). </w:t>
      </w:r>
      <w:r w:rsidRPr="00A553B4">
        <w:rPr>
          <w:sz w:val="12"/>
        </w:rPr>
        <w:t>¶</w:t>
      </w:r>
      <w:r w:rsidRPr="00A553B4">
        <w:rPr>
          <w:sz w:val="16"/>
        </w:rPr>
        <w:t xml:space="preserve"> Wealthier people within a country are on average happier than others, but </w:t>
      </w:r>
      <w:r w:rsidRPr="00A553B4">
        <w:rPr>
          <w:rStyle w:val="StyleUnderline"/>
        </w:rPr>
        <w:t>in the long run, overall happiness does not increase as a country’s income rises</w:t>
      </w:r>
      <w:r w:rsidRPr="00A553B4">
        <w:rPr>
          <w:sz w:val="16"/>
        </w:rPr>
        <w:t xml:space="preserve"> (59). Nuances of this income-happiness paradox depend on the sample of countries included and how one defines and asks about happiness. Within societies, individuals with higher incomes evaluate their lives as better than others, but do not enjoy better emotional wellbeing (60). Income determines social rank, and rank affects individuals’ assessments of their lives. </w:t>
      </w:r>
      <w:r w:rsidRPr="00A553B4">
        <w:rPr>
          <w:rStyle w:val="StyleUnderline"/>
        </w:rPr>
        <w:t>Growth does not change relative rank or relative access to positional goods</w:t>
      </w:r>
      <w:r w:rsidRPr="00A553B4">
        <w:rPr>
          <w:sz w:val="16"/>
        </w:rPr>
        <w:t xml:space="preserve"> (those signifying position) </w:t>
      </w:r>
      <w:r w:rsidRPr="00A553B4">
        <w:rPr>
          <w:rStyle w:val="StyleUnderline"/>
        </w:rPr>
        <w:t xml:space="preserve">but it does inflate expectations and prices of material goods, </w:t>
      </w:r>
      <w:r w:rsidRPr="00A553B4">
        <w:rPr>
          <w:rStyle w:val="Emphasis"/>
        </w:rPr>
        <w:t>increasing frustration</w:t>
      </w:r>
      <w:r w:rsidRPr="00A553B4">
        <w:rPr>
          <w:sz w:val="16"/>
        </w:rPr>
        <w:t xml:space="preserve"> (61). Relative comparisons matter for personal wellbeing in low-income and high-income countries; for both, the more equally income is distributed, the happier people are (62). </w:t>
      </w:r>
      <w:r w:rsidRPr="00A553B4">
        <w:rPr>
          <w:rStyle w:val="Emphasis"/>
          <w:highlight w:val="yellow"/>
        </w:rPr>
        <w:t>Pro-environmental behaviors</w:t>
      </w:r>
      <w:r w:rsidRPr="00A553B4">
        <w:rPr>
          <w:sz w:val="16"/>
          <w:highlight w:val="yellow"/>
        </w:rPr>
        <w:t xml:space="preserve"> </w:t>
      </w:r>
      <w:r w:rsidRPr="00A553B4">
        <w:rPr>
          <w:rStyle w:val="StyleUnderline"/>
        </w:rPr>
        <w:t xml:space="preserve">and sharing </w:t>
      </w:r>
      <w:r w:rsidRPr="00A553B4">
        <w:rPr>
          <w:rStyle w:val="StyleUnderline"/>
          <w:highlight w:val="yellow"/>
        </w:rPr>
        <w:t>are</w:t>
      </w:r>
      <w:r w:rsidRPr="00A553B4">
        <w:rPr>
          <w:rStyle w:val="StyleUnderline"/>
        </w:rPr>
        <w:t xml:space="preserve"> also </w:t>
      </w:r>
      <w:r w:rsidRPr="00A553B4">
        <w:rPr>
          <w:rStyle w:val="StyleUnderline"/>
          <w:highlight w:val="yellow"/>
        </w:rPr>
        <w:t>strongly associated with personal wellbeing</w:t>
      </w:r>
      <w:r w:rsidRPr="00A553B4">
        <w:rPr>
          <w:sz w:val="16"/>
        </w:rPr>
        <w:t xml:space="preserve"> (63). </w:t>
      </w:r>
      <w:r w:rsidRPr="00A553B4">
        <w:rPr>
          <w:rStyle w:val="StyleUnderline"/>
        </w:rPr>
        <w:t xml:space="preserve">This suggests that </w:t>
      </w:r>
      <w:r w:rsidRPr="00A553B4">
        <w:rPr>
          <w:rStyle w:val="StyleUnderline"/>
          <w:highlight w:val="yellow"/>
        </w:rPr>
        <w:t>an economic contraction may not impact wellbeing negatively</w:t>
      </w:r>
      <w:r w:rsidRPr="00A553B4">
        <w:rPr>
          <w:sz w:val="16"/>
        </w:rPr>
        <w:t xml:space="preserve"> if accompanied by redistribution, sharing, and value shifts (34). </w:t>
      </w:r>
    </w:p>
    <w:p w14:paraId="6D7DF486" w14:textId="77777777" w:rsidR="00625F23" w:rsidRDefault="00625F23" w:rsidP="00625F23"/>
    <w:p w14:paraId="3AF82C00" w14:textId="77777777" w:rsidR="00671252" w:rsidRDefault="00671252" w:rsidP="00625F23"/>
    <w:p w14:paraId="5DBCD5B0" w14:textId="4FA9B5B0" w:rsidR="00671252" w:rsidRPr="00A553B4" w:rsidRDefault="00671252" w:rsidP="00671252">
      <w:pPr>
        <w:pStyle w:val="Heading3"/>
      </w:pPr>
      <w:r>
        <w:t>Growth Hurts Environment</w:t>
      </w:r>
    </w:p>
    <w:p w14:paraId="141A9BD0" w14:textId="77777777" w:rsidR="00625F23" w:rsidRPr="00A553B4" w:rsidRDefault="00625F23" w:rsidP="00625F23">
      <w:pPr>
        <w:pStyle w:val="Heading4"/>
      </w:pPr>
      <w:r w:rsidRPr="00A553B4">
        <w:t xml:space="preserve">Degrowth is the only way to avoid </w:t>
      </w:r>
      <w:r w:rsidRPr="00A553B4">
        <w:rPr>
          <w:u w:val="single"/>
        </w:rPr>
        <w:t>invisible thresholds</w:t>
      </w:r>
      <w:r w:rsidRPr="00A553B4">
        <w:t xml:space="preserve"> that cause extinction</w:t>
      </w:r>
    </w:p>
    <w:p w14:paraId="5BD83A07" w14:textId="77777777" w:rsidR="00625F23" w:rsidRPr="00A553B4" w:rsidRDefault="00625F23" w:rsidP="00625F23">
      <w:r w:rsidRPr="00A553B4">
        <w:t xml:space="preserve">Asghedom </w:t>
      </w:r>
      <w:r w:rsidRPr="00A553B4">
        <w:rPr>
          <w:rStyle w:val="Style13ptBold"/>
        </w:rPr>
        <w:t>Ghebremichael 16</w:t>
      </w:r>
      <w:r w:rsidRPr="00A553B4">
        <w:t xml:space="preserve">, Research Economist, The Environment and Natural Resources, Department of Natural Resources, Government of Canada, “Frontiers of the Biosphere Inhibit Perpetual Economic Growth: Exploring Pathways to Genuine Sustainable Development,” </w:t>
      </w:r>
      <w:r w:rsidRPr="00A553B4">
        <w:rPr>
          <w:i/>
        </w:rPr>
        <w:t>Journal of Environmental and Social Sciences</w:t>
      </w:r>
      <w:r w:rsidRPr="00A553B4">
        <w:t>, Volume 3, Issue 2, 2016, http://www.opensciencepublications.com/wp-content/uploads/ESS-2454-5953-3-125.pdf</w:t>
      </w:r>
    </w:p>
    <w:p w14:paraId="1136F29E" w14:textId="77777777" w:rsidR="00625F23" w:rsidRPr="00A553B4" w:rsidRDefault="00625F23" w:rsidP="00625F23">
      <w:pPr>
        <w:tabs>
          <w:tab w:val="left" w:pos="6726"/>
        </w:tabs>
        <w:rPr>
          <w:sz w:val="16"/>
        </w:rPr>
      </w:pPr>
      <w:r w:rsidRPr="00A553B4">
        <w:rPr>
          <w:sz w:val="16"/>
        </w:rPr>
        <w:t xml:space="preserve">Nature has its own set of rules, solidly grounded in laws of physics and chemistry, and emergent principles of geology and biology, which are not artificial constructs. The natural rules are real, and they govern human well-being. Earthquakes, tsunamis, volcanic eruptions, hurricanes, tornadoes, floods, droughts, famines, civil conflicts, wildfires, poverty, and disease epidemics demonstrate dramatically that our planet Earth is at risk. Moreover, the outbreak of novel diseases, such as Ebola and AIDS, in socially, economically, and ecologically impoverished regions is a clear signal of the global predicaments of inequality and poverty. These </w:t>
      </w:r>
      <w:r w:rsidRPr="00A553B4">
        <w:rPr>
          <w:rStyle w:val="StyleUnderline"/>
        </w:rPr>
        <w:t xml:space="preserve">natural and anthropogenic </w:t>
      </w:r>
      <w:r w:rsidRPr="00A553B4">
        <w:rPr>
          <w:rStyle w:val="StyleUnderline"/>
          <w:highlight w:val="yellow"/>
        </w:rPr>
        <w:t>disasters are</w:t>
      </w:r>
      <w:r w:rsidRPr="00A553B4">
        <w:rPr>
          <w:sz w:val="16"/>
        </w:rPr>
        <w:t xml:space="preserve"> clear </w:t>
      </w:r>
      <w:r w:rsidRPr="00A553B4">
        <w:rPr>
          <w:rStyle w:val="StyleUnderline"/>
          <w:highlight w:val="yellow"/>
        </w:rPr>
        <w:t xml:space="preserve">indicators of </w:t>
      </w:r>
      <w:r w:rsidRPr="00A553B4">
        <w:rPr>
          <w:rStyle w:val="Emphasis"/>
          <w:highlight w:val="yellow"/>
        </w:rPr>
        <w:t>ecological overshoot</w:t>
      </w:r>
      <w:r w:rsidRPr="00A553B4">
        <w:rPr>
          <w:sz w:val="16"/>
        </w:rPr>
        <w:t xml:space="preserve">, </w:t>
      </w:r>
      <w:r w:rsidRPr="00A553B4">
        <w:rPr>
          <w:rStyle w:val="StyleUnderline"/>
        </w:rPr>
        <w:t xml:space="preserve">meaning anthropogenic </w:t>
      </w:r>
      <w:r w:rsidRPr="00A553B4">
        <w:rPr>
          <w:rStyle w:val="StyleUnderline"/>
          <w:highlight w:val="yellow"/>
        </w:rPr>
        <w:t>disturbances beyond</w:t>
      </w:r>
      <w:r w:rsidRPr="00A553B4">
        <w:rPr>
          <w:rStyle w:val="StyleUnderline"/>
        </w:rPr>
        <w:t xml:space="preserve"> the </w:t>
      </w:r>
      <w:r w:rsidRPr="00A553B4">
        <w:rPr>
          <w:rStyle w:val="Emphasis"/>
          <w:highlight w:val="yellow"/>
        </w:rPr>
        <w:t>carrying capacity</w:t>
      </w:r>
      <w:r w:rsidRPr="00A553B4">
        <w:rPr>
          <w:rStyle w:val="Emphasis"/>
        </w:rPr>
        <w:t xml:space="preserve"> of ecosystems</w:t>
      </w:r>
      <w:r w:rsidRPr="00A553B4">
        <w:rPr>
          <w:sz w:val="16"/>
        </w:rPr>
        <w:t xml:space="preserve"> </w:t>
      </w:r>
      <w:r w:rsidRPr="00A553B4">
        <w:rPr>
          <w:rStyle w:val="StyleUnderline"/>
        </w:rPr>
        <w:t xml:space="preserve">that </w:t>
      </w:r>
      <w:r w:rsidRPr="00A553B4">
        <w:rPr>
          <w:rStyle w:val="StyleUnderline"/>
          <w:highlight w:val="yellow"/>
        </w:rPr>
        <w:t xml:space="preserve">lead to </w:t>
      </w:r>
      <w:r w:rsidRPr="00A553B4">
        <w:rPr>
          <w:rStyle w:val="Emphasis"/>
          <w:highlight w:val="yellow"/>
        </w:rPr>
        <w:t>ecological crash</w:t>
      </w:r>
      <w:r w:rsidRPr="00A553B4">
        <w:rPr>
          <w:sz w:val="16"/>
        </w:rPr>
        <w:t>, causing an eventual die-off, hence environmental disasters [3]. The frequency, scale, and adverse effects of these challenges must be of great concern to humanity.</w:t>
      </w:r>
      <w:r w:rsidRPr="00A553B4">
        <w:rPr>
          <w:sz w:val="12"/>
        </w:rPr>
        <w:t xml:space="preserve">¶ </w:t>
      </w:r>
      <w:r w:rsidRPr="00A553B4">
        <w:rPr>
          <w:sz w:val="16"/>
        </w:rPr>
        <w:t>“</w:t>
      </w:r>
      <w:r w:rsidRPr="00A553B4">
        <w:rPr>
          <w:rStyle w:val="StyleUnderline"/>
          <w:highlight w:val="yellow"/>
        </w:rPr>
        <w:t>Human alteration</w:t>
      </w:r>
      <w:r w:rsidRPr="00A553B4">
        <w:rPr>
          <w:rStyle w:val="StyleUnderline"/>
        </w:rPr>
        <w:t xml:space="preserve"> of the Earth</w:t>
      </w:r>
      <w:r w:rsidRPr="00A553B4">
        <w:rPr>
          <w:sz w:val="16"/>
        </w:rPr>
        <w:t xml:space="preserve"> was substantial and growing, </w:t>
      </w:r>
      <w:r w:rsidRPr="00A553B4">
        <w:rPr>
          <w:rStyle w:val="StyleUnderline"/>
          <w:highlight w:val="yellow"/>
        </w:rPr>
        <w:t>transform</w:t>
      </w:r>
      <w:r w:rsidRPr="00A553B4">
        <w:rPr>
          <w:sz w:val="16"/>
        </w:rPr>
        <w:t xml:space="preserve">ing between one-third and </w:t>
      </w:r>
      <w:r w:rsidRPr="00A553B4">
        <w:rPr>
          <w:rStyle w:val="Emphasis"/>
          <w:highlight w:val="yellow"/>
        </w:rPr>
        <w:t>one-half of</w:t>
      </w:r>
      <w:r w:rsidRPr="00A553B4">
        <w:rPr>
          <w:rStyle w:val="Emphasis"/>
        </w:rPr>
        <w:t xml:space="preserve"> the </w:t>
      </w:r>
      <w:r w:rsidRPr="00A553B4">
        <w:rPr>
          <w:rStyle w:val="Emphasis"/>
          <w:highlight w:val="yellow"/>
        </w:rPr>
        <w:t>global land surface</w:t>
      </w:r>
      <w:r w:rsidRPr="00A553B4">
        <w:rPr>
          <w:sz w:val="16"/>
        </w:rPr>
        <w:t xml:space="preserve">; CO2 concentration in the atmosphere increased by nearly 30% since the beginning of the Industrial Revolution; </w:t>
      </w:r>
      <w:r w:rsidRPr="00A553B4">
        <w:rPr>
          <w:rStyle w:val="StyleUnderline"/>
          <w:highlight w:val="yellow"/>
        </w:rPr>
        <w:t>more</w:t>
      </w:r>
      <w:r w:rsidRPr="00A553B4">
        <w:rPr>
          <w:rStyle w:val="StyleUnderline"/>
        </w:rPr>
        <w:t xml:space="preserve"> atmospheric </w:t>
      </w:r>
      <w:r w:rsidRPr="00A553B4">
        <w:rPr>
          <w:rStyle w:val="StyleUnderline"/>
          <w:highlight w:val="yellow"/>
        </w:rPr>
        <w:t>nitrogen was fixed by humanity than</w:t>
      </w:r>
      <w:r w:rsidRPr="00A553B4">
        <w:rPr>
          <w:rStyle w:val="StyleUnderline"/>
        </w:rPr>
        <w:t xml:space="preserve"> by </w:t>
      </w:r>
      <w:r w:rsidRPr="00A553B4">
        <w:rPr>
          <w:rStyle w:val="StyleUnderline"/>
          <w:highlight w:val="yellow"/>
        </w:rPr>
        <w:t>all natural</w:t>
      </w:r>
      <w:r w:rsidRPr="00A553B4">
        <w:rPr>
          <w:rStyle w:val="StyleUnderline"/>
        </w:rPr>
        <w:t xml:space="preserve"> terrestrial </w:t>
      </w:r>
      <w:r w:rsidRPr="00A553B4">
        <w:rPr>
          <w:rStyle w:val="StyleUnderline"/>
          <w:highlight w:val="yellow"/>
        </w:rPr>
        <w:t>sources</w:t>
      </w:r>
      <w:r w:rsidRPr="00A553B4">
        <w:rPr>
          <w:rStyle w:val="StyleUnderline"/>
        </w:rPr>
        <w:t xml:space="preserve"> combined</w:t>
      </w:r>
      <w:r w:rsidRPr="00A553B4">
        <w:rPr>
          <w:sz w:val="16"/>
        </w:rPr>
        <w:t xml:space="preserve">; </w:t>
      </w:r>
      <w:r w:rsidRPr="00A553B4">
        <w:rPr>
          <w:rStyle w:val="StyleUnderline"/>
          <w:highlight w:val="yellow"/>
        </w:rPr>
        <w:t>humanity consumed</w:t>
      </w:r>
      <w:r w:rsidRPr="00A553B4">
        <w:rPr>
          <w:sz w:val="16"/>
        </w:rPr>
        <w:t xml:space="preserve"> more than </w:t>
      </w:r>
      <w:r w:rsidRPr="00C003F1">
        <w:rPr>
          <w:rStyle w:val="StyleUnderline"/>
          <w:highlight w:val="yellow"/>
        </w:rPr>
        <w:t>half of all</w:t>
      </w:r>
      <w:r w:rsidRPr="00A553B4">
        <w:rPr>
          <w:sz w:val="16"/>
        </w:rPr>
        <w:t xml:space="preserve"> accessible surface-</w:t>
      </w:r>
      <w:r w:rsidRPr="00A553B4">
        <w:rPr>
          <w:rStyle w:val="Emphasis"/>
          <w:highlight w:val="yellow"/>
        </w:rPr>
        <w:t>freshwater</w:t>
      </w:r>
      <w:r w:rsidRPr="00A553B4">
        <w:rPr>
          <w:sz w:val="16"/>
        </w:rPr>
        <w:t xml:space="preserve">; and about </w:t>
      </w:r>
      <w:r w:rsidRPr="00A553B4">
        <w:rPr>
          <w:rStyle w:val="StyleUnderline"/>
        </w:rPr>
        <w:t xml:space="preserve">one-quarter of the </w:t>
      </w:r>
      <w:r w:rsidRPr="00A553B4">
        <w:rPr>
          <w:rStyle w:val="Emphasis"/>
        </w:rPr>
        <w:t>bird species on Earth</w:t>
      </w:r>
      <w:r w:rsidRPr="00A553B4">
        <w:rPr>
          <w:sz w:val="16"/>
        </w:rPr>
        <w:t xml:space="preserve"> </w:t>
      </w:r>
      <w:r w:rsidRPr="00A553B4">
        <w:rPr>
          <w:rStyle w:val="StyleUnderline"/>
        </w:rPr>
        <w:t>were driven to extinction</w:t>
      </w:r>
      <w:r w:rsidRPr="00A553B4">
        <w:rPr>
          <w:sz w:val="16"/>
        </w:rPr>
        <w:t xml:space="preserve">” [4]. The UN’s Millennium Ecosystem Assessment [5], a global landmark study, which involved more than 1,360 scientists, technical experts, and policy makers from around the globe, summarized its findings as follows (paraphrased): (i) although living standards of “the few” have improved over the past two centuries, </w:t>
      </w:r>
      <w:r w:rsidRPr="00A553B4">
        <w:rPr>
          <w:rStyle w:val="StyleUnderline"/>
        </w:rPr>
        <w:t>human activity is putting</w:t>
      </w:r>
      <w:r w:rsidRPr="00A553B4">
        <w:rPr>
          <w:sz w:val="16"/>
        </w:rPr>
        <w:t xml:space="preserve"> such </w:t>
      </w:r>
      <w:r w:rsidRPr="00A553B4">
        <w:rPr>
          <w:rStyle w:val="StyleUnderline"/>
        </w:rPr>
        <w:t>strain on nature</w:t>
      </w:r>
      <w:r w:rsidRPr="00A553B4">
        <w:rPr>
          <w:sz w:val="16"/>
        </w:rPr>
        <w:t xml:space="preserve">, </w:t>
      </w:r>
      <w:r w:rsidRPr="00A553B4">
        <w:rPr>
          <w:rStyle w:val="StyleUnderline"/>
        </w:rPr>
        <w:t>undermining the Earth’s capacity to support current and future generations</w:t>
      </w:r>
      <w:r w:rsidRPr="00A553B4">
        <w:rPr>
          <w:sz w:val="16"/>
        </w:rPr>
        <w:t xml:space="preserve">; (ii) </w:t>
      </w:r>
      <w:r w:rsidRPr="00A553B4">
        <w:rPr>
          <w:rStyle w:val="StyleUnderline"/>
        </w:rPr>
        <w:t>we are living beyond our means</w:t>
      </w:r>
      <w:r w:rsidRPr="00A553B4">
        <w:rPr>
          <w:sz w:val="16"/>
        </w:rPr>
        <w:t xml:space="preserve">: the current gains in enhanced quality of life have come at a considerable cost to health and integrity of ecosystems on which human well-being depends; (iii) </w:t>
      </w:r>
      <w:r w:rsidRPr="00A553B4">
        <w:rPr>
          <w:rStyle w:val="Emphasis"/>
          <w:highlight w:val="yellow"/>
        </w:rPr>
        <w:t>if we a</w:t>
      </w:r>
      <w:r w:rsidRPr="00C003F1">
        <w:rPr>
          <w:rStyle w:val="Emphasis"/>
          <w:highlight w:val="yellow"/>
        </w:rPr>
        <w:t>ct now</w:t>
      </w:r>
      <w:r w:rsidRPr="00C003F1">
        <w:rPr>
          <w:sz w:val="16"/>
          <w:highlight w:val="yellow"/>
        </w:rPr>
        <w:t xml:space="preserve">, </w:t>
      </w:r>
      <w:r w:rsidRPr="00C003F1">
        <w:rPr>
          <w:rStyle w:val="StyleUnderline"/>
          <w:highlight w:val="yellow"/>
        </w:rPr>
        <w:t xml:space="preserve">we </w:t>
      </w:r>
      <w:r w:rsidRPr="00A553B4">
        <w:rPr>
          <w:rStyle w:val="StyleUnderline"/>
          <w:highlight w:val="yellow"/>
        </w:rPr>
        <w:t xml:space="preserve">can avoid </w:t>
      </w:r>
      <w:r w:rsidRPr="00A553B4">
        <w:rPr>
          <w:rStyle w:val="Emphasis"/>
          <w:highlight w:val="yellow"/>
        </w:rPr>
        <w:t>irreversible damage</w:t>
      </w:r>
      <w:r w:rsidRPr="00A553B4">
        <w:rPr>
          <w:rStyle w:val="StyleUnderline"/>
        </w:rPr>
        <w:t xml:space="preserve"> to ecosystems and to our well-being</w:t>
      </w:r>
      <w:r w:rsidRPr="00A553B4">
        <w:rPr>
          <w:sz w:val="16"/>
        </w:rPr>
        <w:t>; and (iv) we can no longer treat Nature’s bounty as free and limitless.</w:t>
      </w:r>
      <w:r w:rsidRPr="00A553B4">
        <w:rPr>
          <w:sz w:val="12"/>
        </w:rPr>
        <w:t xml:space="preserve">¶ </w:t>
      </w:r>
      <w:r w:rsidRPr="00A553B4">
        <w:rPr>
          <w:sz w:val="16"/>
        </w:rPr>
        <w:t xml:space="preserve">The information summarized in Table 1(Ecological Foundations section below) makes it all clear that human well-being depends on the life sustaining multiple services of ecosystems. Furthermore, a team of renowned scientists from N. America, Europe, Australia and the Scandinavian countries identified the following nine ecological thresholds, which define “the safe operating space for humanity”: (i) climate change, (ii) rate of terrestrial and marine biodiversity loss, (iii) human interference with the natural cycles of nitrogen and phosphorus, (iv) stratospheric ozone depletion, (v) ocean acidification, (vi) global freshwater consumption rate, (vii) land-use-change, (viii) chemical pollution, and (ix) atmospheric aerosol loading. The team concluded that </w:t>
      </w:r>
      <w:r w:rsidRPr="00B719D1">
        <w:rPr>
          <w:rStyle w:val="StyleUnderline"/>
          <w:highlight w:val="yellow"/>
        </w:rPr>
        <w:t>humanity was approaching</w:t>
      </w:r>
      <w:r w:rsidRPr="00A553B4">
        <w:rPr>
          <w:rStyle w:val="StyleUnderline"/>
        </w:rPr>
        <w:t xml:space="preserve"> to the </w:t>
      </w:r>
      <w:r w:rsidRPr="00B719D1">
        <w:rPr>
          <w:rStyle w:val="StyleUnderline"/>
          <w:highlight w:val="yellow"/>
        </w:rPr>
        <w:t>boundaries for freshwater</w:t>
      </w:r>
      <w:r w:rsidRPr="00A553B4">
        <w:rPr>
          <w:rStyle w:val="StyleUnderline"/>
        </w:rPr>
        <w:t xml:space="preserve"> consumption, </w:t>
      </w:r>
      <w:r w:rsidRPr="00B719D1">
        <w:rPr>
          <w:rStyle w:val="StyleUnderline"/>
          <w:highlight w:val="yellow"/>
        </w:rPr>
        <w:t>land-use</w:t>
      </w:r>
      <w:r w:rsidRPr="00A553B4">
        <w:rPr>
          <w:rStyle w:val="StyleUnderline"/>
        </w:rPr>
        <w:t xml:space="preserve">-change, </w:t>
      </w:r>
      <w:r w:rsidRPr="00B719D1">
        <w:rPr>
          <w:rStyle w:val="StyleUnderline"/>
          <w:highlight w:val="yellow"/>
        </w:rPr>
        <w:t>ocean acidification</w:t>
      </w:r>
      <w:r w:rsidRPr="00A553B4">
        <w:rPr>
          <w:rStyle w:val="StyleUnderline"/>
        </w:rPr>
        <w:t>, and</w:t>
      </w:r>
      <w:r w:rsidRPr="00A553B4">
        <w:rPr>
          <w:sz w:val="16"/>
        </w:rPr>
        <w:t xml:space="preserve"> interference with </w:t>
      </w:r>
      <w:r w:rsidRPr="00B719D1">
        <w:rPr>
          <w:rStyle w:val="StyleUnderline"/>
        </w:rPr>
        <w:t>the</w:t>
      </w:r>
      <w:r w:rsidRPr="00A553B4">
        <w:rPr>
          <w:rStyle w:val="StyleUnderline"/>
        </w:rPr>
        <w:t xml:space="preserve"> global </w:t>
      </w:r>
      <w:r w:rsidRPr="00B719D1">
        <w:rPr>
          <w:rStyle w:val="StyleUnderline"/>
          <w:highlight w:val="yellow"/>
        </w:rPr>
        <w:t xml:space="preserve">phosphorus </w:t>
      </w:r>
      <w:r w:rsidRPr="00B719D1">
        <w:rPr>
          <w:rStyle w:val="StyleUnderline"/>
        </w:rPr>
        <w:t>cycle</w:t>
      </w:r>
      <w:r w:rsidRPr="00A553B4">
        <w:rPr>
          <w:sz w:val="16"/>
        </w:rPr>
        <w:t xml:space="preserve">, </w:t>
      </w:r>
      <w:r w:rsidRPr="00B719D1">
        <w:rPr>
          <w:rStyle w:val="StyleUnderline"/>
          <w:highlight w:val="yellow"/>
        </w:rPr>
        <w:t>while</w:t>
      </w:r>
      <w:r w:rsidRPr="00A553B4">
        <w:rPr>
          <w:rStyle w:val="StyleUnderline"/>
        </w:rPr>
        <w:t xml:space="preserve"> the </w:t>
      </w:r>
      <w:r w:rsidRPr="00B719D1">
        <w:rPr>
          <w:rStyle w:val="StyleUnderline"/>
          <w:highlight w:val="yellow"/>
        </w:rPr>
        <w:t xml:space="preserve">boundaries for </w:t>
      </w:r>
      <w:r w:rsidRPr="00B719D1">
        <w:rPr>
          <w:rStyle w:val="Emphasis"/>
          <w:highlight w:val="yellow"/>
        </w:rPr>
        <w:t>climate change</w:t>
      </w:r>
      <w:r w:rsidRPr="00A553B4">
        <w:rPr>
          <w:rStyle w:val="StyleUnderline"/>
        </w:rPr>
        <w:t xml:space="preserve">, </w:t>
      </w:r>
      <w:r w:rsidRPr="00B719D1">
        <w:rPr>
          <w:rStyle w:val="Emphasis"/>
          <w:highlight w:val="yellow"/>
        </w:rPr>
        <w:t>biod</w:t>
      </w:r>
      <w:r w:rsidRPr="00A553B4">
        <w:rPr>
          <w:rStyle w:val="Emphasis"/>
        </w:rPr>
        <w:t xml:space="preserve">iversity </w:t>
      </w:r>
      <w:r w:rsidRPr="00B719D1">
        <w:rPr>
          <w:rStyle w:val="Emphasis"/>
          <w:highlight w:val="yellow"/>
        </w:rPr>
        <w:t>loss</w:t>
      </w:r>
      <w:r w:rsidRPr="00A553B4">
        <w:rPr>
          <w:rStyle w:val="StyleUnderline"/>
        </w:rPr>
        <w:t xml:space="preserve">, and interference with </w:t>
      </w:r>
      <w:r w:rsidRPr="00B719D1">
        <w:rPr>
          <w:rStyle w:val="StyleUnderline"/>
          <w:highlight w:val="yellow"/>
        </w:rPr>
        <w:t xml:space="preserve">the </w:t>
      </w:r>
      <w:r w:rsidRPr="00B719D1">
        <w:rPr>
          <w:rStyle w:val="Emphasis"/>
          <w:highlight w:val="yellow"/>
        </w:rPr>
        <w:t>nitrogen cycle</w:t>
      </w:r>
      <w:r w:rsidRPr="00B719D1">
        <w:rPr>
          <w:rStyle w:val="StyleUnderline"/>
          <w:highlight w:val="yellow"/>
        </w:rPr>
        <w:t xml:space="preserve"> </w:t>
      </w:r>
      <w:r w:rsidRPr="00B719D1">
        <w:rPr>
          <w:rStyle w:val="Emphasis"/>
          <w:highlight w:val="yellow"/>
        </w:rPr>
        <w:t>have</w:t>
      </w:r>
      <w:r w:rsidRPr="00A553B4">
        <w:rPr>
          <w:rStyle w:val="Emphasis"/>
        </w:rPr>
        <w:t xml:space="preserve"> already </w:t>
      </w:r>
      <w:r w:rsidRPr="00B719D1">
        <w:rPr>
          <w:rStyle w:val="Emphasis"/>
          <w:highlight w:val="yellow"/>
        </w:rPr>
        <w:t>been transgressed</w:t>
      </w:r>
      <w:r w:rsidRPr="00A553B4">
        <w:rPr>
          <w:sz w:val="16"/>
        </w:rPr>
        <w:t xml:space="preserve"> [6]. An urgent call for an anthropogenic balancing act not to transgress ecological thresholds is in order. Halting short-sighted excessive anthropocentric activities that lead to overexploitation of natural resources is imperative. The naturally imposed limiting frontiers, the ecological thresholds, must be respected and protected. </w:t>
      </w:r>
      <w:r w:rsidRPr="00A553B4">
        <w:rPr>
          <w:sz w:val="12"/>
        </w:rPr>
        <w:t xml:space="preserve">¶ </w:t>
      </w:r>
      <w:r w:rsidRPr="00A553B4">
        <w:rPr>
          <w:sz w:val="16"/>
        </w:rPr>
        <w:t xml:space="preserve">Rooted in the doctrine of laissez-faire, neoliberalism promotes perpetual </w:t>
      </w:r>
      <w:r w:rsidRPr="00A553B4">
        <w:rPr>
          <w:rStyle w:val="StyleUnderline"/>
        </w:rPr>
        <w:t xml:space="preserve">economic </w:t>
      </w:r>
      <w:r w:rsidRPr="00A553B4">
        <w:rPr>
          <w:rStyle w:val="StyleUnderline"/>
          <w:highlight w:val="yellow"/>
        </w:rPr>
        <w:t>growth</w:t>
      </w:r>
      <w:r w:rsidRPr="00A553B4">
        <w:rPr>
          <w:sz w:val="16"/>
        </w:rPr>
        <w:t xml:space="preserve"> (PEG), which means unfettered expansion of an economy’s productive capacity realized through enabling institutional arrangements. But, PEG </w:t>
      </w:r>
      <w:r w:rsidRPr="00A553B4">
        <w:rPr>
          <w:rStyle w:val="StyleUnderline"/>
          <w:highlight w:val="yellow"/>
        </w:rPr>
        <w:t>is</w:t>
      </w:r>
      <w:r w:rsidRPr="00A553B4">
        <w:rPr>
          <w:sz w:val="16"/>
        </w:rPr>
        <w:t xml:space="preserve"> inherently </w:t>
      </w:r>
      <w:r w:rsidRPr="00A553B4">
        <w:rPr>
          <w:rStyle w:val="Emphasis"/>
          <w:highlight w:val="yellow"/>
        </w:rPr>
        <w:t>not compatible with ecological integrity</w:t>
      </w:r>
      <w:r w:rsidRPr="00A553B4">
        <w:rPr>
          <w:sz w:val="16"/>
        </w:rPr>
        <w:t xml:space="preserve">, </w:t>
      </w:r>
      <w:r w:rsidRPr="00A553B4">
        <w:rPr>
          <w:rStyle w:val="StyleUnderline"/>
        </w:rPr>
        <w:t>environmental quality, and</w:t>
      </w:r>
      <w:r w:rsidRPr="00A553B4">
        <w:rPr>
          <w:sz w:val="16"/>
        </w:rPr>
        <w:t xml:space="preserve"> genuine </w:t>
      </w:r>
      <w:r w:rsidRPr="00A553B4">
        <w:rPr>
          <w:rStyle w:val="StyleUnderline"/>
        </w:rPr>
        <w:t>sustainable development</w:t>
      </w:r>
      <w:r w:rsidRPr="00A553B4">
        <w:rPr>
          <w:sz w:val="16"/>
        </w:rPr>
        <w:t xml:space="preserve"> (GSD). Drawing on the findings , conclusions, and recommendations of Rockström’s team [6], I define GSD as a dynamic process by which human well-being is improved in an inclusive, a just, and an environmentally safe operating space, achieved through inventions, innovations, diffusion, and adoption of appropriate technologies as well as learning-by-doing.</w:t>
      </w:r>
      <w:r w:rsidRPr="00A553B4">
        <w:rPr>
          <w:sz w:val="12"/>
        </w:rPr>
        <w:t xml:space="preserve">¶ </w:t>
      </w:r>
      <w:r w:rsidRPr="00A553B4">
        <w:rPr>
          <w:sz w:val="16"/>
        </w:rPr>
        <w:t>GSD is in a stark contrast with the highly publicized and politicized concept of sustainable development (SD) of the UN’s Brundtland Commission, which is also known as World Commission on Environment and Development (WCED) (1987) [7]. The highly generalized and vague definition of SD is: “Sustainable development is development that meets the needs of the present without compromising the ability of future generations to meet their own needs. It contains within it two key concepts: (1) the concept of “needs”, in particular the essential needs of the world’s poor, to which overwhelming priority should be given; and (2) the idea of limitations imposed by the state of technology and social organization on the environment’s ability to meet present and future needs”. Our Common Future, p.</w:t>
      </w:r>
      <w:proofErr w:type="gramStart"/>
      <w:r w:rsidRPr="00A553B4">
        <w:rPr>
          <w:sz w:val="16"/>
        </w:rPr>
        <w:t>143.</w:t>
      </w:r>
      <w:r w:rsidRPr="00A553B4">
        <w:rPr>
          <w:sz w:val="12"/>
        </w:rPr>
        <w:t>¶</w:t>
      </w:r>
      <w:proofErr w:type="gramEnd"/>
      <w:r w:rsidRPr="00A553B4">
        <w:rPr>
          <w:sz w:val="12"/>
        </w:rPr>
        <w:t xml:space="preserve"> </w:t>
      </w:r>
      <w:r w:rsidRPr="00A553B4">
        <w:rPr>
          <w:sz w:val="16"/>
        </w:rPr>
        <w:t xml:space="preserve">Given all its good intentions, the WECD failed to explain the consequences of PEG strongly. Unfortunately, SD’s exact definition continues to be globally politicized and linked always to strategic policy goals and objectives one would like to talk about. SD does not give any specific guidelines pertinent to alleviation of the human predicaments associated with inequality, poverty, perversely globalized markets, destruction of the health and integrity of ecosystems, and climate </w:t>
      </w:r>
      <w:proofErr w:type="gramStart"/>
      <w:r w:rsidRPr="00A553B4">
        <w:rPr>
          <w:sz w:val="16"/>
        </w:rPr>
        <w:t>change.</w:t>
      </w:r>
      <w:r w:rsidRPr="00A553B4">
        <w:rPr>
          <w:sz w:val="12"/>
        </w:rPr>
        <w:t>¶</w:t>
      </w:r>
      <w:proofErr w:type="gramEnd"/>
      <w:r w:rsidRPr="00A553B4">
        <w:rPr>
          <w:sz w:val="12"/>
        </w:rPr>
        <w:t xml:space="preserve"> </w:t>
      </w:r>
      <w:r w:rsidRPr="00A553B4">
        <w:rPr>
          <w:sz w:val="16"/>
        </w:rPr>
        <w:t>Research questions, goal, and organization of the paper</w:t>
      </w:r>
      <w:r w:rsidRPr="00A553B4">
        <w:rPr>
          <w:sz w:val="12"/>
        </w:rPr>
        <w:t xml:space="preserve">¶ </w:t>
      </w:r>
      <w:r w:rsidRPr="00A553B4">
        <w:rPr>
          <w:sz w:val="16"/>
        </w:rPr>
        <w:t xml:space="preserve">What are the theoretical and practical foundations of the PEG doctrine? Are PEG and GSD compatible? Addressing these questions has become a persistent challenge to both social and natural scientists. The overarching goal of this article is to demonstrate the incompatibility of PEG with </w:t>
      </w:r>
      <w:proofErr w:type="gramStart"/>
      <w:r w:rsidRPr="00A553B4">
        <w:rPr>
          <w:sz w:val="16"/>
        </w:rPr>
        <w:t>GSD.</w:t>
      </w:r>
      <w:r w:rsidRPr="00A553B4">
        <w:rPr>
          <w:sz w:val="12"/>
        </w:rPr>
        <w:t>¶</w:t>
      </w:r>
      <w:proofErr w:type="gramEnd"/>
      <w:r w:rsidRPr="00A553B4">
        <w:rPr>
          <w:sz w:val="12"/>
        </w:rPr>
        <w:t xml:space="preserve"> </w:t>
      </w:r>
      <w:r w:rsidRPr="00A553B4">
        <w:rPr>
          <w:sz w:val="16"/>
        </w:rPr>
        <w:t xml:space="preserve">Rooted in neoclassical microeconomic theory, neoliberalism advocates for PEG, which is unfettered expansion of an economy’s productive capacity in the finite, materially closed (except the constant inflow of solar energy), and non-growing biosphere [8]. For this doctrine to be realized, neoliberal economists prescribe globalized perfectly competitive markets, where multinational corporations play the dominant economic games against all policies and strategic practices of </w:t>
      </w:r>
      <w:proofErr w:type="gramStart"/>
      <w:r w:rsidRPr="00A553B4">
        <w:rPr>
          <w:sz w:val="16"/>
        </w:rPr>
        <w:t>GSD.</w:t>
      </w:r>
      <w:r w:rsidRPr="00A553B4">
        <w:rPr>
          <w:sz w:val="12"/>
        </w:rPr>
        <w:t>¶</w:t>
      </w:r>
      <w:proofErr w:type="gramEnd"/>
      <w:r w:rsidRPr="00A553B4">
        <w:rPr>
          <w:sz w:val="12"/>
        </w:rPr>
        <w:t xml:space="preserve"> </w:t>
      </w:r>
      <w:r w:rsidRPr="00A553B4">
        <w:rPr>
          <w:sz w:val="16"/>
        </w:rPr>
        <w:t>Let me be clear at the outset. As a trained economist, who went through the grueling processes of acquiring a PhD, I understand the importance of all the fundamentals of microeconomic and macroeconomic theories. My argument is against the misuse and, in some case, abuse of these scientific theories to promote personal ideological perceptions. I am motivated to add my “voice” to those voices of many preeminent scholars, whose extensively published works inspired me to learn more on the adverse effects of neoliberalism on ecological integrity and human well-being [6, 8-12].</w:t>
      </w:r>
      <w:r w:rsidRPr="00A553B4">
        <w:rPr>
          <w:sz w:val="12"/>
        </w:rPr>
        <w:t xml:space="preserve">¶ </w:t>
      </w:r>
      <w:r w:rsidRPr="00A553B4">
        <w:rPr>
          <w:sz w:val="16"/>
        </w:rPr>
        <w:t>The paper is organized into six sections: this introduction, ecological foundations for GSD, the fallacies of the PEG doctrine, anthropogenic effects on ecological integrity, selected pathways to GSD, and concluding remarks and policy recommendations, in that order.</w:t>
      </w:r>
      <w:r w:rsidRPr="00A553B4">
        <w:rPr>
          <w:sz w:val="12"/>
        </w:rPr>
        <w:t xml:space="preserve">¶ </w:t>
      </w:r>
      <w:r w:rsidRPr="00A553B4">
        <w:rPr>
          <w:sz w:val="16"/>
        </w:rPr>
        <w:t>Ecological Foundations of Genuine Sustainable Development</w:t>
      </w:r>
      <w:r w:rsidRPr="00A553B4">
        <w:rPr>
          <w:sz w:val="12"/>
        </w:rPr>
        <w:t xml:space="preserve">¶ </w:t>
      </w:r>
      <w:r w:rsidRPr="00A553B4">
        <w:rPr>
          <w:sz w:val="16"/>
        </w:rPr>
        <w:t>In this section, I summarize the ecological foundations of GSD, using taxonomy of the following key scientific terms: ecological principles of holism, biodiversity loss, sustainability, resilience, ecological integrity, biogeochemical processes, carrying capacity, and overshoot.</w:t>
      </w:r>
      <w:r w:rsidRPr="00A553B4">
        <w:rPr>
          <w:sz w:val="12"/>
        </w:rPr>
        <w:t xml:space="preserve">¶ </w:t>
      </w:r>
      <w:r w:rsidRPr="00A553B4">
        <w:rPr>
          <w:sz w:val="16"/>
        </w:rPr>
        <w:t>Principles of holism</w:t>
      </w:r>
      <w:r w:rsidRPr="00A553B4">
        <w:rPr>
          <w:sz w:val="12"/>
        </w:rPr>
        <w:t xml:space="preserve">¶ </w:t>
      </w:r>
      <w:r w:rsidRPr="00A553B4">
        <w:rPr>
          <w:sz w:val="16"/>
        </w:rPr>
        <w:t xml:space="preserve">Ecological principles of holism mean that everything is interconnected with everything. This can be summarized by the dictum: “A whole is more than the sum of its parts or members”. The totality of the whole of any living system-biological, social, or economic-is not fully embodied in its individual parts or members. Wholes have properties that are not present in any of their separate parts; they emerge only when the parts are combined together, forming mutually reinforcing synergistic nexus, in a coherent whole; and the specific properties of individual parts disappear when they are part of the </w:t>
      </w:r>
      <w:proofErr w:type="gramStart"/>
      <w:r w:rsidRPr="00A553B4">
        <w:rPr>
          <w:sz w:val="16"/>
        </w:rPr>
        <w:t>whole.</w:t>
      </w:r>
      <w:r w:rsidRPr="00A553B4">
        <w:rPr>
          <w:sz w:val="12"/>
        </w:rPr>
        <w:t>¶</w:t>
      </w:r>
      <w:proofErr w:type="gramEnd"/>
      <w:r w:rsidRPr="00A553B4">
        <w:rPr>
          <w:sz w:val="12"/>
        </w:rPr>
        <w:t xml:space="preserve"> </w:t>
      </w:r>
      <w:r w:rsidRPr="00A553B4">
        <w:rPr>
          <w:sz w:val="16"/>
        </w:rPr>
        <w:t xml:space="preserve">Thus, relationships among the parts of wholes matter; when relationships change, the whole is changed. For example, </w:t>
      </w:r>
      <w:r w:rsidRPr="00A553B4">
        <w:rPr>
          <w:rStyle w:val="StyleUnderline"/>
        </w:rPr>
        <w:t>water, air, and soil are polluted with chemical and biological waste</w:t>
      </w:r>
      <w:r w:rsidRPr="00A553B4">
        <w:rPr>
          <w:sz w:val="16"/>
        </w:rPr>
        <w:t xml:space="preserve">, because we humans fail to appreciate the importance of their holistic relationship with Nature and thereby with our well-being. Respiratory problems, cancer, food poisoning, and general poor health as well as the cost of healthcare are some of the consequences of ignoring the imperatives of </w:t>
      </w:r>
      <w:proofErr w:type="gramStart"/>
      <w:r w:rsidRPr="00A553B4">
        <w:rPr>
          <w:sz w:val="16"/>
        </w:rPr>
        <w:t>holism.</w:t>
      </w:r>
      <w:r w:rsidRPr="00A553B4">
        <w:rPr>
          <w:sz w:val="12"/>
        </w:rPr>
        <w:t>¶</w:t>
      </w:r>
      <w:proofErr w:type="gramEnd"/>
      <w:r w:rsidRPr="00A553B4">
        <w:rPr>
          <w:sz w:val="12"/>
        </w:rPr>
        <w:t xml:space="preserve"> </w:t>
      </w:r>
      <w:r w:rsidRPr="00A553B4">
        <w:rPr>
          <w:sz w:val="16"/>
        </w:rPr>
        <w:t xml:space="preserve">Government policies that influence agriculture, forestry, mining, manufacturing, labor relations, capital investments, employment, economic growth, all have direct and indirect impacts on the natural environment-locally, nationally, and globally. </w:t>
      </w:r>
      <w:r w:rsidRPr="00A553B4">
        <w:rPr>
          <w:rStyle w:val="StyleUnderline"/>
          <w:highlight w:val="yellow"/>
        </w:rPr>
        <w:t xml:space="preserve">We have </w:t>
      </w:r>
      <w:r w:rsidRPr="00A553B4">
        <w:rPr>
          <w:rStyle w:val="Emphasis"/>
          <w:highlight w:val="yellow"/>
        </w:rPr>
        <w:t>no way of knowing</w:t>
      </w:r>
      <w:r w:rsidRPr="00A553B4">
        <w:rPr>
          <w:rStyle w:val="StyleUnderline"/>
          <w:highlight w:val="yellow"/>
        </w:rPr>
        <w:t xml:space="preserve"> how large</w:t>
      </w:r>
      <w:r w:rsidRPr="00A553B4">
        <w:rPr>
          <w:rStyle w:val="StyleUnderline"/>
        </w:rPr>
        <w:t xml:space="preserve"> or small </w:t>
      </w:r>
      <w:r w:rsidRPr="00A553B4">
        <w:rPr>
          <w:rStyle w:val="StyleUnderline"/>
          <w:highlight w:val="yellow"/>
        </w:rPr>
        <w:t>our</w:t>
      </w:r>
      <w:r w:rsidRPr="00A553B4">
        <w:rPr>
          <w:rStyle w:val="StyleUnderline"/>
        </w:rPr>
        <w:t xml:space="preserve"> individual or collective </w:t>
      </w:r>
      <w:r w:rsidRPr="00A553B4">
        <w:rPr>
          <w:rStyle w:val="StyleUnderline"/>
          <w:highlight w:val="yellow"/>
        </w:rPr>
        <w:t>adverse effects may be</w:t>
      </w:r>
      <w:r w:rsidRPr="00A553B4">
        <w:rPr>
          <w:sz w:val="16"/>
        </w:rPr>
        <w:t>, but understanding the ecological principles of holism is necessary condition to preserve ecological integrity and foster human well-</w:t>
      </w:r>
      <w:proofErr w:type="gramStart"/>
      <w:r w:rsidRPr="00A553B4">
        <w:rPr>
          <w:sz w:val="16"/>
        </w:rPr>
        <w:t>being.</w:t>
      </w:r>
      <w:r w:rsidRPr="00A553B4">
        <w:rPr>
          <w:sz w:val="12"/>
        </w:rPr>
        <w:t>¶</w:t>
      </w:r>
      <w:proofErr w:type="gramEnd"/>
      <w:r w:rsidRPr="00A553B4">
        <w:rPr>
          <w:sz w:val="12"/>
        </w:rPr>
        <w:t xml:space="preserve"> </w:t>
      </w:r>
      <w:r w:rsidRPr="00A553B4">
        <w:rPr>
          <w:sz w:val="16"/>
        </w:rPr>
        <w:t>Consequences of biodiversity loss</w:t>
      </w:r>
      <w:r w:rsidRPr="00A553B4">
        <w:rPr>
          <w:sz w:val="12"/>
        </w:rPr>
        <w:t xml:space="preserve">¶ </w:t>
      </w:r>
      <w:r w:rsidRPr="00A553B4">
        <w:rPr>
          <w:sz w:val="16"/>
        </w:rPr>
        <w:t xml:space="preserve">Biodiversity (i.e., biological diversity) is the number, variety and variability of genes, populations, species, communities, ecosystems, and ecological processes. </w:t>
      </w:r>
      <w:r w:rsidRPr="00A553B4">
        <w:rPr>
          <w:rStyle w:val="StyleUnderline"/>
        </w:rPr>
        <w:t>Biodiversity underpins the multiple services of ecosystems that sustain human well-being; is the foundation of resilience of life</w:t>
      </w:r>
      <w:r w:rsidRPr="00A553B4">
        <w:rPr>
          <w:sz w:val="16"/>
        </w:rPr>
        <w:t xml:space="preserve"> on Earth; and an integral part of the fabric of all the </w:t>
      </w:r>
      <w:proofErr w:type="gramStart"/>
      <w:r w:rsidRPr="00A553B4">
        <w:rPr>
          <w:sz w:val="16"/>
        </w:rPr>
        <w:t>world‘</w:t>
      </w:r>
      <w:proofErr w:type="gramEnd"/>
      <w:r w:rsidRPr="00A553B4">
        <w:rPr>
          <w:sz w:val="16"/>
        </w:rPr>
        <w:t xml:space="preserve">s cultures. It is a common knowledge of the science of ecology that no feature of Earth is more complex, dynamic, and varied than the layer of organisms that occupy its surfaces and its seas; and </w:t>
      </w:r>
      <w:r w:rsidRPr="00A553B4">
        <w:rPr>
          <w:rStyle w:val="StyleUnderline"/>
        </w:rPr>
        <w:t>no feature is experiencing more dramatic changes at the hands of humans than</w:t>
      </w:r>
      <w:r w:rsidRPr="00A553B4">
        <w:rPr>
          <w:sz w:val="16"/>
        </w:rPr>
        <w:t xml:space="preserve"> this extraordinary, singularly unique and beautiful feature of the Earth, </w:t>
      </w:r>
      <w:r w:rsidRPr="00A553B4">
        <w:rPr>
          <w:rStyle w:val="StyleUnderline"/>
        </w:rPr>
        <w:t>biodiversity</w:t>
      </w:r>
      <w:r w:rsidRPr="00A553B4">
        <w:rPr>
          <w:sz w:val="16"/>
        </w:rPr>
        <w:t xml:space="preserve">. </w:t>
      </w:r>
      <w:r w:rsidRPr="00A553B4">
        <w:rPr>
          <w:rStyle w:val="Emphasis"/>
          <w:highlight w:val="yellow"/>
        </w:rPr>
        <w:t>Critical ecological processes</w:t>
      </w:r>
      <w:r w:rsidRPr="00A553B4">
        <w:rPr>
          <w:sz w:val="16"/>
        </w:rPr>
        <w:t xml:space="preserve"> (i.e., ecosystem functions) </w:t>
      </w:r>
      <w:r w:rsidRPr="00A553B4">
        <w:rPr>
          <w:rStyle w:val="StyleUnderline"/>
          <w:highlight w:val="yellow"/>
        </w:rPr>
        <w:t>that depend on prevailing</w:t>
      </w:r>
      <w:r w:rsidRPr="00A553B4">
        <w:rPr>
          <w:rStyle w:val="StyleUnderline"/>
        </w:rPr>
        <w:t xml:space="preserve"> scale of </w:t>
      </w:r>
      <w:r w:rsidRPr="00A553B4">
        <w:rPr>
          <w:rStyle w:val="StyleUnderline"/>
          <w:highlight w:val="yellow"/>
        </w:rPr>
        <w:t>biodiversity</w:t>
      </w:r>
      <w:r w:rsidRPr="00A553B4">
        <w:rPr>
          <w:sz w:val="16"/>
        </w:rPr>
        <w:t xml:space="preserve"> at the ecosystem level </w:t>
      </w:r>
      <w:r w:rsidRPr="00A553B4">
        <w:rPr>
          <w:rStyle w:val="StyleUnderline"/>
          <w:highlight w:val="yellow"/>
        </w:rPr>
        <w:t>influence plant pro</w:t>
      </w:r>
      <w:r w:rsidRPr="00C003F1">
        <w:rPr>
          <w:rStyle w:val="StyleUnderline"/>
          <w:highlight w:val="yellow"/>
        </w:rPr>
        <w:t>ductivity, soil</w:t>
      </w:r>
      <w:r w:rsidRPr="00A553B4">
        <w:rPr>
          <w:rStyle w:val="StyleUnderline"/>
        </w:rPr>
        <w:t xml:space="preserve"> fertility, water quality, atmospheric </w:t>
      </w:r>
      <w:r w:rsidRPr="00A553B4">
        <w:rPr>
          <w:rStyle w:val="StyleUnderline"/>
          <w:highlight w:val="yellow"/>
        </w:rPr>
        <w:t>chemistry, and many other</w:t>
      </w:r>
      <w:r w:rsidRPr="00A553B4">
        <w:rPr>
          <w:rStyle w:val="StyleUnderline"/>
        </w:rPr>
        <w:t xml:space="preserve"> local and global environmental </w:t>
      </w:r>
      <w:r w:rsidRPr="00A553B4">
        <w:rPr>
          <w:rStyle w:val="StyleUnderline"/>
          <w:highlight w:val="yellow"/>
        </w:rPr>
        <w:t>conditions</w:t>
      </w:r>
      <w:r w:rsidRPr="00A553B4">
        <w:rPr>
          <w:sz w:val="16"/>
        </w:rPr>
        <w:t xml:space="preserve"> that ultimately affect human </w:t>
      </w:r>
      <w:proofErr w:type="gramStart"/>
      <w:r w:rsidRPr="00A553B4">
        <w:rPr>
          <w:sz w:val="16"/>
        </w:rPr>
        <w:t>welfare.</w:t>
      </w:r>
      <w:r w:rsidRPr="00A553B4">
        <w:rPr>
          <w:sz w:val="12"/>
        </w:rPr>
        <w:t>¶</w:t>
      </w:r>
      <w:proofErr w:type="gramEnd"/>
      <w:r w:rsidRPr="00A553B4">
        <w:rPr>
          <w:sz w:val="12"/>
        </w:rPr>
        <w:t xml:space="preserve"> </w:t>
      </w:r>
      <w:r w:rsidRPr="00A553B4">
        <w:rPr>
          <w:sz w:val="16"/>
        </w:rPr>
        <w:t xml:space="preserve">Substantial changes have already occurred, especially local and global losses of biodiversity. The primary cause has been widespread human transformation of once highly diverse natural ecosystems into relatively species-poor managed ecosystems. Recent studies suggest that such </w:t>
      </w:r>
      <w:r w:rsidRPr="00A553B4">
        <w:rPr>
          <w:rStyle w:val="StyleUnderline"/>
        </w:rPr>
        <w:t>reductions in biodiversity can alter both the magnitude and the stability of ecosystem processes</w:t>
      </w:r>
      <w:r w:rsidRPr="00A553B4">
        <w:rPr>
          <w:sz w:val="16"/>
        </w:rPr>
        <w:t xml:space="preserve">, especially when biodiversity is reduced to the low levels typical of many managed natural systems. We humans ought to remind ourselves that barren deserts are capable of supporting very little life (if any), because they lack biological diversity. </w:t>
      </w:r>
      <w:r w:rsidRPr="00A553B4">
        <w:rPr>
          <w:rStyle w:val="StyleUnderline"/>
          <w:highlight w:val="yellow"/>
        </w:rPr>
        <w:t>Ecosystems that</w:t>
      </w:r>
      <w:r w:rsidRPr="00A553B4">
        <w:rPr>
          <w:rStyle w:val="StyleUnderline"/>
        </w:rPr>
        <w:t xml:space="preserve"> completely </w:t>
      </w:r>
      <w:r w:rsidRPr="00A553B4">
        <w:rPr>
          <w:rStyle w:val="StyleUnderline"/>
          <w:highlight w:val="yellow"/>
        </w:rPr>
        <w:t>l</w:t>
      </w:r>
      <w:r w:rsidRPr="00C003F1">
        <w:rPr>
          <w:rStyle w:val="StyleUnderline"/>
          <w:highlight w:val="yellow"/>
        </w:rPr>
        <w:t xml:space="preserve">ack diversity </w:t>
      </w:r>
      <w:r w:rsidRPr="00A553B4">
        <w:rPr>
          <w:rStyle w:val="StyleUnderline"/>
          <w:highlight w:val="yellow"/>
        </w:rPr>
        <w:t xml:space="preserve">have </w:t>
      </w:r>
      <w:r w:rsidRPr="00A553B4">
        <w:rPr>
          <w:rStyle w:val="Emphasis"/>
          <w:highlight w:val="yellow"/>
        </w:rPr>
        <w:t>no</w:t>
      </w:r>
      <w:r w:rsidRPr="00A553B4">
        <w:rPr>
          <w:rStyle w:val="Emphasis"/>
        </w:rPr>
        <w:t xml:space="preserve"> high quality, low entropy, </w:t>
      </w:r>
      <w:r w:rsidRPr="00A553B4">
        <w:rPr>
          <w:rStyle w:val="Emphasis"/>
          <w:highlight w:val="yellow"/>
        </w:rPr>
        <w:t>energy</w:t>
      </w:r>
      <w:r w:rsidRPr="00A553B4">
        <w:rPr>
          <w:rStyle w:val="Emphasis"/>
        </w:rPr>
        <w:t xml:space="preserve"> left to </w:t>
      </w:r>
      <w:r w:rsidRPr="00A553B4">
        <w:rPr>
          <w:rStyle w:val="Emphasis"/>
          <w:highlight w:val="yellow"/>
        </w:rPr>
        <w:t xml:space="preserve">support </w:t>
      </w:r>
      <w:proofErr w:type="gramStart"/>
      <w:r w:rsidRPr="00A553B4">
        <w:rPr>
          <w:rStyle w:val="Emphasis"/>
          <w:highlight w:val="yellow"/>
        </w:rPr>
        <w:t>life</w:t>
      </w:r>
      <w:r w:rsidRPr="00A553B4">
        <w:rPr>
          <w:sz w:val="16"/>
        </w:rPr>
        <w:t>.</w:t>
      </w:r>
      <w:r w:rsidRPr="00A553B4">
        <w:rPr>
          <w:sz w:val="12"/>
        </w:rPr>
        <w:t>¶</w:t>
      </w:r>
      <w:proofErr w:type="gramEnd"/>
      <w:r w:rsidRPr="00A553B4">
        <w:rPr>
          <w:sz w:val="12"/>
        </w:rPr>
        <w:t xml:space="preserve"> </w:t>
      </w:r>
      <w:r w:rsidRPr="00A553B4">
        <w:rPr>
          <w:rStyle w:val="StyleUnderline"/>
        </w:rPr>
        <w:t>Diversity enables living systems to adapt and evolve</w:t>
      </w:r>
      <w:r w:rsidRPr="00A553B4">
        <w:rPr>
          <w:sz w:val="16"/>
        </w:rPr>
        <w:t xml:space="preserve"> to accommodate their ever-changing natural environment. Even if we do not understand fully the specific nature of a threat, it should be clear that loss of biodiversity represents a growing threat to the future of human life on Earth. </w:t>
      </w:r>
      <w:r w:rsidRPr="00A553B4">
        <w:rPr>
          <w:rStyle w:val="StyleUnderline"/>
          <w:highlight w:val="yellow"/>
        </w:rPr>
        <w:t xml:space="preserve">There is </w:t>
      </w:r>
      <w:r w:rsidRPr="00A553B4">
        <w:rPr>
          <w:rStyle w:val="Emphasis"/>
          <w:highlight w:val="yellow"/>
        </w:rPr>
        <w:t>no way of kn</w:t>
      </w:r>
      <w:r w:rsidRPr="00C003F1">
        <w:rPr>
          <w:rStyle w:val="Emphasis"/>
          <w:highlight w:val="yellow"/>
        </w:rPr>
        <w:t>owing</w:t>
      </w:r>
      <w:r w:rsidRPr="00C003F1">
        <w:rPr>
          <w:rStyle w:val="StyleUnderline"/>
          <w:highlight w:val="yellow"/>
        </w:rPr>
        <w:t xml:space="preserve"> how </w:t>
      </w:r>
      <w:r w:rsidRPr="00A553B4">
        <w:rPr>
          <w:rStyle w:val="StyleUnderline"/>
          <w:highlight w:val="yellow"/>
        </w:rPr>
        <w:t>many</w:t>
      </w:r>
      <w:r w:rsidRPr="00A553B4">
        <w:rPr>
          <w:rStyle w:val="StyleUnderline"/>
        </w:rPr>
        <w:t xml:space="preserve"> more </w:t>
      </w:r>
      <w:r w:rsidRPr="00A553B4">
        <w:rPr>
          <w:rStyle w:val="StyleUnderline"/>
          <w:highlight w:val="yellow"/>
        </w:rPr>
        <w:t>species can be lost before the</w:t>
      </w:r>
      <w:r w:rsidRPr="00A553B4">
        <w:rPr>
          <w:rStyle w:val="StyleUnderline"/>
        </w:rPr>
        <w:t xml:space="preserve"> </w:t>
      </w:r>
      <w:r w:rsidRPr="00A553B4">
        <w:rPr>
          <w:rStyle w:val="Emphasis"/>
        </w:rPr>
        <w:t xml:space="preserve">ecological </w:t>
      </w:r>
      <w:r w:rsidRPr="00A553B4">
        <w:rPr>
          <w:rStyle w:val="Emphasis"/>
          <w:highlight w:val="yellow"/>
        </w:rPr>
        <w:t>balance is tipped toward extinction</w:t>
      </w:r>
      <w:r w:rsidRPr="00A553B4">
        <w:rPr>
          <w:rStyle w:val="Emphasis"/>
        </w:rPr>
        <w:t xml:space="preserve"> of all species</w:t>
      </w:r>
      <w:r w:rsidRPr="00A553B4">
        <w:rPr>
          <w:sz w:val="16"/>
        </w:rPr>
        <w:t xml:space="preserve">. </w:t>
      </w:r>
    </w:p>
    <w:p w14:paraId="0406433C" w14:textId="77777777" w:rsidR="00625F23" w:rsidRDefault="00625F23" w:rsidP="00625F23"/>
    <w:p w14:paraId="62A6B57C" w14:textId="77777777" w:rsidR="00671252" w:rsidRDefault="00671252" w:rsidP="00625F23"/>
    <w:p w14:paraId="308D4B50" w14:textId="3CABF7EE" w:rsidR="00671252" w:rsidRPr="00A553B4" w:rsidRDefault="00671252" w:rsidP="00671252">
      <w:pPr>
        <w:pStyle w:val="Heading3"/>
      </w:pPr>
      <w:r>
        <w:t>Transition</w:t>
      </w:r>
    </w:p>
    <w:p w14:paraId="7F4E123C" w14:textId="77777777" w:rsidR="00625F23" w:rsidRPr="00A553B4" w:rsidRDefault="00625F23" w:rsidP="00625F23">
      <w:pPr>
        <w:pStyle w:val="Heading4"/>
      </w:pPr>
      <w:r w:rsidRPr="00A553B4">
        <w:t>Decline causes transition---crisis fundamentally changes entrenched models of growth and empowers calls for degrowth</w:t>
      </w:r>
    </w:p>
    <w:p w14:paraId="711E85E6" w14:textId="77777777" w:rsidR="00625F23" w:rsidRPr="00A553B4" w:rsidRDefault="00625F23" w:rsidP="00625F23">
      <w:r w:rsidRPr="00A553B4">
        <w:t xml:space="preserve">Derk </w:t>
      </w:r>
      <w:r w:rsidRPr="00A553B4">
        <w:rPr>
          <w:rStyle w:val="Style13ptBold"/>
        </w:rPr>
        <w:t>Loorbach 16</w:t>
      </w:r>
      <w:r w:rsidRPr="00A553B4">
        <w:t xml:space="preserve">, director of DRIFT and Professor of Socio-economic Transitions at the Faculty of Social Science, both at Erasmus University Rotterdam, “The economic crisis as a game changer? Exploring the role of social construction in sustainability transitions,” </w:t>
      </w:r>
      <w:r w:rsidRPr="00A553B4">
        <w:rPr>
          <w:i/>
        </w:rPr>
        <w:t>Ecology and Society</w:t>
      </w:r>
      <w:r w:rsidRPr="00A553B4">
        <w:t>, Volume 21, Issue 4, 2016, http://www.ecologyandsociety.org/vol21/iss4/art15/</w:t>
      </w:r>
    </w:p>
    <w:p w14:paraId="3B03BD5E" w14:textId="77777777" w:rsidR="00625F23" w:rsidRPr="00A553B4" w:rsidRDefault="00625F23" w:rsidP="00625F23">
      <w:r w:rsidRPr="00A553B4">
        <w:rPr>
          <w:sz w:val="16"/>
        </w:rPr>
        <w:t xml:space="preserve">Meanwhile, many political and public debates seem to be primarily concerned with standard, relatively short-term, economic issues, such as monetary losses, stop-and-start economic growth, increasing unemployment, falling real estate prices, failing banks, virtually bankrupt nations, and how to get back on course to economic growth. The standard responses when national governments are struggling to get their economies healthy again are mostly about inducing more money, austerity measures, and introducing financial regulations, all often part of a broader financial–economic logic (Stiglitz 2010). </w:t>
      </w:r>
      <w:r w:rsidRPr="00A553B4">
        <w:rPr>
          <w:rStyle w:val="StyleUnderline"/>
        </w:rPr>
        <w:t xml:space="preserve">The dominant </w:t>
      </w:r>
      <w:r w:rsidRPr="00A553B4">
        <w:rPr>
          <w:rStyle w:val="StyleUnderline"/>
          <w:highlight w:val="yellow"/>
        </w:rPr>
        <w:t>focus on fighting</w:t>
      </w:r>
      <w:r w:rsidRPr="00A553B4">
        <w:rPr>
          <w:rStyle w:val="StyleUnderline"/>
        </w:rPr>
        <w:t xml:space="preserve"> economic </w:t>
      </w:r>
      <w:r w:rsidRPr="00A553B4">
        <w:rPr>
          <w:rStyle w:val="StyleUnderline"/>
          <w:highlight w:val="yellow"/>
        </w:rPr>
        <w:t>deficits</w:t>
      </w:r>
      <w:r w:rsidRPr="00A553B4">
        <w:rPr>
          <w:rStyle w:val="StyleUnderline"/>
        </w:rPr>
        <w:t xml:space="preserve"> and problems at the expense of investing in social and </w:t>
      </w:r>
      <w:r w:rsidRPr="00A553B4">
        <w:rPr>
          <w:rStyle w:val="Emphasis"/>
        </w:rPr>
        <w:t>ecological</w:t>
      </w:r>
      <w:r w:rsidRPr="00A553B4">
        <w:rPr>
          <w:rStyle w:val="StyleUnderline"/>
        </w:rPr>
        <w:t xml:space="preserve"> deficits</w:t>
      </w:r>
      <w:r w:rsidRPr="00A553B4">
        <w:rPr>
          <w:sz w:val="16"/>
        </w:rPr>
        <w:t>—</w:t>
      </w:r>
      <w:r w:rsidRPr="00A553B4">
        <w:rPr>
          <w:rStyle w:val="StyleUnderline"/>
        </w:rPr>
        <w:t xml:space="preserve">thereby </w:t>
      </w:r>
      <w:r w:rsidRPr="00A553B4">
        <w:rPr>
          <w:rStyle w:val="StyleUnderline"/>
          <w:highlight w:val="yellow"/>
        </w:rPr>
        <w:t>fail</w:t>
      </w:r>
      <w:r w:rsidRPr="00A553B4">
        <w:rPr>
          <w:rStyle w:val="StyleUnderline"/>
        </w:rPr>
        <w:t>ing to address persistent problems in these areas</w:t>
      </w:r>
      <w:r w:rsidRPr="00A553B4">
        <w:rPr>
          <w:sz w:val="16"/>
        </w:rPr>
        <w:t>—</w:t>
      </w:r>
      <w:r w:rsidRPr="00A553B4">
        <w:rPr>
          <w:rStyle w:val="StyleUnderline"/>
        </w:rPr>
        <w:t xml:space="preserve">can be argued to be a </w:t>
      </w:r>
      <w:r w:rsidRPr="00A553B4">
        <w:rPr>
          <w:rStyle w:val="Emphasis"/>
        </w:rPr>
        <w:t>short-term strategy</w:t>
      </w:r>
      <w:r w:rsidRPr="00A553B4">
        <w:rPr>
          <w:sz w:val="16"/>
        </w:rPr>
        <w:t xml:space="preserve"> </w:t>
      </w:r>
      <w:r w:rsidRPr="00A553B4">
        <w:rPr>
          <w:rStyle w:val="StyleUnderline"/>
        </w:rPr>
        <w:t xml:space="preserve">to </w:t>
      </w:r>
      <w:r w:rsidRPr="00A553B4">
        <w:rPr>
          <w:rStyle w:val="StyleUnderline"/>
          <w:highlight w:val="yellow"/>
        </w:rPr>
        <w:t>prop up an</w:t>
      </w:r>
      <w:r w:rsidRPr="00A553B4">
        <w:rPr>
          <w:rStyle w:val="StyleUnderline"/>
        </w:rPr>
        <w:t xml:space="preserve"> inherently </w:t>
      </w:r>
      <w:r w:rsidRPr="00A553B4">
        <w:rPr>
          <w:rStyle w:val="Emphasis"/>
          <w:highlight w:val="yellow"/>
        </w:rPr>
        <w:t>unmanageable system</w:t>
      </w:r>
      <w:r w:rsidRPr="00A553B4">
        <w:rPr>
          <w:sz w:val="16"/>
        </w:rPr>
        <w:t>. Examples are the support of system banks with public money and the green growth strategy (OECD 2009, 2013a). Transition theory (Grin et al. 2010, Markard et al. 2012) suggests that such short-term fixes are typical regime-based strategies to sustain existing structures, cultures, and practices, and to fend off the threats of more radical systemic change.</w:t>
      </w:r>
      <w:r w:rsidRPr="00A553B4">
        <w:rPr>
          <w:sz w:val="12"/>
        </w:rPr>
        <w:t>¶</w:t>
      </w:r>
      <w:r w:rsidRPr="00A553B4">
        <w:rPr>
          <w:sz w:val="16"/>
        </w:rPr>
        <w:t xml:space="preserve"> The transition perspective suggests that most regular policy and governance strategies essentially reproduce existing systems and, by definition, do not address the root causes of problems that are embedded in the same structures and cultures that determine how solutions are framed and implemented. Such </w:t>
      </w:r>
      <w:r w:rsidRPr="00A553B4">
        <w:rPr>
          <w:rStyle w:val="StyleUnderline"/>
          <w:highlight w:val="yellow"/>
        </w:rPr>
        <w:t>path-dependent development</w:t>
      </w:r>
      <w:r w:rsidRPr="00A553B4">
        <w:rPr>
          <w:rStyle w:val="StyleUnderline"/>
        </w:rPr>
        <w:t xml:space="preserve"> optimizing existing institutional structures </w:t>
      </w:r>
      <w:r w:rsidRPr="00A553B4">
        <w:rPr>
          <w:rStyle w:val="StyleUnderline"/>
          <w:highlight w:val="yellow"/>
        </w:rPr>
        <w:t>will</w:t>
      </w:r>
      <w:r w:rsidRPr="00A553B4">
        <w:rPr>
          <w:rStyle w:val="StyleUnderline"/>
        </w:rPr>
        <w:t xml:space="preserve"> inevitably </w:t>
      </w:r>
      <w:r w:rsidRPr="00A553B4">
        <w:rPr>
          <w:rStyle w:val="StyleUnderline"/>
          <w:highlight w:val="yellow"/>
        </w:rPr>
        <w:t xml:space="preserve">lead to </w:t>
      </w:r>
      <w:r w:rsidRPr="00A553B4">
        <w:rPr>
          <w:rStyle w:val="Emphasis"/>
          <w:highlight w:val="yellow"/>
        </w:rPr>
        <w:t>recurring crises</w:t>
      </w:r>
      <w:r w:rsidRPr="00A553B4">
        <w:rPr>
          <w:sz w:val="16"/>
        </w:rPr>
        <w:t xml:space="preserve"> </w:t>
      </w:r>
      <w:r w:rsidRPr="00A553B4">
        <w:rPr>
          <w:rStyle w:val="StyleUnderline"/>
          <w:highlight w:val="yellow"/>
        </w:rPr>
        <w:t>and</w:t>
      </w:r>
      <w:r w:rsidRPr="00A553B4">
        <w:rPr>
          <w:rStyle w:val="StyleUnderline"/>
        </w:rPr>
        <w:t xml:space="preserve"> ultimately </w:t>
      </w:r>
      <w:r w:rsidRPr="00A553B4">
        <w:rPr>
          <w:rStyle w:val="StyleUnderline"/>
          <w:highlight w:val="yellow"/>
        </w:rPr>
        <w:t xml:space="preserve">a </w:t>
      </w:r>
      <w:r w:rsidRPr="00A553B4">
        <w:rPr>
          <w:rStyle w:val="Emphasis"/>
          <w:highlight w:val="yellow"/>
        </w:rPr>
        <w:t>more disruptive</w:t>
      </w:r>
      <w:r w:rsidRPr="00A553B4">
        <w:rPr>
          <w:rStyle w:val="StyleUnderline"/>
          <w:highlight w:val="yellow"/>
        </w:rPr>
        <w:t>, shock</w:t>
      </w:r>
      <w:r w:rsidRPr="00A553B4">
        <w:rPr>
          <w:rStyle w:val="StyleUnderline"/>
        </w:rPr>
        <w:t xml:space="preserve">-wise </w:t>
      </w:r>
      <w:r w:rsidRPr="00A553B4">
        <w:rPr>
          <w:rStyle w:val="Emphasis"/>
          <w:highlight w:val="yellow"/>
        </w:rPr>
        <w:t>structural change</w:t>
      </w:r>
      <w:r w:rsidRPr="00A553B4">
        <w:rPr>
          <w:rStyle w:val="StyleUnderline"/>
        </w:rPr>
        <w:t xml:space="preserve"> of an incumbent regime</w:t>
      </w:r>
      <w:r w:rsidRPr="00A553B4">
        <w:rPr>
          <w:sz w:val="16"/>
        </w:rPr>
        <w:t xml:space="preserve">. Transition studies thus argue that </w:t>
      </w:r>
      <w:r w:rsidRPr="00A553B4">
        <w:rPr>
          <w:rStyle w:val="StyleUnderline"/>
        </w:rPr>
        <w:t>solutions that address symptoms rather than the underlying structural causes tend to reinforce a lock-in and result in further emergent problems</w:t>
      </w:r>
      <w:r w:rsidRPr="00A553B4">
        <w:rPr>
          <w:sz w:val="16"/>
        </w:rPr>
        <w:t xml:space="preserve"> (Rotmans and Loorbach 2010, Schuitmaker 2012). We argue that the underlying causes and mechanisms of the economic crises have not been thoroughly analyzed, let alone addressed through effective policies. In a globalized economy, fundamental changes will not likely come from actions by (national) governments or incumbent businesses, as these are inherently intertwined with and dependent upon the currently still dominant financial–economic systems and their governance. The need for alternative economic approaches, discourses, and systems is increasingly emphasized (Schor 2010, Simms 2013, Jackson 2013, van den Bergh 2013, Schor and Thompson, 2014). Even though the benefits of liberalization are still significant, it seems that the transfer of control from government to markets has substantially diminished possibilities for top-down policy making, adding to brittleness, complexity, and lock-in (Loorbach and Lijnis-Huffenreuter 2013).</w:t>
      </w:r>
      <w:r w:rsidRPr="00A553B4">
        <w:rPr>
          <w:sz w:val="12"/>
        </w:rPr>
        <w:t>¶</w:t>
      </w:r>
      <w:r w:rsidRPr="00A553B4">
        <w:rPr>
          <w:sz w:val="16"/>
        </w:rPr>
        <w:t xml:space="preserve"> In this paper, we take a transition perspective on transformative social innovation to conceptualize and map the systemic dynamics that have caused the economic crisis, as well as how it influences the dynamics of social transformation. We explore how </w:t>
      </w:r>
      <w:r w:rsidRPr="00A553B4">
        <w:rPr>
          <w:rStyle w:val="StyleUnderline"/>
        </w:rPr>
        <w:t xml:space="preserve">the economic </w:t>
      </w:r>
      <w:r w:rsidRPr="00A553B4">
        <w:rPr>
          <w:rStyle w:val="StyleUnderline"/>
          <w:highlight w:val="yellow"/>
        </w:rPr>
        <w:t>crisis might be</w:t>
      </w:r>
      <w:r w:rsidRPr="00A553B4">
        <w:rPr>
          <w:rStyle w:val="StyleUnderline"/>
        </w:rPr>
        <w:t xml:space="preserve"> considered as </w:t>
      </w:r>
      <w:r w:rsidRPr="00A553B4">
        <w:rPr>
          <w:rStyle w:val="StyleUnderline"/>
          <w:highlight w:val="yellow"/>
        </w:rPr>
        <w:t>a phase in</w:t>
      </w:r>
      <w:r w:rsidRPr="00A553B4">
        <w:rPr>
          <w:rStyle w:val="StyleUnderline"/>
        </w:rPr>
        <w:t xml:space="preserve"> a </w:t>
      </w:r>
      <w:r w:rsidRPr="00A553B4">
        <w:rPr>
          <w:rStyle w:val="Emphasis"/>
          <w:highlight w:val="yellow"/>
        </w:rPr>
        <w:t>broader</w:t>
      </w:r>
      <w:r w:rsidRPr="00A553B4">
        <w:rPr>
          <w:rStyle w:val="Emphasis"/>
        </w:rPr>
        <w:t xml:space="preserve"> economic </w:t>
      </w:r>
      <w:r w:rsidRPr="00A553B4">
        <w:rPr>
          <w:rStyle w:val="Emphasis"/>
          <w:highlight w:val="yellow"/>
        </w:rPr>
        <w:t>transition</w:t>
      </w:r>
      <w:r w:rsidRPr="00A553B4">
        <w:rPr>
          <w:sz w:val="16"/>
        </w:rPr>
        <w:t xml:space="preserve"> and which types of changes coincide to develop into this direction. We thus </w:t>
      </w:r>
      <w:r w:rsidRPr="00A553B4">
        <w:rPr>
          <w:rStyle w:val="StyleUnderline"/>
          <w:highlight w:val="yellow"/>
        </w:rPr>
        <w:t>view</w:t>
      </w:r>
      <w:r w:rsidRPr="00A553B4">
        <w:rPr>
          <w:rStyle w:val="StyleUnderline"/>
        </w:rPr>
        <w:t xml:space="preserve"> the economic </w:t>
      </w:r>
      <w:r w:rsidRPr="00A553B4">
        <w:rPr>
          <w:rStyle w:val="StyleUnderline"/>
          <w:highlight w:val="yellow"/>
        </w:rPr>
        <w:t>crisis not</w:t>
      </w:r>
      <w:r w:rsidRPr="00A553B4">
        <w:rPr>
          <w:rStyle w:val="StyleUnderline"/>
        </w:rPr>
        <w:t xml:space="preserve"> as a phenomenon </w:t>
      </w:r>
      <w:r w:rsidRPr="00A553B4">
        <w:rPr>
          <w:rStyle w:val="StyleUnderline"/>
          <w:highlight w:val="yellow"/>
        </w:rPr>
        <w:t>in isolation</w:t>
      </w:r>
      <w:r w:rsidRPr="00A553B4">
        <w:rPr>
          <w:rStyle w:val="StyleUnderline"/>
        </w:rPr>
        <w:t xml:space="preserve"> within a relatively short time frame, </w:t>
      </w:r>
      <w:r w:rsidRPr="00A553B4">
        <w:rPr>
          <w:rStyle w:val="StyleUnderline"/>
          <w:highlight w:val="yellow"/>
        </w:rPr>
        <w:t>but as</w:t>
      </w:r>
      <w:r w:rsidRPr="00A553B4">
        <w:rPr>
          <w:rStyle w:val="StyleUnderline"/>
        </w:rPr>
        <w:t xml:space="preserve"> an intrinsic </w:t>
      </w:r>
      <w:r w:rsidRPr="00A553B4">
        <w:rPr>
          <w:rStyle w:val="StyleUnderline"/>
          <w:highlight w:val="yellow"/>
        </w:rPr>
        <w:t>part</w:t>
      </w:r>
      <w:r w:rsidRPr="00A553B4">
        <w:rPr>
          <w:rStyle w:val="StyleUnderline"/>
        </w:rPr>
        <w:t xml:space="preserve">, or perhaps a symptom, </w:t>
      </w:r>
      <w:r w:rsidRPr="00A553B4">
        <w:rPr>
          <w:rStyle w:val="StyleUnderline"/>
          <w:highlight w:val="yellow"/>
        </w:rPr>
        <w:t xml:space="preserve">of </w:t>
      </w:r>
      <w:r w:rsidRPr="00A553B4">
        <w:rPr>
          <w:rStyle w:val="Emphasis"/>
          <w:highlight w:val="yellow"/>
        </w:rPr>
        <w:t>deeper underlying structural</w:t>
      </w:r>
      <w:r w:rsidRPr="00A553B4">
        <w:rPr>
          <w:rStyle w:val="Emphasis"/>
        </w:rPr>
        <w:t xml:space="preserve"> societal </w:t>
      </w:r>
      <w:r w:rsidRPr="00A553B4">
        <w:rPr>
          <w:rStyle w:val="Emphasis"/>
          <w:highlight w:val="yellow"/>
        </w:rPr>
        <w:t>changes</w:t>
      </w:r>
      <w:r w:rsidRPr="00A553B4">
        <w:rPr>
          <w:sz w:val="16"/>
        </w:rPr>
        <w:t xml:space="preserve"> </w:t>
      </w:r>
      <w:r w:rsidRPr="00A553B4">
        <w:rPr>
          <w:rStyle w:val="StyleUnderline"/>
        </w:rPr>
        <w:t>over the longer term.</w:t>
      </w:r>
      <w:r w:rsidRPr="00A553B4">
        <w:rPr>
          <w:sz w:val="16"/>
        </w:rPr>
        <w:t xml:space="preserve"> The question we seek to address is how the economic crisis interacts with broader societal changes as well as which dynamics might accelerate or hamper more structural (sustainability) transitions. To this end, </w:t>
      </w:r>
      <w:r w:rsidRPr="00A553B4">
        <w:rPr>
          <w:rStyle w:val="StyleUnderline"/>
        </w:rPr>
        <w:t xml:space="preserve">we ask when and how a macrolevel or landscape development like the economic </w:t>
      </w:r>
      <w:r w:rsidRPr="00A553B4">
        <w:rPr>
          <w:rStyle w:val="StyleUnderline"/>
          <w:highlight w:val="yellow"/>
        </w:rPr>
        <w:t xml:space="preserve">crisis </w:t>
      </w:r>
      <w:r w:rsidRPr="00A553B4">
        <w:rPr>
          <w:rStyle w:val="Emphasis"/>
          <w:highlight w:val="yellow"/>
        </w:rPr>
        <w:t>fundamentally changes</w:t>
      </w:r>
      <w:r w:rsidRPr="00A553B4">
        <w:rPr>
          <w:rStyle w:val="StyleUnderline"/>
          <w:highlight w:val="yellow"/>
        </w:rPr>
        <w:t xml:space="preserve"> the </w:t>
      </w:r>
      <w:r w:rsidRPr="00A553B4">
        <w:rPr>
          <w:rStyle w:val="Emphasis"/>
          <w:highlight w:val="yellow"/>
        </w:rPr>
        <w:t>dominant logic</w:t>
      </w:r>
      <w:r w:rsidRPr="00A553B4">
        <w:rPr>
          <w:rStyle w:val="StyleUnderline"/>
        </w:rPr>
        <w:t xml:space="preserve">, rules, and conditions </w:t>
      </w:r>
      <w:r w:rsidRPr="00A553B4">
        <w:rPr>
          <w:rStyle w:val="StyleUnderline"/>
          <w:highlight w:val="yellow"/>
        </w:rPr>
        <w:t xml:space="preserve">of </w:t>
      </w:r>
      <w:r w:rsidRPr="00A553B4">
        <w:rPr>
          <w:rStyle w:val="Emphasis"/>
          <w:highlight w:val="yellow"/>
        </w:rPr>
        <w:t>incumbent regimes</w:t>
      </w:r>
      <w:r w:rsidRPr="00A553B4">
        <w:rPr>
          <w:rStyle w:val="StyleUnderline"/>
        </w:rPr>
        <w:t>.</w:t>
      </w:r>
      <w:r w:rsidRPr="00A553B4">
        <w:rPr>
          <w:sz w:val="16"/>
        </w:rPr>
        <w:t xml:space="preserve"> In other words, when does a macrodevelopment become a game changer (cf. Avelino et al. 2014</w:t>
      </w:r>
      <w:proofErr w:type="gramStart"/>
      <w:r w:rsidRPr="00A553B4">
        <w:rPr>
          <w:sz w:val="16"/>
        </w:rPr>
        <w:t>)?</w:t>
      </w:r>
      <w:r w:rsidRPr="00A553B4">
        <w:rPr>
          <w:sz w:val="12"/>
        </w:rPr>
        <w:t>¶</w:t>
      </w:r>
      <w:proofErr w:type="gramEnd"/>
      <w:r w:rsidRPr="00A553B4">
        <w:rPr>
          <w:sz w:val="16"/>
        </w:rPr>
        <w:t xml:space="preserve"> The paper builds upon theoretical work from the European FP7 project TRANSIT, which draws on transition theory to develop an empirically grounded theory on transformative social innovation. In this paper, we introduce the analytical perspective that we developed on transformative social innovation and two empirical examples. Although our analytical perspective suggests that alternatives and breakthroughs can come from any sector or actor, in this paper, we focus on the agency of social innovation and civil-society-led initiatives in providing and producing alternatives. The paper was developed through a number of iterations, workshops, and theoretical synthesizing. To develop our arguments, we build upon insights from sustainability transitions literature (Grin et al. 2010, Markard et al. 2012), social innovation research (Mulgan 2006, Murray et al. 2010, Franz et al. 2012, Westley 2013, Moulaert et al. 2013) and other fields aiming to understand the economic crisis. In addition, we include two empirical cases, transnational networks of social innovation, time banks, and the transition movement. For both cases, we draw upon a general literature </w:t>
      </w:r>
      <w:proofErr w:type="gramStart"/>
      <w:r w:rsidRPr="00A553B4">
        <w:rPr>
          <w:sz w:val="16"/>
        </w:rPr>
        <w:t>review.</w:t>
      </w:r>
      <w:r w:rsidRPr="00A553B4">
        <w:rPr>
          <w:sz w:val="12"/>
        </w:rPr>
        <w:t>¶</w:t>
      </w:r>
      <w:proofErr w:type="gramEnd"/>
      <w:r w:rsidRPr="00A553B4">
        <w:rPr>
          <w:sz w:val="16"/>
        </w:rPr>
        <w:t xml:space="preserve"> The paper is structured as follows. In the next section, “Economic change or </w:t>
      </w:r>
      <w:proofErr w:type="gramStart"/>
      <w:r w:rsidRPr="00A553B4">
        <w:rPr>
          <w:sz w:val="16"/>
        </w:rPr>
        <w:t>transition?,</w:t>
      </w:r>
      <w:proofErr w:type="gramEnd"/>
      <w:r w:rsidRPr="00A553B4">
        <w:rPr>
          <w:sz w:val="16"/>
        </w:rPr>
        <w:t xml:space="preserve">” we introduce the economic crisis as a multifarious phenomenon, how we understand it from a transition perspective, and how it is understood from an economist’s point of view. We illustrate that it is an ambiguous phenomenon that is simultaneously seen as part of regular changes in that it is part of disruptive or transformative change. In the section “Making sense of the economic </w:t>
      </w:r>
      <w:proofErr w:type="gramStart"/>
      <w:r w:rsidRPr="00A553B4">
        <w:rPr>
          <w:sz w:val="16"/>
        </w:rPr>
        <w:t>crisis?,</w:t>
      </w:r>
      <w:proofErr w:type="gramEnd"/>
      <w:r w:rsidRPr="00A553B4">
        <w:rPr>
          <w:sz w:val="16"/>
        </w:rPr>
        <w:t xml:space="preserve">” we present a number of alternative perspectives on the economic crisis that put forward particular fundamental and systemic causes of the economic crisis and how these are translated in so called “narratives of change.” In “Transformative social innovations,” we highlight two specific social innovation initiatives, time banks and transition towns, which have an evident transformative claim and potential, and reflect upon how such transformative social innovations relate (themselves) to the economic crisis. In “Reconceptualizing societal transformations and the role of the economic crisis,” we synthesize our findings and argue that the concepts of game changers and narratives could help to unpack the landscape and better understand how macro- and microlevels interact to trigger transformative changes at the mesolevel. In conclusion, we address the need for a better understanding of the transformative impacts of the different shades of change (in coevolution) vis-é-vis the restorative dynamics associated with incumbent </w:t>
      </w:r>
      <w:proofErr w:type="gramStart"/>
      <w:r w:rsidRPr="00A553B4">
        <w:rPr>
          <w:sz w:val="16"/>
        </w:rPr>
        <w:t>regimes.</w:t>
      </w:r>
      <w:r w:rsidRPr="00A553B4">
        <w:rPr>
          <w:sz w:val="12"/>
        </w:rPr>
        <w:t>¶</w:t>
      </w:r>
      <w:proofErr w:type="gramEnd"/>
      <w:r w:rsidRPr="00A553B4">
        <w:rPr>
          <w:sz w:val="16"/>
        </w:rPr>
        <w:t xml:space="preserve"> ECONOMIC CHANGE OR TRANSITION?</w:t>
      </w:r>
      <w:r w:rsidRPr="00A553B4">
        <w:rPr>
          <w:sz w:val="12"/>
        </w:rPr>
        <w:t>¶</w:t>
      </w:r>
      <w:r w:rsidRPr="00A553B4">
        <w:rPr>
          <w:sz w:val="16"/>
        </w:rPr>
        <w:t xml:space="preserve"> The economic crisis has an empirical basis in factual events and economic statistics, but is also a social construct. In a narrow sense, the term economic crisis refers to </w:t>
      </w:r>
      <w:r w:rsidRPr="00A553B4">
        <w:rPr>
          <w:rStyle w:val="StyleUnderline"/>
        </w:rPr>
        <w:t>the worldwide recession of 2007–</w:t>
      </w:r>
      <w:r w:rsidRPr="00A553B4">
        <w:rPr>
          <w:rStyle w:val="StyleUnderline"/>
          <w:highlight w:val="yellow"/>
        </w:rPr>
        <w:t>2008</w:t>
      </w:r>
      <w:r w:rsidRPr="00A553B4">
        <w:rPr>
          <w:sz w:val="16"/>
        </w:rPr>
        <w:t xml:space="preserve">, which </w:t>
      </w:r>
      <w:r w:rsidRPr="00A553B4">
        <w:rPr>
          <w:rStyle w:val="StyleUnderline"/>
          <w:highlight w:val="yellow"/>
        </w:rPr>
        <w:t>changed</w:t>
      </w:r>
      <w:r w:rsidRPr="00A553B4">
        <w:rPr>
          <w:rStyle w:val="StyleUnderline"/>
        </w:rPr>
        <w:t xml:space="preserve"> economic circumstances and investors’ </w:t>
      </w:r>
      <w:r w:rsidRPr="00A553B4">
        <w:rPr>
          <w:rStyle w:val="StyleUnderline"/>
          <w:highlight w:val="yellow"/>
        </w:rPr>
        <w:t>outlooks and</w:t>
      </w:r>
      <w:r w:rsidRPr="00A553B4">
        <w:rPr>
          <w:rStyle w:val="StyleUnderline"/>
        </w:rPr>
        <w:t xml:space="preserve"> caused governments to nationalize and/or invest in failing banks and to stimulate the economy inter alia through bail outs, expansion of the money supply</w:t>
      </w:r>
      <w:r w:rsidRPr="00A553B4">
        <w:rPr>
          <w:sz w:val="16"/>
        </w:rPr>
        <w:t xml:space="preserve"> (quantitative easing), </w:t>
      </w:r>
      <w:r w:rsidRPr="00A553B4">
        <w:rPr>
          <w:rStyle w:val="StyleUnderline"/>
        </w:rPr>
        <w:t xml:space="preserve">and low interest rates. It changed the </w:t>
      </w:r>
      <w:r w:rsidRPr="00A553B4">
        <w:rPr>
          <w:rStyle w:val="StyleUnderline"/>
          <w:highlight w:val="yellow"/>
        </w:rPr>
        <w:t>lives of many whose</w:t>
      </w:r>
      <w:r w:rsidRPr="00A553B4">
        <w:rPr>
          <w:rStyle w:val="StyleUnderline"/>
        </w:rPr>
        <w:t xml:space="preserve"> employment or work </w:t>
      </w:r>
      <w:r w:rsidRPr="00A553B4">
        <w:rPr>
          <w:rStyle w:val="StyleUnderline"/>
          <w:highlight w:val="yellow"/>
        </w:rPr>
        <w:t>conditions were</w:t>
      </w:r>
      <w:r w:rsidRPr="00A553B4">
        <w:rPr>
          <w:rStyle w:val="StyleUnderline"/>
        </w:rPr>
        <w:t xml:space="preserve"> </w:t>
      </w:r>
      <w:r w:rsidRPr="00A553B4">
        <w:rPr>
          <w:rStyle w:val="Emphasis"/>
        </w:rPr>
        <w:t xml:space="preserve">drastically </w:t>
      </w:r>
      <w:r w:rsidRPr="00A553B4">
        <w:rPr>
          <w:rStyle w:val="Emphasis"/>
          <w:highlight w:val="yellow"/>
        </w:rPr>
        <w:t>affected</w:t>
      </w:r>
      <w:r w:rsidRPr="00A553B4">
        <w:rPr>
          <w:sz w:val="16"/>
        </w:rPr>
        <w:t xml:space="preserve"> (Melike 2014). </w:t>
      </w:r>
      <w:r w:rsidRPr="00A553B4">
        <w:rPr>
          <w:rStyle w:val="StyleUnderline"/>
          <w:highlight w:val="yellow"/>
        </w:rPr>
        <w:t>It</w:t>
      </w:r>
      <w:r w:rsidRPr="00A553B4">
        <w:rPr>
          <w:rStyle w:val="StyleUnderline"/>
        </w:rPr>
        <w:t xml:space="preserve"> also </w:t>
      </w:r>
      <w:r w:rsidRPr="00A553B4">
        <w:rPr>
          <w:rStyle w:val="StyleUnderline"/>
          <w:highlight w:val="yellow"/>
        </w:rPr>
        <w:t>made many</w:t>
      </w:r>
      <w:r w:rsidRPr="00A553B4">
        <w:rPr>
          <w:rStyle w:val="StyleUnderline"/>
        </w:rPr>
        <w:t xml:space="preserve"> observers much </w:t>
      </w:r>
      <w:r w:rsidRPr="00A553B4">
        <w:rPr>
          <w:rStyle w:val="Emphasis"/>
          <w:highlight w:val="yellow"/>
        </w:rPr>
        <w:t>more critical</w:t>
      </w:r>
      <w:r w:rsidRPr="00A553B4">
        <w:rPr>
          <w:sz w:val="16"/>
          <w:highlight w:val="yellow"/>
        </w:rPr>
        <w:t xml:space="preserve"> </w:t>
      </w:r>
      <w:r w:rsidRPr="00A553B4">
        <w:rPr>
          <w:rStyle w:val="StyleUnderline"/>
        </w:rPr>
        <w:t xml:space="preserve">about capitalism and the stability </w:t>
      </w:r>
      <w:r w:rsidRPr="00A553B4">
        <w:rPr>
          <w:rStyle w:val="StyleUnderline"/>
          <w:highlight w:val="yellow"/>
        </w:rPr>
        <w:t>of markets</w:t>
      </w:r>
      <w:r w:rsidRPr="00A553B4">
        <w:rPr>
          <w:rStyle w:val="StyleUnderline"/>
        </w:rPr>
        <w:t>, especially financial markets</w:t>
      </w:r>
      <w:r w:rsidRPr="00A553B4">
        <w:rPr>
          <w:sz w:val="16"/>
        </w:rPr>
        <w:t xml:space="preserve"> (Murphy 2011, Stephan and Weaver 2011, Rifkin 2014, Weaver 2014). </w:t>
      </w:r>
      <w:r w:rsidRPr="00A553B4">
        <w:rPr>
          <w:rStyle w:val="StyleUnderline"/>
        </w:rPr>
        <w:t>In Europe, the economic crisis was accompanied by</w:t>
      </w:r>
      <w:r w:rsidRPr="00A553B4">
        <w:rPr>
          <w:sz w:val="16"/>
        </w:rPr>
        <w:t xml:space="preserve"> (perceptions of) </w:t>
      </w:r>
      <w:r w:rsidRPr="00A553B4">
        <w:rPr>
          <w:rStyle w:val="StyleUnderline"/>
        </w:rPr>
        <w:t>a debt crisis, a banking crisis, and a euro crisis, all interrelated</w:t>
      </w:r>
      <w:r w:rsidRPr="00A553B4">
        <w:rPr>
          <w:sz w:val="16"/>
        </w:rPr>
        <w:t xml:space="preserve">. The financial crisis, debt crisis, bank crisis, neo-liberal crisis, and global financial collapse are not just different names but also refer to different, albeit closely related, empirical phenomena. Importantly, the perception and representation of such phenomena in crisis terms can give scope for motivating and/or justifying </w:t>
      </w:r>
      <w:proofErr w:type="gramStart"/>
      <w:r w:rsidRPr="00A553B4">
        <w:rPr>
          <w:sz w:val="16"/>
        </w:rPr>
        <w:t>responses.</w:t>
      </w:r>
      <w:r w:rsidRPr="00A553B4">
        <w:rPr>
          <w:sz w:val="12"/>
        </w:rPr>
        <w:t>¶</w:t>
      </w:r>
      <w:proofErr w:type="gramEnd"/>
      <w:r w:rsidRPr="00A553B4">
        <w:rPr>
          <w:sz w:val="16"/>
        </w:rPr>
        <w:t xml:space="preserve"> </w:t>
      </w:r>
      <w:r w:rsidRPr="00A553B4">
        <w:rPr>
          <w:rStyle w:val="StyleUnderline"/>
          <w:highlight w:val="yellow"/>
        </w:rPr>
        <w:t>This</w:t>
      </w:r>
      <w:r w:rsidRPr="00A553B4">
        <w:rPr>
          <w:rStyle w:val="StyleUnderline"/>
        </w:rPr>
        <w:t xml:space="preserve"> economic </w:t>
      </w:r>
      <w:r w:rsidRPr="00A553B4">
        <w:rPr>
          <w:rStyle w:val="StyleUnderline"/>
          <w:highlight w:val="yellow"/>
        </w:rPr>
        <w:t>crisis has led to</w:t>
      </w:r>
      <w:r w:rsidRPr="00A553B4">
        <w:rPr>
          <w:rStyle w:val="StyleUnderline"/>
        </w:rPr>
        <w:t xml:space="preserve"> measures and dynamics with </w:t>
      </w:r>
      <w:r w:rsidRPr="00A553B4">
        <w:rPr>
          <w:rStyle w:val="Emphasis"/>
          <w:highlight w:val="yellow"/>
        </w:rPr>
        <w:t>profound impacts</w:t>
      </w:r>
      <w:r w:rsidRPr="00A553B4">
        <w:rPr>
          <w:rStyle w:val="StyleUnderline"/>
          <w:highlight w:val="yellow"/>
        </w:rPr>
        <w:t xml:space="preserve"> on society</w:t>
      </w:r>
      <w:r w:rsidRPr="00A553B4">
        <w:rPr>
          <w:sz w:val="16"/>
        </w:rPr>
        <w:t xml:space="preserve">. </w:t>
      </w:r>
      <w:r w:rsidRPr="00A553B4">
        <w:rPr>
          <w:rStyle w:val="StyleUnderline"/>
        </w:rPr>
        <w:t xml:space="preserve">Impacts </w:t>
      </w:r>
      <w:r w:rsidRPr="00A553B4">
        <w:rPr>
          <w:rStyle w:val="StyleUnderline"/>
          <w:highlight w:val="yellow"/>
        </w:rPr>
        <w:t>that hardly could have been predicted</w:t>
      </w:r>
      <w:r w:rsidRPr="00A553B4">
        <w:rPr>
          <w:rStyle w:val="StyleUnderline"/>
        </w:rPr>
        <w:t xml:space="preserve"> or anticipated proactively in an objective and neutral way</w:t>
      </w:r>
      <w:r w:rsidRPr="00A553B4">
        <w:rPr>
          <w:sz w:val="16"/>
        </w:rPr>
        <w:t xml:space="preserve">. As most of the formal and institutional measures originate from either governmental or financial institutes, it is to be expected that these favor nondisruptive and reinforcing measures that shift the cost of recovery toward society and strengthen even more the potential for financial–economic growth. The resulting austerity measures and state budget cuts put pressure on public sector employment, transfer payments, and social welfare systems, contributing to rising unemployment and underemployment among young and old, and lower disposable incomes for many in society. The state investments in the recovery of the banking system as well as budget cuts in welfare, health care, and education have been put forward as necessary to restabilize the economy and return to economic growth as before. </w:t>
      </w:r>
      <w:r w:rsidRPr="00A553B4">
        <w:rPr>
          <w:rStyle w:val="StyleUnderline"/>
        </w:rPr>
        <w:t xml:space="preserve">Although the economy now seems on a path to recovery, many of the social and ecological tensions and challenges still </w:t>
      </w:r>
      <w:proofErr w:type="gramStart"/>
      <w:r w:rsidRPr="00A553B4">
        <w:rPr>
          <w:rStyle w:val="StyleUnderline"/>
        </w:rPr>
        <w:t>persist.</w:t>
      </w:r>
      <w:r w:rsidRPr="00A553B4">
        <w:rPr>
          <w:rStyle w:val="StyleUnderline"/>
          <w:sz w:val="12"/>
        </w:rPr>
        <w:t>¶</w:t>
      </w:r>
      <w:proofErr w:type="gramEnd"/>
      <w:r w:rsidRPr="00A553B4">
        <w:rPr>
          <w:sz w:val="16"/>
        </w:rPr>
        <w:t xml:space="preserve"> From a countermovement perspective, the dominant measures have mainly strengthened incumbent regimes and even made more apparent the need for structural change. </w:t>
      </w:r>
      <w:r w:rsidRPr="00A553B4">
        <w:rPr>
          <w:rStyle w:val="StyleUnderline"/>
          <w:highlight w:val="yellow"/>
        </w:rPr>
        <w:t>This becomes apparent by</w:t>
      </w:r>
      <w:r w:rsidRPr="00A553B4">
        <w:rPr>
          <w:rStyle w:val="StyleUnderline"/>
        </w:rPr>
        <w:t xml:space="preserve"> a </w:t>
      </w:r>
      <w:r w:rsidRPr="00A553B4">
        <w:rPr>
          <w:rStyle w:val="StyleUnderline"/>
          <w:highlight w:val="yellow"/>
        </w:rPr>
        <w:t>growing dissatisfaction</w:t>
      </w:r>
      <w:r w:rsidRPr="00A553B4">
        <w:rPr>
          <w:rStyle w:val="StyleUnderline"/>
        </w:rPr>
        <w:t xml:space="preserve"> with capitalism, a </w:t>
      </w:r>
      <w:r w:rsidRPr="00A553B4">
        <w:rPr>
          <w:rStyle w:val="StyleUnderline"/>
          <w:highlight w:val="yellow"/>
        </w:rPr>
        <w:t>lack of trust</w:t>
      </w:r>
      <w:r w:rsidRPr="00A553B4">
        <w:rPr>
          <w:rStyle w:val="StyleUnderline"/>
        </w:rPr>
        <w:t xml:space="preserve"> in financial institutions, </w:t>
      </w:r>
      <w:r w:rsidRPr="00A553B4">
        <w:rPr>
          <w:rStyle w:val="StyleUnderline"/>
          <w:highlight w:val="yellow"/>
        </w:rPr>
        <w:t>and</w:t>
      </w:r>
      <w:r w:rsidRPr="00A553B4">
        <w:rPr>
          <w:rStyle w:val="StyleUnderline"/>
        </w:rPr>
        <w:t xml:space="preserve"> an increasing </w:t>
      </w:r>
      <w:r w:rsidRPr="00A553B4">
        <w:rPr>
          <w:rStyle w:val="StyleUnderline"/>
          <w:highlight w:val="yellow"/>
        </w:rPr>
        <w:t>pressure on</w:t>
      </w:r>
      <w:r w:rsidRPr="00A553B4">
        <w:rPr>
          <w:rStyle w:val="StyleUnderline"/>
        </w:rPr>
        <w:t xml:space="preserve"> democratic </w:t>
      </w:r>
      <w:r w:rsidRPr="00A553B4">
        <w:rPr>
          <w:rStyle w:val="StyleUnderline"/>
          <w:highlight w:val="yellow"/>
        </w:rPr>
        <w:t>political institutions</w:t>
      </w:r>
      <w:r w:rsidRPr="00A553B4">
        <w:rPr>
          <w:sz w:val="16"/>
        </w:rPr>
        <w:t xml:space="preserve"> (Castells 2010, Murphy 2011, Rifkin 2014, Weaver 2014). </w:t>
      </w:r>
      <w:r w:rsidRPr="00A553B4">
        <w:rPr>
          <w:rStyle w:val="StyleUnderline"/>
          <w:highlight w:val="yellow"/>
        </w:rPr>
        <w:t>These</w:t>
      </w:r>
      <w:r w:rsidRPr="00A553B4">
        <w:rPr>
          <w:rStyle w:val="StyleUnderline"/>
        </w:rPr>
        <w:t xml:space="preserve"> in turn </w:t>
      </w:r>
      <w:r w:rsidRPr="00A553B4">
        <w:rPr>
          <w:rStyle w:val="StyleUnderline"/>
          <w:highlight w:val="yellow"/>
        </w:rPr>
        <w:t>focus attention on</w:t>
      </w:r>
      <w:r w:rsidRPr="00A553B4">
        <w:rPr>
          <w:rStyle w:val="StyleUnderline"/>
        </w:rPr>
        <w:t xml:space="preserve"> the meaning and </w:t>
      </w:r>
      <w:r w:rsidRPr="00A553B4">
        <w:rPr>
          <w:rStyle w:val="StyleUnderline"/>
          <w:highlight w:val="yellow"/>
        </w:rPr>
        <w:t>quality of life, which can intensify</w:t>
      </w:r>
      <w:r w:rsidRPr="00A553B4">
        <w:rPr>
          <w:rStyle w:val="StyleUnderline"/>
        </w:rPr>
        <w:t xml:space="preserve"> individuals’ </w:t>
      </w:r>
      <w:r w:rsidRPr="00A553B4">
        <w:rPr>
          <w:rStyle w:val="StyleUnderline"/>
          <w:highlight w:val="yellow"/>
        </w:rPr>
        <w:t xml:space="preserve">desires to </w:t>
      </w:r>
      <w:r w:rsidRPr="00A553B4">
        <w:rPr>
          <w:rStyle w:val="Emphasis"/>
          <w:highlight w:val="yellow"/>
        </w:rPr>
        <w:t>live in a more responsible</w:t>
      </w:r>
      <w:r w:rsidRPr="00A553B4">
        <w:rPr>
          <w:rStyle w:val="Emphasis"/>
        </w:rPr>
        <w:t xml:space="preserve"> and meaningful </w:t>
      </w:r>
      <w:r w:rsidRPr="00A553B4">
        <w:rPr>
          <w:rStyle w:val="Emphasis"/>
          <w:highlight w:val="yellow"/>
        </w:rPr>
        <w:t>way</w:t>
      </w:r>
      <w:r w:rsidRPr="00A553B4">
        <w:rPr>
          <w:sz w:val="16"/>
        </w:rPr>
        <w:t xml:space="preserve"> </w:t>
      </w:r>
      <w:r w:rsidRPr="00A553B4">
        <w:rPr>
          <w:rStyle w:val="StyleUnderline"/>
        </w:rPr>
        <w:t>as citizens, workers, and consumers</w:t>
      </w:r>
      <w:r w:rsidRPr="00A553B4">
        <w:rPr>
          <w:sz w:val="16"/>
        </w:rPr>
        <w:t>, which again are accompanied by an increasing attention to social value creation (based on the attention to these issues in magazines and business literature) (see O’Riordan 2013).</w:t>
      </w:r>
      <w:r w:rsidRPr="00A553B4">
        <w:rPr>
          <w:sz w:val="12"/>
        </w:rPr>
        <w:t>¶</w:t>
      </w:r>
      <w:r w:rsidRPr="00A553B4">
        <w:rPr>
          <w:sz w:val="16"/>
        </w:rPr>
        <w:t xml:space="preserve"> Over 70 years ago, Polanyi (1944) described countermovements as critical responses to the rise of liberal market economies in the interwar period. Polanyi argued that countermovements tend to include both progressive and regressive forces, and he related the rise of fascism as part of a double countermovement in reaction to the rise of liberal market economy (Worth 2013). Similarly, contemporary counternarratives do not only include progressive sustainability-oriented ideas, but also more regressive ideas as manifested in populist and/or extremist political parties. Moreover, counternarratives and grassroots movements are also not always easily discernible from mainstream discourses. Although discourses on, e.g., solidarity economy can be constructed as counternarratives, they have considerable overlaps with mainstream policy discourses on the “Big Society” (UK) and “the participation society” (The Netherlands). When comparing discourses on the circular economy and the sharing economy, one can find differences in the former being partly associated with a corporate movement (see, e.g., McKinsey and the Ellen McArthur Foundation) the latter being more associated with grassroots social movements (e.g., Peerby). Different discourses are intermingled, changing over time, forming double movements (Polanyi 1944), or rather multilayered narratives of </w:t>
      </w:r>
      <w:proofErr w:type="gramStart"/>
      <w:r w:rsidRPr="00A553B4">
        <w:rPr>
          <w:sz w:val="16"/>
        </w:rPr>
        <w:t>change.</w:t>
      </w:r>
      <w:r w:rsidRPr="00A553B4">
        <w:rPr>
          <w:sz w:val="12"/>
        </w:rPr>
        <w:t>¶</w:t>
      </w:r>
      <w:proofErr w:type="gramEnd"/>
      <w:r w:rsidRPr="00A553B4">
        <w:rPr>
          <w:sz w:val="16"/>
        </w:rPr>
        <w:t xml:space="preserve"> We use here narratives of change as an accessible and short summary of discourses on change and innovation (Avelino et al. 2014). Social (counter)movements, such as the environmental movement or the antiglobalization movement, can be experienced as counternarratives of change. These social movements “struggle against pre-existing cultural and institutional narratives and the structures of meaning and power they convey” (Davies 2002:25). They achieve this partly through counternarratives, which “modify existing beliefs and symbols and their resonance comes from their appeal to values and expectations that people already hold” (Davies 2002:25). This challenges us to expand beyond the hegemonic mainstream narrative on, e.g., the economic crisis, by including a discussion of counternarratives around the new </w:t>
      </w:r>
      <w:proofErr w:type="gramStart"/>
      <w:r w:rsidRPr="00A553B4">
        <w:rPr>
          <w:sz w:val="16"/>
        </w:rPr>
        <w:t>economy.</w:t>
      </w:r>
      <w:r w:rsidRPr="00A553B4">
        <w:rPr>
          <w:sz w:val="12"/>
        </w:rPr>
        <w:t>¶</w:t>
      </w:r>
      <w:proofErr w:type="gramEnd"/>
      <w:r w:rsidRPr="00A553B4">
        <w:rPr>
          <w:sz w:val="16"/>
        </w:rPr>
        <w:t xml:space="preserve"> Thus, we see a double device of addressing the economic crisis through measures to prevent the breakdown and restabilization of the existing system, and the rise of counternarratives and movements that find legitimacy in exactly these processes and measures. </w:t>
      </w:r>
      <w:r w:rsidRPr="00A553B4">
        <w:rPr>
          <w:rStyle w:val="StyleUnderline"/>
        </w:rPr>
        <w:t xml:space="preserve">From antiglobalization or Occupy movements, </w:t>
      </w:r>
      <w:r w:rsidRPr="00A553B4">
        <w:rPr>
          <w:rStyle w:val="StyleUnderline"/>
          <w:highlight w:val="yellow"/>
        </w:rPr>
        <w:t>we can discern</w:t>
      </w:r>
      <w:r w:rsidRPr="00A553B4">
        <w:rPr>
          <w:rStyle w:val="StyleUnderline"/>
        </w:rPr>
        <w:t xml:space="preserve"> a </w:t>
      </w:r>
      <w:r w:rsidRPr="00A553B4">
        <w:rPr>
          <w:rStyle w:val="Emphasis"/>
          <w:highlight w:val="yellow"/>
        </w:rPr>
        <w:t>loss of trust in the dominant economic model</w:t>
      </w:r>
      <w:r w:rsidRPr="00A553B4">
        <w:rPr>
          <w:sz w:val="16"/>
          <w:highlight w:val="yellow"/>
        </w:rPr>
        <w:t xml:space="preserve"> </w:t>
      </w:r>
      <w:r w:rsidRPr="00A553B4">
        <w:rPr>
          <w:rStyle w:val="StyleUnderline"/>
          <w:highlight w:val="yellow"/>
        </w:rPr>
        <w:t>of</w:t>
      </w:r>
      <w:r w:rsidRPr="00A553B4">
        <w:rPr>
          <w:rStyle w:val="StyleUnderline"/>
        </w:rPr>
        <w:t xml:space="preserve"> the </w:t>
      </w:r>
      <w:r w:rsidRPr="00A553B4">
        <w:rPr>
          <w:rStyle w:val="StyleUnderline"/>
          <w:highlight w:val="yellow"/>
        </w:rPr>
        <w:t>growth</w:t>
      </w:r>
      <w:r w:rsidRPr="00A553B4">
        <w:rPr>
          <w:rStyle w:val="StyleUnderline"/>
        </w:rPr>
        <w:t xml:space="preserve"> society and its associated livelihood model</w:t>
      </w:r>
      <w:r w:rsidRPr="00A553B4">
        <w:rPr>
          <w:sz w:val="16"/>
        </w:rPr>
        <w:t xml:space="preserve"> where most material needs are satisfied through impersonal market exchange. </w:t>
      </w:r>
      <w:r w:rsidRPr="00A553B4">
        <w:rPr>
          <w:rStyle w:val="StyleUnderline"/>
        </w:rPr>
        <w:t>The formalized and impersonal market exchange is questioned, resulting in concepts such as sharing, reciprocity, generalized exchange, or restricted exchange</w:t>
      </w:r>
      <w:r w:rsidRPr="00A553B4">
        <w:rPr>
          <w:sz w:val="16"/>
        </w:rPr>
        <w:t xml:space="preserve"> (see Befu 1977, Peebles 2010 for an overview). Although the mainstream discourse is still about how to regain adequate rates of economic growth, </w:t>
      </w:r>
      <w:r w:rsidRPr="00A553B4">
        <w:rPr>
          <w:rStyle w:val="StyleUnderline"/>
          <w:highlight w:val="yellow"/>
        </w:rPr>
        <w:t>an underlying</w:t>
      </w:r>
      <w:r w:rsidRPr="00A553B4">
        <w:rPr>
          <w:rStyle w:val="StyleUnderline"/>
        </w:rPr>
        <w:t xml:space="preserve"> longer-sighted </w:t>
      </w:r>
      <w:r w:rsidRPr="00A553B4">
        <w:rPr>
          <w:rStyle w:val="StyleUnderline"/>
          <w:highlight w:val="yellow"/>
        </w:rPr>
        <w:t>discourse</w:t>
      </w:r>
      <w:r w:rsidRPr="00A553B4">
        <w:rPr>
          <w:sz w:val="16"/>
        </w:rPr>
        <w:t xml:space="preserve"> (i.e., counternarrative) </w:t>
      </w:r>
      <w:r w:rsidRPr="00A553B4">
        <w:rPr>
          <w:rStyle w:val="StyleUnderline"/>
          <w:highlight w:val="yellow"/>
        </w:rPr>
        <w:t>is emerging about alternatives</w:t>
      </w:r>
      <w:r w:rsidRPr="00A553B4">
        <w:rPr>
          <w:rStyle w:val="StyleUnderline"/>
        </w:rPr>
        <w:t xml:space="preserve"> for this growth model</w:t>
      </w:r>
      <w:r w:rsidRPr="00A553B4">
        <w:rPr>
          <w:sz w:val="16"/>
        </w:rPr>
        <w:t xml:space="preserve">. </w:t>
      </w:r>
      <w:r w:rsidRPr="00A553B4">
        <w:rPr>
          <w:rStyle w:val="StyleUnderline"/>
          <w:highlight w:val="yellow"/>
        </w:rPr>
        <w:t>This includes</w:t>
      </w:r>
      <w:r w:rsidRPr="00A553B4">
        <w:rPr>
          <w:sz w:val="16"/>
        </w:rPr>
        <w:t xml:space="preserve"> (longstanding and more recent) </w:t>
      </w:r>
      <w:r w:rsidRPr="00A553B4">
        <w:rPr>
          <w:rStyle w:val="StyleUnderline"/>
        </w:rPr>
        <w:t xml:space="preserve">ideas on </w:t>
      </w:r>
      <w:r w:rsidRPr="00A553B4">
        <w:rPr>
          <w:rStyle w:val="Emphasis"/>
          <w:highlight w:val="yellow"/>
        </w:rPr>
        <w:t>degrowth</w:t>
      </w:r>
      <w:r w:rsidRPr="00A553B4">
        <w:rPr>
          <w:sz w:val="16"/>
        </w:rPr>
        <w:t xml:space="preserve"> (Schumacher 1973, Fournier 2008), </w:t>
      </w:r>
      <w:r w:rsidRPr="00A553B4">
        <w:rPr>
          <w:rStyle w:val="StyleUnderline"/>
        </w:rPr>
        <w:t>green growth</w:t>
      </w:r>
      <w:r w:rsidRPr="00A553B4">
        <w:rPr>
          <w:sz w:val="16"/>
        </w:rPr>
        <w:t xml:space="preserve"> (OECD 2009, 2013a), </w:t>
      </w:r>
      <w:r w:rsidRPr="00A553B4">
        <w:rPr>
          <w:rStyle w:val="StyleUnderline"/>
          <w:highlight w:val="yellow"/>
        </w:rPr>
        <w:t>or postgrowth</w:t>
      </w:r>
      <w:r w:rsidRPr="00A553B4">
        <w:rPr>
          <w:sz w:val="16"/>
        </w:rPr>
        <w:t xml:space="preserve"> (Jackson 2009). </w:t>
      </w:r>
      <w:r w:rsidRPr="00A553B4">
        <w:rPr>
          <w:rStyle w:val="StyleUnderline"/>
        </w:rPr>
        <w:t>These (counter)narratives also question the market logic that constructs human beings as well as nature as resources and commodities in the production of goods</w:t>
      </w:r>
      <w:r w:rsidRPr="00A553B4">
        <w:rPr>
          <w:sz w:val="16"/>
        </w:rPr>
        <w:t xml:space="preserve"> (Freudenburg et al. 1995).</w:t>
      </w:r>
    </w:p>
    <w:p w14:paraId="19849FE2" w14:textId="77777777" w:rsidR="00625F23" w:rsidRDefault="00625F23" w:rsidP="00625F23"/>
    <w:p w14:paraId="0FF667B0" w14:textId="77777777" w:rsidR="00625F23" w:rsidRDefault="00625F23" w:rsidP="00625F23"/>
    <w:p w14:paraId="7AF48275" w14:textId="2C533AE1" w:rsidR="00625F23" w:rsidRDefault="00671252" w:rsidP="00625F23">
      <w:pPr>
        <w:pStyle w:val="Heading3"/>
      </w:pPr>
      <w:bookmarkStart w:id="0" w:name="BlockBM868"/>
      <w:r>
        <w:t>Econ D</w:t>
      </w:r>
    </w:p>
    <w:p w14:paraId="113DB333" w14:textId="39091E94" w:rsidR="00625F23" w:rsidRDefault="00625F23" w:rsidP="00625F23">
      <w:pPr>
        <w:pStyle w:val="Heading4"/>
      </w:pPr>
      <w:bookmarkStart w:id="1" w:name="_Hlk477606421"/>
      <w:r>
        <w:t xml:space="preserve">Economic crises </w:t>
      </w:r>
      <w:r w:rsidR="00671252">
        <w:t xml:space="preserve">cause increased cooperation, </w:t>
      </w:r>
      <w:r w:rsidR="00671252" w:rsidRPr="00671252">
        <w:rPr>
          <w:u w:val="single"/>
        </w:rPr>
        <w:t>not war</w:t>
      </w:r>
    </w:p>
    <w:p w14:paraId="07106633" w14:textId="77777777" w:rsidR="00625F23" w:rsidRDefault="00625F23" w:rsidP="00625F23">
      <w:r>
        <w:t xml:space="preserve">Christopher </w:t>
      </w:r>
      <w:r w:rsidRPr="00E34FB6">
        <w:rPr>
          <w:rStyle w:val="Style13ptBold"/>
        </w:rPr>
        <w:t>Clary 15</w:t>
      </w:r>
      <w:r>
        <w:t>,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1B2D6E9F" w14:textId="77777777" w:rsidR="00625F23" w:rsidRPr="00064828" w:rsidRDefault="00625F23" w:rsidP="00625F23">
      <w:pPr>
        <w:rPr>
          <w:sz w:val="16"/>
        </w:rPr>
      </w:pPr>
      <w:r w:rsidRPr="00064828">
        <w:rPr>
          <w:sz w:val="16"/>
        </w:rPr>
        <w:t xml:space="preserve">Do economic downturns generate pressure for diversionary conflict? Or might downturns encourage austerity and economizing behavior in foreign policy? This paper provides new evidence that </w:t>
      </w:r>
      <w:r w:rsidRPr="00064828">
        <w:rPr>
          <w:rStyle w:val="Emphasis"/>
          <w:highlight w:val="yellow"/>
        </w:rPr>
        <w:t>economic stress is</w:t>
      </w:r>
      <w:r w:rsidRPr="00064828">
        <w:rPr>
          <w:rStyle w:val="Emphasis"/>
        </w:rPr>
        <w:t xml:space="preserve"> </w:t>
      </w:r>
      <w:r w:rsidRPr="00064828">
        <w:rPr>
          <w:rStyle w:val="Emphasis"/>
          <w:highlight w:val="yellow"/>
        </w:rPr>
        <w:t>associated with conciliatory policies</w:t>
      </w:r>
      <w:r w:rsidRPr="00064828">
        <w:rPr>
          <w:sz w:val="16"/>
        </w:rPr>
        <w:t xml:space="preserve"> between strategic rivals. For states that view each other as military threats, the biggest step possible toward bilateral cooperation is to terminate the rivalry by taking political steps to manage the competition. </w:t>
      </w:r>
      <w:r w:rsidRPr="00064828">
        <w:rPr>
          <w:rStyle w:val="StyleUnderline"/>
          <w:highlight w:val="yellow"/>
        </w:rPr>
        <w:t>Drawing on</w:t>
      </w:r>
      <w:r w:rsidRPr="00064828">
        <w:rPr>
          <w:rStyle w:val="StyleUnderline"/>
        </w:rPr>
        <w:t xml:space="preserve"> data from </w:t>
      </w:r>
      <w:r w:rsidRPr="00064828">
        <w:rPr>
          <w:rStyle w:val="Emphasis"/>
          <w:highlight w:val="yellow"/>
        </w:rPr>
        <w:t>109 distinct</w:t>
      </w:r>
      <w:r w:rsidRPr="00064828">
        <w:rPr>
          <w:rStyle w:val="Emphasis"/>
        </w:rPr>
        <w:t xml:space="preserve"> rival </w:t>
      </w:r>
      <w:r w:rsidRPr="00064828">
        <w:rPr>
          <w:rStyle w:val="Emphasis"/>
          <w:highlight w:val="yellow"/>
        </w:rPr>
        <w:t>dyads</w:t>
      </w:r>
      <w:r w:rsidRPr="00064828">
        <w:rPr>
          <w:sz w:val="16"/>
        </w:rPr>
        <w:t xml:space="preserve"> since 1950, </w:t>
      </w:r>
      <w:r w:rsidRPr="00064828">
        <w:rPr>
          <w:rStyle w:val="Emphasis"/>
          <w:highlight w:val="yellow"/>
        </w:rPr>
        <w:t>67 of which terminated</w:t>
      </w:r>
      <w:r w:rsidRPr="00064828">
        <w:rPr>
          <w:sz w:val="16"/>
        </w:rPr>
        <w:t xml:space="preserve">, the evidence suggests </w:t>
      </w:r>
      <w:r w:rsidRPr="00064828">
        <w:rPr>
          <w:rStyle w:val="StyleUnderline"/>
          <w:highlight w:val="yellow"/>
        </w:rPr>
        <w:t>rivalries were</w:t>
      </w:r>
      <w:r w:rsidRPr="00064828">
        <w:rPr>
          <w:sz w:val="16"/>
        </w:rPr>
        <w:t xml:space="preserve"> approximately </w:t>
      </w:r>
      <w:r w:rsidRPr="00064828">
        <w:rPr>
          <w:rStyle w:val="StyleUnderline"/>
          <w:highlight w:val="yellow"/>
        </w:rPr>
        <w:t>twice as likely to</w:t>
      </w:r>
      <w:r w:rsidRPr="00064828">
        <w:rPr>
          <w:rStyle w:val="StyleUnderline"/>
        </w:rPr>
        <w:t xml:space="preserve"> </w:t>
      </w:r>
      <w:r w:rsidRPr="00064828">
        <w:rPr>
          <w:rStyle w:val="StyleUnderline"/>
          <w:highlight w:val="yellow"/>
        </w:rPr>
        <w:t>terminate during</w:t>
      </w:r>
      <w:r w:rsidRPr="00064828">
        <w:rPr>
          <w:sz w:val="16"/>
        </w:rPr>
        <w:t xml:space="preserve"> economic </w:t>
      </w:r>
      <w:r w:rsidRPr="00064828">
        <w:rPr>
          <w:rStyle w:val="StyleUnderline"/>
          <w:highlight w:val="yellow"/>
        </w:rPr>
        <w:t>downturns</w:t>
      </w:r>
      <w:r w:rsidRPr="00064828">
        <w:rPr>
          <w:rStyle w:val="StyleUnderline"/>
        </w:rPr>
        <w:t xml:space="preserve"> than</w:t>
      </w:r>
      <w:r w:rsidRPr="00064828">
        <w:rPr>
          <w:sz w:val="16"/>
        </w:rPr>
        <w:t xml:space="preserve"> they were </w:t>
      </w:r>
      <w:r w:rsidRPr="00064828">
        <w:rPr>
          <w:rStyle w:val="StyleUnderline"/>
        </w:rPr>
        <w:t>during periods of economic normalcy</w:t>
      </w:r>
      <w:r w:rsidRPr="00064828">
        <w:rPr>
          <w:sz w:val="16"/>
        </w:rPr>
        <w:t xml:space="preserve">. This is true </w:t>
      </w:r>
      <w:r w:rsidRPr="00064828">
        <w:rPr>
          <w:rStyle w:val="StyleUnderline"/>
        </w:rPr>
        <w:t xml:space="preserve">controlling for </w:t>
      </w:r>
      <w:r w:rsidRPr="00064828">
        <w:rPr>
          <w:rStyle w:val="Emphasis"/>
        </w:rPr>
        <w:t>all of the main alternative explanations</w:t>
      </w:r>
      <w:r w:rsidRPr="00064828">
        <w:rPr>
          <w:sz w:val="16"/>
        </w:rPr>
        <w:t xml:space="preserve"> for peaceful relations between foes (democratic status, nuclear weapons possession, capability imbalance, common enemies, and international systemic changes), </w:t>
      </w:r>
      <w:r w:rsidRPr="00064828">
        <w:rPr>
          <w:rStyle w:val="StyleUnderline"/>
        </w:rPr>
        <w:t>as well as</w:t>
      </w:r>
      <w:r w:rsidRPr="00064828">
        <w:rPr>
          <w:sz w:val="16"/>
        </w:rPr>
        <w:t xml:space="preserve"> many </w:t>
      </w:r>
      <w:r w:rsidRPr="00064828">
        <w:rPr>
          <w:rStyle w:val="StyleUnderline"/>
        </w:rPr>
        <w:t>other</w:t>
      </w:r>
      <w:r w:rsidRPr="00064828">
        <w:rPr>
          <w:sz w:val="16"/>
        </w:rPr>
        <w:t xml:space="preserve"> possible </w:t>
      </w:r>
      <w:r w:rsidRPr="00064828">
        <w:rPr>
          <w:rStyle w:val="StyleUnderline"/>
        </w:rPr>
        <w:t>confounding variables</w:t>
      </w:r>
      <w:r w:rsidRPr="00064828">
        <w:rPr>
          <w:sz w:val="16"/>
        </w:rPr>
        <w:t xml:space="preserve">. This research questions existing theories claiming that economic downturns are associated with diversionary war, and instead argues that in certain circumstances </w:t>
      </w:r>
      <w:r w:rsidRPr="00064828">
        <w:rPr>
          <w:rStyle w:val="Emphasis"/>
          <w:highlight w:val="yellow"/>
        </w:rPr>
        <w:t>peace</w:t>
      </w:r>
      <w:r w:rsidRPr="00064828">
        <w:rPr>
          <w:rStyle w:val="Emphasis"/>
        </w:rPr>
        <w:t xml:space="preserve"> may </w:t>
      </w:r>
      <w:r w:rsidRPr="00064828">
        <w:rPr>
          <w:rStyle w:val="Emphasis"/>
          <w:highlight w:val="yellow"/>
        </w:rPr>
        <w:t>result from economic troubles</w:t>
      </w:r>
      <w:r w:rsidRPr="00064828">
        <w:rPr>
          <w:sz w:val="16"/>
        </w:rPr>
        <w:t>.</w:t>
      </w:r>
    </w:p>
    <w:p w14:paraId="38F9972A" w14:textId="77777777" w:rsidR="00625F23" w:rsidRPr="00064828" w:rsidRDefault="00625F23" w:rsidP="00625F23">
      <w:pPr>
        <w:rPr>
          <w:sz w:val="16"/>
        </w:rPr>
      </w:pPr>
      <w:r w:rsidRPr="00064828">
        <w:rPr>
          <w:sz w:val="16"/>
        </w:rPr>
        <w:t>Defining and Measuring Rivalry and Rivalry Termination</w:t>
      </w:r>
    </w:p>
    <w:p w14:paraId="5A28F215" w14:textId="77777777" w:rsidR="00625F23" w:rsidRPr="00064828" w:rsidRDefault="00625F23" w:rsidP="00625F23">
      <w:pPr>
        <w:rPr>
          <w:sz w:val="16"/>
        </w:rPr>
      </w:pPr>
      <w:r w:rsidRPr="00064828">
        <w:rPr>
          <w:sz w:val="16"/>
        </w:rPr>
        <w:t>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w:t>
      </w:r>
    </w:p>
    <w:p w14:paraId="6FDC08EF" w14:textId="77777777" w:rsidR="00625F23" w:rsidRPr="00064828" w:rsidRDefault="00625F23" w:rsidP="00625F23">
      <w:pPr>
        <w:rPr>
          <w:sz w:val="16"/>
        </w:rPr>
      </w:pPr>
      <w:r w:rsidRPr="00064828">
        <w:rPr>
          <w:sz w:val="16"/>
        </w:rPr>
        <w:t>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w:t>
      </w:r>
    </w:p>
    <w:p w14:paraId="674FBBF2" w14:textId="77777777" w:rsidR="00625F23" w:rsidRPr="00064828" w:rsidRDefault="00625F23" w:rsidP="00625F23">
      <w:pPr>
        <w:rPr>
          <w:sz w:val="16"/>
        </w:rPr>
      </w:pPr>
      <w:r w:rsidRPr="00064828">
        <w:rPr>
          <w:sz w:val="16"/>
        </w:rPr>
        <w:t>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w:t>
      </w:r>
    </w:p>
    <w:p w14:paraId="78EA2E51" w14:textId="77777777" w:rsidR="00625F23" w:rsidRPr="00064828" w:rsidRDefault="00625F23" w:rsidP="00625F23">
      <w:pPr>
        <w:rPr>
          <w:sz w:val="16"/>
        </w:rPr>
      </w:pPr>
      <w:r w:rsidRPr="00064828">
        <w:rPr>
          <w:sz w:val="16"/>
        </w:rPr>
        <w:t>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rivalry.5</w:t>
      </w:r>
    </w:p>
    <w:p w14:paraId="4AFFDFD9" w14:textId="77777777" w:rsidR="00625F23" w:rsidRPr="00064828" w:rsidRDefault="00625F23" w:rsidP="00625F23">
      <w:pPr>
        <w:rPr>
          <w:sz w:val="16"/>
        </w:rPr>
      </w:pPr>
      <w:r w:rsidRPr="00064828">
        <w:rPr>
          <w:sz w:val="16"/>
        </w:rPr>
        <w:t>Why Might Economic Crisis Cause Rivalry Termination?</w:t>
      </w:r>
    </w:p>
    <w:p w14:paraId="553B5C93" w14:textId="77777777" w:rsidR="00625F23" w:rsidRPr="00064828" w:rsidRDefault="00625F23" w:rsidP="00625F23">
      <w:pPr>
        <w:rPr>
          <w:sz w:val="16"/>
        </w:rPr>
      </w:pPr>
      <w:r w:rsidRPr="00064828">
        <w:rPr>
          <w:sz w:val="16"/>
        </w:rPr>
        <w:t xml:space="preserve">Economic crises lead to conciliatory behavior through five primary channels. (1) </w:t>
      </w:r>
      <w:r w:rsidRPr="00064828">
        <w:rPr>
          <w:rStyle w:val="StyleUnderline"/>
        </w:rPr>
        <w:t xml:space="preserve">Economic </w:t>
      </w:r>
      <w:r w:rsidRPr="00064828">
        <w:rPr>
          <w:rStyle w:val="StyleUnderline"/>
          <w:highlight w:val="yellow"/>
        </w:rPr>
        <w:t xml:space="preserve">crises lead to </w:t>
      </w:r>
      <w:r w:rsidRPr="00064828">
        <w:rPr>
          <w:rStyle w:val="Emphasis"/>
          <w:highlight w:val="yellow"/>
        </w:rPr>
        <w:t>austerity pressures</w:t>
      </w:r>
      <w:r w:rsidRPr="00064828">
        <w:rPr>
          <w:sz w:val="16"/>
        </w:rPr>
        <w:t xml:space="preserve">, </w:t>
      </w:r>
      <w:r w:rsidRPr="00064828">
        <w:rPr>
          <w:rStyle w:val="StyleUnderline"/>
          <w:highlight w:val="yellow"/>
        </w:rPr>
        <w:t>which</w:t>
      </w:r>
      <w:r w:rsidRPr="00064828">
        <w:rPr>
          <w:sz w:val="16"/>
        </w:rPr>
        <w:t xml:space="preserve"> in turn </w:t>
      </w:r>
      <w:r w:rsidRPr="00064828">
        <w:rPr>
          <w:rStyle w:val="StyleUnderline"/>
          <w:highlight w:val="yellow"/>
        </w:rPr>
        <w:t>incent leaders to</w:t>
      </w:r>
      <w:r w:rsidRPr="00064828">
        <w:rPr>
          <w:rStyle w:val="StyleUnderline"/>
        </w:rPr>
        <w:t xml:space="preserve"> search for ways to </w:t>
      </w:r>
      <w:r w:rsidRPr="00064828">
        <w:rPr>
          <w:rStyle w:val="StyleUnderline"/>
          <w:highlight w:val="yellow"/>
        </w:rPr>
        <w:t>cut defense</w:t>
      </w:r>
      <w:r w:rsidRPr="00064828">
        <w:rPr>
          <w:rStyle w:val="StyleUnderline"/>
        </w:rPr>
        <w:t xml:space="preserve"> expenditures</w:t>
      </w:r>
      <w:r w:rsidRPr="00064828">
        <w:rPr>
          <w:sz w:val="16"/>
        </w:rPr>
        <w:t xml:space="preserve">. (2) </w:t>
      </w:r>
      <w:r w:rsidRPr="00064828">
        <w:rPr>
          <w:rStyle w:val="StyleUnderline"/>
        </w:rPr>
        <w:t xml:space="preserve">Economic </w:t>
      </w:r>
      <w:r w:rsidRPr="00064828">
        <w:rPr>
          <w:rStyle w:val="StyleUnderline"/>
          <w:highlight w:val="yellow"/>
        </w:rPr>
        <w:t>crises</w:t>
      </w:r>
      <w:r w:rsidRPr="00064828">
        <w:rPr>
          <w:sz w:val="16"/>
        </w:rPr>
        <w:t xml:space="preserve"> also </w:t>
      </w:r>
      <w:r w:rsidRPr="00064828">
        <w:rPr>
          <w:rStyle w:val="StyleUnderline"/>
          <w:highlight w:val="yellow"/>
        </w:rPr>
        <w:t>encourage</w:t>
      </w:r>
      <w:r w:rsidRPr="00064828">
        <w:rPr>
          <w:rStyle w:val="StyleUnderline"/>
        </w:rPr>
        <w:t xml:space="preserve"> </w:t>
      </w:r>
      <w:r w:rsidRPr="00064828">
        <w:rPr>
          <w:rStyle w:val="Emphasis"/>
          <w:highlight w:val="yellow"/>
        </w:rPr>
        <w:t>strategic reassessment</w:t>
      </w:r>
      <w:r w:rsidRPr="00064828">
        <w:rPr>
          <w:sz w:val="16"/>
        </w:rPr>
        <w:t xml:space="preserve">, so that leaders can argue to their peers and their publics that defense spending can be arrested without endangering the state. </w:t>
      </w:r>
      <w:r w:rsidRPr="00064828">
        <w:rPr>
          <w:rStyle w:val="StyleUnderline"/>
        </w:rPr>
        <w:t xml:space="preserve">This can lead to threat deflation, where </w:t>
      </w:r>
      <w:r w:rsidRPr="00064828">
        <w:rPr>
          <w:rStyle w:val="StyleUnderline"/>
          <w:highlight w:val="yellow"/>
        </w:rPr>
        <w:t>elites</w:t>
      </w:r>
      <w:r w:rsidRPr="00064828">
        <w:rPr>
          <w:rStyle w:val="StyleUnderline"/>
        </w:rPr>
        <w:t xml:space="preserve"> attempt to </w:t>
      </w:r>
      <w:r w:rsidRPr="00064828">
        <w:rPr>
          <w:rStyle w:val="StyleUnderline"/>
          <w:highlight w:val="yellow"/>
        </w:rPr>
        <w:t>downplay the seriousness of</w:t>
      </w:r>
      <w:r w:rsidRPr="00064828">
        <w:rPr>
          <w:sz w:val="16"/>
        </w:rPr>
        <w:t xml:space="preserve"> the threat posed by </w:t>
      </w:r>
      <w:r w:rsidRPr="00064828">
        <w:rPr>
          <w:rStyle w:val="StyleUnderline"/>
          <w:highlight w:val="yellow"/>
        </w:rPr>
        <w:t>a</w:t>
      </w:r>
      <w:r w:rsidRPr="00064828">
        <w:rPr>
          <w:sz w:val="16"/>
        </w:rPr>
        <w:t xml:space="preserve"> former </w:t>
      </w:r>
      <w:r w:rsidRPr="00064828">
        <w:rPr>
          <w:rStyle w:val="StyleUnderline"/>
          <w:highlight w:val="yellow"/>
        </w:rPr>
        <w:t>rival</w:t>
      </w:r>
      <w:r w:rsidRPr="00064828">
        <w:rPr>
          <w:sz w:val="16"/>
        </w:rPr>
        <w:t xml:space="preserve">. (3) If a state faces multiple threats, </w:t>
      </w:r>
      <w:r w:rsidRPr="00064828">
        <w:rPr>
          <w:rStyle w:val="StyleUnderline"/>
        </w:rPr>
        <w:t xml:space="preserve">economic </w:t>
      </w:r>
      <w:r w:rsidRPr="00064828">
        <w:rPr>
          <w:rStyle w:val="StyleUnderline"/>
          <w:highlight w:val="yellow"/>
        </w:rPr>
        <w:t>crises provoke</w:t>
      </w:r>
      <w:r w:rsidRPr="00064828">
        <w:rPr>
          <w:rStyle w:val="StyleUnderline"/>
        </w:rPr>
        <w:t xml:space="preserve"> elites to consider </w:t>
      </w:r>
      <w:r w:rsidRPr="00064828">
        <w:rPr>
          <w:rStyle w:val="Emphasis"/>
          <w:highlight w:val="yellow"/>
        </w:rPr>
        <w:t>threat prioritization</w:t>
      </w:r>
      <w:r w:rsidRPr="00064828">
        <w:rPr>
          <w:sz w:val="16"/>
        </w:rPr>
        <w:t xml:space="preserve">, a process that is </w:t>
      </w:r>
      <w:r w:rsidRPr="00064828">
        <w:rPr>
          <w:rStyle w:val="StyleUnderline"/>
        </w:rPr>
        <w:t>postponed during</w:t>
      </w:r>
      <w:r w:rsidRPr="00064828">
        <w:rPr>
          <w:sz w:val="16"/>
        </w:rPr>
        <w:t xml:space="preserve"> periods of </w:t>
      </w:r>
      <w:r w:rsidRPr="00064828">
        <w:rPr>
          <w:rStyle w:val="StyleUnderline"/>
        </w:rPr>
        <w:t>economic normalcy</w:t>
      </w:r>
      <w:r w:rsidRPr="00064828">
        <w:rPr>
          <w:sz w:val="16"/>
        </w:rPr>
        <w:t xml:space="preserve">. (4) </w:t>
      </w:r>
      <w:r w:rsidRPr="00064828">
        <w:rPr>
          <w:rStyle w:val="StyleUnderline"/>
          <w:highlight w:val="yellow"/>
        </w:rPr>
        <w:t>Economic crises increase the</w:t>
      </w:r>
      <w:r w:rsidRPr="00064828">
        <w:rPr>
          <w:rStyle w:val="StyleUnderline"/>
        </w:rPr>
        <w:t xml:space="preserve"> political and economic </w:t>
      </w:r>
      <w:r w:rsidRPr="00064828">
        <w:rPr>
          <w:rStyle w:val="StyleUnderline"/>
          <w:highlight w:val="yellow"/>
        </w:rPr>
        <w:t>benefit from</w:t>
      </w:r>
      <w:r w:rsidRPr="00064828">
        <w:rPr>
          <w:rStyle w:val="StyleUnderline"/>
        </w:rPr>
        <w:t xml:space="preserve"> </w:t>
      </w:r>
      <w:r w:rsidRPr="00064828">
        <w:rPr>
          <w:rStyle w:val="Emphasis"/>
          <w:highlight w:val="yellow"/>
        </w:rPr>
        <w:t>international</w:t>
      </w:r>
      <w:r w:rsidRPr="00064828">
        <w:rPr>
          <w:rStyle w:val="Emphasis"/>
        </w:rPr>
        <w:t xml:space="preserve"> economic </w:t>
      </w:r>
      <w:r w:rsidRPr="00064828">
        <w:rPr>
          <w:rStyle w:val="Emphasis"/>
          <w:highlight w:val="yellow"/>
        </w:rPr>
        <w:t>cooperation</w:t>
      </w:r>
      <w:r w:rsidRPr="00064828">
        <w:rPr>
          <w:sz w:val="16"/>
        </w:rPr>
        <w:t xml:space="preserve">. </w:t>
      </w:r>
      <w:r w:rsidRPr="00064828">
        <w:rPr>
          <w:rStyle w:val="StyleUnderline"/>
          <w:highlight w:val="yellow"/>
        </w:rPr>
        <w:t>Leaders seek</w:t>
      </w:r>
      <w:r w:rsidRPr="00064828">
        <w:rPr>
          <w:sz w:val="16"/>
        </w:rPr>
        <w:t xml:space="preserve"> foreign </w:t>
      </w:r>
      <w:r w:rsidRPr="00064828">
        <w:rPr>
          <w:rStyle w:val="StyleUnderline"/>
          <w:highlight w:val="yellow"/>
        </w:rPr>
        <w:t>aid</w:t>
      </w:r>
      <w:r w:rsidRPr="00064828">
        <w:rPr>
          <w:sz w:val="16"/>
        </w:rPr>
        <w:t xml:space="preserve">, enhanced </w:t>
      </w:r>
      <w:r w:rsidRPr="00064828">
        <w:rPr>
          <w:rStyle w:val="StyleUnderline"/>
          <w:highlight w:val="yellow"/>
        </w:rPr>
        <w:t>trade, and</w:t>
      </w:r>
      <w:r w:rsidRPr="00064828">
        <w:rPr>
          <w:sz w:val="16"/>
        </w:rPr>
        <w:t xml:space="preserve"> increased </w:t>
      </w:r>
      <w:r w:rsidRPr="00064828">
        <w:rPr>
          <w:rStyle w:val="StyleUnderline"/>
          <w:highlight w:val="yellow"/>
        </w:rPr>
        <w:t>investment</w:t>
      </w:r>
      <w:r w:rsidRPr="00064828">
        <w:rPr>
          <w:rStyle w:val="StyleUnderline"/>
        </w:rPr>
        <w:t xml:space="preserve"> from abroad</w:t>
      </w:r>
      <w:r w:rsidRPr="00064828">
        <w:rPr>
          <w:sz w:val="16"/>
        </w:rPr>
        <w:t xml:space="preserve"> during periods of economic trouble. This search is made easier if tensions are reduced with historic rivals. (5) Finally, during crises, elites are more prone to select leaders who are perceived as capable of resolving economic difficulties, permitting the emergence of leaders who hold heterodox foreign policy views. Collectively, these mechanisms make it much more likely that a leader will prefer conciliatory policies compared to during periods of economic normalcy. This section reviews this causal logic in greater detail, while also providing historical examples that these mechanisms recur in practice.</w:t>
      </w:r>
    </w:p>
    <w:bookmarkEnd w:id="0"/>
    <w:bookmarkEnd w:id="1"/>
    <w:p w14:paraId="5CD2F640" w14:textId="77777777" w:rsidR="00625F23" w:rsidRDefault="00625F23" w:rsidP="00625F23"/>
    <w:p w14:paraId="615B5DF3" w14:textId="77777777" w:rsidR="00625F23" w:rsidRDefault="00625F23" w:rsidP="00625F23"/>
    <w:p w14:paraId="02E20B08" w14:textId="77777777" w:rsidR="00625F23" w:rsidRDefault="00625F23" w:rsidP="00625F23"/>
    <w:p w14:paraId="11A0A91B" w14:textId="77777777" w:rsidR="00C20334" w:rsidRDefault="00C20334" w:rsidP="00625F23"/>
    <w:p w14:paraId="34CDEB9A" w14:textId="77777777" w:rsidR="00625F23" w:rsidRDefault="00625F23" w:rsidP="00625F23"/>
    <w:p w14:paraId="5AD4478A" w14:textId="0FD154CB" w:rsidR="00625F23" w:rsidRDefault="008D2CB4" w:rsidP="008D2CB4">
      <w:pPr>
        <w:pStyle w:val="Heading2"/>
      </w:pPr>
      <w:r>
        <w:t>2NC</w:t>
      </w:r>
      <w:r w:rsidR="00B04743">
        <w:t>---Framing</w:t>
      </w:r>
    </w:p>
    <w:p w14:paraId="005D9392" w14:textId="77777777" w:rsidR="008D2CB4" w:rsidRDefault="008D2CB4" w:rsidP="008D2CB4">
      <w:pPr>
        <w:pStyle w:val="Heading3"/>
      </w:pPr>
      <w:r>
        <w:t>Overview---2NC</w:t>
      </w:r>
    </w:p>
    <w:p w14:paraId="20F2F3CD" w14:textId="77777777" w:rsidR="008D2CB4" w:rsidRPr="000A3CE5" w:rsidRDefault="008D2CB4" w:rsidP="008D2CB4"/>
    <w:p w14:paraId="237FB5F3" w14:textId="77777777" w:rsidR="008D2CB4" w:rsidRDefault="008D2CB4" w:rsidP="008D2CB4">
      <w:pPr>
        <w:pStyle w:val="Heading4"/>
      </w:pPr>
      <w:r>
        <w:t xml:space="preserve">Err neg---planetary boundaries are </w:t>
      </w:r>
      <w:r w:rsidRPr="00727FF3">
        <w:rPr>
          <w:i/>
          <w:u w:val="single"/>
        </w:rPr>
        <w:t>already</w:t>
      </w:r>
      <w:r>
        <w:t xml:space="preserve"> being crossed and decoupling is impossible </w:t>
      </w:r>
    </w:p>
    <w:p w14:paraId="7573EF29" w14:textId="77777777" w:rsidR="008D2CB4" w:rsidRPr="00D90B5D" w:rsidRDefault="008D2CB4" w:rsidP="008D2CB4">
      <w:r>
        <w:t xml:space="preserve">Riccardo </w:t>
      </w:r>
      <w:r w:rsidRPr="00F72641">
        <w:rPr>
          <w:rStyle w:val="Style13ptBold"/>
        </w:rPr>
        <w:t>Mastini 18</w:t>
      </w:r>
      <w:r>
        <w:t>, PhD student in ecological economics and political ecology in the Institute of Environmental Science and Technology at the Autonomous University of Barcelona, 6/1/18, “Work in a World Without Growth,” https://www.greeneuropeanjournal.eu/work-in-a-world-without-growth/</w:t>
      </w:r>
    </w:p>
    <w:p w14:paraId="7BAAE776" w14:textId="77777777" w:rsidR="008D2CB4" w:rsidRDefault="008D2CB4" w:rsidP="008D2CB4">
      <w:r w:rsidRPr="00AF5CAB">
        <w:rPr>
          <w:rStyle w:val="StyleUnderline"/>
        </w:rPr>
        <w:t xml:space="preserve">A </w:t>
      </w:r>
      <w:r w:rsidRPr="009F5CCB">
        <w:rPr>
          <w:rStyle w:val="StyleUnderline"/>
        </w:rPr>
        <w:t xml:space="preserve">fixation with </w:t>
      </w:r>
      <w:r w:rsidRPr="00FE6AE0">
        <w:rPr>
          <w:rStyle w:val="StyleUnderline"/>
          <w:highlight w:val="yellow"/>
        </w:rPr>
        <w:t>growth</w:t>
      </w:r>
      <w:r w:rsidRPr="00AF5CAB">
        <w:rPr>
          <w:sz w:val="16"/>
        </w:rPr>
        <w:t xml:space="preserve"> in economics </w:t>
      </w:r>
      <w:r w:rsidRPr="00FE6AE0">
        <w:rPr>
          <w:rStyle w:val="StyleUnderline"/>
          <w:highlight w:val="yellow"/>
        </w:rPr>
        <w:t xml:space="preserve">has seen GDP increase in proportion to </w:t>
      </w:r>
      <w:r w:rsidRPr="00FE6AE0">
        <w:rPr>
          <w:rStyle w:val="Emphasis"/>
          <w:highlight w:val="yellow"/>
        </w:rPr>
        <w:t>environmental damage</w:t>
      </w:r>
      <w:r w:rsidRPr="00AF5CAB">
        <w:rPr>
          <w:sz w:val="16"/>
        </w:rPr>
        <w:t xml:space="preserve">. </w:t>
      </w:r>
      <w:r w:rsidRPr="00AF5CAB">
        <w:rPr>
          <w:rStyle w:val="StyleUnderline"/>
        </w:rPr>
        <w:t xml:space="preserve">As </w:t>
      </w:r>
      <w:r w:rsidRPr="00FE6AE0">
        <w:rPr>
          <w:rStyle w:val="StyleUnderline"/>
          <w:highlight w:val="yellow"/>
        </w:rPr>
        <w:t xml:space="preserve">planetary limits </w:t>
      </w:r>
      <w:r w:rsidRPr="009F5CCB">
        <w:rPr>
          <w:rStyle w:val="StyleUnderline"/>
        </w:rPr>
        <w:t>draw ever closer</w:t>
      </w:r>
      <w:r w:rsidRPr="00AF5CAB">
        <w:rPr>
          <w:rStyle w:val="StyleUnderline"/>
        </w:rPr>
        <w:t xml:space="preserve"> and </w:t>
      </w:r>
      <w:r w:rsidRPr="009F5CCB">
        <w:rPr>
          <w:rStyle w:val="StyleUnderline"/>
          <w:highlight w:val="yellow"/>
        </w:rPr>
        <w:t>are</w:t>
      </w:r>
      <w:r w:rsidRPr="00AF5CAB">
        <w:rPr>
          <w:rStyle w:val="StyleUnderline"/>
        </w:rPr>
        <w:t xml:space="preserve"> even </w:t>
      </w:r>
      <w:r w:rsidRPr="009F5CCB">
        <w:rPr>
          <w:rStyle w:val="StyleUnderline"/>
          <w:highlight w:val="yellow"/>
        </w:rPr>
        <w:t xml:space="preserve">being surpassed, such a </w:t>
      </w:r>
      <w:r w:rsidRPr="00FE6AE0">
        <w:rPr>
          <w:rStyle w:val="StyleUnderline"/>
          <w:highlight w:val="yellow"/>
        </w:rPr>
        <w:t xml:space="preserve">model </w:t>
      </w:r>
      <w:r w:rsidRPr="00FE6AE0">
        <w:rPr>
          <w:rStyle w:val="Emphasis"/>
          <w:highlight w:val="yellow"/>
        </w:rPr>
        <w:t>cannot be sustained</w:t>
      </w:r>
      <w:r w:rsidRPr="00AF5CAB">
        <w:rPr>
          <w:sz w:val="16"/>
        </w:rPr>
        <w:t xml:space="preserve">. Riccardo Mastini explains how a job guarantee could open up the way to a sustainable economic </w:t>
      </w:r>
      <w:proofErr w:type="gramStart"/>
      <w:r w:rsidRPr="00AF5CAB">
        <w:rPr>
          <w:sz w:val="16"/>
        </w:rPr>
        <w:t>model.</w:t>
      </w:r>
      <w:r w:rsidRPr="00AF5CAB">
        <w:rPr>
          <w:sz w:val="12"/>
        </w:rPr>
        <w:t>¶</w:t>
      </w:r>
      <w:proofErr w:type="gramEnd"/>
      <w:r w:rsidRPr="00AF5CAB">
        <w:rPr>
          <w:sz w:val="16"/>
        </w:rPr>
        <w:t xml:space="preserve"> </w:t>
      </w:r>
      <w:r w:rsidRPr="00AF5CAB">
        <w:rPr>
          <w:rStyle w:val="StyleUnderline"/>
        </w:rPr>
        <w:t>Since the dawn of capitalism, market economies have placed a high emphasis on labour productivity. Continuous improvements in technology geared towards productivity increases lead to more output being produced for a given amount of labour</w:t>
      </w:r>
      <w:r w:rsidRPr="00AF5CAB">
        <w:rPr>
          <w:sz w:val="16"/>
        </w:rPr>
        <w:t xml:space="preserve">. But crucially these advances also mean that fewer people are needed to produce the same amount of goods and services each year. As long as the economy expands fast enough to offset increases in labour productivity there is no problem. But if the economy does not grow, people lose their </w:t>
      </w:r>
      <w:proofErr w:type="gramStart"/>
      <w:r w:rsidRPr="00AF5CAB">
        <w:rPr>
          <w:sz w:val="16"/>
        </w:rPr>
        <w:t>jobs.</w:t>
      </w:r>
      <w:r w:rsidRPr="00AF5CAB">
        <w:rPr>
          <w:sz w:val="12"/>
        </w:rPr>
        <w:t>¶</w:t>
      </w:r>
      <w:proofErr w:type="gramEnd"/>
      <w:r w:rsidRPr="00AF5CAB">
        <w:rPr>
          <w:sz w:val="16"/>
        </w:rPr>
        <w:t xml:space="preserve"> Economic growth has been necessary within this system just to prevent mass unemployment. Communities and the politicians that represent them celebrate the construction of a new factory not so much for the increase in supply of some needed product, but because of the jobs it creates. In advanced economies, the shortage of employment has become more pressing than the shortage of products. Basically, we produce goods and services mostly to keep people employed rather than to cater for their </w:t>
      </w:r>
      <w:proofErr w:type="gramStart"/>
      <w:r w:rsidRPr="00AF5CAB">
        <w:rPr>
          <w:sz w:val="16"/>
        </w:rPr>
        <w:t>needs.</w:t>
      </w:r>
      <w:r w:rsidRPr="00AF5CAB">
        <w:rPr>
          <w:sz w:val="12"/>
        </w:rPr>
        <w:t>¶</w:t>
      </w:r>
      <w:proofErr w:type="gramEnd"/>
      <w:r w:rsidRPr="00AF5CAB">
        <w:rPr>
          <w:sz w:val="16"/>
        </w:rPr>
        <w:t xml:space="preserve"> But </w:t>
      </w:r>
      <w:r w:rsidRPr="009F5CCB">
        <w:rPr>
          <w:rStyle w:val="StyleUnderline"/>
          <w:highlight w:val="yellow"/>
        </w:rPr>
        <w:t>what if</w:t>
      </w:r>
      <w:r w:rsidRPr="00AF5CAB">
        <w:rPr>
          <w:rStyle w:val="StyleUnderline"/>
        </w:rPr>
        <w:t xml:space="preserve"> economic </w:t>
      </w:r>
      <w:r w:rsidRPr="003A0D2C">
        <w:rPr>
          <w:rStyle w:val="StyleUnderline"/>
          <w:highlight w:val="yellow"/>
        </w:rPr>
        <w:t xml:space="preserve">growth were </w:t>
      </w:r>
      <w:r w:rsidRPr="009F5CCB">
        <w:rPr>
          <w:rStyle w:val="StyleUnderline"/>
        </w:rPr>
        <w:t>to slow down and</w:t>
      </w:r>
      <w:r w:rsidRPr="00AF5CAB">
        <w:rPr>
          <w:rStyle w:val="StyleUnderline"/>
        </w:rPr>
        <w:t xml:space="preserve">, eventually, </w:t>
      </w:r>
      <w:r w:rsidRPr="003A0D2C">
        <w:rPr>
          <w:rStyle w:val="StyleUnderline"/>
          <w:highlight w:val="yellow"/>
        </w:rPr>
        <w:t xml:space="preserve">come to a halt </w:t>
      </w:r>
      <w:r w:rsidRPr="009F5CCB">
        <w:rPr>
          <w:rStyle w:val="StyleUnderline"/>
        </w:rPr>
        <w:t>in the near future</w:t>
      </w:r>
      <w:r w:rsidRPr="00AF5CAB">
        <w:rPr>
          <w:rStyle w:val="StyleUnderline"/>
        </w:rPr>
        <w:t>? More than half a century of ‘</w:t>
      </w:r>
      <w:r w:rsidRPr="009F5CCB">
        <w:rPr>
          <w:rStyle w:val="StyleUnderline"/>
        </w:rPr>
        <w:t xml:space="preserve">growth </w:t>
      </w:r>
      <w:r w:rsidRPr="003A0D2C">
        <w:rPr>
          <w:rStyle w:val="StyleUnderline"/>
          <w:highlight w:val="yellow"/>
        </w:rPr>
        <w:t xml:space="preserve">propaganda’ </w:t>
      </w:r>
      <w:r w:rsidRPr="009F5CCB">
        <w:rPr>
          <w:rStyle w:val="StyleUnderline"/>
        </w:rPr>
        <w:t xml:space="preserve">supporting the dogma </w:t>
      </w:r>
      <w:r w:rsidRPr="003A0D2C">
        <w:rPr>
          <w:rStyle w:val="StyleUnderline"/>
          <w:highlight w:val="yellow"/>
        </w:rPr>
        <w:t>that</w:t>
      </w:r>
      <w:r w:rsidRPr="00AF5CAB">
        <w:rPr>
          <w:rStyle w:val="StyleUnderline"/>
        </w:rPr>
        <w:t xml:space="preserve"> pursuing </w:t>
      </w:r>
      <w:r w:rsidRPr="003A0D2C">
        <w:rPr>
          <w:rStyle w:val="StyleUnderline"/>
          <w:highlight w:val="yellow"/>
        </w:rPr>
        <w:t>never-ending growth is plausible</w:t>
      </w:r>
      <w:r w:rsidRPr="00AF5CAB">
        <w:rPr>
          <w:rStyle w:val="StyleUnderline"/>
        </w:rPr>
        <w:t xml:space="preserve"> and desirable </w:t>
      </w:r>
      <w:r w:rsidRPr="003A0D2C">
        <w:rPr>
          <w:rStyle w:val="StyleUnderline"/>
          <w:highlight w:val="yellow"/>
        </w:rPr>
        <w:t>may make this</w:t>
      </w:r>
      <w:r w:rsidRPr="00AF5CAB">
        <w:rPr>
          <w:rStyle w:val="StyleUnderline"/>
        </w:rPr>
        <w:t xml:space="preserve"> new prospect </w:t>
      </w:r>
      <w:r w:rsidRPr="003A0D2C">
        <w:rPr>
          <w:rStyle w:val="StyleUnderline"/>
          <w:highlight w:val="yellow"/>
        </w:rPr>
        <w:t>shocking</w:t>
      </w:r>
      <w:r w:rsidRPr="00AF5CAB">
        <w:rPr>
          <w:rStyle w:val="StyleUnderline"/>
        </w:rPr>
        <w:t xml:space="preserve"> for some. </w:t>
      </w:r>
      <w:r w:rsidRPr="009F5CCB">
        <w:rPr>
          <w:rStyle w:val="StyleUnderline"/>
          <w:highlight w:val="yellow"/>
        </w:rPr>
        <w:t xml:space="preserve">However, there </w:t>
      </w:r>
      <w:r w:rsidRPr="002D07FF">
        <w:rPr>
          <w:rStyle w:val="StyleUnderline"/>
          <w:highlight w:val="yellow"/>
        </w:rPr>
        <w:t>is</w:t>
      </w:r>
      <w:r w:rsidRPr="00AF5CAB">
        <w:rPr>
          <w:rStyle w:val="StyleUnderline"/>
        </w:rPr>
        <w:t xml:space="preserve"> now </w:t>
      </w:r>
      <w:r w:rsidRPr="002D07FF">
        <w:rPr>
          <w:rStyle w:val="StyleUnderline"/>
          <w:highlight w:val="yellow"/>
        </w:rPr>
        <w:t>overwhelming evidence</w:t>
      </w:r>
      <w:r w:rsidRPr="00AF5CAB">
        <w:rPr>
          <w:rStyle w:val="StyleUnderline"/>
        </w:rPr>
        <w:t xml:space="preserve"> that </w:t>
      </w:r>
      <w:r w:rsidRPr="002D07FF">
        <w:rPr>
          <w:rStyle w:val="Emphasis"/>
          <w:highlight w:val="yellow"/>
        </w:rPr>
        <w:t>decoupling</w:t>
      </w:r>
      <w:r w:rsidRPr="00AF5CAB">
        <w:rPr>
          <w:rStyle w:val="Emphasis"/>
        </w:rPr>
        <w:t xml:space="preserve"> GDP </w:t>
      </w:r>
      <w:r w:rsidRPr="002D07FF">
        <w:rPr>
          <w:rStyle w:val="Emphasis"/>
          <w:highlight w:val="yellow"/>
        </w:rPr>
        <w:t>growth from</w:t>
      </w:r>
      <w:r w:rsidRPr="00AF5CAB">
        <w:rPr>
          <w:rStyle w:val="Emphasis"/>
        </w:rPr>
        <w:t xml:space="preserve"> increases in natural resource and </w:t>
      </w:r>
      <w:r w:rsidRPr="002D07FF">
        <w:rPr>
          <w:rStyle w:val="Emphasis"/>
          <w:highlight w:val="yellow"/>
        </w:rPr>
        <w:t xml:space="preserve">energy </w:t>
      </w:r>
      <w:r w:rsidRPr="009F5CCB">
        <w:rPr>
          <w:rStyle w:val="Emphasis"/>
        </w:rPr>
        <w:t xml:space="preserve">use </w:t>
      </w:r>
      <w:r w:rsidRPr="002D07FF">
        <w:rPr>
          <w:rStyle w:val="Emphasis"/>
          <w:highlight w:val="yellow"/>
        </w:rPr>
        <w:t>is impossible</w:t>
      </w:r>
      <w:r w:rsidRPr="00AF5CAB">
        <w:rPr>
          <w:sz w:val="16"/>
        </w:rPr>
        <w:t xml:space="preserve">. </w:t>
      </w:r>
      <w:r w:rsidRPr="00AF5CAB">
        <w:rPr>
          <w:rStyle w:val="StyleUnderline"/>
        </w:rPr>
        <w:t xml:space="preserve">And </w:t>
      </w:r>
      <w:r w:rsidRPr="009F5CCB">
        <w:rPr>
          <w:rStyle w:val="StyleUnderline"/>
        </w:rPr>
        <w:t xml:space="preserve">our </w:t>
      </w:r>
      <w:r w:rsidRPr="002D07FF">
        <w:rPr>
          <w:rStyle w:val="StyleUnderline"/>
          <w:highlight w:val="yellow"/>
        </w:rPr>
        <w:t>plundering</w:t>
      </w:r>
      <w:r w:rsidRPr="00AF5CAB">
        <w:rPr>
          <w:rStyle w:val="StyleUnderline"/>
        </w:rPr>
        <w:t xml:space="preserve"> of Earth’s bounty </w:t>
      </w:r>
      <w:r w:rsidRPr="009B0680">
        <w:rPr>
          <w:rStyle w:val="StyleUnderline"/>
          <w:highlight w:val="yellow"/>
        </w:rPr>
        <w:t xml:space="preserve">has </w:t>
      </w:r>
      <w:r w:rsidRPr="009B0680">
        <w:rPr>
          <w:rStyle w:val="Emphasis"/>
          <w:highlight w:val="yellow"/>
        </w:rPr>
        <w:t>already reached unsustainable</w:t>
      </w:r>
      <w:r w:rsidRPr="002D07FF">
        <w:rPr>
          <w:rStyle w:val="Emphasis"/>
          <w:highlight w:val="yellow"/>
        </w:rPr>
        <w:t xml:space="preserve"> levels</w:t>
      </w:r>
      <w:r w:rsidRPr="002D07FF">
        <w:rPr>
          <w:sz w:val="16"/>
          <w:highlight w:val="yellow"/>
        </w:rPr>
        <w:t xml:space="preserve"> </w:t>
      </w:r>
      <w:r w:rsidRPr="008128F1">
        <w:rPr>
          <w:rStyle w:val="StyleUnderline"/>
        </w:rPr>
        <w:t>with</w:t>
      </w:r>
      <w:r w:rsidRPr="00AF5CAB">
        <w:rPr>
          <w:rStyle w:val="StyleUnderline"/>
        </w:rPr>
        <w:t xml:space="preserve"> the overshot of several planetary </w:t>
      </w:r>
      <w:proofErr w:type="gramStart"/>
      <w:r w:rsidRPr="00AF5CAB">
        <w:rPr>
          <w:rStyle w:val="StyleUnderline"/>
        </w:rPr>
        <w:t>boundaries</w:t>
      </w:r>
      <w:r w:rsidRPr="00AF5CAB">
        <w:rPr>
          <w:sz w:val="16"/>
        </w:rPr>
        <w:t>.</w:t>
      </w:r>
      <w:r w:rsidRPr="00AF5CAB">
        <w:rPr>
          <w:sz w:val="12"/>
        </w:rPr>
        <w:t>¶</w:t>
      </w:r>
      <w:proofErr w:type="gramEnd"/>
      <w:r w:rsidRPr="00AF5CAB">
        <w:rPr>
          <w:sz w:val="16"/>
        </w:rPr>
        <w:t xml:space="preserve"> </w:t>
      </w:r>
      <w:r w:rsidRPr="00AF5CAB">
        <w:rPr>
          <w:rStyle w:val="StyleUnderline"/>
        </w:rPr>
        <w:t>It is, therefore, time for</w:t>
      </w:r>
      <w:r w:rsidRPr="00AF5CAB">
        <w:rPr>
          <w:sz w:val="16"/>
        </w:rPr>
        <w:t xml:space="preserve"> a bold public </w:t>
      </w:r>
      <w:r w:rsidRPr="00AF5CAB">
        <w:rPr>
          <w:rStyle w:val="StyleUnderline"/>
        </w:rPr>
        <w:t>debate about whether it is desirable to continue our relentless pursuit of economic growth, with the associated dire consequences for the health of the planet,</w:t>
      </w:r>
      <w:r w:rsidRPr="00AF5CAB">
        <w:rPr>
          <w:sz w:val="16"/>
        </w:rPr>
        <w:t xml:space="preserve"> simply to keep people employed. Adopting an economic policy proposal known as the job guarantee could ensure full employment while our society transitions towards an economy that no longer grows. All this, without sacrificing the goods and services needed for just and sustainable </w:t>
      </w:r>
      <w:proofErr w:type="gramStart"/>
      <w:r w:rsidRPr="00AF5CAB">
        <w:rPr>
          <w:sz w:val="16"/>
        </w:rPr>
        <w:t>prosperity.</w:t>
      </w:r>
      <w:r w:rsidRPr="00AF5CAB">
        <w:rPr>
          <w:sz w:val="12"/>
        </w:rPr>
        <w:t>¶</w:t>
      </w:r>
      <w:proofErr w:type="gramEnd"/>
      <w:r w:rsidRPr="00AF5CAB">
        <w:rPr>
          <w:sz w:val="16"/>
        </w:rPr>
        <w:t xml:space="preserve"> The need for planned economic degrowth</w:t>
      </w:r>
      <w:r w:rsidRPr="00AF5CAB">
        <w:rPr>
          <w:sz w:val="12"/>
        </w:rPr>
        <w:t>¶</w:t>
      </w:r>
      <w:r w:rsidRPr="00AF5CAB">
        <w:rPr>
          <w:sz w:val="16"/>
        </w:rPr>
        <w:t xml:space="preserve"> </w:t>
      </w:r>
      <w:r w:rsidRPr="00AF5CAB">
        <w:rPr>
          <w:rStyle w:val="StyleUnderline"/>
        </w:rPr>
        <w:t>The idea of ‘</w:t>
      </w:r>
      <w:r w:rsidRPr="009F5CCB">
        <w:rPr>
          <w:rStyle w:val="StyleUnderline"/>
          <w:highlight w:val="yellow"/>
        </w:rPr>
        <w:t xml:space="preserve">degrowth’ takes aim at the </w:t>
      </w:r>
      <w:r w:rsidRPr="009F5CCB">
        <w:rPr>
          <w:rStyle w:val="Emphasis"/>
          <w:highlight w:val="yellow"/>
        </w:rPr>
        <w:t>irreconcilable contradiction</w:t>
      </w:r>
      <w:r w:rsidRPr="009F5CCB">
        <w:rPr>
          <w:rStyle w:val="StyleUnderline"/>
          <w:highlight w:val="yellow"/>
        </w:rPr>
        <w:t xml:space="preserve"> between</w:t>
      </w:r>
      <w:r w:rsidRPr="00AF5CAB">
        <w:rPr>
          <w:rStyle w:val="StyleUnderline"/>
        </w:rPr>
        <w:t xml:space="preserve"> the </w:t>
      </w:r>
      <w:r w:rsidRPr="008128F1">
        <w:rPr>
          <w:rStyle w:val="StyleUnderline"/>
          <w:highlight w:val="yellow"/>
        </w:rPr>
        <w:t>growth</w:t>
      </w:r>
      <w:r w:rsidRPr="00AF5CAB">
        <w:rPr>
          <w:rStyle w:val="StyleUnderline"/>
        </w:rPr>
        <w:t xml:space="preserve"> imperative</w:t>
      </w:r>
      <w:r w:rsidRPr="00AF5CAB">
        <w:rPr>
          <w:sz w:val="16"/>
        </w:rPr>
        <w:t xml:space="preserve"> of capitalism </w:t>
      </w:r>
      <w:r w:rsidRPr="008128F1">
        <w:rPr>
          <w:rStyle w:val="StyleUnderline"/>
          <w:highlight w:val="yellow"/>
        </w:rPr>
        <w:t>and sustainability</w:t>
      </w:r>
      <w:r w:rsidRPr="00AF5CAB">
        <w:rPr>
          <w:rStyle w:val="StyleUnderline"/>
        </w:rPr>
        <w:t xml:space="preserve"> on a finite planet</w:t>
      </w:r>
      <w:r w:rsidRPr="00AF5CAB">
        <w:rPr>
          <w:sz w:val="16"/>
        </w:rPr>
        <w:t xml:space="preserve">. </w:t>
      </w:r>
      <w:r w:rsidRPr="00AF5CAB">
        <w:rPr>
          <w:rStyle w:val="StyleUnderline"/>
        </w:rPr>
        <w:t>Degrowth is defined as an equitable downscaling of production and consumption that will reduce society’s extraction of energy and raw materials and generation of waste</w:t>
      </w:r>
      <w:r w:rsidRPr="00AF5CAB">
        <w:rPr>
          <w:sz w:val="16"/>
        </w:rPr>
        <w:t xml:space="preserve">. More broadly, </w:t>
      </w:r>
      <w:r w:rsidRPr="00AF5CAB">
        <w:rPr>
          <w:rStyle w:val="Emphasis"/>
        </w:rPr>
        <w:t>degrowth means the abolition of economic growth as a social objective</w:t>
      </w:r>
      <w:r w:rsidRPr="00AF5CAB">
        <w:rPr>
          <w:sz w:val="16"/>
        </w:rPr>
        <w:t>. Instead, degrowth implies a new direction for society, one in which we live and work differently from today by giving priority to a sustainable level of wellbeing for all citizens rather than to maximising wealth.</w:t>
      </w:r>
    </w:p>
    <w:p w14:paraId="667E858A" w14:textId="77777777" w:rsidR="008D2CB4" w:rsidRDefault="008D2CB4" w:rsidP="008D2CB4">
      <w:pPr>
        <w:pStyle w:val="Heading4"/>
      </w:pPr>
      <w:r>
        <w:br w:type="page"/>
        <w:t xml:space="preserve">Transition </w:t>
      </w:r>
      <w:r w:rsidRPr="00B04743">
        <w:rPr>
          <w:u w:val="single"/>
        </w:rPr>
        <w:t>now</w:t>
      </w:r>
      <w:r>
        <w:t xml:space="preserve"> is better---</w:t>
      </w:r>
      <w:r w:rsidRPr="009A7645">
        <w:rPr>
          <w:u w:val="single"/>
        </w:rPr>
        <w:t>diminishing tech returns</w:t>
      </w:r>
      <w:r>
        <w:t xml:space="preserve"> mean society has already entered “involuntary degrowth”</w:t>
      </w:r>
    </w:p>
    <w:p w14:paraId="1ED5D9B9" w14:textId="77777777" w:rsidR="008D2CB4" w:rsidRPr="000C322F" w:rsidRDefault="008D2CB4" w:rsidP="008D2CB4">
      <w:r>
        <w:t xml:space="preserve">Mauro </w:t>
      </w:r>
      <w:r w:rsidRPr="000C322F">
        <w:rPr>
          <w:rStyle w:val="Style13ptBold"/>
        </w:rPr>
        <w:t>Bonaiuti 18</w:t>
      </w:r>
      <w:r>
        <w:t>, professor of ecological economics at the University of Turin, October 2018, “Are we entering the age of involuntary degrowth? Promethean technologies and declining returns of innovation,” Journal of Cleaner production, Volume 197, Part 2, p. 1807-1808</w:t>
      </w:r>
    </w:p>
    <w:p w14:paraId="0D0E58D7" w14:textId="77777777" w:rsidR="008D2CB4" w:rsidRDefault="008D2CB4" w:rsidP="008D2CB4">
      <w:r w:rsidRPr="00485558">
        <w:rPr>
          <w:sz w:val="16"/>
        </w:rPr>
        <w:t xml:space="preserve">In the last few years </w:t>
      </w:r>
      <w:r w:rsidRPr="002D7BA0">
        <w:rPr>
          <w:rStyle w:val="StyleUnderline"/>
        </w:rPr>
        <w:t>the economic slowdown has been noted even by standard economists who have started to speak openly of “</w:t>
      </w:r>
      <w:r w:rsidRPr="002D7BA0">
        <w:rPr>
          <w:rStyle w:val="Emphasis"/>
        </w:rPr>
        <w:t>secular stagnation</w:t>
      </w:r>
      <w:r w:rsidRPr="002D7BA0">
        <w:rPr>
          <w:rStyle w:val="StyleUnderline"/>
        </w:rPr>
        <w:t>”</w:t>
      </w:r>
      <w:r w:rsidRPr="00485558">
        <w:rPr>
          <w:sz w:val="16"/>
        </w:rPr>
        <w:t xml:space="preserve">20. The basic idea is that, </w:t>
      </w:r>
      <w:r w:rsidRPr="009F5CCB">
        <w:rPr>
          <w:rStyle w:val="StyleUnderline"/>
        </w:rPr>
        <w:t>after the financial crisis,</w:t>
      </w:r>
      <w:r w:rsidRPr="002D7BA0">
        <w:rPr>
          <w:rStyle w:val="StyleUnderline"/>
        </w:rPr>
        <w:t xml:space="preserve"> despite years of zero interest rate </w:t>
      </w:r>
      <w:r w:rsidRPr="009F5CCB">
        <w:rPr>
          <w:rStyle w:val="StyleUnderline"/>
        </w:rPr>
        <w:t xml:space="preserve">there are </w:t>
      </w:r>
      <w:r w:rsidRPr="00B96772">
        <w:rPr>
          <w:rStyle w:val="StyleUnderline"/>
          <w:highlight w:val="yellow"/>
        </w:rPr>
        <w:t>no signs</w:t>
      </w:r>
      <w:r w:rsidRPr="009F5CCB">
        <w:rPr>
          <w:rStyle w:val="StyleUnderline"/>
        </w:rPr>
        <w:t xml:space="preserve"> of a </w:t>
      </w:r>
      <w:r w:rsidRPr="00B96772">
        <w:rPr>
          <w:rStyle w:val="StyleUnderline"/>
          <w:highlight w:val="yellow"/>
        </w:rPr>
        <w:t>satisfy</w:t>
      </w:r>
      <w:r w:rsidRPr="009F5CCB">
        <w:rPr>
          <w:rStyle w:val="StyleUnderline"/>
        </w:rPr>
        <w:t xml:space="preserve">ing </w:t>
      </w:r>
      <w:r w:rsidRPr="00B96772">
        <w:rPr>
          <w:rStyle w:val="StyleUnderline"/>
          <w:highlight w:val="yellow"/>
        </w:rPr>
        <w:t>recovery</w:t>
      </w:r>
      <w:r w:rsidRPr="002D7BA0">
        <w:rPr>
          <w:rStyle w:val="StyleUnderline"/>
        </w:rPr>
        <w:t xml:space="preserve"> of the global economy</w:t>
      </w:r>
      <w:r w:rsidRPr="00485558">
        <w:rPr>
          <w:sz w:val="16"/>
        </w:rPr>
        <w:t xml:space="preserve">. Recognising, as did Larry Summers, 2014, Summers, 2015 and Paul Krugman (2014), that what </w:t>
      </w:r>
      <w:r w:rsidRPr="00B96772">
        <w:rPr>
          <w:rStyle w:val="StyleUnderline"/>
          <w:highlight w:val="yellow"/>
        </w:rPr>
        <w:t>we are experiencing</w:t>
      </w:r>
      <w:r w:rsidRPr="002D7BA0">
        <w:rPr>
          <w:rStyle w:val="StyleUnderline"/>
        </w:rPr>
        <w:t xml:space="preserve"> is </w:t>
      </w:r>
      <w:r w:rsidRPr="00B96772">
        <w:rPr>
          <w:rStyle w:val="StyleUnderline"/>
          <w:highlight w:val="yellow"/>
        </w:rPr>
        <w:t>something</w:t>
      </w:r>
      <w:r w:rsidRPr="002D7BA0">
        <w:rPr>
          <w:rStyle w:val="StyleUnderline"/>
        </w:rPr>
        <w:t xml:space="preserve"> quite </w:t>
      </w:r>
      <w:r w:rsidRPr="00B96772">
        <w:rPr>
          <w:rStyle w:val="StyleUnderline"/>
          <w:highlight w:val="yellow"/>
        </w:rPr>
        <w:t xml:space="preserve">different from an </w:t>
      </w:r>
      <w:r w:rsidRPr="00B96772">
        <w:rPr>
          <w:rStyle w:val="Emphasis"/>
          <w:highlight w:val="yellow"/>
        </w:rPr>
        <w:t>ordinary crisis</w:t>
      </w:r>
      <w:r w:rsidRPr="00485558">
        <w:rPr>
          <w:sz w:val="16"/>
        </w:rPr>
        <w:t xml:space="preserve">, </w:t>
      </w:r>
      <w:r w:rsidRPr="002D7BA0">
        <w:rPr>
          <w:rStyle w:val="StyleUnderline"/>
        </w:rPr>
        <w:t>it is an important step that in some way legitimize the debate on post-growth</w:t>
      </w:r>
      <w:r w:rsidRPr="00485558">
        <w:rPr>
          <w:sz w:val="16"/>
        </w:rPr>
        <w:t xml:space="preserve"> society. However, the discussion on secular stagnation is rooted in standard macroeconomic theory. Even if from different perspectives, all these authors21 advocate economic interventions aimed at stimulating a return to growth. Above all </w:t>
      </w:r>
      <w:r w:rsidRPr="00080A6A">
        <w:rPr>
          <w:rStyle w:val="StyleUnderline"/>
        </w:rPr>
        <w:t xml:space="preserve">these </w:t>
      </w:r>
      <w:r w:rsidRPr="00FD55E5">
        <w:rPr>
          <w:rStyle w:val="StyleUnderline"/>
        </w:rPr>
        <w:t>analyses</w:t>
      </w:r>
      <w:r w:rsidRPr="00080A6A">
        <w:rPr>
          <w:rStyle w:val="StyleUnderline"/>
        </w:rPr>
        <w:t xml:space="preserve"> do not offer any indication of the length or magnitude of future cycles of innovation</w:t>
      </w:r>
      <w:r w:rsidRPr="00485558">
        <w:rPr>
          <w:sz w:val="16"/>
        </w:rPr>
        <w:t xml:space="preserve">. As Georgescu-Roegen has already pointed out (Georgescu-Roegen, 1971, Georgescu-Roegen, 2011) </w:t>
      </w:r>
      <w:r w:rsidRPr="00FD55E5">
        <w:rPr>
          <w:rStyle w:val="StyleUnderline"/>
          <w:highlight w:val="yellow"/>
        </w:rPr>
        <w:t>standard economics lacks</w:t>
      </w:r>
      <w:r w:rsidRPr="00080A6A">
        <w:rPr>
          <w:rStyle w:val="StyleUnderline"/>
        </w:rPr>
        <w:t xml:space="preserve"> an </w:t>
      </w:r>
      <w:r w:rsidRPr="00FD55E5">
        <w:rPr>
          <w:rStyle w:val="StyleUnderline"/>
          <w:highlight w:val="yellow"/>
        </w:rPr>
        <w:t>evolutionary theory and</w:t>
      </w:r>
      <w:r w:rsidRPr="00080A6A">
        <w:rPr>
          <w:rStyle w:val="StyleUnderline"/>
        </w:rPr>
        <w:t xml:space="preserve">, consequently </w:t>
      </w:r>
      <w:r w:rsidRPr="00FD55E5">
        <w:rPr>
          <w:rStyle w:val="StyleUnderline"/>
          <w:highlight w:val="yellow"/>
        </w:rPr>
        <w:t>does not</w:t>
      </w:r>
      <w:r w:rsidRPr="00080A6A">
        <w:rPr>
          <w:rStyle w:val="StyleUnderline"/>
        </w:rPr>
        <w:t xml:space="preserve"> even </w:t>
      </w:r>
      <w:r w:rsidRPr="009F5CCB">
        <w:rPr>
          <w:rStyle w:val="StyleUnderline"/>
        </w:rPr>
        <w:t xml:space="preserve">take into </w:t>
      </w:r>
      <w:r w:rsidRPr="00FD55E5">
        <w:rPr>
          <w:rStyle w:val="StyleUnderline"/>
          <w:highlight w:val="yellow"/>
        </w:rPr>
        <w:t>consider</w:t>
      </w:r>
      <w:r w:rsidRPr="009F5CCB">
        <w:rPr>
          <w:rStyle w:val="StyleUnderline"/>
        </w:rPr>
        <w:t>ation</w:t>
      </w:r>
      <w:r w:rsidRPr="00080A6A">
        <w:rPr>
          <w:rStyle w:val="StyleUnderline"/>
        </w:rPr>
        <w:t xml:space="preserve"> the </w:t>
      </w:r>
      <w:r w:rsidRPr="009F5CCB">
        <w:rPr>
          <w:rStyle w:val="StyleUnderline"/>
        </w:rPr>
        <w:t xml:space="preserve">possible </w:t>
      </w:r>
      <w:r w:rsidRPr="00FD55E5">
        <w:rPr>
          <w:rStyle w:val="Emphasis"/>
          <w:highlight w:val="yellow"/>
        </w:rPr>
        <w:t>irreversible changes</w:t>
      </w:r>
      <w:r w:rsidRPr="00080A6A">
        <w:rPr>
          <w:rStyle w:val="StyleUnderline"/>
        </w:rPr>
        <w:t xml:space="preserve"> in the system</w:t>
      </w:r>
      <w:r w:rsidRPr="00485558">
        <w:rPr>
          <w:sz w:val="16"/>
        </w:rPr>
        <w:t xml:space="preserve"> (as degrowth supporters do). </w:t>
      </w:r>
      <w:r w:rsidRPr="00B70989">
        <w:rPr>
          <w:rStyle w:val="StyleUnderline"/>
        </w:rPr>
        <w:t>From this perspective the bioeconomic approach seems more promising: it does not only ascertain the slowing down of innovation processes, but offers an explanation of it, making it part of a more general hypothesis on the evolutionary trend of the system</w:t>
      </w:r>
      <w:r w:rsidRPr="00485558">
        <w:rPr>
          <w:sz w:val="16"/>
        </w:rPr>
        <w:t xml:space="preserve"> (the Great Wave), open to various possible future </w:t>
      </w:r>
      <w:proofErr w:type="gramStart"/>
      <w:r w:rsidRPr="00485558">
        <w:rPr>
          <w:sz w:val="16"/>
        </w:rPr>
        <w:t>scenarios.</w:t>
      </w:r>
      <w:r w:rsidRPr="00485558">
        <w:rPr>
          <w:sz w:val="12"/>
        </w:rPr>
        <w:t>¶</w:t>
      </w:r>
      <w:proofErr w:type="gramEnd"/>
      <w:r w:rsidRPr="00485558">
        <w:rPr>
          <w:sz w:val="16"/>
        </w:rPr>
        <w:t xml:space="preserve"> 7. Conclusions</w:t>
      </w:r>
      <w:r w:rsidRPr="00485558">
        <w:rPr>
          <w:sz w:val="12"/>
        </w:rPr>
        <w:t>¶</w:t>
      </w:r>
      <w:r w:rsidRPr="00485558">
        <w:rPr>
          <w:sz w:val="16"/>
        </w:rPr>
        <w:t xml:space="preserve"> The concept of Promethean Technologies is one of Georgescu-Roegen’s fundamental contributions to bioeconomic theory. It reveals how the process of </w:t>
      </w:r>
      <w:r w:rsidRPr="0066462A">
        <w:rPr>
          <w:rStyle w:val="StyleUnderline"/>
        </w:rPr>
        <w:t>innovation is not only the outcome of small incremental variations but is also the result of discontinuous, epoch-making innovation.</w:t>
      </w:r>
      <w:r w:rsidRPr="00485558">
        <w:rPr>
          <w:sz w:val="16"/>
        </w:rPr>
        <w:t xml:space="preserve"> Since </w:t>
      </w:r>
      <w:r w:rsidRPr="00FD55E5">
        <w:rPr>
          <w:rStyle w:val="Emphasis"/>
          <w:highlight w:val="yellow"/>
        </w:rPr>
        <w:t xml:space="preserve">greater complexity requires more </w:t>
      </w:r>
      <w:r w:rsidRPr="00FD55E5">
        <w:rPr>
          <w:rStyle w:val="Emphasis"/>
        </w:rPr>
        <w:t>accessible</w:t>
      </w:r>
      <w:r w:rsidRPr="0066462A">
        <w:rPr>
          <w:rStyle w:val="Emphasis"/>
        </w:rPr>
        <w:t xml:space="preserve"> </w:t>
      </w:r>
      <w:r w:rsidRPr="00FD55E5">
        <w:rPr>
          <w:rStyle w:val="Emphasis"/>
          <w:highlight w:val="yellow"/>
        </w:rPr>
        <w:t>energy</w:t>
      </w:r>
      <w:r w:rsidRPr="00485558">
        <w:rPr>
          <w:sz w:val="16"/>
        </w:rPr>
        <w:t xml:space="preserve">, Promethean </w:t>
      </w:r>
      <w:r w:rsidRPr="0066462A">
        <w:rPr>
          <w:rStyle w:val="StyleUnderline"/>
        </w:rPr>
        <w:t xml:space="preserve">technologies are the only ones capable of producing a leap in the scale of complexity of human </w:t>
      </w:r>
      <w:proofErr w:type="gramStart"/>
      <w:r w:rsidRPr="0066462A">
        <w:rPr>
          <w:rStyle w:val="StyleUnderline"/>
        </w:rPr>
        <w:t>societies</w:t>
      </w:r>
      <w:r w:rsidRPr="00485558">
        <w:rPr>
          <w:sz w:val="16"/>
        </w:rPr>
        <w:t>.</w:t>
      </w:r>
      <w:r w:rsidRPr="00485558">
        <w:rPr>
          <w:sz w:val="12"/>
        </w:rPr>
        <w:t>¶</w:t>
      </w:r>
      <w:proofErr w:type="gramEnd"/>
      <w:r w:rsidRPr="00485558">
        <w:rPr>
          <w:sz w:val="16"/>
        </w:rPr>
        <w:t xml:space="preserve"> Tainter’s principle of Diminishing Marginal Returns, on the other hand, offers a basic understanding of societal dynamics as a consequence of increasing complexity. </w:t>
      </w:r>
      <w:r w:rsidRPr="009F5CCB">
        <w:rPr>
          <w:rStyle w:val="StyleUnderline"/>
        </w:rPr>
        <w:t xml:space="preserve">Increasing </w:t>
      </w:r>
      <w:r w:rsidRPr="00FD55E5">
        <w:rPr>
          <w:rStyle w:val="StyleUnderline"/>
          <w:highlight w:val="yellow"/>
        </w:rPr>
        <w:t>complexity leads,</w:t>
      </w:r>
      <w:r w:rsidRPr="0066462A">
        <w:rPr>
          <w:rStyle w:val="StyleUnderline"/>
        </w:rPr>
        <w:t xml:space="preserve"> in fact, </w:t>
      </w:r>
      <w:r w:rsidRPr="00FD55E5">
        <w:rPr>
          <w:rStyle w:val="StyleUnderline"/>
          <w:highlight w:val="yellow"/>
        </w:rPr>
        <w:t xml:space="preserve">to </w:t>
      </w:r>
      <w:r w:rsidRPr="00FD55E5">
        <w:rPr>
          <w:rStyle w:val="Emphasis"/>
          <w:highlight w:val="yellow"/>
        </w:rPr>
        <w:t>diminishing returns</w:t>
      </w:r>
      <w:r w:rsidRPr="00485558">
        <w:rPr>
          <w:sz w:val="16"/>
        </w:rPr>
        <w:t xml:space="preserve">. By integrating G-R’s bio-economic view with Tainter’s principle of diminishing returns, the author has formulated the hypothesis that, after the Promethean/Industrial Revolution returns on investment in complexity follow a “Great Wave” </w:t>
      </w:r>
      <w:proofErr w:type="gramStart"/>
      <w:r w:rsidRPr="00485558">
        <w:rPr>
          <w:sz w:val="16"/>
        </w:rPr>
        <w:t>trend.</w:t>
      </w:r>
      <w:r w:rsidRPr="00485558">
        <w:rPr>
          <w:sz w:val="12"/>
        </w:rPr>
        <w:t>¶</w:t>
      </w:r>
      <w:proofErr w:type="gramEnd"/>
      <w:r w:rsidRPr="00485558">
        <w:rPr>
          <w:sz w:val="16"/>
        </w:rPr>
        <w:t xml:space="preserve"> The second part of the paper offers an initial enquiry into the Great Wave hypothesis, using Total Factor Productivity as an indicator of returns on innovation. The analysis of data shows that the period after the Industrial Revolution can be divided into three large cycles (IR1, IR2, IR3), and that each cycle presents a S-shaped trend, albeit of a different magnitude and </w:t>
      </w:r>
      <w:proofErr w:type="gramStart"/>
      <w:r w:rsidRPr="00485558">
        <w:rPr>
          <w:sz w:val="16"/>
        </w:rPr>
        <w:t>duration.</w:t>
      </w:r>
      <w:r w:rsidRPr="00485558">
        <w:rPr>
          <w:sz w:val="12"/>
        </w:rPr>
        <w:t>¶</w:t>
      </w:r>
      <w:proofErr w:type="gramEnd"/>
      <w:r w:rsidRPr="00485558">
        <w:rPr>
          <w:sz w:val="16"/>
        </w:rPr>
        <w:t xml:space="preserve"> In the US the application of coal/steam-engine/telegraph technology stimulated a rapid increase in productivity, reaching a peak between 1869 and 1892 (at almost 2%). Yet it was to be the great innovations of the second industrial revolution (the electric engine and the internal combustion engine) with their momentous potential both for manufacturing and domestic consumption (electric light, indoor plumbing) that took TFP values to their peak (2.78%) and, more than that, kept them high (at around 2%) for at least another 25 years, thanks in particular to innovations in the transport system. However, after the peak in the 1930s productivity decreased until it reached a modest 0.34% in the period 1973–95. </w:t>
      </w:r>
      <w:r w:rsidRPr="009F45C0">
        <w:rPr>
          <w:rStyle w:val="StyleUnderline"/>
        </w:rPr>
        <w:t xml:space="preserve">Although the use of computers and ICT has led to a significant revival of productivity, both the empirical evidence and theoretical reasons lead one to conclude that the </w:t>
      </w:r>
      <w:r w:rsidRPr="00FD55E5">
        <w:rPr>
          <w:rStyle w:val="StyleUnderline"/>
          <w:highlight w:val="yellow"/>
        </w:rPr>
        <w:t>innovations</w:t>
      </w:r>
      <w:r w:rsidRPr="009F45C0">
        <w:rPr>
          <w:rStyle w:val="StyleUnderline"/>
        </w:rPr>
        <w:t xml:space="preserve"> introduced by IR3 </w:t>
      </w:r>
      <w:r w:rsidRPr="00FD55E5">
        <w:rPr>
          <w:rStyle w:val="StyleUnderline"/>
          <w:highlight w:val="yellow"/>
        </w:rPr>
        <w:t>are not</w:t>
      </w:r>
      <w:r w:rsidRPr="009F5CCB">
        <w:rPr>
          <w:rStyle w:val="StyleUnderline"/>
        </w:rPr>
        <w:t xml:space="preserve"> powerful </w:t>
      </w:r>
      <w:r w:rsidRPr="00FD55E5">
        <w:rPr>
          <w:rStyle w:val="StyleUnderline"/>
          <w:highlight w:val="yellow"/>
        </w:rPr>
        <w:t>enough to compensate for the declining returns</w:t>
      </w:r>
      <w:r w:rsidRPr="009F45C0">
        <w:rPr>
          <w:rStyle w:val="StyleUnderline"/>
        </w:rPr>
        <w:t xml:space="preserve"> of IR</w:t>
      </w:r>
      <w:proofErr w:type="gramStart"/>
      <w:r w:rsidRPr="009F45C0">
        <w:rPr>
          <w:rStyle w:val="StyleUnderline"/>
        </w:rPr>
        <w:t>2</w:t>
      </w:r>
      <w:r w:rsidRPr="00485558">
        <w:rPr>
          <w:sz w:val="16"/>
        </w:rPr>
        <w:t>.</w:t>
      </w:r>
      <w:r w:rsidRPr="00485558">
        <w:rPr>
          <w:sz w:val="12"/>
        </w:rPr>
        <w:t>¶</w:t>
      </w:r>
      <w:proofErr w:type="gramEnd"/>
      <w:r w:rsidRPr="00485558">
        <w:rPr>
          <w:sz w:val="16"/>
        </w:rPr>
        <w:t xml:space="preserve"> This of course does not exclude the possibility that a new expansive cycle may follow the decline of IR3. What the Great Wave hypothesis suggests, however, is that - without the intervention of a new Promethean technology - it is likely to be less influential, and briefer, than the previous one: a conclusion that it would be impossible to draw by applying the instruments of standard macroeconomic theory (Summers, 2014, Summers, 2015, Krugman, 2014; but </w:t>
      </w:r>
      <w:proofErr w:type="gramStart"/>
      <w:r w:rsidRPr="00485558">
        <w:rPr>
          <w:sz w:val="16"/>
        </w:rPr>
        <w:t>also</w:t>
      </w:r>
      <w:proofErr w:type="gramEnd"/>
      <w:r w:rsidRPr="00485558">
        <w:rPr>
          <w:sz w:val="16"/>
        </w:rPr>
        <w:t xml:space="preserve"> Gordon, 2015). This is the reason for emphasis having been placed here on a few bio-economic concepts and on complex system </w:t>
      </w:r>
      <w:proofErr w:type="gramStart"/>
      <w:r w:rsidRPr="00485558">
        <w:rPr>
          <w:sz w:val="16"/>
        </w:rPr>
        <w:t>theory.</w:t>
      </w:r>
      <w:r w:rsidRPr="00485558">
        <w:rPr>
          <w:sz w:val="12"/>
        </w:rPr>
        <w:t>¶</w:t>
      </w:r>
      <w:proofErr w:type="gramEnd"/>
      <w:r w:rsidRPr="00485558">
        <w:rPr>
          <w:sz w:val="16"/>
        </w:rPr>
        <w:t xml:space="preserve"> In short, an analysis of TFP data for the three cycles after the Industrial Revolution seems to be consistent with the hypothesis of a Great Wave. </w:t>
      </w:r>
      <w:r w:rsidRPr="00485558">
        <w:rPr>
          <w:rStyle w:val="StyleUnderline"/>
        </w:rPr>
        <w:t>This means that the U.S. economy seems to have reached its first threshold of mutation</w:t>
      </w:r>
      <w:r w:rsidRPr="00485558">
        <w:rPr>
          <w:sz w:val="16"/>
        </w:rPr>
        <w:t xml:space="preserve"> - </w:t>
      </w:r>
      <w:r w:rsidRPr="00485558">
        <w:rPr>
          <w:rStyle w:val="StyleUnderline"/>
        </w:rPr>
        <w:t>and hence entered a phase of diminishing returns on innovation</w:t>
      </w:r>
      <w:r w:rsidRPr="00485558">
        <w:rPr>
          <w:sz w:val="16"/>
        </w:rPr>
        <w:t xml:space="preserve"> -in the thirties. This conclusion, moreover, thus appears to be consistent with evidence from research in other fields, i.e. energy (Hall et al., 2008), mineral resources (Bardi, 2014), agriculture (Coelli and Prasada Rao, 2005), health, education and scientific research, (Tainter, 2006, Strumsky et al., 2010), demonstrating that </w:t>
      </w:r>
      <w:r w:rsidRPr="00FD55E5">
        <w:rPr>
          <w:rStyle w:val="StyleUnderline"/>
          <w:highlight w:val="yellow"/>
        </w:rPr>
        <w:t>advanced</w:t>
      </w:r>
      <w:r w:rsidRPr="00485558">
        <w:rPr>
          <w:rStyle w:val="StyleUnderline"/>
        </w:rPr>
        <w:t xml:space="preserve"> capitalist </w:t>
      </w:r>
      <w:r w:rsidRPr="00FD55E5">
        <w:rPr>
          <w:rStyle w:val="StyleUnderline"/>
          <w:highlight w:val="yellow"/>
        </w:rPr>
        <w:t>societies</w:t>
      </w:r>
      <w:r w:rsidRPr="00485558">
        <w:rPr>
          <w:sz w:val="16"/>
        </w:rPr>
        <w:t xml:space="preserve"> (the U.S., Europe and Japan) </w:t>
      </w:r>
      <w:r w:rsidRPr="00FD55E5">
        <w:rPr>
          <w:rStyle w:val="StyleUnderline"/>
          <w:highlight w:val="yellow"/>
        </w:rPr>
        <w:t xml:space="preserve">have entered a phase of </w:t>
      </w:r>
      <w:r w:rsidRPr="00FD55E5">
        <w:rPr>
          <w:rStyle w:val="Emphasis"/>
          <w:highlight w:val="yellow"/>
        </w:rPr>
        <w:t>declining</w:t>
      </w:r>
      <w:r w:rsidRPr="00485558">
        <w:rPr>
          <w:rStyle w:val="Emphasis"/>
        </w:rPr>
        <w:t xml:space="preserve"> marginal </w:t>
      </w:r>
      <w:r w:rsidRPr="00FD55E5">
        <w:rPr>
          <w:rStyle w:val="Emphasis"/>
          <w:highlight w:val="yellow"/>
        </w:rPr>
        <w:t>returns</w:t>
      </w:r>
      <w:r w:rsidRPr="00FD55E5">
        <w:rPr>
          <w:sz w:val="16"/>
          <w:highlight w:val="yellow"/>
        </w:rPr>
        <w:t xml:space="preserve"> </w:t>
      </w:r>
      <w:r w:rsidRPr="00FD55E5">
        <w:rPr>
          <w:rStyle w:val="StyleUnderline"/>
          <w:highlight w:val="yellow"/>
        </w:rPr>
        <w:t xml:space="preserve">or </w:t>
      </w:r>
      <w:r w:rsidRPr="00FD55E5">
        <w:rPr>
          <w:rStyle w:val="Emphasis"/>
          <w:highlight w:val="yellow"/>
        </w:rPr>
        <w:t>involuntary degrowth</w:t>
      </w:r>
      <w:r w:rsidRPr="00FD55E5">
        <w:rPr>
          <w:rStyle w:val="StyleUnderline"/>
          <w:highlight w:val="yellow"/>
        </w:rPr>
        <w:t xml:space="preserve"> in</w:t>
      </w:r>
      <w:r w:rsidRPr="00485558">
        <w:rPr>
          <w:rStyle w:val="StyleUnderline"/>
        </w:rPr>
        <w:t xml:space="preserve"> many </w:t>
      </w:r>
      <w:r w:rsidRPr="00FD55E5">
        <w:rPr>
          <w:rStyle w:val="Emphasis"/>
          <w:highlight w:val="yellow"/>
        </w:rPr>
        <w:t>key sectors</w:t>
      </w:r>
      <w:r w:rsidRPr="00485558">
        <w:rPr>
          <w:sz w:val="16"/>
        </w:rPr>
        <w:t xml:space="preserve"> (Bonaiuti, 2014), </w:t>
      </w:r>
      <w:r w:rsidRPr="00FD55E5">
        <w:rPr>
          <w:rStyle w:val="StyleUnderline"/>
          <w:highlight w:val="yellow"/>
        </w:rPr>
        <w:t>with</w:t>
      </w:r>
      <w:r w:rsidRPr="00485558">
        <w:rPr>
          <w:rStyle w:val="StyleUnderline"/>
        </w:rPr>
        <w:t xml:space="preserve"> possible major </w:t>
      </w:r>
      <w:r w:rsidRPr="00FD55E5">
        <w:rPr>
          <w:rStyle w:val="StyleUnderline"/>
          <w:highlight w:val="yellow"/>
        </w:rPr>
        <w:t>detrimental effects on</w:t>
      </w:r>
      <w:r w:rsidRPr="00485558">
        <w:rPr>
          <w:rStyle w:val="StyleUnderline"/>
        </w:rPr>
        <w:t xml:space="preserve"> the </w:t>
      </w:r>
      <w:r w:rsidRPr="00623616">
        <w:rPr>
          <w:rStyle w:val="StyleUnderline"/>
          <w:highlight w:val="yellow"/>
        </w:rPr>
        <w:t xml:space="preserve">system’s capacity </w:t>
      </w:r>
      <w:r w:rsidRPr="00FD55E5">
        <w:rPr>
          <w:rStyle w:val="StyleUnderline"/>
          <w:highlight w:val="yellow"/>
        </w:rPr>
        <w:t>to maintain its</w:t>
      </w:r>
      <w:r w:rsidRPr="00485558">
        <w:rPr>
          <w:rStyle w:val="StyleUnderline"/>
        </w:rPr>
        <w:t xml:space="preserve"> present institutional </w:t>
      </w:r>
      <w:r w:rsidRPr="00FD55E5">
        <w:rPr>
          <w:rStyle w:val="StyleUnderline"/>
          <w:highlight w:val="yellow"/>
        </w:rPr>
        <w:t>framework</w:t>
      </w:r>
      <w:r w:rsidRPr="00485558">
        <w:rPr>
          <w:rStyle w:val="StyleUnderline"/>
        </w:rPr>
        <w:t>.</w:t>
      </w:r>
    </w:p>
    <w:p w14:paraId="7A72E048" w14:textId="77777777" w:rsidR="008D2CB4" w:rsidRDefault="008D2CB4" w:rsidP="008D2CB4"/>
    <w:p w14:paraId="2413227E" w14:textId="77777777" w:rsidR="008D2CB4" w:rsidRDefault="008D2CB4" w:rsidP="008D2CB4"/>
    <w:p w14:paraId="18B012EA" w14:textId="77777777" w:rsidR="00B04743" w:rsidRDefault="00B04743" w:rsidP="00B04743">
      <w:pPr>
        <w:pStyle w:val="Heading3"/>
      </w:pPr>
      <w:r>
        <w:t>Impact Calculus---2NC</w:t>
      </w:r>
    </w:p>
    <w:p w14:paraId="35D267CF" w14:textId="77777777" w:rsidR="00B04743" w:rsidRDefault="00B04743" w:rsidP="00B04743">
      <w:pPr>
        <w:pStyle w:val="Heading4"/>
        <w:numPr>
          <w:ilvl w:val="0"/>
          <w:numId w:val="41"/>
        </w:numPr>
        <w:spacing w:before="40" w:line="259" w:lineRule="auto"/>
      </w:pPr>
      <w:r w:rsidRPr="007F29AB">
        <w:rPr>
          <w:u w:val="single"/>
        </w:rPr>
        <w:t>Risk calculus</w:t>
      </w:r>
      <w:r>
        <w:t xml:space="preserve"> – climate change </w:t>
      </w:r>
      <w:r>
        <w:rPr>
          <w:u w:val="single"/>
        </w:rPr>
        <w:t>can’t fit</w:t>
      </w:r>
      <w:r>
        <w:t xml:space="preserve"> within </w:t>
      </w:r>
      <w:r>
        <w:rPr>
          <w:u w:val="single"/>
        </w:rPr>
        <w:t>conventional risk management</w:t>
      </w:r>
      <w:r>
        <w:t xml:space="preserve"> and is </w:t>
      </w:r>
      <w:r>
        <w:rPr>
          <w:u w:val="single"/>
        </w:rPr>
        <w:t>ignored</w:t>
      </w:r>
      <w:r>
        <w:t xml:space="preserve"> by </w:t>
      </w:r>
      <w:r>
        <w:rPr>
          <w:u w:val="single"/>
        </w:rPr>
        <w:t>social values</w:t>
      </w:r>
      <w:r>
        <w:t xml:space="preserve"> – guarantees </w:t>
      </w:r>
      <w:r>
        <w:rPr>
          <w:u w:val="single"/>
        </w:rPr>
        <w:t>extinction</w:t>
      </w:r>
      <w:r>
        <w:t xml:space="preserve"> and </w:t>
      </w:r>
      <w:r>
        <w:rPr>
          <w:u w:val="single"/>
        </w:rPr>
        <w:t>ruins the economy</w:t>
      </w:r>
      <w:r>
        <w:t xml:space="preserve"> in the process</w:t>
      </w:r>
    </w:p>
    <w:p w14:paraId="63E55101" w14:textId="77777777" w:rsidR="00B04743" w:rsidRPr="00AA2D25" w:rsidRDefault="00B04743" w:rsidP="00B04743">
      <w:r w:rsidRPr="00AA2D25">
        <w:rPr>
          <w:rStyle w:val="Style13ptBold"/>
        </w:rPr>
        <w:t>Dunlop 17</w:t>
      </w:r>
      <w:r>
        <w:t xml:space="preserve"> [I</w:t>
      </w:r>
      <w:r w:rsidRPr="00AA2D25">
        <w:t>an Dunlop chaired the Australian Coal Association in 1987-88, chaired the Australian Greenhouse Office Experts Group on Emissions Trading from 1998-2000 and was CEO of the Australian Institute of Company Directors from 1997-2001. He has a particular interest in the interaction of corporate governance, corporate responsibility and sustainability. An engineer by qualification, he holds an MA (Mechanical Sciences) degree from the University of Cambridge, he is a Fellow of the Australian Institute of Company Directors, the Australasian Institute of Mining and Metallurgy, and the Energy Institute (UK), and a Member of the Society of Petroleum Engineers of AIME (USA). He also chairs the Australian National Wildlife Collection Foundation. David Spratt is a Research Director for Breakthrough and co-author of Climate Code Red: The case for emergency action (Scribe 2008). His recent reports include Recount: It’s time to “Do the math” again; Climate Reality Check and Antarctic Tipping Points for a Multi-metre Sea-level Rise. A Failure of Imagination on Climate Risks. July 26, 2017. www.resilience.org/stories/2017-07-26/a-failure-of-imagination-on-climate-risks/</w:t>
      </w:r>
      <w:r>
        <w:t>]</w:t>
      </w:r>
    </w:p>
    <w:p w14:paraId="6F618746" w14:textId="77777777" w:rsidR="00B04743" w:rsidRPr="001C43AF" w:rsidRDefault="00B04743" w:rsidP="00B04743">
      <w:pPr>
        <w:rPr>
          <w:sz w:val="16"/>
        </w:rPr>
      </w:pPr>
      <w:r w:rsidRPr="0092737B">
        <w:rPr>
          <w:rStyle w:val="Emphasis"/>
          <w:highlight w:val="cyan"/>
        </w:rPr>
        <w:t>Climate change</w:t>
      </w:r>
      <w:r w:rsidRPr="0092737B">
        <w:rPr>
          <w:highlight w:val="cyan"/>
          <w:u w:val="single"/>
        </w:rPr>
        <w:t xml:space="preserve"> is an </w:t>
      </w:r>
      <w:r w:rsidRPr="0092737B">
        <w:rPr>
          <w:rStyle w:val="Emphasis"/>
          <w:highlight w:val="cyan"/>
        </w:rPr>
        <w:t>existential risk</w:t>
      </w:r>
      <w:r w:rsidRPr="0092737B">
        <w:rPr>
          <w:highlight w:val="cyan"/>
          <w:u w:val="single"/>
        </w:rPr>
        <w:t xml:space="preserve"> that could</w:t>
      </w:r>
      <w:r w:rsidRPr="001C43AF">
        <w:rPr>
          <w:u w:val="single"/>
        </w:rPr>
        <w:t xml:space="preserve"> abruptly </w:t>
      </w:r>
      <w:r w:rsidRPr="0092737B">
        <w:rPr>
          <w:rStyle w:val="Emphasis"/>
          <w:highlight w:val="cyan"/>
        </w:rPr>
        <w:t>end</w:t>
      </w:r>
      <w:r w:rsidRPr="001C43AF">
        <w:rPr>
          <w:rStyle w:val="Emphasis"/>
        </w:rPr>
        <w:t xml:space="preserve"> human </w:t>
      </w:r>
      <w:r w:rsidRPr="0092737B">
        <w:rPr>
          <w:rStyle w:val="Emphasis"/>
          <w:highlight w:val="cyan"/>
        </w:rPr>
        <w:t>civilisation</w:t>
      </w:r>
      <w:r w:rsidRPr="001C43AF">
        <w:rPr>
          <w:sz w:val="16"/>
        </w:rPr>
        <w:t xml:space="preserve"> because of a catastrophic “failure of imagination” by global leaders to understand and act on the science </w:t>
      </w:r>
      <w:proofErr w:type="gramStart"/>
      <w:r w:rsidRPr="001C43AF">
        <w:rPr>
          <w:sz w:val="16"/>
        </w:rPr>
        <w:t>and  evidence</w:t>
      </w:r>
      <w:proofErr w:type="gramEnd"/>
      <w:r w:rsidRPr="001C43AF">
        <w:rPr>
          <w:sz w:val="16"/>
        </w:rPr>
        <w:t xml:space="preserve"> before them.</w:t>
      </w:r>
    </w:p>
    <w:p w14:paraId="0B8F8890" w14:textId="77777777" w:rsidR="00B04743" w:rsidRPr="001C43AF" w:rsidRDefault="00B04743" w:rsidP="00B04743">
      <w:pPr>
        <w:rPr>
          <w:sz w:val="16"/>
        </w:rPr>
      </w:pPr>
      <w:r w:rsidRPr="001C43AF">
        <w:rPr>
          <w:sz w:val="16"/>
        </w:rPr>
        <w:t>At the London School of Economics in 2008, Queen Elizabeth questioned: “Why did no one foresee the timing, extent and severity of the Global Financial Crisis?” The British Academy answered a year later: “A psychology of denial gripped the financial and corporate world… [it was] the failure of the collective imagination of many bright people… to understand the risks to the system as a whole”.</w:t>
      </w:r>
    </w:p>
    <w:p w14:paraId="1C76A0CE" w14:textId="77777777" w:rsidR="00B04743" w:rsidRPr="001C43AF" w:rsidRDefault="00B04743" w:rsidP="00B04743">
      <w:pPr>
        <w:rPr>
          <w:sz w:val="16"/>
        </w:rPr>
      </w:pPr>
      <w:r w:rsidRPr="001C43AF">
        <w:rPr>
          <w:sz w:val="16"/>
        </w:rPr>
        <w:t>A “failure of imagination” has also been identified as one of the reasons for the breakdown in US intelligence around the 9/11 attacks in 2001.</w:t>
      </w:r>
    </w:p>
    <w:p w14:paraId="0E03C3EC" w14:textId="77777777" w:rsidR="00B04743" w:rsidRPr="001C43AF" w:rsidRDefault="00B04743" w:rsidP="00B04743">
      <w:pPr>
        <w:rPr>
          <w:sz w:val="16"/>
        </w:rPr>
      </w:pPr>
      <w:r w:rsidRPr="001C43AF">
        <w:rPr>
          <w:sz w:val="16"/>
        </w:rPr>
        <w:t>A similar failure is occurring with climate change today.</w:t>
      </w:r>
    </w:p>
    <w:p w14:paraId="417FFA58" w14:textId="77777777" w:rsidR="00B04743" w:rsidRPr="001C43AF" w:rsidRDefault="00B04743" w:rsidP="00B04743">
      <w:pPr>
        <w:rPr>
          <w:sz w:val="16"/>
        </w:rPr>
      </w:pPr>
      <w:r w:rsidRPr="001C43AF">
        <w:rPr>
          <w:sz w:val="16"/>
        </w:rPr>
        <w:t>The problem is widespread at the senior levels of government and global corporations. A 2016 report, Thinking the unthinkable, based on interviews with top leaders around the world, found that:</w:t>
      </w:r>
    </w:p>
    <w:p w14:paraId="65B3D1FD" w14:textId="77777777" w:rsidR="00B04743" w:rsidRPr="001C43AF" w:rsidRDefault="00B04743" w:rsidP="00B04743">
      <w:pPr>
        <w:rPr>
          <w:sz w:val="16"/>
        </w:rPr>
      </w:pPr>
      <w:r w:rsidRPr="001C43AF">
        <w:rPr>
          <w:sz w:val="16"/>
        </w:rPr>
        <w:t xml:space="preserve">“A proliferation of ‘unthinkable’ events… has revealed a new fragility at the highest levels of corporate and public service leaderships. Their ability to spot, identify and handle unexpected, non-normative events is… perilously inadequate at critical moments… Remarkably, </w:t>
      </w:r>
      <w:r w:rsidRPr="0092737B">
        <w:rPr>
          <w:highlight w:val="cyan"/>
          <w:u w:val="single"/>
        </w:rPr>
        <w:t>there remains</w:t>
      </w:r>
      <w:r w:rsidRPr="001C43AF">
        <w:rPr>
          <w:u w:val="single"/>
        </w:rPr>
        <w:t xml:space="preserve"> a deep </w:t>
      </w:r>
      <w:r w:rsidRPr="0092737B">
        <w:rPr>
          <w:rStyle w:val="Emphasis"/>
          <w:highlight w:val="cyan"/>
        </w:rPr>
        <w:t>reluctance</w:t>
      </w:r>
      <w:r w:rsidRPr="001C43AF">
        <w:rPr>
          <w:sz w:val="16"/>
        </w:rPr>
        <w:t xml:space="preserve">, or what might be called ‘executive myopia’, </w:t>
      </w:r>
      <w:r w:rsidRPr="0092737B">
        <w:rPr>
          <w:highlight w:val="cyan"/>
          <w:u w:val="single"/>
        </w:rPr>
        <w:t>to see</w:t>
      </w:r>
      <w:r w:rsidRPr="001C43AF">
        <w:rPr>
          <w:u w:val="single"/>
        </w:rPr>
        <w:t xml:space="preserve"> and contemplate even the possibility </w:t>
      </w:r>
      <w:r w:rsidRPr="0092737B">
        <w:rPr>
          <w:highlight w:val="cyan"/>
          <w:u w:val="single"/>
        </w:rPr>
        <w:t>that ‘unthinkables’ might happen</w:t>
      </w:r>
      <w:r w:rsidRPr="001C43AF">
        <w:rPr>
          <w:sz w:val="16"/>
        </w:rPr>
        <w:t>, let alone how to handle them.</w:t>
      </w:r>
    </w:p>
    <w:p w14:paraId="3E8BD6D0" w14:textId="77777777" w:rsidR="00B04743" w:rsidRPr="001C43AF" w:rsidRDefault="00B04743" w:rsidP="00B04743">
      <w:pPr>
        <w:rPr>
          <w:sz w:val="16"/>
        </w:rPr>
      </w:pPr>
      <w:r w:rsidRPr="001C43AF">
        <w:rPr>
          <w:sz w:val="16"/>
        </w:rPr>
        <w:t xml:space="preserve">Such failures are manifested in two ways in climate policy. At the political, bureaucratic and business level in underplaying the high-end risks and in failing to recognise that the existential risk of climate change is totally different from other risk categories. And </w:t>
      </w:r>
      <w:r w:rsidRPr="0092737B">
        <w:rPr>
          <w:highlight w:val="cyan"/>
          <w:u w:val="single"/>
        </w:rPr>
        <w:t xml:space="preserve">at the </w:t>
      </w:r>
      <w:r w:rsidRPr="0092737B">
        <w:rPr>
          <w:rStyle w:val="Emphasis"/>
          <w:highlight w:val="cyan"/>
        </w:rPr>
        <w:t>research level</w:t>
      </w:r>
      <w:r w:rsidRPr="0092737B">
        <w:rPr>
          <w:highlight w:val="cyan"/>
          <w:u w:val="single"/>
        </w:rPr>
        <w:t xml:space="preserve"> in </w:t>
      </w:r>
      <w:r w:rsidRPr="0092737B">
        <w:rPr>
          <w:rStyle w:val="Emphasis"/>
          <w:highlight w:val="cyan"/>
        </w:rPr>
        <w:t>underestimating</w:t>
      </w:r>
      <w:r w:rsidRPr="0092737B">
        <w:rPr>
          <w:highlight w:val="cyan"/>
          <w:u w:val="single"/>
        </w:rPr>
        <w:t xml:space="preserve"> the</w:t>
      </w:r>
      <w:r w:rsidRPr="001C43AF">
        <w:rPr>
          <w:u w:val="single"/>
        </w:rPr>
        <w:t xml:space="preserve"> rate of </w:t>
      </w:r>
      <w:r w:rsidRPr="0092737B">
        <w:rPr>
          <w:highlight w:val="cyan"/>
          <w:u w:val="single"/>
        </w:rPr>
        <w:t xml:space="preserve">climate change </w:t>
      </w:r>
      <w:r w:rsidRPr="0092737B">
        <w:rPr>
          <w:rStyle w:val="Emphasis"/>
          <w:highlight w:val="cyan"/>
        </w:rPr>
        <w:t>impact</w:t>
      </w:r>
      <w:r w:rsidRPr="001C43AF">
        <w:rPr>
          <w:u w:val="single"/>
        </w:rPr>
        <w:t xml:space="preserve"> and costs, </w:t>
      </w:r>
      <w:r w:rsidRPr="0092737B">
        <w:rPr>
          <w:highlight w:val="cyan"/>
          <w:u w:val="single"/>
        </w:rPr>
        <w:t>along with</w:t>
      </w:r>
      <w:r w:rsidRPr="001C43AF">
        <w:rPr>
          <w:u w:val="single"/>
        </w:rPr>
        <w:t xml:space="preserve"> an </w:t>
      </w:r>
      <w:r w:rsidRPr="0092737B">
        <w:rPr>
          <w:rStyle w:val="Emphasis"/>
          <w:highlight w:val="cyan"/>
        </w:rPr>
        <w:t>under-emphasis</w:t>
      </w:r>
      <w:r w:rsidRPr="0092737B">
        <w:rPr>
          <w:highlight w:val="cyan"/>
          <w:u w:val="single"/>
        </w:rPr>
        <w:t xml:space="preserve"> on</w:t>
      </w:r>
      <w:r w:rsidRPr="001C43AF">
        <w:rPr>
          <w:u w:val="single"/>
        </w:rPr>
        <w:t xml:space="preserve">, and poor communication of, those </w:t>
      </w:r>
      <w:r w:rsidRPr="0092737B">
        <w:rPr>
          <w:rStyle w:val="Emphasis"/>
          <w:highlight w:val="cyan"/>
        </w:rPr>
        <w:t>high-end risks</w:t>
      </w:r>
      <w:r w:rsidRPr="001C43AF">
        <w:rPr>
          <w:sz w:val="16"/>
        </w:rPr>
        <w:t>.</w:t>
      </w:r>
    </w:p>
    <w:p w14:paraId="15BCC5BA" w14:textId="77777777" w:rsidR="00B04743" w:rsidRPr="001C43AF" w:rsidRDefault="00B04743" w:rsidP="00B04743">
      <w:pPr>
        <w:rPr>
          <w:sz w:val="16"/>
        </w:rPr>
      </w:pPr>
      <w:r w:rsidRPr="001C43AF">
        <w:rPr>
          <w:sz w:val="16"/>
        </w:rPr>
        <w:t>Existential risk</w:t>
      </w:r>
    </w:p>
    <w:p w14:paraId="05FA3416" w14:textId="77777777" w:rsidR="00B04743" w:rsidRPr="001C43AF" w:rsidRDefault="00B04743" w:rsidP="00B04743">
      <w:pPr>
        <w:rPr>
          <w:sz w:val="16"/>
        </w:rPr>
      </w:pPr>
      <w:r w:rsidRPr="001C43AF">
        <w:rPr>
          <w:sz w:val="16"/>
        </w:rPr>
        <w:t>An existential risk is an adverse outcome that would either annihilate intelligent life or permanently and drastically curtail its potential. For example, a big meteor impact, large-scale nuclear war, or sea levels 70 metres higher than today.</w:t>
      </w:r>
    </w:p>
    <w:p w14:paraId="6AACD65A" w14:textId="77777777" w:rsidR="00B04743" w:rsidRPr="001C43AF" w:rsidRDefault="00B04743" w:rsidP="00B04743">
      <w:pPr>
        <w:rPr>
          <w:sz w:val="16"/>
        </w:rPr>
      </w:pPr>
      <w:r w:rsidRPr="0092737B">
        <w:rPr>
          <w:highlight w:val="cyan"/>
          <w:u w:val="single"/>
        </w:rPr>
        <w:t>Existential risks are not amenable to</w:t>
      </w:r>
      <w:r w:rsidRPr="001C43AF">
        <w:rPr>
          <w:u w:val="single"/>
        </w:rPr>
        <w:t xml:space="preserve"> the reactive</w:t>
      </w:r>
      <w:r w:rsidRPr="001C43AF">
        <w:rPr>
          <w:sz w:val="16"/>
        </w:rPr>
        <w:t xml:space="preserve"> (learn from failure) </w:t>
      </w:r>
      <w:r w:rsidRPr="001C43AF">
        <w:rPr>
          <w:u w:val="single"/>
        </w:rPr>
        <w:t xml:space="preserve">approach of </w:t>
      </w:r>
      <w:r w:rsidRPr="0092737B">
        <w:rPr>
          <w:rStyle w:val="Emphasis"/>
          <w:highlight w:val="cyan"/>
        </w:rPr>
        <w:t>conventional risk management</w:t>
      </w:r>
      <w:r w:rsidRPr="001C43AF">
        <w:rPr>
          <w:sz w:val="16"/>
        </w:rPr>
        <w:t xml:space="preserve">, </w:t>
      </w:r>
      <w:r w:rsidRPr="001C43AF">
        <w:rPr>
          <w:u w:val="single"/>
        </w:rPr>
        <w:t xml:space="preserve">and </w:t>
      </w:r>
      <w:r w:rsidRPr="0092737B">
        <w:rPr>
          <w:highlight w:val="cyan"/>
          <w:u w:val="single"/>
        </w:rPr>
        <w:t>we cannot</w:t>
      </w:r>
      <w:r w:rsidRPr="001C43AF">
        <w:rPr>
          <w:u w:val="single"/>
        </w:rPr>
        <w:t xml:space="preserve"> necessarily </w:t>
      </w:r>
      <w:r w:rsidRPr="0092737B">
        <w:rPr>
          <w:highlight w:val="cyan"/>
          <w:u w:val="single"/>
        </w:rPr>
        <w:t>rely on</w:t>
      </w:r>
      <w:r w:rsidRPr="001C43AF">
        <w:rPr>
          <w:u w:val="single"/>
        </w:rPr>
        <w:t xml:space="preserve"> the</w:t>
      </w:r>
      <w:r w:rsidRPr="001C43AF">
        <w:rPr>
          <w:sz w:val="16"/>
        </w:rPr>
        <w:t xml:space="preserve"> institutions, moral norms, or </w:t>
      </w:r>
      <w:r w:rsidRPr="0092737B">
        <w:rPr>
          <w:rStyle w:val="Emphasis"/>
          <w:highlight w:val="cyan"/>
        </w:rPr>
        <w:t>social attitudes</w:t>
      </w:r>
      <w:r w:rsidRPr="0092737B">
        <w:rPr>
          <w:highlight w:val="cyan"/>
          <w:u w:val="single"/>
        </w:rPr>
        <w:t xml:space="preserve"> developed from</w:t>
      </w:r>
      <w:r w:rsidRPr="001C43AF">
        <w:rPr>
          <w:u w:val="single"/>
        </w:rPr>
        <w:t xml:space="preserve"> our experience with </w:t>
      </w:r>
      <w:r w:rsidRPr="0092737B">
        <w:rPr>
          <w:highlight w:val="cyan"/>
          <w:u w:val="single"/>
        </w:rPr>
        <w:t xml:space="preserve">managing </w:t>
      </w:r>
      <w:r w:rsidRPr="0092737B">
        <w:rPr>
          <w:rStyle w:val="Emphasis"/>
          <w:highlight w:val="cyan"/>
        </w:rPr>
        <w:t>other</w:t>
      </w:r>
      <w:r w:rsidRPr="001C43AF">
        <w:rPr>
          <w:u w:val="single"/>
        </w:rPr>
        <w:t xml:space="preserve"> sorts of </w:t>
      </w:r>
      <w:r w:rsidRPr="0092737B">
        <w:rPr>
          <w:rStyle w:val="Emphasis"/>
          <w:highlight w:val="cyan"/>
        </w:rPr>
        <w:t>risks</w:t>
      </w:r>
      <w:r w:rsidRPr="001C43AF">
        <w:rPr>
          <w:sz w:val="16"/>
        </w:rPr>
        <w:t xml:space="preserve">. </w:t>
      </w:r>
      <w:r w:rsidRPr="0092737B">
        <w:rPr>
          <w:highlight w:val="cyan"/>
          <w:u w:val="single"/>
        </w:rPr>
        <w:t>Because</w:t>
      </w:r>
      <w:r w:rsidRPr="001C43AF">
        <w:rPr>
          <w:u w:val="single"/>
        </w:rPr>
        <w:t xml:space="preserve"> the </w:t>
      </w:r>
      <w:r w:rsidRPr="0092737B">
        <w:rPr>
          <w:highlight w:val="cyan"/>
          <w:u w:val="single"/>
        </w:rPr>
        <w:t>consequences are so severe</w:t>
      </w:r>
      <w:r w:rsidRPr="001C43AF">
        <w:rPr>
          <w:sz w:val="16"/>
        </w:rPr>
        <w:t xml:space="preserve"> — perhaps </w:t>
      </w:r>
      <w:r w:rsidRPr="001C43AF">
        <w:rPr>
          <w:u w:val="single"/>
        </w:rPr>
        <w:t>the end of human global civilisation</w:t>
      </w:r>
      <w:r w:rsidRPr="001C43AF">
        <w:rPr>
          <w:sz w:val="16"/>
        </w:rPr>
        <w:t xml:space="preserve"> as we know it — researchers say that </w:t>
      </w:r>
      <w:r w:rsidRPr="001C43AF">
        <w:rPr>
          <w:u w:val="single"/>
        </w:rPr>
        <w:t>“</w:t>
      </w:r>
      <w:r w:rsidRPr="0092737B">
        <w:rPr>
          <w:highlight w:val="cyan"/>
          <w:u w:val="single"/>
        </w:rPr>
        <w:t>even for an honest</w:t>
      </w:r>
      <w:r w:rsidRPr="001C43AF">
        <w:rPr>
          <w:u w:val="single"/>
        </w:rPr>
        <w:t xml:space="preserve">, truth-seeking, and well-intentioned </w:t>
      </w:r>
      <w:r w:rsidRPr="0092737B">
        <w:rPr>
          <w:highlight w:val="cyan"/>
          <w:u w:val="single"/>
        </w:rPr>
        <w:t>investigator it is difficult</w:t>
      </w:r>
      <w:r w:rsidRPr="001C43AF">
        <w:rPr>
          <w:u w:val="single"/>
        </w:rPr>
        <w:t xml:space="preserve"> </w:t>
      </w:r>
      <w:r w:rsidRPr="0092737B">
        <w:rPr>
          <w:highlight w:val="cyan"/>
          <w:u w:val="single"/>
        </w:rPr>
        <w:t>to think</w:t>
      </w:r>
      <w:r w:rsidRPr="001C43AF">
        <w:rPr>
          <w:u w:val="single"/>
        </w:rPr>
        <w:t xml:space="preserve"> and act </w:t>
      </w:r>
      <w:r w:rsidRPr="0092737B">
        <w:rPr>
          <w:highlight w:val="cyan"/>
          <w:u w:val="single"/>
        </w:rPr>
        <w:t>rationally in regard to</w:t>
      </w:r>
      <w:r w:rsidRPr="001C43AF">
        <w:rPr>
          <w:u w:val="single"/>
        </w:rPr>
        <w:t xml:space="preserve">… </w:t>
      </w:r>
      <w:r w:rsidRPr="0092737B">
        <w:rPr>
          <w:highlight w:val="cyan"/>
          <w:u w:val="single"/>
        </w:rPr>
        <w:t>existential risks</w:t>
      </w:r>
      <w:r w:rsidRPr="001C43AF">
        <w:rPr>
          <w:u w:val="single"/>
        </w:rPr>
        <w:t>”.</w:t>
      </w:r>
    </w:p>
    <w:p w14:paraId="03A83AE7" w14:textId="77777777" w:rsidR="00B04743" w:rsidRPr="001C43AF" w:rsidRDefault="00B04743" w:rsidP="00B04743">
      <w:pPr>
        <w:rPr>
          <w:sz w:val="16"/>
        </w:rPr>
      </w:pPr>
      <w:r w:rsidRPr="001C43AF">
        <w:rPr>
          <w:sz w:val="16"/>
        </w:rPr>
        <w:t xml:space="preserve">Yet </w:t>
      </w:r>
      <w:r w:rsidRPr="0092737B">
        <w:rPr>
          <w:highlight w:val="cyan"/>
          <w:u w:val="single"/>
        </w:rPr>
        <w:t xml:space="preserve">the </w:t>
      </w:r>
      <w:r w:rsidRPr="0092737B">
        <w:rPr>
          <w:rStyle w:val="Emphasis"/>
          <w:highlight w:val="cyan"/>
        </w:rPr>
        <w:t>evidence is clear</w:t>
      </w:r>
      <w:r w:rsidRPr="0092737B">
        <w:rPr>
          <w:highlight w:val="cyan"/>
          <w:u w:val="single"/>
        </w:rPr>
        <w:t xml:space="preserve"> that climate change</w:t>
      </w:r>
      <w:r w:rsidRPr="001C43AF">
        <w:rPr>
          <w:u w:val="single"/>
        </w:rPr>
        <w:t xml:space="preserve"> already </w:t>
      </w:r>
      <w:r w:rsidRPr="0092737B">
        <w:rPr>
          <w:highlight w:val="cyan"/>
          <w:u w:val="single"/>
        </w:rPr>
        <w:t xml:space="preserve">poses an </w:t>
      </w:r>
      <w:r w:rsidRPr="0092737B">
        <w:rPr>
          <w:rStyle w:val="Emphasis"/>
          <w:highlight w:val="cyan"/>
        </w:rPr>
        <w:t>existential risk</w:t>
      </w:r>
      <w:r w:rsidRPr="0092737B">
        <w:rPr>
          <w:highlight w:val="cyan"/>
          <w:u w:val="single"/>
        </w:rPr>
        <w:t xml:space="preserve"> to </w:t>
      </w:r>
      <w:r w:rsidRPr="0092737B">
        <w:rPr>
          <w:rStyle w:val="Emphasis"/>
          <w:highlight w:val="cyan"/>
        </w:rPr>
        <w:t>global</w:t>
      </w:r>
      <w:r w:rsidRPr="0092737B">
        <w:rPr>
          <w:highlight w:val="cyan"/>
          <w:u w:val="single"/>
        </w:rPr>
        <w:t xml:space="preserve"> </w:t>
      </w:r>
      <w:r w:rsidRPr="0092737B">
        <w:rPr>
          <w:rStyle w:val="Emphasis"/>
          <w:highlight w:val="cyan"/>
        </w:rPr>
        <w:t>economic</w:t>
      </w:r>
      <w:r w:rsidRPr="0092737B">
        <w:rPr>
          <w:highlight w:val="cyan"/>
          <w:u w:val="single"/>
        </w:rPr>
        <w:t xml:space="preserve"> and societal </w:t>
      </w:r>
      <w:r w:rsidRPr="0092737B">
        <w:rPr>
          <w:rStyle w:val="Emphasis"/>
          <w:highlight w:val="cyan"/>
        </w:rPr>
        <w:t>stability</w:t>
      </w:r>
      <w:r w:rsidRPr="001C43AF">
        <w:rPr>
          <w:u w:val="single"/>
        </w:rPr>
        <w:t xml:space="preserve"> and to </w:t>
      </w:r>
      <w:r w:rsidRPr="001C43AF">
        <w:rPr>
          <w:rStyle w:val="Emphasis"/>
        </w:rPr>
        <w:t>human civilisation</w:t>
      </w:r>
      <w:r w:rsidRPr="001C43AF">
        <w:rPr>
          <w:u w:val="single"/>
        </w:rPr>
        <w:t xml:space="preserve"> </w:t>
      </w:r>
      <w:r w:rsidRPr="0092737B">
        <w:rPr>
          <w:highlight w:val="cyan"/>
          <w:u w:val="single"/>
        </w:rPr>
        <w:t>that</w:t>
      </w:r>
      <w:r w:rsidRPr="001C43AF">
        <w:rPr>
          <w:u w:val="single"/>
        </w:rPr>
        <w:t xml:space="preserve"> </w:t>
      </w:r>
      <w:r w:rsidRPr="0092737B">
        <w:rPr>
          <w:highlight w:val="cyan"/>
          <w:u w:val="single"/>
        </w:rPr>
        <w:t xml:space="preserve">requires an </w:t>
      </w:r>
      <w:r w:rsidRPr="0092737B">
        <w:rPr>
          <w:rStyle w:val="Emphasis"/>
          <w:highlight w:val="cyan"/>
        </w:rPr>
        <w:t>emergency response</w:t>
      </w:r>
      <w:r w:rsidRPr="001C43AF">
        <w:rPr>
          <w:sz w:val="16"/>
        </w:rPr>
        <w:t xml:space="preserve">. Temperature rises that are now in prospect could reduce the global human population by 80% or 90%. But this conversation is taboo, and </w:t>
      </w:r>
      <w:r w:rsidRPr="0092737B">
        <w:rPr>
          <w:highlight w:val="cyan"/>
          <w:u w:val="single"/>
        </w:rPr>
        <w:t>the few who speak out are admonished as</w:t>
      </w:r>
      <w:r w:rsidRPr="001C43AF">
        <w:rPr>
          <w:u w:val="single"/>
        </w:rPr>
        <w:t xml:space="preserve"> being </w:t>
      </w:r>
      <w:r w:rsidRPr="0092737B">
        <w:rPr>
          <w:rStyle w:val="Emphasis"/>
          <w:highlight w:val="cyan"/>
        </w:rPr>
        <w:t>overly alarmist</w:t>
      </w:r>
      <w:r w:rsidRPr="001C43AF">
        <w:rPr>
          <w:sz w:val="16"/>
        </w:rPr>
        <w:t>.</w:t>
      </w:r>
    </w:p>
    <w:p w14:paraId="67E85B39" w14:textId="77777777" w:rsidR="00B04743" w:rsidRPr="001C43AF" w:rsidRDefault="00B04743" w:rsidP="00B04743">
      <w:pPr>
        <w:rPr>
          <w:sz w:val="16"/>
        </w:rPr>
      </w:pPr>
      <w:r w:rsidRPr="001C43AF">
        <w:rPr>
          <w:sz w:val="16"/>
        </w:rPr>
        <w:t>Prof. Kevin Anderson considers that “</w:t>
      </w:r>
      <w:r w:rsidRPr="001C43AF">
        <w:rPr>
          <w:u w:val="single"/>
        </w:rPr>
        <w:t xml:space="preserve">a </w:t>
      </w:r>
      <w:r w:rsidRPr="0092737B">
        <w:rPr>
          <w:highlight w:val="cyan"/>
          <w:u w:val="single"/>
        </w:rPr>
        <w:t>4°</w:t>
      </w:r>
      <w:r w:rsidRPr="001C43AF">
        <w:rPr>
          <w:u w:val="single"/>
        </w:rPr>
        <w:t>C future</w:t>
      </w:r>
      <w:r w:rsidRPr="001C43AF">
        <w:rPr>
          <w:sz w:val="16"/>
        </w:rPr>
        <w:t xml:space="preserve"> [relative to pre-industrial levels] </w:t>
      </w:r>
      <w:r w:rsidRPr="0092737B">
        <w:rPr>
          <w:highlight w:val="cyan"/>
          <w:u w:val="single"/>
        </w:rPr>
        <w:t>is incompatible with an organized global community</w:t>
      </w:r>
      <w:r w:rsidRPr="001C43AF">
        <w:rPr>
          <w:sz w:val="16"/>
        </w:rPr>
        <w:t xml:space="preserve">, </w:t>
      </w:r>
      <w:r w:rsidRPr="001C43AF">
        <w:rPr>
          <w:u w:val="single"/>
        </w:rPr>
        <w:t xml:space="preserve">is likely to be </w:t>
      </w:r>
      <w:r w:rsidRPr="0092737B">
        <w:rPr>
          <w:rStyle w:val="Emphasis"/>
          <w:highlight w:val="cyan"/>
        </w:rPr>
        <w:t>beyond</w:t>
      </w:r>
      <w:r w:rsidRPr="001C43AF">
        <w:rPr>
          <w:rStyle w:val="Emphasis"/>
        </w:rPr>
        <w:t xml:space="preserve"> ‘</w:t>
      </w:r>
      <w:r w:rsidRPr="0092737B">
        <w:rPr>
          <w:rStyle w:val="Emphasis"/>
          <w:highlight w:val="cyan"/>
        </w:rPr>
        <w:t>adaptation’</w:t>
      </w:r>
      <w:r w:rsidRPr="001C43AF">
        <w:rPr>
          <w:u w:val="single"/>
        </w:rPr>
        <w:t xml:space="preserve">, is </w:t>
      </w:r>
      <w:r w:rsidRPr="0092737B">
        <w:rPr>
          <w:highlight w:val="cyan"/>
          <w:u w:val="single"/>
        </w:rPr>
        <w:t>devastating to</w:t>
      </w:r>
      <w:r w:rsidRPr="001C43AF">
        <w:rPr>
          <w:u w:val="single"/>
        </w:rPr>
        <w:t xml:space="preserve"> the majority of </w:t>
      </w:r>
      <w:r w:rsidRPr="0092737B">
        <w:rPr>
          <w:rStyle w:val="Emphasis"/>
          <w:highlight w:val="cyan"/>
        </w:rPr>
        <w:t>ecosystems</w:t>
      </w:r>
      <w:r w:rsidRPr="0092737B">
        <w:rPr>
          <w:highlight w:val="cyan"/>
          <w:u w:val="single"/>
        </w:rPr>
        <w:t>, and</w:t>
      </w:r>
      <w:r w:rsidRPr="001C43AF">
        <w:rPr>
          <w:u w:val="single"/>
        </w:rPr>
        <w:t xml:space="preserve"> has a high probability of </w:t>
      </w:r>
      <w:r w:rsidRPr="0092737B">
        <w:rPr>
          <w:highlight w:val="cyan"/>
          <w:u w:val="single"/>
        </w:rPr>
        <w:t>not</w:t>
      </w:r>
      <w:r w:rsidRPr="001C43AF">
        <w:rPr>
          <w:u w:val="single"/>
        </w:rPr>
        <w:t xml:space="preserve"> being </w:t>
      </w:r>
      <w:r w:rsidRPr="0092737B">
        <w:rPr>
          <w:highlight w:val="cyan"/>
          <w:u w:val="single"/>
        </w:rPr>
        <w:t>stable</w:t>
      </w:r>
      <w:r w:rsidRPr="001C43AF">
        <w:rPr>
          <w:sz w:val="16"/>
        </w:rPr>
        <w:t>”. He says: “If you have got a population of nine billion by 2050 and you hit 4°C, 5°C or 6°C, you might have half a billion people surviving”. Asked at a 2011 conference in Melbourne about the difference between a 2°C world and a 4°C world, Prof. Hans Joachim Schellnhuber replied in two words: “Human civilisation”.</w:t>
      </w:r>
    </w:p>
    <w:p w14:paraId="58009975" w14:textId="77777777" w:rsidR="00B04743" w:rsidRDefault="00B04743" w:rsidP="00B04743">
      <w:pPr>
        <w:pStyle w:val="Heading4"/>
        <w:numPr>
          <w:ilvl w:val="0"/>
          <w:numId w:val="41"/>
        </w:numPr>
        <w:spacing w:before="40" w:line="259" w:lineRule="auto"/>
        <w:rPr>
          <w:u w:val="single"/>
        </w:rPr>
      </w:pPr>
      <w:r w:rsidRPr="007F29AB">
        <w:rPr>
          <w:u w:val="single"/>
        </w:rPr>
        <w:t>Timeframe</w:t>
      </w:r>
      <w:r>
        <w:t xml:space="preserve"> – o</w:t>
      </w:r>
      <w:r w:rsidRPr="00150797">
        <w:t>nly</w:t>
      </w:r>
      <w:r w:rsidRPr="006E68C8">
        <w:t xml:space="preserve"> </w:t>
      </w:r>
      <w:r>
        <w:rPr>
          <w:u w:val="single"/>
        </w:rPr>
        <w:t>i</w:t>
      </w:r>
      <w:r w:rsidRPr="00401E65">
        <w:rPr>
          <w:u w:val="single"/>
        </w:rPr>
        <w:t>mmediate</w:t>
      </w:r>
      <w:r>
        <w:t xml:space="preserve">, </w:t>
      </w:r>
      <w:r w:rsidRPr="00401E65">
        <w:rPr>
          <w:u w:val="single"/>
        </w:rPr>
        <w:t>drastic reductions</w:t>
      </w:r>
      <w:r>
        <w:t xml:space="preserve"> solve – there’s </w:t>
      </w:r>
      <w:r>
        <w:rPr>
          <w:u w:val="single"/>
        </w:rPr>
        <w:t>no cost</w:t>
      </w:r>
      <w:r>
        <w:t xml:space="preserve"> to </w:t>
      </w:r>
      <w:r w:rsidRPr="002F4416">
        <w:rPr>
          <w:u w:val="single"/>
        </w:rPr>
        <w:t>too much dedev</w:t>
      </w:r>
      <w:r>
        <w:t xml:space="preserve">, but </w:t>
      </w:r>
      <w:r>
        <w:rPr>
          <w:u w:val="single"/>
        </w:rPr>
        <w:t>falling short</w:t>
      </w:r>
      <w:r>
        <w:t xml:space="preserve"> guarantees </w:t>
      </w:r>
      <w:r w:rsidRPr="007523A4">
        <w:rPr>
          <w:u w:val="single"/>
        </w:rPr>
        <w:t>extinction</w:t>
      </w:r>
      <w:r>
        <w:t xml:space="preserve"> – vote neg if there’s </w:t>
      </w:r>
      <w:r w:rsidRPr="007523A4">
        <w:rPr>
          <w:u w:val="single"/>
        </w:rPr>
        <w:t>any risk</w:t>
      </w:r>
      <w:r>
        <w:t xml:space="preserve"> the aff </w:t>
      </w:r>
      <w:r>
        <w:rPr>
          <w:u w:val="single"/>
        </w:rPr>
        <w:t>prolongs emissions</w:t>
      </w:r>
    </w:p>
    <w:p w14:paraId="2A0C1218" w14:textId="77777777" w:rsidR="00B04743" w:rsidRPr="00A22E1F" w:rsidRDefault="00B04743" w:rsidP="00B04743">
      <w:r w:rsidRPr="00A22E1F">
        <w:rPr>
          <w:rStyle w:val="Style13ptBold"/>
        </w:rPr>
        <w:t>Roberts 10/8</w:t>
      </w:r>
      <w:r w:rsidRPr="00A22E1F">
        <w:t>/18 [David Roberts, climate expert and energy politics reporter for Vox</w:t>
      </w:r>
      <w:r>
        <w:t>…but I swear Callahan wrote this</w:t>
      </w:r>
      <w:r w:rsidRPr="00A22E1F">
        <w:t>. What genuine, no-bullshit ambition on climate change would look like. October 8, 2018. https://www.vox.com/energy-and-environment/2018/5/7/17306008/climate-change-global-warming-scenarios-ambition</w:t>
      </w:r>
      <w:r>
        <w:t>]</w:t>
      </w:r>
    </w:p>
    <w:p w14:paraId="2C1EEE79" w14:textId="77777777" w:rsidR="00B04743" w:rsidRPr="00401E65" w:rsidRDefault="00B04743" w:rsidP="00B04743">
      <w:pPr>
        <w:rPr>
          <w:sz w:val="16"/>
        </w:rPr>
      </w:pPr>
      <w:r w:rsidRPr="00401E65">
        <w:rPr>
          <w:sz w:val="16"/>
        </w:rPr>
        <w:t xml:space="preserve">In the end, perhaps </w:t>
      </w:r>
      <w:r w:rsidRPr="0092737B">
        <w:rPr>
          <w:highlight w:val="cyan"/>
          <w:u w:val="single"/>
        </w:rPr>
        <w:t xml:space="preserve">the </w:t>
      </w:r>
      <w:r w:rsidRPr="0092737B">
        <w:rPr>
          <w:rStyle w:val="Emphasis"/>
          <w:highlight w:val="cyan"/>
        </w:rPr>
        <w:t>most important conclusion</w:t>
      </w:r>
      <w:r w:rsidRPr="0092737B">
        <w:rPr>
          <w:highlight w:val="cyan"/>
          <w:u w:val="single"/>
        </w:rPr>
        <w:t xml:space="preserve"> in the Nature</w:t>
      </w:r>
      <w:r w:rsidRPr="00401E65">
        <w:rPr>
          <w:u w:val="single"/>
        </w:rPr>
        <w:t xml:space="preserve"> Climate Change </w:t>
      </w:r>
      <w:r w:rsidRPr="0092737B">
        <w:rPr>
          <w:highlight w:val="cyan"/>
          <w:u w:val="single"/>
        </w:rPr>
        <w:t>paper is</w:t>
      </w:r>
      <w:r w:rsidRPr="00401E65">
        <w:rPr>
          <w:u w:val="single"/>
        </w:rPr>
        <w:t xml:space="preserve"> the </w:t>
      </w:r>
      <w:r w:rsidRPr="00401E65">
        <w:rPr>
          <w:rStyle w:val="Emphasis"/>
        </w:rPr>
        <w:t>simplest</w:t>
      </w:r>
      <w:r w:rsidRPr="00401E65">
        <w:rPr>
          <w:u w:val="single"/>
        </w:rPr>
        <w:t xml:space="preserve"> and the one that </w:t>
      </w:r>
      <w:r w:rsidRPr="00401E65">
        <w:rPr>
          <w:rStyle w:val="Emphasis"/>
        </w:rPr>
        <w:t>we already knew</w:t>
      </w:r>
      <w:r w:rsidRPr="00401E65">
        <w:rPr>
          <w:sz w:val="16"/>
        </w:rPr>
        <w:t>: “</w:t>
      </w:r>
      <w:r w:rsidRPr="0092737B">
        <w:rPr>
          <w:highlight w:val="cyan"/>
          <w:u w:val="single"/>
        </w:rPr>
        <w:t xml:space="preserve">a </w:t>
      </w:r>
      <w:r w:rsidRPr="0092737B">
        <w:rPr>
          <w:rStyle w:val="Emphasis"/>
          <w:highlight w:val="cyan"/>
        </w:rPr>
        <w:t>rapid transformation</w:t>
      </w:r>
      <w:r w:rsidRPr="0092737B">
        <w:rPr>
          <w:highlight w:val="cyan"/>
          <w:u w:val="single"/>
        </w:rPr>
        <w:t xml:space="preserve"> in</w:t>
      </w:r>
      <w:r w:rsidRPr="00401E65">
        <w:rPr>
          <w:u w:val="single"/>
        </w:rPr>
        <w:t xml:space="preserve"> </w:t>
      </w:r>
      <w:r w:rsidRPr="00401E65">
        <w:rPr>
          <w:rStyle w:val="Emphasis"/>
        </w:rPr>
        <w:t xml:space="preserve">energy </w:t>
      </w:r>
      <w:r w:rsidRPr="0092737B">
        <w:rPr>
          <w:rStyle w:val="Emphasis"/>
          <w:highlight w:val="cyan"/>
        </w:rPr>
        <w:t>consumption</w:t>
      </w:r>
      <w:r w:rsidRPr="00401E65">
        <w:rPr>
          <w:u w:val="single"/>
        </w:rPr>
        <w:t xml:space="preserve"> and land use </w:t>
      </w:r>
      <w:r w:rsidRPr="0092737B">
        <w:rPr>
          <w:highlight w:val="cyan"/>
          <w:u w:val="single"/>
        </w:rPr>
        <w:t xml:space="preserve">is needed in </w:t>
      </w:r>
      <w:r w:rsidRPr="0092737B">
        <w:rPr>
          <w:rStyle w:val="Emphasis"/>
          <w:highlight w:val="cyan"/>
        </w:rPr>
        <w:t>all scenarios</w:t>
      </w:r>
      <w:r w:rsidRPr="00401E65">
        <w:rPr>
          <w:sz w:val="16"/>
        </w:rPr>
        <w:t>.”</w:t>
      </w:r>
    </w:p>
    <w:p w14:paraId="39AF63EF" w14:textId="77777777" w:rsidR="00B04743" w:rsidRPr="00401E65" w:rsidRDefault="00B04743" w:rsidP="00B04743">
      <w:pPr>
        <w:rPr>
          <w:sz w:val="16"/>
        </w:rPr>
      </w:pPr>
      <w:r w:rsidRPr="00401E65">
        <w:rPr>
          <w:sz w:val="16"/>
        </w:rPr>
        <w:t xml:space="preserve">At this point, </w:t>
      </w:r>
      <w:r w:rsidRPr="0092737B">
        <w:rPr>
          <w:rStyle w:val="Emphasis"/>
          <w:highlight w:val="cyan"/>
        </w:rPr>
        <w:t>whether it’s possible</w:t>
      </w:r>
      <w:r w:rsidRPr="0092737B">
        <w:rPr>
          <w:highlight w:val="cyan"/>
          <w:u w:val="single"/>
        </w:rPr>
        <w:t xml:space="preserve"> to hit</w:t>
      </w:r>
      <w:r w:rsidRPr="00401E65">
        <w:rPr>
          <w:u w:val="single"/>
        </w:rPr>
        <w:t xml:space="preserve"> various </w:t>
      </w:r>
      <w:r w:rsidRPr="0092737B">
        <w:rPr>
          <w:highlight w:val="cyan"/>
          <w:u w:val="single"/>
        </w:rPr>
        <w:t>targets is</w:t>
      </w:r>
      <w:r w:rsidRPr="00401E65">
        <w:rPr>
          <w:u w:val="single"/>
        </w:rPr>
        <w:t xml:space="preserve"> almost </w:t>
      </w:r>
      <w:r w:rsidRPr="0092737B">
        <w:rPr>
          <w:rStyle w:val="Emphasis"/>
          <w:highlight w:val="cyan"/>
        </w:rPr>
        <w:t>beside the point</w:t>
      </w:r>
      <w:r w:rsidRPr="0092737B">
        <w:rPr>
          <w:sz w:val="16"/>
          <w:highlight w:val="cyan"/>
        </w:rPr>
        <w:t xml:space="preserve">. </w:t>
      </w:r>
      <w:r w:rsidRPr="0092737B">
        <w:rPr>
          <w:rStyle w:val="Emphasis"/>
          <w:highlight w:val="cyan"/>
        </w:rPr>
        <w:t>All</w:t>
      </w:r>
      <w:r w:rsidRPr="00401E65">
        <w:rPr>
          <w:rStyle w:val="Emphasis"/>
        </w:rPr>
        <w:t xml:space="preserve"> the </w:t>
      </w:r>
      <w:r w:rsidRPr="0092737B">
        <w:rPr>
          <w:rStyle w:val="Emphasis"/>
          <w:highlight w:val="cyan"/>
        </w:rPr>
        <w:t>science</w:t>
      </w:r>
      <w:r w:rsidRPr="0092737B">
        <w:rPr>
          <w:highlight w:val="cyan"/>
          <w:u w:val="single"/>
        </w:rPr>
        <w:t xml:space="preserve"> and modeling are </w:t>
      </w:r>
      <w:r w:rsidRPr="0092737B">
        <w:rPr>
          <w:rStyle w:val="Emphasis"/>
          <w:highlight w:val="cyan"/>
        </w:rPr>
        <w:t>saying the same thing</w:t>
      </w:r>
      <w:r w:rsidRPr="00401E65">
        <w:rPr>
          <w:u w:val="single"/>
        </w:rPr>
        <w:t xml:space="preserve">, which is that </w:t>
      </w:r>
      <w:r w:rsidRPr="0092737B">
        <w:rPr>
          <w:rStyle w:val="Emphasis"/>
          <w:highlight w:val="cyan"/>
        </w:rPr>
        <w:t>humanity</w:t>
      </w:r>
      <w:r w:rsidRPr="00401E65">
        <w:rPr>
          <w:rStyle w:val="Emphasis"/>
        </w:rPr>
        <w:t xml:space="preserve"> </w:t>
      </w:r>
      <w:r w:rsidRPr="0092737B">
        <w:rPr>
          <w:rStyle w:val="Emphasis"/>
          <w:highlight w:val="cyan"/>
        </w:rPr>
        <w:t>faces serious danger</w:t>
      </w:r>
      <w:r w:rsidRPr="0092737B">
        <w:rPr>
          <w:highlight w:val="cyan"/>
          <w:u w:val="single"/>
        </w:rPr>
        <w:t xml:space="preserve"> and needs to </w:t>
      </w:r>
      <w:r w:rsidRPr="0092737B">
        <w:rPr>
          <w:rStyle w:val="Emphasis"/>
          <w:highlight w:val="cyan"/>
        </w:rPr>
        <w:t>reduce</w:t>
      </w:r>
      <w:r w:rsidRPr="00401E65">
        <w:rPr>
          <w:rStyle w:val="Emphasis"/>
        </w:rPr>
        <w:t xml:space="preserve"> carbon </w:t>
      </w:r>
      <w:r w:rsidRPr="0092737B">
        <w:rPr>
          <w:rStyle w:val="Emphasis"/>
          <w:highlight w:val="cyan"/>
        </w:rPr>
        <w:t>emissions to zero</w:t>
      </w:r>
      <w:r w:rsidRPr="0092737B">
        <w:rPr>
          <w:highlight w:val="cyan"/>
          <w:u w:val="single"/>
        </w:rPr>
        <w:t xml:space="preserve"> as </w:t>
      </w:r>
      <w:r w:rsidRPr="0092737B">
        <w:rPr>
          <w:rStyle w:val="Emphasis"/>
          <w:highlight w:val="cyan"/>
        </w:rPr>
        <w:t>quickly as possible</w:t>
      </w:r>
      <w:r w:rsidRPr="0098645B">
        <w:rPr>
          <w:sz w:val="16"/>
        </w:rPr>
        <w:t>.</w:t>
      </w:r>
    </w:p>
    <w:p w14:paraId="1899A8B6" w14:textId="77777777" w:rsidR="00B04743" w:rsidRPr="00401E65" w:rsidRDefault="00B04743" w:rsidP="00B04743">
      <w:pPr>
        <w:rPr>
          <w:sz w:val="16"/>
        </w:rPr>
      </w:pPr>
      <w:r w:rsidRPr="00401E65">
        <w:rPr>
          <w:sz w:val="16"/>
        </w:rPr>
        <w:t>The chances of us getting our collective shit together and accomplishing what these scenarios describe are ... slim. There are so many vested interests and so much public aversion to rapid change, so many governments to be coordinated, so many economic and technology trends that must fall just the right way. It’s daunting.</w:t>
      </w:r>
    </w:p>
    <w:p w14:paraId="59E9FC46" w14:textId="77777777" w:rsidR="00B04743" w:rsidRPr="00401E65" w:rsidRDefault="00B04743" w:rsidP="00B04743">
      <w:pPr>
        <w:rPr>
          <w:sz w:val="16"/>
        </w:rPr>
      </w:pPr>
      <w:r w:rsidRPr="00401E65">
        <w:rPr>
          <w:sz w:val="16"/>
        </w:rPr>
        <w:t xml:space="preserve">Conversely, </w:t>
      </w:r>
      <w:r w:rsidRPr="00401E65">
        <w:rPr>
          <w:u w:val="single"/>
        </w:rPr>
        <w:t xml:space="preserve">the </w:t>
      </w:r>
      <w:r w:rsidRPr="0092737B">
        <w:rPr>
          <w:highlight w:val="cyan"/>
          <w:u w:val="single"/>
        </w:rPr>
        <w:t>chances of</w:t>
      </w:r>
      <w:r w:rsidRPr="00401E65">
        <w:rPr>
          <w:u w:val="single"/>
        </w:rPr>
        <w:t xml:space="preserve"> us </w:t>
      </w:r>
      <w:r w:rsidRPr="0092737B">
        <w:rPr>
          <w:rStyle w:val="Emphasis"/>
          <w:highlight w:val="cyan"/>
        </w:rPr>
        <w:t>overdoing it</w:t>
      </w:r>
      <w:r w:rsidRPr="00401E65">
        <w:rPr>
          <w:sz w:val="16"/>
        </w:rPr>
        <w:t xml:space="preserve"> — </w:t>
      </w:r>
      <w:r w:rsidRPr="0092737B">
        <w:rPr>
          <w:rStyle w:val="Emphasis"/>
          <w:highlight w:val="cyan"/>
        </w:rPr>
        <w:t>trying too hard</w:t>
      </w:r>
      <w:r w:rsidRPr="00401E65">
        <w:rPr>
          <w:sz w:val="16"/>
        </w:rPr>
        <w:t xml:space="preserve">, </w:t>
      </w:r>
      <w:r w:rsidRPr="0092737B">
        <w:rPr>
          <w:rStyle w:val="Emphasis"/>
          <w:highlight w:val="cyan"/>
        </w:rPr>
        <w:t>spending too much</w:t>
      </w:r>
      <w:r w:rsidRPr="00401E65">
        <w:rPr>
          <w:u w:val="single"/>
        </w:rPr>
        <w:t xml:space="preserve"> money, </w:t>
      </w:r>
      <w:r w:rsidRPr="0092737B">
        <w:rPr>
          <w:rStyle w:val="Emphasis"/>
          <w:highlight w:val="cyan"/>
        </w:rPr>
        <w:t>reducing emissions too much or</w:t>
      </w:r>
      <w:r w:rsidRPr="00401E65">
        <w:rPr>
          <w:rStyle w:val="Emphasis"/>
        </w:rPr>
        <w:t xml:space="preserve"> too </w:t>
      </w:r>
      <w:r w:rsidRPr="0092737B">
        <w:rPr>
          <w:rStyle w:val="Emphasis"/>
          <w:highlight w:val="cyan"/>
        </w:rPr>
        <w:t>fast</w:t>
      </w:r>
      <w:r w:rsidRPr="00401E65">
        <w:rPr>
          <w:u w:val="single"/>
        </w:rPr>
        <w:t xml:space="preserve"> — </w:t>
      </w:r>
      <w:r w:rsidRPr="0092737B">
        <w:rPr>
          <w:highlight w:val="cyan"/>
          <w:u w:val="single"/>
        </w:rPr>
        <w:t>are</w:t>
      </w:r>
      <w:r w:rsidRPr="00401E65">
        <w:rPr>
          <w:u w:val="single"/>
        </w:rPr>
        <w:t xml:space="preserve"> </w:t>
      </w:r>
      <w:r w:rsidRPr="00401E65">
        <w:rPr>
          <w:rStyle w:val="Emphasis"/>
        </w:rPr>
        <w:t xml:space="preserve">effectively </w:t>
      </w:r>
      <w:r w:rsidRPr="0092737B">
        <w:rPr>
          <w:rStyle w:val="Emphasis"/>
          <w:highlight w:val="cyan"/>
        </w:rPr>
        <w:t>nil</w:t>
      </w:r>
      <w:r w:rsidRPr="00401E65">
        <w:rPr>
          <w:sz w:val="16"/>
        </w:rPr>
        <w:t>.</w:t>
      </w:r>
    </w:p>
    <w:p w14:paraId="007FDF14" w14:textId="77777777" w:rsidR="00B04743" w:rsidRDefault="00B04743" w:rsidP="00B04743">
      <w:pPr>
        <w:rPr>
          <w:sz w:val="16"/>
        </w:rPr>
      </w:pPr>
      <w:proofErr w:type="gramStart"/>
      <w:r w:rsidRPr="00401E65">
        <w:rPr>
          <w:sz w:val="16"/>
        </w:rPr>
        <w:t>So</w:t>
      </w:r>
      <w:proofErr w:type="gramEnd"/>
      <w:r w:rsidRPr="00401E65">
        <w:rPr>
          <w:sz w:val="16"/>
        </w:rPr>
        <w:t xml:space="preserve"> </w:t>
      </w:r>
      <w:r w:rsidRPr="0092737B">
        <w:rPr>
          <w:highlight w:val="cyan"/>
          <w:u w:val="single"/>
        </w:rPr>
        <w:t xml:space="preserve">the </w:t>
      </w:r>
      <w:r w:rsidRPr="0092737B">
        <w:rPr>
          <w:rStyle w:val="Emphasis"/>
          <w:highlight w:val="cyan"/>
        </w:rPr>
        <w:t>only rule</w:t>
      </w:r>
      <w:r w:rsidRPr="0092737B">
        <w:rPr>
          <w:highlight w:val="cyan"/>
          <w:u w:val="single"/>
        </w:rPr>
        <w:t xml:space="preserve"> of </w:t>
      </w:r>
      <w:r w:rsidRPr="0092737B">
        <w:rPr>
          <w:rStyle w:val="Emphasis"/>
          <w:szCs w:val="28"/>
          <w:highlight w:val="cyan"/>
        </w:rPr>
        <w:t>climate policy</w:t>
      </w:r>
      <w:r w:rsidRPr="00401E65">
        <w:rPr>
          <w:u w:val="single"/>
        </w:rPr>
        <w:t xml:space="preserve"> that really matters </w:t>
      </w:r>
      <w:r w:rsidRPr="00AA01A8">
        <w:rPr>
          <w:u w:val="single"/>
        </w:rPr>
        <w:t xml:space="preserve">is: </w:t>
      </w:r>
      <w:r w:rsidRPr="0092737B">
        <w:rPr>
          <w:rStyle w:val="Emphasis"/>
          <w:szCs w:val="28"/>
          <w:highlight w:val="cyan"/>
        </w:rPr>
        <w:t>go as hard and fast as possible, forever and ever, amen</w:t>
      </w:r>
      <w:r w:rsidRPr="00401E65">
        <w:rPr>
          <w:sz w:val="16"/>
        </w:rPr>
        <w:t>.</w:t>
      </w:r>
    </w:p>
    <w:p w14:paraId="449DA6FB" w14:textId="77777777" w:rsidR="00B04743" w:rsidRDefault="00B04743" w:rsidP="00B04743">
      <w:pPr>
        <w:pStyle w:val="Heading4"/>
        <w:numPr>
          <w:ilvl w:val="0"/>
          <w:numId w:val="41"/>
        </w:numPr>
        <w:spacing w:before="40" w:line="259" w:lineRule="auto"/>
      </w:pPr>
      <w:r w:rsidRPr="005A5A15">
        <w:rPr>
          <w:u w:val="single"/>
        </w:rPr>
        <w:t>Synergy</w:t>
      </w:r>
      <w:r>
        <w:t xml:space="preserve"> – t</w:t>
      </w:r>
      <w:r w:rsidRPr="005A5A15">
        <w:t>he</w:t>
      </w:r>
      <w:r>
        <w:t xml:space="preserve"> </w:t>
      </w:r>
      <w:r>
        <w:rPr>
          <w:u w:val="single"/>
        </w:rPr>
        <w:t>combined</w:t>
      </w:r>
      <w:r>
        <w:t xml:space="preserve"> effects of climate change </w:t>
      </w:r>
      <w:r>
        <w:rPr>
          <w:u w:val="single"/>
        </w:rPr>
        <w:t>overcome defense</w:t>
      </w:r>
      <w:r>
        <w:t xml:space="preserve">, but </w:t>
      </w:r>
      <w:r>
        <w:rPr>
          <w:u w:val="single"/>
        </w:rPr>
        <w:t>any one consequence</w:t>
      </w:r>
      <w:r>
        <w:t xml:space="preserve"> of warming is </w:t>
      </w:r>
      <w:r w:rsidRPr="009C3B5B">
        <w:rPr>
          <w:u w:val="single"/>
        </w:rPr>
        <w:t>enough</w:t>
      </w:r>
      <w:r>
        <w:t xml:space="preserve"> to cause </w:t>
      </w:r>
      <w:r>
        <w:rPr>
          <w:u w:val="single"/>
        </w:rPr>
        <w:t>worse recessions</w:t>
      </w:r>
      <w:r>
        <w:t xml:space="preserve"> and </w:t>
      </w:r>
      <w:r>
        <w:rPr>
          <w:u w:val="single"/>
        </w:rPr>
        <w:t>conflict</w:t>
      </w:r>
      <w:r>
        <w:t xml:space="preserve">. Independently, </w:t>
      </w:r>
      <w:r>
        <w:rPr>
          <w:u w:val="single"/>
        </w:rPr>
        <w:t>inevitable</w:t>
      </w:r>
      <w:r>
        <w:t xml:space="preserve"> mitigation strategies like </w:t>
      </w:r>
      <w:r>
        <w:rPr>
          <w:u w:val="single"/>
        </w:rPr>
        <w:t>carbon pricing</w:t>
      </w:r>
      <w:r>
        <w:t xml:space="preserve"> also causes recessions</w:t>
      </w:r>
    </w:p>
    <w:p w14:paraId="6F1BC52C" w14:textId="77777777" w:rsidR="00B04743" w:rsidRPr="00EA4D3A" w:rsidRDefault="00B04743" w:rsidP="00B04743">
      <w:r w:rsidRPr="00EA4D3A">
        <w:rPr>
          <w:rStyle w:val="Style13ptBold"/>
        </w:rPr>
        <w:t>Ferreira 2/12</w:t>
      </w:r>
      <w:r w:rsidRPr="00EA4D3A">
        <w:t xml:space="preserve">/19 [Becky Ferreira, Science Writer for Motherboard. Citing a new study from the Institute for Public Policy Research in the UK. ‘Runaway Collapse’ of Environment Could Cause the Next Great Recession. February 12, 2019. </w:t>
      </w:r>
      <w:hyperlink r:id="rId9" w:history="1">
        <w:r w:rsidRPr="00A811D6">
          <w:rPr>
            <w:rStyle w:val="Hyperlink"/>
          </w:rPr>
          <w:t>https://motherboard.vice.com/en_us/article/wjmx7x/runaway-collapse-of-environment-could-cause-the-next-great-recession-green-new-deal</w:t>
        </w:r>
      </w:hyperlink>
      <w:r>
        <w:t xml:space="preserve">] </w:t>
      </w:r>
      <w:r w:rsidRPr="00577905">
        <w:rPr>
          <w:b/>
        </w:rPr>
        <w:t xml:space="preserve">Speaking of </w:t>
      </w:r>
      <w:r w:rsidRPr="00AE0173">
        <w:rPr>
          <w:b/>
          <w:i/>
        </w:rPr>
        <w:t>synergy</w:t>
      </w:r>
      <w:r>
        <w:t xml:space="preserve">: </w:t>
      </w:r>
      <w:r w:rsidRPr="00577905">
        <w:t>https://www.youtube.com/watch?v=g-UbWDa-V94</w:t>
      </w:r>
    </w:p>
    <w:p w14:paraId="1768140F" w14:textId="77777777" w:rsidR="00B04743" w:rsidRPr="000E37BB" w:rsidRDefault="00B04743" w:rsidP="00B04743">
      <w:pPr>
        <w:rPr>
          <w:sz w:val="16"/>
        </w:rPr>
      </w:pPr>
      <w:r w:rsidRPr="0092737B">
        <w:rPr>
          <w:highlight w:val="cyan"/>
          <w:u w:val="single"/>
        </w:rPr>
        <w:t>Human pressures</w:t>
      </w:r>
      <w:r w:rsidRPr="009C3B5B">
        <w:rPr>
          <w:u w:val="single"/>
        </w:rPr>
        <w:t xml:space="preserve"> on Earth </w:t>
      </w:r>
      <w:r w:rsidRPr="0092737B">
        <w:rPr>
          <w:highlight w:val="cyan"/>
          <w:u w:val="single"/>
        </w:rPr>
        <w:t xml:space="preserve">have introduced “a </w:t>
      </w:r>
      <w:r w:rsidRPr="0092737B">
        <w:rPr>
          <w:rStyle w:val="Emphasis"/>
          <w:highlight w:val="cyan"/>
        </w:rPr>
        <w:t>new domain of risk</w:t>
      </w:r>
      <w:r w:rsidRPr="0092737B">
        <w:rPr>
          <w:highlight w:val="cyan"/>
          <w:u w:val="single"/>
        </w:rPr>
        <w:t>” for</w:t>
      </w:r>
      <w:r w:rsidRPr="009C3B5B">
        <w:rPr>
          <w:u w:val="single"/>
        </w:rPr>
        <w:t xml:space="preserve"> </w:t>
      </w:r>
      <w:r w:rsidRPr="009C3B5B">
        <w:rPr>
          <w:rStyle w:val="Emphasis"/>
        </w:rPr>
        <w:t xml:space="preserve">global </w:t>
      </w:r>
      <w:r w:rsidRPr="0092737B">
        <w:rPr>
          <w:rStyle w:val="Emphasis"/>
          <w:highlight w:val="cyan"/>
        </w:rPr>
        <w:t>civilization</w:t>
      </w:r>
      <w:r w:rsidRPr="000E37BB">
        <w:rPr>
          <w:sz w:val="16"/>
        </w:rPr>
        <w:t xml:space="preserve"> comparable to the 2008 recession, warns a report published Tuesday.</w:t>
      </w:r>
    </w:p>
    <w:p w14:paraId="0ED64CA8" w14:textId="77777777" w:rsidR="00B04743" w:rsidRPr="000E37BB" w:rsidRDefault="00B04743" w:rsidP="00B04743">
      <w:pPr>
        <w:rPr>
          <w:sz w:val="16"/>
        </w:rPr>
      </w:pPr>
      <w:r w:rsidRPr="0092737B">
        <w:rPr>
          <w:rStyle w:val="Emphasis"/>
          <w:highlight w:val="cyan"/>
        </w:rPr>
        <w:t>Climate change</w:t>
      </w:r>
      <w:r w:rsidRPr="00EA4D3A">
        <w:rPr>
          <w:u w:val="single"/>
        </w:rPr>
        <w:t xml:space="preserve">, </w:t>
      </w:r>
      <w:r w:rsidRPr="0092737B">
        <w:rPr>
          <w:rStyle w:val="Emphasis"/>
          <w:highlight w:val="cyan"/>
        </w:rPr>
        <w:t>biod</w:t>
      </w:r>
      <w:r w:rsidRPr="009C3B5B">
        <w:rPr>
          <w:u w:val="single"/>
        </w:rPr>
        <w:t xml:space="preserve">iversity </w:t>
      </w:r>
      <w:r w:rsidRPr="0092737B">
        <w:rPr>
          <w:rStyle w:val="Emphasis"/>
          <w:highlight w:val="cyan"/>
        </w:rPr>
        <w:t>loss</w:t>
      </w:r>
      <w:r w:rsidRPr="009C3B5B">
        <w:rPr>
          <w:u w:val="single"/>
        </w:rPr>
        <w:t xml:space="preserve">, </w:t>
      </w:r>
      <w:r w:rsidRPr="0092737B">
        <w:rPr>
          <w:rStyle w:val="Emphasis"/>
          <w:highlight w:val="cyan"/>
        </w:rPr>
        <w:t>soil infertility</w:t>
      </w:r>
      <w:r w:rsidRPr="00EA4D3A">
        <w:rPr>
          <w:u w:val="single"/>
        </w:rPr>
        <w:t xml:space="preserve">, </w:t>
      </w:r>
      <w:r w:rsidRPr="0092737B">
        <w:rPr>
          <w:rStyle w:val="Emphasis"/>
          <w:highlight w:val="cyan"/>
        </w:rPr>
        <w:t>defo</w:t>
      </w:r>
      <w:r w:rsidRPr="009C3B5B">
        <w:rPr>
          <w:u w:val="single"/>
        </w:rPr>
        <w:t xml:space="preserve">restation, and </w:t>
      </w:r>
      <w:r w:rsidRPr="0092737B">
        <w:rPr>
          <w:rStyle w:val="Emphasis"/>
          <w:highlight w:val="cyan"/>
        </w:rPr>
        <w:t>ocean acidification</w:t>
      </w:r>
      <w:r w:rsidRPr="009C3B5B">
        <w:rPr>
          <w:u w:val="single"/>
        </w:rPr>
        <w:t xml:space="preserve"> are among the manmade threats that </w:t>
      </w:r>
      <w:r w:rsidRPr="0092737B">
        <w:rPr>
          <w:highlight w:val="cyan"/>
          <w:u w:val="single"/>
        </w:rPr>
        <w:t xml:space="preserve">affect </w:t>
      </w:r>
      <w:r w:rsidRPr="0092737B">
        <w:rPr>
          <w:rStyle w:val="Emphasis"/>
          <w:highlight w:val="cyan"/>
        </w:rPr>
        <w:t>ag</w:t>
      </w:r>
      <w:r w:rsidRPr="009C3B5B">
        <w:rPr>
          <w:u w:val="single"/>
        </w:rPr>
        <w:t xml:space="preserve">riculture, </w:t>
      </w:r>
      <w:r w:rsidRPr="0092737B">
        <w:rPr>
          <w:rStyle w:val="Emphasis"/>
          <w:highlight w:val="cyan"/>
        </w:rPr>
        <w:t>energy</w:t>
      </w:r>
      <w:r w:rsidRPr="009C3B5B">
        <w:rPr>
          <w:u w:val="single"/>
        </w:rPr>
        <w:t xml:space="preserve">, </w:t>
      </w:r>
      <w:r w:rsidRPr="0092737B">
        <w:rPr>
          <w:rStyle w:val="Emphasis"/>
          <w:highlight w:val="cyan"/>
        </w:rPr>
        <w:t>public health</w:t>
      </w:r>
      <w:r w:rsidRPr="009C3B5B">
        <w:rPr>
          <w:u w:val="single"/>
        </w:rPr>
        <w:t xml:space="preserve">, economic </w:t>
      </w:r>
      <w:r w:rsidRPr="0092737B">
        <w:rPr>
          <w:rStyle w:val="Emphasis"/>
          <w:highlight w:val="cyan"/>
        </w:rPr>
        <w:t>growth</w:t>
      </w:r>
      <w:r w:rsidRPr="0092737B">
        <w:rPr>
          <w:highlight w:val="cyan"/>
          <w:u w:val="single"/>
        </w:rPr>
        <w:t xml:space="preserve">, and </w:t>
      </w:r>
      <w:r w:rsidRPr="0092737B">
        <w:rPr>
          <w:rStyle w:val="Emphasis"/>
          <w:highlight w:val="cyan"/>
        </w:rPr>
        <w:t>immigration</w:t>
      </w:r>
      <w:r w:rsidRPr="000E37BB">
        <w:rPr>
          <w:sz w:val="16"/>
        </w:rPr>
        <w:t xml:space="preserve">. </w:t>
      </w:r>
      <w:r w:rsidRPr="009C3B5B">
        <w:rPr>
          <w:u w:val="single"/>
        </w:rPr>
        <w:t xml:space="preserve">Current </w:t>
      </w:r>
      <w:r w:rsidRPr="0092737B">
        <w:rPr>
          <w:rStyle w:val="Emphasis"/>
          <w:highlight w:val="cyan"/>
        </w:rPr>
        <w:t>disruptions</w:t>
      </w:r>
      <w:r w:rsidRPr="0092737B">
        <w:rPr>
          <w:highlight w:val="cyan"/>
          <w:u w:val="single"/>
        </w:rPr>
        <w:t xml:space="preserve"> to the </w:t>
      </w:r>
      <w:r w:rsidRPr="0092737B">
        <w:rPr>
          <w:rStyle w:val="Emphasis"/>
          <w:highlight w:val="cyan"/>
        </w:rPr>
        <w:t>environment</w:t>
      </w:r>
      <w:r w:rsidRPr="0092737B">
        <w:rPr>
          <w:highlight w:val="cyan"/>
          <w:u w:val="single"/>
        </w:rPr>
        <w:t xml:space="preserve"> could</w:t>
      </w:r>
      <w:r w:rsidRPr="009C3B5B">
        <w:rPr>
          <w:u w:val="single"/>
        </w:rPr>
        <w:t xml:space="preserve"> </w:t>
      </w:r>
      <w:r w:rsidRPr="009C3B5B">
        <w:rPr>
          <w:rStyle w:val="Emphasis"/>
        </w:rPr>
        <w:t xml:space="preserve">seriously </w:t>
      </w:r>
      <w:r w:rsidRPr="0092737B">
        <w:rPr>
          <w:rStyle w:val="Emphasis"/>
          <w:highlight w:val="cyan"/>
        </w:rPr>
        <w:t>destabilize those sectors</w:t>
      </w:r>
      <w:r w:rsidRPr="000E37BB">
        <w:rPr>
          <w:sz w:val="16"/>
        </w:rPr>
        <w:t>—</w:t>
      </w:r>
      <w:r w:rsidRPr="0092737B">
        <w:rPr>
          <w:highlight w:val="cyan"/>
          <w:u w:val="single"/>
        </w:rPr>
        <w:t>which would</w:t>
      </w:r>
      <w:r w:rsidRPr="000E37BB">
        <w:rPr>
          <w:sz w:val="16"/>
        </w:rPr>
        <w:t xml:space="preserve"> likely </w:t>
      </w:r>
      <w:r w:rsidRPr="0092737B">
        <w:rPr>
          <w:rStyle w:val="Emphasis"/>
          <w:highlight w:val="cyan"/>
        </w:rPr>
        <w:t>amplify</w:t>
      </w:r>
      <w:r w:rsidRPr="0092737B">
        <w:rPr>
          <w:highlight w:val="cyan"/>
          <w:u w:val="single"/>
        </w:rPr>
        <w:t xml:space="preserve"> social </w:t>
      </w:r>
      <w:r w:rsidRPr="0092737B">
        <w:rPr>
          <w:rStyle w:val="Emphasis"/>
          <w:highlight w:val="cyan"/>
        </w:rPr>
        <w:t>conflicts</w:t>
      </w:r>
      <w:r w:rsidRPr="0092737B">
        <w:rPr>
          <w:highlight w:val="cyan"/>
          <w:u w:val="single"/>
        </w:rPr>
        <w:t xml:space="preserve"> and spark</w:t>
      </w:r>
      <w:r w:rsidRPr="009C3B5B">
        <w:rPr>
          <w:u w:val="single"/>
        </w:rPr>
        <w:t xml:space="preserve"> widespread civic </w:t>
      </w:r>
      <w:r w:rsidRPr="0092737B">
        <w:rPr>
          <w:rStyle w:val="Emphasis"/>
          <w:highlight w:val="cyan"/>
        </w:rPr>
        <w:t>unrest</w:t>
      </w:r>
      <w:r w:rsidRPr="000E37BB">
        <w:rPr>
          <w:sz w:val="16"/>
        </w:rPr>
        <w:t>, the report says.</w:t>
      </w:r>
    </w:p>
    <w:p w14:paraId="4E478E44" w14:textId="77777777" w:rsidR="00B04743" w:rsidRPr="000E37BB" w:rsidRDefault="00B04743" w:rsidP="00B04743">
      <w:pPr>
        <w:rPr>
          <w:sz w:val="16"/>
        </w:rPr>
      </w:pPr>
      <w:r w:rsidRPr="000E37BB">
        <w:rPr>
          <w:sz w:val="16"/>
        </w:rPr>
        <w:t xml:space="preserve">These new findings from the Institute for Public Policy Research (IPPR), a UK-based think tank, suggest that </w:t>
      </w:r>
      <w:r w:rsidRPr="0092737B">
        <w:rPr>
          <w:rStyle w:val="Emphasis"/>
          <w:highlight w:val="cyan"/>
        </w:rPr>
        <w:t>any one</w:t>
      </w:r>
      <w:r w:rsidRPr="0092737B">
        <w:rPr>
          <w:highlight w:val="cyan"/>
          <w:u w:val="single"/>
        </w:rPr>
        <w:t xml:space="preserve"> of </w:t>
      </w:r>
      <w:r w:rsidRPr="0092737B">
        <w:rPr>
          <w:rStyle w:val="Emphasis"/>
          <w:highlight w:val="cyan"/>
        </w:rPr>
        <w:t>these risks</w:t>
      </w:r>
      <w:r w:rsidRPr="0092737B">
        <w:rPr>
          <w:highlight w:val="cyan"/>
          <w:u w:val="single"/>
        </w:rPr>
        <w:t xml:space="preserve"> is poised to set off</w:t>
      </w:r>
      <w:r w:rsidRPr="000E37BB">
        <w:rPr>
          <w:u w:val="single"/>
        </w:rPr>
        <w:t xml:space="preserve"> a </w:t>
      </w:r>
      <w:r w:rsidRPr="0092737B">
        <w:rPr>
          <w:rStyle w:val="Emphasis"/>
          <w:highlight w:val="cyan"/>
        </w:rPr>
        <w:t>chain reaction</w:t>
      </w:r>
      <w:r w:rsidRPr="0092737B">
        <w:rPr>
          <w:highlight w:val="cyan"/>
          <w:u w:val="single"/>
        </w:rPr>
        <w:t xml:space="preserve"> that could create</w:t>
      </w:r>
      <w:r w:rsidRPr="000E37BB">
        <w:rPr>
          <w:u w:val="single"/>
        </w:rPr>
        <w:t xml:space="preserve"> a </w:t>
      </w:r>
      <w:r w:rsidRPr="0092737B">
        <w:rPr>
          <w:rStyle w:val="Emphasis"/>
          <w:highlight w:val="cyan"/>
        </w:rPr>
        <w:t>global crisis</w:t>
      </w:r>
      <w:r w:rsidRPr="000E37BB">
        <w:rPr>
          <w:sz w:val="16"/>
        </w:rPr>
        <w:t xml:space="preserve"> that is </w:t>
      </w:r>
      <w:r w:rsidRPr="0092737B">
        <w:rPr>
          <w:rStyle w:val="Emphasis"/>
          <w:highlight w:val="cyan"/>
        </w:rPr>
        <w:t>greater than the sum</w:t>
      </w:r>
      <w:r w:rsidRPr="0092737B">
        <w:rPr>
          <w:highlight w:val="cyan"/>
          <w:u w:val="single"/>
        </w:rPr>
        <w:t xml:space="preserve"> of each</w:t>
      </w:r>
      <w:r w:rsidRPr="000E37BB">
        <w:rPr>
          <w:u w:val="single"/>
        </w:rPr>
        <w:t xml:space="preserve"> </w:t>
      </w:r>
      <w:r w:rsidRPr="000E37BB">
        <w:rPr>
          <w:rStyle w:val="Emphasis"/>
        </w:rPr>
        <w:t>individual problem</w:t>
      </w:r>
      <w:r w:rsidRPr="000E37BB">
        <w:rPr>
          <w:sz w:val="16"/>
        </w:rPr>
        <w:t>.</w:t>
      </w:r>
    </w:p>
    <w:p w14:paraId="2A299A40" w14:textId="77777777" w:rsidR="00B04743" w:rsidRPr="000E37BB" w:rsidRDefault="00B04743" w:rsidP="00B04743">
      <w:pPr>
        <w:rPr>
          <w:sz w:val="16"/>
        </w:rPr>
      </w:pPr>
      <w:r w:rsidRPr="000E37BB">
        <w:rPr>
          <w:sz w:val="16"/>
        </w:rPr>
        <w:t xml:space="preserve">Authored by IPPR researchers Laurie Laybourn-Langton, Lesley Rankin, and Darren Baxter, </w:t>
      </w:r>
      <w:r w:rsidRPr="000E37BB">
        <w:rPr>
          <w:u w:val="single"/>
        </w:rPr>
        <w:t>the paper likened the potential risk to the 20</w:t>
      </w:r>
      <w:r w:rsidRPr="000E37BB">
        <w:rPr>
          <w:rStyle w:val="Emphasis"/>
        </w:rPr>
        <w:t>08</w:t>
      </w:r>
      <w:r w:rsidRPr="000E37BB">
        <w:rPr>
          <w:u w:val="single"/>
        </w:rPr>
        <w:t xml:space="preserve"> Great </w:t>
      </w:r>
      <w:r w:rsidRPr="000E37BB">
        <w:rPr>
          <w:rStyle w:val="Emphasis"/>
        </w:rPr>
        <w:t>Recession</w:t>
      </w:r>
      <w:r w:rsidRPr="000E37BB">
        <w:rPr>
          <w:sz w:val="16"/>
        </w:rPr>
        <w:t>, which was caused when the American subprime mortgage crisis snowballed into a worldwide financial disaster.</w:t>
      </w:r>
    </w:p>
    <w:p w14:paraId="190F5109" w14:textId="77777777" w:rsidR="00B04743" w:rsidRPr="000E37BB" w:rsidRDefault="00B04743" w:rsidP="00B04743">
      <w:pPr>
        <w:rPr>
          <w:sz w:val="16"/>
        </w:rPr>
      </w:pPr>
      <w:r w:rsidRPr="000E37BB">
        <w:rPr>
          <w:u w:val="single"/>
        </w:rPr>
        <w:t xml:space="preserve">One potential example of a trigger is </w:t>
      </w:r>
      <w:r w:rsidRPr="0092737B">
        <w:rPr>
          <w:highlight w:val="cyan"/>
          <w:u w:val="single"/>
        </w:rPr>
        <w:t xml:space="preserve">a </w:t>
      </w:r>
      <w:r w:rsidRPr="0092737B">
        <w:rPr>
          <w:rStyle w:val="Emphasis"/>
          <w:highlight w:val="cyan"/>
        </w:rPr>
        <w:t>sudden crash</w:t>
      </w:r>
      <w:r w:rsidRPr="0092737B">
        <w:rPr>
          <w:highlight w:val="cyan"/>
          <w:u w:val="single"/>
        </w:rPr>
        <w:t xml:space="preserve"> in </w:t>
      </w:r>
      <w:r w:rsidRPr="0092737B">
        <w:rPr>
          <w:rStyle w:val="Emphasis"/>
          <w:highlight w:val="cyan"/>
        </w:rPr>
        <w:t>carbon assets</w:t>
      </w:r>
      <w:r w:rsidRPr="000E37BB">
        <w:rPr>
          <w:sz w:val="16"/>
        </w:rPr>
        <w:t xml:space="preserve"> </w:t>
      </w:r>
      <w:r w:rsidRPr="000E37BB">
        <w:rPr>
          <w:u w:val="single"/>
        </w:rPr>
        <w:t>due to their role in greenhouse gas emissions</w:t>
      </w:r>
      <w:r w:rsidRPr="000E37BB">
        <w:rPr>
          <w:sz w:val="16"/>
        </w:rPr>
        <w:t xml:space="preserve">. </w:t>
      </w:r>
      <w:r w:rsidRPr="000E37BB">
        <w:rPr>
          <w:u w:val="single"/>
        </w:rPr>
        <w:t xml:space="preserve">If </w:t>
      </w:r>
      <w:r w:rsidRPr="000E37BB">
        <w:rPr>
          <w:rStyle w:val="Emphasis"/>
        </w:rPr>
        <w:t>carbon prices rapidly drop</w:t>
      </w:r>
      <w:r w:rsidRPr="000E37BB">
        <w:rPr>
          <w:u w:val="single"/>
        </w:rPr>
        <w:t xml:space="preserve"> </w:t>
      </w:r>
      <w:r w:rsidRPr="0092737B">
        <w:rPr>
          <w:highlight w:val="cyan"/>
          <w:u w:val="single"/>
        </w:rPr>
        <w:t xml:space="preserve">to </w:t>
      </w:r>
      <w:r w:rsidRPr="0092737B">
        <w:rPr>
          <w:rStyle w:val="Emphasis"/>
          <w:highlight w:val="cyan"/>
        </w:rPr>
        <w:t>keep pace</w:t>
      </w:r>
      <w:r w:rsidRPr="0092737B">
        <w:rPr>
          <w:highlight w:val="cyan"/>
          <w:u w:val="single"/>
        </w:rPr>
        <w:t xml:space="preserve"> with carbon </w:t>
      </w:r>
      <w:r w:rsidRPr="0092737B">
        <w:rPr>
          <w:rStyle w:val="Emphasis"/>
          <w:highlight w:val="cyan"/>
        </w:rPr>
        <w:t>budget limits</w:t>
      </w:r>
      <w:r w:rsidRPr="000E37BB">
        <w:rPr>
          <w:sz w:val="16"/>
        </w:rPr>
        <w:t xml:space="preserve">, </w:t>
      </w:r>
      <w:r w:rsidRPr="000E37BB">
        <w:rPr>
          <w:u w:val="single"/>
        </w:rPr>
        <w:t xml:space="preserve">it </w:t>
      </w:r>
      <w:r w:rsidRPr="0092737B">
        <w:rPr>
          <w:highlight w:val="cyan"/>
          <w:u w:val="single"/>
        </w:rPr>
        <w:t xml:space="preserve">could have </w:t>
      </w:r>
      <w:r w:rsidRPr="0092737B">
        <w:rPr>
          <w:rStyle w:val="Emphasis"/>
          <w:highlight w:val="cyan"/>
        </w:rPr>
        <w:t>ripple effects</w:t>
      </w:r>
      <w:r w:rsidRPr="0092737B">
        <w:rPr>
          <w:highlight w:val="cyan"/>
          <w:u w:val="single"/>
        </w:rPr>
        <w:t xml:space="preserve"> throughout the</w:t>
      </w:r>
      <w:r w:rsidRPr="000E37BB">
        <w:rPr>
          <w:u w:val="single"/>
        </w:rPr>
        <w:t xml:space="preserve"> </w:t>
      </w:r>
      <w:r w:rsidRPr="000E37BB">
        <w:rPr>
          <w:rStyle w:val="Emphasis"/>
        </w:rPr>
        <w:t xml:space="preserve">global </w:t>
      </w:r>
      <w:r w:rsidRPr="0092737B">
        <w:rPr>
          <w:rStyle w:val="Emphasis"/>
          <w:highlight w:val="cyan"/>
        </w:rPr>
        <w:t>economy</w:t>
      </w:r>
      <w:r w:rsidRPr="000E37BB">
        <w:rPr>
          <w:sz w:val="16"/>
        </w:rPr>
        <w:t>.</w:t>
      </w:r>
    </w:p>
    <w:p w14:paraId="7BA47A31" w14:textId="77777777" w:rsidR="00B04743" w:rsidRPr="000E37BB" w:rsidRDefault="00B04743" w:rsidP="00B04743">
      <w:pPr>
        <w:rPr>
          <w:sz w:val="16"/>
        </w:rPr>
      </w:pPr>
      <w:r w:rsidRPr="000E37BB">
        <w:rPr>
          <w:sz w:val="16"/>
        </w:rPr>
        <w:t xml:space="preserve">The </w:t>
      </w:r>
      <w:r w:rsidRPr="0092737B">
        <w:rPr>
          <w:rStyle w:val="Emphasis"/>
          <w:highlight w:val="cyan"/>
        </w:rPr>
        <w:t>insurance industry</w:t>
      </w:r>
      <w:r w:rsidRPr="0092737B">
        <w:rPr>
          <w:highlight w:val="cyan"/>
          <w:u w:val="single"/>
        </w:rPr>
        <w:t xml:space="preserve"> and </w:t>
      </w:r>
      <w:r w:rsidRPr="0092737B">
        <w:rPr>
          <w:rStyle w:val="Emphasis"/>
          <w:highlight w:val="cyan"/>
        </w:rPr>
        <w:t>financial institutions</w:t>
      </w:r>
      <w:r w:rsidRPr="0092737B">
        <w:rPr>
          <w:highlight w:val="cyan"/>
          <w:u w:val="single"/>
        </w:rPr>
        <w:t xml:space="preserve"> could</w:t>
      </w:r>
      <w:r w:rsidRPr="000E37BB">
        <w:rPr>
          <w:u w:val="single"/>
        </w:rPr>
        <w:t xml:space="preserve"> also </w:t>
      </w:r>
      <w:r w:rsidRPr="0092737B">
        <w:rPr>
          <w:highlight w:val="cyan"/>
          <w:u w:val="single"/>
        </w:rPr>
        <w:t xml:space="preserve">become </w:t>
      </w:r>
      <w:r w:rsidRPr="0092737B">
        <w:rPr>
          <w:rStyle w:val="Emphasis"/>
          <w:highlight w:val="cyan"/>
        </w:rPr>
        <w:t>volatile</w:t>
      </w:r>
      <w:r w:rsidRPr="000E37BB">
        <w:rPr>
          <w:sz w:val="16"/>
        </w:rPr>
        <w:t xml:space="preserve">. </w:t>
      </w:r>
      <w:r w:rsidRPr="0092737B">
        <w:rPr>
          <w:highlight w:val="cyan"/>
          <w:u w:val="single"/>
        </w:rPr>
        <w:t>Insurers are</w:t>
      </w:r>
      <w:r w:rsidRPr="000E37BB">
        <w:rPr>
          <w:sz w:val="16"/>
        </w:rPr>
        <w:t xml:space="preserve"> already </w:t>
      </w:r>
      <w:r w:rsidRPr="0092737B">
        <w:rPr>
          <w:highlight w:val="cyan"/>
          <w:u w:val="single"/>
        </w:rPr>
        <w:t>struggling to adapt to</w:t>
      </w:r>
      <w:r w:rsidRPr="000E37BB">
        <w:rPr>
          <w:sz w:val="16"/>
        </w:rPr>
        <w:t xml:space="preserve"> the </w:t>
      </w:r>
      <w:r w:rsidRPr="000E37BB">
        <w:rPr>
          <w:u w:val="single"/>
        </w:rPr>
        <w:t xml:space="preserve">increase in </w:t>
      </w:r>
      <w:r w:rsidRPr="0092737B">
        <w:rPr>
          <w:rStyle w:val="Emphasis"/>
          <w:highlight w:val="cyan"/>
        </w:rPr>
        <w:t>property</w:t>
      </w:r>
      <w:r w:rsidRPr="0092737B">
        <w:rPr>
          <w:highlight w:val="cyan"/>
          <w:u w:val="single"/>
        </w:rPr>
        <w:t xml:space="preserve"> and </w:t>
      </w:r>
      <w:r w:rsidRPr="0092737B">
        <w:rPr>
          <w:rStyle w:val="Emphasis"/>
          <w:highlight w:val="cyan"/>
        </w:rPr>
        <w:t>casualty losses</w:t>
      </w:r>
      <w:r w:rsidRPr="0092737B">
        <w:rPr>
          <w:highlight w:val="cyan"/>
          <w:u w:val="single"/>
        </w:rPr>
        <w:t xml:space="preserve"> from</w:t>
      </w:r>
      <w:r w:rsidRPr="000E37BB">
        <w:rPr>
          <w:u w:val="single"/>
        </w:rPr>
        <w:t xml:space="preserve"> </w:t>
      </w:r>
      <w:r w:rsidRPr="000E37BB">
        <w:rPr>
          <w:rStyle w:val="Emphasis"/>
        </w:rPr>
        <w:t xml:space="preserve">extreme </w:t>
      </w:r>
      <w:r w:rsidRPr="0092737B">
        <w:rPr>
          <w:rStyle w:val="Emphasis"/>
          <w:highlight w:val="cyan"/>
        </w:rPr>
        <w:t>weather</w:t>
      </w:r>
      <w:r w:rsidRPr="000E37BB">
        <w:rPr>
          <w:u w:val="single"/>
        </w:rPr>
        <w:t xml:space="preserve"> events</w:t>
      </w:r>
      <w:r w:rsidRPr="000E37BB">
        <w:rPr>
          <w:sz w:val="16"/>
        </w:rPr>
        <w:t xml:space="preserve">. </w:t>
      </w:r>
      <w:r w:rsidRPr="0092737B">
        <w:rPr>
          <w:highlight w:val="cyan"/>
          <w:u w:val="single"/>
        </w:rPr>
        <w:t>Climate</w:t>
      </w:r>
      <w:r w:rsidRPr="000E37BB">
        <w:rPr>
          <w:u w:val="single"/>
        </w:rPr>
        <w:t xml:space="preserve">-related natural </w:t>
      </w:r>
      <w:r w:rsidRPr="0092737B">
        <w:rPr>
          <w:highlight w:val="cyan"/>
          <w:u w:val="single"/>
        </w:rPr>
        <w:t>disasters are</w:t>
      </w:r>
      <w:r w:rsidRPr="000E37BB">
        <w:rPr>
          <w:u w:val="single"/>
        </w:rPr>
        <w:t xml:space="preserve"> </w:t>
      </w:r>
      <w:r w:rsidRPr="0092737B">
        <w:rPr>
          <w:highlight w:val="cyan"/>
          <w:u w:val="single"/>
        </w:rPr>
        <w:t>expected to intensify</w:t>
      </w:r>
      <w:r w:rsidRPr="000E37BB">
        <w:rPr>
          <w:sz w:val="16"/>
        </w:rPr>
        <w:t xml:space="preserve">, potentially </w:t>
      </w:r>
      <w:r w:rsidRPr="0092737B">
        <w:rPr>
          <w:rStyle w:val="Emphasis"/>
          <w:highlight w:val="cyan"/>
        </w:rPr>
        <w:t>exposing companies</w:t>
      </w:r>
      <w:r w:rsidRPr="0092737B">
        <w:rPr>
          <w:highlight w:val="cyan"/>
          <w:u w:val="single"/>
        </w:rPr>
        <w:t xml:space="preserve"> to tanking</w:t>
      </w:r>
      <w:r w:rsidRPr="000E37BB">
        <w:rPr>
          <w:sz w:val="16"/>
        </w:rPr>
        <w:t xml:space="preserve"> from a surplus of claims.</w:t>
      </w:r>
    </w:p>
    <w:p w14:paraId="6FF0A548" w14:textId="77777777" w:rsidR="00B04743" w:rsidRDefault="00B04743" w:rsidP="00B04743">
      <w:pPr>
        <w:rPr>
          <w:sz w:val="16"/>
        </w:rPr>
      </w:pPr>
      <w:r w:rsidRPr="000E37BB">
        <w:rPr>
          <w:sz w:val="16"/>
        </w:rPr>
        <w:t xml:space="preserve">“In the extreme, </w:t>
      </w:r>
      <w:r w:rsidRPr="0092737B">
        <w:rPr>
          <w:highlight w:val="cyan"/>
          <w:u w:val="single"/>
        </w:rPr>
        <w:t>environmental breakdown could trigger</w:t>
      </w:r>
      <w:r w:rsidRPr="00CF7EC6">
        <w:rPr>
          <w:u w:val="single"/>
        </w:rPr>
        <w:t xml:space="preserve"> </w:t>
      </w:r>
      <w:r w:rsidRPr="00CF7EC6">
        <w:rPr>
          <w:rStyle w:val="Emphasis"/>
        </w:rPr>
        <w:t>catastrophic breakdown</w:t>
      </w:r>
      <w:r w:rsidRPr="00CF7EC6">
        <w:rPr>
          <w:u w:val="single"/>
        </w:rPr>
        <w:t xml:space="preserve"> of </w:t>
      </w:r>
      <w:r w:rsidRPr="00CF7EC6">
        <w:rPr>
          <w:rStyle w:val="Emphasis"/>
        </w:rPr>
        <w:t>human systems</w:t>
      </w:r>
      <w:r w:rsidRPr="00CF7EC6">
        <w:rPr>
          <w:sz w:val="16"/>
        </w:rPr>
        <w:t xml:space="preserve">, </w:t>
      </w:r>
      <w:r w:rsidRPr="00CF7EC6">
        <w:rPr>
          <w:u w:val="single"/>
        </w:rPr>
        <w:t>driving</w:t>
      </w:r>
      <w:r w:rsidRPr="000E37BB">
        <w:rPr>
          <w:sz w:val="16"/>
        </w:rPr>
        <w:t xml:space="preserve"> a rapid process of ‘</w:t>
      </w:r>
      <w:r w:rsidRPr="0092737B">
        <w:rPr>
          <w:rStyle w:val="Emphasis"/>
          <w:highlight w:val="cyan"/>
        </w:rPr>
        <w:t>runaway collapse’</w:t>
      </w:r>
      <w:r w:rsidRPr="000E37BB">
        <w:rPr>
          <w:sz w:val="16"/>
        </w:rPr>
        <w:t xml:space="preserve"> </w:t>
      </w:r>
      <w:r w:rsidRPr="00CF7EC6">
        <w:rPr>
          <w:u w:val="single"/>
        </w:rPr>
        <w:t xml:space="preserve">in which </w:t>
      </w:r>
      <w:r w:rsidRPr="0092737B">
        <w:rPr>
          <w:rStyle w:val="Emphasis"/>
          <w:highlight w:val="cyan"/>
        </w:rPr>
        <w:t>economic</w:t>
      </w:r>
      <w:r w:rsidRPr="0092737B">
        <w:rPr>
          <w:highlight w:val="cyan"/>
          <w:u w:val="single"/>
        </w:rPr>
        <w:t xml:space="preserve">, </w:t>
      </w:r>
      <w:r w:rsidRPr="0092737B">
        <w:rPr>
          <w:rStyle w:val="Emphasis"/>
          <w:highlight w:val="cyan"/>
        </w:rPr>
        <w:t>social</w:t>
      </w:r>
      <w:r w:rsidRPr="0092737B">
        <w:rPr>
          <w:highlight w:val="cyan"/>
          <w:u w:val="single"/>
        </w:rPr>
        <w:t xml:space="preserve">, and </w:t>
      </w:r>
      <w:r w:rsidRPr="0092737B">
        <w:rPr>
          <w:rStyle w:val="Emphasis"/>
          <w:highlight w:val="cyan"/>
        </w:rPr>
        <w:t>political shocks cascade</w:t>
      </w:r>
      <w:r w:rsidRPr="0092737B">
        <w:rPr>
          <w:highlight w:val="cyan"/>
          <w:u w:val="single"/>
        </w:rPr>
        <w:t xml:space="preserve"> through the </w:t>
      </w:r>
      <w:r w:rsidRPr="0092737B">
        <w:rPr>
          <w:rStyle w:val="Emphasis"/>
          <w:highlight w:val="cyan"/>
        </w:rPr>
        <w:t>global</w:t>
      </w:r>
      <w:r w:rsidRPr="000E37BB">
        <w:rPr>
          <w:u w:val="single"/>
        </w:rPr>
        <w:t xml:space="preserve">ly linked </w:t>
      </w:r>
      <w:r w:rsidRPr="0092737B">
        <w:rPr>
          <w:rStyle w:val="Emphasis"/>
          <w:highlight w:val="cyan"/>
        </w:rPr>
        <w:t>system</w:t>
      </w:r>
      <w:r w:rsidRPr="000E37BB">
        <w:rPr>
          <w:sz w:val="16"/>
        </w:rPr>
        <w:t>—</w:t>
      </w:r>
      <w:r w:rsidRPr="000E37BB">
        <w:rPr>
          <w:u w:val="single"/>
        </w:rPr>
        <w:t>in</w:t>
      </w:r>
      <w:r w:rsidRPr="000E37BB">
        <w:rPr>
          <w:sz w:val="16"/>
        </w:rPr>
        <w:t xml:space="preserve"> much </w:t>
      </w:r>
      <w:r w:rsidRPr="00CF7EC6">
        <w:rPr>
          <w:u w:val="single"/>
        </w:rPr>
        <w:t xml:space="preserve">the same way </w:t>
      </w:r>
      <w:r w:rsidRPr="0092737B">
        <w:rPr>
          <w:highlight w:val="cyan"/>
          <w:u w:val="single"/>
        </w:rPr>
        <w:t>as</w:t>
      </w:r>
      <w:r w:rsidRPr="000E37BB">
        <w:rPr>
          <w:u w:val="single"/>
        </w:rPr>
        <w:t xml:space="preserve"> occurred </w:t>
      </w:r>
      <w:r w:rsidRPr="0092737B">
        <w:rPr>
          <w:highlight w:val="cyan"/>
          <w:u w:val="single"/>
        </w:rPr>
        <w:t>in</w:t>
      </w:r>
      <w:r w:rsidRPr="000E37BB">
        <w:rPr>
          <w:sz w:val="16"/>
        </w:rPr>
        <w:t xml:space="preserve"> the wake of the global financial crisis of 2007/</w:t>
      </w:r>
      <w:r w:rsidRPr="0092737B">
        <w:rPr>
          <w:rStyle w:val="Emphasis"/>
          <w:highlight w:val="cyan"/>
        </w:rPr>
        <w:t>08</w:t>
      </w:r>
      <w:r w:rsidRPr="000E37BB">
        <w:rPr>
          <w:sz w:val="16"/>
        </w:rPr>
        <w:t>,” said the authors.</w:t>
      </w:r>
    </w:p>
    <w:p w14:paraId="7E01A22E" w14:textId="77777777" w:rsidR="00B04743" w:rsidRDefault="00B04743" w:rsidP="00B04743"/>
    <w:p w14:paraId="1FB7B5A0" w14:textId="77777777" w:rsidR="00B04743" w:rsidRDefault="00B04743" w:rsidP="00B04743"/>
    <w:p w14:paraId="61C65F5B" w14:textId="77777777" w:rsidR="00A050A1" w:rsidRDefault="00A050A1" w:rsidP="00A050A1">
      <w:pPr>
        <w:pStyle w:val="Heading3"/>
      </w:pPr>
      <w:r>
        <w:t>2NC – AT: Recessions → War – Calc</w:t>
      </w:r>
    </w:p>
    <w:p w14:paraId="12450598" w14:textId="77777777" w:rsidR="00A050A1" w:rsidRDefault="00A050A1" w:rsidP="00A050A1">
      <w:pPr>
        <w:pStyle w:val="Heading4"/>
        <w:spacing w:before="40" w:line="259" w:lineRule="auto"/>
        <w:rPr>
          <w:u w:val="single"/>
        </w:rPr>
      </w:pPr>
      <w:r>
        <w:t xml:space="preserve">Recessions cause conflict </w:t>
      </w:r>
      <w:r w:rsidRPr="007C24FA">
        <w:rPr>
          <w:u w:val="single"/>
        </w:rPr>
        <w:t>when they’re caused</w:t>
      </w:r>
      <w:r>
        <w:rPr>
          <w:u w:val="single"/>
        </w:rPr>
        <w:t xml:space="preserve"> by warming</w:t>
      </w:r>
      <w:r>
        <w:t xml:space="preserve"> because they’re </w:t>
      </w:r>
      <w:r>
        <w:rPr>
          <w:u w:val="single"/>
        </w:rPr>
        <w:t>coupled</w:t>
      </w:r>
      <w:r>
        <w:t xml:space="preserve"> with </w:t>
      </w:r>
      <w:r>
        <w:rPr>
          <w:u w:val="single"/>
        </w:rPr>
        <w:t>resource shortages</w:t>
      </w:r>
      <w:r>
        <w:t xml:space="preserve"> and </w:t>
      </w:r>
      <w:r>
        <w:rPr>
          <w:u w:val="single"/>
        </w:rPr>
        <w:t>state capacity weakness</w:t>
      </w:r>
    </w:p>
    <w:p w14:paraId="7CF46265" w14:textId="77777777" w:rsidR="00A050A1" w:rsidRPr="003D1BA8" w:rsidRDefault="00A050A1" w:rsidP="00A050A1">
      <w:r w:rsidRPr="003D1BA8">
        <w:rPr>
          <w:rStyle w:val="Style13ptBold"/>
        </w:rPr>
        <w:t>Koubi 17</w:t>
      </w:r>
      <w:r w:rsidRPr="003D1BA8">
        <w:t xml:space="preserve"> [Vally Koubi is Professor (Titular) and Senior Scientist at the Center for Comparative and International Studies (CIS) at the Swiss Federal Institute of Technology Zurich (ETH), and a professor at the Institute of Economics at the University of Bern. Climate Change, the Economy, and Conflict. First </w:t>
      </w:r>
      <w:r>
        <w:t>o</w:t>
      </w:r>
      <w:r w:rsidRPr="003D1BA8">
        <w:t>nline October 23, 2017.</w:t>
      </w:r>
      <w:r>
        <w:t xml:space="preserve"> </w:t>
      </w:r>
      <w:r w:rsidRPr="003D1BA8">
        <w:t>https://link.springer.com/article/10.1007/s40641-017-0074-x</w:t>
      </w:r>
      <w:r>
        <w:t>]</w:t>
      </w:r>
    </w:p>
    <w:p w14:paraId="466FB626" w14:textId="77777777" w:rsidR="00A050A1" w:rsidRPr="003D1BA8" w:rsidRDefault="00A050A1" w:rsidP="00A050A1">
      <w:pPr>
        <w:rPr>
          <w:sz w:val="16"/>
        </w:rPr>
      </w:pPr>
      <w:r w:rsidRPr="003D1BA8">
        <w:rPr>
          <w:sz w:val="16"/>
        </w:rPr>
        <w:t xml:space="preserve">The relationship between climate change and violent conflict has been the subject of intense academic as well as policy debate over the past few decades. Adverse economic conditions constitute an important channel linking the two phenomena. Here, </w:t>
      </w:r>
      <w:r w:rsidRPr="0092737B">
        <w:rPr>
          <w:highlight w:val="cyan"/>
          <w:u w:val="single"/>
        </w:rPr>
        <w:t>I review</w:t>
      </w:r>
      <w:r w:rsidRPr="003D1BA8">
        <w:rPr>
          <w:u w:val="single"/>
        </w:rPr>
        <w:t xml:space="preserve"> the </w:t>
      </w:r>
      <w:r w:rsidRPr="0092737B">
        <w:rPr>
          <w:rStyle w:val="Emphasis"/>
          <w:highlight w:val="cyan"/>
        </w:rPr>
        <w:t>theoretical arguments</w:t>
      </w:r>
      <w:r w:rsidRPr="0092737B">
        <w:rPr>
          <w:highlight w:val="cyan"/>
          <w:u w:val="single"/>
        </w:rPr>
        <w:t xml:space="preserve"> and</w:t>
      </w:r>
      <w:r w:rsidRPr="003D1BA8">
        <w:rPr>
          <w:u w:val="single"/>
        </w:rPr>
        <w:t xml:space="preserve"> recent </w:t>
      </w:r>
      <w:r w:rsidRPr="0092737B">
        <w:rPr>
          <w:rStyle w:val="Emphasis"/>
          <w:highlight w:val="cyan"/>
        </w:rPr>
        <w:t>empirical evidence</w:t>
      </w:r>
      <w:r w:rsidRPr="0092737B">
        <w:rPr>
          <w:highlight w:val="cyan"/>
          <w:u w:val="single"/>
        </w:rPr>
        <w:t xml:space="preserve"> connecting </w:t>
      </w:r>
      <w:r w:rsidRPr="0092737B">
        <w:rPr>
          <w:rStyle w:val="Emphasis"/>
          <w:highlight w:val="cyan"/>
        </w:rPr>
        <w:t>climate-driven adverse econ</w:t>
      </w:r>
      <w:r w:rsidRPr="003D1BA8">
        <w:rPr>
          <w:u w:val="single"/>
        </w:rPr>
        <w:t xml:space="preserve">omic </w:t>
      </w:r>
      <w:r w:rsidRPr="0092737B">
        <w:rPr>
          <w:rStyle w:val="Emphasis"/>
          <w:highlight w:val="cyan"/>
        </w:rPr>
        <w:t>conditions</w:t>
      </w:r>
      <w:r w:rsidRPr="0092737B">
        <w:rPr>
          <w:highlight w:val="cyan"/>
          <w:u w:val="single"/>
        </w:rPr>
        <w:t xml:space="preserve"> to </w:t>
      </w:r>
      <w:r w:rsidRPr="0092737B">
        <w:rPr>
          <w:rStyle w:val="Emphasis"/>
          <w:highlight w:val="cyan"/>
        </w:rPr>
        <w:t>conflict</w:t>
      </w:r>
      <w:r w:rsidRPr="003D1BA8">
        <w:rPr>
          <w:sz w:val="16"/>
        </w:rPr>
        <w:t>.</w:t>
      </w:r>
    </w:p>
    <w:p w14:paraId="46ABBA94" w14:textId="77777777" w:rsidR="00A050A1" w:rsidRPr="003D1BA8" w:rsidRDefault="00A050A1" w:rsidP="00A050A1">
      <w:pPr>
        <w:rPr>
          <w:sz w:val="16"/>
        </w:rPr>
      </w:pPr>
      <w:r w:rsidRPr="003D1BA8">
        <w:rPr>
          <w:sz w:val="16"/>
        </w:rPr>
        <w:t>Recent Findings</w:t>
      </w:r>
    </w:p>
    <w:p w14:paraId="45219363" w14:textId="77777777" w:rsidR="00A050A1" w:rsidRPr="003D1BA8" w:rsidRDefault="00A050A1" w:rsidP="00A050A1">
      <w:pPr>
        <w:rPr>
          <w:sz w:val="16"/>
        </w:rPr>
      </w:pPr>
      <w:r w:rsidRPr="0092737B">
        <w:rPr>
          <w:highlight w:val="cyan"/>
          <w:u w:val="single"/>
        </w:rPr>
        <w:t>Climate-induced adverse econ</w:t>
      </w:r>
      <w:r w:rsidRPr="003D1BA8">
        <w:rPr>
          <w:u w:val="single"/>
        </w:rPr>
        <w:t xml:space="preserve">omic </w:t>
      </w:r>
      <w:r w:rsidRPr="0092737B">
        <w:rPr>
          <w:highlight w:val="cyan"/>
          <w:u w:val="single"/>
        </w:rPr>
        <w:t>conditions</w:t>
      </w:r>
      <w:r w:rsidRPr="003D1BA8">
        <w:rPr>
          <w:u w:val="single"/>
        </w:rPr>
        <w:t xml:space="preserve"> could </w:t>
      </w:r>
      <w:r w:rsidRPr="0092737B">
        <w:rPr>
          <w:highlight w:val="cyan"/>
          <w:u w:val="single"/>
        </w:rPr>
        <w:t xml:space="preserve">lead to conflict by </w:t>
      </w:r>
      <w:r w:rsidRPr="0092737B">
        <w:rPr>
          <w:rStyle w:val="Emphasis"/>
          <w:highlight w:val="cyan"/>
        </w:rPr>
        <w:t>lowering</w:t>
      </w:r>
      <w:r w:rsidRPr="003D1BA8">
        <w:rPr>
          <w:u w:val="single"/>
        </w:rPr>
        <w:t xml:space="preserve"> the </w:t>
      </w:r>
      <w:r w:rsidRPr="0092737B">
        <w:rPr>
          <w:rStyle w:val="Emphasis"/>
          <w:highlight w:val="cyan"/>
        </w:rPr>
        <w:t>opportunity cost of violence</w:t>
      </w:r>
      <w:r w:rsidRPr="003D1BA8">
        <w:rPr>
          <w:sz w:val="16"/>
        </w:rPr>
        <w:t xml:space="preserve">, </w:t>
      </w:r>
      <w:r w:rsidRPr="0092737B">
        <w:rPr>
          <w:highlight w:val="cyan"/>
          <w:u w:val="single"/>
        </w:rPr>
        <w:t xml:space="preserve">weakening </w:t>
      </w:r>
      <w:r w:rsidRPr="0092737B">
        <w:rPr>
          <w:rStyle w:val="Emphasis"/>
          <w:highlight w:val="cyan"/>
        </w:rPr>
        <w:t>state capacity</w:t>
      </w:r>
      <w:r w:rsidRPr="0092737B">
        <w:rPr>
          <w:sz w:val="16"/>
          <w:highlight w:val="cyan"/>
        </w:rPr>
        <w:t xml:space="preserve">, </w:t>
      </w:r>
      <w:r w:rsidRPr="0092737B">
        <w:rPr>
          <w:highlight w:val="cyan"/>
          <w:u w:val="single"/>
        </w:rPr>
        <w:t xml:space="preserve">and </w:t>
      </w:r>
      <w:r w:rsidRPr="0092737B">
        <w:rPr>
          <w:rStyle w:val="Emphasis"/>
          <w:highlight w:val="cyan"/>
        </w:rPr>
        <w:t>exacerbating</w:t>
      </w:r>
      <w:r w:rsidRPr="003D1BA8">
        <w:rPr>
          <w:u w:val="single"/>
        </w:rPr>
        <w:t xml:space="preserve"> political and economic </w:t>
      </w:r>
      <w:r w:rsidRPr="0092737B">
        <w:rPr>
          <w:rStyle w:val="Emphasis"/>
          <w:highlight w:val="cyan"/>
        </w:rPr>
        <w:t>inequalities</w:t>
      </w:r>
      <w:r w:rsidRPr="003D1BA8">
        <w:rPr>
          <w:u w:val="single"/>
        </w:rPr>
        <w:t>/grievances</w:t>
      </w:r>
      <w:r w:rsidRPr="003D1BA8">
        <w:rPr>
          <w:sz w:val="16"/>
        </w:rPr>
        <w:t>. The empirical literature does not provide robust evidence for a “direct” climate-economy-conflict relationship.</w:t>
      </w:r>
    </w:p>
    <w:p w14:paraId="34200BB7" w14:textId="77777777" w:rsidR="00A050A1" w:rsidRPr="003D1BA8" w:rsidRDefault="00A050A1" w:rsidP="00A050A1">
      <w:pPr>
        <w:rPr>
          <w:sz w:val="16"/>
        </w:rPr>
      </w:pPr>
      <w:r w:rsidRPr="003D1BA8">
        <w:rPr>
          <w:sz w:val="16"/>
        </w:rPr>
        <w:t>Summary</w:t>
      </w:r>
    </w:p>
    <w:p w14:paraId="4C6E41A6" w14:textId="77777777" w:rsidR="00A050A1" w:rsidRPr="003D1BA8" w:rsidRDefault="00A050A1" w:rsidP="00A050A1">
      <w:pPr>
        <w:rPr>
          <w:sz w:val="16"/>
        </w:rPr>
      </w:pPr>
      <w:r w:rsidRPr="003D1BA8">
        <w:rPr>
          <w:u w:val="single"/>
        </w:rPr>
        <w:t xml:space="preserve">Recent </w:t>
      </w:r>
      <w:r w:rsidRPr="0092737B">
        <w:rPr>
          <w:highlight w:val="cyan"/>
          <w:u w:val="single"/>
        </w:rPr>
        <w:t xml:space="preserve">empirical research offers </w:t>
      </w:r>
      <w:r w:rsidRPr="0092737B">
        <w:rPr>
          <w:rStyle w:val="Emphasis"/>
          <w:highlight w:val="cyan"/>
        </w:rPr>
        <w:t>considerable</w:t>
      </w:r>
      <w:r w:rsidRPr="003D1BA8">
        <w:rPr>
          <w:sz w:val="16"/>
        </w:rPr>
        <w:t xml:space="preserve"> suggestive </w:t>
      </w:r>
      <w:r w:rsidRPr="0092737B">
        <w:rPr>
          <w:rStyle w:val="Emphasis"/>
          <w:highlight w:val="cyan"/>
        </w:rPr>
        <w:t>evidence</w:t>
      </w:r>
      <w:r w:rsidRPr="003D1BA8">
        <w:rPr>
          <w:u w:val="single"/>
        </w:rPr>
        <w:t xml:space="preserve"> that </w:t>
      </w:r>
      <w:r w:rsidRPr="0092737B">
        <w:rPr>
          <w:rStyle w:val="Emphasis"/>
          <w:highlight w:val="cyan"/>
        </w:rPr>
        <w:t>climate-driven econ</w:t>
      </w:r>
      <w:r w:rsidRPr="003D1BA8">
        <w:rPr>
          <w:u w:val="single"/>
        </w:rPr>
        <w:t xml:space="preserve">omic </w:t>
      </w:r>
      <w:r w:rsidRPr="0092737B">
        <w:rPr>
          <w:rStyle w:val="Emphasis"/>
          <w:highlight w:val="cyan"/>
        </w:rPr>
        <w:t>downturns</w:t>
      </w:r>
      <w:r w:rsidRPr="0092737B">
        <w:rPr>
          <w:highlight w:val="cyan"/>
          <w:u w:val="single"/>
        </w:rPr>
        <w:t xml:space="preserve"> lead to </w:t>
      </w:r>
      <w:r w:rsidRPr="0092737B">
        <w:rPr>
          <w:rStyle w:val="Emphasis"/>
          <w:highlight w:val="cyan"/>
        </w:rPr>
        <w:t>conflict</w:t>
      </w:r>
      <w:r w:rsidRPr="0092737B">
        <w:rPr>
          <w:highlight w:val="cyan"/>
          <w:u w:val="single"/>
        </w:rPr>
        <w:t xml:space="preserve"> in </w:t>
      </w:r>
      <w:r w:rsidRPr="0092737B">
        <w:rPr>
          <w:rStyle w:val="Emphasis"/>
          <w:highlight w:val="cyan"/>
        </w:rPr>
        <w:t>ag</w:t>
      </w:r>
      <w:r w:rsidRPr="003D1BA8">
        <w:rPr>
          <w:u w:val="single"/>
        </w:rPr>
        <w:t>riculture-</w:t>
      </w:r>
      <w:r w:rsidRPr="0092737B">
        <w:rPr>
          <w:rStyle w:val="Emphasis"/>
          <w:highlight w:val="cyan"/>
        </w:rPr>
        <w:t>dependent regions</w:t>
      </w:r>
      <w:r w:rsidRPr="0092737B">
        <w:rPr>
          <w:highlight w:val="cyan"/>
          <w:u w:val="single"/>
        </w:rPr>
        <w:t xml:space="preserve"> and in </w:t>
      </w:r>
      <w:r w:rsidRPr="0092737B">
        <w:rPr>
          <w:rStyle w:val="Emphasis"/>
          <w:highlight w:val="cyan"/>
        </w:rPr>
        <w:t>combination</w:t>
      </w:r>
      <w:r w:rsidRPr="003D1BA8">
        <w:rPr>
          <w:u w:val="single"/>
        </w:rPr>
        <w:t xml:space="preserve"> and interaction </w:t>
      </w:r>
      <w:r w:rsidRPr="0092737B">
        <w:rPr>
          <w:highlight w:val="cyan"/>
          <w:u w:val="single"/>
        </w:rPr>
        <w:t>with</w:t>
      </w:r>
      <w:r w:rsidRPr="003D1BA8">
        <w:rPr>
          <w:u w:val="single"/>
        </w:rPr>
        <w:t xml:space="preserve"> other </w:t>
      </w:r>
      <w:r w:rsidRPr="0092737B">
        <w:rPr>
          <w:rStyle w:val="Emphasis"/>
          <w:highlight w:val="cyan"/>
        </w:rPr>
        <w:t>socioeconomic</w:t>
      </w:r>
      <w:r w:rsidRPr="0092737B">
        <w:rPr>
          <w:highlight w:val="cyan"/>
          <w:u w:val="single"/>
        </w:rPr>
        <w:t xml:space="preserve"> and </w:t>
      </w:r>
      <w:r w:rsidRPr="0092737B">
        <w:rPr>
          <w:rStyle w:val="Emphasis"/>
          <w:highlight w:val="cyan"/>
        </w:rPr>
        <w:t>political factors</w:t>
      </w:r>
      <w:r w:rsidRPr="003D1BA8">
        <w:rPr>
          <w:sz w:val="16"/>
        </w:rPr>
        <w:t>. Future research should further examine the context(s) in which climate-induced adverse economic conditions led to conflict, and also identify and test the precise empirical implications of the theoretical mechanisms through which these adverse economic conditions lead to conflict using disaggregated data and appropriate estimation procedures.</w:t>
      </w:r>
    </w:p>
    <w:p w14:paraId="6622D807" w14:textId="77777777" w:rsidR="00A050A1" w:rsidRDefault="00A050A1" w:rsidP="00B04743"/>
    <w:p w14:paraId="4FEC0333" w14:textId="77777777" w:rsidR="00237A43" w:rsidRDefault="00237A43" w:rsidP="00237A43">
      <w:pPr>
        <w:pStyle w:val="Heading2"/>
      </w:pPr>
      <w:r>
        <w:t>2NC---Sustainability</w:t>
      </w:r>
    </w:p>
    <w:p w14:paraId="2C4399B7" w14:textId="77777777" w:rsidR="00237A43" w:rsidRDefault="00237A43" w:rsidP="00237A43">
      <w:pPr>
        <w:pStyle w:val="Heading3"/>
      </w:pPr>
      <w:r>
        <w:t>Sustainability---2NC</w:t>
      </w:r>
    </w:p>
    <w:p w14:paraId="386CC152" w14:textId="77777777" w:rsidR="00237A43" w:rsidRPr="002979F0" w:rsidRDefault="00237A43" w:rsidP="00237A43"/>
    <w:p w14:paraId="3F413756" w14:textId="77777777" w:rsidR="00237A43" w:rsidRPr="00BB4A32" w:rsidRDefault="00237A43" w:rsidP="00237A43">
      <w:pPr>
        <w:pStyle w:val="Heading4"/>
      </w:pPr>
      <w:r>
        <w:t>Degrowth is key---only way to avoid collapse</w:t>
      </w:r>
    </w:p>
    <w:p w14:paraId="43F4C232" w14:textId="77777777" w:rsidR="00237A43" w:rsidRPr="00092744" w:rsidRDefault="00237A43" w:rsidP="00237A43">
      <w:r w:rsidRPr="00092744">
        <w:t xml:space="preserve">Federico </w:t>
      </w:r>
      <w:r w:rsidRPr="00092744">
        <w:rPr>
          <w:rStyle w:val="Style13ptBold"/>
        </w:rPr>
        <w:t>Demaria 18</w:t>
      </w:r>
      <w:r w:rsidRPr="00092744">
        <w:t>, Ph.D. in Environmental Science and Technology from Autonomous University of Barcelona, researcher in ecological economics at the Autonomous University of Barcelona, 2/22/18, “Why economic growth is not compatible with environmental sustainability,” https://theecologist.org/2018/feb/22/why-economic-growth-not-compatible-environmental-sustainability</w:t>
      </w:r>
    </w:p>
    <w:p w14:paraId="1FCADDD8" w14:textId="77777777" w:rsidR="00237A43" w:rsidRPr="00092744" w:rsidRDefault="00237A43" w:rsidP="00237A43">
      <w:pPr>
        <w:rPr>
          <w:sz w:val="16"/>
        </w:rPr>
      </w:pPr>
      <w:r w:rsidRPr="00092744">
        <w:rPr>
          <w:sz w:val="16"/>
        </w:rPr>
        <w:t xml:space="preserve">'Growth for the sake of growth' remains the credo of all governments and international institutions, including the European Commission. </w:t>
      </w:r>
      <w:r w:rsidRPr="00092744">
        <w:rPr>
          <w:sz w:val="12"/>
        </w:rPr>
        <w:t>¶</w:t>
      </w:r>
      <w:r w:rsidRPr="00092744">
        <w:rPr>
          <w:sz w:val="16"/>
        </w:rPr>
        <w:t xml:space="preserve"> </w:t>
      </w:r>
      <w:r w:rsidRPr="00092744">
        <w:rPr>
          <w:rStyle w:val="StyleUnderline"/>
        </w:rPr>
        <w:t>Economic growth is presented as the panacea that can solve any of the world's problems</w:t>
      </w:r>
      <w:r w:rsidRPr="00092744">
        <w:rPr>
          <w:sz w:val="16"/>
        </w:rPr>
        <w:t xml:space="preserve">: poverty, inequality, sustainability, you name it. Left-wing and right-wing policies only differ on how to achieve it. </w:t>
      </w:r>
      <w:r w:rsidRPr="00092744">
        <w:rPr>
          <w:sz w:val="12"/>
        </w:rPr>
        <w:t>¶</w:t>
      </w:r>
      <w:r w:rsidRPr="00092744">
        <w:rPr>
          <w:sz w:val="16"/>
        </w:rPr>
        <w:t xml:space="preserve"> However, </w:t>
      </w:r>
      <w:r w:rsidRPr="00092744">
        <w:rPr>
          <w:rStyle w:val="StyleUnderline"/>
        </w:rPr>
        <w:t xml:space="preserve">there is an uncomfortable </w:t>
      </w:r>
      <w:r w:rsidRPr="00157A6F">
        <w:rPr>
          <w:rStyle w:val="Emphasis"/>
          <w:highlight w:val="yellow"/>
        </w:rPr>
        <w:t>scientific truth</w:t>
      </w:r>
      <w:r w:rsidRPr="00157A6F">
        <w:rPr>
          <w:sz w:val="16"/>
        </w:rPr>
        <w:t xml:space="preserve"> </w:t>
      </w:r>
      <w:r w:rsidRPr="00157A6F">
        <w:rPr>
          <w:rStyle w:val="StyleUnderline"/>
        </w:rPr>
        <w:t>that has to be faced</w:t>
      </w:r>
      <w:r w:rsidRPr="00092744">
        <w:rPr>
          <w:sz w:val="16"/>
        </w:rPr>
        <w:t xml:space="preserve">: </w:t>
      </w:r>
      <w:r w:rsidRPr="00092744">
        <w:rPr>
          <w:rStyle w:val="Emphasis"/>
        </w:rPr>
        <w:t xml:space="preserve">economic </w:t>
      </w:r>
      <w:r w:rsidRPr="00092744">
        <w:rPr>
          <w:rStyle w:val="Emphasis"/>
          <w:highlight w:val="yellow"/>
        </w:rPr>
        <w:t>growth is environmentally unsustainable</w:t>
      </w:r>
      <w:r w:rsidRPr="00092744">
        <w:rPr>
          <w:sz w:val="16"/>
        </w:rPr>
        <w:t xml:space="preserve">. Moreover, beyond a certain threshold already surpassed by EU countries, </w:t>
      </w:r>
      <w:r w:rsidRPr="00092744">
        <w:rPr>
          <w:rStyle w:val="StyleUnderline"/>
        </w:rPr>
        <w:t>socially it isn't necessary.</w:t>
      </w:r>
      <w:r w:rsidRPr="00092744">
        <w:rPr>
          <w:sz w:val="16"/>
        </w:rPr>
        <w:t xml:space="preserve"> </w:t>
      </w:r>
      <w:r w:rsidRPr="00092744">
        <w:rPr>
          <w:rStyle w:val="StyleUnderline"/>
        </w:rPr>
        <w:t>The central question then becomes: how can we manage an economy without growth</w:t>
      </w:r>
      <w:r w:rsidRPr="00092744">
        <w:rPr>
          <w:sz w:val="16"/>
        </w:rPr>
        <w:t xml:space="preserve">? </w:t>
      </w:r>
      <w:r w:rsidRPr="00092744">
        <w:rPr>
          <w:sz w:val="12"/>
        </w:rPr>
        <w:t>¶</w:t>
      </w:r>
      <w:r w:rsidRPr="00092744">
        <w:rPr>
          <w:sz w:val="16"/>
        </w:rPr>
        <w:t xml:space="preserve"> </w:t>
      </w:r>
      <w:r w:rsidRPr="00092744">
        <w:rPr>
          <w:rStyle w:val="Emphasis"/>
        </w:rPr>
        <w:t>Enough is enough</w:t>
      </w:r>
      <w:r w:rsidRPr="00092744">
        <w:rPr>
          <w:sz w:val="12"/>
        </w:rPr>
        <w:t>¶</w:t>
      </w:r>
      <w:r w:rsidRPr="00092744">
        <w:rPr>
          <w:sz w:val="16"/>
        </w:rPr>
        <w:t xml:space="preserve"> Kenneth Boulding, the economist, famously said that: “</w:t>
      </w:r>
      <w:r w:rsidRPr="00092744">
        <w:rPr>
          <w:rStyle w:val="StyleUnderline"/>
        </w:rPr>
        <w:t xml:space="preserve">Anyone who believes that exponential growth can go on forever </w:t>
      </w:r>
      <w:r w:rsidRPr="00157A6F">
        <w:rPr>
          <w:rStyle w:val="StyleUnderline"/>
        </w:rPr>
        <w:t xml:space="preserve">in a </w:t>
      </w:r>
      <w:r w:rsidRPr="00157A6F">
        <w:rPr>
          <w:rStyle w:val="Emphasis"/>
        </w:rPr>
        <w:t>finite world</w:t>
      </w:r>
      <w:r w:rsidRPr="00092744">
        <w:rPr>
          <w:sz w:val="16"/>
        </w:rPr>
        <w:t xml:space="preserve"> </w:t>
      </w:r>
      <w:r w:rsidRPr="00092744">
        <w:rPr>
          <w:rStyle w:val="StyleUnderline"/>
        </w:rPr>
        <w:t>is either a madman or an economist</w:t>
      </w:r>
      <w:r w:rsidRPr="00092744">
        <w:rPr>
          <w:sz w:val="16"/>
        </w:rPr>
        <w:t xml:space="preserve">”. </w:t>
      </w:r>
      <w:r w:rsidRPr="00092744">
        <w:rPr>
          <w:sz w:val="12"/>
        </w:rPr>
        <w:t>¶</w:t>
      </w:r>
      <w:r w:rsidRPr="00092744">
        <w:rPr>
          <w:sz w:val="16"/>
        </w:rPr>
        <w:t xml:space="preserve"> </w:t>
      </w:r>
      <w:r w:rsidRPr="00092744">
        <w:rPr>
          <w:rStyle w:val="StyleUnderline"/>
        </w:rPr>
        <w:t>Ecological economists argue that the economy is physical, while mainstream economists seem to believe it is metaphysical</w:t>
      </w:r>
      <w:r w:rsidRPr="00092744">
        <w:rPr>
          <w:sz w:val="16"/>
        </w:rPr>
        <w:t xml:space="preserve">. </w:t>
      </w:r>
      <w:r w:rsidRPr="00092744">
        <w:rPr>
          <w:sz w:val="12"/>
        </w:rPr>
        <w:t>¶</w:t>
      </w:r>
      <w:r w:rsidRPr="00092744">
        <w:rPr>
          <w:sz w:val="16"/>
        </w:rPr>
        <w:t xml:space="preserve"> Social metabolism is the study of material and energy flows within the economy. On the input side of the economy, </w:t>
      </w:r>
      <w:r w:rsidRPr="00092744">
        <w:rPr>
          <w:rStyle w:val="StyleUnderline"/>
        </w:rPr>
        <w:t xml:space="preserve">key material </w:t>
      </w:r>
      <w:r w:rsidRPr="00092744">
        <w:rPr>
          <w:rStyle w:val="StyleUnderline"/>
          <w:highlight w:val="yellow"/>
        </w:rPr>
        <w:t>resources are limited, and</w:t>
      </w:r>
      <w:r w:rsidRPr="00092744">
        <w:rPr>
          <w:rStyle w:val="StyleUnderline"/>
        </w:rPr>
        <w:t xml:space="preserve"> many are </w:t>
      </w:r>
      <w:r w:rsidRPr="00092744">
        <w:rPr>
          <w:rStyle w:val="Emphasis"/>
          <w:highlight w:val="yellow"/>
        </w:rPr>
        <w:t>peaking</w:t>
      </w:r>
      <w:r w:rsidRPr="00092744">
        <w:rPr>
          <w:rStyle w:val="StyleUnderline"/>
        </w:rPr>
        <w:t xml:space="preserve"> </w:t>
      </w:r>
      <w:r w:rsidRPr="00157A6F">
        <w:rPr>
          <w:rStyle w:val="StyleUnderline"/>
          <w:highlight w:val="yellow"/>
        </w:rPr>
        <w:t xml:space="preserve">including </w:t>
      </w:r>
      <w:r w:rsidRPr="00157A6F">
        <w:rPr>
          <w:rStyle w:val="Emphasis"/>
          <w:highlight w:val="yellow"/>
        </w:rPr>
        <w:t>oil</w:t>
      </w:r>
      <w:r w:rsidRPr="00092744">
        <w:rPr>
          <w:rStyle w:val="StyleUnderline"/>
        </w:rPr>
        <w:t xml:space="preserve"> and phosphorus.</w:t>
      </w:r>
      <w:r w:rsidRPr="00092744">
        <w:rPr>
          <w:sz w:val="16"/>
        </w:rPr>
        <w:t xml:space="preserve"> On the output side, </w:t>
      </w:r>
      <w:r w:rsidRPr="00092744">
        <w:rPr>
          <w:rStyle w:val="Emphasis"/>
        </w:rPr>
        <w:t>humanity is trespassing planetary boundaries</w:t>
      </w:r>
      <w:r w:rsidRPr="00092744">
        <w:rPr>
          <w:sz w:val="16"/>
        </w:rPr>
        <w:t xml:space="preserve">. </w:t>
      </w:r>
      <w:r w:rsidRPr="00092744">
        <w:rPr>
          <w:sz w:val="12"/>
        </w:rPr>
        <w:t>¶</w:t>
      </w:r>
      <w:r w:rsidRPr="00092744">
        <w:rPr>
          <w:sz w:val="16"/>
        </w:rPr>
        <w:t xml:space="preserve"> </w:t>
      </w:r>
      <w:r w:rsidRPr="00092744">
        <w:rPr>
          <w:rStyle w:val="StyleUnderline"/>
        </w:rPr>
        <w:t>Climate change is the evidence of the limited assimilative capacity of ecosystems</w:t>
      </w:r>
      <w:r w:rsidRPr="00092744">
        <w:rPr>
          <w:sz w:val="16"/>
        </w:rPr>
        <w:t xml:space="preserve">. It is the planet saying: 'Enough is enough!'. </w:t>
      </w:r>
      <w:r w:rsidRPr="00092744">
        <w:rPr>
          <w:sz w:val="12"/>
        </w:rPr>
        <w:t>¶</w:t>
      </w:r>
      <w:r w:rsidRPr="00092744">
        <w:rPr>
          <w:sz w:val="16"/>
        </w:rPr>
        <w:t xml:space="preserve"> </w:t>
      </w:r>
      <w:r w:rsidRPr="00092744">
        <w:rPr>
          <w:rStyle w:val="StyleUnderline"/>
        </w:rPr>
        <w:t xml:space="preserve">Mainstream </w:t>
      </w:r>
      <w:r w:rsidRPr="00157A6F">
        <w:rPr>
          <w:rStyle w:val="StyleUnderline"/>
        </w:rPr>
        <w:t>economists</w:t>
      </w:r>
      <w:r w:rsidRPr="00157A6F">
        <w:rPr>
          <w:sz w:val="16"/>
        </w:rPr>
        <w:t xml:space="preserve"> - finally convinced by the existence of biophysical limits - </w:t>
      </w:r>
      <w:r w:rsidRPr="00157A6F">
        <w:rPr>
          <w:rStyle w:val="StyleUnderline"/>
        </w:rPr>
        <w:t>have started to argue that economic growth can be decoupled from the consumption of energy</w:t>
      </w:r>
      <w:r w:rsidRPr="00157A6F">
        <w:rPr>
          <w:sz w:val="16"/>
        </w:rPr>
        <w:t xml:space="preserve"> and materials. </w:t>
      </w:r>
      <w:r w:rsidRPr="00157A6F">
        <w:rPr>
          <w:sz w:val="12"/>
        </w:rPr>
        <w:t>¶</w:t>
      </w:r>
      <w:r w:rsidRPr="00157A6F">
        <w:rPr>
          <w:sz w:val="16"/>
        </w:rPr>
        <w:t xml:space="preserve"> Trade off</w:t>
      </w:r>
      <w:r w:rsidRPr="00157A6F">
        <w:rPr>
          <w:sz w:val="12"/>
        </w:rPr>
        <w:t>¶</w:t>
      </w:r>
      <w:r w:rsidRPr="00157A6F">
        <w:rPr>
          <w:sz w:val="16"/>
        </w:rPr>
        <w:t xml:space="preserve"> </w:t>
      </w:r>
      <w:r w:rsidRPr="00157A6F">
        <w:rPr>
          <w:rStyle w:val="Emphasis"/>
        </w:rPr>
        <w:t>Historical data series</w:t>
      </w:r>
      <w:r w:rsidRPr="00157A6F">
        <w:rPr>
          <w:sz w:val="16"/>
        </w:rPr>
        <w:t xml:space="preserve"> </w:t>
      </w:r>
      <w:r w:rsidRPr="00157A6F">
        <w:rPr>
          <w:rStyle w:val="StyleUnderline"/>
        </w:rPr>
        <w:t>demonstrates that this</w:t>
      </w:r>
      <w:r w:rsidRPr="00157A6F">
        <w:rPr>
          <w:sz w:val="16"/>
        </w:rPr>
        <w:t xml:space="preserve"> - up to now - </w:t>
      </w:r>
      <w:r w:rsidRPr="00157A6F">
        <w:rPr>
          <w:rStyle w:val="StyleUnderline"/>
        </w:rPr>
        <w:t>has not happened</w:t>
      </w:r>
      <w:r w:rsidRPr="00157A6F">
        <w:rPr>
          <w:sz w:val="16"/>
        </w:rPr>
        <w:t>. At</w:t>
      </w:r>
      <w:r w:rsidRPr="00092744">
        <w:rPr>
          <w:sz w:val="16"/>
        </w:rPr>
        <w:t xml:space="preserve"> most, </w:t>
      </w:r>
      <w:r w:rsidRPr="00092744">
        <w:rPr>
          <w:rStyle w:val="StyleUnderline"/>
        </w:rPr>
        <w:t>there is relative decoupling</w:t>
      </w:r>
      <w:r w:rsidRPr="00092744">
        <w:rPr>
          <w:sz w:val="16"/>
        </w:rPr>
        <w:t xml:space="preserve"> - a decrease in resource use per unit of GDP. </w:t>
      </w:r>
      <w:r w:rsidRPr="00092744">
        <w:rPr>
          <w:rStyle w:val="StyleUnderline"/>
        </w:rPr>
        <w:t xml:space="preserve">But, </w:t>
      </w:r>
      <w:r w:rsidRPr="00092744">
        <w:rPr>
          <w:rStyle w:val="Emphasis"/>
          <w:highlight w:val="yellow"/>
        </w:rPr>
        <w:t xml:space="preserve">there is no absolute decoupling which </w:t>
      </w:r>
      <w:proofErr w:type="gramStart"/>
      <w:r w:rsidRPr="00092744">
        <w:rPr>
          <w:rStyle w:val="Emphasis"/>
          <w:highlight w:val="yellow"/>
        </w:rPr>
        <w:t>is what matters for sustainability</w:t>
      </w:r>
      <w:proofErr w:type="gramEnd"/>
      <w:r w:rsidRPr="00092744">
        <w:rPr>
          <w:sz w:val="16"/>
        </w:rPr>
        <w:t xml:space="preserve">: </w:t>
      </w:r>
      <w:r w:rsidRPr="00092744">
        <w:rPr>
          <w:rStyle w:val="StyleUnderline"/>
        </w:rPr>
        <w:t>an absolute decrease of environmental resources consumption</w:t>
      </w:r>
      <w:r w:rsidRPr="00092744">
        <w:rPr>
          <w:sz w:val="16"/>
        </w:rPr>
        <w:t xml:space="preserve">. </w:t>
      </w:r>
      <w:r w:rsidRPr="00092744">
        <w:rPr>
          <w:sz w:val="12"/>
        </w:rPr>
        <w:t>¶</w:t>
      </w:r>
      <w:r w:rsidRPr="00092744">
        <w:rPr>
          <w:sz w:val="16"/>
        </w:rPr>
        <w:t xml:space="preserve"> </w:t>
      </w:r>
      <w:r w:rsidRPr="00092744">
        <w:rPr>
          <w:rStyle w:val="StyleUnderline"/>
        </w:rPr>
        <w:t>The only periods of absolute dematerialisation coincide with economic recession</w:t>
      </w:r>
      <w:r w:rsidRPr="00092744">
        <w:rPr>
          <w:sz w:val="16"/>
        </w:rPr>
        <w:t xml:space="preserve">. </w:t>
      </w:r>
      <w:r w:rsidRPr="00092744">
        <w:rPr>
          <w:rStyle w:val="StyleUnderline"/>
        </w:rPr>
        <w:t xml:space="preserve">Trade should also be </w:t>
      </w:r>
      <w:proofErr w:type="gramStart"/>
      <w:r w:rsidRPr="00092744">
        <w:rPr>
          <w:rStyle w:val="StyleUnderline"/>
        </w:rPr>
        <w:t>taken into account</w:t>
      </w:r>
      <w:proofErr w:type="gramEnd"/>
      <w:r w:rsidRPr="00092744">
        <w:rPr>
          <w:sz w:val="16"/>
        </w:rPr>
        <w:t xml:space="preserve">, to avoid externalisation of pollution intensive activities outside the EU. </w:t>
      </w:r>
      <w:r w:rsidRPr="00092744">
        <w:rPr>
          <w:sz w:val="12"/>
        </w:rPr>
        <w:t>¶</w:t>
      </w:r>
      <w:r w:rsidRPr="00092744">
        <w:rPr>
          <w:sz w:val="16"/>
        </w:rPr>
        <w:t xml:space="preserve"> </w:t>
      </w:r>
      <w:r w:rsidRPr="00092744">
        <w:rPr>
          <w:rStyle w:val="StyleUnderline"/>
        </w:rPr>
        <w:t>The current economy cannot be circular</w:t>
      </w:r>
      <w:r w:rsidRPr="00092744">
        <w:rPr>
          <w:sz w:val="16"/>
        </w:rPr>
        <w:t xml:space="preserve">. </w:t>
      </w:r>
      <w:r w:rsidRPr="00092744">
        <w:rPr>
          <w:rStyle w:val="StyleUnderline"/>
        </w:rPr>
        <w:t xml:space="preserve">The main reason being that </w:t>
      </w:r>
      <w:r w:rsidRPr="00092744">
        <w:rPr>
          <w:rStyle w:val="Emphasis"/>
          <w:highlight w:val="yellow"/>
        </w:rPr>
        <w:t>energy cannot be recycled</w:t>
      </w:r>
      <w:r w:rsidRPr="00092744">
        <w:rPr>
          <w:sz w:val="16"/>
        </w:rPr>
        <w:t xml:space="preserve">, and materials only up to a point. </w:t>
      </w:r>
      <w:r w:rsidRPr="00092744">
        <w:rPr>
          <w:rStyle w:val="StyleUnderline"/>
        </w:rPr>
        <w:t>The global economy recycles less than 10 percent of materials</w:t>
      </w:r>
      <w:r w:rsidRPr="00092744">
        <w:rPr>
          <w:sz w:val="16"/>
        </w:rPr>
        <w:t xml:space="preserve">; about 50 percent of processed materials are used to provide energy and are thus not available for recycling. </w:t>
      </w:r>
      <w:r w:rsidRPr="00092744">
        <w:rPr>
          <w:rStyle w:val="StyleUnderline"/>
        </w:rPr>
        <w:t>It is simple</w:t>
      </w:r>
      <w:r w:rsidRPr="00092744">
        <w:rPr>
          <w:sz w:val="16"/>
        </w:rPr>
        <w:t xml:space="preserve">: </w:t>
      </w:r>
      <w:r w:rsidRPr="00092744">
        <w:rPr>
          <w:rStyle w:val="StyleUnderline"/>
        </w:rPr>
        <w:t>economic growth is not compatible with environmental sustainability</w:t>
      </w:r>
      <w:r w:rsidRPr="00092744">
        <w:rPr>
          <w:sz w:val="16"/>
        </w:rPr>
        <w:t xml:space="preserve">. </w:t>
      </w:r>
      <w:r w:rsidRPr="00092744">
        <w:rPr>
          <w:sz w:val="12"/>
        </w:rPr>
        <w:t>¶</w:t>
      </w:r>
      <w:r w:rsidRPr="00092744">
        <w:rPr>
          <w:sz w:val="16"/>
        </w:rPr>
        <w:t xml:space="preserve"> </w:t>
      </w:r>
      <w:r w:rsidRPr="00092744">
        <w:rPr>
          <w:rStyle w:val="StyleUnderline"/>
        </w:rPr>
        <w:t>The list of nice oxymorons is long - from sustainable development to its reincarnations like green economy or green growth</w:t>
      </w:r>
      <w:r w:rsidRPr="00092744">
        <w:rPr>
          <w:sz w:val="16"/>
        </w:rPr>
        <w:t xml:space="preserve"> - </w:t>
      </w:r>
      <w:r w:rsidRPr="00092744">
        <w:rPr>
          <w:rStyle w:val="StyleUnderline"/>
        </w:rPr>
        <w:t xml:space="preserve">but </w:t>
      </w:r>
      <w:r w:rsidRPr="00DC7F44">
        <w:rPr>
          <w:rStyle w:val="Emphasis"/>
        </w:rPr>
        <w:t>wishful thinking does not solve real problems</w:t>
      </w:r>
      <w:r w:rsidRPr="00DC7F44">
        <w:rPr>
          <w:rStyle w:val="StyleUnderline"/>
        </w:rPr>
        <w:t>.</w:t>
      </w:r>
      <w:r w:rsidRPr="00DC7F44">
        <w:rPr>
          <w:sz w:val="16"/>
        </w:rPr>
        <w:t xml:space="preserve"> </w:t>
      </w:r>
      <w:r w:rsidRPr="000556A3">
        <w:rPr>
          <w:rStyle w:val="StyleUnderline"/>
          <w:highlight w:val="yellow"/>
        </w:rPr>
        <w:t xml:space="preserve">Increase in </w:t>
      </w:r>
      <w:r w:rsidRPr="00092744">
        <w:rPr>
          <w:rStyle w:val="StyleUnderline"/>
          <w:highlight w:val="yellow"/>
        </w:rPr>
        <w:t>GDP leads to increase in</w:t>
      </w:r>
      <w:r w:rsidRPr="00092744">
        <w:rPr>
          <w:rStyle w:val="StyleUnderline"/>
        </w:rPr>
        <w:t xml:space="preserve"> material and </w:t>
      </w:r>
      <w:r w:rsidRPr="00092744">
        <w:rPr>
          <w:rStyle w:val="StyleUnderline"/>
          <w:highlight w:val="yellow"/>
        </w:rPr>
        <w:t>energy use</w:t>
      </w:r>
      <w:r w:rsidRPr="00092744">
        <w:rPr>
          <w:rStyle w:val="StyleUnderline"/>
        </w:rPr>
        <w:t>, and therefore to</w:t>
      </w:r>
      <w:r w:rsidRPr="00092744">
        <w:rPr>
          <w:sz w:val="16"/>
        </w:rPr>
        <w:t xml:space="preserve"> </w:t>
      </w:r>
      <w:r w:rsidRPr="00092744">
        <w:rPr>
          <w:rStyle w:val="Emphasis"/>
        </w:rPr>
        <w:t>environmental unsustainability.</w:t>
      </w:r>
      <w:r w:rsidRPr="00092744">
        <w:rPr>
          <w:sz w:val="16"/>
        </w:rPr>
        <w:t xml:space="preserve"> </w:t>
      </w:r>
      <w:r w:rsidRPr="00092744">
        <w:rPr>
          <w:sz w:val="12"/>
        </w:rPr>
        <w:t>¶</w:t>
      </w:r>
      <w:r w:rsidRPr="00092744">
        <w:rPr>
          <w:sz w:val="16"/>
        </w:rPr>
        <w:t xml:space="preserve"> No magic bullet</w:t>
      </w:r>
      <w:r w:rsidRPr="00092744">
        <w:rPr>
          <w:sz w:val="12"/>
        </w:rPr>
        <w:t>¶</w:t>
      </w:r>
      <w:r w:rsidRPr="00092744">
        <w:rPr>
          <w:sz w:val="16"/>
        </w:rPr>
        <w:t xml:space="preserve"> </w:t>
      </w:r>
      <w:r w:rsidRPr="00092744">
        <w:rPr>
          <w:rStyle w:val="Emphasis"/>
          <w:highlight w:val="yellow"/>
        </w:rPr>
        <w:t>Tech</w:t>
      </w:r>
      <w:r w:rsidRPr="00092744">
        <w:rPr>
          <w:rStyle w:val="Emphasis"/>
        </w:rPr>
        <w:t xml:space="preserve">nology and </w:t>
      </w:r>
      <w:proofErr w:type="gramStart"/>
      <w:r w:rsidRPr="00092744">
        <w:rPr>
          <w:rStyle w:val="Emphasis"/>
        </w:rPr>
        <w:t>market based</w:t>
      </w:r>
      <w:proofErr w:type="gramEnd"/>
      <w:r w:rsidRPr="00092744">
        <w:rPr>
          <w:rStyle w:val="Emphasis"/>
        </w:rPr>
        <w:t xml:space="preserve"> </w:t>
      </w:r>
      <w:r w:rsidRPr="00092744">
        <w:rPr>
          <w:rStyle w:val="Emphasis"/>
          <w:highlight w:val="yellow"/>
        </w:rPr>
        <w:t>solutions are not magic bullets</w:t>
      </w:r>
      <w:r w:rsidRPr="00092744">
        <w:rPr>
          <w:sz w:val="16"/>
        </w:rPr>
        <w:t xml:space="preserve">. </w:t>
      </w:r>
      <w:r w:rsidRPr="00092744">
        <w:rPr>
          <w:rStyle w:val="StyleUnderline"/>
        </w:rPr>
        <w:t xml:space="preserve">Faith in technology has become religious: scientific evidence shows that, based on past trends in technological improvement, </w:t>
      </w:r>
      <w:r w:rsidRPr="00092744">
        <w:rPr>
          <w:rStyle w:val="Emphasis"/>
          <w:highlight w:val="yellow"/>
        </w:rPr>
        <w:t>these are coming</w:t>
      </w:r>
      <w:r w:rsidRPr="00092744">
        <w:rPr>
          <w:rStyle w:val="Emphasis"/>
        </w:rPr>
        <w:t xml:space="preserve"> way </w:t>
      </w:r>
      <w:r w:rsidRPr="00092744">
        <w:rPr>
          <w:rStyle w:val="Emphasis"/>
          <w:highlight w:val="yellow"/>
        </w:rPr>
        <w:t>too slowly</w:t>
      </w:r>
      <w:r w:rsidRPr="00117D58">
        <w:rPr>
          <w:rStyle w:val="Emphasis"/>
        </w:rPr>
        <w:t xml:space="preserve"> to avoid irreversible climate change</w:t>
      </w:r>
      <w:r w:rsidRPr="00092744">
        <w:rPr>
          <w:sz w:val="16"/>
        </w:rPr>
        <w:t xml:space="preserve">. </w:t>
      </w:r>
      <w:r w:rsidRPr="00092744">
        <w:rPr>
          <w:sz w:val="12"/>
        </w:rPr>
        <w:t>¶</w:t>
      </w:r>
      <w:r w:rsidRPr="00092744">
        <w:rPr>
          <w:sz w:val="16"/>
        </w:rPr>
        <w:t xml:space="preserve"> For instance, </w:t>
      </w:r>
      <w:r w:rsidRPr="00DC7F44">
        <w:rPr>
          <w:rStyle w:val="StyleUnderline"/>
        </w:rPr>
        <w:t xml:space="preserve">efficiency </w:t>
      </w:r>
      <w:r w:rsidRPr="00092744">
        <w:rPr>
          <w:rStyle w:val="StyleUnderline"/>
          <w:highlight w:val="yellow"/>
        </w:rPr>
        <w:t xml:space="preserve">improvements lead to </w:t>
      </w:r>
      <w:r w:rsidRPr="00092744">
        <w:rPr>
          <w:rStyle w:val="Emphasis"/>
          <w:highlight w:val="yellow"/>
        </w:rPr>
        <w:t>rebound effects</w:t>
      </w:r>
      <w:r w:rsidRPr="00092744">
        <w:rPr>
          <w:sz w:val="16"/>
        </w:rPr>
        <w:t xml:space="preserve">, </w:t>
      </w:r>
      <w:r w:rsidRPr="00092744">
        <w:rPr>
          <w:rStyle w:val="StyleUnderline"/>
        </w:rPr>
        <w:t>in the context of economic growth</w:t>
      </w:r>
      <w:r w:rsidRPr="00092744">
        <w:rPr>
          <w:sz w:val="16"/>
        </w:rPr>
        <w:t xml:space="preserve"> (</w:t>
      </w:r>
      <w:r w:rsidRPr="00092744">
        <w:rPr>
          <w:rStyle w:val="StyleUnderline"/>
        </w:rPr>
        <w:t>the more efficient you are, the more you consume</w:t>
      </w:r>
      <w:r w:rsidRPr="00092744">
        <w:rPr>
          <w:sz w:val="16"/>
        </w:rPr>
        <w:t xml:space="preserve">; e.g. cars and consumption of gasoline). </w:t>
      </w:r>
      <w:r w:rsidRPr="00092744">
        <w:rPr>
          <w:rStyle w:val="StyleUnderline"/>
          <w:highlight w:val="yellow"/>
        </w:rPr>
        <w:t xml:space="preserve">Renewable energy produces </w:t>
      </w:r>
      <w:r w:rsidRPr="00092744">
        <w:rPr>
          <w:rStyle w:val="Emphasis"/>
          <w:highlight w:val="yellow"/>
        </w:rPr>
        <w:t xml:space="preserve">less net </w:t>
      </w:r>
      <w:r w:rsidRPr="00DC7F44">
        <w:rPr>
          <w:rStyle w:val="Emphasis"/>
        </w:rPr>
        <w:t>energy</w:t>
      </w:r>
      <w:r w:rsidRPr="00092744">
        <w:rPr>
          <w:sz w:val="16"/>
        </w:rPr>
        <w:t xml:space="preserve">, </w:t>
      </w:r>
      <w:r w:rsidRPr="00092744">
        <w:rPr>
          <w:rStyle w:val="StyleUnderline"/>
        </w:rPr>
        <w:t>because it has a lower EROI</w:t>
      </w:r>
      <w:r w:rsidRPr="00092744">
        <w:rPr>
          <w:sz w:val="16"/>
        </w:rPr>
        <w:t xml:space="preserve"> (Energy Return on Investement) </w:t>
      </w:r>
      <w:r w:rsidRPr="00092744">
        <w:rPr>
          <w:rStyle w:val="StyleUnderline"/>
        </w:rPr>
        <w:t>than fossil fuels</w:t>
      </w:r>
      <w:r w:rsidRPr="00092744">
        <w:rPr>
          <w:sz w:val="16"/>
        </w:rPr>
        <w:t xml:space="preserve">. For this, and other reasons, </w:t>
      </w:r>
      <w:r w:rsidRPr="00092744">
        <w:rPr>
          <w:rStyle w:val="Emphasis"/>
          <w:highlight w:val="yellow"/>
        </w:rPr>
        <w:t>it cannot satisfy current levels of</w:t>
      </w:r>
      <w:r w:rsidRPr="00092744">
        <w:rPr>
          <w:rStyle w:val="Emphasis"/>
        </w:rPr>
        <w:t xml:space="preserve"> energy </w:t>
      </w:r>
      <w:r w:rsidRPr="00092744">
        <w:rPr>
          <w:rStyle w:val="Emphasis"/>
          <w:highlight w:val="yellow"/>
        </w:rPr>
        <w:t>consumption</w:t>
      </w:r>
      <w:r w:rsidRPr="00117D58">
        <w:rPr>
          <w:rStyle w:val="StyleUnderline"/>
        </w:rPr>
        <w:t>,</w:t>
      </w:r>
      <w:r w:rsidRPr="00092744">
        <w:rPr>
          <w:rStyle w:val="StyleUnderline"/>
          <w:highlight w:val="yellow"/>
        </w:rPr>
        <w:t xml:space="preserve"> </w:t>
      </w:r>
      <w:r w:rsidRPr="00117D58">
        <w:rPr>
          <w:rStyle w:val="StyleUnderline"/>
        </w:rPr>
        <w:t>which therefore needs to be reduced</w:t>
      </w:r>
      <w:r w:rsidRPr="00092744">
        <w:rPr>
          <w:sz w:val="16"/>
        </w:rPr>
        <w:t xml:space="preserve">. </w:t>
      </w:r>
      <w:r w:rsidRPr="00092744">
        <w:rPr>
          <w:sz w:val="12"/>
        </w:rPr>
        <w:t>¶</w:t>
      </w:r>
      <w:r w:rsidRPr="00092744">
        <w:rPr>
          <w:sz w:val="16"/>
        </w:rPr>
        <w:t xml:space="preserve"> </w:t>
      </w:r>
      <w:r w:rsidRPr="00092744">
        <w:rPr>
          <w:rStyle w:val="StyleUnderline"/>
        </w:rPr>
        <w:t>Most of the world’s fossil fuel reserves must be left in the ground, unburned, to keep a global temperature rise to no more than 2°C</w:t>
      </w:r>
      <w:r w:rsidRPr="00092744">
        <w:rPr>
          <w:sz w:val="16"/>
        </w:rPr>
        <w:t xml:space="preserve">. In fact, </w:t>
      </w:r>
      <w:r w:rsidRPr="00092744">
        <w:rPr>
          <w:rStyle w:val="StyleUnderline"/>
          <w:highlight w:val="yellow"/>
        </w:rPr>
        <w:t>fossil fuels should be</w:t>
      </w:r>
      <w:r w:rsidRPr="00092744">
        <w:rPr>
          <w:rStyle w:val="StyleUnderline"/>
        </w:rPr>
        <w:t xml:space="preserve"> called </w:t>
      </w:r>
      <w:r w:rsidRPr="00092744">
        <w:rPr>
          <w:rStyle w:val="StyleUnderline"/>
          <w:highlight w:val="yellow"/>
        </w:rPr>
        <w:t>unburnable</w:t>
      </w:r>
      <w:r w:rsidRPr="00092744">
        <w:rPr>
          <w:rStyle w:val="StyleUnderline"/>
        </w:rPr>
        <w:t xml:space="preserve"> fuels</w:t>
      </w:r>
      <w:r w:rsidRPr="00092744">
        <w:rPr>
          <w:sz w:val="16"/>
        </w:rPr>
        <w:t xml:space="preserve">. </w:t>
      </w:r>
      <w:r w:rsidRPr="00092744">
        <w:rPr>
          <w:sz w:val="12"/>
        </w:rPr>
        <w:t>¶</w:t>
      </w:r>
      <w:r w:rsidRPr="00092744">
        <w:rPr>
          <w:sz w:val="16"/>
        </w:rPr>
        <w:t xml:space="preserve"> Science sometimes brings bad news. An article recently published in Nature Sustainability argues that: “No country in the world meets the basic needs of its citizens at a globally sustainable level of resource use.” The question then is: How can the conditions for a good life for all within planetary boundaries be </w:t>
      </w:r>
      <w:proofErr w:type="gramStart"/>
      <w:r w:rsidRPr="00092744">
        <w:rPr>
          <w:sz w:val="16"/>
        </w:rPr>
        <w:t>generated?</w:t>
      </w:r>
      <w:r w:rsidRPr="00092744">
        <w:rPr>
          <w:sz w:val="12"/>
        </w:rPr>
        <w:t>¶</w:t>
      </w:r>
      <w:proofErr w:type="gramEnd"/>
      <w:r w:rsidRPr="00092744">
        <w:rPr>
          <w:sz w:val="16"/>
        </w:rPr>
        <w:t xml:space="preserve"> </w:t>
      </w:r>
      <w:r w:rsidRPr="00092744">
        <w:rPr>
          <w:rStyle w:val="StyleUnderline"/>
        </w:rPr>
        <w:t xml:space="preserve">The uncomfortable truth to be faced by policy makers is the following: Economic growth is ecologically unsustainable. The </w:t>
      </w:r>
      <w:r w:rsidRPr="00092744">
        <w:rPr>
          <w:rStyle w:val="StyleUnderline"/>
          <w:highlight w:val="yellow"/>
        </w:rPr>
        <w:t>total consumption</w:t>
      </w:r>
      <w:r w:rsidRPr="00092744">
        <w:rPr>
          <w:rStyle w:val="StyleUnderline"/>
        </w:rPr>
        <w:t xml:space="preserve"> of materials and energy </w:t>
      </w:r>
      <w:r w:rsidRPr="00092744">
        <w:rPr>
          <w:rStyle w:val="StyleUnderline"/>
          <w:highlight w:val="yellow"/>
        </w:rPr>
        <w:t>needs to be reduced</w:t>
      </w:r>
      <w:r w:rsidRPr="00092744">
        <w:rPr>
          <w:rStyle w:val="StyleUnderline"/>
        </w:rPr>
        <w:t>, starting with developed countries</w:t>
      </w:r>
      <w:r w:rsidRPr="00092744">
        <w:rPr>
          <w:sz w:val="16"/>
        </w:rPr>
        <w:t xml:space="preserve">. </w:t>
      </w:r>
      <w:r w:rsidRPr="00092744">
        <w:rPr>
          <w:sz w:val="12"/>
        </w:rPr>
        <w:t>¶</w:t>
      </w:r>
      <w:r w:rsidRPr="00092744">
        <w:rPr>
          <w:sz w:val="16"/>
        </w:rPr>
        <w:t xml:space="preserve"> De-growth strategy</w:t>
      </w:r>
      <w:r w:rsidRPr="00092744">
        <w:rPr>
          <w:sz w:val="12"/>
        </w:rPr>
        <w:t>¶</w:t>
      </w:r>
      <w:r w:rsidRPr="00092744">
        <w:rPr>
          <w:sz w:val="16"/>
        </w:rPr>
        <w:t xml:space="preserve"> </w:t>
      </w:r>
      <w:r w:rsidRPr="00092744">
        <w:rPr>
          <w:rStyle w:val="StyleUnderline"/>
        </w:rPr>
        <w:t>Economic growth might also not be socially desirable</w:t>
      </w:r>
      <w:r w:rsidRPr="00092744">
        <w:rPr>
          <w:sz w:val="16"/>
        </w:rPr>
        <w:t xml:space="preserve">. </w:t>
      </w:r>
      <w:r w:rsidRPr="00092744">
        <w:rPr>
          <w:rStyle w:val="Emphasis"/>
        </w:rPr>
        <w:t>Inequalities</w:t>
      </w:r>
      <w:r w:rsidRPr="00092744">
        <w:rPr>
          <w:rStyle w:val="StyleUnderline"/>
        </w:rPr>
        <w:t xml:space="preserve"> are on the rise, </w:t>
      </w:r>
      <w:r w:rsidRPr="00092744">
        <w:rPr>
          <w:rStyle w:val="Emphasis"/>
        </w:rPr>
        <w:t>poverty</w:t>
      </w:r>
      <w:r w:rsidRPr="00092744">
        <w:rPr>
          <w:rStyle w:val="StyleUnderline"/>
        </w:rPr>
        <w:t xml:space="preserve"> has not been eliminated and life satisfaction is stagnant</w:t>
      </w:r>
      <w:r w:rsidRPr="00092744">
        <w:rPr>
          <w:sz w:val="16"/>
        </w:rPr>
        <w:t xml:space="preserve">. </w:t>
      </w:r>
      <w:r w:rsidRPr="00092744">
        <w:rPr>
          <w:sz w:val="12"/>
        </w:rPr>
        <w:t>¶</w:t>
      </w:r>
      <w:r w:rsidRPr="00092744">
        <w:rPr>
          <w:sz w:val="16"/>
        </w:rPr>
        <w:t xml:space="preserve"> </w:t>
      </w:r>
      <w:r w:rsidRPr="00092744">
        <w:rPr>
          <w:rStyle w:val="StyleUnderline"/>
        </w:rPr>
        <w:t xml:space="preserve">Economic growth is fueled by </w:t>
      </w:r>
      <w:r w:rsidRPr="00092744">
        <w:rPr>
          <w:rStyle w:val="Emphasis"/>
        </w:rPr>
        <w:t>debt</w:t>
      </w:r>
      <w:r w:rsidRPr="00092744">
        <w:rPr>
          <w:sz w:val="16"/>
        </w:rPr>
        <w:t xml:space="preserve">, </w:t>
      </w:r>
      <w:r w:rsidRPr="00092744">
        <w:rPr>
          <w:rStyle w:val="StyleUnderline"/>
        </w:rPr>
        <w:t>which corresponds to a colonization of the future</w:t>
      </w:r>
      <w:r w:rsidRPr="00092744">
        <w:rPr>
          <w:sz w:val="16"/>
        </w:rPr>
        <w:t xml:space="preserve">. </w:t>
      </w:r>
      <w:r w:rsidRPr="00092744">
        <w:rPr>
          <w:rStyle w:val="StyleUnderline"/>
        </w:rPr>
        <w:t xml:space="preserve">This debt cannot be paid, and </w:t>
      </w:r>
      <w:r w:rsidRPr="00092744">
        <w:rPr>
          <w:rStyle w:val="Emphasis"/>
          <w:highlight w:val="yellow"/>
        </w:rPr>
        <w:t>the financial system is prone to instability</w:t>
      </w:r>
      <w:r w:rsidRPr="00092744">
        <w:rPr>
          <w:sz w:val="16"/>
        </w:rPr>
        <w:t xml:space="preserve">. </w:t>
      </w:r>
      <w:r w:rsidRPr="00092744">
        <w:rPr>
          <w:sz w:val="12"/>
        </w:rPr>
        <w:t>¶</w:t>
      </w:r>
      <w:r w:rsidRPr="00092744">
        <w:rPr>
          <w:sz w:val="16"/>
        </w:rPr>
        <w:t xml:space="preserve"> For instance, scientifically it is not clear how the European Union will achieve a low-carbon economy in the context of economic growth, since it implies a reduction of greenhouse gas emissions to 80% below 1990 levels by 2050. </w:t>
      </w:r>
      <w:r w:rsidRPr="00092744">
        <w:rPr>
          <w:sz w:val="12"/>
        </w:rPr>
        <w:t>¶</w:t>
      </w:r>
      <w:r w:rsidRPr="00092744">
        <w:rPr>
          <w:sz w:val="16"/>
        </w:rPr>
        <w:t xml:space="preserve"> In fact, climatologists Kevin Anderson and Alice Bows have argued convincingly that: “</w:t>
      </w:r>
      <w:r w:rsidRPr="00092744">
        <w:rPr>
          <w:rStyle w:val="StyleUnderline"/>
        </w:rPr>
        <w:t>[</w:t>
      </w:r>
      <w:r w:rsidRPr="00092744">
        <w:rPr>
          <w:rStyle w:val="StyleUnderline"/>
          <w:highlight w:val="yellow"/>
        </w:rPr>
        <w:t>F]or</w:t>
      </w:r>
      <w:r w:rsidRPr="00092744">
        <w:rPr>
          <w:rStyle w:val="StyleUnderline"/>
        </w:rPr>
        <w:t xml:space="preserve"> a reasonable probability of </w:t>
      </w:r>
      <w:r w:rsidRPr="00092744">
        <w:rPr>
          <w:rStyle w:val="StyleUnderline"/>
          <w:highlight w:val="yellow"/>
        </w:rPr>
        <w:t>avoiding</w:t>
      </w:r>
      <w:r w:rsidRPr="00092744">
        <w:rPr>
          <w:rStyle w:val="StyleUnderline"/>
        </w:rPr>
        <w:t xml:space="preserve"> the 2°C characterization of</w:t>
      </w:r>
      <w:r w:rsidRPr="00092744">
        <w:rPr>
          <w:sz w:val="16"/>
        </w:rPr>
        <w:t xml:space="preserve"> </w:t>
      </w:r>
      <w:r w:rsidRPr="00092744">
        <w:rPr>
          <w:rStyle w:val="Emphasis"/>
          <w:highlight w:val="yellow"/>
        </w:rPr>
        <w:t>dangerous climate change</w:t>
      </w:r>
      <w:r w:rsidRPr="00092744">
        <w:rPr>
          <w:sz w:val="16"/>
        </w:rPr>
        <w:t xml:space="preserve">, </w:t>
      </w:r>
      <w:r w:rsidRPr="00092744">
        <w:rPr>
          <w:rStyle w:val="StyleUnderline"/>
        </w:rPr>
        <w:t xml:space="preserve">the wealthier </w:t>
      </w:r>
      <w:r w:rsidRPr="00092744">
        <w:rPr>
          <w:rStyle w:val="StyleUnderline"/>
          <w:highlight w:val="yellow"/>
        </w:rPr>
        <w:t>nations need</w:t>
      </w:r>
      <w:r w:rsidRPr="00092744">
        <w:rPr>
          <w:sz w:val="16"/>
        </w:rPr>
        <w:t xml:space="preserve">, temporarily, </w:t>
      </w:r>
      <w:r w:rsidRPr="00092744">
        <w:rPr>
          <w:rStyle w:val="StyleUnderline"/>
        </w:rPr>
        <w:t xml:space="preserve">to adopt a </w:t>
      </w:r>
      <w:r w:rsidRPr="00092744">
        <w:rPr>
          <w:rStyle w:val="Emphasis"/>
          <w:highlight w:val="yellow"/>
        </w:rPr>
        <w:t>de-growth</w:t>
      </w:r>
      <w:r w:rsidRPr="00092744">
        <w:rPr>
          <w:rStyle w:val="StyleUnderline"/>
        </w:rPr>
        <w:t xml:space="preserve"> strategy</w:t>
      </w:r>
      <w:proofErr w:type="gramStart"/>
      <w:r w:rsidRPr="00092744">
        <w:rPr>
          <w:sz w:val="16"/>
        </w:rPr>
        <w:t>.”</w:t>
      </w:r>
      <w:r w:rsidRPr="00092744">
        <w:rPr>
          <w:sz w:val="12"/>
        </w:rPr>
        <w:t>¶</w:t>
      </w:r>
      <w:proofErr w:type="gramEnd"/>
      <w:r w:rsidRPr="00092744">
        <w:rPr>
          <w:sz w:val="16"/>
        </w:rPr>
        <w:t xml:space="preserve"> Obviously, a transition from a growth society to a degrowth one poses several challenges. However, the emerging field of ecological macroeconomics is starting to address them convincingly. </w:t>
      </w:r>
      <w:r w:rsidRPr="00092744">
        <w:rPr>
          <w:sz w:val="12"/>
        </w:rPr>
        <w:t>¶</w:t>
      </w:r>
      <w:r w:rsidRPr="00092744">
        <w:rPr>
          <w:sz w:val="16"/>
        </w:rPr>
        <w:t xml:space="preserve"> Happiness factor</w:t>
      </w:r>
      <w:r w:rsidRPr="00092744">
        <w:rPr>
          <w:sz w:val="12"/>
        </w:rPr>
        <w:t>¶</w:t>
      </w:r>
      <w:r w:rsidRPr="00092744">
        <w:rPr>
          <w:sz w:val="16"/>
        </w:rPr>
        <w:t xml:space="preserve"> </w:t>
      </w:r>
      <w:r w:rsidRPr="00092744">
        <w:rPr>
          <w:rStyle w:val="StyleUnderline"/>
        </w:rPr>
        <w:t>Happiness and economics literature shows that GDP growth is not needed for well-being, because there are other important determinants.</w:t>
      </w:r>
      <w:r w:rsidRPr="00092744">
        <w:rPr>
          <w:sz w:val="16"/>
        </w:rPr>
        <w:t xml:space="preserve"> </w:t>
      </w:r>
      <w:r w:rsidRPr="00092744">
        <w:rPr>
          <w:rStyle w:val="Emphasis"/>
        </w:rPr>
        <w:t>High life expectancy is compatible with low carbon emissions</w:t>
      </w:r>
      <w:r w:rsidRPr="00092744">
        <w:rPr>
          <w:sz w:val="16"/>
        </w:rPr>
        <w:t xml:space="preserve">, </w:t>
      </w:r>
      <w:r w:rsidRPr="00092744">
        <w:rPr>
          <w:rStyle w:val="StyleUnderline"/>
        </w:rPr>
        <w:t>but high incomes are not</w:t>
      </w:r>
      <w:r w:rsidRPr="00092744">
        <w:rPr>
          <w:sz w:val="16"/>
        </w:rPr>
        <w:t xml:space="preserve">. Moreover, </w:t>
      </w:r>
      <w:r w:rsidRPr="00092744">
        <w:rPr>
          <w:rStyle w:val="StyleUnderline"/>
        </w:rPr>
        <w:t>lack of growth may increase inequalities unless there is redistribution.</w:t>
      </w:r>
      <w:r w:rsidRPr="00092744">
        <w:rPr>
          <w:sz w:val="16"/>
        </w:rPr>
        <w:t xml:space="preserve"> </w:t>
      </w:r>
      <w:r w:rsidRPr="00092744">
        <w:rPr>
          <w:sz w:val="12"/>
        </w:rPr>
        <w:t>¶</w:t>
      </w:r>
      <w:r w:rsidRPr="00092744">
        <w:rPr>
          <w:sz w:val="16"/>
        </w:rPr>
        <w:t xml:space="preserve"> In any case, </w:t>
      </w:r>
      <w:r w:rsidRPr="00092744">
        <w:rPr>
          <w:rStyle w:val="StyleUnderline"/>
        </w:rPr>
        <w:t>the issue is not whether we shall abandon economic growth. The question is how</w:t>
      </w:r>
      <w:r w:rsidRPr="00092744">
        <w:rPr>
          <w:sz w:val="16"/>
        </w:rPr>
        <w:t xml:space="preserve">. Scientific debates around it are on the rise, but I am afraid policy making is behind. </w:t>
      </w:r>
      <w:r w:rsidRPr="00092744">
        <w:rPr>
          <w:sz w:val="12"/>
        </w:rPr>
        <w:t>¶</w:t>
      </w:r>
      <w:r w:rsidRPr="00092744">
        <w:rPr>
          <w:sz w:val="16"/>
        </w:rPr>
        <w:t xml:space="preserve"> There are good signs: critiques of GDP as an indicator of well-being are common, there are policy proposals and degrowth is entering into the parliaments. This is not new. For example, in 1972 Sicco Mansholt, a Dutch social-democrat who was then EU Commissioner for agriculture, wrote a letter to the President of the EU Commission Franco Maria Malfatti, urging him to seriously </w:t>
      </w:r>
      <w:proofErr w:type="gramStart"/>
      <w:r w:rsidRPr="00092744">
        <w:rPr>
          <w:sz w:val="16"/>
        </w:rPr>
        <w:t>take into account</w:t>
      </w:r>
      <w:proofErr w:type="gramEnd"/>
      <w:r w:rsidRPr="00092744">
        <w:rPr>
          <w:sz w:val="16"/>
        </w:rPr>
        <w:t xml:space="preserve"> limits to growth in EU economic policy. </w:t>
      </w:r>
      <w:r w:rsidRPr="00092744">
        <w:rPr>
          <w:sz w:val="12"/>
        </w:rPr>
        <w:t>¶</w:t>
      </w:r>
      <w:r w:rsidRPr="00092744">
        <w:rPr>
          <w:sz w:val="16"/>
        </w:rPr>
        <w:t xml:space="preserve"> Mansholt himself became President of the European Commission after only two months, but for too short a term to push a </w:t>
      </w:r>
      <w:proofErr w:type="gramStart"/>
      <w:r w:rsidRPr="00092744">
        <w:rPr>
          <w:sz w:val="16"/>
        </w:rPr>
        <w:t>zero growth</w:t>
      </w:r>
      <w:proofErr w:type="gramEnd"/>
      <w:r w:rsidRPr="00092744">
        <w:rPr>
          <w:sz w:val="16"/>
        </w:rPr>
        <w:t xml:space="preserve"> agenda. </w:t>
      </w:r>
      <w:r w:rsidRPr="00092744">
        <w:rPr>
          <w:sz w:val="12"/>
        </w:rPr>
        <w:t>¶</w:t>
      </w:r>
      <w:r w:rsidRPr="00092744">
        <w:rPr>
          <w:sz w:val="16"/>
        </w:rPr>
        <w:t xml:space="preserve"> The time is ripe not only for a scientific degrowth research agenda, but also for a political one. As ecological economists Tim Jackson and Peter Victor argued in The New York Times: “</w:t>
      </w:r>
      <w:r w:rsidRPr="00092744">
        <w:rPr>
          <w:rStyle w:val="StyleUnderline"/>
        </w:rPr>
        <w:t>Imagining a world without growth is among the most vital and urgent tasks for society to engage in</w:t>
      </w:r>
      <w:r w:rsidRPr="00092744">
        <w:rPr>
          <w:sz w:val="16"/>
        </w:rPr>
        <w:t>.”</w:t>
      </w:r>
    </w:p>
    <w:p w14:paraId="44AD6D9A" w14:textId="77777777" w:rsidR="00237A43" w:rsidRDefault="00237A43" w:rsidP="00237A43"/>
    <w:p w14:paraId="4C528762" w14:textId="77777777" w:rsidR="00237A43" w:rsidRPr="00BE65D6" w:rsidRDefault="00237A43" w:rsidP="00237A43">
      <w:pPr>
        <w:pStyle w:val="Heading4"/>
        <w:rPr>
          <w:u w:val="single"/>
        </w:rPr>
      </w:pPr>
      <w:r>
        <w:t xml:space="preserve">Growth is </w:t>
      </w:r>
      <w:r>
        <w:rPr>
          <w:u w:val="single"/>
        </w:rPr>
        <w:t>terminally unsustainable</w:t>
      </w:r>
      <w:r>
        <w:t xml:space="preserve"> – </w:t>
      </w:r>
      <w:r w:rsidRPr="00DB5AE1">
        <w:rPr>
          <w:u w:val="single"/>
        </w:rPr>
        <w:t>all efficiency</w:t>
      </w:r>
      <w:r>
        <w:t xml:space="preserve"> is </w:t>
      </w:r>
      <w:proofErr w:type="gramStart"/>
      <w:r>
        <w:t>limited,</w:t>
      </w:r>
      <w:proofErr w:type="gramEnd"/>
      <w:r>
        <w:t xml:space="preserve"> any </w:t>
      </w:r>
      <w:r w:rsidRPr="00DB5AE1">
        <w:t xml:space="preserve">even </w:t>
      </w:r>
      <w:r w:rsidRPr="00DB5AE1">
        <w:rPr>
          <w:u w:val="single"/>
        </w:rPr>
        <w:t>green tech</w:t>
      </w:r>
      <w:r>
        <w:t xml:space="preserve"> causes </w:t>
      </w:r>
      <w:r>
        <w:rPr>
          <w:u w:val="single"/>
        </w:rPr>
        <w:t>pollution</w:t>
      </w:r>
      <w:r>
        <w:t xml:space="preserve"> and </w:t>
      </w:r>
      <w:r>
        <w:rPr>
          <w:u w:val="single"/>
        </w:rPr>
        <w:t>resource depletion</w:t>
      </w:r>
      <w:r>
        <w:t xml:space="preserve"> – we need to </w:t>
      </w:r>
      <w:r>
        <w:rPr>
          <w:u w:val="single"/>
        </w:rPr>
        <w:t>directly end growth</w:t>
      </w:r>
    </w:p>
    <w:p w14:paraId="15209DA9" w14:textId="77777777" w:rsidR="00237A43" w:rsidRDefault="00237A43" w:rsidP="00237A43">
      <w:r w:rsidRPr="007B300E">
        <w:rPr>
          <w:rStyle w:val="Style13ptBold"/>
        </w:rPr>
        <w:t>Heinberg 19</w:t>
      </w:r>
      <w:r w:rsidRPr="007B300E">
        <w:t xml:space="preserve"> [Richard William Heinberg is an American journalist and educator who has written extensively on energy, economic, and ecological issues, including oil depletion. He is the author of 13 books, and presently serves as the senior fellow at the Post Carbon Institute. The End of Economic Growth Is Inevitable. Let’s Plan for It. January 15, 2019. </w:t>
      </w:r>
      <w:hyperlink r:id="rId10" w:history="1">
        <w:r w:rsidRPr="00A811D6">
          <w:rPr>
            <w:rStyle w:val="Hyperlink"/>
          </w:rPr>
          <w:t>https://undark.org/2019/01/15/economic-growth/</w:t>
        </w:r>
      </w:hyperlink>
      <w:r>
        <w:t>]</w:t>
      </w:r>
    </w:p>
    <w:p w14:paraId="1F4D14D1" w14:textId="77777777" w:rsidR="00237A43" w:rsidRPr="00BE65D6" w:rsidRDefault="00237A43" w:rsidP="00237A43">
      <w:pPr>
        <w:rPr>
          <w:sz w:val="16"/>
        </w:rPr>
      </w:pPr>
      <w:r w:rsidRPr="00BE65D6">
        <w:rPr>
          <w:sz w:val="16"/>
        </w:rPr>
        <w:t xml:space="preserve">The trouble is, </w:t>
      </w:r>
      <w:r w:rsidRPr="0092737B">
        <w:rPr>
          <w:highlight w:val="cyan"/>
          <w:u w:val="single"/>
        </w:rPr>
        <w:t xml:space="preserve">a </w:t>
      </w:r>
      <w:r w:rsidRPr="0092737B">
        <w:rPr>
          <w:rStyle w:val="Emphasis"/>
          <w:highlight w:val="cyan"/>
        </w:rPr>
        <w:t>bigger economy</w:t>
      </w:r>
      <w:r w:rsidRPr="0092737B">
        <w:rPr>
          <w:highlight w:val="cyan"/>
          <w:u w:val="single"/>
        </w:rPr>
        <w:t xml:space="preserve"> uses </w:t>
      </w:r>
      <w:r w:rsidRPr="0092737B">
        <w:rPr>
          <w:rStyle w:val="Emphasis"/>
          <w:highlight w:val="cyan"/>
        </w:rPr>
        <w:t>more</w:t>
      </w:r>
      <w:r w:rsidRPr="007B300E">
        <w:rPr>
          <w:rStyle w:val="Emphasis"/>
        </w:rPr>
        <w:t xml:space="preserve"> stuff</w:t>
      </w:r>
      <w:r w:rsidRPr="007B300E">
        <w:rPr>
          <w:u w:val="single"/>
        </w:rPr>
        <w:t xml:space="preserve"> </w:t>
      </w:r>
      <w:r w:rsidRPr="0092737B">
        <w:rPr>
          <w:highlight w:val="cyan"/>
          <w:u w:val="single"/>
        </w:rPr>
        <w:t xml:space="preserve">than a </w:t>
      </w:r>
      <w:r w:rsidRPr="0092737B">
        <w:rPr>
          <w:rStyle w:val="Emphasis"/>
          <w:highlight w:val="cyan"/>
        </w:rPr>
        <w:t>smaller one</w:t>
      </w:r>
      <w:r w:rsidRPr="00BE65D6">
        <w:rPr>
          <w:sz w:val="16"/>
        </w:rPr>
        <w:t xml:space="preserve">, and </w:t>
      </w:r>
      <w:r w:rsidRPr="0092737B">
        <w:rPr>
          <w:highlight w:val="cyan"/>
          <w:u w:val="single"/>
        </w:rPr>
        <w:t>we</w:t>
      </w:r>
      <w:r w:rsidRPr="00BE65D6">
        <w:rPr>
          <w:sz w:val="16"/>
        </w:rPr>
        <w:t xml:space="preserve"> happen </w:t>
      </w:r>
      <w:r w:rsidRPr="006267A3">
        <w:rPr>
          <w:sz w:val="16"/>
        </w:rPr>
        <w:t xml:space="preserve">to </w:t>
      </w:r>
      <w:r w:rsidRPr="0092737B">
        <w:rPr>
          <w:highlight w:val="cyan"/>
          <w:u w:val="single"/>
        </w:rPr>
        <w:t xml:space="preserve">live on a </w:t>
      </w:r>
      <w:r w:rsidRPr="0092737B">
        <w:rPr>
          <w:rStyle w:val="Emphasis"/>
          <w:highlight w:val="cyan"/>
        </w:rPr>
        <w:t>finite planet</w:t>
      </w:r>
      <w:r w:rsidRPr="00BE65D6">
        <w:rPr>
          <w:sz w:val="16"/>
        </w:rPr>
        <w:t xml:space="preserve">. So, </w:t>
      </w:r>
      <w:r w:rsidRPr="007B300E">
        <w:rPr>
          <w:u w:val="single"/>
        </w:rPr>
        <w:t xml:space="preserve">an </w:t>
      </w:r>
      <w:r w:rsidRPr="0092737B">
        <w:rPr>
          <w:rStyle w:val="Emphasis"/>
          <w:highlight w:val="cyan"/>
        </w:rPr>
        <w:t>end to growth</w:t>
      </w:r>
      <w:r w:rsidRPr="0092737B">
        <w:rPr>
          <w:highlight w:val="cyan"/>
          <w:u w:val="single"/>
        </w:rPr>
        <w:t xml:space="preserve"> is </w:t>
      </w:r>
      <w:r w:rsidRPr="0092737B">
        <w:rPr>
          <w:rStyle w:val="Emphasis"/>
          <w:highlight w:val="cyan"/>
        </w:rPr>
        <w:t>inevitable</w:t>
      </w:r>
      <w:r w:rsidRPr="00BE65D6">
        <w:rPr>
          <w:sz w:val="16"/>
        </w:rPr>
        <w:t xml:space="preserve">. </w:t>
      </w:r>
      <w:r w:rsidRPr="0092737B">
        <w:rPr>
          <w:highlight w:val="cyan"/>
          <w:u w:val="single"/>
        </w:rPr>
        <w:t>Ending growth is</w:t>
      </w:r>
      <w:r w:rsidRPr="007B300E">
        <w:rPr>
          <w:u w:val="single"/>
        </w:rPr>
        <w:t xml:space="preserve"> also </w:t>
      </w:r>
      <w:r w:rsidRPr="0092737B">
        <w:rPr>
          <w:rStyle w:val="Emphasis"/>
          <w:highlight w:val="cyan"/>
        </w:rPr>
        <w:t>desirable</w:t>
      </w:r>
      <w:r w:rsidRPr="0092737B">
        <w:rPr>
          <w:highlight w:val="cyan"/>
          <w:u w:val="single"/>
        </w:rPr>
        <w:t xml:space="preserve"> if we want</w:t>
      </w:r>
      <w:r w:rsidRPr="00BE65D6">
        <w:rPr>
          <w:sz w:val="16"/>
        </w:rPr>
        <w:t xml:space="preserve"> to leave some stuff (</w:t>
      </w:r>
      <w:r w:rsidRPr="0092737B">
        <w:rPr>
          <w:rStyle w:val="Emphasis"/>
          <w:highlight w:val="cyan"/>
        </w:rPr>
        <w:t>minerals</w:t>
      </w:r>
      <w:r w:rsidRPr="00BE65D6">
        <w:rPr>
          <w:sz w:val="16"/>
        </w:rPr>
        <w:t xml:space="preserve">, </w:t>
      </w:r>
      <w:r w:rsidRPr="0092737B">
        <w:rPr>
          <w:rStyle w:val="Emphasis"/>
          <w:highlight w:val="cyan"/>
        </w:rPr>
        <w:t>forests</w:t>
      </w:r>
      <w:r w:rsidRPr="00BE65D6">
        <w:rPr>
          <w:sz w:val="16"/>
        </w:rPr>
        <w:t xml:space="preserve">, </w:t>
      </w:r>
      <w:r w:rsidRPr="0092737B">
        <w:rPr>
          <w:rStyle w:val="Emphasis"/>
          <w:highlight w:val="cyan"/>
        </w:rPr>
        <w:t>biod</w:t>
      </w:r>
      <w:r w:rsidRPr="007B300E">
        <w:rPr>
          <w:rStyle w:val="Emphasis"/>
        </w:rPr>
        <w:t>iversity</w:t>
      </w:r>
      <w:r w:rsidRPr="00BE65D6">
        <w:rPr>
          <w:sz w:val="16"/>
        </w:rPr>
        <w:t xml:space="preserve">, </w:t>
      </w:r>
      <w:r w:rsidRPr="0092737B">
        <w:rPr>
          <w:highlight w:val="cyan"/>
          <w:u w:val="single"/>
        </w:rPr>
        <w:t>and</w:t>
      </w:r>
      <w:r w:rsidRPr="007B300E">
        <w:rPr>
          <w:u w:val="single"/>
        </w:rPr>
        <w:t xml:space="preserve"> </w:t>
      </w:r>
      <w:r w:rsidRPr="0092737B">
        <w:rPr>
          <w:rStyle w:val="Emphasis"/>
          <w:highlight w:val="cyan"/>
        </w:rPr>
        <w:t>stable climate</w:t>
      </w:r>
      <w:r w:rsidRPr="00BE65D6">
        <w:rPr>
          <w:sz w:val="16"/>
        </w:rPr>
        <w:t>) for our kids and their kids. Further, if growth is meant to have anything to do with increasing quality of life, there is plenty of evidence to suggest it has passed the point of diminishing returns: Even though the U.S. economy is 5.5 times bigger now than it was in 1960 (in terms of real GDP), America is losing ground on its happiness index.</w:t>
      </w:r>
    </w:p>
    <w:p w14:paraId="6B246725" w14:textId="77777777" w:rsidR="00237A43" w:rsidRPr="00BE65D6" w:rsidRDefault="00237A43" w:rsidP="00237A43">
      <w:pPr>
        <w:rPr>
          <w:sz w:val="16"/>
        </w:rPr>
      </w:pPr>
      <w:r w:rsidRPr="00BE65D6">
        <w:rPr>
          <w:sz w:val="16"/>
        </w:rPr>
        <w:t>So how do we stop growth without making life miserable — and maybe even making it better?</w:t>
      </w:r>
    </w:p>
    <w:p w14:paraId="6E95F2BF" w14:textId="77777777" w:rsidR="00237A43" w:rsidRPr="00BE65D6" w:rsidRDefault="00237A43" w:rsidP="00237A43">
      <w:pPr>
        <w:rPr>
          <w:sz w:val="16"/>
        </w:rPr>
      </w:pPr>
      <w:r w:rsidRPr="00BE65D6">
        <w:rPr>
          <w:sz w:val="16"/>
        </w:rPr>
        <w:t>To start with, there are two strategies that many people already agree on. We should substitute good consumption for bad, for example using renewable energy instead of fossil fuels. And we should use stuff more efficiently — making products that last longer and then repairing and recycling them instead of tossing them in a landfill. The reason these strategies are uncontroversial is that they reduce growth’s environmental damage without impinging on growth itself.</w:t>
      </w:r>
    </w:p>
    <w:p w14:paraId="098E706B" w14:textId="77777777" w:rsidR="00237A43" w:rsidRDefault="00237A43" w:rsidP="00237A43">
      <w:pPr>
        <w:rPr>
          <w:sz w:val="16"/>
        </w:rPr>
      </w:pPr>
      <w:r w:rsidRPr="00BE65D6">
        <w:rPr>
          <w:sz w:val="16"/>
        </w:rPr>
        <w:t xml:space="preserve">But </w:t>
      </w:r>
      <w:r w:rsidRPr="0092737B">
        <w:rPr>
          <w:rStyle w:val="Emphasis"/>
          <w:highlight w:val="cyan"/>
        </w:rPr>
        <w:t>renewable</w:t>
      </w:r>
      <w:r w:rsidRPr="007B300E">
        <w:rPr>
          <w:u w:val="single"/>
        </w:rPr>
        <w:t xml:space="preserve"> energy </w:t>
      </w:r>
      <w:r w:rsidRPr="0092737B">
        <w:rPr>
          <w:rStyle w:val="Emphasis"/>
          <w:highlight w:val="cyan"/>
        </w:rPr>
        <w:t>tech</w:t>
      </w:r>
      <w:r w:rsidRPr="007B300E">
        <w:rPr>
          <w:u w:val="single"/>
        </w:rPr>
        <w:t xml:space="preserve">nology </w:t>
      </w:r>
      <w:r w:rsidRPr="0092737B">
        <w:rPr>
          <w:rStyle w:val="Emphasis"/>
          <w:highlight w:val="cyan"/>
        </w:rPr>
        <w:t>still requires materials</w:t>
      </w:r>
      <w:r w:rsidRPr="00BE65D6">
        <w:rPr>
          <w:sz w:val="16"/>
        </w:rPr>
        <w:t xml:space="preserve"> (</w:t>
      </w:r>
      <w:r w:rsidRPr="0092737B">
        <w:rPr>
          <w:highlight w:val="cyan"/>
          <w:u w:val="single"/>
        </w:rPr>
        <w:t>aluminum</w:t>
      </w:r>
      <w:r w:rsidRPr="00BE65D6">
        <w:rPr>
          <w:sz w:val="16"/>
        </w:rPr>
        <w:t xml:space="preserve">, </w:t>
      </w:r>
      <w:r w:rsidRPr="0092737B">
        <w:rPr>
          <w:highlight w:val="cyan"/>
          <w:u w:val="single"/>
        </w:rPr>
        <w:t>glass</w:t>
      </w:r>
      <w:r w:rsidRPr="00BE65D6">
        <w:rPr>
          <w:sz w:val="16"/>
        </w:rPr>
        <w:t xml:space="preserve">, </w:t>
      </w:r>
      <w:r w:rsidRPr="0092737B">
        <w:rPr>
          <w:highlight w:val="cyan"/>
          <w:u w:val="single"/>
        </w:rPr>
        <w:t>silicon</w:t>
      </w:r>
      <w:r w:rsidRPr="00BE65D6">
        <w:rPr>
          <w:sz w:val="16"/>
        </w:rPr>
        <w:t xml:space="preserve">, and </w:t>
      </w:r>
      <w:r w:rsidRPr="0092737B">
        <w:rPr>
          <w:highlight w:val="cyan"/>
          <w:u w:val="single"/>
        </w:rPr>
        <w:t>copper</w:t>
      </w:r>
      <w:r w:rsidRPr="00BE65D6">
        <w:rPr>
          <w:sz w:val="16"/>
        </w:rPr>
        <w:t xml:space="preserve"> for solar panels; </w:t>
      </w:r>
      <w:r w:rsidRPr="0092737B">
        <w:rPr>
          <w:highlight w:val="cyan"/>
          <w:u w:val="single"/>
        </w:rPr>
        <w:t>concrete</w:t>
      </w:r>
      <w:r w:rsidRPr="00BE65D6">
        <w:rPr>
          <w:sz w:val="16"/>
        </w:rPr>
        <w:t xml:space="preserve">, </w:t>
      </w:r>
      <w:r w:rsidRPr="0092737B">
        <w:rPr>
          <w:highlight w:val="cyan"/>
          <w:u w:val="single"/>
        </w:rPr>
        <w:t>steel</w:t>
      </w:r>
      <w:r w:rsidRPr="00BE65D6">
        <w:rPr>
          <w:sz w:val="16"/>
        </w:rPr>
        <w:t xml:space="preserve">, </w:t>
      </w:r>
      <w:r w:rsidRPr="007B300E">
        <w:rPr>
          <w:u w:val="single"/>
        </w:rPr>
        <w:t>copper</w:t>
      </w:r>
      <w:r w:rsidRPr="00BE65D6">
        <w:rPr>
          <w:sz w:val="16"/>
        </w:rPr>
        <w:t xml:space="preserve">, and </w:t>
      </w:r>
      <w:r w:rsidRPr="0092737B">
        <w:rPr>
          <w:highlight w:val="cyan"/>
          <w:u w:val="single"/>
        </w:rPr>
        <w:t>neodymium</w:t>
      </w:r>
      <w:r w:rsidRPr="00BE65D6">
        <w:rPr>
          <w:sz w:val="16"/>
        </w:rPr>
        <w:t xml:space="preserve"> for wind turbines). And </w:t>
      </w:r>
      <w:r w:rsidRPr="0092737B">
        <w:rPr>
          <w:rStyle w:val="Emphasis"/>
          <w:highlight w:val="cyan"/>
        </w:rPr>
        <w:t>efficiency has limits</w:t>
      </w:r>
      <w:r w:rsidRPr="00BE65D6">
        <w:rPr>
          <w:sz w:val="16"/>
        </w:rPr>
        <w:t xml:space="preserve">. For example, we can reduce the time required to send a message to nearly zero, but from then on, </w:t>
      </w:r>
      <w:r w:rsidRPr="0092737B">
        <w:rPr>
          <w:rStyle w:val="Emphasis"/>
          <w:highlight w:val="cyan"/>
        </w:rPr>
        <w:t>improvements are infinitesimal</w:t>
      </w:r>
      <w:r w:rsidRPr="00BE65D6">
        <w:rPr>
          <w:sz w:val="16"/>
        </w:rPr>
        <w:t xml:space="preserve">. In other words, </w:t>
      </w:r>
      <w:r w:rsidRPr="0092737B">
        <w:rPr>
          <w:rStyle w:val="Emphasis"/>
          <w:highlight w:val="cyan"/>
        </w:rPr>
        <w:t>substitution and efficiency</w:t>
      </w:r>
      <w:r w:rsidRPr="0092737B">
        <w:rPr>
          <w:highlight w:val="cyan"/>
          <w:u w:val="single"/>
        </w:rPr>
        <w:t xml:space="preserve"> are</w:t>
      </w:r>
      <w:r w:rsidRPr="00BE65D6">
        <w:rPr>
          <w:sz w:val="16"/>
        </w:rPr>
        <w:t xml:space="preserve"> good, but they’re </w:t>
      </w:r>
      <w:r w:rsidRPr="0092737B">
        <w:rPr>
          <w:rStyle w:val="Emphasis"/>
          <w:highlight w:val="cyan"/>
        </w:rPr>
        <w:t>not sufficient</w:t>
      </w:r>
      <w:r w:rsidRPr="00BE65D6">
        <w:rPr>
          <w:sz w:val="16"/>
        </w:rPr>
        <w:t xml:space="preserve">. </w:t>
      </w:r>
      <w:r w:rsidRPr="0092737B">
        <w:rPr>
          <w:rStyle w:val="Emphasis"/>
          <w:highlight w:val="cyan"/>
        </w:rPr>
        <w:t>Even if</w:t>
      </w:r>
      <w:r w:rsidRPr="0092737B">
        <w:rPr>
          <w:highlight w:val="cyan"/>
          <w:u w:val="single"/>
        </w:rPr>
        <w:t xml:space="preserve"> we </w:t>
      </w:r>
      <w:r w:rsidRPr="0092737B">
        <w:rPr>
          <w:rStyle w:val="Emphasis"/>
          <w:highlight w:val="cyan"/>
        </w:rPr>
        <w:t>somehow</w:t>
      </w:r>
      <w:r w:rsidRPr="0092737B">
        <w:rPr>
          <w:highlight w:val="cyan"/>
          <w:u w:val="single"/>
        </w:rPr>
        <w:t xml:space="preserve"> arrive at a </w:t>
      </w:r>
      <w:r w:rsidRPr="0092737B">
        <w:rPr>
          <w:rStyle w:val="Emphasis"/>
          <w:highlight w:val="cyan"/>
        </w:rPr>
        <w:t>near-virtual economy</w:t>
      </w:r>
      <w:r w:rsidRPr="00BE65D6">
        <w:rPr>
          <w:sz w:val="16"/>
        </w:rPr>
        <w:t xml:space="preserve">, </w:t>
      </w:r>
      <w:r w:rsidRPr="0092737B">
        <w:rPr>
          <w:rStyle w:val="Emphasis"/>
          <w:highlight w:val="cyan"/>
        </w:rPr>
        <w:t>if it is growing</w:t>
      </w:r>
      <w:r w:rsidRPr="007B300E">
        <w:rPr>
          <w:u w:val="single"/>
        </w:rPr>
        <w:t xml:space="preserve">, </w:t>
      </w:r>
      <w:r w:rsidRPr="0092737B">
        <w:rPr>
          <w:highlight w:val="cyan"/>
          <w:u w:val="single"/>
        </w:rPr>
        <w:t>we’ll</w:t>
      </w:r>
      <w:r w:rsidRPr="007B300E">
        <w:rPr>
          <w:u w:val="single"/>
        </w:rPr>
        <w:t xml:space="preserve"> still </w:t>
      </w:r>
      <w:r w:rsidRPr="0092737B">
        <w:rPr>
          <w:highlight w:val="cyan"/>
          <w:u w:val="single"/>
        </w:rPr>
        <w:t>use more</w:t>
      </w:r>
      <w:r w:rsidRPr="007B300E">
        <w:rPr>
          <w:u w:val="single"/>
        </w:rPr>
        <w:t xml:space="preserve"> stuff, and </w:t>
      </w:r>
      <w:r w:rsidRPr="0092737B">
        <w:rPr>
          <w:highlight w:val="cyan"/>
          <w:u w:val="single"/>
        </w:rPr>
        <w:t>the result will be</w:t>
      </w:r>
      <w:r w:rsidRPr="007B300E">
        <w:rPr>
          <w:u w:val="single"/>
        </w:rPr>
        <w:t xml:space="preserve"> </w:t>
      </w:r>
      <w:r w:rsidRPr="0092737B">
        <w:rPr>
          <w:rStyle w:val="Emphasis"/>
          <w:highlight w:val="cyan"/>
        </w:rPr>
        <w:t>pollution</w:t>
      </w:r>
      <w:r w:rsidRPr="0092737B">
        <w:rPr>
          <w:highlight w:val="cyan"/>
          <w:u w:val="single"/>
        </w:rPr>
        <w:t xml:space="preserve"> and </w:t>
      </w:r>
      <w:r w:rsidRPr="0092737B">
        <w:rPr>
          <w:rStyle w:val="Emphasis"/>
          <w:highlight w:val="cyan"/>
        </w:rPr>
        <w:t>resource depletion</w:t>
      </w:r>
      <w:r w:rsidRPr="00BE65D6">
        <w:rPr>
          <w:sz w:val="16"/>
        </w:rPr>
        <w:t xml:space="preserve">. Sooner or later, </w:t>
      </w:r>
      <w:r w:rsidRPr="0092737B">
        <w:rPr>
          <w:highlight w:val="cyan"/>
          <w:u w:val="single"/>
        </w:rPr>
        <w:t xml:space="preserve">we have to </w:t>
      </w:r>
      <w:r w:rsidRPr="0092737B">
        <w:rPr>
          <w:rStyle w:val="Emphasis"/>
          <w:highlight w:val="cyan"/>
        </w:rPr>
        <w:t>do away</w:t>
      </w:r>
      <w:r w:rsidRPr="0092737B">
        <w:rPr>
          <w:highlight w:val="cyan"/>
          <w:u w:val="single"/>
        </w:rPr>
        <w:t xml:space="preserve"> with </w:t>
      </w:r>
      <w:r w:rsidRPr="0092737B">
        <w:rPr>
          <w:rStyle w:val="Emphasis"/>
          <w:highlight w:val="cyan"/>
        </w:rPr>
        <w:t>growth directly</w:t>
      </w:r>
      <w:r w:rsidRPr="00BE65D6">
        <w:rPr>
          <w:sz w:val="16"/>
        </w:rPr>
        <w:t>.</w:t>
      </w:r>
    </w:p>
    <w:p w14:paraId="387B630E" w14:textId="77777777" w:rsidR="00237A43" w:rsidRDefault="00237A43" w:rsidP="00237A43">
      <w:pPr>
        <w:rPr>
          <w:sz w:val="16"/>
        </w:rPr>
      </w:pPr>
    </w:p>
    <w:p w14:paraId="7093F40A" w14:textId="77777777" w:rsidR="00237A43" w:rsidRDefault="00237A43" w:rsidP="00237A43">
      <w:pPr>
        <w:pStyle w:val="Heading4"/>
        <w:rPr>
          <w:u w:val="single"/>
        </w:rPr>
      </w:pPr>
      <w:r>
        <w:rPr>
          <w:u w:val="single"/>
        </w:rPr>
        <w:t>Globalization</w:t>
      </w:r>
      <w:r>
        <w:t xml:space="preserve"> causes </w:t>
      </w:r>
      <w:r>
        <w:rPr>
          <w:u w:val="single"/>
        </w:rPr>
        <w:t>inequality</w:t>
      </w:r>
      <w:r>
        <w:t xml:space="preserve"> that </w:t>
      </w:r>
      <w:r>
        <w:rPr>
          <w:u w:val="single"/>
        </w:rPr>
        <w:t>strengthens backlash</w:t>
      </w:r>
      <w:r>
        <w:t xml:space="preserve"> to growth – that makes </w:t>
      </w:r>
      <w:r>
        <w:rPr>
          <w:u w:val="single"/>
        </w:rPr>
        <w:t>recessions inevitable</w:t>
      </w:r>
      <w:r>
        <w:t xml:space="preserve">, but </w:t>
      </w:r>
      <w:r>
        <w:rPr>
          <w:u w:val="single"/>
        </w:rPr>
        <w:t>maintaining growth</w:t>
      </w:r>
      <w:r>
        <w:t xml:space="preserve"> causes </w:t>
      </w:r>
      <w:r>
        <w:rPr>
          <w:u w:val="single"/>
        </w:rPr>
        <w:t>warming</w:t>
      </w:r>
    </w:p>
    <w:p w14:paraId="7706094F" w14:textId="77777777" w:rsidR="00237A43" w:rsidRPr="000438C3" w:rsidRDefault="00237A43" w:rsidP="00237A43">
      <w:r w:rsidRPr="000438C3">
        <w:rPr>
          <w:rStyle w:val="Style13ptBold"/>
        </w:rPr>
        <w:t>Brady 16</w:t>
      </w:r>
      <w:r w:rsidRPr="000438C3">
        <w:t xml:space="preserve"> [David W. Brady is a professor of political science at Stanford University and the Davies Family senior fellow at the Hoover Institution. Globalization and Political Instability. March 8, 2016. https://www.the-american-interest.com/2016/03/08/globalization-and-political-instability/</w:t>
      </w:r>
      <w:r>
        <w:t>]</w:t>
      </w:r>
    </w:p>
    <w:p w14:paraId="3DA00845" w14:textId="77777777" w:rsidR="00237A43" w:rsidRPr="000438C3" w:rsidRDefault="00237A43" w:rsidP="00237A43">
      <w:pPr>
        <w:rPr>
          <w:sz w:val="16"/>
        </w:rPr>
      </w:pPr>
      <w:r w:rsidRPr="000438C3">
        <w:rPr>
          <w:u w:val="single"/>
        </w:rPr>
        <w:t xml:space="preserve">Major </w:t>
      </w:r>
      <w:r w:rsidRPr="0092737B">
        <w:rPr>
          <w:highlight w:val="cyan"/>
          <w:u w:val="single"/>
        </w:rPr>
        <w:t>transformations or convergences of economic systems generate</w:t>
      </w:r>
      <w:r w:rsidRPr="000438C3">
        <w:rPr>
          <w:sz w:val="16"/>
        </w:rPr>
        <w:t xml:space="preserve"> great efficiencies and </w:t>
      </w:r>
      <w:r w:rsidRPr="0092737B">
        <w:rPr>
          <w:rStyle w:val="Emphasis"/>
          <w:highlight w:val="cyan"/>
        </w:rPr>
        <w:t>wealth</w:t>
      </w:r>
      <w:r w:rsidRPr="000438C3">
        <w:rPr>
          <w:sz w:val="16"/>
        </w:rPr>
        <w:t xml:space="preserve">, and the larger the global market, the bigger the payouts to winners.4 Unfortunately, </w:t>
      </w:r>
      <w:r w:rsidRPr="0092737B">
        <w:rPr>
          <w:highlight w:val="cyan"/>
          <w:u w:val="single"/>
        </w:rPr>
        <w:t>these</w:t>
      </w:r>
      <w:r w:rsidRPr="000438C3">
        <w:rPr>
          <w:u w:val="single"/>
        </w:rPr>
        <w:t xml:space="preserve"> benefits </w:t>
      </w:r>
      <w:r w:rsidRPr="0092737B">
        <w:rPr>
          <w:highlight w:val="cyan"/>
          <w:u w:val="single"/>
        </w:rPr>
        <w:t>come with</w:t>
      </w:r>
      <w:r w:rsidRPr="000438C3">
        <w:rPr>
          <w:sz w:val="16"/>
        </w:rPr>
        <w:t xml:space="preserve"> the </w:t>
      </w:r>
      <w:r w:rsidRPr="0092737B">
        <w:rPr>
          <w:rStyle w:val="Emphasis"/>
          <w:highlight w:val="cyan"/>
        </w:rPr>
        <w:t>costs</w:t>
      </w:r>
      <w:r w:rsidRPr="000438C3">
        <w:rPr>
          <w:sz w:val="16"/>
        </w:rPr>
        <w:t xml:space="preserve"> </w:t>
      </w:r>
      <w:r w:rsidRPr="0092737B">
        <w:rPr>
          <w:highlight w:val="cyan"/>
          <w:u w:val="single"/>
        </w:rPr>
        <w:t xml:space="preserve">of changes in </w:t>
      </w:r>
      <w:r w:rsidRPr="0092737B">
        <w:rPr>
          <w:rStyle w:val="Emphasis"/>
          <w:highlight w:val="cyan"/>
        </w:rPr>
        <w:t>jobs</w:t>
      </w:r>
      <w:r w:rsidRPr="000438C3">
        <w:rPr>
          <w:u w:val="single"/>
        </w:rPr>
        <w:t xml:space="preserve">, </w:t>
      </w:r>
      <w:r w:rsidRPr="0092737B">
        <w:rPr>
          <w:rStyle w:val="Emphasis"/>
          <w:highlight w:val="cyan"/>
        </w:rPr>
        <w:t>markets</w:t>
      </w:r>
      <w:r w:rsidRPr="0092737B">
        <w:rPr>
          <w:highlight w:val="cyan"/>
          <w:u w:val="single"/>
        </w:rPr>
        <w:t xml:space="preserve">, and </w:t>
      </w:r>
      <w:r w:rsidRPr="0092737B">
        <w:rPr>
          <w:rStyle w:val="Emphasis"/>
          <w:highlight w:val="cyan"/>
        </w:rPr>
        <w:t>ways of life</w:t>
      </w:r>
      <w:r w:rsidRPr="000438C3">
        <w:rPr>
          <w:u w:val="single"/>
        </w:rPr>
        <w:t xml:space="preserve">. </w:t>
      </w:r>
      <w:r w:rsidRPr="0092737B">
        <w:rPr>
          <w:highlight w:val="cyan"/>
          <w:u w:val="single"/>
        </w:rPr>
        <w:t>The</w:t>
      </w:r>
      <w:r w:rsidRPr="0092737B">
        <w:rPr>
          <w:sz w:val="16"/>
          <w:highlight w:val="cyan"/>
        </w:rPr>
        <w:t xml:space="preserve"> </w:t>
      </w:r>
      <w:r w:rsidRPr="0092737B">
        <w:rPr>
          <w:rStyle w:val="Emphasis"/>
          <w:highlight w:val="cyan"/>
        </w:rPr>
        <w:t>current convergence</w:t>
      </w:r>
      <w:r w:rsidRPr="000438C3">
        <w:rPr>
          <w:u w:val="single"/>
        </w:rPr>
        <w:t xml:space="preserve"> of world economies </w:t>
      </w:r>
      <w:r w:rsidRPr="0092737B">
        <w:rPr>
          <w:highlight w:val="cyan"/>
          <w:u w:val="single"/>
        </w:rPr>
        <w:t>is more difficult</w:t>
      </w:r>
      <w:r w:rsidRPr="000438C3">
        <w:rPr>
          <w:sz w:val="16"/>
        </w:rPr>
        <w:t xml:space="preserve"> than the first </w:t>
      </w:r>
      <w:r w:rsidRPr="0092737B">
        <w:rPr>
          <w:rStyle w:val="Emphasis"/>
          <w:highlight w:val="cyan"/>
        </w:rPr>
        <w:t>not only</w:t>
      </w:r>
      <w:r w:rsidRPr="0092737B">
        <w:rPr>
          <w:highlight w:val="cyan"/>
          <w:u w:val="single"/>
        </w:rPr>
        <w:t xml:space="preserve"> because </w:t>
      </w:r>
      <w:r w:rsidRPr="0092737B">
        <w:rPr>
          <w:rStyle w:val="Emphasis"/>
          <w:highlight w:val="cyan"/>
        </w:rPr>
        <w:t>vastly more people</w:t>
      </w:r>
      <w:r w:rsidRPr="0092737B">
        <w:rPr>
          <w:highlight w:val="cyan"/>
          <w:u w:val="single"/>
        </w:rPr>
        <w:t xml:space="preserve"> and </w:t>
      </w:r>
      <w:r w:rsidRPr="0092737B">
        <w:rPr>
          <w:rStyle w:val="Emphasis"/>
          <w:highlight w:val="cyan"/>
        </w:rPr>
        <w:t>polities</w:t>
      </w:r>
      <w:r w:rsidRPr="0092737B">
        <w:rPr>
          <w:highlight w:val="cyan"/>
          <w:u w:val="single"/>
        </w:rPr>
        <w:t xml:space="preserve"> are involved</w:t>
      </w:r>
      <w:r w:rsidRPr="000438C3">
        <w:rPr>
          <w:u w:val="single"/>
        </w:rPr>
        <w:t xml:space="preserve">, </w:t>
      </w:r>
      <w:r w:rsidRPr="0092737B">
        <w:rPr>
          <w:highlight w:val="cyan"/>
          <w:u w:val="single"/>
        </w:rPr>
        <w:t>but</w:t>
      </w:r>
      <w:r w:rsidRPr="000438C3">
        <w:rPr>
          <w:u w:val="single"/>
        </w:rPr>
        <w:t xml:space="preserve"> also </w:t>
      </w:r>
      <w:r w:rsidRPr="0092737B">
        <w:rPr>
          <w:highlight w:val="cyan"/>
          <w:u w:val="single"/>
        </w:rPr>
        <w:t xml:space="preserve">because </w:t>
      </w:r>
      <w:r w:rsidRPr="0092737B">
        <w:rPr>
          <w:rStyle w:val="Emphasis"/>
          <w:highlight w:val="cyan"/>
        </w:rPr>
        <w:t>climate change</w:t>
      </w:r>
      <w:r w:rsidRPr="0092737B">
        <w:rPr>
          <w:highlight w:val="cyan"/>
          <w:u w:val="single"/>
        </w:rPr>
        <w:t xml:space="preserve"> calls into question</w:t>
      </w:r>
      <w:r w:rsidRPr="000438C3">
        <w:rPr>
          <w:u w:val="single"/>
        </w:rPr>
        <w:t xml:space="preserve"> the </w:t>
      </w:r>
      <w:r w:rsidRPr="0092737B">
        <w:rPr>
          <w:rStyle w:val="Emphasis"/>
          <w:highlight w:val="cyan"/>
        </w:rPr>
        <w:t>sustainability of growth</w:t>
      </w:r>
      <w:r w:rsidRPr="000438C3">
        <w:rPr>
          <w:sz w:val="16"/>
        </w:rPr>
        <w:t>.</w:t>
      </w:r>
    </w:p>
    <w:p w14:paraId="3F6A208C" w14:textId="77777777" w:rsidR="00237A43" w:rsidRPr="000438C3" w:rsidRDefault="00237A43" w:rsidP="00237A43">
      <w:pPr>
        <w:rPr>
          <w:sz w:val="6"/>
        </w:rPr>
      </w:pPr>
      <w:r w:rsidRPr="000438C3">
        <w:rPr>
          <w:sz w:val="6"/>
        </w:rPr>
        <w:t xml:space="preserve">A standard measure of political instability used by European political scientists takes the same parties’ vote totals from election to election and calculates the swings in the vote, adds them across parties, divides by 2, and </w:t>
      </w:r>
      <w:proofErr w:type="gramStart"/>
      <w:r w:rsidRPr="000438C3">
        <w:rPr>
          <w:sz w:val="6"/>
        </w:rPr>
        <w:t>voila!—</w:t>
      </w:r>
      <w:proofErr w:type="gramEnd"/>
      <w:r w:rsidRPr="000438C3">
        <w:rPr>
          <w:sz w:val="6"/>
        </w:rPr>
        <w:t>an instability index, as shown below.</w:t>
      </w:r>
    </w:p>
    <w:p w14:paraId="656F80C3" w14:textId="77777777" w:rsidR="00237A43" w:rsidRPr="000438C3" w:rsidRDefault="00237A43" w:rsidP="00237A43">
      <w:pPr>
        <w:rPr>
          <w:sz w:val="6"/>
        </w:rPr>
      </w:pPr>
      <w:r w:rsidRPr="000438C3">
        <w:rPr>
          <w:sz w:val="6"/>
        </w:rPr>
        <w:t>Those data show that in both large and small European democracies, as in the United States, political instability has risen since the 1970s and especially after 2008. What, to return to the main question, could account for this increase?</w:t>
      </w:r>
    </w:p>
    <w:p w14:paraId="01AB93E2" w14:textId="77777777" w:rsidR="00237A43" w:rsidRPr="000438C3" w:rsidRDefault="00237A43" w:rsidP="00237A43">
      <w:pPr>
        <w:rPr>
          <w:sz w:val="6"/>
        </w:rPr>
      </w:pPr>
      <w:r w:rsidRPr="000438C3">
        <w:rPr>
          <w:sz w:val="6"/>
        </w:rPr>
        <w:t>One answer is, of course, the upheaval caused by the transformation or convergence of economies, especially in social and economic structures. But the changes wrought by the current transformation are not the same as those of the 19th century, due to differences in a number of conditions. By 1900 a new class had come to prominence: the blue-collar industrial worker. While the two most common types of workers in 1900, farm workers and household servants, were geographically scattered and therefore hard to organize, factory employees worked and lived together in large towns, such as in St. Denis, outside Paris, in the valleys of Pennsylvania and Germany, and in Manchester, England. They were not, contra Marx, a majority, but through their ability to organize, they would come to dominate politics in the industrial world.</w:t>
      </w:r>
    </w:p>
    <w:p w14:paraId="2E54ECD1" w14:textId="77777777" w:rsidR="00237A43" w:rsidRPr="000438C3" w:rsidRDefault="00237A43" w:rsidP="00237A43">
      <w:pPr>
        <w:rPr>
          <w:sz w:val="6"/>
        </w:rPr>
      </w:pPr>
      <w:r w:rsidRPr="000438C3">
        <w:rPr>
          <w:sz w:val="6"/>
        </w:rPr>
        <w:t>These workers of the early 20th century did not get overtime, pensions, vacations, sick days, or health insurance, and they had no job security. By 1950, however, industrial workers were the largest single group in every Western democratic country and, by and large, unionized workers had attained middle-class living standards. They enjoyed job security, pensions, paid vacations, unemployment insurance, and health plans. And they had, in large part, attained these things because they had gained political power, either by forming parties composed of trade unions, such as Labour in Britain, the Social Democratic Party (SPD) in Germany, and the General Confederation of Labor (CGT) in France, or by using their union base to influence left-of-center parties, such as in the United States.</w:t>
      </w:r>
    </w:p>
    <w:p w14:paraId="0B0DCBBF" w14:textId="77777777" w:rsidR="00237A43" w:rsidRPr="000438C3" w:rsidRDefault="00237A43" w:rsidP="00237A43">
      <w:pPr>
        <w:rPr>
          <w:sz w:val="6"/>
        </w:rPr>
      </w:pPr>
      <w:r w:rsidRPr="000438C3">
        <w:rPr>
          <w:sz w:val="6"/>
        </w:rPr>
        <w:t>Sixty years later, the number of industrial workers in the United States has declined from more than 40 percent to less than 20 percent. The disappearance of blue-collar jobs has been slower in most other Western democracies, but by the 1980s others showed declines similar to the United States. Thus, in Europe today, the percentage of the labor force in blue-collar or industrial jobs is well below half of what it was in the 1950s. In short, industrial workers no longer dominate political parties. They have become just another interest group.</w:t>
      </w:r>
    </w:p>
    <w:p w14:paraId="2B4E233F" w14:textId="77777777" w:rsidR="00237A43" w:rsidRPr="000438C3" w:rsidRDefault="00237A43" w:rsidP="00237A43">
      <w:pPr>
        <w:rPr>
          <w:sz w:val="6"/>
        </w:rPr>
      </w:pPr>
      <w:r w:rsidRPr="000438C3">
        <w:rPr>
          <w:sz w:val="6"/>
        </w:rPr>
        <w:t>Economists differ on when the shift began, but it seems clear that in the 1970s the loss of blue-collar industrial jobs accelerated. American companies automated everything they could and exported capital overseas where production costs were lower. Other countries faced a choice: keep the jobs by fiat and lose out on productivity, making the economy worse off; or allow automation and export, enjoy increased productivity, and suffer the wage problems that afflicted the United States. The effects of their choices had profound consequences for political parties and systems.</w:t>
      </w:r>
    </w:p>
    <w:p w14:paraId="6FAAFEF3" w14:textId="77777777" w:rsidR="00237A43" w:rsidRPr="000438C3" w:rsidRDefault="00237A43" w:rsidP="00237A43">
      <w:pPr>
        <w:rPr>
          <w:sz w:val="6"/>
        </w:rPr>
      </w:pPr>
      <w:r w:rsidRPr="000438C3">
        <w:rPr>
          <w:sz w:val="6"/>
        </w:rPr>
        <w:t xml:space="preserve">By the 1950s, manufacturing workers across Europe and the United States were well organized, and political parties revolved around them. In the United States, Harry Truman could win re-election in 1948 by campaigning against section 14B of the Taft-Hartley Act (which permits states to pass right-to-work laws), while in the United Kingdom politics was divided into two categories: Labour and anti-Labour. From 1945 through 1957, the French Left, both Communists and Socialists, never fell below 40 percent popularity and averaged about 45 percent of the vote for the six elections of the post-World War II Fourth Republic. In Italy, labor-based parties never had less than 35 percent of the vote and rose to 40 percent in the late 1950s. Their main rival, the anti-Left-labor Christian Democrats, went from 36 percent in 1946 to 49 percent in 1948, and throughout the 1950s never fell below 40 percent or failed to be in government. In Sweden, Socialists and Communists had majorities in every post-World War II election until 1973. The politics of Belgium, the Netherlands, Denmark, and other European countries were essentially </w:t>
      </w:r>
      <w:proofErr w:type="gramStart"/>
      <w:r w:rsidRPr="000438C3">
        <w:rPr>
          <w:sz w:val="6"/>
        </w:rPr>
        <w:t>contests</w:t>
      </w:r>
      <w:proofErr w:type="gramEnd"/>
      <w:r w:rsidRPr="000438C3">
        <w:rPr>
          <w:sz w:val="6"/>
        </w:rPr>
        <w:t xml:space="preserve"> between labor-Left parties versus Christian Right parties. In West Germany, the first postwar election in 1949 yielded a narrow win—by less than 2 percent—for Konrad Adenauer of the Christian Democratic Union/Christian Social Union (CDU/CSU). Socialist Party leader Kurt Schumacher refused a grand coalition, thus putting the leftist parties in opposition, where they remained throughout the 1950s. Again, politics could be described as Left-labor versus Christian Democratic conservative. At present, leftist parties are quite different. They can no longer be elected largely by their base of manufacturing workers and thus have had to accommodate some conservative market principles: witness Gerhard Schroeder, the most recent SPD Prime Minister, on reforming the German economy.</w:t>
      </w:r>
    </w:p>
    <w:p w14:paraId="0E03B308" w14:textId="77777777" w:rsidR="00237A43" w:rsidRPr="000438C3" w:rsidRDefault="00237A43" w:rsidP="00237A43">
      <w:pPr>
        <w:rPr>
          <w:sz w:val="6"/>
        </w:rPr>
      </w:pPr>
      <w:r w:rsidRPr="000438C3">
        <w:rPr>
          <w:sz w:val="6"/>
        </w:rPr>
        <w:t>Because the labor/anti-labor divide no longer dominates political systems in Europe, parties have to build majorities by adding other constituencies. In the United States, the Democratic Party added minorities, cultural liberals, and others, but in the process created Reagan Democrats as pro-labor but socially conservative voters abandoned the Party. In Britain, the Labour Party lost voters overall from 2010 to 2015, but gained among voters aged 18 to 30, especially if they were urban and socially liberal. They also did well with minorities and non-native UK voters. Labour paid a price, however, losing voters over 65, who have the highest turnout rates (about 80 percent), to the Tories. Labour also lost votes to UKIP, the Liberals, and the Greens. In short, putting majorities together is difficult in a diverse, heterogeneous economy, because economic interests diverge while social and lifestyle issues now matter a good deal more than they once did.</w:t>
      </w:r>
    </w:p>
    <w:p w14:paraId="3EF7EC09" w14:textId="77777777" w:rsidR="00237A43" w:rsidRPr="000438C3" w:rsidRDefault="00237A43" w:rsidP="00237A43">
      <w:pPr>
        <w:rPr>
          <w:sz w:val="6"/>
        </w:rPr>
      </w:pPr>
      <w:r w:rsidRPr="000438C3">
        <w:rPr>
          <w:sz w:val="6"/>
        </w:rPr>
        <w:t>In France, the Socialist Party has been undergoing a similar change. In 2015, activist François Sabado called it “an acceleration in the bourgeois transformation of social democracy . . . [T]he socialist parties have become less and less working class and more and more bourgeois.”5 As is the case in the United States, Britain, and other Western countries, these bourgeois, socially liberal, urban partisans don’t always see eye-to-eye with their blue-collar fellow leftists. In Spain and Greece, parties of the Left have seen revivals: Podemos in the former and Syriza in the latter. Both parties seek to renegotiate their countries’ debt structure and to ease the austerity requirements imposed by the European Union, and both draw support from younger, urban voters. Syriza managed to take power in Greece and even retained it despite failing to persuade the European Union to abandon its austerity program.</w:t>
      </w:r>
    </w:p>
    <w:p w14:paraId="4826DC9A" w14:textId="77777777" w:rsidR="00237A43" w:rsidRPr="000438C3" w:rsidRDefault="00237A43" w:rsidP="00237A43">
      <w:pPr>
        <w:rPr>
          <w:sz w:val="6"/>
        </w:rPr>
      </w:pPr>
      <w:r w:rsidRPr="000438C3">
        <w:rPr>
          <w:sz w:val="6"/>
        </w:rPr>
        <w:t>The globalization of economies has generated changes in parties on the Right as well. Buoyed by the election of Ronald Reagan and Margaret Thatcher, right-wing parties gained ascendance in the 1980s. In Germany, Helmut Kohl and the CDU dominated national politics from 1982 to 1996; they liberalized the political agenda and put moral issues up for debate. In France, the Right lost the presidency to François Mitterand in 1981 but won departmental, municipal, and European parliamentary elections in 1982, 1983, and 1984 respectively. In 1986, it won the National Assembly. Moreover, while Mitterand followed a radical economic policy from 1981 to 1983—which included nationalizing some key industries, increasing the minimum wage, and establishing a five-week vacation period, among other reforms—he made a “tournant de la rigeur” (shift to the right) when the economy worsened.</w:t>
      </w:r>
    </w:p>
    <w:p w14:paraId="15E9D6CA" w14:textId="77777777" w:rsidR="00237A43" w:rsidRPr="000438C3" w:rsidRDefault="00237A43" w:rsidP="00237A43">
      <w:pPr>
        <w:rPr>
          <w:sz w:val="6"/>
        </w:rPr>
      </w:pPr>
      <w:r w:rsidRPr="000438C3">
        <w:rPr>
          <w:sz w:val="6"/>
        </w:rPr>
        <w:t>In Italy, according to scholar Paolo Morisi, “the turn from the mass to a catchall party was the result of the blurring of class divisions under the unprecedented economic growth of the 1960s. Both working class and conservative parties lost their raison d’etre as unique representatives of particular social groups.”6 The Socialists, under Bettino Craxi, kept the Communists out of government and formed the governments of the 1980s with the Christian Democrats. The conservative, anti-centralization Lega Nord came to the fore in the 1990s, and Silvio Berlusconi and Forza Italia came to prominence in 1994.</w:t>
      </w:r>
    </w:p>
    <w:p w14:paraId="46E1CADD" w14:textId="77777777" w:rsidR="00237A43" w:rsidRPr="000438C3" w:rsidRDefault="00237A43" w:rsidP="00237A43">
      <w:pPr>
        <w:rPr>
          <w:sz w:val="6"/>
        </w:rPr>
      </w:pPr>
      <w:r w:rsidRPr="000438C3">
        <w:rPr>
          <w:sz w:val="6"/>
        </w:rPr>
        <w:t>The turn away from the Left was not, of course, universal, and differed from country to country. However, as the labor base of industrial workers declined, the basic premises of politics shifted, and the parties of both Left and Right had to find new majorities in a changing economic and political reality. Parties of the Left from Sweden to Germany to Italy had to adjust their policies to keep their economies competitive, in light of capital’s growth in prominence relative to labor. On the Right, parties had to deal with rising inequality and job losses in the new sharing economy, and some began favoring government aid. Overall, the changing economy has driven many Socialist parties in Europe to support economic programs that differ only slightly from those of conservative parties. Conversely, European conservative parties, while generally defending markets, have endorsed comprehensive welfare programs (see the CDU/CSU in Germany and France’s neo-Gaullists, for example). Since no party, country, or individual leader has discovered the policy path to achieve economic growth while substantially mitigating the ills such growth engenders, we should expect to see political instability grow, not decline, and with it distrust of government.</w:t>
      </w:r>
    </w:p>
    <w:p w14:paraId="5F306510" w14:textId="77777777" w:rsidR="00237A43" w:rsidRPr="000438C3" w:rsidRDefault="00237A43" w:rsidP="00237A43">
      <w:pPr>
        <w:rPr>
          <w:sz w:val="6"/>
        </w:rPr>
      </w:pPr>
      <w:r w:rsidRPr="000438C3">
        <w:rPr>
          <w:sz w:val="6"/>
        </w:rPr>
        <w:t xml:space="preserve">Such instability will vary depending on economic well-being. Though political instability has risen across Europe and the United States, some have it worse than </w:t>
      </w:r>
      <w:proofErr w:type="gramStart"/>
      <w:r w:rsidRPr="000438C3">
        <w:rPr>
          <w:sz w:val="6"/>
        </w:rPr>
        <w:t>others:.</w:t>
      </w:r>
      <w:proofErr w:type="gramEnd"/>
    </w:p>
    <w:p w14:paraId="5EA1FC6A" w14:textId="77777777" w:rsidR="00237A43" w:rsidRPr="000438C3" w:rsidRDefault="00237A43" w:rsidP="00237A43">
      <w:pPr>
        <w:rPr>
          <w:sz w:val="6"/>
        </w:rPr>
      </w:pPr>
      <w:r w:rsidRPr="000438C3">
        <w:rPr>
          <w:sz w:val="6"/>
        </w:rPr>
        <w:t>The contrast between the relatively healthy economies of Switzerland, Norway, Germany, and Denmark and the less prosperous economies of France, Greece, Italy, and Spain is obvious. Political instability has risen in the prosperous economies since the late 1970s, but not nearly as steeply as it did in the four poorer economies. This is unsurprising: Since employment opportunities, expendable income, and job stability are more prevalent in good economies, voters are more likely to stick to their traditional political preferences. Where unemployment levels are high and expendable income is lower, voters shift preferences, looking for alternatives to provide economic stability in their lives.</w:t>
      </w:r>
    </w:p>
    <w:p w14:paraId="075D540A" w14:textId="77777777" w:rsidR="00237A43" w:rsidRPr="000438C3" w:rsidRDefault="00237A43" w:rsidP="00237A43">
      <w:pPr>
        <w:rPr>
          <w:sz w:val="6"/>
        </w:rPr>
      </w:pPr>
      <w:r w:rsidRPr="000438C3">
        <w:rPr>
          <w:sz w:val="6"/>
        </w:rPr>
        <w:t>In sum, as economic modernization decreased the number of manufacturing jobs that paid middle-class wages, political stability declined. Over time, the Left could not win with its labor base alone and had to modify its appeal in order to create majorities. Parties on the Right benefited early on, but over time also had problems creating majorities with old policies. The type of political system and electoral rules affected the strategy of political parties. In first-past-the-post, two-party systems like that of the United States, parties have to scramble for majorities. Thus, in the United States, Republicans picked up some blue-collar workers who had guns and traditional values, as well as voters who opposed abortion. Democrats picked up minorities and pro-choice voters who had been Republican, but neither party has created a stable majority. In multiparty systems, with forces opposed to globalization, the new economies, and the free flow of immigrants, movements like the People’s Party in Denmark and the Front Nationale in France arise. In Italy, the neo-fascists came and went and came again, while Lega Nord rose to prominence on a platform of separating the non-productive South from the efficient North.</w:t>
      </w:r>
    </w:p>
    <w:p w14:paraId="226DBBD5" w14:textId="77777777" w:rsidR="00237A43" w:rsidRPr="000438C3" w:rsidRDefault="00237A43" w:rsidP="00237A43">
      <w:pPr>
        <w:rPr>
          <w:sz w:val="6"/>
        </w:rPr>
      </w:pPr>
      <w:r w:rsidRPr="000438C3">
        <w:rPr>
          <w:sz w:val="6"/>
        </w:rPr>
        <w:t xml:space="preserve">One burning issue that arises under increasing globalization in both Europe and the United States is immigration. When the economy is </w:t>
      </w:r>
      <w:proofErr w:type="gramStart"/>
      <w:r w:rsidRPr="000438C3">
        <w:rPr>
          <w:sz w:val="6"/>
        </w:rPr>
        <w:t>shifting</w:t>
      </w:r>
      <w:proofErr w:type="gramEnd"/>
      <w:r w:rsidRPr="000438C3">
        <w:rPr>
          <w:sz w:val="6"/>
        </w:rPr>
        <w:t xml:space="preserve"> and inequality is rising, the influx of outsiders generates controversy. In the United States, a Donald Trump tries to capture the anti-immigrant vote through the Republican Party primaries, while in France an entire party, the Front Nationale, represents this view. In Italy, Lega Nord has increased its vote shares by focusing on immigration. However, anti-immigration voters and movements, regardless of the specific arrangements, need not be right-wingers on other issues, as attested by the Front Nationale’s position on social welfare and protection for French workers, or the Danish People’s Party’s position on cruelty to animals, school funding, and aid for the elderly and the needy. Other examples </w:t>
      </w:r>
      <w:proofErr w:type="gramStart"/>
      <w:r w:rsidRPr="000438C3">
        <w:rPr>
          <w:sz w:val="6"/>
        </w:rPr>
        <w:t>abound, but</w:t>
      </w:r>
      <w:proofErr w:type="gramEnd"/>
      <w:r w:rsidRPr="000438C3">
        <w:rPr>
          <w:sz w:val="6"/>
        </w:rPr>
        <w:t xml:space="preserve"> suffice it to say that the political instability observable in Europe and the United States takes multiple forms depending on the nature of the political system and the electoral rules that obtain in it.</w:t>
      </w:r>
    </w:p>
    <w:p w14:paraId="66CB96B2" w14:textId="77777777" w:rsidR="00237A43" w:rsidRPr="000438C3" w:rsidRDefault="00237A43" w:rsidP="00237A43">
      <w:pPr>
        <w:rPr>
          <w:sz w:val="16"/>
        </w:rPr>
      </w:pPr>
      <w:r w:rsidRPr="000438C3">
        <w:rPr>
          <w:sz w:val="16"/>
        </w:rPr>
        <w:t xml:space="preserve">However, the cause is the same: </w:t>
      </w:r>
      <w:r w:rsidRPr="000438C3">
        <w:rPr>
          <w:u w:val="single"/>
        </w:rPr>
        <w:t xml:space="preserve">the </w:t>
      </w:r>
      <w:r w:rsidRPr="0092737B">
        <w:rPr>
          <w:rStyle w:val="Emphasis"/>
          <w:highlight w:val="cyan"/>
        </w:rPr>
        <w:t>transformation</w:t>
      </w:r>
      <w:r w:rsidRPr="0092737B">
        <w:rPr>
          <w:highlight w:val="cyan"/>
          <w:u w:val="single"/>
        </w:rPr>
        <w:t xml:space="preserve"> of the </w:t>
      </w:r>
      <w:r w:rsidRPr="0092737B">
        <w:rPr>
          <w:rStyle w:val="Emphasis"/>
          <w:highlight w:val="cyan"/>
        </w:rPr>
        <w:t>world economy</w:t>
      </w:r>
      <w:r w:rsidRPr="000438C3">
        <w:rPr>
          <w:sz w:val="16"/>
        </w:rPr>
        <w:t xml:space="preserve">. </w:t>
      </w:r>
      <w:r w:rsidRPr="0092737B">
        <w:rPr>
          <w:highlight w:val="cyan"/>
          <w:u w:val="single"/>
        </w:rPr>
        <w:t>As we move toward</w:t>
      </w:r>
      <w:r w:rsidRPr="000438C3">
        <w:rPr>
          <w:u w:val="single"/>
        </w:rPr>
        <w:t xml:space="preserve"> ever </w:t>
      </w:r>
      <w:r w:rsidRPr="0092737B">
        <w:rPr>
          <w:rStyle w:val="Emphasis"/>
          <w:highlight w:val="cyan"/>
        </w:rPr>
        <w:t>more interconnectedness</w:t>
      </w:r>
      <w:r w:rsidRPr="000438C3">
        <w:rPr>
          <w:u w:val="single"/>
        </w:rPr>
        <w:t xml:space="preserve">, an economy in which </w:t>
      </w:r>
      <w:r w:rsidRPr="0092737B">
        <w:rPr>
          <w:highlight w:val="cyan"/>
          <w:u w:val="single"/>
        </w:rPr>
        <w:t>employees take</w:t>
      </w:r>
      <w:r w:rsidRPr="000438C3">
        <w:rPr>
          <w:u w:val="single"/>
        </w:rPr>
        <w:t xml:space="preserve"> their </w:t>
      </w:r>
      <w:r w:rsidRPr="0092737B">
        <w:rPr>
          <w:highlight w:val="cyan"/>
          <w:u w:val="single"/>
        </w:rPr>
        <w:t>skills from one company to the next</w:t>
      </w:r>
      <w:r w:rsidRPr="000438C3">
        <w:rPr>
          <w:u w:val="single"/>
        </w:rPr>
        <w:t xml:space="preserve"> and </w:t>
      </w:r>
      <w:r w:rsidRPr="0092737B">
        <w:rPr>
          <w:highlight w:val="cyan"/>
          <w:u w:val="single"/>
        </w:rPr>
        <w:t>both parents work</w:t>
      </w:r>
      <w:r w:rsidRPr="000438C3">
        <w:rPr>
          <w:u w:val="single"/>
        </w:rPr>
        <w:t xml:space="preserve">, </w:t>
      </w:r>
      <w:r w:rsidRPr="0092737B">
        <w:rPr>
          <w:highlight w:val="cyan"/>
          <w:u w:val="single"/>
        </w:rPr>
        <w:t xml:space="preserve">the </w:t>
      </w:r>
      <w:r w:rsidRPr="0092737B">
        <w:rPr>
          <w:rStyle w:val="Emphasis"/>
          <w:highlight w:val="cyan"/>
        </w:rPr>
        <w:t>challenge</w:t>
      </w:r>
      <w:r w:rsidRPr="0092737B">
        <w:rPr>
          <w:highlight w:val="cyan"/>
          <w:u w:val="single"/>
        </w:rPr>
        <w:t xml:space="preserve"> of</w:t>
      </w:r>
      <w:r w:rsidRPr="000438C3">
        <w:rPr>
          <w:u w:val="single"/>
        </w:rPr>
        <w:t xml:space="preserve"> forming </w:t>
      </w:r>
      <w:r w:rsidRPr="0092737B">
        <w:rPr>
          <w:rStyle w:val="Emphasis"/>
          <w:highlight w:val="cyan"/>
        </w:rPr>
        <w:t>coherent, stable political parties</w:t>
      </w:r>
      <w:r w:rsidRPr="0092737B">
        <w:rPr>
          <w:highlight w:val="cyan"/>
          <w:u w:val="single"/>
        </w:rPr>
        <w:t xml:space="preserve"> is </w:t>
      </w:r>
      <w:r w:rsidRPr="0092737B">
        <w:rPr>
          <w:rStyle w:val="Emphasis"/>
          <w:highlight w:val="cyan"/>
        </w:rPr>
        <w:t>magnified</w:t>
      </w:r>
      <w:r w:rsidRPr="000438C3">
        <w:rPr>
          <w:sz w:val="16"/>
        </w:rPr>
        <w:t xml:space="preserve">. Those countries able to keep unemployment and inequality within bounds will be more stable. </w:t>
      </w:r>
      <w:r w:rsidRPr="0092737B">
        <w:rPr>
          <w:highlight w:val="cyan"/>
          <w:u w:val="single"/>
        </w:rPr>
        <w:t>The greater the</w:t>
      </w:r>
      <w:r w:rsidRPr="00FE3ED6">
        <w:rPr>
          <w:u w:val="single"/>
        </w:rPr>
        <w:t xml:space="preserve"> levels of </w:t>
      </w:r>
      <w:r w:rsidRPr="0092737B">
        <w:rPr>
          <w:highlight w:val="cyan"/>
          <w:u w:val="single"/>
        </w:rPr>
        <w:t>inequality and unemployment</w:t>
      </w:r>
      <w:r w:rsidRPr="000438C3">
        <w:rPr>
          <w:u w:val="single"/>
        </w:rPr>
        <w:t xml:space="preserve">, </w:t>
      </w:r>
      <w:r w:rsidRPr="0092737B">
        <w:rPr>
          <w:highlight w:val="cyan"/>
          <w:u w:val="single"/>
        </w:rPr>
        <w:t>the greater</w:t>
      </w:r>
      <w:r w:rsidRPr="000438C3">
        <w:rPr>
          <w:u w:val="single"/>
        </w:rPr>
        <w:t xml:space="preserve"> the </w:t>
      </w:r>
      <w:r w:rsidRPr="0092737B">
        <w:rPr>
          <w:highlight w:val="cyan"/>
          <w:u w:val="single"/>
        </w:rPr>
        <w:t>political instability and</w:t>
      </w:r>
      <w:r w:rsidRPr="000438C3">
        <w:rPr>
          <w:u w:val="single"/>
        </w:rPr>
        <w:t xml:space="preserve"> the </w:t>
      </w:r>
      <w:r w:rsidRPr="0092737B">
        <w:rPr>
          <w:rStyle w:val="Emphasis"/>
          <w:highlight w:val="cyan"/>
        </w:rPr>
        <w:t>smaller</w:t>
      </w:r>
      <w:r w:rsidRPr="0092737B">
        <w:rPr>
          <w:highlight w:val="cyan"/>
          <w:u w:val="single"/>
        </w:rPr>
        <w:t xml:space="preserve"> the </w:t>
      </w:r>
      <w:r w:rsidRPr="0092737B">
        <w:rPr>
          <w:rStyle w:val="Emphasis"/>
          <w:highlight w:val="cyan"/>
        </w:rPr>
        <w:t>chance</w:t>
      </w:r>
      <w:r w:rsidRPr="0092737B">
        <w:rPr>
          <w:highlight w:val="cyan"/>
          <w:u w:val="single"/>
        </w:rPr>
        <w:t xml:space="preserve"> of</w:t>
      </w:r>
      <w:r w:rsidRPr="000438C3">
        <w:rPr>
          <w:u w:val="single"/>
        </w:rPr>
        <w:t xml:space="preserve"> achieving </w:t>
      </w:r>
      <w:r w:rsidRPr="0092737B">
        <w:rPr>
          <w:rStyle w:val="Emphasis"/>
          <w:highlight w:val="cyan"/>
        </w:rPr>
        <w:t>stable</w:t>
      </w:r>
      <w:r w:rsidRPr="0092737B">
        <w:rPr>
          <w:highlight w:val="cyan"/>
          <w:u w:val="single"/>
        </w:rPr>
        <w:t xml:space="preserve"> economic </w:t>
      </w:r>
      <w:r w:rsidRPr="0092737B">
        <w:rPr>
          <w:rStyle w:val="Emphasis"/>
          <w:highlight w:val="cyan"/>
        </w:rPr>
        <w:t>growth</w:t>
      </w:r>
      <w:r w:rsidRPr="000438C3">
        <w:rPr>
          <w:sz w:val="16"/>
        </w:rPr>
        <w:t>.</w:t>
      </w:r>
    </w:p>
    <w:p w14:paraId="2B610CF9" w14:textId="77777777" w:rsidR="00237A43" w:rsidRDefault="00237A43" w:rsidP="00237A43"/>
    <w:p w14:paraId="453B6BEC" w14:textId="77777777" w:rsidR="00237A43" w:rsidRDefault="00237A43" w:rsidP="00237A43"/>
    <w:p w14:paraId="13A810CF" w14:textId="77777777" w:rsidR="00237A43" w:rsidRDefault="00237A43" w:rsidP="00237A43"/>
    <w:p w14:paraId="31998109" w14:textId="77777777" w:rsidR="00237A43" w:rsidRPr="0065080E" w:rsidRDefault="00237A43" w:rsidP="00237A43">
      <w:pPr>
        <w:pStyle w:val="Heading4"/>
      </w:pPr>
      <w:r>
        <w:t xml:space="preserve">Collapse is inevitable by 2030 --- attempting to cling to growth just </w:t>
      </w:r>
      <w:r w:rsidRPr="00A90E56">
        <w:rPr>
          <w:u w:val="single"/>
        </w:rPr>
        <w:t>deepens</w:t>
      </w:r>
      <w:r>
        <w:t xml:space="preserve"> and </w:t>
      </w:r>
      <w:r w:rsidRPr="00A90E56">
        <w:rPr>
          <w:u w:val="single"/>
        </w:rPr>
        <w:t>intensifies</w:t>
      </w:r>
      <w:r>
        <w:t xml:space="preserve"> the impact.</w:t>
      </w:r>
    </w:p>
    <w:p w14:paraId="68F7F3B5" w14:textId="77777777" w:rsidR="00237A43" w:rsidRPr="00E21C9C" w:rsidRDefault="00237A43" w:rsidP="00237A43">
      <w:pPr>
        <w:rPr>
          <w:sz w:val="16"/>
          <w:szCs w:val="16"/>
        </w:rPr>
      </w:pPr>
      <w:r w:rsidRPr="00E21C9C">
        <w:rPr>
          <w:sz w:val="16"/>
          <w:szCs w:val="16"/>
        </w:rPr>
        <w:t xml:space="preserve">Nafeez Mosaddeq </w:t>
      </w:r>
      <w:r w:rsidRPr="00E21C9C">
        <w:rPr>
          <w:rStyle w:val="Style13ptBold"/>
        </w:rPr>
        <w:t>Ahmed, 2017</w:t>
      </w:r>
      <w:r w:rsidRPr="00E21C9C">
        <w:rPr>
          <w:sz w:val="16"/>
          <w:szCs w:val="16"/>
        </w:rPr>
        <w:t xml:space="preserve">. Dr. Nafeez Mosaddeq Ahmed is Executive Director of the Institute for Policy Research and Development. DPhil in international relations from the School of Global Studies at Sussex University. Member of the Executive Committee of the British Muslim Human Rights Centre at London Metropolitan University’s Human Rights and Social Justice Institute. Taught at the Department of International Relations, University of Sussex, and has lectured at Brunel University’s Politics &amp; History Unit at both undergraduate and postgraduate levels. Formerly a senior researcher at the Islamic Human Rights Commission. Award-winning 15-year investigative journalist, noted international security scholar, bestselling author, film-maker, and creator of INSURGE intelligence, a crowdfunded public interest investigative journalism project. “Failing States, Collapsing Systems: BioPhysical Triggers of Political Violence,” SpringerBriefs in Energy Energy Analysis. </w:t>
      </w:r>
      <w:r w:rsidRPr="00E21C9C">
        <w:rPr>
          <w:i/>
          <w:sz w:val="16"/>
          <w:szCs w:val="16"/>
        </w:rPr>
        <w:t>Conclusions: From Systemic State-Failure to Civilizational Transition</w:t>
      </w:r>
      <w:r w:rsidRPr="00E21C9C">
        <w:rPr>
          <w:sz w:val="16"/>
          <w:szCs w:val="16"/>
        </w:rPr>
        <w:t>. Book. pp. 90-91</w:t>
      </w:r>
    </w:p>
    <w:p w14:paraId="0B4D64DD" w14:textId="77777777" w:rsidR="00237A43" w:rsidRDefault="00237A43" w:rsidP="00237A43"/>
    <w:p w14:paraId="33231A4C" w14:textId="77777777" w:rsidR="00237A43" w:rsidRPr="00E21C9C" w:rsidRDefault="00237A43" w:rsidP="00237A43">
      <w:pPr>
        <w:rPr>
          <w:sz w:val="16"/>
        </w:rPr>
      </w:pPr>
      <w:r w:rsidRPr="002163D6">
        <w:rPr>
          <w:rStyle w:val="StyleUnderline"/>
          <w:highlight w:val="yellow"/>
        </w:rPr>
        <w:t>Concepts of</w:t>
      </w:r>
      <w:r w:rsidRPr="00E21C9C">
        <w:rPr>
          <w:rStyle w:val="StyleUnderline"/>
        </w:rPr>
        <w:t xml:space="preserve"> the ‘</w:t>
      </w:r>
      <w:r w:rsidRPr="002163D6">
        <w:rPr>
          <w:rStyle w:val="StyleUnderline"/>
          <w:highlight w:val="yellow"/>
        </w:rPr>
        <w:t>circular economy’—involving</w:t>
      </w:r>
      <w:r w:rsidRPr="00E21C9C">
        <w:rPr>
          <w:sz w:val="16"/>
        </w:rPr>
        <w:t xml:space="preserve"> a fundamental </w:t>
      </w:r>
      <w:r w:rsidRPr="002163D6">
        <w:rPr>
          <w:rStyle w:val="StyleUnderline"/>
          <w:highlight w:val="yellow"/>
        </w:rPr>
        <w:t>reorganization of the way societies</w:t>
      </w:r>
      <w:r w:rsidRPr="00E21C9C">
        <w:rPr>
          <w:rStyle w:val="StyleUnderline"/>
        </w:rPr>
        <w:t xml:space="preserve"> produce, </w:t>
      </w:r>
      <w:r w:rsidRPr="002163D6">
        <w:rPr>
          <w:rStyle w:val="StyleUnderline"/>
          <w:highlight w:val="yellow"/>
        </w:rPr>
        <w:t>manage</w:t>
      </w:r>
      <w:r w:rsidRPr="00E21C9C">
        <w:rPr>
          <w:rStyle w:val="StyleUnderline"/>
        </w:rPr>
        <w:t xml:space="preserve"> and consume </w:t>
      </w:r>
      <w:r w:rsidRPr="002163D6">
        <w:rPr>
          <w:rStyle w:val="StyleUnderline"/>
          <w:highlight w:val="yellow"/>
        </w:rPr>
        <w:t>resources through</w:t>
      </w:r>
      <w:r w:rsidRPr="00E21C9C">
        <w:rPr>
          <w:sz w:val="16"/>
        </w:rPr>
        <w:t xml:space="preserve"> wide-scale practices of </w:t>
      </w:r>
      <w:r w:rsidRPr="002163D6">
        <w:rPr>
          <w:rStyle w:val="StyleUnderline"/>
          <w:highlight w:val="yellow"/>
        </w:rPr>
        <w:t>recycling</w:t>
      </w:r>
      <w:r w:rsidRPr="00E21C9C">
        <w:rPr>
          <w:rStyle w:val="StyleUnderline"/>
        </w:rPr>
        <w:t xml:space="preserve"> across production and consumption chains—</w:t>
      </w:r>
      <w:r w:rsidRPr="002163D6">
        <w:rPr>
          <w:rStyle w:val="StyleUnderline"/>
          <w:highlight w:val="yellow"/>
        </w:rPr>
        <w:t>bear</w:t>
      </w:r>
      <w:r w:rsidRPr="00E21C9C">
        <w:rPr>
          <w:rStyle w:val="StyleUnderline"/>
        </w:rPr>
        <w:t xml:space="preserve"> considerable </w:t>
      </w:r>
      <w:r w:rsidRPr="002163D6">
        <w:rPr>
          <w:rStyle w:val="StyleUnderline"/>
          <w:highlight w:val="yellow"/>
        </w:rPr>
        <w:t>importance</w:t>
      </w:r>
      <w:r w:rsidRPr="00E21C9C">
        <w:rPr>
          <w:sz w:val="16"/>
        </w:rPr>
        <w:t xml:space="preserve"> to this sort of vision. The circular economy brings to the fore the necessity of reusing and recycling raw materials to the most efficient extent possible to support the sustainability of production and consumption chains relative to increasingly depleted mineral ores and higher energy costs for their extraction, refining and input into manufacturing. </w:t>
      </w:r>
      <w:r w:rsidRPr="002163D6">
        <w:rPr>
          <w:rStyle w:val="StyleUnderline"/>
          <w:highlight w:val="yellow"/>
        </w:rPr>
        <w:t>Numerous companies are taking the concept seriously in</w:t>
      </w:r>
      <w:r w:rsidRPr="00E21C9C">
        <w:rPr>
          <w:rStyle w:val="StyleUnderline"/>
        </w:rPr>
        <w:t xml:space="preserve"> the </w:t>
      </w:r>
      <w:r w:rsidRPr="002163D6">
        <w:rPr>
          <w:rStyle w:val="StyleUnderline"/>
          <w:highlight w:val="yellow"/>
        </w:rPr>
        <w:t>recognition of</w:t>
      </w:r>
      <w:r w:rsidRPr="00E21C9C">
        <w:rPr>
          <w:rStyle w:val="StyleUnderline"/>
        </w:rPr>
        <w:t xml:space="preserve"> current and looming </w:t>
      </w:r>
      <w:r w:rsidRPr="002163D6">
        <w:rPr>
          <w:rStyle w:val="StyleUnderline"/>
          <w:highlight w:val="yellow"/>
        </w:rPr>
        <w:t>environmental risks</w:t>
      </w:r>
      <w:r w:rsidRPr="00E21C9C">
        <w:rPr>
          <w:rStyle w:val="StyleUnderline"/>
        </w:rPr>
        <w:t xml:space="preserve"> to their supply chains</w:t>
      </w:r>
      <w:r w:rsidRPr="00E21C9C">
        <w:rPr>
          <w:sz w:val="16"/>
        </w:rPr>
        <w:t>, but human civilization must begin to do so in the wider context of a recognition that the animating ideology of the current phase-shift of civilization is deeply misguided.</w:t>
      </w:r>
    </w:p>
    <w:p w14:paraId="64B4AF4C" w14:textId="77777777" w:rsidR="00237A43" w:rsidRPr="00E21C9C" w:rsidRDefault="00237A43" w:rsidP="00237A43">
      <w:pPr>
        <w:rPr>
          <w:sz w:val="16"/>
        </w:rPr>
      </w:pPr>
      <w:r w:rsidRPr="00E21C9C">
        <w:rPr>
          <w:sz w:val="16"/>
        </w:rPr>
        <w:t xml:space="preserve">A major report to the Club of Rome tracking the depletion of the planet’s mineral ores finds that </w:t>
      </w:r>
      <w:r w:rsidRPr="002163D6">
        <w:rPr>
          <w:rStyle w:val="StyleUnderline"/>
          <w:highlight w:val="yellow"/>
        </w:rPr>
        <w:t>by the end of this century</w:t>
      </w:r>
      <w:r w:rsidRPr="00E21C9C">
        <w:rPr>
          <w:rStyle w:val="StyleUnderline"/>
        </w:rPr>
        <w:t xml:space="preserve">, higher quality </w:t>
      </w:r>
      <w:r w:rsidRPr="002163D6">
        <w:rPr>
          <w:rStyle w:val="StyleUnderline"/>
          <w:highlight w:val="yellow"/>
        </w:rPr>
        <w:t>ores critical to</w:t>
      </w:r>
      <w:r w:rsidRPr="00E21C9C">
        <w:rPr>
          <w:rStyle w:val="StyleUnderline"/>
        </w:rPr>
        <w:t xml:space="preserve"> the growth of </w:t>
      </w:r>
      <w:r w:rsidRPr="002163D6">
        <w:rPr>
          <w:rStyle w:val="StyleUnderline"/>
          <w:highlight w:val="yellow"/>
        </w:rPr>
        <w:t>industrial civilization</w:t>
      </w:r>
      <w:r w:rsidRPr="00E21C9C">
        <w:rPr>
          <w:rStyle w:val="StyleUnderline"/>
        </w:rPr>
        <w:t xml:space="preserve"> as we know it </w:t>
      </w:r>
      <w:r w:rsidRPr="002163D6">
        <w:rPr>
          <w:rStyle w:val="StyleUnderline"/>
          <w:highlight w:val="yellow"/>
        </w:rPr>
        <w:t>will be</w:t>
      </w:r>
      <w:r w:rsidRPr="00E21C9C">
        <w:rPr>
          <w:rStyle w:val="StyleUnderline"/>
        </w:rPr>
        <w:t xml:space="preserve"> largely </w:t>
      </w:r>
      <w:r w:rsidRPr="002163D6">
        <w:rPr>
          <w:rStyle w:val="StyleUnderline"/>
          <w:highlight w:val="yellow"/>
        </w:rPr>
        <w:t>depleted</w:t>
      </w:r>
      <w:r w:rsidRPr="00E21C9C">
        <w:rPr>
          <w:sz w:val="16"/>
        </w:rPr>
        <w:t xml:space="preserve">. But the report shows that </w:t>
      </w:r>
      <w:r w:rsidRPr="002163D6">
        <w:rPr>
          <w:rStyle w:val="StyleUnderline"/>
          <w:highlight w:val="yellow"/>
        </w:rPr>
        <w:t>a ‘circular economy’</w:t>
      </w:r>
      <w:r w:rsidRPr="00E21C9C">
        <w:rPr>
          <w:rStyle w:val="StyleUnderline"/>
        </w:rPr>
        <w:t xml:space="preserve"> approach </w:t>
      </w:r>
      <w:r w:rsidRPr="002163D6">
        <w:rPr>
          <w:rStyle w:val="StyleUnderline"/>
          <w:highlight w:val="yellow"/>
        </w:rPr>
        <w:t>has strong potential to allow existing minerals to be recycled with</w:t>
      </w:r>
      <w:r w:rsidRPr="00E21C9C">
        <w:rPr>
          <w:rStyle w:val="StyleUnderline"/>
        </w:rPr>
        <w:t xml:space="preserve"> minimum losses and a </w:t>
      </w:r>
      <w:r w:rsidRPr="002163D6">
        <w:rPr>
          <w:rStyle w:val="StyleUnderline"/>
          <w:highlight w:val="yellow"/>
        </w:rPr>
        <w:t>high degree of efficiency</w:t>
      </w:r>
      <w:r w:rsidRPr="00E21C9C">
        <w:rPr>
          <w:rStyle w:val="StyleUnderline"/>
        </w:rPr>
        <w:t xml:space="preserve"> sufficient to maintain a high technology society </w:t>
      </w:r>
      <w:r w:rsidRPr="002163D6">
        <w:rPr>
          <w:rStyle w:val="StyleUnderline"/>
          <w:highlight w:val="yellow"/>
        </w:rPr>
        <w:t>in</w:t>
      </w:r>
      <w:r w:rsidRPr="00E21C9C">
        <w:rPr>
          <w:sz w:val="16"/>
        </w:rPr>
        <w:t xml:space="preserve">, however, </w:t>
      </w:r>
      <w:r w:rsidRPr="002163D6">
        <w:rPr>
          <w:rStyle w:val="StyleUnderline"/>
          <w:highlight w:val="yellow"/>
        </w:rPr>
        <w:t>a</w:t>
      </w:r>
      <w:r w:rsidRPr="00E21C9C">
        <w:rPr>
          <w:rStyle w:val="StyleUnderline"/>
        </w:rPr>
        <w:t xml:space="preserve"> new </w:t>
      </w:r>
      <w:r w:rsidRPr="002163D6">
        <w:rPr>
          <w:rStyle w:val="StyleUnderline"/>
          <w:highlight w:val="yellow"/>
        </w:rPr>
        <w:t>post-capitalist economic context</w:t>
      </w:r>
      <w:r w:rsidRPr="00E21C9C">
        <w:rPr>
          <w:sz w:val="16"/>
        </w:rPr>
        <w:t xml:space="preserve"> (Bardi </w:t>
      </w:r>
      <w:proofErr w:type="gramStart"/>
      <w:r w:rsidRPr="00E21C9C">
        <w:rPr>
          <w:sz w:val="16"/>
        </w:rPr>
        <w:t>2014 )</w:t>
      </w:r>
      <w:proofErr w:type="gramEnd"/>
      <w:r w:rsidRPr="00E21C9C">
        <w:rPr>
          <w:sz w:val="16"/>
        </w:rPr>
        <w:t>.</w:t>
      </w:r>
    </w:p>
    <w:p w14:paraId="02B5E0B6" w14:textId="77777777" w:rsidR="00237A43" w:rsidRPr="00443AD0" w:rsidRDefault="00237A43" w:rsidP="00237A43">
      <w:pPr>
        <w:rPr>
          <w:rStyle w:val="StyleUnderline"/>
        </w:rPr>
      </w:pPr>
      <w:r w:rsidRPr="00443AD0">
        <w:rPr>
          <w:sz w:val="16"/>
        </w:rPr>
        <w:t xml:space="preserve">The ESD–HSD amplifying feedbacks discussed in this study demonstrate that the </w:t>
      </w:r>
      <w:r w:rsidRPr="002163D6">
        <w:rPr>
          <w:rStyle w:val="StyleUnderline"/>
          <w:highlight w:val="yellow"/>
        </w:rPr>
        <w:t>twenty-first century is</w:t>
      </w:r>
      <w:r w:rsidRPr="00443AD0">
        <w:rPr>
          <w:rStyle w:val="StyleUnderline"/>
        </w:rPr>
        <w:t xml:space="preserve"> rapidly </w:t>
      </w:r>
      <w:r w:rsidRPr="002163D6">
        <w:rPr>
          <w:rStyle w:val="StyleUnderline"/>
          <w:highlight w:val="yellow"/>
        </w:rPr>
        <w:t>transitioning to a crisis convergence threshold heralding the</w:t>
      </w:r>
      <w:r w:rsidRPr="00443AD0">
        <w:rPr>
          <w:rStyle w:val="StyleUnderline"/>
        </w:rPr>
        <w:t xml:space="preserve"> </w:t>
      </w:r>
      <w:r w:rsidRPr="002163D6">
        <w:rPr>
          <w:rStyle w:val="StyleUnderline"/>
          <w:highlight w:val="yellow"/>
        </w:rPr>
        <w:t>inevitable demise of</w:t>
      </w:r>
      <w:r w:rsidRPr="00443AD0">
        <w:rPr>
          <w:rStyle w:val="StyleUnderline"/>
        </w:rPr>
        <w:t xml:space="preserve"> the </w:t>
      </w:r>
      <w:r w:rsidRPr="002163D6">
        <w:rPr>
          <w:rStyle w:val="StyleUnderline"/>
          <w:highlight w:val="yellow"/>
        </w:rPr>
        <w:t>endless growth</w:t>
      </w:r>
      <w:r w:rsidRPr="00443AD0">
        <w:rPr>
          <w:rStyle w:val="StyleUnderline"/>
        </w:rPr>
        <w:t xml:space="preserve"> model of neoliberal finance capitalism that currently animates industrial civilization as we know it.</w:t>
      </w:r>
      <w:r w:rsidRPr="00443AD0">
        <w:rPr>
          <w:sz w:val="16"/>
        </w:rPr>
        <w:t xml:space="preserve"> This points to the urgency of adaptation to prepare for the emergence of a new evolutionary phase-shift in the form of post-capitalism—a concept whose unspecified nature is important precisely because </w:t>
      </w:r>
      <w:r w:rsidRPr="00443AD0">
        <w:rPr>
          <w:rStyle w:val="StyleUnderline"/>
        </w:rPr>
        <w:t xml:space="preserve">it </w:t>
      </w:r>
      <w:r w:rsidRPr="002163D6">
        <w:rPr>
          <w:rStyle w:val="StyleUnderline"/>
          <w:highlight w:val="yellow"/>
        </w:rPr>
        <w:t>opens up new possibilities for economic organization</w:t>
      </w:r>
      <w:r w:rsidRPr="00443AD0">
        <w:rPr>
          <w:rStyle w:val="StyleUnderline"/>
        </w:rPr>
        <w:t xml:space="preserve"> which are </w:t>
      </w:r>
      <w:r w:rsidRPr="002163D6">
        <w:rPr>
          <w:rStyle w:val="StyleUnderline"/>
          <w:highlight w:val="yellow"/>
        </w:rPr>
        <w:t>not limited by the failures of</w:t>
      </w:r>
      <w:r w:rsidRPr="00443AD0">
        <w:rPr>
          <w:rStyle w:val="StyleUnderline"/>
        </w:rPr>
        <w:t xml:space="preserve"> prevailing </w:t>
      </w:r>
      <w:r w:rsidRPr="002163D6">
        <w:rPr>
          <w:rStyle w:val="StyleUnderline"/>
          <w:highlight w:val="yellow"/>
        </w:rPr>
        <w:t>economic orthodoxy</w:t>
      </w:r>
      <w:r w:rsidRPr="00443AD0">
        <w:rPr>
          <w:rStyle w:val="StyleUnderline"/>
        </w:rPr>
        <w:t>.</w:t>
      </w:r>
      <w:r w:rsidRPr="00443AD0">
        <w:rPr>
          <w:sz w:val="16"/>
        </w:rPr>
        <w:t xml:space="preserve"> The rejection of that orthodoxy as limited springs from the recognition that the doctrine of unlimited economic growth is nothing less than a fundamental violation of the laws of physics. In short, it is the stuff of cranks—yet it is nevertheless the ideology that informs policymakers and pundits alike. </w:t>
      </w:r>
      <w:r w:rsidRPr="002163D6">
        <w:rPr>
          <w:rStyle w:val="StyleUnderline"/>
          <w:highlight w:val="yellow"/>
        </w:rPr>
        <w:t>Post-capitalism</w:t>
      </w:r>
      <w:r w:rsidRPr="00443AD0">
        <w:rPr>
          <w:sz w:val="16"/>
        </w:rPr>
        <w:t xml:space="preserve">, on the other hand, </w:t>
      </w:r>
      <w:r w:rsidRPr="002163D6">
        <w:rPr>
          <w:rStyle w:val="StyleUnderline"/>
          <w:highlight w:val="yellow"/>
        </w:rPr>
        <w:t>seeks to ground itself</w:t>
      </w:r>
      <w:r w:rsidRPr="00443AD0">
        <w:rPr>
          <w:rStyle w:val="StyleUnderline"/>
        </w:rPr>
        <w:t xml:space="preserve"> in harmony </w:t>
      </w:r>
      <w:r w:rsidRPr="002163D6">
        <w:rPr>
          <w:rStyle w:val="StyleUnderline"/>
          <w:highlight w:val="yellow"/>
        </w:rPr>
        <w:t>with the</w:t>
      </w:r>
      <w:r w:rsidRPr="00443AD0">
        <w:rPr>
          <w:rStyle w:val="StyleUnderline"/>
        </w:rPr>
        <w:t xml:space="preserve"> biophysical </w:t>
      </w:r>
      <w:r w:rsidRPr="002163D6">
        <w:rPr>
          <w:rStyle w:val="StyleUnderline"/>
          <w:highlight w:val="yellow"/>
        </w:rPr>
        <w:t>environment</w:t>
      </w:r>
      <w:r w:rsidRPr="00443AD0">
        <w:rPr>
          <w:rStyle w:val="StyleUnderline"/>
        </w:rPr>
        <w:t>, not by rejecting the ideals of human prosperity and well-being, but by decoupling them from the fetish for endless material growth.</w:t>
      </w:r>
    </w:p>
    <w:p w14:paraId="167A6163" w14:textId="77777777" w:rsidR="00237A43" w:rsidRPr="00E21C9C" w:rsidRDefault="00237A43" w:rsidP="00237A43">
      <w:pPr>
        <w:rPr>
          <w:sz w:val="16"/>
        </w:rPr>
      </w:pPr>
      <w:r w:rsidRPr="002163D6">
        <w:rPr>
          <w:rStyle w:val="StyleUnderline"/>
          <w:highlight w:val="yellow"/>
        </w:rPr>
        <w:t>That</w:t>
      </w:r>
      <w:r w:rsidRPr="00E21C9C">
        <w:rPr>
          <w:sz w:val="16"/>
        </w:rPr>
        <w:t xml:space="preserve"> in turn </w:t>
      </w:r>
      <w:r w:rsidRPr="002163D6">
        <w:rPr>
          <w:rStyle w:val="StyleUnderline"/>
          <w:highlight w:val="yellow"/>
        </w:rPr>
        <w:t>paves the way</w:t>
      </w:r>
      <w:r w:rsidRPr="00E21C9C">
        <w:rPr>
          <w:sz w:val="16"/>
        </w:rPr>
        <w:t xml:space="preserve">, potentially, </w:t>
      </w:r>
      <w:r w:rsidRPr="002163D6">
        <w:rPr>
          <w:rStyle w:val="StyleUnderline"/>
          <w:highlight w:val="yellow"/>
        </w:rPr>
        <w:t>for</w:t>
      </w:r>
      <w:r w:rsidRPr="00E21C9C">
        <w:rPr>
          <w:rStyle w:val="StyleUnderline"/>
        </w:rPr>
        <w:t xml:space="preserve"> a renewed sense of human </w:t>
      </w:r>
      <w:r w:rsidRPr="002163D6">
        <w:rPr>
          <w:rStyle w:val="StyleUnderline"/>
          <w:highlight w:val="yellow"/>
        </w:rPr>
        <w:t>value</w:t>
      </w:r>
      <w:r w:rsidRPr="00E21C9C">
        <w:rPr>
          <w:rStyle w:val="StyleUnderline"/>
        </w:rPr>
        <w:t xml:space="preserve"> and purpose </w:t>
      </w:r>
      <w:r w:rsidRPr="002163D6">
        <w:rPr>
          <w:rStyle w:val="StyleUnderline"/>
          <w:highlight w:val="yellow"/>
        </w:rPr>
        <w:t>beyond</w:t>
      </w:r>
      <w:r w:rsidRPr="00E21C9C">
        <w:rPr>
          <w:rStyle w:val="StyleUnderline"/>
        </w:rPr>
        <w:t xml:space="preserve"> the confines of </w:t>
      </w:r>
      <w:r w:rsidRPr="002163D6">
        <w:rPr>
          <w:rStyle w:val="StyleUnderline"/>
          <w:highlight w:val="yellow"/>
        </w:rPr>
        <w:t>material production</w:t>
      </w:r>
      <w:r w:rsidRPr="00E21C9C">
        <w:rPr>
          <w:rStyle w:val="StyleUnderline"/>
        </w:rPr>
        <w:t xml:space="preserve"> and consumption, rejuvenated by a consciousness of humanity’s embeddedness in its environment</w:t>
      </w:r>
      <w:r w:rsidRPr="00E21C9C">
        <w:rPr>
          <w:sz w:val="16"/>
        </w:rPr>
        <w:t>. The magical thinking of endless growth must make way for a post-materialist ethic of human interconnectedness with itself and its biophysical context.</w:t>
      </w:r>
    </w:p>
    <w:p w14:paraId="6FF6E071" w14:textId="77777777" w:rsidR="00237A43" w:rsidRPr="00E21C9C" w:rsidRDefault="00237A43" w:rsidP="00237A43">
      <w:pPr>
        <w:rPr>
          <w:sz w:val="16"/>
        </w:rPr>
      </w:pPr>
      <w:r w:rsidRPr="00E21C9C">
        <w:rPr>
          <w:sz w:val="16"/>
        </w:rPr>
        <w:t xml:space="preserve">Groundbreaking economic work on this theme of ‘prosperity without growth’ has been forthcoming from several </w:t>
      </w:r>
      <w:proofErr w:type="gramStart"/>
      <w:r w:rsidRPr="00E21C9C">
        <w:rPr>
          <w:sz w:val="16"/>
        </w:rPr>
        <w:t>quarters, and</w:t>
      </w:r>
      <w:proofErr w:type="gramEnd"/>
      <w:r w:rsidRPr="00E21C9C">
        <w:rPr>
          <w:sz w:val="16"/>
        </w:rPr>
        <w:t xml:space="preserve"> provides mounting evidence that the endless growth model of economics has not just failed to deliver meaningful prosperity to the world’s poorest, but is incapable of doing so as it continues to generate inequality, environmental destruction, and to eventually undermine its very own basis (Jackson 2009). This body of work also demonstrates that meaningful prosperity in the sense of providing for human needs and well-being in high technology societies remains possible in a fundamentally re-organized post-capitalist economy. In this framework, </w:t>
      </w:r>
      <w:r w:rsidRPr="00E21C9C">
        <w:rPr>
          <w:rStyle w:val="StyleUnderline"/>
        </w:rPr>
        <w:t xml:space="preserve">human </w:t>
      </w:r>
      <w:r w:rsidRPr="002163D6">
        <w:rPr>
          <w:rStyle w:val="StyleUnderline"/>
          <w:highlight w:val="yellow"/>
        </w:rPr>
        <w:t>progress can continue</w:t>
      </w:r>
      <w:r w:rsidRPr="00E21C9C">
        <w:rPr>
          <w:rStyle w:val="StyleUnderline"/>
        </w:rPr>
        <w:t xml:space="preserve"> but </w:t>
      </w:r>
      <w:r w:rsidRPr="002163D6">
        <w:rPr>
          <w:rStyle w:val="StyleUnderline"/>
          <w:highlight w:val="yellow"/>
        </w:rPr>
        <w:t>within a new paradigm in which limited material development is</w:t>
      </w:r>
      <w:r w:rsidRPr="00E21C9C">
        <w:rPr>
          <w:rStyle w:val="StyleUnderline"/>
        </w:rPr>
        <w:t xml:space="preserve"> </w:t>
      </w:r>
      <w:r w:rsidRPr="002163D6">
        <w:rPr>
          <w:rStyle w:val="StyleUnderline"/>
          <w:highlight w:val="yellow"/>
        </w:rPr>
        <w:t>mobilized</w:t>
      </w:r>
      <w:r w:rsidRPr="00E21C9C">
        <w:rPr>
          <w:rStyle w:val="StyleUnderline"/>
        </w:rPr>
        <w:t xml:space="preserve"> to meet fundamental human needs </w:t>
      </w:r>
      <w:r w:rsidRPr="002163D6">
        <w:rPr>
          <w:rStyle w:val="StyleUnderline"/>
          <w:highlight w:val="yellow"/>
        </w:rPr>
        <w:t>through</w:t>
      </w:r>
      <w:r w:rsidRPr="00E21C9C">
        <w:rPr>
          <w:sz w:val="16"/>
        </w:rPr>
        <w:t xml:space="preserve"> extension of </w:t>
      </w:r>
      <w:r w:rsidRPr="002163D6">
        <w:rPr>
          <w:rStyle w:val="StyleUnderline"/>
          <w:highlight w:val="yellow"/>
        </w:rPr>
        <w:t>human</w:t>
      </w:r>
      <w:r w:rsidRPr="00E21C9C">
        <w:rPr>
          <w:rStyle w:val="StyleUnderline"/>
        </w:rPr>
        <w:t xml:space="preserve"> relations </w:t>
      </w:r>
      <w:r w:rsidRPr="002163D6">
        <w:rPr>
          <w:rStyle w:val="StyleUnderline"/>
          <w:highlight w:val="yellow"/>
        </w:rPr>
        <w:t>instead of market relations</w:t>
      </w:r>
      <w:r w:rsidRPr="00E21C9C">
        <w:rPr>
          <w:rStyle w:val="StyleUnderline"/>
        </w:rPr>
        <w:t xml:space="preserve">, a deepening of </w:t>
      </w:r>
      <w:r w:rsidRPr="002163D6">
        <w:rPr>
          <w:rStyle w:val="StyleUnderline"/>
          <w:highlight w:val="yellow"/>
        </w:rPr>
        <w:t>democracy, enhancing ecosystems, and more equal distribution of wealth</w:t>
      </w:r>
      <w:r w:rsidRPr="00E21C9C">
        <w:rPr>
          <w:rStyle w:val="StyleUnderline"/>
        </w:rPr>
        <w:t>. Inevitably</w:t>
      </w:r>
      <w:r w:rsidRPr="00E21C9C">
        <w:rPr>
          <w:sz w:val="16"/>
        </w:rPr>
        <w:t xml:space="preserve">, therefore, </w:t>
      </w:r>
      <w:r w:rsidRPr="00E21C9C">
        <w:rPr>
          <w:rStyle w:val="StyleUnderline"/>
        </w:rPr>
        <w:t>post-capitalism will be incommensurate with</w:t>
      </w:r>
      <w:r w:rsidRPr="00E21C9C">
        <w:rPr>
          <w:sz w:val="16"/>
        </w:rPr>
        <w:t xml:space="preserve"> the features of endless growth associated with industrial forms of capitalism: namely, </w:t>
      </w:r>
      <w:r w:rsidRPr="00E21C9C">
        <w:rPr>
          <w:rStyle w:val="StyleUnderline"/>
        </w:rPr>
        <w:t>continuously growing material throughput</w:t>
      </w:r>
      <w:r w:rsidRPr="00E21C9C">
        <w:rPr>
          <w:sz w:val="16"/>
        </w:rPr>
        <w:t xml:space="preserve"> driven </w:t>
      </w:r>
      <w:r w:rsidRPr="00E21C9C">
        <w:rPr>
          <w:rStyle w:val="StyleUnderline"/>
        </w:rPr>
        <w:t>by</w:t>
      </w:r>
      <w:r w:rsidRPr="00E21C9C">
        <w:rPr>
          <w:sz w:val="16"/>
        </w:rPr>
        <w:t xml:space="preserve"> ever </w:t>
      </w:r>
      <w:r w:rsidRPr="00E21C9C">
        <w:rPr>
          <w:rStyle w:val="StyleUnderline"/>
        </w:rPr>
        <w:t>growing consumption by unrestrained population growth</w:t>
      </w:r>
      <w:r w:rsidRPr="00E21C9C">
        <w:rPr>
          <w:sz w:val="16"/>
        </w:rPr>
        <w:t xml:space="preserve"> (Victor </w:t>
      </w:r>
      <w:proofErr w:type="gramStart"/>
      <w:r w:rsidRPr="00E21C9C">
        <w:rPr>
          <w:sz w:val="16"/>
        </w:rPr>
        <w:t>2010 ;</w:t>
      </w:r>
      <w:proofErr w:type="gramEnd"/>
      <w:r w:rsidRPr="00E21C9C">
        <w:rPr>
          <w:sz w:val="16"/>
        </w:rPr>
        <w:t xml:space="preserve"> Fournier 2008 ; Schneider et al. 2010 ; Fritz and Koch 2014 ).</w:t>
      </w:r>
    </w:p>
    <w:p w14:paraId="6D0D38D9" w14:textId="77777777" w:rsidR="00237A43" w:rsidRPr="00E21C9C" w:rsidRDefault="00237A43" w:rsidP="00237A43">
      <w:pPr>
        <w:rPr>
          <w:sz w:val="16"/>
        </w:rPr>
      </w:pPr>
      <w:r w:rsidRPr="00E21C9C">
        <w:rPr>
          <w:sz w:val="16"/>
        </w:rPr>
        <w:t xml:space="preserve">Instead, </w:t>
      </w:r>
      <w:r w:rsidRPr="002163D6">
        <w:rPr>
          <w:rStyle w:val="StyleUnderline"/>
          <w:highlight w:val="yellow"/>
        </w:rPr>
        <w:t>the unsustainable nature</w:t>
      </w:r>
      <w:r w:rsidRPr="00057748">
        <w:rPr>
          <w:rStyle w:val="StyleUnderline"/>
        </w:rPr>
        <w:t xml:space="preserve"> of</w:t>
      </w:r>
      <w:r w:rsidRPr="00E21C9C">
        <w:rPr>
          <w:rStyle w:val="StyleUnderline"/>
        </w:rPr>
        <w:t xml:space="preserve"> contemporary </w:t>
      </w:r>
      <w:r w:rsidRPr="00057748">
        <w:rPr>
          <w:rStyle w:val="StyleUnderline"/>
        </w:rPr>
        <w:t xml:space="preserve">capitalism </w:t>
      </w:r>
      <w:r w:rsidRPr="002163D6">
        <w:rPr>
          <w:rStyle w:val="StyleUnderline"/>
          <w:highlight w:val="yellow"/>
        </w:rPr>
        <w:t>opens up</w:t>
      </w:r>
      <w:r w:rsidRPr="00057748">
        <w:rPr>
          <w:rStyle w:val="StyleUnderline"/>
        </w:rPr>
        <w:t xml:space="preserve"> the urgency of</w:t>
      </w:r>
      <w:r w:rsidRPr="00E21C9C">
        <w:rPr>
          <w:rStyle w:val="StyleUnderline"/>
        </w:rPr>
        <w:t xml:space="preserve"> working toward a new post-capitalist era built on</w:t>
      </w:r>
      <w:r w:rsidRPr="00E21C9C">
        <w:rPr>
          <w:sz w:val="16"/>
        </w:rPr>
        <w:t xml:space="preserve"> the following components: </w:t>
      </w:r>
      <w:r w:rsidRPr="002163D6">
        <w:rPr>
          <w:rStyle w:val="StyleUnderline"/>
          <w:highlight w:val="yellow"/>
        </w:rPr>
        <w:t xml:space="preserve">regulation </w:t>
      </w:r>
      <w:r w:rsidRPr="00057748">
        <w:rPr>
          <w:rStyle w:val="StyleUnderline"/>
        </w:rPr>
        <w:t>of market mechanisms</w:t>
      </w:r>
      <w:r w:rsidRPr="00E21C9C">
        <w:rPr>
          <w:rStyle w:val="StyleUnderline"/>
        </w:rPr>
        <w:t xml:space="preserve"> and corporate activities; </w:t>
      </w:r>
      <w:r w:rsidRPr="002163D6">
        <w:rPr>
          <w:rStyle w:val="StyleUnderline"/>
          <w:highlight w:val="yellow"/>
        </w:rPr>
        <w:t>support for</w:t>
      </w:r>
      <w:r w:rsidRPr="00E21C9C">
        <w:rPr>
          <w:rStyle w:val="StyleUnderline"/>
        </w:rPr>
        <w:t xml:space="preserve"> social enterprises organized as </w:t>
      </w:r>
      <w:r w:rsidRPr="00057748">
        <w:rPr>
          <w:rStyle w:val="StyleUnderline"/>
        </w:rPr>
        <w:t xml:space="preserve">community </w:t>
      </w:r>
      <w:r w:rsidRPr="002163D6">
        <w:rPr>
          <w:rStyle w:val="StyleUnderline"/>
          <w:highlight w:val="yellow"/>
        </w:rPr>
        <w:t>cooperatives; democratic money creation</w:t>
      </w:r>
      <w:r w:rsidRPr="00E21C9C">
        <w:rPr>
          <w:rStyle w:val="StyleUnderline"/>
        </w:rPr>
        <w:t xml:space="preserve"> processes,</w:t>
      </w:r>
      <w:r w:rsidRPr="00E21C9C">
        <w:rPr>
          <w:sz w:val="16"/>
        </w:rPr>
        <w:t xml:space="preserve"> including </w:t>
      </w:r>
      <w:r w:rsidRPr="00E21C9C">
        <w:rPr>
          <w:rStyle w:val="StyleUnderline"/>
        </w:rPr>
        <w:t xml:space="preserve">community currencies, </w:t>
      </w:r>
      <w:r w:rsidRPr="002163D6">
        <w:rPr>
          <w:rStyle w:val="StyleUnderline"/>
          <w:highlight w:val="yellow"/>
        </w:rPr>
        <w:t xml:space="preserve">in place of debt-based fractional reserve banking; </w:t>
      </w:r>
      <w:r w:rsidRPr="00057748">
        <w:rPr>
          <w:rStyle w:val="StyleUnderline"/>
        </w:rPr>
        <w:t xml:space="preserve">communities </w:t>
      </w:r>
      <w:r w:rsidRPr="002163D6">
        <w:rPr>
          <w:rStyle w:val="StyleUnderline"/>
          <w:highlight w:val="yellow"/>
        </w:rPr>
        <w:t>reclaiming the commons</w:t>
      </w:r>
      <w:r w:rsidRPr="00E21C9C">
        <w:rPr>
          <w:sz w:val="16"/>
        </w:rPr>
        <w:t xml:space="preserve">, especially </w:t>
      </w:r>
      <w:r w:rsidRPr="00E21C9C">
        <w:rPr>
          <w:rStyle w:val="StyleUnderline"/>
        </w:rPr>
        <w:t>in</w:t>
      </w:r>
      <w:r w:rsidRPr="00E21C9C">
        <w:rPr>
          <w:sz w:val="16"/>
        </w:rPr>
        <w:t xml:space="preserve"> the sense of </w:t>
      </w:r>
      <w:r w:rsidRPr="002163D6">
        <w:rPr>
          <w:rStyle w:val="StyleUnderline"/>
          <w:highlight w:val="yellow"/>
        </w:rPr>
        <w:t>communal land stewardship</w:t>
      </w:r>
      <w:r w:rsidRPr="00E21C9C">
        <w:rPr>
          <w:rStyle w:val="StyleUnderline"/>
        </w:rPr>
        <w:t xml:space="preserve"> systems; </w:t>
      </w:r>
      <w:r w:rsidRPr="002163D6">
        <w:rPr>
          <w:rStyle w:val="StyleUnderline"/>
          <w:highlight w:val="yellow"/>
        </w:rPr>
        <w:t>redistribution of</w:t>
      </w:r>
      <w:r w:rsidRPr="00E21C9C">
        <w:rPr>
          <w:rStyle w:val="StyleUnderline"/>
        </w:rPr>
        <w:t xml:space="preserve"> income and capital </w:t>
      </w:r>
      <w:r w:rsidRPr="002163D6">
        <w:rPr>
          <w:rStyle w:val="StyleUnderline"/>
          <w:highlight w:val="yellow"/>
        </w:rPr>
        <w:t>assets; a diversity of production</w:t>
      </w:r>
      <w:r w:rsidRPr="00E21C9C">
        <w:rPr>
          <w:rStyle w:val="StyleUnderline"/>
        </w:rPr>
        <w:t xml:space="preserve"> scales and </w:t>
      </w:r>
      <w:r w:rsidRPr="002163D6">
        <w:rPr>
          <w:rStyle w:val="StyleUnderline"/>
          <w:highlight w:val="yellow"/>
        </w:rPr>
        <w:t>modes</w:t>
      </w:r>
      <w:r w:rsidRPr="00E21C9C">
        <w:rPr>
          <w:rStyle w:val="StyleUnderline"/>
        </w:rPr>
        <w:t>, including small-scale, subsistence and self- employment to widen economic democracy</w:t>
      </w:r>
      <w:r w:rsidRPr="00E21C9C">
        <w:rPr>
          <w:sz w:val="16"/>
        </w:rPr>
        <w:t xml:space="preserve"> (Johanisova and Wolf 2012 ).</w:t>
      </w:r>
    </w:p>
    <w:p w14:paraId="2F4AC8F4" w14:textId="77777777" w:rsidR="00237A43" w:rsidRPr="00271FE0" w:rsidRDefault="00237A43" w:rsidP="00237A43">
      <w:pPr>
        <w:rPr>
          <w:u w:val="single"/>
        </w:rPr>
      </w:pPr>
      <w:r w:rsidRPr="002163D6">
        <w:rPr>
          <w:rStyle w:val="StyleUnderline"/>
          <w:highlight w:val="yellow"/>
        </w:rPr>
        <w:t>Such a vision may</w:t>
      </w:r>
      <w:r w:rsidRPr="00E21C9C">
        <w:rPr>
          <w:sz w:val="16"/>
        </w:rPr>
        <w:t xml:space="preserve">, in the current context, </w:t>
      </w:r>
      <w:r w:rsidRPr="002163D6">
        <w:rPr>
          <w:rStyle w:val="StyleUnderline"/>
          <w:highlight w:val="yellow"/>
        </w:rPr>
        <w:t>appear</w:t>
      </w:r>
      <w:r w:rsidRPr="00E21C9C">
        <w:rPr>
          <w:rStyle w:val="StyleUnderline"/>
        </w:rPr>
        <w:t xml:space="preserve"> impossibly </w:t>
      </w:r>
      <w:r w:rsidRPr="002163D6">
        <w:rPr>
          <w:rStyle w:val="StyleUnderline"/>
          <w:highlight w:val="yellow"/>
        </w:rPr>
        <w:t>utopian. By 2030</w:t>
      </w:r>
      <w:r w:rsidRPr="00E21C9C">
        <w:rPr>
          <w:rStyle w:val="StyleUnderline"/>
        </w:rPr>
        <w:t>, and even more so by 2050—</w:t>
      </w:r>
      <w:r w:rsidRPr="002163D6">
        <w:rPr>
          <w:rStyle w:val="StyleUnderline"/>
          <w:highlight w:val="yellow"/>
        </w:rPr>
        <w:t>as</w:t>
      </w:r>
      <w:r w:rsidRPr="00E21C9C">
        <w:rPr>
          <w:rStyle w:val="StyleUnderline"/>
        </w:rPr>
        <w:t xml:space="preserve"> the manifestations of </w:t>
      </w:r>
      <w:r w:rsidRPr="002163D6">
        <w:rPr>
          <w:rStyle w:val="StyleUnderline"/>
          <w:highlight w:val="yellow"/>
        </w:rPr>
        <w:t>global capitalism’s self-catabolic trajectory become</w:t>
      </w:r>
      <w:r w:rsidRPr="00E21C9C">
        <w:rPr>
          <w:rStyle w:val="StyleUnderline"/>
        </w:rPr>
        <w:t xml:space="preserve"> more </w:t>
      </w:r>
      <w:r w:rsidRPr="002163D6">
        <w:rPr>
          <w:rStyle w:val="StyleUnderline"/>
          <w:highlight w:val="yellow"/>
        </w:rPr>
        <w:t>obvious—</w:t>
      </w:r>
      <w:r w:rsidRPr="002163D6">
        <w:rPr>
          <w:rStyle w:val="Emphasis"/>
          <w:highlight w:val="yellow"/>
        </w:rPr>
        <w:t>it will appear</w:t>
      </w:r>
      <w:r w:rsidRPr="00E21C9C">
        <w:rPr>
          <w:rStyle w:val="Emphasis"/>
        </w:rPr>
        <w:t xml:space="preserve"> increasingly </w:t>
      </w:r>
      <w:r w:rsidRPr="002163D6">
        <w:rPr>
          <w:rStyle w:val="Emphasis"/>
          <w:highlight w:val="yellow"/>
        </w:rPr>
        <w:t>realistic.</w:t>
      </w:r>
      <w:r w:rsidRPr="00E21C9C">
        <w:rPr>
          <w:rStyle w:val="StyleUnderline"/>
        </w:rPr>
        <w:t xml:space="preserve"> </w:t>
      </w:r>
    </w:p>
    <w:p w14:paraId="630C16AC" w14:textId="77777777" w:rsidR="00237A43" w:rsidRPr="00F67504" w:rsidRDefault="00237A43" w:rsidP="00237A43"/>
    <w:p w14:paraId="61CEC31D" w14:textId="77777777" w:rsidR="00237A43" w:rsidRDefault="00237A43" w:rsidP="00237A43"/>
    <w:p w14:paraId="54200853" w14:textId="77777777" w:rsidR="00237A43" w:rsidRPr="00F54622" w:rsidRDefault="00237A43" w:rsidP="00237A43">
      <w:pPr>
        <w:pStyle w:val="Heading4"/>
      </w:pPr>
      <w:r w:rsidRPr="00F54622">
        <w:t>Collapse of industrial society is inevitable---forcing a transition is key to avoid a total collapse that ends civilization</w:t>
      </w:r>
    </w:p>
    <w:p w14:paraId="6BEC3B5B" w14:textId="77777777" w:rsidR="00237A43" w:rsidRPr="00F54622" w:rsidRDefault="00237A43" w:rsidP="00237A43">
      <w:r w:rsidRPr="00F54622">
        <w:t xml:space="preserve">Nafeez M. </w:t>
      </w:r>
      <w:r w:rsidRPr="00F54622">
        <w:rPr>
          <w:rStyle w:val="Style13ptBold"/>
        </w:rPr>
        <w:t>Ahmed 17</w:t>
      </w:r>
      <w:r w:rsidRPr="00F54622">
        <w:t xml:space="preserve">, Executive Director of the Institute for Policy Research and Development, </w:t>
      </w:r>
      <w:r w:rsidRPr="00F54622">
        <w:rPr>
          <w:i/>
        </w:rPr>
        <w:t>Failing States, Collapsing Systems: BioPhysical Triggers of Political Violence</w:t>
      </w:r>
      <w:r w:rsidRPr="00F54622">
        <w:t>, 2017, pp. 11-13</w:t>
      </w:r>
    </w:p>
    <w:p w14:paraId="60ADFEC7" w14:textId="77777777" w:rsidR="00237A43" w:rsidRPr="00F54622" w:rsidRDefault="00237A43" w:rsidP="00237A43">
      <w:pPr>
        <w:rPr>
          <w:sz w:val="16"/>
        </w:rPr>
      </w:pPr>
      <w:r w:rsidRPr="00F54622">
        <w:rPr>
          <w:sz w:val="16"/>
        </w:rPr>
        <w:t xml:space="preserve">Today, </w:t>
      </w:r>
      <w:r w:rsidRPr="00F54622">
        <w:rPr>
          <w:rStyle w:val="StyleUnderline"/>
        </w:rPr>
        <w:t xml:space="preserve">human </w:t>
      </w:r>
      <w:r w:rsidRPr="006E37F9">
        <w:rPr>
          <w:rStyle w:val="StyleUnderline"/>
        </w:rPr>
        <w:t>civilization under</w:t>
      </w:r>
      <w:r w:rsidRPr="00F54622">
        <w:rPr>
          <w:sz w:val="16"/>
        </w:rPr>
        <w:t xml:space="preserve"> late </w:t>
      </w:r>
      <w:r w:rsidRPr="00F54622">
        <w:rPr>
          <w:rStyle w:val="StyleUnderline"/>
          <w:highlight w:val="yellow"/>
        </w:rPr>
        <w:t>capitalism maintains</w:t>
      </w:r>
      <w:r w:rsidRPr="00F54622">
        <w:rPr>
          <w:rStyle w:val="StyleUnderline"/>
        </w:rPr>
        <w:t xml:space="preserve"> its </w:t>
      </w:r>
      <w:r w:rsidRPr="00F54622">
        <w:rPr>
          <w:rStyle w:val="Emphasis"/>
        </w:rPr>
        <w:t xml:space="preserve">increasing </w:t>
      </w:r>
      <w:r w:rsidRPr="00F54622">
        <w:rPr>
          <w:rStyle w:val="Emphasis"/>
          <w:highlight w:val="yellow"/>
        </w:rPr>
        <w:t>distance from thermodynamic equilibrium</w:t>
      </w:r>
      <w:r w:rsidRPr="00F54622">
        <w:rPr>
          <w:sz w:val="16"/>
        </w:rPr>
        <w:t xml:space="preserve"> </w:t>
      </w:r>
      <w:r w:rsidRPr="00F54622">
        <w:rPr>
          <w:rStyle w:val="StyleUnderline"/>
          <w:highlight w:val="yellow"/>
        </w:rPr>
        <w:t>via</w:t>
      </w:r>
      <w:r w:rsidRPr="00F54622">
        <w:rPr>
          <w:rStyle w:val="StyleUnderline"/>
        </w:rPr>
        <w:t xml:space="preserve"> the </w:t>
      </w:r>
      <w:r w:rsidRPr="00F54622">
        <w:rPr>
          <w:rStyle w:val="StyleUnderline"/>
          <w:highlight w:val="yellow"/>
        </w:rPr>
        <w:t>throughput of</w:t>
      </w:r>
      <w:r w:rsidRPr="00F54622">
        <w:rPr>
          <w:rStyle w:val="StyleUnderline"/>
        </w:rPr>
        <w:t xml:space="preserve"> vast quantities of</w:t>
      </w:r>
      <w:r w:rsidRPr="00F54622">
        <w:rPr>
          <w:sz w:val="16"/>
        </w:rPr>
        <w:t xml:space="preserve"> increasingly depleted </w:t>
      </w:r>
      <w:r w:rsidRPr="00F54622">
        <w:rPr>
          <w:rStyle w:val="StyleUnderline"/>
          <w:highlight w:val="yellow"/>
        </w:rPr>
        <w:t>fossil fuel reserves</w:t>
      </w:r>
      <w:r w:rsidRPr="00F54622">
        <w:rPr>
          <w:rStyle w:val="StyleUnderline"/>
        </w:rPr>
        <w:t xml:space="preserve">, </w:t>
      </w:r>
      <w:r w:rsidRPr="00F54622">
        <w:rPr>
          <w:rStyle w:val="StyleUnderline"/>
          <w:highlight w:val="yellow"/>
        </w:rPr>
        <w:t>along with</w:t>
      </w:r>
      <w:r w:rsidRPr="00F54622">
        <w:rPr>
          <w:sz w:val="16"/>
        </w:rPr>
        <w:t xml:space="preserve"> other finite and increasingly scarce resources such as </w:t>
      </w:r>
      <w:r w:rsidRPr="00F54622">
        <w:rPr>
          <w:rStyle w:val="Emphasis"/>
          <w:highlight w:val="yellow"/>
        </w:rPr>
        <w:t>metal ores</w:t>
      </w:r>
      <w:r w:rsidRPr="00F54622">
        <w:rPr>
          <w:sz w:val="16"/>
        </w:rPr>
        <w:t xml:space="preserve">, </w:t>
      </w:r>
      <w:r w:rsidRPr="006E37F9">
        <w:rPr>
          <w:rStyle w:val="Emphasis"/>
        </w:rPr>
        <w:t>radionucleotides</w:t>
      </w:r>
      <w:r w:rsidRPr="00F54622">
        <w:rPr>
          <w:rStyle w:val="Emphasis"/>
        </w:rPr>
        <w:t xml:space="preserve">, </w:t>
      </w:r>
      <w:r w:rsidRPr="00F54622">
        <w:rPr>
          <w:rStyle w:val="Emphasis"/>
          <w:highlight w:val="yellow"/>
        </w:rPr>
        <w:t>rare</w:t>
      </w:r>
      <w:r w:rsidRPr="00F54622">
        <w:rPr>
          <w:rStyle w:val="Emphasis"/>
        </w:rPr>
        <w:t xml:space="preserve"> earth </w:t>
      </w:r>
      <w:r w:rsidRPr="00F54622">
        <w:rPr>
          <w:rStyle w:val="Emphasis"/>
          <w:highlight w:val="yellow"/>
        </w:rPr>
        <w:t>elements</w:t>
      </w:r>
      <w:r w:rsidRPr="00F54622">
        <w:rPr>
          <w:sz w:val="16"/>
        </w:rPr>
        <w:t xml:space="preserve">, </w:t>
      </w:r>
      <w:r w:rsidRPr="00F54622">
        <w:rPr>
          <w:rStyle w:val="Emphasis"/>
          <w:highlight w:val="yellow"/>
        </w:rPr>
        <w:t>phosphate</w:t>
      </w:r>
      <w:r w:rsidRPr="00F54622">
        <w:rPr>
          <w:sz w:val="16"/>
        </w:rPr>
        <w:t xml:space="preserve"> fertilizer, </w:t>
      </w:r>
      <w:r w:rsidRPr="00F54622">
        <w:rPr>
          <w:rStyle w:val="Emphasis"/>
        </w:rPr>
        <w:t xml:space="preserve">arable </w:t>
      </w:r>
      <w:r w:rsidRPr="00F54622">
        <w:rPr>
          <w:rStyle w:val="Emphasis"/>
          <w:highlight w:val="yellow"/>
        </w:rPr>
        <w:t>land</w:t>
      </w:r>
      <w:r w:rsidRPr="00F54622">
        <w:rPr>
          <w:sz w:val="16"/>
        </w:rPr>
        <w:t xml:space="preserve">, </w:t>
      </w:r>
      <w:r w:rsidRPr="00F54622">
        <w:rPr>
          <w:rStyle w:val="StyleUnderline"/>
          <w:highlight w:val="yellow"/>
        </w:rPr>
        <w:t>and</w:t>
      </w:r>
      <w:r w:rsidRPr="00F54622">
        <w:rPr>
          <w:sz w:val="16"/>
        </w:rPr>
        <w:t xml:space="preserve"> </w:t>
      </w:r>
      <w:r w:rsidRPr="006E37F9">
        <w:rPr>
          <w:rStyle w:val="Emphasis"/>
        </w:rPr>
        <w:t xml:space="preserve">fresh </w:t>
      </w:r>
      <w:r w:rsidRPr="00F54622">
        <w:rPr>
          <w:rStyle w:val="Emphasis"/>
          <w:highlight w:val="yellow"/>
        </w:rPr>
        <w:t>water</w:t>
      </w:r>
      <w:r w:rsidRPr="00F54622">
        <w:rPr>
          <w:sz w:val="16"/>
        </w:rPr>
        <w:t xml:space="preserve"> (Nekola et al. 2013).</w:t>
      </w:r>
    </w:p>
    <w:p w14:paraId="0E1407B7" w14:textId="77777777" w:rsidR="00237A43" w:rsidRPr="00F54622" w:rsidRDefault="00237A43" w:rsidP="00237A43">
      <w:pPr>
        <w:rPr>
          <w:sz w:val="16"/>
        </w:rPr>
      </w:pPr>
      <w:r w:rsidRPr="00F54622">
        <w:rPr>
          <w:sz w:val="16"/>
        </w:rPr>
        <w:t xml:space="preserve">One indicator of the system’s growing complexity today is the measure of material throughput, or economic growth—Gross Domestic Product (GDP). Under capitalist social-property relations, GDP must continuously increase through the maximization of private sector profits, simply for businesses to survive in the competitive marketplace and for the economy to maintain its ability to meet the consumption requirements of a growing population. However, </w:t>
      </w:r>
      <w:r w:rsidRPr="00F54622">
        <w:rPr>
          <w:rStyle w:val="StyleUnderline"/>
        </w:rPr>
        <w:t>as the complexity of human civilization has advanced</w:t>
      </w:r>
      <w:r w:rsidRPr="00F54622">
        <w:rPr>
          <w:sz w:val="16"/>
        </w:rPr>
        <w:t xml:space="preserve">, the </w:t>
      </w:r>
      <w:r w:rsidRPr="00F54622">
        <w:rPr>
          <w:rStyle w:val="StyleUnderline"/>
        </w:rPr>
        <w:t>continual growth in</w:t>
      </w:r>
      <w:r w:rsidRPr="00F54622">
        <w:rPr>
          <w:sz w:val="16"/>
        </w:rPr>
        <w:t xml:space="preserve"> material </w:t>
      </w:r>
      <w:r w:rsidRPr="00F54622">
        <w:rPr>
          <w:rStyle w:val="StyleUnderline"/>
        </w:rPr>
        <w:t xml:space="preserve">throughput is correlated with an escalating rate of </w:t>
      </w:r>
      <w:r w:rsidRPr="00F54622">
        <w:rPr>
          <w:rStyle w:val="Emphasis"/>
        </w:rPr>
        <w:t>depletion of energy and raw materials</w:t>
      </w:r>
      <w:r w:rsidRPr="00F54622">
        <w:rPr>
          <w:sz w:val="16"/>
        </w:rPr>
        <w:t>, as well as an acceleration in the dissipation of energy through intensifying greenhouse gas emissions.</w:t>
      </w:r>
    </w:p>
    <w:p w14:paraId="3178AEC7" w14:textId="77777777" w:rsidR="00237A43" w:rsidRPr="00F54622" w:rsidRDefault="00237A43" w:rsidP="00237A43">
      <w:pPr>
        <w:rPr>
          <w:sz w:val="16"/>
        </w:rPr>
      </w:pPr>
      <w:r w:rsidRPr="00F54622">
        <w:rPr>
          <w:sz w:val="16"/>
        </w:rPr>
        <w:t xml:space="preserve">Robust scientific assessments now demonstrate that </w:t>
      </w:r>
      <w:r w:rsidRPr="00F54622">
        <w:rPr>
          <w:rStyle w:val="StyleUnderline"/>
        </w:rPr>
        <w:t xml:space="preserve">the continuation of </w:t>
      </w:r>
      <w:r w:rsidRPr="00F54622">
        <w:rPr>
          <w:rStyle w:val="StyleUnderline"/>
          <w:highlight w:val="yellow"/>
        </w:rPr>
        <w:t>those</w:t>
      </w:r>
      <w:r w:rsidRPr="00F54622">
        <w:rPr>
          <w:rStyle w:val="StyleUnderline"/>
        </w:rPr>
        <w:t xml:space="preserve"> biophysical </w:t>
      </w:r>
      <w:r w:rsidRPr="00F54622">
        <w:rPr>
          <w:rStyle w:val="StyleUnderline"/>
          <w:highlight w:val="yellow"/>
        </w:rPr>
        <w:t>processes</w:t>
      </w:r>
      <w:r w:rsidRPr="00F54622">
        <w:rPr>
          <w:sz w:val="16"/>
        </w:rPr>
        <w:t xml:space="preserve"> of environmental degradation in a business-as-usual scenario </w:t>
      </w:r>
      <w:r w:rsidRPr="00F54622">
        <w:rPr>
          <w:rStyle w:val="StyleUnderline"/>
          <w:highlight w:val="yellow"/>
        </w:rPr>
        <w:t>will</w:t>
      </w:r>
      <w:r w:rsidRPr="00F54622">
        <w:rPr>
          <w:sz w:val="16"/>
        </w:rPr>
        <w:t xml:space="preserve">, before the end of the twenty-first century, </w:t>
      </w:r>
      <w:r w:rsidRPr="00F54622">
        <w:rPr>
          <w:rStyle w:val="Emphasis"/>
          <w:highlight w:val="yellow"/>
        </w:rPr>
        <w:t>fundamentally undermine</w:t>
      </w:r>
      <w:r w:rsidRPr="00F54622">
        <w:rPr>
          <w:rStyle w:val="Emphasis"/>
        </w:rPr>
        <w:t xml:space="preserve"> the biophysical basis of </w:t>
      </w:r>
      <w:r w:rsidRPr="00F54622">
        <w:rPr>
          <w:rStyle w:val="Emphasis"/>
          <w:highlight w:val="yellow"/>
        </w:rPr>
        <w:t>human civilization</w:t>
      </w:r>
      <w:r w:rsidRPr="00F54622">
        <w:rPr>
          <w:sz w:val="16"/>
        </w:rPr>
        <w:t xml:space="preserve"> in its current mode of material organization and structural complexity. Further, the </w:t>
      </w:r>
      <w:r w:rsidRPr="00F54622">
        <w:rPr>
          <w:rStyle w:val="StyleUnderline"/>
          <w:highlight w:val="yellow"/>
        </w:rPr>
        <w:t>uncontrolled energy releases</w:t>
      </w:r>
      <w:r w:rsidRPr="00F54622">
        <w:rPr>
          <w:rStyle w:val="StyleUnderline"/>
        </w:rPr>
        <w:t xml:space="preserve"> generated by these</w:t>
      </w:r>
      <w:r w:rsidRPr="00F54622">
        <w:rPr>
          <w:sz w:val="16"/>
        </w:rPr>
        <w:t xml:space="preserve"> biophysical </w:t>
      </w:r>
      <w:r w:rsidRPr="00F54622">
        <w:rPr>
          <w:rStyle w:val="StyleUnderline"/>
        </w:rPr>
        <w:t xml:space="preserve">processes </w:t>
      </w:r>
      <w:r w:rsidRPr="00F54622">
        <w:rPr>
          <w:rStyle w:val="StyleUnderline"/>
          <w:highlight w:val="yellow"/>
        </w:rPr>
        <w:t xml:space="preserve">are manifested in </w:t>
      </w:r>
      <w:r w:rsidRPr="00F54622">
        <w:rPr>
          <w:rStyle w:val="Emphasis"/>
          <w:highlight w:val="yellow"/>
        </w:rPr>
        <w:t>climate change</w:t>
      </w:r>
      <w:r w:rsidRPr="00F54622">
        <w:rPr>
          <w:sz w:val="16"/>
        </w:rPr>
        <w:t xml:space="preserve">, </w:t>
      </w:r>
      <w:r w:rsidRPr="006E37F9">
        <w:rPr>
          <w:rStyle w:val="Emphasis"/>
        </w:rPr>
        <w:t>extreme weather</w:t>
      </w:r>
      <w:r w:rsidRPr="00F54622">
        <w:rPr>
          <w:sz w:val="16"/>
        </w:rPr>
        <w:t xml:space="preserve"> events, </w:t>
      </w:r>
      <w:r w:rsidRPr="00F54622">
        <w:rPr>
          <w:rStyle w:val="StyleUnderline"/>
          <w:highlight w:val="yellow"/>
        </w:rPr>
        <w:t>and</w:t>
      </w:r>
      <w:r w:rsidRPr="00F54622">
        <w:rPr>
          <w:sz w:val="16"/>
          <w:highlight w:val="yellow"/>
        </w:rPr>
        <w:t xml:space="preserve"> </w:t>
      </w:r>
      <w:r w:rsidRPr="00F54622">
        <w:rPr>
          <w:rStyle w:val="Emphasis"/>
          <w:highlight w:val="yellow"/>
        </w:rPr>
        <w:t>natural disasters</w:t>
      </w:r>
      <w:r w:rsidRPr="00F54622">
        <w:rPr>
          <w:sz w:val="16"/>
        </w:rPr>
        <w:t xml:space="preserve"> (Earth System Disruption); </w:t>
      </w:r>
      <w:r w:rsidRPr="00F54622">
        <w:rPr>
          <w:rStyle w:val="StyleUnderline"/>
          <w:highlight w:val="yellow"/>
        </w:rPr>
        <w:t xml:space="preserve">and drives </w:t>
      </w:r>
      <w:r w:rsidRPr="00F54622">
        <w:rPr>
          <w:rStyle w:val="Emphasis"/>
          <w:highlight w:val="yellow"/>
        </w:rPr>
        <w:t>geopolitical</w:t>
      </w:r>
      <w:r w:rsidRPr="00F54622">
        <w:rPr>
          <w:rStyle w:val="Emphasis"/>
        </w:rPr>
        <w:t xml:space="preserve"> </w:t>
      </w:r>
      <w:r w:rsidRPr="00F54622">
        <w:rPr>
          <w:rStyle w:val="Emphasis"/>
          <w:highlight w:val="yellow"/>
        </w:rPr>
        <w:t>competition</w:t>
      </w:r>
      <w:r w:rsidRPr="00F54622">
        <w:rPr>
          <w:rStyle w:val="StyleUnderline"/>
        </w:rPr>
        <w:t xml:space="preserve">, </w:t>
      </w:r>
      <w:r w:rsidRPr="00F54622">
        <w:rPr>
          <w:rStyle w:val="Emphasis"/>
        </w:rPr>
        <w:t xml:space="preserve">social </w:t>
      </w:r>
      <w:r w:rsidRPr="00F54622">
        <w:rPr>
          <w:rStyle w:val="Emphasis"/>
          <w:highlight w:val="yellow"/>
        </w:rPr>
        <w:t>unrest</w:t>
      </w:r>
      <w:r w:rsidRPr="00F54622">
        <w:rPr>
          <w:rStyle w:val="StyleUnderline"/>
          <w:highlight w:val="yellow"/>
        </w:rPr>
        <w:t xml:space="preserve">, and </w:t>
      </w:r>
      <w:r w:rsidRPr="00F54622">
        <w:rPr>
          <w:rStyle w:val="Emphasis"/>
          <w:highlight w:val="yellow"/>
        </w:rPr>
        <w:t>violent conflict</w:t>
      </w:r>
      <w:r w:rsidRPr="00F54622">
        <w:rPr>
          <w:sz w:val="16"/>
        </w:rPr>
        <w:t xml:space="preserve"> (Human System Destabilization).</w:t>
      </w:r>
    </w:p>
    <w:p w14:paraId="7DD5E414" w14:textId="77777777" w:rsidR="00237A43" w:rsidRPr="00F54622" w:rsidRDefault="00237A43" w:rsidP="00237A43">
      <w:pPr>
        <w:rPr>
          <w:sz w:val="16"/>
        </w:rPr>
      </w:pPr>
      <w:r w:rsidRPr="00F54622">
        <w:rPr>
          <w:sz w:val="16"/>
        </w:rPr>
        <w:t>These manifestations of dissipative energy release can be seen as distinctive feedback processes resulting from human civilization’s accelerating exploitation of fossil fuel energy sources within the context of the biophysical limits of the environment. In turn, these two strands of systemic feedbacks—Earth System Disruption (ESD) and Human System Destabilization (HSD)—are occurring within a single, overarching human-environment system, and thus are already inherently interconnected, therefore feeding back into each other.</w:t>
      </w:r>
    </w:p>
    <w:p w14:paraId="119BC0AA" w14:textId="77777777" w:rsidR="00237A43" w:rsidRPr="00F54622" w:rsidRDefault="00237A43" w:rsidP="00237A43">
      <w:pPr>
        <w:rPr>
          <w:sz w:val="16"/>
        </w:rPr>
      </w:pPr>
      <w:r w:rsidRPr="00F54622">
        <w:rPr>
          <w:sz w:val="16"/>
        </w:rPr>
        <w:t xml:space="preserve">This mutual feedback process creates an amplifying </w:t>
      </w:r>
      <w:r w:rsidRPr="00F54622">
        <w:rPr>
          <w:rStyle w:val="StyleUnderline"/>
        </w:rPr>
        <w:t>global systemic feedback</w:t>
      </w:r>
      <w:r w:rsidRPr="00F54622">
        <w:rPr>
          <w:sz w:val="16"/>
        </w:rPr>
        <w:t xml:space="preserve"> in which: (1) ESD drives HSD, which in turn generates ‘security’ issues perceived through the lens of ‘threat’ and ‘risk’ analysis; (2) this </w:t>
      </w:r>
      <w:r w:rsidRPr="00F54622">
        <w:rPr>
          <w:rStyle w:val="StyleUnderline"/>
        </w:rPr>
        <w:t>invites traditional securitized human responses</w:t>
      </w:r>
      <w:r w:rsidRPr="00F54622">
        <w:rPr>
          <w:sz w:val="16"/>
        </w:rPr>
        <w:t xml:space="preserve"> that focus on the expansion of existing military, political and economic power to stabilize existing structures of authority and advance prevailing mechanisms of energy extraction and mobilization; (3) the entrenchment and expansion of existing structures undermines human civilization’s capacity to pursue structural modifications to ameliorate, mitigate or prevent ESD, thus intensifying ESD; (4) the feedback process continues as ESD drives further HSD.</w:t>
      </w:r>
    </w:p>
    <w:p w14:paraId="1F3AF4BB" w14:textId="77777777" w:rsidR="00237A43" w:rsidRPr="00F54622" w:rsidRDefault="00237A43" w:rsidP="00237A43">
      <w:pPr>
        <w:rPr>
          <w:sz w:val="16"/>
        </w:rPr>
      </w:pPr>
      <w:r w:rsidRPr="00895AC8">
        <w:rPr>
          <w:rStyle w:val="StyleUnderline"/>
        </w:rPr>
        <w:t>The trajectory of this amplifying global systemic feedback</w:t>
      </w:r>
      <w:r w:rsidRPr="00895AC8">
        <w:rPr>
          <w:sz w:val="16"/>
        </w:rPr>
        <w:t xml:space="preserve">, carried to its logical conclusion and assuming no intervening shift, </w:t>
      </w:r>
      <w:r w:rsidRPr="00895AC8">
        <w:rPr>
          <w:rStyle w:val="StyleUnderline"/>
        </w:rPr>
        <w:t xml:space="preserve">is simply the </w:t>
      </w:r>
      <w:r w:rsidRPr="00895AC8">
        <w:rPr>
          <w:rStyle w:val="Emphasis"/>
        </w:rPr>
        <w:t>protracted, cascading collapse of human civilization</w:t>
      </w:r>
      <w:r w:rsidRPr="00895AC8">
        <w:rPr>
          <w:sz w:val="16"/>
        </w:rPr>
        <w:t xml:space="preserve"> in its current form </w:t>
      </w:r>
      <w:r w:rsidRPr="00895AC8">
        <w:rPr>
          <w:rStyle w:val="StyleUnderline"/>
        </w:rPr>
        <w:t>toward increasingly less complex, and therefore less resource-intensive configurations</w:t>
      </w:r>
      <w:r w:rsidRPr="00F54622">
        <w:rPr>
          <w:sz w:val="16"/>
        </w:rPr>
        <w:t xml:space="preserve">, corresponding to available resources and constrained within the environmental limits imposed by accelerating climate change (Tainter 1990). </w:t>
      </w:r>
    </w:p>
    <w:p w14:paraId="33CB5B8A" w14:textId="77777777" w:rsidR="00237A43" w:rsidRPr="00F54622" w:rsidRDefault="00237A43" w:rsidP="00237A43">
      <w:pPr>
        <w:rPr>
          <w:sz w:val="16"/>
        </w:rPr>
      </w:pPr>
      <w:r w:rsidRPr="00F54622">
        <w:rPr>
          <w:sz w:val="16"/>
        </w:rPr>
        <w:t>Within this amplifying global systemic feedback, one fundamental obstacle to the systemic restructuring required to avert this outcome is knowledge access, distribution, and processing. In much the same way that an integral factor in an organism’s capacity to adapt to changing environmental conditions is its genetic ability to absorb environmental information and process it through genetic modification that can result in new adaptive biological configurations, human civilization must be capable of absorbing and processing accurate information about the human-environment system, and converting this into actionable knowledge, in order to be empowered to enact the key structural modifications capable of effecting a phase-shift to a more stable adaptive configuration in relation to the Earth System.</w:t>
      </w:r>
    </w:p>
    <w:p w14:paraId="1B837A0D" w14:textId="77777777" w:rsidR="00237A43" w:rsidRPr="00F54622" w:rsidRDefault="00237A43" w:rsidP="00237A43">
      <w:pPr>
        <w:rPr>
          <w:sz w:val="16"/>
        </w:rPr>
      </w:pPr>
      <w:r w:rsidRPr="00F54622">
        <w:rPr>
          <w:sz w:val="16"/>
        </w:rPr>
        <w:t>The difference here, of course, is that while evolutionary biological genetic modifi cation is a question of random mutations, human civilization consists of a collection of conscious agents who can make deliberative decisions on the basis of the information available to them, which must be integrated into knowledge that is capable of informing adaptive behaviors. This raises the question of a pivotal system- wide structural defi ciency in the knowledge processing capacity of human civilization. In short, inaccurate, misleading or partial knowledge bears a particularly central role in cognitive failures pertaining to the most powerful prevailing human political, economic and cultural structures, which is inhibiting the adaptive structural transformation urgently required to avert collapse. The most obvious locus of this global systemic information defi cit is, of course, the global media system— or perhaps more accurately, the Global Media-Industrial Complex (GMIC), and related organs of communication and transnational information dissemination. The GMIC, in effect, currently operates as the information-knowledge architecture of human civilization.</w:t>
      </w:r>
    </w:p>
    <w:p w14:paraId="1DEE120D" w14:textId="77777777" w:rsidR="00237A43" w:rsidRPr="00F54622" w:rsidRDefault="00237A43" w:rsidP="00237A43">
      <w:pPr>
        <w:rPr>
          <w:sz w:val="16"/>
        </w:rPr>
      </w:pPr>
      <w:r w:rsidRPr="00F54622">
        <w:rPr>
          <w:sz w:val="16"/>
        </w:rPr>
        <w:t xml:space="preserve">The implications of this analysis are stark: scientific data demonstrates that </w:t>
      </w:r>
      <w:r w:rsidRPr="00F54622">
        <w:rPr>
          <w:rStyle w:val="StyleUnderline"/>
        </w:rPr>
        <w:t xml:space="preserve">the </w:t>
      </w:r>
      <w:r w:rsidRPr="006E37F9">
        <w:rPr>
          <w:rStyle w:val="StyleUnderline"/>
        </w:rPr>
        <w:t xml:space="preserve">rapid </w:t>
      </w:r>
      <w:r w:rsidRPr="00F54622">
        <w:rPr>
          <w:rStyle w:val="StyleUnderline"/>
          <w:highlight w:val="yellow"/>
        </w:rPr>
        <w:t>convergence of</w:t>
      </w:r>
      <w:r w:rsidRPr="00F54622">
        <w:rPr>
          <w:rStyle w:val="StyleUnderline"/>
        </w:rPr>
        <w:t xml:space="preserve"> multiple </w:t>
      </w:r>
      <w:r w:rsidRPr="00F54622">
        <w:rPr>
          <w:rStyle w:val="StyleUnderline"/>
          <w:highlight w:val="yellow"/>
        </w:rPr>
        <w:t>global crisis</w:t>
      </w:r>
      <w:r w:rsidRPr="00F54622">
        <w:rPr>
          <w:rStyle w:val="StyleUnderline"/>
        </w:rPr>
        <w:t xml:space="preserve"> in coming years and decades </w:t>
      </w:r>
      <w:r w:rsidRPr="00F54622">
        <w:rPr>
          <w:rStyle w:val="StyleUnderline"/>
          <w:highlight w:val="yellow"/>
        </w:rPr>
        <w:t>is pushing</w:t>
      </w:r>
      <w:r w:rsidRPr="00F54622">
        <w:rPr>
          <w:rStyle w:val="StyleUnderline"/>
        </w:rPr>
        <w:t xml:space="preserve"> a vast array of </w:t>
      </w:r>
      <w:r w:rsidRPr="00F54622">
        <w:rPr>
          <w:rStyle w:val="StyleUnderline"/>
          <w:highlight w:val="yellow"/>
        </w:rPr>
        <w:t>interconnected</w:t>
      </w:r>
      <w:r w:rsidRPr="00F54622">
        <w:rPr>
          <w:rStyle w:val="StyleUnderline"/>
        </w:rPr>
        <w:t xml:space="preserve"> </w:t>
      </w:r>
      <w:r w:rsidRPr="006E37F9">
        <w:rPr>
          <w:rStyle w:val="StyleUnderline"/>
        </w:rPr>
        <w:t>sub-</w:t>
      </w:r>
      <w:r w:rsidRPr="00F54622">
        <w:rPr>
          <w:rStyle w:val="StyleUnderline"/>
          <w:highlight w:val="yellow"/>
        </w:rPr>
        <w:t>systems toward</w:t>
      </w:r>
      <w:r w:rsidRPr="00F54622">
        <w:rPr>
          <w:rStyle w:val="StyleUnderline"/>
        </w:rPr>
        <w:t xml:space="preserve"> a </w:t>
      </w:r>
      <w:r w:rsidRPr="00F54622">
        <w:rPr>
          <w:rStyle w:val="Emphasis"/>
        </w:rPr>
        <w:t xml:space="preserve">threshold of </w:t>
      </w:r>
      <w:r w:rsidRPr="00F54622">
        <w:rPr>
          <w:rStyle w:val="Emphasis"/>
          <w:highlight w:val="yellow"/>
        </w:rPr>
        <w:t>simultaneous tipping points</w:t>
      </w:r>
      <w:r w:rsidRPr="00F54622">
        <w:rPr>
          <w:sz w:val="16"/>
        </w:rPr>
        <w:t xml:space="preserve">. From a complex adaptive systems perspective, </w:t>
      </w:r>
      <w:r w:rsidRPr="00F54622">
        <w:rPr>
          <w:rStyle w:val="StyleUnderline"/>
          <w:highlight w:val="yellow"/>
        </w:rPr>
        <w:t>this</w:t>
      </w:r>
      <w:r w:rsidRPr="00F54622">
        <w:rPr>
          <w:rStyle w:val="StyleUnderline"/>
        </w:rPr>
        <w:t xml:space="preserve"> feedback threshold </w:t>
      </w:r>
      <w:r w:rsidRPr="00F54622">
        <w:rPr>
          <w:rStyle w:val="StyleUnderline"/>
          <w:highlight w:val="yellow"/>
        </w:rPr>
        <w:t>signifies a</w:t>
      </w:r>
      <w:r w:rsidRPr="00F54622">
        <w:rPr>
          <w:rStyle w:val="StyleUnderline"/>
        </w:rPr>
        <w:t xml:space="preserve"> global </w:t>
      </w:r>
      <w:r w:rsidRPr="00F54622">
        <w:rPr>
          <w:rStyle w:val="StyleUnderline"/>
          <w:highlight w:val="yellow"/>
        </w:rPr>
        <w:t>system</w:t>
      </w:r>
      <w:r w:rsidRPr="00F54622">
        <w:rPr>
          <w:rStyle w:val="StyleUnderline"/>
        </w:rPr>
        <w:t xml:space="preserve"> that is </w:t>
      </w:r>
      <w:r w:rsidRPr="00F54622">
        <w:rPr>
          <w:rStyle w:val="StyleUnderline"/>
          <w:highlight w:val="yellow"/>
        </w:rPr>
        <w:t>on the brink</w:t>
      </w:r>
      <w:r w:rsidRPr="00F54622">
        <w:rPr>
          <w:sz w:val="16"/>
        </w:rPr>
        <w:t xml:space="preserve">, if not in the midst, </w:t>
      </w:r>
      <w:r w:rsidRPr="00F54622">
        <w:rPr>
          <w:rStyle w:val="StyleUnderline"/>
          <w:highlight w:val="yellow"/>
        </w:rPr>
        <w:t xml:space="preserve">of a </w:t>
      </w:r>
      <w:r w:rsidRPr="00F54622">
        <w:rPr>
          <w:rStyle w:val="Emphasis"/>
          <w:highlight w:val="yellow"/>
        </w:rPr>
        <w:t>fundamental phase-shift</w:t>
      </w:r>
      <w:r w:rsidRPr="00F54622">
        <w:rPr>
          <w:sz w:val="16"/>
        </w:rPr>
        <w:t xml:space="preserve"> to a new structural configuration.</w:t>
      </w:r>
    </w:p>
    <w:p w14:paraId="51374195" w14:textId="77777777" w:rsidR="00237A43" w:rsidRPr="00DE2EA9" w:rsidRDefault="00237A43" w:rsidP="00237A43">
      <w:pPr>
        <w:rPr>
          <w:sz w:val="16"/>
        </w:rPr>
      </w:pPr>
      <w:r w:rsidRPr="00F54622">
        <w:rPr>
          <w:sz w:val="16"/>
        </w:rPr>
        <w:t xml:space="preserve">However, the evolutionary context of this process suggests that </w:t>
      </w:r>
      <w:r w:rsidRPr="00F54622">
        <w:rPr>
          <w:rStyle w:val="StyleUnderline"/>
          <w:highlight w:val="yellow"/>
        </w:rPr>
        <w:t>the</w:t>
      </w:r>
      <w:r w:rsidRPr="006E37F9">
        <w:rPr>
          <w:rStyle w:val="StyleUnderline"/>
        </w:rPr>
        <w:t xml:space="preserve"> nature and </w:t>
      </w:r>
      <w:r w:rsidRPr="00F54622">
        <w:rPr>
          <w:rStyle w:val="StyleUnderline"/>
          <w:highlight w:val="yellow"/>
        </w:rPr>
        <w:t>outcome of this</w:t>
      </w:r>
      <w:r w:rsidRPr="00F54622">
        <w:rPr>
          <w:sz w:val="16"/>
        </w:rPr>
        <w:t xml:space="preserve"> global civilizational </w:t>
      </w:r>
      <w:r w:rsidRPr="00F54622">
        <w:rPr>
          <w:rStyle w:val="StyleUnderline"/>
        </w:rPr>
        <w:t>phase-</w:t>
      </w:r>
      <w:r w:rsidRPr="00F54622">
        <w:rPr>
          <w:rStyle w:val="StyleUnderline"/>
          <w:highlight w:val="yellow"/>
        </w:rPr>
        <w:t xml:space="preserve">shift will </w:t>
      </w:r>
      <w:r w:rsidRPr="00F54622">
        <w:rPr>
          <w:rStyle w:val="Emphasis"/>
          <w:highlight w:val="yellow"/>
        </w:rPr>
        <w:t>determine the</w:t>
      </w:r>
      <w:r w:rsidRPr="00F54622">
        <w:rPr>
          <w:rStyle w:val="Emphasis"/>
        </w:rPr>
        <w:t xml:space="preserve"> ultimate </w:t>
      </w:r>
      <w:r w:rsidRPr="00F54622">
        <w:rPr>
          <w:rStyle w:val="Emphasis"/>
          <w:highlight w:val="yellow"/>
        </w:rPr>
        <w:t>fate of civilization</w:t>
      </w:r>
      <w:r w:rsidRPr="00F54622">
        <w:rPr>
          <w:sz w:val="16"/>
        </w:rPr>
        <w:t xml:space="preserve">. </w:t>
      </w:r>
      <w:r w:rsidRPr="006E37F9">
        <w:rPr>
          <w:rStyle w:val="StyleUnderline"/>
        </w:rPr>
        <w:t xml:space="preserve">Rapidly </w:t>
      </w:r>
      <w:r w:rsidRPr="00F54622">
        <w:rPr>
          <w:rStyle w:val="StyleUnderline"/>
          <w:highlight w:val="yellow"/>
        </w:rPr>
        <w:t>changing</w:t>
      </w:r>
      <w:r w:rsidRPr="00F54622">
        <w:rPr>
          <w:rStyle w:val="StyleUnderline"/>
        </w:rPr>
        <w:t xml:space="preserve"> environmental </w:t>
      </w:r>
      <w:r w:rsidRPr="00F54622">
        <w:rPr>
          <w:rStyle w:val="StyleUnderline"/>
          <w:highlight w:val="yellow"/>
        </w:rPr>
        <w:t>conditions</w:t>
      </w:r>
      <w:r w:rsidRPr="00F54622">
        <w:rPr>
          <w:sz w:val="16"/>
        </w:rPr>
        <w:t xml:space="preserve"> and the escalating breach of biophysical limits </w:t>
      </w:r>
      <w:r w:rsidRPr="00F54622">
        <w:rPr>
          <w:rStyle w:val="StyleUnderline"/>
          <w:highlight w:val="yellow"/>
        </w:rPr>
        <w:t>are compelling</w:t>
      </w:r>
      <w:r w:rsidRPr="00F54622">
        <w:rPr>
          <w:rStyle w:val="StyleUnderline"/>
        </w:rPr>
        <w:t xml:space="preserve"> human </w:t>
      </w:r>
      <w:r w:rsidRPr="00F54622">
        <w:rPr>
          <w:rStyle w:val="StyleUnderline"/>
          <w:highlight w:val="yellow"/>
        </w:rPr>
        <w:t xml:space="preserve">civilization to either </w:t>
      </w:r>
      <w:r w:rsidRPr="00F54622">
        <w:rPr>
          <w:rStyle w:val="Emphasis"/>
          <w:highlight w:val="yellow"/>
        </w:rPr>
        <w:t>adapt through</w:t>
      </w:r>
      <w:r w:rsidRPr="00F54622">
        <w:rPr>
          <w:rStyle w:val="Emphasis"/>
        </w:rPr>
        <w:t xml:space="preserve"> fundamental </w:t>
      </w:r>
      <w:r w:rsidRPr="00F54622">
        <w:rPr>
          <w:rStyle w:val="Emphasis"/>
          <w:highlight w:val="yellow"/>
        </w:rPr>
        <w:t xml:space="preserve">structural </w:t>
      </w:r>
      <w:proofErr w:type="gramStart"/>
      <w:r w:rsidRPr="00F54622">
        <w:rPr>
          <w:rStyle w:val="Emphasis"/>
          <w:highlight w:val="yellow"/>
        </w:rPr>
        <w:t>reorganization</w:t>
      </w:r>
      <w:r w:rsidRPr="00F54622">
        <w:rPr>
          <w:rStyle w:val="StyleUnderline"/>
        </w:rPr>
        <w:t>,</w:t>
      </w:r>
      <w:r w:rsidRPr="00F54622">
        <w:rPr>
          <w:sz w:val="16"/>
        </w:rPr>
        <w:t xml:space="preserve"> </w:t>
      </w:r>
      <w:r w:rsidRPr="00F54622">
        <w:rPr>
          <w:rStyle w:val="StyleUnderline"/>
          <w:highlight w:val="yellow"/>
        </w:rPr>
        <w:t>or</w:t>
      </w:r>
      <w:proofErr w:type="gramEnd"/>
      <w:r w:rsidRPr="00F54622">
        <w:rPr>
          <w:rStyle w:val="StyleUnderline"/>
        </w:rPr>
        <w:t xml:space="preserve"> </w:t>
      </w:r>
      <w:r w:rsidRPr="00F54622">
        <w:rPr>
          <w:rStyle w:val="StyleUnderline"/>
          <w:highlight w:val="yellow"/>
        </w:rPr>
        <w:t>face</w:t>
      </w:r>
      <w:r w:rsidRPr="00F54622">
        <w:rPr>
          <w:rStyle w:val="StyleUnderline"/>
        </w:rPr>
        <w:t xml:space="preserve"> a </w:t>
      </w:r>
      <w:r w:rsidRPr="00F54622">
        <w:rPr>
          <w:rStyle w:val="Emphasis"/>
          <w:highlight w:val="yellow"/>
        </w:rPr>
        <w:t>cascading and uncontrolled</w:t>
      </w:r>
      <w:r w:rsidRPr="00F54622">
        <w:rPr>
          <w:rStyle w:val="Emphasis"/>
        </w:rPr>
        <w:t xml:space="preserve"> series of </w:t>
      </w:r>
      <w:r w:rsidRPr="00F54622">
        <w:rPr>
          <w:rStyle w:val="Emphasis"/>
          <w:highlight w:val="yellow"/>
        </w:rPr>
        <w:t>structural regressions</w:t>
      </w:r>
      <w:r>
        <w:rPr>
          <w:sz w:val="16"/>
        </w:rPr>
        <w:t>.</w:t>
      </w:r>
    </w:p>
    <w:p w14:paraId="4FDBC832" w14:textId="77777777" w:rsidR="00237A43" w:rsidRDefault="00237A43" w:rsidP="00237A43"/>
    <w:p w14:paraId="3D9C028D" w14:textId="77777777" w:rsidR="00237A43" w:rsidRPr="00F54622" w:rsidRDefault="00237A43" w:rsidP="00237A43">
      <w:pPr>
        <w:pStyle w:val="Heading4"/>
      </w:pPr>
      <w:r>
        <w:t xml:space="preserve">Growth depends on converting </w:t>
      </w:r>
      <w:r>
        <w:rPr>
          <w:u w:val="single"/>
        </w:rPr>
        <w:t>low entropy</w:t>
      </w:r>
      <w:r>
        <w:t xml:space="preserve">, </w:t>
      </w:r>
      <w:r>
        <w:rPr>
          <w:u w:val="single"/>
        </w:rPr>
        <w:t>highly organized</w:t>
      </w:r>
      <w:r>
        <w:t xml:space="preserve"> systems into </w:t>
      </w:r>
      <w:r>
        <w:rPr>
          <w:u w:val="single"/>
        </w:rPr>
        <w:t>high entropy</w:t>
      </w:r>
      <w:r w:rsidRPr="003449C5">
        <w:t xml:space="preserve">, </w:t>
      </w:r>
      <w:r>
        <w:rPr>
          <w:u w:val="single"/>
        </w:rPr>
        <w:t>more chaotic</w:t>
      </w:r>
      <w:r>
        <w:t xml:space="preserve"> systems---but energy is finite, so those processes are </w:t>
      </w:r>
      <w:proofErr w:type="gramStart"/>
      <w:r>
        <w:t>unsustainable</w:t>
      </w:r>
      <w:proofErr w:type="gramEnd"/>
      <w:r>
        <w:t xml:space="preserve"> and tech can’t solve</w:t>
      </w:r>
    </w:p>
    <w:p w14:paraId="251AB3A4" w14:textId="77777777" w:rsidR="00237A43" w:rsidRPr="00F54622" w:rsidRDefault="00237A43" w:rsidP="00237A43">
      <w:r w:rsidRPr="00F54622">
        <w:t xml:space="preserve">Asghedom </w:t>
      </w:r>
      <w:r w:rsidRPr="00F54622">
        <w:rPr>
          <w:rStyle w:val="Style13ptBold"/>
        </w:rPr>
        <w:t>Ghebremichael 16</w:t>
      </w:r>
      <w:r w:rsidRPr="00F54622">
        <w:t xml:space="preserve">, Research Economist, The Environment and Natural Resources, Department of Natural Resources, Government of Canada, “Frontiers of the Biosphere Inhibit Perpetual Economic Growth: Exploring Pathways to Genuine Sustainable Development,” </w:t>
      </w:r>
      <w:r w:rsidRPr="00F54622">
        <w:rPr>
          <w:i/>
        </w:rPr>
        <w:t>Journal of Environmental and Social Sciences</w:t>
      </w:r>
      <w:r w:rsidRPr="00F54622">
        <w:t>, Volume 3, Issue 2, 2016, http://www.opensciencepublications.com/wp-content/uploads/ESS-2454-5953-3-125.pdf</w:t>
      </w:r>
    </w:p>
    <w:p w14:paraId="0C6A5AF2" w14:textId="77777777" w:rsidR="00237A43" w:rsidRPr="006F7ABD" w:rsidRDefault="00237A43" w:rsidP="00237A43">
      <w:pPr>
        <w:rPr>
          <w:sz w:val="16"/>
        </w:rPr>
      </w:pPr>
      <w:r w:rsidRPr="006F7ABD">
        <w:rPr>
          <w:sz w:val="16"/>
        </w:rPr>
        <w:t xml:space="preserve">To argue for PEG, neoliberal economists invoke the theoretical fundamentals of neoclassical macroeconomic models. That is, PEG promotes growth of gross domestic product (GDP) through an unfettered expansion of an economy’s productive capacity within </w:t>
      </w:r>
      <w:r w:rsidRPr="00990940">
        <w:rPr>
          <w:rStyle w:val="StyleUnderline"/>
          <w:highlight w:val="yellow"/>
        </w:rPr>
        <w:t>the biosphere</w:t>
      </w:r>
      <w:r w:rsidRPr="006F7ABD">
        <w:rPr>
          <w:sz w:val="16"/>
        </w:rPr>
        <w:t xml:space="preserve">, which </w:t>
      </w:r>
      <w:r w:rsidRPr="00990940">
        <w:rPr>
          <w:rStyle w:val="StyleUnderline"/>
          <w:highlight w:val="yellow"/>
        </w:rPr>
        <w:t>is finite, non</w:t>
      </w:r>
      <w:r w:rsidRPr="006F7ABD">
        <w:rPr>
          <w:rStyle w:val="StyleUnderline"/>
        </w:rPr>
        <w:t>-growing, materially closed</w:t>
      </w:r>
      <w:r w:rsidRPr="006F7ABD">
        <w:rPr>
          <w:sz w:val="16"/>
        </w:rPr>
        <w:t xml:space="preserve"> (except for the constant input of solar energy</w:t>
      </w:r>
      <w:proofErr w:type="gramStart"/>
      <w:r w:rsidRPr="006F7ABD">
        <w:rPr>
          <w:sz w:val="16"/>
        </w:rPr>
        <w:t xml:space="preserve">), </w:t>
      </w:r>
      <w:r w:rsidRPr="00990940">
        <w:rPr>
          <w:rStyle w:val="StyleUnderline"/>
          <w:highlight w:val="yellow"/>
        </w:rPr>
        <w:t>and</w:t>
      </w:r>
      <w:proofErr w:type="gramEnd"/>
      <w:r w:rsidRPr="00990940">
        <w:rPr>
          <w:rStyle w:val="StyleUnderline"/>
          <w:highlight w:val="yellow"/>
        </w:rPr>
        <w:t xml:space="preserve"> constrained by</w:t>
      </w:r>
      <w:r w:rsidRPr="006F7ABD">
        <w:rPr>
          <w:rStyle w:val="StyleUnderline"/>
        </w:rPr>
        <w:t xml:space="preserve"> the laws of </w:t>
      </w:r>
      <w:r w:rsidRPr="00990940">
        <w:rPr>
          <w:rStyle w:val="StyleUnderline"/>
          <w:highlight w:val="yellow"/>
        </w:rPr>
        <w:t>thermodynamics</w:t>
      </w:r>
      <w:r w:rsidRPr="006F7ABD">
        <w:rPr>
          <w:sz w:val="16"/>
        </w:rPr>
        <w:t xml:space="preserve"> (Figure 1). Note that a closed system is one in which matter neither enters nor exits, but energy enters as low entropy (high quality) and exits as high entropy (low quality). It is this throughput of energy that powers the material biogeochemical cycles on which life depends [8-9].</w:t>
      </w:r>
    </w:p>
    <w:p w14:paraId="672FAA83" w14:textId="77777777" w:rsidR="00237A43" w:rsidRPr="006F7ABD" w:rsidRDefault="00237A43" w:rsidP="00237A43">
      <w:pPr>
        <w:rPr>
          <w:sz w:val="16"/>
        </w:rPr>
      </w:pPr>
      <w:r w:rsidRPr="006F7ABD">
        <w:rPr>
          <w:sz w:val="16"/>
        </w:rPr>
        <w:t>An economy is a socially constructed and legally and politically mediated an open subsystem within the biosphere (Figure 1). To be sustainable, it must be designed, organized, and function as a societal living system in accordance with the ecological and social paradigm of interconnectedness of living organisms. Sustainability of life on Earth depends on the inflow of solar energy; and only living organisms are capable of capturing, organizing, concentrating, and storing solar energy in diverse forms necessary to support life on Earth.</w:t>
      </w:r>
    </w:p>
    <w:p w14:paraId="2AAD5110" w14:textId="77777777" w:rsidR="00237A43" w:rsidRPr="006F7ABD" w:rsidRDefault="00237A43" w:rsidP="00237A43">
      <w:pPr>
        <w:rPr>
          <w:sz w:val="16"/>
        </w:rPr>
      </w:pPr>
      <w:r w:rsidRPr="006F7ABD">
        <w:rPr>
          <w:sz w:val="16"/>
        </w:rPr>
        <w:t>Low entropy (</w:t>
      </w:r>
      <w:r w:rsidRPr="00990940">
        <w:rPr>
          <w:rStyle w:val="StyleUnderline"/>
          <w:highlight w:val="yellow"/>
        </w:rPr>
        <w:t>high quali</w:t>
      </w:r>
      <w:r w:rsidRPr="006F7ABD">
        <w:rPr>
          <w:rStyle w:val="StyleUnderline"/>
        </w:rPr>
        <w:t>ty</w:t>
      </w:r>
      <w:r w:rsidRPr="006F7ABD">
        <w:rPr>
          <w:sz w:val="16"/>
        </w:rPr>
        <w:t xml:space="preserve">) </w:t>
      </w:r>
      <w:r w:rsidRPr="006F7ABD">
        <w:rPr>
          <w:rStyle w:val="StyleUnderline"/>
        </w:rPr>
        <w:t xml:space="preserve">solar energy and </w:t>
      </w:r>
      <w:r w:rsidRPr="00990940">
        <w:rPr>
          <w:rStyle w:val="StyleUnderline"/>
          <w:highlight w:val="yellow"/>
        </w:rPr>
        <w:t>materials</w:t>
      </w:r>
      <w:r w:rsidRPr="006F7ABD">
        <w:rPr>
          <w:sz w:val="16"/>
        </w:rPr>
        <w:t xml:space="preserve">, along with generated energy and human capital and information embedded in machinery, equipment, and information and communication technologies, </w:t>
      </w:r>
      <w:r w:rsidRPr="00990940">
        <w:rPr>
          <w:rStyle w:val="StyleUnderline"/>
          <w:highlight w:val="yellow"/>
        </w:rPr>
        <w:t>flow from</w:t>
      </w:r>
      <w:r w:rsidRPr="006F7ABD">
        <w:rPr>
          <w:rStyle w:val="StyleUnderline"/>
        </w:rPr>
        <w:t xml:space="preserve"> </w:t>
      </w:r>
      <w:r w:rsidRPr="00990940">
        <w:rPr>
          <w:rStyle w:val="StyleUnderline"/>
          <w:highlight w:val="yellow"/>
        </w:rPr>
        <w:t>the biosphere through the</w:t>
      </w:r>
      <w:r w:rsidRPr="006F7ABD">
        <w:rPr>
          <w:sz w:val="16"/>
        </w:rPr>
        <w:t xml:space="preserve"> </w:t>
      </w:r>
      <w:r w:rsidRPr="006F7ABD">
        <w:rPr>
          <w:rStyle w:val="Emphasis"/>
        </w:rPr>
        <w:t xml:space="preserve">open </w:t>
      </w:r>
      <w:r w:rsidRPr="00990940">
        <w:rPr>
          <w:rStyle w:val="Emphasis"/>
          <w:highlight w:val="yellow"/>
        </w:rPr>
        <w:t>economic subsystem</w:t>
      </w:r>
      <w:r w:rsidRPr="006F7ABD">
        <w:rPr>
          <w:sz w:val="16"/>
        </w:rPr>
        <w:t xml:space="preserve"> (Figure 1). Subsequent to all socioeconomic activities, </w:t>
      </w:r>
      <w:r w:rsidRPr="00990940">
        <w:rPr>
          <w:rStyle w:val="StyleUnderline"/>
          <w:highlight w:val="yellow"/>
        </w:rPr>
        <w:t>high entropy</w:t>
      </w:r>
      <w:r w:rsidRPr="006F7ABD">
        <w:rPr>
          <w:sz w:val="16"/>
        </w:rPr>
        <w:t xml:space="preserve">, i.e., degraded and dissipating </w:t>
      </w:r>
      <w:r w:rsidRPr="006F7ABD">
        <w:rPr>
          <w:rStyle w:val="StyleUnderline"/>
        </w:rPr>
        <w:t xml:space="preserve">energy and waste </w:t>
      </w:r>
      <w:r w:rsidRPr="00990940">
        <w:rPr>
          <w:rStyle w:val="StyleUnderline"/>
          <w:highlight w:val="yellow"/>
        </w:rPr>
        <w:t>material</w:t>
      </w:r>
      <w:r w:rsidRPr="006F7ABD">
        <w:rPr>
          <w:rStyle w:val="StyleUnderline"/>
        </w:rPr>
        <w:t xml:space="preserve"> that pollute the natural environment </w:t>
      </w:r>
      <w:r w:rsidRPr="00990940">
        <w:rPr>
          <w:rStyle w:val="Emphasis"/>
          <w:highlight w:val="yellow"/>
        </w:rPr>
        <w:t>flow back</w:t>
      </w:r>
      <w:r w:rsidRPr="006F7ABD">
        <w:rPr>
          <w:rStyle w:val="Emphasis"/>
        </w:rPr>
        <w:t xml:space="preserve"> to the biosphere</w:t>
      </w:r>
      <w:r w:rsidRPr="006F7ABD">
        <w:rPr>
          <w:sz w:val="16"/>
        </w:rPr>
        <w:t xml:space="preserve">. It might be possible to minimize the magnitude of pollution, if effective policy for recovering, reusing, and recycling (3Rs) is implemented. But, as the Second Law of Thermodynamics (aka Entropy Law) teaches us, </w:t>
      </w:r>
      <w:r w:rsidRPr="006F7ABD">
        <w:rPr>
          <w:rStyle w:val="StyleUnderline"/>
        </w:rPr>
        <w:t xml:space="preserve">most of the degraded material and energy </w:t>
      </w:r>
      <w:r w:rsidRPr="002E6F9A">
        <w:rPr>
          <w:rStyle w:val="StyleUnderline"/>
        </w:rPr>
        <w:t>dissipates as waste</w:t>
      </w:r>
      <w:r w:rsidRPr="006F7ABD">
        <w:rPr>
          <w:rStyle w:val="StyleUnderline"/>
        </w:rPr>
        <w:t xml:space="preserve"> during the economic processes irrevocably</w:t>
      </w:r>
      <w:r w:rsidRPr="006F7ABD">
        <w:rPr>
          <w:sz w:val="16"/>
        </w:rPr>
        <w:t xml:space="preserve"> [9].</w:t>
      </w:r>
    </w:p>
    <w:p w14:paraId="560B94C0" w14:textId="77777777" w:rsidR="00237A43" w:rsidRPr="006F7ABD" w:rsidRDefault="00237A43" w:rsidP="00237A43">
      <w:pPr>
        <w:rPr>
          <w:sz w:val="16"/>
        </w:rPr>
      </w:pPr>
      <w:r w:rsidRPr="006F7ABD">
        <w:rPr>
          <w:sz w:val="16"/>
        </w:rPr>
        <w:t xml:space="preserve">Observe Figure 1 The sustainable level of energy throughput is a function of the biosphere to sequester low entropy (useful) solar energy and the capacity of the natural environment to absorb, detoxify, or neutralize wastes. </w:t>
      </w:r>
      <w:r w:rsidRPr="00990940">
        <w:rPr>
          <w:rStyle w:val="Emphasis"/>
          <w:highlight w:val="yellow"/>
        </w:rPr>
        <w:t>Unsustainable</w:t>
      </w:r>
      <w:r w:rsidRPr="006F7ABD">
        <w:rPr>
          <w:rStyle w:val="Emphasis"/>
        </w:rPr>
        <w:t xml:space="preserve"> economic </w:t>
      </w:r>
      <w:r w:rsidRPr="00990940">
        <w:rPr>
          <w:rStyle w:val="Emphasis"/>
          <w:highlight w:val="yellow"/>
        </w:rPr>
        <w:t>growth</w:t>
      </w:r>
      <w:r w:rsidRPr="006F7ABD">
        <w:rPr>
          <w:sz w:val="16"/>
        </w:rPr>
        <w:t xml:space="preserve">, the PEG, can be compared to growth of a malignant cancer, because it </w:t>
      </w:r>
      <w:r w:rsidRPr="00990940">
        <w:rPr>
          <w:rStyle w:val="Emphasis"/>
          <w:highlight w:val="yellow"/>
        </w:rPr>
        <w:t>devours its own support system</w:t>
      </w:r>
      <w:r w:rsidRPr="006F7ABD">
        <w:rPr>
          <w:rStyle w:val="StyleUnderline"/>
        </w:rPr>
        <w:t>, the Earth’s ecosystem services</w:t>
      </w:r>
      <w:r w:rsidRPr="006F7ABD">
        <w:rPr>
          <w:sz w:val="16"/>
        </w:rPr>
        <w:t xml:space="preserve"> (Table 1). Like an animal does, </w:t>
      </w:r>
      <w:r w:rsidRPr="00990940">
        <w:rPr>
          <w:rStyle w:val="StyleUnderline"/>
          <w:highlight w:val="yellow"/>
        </w:rPr>
        <w:t>the economy lives on devouring</w:t>
      </w:r>
      <w:r w:rsidRPr="006F7ABD">
        <w:rPr>
          <w:rStyle w:val="StyleUnderline"/>
        </w:rPr>
        <w:t xml:space="preserve"> all </w:t>
      </w:r>
      <w:r w:rsidRPr="00990940">
        <w:rPr>
          <w:rStyle w:val="StyleUnderline"/>
          <w:highlight w:val="yellow"/>
        </w:rPr>
        <w:t>low entropy</w:t>
      </w:r>
      <w:r w:rsidRPr="006F7ABD">
        <w:rPr>
          <w:sz w:val="16"/>
        </w:rPr>
        <w:t xml:space="preserve"> (useful energy contents) </w:t>
      </w:r>
      <w:r w:rsidRPr="006F7ABD">
        <w:rPr>
          <w:rStyle w:val="StyleUnderline"/>
        </w:rPr>
        <w:t xml:space="preserve">natural capital </w:t>
      </w:r>
      <w:r w:rsidRPr="00990940">
        <w:rPr>
          <w:rStyle w:val="StyleUnderline"/>
          <w:highlight w:val="yellow"/>
        </w:rPr>
        <w:t>assets</w:t>
      </w:r>
      <w:r w:rsidRPr="00990940">
        <w:rPr>
          <w:sz w:val="16"/>
        </w:rPr>
        <w:t xml:space="preserve">, </w:t>
      </w:r>
      <w:r w:rsidRPr="00990940">
        <w:rPr>
          <w:rStyle w:val="StyleUnderline"/>
          <w:highlight w:val="yellow"/>
        </w:rPr>
        <w:t>such as fish, timbe</w:t>
      </w:r>
      <w:r w:rsidRPr="00990940">
        <w:rPr>
          <w:rStyle w:val="StyleUnderline"/>
        </w:rPr>
        <w:t xml:space="preserve">r, arable </w:t>
      </w:r>
      <w:r w:rsidRPr="00990940">
        <w:rPr>
          <w:rStyle w:val="StyleUnderline"/>
          <w:highlight w:val="yellow"/>
        </w:rPr>
        <w:t>land, water</w:t>
      </w:r>
      <w:r w:rsidRPr="00990940">
        <w:rPr>
          <w:rStyle w:val="StyleUnderline"/>
        </w:rPr>
        <w:t xml:space="preserve">, metals </w:t>
      </w:r>
      <w:r w:rsidRPr="00990940">
        <w:rPr>
          <w:rStyle w:val="StyleUnderline"/>
          <w:highlight w:val="yellow"/>
        </w:rPr>
        <w:t>and minerals</w:t>
      </w:r>
      <w:r w:rsidRPr="00990940">
        <w:rPr>
          <w:sz w:val="16"/>
        </w:rPr>
        <w:t>, and fossil fuels, given back waste materials. This outcome, of course, diminishes the productive, regenerative, absorptive, decompositive, and assimilative</w:t>
      </w:r>
      <w:r w:rsidRPr="006F7ABD">
        <w:rPr>
          <w:sz w:val="16"/>
        </w:rPr>
        <w:t xml:space="preserve"> capacities of the biosphere. Many </w:t>
      </w:r>
      <w:proofErr w:type="gramStart"/>
      <w:r w:rsidRPr="006F7ABD">
        <w:rPr>
          <w:sz w:val="16"/>
        </w:rPr>
        <w:t>fear</w:t>
      </w:r>
      <w:proofErr w:type="gramEnd"/>
      <w:r w:rsidRPr="006F7ABD">
        <w:rPr>
          <w:sz w:val="16"/>
        </w:rPr>
        <w:t xml:space="preserve"> that unless overexploitation of natural resources is checked, </w:t>
      </w:r>
      <w:r w:rsidRPr="00990940">
        <w:rPr>
          <w:rStyle w:val="StyleUnderline"/>
          <w:highlight w:val="yellow"/>
        </w:rPr>
        <w:t>modern civilization will</w:t>
      </w:r>
      <w:r w:rsidRPr="006F7ABD">
        <w:rPr>
          <w:sz w:val="16"/>
        </w:rPr>
        <w:t xml:space="preserve"> follow the path of ancient civilizations that </w:t>
      </w:r>
      <w:r w:rsidRPr="00990940">
        <w:rPr>
          <w:rStyle w:val="Emphasis"/>
          <w:highlight w:val="yellow"/>
        </w:rPr>
        <w:t>collapse</w:t>
      </w:r>
      <w:r w:rsidRPr="006F7ABD">
        <w:rPr>
          <w:sz w:val="16"/>
        </w:rPr>
        <w:t>d because they overexploited their natural resources [3,9].</w:t>
      </w:r>
    </w:p>
    <w:p w14:paraId="15565D99" w14:textId="77777777" w:rsidR="00237A43" w:rsidRPr="006F7ABD" w:rsidRDefault="00237A43" w:rsidP="00237A43">
      <w:pPr>
        <w:rPr>
          <w:sz w:val="16"/>
        </w:rPr>
      </w:pPr>
      <w:r w:rsidRPr="006F7ABD">
        <w:rPr>
          <w:sz w:val="16"/>
        </w:rPr>
        <w:t xml:space="preserve">A bit more elaboration on the physics of the First and the Second laws of thermodynamics is warranted. According to the First Law of Thermodynamics, also referred to as the Law of Energy/Material Conservation, material inputs to economic processes are not “consumed”, because they return as wastes to the natural environment from where they were extracted. This means that, during a physical or chemical change, energy is neither created nor destroyed, although it may change from one form to another; and it may move from one place to another. When one form of energy is converted to another form in any physical or chemical change process, energy input equals energy output- we cannot get something for nothing is the dictum. </w:t>
      </w:r>
    </w:p>
    <w:p w14:paraId="2D5173E0" w14:textId="77777777" w:rsidR="00237A43" w:rsidRPr="006F7ABD" w:rsidRDefault="00237A43" w:rsidP="00237A43">
      <w:pPr>
        <w:rPr>
          <w:sz w:val="16"/>
        </w:rPr>
      </w:pPr>
      <w:r w:rsidRPr="006F7ABD">
        <w:rPr>
          <w:sz w:val="16"/>
        </w:rPr>
        <w:t xml:space="preserve">By contrast, </w:t>
      </w:r>
      <w:r w:rsidRPr="006F7ABD">
        <w:rPr>
          <w:rStyle w:val="StyleUnderline"/>
        </w:rPr>
        <w:t>the Second Law of Thermodynamics states</w:t>
      </w:r>
      <w:r w:rsidRPr="006F7ABD">
        <w:rPr>
          <w:sz w:val="16"/>
        </w:rPr>
        <w:t xml:space="preserve"> that </w:t>
      </w:r>
      <w:r w:rsidRPr="006F7ABD">
        <w:rPr>
          <w:rStyle w:val="StyleUnderline"/>
        </w:rPr>
        <w:t xml:space="preserve">with each change in a form of energy some energy is </w:t>
      </w:r>
      <w:r w:rsidRPr="006F7ABD">
        <w:rPr>
          <w:rStyle w:val="Emphasis"/>
        </w:rPr>
        <w:t>degraded to a less useful form</w:t>
      </w:r>
      <w:r w:rsidRPr="006F7ABD">
        <w:rPr>
          <w:sz w:val="16"/>
        </w:rPr>
        <w:t xml:space="preserve"> and given off to the surroundings, usually as </w:t>
      </w:r>
      <w:proofErr w:type="gramStart"/>
      <w:r w:rsidRPr="006F7ABD">
        <w:rPr>
          <w:sz w:val="16"/>
        </w:rPr>
        <w:t>low quality</w:t>
      </w:r>
      <w:proofErr w:type="gramEnd"/>
      <w:r w:rsidRPr="006F7ABD">
        <w:rPr>
          <w:sz w:val="16"/>
        </w:rPr>
        <w:t xml:space="preserve"> heat. That is, in the process of performing work, low entropy energy is converted into high entropy, which is waste energy characterized by dispersed, dissipated, and molecularly chaotic state. </w:t>
      </w:r>
      <w:r w:rsidRPr="006F7ABD">
        <w:rPr>
          <w:rStyle w:val="StyleUnderline"/>
        </w:rPr>
        <w:t>This is</w:t>
      </w:r>
      <w:r w:rsidRPr="006F7ABD">
        <w:rPr>
          <w:sz w:val="16"/>
        </w:rPr>
        <w:t xml:space="preserve"> an index of </w:t>
      </w:r>
      <w:r w:rsidRPr="006F7ABD">
        <w:rPr>
          <w:rStyle w:val="StyleUnderline"/>
        </w:rPr>
        <w:t>irrevocably dissipated energy</w:t>
      </w:r>
      <w:r w:rsidRPr="006F7ABD">
        <w:rPr>
          <w:sz w:val="16"/>
        </w:rPr>
        <w:t xml:space="preserve"> [9].</w:t>
      </w:r>
    </w:p>
    <w:p w14:paraId="28D7222E" w14:textId="77777777" w:rsidR="00237A43" w:rsidRDefault="00237A43" w:rsidP="00237A43">
      <w:pPr>
        <w:rPr>
          <w:sz w:val="16"/>
        </w:rPr>
      </w:pPr>
      <w:r w:rsidRPr="006F7ABD">
        <w:rPr>
          <w:sz w:val="16"/>
        </w:rPr>
        <w:t xml:space="preserve">Economic implications of the Second Law, however, are far subtle and are very important. </w:t>
      </w:r>
      <w:r w:rsidRPr="002E6F9A">
        <w:rPr>
          <w:rStyle w:val="StyleUnderline"/>
          <w:highlight w:val="yellow"/>
        </w:rPr>
        <w:t>Economic processes utilize low entropy</w:t>
      </w:r>
      <w:r w:rsidRPr="006F7ABD">
        <w:rPr>
          <w:rStyle w:val="StyleUnderline"/>
        </w:rPr>
        <w:t xml:space="preserve"> energy and raw </w:t>
      </w:r>
      <w:r w:rsidRPr="002E6F9A">
        <w:rPr>
          <w:rStyle w:val="StyleUnderline"/>
          <w:highlight w:val="yellow"/>
        </w:rPr>
        <w:t>materials</w:t>
      </w:r>
      <w:r w:rsidRPr="006F7ABD">
        <w:rPr>
          <w:sz w:val="16"/>
        </w:rPr>
        <w:t xml:space="preserve"> (e.g., fossil fuels and </w:t>
      </w:r>
      <w:proofErr w:type="gramStart"/>
      <w:r w:rsidRPr="006F7ABD">
        <w:rPr>
          <w:sz w:val="16"/>
        </w:rPr>
        <w:t>high grade</w:t>
      </w:r>
      <w:proofErr w:type="gramEnd"/>
      <w:r w:rsidRPr="006F7ABD">
        <w:rPr>
          <w:sz w:val="16"/>
        </w:rPr>
        <w:t xml:space="preserve"> metal ores) </w:t>
      </w:r>
      <w:r w:rsidRPr="002E6F9A">
        <w:rPr>
          <w:rStyle w:val="StyleUnderline"/>
          <w:highlight w:val="yellow"/>
        </w:rPr>
        <w:t>and</w:t>
      </w:r>
      <w:r w:rsidRPr="006F7ABD">
        <w:rPr>
          <w:rStyle w:val="StyleUnderline"/>
        </w:rPr>
        <w:t xml:space="preserve"> </w:t>
      </w:r>
      <w:r w:rsidRPr="002E6F9A">
        <w:rPr>
          <w:rStyle w:val="StyleUnderline"/>
          <w:highlight w:val="yellow"/>
        </w:rPr>
        <w:t>discard high entropy wastes</w:t>
      </w:r>
      <w:r w:rsidRPr="006F7ABD">
        <w:rPr>
          <w:sz w:val="16"/>
        </w:rPr>
        <w:t xml:space="preserve">. </w:t>
      </w:r>
      <w:r w:rsidRPr="002E6F9A">
        <w:rPr>
          <w:rStyle w:val="StyleUnderline"/>
          <w:highlight w:val="yellow"/>
        </w:rPr>
        <w:t>This</w:t>
      </w:r>
      <w:r w:rsidRPr="006F7ABD">
        <w:rPr>
          <w:rStyle w:val="StyleUnderline"/>
        </w:rPr>
        <w:t xml:space="preserve"> process </w:t>
      </w:r>
      <w:r w:rsidRPr="002E6F9A">
        <w:rPr>
          <w:rStyle w:val="Emphasis"/>
          <w:highlight w:val="yellow"/>
        </w:rPr>
        <w:t>imposes constraints on</w:t>
      </w:r>
      <w:r w:rsidRPr="006F7ABD">
        <w:rPr>
          <w:rStyle w:val="Emphasis"/>
        </w:rPr>
        <w:t xml:space="preserve"> economic </w:t>
      </w:r>
      <w:r w:rsidRPr="002E6F9A">
        <w:rPr>
          <w:rStyle w:val="Emphasis"/>
          <w:highlight w:val="yellow"/>
        </w:rPr>
        <w:t>growth</w:t>
      </w:r>
      <w:r w:rsidRPr="006F7ABD">
        <w:rPr>
          <w:sz w:val="16"/>
        </w:rPr>
        <w:t xml:space="preserve">. That is, </w:t>
      </w:r>
      <w:r w:rsidRPr="006F7ABD">
        <w:rPr>
          <w:rStyle w:val="StyleUnderline"/>
        </w:rPr>
        <w:t>anthropocentric economic processes transform valuable</w:t>
      </w:r>
      <w:r w:rsidRPr="006F7ABD">
        <w:rPr>
          <w:sz w:val="16"/>
        </w:rPr>
        <w:t xml:space="preserve"> (low entropy) </w:t>
      </w:r>
      <w:r w:rsidRPr="006F7ABD">
        <w:rPr>
          <w:rStyle w:val="StyleUnderline"/>
        </w:rPr>
        <w:t xml:space="preserve">matter and energy into </w:t>
      </w:r>
      <w:r w:rsidRPr="006F7ABD">
        <w:rPr>
          <w:rStyle w:val="Emphasis"/>
        </w:rPr>
        <w:t>irrevocable waste</w:t>
      </w:r>
      <w:r w:rsidRPr="006F7ABD">
        <w:rPr>
          <w:sz w:val="16"/>
        </w:rPr>
        <w:t xml:space="preserve">. For example, when coal is burned to generate electricity, only about 35% of the total energy embedded in the coal is converted into electrical energy, the rest becoming waste heat, various gases (e.g., </w:t>
      </w:r>
      <w:proofErr w:type="gramStart"/>
      <w:r w:rsidRPr="006F7ABD">
        <w:rPr>
          <w:sz w:val="16"/>
        </w:rPr>
        <w:t>CO2 )</w:t>
      </w:r>
      <w:proofErr w:type="gramEnd"/>
      <w:r w:rsidRPr="006F7ABD">
        <w:rPr>
          <w:sz w:val="16"/>
        </w:rPr>
        <w:t xml:space="preserve">, various chemicals, such as sulfuric acid, particulates, and ash; and even the electricity dissipates into the natural environment as waste heat once it has done its job [14]. The physicist may argue that the “books are balanced” - there is just as much matter and energy in the overall system as before in accordance with the First Law of Thermodynamics. But, the Second Law refutes The First: whatever remains is very significantly lower in quality. The upshot is that for every unit of good product that a human being creates, using a given technology, he manufactures two units of bad product - and even usefulness of the good product is ephemeral [14]. In short, </w:t>
      </w:r>
      <w:r w:rsidRPr="002E6F9A">
        <w:rPr>
          <w:rStyle w:val="StyleUnderline"/>
          <w:highlight w:val="yellow"/>
        </w:rPr>
        <w:t>the idea that</w:t>
      </w:r>
      <w:r w:rsidRPr="006F7ABD">
        <w:rPr>
          <w:rStyle w:val="StyleUnderline"/>
        </w:rPr>
        <w:t xml:space="preserve"> </w:t>
      </w:r>
      <w:r w:rsidRPr="002E6F9A">
        <w:rPr>
          <w:rStyle w:val="StyleUnderline"/>
          <w:highlight w:val="yellow"/>
        </w:rPr>
        <w:t>tech</w:t>
      </w:r>
      <w:r w:rsidRPr="006F7ABD">
        <w:rPr>
          <w:rStyle w:val="StyleUnderline"/>
        </w:rPr>
        <w:t xml:space="preserve">nology </w:t>
      </w:r>
      <w:r w:rsidRPr="002E6F9A">
        <w:rPr>
          <w:rStyle w:val="StyleUnderline"/>
          <w:highlight w:val="yellow"/>
        </w:rPr>
        <w:t>will allow us to do</w:t>
      </w:r>
      <w:r w:rsidRPr="002E6F9A">
        <w:rPr>
          <w:rStyle w:val="StyleUnderline"/>
        </w:rPr>
        <w:t xml:space="preserve"> ever</w:t>
      </w:r>
      <w:r w:rsidRPr="006F7ABD">
        <w:rPr>
          <w:rStyle w:val="StyleUnderline"/>
        </w:rPr>
        <w:t xml:space="preserve"> </w:t>
      </w:r>
      <w:r w:rsidRPr="002E6F9A">
        <w:rPr>
          <w:rStyle w:val="StyleUnderline"/>
          <w:highlight w:val="yellow"/>
        </w:rPr>
        <w:t>more</w:t>
      </w:r>
      <w:r w:rsidRPr="006F7ABD">
        <w:rPr>
          <w:rStyle w:val="StyleUnderline"/>
        </w:rPr>
        <w:t xml:space="preserve"> with ever less in perpetuity </w:t>
      </w:r>
      <w:r w:rsidRPr="002E6F9A">
        <w:rPr>
          <w:rStyle w:val="StyleUnderline"/>
          <w:highlight w:val="yellow"/>
        </w:rPr>
        <w:t xml:space="preserve">is a </w:t>
      </w:r>
      <w:r w:rsidRPr="002E6F9A">
        <w:rPr>
          <w:rStyle w:val="Emphasis"/>
          <w:highlight w:val="yellow"/>
        </w:rPr>
        <w:t>delusion</w:t>
      </w:r>
      <w:r w:rsidRPr="006F7ABD">
        <w:rPr>
          <w:sz w:val="16"/>
        </w:rPr>
        <w:t xml:space="preserve">. </w:t>
      </w:r>
    </w:p>
    <w:p w14:paraId="60471554" w14:textId="77777777" w:rsidR="00237A43" w:rsidRDefault="00237A43" w:rsidP="00237A43">
      <w:pPr>
        <w:pStyle w:val="Heading4"/>
      </w:pPr>
      <w:r>
        <w:t xml:space="preserve">Minerals are </w:t>
      </w:r>
      <w:proofErr w:type="gramStart"/>
      <w:r>
        <w:t>declining</w:t>
      </w:r>
      <w:proofErr w:type="gramEnd"/>
      <w:r>
        <w:t xml:space="preserve"> and energy returns are diminishing---that causes unsustainable feedback loops---winning </w:t>
      </w:r>
      <w:r>
        <w:rPr>
          <w:u w:val="single"/>
        </w:rPr>
        <w:t>one warrant</w:t>
      </w:r>
      <w:r>
        <w:t xml:space="preserve"> for unsustainability is enough to us to win the debate</w:t>
      </w:r>
    </w:p>
    <w:p w14:paraId="220A1075" w14:textId="77777777" w:rsidR="00237A43" w:rsidRDefault="00237A43" w:rsidP="00237A43">
      <w:r>
        <w:t xml:space="preserve">Samuel </w:t>
      </w:r>
      <w:r w:rsidRPr="002D309A">
        <w:rPr>
          <w:rStyle w:val="Style13ptBold"/>
        </w:rPr>
        <w:t>Alexander 17</w:t>
      </w:r>
      <w:r>
        <w:t xml:space="preserve">, co-director of the Simplicity Institute and lecturer at the Office for Environmental Programs, University of Melbourne, “A Critique of the Decoupling Strategy: A ‘Limits to Growth’ Perspective,” 2017, </w:t>
      </w:r>
      <w:hyperlink r:id="rId11" w:history="1">
        <w:r w:rsidRPr="000B7500">
          <w:rPr>
            <w:rStyle w:val="Hyperlink"/>
          </w:rPr>
          <w:t>http://simplicityinstitute.org/wp-content/uploads/2011/04/Critique-of-Decoupling-Strategy-SimplicityInstitute.pdf</w:t>
        </w:r>
      </w:hyperlink>
    </w:p>
    <w:p w14:paraId="77262348" w14:textId="77777777" w:rsidR="00237A43" w:rsidRPr="002D309A" w:rsidRDefault="00237A43" w:rsidP="00237A43">
      <w:r>
        <w:t>[The URL says “2011” but the report itself is dated 2017 and it cites things from late 2016]</w:t>
      </w:r>
    </w:p>
    <w:p w14:paraId="0D2465A3" w14:textId="77777777" w:rsidR="00237A43" w:rsidRPr="005E435D" w:rsidRDefault="00237A43" w:rsidP="00237A43">
      <w:pPr>
        <w:rPr>
          <w:sz w:val="16"/>
        </w:rPr>
      </w:pPr>
      <w:r w:rsidRPr="005E435D">
        <w:rPr>
          <w:sz w:val="16"/>
        </w:rPr>
        <w:t xml:space="preserve">There are several reasons why efficiency gains, in the real world, are likely to be far less than factor-five. First, </w:t>
      </w:r>
      <w:r w:rsidRPr="00FB6649">
        <w:rPr>
          <w:rStyle w:val="StyleUnderline"/>
          <w:highlight w:val="yellow"/>
        </w:rPr>
        <w:t>optimistic claims</w:t>
      </w:r>
      <w:r w:rsidRPr="005E435D">
        <w:rPr>
          <w:sz w:val="16"/>
        </w:rPr>
        <w:t xml:space="preserve"> tend to </w:t>
      </w:r>
      <w:r w:rsidRPr="00FB6649">
        <w:rPr>
          <w:rStyle w:val="StyleUnderline"/>
          <w:highlight w:val="yellow"/>
        </w:rPr>
        <w:t>overlook</w:t>
      </w:r>
      <w:r w:rsidRPr="005E435D">
        <w:rPr>
          <w:rStyle w:val="StyleUnderline"/>
        </w:rPr>
        <w:t xml:space="preserve"> the implications of </w:t>
      </w:r>
      <w:r w:rsidRPr="00FB6649">
        <w:rPr>
          <w:rStyle w:val="StyleUnderline"/>
          <w:highlight w:val="yellow"/>
        </w:rPr>
        <w:t>ongoing depletion</w:t>
      </w:r>
      <w:r w:rsidRPr="005E435D">
        <w:rPr>
          <w:rStyle w:val="StyleUnderline"/>
        </w:rPr>
        <w:t xml:space="preserve"> of non-renewable resources</w:t>
      </w:r>
      <w:r w:rsidRPr="005E435D">
        <w:rPr>
          <w:sz w:val="16"/>
        </w:rPr>
        <w:t xml:space="preserve">. As the most easily accessible resource deposits are produced first, </w:t>
      </w:r>
      <w:r w:rsidRPr="005E435D">
        <w:rPr>
          <w:rStyle w:val="StyleUnderline"/>
        </w:rPr>
        <w:t xml:space="preserve">later </w:t>
      </w:r>
      <w:r w:rsidRPr="00FB6649">
        <w:rPr>
          <w:rStyle w:val="StyleUnderline"/>
          <w:highlight w:val="yellow"/>
        </w:rPr>
        <w:t>deposits</w:t>
      </w:r>
      <w:r w:rsidRPr="005E435D">
        <w:rPr>
          <w:rStyle w:val="StyleUnderline"/>
        </w:rPr>
        <w:t xml:space="preserve"> tend to </w:t>
      </w:r>
      <w:r w:rsidRPr="00FB6649">
        <w:rPr>
          <w:rStyle w:val="StyleUnderline"/>
          <w:highlight w:val="yellow"/>
        </w:rPr>
        <w:t xml:space="preserve">require </w:t>
      </w:r>
      <w:r w:rsidRPr="00FB6649">
        <w:rPr>
          <w:rStyle w:val="Emphasis"/>
          <w:highlight w:val="yellow"/>
        </w:rPr>
        <w:t>increasing time, energy and money</w:t>
      </w:r>
      <w:r w:rsidRPr="005E435D">
        <w:rPr>
          <w:sz w:val="16"/>
        </w:rPr>
        <w:t xml:space="preserve"> </w:t>
      </w:r>
      <w:r w:rsidRPr="005E435D">
        <w:rPr>
          <w:rStyle w:val="StyleUnderline"/>
        </w:rPr>
        <w:t>to discover and extract</w:t>
      </w:r>
      <w:r w:rsidRPr="005E435D">
        <w:rPr>
          <w:sz w:val="16"/>
        </w:rPr>
        <w:t xml:space="preserve">. Whereas, for example, only 2% of new oil discoveries in 1990 were located in ultra-deep-water locations, by 2005 this had risen to 60% (Murphy &amp; Hall, 2011). With respect to fossil fuels, </w:t>
      </w:r>
      <w:r w:rsidRPr="005E435D">
        <w:rPr>
          <w:rStyle w:val="StyleUnderline"/>
        </w:rPr>
        <w:t>this trend is reflected in the declining energy return on energy invested</w:t>
      </w:r>
      <w:r w:rsidRPr="005E435D">
        <w:rPr>
          <w:sz w:val="16"/>
        </w:rPr>
        <w:t xml:space="preserve"> (EROI). Between 1995 and 2006 the global average EROI for oil and gas declined from an estimated 30:1 to 18:1 (Hall et al., 2014; Murphy, 2010), with average EROI of US oil production falling to 11:1 (Murphy, 2014). Further decline in EROI is expected in coming decades, given the increasing reliance of the global economy on non-conventional, low EROI, sources of oil and gas supply (Hall et al., 2014).18 What this means is that </w:t>
      </w:r>
      <w:r w:rsidRPr="00FB6649">
        <w:rPr>
          <w:rStyle w:val="Emphasis"/>
          <w:highlight w:val="yellow"/>
        </w:rPr>
        <w:t>even if there</w:t>
      </w:r>
      <w:r w:rsidRPr="005E435D">
        <w:rPr>
          <w:rStyle w:val="Emphasis"/>
        </w:rPr>
        <w:t xml:space="preserve"> </w:t>
      </w:r>
      <w:r w:rsidRPr="00FB6649">
        <w:rPr>
          <w:rStyle w:val="Emphasis"/>
          <w:highlight w:val="yellow"/>
        </w:rPr>
        <w:t>are efficiency gains</w:t>
      </w:r>
      <w:r w:rsidRPr="005E435D">
        <w:rPr>
          <w:sz w:val="16"/>
        </w:rPr>
        <w:t xml:space="preserve"> </w:t>
      </w:r>
      <w:r w:rsidRPr="00FB6649">
        <w:rPr>
          <w:rStyle w:val="StyleUnderline"/>
          <w:highlight w:val="yellow"/>
        </w:rPr>
        <w:t>in</w:t>
      </w:r>
      <w:r w:rsidRPr="005E435D">
        <w:rPr>
          <w:sz w:val="16"/>
        </w:rPr>
        <w:t xml:space="preserve">, say, </w:t>
      </w:r>
      <w:r w:rsidRPr="00FB6649">
        <w:rPr>
          <w:rStyle w:val="StyleUnderline"/>
          <w:highlight w:val="yellow"/>
        </w:rPr>
        <w:t>manufacturing</w:t>
      </w:r>
      <w:r w:rsidRPr="005E435D">
        <w:rPr>
          <w:rStyle w:val="StyleUnderline"/>
        </w:rPr>
        <w:t xml:space="preserve"> processes, to some extent </w:t>
      </w:r>
      <w:r w:rsidRPr="00FB6649">
        <w:rPr>
          <w:rStyle w:val="StyleUnderline"/>
          <w:highlight w:val="yellow"/>
        </w:rPr>
        <w:t xml:space="preserve">they will be taken back by </w:t>
      </w:r>
      <w:r w:rsidRPr="00FB6649">
        <w:rPr>
          <w:rStyle w:val="Emphasis"/>
          <w:highlight w:val="yellow"/>
        </w:rPr>
        <w:t>efficiency loses in</w:t>
      </w:r>
      <w:r w:rsidRPr="005E435D">
        <w:rPr>
          <w:rStyle w:val="Emphasis"/>
        </w:rPr>
        <w:t xml:space="preserve"> resource </w:t>
      </w:r>
      <w:r w:rsidRPr="00FB6649">
        <w:rPr>
          <w:rStyle w:val="Emphasis"/>
          <w:highlight w:val="yellow"/>
        </w:rPr>
        <w:t>extraction</w:t>
      </w:r>
      <w:r w:rsidRPr="005E435D">
        <w:rPr>
          <w:sz w:val="16"/>
        </w:rPr>
        <w:t xml:space="preserve">. This situation evokes the challenge faced by the Red Queen in Lewis Carroll’s Through the Looking Glass, who has to run faster and faster simply to stay in the same place (Likvern, 2012). </w:t>
      </w:r>
    </w:p>
    <w:p w14:paraId="485BE805" w14:textId="77777777" w:rsidR="00237A43" w:rsidRPr="005E435D" w:rsidRDefault="00237A43" w:rsidP="00237A43">
      <w:pPr>
        <w:rPr>
          <w:sz w:val="16"/>
        </w:rPr>
      </w:pPr>
      <w:r w:rsidRPr="005E435D">
        <w:rPr>
          <w:sz w:val="16"/>
        </w:rPr>
        <w:t xml:space="preserve">The impact of </w:t>
      </w:r>
      <w:r w:rsidRPr="00FB6649">
        <w:rPr>
          <w:rStyle w:val="StyleUnderline"/>
          <w:highlight w:val="yellow"/>
        </w:rPr>
        <w:t>depletion is</w:t>
      </w:r>
      <w:r w:rsidRPr="005E435D">
        <w:rPr>
          <w:sz w:val="16"/>
        </w:rPr>
        <w:t xml:space="preserve"> also </w:t>
      </w:r>
      <w:r w:rsidRPr="00FB6649">
        <w:rPr>
          <w:rStyle w:val="StyleUnderline"/>
          <w:highlight w:val="yellow"/>
        </w:rPr>
        <w:t>evident</w:t>
      </w:r>
      <w:r w:rsidRPr="005E435D">
        <w:rPr>
          <w:sz w:val="16"/>
        </w:rPr>
        <w:t xml:space="preserve"> in the mining sector </w:t>
      </w:r>
      <w:r w:rsidRPr="00FB6649">
        <w:rPr>
          <w:rStyle w:val="StyleUnderline"/>
          <w:highlight w:val="yellow"/>
        </w:rPr>
        <w:t xml:space="preserve">with </w:t>
      </w:r>
      <w:r w:rsidRPr="00FB6649">
        <w:rPr>
          <w:rStyle w:val="Emphasis"/>
          <w:highlight w:val="yellow"/>
        </w:rPr>
        <w:t>declining mineral ore grades</w:t>
      </w:r>
      <w:r w:rsidRPr="005E435D">
        <w:rPr>
          <w:rStyle w:val="StyleUnderline"/>
        </w:rPr>
        <w:t xml:space="preserve"> and increasing mining waste rock and tailings evident</w:t>
      </w:r>
      <w:r w:rsidRPr="005E435D">
        <w:rPr>
          <w:sz w:val="16"/>
        </w:rPr>
        <w:t xml:space="preserve">, both in Australia and globally, </w:t>
      </w:r>
      <w:r w:rsidRPr="005E435D">
        <w:rPr>
          <w:rStyle w:val="StyleUnderline"/>
        </w:rPr>
        <w:t>resulting in higher energy, water and emission costs</w:t>
      </w:r>
      <w:r w:rsidRPr="005E435D">
        <w:rPr>
          <w:sz w:val="16"/>
        </w:rPr>
        <w:t xml:space="preserve"> for mining and ore separation (Mudd, 2009; Deideren, 2015). Often overlooked is the fact, as Deideren notes, that </w:t>
      </w:r>
      <w:r w:rsidRPr="00FB6649">
        <w:rPr>
          <w:rStyle w:val="StyleUnderline"/>
          <w:highlight w:val="yellow"/>
        </w:rPr>
        <w:t>fossil-fuel and mineral depletion will</w:t>
      </w:r>
      <w:r w:rsidRPr="005E435D">
        <w:rPr>
          <w:rStyle w:val="StyleUnderline"/>
        </w:rPr>
        <w:t xml:space="preserve"> </w:t>
      </w:r>
      <w:r w:rsidRPr="00FB6649">
        <w:rPr>
          <w:rStyle w:val="StyleUnderline"/>
          <w:highlight w:val="yellow"/>
        </w:rPr>
        <w:t>compound</w:t>
      </w:r>
      <w:r w:rsidRPr="005E435D">
        <w:rPr>
          <w:rStyle w:val="StyleUnderline"/>
        </w:rPr>
        <w:t xml:space="preserve"> each other </w:t>
      </w:r>
      <w:r w:rsidRPr="00FB6649">
        <w:rPr>
          <w:rStyle w:val="StyleUnderline"/>
          <w:highlight w:val="yellow"/>
        </w:rPr>
        <w:t>in a</w:t>
      </w:r>
      <w:r w:rsidRPr="005E435D">
        <w:rPr>
          <w:rStyle w:val="StyleUnderline"/>
        </w:rPr>
        <w:t xml:space="preserve"> </w:t>
      </w:r>
      <w:r w:rsidRPr="005E435D">
        <w:rPr>
          <w:rStyle w:val="Emphasis"/>
        </w:rPr>
        <w:t>self-</w:t>
      </w:r>
      <w:r w:rsidRPr="00FB6649">
        <w:rPr>
          <w:rStyle w:val="Emphasis"/>
        </w:rPr>
        <w:t xml:space="preserve">reinforcing </w:t>
      </w:r>
      <w:r w:rsidRPr="00FB6649">
        <w:rPr>
          <w:rStyle w:val="Emphasis"/>
          <w:highlight w:val="yellow"/>
        </w:rPr>
        <w:t>feedback loop</w:t>
      </w:r>
      <w:r w:rsidRPr="005E435D">
        <w:rPr>
          <w:sz w:val="16"/>
        </w:rPr>
        <w:t xml:space="preserve"> i.e. </w:t>
      </w:r>
      <w:r w:rsidRPr="00FB6649">
        <w:rPr>
          <w:rStyle w:val="StyleUnderline"/>
          <w:highlight w:val="yellow"/>
        </w:rPr>
        <w:t>more energy</w:t>
      </w:r>
      <w:r w:rsidRPr="005E435D">
        <w:rPr>
          <w:sz w:val="16"/>
        </w:rPr>
        <w:t xml:space="preserve"> is </w:t>
      </w:r>
      <w:r w:rsidRPr="005E435D">
        <w:rPr>
          <w:rStyle w:val="StyleUnderline"/>
        </w:rPr>
        <w:t xml:space="preserve">required </w:t>
      </w:r>
      <w:r w:rsidRPr="00FB6649">
        <w:rPr>
          <w:rStyle w:val="StyleUnderline"/>
          <w:highlight w:val="yellow"/>
        </w:rPr>
        <w:t>to extract lower grade mineral ores</w:t>
      </w:r>
      <w:r w:rsidRPr="005E435D">
        <w:rPr>
          <w:sz w:val="16"/>
        </w:rPr>
        <w:t xml:space="preserve"> which </w:t>
      </w:r>
      <w:r w:rsidRPr="005E435D">
        <w:rPr>
          <w:rStyle w:val="StyleUnderline"/>
        </w:rPr>
        <w:t>will exacerbate energy depletion</w:t>
      </w:r>
      <w:r w:rsidRPr="005E435D">
        <w:rPr>
          <w:sz w:val="16"/>
        </w:rPr>
        <w:t xml:space="preserve">, and this, in turn, will exacerbate minerals depletion given the ‘huge amounts of main and ancillary equipment and consumables needed for mining’ (Deideren, 2015, 9). These </w:t>
      </w:r>
      <w:r w:rsidRPr="005E435D">
        <w:rPr>
          <w:rStyle w:val="StyleUnderline"/>
        </w:rPr>
        <w:t>geological trends</w:t>
      </w:r>
      <w:r w:rsidRPr="005E435D">
        <w:rPr>
          <w:sz w:val="16"/>
        </w:rPr>
        <w:t xml:space="preserve">, which </w:t>
      </w:r>
      <w:r w:rsidRPr="005E435D">
        <w:rPr>
          <w:rStyle w:val="StyleUnderline"/>
        </w:rPr>
        <w:t>are</w:t>
      </w:r>
      <w:r w:rsidRPr="005E435D">
        <w:rPr>
          <w:sz w:val="16"/>
        </w:rPr>
        <w:t xml:space="preserve"> essentially </w:t>
      </w:r>
      <w:r w:rsidRPr="00FB6649">
        <w:rPr>
          <w:rStyle w:val="Emphasis"/>
          <w:highlight w:val="yellow"/>
        </w:rPr>
        <w:t>beyond the</w:t>
      </w:r>
      <w:r w:rsidRPr="005E435D">
        <w:rPr>
          <w:rStyle w:val="Emphasis"/>
        </w:rPr>
        <w:t xml:space="preserve"> </w:t>
      </w:r>
      <w:r w:rsidRPr="00FB6649">
        <w:rPr>
          <w:rStyle w:val="Emphasis"/>
          <w:highlight w:val="yellow"/>
        </w:rPr>
        <w:t>control of policy-makers</w:t>
      </w:r>
      <w:r w:rsidRPr="005E435D">
        <w:rPr>
          <w:sz w:val="16"/>
        </w:rPr>
        <w:t xml:space="preserve">, are likely to result in reduced resource efficiency in the extractive sector – which will function to offset at least part of the efficiency gains made across the rest of the economy. </w:t>
      </w:r>
    </w:p>
    <w:p w14:paraId="08E0DE70" w14:textId="77777777" w:rsidR="00237A43" w:rsidRPr="005E435D" w:rsidRDefault="00237A43" w:rsidP="00237A43">
      <w:pPr>
        <w:rPr>
          <w:sz w:val="16"/>
        </w:rPr>
      </w:pPr>
      <w:r w:rsidRPr="005E435D">
        <w:rPr>
          <w:sz w:val="16"/>
        </w:rPr>
        <w:t xml:space="preserve">Furthermore, optimistic efficiency projections often fail to factor in the likelihood of diminishing returns over time. For any given technology, it is often quite easy to make dramatic efficiency improvements initially. However, </w:t>
      </w:r>
      <w:r w:rsidRPr="005E435D">
        <w:rPr>
          <w:rStyle w:val="StyleUnderline"/>
        </w:rPr>
        <w:t>once the low hanging fruit</w:t>
      </w:r>
      <w:r w:rsidRPr="005E435D">
        <w:rPr>
          <w:sz w:val="16"/>
        </w:rPr>
        <w:t xml:space="preserve">, so to speak, </w:t>
      </w:r>
      <w:r w:rsidRPr="005E435D">
        <w:rPr>
          <w:rStyle w:val="StyleUnderline"/>
        </w:rPr>
        <w:t xml:space="preserve">has been picked, technical improvement becomes more difficult and delivers </w:t>
      </w:r>
      <w:r w:rsidRPr="005E435D">
        <w:rPr>
          <w:rStyle w:val="Emphasis"/>
        </w:rPr>
        <w:t>diminishing marginal returns</w:t>
      </w:r>
      <w:r w:rsidRPr="005E435D">
        <w:rPr>
          <w:sz w:val="16"/>
        </w:rPr>
        <w:t>. Ayres (2009) notes that for many decades there have been plateaus for the efficiency of production of electricity and fuels, electric motors, ammonia, iron and steel production. Given this, while large increases are no doubt possible in certain areas, this does not imply that rapid, large and continuous technical gains can easily be made across all sectors of the economy.</w:t>
      </w:r>
    </w:p>
    <w:p w14:paraId="35C22144" w14:textId="77777777" w:rsidR="00237A43" w:rsidRPr="002D309A" w:rsidRDefault="00237A43" w:rsidP="00237A43">
      <w:pPr>
        <w:rPr>
          <w:sz w:val="8"/>
          <w:szCs w:val="8"/>
        </w:rPr>
      </w:pPr>
      <w:r w:rsidRPr="002D309A">
        <w:rPr>
          <w:sz w:val="8"/>
          <w:szCs w:val="8"/>
        </w:rPr>
        <w:t>Finally, potential efficiency gains often overlook the impact of rebound effects whereby efficiency improvements are partially or wholly negated by consumption growth enabled by the efficiency improvements themselves (Herring et al., 2009; Sorrell; 2007). For example, a 5% increase in car fuel efficiency may only reduce net fuel consumption by 2%, if the efficiency improvements incentivise people, either directly or indirectly, to act in more energy intensive ways. Directly, this occurs if fuel efficiency reduces the running costs of a car and those reduced costs result in more frequent driving or greater driving distances. Indirectly, it occurs via the savings from improved fuel efficiency being spent on alternative high-consumption activities. Backfire effects, where efficiency improvements lead to increase rather than decrease in overall resource or energy use, can have even more profound implications (Alcott, 2005).</w:t>
      </w:r>
    </w:p>
    <w:p w14:paraId="7382F87B" w14:textId="77777777" w:rsidR="00237A43" w:rsidRPr="002D309A" w:rsidRDefault="00237A43" w:rsidP="00237A43">
      <w:pPr>
        <w:rPr>
          <w:sz w:val="8"/>
          <w:szCs w:val="8"/>
        </w:rPr>
      </w:pPr>
      <w:r w:rsidRPr="002D309A">
        <w:rPr>
          <w:sz w:val="8"/>
          <w:szCs w:val="8"/>
        </w:rPr>
        <w:t>Some of these confounding factors may be mitigated by the financial incentives induced by the high carbon price in Stretch, but the efficiency improvements that might be realised in practice are nonetheless subject to high levels of uncertainty. While the study asserts that efficiency improvements of 4.5% are achievable, it does not demonstrate that this is the case. The ANO study has shown that if certain conditions are met, positive environmental outcomes may result, but this is quite distinct from establishing a plausible case that those conditions can be met. We argue that the uncertainties entailed here are such that the likelihood of such an outcome cannot be established, and that this should be reflected in the conclusions drawn from the modelling exercise.</w:t>
      </w:r>
    </w:p>
    <w:p w14:paraId="02836B2B" w14:textId="77777777" w:rsidR="00237A43" w:rsidRPr="002D309A" w:rsidRDefault="00237A43" w:rsidP="00237A43">
      <w:pPr>
        <w:rPr>
          <w:sz w:val="8"/>
          <w:szCs w:val="8"/>
        </w:rPr>
      </w:pPr>
      <w:r w:rsidRPr="002D309A">
        <w:rPr>
          <w:sz w:val="8"/>
          <w:szCs w:val="8"/>
        </w:rPr>
        <w:t>The ANO authors conclude by stating: ‘we find that substantial economic and physical decoupling is possible’ (2015a; 49). Such a conclusion, though, does not appear to us to be consistent with the nature of the study. On our interpretation, what the study finds is the model outcome that results when certain assumptions about resource use efficiency improvement, carbon price, CCS, etc. are extrapolated out to 2050. In other words, the study finds the consequences of those assumptions, not that those assumptions are necessarily or definitively realistic or achievable. As such, the authors clearly have not found that sustainability and growth are compatible in practice – that is, outside the context of the ‘model world’ that they have constructed. It is very important to bear this in mind in understanding the study’s significance.19</w:t>
      </w:r>
    </w:p>
    <w:p w14:paraId="06B2F411" w14:textId="77777777" w:rsidR="00237A43" w:rsidRPr="002D309A" w:rsidRDefault="00237A43" w:rsidP="00237A43">
      <w:pPr>
        <w:rPr>
          <w:sz w:val="8"/>
          <w:szCs w:val="8"/>
        </w:rPr>
      </w:pPr>
      <w:r w:rsidRPr="002D309A">
        <w:rPr>
          <w:sz w:val="8"/>
          <w:szCs w:val="8"/>
        </w:rPr>
        <w:t>3.6 Sustainability beyond 2050</w:t>
      </w:r>
    </w:p>
    <w:p w14:paraId="1A49E06F" w14:textId="77777777" w:rsidR="00237A43" w:rsidRPr="002D309A" w:rsidRDefault="00237A43" w:rsidP="00237A43">
      <w:pPr>
        <w:rPr>
          <w:sz w:val="8"/>
          <w:szCs w:val="8"/>
        </w:rPr>
      </w:pPr>
      <w:r w:rsidRPr="002D309A">
        <w:rPr>
          <w:sz w:val="8"/>
          <w:szCs w:val="8"/>
        </w:rPr>
        <w:t xml:space="preserve">We conclude now with a point the ANO Report avoids. What happens after 2050? Even if the Stretch scenario turns out to be achievable, there are several reasons why the world as a whole would not be on a long-term sustainable path. Consider the following points: </w:t>
      </w:r>
    </w:p>
    <w:p w14:paraId="1F33CBE6" w14:textId="77777777" w:rsidR="00237A43" w:rsidRPr="002D309A" w:rsidRDefault="00237A43" w:rsidP="00237A43">
      <w:pPr>
        <w:rPr>
          <w:sz w:val="8"/>
          <w:szCs w:val="8"/>
        </w:rPr>
      </w:pPr>
      <w:r w:rsidRPr="002D309A">
        <w:rPr>
          <w:sz w:val="8"/>
          <w:szCs w:val="8"/>
        </w:rPr>
        <w:t xml:space="preserve">• A major study on global decoupling potential (Schandl, 2015), which was a key source for the ANO study, and used the same carbon price assumptions, found that even the high abatement scenario (equivalent to Stretch), would not achieve absolute decoupling in critical domains. The study found that ‘while relative decoupling can be achieved in some scenarios, none would lead to an absolute reduction in energy or materials footprint’ (2015: 49). </w:t>
      </w:r>
    </w:p>
    <w:p w14:paraId="2121E905" w14:textId="77777777" w:rsidR="00237A43" w:rsidRPr="002D309A" w:rsidRDefault="00237A43" w:rsidP="00237A43">
      <w:pPr>
        <w:rPr>
          <w:sz w:val="8"/>
          <w:szCs w:val="8"/>
        </w:rPr>
      </w:pPr>
      <w:r w:rsidRPr="002D309A">
        <w:rPr>
          <w:sz w:val="8"/>
          <w:szCs w:val="8"/>
        </w:rPr>
        <w:t xml:space="preserve">• And yet, beyond 2050, Australia (and the world) would still have a growth economy. Ward et al. (2016) have shown that, if you extrapolate the economic growth rate in Stretch out to 2100 the Australian economy would by then be 7.7 times its 2015 level. Given a very generous assumption that a further 50% efficiency improvement can be achieved beyond 2050, they calculate that ‘material extractions and final energy demand are up 29% and 256% respectively on 2015 levels’ (Ward et al., 2016). In other words, the environmental reductions made over the scenario timeframe would by 2100 be eliminated. They conclude that this demonstrates ‘categorically that GDP growth cannot be sustained indefinitely’ (Ward et al., 2016: 10) </w:t>
      </w:r>
    </w:p>
    <w:p w14:paraId="2CF53853" w14:textId="77777777" w:rsidR="00237A43" w:rsidRPr="002D309A" w:rsidRDefault="00237A43" w:rsidP="00237A43">
      <w:pPr>
        <w:rPr>
          <w:sz w:val="8"/>
          <w:szCs w:val="8"/>
        </w:rPr>
      </w:pPr>
      <w:r w:rsidRPr="002D309A">
        <w:rPr>
          <w:sz w:val="8"/>
          <w:szCs w:val="8"/>
        </w:rPr>
        <w:t xml:space="preserve">• After 2050 the carbon-planting scheme will be declining in effectiveness, every year, as a carbon sink. Combined with the fact that by 2050, if not well before, fossil fuel supply will be in decline (Mohr et al., 2015), this will necessitate a difficult and costly transition to mostly, if not entirely, renewable energy supply (Stram, 2016; Trainer; 2014; Mediavilla et al., 2013). As discussed above, this difficulty would be compounded by severely limited bio-fuel potential, given competing land demands (Canadell et al., 2013). </w:t>
      </w:r>
    </w:p>
    <w:p w14:paraId="567E9FA1" w14:textId="77777777" w:rsidR="00237A43" w:rsidRPr="00863F9A" w:rsidRDefault="00237A43" w:rsidP="00237A43">
      <w:pPr>
        <w:rPr>
          <w:sz w:val="16"/>
        </w:rPr>
      </w:pPr>
      <w:r w:rsidRPr="00863F9A">
        <w:rPr>
          <w:sz w:val="16"/>
        </w:rPr>
        <w:t xml:space="preserve">• Globally, by 2050 world energy consumption would have risen to double present levels, inevitably placing more pressure on dwindling resource supplies and the </w:t>
      </w:r>
      <w:proofErr w:type="gramStart"/>
      <w:r w:rsidRPr="00863F9A">
        <w:rPr>
          <w:sz w:val="16"/>
        </w:rPr>
        <w:t>planet’s</w:t>
      </w:r>
      <w:proofErr w:type="gramEnd"/>
      <w:r w:rsidRPr="00863F9A">
        <w:rPr>
          <w:sz w:val="16"/>
        </w:rPr>
        <w:t xml:space="preserve"> already stressed ecological systems. By then </w:t>
      </w:r>
      <w:r w:rsidRPr="00FB6649">
        <w:rPr>
          <w:rStyle w:val="Emphasis"/>
          <w:highlight w:val="yellow"/>
        </w:rPr>
        <w:t>biodiversity</w:t>
      </w:r>
      <w:r w:rsidRPr="00863F9A">
        <w:rPr>
          <w:rStyle w:val="Emphasis"/>
        </w:rPr>
        <w:t xml:space="preserve"> </w:t>
      </w:r>
      <w:r w:rsidRPr="00FB6649">
        <w:rPr>
          <w:rStyle w:val="Emphasis"/>
          <w:highlight w:val="yellow"/>
        </w:rPr>
        <w:t>loss</w:t>
      </w:r>
      <w:r w:rsidRPr="00863F9A">
        <w:rPr>
          <w:sz w:val="16"/>
        </w:rPr>
        <w:t xml:space="preserve">, </w:t>
      </w:r>
      <w:r w:rsidRPr="00FB6649">
        <w:rPr>
          <w:rStyle w:val="Emphasis"/>
          <w:highlight w:val="yellow"/>
        </w:rPr>
        <w:t>soil degradation</w:t>
      </w:r>
      <w:r w:rsidRPr="00863F9A">
        <w:rPr>
          <w:sz w:val="16"/>
        </w:rPr>
        <w:t xml:space="preserve">, </w:t>
      </w:r>
      <w:r w:rsidRPr="00863F9A">
        <w:rPr>
          <w:rStyle w:val="Emphasis"/>
        </w:rPr>
        <w:t>ocean acidification</w:t>
      </w:r>
      <w:r w:rsidRPr="00863F9A">
        <w:rPr>
          <w:sz w:val="16"/>
        </w:rPr>
        <w:t xml:space="preserve">, </w:t>
      </w:r>
      <w:r w:rsidRPr="00FB6649">
        <w:rPr>
          <w:rStyle w:val="Emphasis"/>
          <w:highlight w:val="yellow"/>
        </w:rPr>
        <w:t>fish depletion</w:t>
      </w:r>
      <w:r w:rsidRPr="00863F9A">
        <w:rPr>
          <w:sz w:val="16"/>
        </w:rPr>
        <w:t xml:space="preserve">, </w:t>
      </w:r>
      <w:r w:rsidRPr="00FB6649">
        <w:rPr>
          <w:rStyle w:val="Emphasis"/>
          <w:highlight w:val="yellow"/>
        </w:rPr>
        <w:t>chemical pollution</w:t>
      </w:r>
      <w:r w:rsidRPr="00863F9A">
        <w:rPr>
          <w:sz w:val="16"/>
        </w:rPr>
        <w:t xml:space="preserve">, </w:t>
      </w:r>
      <w:r w:rsidRPr="00863F9A">
        <w:rPr>
          <w:rStyle w:val="StyleUnderline"/>
        </w:rPr>
        <w:t xml:space="preserve">among other already existing problems </w:t>
      </w:r>
      <w:r w:rsidRPr="00FB6649">
        <w:rPr>
          <w:rStyle w:val="StyleUnderline"/>
          <w:highlight w:val="yellow"/>
        </w:rPr>
        <w:t>would</w:t>
      </w:r>
      <w:r w:rsidRPr="00863F9A">
        <w:rPr>
          <w:sz w:val="16"/>
        </w:rPr>
        <w:t xml:space="preserve"> most likely </w:t>
      </w:r>
      <w:r w:rsidRPr="00FB6649">
        <w:rPr>
          <w:rStyle w:val="StyleUnderline"/>
          <w:highlight w:val="yellow"/>
        </w:rPr>
        <w:t>be exacerbated as a result of</w:t>
      </w:r>
      <w:r w:rsidRPr="00863F9A">
        <w:rPr>
          <w:rStyle w:val="StyleUnderline"/>
        </w:rPr>
        <w:t xml:space="preserve"> the </w:t>
      </w:r>
      <w:r w:rsidRPr="00863F9A">
        <w:rPr>
          <w:rStyle w:val="Emphasis"/>
        </w:rPr>
        <w:t xml:space="preserve">decades of </w:t>
      </w:r>
      <w:r w:rsidRPr="00FB6649">
        <w:rPr>
          <w:rStyle w:val="Emphasis"/>
          <w:highlight w:val="yellow"/>
        </w:rPr>
        <w:t>economic expansion</w:t>
      </w:r>
      <w:r w:rsidRPr="00863F9A">
        <w:rPr>
          <w:sz w:val="16"/>
        </w:rPr>
        <w:t xml:space="preserve"> </w:t>
      </w:r>
      <w:r w:rsidRPr="00863F9A">
        <w:rPr>
          <w:rStyle w:val="StyleUnderline"/>
        </w:rPr>
        <w:t>and extraction</w:t>
      </w:r>
      <w:r w:rsidRPr="00863F9A">
        <w:rPr>
          <w:sz w:val="16"/>
        </w:rPr>
        <w:t xml:space="preserve"> (WWF, 2016; Rockström et al., 2009).</w:t>
      </w:r>
    </w:p>
    <w:p w14:paraId="52BED305" w14:textId="77777777" w:rsidR="00237A43" w:rsidRPr="00863F9A" w:rsidRDefault="00237A43" w:rsidP="00237A43">
      <w:pPr>
        <w:rPr>
          <w:sz w:val="16"/>
        </w:rPr>
      </w:pPr>
      <w:r w:rsidRPr="00863F9A">
        <w:rPr>
          <w:sz w:val="16"/>
        </w:rPr>
        <w:t>• And yet, according to the ANO Report, in 2050 there would be at least 5+ billion people still to be integrated into the ever expanding ‘consumer class.’</w:t>
      </w:r>
    </w:p>
    <w:p w14:paraId="7DB23BC8" w14:textId="77777777" w:rsidR="00237A43" w:rsidRPr="00863F9A" w:rsidRDefault="00237A43" w:rsidP="00237A43">
      <w:pPr>
        <w:rPr>
          <w:sz w:val="16"/>
        </w:rPr>
      </w:pPr>
      <w:r w:rsidRPr="00863F9A">
        <w:rPr>
          <w:sz w:val="16"/>
        </w:rPr>
        <w:t xml:space="preserve">Jorgan Randers (2012), one of the original authors of the Limits to Growth report (Meadows et al., 1972), does not think humanity will run into critical limits by 2050. But by about 2070 he thinks the situation will have become catastrophic. The point is that </w:t>
      </w:r>
      <w:r w:rsidRPr="00FB6649">
        <w:rPr>
          <w:rStyle w:val="StyleUnderline"/>
          <w:highlight w:val="yellow"/>
        </w:rPr>
        <w:t>the exact timing of</w:t>
      </w:r>
      <w:r w:rsidRPr="00863F9A">
        <w:rPr>
          <w:rStyle w:val="StyleUnderline"/>
        </w:rPr>
        <w:t xml:space="preserve"> when we hit </w:t>
      </w:r>
      <w:r w:rsidRPr="00FB6649">
        <w:rPr>
          <w:rStyle w:val="StyleUnderline"/>
          <w:highlight w:val="yellow"/>
        </w:rPr>
        <w:t xml:space="preserve">ecological limits is </w:t>
      </w:r>
      <w:r w:rsidRPr="00FB6649">
        <w:rPr>
          <w:rStyle w:val="Emphasis"/>
          <w:highlight w:val="yellow"/>
        </w:rPr>
        <w:t>not critical</w:t>
      </w:r>
      <w:r w:rsidRPr="00863F9A">
        <w:rPr>
          <w:sz w:val="16"/>
        </w:rPr>
        <w:t xml:space="preserve">. </w:t>
      </w:r>
      <w:r w:rsidRPr="00FB6649">
        <w:rPr>
          <w:rStyle w:val="StyleUnderline"/>
          <w:highlight w:val="yellow"/>
        </w:rPr>
        <w:t xml:space="preserve">What </w:t>
      </w:r>
      <w:r w:rsidRPr="00FB6649">
        <w:rPr>
          <w:rStyle w:val="Emphasis"/>
          <w:highlight w:val="yellow"/>
        </w:rPr>
        <w:t>is critical</w:t>
      </w:r>
      <w:r w:rsidRPr="00863F9A">
        <w:rPr>
          <w:sz w:val="16"/>
        </w:rPr>
        <w:t xml:space="preserve"> </w:t>
      </w:r>
      <w:r w:rsidRPr="00FB6649">
        <w:rPr>
          <w:rStyle w:val="StyleUnderline"/>
          <w:highlight w:val="yellow"/>
        </w:rPr>
        <w:t>is that</w:t>
      </w:r>
      <w:r w:rsidRPr="00863F9A">
        <w:rPr>
          <w:rStyle w:val="StyleUnderline"/>
        </w:rPr>
        <w:t xml:space="preserve"> </w:t>
      </w:r>
      <w:r w:rsidRPr="00FB6649">
        <w:rPr>
          <w:rStyle w:val="StyleUnderline"/>
        </w:rPr>
        <w:t>at</w:t>
      </w:r>
      <w:r w:rsidRPr="00863F9A">
        <w:rPr>
          <w:rStyle w:val="StyleUnderline"/>
        </w:rPr>
        <w:t xml:space="preserve"> some point in the foreseeable future </w:t>
      </w:r>
      <w:r w:rsidRPr="00FB6649">
        <w:rPr>
          <w:rStyle w:val="Emphasis"/>
          <w:highlight w:val="yellow"/>
        </w:rPr>
        <w:t>they will be hit</w:t>
      </w:r>
      <w:r w:rsidRPr="00863F9A">
        <w:rPr>
          <w:sz w:val="16"/>
        </w:rPr>
        <w:t xml:space="preserve">, </w:t>
      </w:r>
      <w:r w:rsidRPr="00863F9A">
        <w:rPr>
          <w:rStyle w:val="StyleUnderline"/>
        </w:rPr>
        <w:t>if the world’s economies remain driven by the endless pursuit of growth</w:t>
      </w:r>
      <w:r w:rsidRPr="00863F9A">
        <w:rPr>
          <w:sz w:val="16"/>
        </w:rPr>
        <w:t xml:space="preserve">. At best the ANO Report provides some reason to think that limits will be felt later rather than sooner, but it does not give us any good reason to think we will not eventually hit them. To the extent the decoupling strategy fails, it is </w:t>
      </w:r>
      <w:r w:rsidRPr="00863F9A">
        <w:rPr>
          <w:rStyle w:val="StyleUnderline"/>
        </w:rPr>
        <w:t xml:space="preserve">this </w:t>
      </w:r>
      <w:r w:rsidRPr="00863F9A">
        <w:rPr>
          <w:rStyle w:val="Emphasis"/>
        </w:rPr>
        <w:t>growth paradigm itself</w:t>
      </w:r>
      <w:r w:rsidRPr="00863F9A">
        <w:rPr>
          <w:sz w:val="16"/>
        </w:rPr>
        <w:t xml:space="preserve"> that </w:t>
      </w:r>
      <w:r w:rsidRPr="00863F9A">
        <w:rPr>
          <w:rStyle w:val="StyleUnderline"/>
        </w:rPr>
        <w:t>is the ultimate cause of the ecological crisis</w:t>
      </w:r>
      <w:r w:rsidRPr="00863F9A">
        <w:rPr>
          <w:sz w:val="16"/>
        </w:rPr>
        <w:t>. Our argument is not that the attempt to decouple economic activity from environmental impact is misplaced. Our argument is simply that the decoupling strategy cannot make the global growth paradigm sustainable. Given the fundamental nature of any transition ‘beyond growth’, this needs immediate, dedicated attention.</w:t>
      </w:r>
    </w:p>
    <w:p w14:paraId="39AC671C" w14:textId="77777777" w:rsidR="00237A43" w:rsidRPr="00863F9A" w:rsidRDefault="00237A43" w:rsidP="00237A43">
      <w:pPr>
        <w:tabs>
          <w:tab w:val="left" w:pos="7666"/>
        </w:tabs>
        <w:rPr>
          <w:sz w:val="16"/>
        </w:rPr>
      </w:pPr>
      <w:r w:rsidRPr="00863F9A">
        <w:rPr>
          <w:sz w:val="16"/>
        </w:rPr>
        <w:t>4. Conclusion</w:t>
      </w:r>
      <w:r w:rsidRPr="00863F9A">
        <w:rPr>
          <w:sz w:val="16"/>
        </w:rPr>
        <w:tab/>
      </w:r>
    </w:p>
    <w:p w14:paraId="25FC75F7" w14:textId="77777777" w:rsidR="00237A43" w:rsidRPr="00863F9A" w:rsidRDefault="00237A43" w:rsidP="00237A43">
      <w:pPr>
        <w:rPr>
          <w:sz w:val="16"/>
        </w:rPr>
      </w:pPr>
      <w:r w:rsidRPr="00863F9A">
        <w:rPr>
          <w:sz w:val="16"/>
        </w:rPr>
        <w:t>The ANO Report, published by Australia’s most prestigious scientific body, the CSIRO, claims Australia can continue to grow its economy in terms of GDP, and that it can do this without degrading the environment in unsustainable ways. Similarly, in the Nature article based on the ANO Report, the authors claim that Australia is ‘free to choose’ economic growth and sustainability. They even insist that achieving sustainable outcomes does not require questioning consumerist social values. Given the status and credibility that typically attach to CSIRO and peer-reviewed Nature publications, most people, including politicians, can be expected to take the ‘pro-growth’ CSIRO conclusions at face value as sound.</w:t>
      </w:r>
    </w:p>
    <w:p w14:paraId="61464192" w14:textId="77777777" w:rsidR="00237A43" w:rsidRPr="00863F9A" w:rsidRDefault="00237A43" w:rsidP="00237A43">
      <w:pPr>
        <w:rPr>
          <w:sz w:val="16"/>
        </w:rPr>
      </w:pPr>
      <w:r w:rsidRPr="00863F9A">
        <w:rPr>
          <w:sz w:val="16"/>
        </w:rPr>
        <w:t xml:space="preserve">In this paper we have provided a variety of reasons why the ANO Report, and by implication the Nature article, have drawn key conclusions that have not been established by the modelling study on which they are based. Our lines of critique have focussed on the unacceptable social justice implications of the work; its misconceived carbon budget assumptions; its extraordinary proposal to plant up two thirds of Australia’s best agriculture land with carbon sequestering plants, without presenting a convincing case for how to achieve this; its deep reliance on CCS technology which to date is not commercially viable; its </w:t>
      </w:r>
      <w:r w:rsidRPr="00FB6649">
        <w:rPr>
          <w:rStyle w:val="StyleUnderline"/>
        </w:rPr>
        <w:t xml:space="preserve">highly </w:t>
      </w:r>
      <w:r w:rsidRPr="00FB6649">
        <w:rPr>
          <w:rStyle w:val="StyleUnderline"/>
          <w:highlight w:val="yellow"/>
        </w:rPr>
        <w:t>optimistic assumptions</w:t>
      </w:r>
      <w:r w:rsidRPr="00863F9A">
        <w:rPr>
          <w:rStyle w:val="StyleUnderline"/>
        </w:rPr>
        <w:t xml:space="preserve"> about resource</w:t>
      </w:r>
      <w:r w:rsidRPr="00863F9A">
        <w:rPr>
          <w:sz w:val="16"/>
        </w:rPr>
        <w:t xml:space="preserve"> efficiency </w:t>
      </w:r>
      <w:r w:rsidRPr="00863F9A">
        <w:rPr>
          <w:rStyle w:val="StyleUnderline"/>
        </w:rPr>
        <w:t>improvements</w:t>
      </w:r>
      <w:r w:rsidRPr="00863F9A">
        <w:rPr>
          <w:sz w:val="16"/>
        </w:rPr>
        <w:t xml:space="preserve">; and the fact that its claims about ‘sustainability’ only extend to 2050. We note also that the report </w:t>
      </w:r>
      <w:r w:rsidRPr="00FB6649">
        <w:rPr>
          <w:rStyle w:val="StyleUnderline"/>
          <w:highlight w:val="yellow"/>
        </w:rPr>
        <w:t>assume</w:t>
      </w:r>
      <w:r w:rsidRPr="00863F9A">
        <w:rPr>
          <w:sz w:val="16"/>
        </w:rPr>
        <w:t xml:space="preserve">s </w:t>
      </w:r>
      <w:r w:rsidRPr="00863F9A">
        <w:rPr>
          <w:rStyle w:val="StyleUnderline"/>
        </w:rPr>
        <w:t xml:space="preserve">that there will be </w:t>
      </w:r>
      <w:r w:rsidRPr="00FB6649">
        <w:rPr>
          <w:rStyle w:val="StyleUnderline"/>
          <w:highlight w:val="yellow"/>
        </w:rPr>
        <w:t>no resource scarcity</w:t>
      </w:r>
      <w:r w:rsidRPr="00863F9A">
        <w:rPr>
          <w:rStyle w:val="StyleUnderline"/>
        </w:rPr>
        <w:t xml:space="preserve"> challenges that interfere with this long-term vision of economic growth</w:t>
      </w:r>
      <w:r w:rsidRPr="00863F9A">
        <w:rPr>
          <w:sz w:val="16"/>
        </w:rPr>
        <w:t xml:space="preserve">. </w:t>
      </w:r>
      <w:r w:rsidRPr="00FB6649">
        <w:rPr>
          <w:rStyle w:val="Emphasis"/>
          <w:highlight w:val="yellow"/>
        </w:rPr>
        <w:t>If any one of these assumptions turns out</w:t>
      </w:r>
      <w:r w:rsidRPr="00863F9A">
        <w:rPr>
          <w:rStyle w:val="Emphasis"/>
        </w:rPr>
        <w:t xml:space="preserve"> to be misconceived or </w:t>
      </w:r>
      <w:r w:rsidRPr="00FB6649">
        <w:rPr>
          <w:rStyle w:val="Emphasis"/>
          <w:highlight w:val="yellow"/>
        </w:rPr>
        <w:t>unachievable</w:t>
      </w:r>
      <w:r w:rsidRPr="00863F9A">
        <w:rPr>
          <w:sz w:val="16"/>
        </w:rPr>
        <w:t xml:space="preserve">, </w:t>
      </w:r>
      <w:r w:rsidRPr="00FB6649">
        <w:rPr>
          <w:rStyle w:val="StyleUnderline"/>
        </w:rPr>
        <w:t>the</w:t>
      </w:r>
      <w:r w:rsidRPr="00863F9A">
        <w:rPr>
          <w:rStyle w:val="StyleUnderline"/>
        </w:rPr>
        <w:t xml:space="preserve"> vision of ‘</w:t>
      </w:r>
      <w:r w:rsidRPr="00FB6649">
        <w:rPr>
          <w:rStyle w:val="StyleUnderline"/>
          <w:highlight w:val="yellow"/>
        </w:rPr>
        <w:t>sustainable prosperity</w:t>
      </w:r>
      <w:r w:rsidRPr="00FB6649">
        <w:rPr>
          <w:sz w:val="16"/>
          <w:highlight w:val="yellow"/>
        </w:rPr>
        <w:t>’</w:t>
      </w:r>
      <w:r w:rsidRPr="00863F9A">
        <w:rPr>
          <w:sz w:val="16"/>
        </w:rPr>
        <w:t xml:space="preserve"> defended in the report </w:t>
      </w:r>
      <w:r w:rsidRPr="00FB6649">
        <w:rPr>
          <w:rStyle w:val="Emphasis"/>
          <w:highlight w:val="yellow"/>
        </w:rPr>
        <w:t>will not</w:t>
      </w:r>
      <w:r w:rsidRPr="00863F9A">
        <w:rPr>
          <w:rStyle w:val="Emphasis"/>
        </w:rPr>
        <w:t xml:space="preserve"> </w:t>
      </w:r>
      <w:r w:rsidRPr="00FB6649">
        <w:rPr>
          <w:rStyle w:val="Emphasis"/>
          <w:highlight w:val="yellow"/>
        </w:rPr>
        <w:t>eventuate</w:t>
      </w:r>
      <w:r w:rsidRPr="00863F9A">
        <w:rPr>
          <w:sz w:val="16"/>
        </w:rPr>
        <w:t xml:space="preserve">. Our paper has presented grounds for doubting all of their assumptions, such that cumulatively the report’s conclusions must be considered, at best, not established, and, on balance, mostly likely false. Indeed, even if the report’s most ambitious Stretch scenario were somehow achieved by 2050, we have shown that by no means would a growth-orientated Australia or a growth-orientated world be on a sustainable path. </w:t>
      </w:r>
    </w:p>
    <w:p w14:paraId="5F4E6AC2" w14:textId="77777777" w:rsidR="00237A43" w:rsidRPr="00863F9A" w:rsidRDefault="00237A43" w:rsidP="00237A43">
      <w:pPr>
        <w:rPr>
          <w:sz w:val="16"/>
        </w:rPr>
      </w:pPr>
      <w:r w:rsidRPr="00863F9A">
        <w:rPr>
          <w:sz w:val="16"/>
        </w:rPr>
        <w:t xml:space="preserve">If this broad critique is correct, the implications are profound: </w:t>
      </w:r>
      <w:r w:rsidRPr="00863F9A">
        <w:rPr>
          <w:rStyle w:val="StyleUnderline"/>
        </w:rPr>
        <w:t xml:space="preserve">humanity must face up to the fact that </w:t>
      </w:r>
      <w:r w:rsidRPr="00FB6649">
        <w:rPr>
          <w:rStyle w:val="Emphasis"/>
        </w:rPr>
        <w:t>the</w:t>
      </w:r>
      <w:r w:rsidRPr="00863F9A">
        <w:rPr>
          <w:rStyle w:val="Emphasis"/>
        </w:rPr>
        <w:t xml:space="preserve"> dominant </w:t>
      </w:r>
      <w:r w:rsidRPr="00FB6649">
        <w:rPr>
          <w:rStyle w:val="Emphasis"/>
        </w:rPr>
        <w:t>macroeconomics of growth are unsustainable</w:t>
      </w:r>
      <w:r w:rsidRPr="00863F9A">
        <w:rPr>
          <w:sz w:val="16"/>
        </w:rPr>
        <w:t xml:space="preserve">. With specific reference to the most developed regions of the world, acknowledging that </w:t>
      </w:r>
      <w:r w:rsidRPr="00863F9A">
        <w:rPr>
          <w:rStyle w:val="StyleUnderline"/>
        </w:rPr>
        <w:t>there are environmental limits to growth</w:t>
      </w:r>
      <w:r w:rsidRPr="00863F9A">
        <w:rPr>
          <w:sz w:val="16"/>
        </w:rPr>
        <w:t xml:space="preserve"> would be the first step in making the fundamental transition ‘beyond growth’. Indeed, </w:t>
      </w:r>
      <w:r w:rsidRPr="00863F9A">
        <w:rPr>
          <w:rStyle w:val="StyleUnderline"/>
        </w:rPr>
        <w:t>given the extent of ecological overshoot</w:t>
      </w:r>
      <w:r w:rsidRPr="00863F9A">
        <w:rPr>
          <w:sz w:val="16"/>
        </w:rPr>
        <w:t xml:space="preserve">, the likelihood of future population growth, and the need for the poorest nations to develop their economic capacities in some form, it would seem that </w:t>
      </w:r>
      <w:r w:rsidRPr="00863F9A">
        <w:rPr>
          <w:rStyle w:val="StyleUnderline"/>
        </w:rPr>
        <w:t>any coherent transition to a ‘one planet’ global economy will require the developed or overdeveloped nations</w:t>
      </w:r>
      <w:r w:rsidRPr="00863F9A">
        <w:rPr>
          <w:sz w:val="16"/>
        </w:rPr>
        <w:t xml:space="preserve"> not just </w:t>
      </w:r>
      <w:r w:rsidRPr="00863F9A">
        <w:rPr>
          <w:rStyle w:val="StyleUnderline"/>
        </w:rPr>
        <w:t>moving to</w:t>
      </w:r>
      <w:r w:rsidRPr="00863F9A">
        <w:rPr>
          <w:sz w:val="16"/>
        </w:rPr>
        <w:t xml:space="preserve"> a non-growing economy but actively initiating a policy of planned </w:t>
      </w:r>
      <w:r w:rsidRPr="00863F9A">
        <w:rPr>
          <w:rStyle w:val="Emphasis"/>
        </w:rPr>
        <w:t>economic contraction</w:t>
      </w:r>
      <w:r w:rsidRPr="00863F9A">
        <w:rPr>
          <w:sz w:val="16"/>
        </w:rPr>
        <w:t>, or degrowth.</w:t>
      </w:r>
    </w:p>
    <w:p w14:paraId="5E6283D2" w14:textId="77777777" w:rsidR="00237A43" w:rsidRDefault="00237A43" w:rsidP="00237A43">
      <w:pPr>
        <w:rPr>
          <w:sz w:val="16"/>
        </w:rPr>
      </w:pPr>
      <w:r w:rsidRPr="00863F9A">
        <w:rPr>
          <w:sz w:val="16"/>
        </w:rPr>
        <w:t xml:space="preserve">Obviously a degrowth policy framework raises enormous problems and issues which are beyond the scope of this paper, but which are beginning to be addressed by critical scholars and activist communities across the globe (see generally, D’Alisa, Demaria, and Kallis, 2015). To summarise briefly, it would involve a planned economic contraction and reorganisation of developed economies, so as to achieve the long-term reductions needed, as well as provide space for development of the poorest nations and room for biodiversity to flourish, whilst also meeting the needs of all people for meaningful, healthy and productive livelihoods. While the main focus of a degrowth strategy would be to reduce environmental impact to </w:t>
      </w:r>
      <w:r w:rsidRPr="00FB6649">
        <w:rPr>
          <w:rStyle w:val="StyleUnderline"/>
          <w:highlight w:val="yellow"/>
        </w:rPr>
        <w:t>sustainable levels</w:t>
      </w:r>
      <w:r w:rsidRPr="00FB6649">
        <w:rPr>
          <w:sz w:val="16"/>
          <w:highlight w:val="yellow"/>
        </w:rPr>
        <w:t>,</w:t>
      </w:r>
      <w:r w:rsidRPr="00863F9A">
        <w:rPr>
          <w:sz w:val="16"/>
        </w:rPr>
        <w:t xml:space="preserve"> the above analysis suggests this </w:t>
      </w:r>
      <w:r w:rsidRPr="00FB6649">
        <w:rPr>
          <w:rStyle w:val="StyleUnderline"/>
          <w:highlight w:val="yellow"/>
        </w:rPr>
        <w:t>cannot be done without a</w:t>
      </w:r>
      <w:r w:rsidRPr="00863F9A">
        <w:rPr>
          <w:rStyle w:val="StyleUnderline"/>
        </w:rPr>
        <w:t xml:space="preserve"> </w:t>
      </w:r>
      <w:r w:rsidRPr="00FB6649">
        <w:rPr>
          <w:rStyle w:val="Emphasis"/>
          <w:highlight w:val="yellow"/>
        </w:rPr>
        <w:t>contraction of wealth</w:t>
      </w:r>
      <w:r w:rsidRPr="00863F9A">
        <w:rPr>
          <w:rStyle w:val="Emphasis"/>
        </w:rPr>
        <w:t xml:space="preserve"> and income</w:t>
      </w:r>
      <w:r w:rsidRPr="00863F9A">
        <w:rPr>
          <w:rStyle w:val="StyleUnderline"/>
        </w:rPr>
        <w:t xml:space="preserve"> for global rich and middle class</w:t>
      </w:r>
      <w:r w:rsidRPr="00863F9A">
        <w:rPr>
          <w:sz w:val="16"/>
        </w:rPr>
        <w:t xml:space="preserve"> – that is, such a goal would not be compatible with ever-increasing GDP or consumerist values or lifestyles, as is taken for granted by the decoupling strategy. We realise that such a solution is far outside the scope of real-world politics today, but that only sets the challenge for civil-society groups across the planet. In our view, no other large-scale sustainability vision and strategy adequately responds to the true nature of the global predicament. It is imperative that sustainability scholars and activists give more attention to the need for such a radical shift in vision and policy agenda. </w:t>
      </w:r>
    </w:p>
    <w:p w14:paraId="0467E5FC" w14:textId="77777777" w:rsidR="00237A43" w:rsidRPr="003015FA" w:rsidRDefault="00237A43" w:rsidP="00237A43">
      <w:pPr>
        <w:pStyle w:val="Heading4"/>
      </w:pPr>
      <w:r w:rsidRPr="009F4789">
        <w:rPr>
          <w:u w:val="single"/>
        </w:rPr>
        <w:t>Innovation</w:t>
      </w:r>
      <w:r>
        <w:t xml:space="preserve"> and </w:t>
      </w:r>
      <w:r>
        <w:rPr>
          <w:u w:val="single"/>
        </w:rPr>
        <w:t>returns on investment</w:t>
      </w:r>
      <w:r>
        <w:t xml:space="preserve"> are declining---that crushes the </w:t>
      </w:r>
      <w:r>
        <w:rPr>
          <w:u w:val="single"/>
        </w:rPr>
        <w:t>material foundations</w:t>
      </w:r>
      <w:r>
        <w:t xml:space="preserve"> of civilization unless consumption dramatically decreases</w:t>
      </w:r>
    </w:p>
    <w:p w14:paraId="20EEAE18" w14:textId="77777777" w:rsidR="00237A43" w:rsidRPr="00F1481F" w:rsidRDefault="00237A43" w:rsidP="00237A43">
      <w:r>
        <w:t xml:space="preserve">Christopher </w:t>
      </w:r>
      <w:r w:rsidRPr="00F1481F">
        <w:rPr>
          <w:rStyle w:val="Style13ptBold"/>
        </w:rPr>
        <w:t>Ketcham 17</w:t>
      </w:r>
      <w:r>
        <w:t>, writer for the Pacific Standard, among other publications, citing Joseph Tainter, a professor of sustainability at Utah State University, “The Fallacy of Endless Economic Growth,” 5/16/17, https://psmag.com/magazine/fallacy-of-endless-growth</w:t>
      </w:r>
    </w:p>
    <w:p w14:paraId="7F99955F" w14:textId="77777777" w:rsidR="00237A43" w:rsidRPr="005B08F7" w:rsidRDefault="00237A43" w:rsidP="00237A43">
      <w:pPr>
        <w:rPr>
          <w:sz w:val="16"/>
        </w:rPr>
      </w:pPr>
      <w:r w:rsidRPr="005B08F7">
        <w:rPr>
          <w:sz w:val="16"/>
        </w:rPr>
        <w:t xml:space="preserve">Now, </w:t>
      </w:r>
      <w:r w:rsidRPr="00EB5507">
        <w:rPr>
          <w:rStyle w:val="StyleUnderline"/>
        </w:rPr>
        <w:t>at the very moment that we need innovation to accelerate</w:t>
      </w:r>
      <w:r w:rsidRPr="00EB5507">
        <w:rPr>
          <w:sz w:val="16"/>
        </w:rPr>
        <w:t>—to mount a viable response to climate change, to locate new resources and replace dwindling or despoiled ones—</w:t>
      </w:r>
      <w:r w:rsidRPr="00EB5507">
        <w:rPr>
          <w:rStyle w:val="Emphasis"/>
        </w:rPr>
        <w:t>evidence suggests that the opposite is happening</w:t>
      </w:r>
      <w:r w:rsidRPr="005B08F7">
        <w:rPr>
          <w:sz w:val="16"/>
        </w:rPr>
        <w:t xml:space="preserve">. Joseph Tainter, a professor of sustainability at Utah State University, examined innovation trends using 30 years of data from the U.S. Patent and Trademark Office. What he found was troubling. Slightly more than half of all patents issued in this country are to foreign entities, so Tainter considered changes to the number of patents per applicant to be an accurate indicator of global productivity as expressed through invention. </w:t>
      </w:r>
      <w:r w:rsidRPr="005B08F7">
        <w:rPr>
          <w:rStyle w:val="StyleUnderline"/>
          <w:highlight w:val="yellow"/>
        </w:rPr>
        <w:t>In</w:t>
      </w:r>
      <w:r w:rsidRPr="005B08F7">
        <w:rPr>
          <w:sz w:val="16"/>
        </w:rPr>
        <w:t xml:space="preserve"> the </w:t>
      </w:r>
      <w:r w:rsidRPr="005B08F7">
        <w:rPr>
          <w:rStyle w:val="StyleUnderline"/>
          <w:highlight w:val="yellow"/>
        </w:rPr>
        <w:t>major</w:t>
      </w:r>
      <w:r w:rsidRPr="005B08F7">
        <w:rPr>
          <w:rStyle w:val="StyleUnderline"/>
        </w:rPr>
        <w:t xml:space="preserve"> technical </w:t>
      </w:r>
      <w:proofErr w:type="gramStart"/>
      <w:r w:rsidRPr="005B08F7">
        <w:rPr>
          <w:rStyle w:val="StyleUnderline"/>
          <w:highlight w:val="yellow"/>
        </w:rPr>
        <w:t>fields</w:t>
      </w:r>
      <w:proofErr w:type="gramEnd"/>
      <w:r w:rsidRPr="005B08F7">
        <w:rPr>
          <w:sz w:val="16"/>
        </w:rPr>
        <w:t xml:space="preserve"> he studied—</w:t>
      </w:r>
      <w:r w:rsidRPr="005B08F7">
        <w:rPr>
          <w:rStyle w:val="StyleUnderline"/>
          <w:highlight w:val="yellow"/>
        </w:rPr>
        <w:t>drugs</w:t>
      </w:r>
      <w:r w:rsidRPr="005B08F7">
        <w:rPr>
          <w:sz w:val="16"/>
        </w:rPr>
        <w:t xml:space="preserve"> and chemicals, </w:t>
      </w:r>
      <w:r w:rsidRPr="005B08F7">
        <w:rPr>
          <w:rStyle w:val="StyleUnderline"/>
          <w:highlight w:val="yellow"/>
        </w:rPr>
        <w:t>metallurgy</w:t>
      </w:r>
      <w:r w:rsidRPr="005B08F7">
        <w:rPr>
          <w:sz w:val="16"/>
          <w:highlight w:val="yellow"/>
        </w:rPr>
        <w:t xml:space="preserve">, </w:t>
      </w:r>
      <w:r w:rsidRPr="005B08F7">
        <w:rPr>
          <w:rStyle w:val="StyleUnderline"/>
          <w:highlight w:val="yellow"/>
        </w:rPr>
        <w:t>energy, biotech</w:t>
      </w:r>
      <w:r w:rsidRPr="005B08F7">
        <w:rPr>
          <w:sz w:val="16"/>
        </w:rPr>
        <w:t xml:space="preserve">nology, </w:t>
      </w:r>
      <w:r w:rsidRPr="005B08F7">
        <w:rPr>
          <w:rStyle w:val="StyleUnderline"/>
        </w:rPr>
        <w:t>information</w:t>
      </w:r>
      <w:r w:rsidRPr="005B08F7">
        <w:rPr>
          <w:sz w:val="16"/>
        </w:rPr>
        <w:t xml:space="preserve"> technology, </w:t>
      </w:r>
      <w:r w:rsidRPr="005B08F7">
        <w:rPr>
          <w:rStyle w:val="StyleUnderline"/>
        </w:rPr>
        <w:t>and so on</w:t>
      </w:r>
      <w:r w:rsidRPr="005B08F7">
        <w:rPr>
          <w:sz w:val="16"/>
        </w:rPr>
        <w:t xml:space="preserve">—he found that </w:t>
      </w:r>
      <w:r w:rsidRPr="005B08F7">
        <w:rPr>
          <w:rStyle w:val="StyleUnderline"/>
          <w:highlight w:val="yellow"/>
        </w:rPr>
        <w:t>the</w:t>
      </w:r>
      <w:r w:rsidRPr="005B08F7">
        <w:rPr>
          <w:rStyle w:val="StyleUnderline"/>
        </w:rPr>
        <w:t xml:space="preserve"> number of </w:t>
      </w:r>
      <w:r w:rsidRPr="005B08F7">
        <w:rPr>
          <w:rStyle w:val="StyleUnderline"/>
          <w:highlight w:val="yellow"/>
        </w:rPr>
        <w:t>researchers on each</w:t>
      </w:r>
      <w:r w:rsidRPr="005B08F7">
        <w:rPr>
          <w:rStyle w:val="StyleUnderline"/>
        </w:rPr>
        <w:t xml:space="preserve"> </w:t>
      </w:r>
      <w:r w:rsidRPr="005B08F7">
        <w:rPr>
          <w:rStyle w:val="StyleUnderline"/>
          <w:highlight w:val="yellow"/>
        </w:rPr>
        <w:t xml:space="preserve">patent </w:t>
      </w:r>
      <w:r w:rsidRPr="005B08F7">
        <w:rPr>
          <w:rStyle w:val="Emphasis"/>
          <w:highlight w:val="yellow"/>
        </w:rPr>
        <w:t>steadily increased</w:t>
      </w:r>
      <w:r w:rsidRPr="005B08F7">
        <w:rPr>
          <w:sz w:val="16"/>
        </w:rPr>
        <w:t xml:space="preserve"> between 1974 and 2005. </w:t>
      </w:r>
      <w:r w:rsidRPr="005B08F7">
        <w:rPr>
          <w:rStyle w:val="Emphasis"/>
          <w:highlight w:val="yellow"/>
        </w:rPr>
        <w:t>This means more</w:t>
      </w:r>
      <w:r w:rsidRPr="005B08F7">
        <w:rPr>
          <w:rStyle w:val="Emphasis"/>
        </w:rPr>
        <w:t xml:space="preserve"> </w:t>
      </w:r>
      <w:r w:rsidRPr="005B08F7">
        <w:rPr>
          <w:rStyle w:val="Emphasis"/>
          <w:highlight w:val="yellow"/>
        </w:rPr>
        <w:t>time and</w:t>
      </w:r>
      <w:r w:rsidRPr="005B08F7">
        <w:rPr>
          <w:rStyle w:val="Emphasis"/>
        </w:rPr>
        <w:t xml:space="preserve"> man-hours</w:t>
      </w:r>
      <w:r w:rsidRPr="005B08F7">
        <w:rPr>
          <w:sz w:val="16"/>
        </w:rPr>
        <w:t>—</w:t>
      </w:r>
      <w:r w:rsidRPr="005B08F7">
        <w:rPr>
          <w:rStyle w:val="StyleUnderline"/>
        </w:rPr>
        <w:t xml:space="preserve">and presumably </w:t>
      </w:r>
      <w:r w:rsidRPr="005B08F7">
        <w:rPr>
          <w:rStyle w:val="Emphasis"/>
        </w:rPr>
        <w:t xml:space="preserve">more </w:t>
      </w:r>
      <w:r w:rsidRPr="005B08F7">
        <w:rPr>
          <w:rStyle w:val="Emphasis"/>
          <w:highlight w:val="yellow"/>
        </w:rPr>
        <w:t>money</w:t>
      </w:r>
      <w:r w:rsidRPr="005B08F7">
        <w:rPr>
          <w:rStyle w:val="Emphasis"/>
        </w:rPr>
        <w:t xml:space="preserve"> invested</w:t>
      </w:r>
      <w:r w:rsidRPr="005B08F7">
        <w:rPr>
          <w:sz w:val="16"/>
        </w:rPr>
        <w:t>—</w:t>
      </w:r>
      <w:r w:rsidRPr="005B08F7">
        <w:rPr>
          <w:rStyle w:val="StyleUnderline"/>
          <w:highlight w:val="yellow"/>
        </w:rPr>
        <w:t>for a declining return</w:t>
      </w:r>
      <w:r w:rsidRPr="005B08F7">
        <w:rPr>
          <w:sz w:val="16"/>
        </w:rPr>
        <w:t xml:space="preserve">. In his 1988 book The Collapse of Complex Societies—a kind of companion volume to Limits—Tainter makes the case that </w:t>
      </w:r>
      <w:r w:rsidRPr="005B08F7">
        <w:rPr>
          <w:rStyle w:val="StyleUnderline"/>
          <w:highlight w:val="yellow"/>
        </w:rPr>
        <w:t>as civilizations grow they</w:t>
      </w:r>
      <w:r w:rsidRPr="005B08F7">
        <w:rPr>
          <w:rStyle w:val="StyleUnderline"/>
        </w:rPr>
        <w:t xml:space="preserve"> </w:t>
      </w:r>
      <w:r w:rsidRPr="005B08F7">
        <w:rPr>
          <w:rStyle w:val="StyleUnderline"/>
          <w:highlight w:val="yellow"/>
        </w:rPr>
        <w:t>produce</w:t>
      </w:r>
      <w:r w:rsidRPr="005B08F7">
        <w:rPr>
          <w:rStyle w:val="StyleUnderline"/>
        </w:rPr>
        <w:t xml:space="preserve"> </w:t>
      </w:r>
      <w:r w:rsidRPr="005B08F7">
        <w:rPr>
          <w:rStyle w:val="Emphasis"/>
          <w:highlight w:val="yellow"/>
        </w:rPr>
        <w:t>increasingly complex problems</w:t>
      </w:r>
      <w:r w:rsidRPr="005B08F7">
        <w:rPr>
          <w:rStyle w:val="StyleUnderline"/>
          <w:highlight w:val="yellow"/>
        </w:rPr>
        <w:t xml:space="preserve"> that demand</w:t>
      </w:r>
      <w:r w:rsidRPr="005B08F7">
        <w:rPr>
          <w:rStyle w:val="StyleUnderline"/>
        </w:rPr>
        <w:t xml:space="preserve"> </w:t>
      </w:r>
      <w:r w:rsidRPr="005B08F7">
        <w:rPr>
          <w:rStyle w:val="Emphasis"/>
        </w:rPr>
        <w:t xml:space="preserve">increasingly </w:t>
      </w:r>
      <w:r w:rsidRPr="005B08F7">
        <w:rPr>
          <w:rStyle w:val="Emphasis"/>
          <w:highlight w:val="yellow"/>
        </w:rPr>
        <w:t>complex solutions</w:t>
      </w:r>
      <w:r w:rsidRPr="005B08F7">
        <w:rPr>
          <w:sz w:val="16"/>
        </w:rPr>
        <w:t xml:space="preserve">. </w:t>
      </w:r>
      <w:r w:rsidRPr="005B08F7">
        <w:rPr>
          <w:rStyle w:val="StyleUnderline"/>
          <w:highlight w:val="yellow"/>
        </w:rPr>
        <w:t>Complexity demands more</w:t>
      </w:r>
      <w:r w:rsidRPr="005B08F7">
        <w:rPr>
          <w:rStyle w:val="StyleUnderline"/>
        </w:rPr>
        <w:t xml:space="preserve"> </w:t>
      </w:r>
      <w:r w:rsidRPr="005B08F7">
        <w:rPr>
          <w:rStyle w:val="StyleUnderline"/>
          <w:highlight w:val="yellow"/>
        </w:rPr>
        <w:t>energy</w:t>
      </w:r>
      <w:r w:rsidRPr="005B08F7">
        <w:rPr>
          <w:rStyle w:val="StyleUnderline"/>
        </w:rPr>
        <w:t>, requiring new technologies</w:t>
      </w:r>
      <w:r w:rsidRPr="005B08F7">
        <w:rPr>
          <w:sz w:val="16"/>
        </w:rPr>
        <w:t xml:space="preserve"> for energy extraction. But, as Tainter's study suggests, innovation may have its own limits.</w:t>
      </w:r>
    </w:p>
    <w:p w14:paraId="420468BB" w14:textId="77777777" w:rsidR="00237A43" w:rsidRPr="005B08F7" w:rsidRDefault="00237A43" w:rsidP="00237A43">
      <w:pPr>
        <w:rPr>
          <w:sz w:val="16"/>
        </w:rPr>
      </w:pPr>
      <w:r w:rsidRPr="005B08F7">
        <w:rPr>
          <w:sz w:val="16"/>
        </w:rPr>
        <w:t xml:space="preserve">The concept of </w:t>
      </w:r>
      <w:r w:rsidRPr="005B08F7">
        <w:rPr>
          <w:rStyle w:val="StyleUnderline"/>
          <w:highlight w:val="yellow"/>
        </w:rPr>
        <w:t>energy-return</w:t>
      </w:r>
      <w:r w:rsidRPr="005B08F7">
        <w:rPr>
          <w:rStyle w:val="StyleUnderline"/>
        </w:rPr>
        <w:t>-on-investment</w:t>
      </w:r>
      <w:r w:rsidRPr="005B08F7">
        <w:rPr>
          <w:sz w:val="16"/>
        </w:rPr>
        <w:t xml:space="preserve">, known as EROI, was originally coined in reference to fossil-fuel exploration, and is commonly used to compare the amount of energy required to extract, transport, and refine a particular resource with the amount of energy it ultimately provides. EROI </w:t>
      </w:r>
      <w:r w:rsidRPr="005B08F7">
        <w:rPr>
          <w:rStyle w:val="StyleUnderline"/>
        </w:rPr>
        <w:t xml:space="preserve">for our master energy source </w:t>
      </w:r>
      <w:r w:rsidRPr="005B08F7">
        <w:rPr>
          <w:rStyle w:val="StyleUnderline"/>
          <w:highlight w:val="yellow"/>
        </w:rPr>
        <w:t>happens to be</w:t>
      </w:r>
      <w:r w:rsidRPr="005B08F7">
        <w:rPr>
          <w:rStyle w:val="StyleUnderline"/>
        </w:rPr>
        <w:t xml:space="preserve"> </w:t>
      </w:r>
      <w:r w:rsidRPr="005B08F7">
        <w:rPr>
          <w:rStyle w:val="Emphasis"/>
          <w:highlight w:val="yellow"/>
        </w:rPr>
        <w:t>plummeting</w:t>
      </w:r>
      <w:r w:rsidRPr="005B08F7">
        <w:rPr>
          <w:sz w:val="16"/>
        </w:rPr>
        <w:t xml:space="preserve">, </w:t>
      </w:r>
      <w:r w:rsidRPr="005B08F7">
        <w:rPr>
          <w:rStyle w:val="StyleUnderline"/>
        </w:rPr>
        <w:t xml:space="preserve">as discovery and extraction of fossil fuels becomes </w:t>
      </w:r>
      <w:proofErr w:type="gramStart"/>
      <w:r w:rsidRPr="005B08F7">
        <w:rPr>
          <w:rStyle w:val="StyleUnderline"/>
        </w:rPr>
        <w:t>more difficult and costly</w:t>
      </w:r>
      <w:proofErr w:type="gramEnd"/>
      <w:r w:rsidRPr="005B08F7">
        <w:rPr>
          <w:sz w:val="16"/>
        </w:rPr>
        <w:t>. (The rising cost—which is to say complexity—of resource extraction and retrieval was one of Limits' broad projections that also turned out to be accurate.) EROI for global oil and gas production went from 30-to-1 in 1995 to 18-to-1 in 2006. In the U.S., the EROI for oil discovery in 1919 was an astonishing 1,000-to-1. By the 2010s, it was 5-to-1.</w:t>
      </w:r>
    </w:p>
    <w:p w14:paraId="3E32944B" w14:textId="77777777" w:rsidR="00237A43" w:rsidRPr="005B08F7" w:rsidRDefault="00237A43" w:rsidP="00237A43">
      <w:pPr>
        <w:rPr>
          <w:sz w:val="16"/>
        </w:rPr>
      </w:pPr>
      <w:r w:rsidRPr="005B08F7">
        <w:rPr>
          <w:rStyle w:val="StyleUnderline"/>
          <w:highlight w:val="yellow"/>
        </w:rPr>
        <w:t>In mining</w:t>
      </w:r>
      <w:r w:rsidRPr="005B08F7">
        <w:rPr>
          <w:rStyle w:val="StyleUnderline"/>
        </w:rPr>
        <w:t xml:space="preserve">, multifactor </w:t>
      </w:r>
      <w:r w:rsidRPr="005B08F7">
        <w:rPr>
          <w:rStyle w:val="StyleUnderline"/>
          <w:highlight w:val="yellow"/>
        </w:rPr>
        <w:t>productivity</w:t>
      </w:r>
      <w:r w:rsidRPr="005B08F7">
        <w:rPr>
          <w:sz w:val="16"/>
        </w:rPr>
        <w:t>—which reflects the efficiency with which the inputs of capital, labor, materials, services, and energy generate a unit of mineral product—</w:t>
      </w:r>
      <w:r w:rsidRPr="005B08F7">
        <w:rPr>
          <w:rStyle w:val="StyleUnderline"/>
          <w:highlight w:val="yellow"/>
        </w:rPr>
        <w:t>has</w:t>
      </w:r>
      <w:r w:rsidRPr="005B08F7">
        <w:rPr>
          <w:rStyle w:val="StyleUnderline"/>
        </w:rPr>
        <w:t xml:space="preserve"> </w:t>
      </w:r>
      <w:r w:rsidRPr="005B08F7">
        <w:rPr>
          <w:rStyle w:val="StyleUnderline"/>
          <w:highlight w:val="yellow"/>
        </w:rPr>
        <w:t>been on a downward slope</w:t>
      </w:r>
      <w:r w:rsidRPr="005B08F7">
        <w:rPr>
          <w:rStyle w:val="StyleUnderline"/>
        </w:rPr>
        <w:t xml:space="preserve"> since 2002</w:t>
      </w:r>
      <w:r w:rsidRPr="005B08F7">
        <w:rPr>
          <w:sz w:val="16"/>
        </w:rPr>
        <w:t xml:space="preserve">. According to the Australian Bureau of Statistics, </w:t>
      </w:r>
      <w:r w:rsidRPr="005B08F7">
        <w:rPr>
          <w:rStyle w:val="StyleUnderline"/>
          <w:highlight w:val="yellow"/>
        </w:rPr>
        <w:t>it</w:t>
      </w:r>
      <w:r w:rsidRPr="005B08F7">
        <w:rPr>
          <w:rStyle w:val="StyleUnderline"/>
        </w:rPr>
        <w:t xml:space="preserve"> now </w:t>
      </w:r>
      <w:r w:rsidRPr="005B08F7">
        <w:rPr>
          <w:rStyle w:val="StyleUnderline"/>
          <w:highlight w:val="yellow"/>
        </w:rPr>
        <w:t xml:space="preserve">takes </w:t>
      </w:r>
      <w:r w:rsidRPr="005B08F7">
        <w:rPr>
          <w:rStyle w:val="Emphasis"/>
          <w:highlight w:val="yellow"/>
        </w:rPr>
        <w:t>40 percent more inputs</w:t>
      </w:r>
      <w:r w:rsidRPr="005B08F7">
        <w:rPr>
          <w:rStyle w:val="StyleUnderline"/>
        </w:rPr>
        <w:t xml:space="preserve"> </w:t>
      </w:r>
      <w:r w:rsidRPr="005B08F7">
        <w:rPr>
          <w:rStyle w:val="StyleUnderline"/>
          <w:highlight w:val="yellow"/>
        </w:rPr>
        <w:t>to dig up minerals</w:t>
      </w:r>
      <w:r w:rsidRPr="005B08F7">
        <w:rPr>
          <w:rStyle w:val="StyleUnderline"/>
        </w:rPr>
        <w:t xml:space="preserve"> in general</w:t>
      </w:r>
      <w:r w:rsidRPr="005B08F7">
        <w:rPr>
          <w:sz w:val="16"/>
        </w:rPr>
        <w:t xml:space="preserve">, </w:t>
      </w:r>
      <w:r w:rsidRPr="005B08F7">
        <w:rPr>
          <w:rStyle w:val="StyleUnderline"/>
        </w:rPr>
        <w:t>while the grain sizes and ore grades of what's being retrieved are declining</w:t>
      </w:r>
      <w:r w:rsidRPr="005B08F7">
        <w:rPr>
          <w:sz w:val="16"/>
        </w:rPr>
        <w:t>. The Journal of Environmental Science and Engineering reported in 2013 that, "</w:t>
      </w:r>
      <w:r w:rsidRPr="00EB5507">
        <w:rPr>
          <w:rStyle w:val="StyleUnderline"/>
        </w:rPr>
        <w:t>under</w:t>
      </w:r>
      <w:r w:rsidRPr="005B08F7">
        <w:rPr>
          <w:rStyle w:val="StyleUnderline"/>
        </w:rPr>
        <w:t xml:space="preserve"> the </w:t>
      </w:r>
      <w:r w:rsidRPr="00EB5507">
        <w:rPr>
          <w:rStyle w:val="StyleUnderline"/>
        </w:rPr>
        <w:t>present</w:t>
      </w:r>
      <w:r w:rsidRPr="005B08F7">
        <w:rPr>
          <w:rStyle w:val="StyleUnderline"/>
        </w:rPr>
        <w:t xml:space="preserve"> paradigm of </w:t>
      </w:r>
      <w:r w:rsidRPr="00EB5507">
        <w:rPr>
          <w:rStyle w:val="StyleUnderline"/>
        </w:rPr>
        <w:t>use</w:t>
      </w:r>
      <w:r w:rsidRPr="005B08F7">
        <w:rPr>
          <w:rStyle w:val="StyleUnderline"/>
        </w:rPr>
        <w:t>,</w:t>
      </w:r>
      <w:r w:rsidRPr="005B08F7">
        <w:rPr>
          <w:sz w:val="16"/>
        </w:rPr>
        <w:t xml:space="preserve">" </w:t>
      </w:r>
      <w:r w:rsidRPr="005B08F7">
        <w:rPr>
          <w:rStyle w:val="StyleUnderline"/>
          <w:highlight w:val="yellow"/>
        </w:rPr>
        <w:t>the world</w:t>
      </w:r>
      <w:r w:rsidRPr="005B08F7">
        <w:rPr>
          <w:sz w:val="16"/>
        </w:rPr>
        <w:t xml:space="preserve">, within decades, </w:t>
      </w:r>
      <w:r w:rsidRPr="005B08F7">
        <w:rPr>
          <w:rStyle w:val="StyleUnderline"/>
          <w:highlight w:val="yellow"/>
        </w:rPr>
        <w:t>will</w:t>
      </w:r>
      <w:r w:rsidRPr="005B08F7">
        <w:rPr>
          <w:rStyle w:val="StyleUnderline"/>
        </w:rPr>
        <w:t xml:space="preserve"> begin </w:t>
      </w:r>
      <w:r w:rsidRPr="005B08F7">
        <w:rPr>
          <w:rStyle w:val="StyleUnderline"/>
          <w:highlight w:val="yellow"/>
        </w:rPr>
        <w:t>see</w:t>
      </w:r>
      <w:r w:rsidRPr="005B08F7">
        <w:rPr>
          <w:rStyle w:val="StyleUnderline"/>
        </w:rPr>
        <w:t>ing "</w:t>
      </w:r>
      <w:r w:rsidRPr="005B08F7">
        <w:rPr>
          <w:rStyle w:val="StyleUnderline"/>
          <w:highlight w:val="yellow"/>
        </w:rPr>
        <w:t>scarcity" of</w:t>
      </w:r>
      <w:r w:rsidRPr="005B08F7">
        <w:rPr>
          <w:rStyle w:val="StyleUnderline"/>
        </w:rPr>
        <w:t xml:space="preserve"> "most of the strategically important </w:t>
      </w:r>
      <w:r w:rsidRPr="005B08F7">
        <w:rPr>
          <w:rStyle w:val="StyleUnderline"/>
          <w:highlight w:val="yellow"/>
        </w:rPr>
        <w:t>metals and materials</w:t>
      </w:r>
      <w:r w:rsidRPr="005B08F7">
        <w:rPr>
          <w:rStyle w:val="StyleUnderline"/>
        </w:rPr>
        <w:t xml:space="preserve"> that are </w:t>
      </w:r>
      <w:r w:rsidRPr="005B08F7">
        <w:rPr>
          <w:rStyle w:val="Emphasis"/>
          <w:highlight w:val="yellow"/>
        </w:rPr>
        <w:t>fundamental to</w:t>
      </w:r>
      <w:r w:rsidRPr="005B08F7">
        <w:rPr>
          <w:rStyle w:val="Emphasis"/>
        </w:rPr>
        <w:t xml:space="preserve"> [the] running of </w:t>
      </w:r>
      <w:r w:rsidRPr="005B08F7">
        <w:rPr>
          <w:rStyle w:val="Emphasis"/>
          <w:highlight w:val="yellow"/>
        </w:rPr>
        <w:t>our</w:t>
      </w:r>
      <w:r w:rsidRPr="005B08F7">
        <w:rPr>
          <w:rStyle w:val="Emphasis"/>
        </w:rPr>
        <w:t xml:space="preserve"> </w:t>
      </w:r>
      <w:r w:rsidRPr="005B08F7">
        <w:rPr>
          <w:rStyle w:val="Emphasis"/>
          <w:highlight w:val="yellow"/>
        </w:rPr>
        <w:t>societies</w:t>
      </w:r>
      <w:r w:rsidRPr="005B08F7">
        <w:rPr>
          <w:sz w:val="16"/>
        </w:rPr>
        <w:t>." According to the study's lead authors, a chemical engineering professor at Lund University in Sweden and an applied systems analyst at Stockholm University, "</w:t>
      </w:r>
      <w:r w:rsidRPr="005B08F7">
        <w:rPr>
          <w:rStyle w:val="Emphasis"/>
          <w:highlight w:val="yellow"/>
        </w:rPr>
        <w:t>scarcity</w:t>
      </w:r>
      <w:r w:rsidRPr="005B08F7">
        <w:rPr>
          <w:rStyle w:val="Emphasis"/>
        </w:rPr>
        <w:t xml:space="preserve"> </w:t>
      </w:r>
      <w:r w:rsidRPr="005B08F7">
        <w:rPr>
          <w:rStyle w:val="Emphasis"/>
          <w:highlight w:val="yellow"/>
        </w:rPr>
        <w:t>may lead [to] 'peak civilization</w:t>
      </w:r>
      <w:r w:rsidRPr="005B08F7">
        <w:rPr>
          <w:sz w:val="16"/>
        </w:rPr>
        <w:t xml:space="preserve">,' </w:t>
      </w:r>
      <w:r w:rsidRPr="005B08F7">
        <w:rPr>
          <w:rStyle w:val="StyleUnderline"/>
          <w:highlight w:val="yellow"/>
        </w:rPr>
        <w:t>unless</w:t>
      </w:r>
      <w:r w:rsidRPr="005B08F7">
        <w:rPr>
          <w:rStyle w:val="StyleUnderline"/>
        </w:rPr>
        <w:t xml:space="preserve"> urgent </w:t>
      </w:r>
      <w:r w:rsidRPr="005B08F7">
        <w:rPr>
          <w:rStyle w:val="StyleUnderline"/>
          <w:highlight w:val="yellow"/>
        </w:rPr>
        <w:t>countermeasures</w:t>
      </w:r>
      <w:r w:rsidRPr="005B08F7">
        <w:rPr>
          <w:rStyle w:val="StyleUnderline"/>
        </w:rPr>
        <w:t xml:space="preserve"> </w:t>
      </w:r>
      <w:r w:rsidRPr="005B08F7">
        <w:rPr>
          <w:rStyle w:val="StyleUnderline"/>
          <w:highlight w:val="yellow"/>
        </w:rPr>
        <w:t xml:space="preserve">are </w:t>
      </w:r>
      <w:r w:rsidRPr="005B08F7">
        <w:rPr>
          <w:rStyle w:val="Emphasis"/>
          <w:highlight w:val="yellow"/>
        </w:rPr>
        <w:t>systematically undertaken</w:t>
      </w:r>
      <w:r w:rsidRPr="005B08F7">
        <w:rPr>
          <w:rStyle w:val="StyleUnderline"/>
        </w:rPr>
        <w:t>.</w:t>
      </w:r>
      <w:r w:rsidRPr="005B08F7">
        <w:rPr>
          <w:sz w:val="16"/>
        </w:rPr>
        <w:t>"</w:t>
      </w:r>
    </w:p>
    <w:p w14:paraId="356FCA3A" w14:textId="77777777" w:rsidR="00237A43" w:rsidRPr="005B08F7" w:rsidRDefault="00237A43" w:rsidP="00237A43">
      <w:pPr>
        <w:rPr>
          <w:sz w:val="16"/>
        </w:rPr>
      </w:pPr>
      <w:r w:rsidRPr="005B08F7">
        <w:rPr>
          <w:sz w:val="16"/>
        </w:rPr>
        <w:t xml:space="preserve">Even in the midst of substantial innovation, today's global economy has become more profligate and more wasteful, using more materials per unit of GDP than it did 20 years ago. According to a 2016 report from the International Resource Panel at the United Nations Environment Programme, </w:t>
      </w:r>
      <w:r w:rsidRPr="005B08F7">
        <w:rPr>
          <w:rStyle w:val="StyleUnderline"/>
        </w:rPr>
        <w:t>the amount of</w:t>
      </w:r>
      <w:r w:rsidRPr="005B08F7">
        <w:rPr>
          <w:sz w:val="16"/>
        </w:rPr>
        <w:t xml:space="preserve"> virgin </w:t>
      </w:r>
      <w:r w:rsidRPr="005B08F7">
        <w:rPr>
          <w:rStyle w:val="StyleUnderline"/>
        </w:rPr>
        <w:t>natural resource needed for a given amount of product has gone up 17 percent over a single decade</w:t>
      </w:r>
      <w:r w:rsidRPr="005B08F7">
        <w:rPr>
          <w:sz w:val="16"/>
        </w:rPr>
        <w:t xml:space="preserve">. In 2000, it took an average 1.2 kilograms of materials to generate one dollar of global GDP. By 2010, it took 1.4 kilograms. The amount of primary materials extracted from the Earth globally rose from 22 billion tonnes in 1970 to 70 billion tonnes in 2010, with per capita global material use going from seven tonnes in 1970 to 10 tonnes over the same 40-year period. According to the report, </w:t>
      </w:r>
      <w:r w:rsidRPr="005B08F7">
        <w:rPr>
          <w:rStyle w:val="StyleUnderline"/>
        </w:rPr>
        <w:t>there is "growing environmental pressure per unit of economic activity," not less</w:t>
      </w:r>
      <w:r w:rsidRPr="005B08F7">
        <w:rPr>
          <w:sz w:val="16"/>
        </w:rPr>
        <w:t>.</w:t>
      </w:r>
    </w:p>
    <w:p w14:paraId="1CADE9C4" w14:textId="77777777" w:rsidR="00237A43" w:rsidRPr="00D32866" w:rsidRDefault="00237A43" w:rsidP="00237A43">
      <w:pPr>
        <w:rPr>
          <w:sz w:val="16"/>
        </w:rPr>
      </w:pPr>
      <w:r w:rsidRPr="005B08F7">
        <w:rPr>
          <w:sz w:val="16"/>
        </w:rPr>
        <w:t xml:space="preserve">Optimists will undoubtedly look to renewable energy as a stay against declining EROI and rising seas. But they may be blindsided by the stark limits of wind, solar, and hydro. Researchers at Monash University, marshaling considerable data, concluded that the </w:t>
      </w:r>
      <w:r w:rsidRPr="005B08F7">
        <w:rPr>
          <w:rStyle w:val="StyleUnderline"/>
          <w:highlight w:val="yellow"/>
        </w:rPr>
        <w:t>cheerful scenarios</w:t>
      </w:r>
      <w:r w:rsidRPr="005B08F7">
        <w:rPr>
          <w:rStyle w:val="StyleUnderline"/>
        </w:rPr>
        <w:t xml:space="preserve"> projecting renewables will supply most of the world's energy by mid-century "</w:t>
      </w:r>
      <w:r w:rsidRPr="005B08F7">
        <w:rPr>
          <w:rStyle w:val="StyleUnderline"/>
          <w:highlight w:val="yellow"/>
        </w:rPr>
        <w:t xml:space="preserve">assume </w:t>
      </w:r>
      <w:r w:rsidRPr="005B08F7">
        <w:rPr>
          <w:rStyle w:val="Emphasis"/>
          <w:highlight w:val="yellow"/>
        </w:rPr>
        <w:t>unrealistic</w:t>
      </w:r>
      <w:r w:rsidRPr="005B08F7">
        <w:rPr>
          <w:rStyle w:val="Emphasis"/>
        </w:rPr>
        <w:t xml:space="preserve"> technical </w:t>
      </w:r>
      <w:r w:rsidRPr="005B08F7">
        <w:rPr>
          <w:rStyle w:val="Emphasis"/>
          <w:highlight w:val="yellow"/>
        </w:rPr>
        <w:t>potentials and</w:t>
      </w:r>
      <w:r w:rsidRPr="005B08F7">
        <w:rPr>
          <w:rStyle w:val="Emphasis"/>
        </w:rPr>
        <w:t xml:space="preserve"> </w:t>
      </w:r>
      <w:r w:rsidRPr="005B08F7">
        <w:rPr>
          <w:rStyle w:val="Emphasis"/>
          <w:highlight w:val="yellow"/>
        </w:rPr>
        <w:t>implementation times</w:t>
      </w:r>
      <w:r w:rsidRPr="005B08F7">
        <w:rPr>
          <w:sz w:val="16"/>
        </w:rPr>
        <w:t xml:space="preserve">." Which means we'll be stuck mostly with fossil fuels to keep the expansion machine running. Tim Jackson of the University of Surrey has calculated that, </w:t>
      </w:r>
      <w:r w:rsidRPr="005B08F7">
        <w:rPr>
          <w:rStyle w:val="StyleUnderline"/>
        </w:rPr>
        <w:t>at current rates of carbon density</w:t>
      </w:r>
      <w:r w:rsidRPr="005B08F7">
        <w:rPr>
          <w:sz w:val="16"/>
        </w:rPr>
        <w:t>—the amount of carbon released per unit of energy consumed—</w:t>
      </w:r>
      <w:r w:rsidRPr="005B08F7">
        <w:rPr>
          <w:rStyle w:val="StyleUnderline"/>
        </w:rPr>
        <w:t>our</w:t>
      </w:r>
      <w:r w:rsidRPr="005B08F7">
        <w:rPr>
          <w:sz w:val="16"/>
        </w:rPr>
        <w:t xml:space="preserve"> greenhouse gas </w:t>
      </w:r>
      <w:r w:rsidRPr="005B08F7">
        <w:rPr>
          <w:rStyle w:val="StyleUnderline"/>
        </w:rPr>
        <w:t>emissions will increase by more than 2 percent per year</w:t>
      </w:r>
      <w:r w:rsidRPr="005B08F7">
        <w:rPr>
          <w:sz w:val="16"/>
        </w:rPr>
        <w:t xml:space="preserve">. At that rate, by 2050 carbon dioxide emissions would be more than double what they were in 2015. </w:t>
      </w:r>
      <w:r w:rsidRPr="00EB5507">
        <w:rPr>
          <w:rStyle w:val="StyleUnderline"/>
        </w:rPr>
        <w:t>To achieve a tenfold reduction in global emissions by 2050</w:t>
      </w:r>
      <w:r w:rsidRPr="00EB5507">
        <w:rPr>
          <w:sz w:val="16"/>
        </w:rPr>
        <w:t xml:space="preserve">, </w:t>
      </w:r>
      <w:r w:rsidRPr="00EB5507">
        <w:rPr>
          <w:rStyle w:val="StyleUnderline"/>
        </w:rPr>
        <w:t>carbon density would have to decline</w:t>
      </w:r>
      <w:r w:rsidRPr="00EB5507">
        <w:rPr>
          <w:sz w:val="16"/>
        </w:rPr>
        <w:t xml:space="preserve"> on average 8.6 percent annually—almost </w:t>
      </w:r>
      <w:r w:rsidRPr="00EB5507">
        <w:rPr>
          <w:rStyle w:val="Emphasis"/>
        </w:rPr>
        <w:t>10 times the rate at which it has declined over the last 50 years</w:t>
      </w:r>
      <w:r w:rsidRPr="00EB5507">
        <w:rPr>
          <w:sz w:val="16"/>
        </w:rPr>
        <w:t xml:space="preserve"> </w:t>
      </w:r>
      <w:r w:rsidRPr="00EB5507">
        <w:rPr>
          <w:rStyle w:val="StyleUnderline"/>
        </w:rPr>
        <w:t xml:space="preserve">and </w:t>
      </w:r>
      <w:r w:rsidRPr="00EB5507">
        <w:rPr>
          <w:rStyle w:val="Emphasis"/>
        </w:rPr>
        <w:t>50 times faster</w:t>
      </w:r>
      <w:r w:rsidRPr="00EB5507">
        <w:rPr>
          <w:rStyle w:val="StyleUnderline"/>
        </w:rPr>
        <w:t xml:space="preserve"> than in the past decade</w:t>
      </w:r>
      <w:r w:rsidRPr="005B08F7">
        <w:rPr>
          <w:sz w:val="16"/>
        </w:rPr>
        <w:t>. In other words, we would have to innovate carbon-reduction strategies at rates never before seen, with technologies of immense effectiveness whose global-scale implementation would be entirely unprecedented.</w:t>
      </w:r>
    </w:p>
    <w:p w14:paraId="56EDBDBF" w14:textId="77777777" w:rsidR="00237A43" w:rsidRDefault="00237A43" w:rsidP="00237A43"/>
    <w:p w14:paraId="79953567" w14:textId="77777777" w:rsidR="00237A43" w:rsidRDefault="00237A43" w:rsidP="00237A43"/>
    <w:p w14:paraId="6C2EBBA2" w14:textId="77777777" w:rsidR="00237A43" w:rsidRDefault="00237A43" w:rsidP="00237A43">
      <w:pPr>
        <w:pStyle w:val="Heading3"/>
      </w:pPr>
      <w:r>
        <w:t>AT: Technology/Renewables/CCS</w:t>
      </w:r>
    </w:p>
    <w:p w14:paraId="57E12292" w14:textId="77777777" w:rsidR="00237A43" w:rsidRDefault="00237A43" w:rsidP="00237A43">
      <w:pPr>
        <w:pStyle w:val="Heading4"/>
      </w:pPr>
      <w:r>
        <w:t>Degrowth key---technological innovation is too slow, leads to rebound effects and isn’t sufficient to stop climate change</w:t>
      </w:r>
    </w:p>
    <w:p w14:paraId="72F82A74" w14:textId="77777777" w:rsidR="00237A43" w:rsidRPr="00AD3D59" w:rsidRDefault="00237A43" w:rsidP="00237A43">
      <w:pPr>
        <w:rPr>
          <w:sz w:val="32"/>
        </w:rPr>
      </w:pPr>
      <w:r>
        <w:t xml:space="preserve">John </w:t>
      </w:r>
      <w:r w:rsidRPr="006D650E">
        <w:rPr>
          <w:rStyle w:val="Style13ptBold"/>
        </w:rPr>
        <w:t>Wiseman 17</w:t>
      </w:r>
      <w:r>
        <w:t>, Professorial Research Fellow at the Melbourne Sustainable Society Institute and with the Climate and Energy College, University of Melbourne, Adjunct Professor at the Melbourne School of Population and Global Health, Research Fellow at the Centre for Policy Development and Climate Change Policy Adviser, Sustainability Victoria, Ph.D. from Latrobe University, Samuel Alexander, lecturer with the Office for Environmental Programs, University of Melbourne, and research fellow, Melbourne Sustainable Society Institute, 2017, “The Degrowth Imperative: Reducing Energy and Resource Consumption as an Essential Component in Achieving Carbon Budget Targets,” in Transitioning to a Post-Carbon Society, p. 95-97</w:t>
      </w:r>
    </w:p>
    <w:p w14:paraId="3581A82A" w14:textId="77777777" w:rsidR="00237A43" w:rsidRPr="00572E2C" w:rsidRDefault="00237A43" w:rsidP="00237A43">
      <w:pPr>
        <w:rPr>
          <w:sz w:val="16"/>
        </w:rPr>
      </w:pPr>
      <w:r w:rsidRPr="00080A5E">
        <w:rPr>
          <w:rStyle w:val="StyleUnderline"/>
        </w:rPr>
        <w:t>The</w:t>
      </w:r>
      <w:r w:rsidRPr="00572E2C">
        <w:rPr>
          <w:sz w:val="16"/>
        </w:rPr>
        <w:t xml:space="preserve"> first </w:t>
      </w:r>
      <w:r w:rsidRPr="00080A5E">
        <w:rPr>
          <w:rStyle w:val="StyleUnderline"/>
        </w:rPr>
        <w:t>heroic assumption underpinning techno-optimist solutions is the ongoing reliance</w:t>
      </w:r>
      <w:r w:rsidRPr="00572E2C">
        <w:rPr>
          <w:sz w:val="16"/>
        </w:rPr>
        <w:t xml:space="preserve"> in many of the most influential large scale </w:t>
      </w:r>
      <w:r w:rsidRPr="00080A5E">
        <w:rPr>
          <w:rStyle w:val="StyleUnderline"/>
        </w:rPr>
        <w:t>decarbonization strategies on CCS</w:t>
      </w:r>
      <w:r w:rsidRPr="00572E2C">
        <w:rPr>
          <w:sz w:val="16"/>
        </w:rPr>
        <w:t xml:space="preserve"> (carbon capture and storage). While CCS may play a valuable, albeit modest, long term role, </w:t>
      </w:r>
      <w:r w:rsidRPr="00080A5E">
        <w:rPr>
          <w:rStyle w:val="StyleUnderline"/>
        </w:rPr>
        <w:t xml:space="preserve">the current state of knowledge suggests that </w:t>
      </w:r>
      <w:r w:rsidRPr="00DB2694">
        <w:rPr>
          <w:rStyle w:val="Emphasis"/>
          <w:highlight w:val="yellow"/>
        </w:rPr>
        <w:t>we are</w:t>
      </w:r>
      <w:r w:rsidRPr="00080A5E">
        <w:rPr>
          <w:rStyle w:val="Emphasis"/>
        </w:rPr>
        <w:t xml:space="preserve"> still </w:t>
      </w:r>
      <w:r w:rsidRPr="00DB2694">
        <w:rPr>
          <w:rStyle w:val="Emphasis"/>
          <w:highlight w:val="yellow"/>
        </w:rPr>
        <w:t>a</w:t>
      </w:r>
      <w:r w:rsidRPr="00080A5E">
        <w:rPr>
          <w:rStyle w:val="Emphasis"/>
        </w:rPr>
        <w:t xml:space="preserve"> very </w:t>
      </w:r>
      <w:r w:rsidRPr="00DB2694">
        <w:rPr>
          <w:rStyle w:val="Emphasis"/>
          <w:highlight w:val="yellow"/>
        </w:rPr>
        <w:t>long way from</w:t>
      </w:r>
      <w:r w:rsidRPr="00080A5E">
        <w:rPr>
          <w:rStyle w:val="Emphasis"/>
        </w:rPr>
        <w:t xml:space="preserve"> affordable and </w:t>
      </w:r>
      <w:r w:rsidRPr="00DB2694">
        <w:rPr>
          <w:rStyle w:val="Emphasis"/>
          <w:highlight w:val="yellow"/>
        </w:rPr>
        <w:t>scalable CCS</w:t>
      </w:r>
      <w:r w:rsidRPr="00080A5E">
        <w:rPr>
          <w:rStyle w:val="Emphasis"/>
        </w:rPr>
        <w:t xml:space="preserve"> deployment</w:t>
      </w:r>
      <w:r w:rsidRPr="00572E2C">
        <w:rPr>
          <w:sz w:val="16"/>
        </w:rPr>
        <w:t xml:space="preserve">. </w:t>
      </w:r>
      <w:r w:rsidRPr="00080A5E">
        <w:rPr>
          <w:rStyle w:val="StyleUnderline"/>
        </w:rPr>
        <w:t>Even the Global CCS Institute</w:t>
      </w:r>
      <w:r w:rsidRPr="00572E2C">
        <w:rPr>
          <w:sz w:val="16"/>
        </w:rPr>
        <w:t xml:space="preserve"> (2013: 5) </w:t>
      </w:r>
      <w:r w:rsidRPr="00080A5E">
        <w:rPr>
          <w:rStyle w:val="StyleUnderline"/>
        </w:rPr>
        <w:t>has recently reported that, “while CCS projects are progressing, the pace is well below the level required for CCS to make substantial contribution to climate change mitigation</w:t>
      </w:r>
      <w:r w:rsidRPr="00572E2C">
        <w:rPr>
          <w:sz w:val="16"/>
        </w:rPr>
        <w:t>”. The growing “emissions gap” is also providing increasing impetus for speculation about the “necessity” of geoengineering “solutions” with all their attendant concerns about ethical implications and unintended consequences (see Hamilton 2013).</w:t>
      </w:r>
    </w:p>
    <w:p w14:paraId="4A1D2F32" w14:textId="77777777" w:rsidR="00237A43" w:rsidRPr="00572E2C" w:rsidRDefault="00237A43" w:rsidP="00237A43">
      <w:pPr>
        <w:rPr>
          <w:sz w:val="16"/>
        </w:rPr>
      </w:pPr>
      <w:r w:rsidRPr="00080A5E">
        <w:rPr>
          <w:rStyle w:val="StyleUnderline"/>
        </w:rPr>
        <w:t>The second debatable assumption is that technological innovation will necessarily and rapidly translate into global reductions</w:t>
      </w:r>
      <w:r w:rsidRPr="00572E2C">
        <w:rPr>
          <w:sz w:val="16"/>
        </w:rPr>
        <w:t xml:space="preserve"> in energy consumption. </w:t>
      </w:r>
      <w:r w:rsidRPr="00080A5E">
        <w:rPr>
          <w:rStyle w:val="StyleUnderline"/>
        </w:rPr>
        <w:t xml:space="preserve">Important </w:t>
      </w:r>
      <w:r w:rsidRPr="00DB2694">
        <w:rPr>
          <w:rStyle w:val="Emphasis"/>
          <w:highlight w:val="yellow"/>
        </w:rPr>
        <w:t>questions remain about</w:t>
      </w:r>
      <w:r w:rsidRPr="00080A5E">
        <w:rPr>
          <w:rStyle w:val="Emphasis"/>
        </w:rPr>
        <w:t xml:space="preserve"> the </w:t>
      </w:r>
      <w:r w:rsidRPr="00DB2694">
        <w:rPr>
          <w:rStyle w:val="Emphasis"/>
          <w:highlight w:val="yellow"/>
        </w:rPr>
        <w:t>speed with which 100% renewable energy can realistically be achieved</w:t>
      </w:r>
      <w:r w:rsidRPr="00572E2C">
        <w:rPr>
          <w:sz w:val="16"/>
        </w:rPr>
        <w:t xml:space="preserve"> (see e.g. Smil 2010, 2014); </w:t>
      </w:r>
      <w:r w:rsidRPr="00080A5E">
        <w:rPr>
          <w:rStyle w:val="StyleUnderline"/>
        </w:rPr>
        <w:t>the extent of fossil fuel energy consumption required to drive the initial massive expansion in renewable energy infrastructure; and the full life cycle energy return on investment (EROI)</w:t>
      </w:r>
      <w:r w:rsidRPr="00572E2C">
        <w:rPr>
          <w:sz w:val="16"/>
        </w:rPr>
        <w:t xml:space="preserve"> outcomes of solar and wind energy—</w:t>
      </w:r>
      <w:r w:rsidRPr="00080A5E">
        <w:rPr>
          <w:rStyle w:val="StyleUnderline"/>
        </w:rPr>
        <w:t>particularly if these calculations factor in the full costs of energy storage</w:t>
      </w:r>
      <w:r w:rsidRPr="00572E2C">
        <w:rPr>
          <w:sz w:val="16"/>
        </w:rPr>
        <w:t xml:space="preserve"> (see e.g. Palmer 2013; Prieto and Hall 2013). Noting that emissions reductions of 4% p.a. in an economy growing at 2% p.a. are likely to require carbon intensity improvements of around 6% p.a., Anderson (2013) notes that he has yet to find any credible mainstream economist prepared to argue that prolonged emissions reductions of 3% or 4% or more are compatible with economic growth.</w:t>
      </w:r>
    </w:p>
    <w:p w14:paraId="5CA86622" w14:textId="77777777" w:rsidR="00237A43" w:rsidRPr="00572E2C" w:rsidRDefault="00237A43" w:rsidP="00237A43">
      <w:pPr>
        <w:rPr>
          <w:sz w:val="16"/>
        </w:rPr>
      </w:pPr>
      <w:r w:rsidRPr="00572E2C">
        <w:rPr>
          <w:sz w:val="16"/>
        </w:rPr>
        <w:t xml:space="preserve">Indeed, as Lord Stern (2006: 231) himself has noted: </w:t>
      </w:r>
      <w:r w:rsidRPr="00DB2694">
        <w:rPr>
          <w:rStyle w:val="StyleUnderline"/>
          <w:highlight w:val="yellow"/>
        </w:rPr>
        <w:t>There is</w:t>
      </w:r>
      <w:r w:rsidRPr="00080A5E">
        <w:rPr>
          <w:rStyle w:val="StyleUnderline"/>
        </w:rPr>
        <w:t xml:space="preserve"> likely to be a </w:t>
      </w:r>
      <w:r w:rsidRPr="00DB2694">
        <w:rPr>
          <w:rStyle w:val="Emphasis"/>
          <w:highlight w:val="yellow"/>
        </w:rPr>
        <w:t>maximum practical rate</w:t>
      </w:r>
      <w:r w:rsidRPr="00DB2694">
        <w:rPr>
          <w:sz w:val="16"/>
          <w:highlight w:val="yellow"/>
        </w:rPr>
        <w:t xml:space="preserve"> </w:t>
      </w:r>
      <w:r w:rsidRPr="00DB2694">
        <w:rPr>
          <w:rStyle w:val="StyleUnderline"/>
          <w:highlight w:val="yellow"/>
        </w:rPr>
        <w:t>at which</w:t>
      </w:r>
      <w:r w:rsidRPr="00080A5E">
        <w:rPr>
          <w:rStyle w:val="StyleUnderline"/>
        </w:rPr>
        <w:t xml:space="preserve"> global </w:t>
      </w:r>
      <w:r w:rsidRPr="00DB2694">
        <w:rPr>
          <w:rStyle w:val="StyleUnderline"/>
          <w:highlight w:val="yellow"/>
        </w:rPr>
        <w:t>emissions can be reduced</w:t>
      </w:r>
      <w:r w:rsidRPr="00572E2C">
        <w:rPr>
          <w:sz w:val="16"/>
        </w:rPr>
        <w:t xml:space="preserve">. At the national level, </w:t>
      </w:r>
      <w:r w:rsidRPr="00DB2694">
        <w:rPr>
          <w:rStyle w:val="StyleUnderline"/>
          <w:highlight w:val="yellow"/>
        </w:rPr>
        <w:t>there are examples of</w:t>
      </w:r>
      <w:r w:rsidRPr="00080A5E">
        <w:rPr>
          <w:rStyle w:val="StyleUnderline"/>
        </w:rPr>
        <w:t xml:space="preserve"> sustained emissions </w:t>
      </w:r>
      <w:r w:rsidRPr="00DB2694">
        <w:rPr>
          <w:rStyle w:val="StyleUnderline"/>
          <w:highlight w:val="yellow"/>
        </w:rPr>
        <w:t>cuts</w:t>
      </w:r>
      <w:r w:rsidRPr="00080A5E">
        <w:rPr>
          <w:rStyle w:val="StyleUnderline"/>
        </w:rPr>
        <w:t xml:space="preserve"> of </w:t>
      </w:r>
      <w:r w:rsidRPr="00DB2694">
        <w:rPr>
          <w:rStyle w:val="StyleUnderline"/>
          <w:highlight w:val="yellow"/>
        </w:rPr>
        <w:t>up to 1% per year</w:t>
      </w:r>
      <w:r w:rsidRPr="00572E2C">
        <w:rPr>
          <w:sz w:val="16"/>
        </w:rPr>
        <w:t xml:space="preserve"> associated with structural change in energy systems... whilst maintaining strong economic growth. However, </w:t>
      </w:r>
      <w:r w:rsidRPr="00DB2694">
        <w:rPr>
          <w:rStyle w:val="StyleUnderline"/>
          <w:highlight w:val="yellow"/>
        </w:rPr>
        <w:t>cuts</w:t>
      </w:r>
      <w:r w:rsidRPr="00080A5E">
        <w:rPr>
          <w:rStyle w:val="StyleUnderline"/>
        </w:rPr>
        <w:t xml:space="preserve"> in emissions </w:t>
      </w:r>
      <w:r w:rsidRPr="00DB2694">
        <w:rPr>
          <w:rStyle w:val="StyleUnderline"/>
          <w:highlight w:val="yellow"/>
        </w:rPr>
        <w:t>greater than this have</w:t>
      </w:r>
      <w:r w:rsidRPr="00080A5E">
        <w:rPr>
          <w:rStyle w:val="StyleUnderline"/>
        </w:rPr>
        <w:t xml:space="preserve"> historically </w:t>
      </w:r>
      <w:r w:rsidRPr="00DB2694">
        <w:rPr>
          <w:rStyle w:val="StyleUnderline"/>
          <w:highlight w:val="yellow"/>
        </w:rPr>
        <w:t xml:space="preserve">been </w:t>
      </w:r>
      <w:r w:rsidRPr="00981FE7">
        <w:rPr>
          <w:rStyle w:val="StyleUnderline"/>
          <w:highlight w:val="yellow"/>
        </w:rPr>
        <w:t xml:space="preserve">associated </w:t>
      </w:r>
      <w:r w:rsidRPr="00981FE7">
        <w:rPr>
          <w:rStyle w:val="Emphasis"/>
          <w:highlight w:val="yellow"/>
        </w:rPr>
        <w:t>only</w:t>
      </w:r>
      <w:r w:rsidRPr="00981FE7">
        <w:rPr>
          <w:rStyle w:val="StyleUnderline"/>
          <w:highlight w:val="yellow"/>
        </w:rPr>
        <w:t xml:space="preserve"> with</w:t>
      </w:r>
      <w:r w:rsidRPr="00080A5E">
        <w:rPr>
          <w:rStyle w:val="StyleUnderline"/>
        </w:rPr>
        <w:t xml:space="preserve"> economic </w:t>
      </w:r>
      <w:r w:rsidRPr="00DB2694">
        <w:rPr>
          <w:rStyle w:val="StyleUnderline"/>
          <w:highlight w:val="yellow"/>
        </w:rPr>
        <w:t>recession</w:t>
      </w:r>
      <w:r w:rsidRPr="00080A5E">
        <w:rPr>
          <w:rStyle w:val="StyleUnderline"/>
        </w:rPr>
        <w:t xml:space="preserve"> or upheaval</w:t>
      </w:r>
      <w:r w:rsidRPr="00572E2C">
        <w:rPr>
          <w:sz w:val="16"/>
        </w:rPr>
        <w:t xml:space="preserve">, for example, the emissions reduction of 5.2% per year for a decade associated with the economic transition and strong reduction in output in the former Soviet Union. </w:t>
      </w:r>
      <w:r w:rsidRPr="00080A5E">
        <w:rPr>
          <w:rStyle w:val="StyleUnderline"/>
        </w:rPr>
        <w:t xml:space="preserve">These magnitudes of cuts suggest it is likely to be </w:t>
      </w:r>
      <w:r w:rsidRPr="00080A5E">
        <w:rPr>
          <w:rStyle w:val="Emphasis"/>
        </w:rPr>
        <w:t>very challenging to reduce emissions</w:t>
      </w:r>
      <w:r w:rsidRPr="00080A5E">
        <w:rPr>
          <w:rStyle w:val="StyleUnderline"/>
        </w:rPr>
        <w:t xml:space="preserve"> by more than a few percent per year while maintaining strong economic growth</w:t>
      </w:r>
      <w:r w:rsidRPr="00572E2C">
        <w:rPr>
          <w:sz w:val="16"/>
        </w:rPr>
        <w:t>.</w:t>
      </w:r>
    </w:p>
    <w:p w14:paraId="4362FF71" w14:textId="77777777" w:rsidR="00237A43" w:rsidRPr="00572E2C" w:rsidRDefault="00237A43" w:rsidP="00237A43">
      <w:pPr>
        <w:rPr>
          <w:sz w:val="16"/>
        </w:rPr>
      </w:pPr>
      <w:r w:rsidRPr="00080A5E">
        <w:rPr>
          <w:rStyle w:val="StyleUnderline"/>
        </w:rPr>
        <w:t>The third reason for caution in assuming overly optimistic relationships between technological innovation,</w:t>
      </w:r>
      <w:r w:rsidRPr="00572E2C">
        <w:rPr>
          <w:sz w:val="16"/>
        </w:rPr>
        <w:t xml:space="preserve"> carbon intensity and emissions reductions </w:t>
      </w:r>
      <w:r w:rsidRPr="00080A5E">
        <w:rPr>
          <w:rStyle w:val="StyleUnderline"/>
        </w:rPr>
        <w:t xml:space="preserve">is </w:t>
      </w:r>
      <w:r w:rsidRPr="000D5079">
        <w:rPr>
          <w:rStyle w:val="StyleUnderline"/>
        </w:rPr>
        <w:t>the</w:t>
      </w:r>
      <w:r w:rsidRPr="00080A5E">
        <w:rPr>
          <w:rStyle w:val="StyleUnderline"/>
        </w:rPr>
        <w:t xml:space="preserve"> impact of the “</w:t>
      </w:r>
      <w:r w:rsidRPr="00DB2694">
        <w:rPr>
          <w:rStyle w:val="StyleUnderline"/>
          <w:highlight w:val="yellow"/>
        </w:rPr>
        <w:t>rebound effect</w:t>
      </w:r>
      <w:r w:rsidRPr="00080A5E">
        <w:rPr>
          <w:rStyle w:val="StyleUnderline"/>
        </w:rPr>
        <w:t>”</w:t>
      </w:r>
      <w:r w:rsidRPr="00572E2C">
        <w:rPr>
          <w:sz w:val="16"/>
        </w:rPr>
        <w:t xml:space="preserve"> (see Jevons 1865; Herring and Sorrell 2009; Holm and Englund 2009; Jackson 2009). </w:t>
      </w:r>
      <w:r w:rsidRPr="00080A5E">
        <w:rPr>
          <w:rStyle w:val="StyleUnderline"/>
        </w:rPr>
        <w:t>This</w:t>
      </w:r>
      <w:r w:rsidRPr="00572E2C">
        <w:rPr>
          <w:sz w:val="16"/>
        </w:rPr>
        <w:t xml:space="preserve"> phenomenon </w:t>
      </w:r>
      <w:r w:rsidRPr="000D5079">
        <w:rPr>
          <w:rStyle w:val="StyleUnderline"/>
        </w:rPr>
        <w:t>refers to</w:t>
      </w:r>
      <w:r w:rsidRPr="00080A5E">
        <w:rPr>
          <w:rStyle w:val="StyleUnderline"/>
        </w:rPr>
        <w:t xml:space="preserve"> the </w:t>
      </w:r>
      <w:r w:rsidRPr="000D5079">
        <w:rPr>
          <w:rStyle w:val="StyleUnderline"/>
        </w:rPr>
        <w:t xml:space="preserve">tendency for innovation and efficiency gains to be </w:t>
      </w:r>
      <w:r w:rsidRPr="000D5079">
        <w:rPr>
          <w:rStyle w:val="Emphasis"/>
        </w:rPr>
        <w:t xml:space="preserve">rapidly </w:t>
      </w:r>
      <w:r w:rsidRPr="00DB2694">
        <w:rPr>
          <w:rStyle w:val="Emphasis"/>
          <w:highlight w:val="yellow"/>
        </w:rPr>
        <w:t>overwhelm</w:t>
      </w:r>
      <w:r w:rsidRPr="000D5079">
        <w:rPr>
          <w:rStyle w:val="Emphasis"/>
        </w:rPr>
        <w:t>ed</w:t>
      </w:r>
      <w:r w:rsidRPr="000D5079">
        <w:rPr>
          <w:sz w:val="16"/>
        </w:rPr>
        <w:t xml:space="preserve"> </w:t>
      </w:r>
      <w:r w:rsidRPr="000D5079">
        <w:rPr>
          <w:rStyle w:val="StyleUnderline"/>
        </w:rPr>
        <w:t>as</w:t>
      </w:r>
      <w:r w:rsidRPr="00DB2694">
        <w:rPr>
          <w:rStyle w:val="StyleUnderline"/>
        </w:rPr>
        <w:t xml:space="preserve"> cheaper</w:t>
      </w:r>
      <w:r w:rsidRPr="00572E2C">
        <w:rPr>
          <w:sz w:val="16"/>
        </w:rPr>
        <w:t xml:space="preserve"> unit costs combined with the formidable reach and power of the global advertising industry enable </w:t>
      </w:r>
      <w:r w:rsidRPr="000D5079">
        <w:rPr>
          <w:rStyle w:val="StyleUnderline"/>
          <w:highlight w:val="yellow"/>
        </w:rPr>
        <w:t>and encourage</w:t>
      </w:r>
      <w:r w:rsidRPr="00080A5E">
        <w:rPr>
          <w:rStyle w:val="StyleUnderline"/>
        </w:rPr>
        <w:t xml:space="preserve"> </w:t>
      </w:r>
      <w:r w:rsidRPr="000D5079">
        <w:rPr>
          <w:rStyle w:val="StyleUnderline"/>
          <w:highlight w:val="yellow"/>
        </w:rPr>
        <w:t xml:space="preserve">individuals to </w:t>
      </w:r>
      <w:r w:rsidRPr="000D5079">
        <w:rPr>
          <w:rStyle w:val="Emphasis"/>
          <w:highlight w:val="yellow"/>
        </w:rPr>
        <w:t xml:space="preserve">consume </w:t>
      </w:r>
      <w:r w:rsidRPr="00DB2694">
        <w:rPr>
          <w:rStyle w:val="Emphasis"/>
          <w:highlight w:val="yellow"/>
        </w:rPr>
        <w:t>more</w:t>
      </w:r>
      <w:r w:rsidRPr="00572E2C">
        <w:rPr>
          <w:sz w:val="16"/>
        </w:rPr>
        <w:t xml:space="preserve"> </w:t>
      </w:r>
      <w:r w:rsidRPr="00080A5E">
        <w:rPr>
          <w:rStyle w:val="StyleUnderline"/>
        </w:rPr>
        <w:t>of the same or alternative services and products.</w:t>
      </w:r>
      <w:r w:rsidRPr="00572E2C">
        <w:rPr>
          <w:sz w:val="16"/>
        </w:rPr>
        <w:t xml:space="preserve"> </w:t>
      </w:r>
      <w:r w:rsidRPr="00080A5E">
        <w:rPr>
          <w:rStyle w:val="StyleUnderline"/>
        </w:rPr>
        <w:t xml:space="preserve">The harsh reality remains that global </w:t>
      </w:r>
      <w:r w:rsidRPr="00DB2694">
        <w:rPr>
          <w:rStyle w:val="StyleUnderline"/>
          <w:highlight w:val="yellow"/>
        </w:rPr>
        <w:t>emissions continue to grow</w:t>
      </w:r>
      <w:r w:rsidRPr="00572E2C">
        <w:rPr>
          <w:sz w:val="16"/>
        </w:rPr>
        <w:t xml:space="preserve"> (IPCC 2013)—along with the global trends in the consumption of energy and resources—</w:t>
      </w:r>
      <w:r w:rsidRPr="00DB2694">
        <w:rPr>
          <w:rStyle w:val="StyleUnderline"/>
          <w:highlight w:val="yellow"/>
        </w:rPr>
        <w:t>with</w:t>
      </w:r>
      <w:r w:rsidRPr="00080A5E">
        <w:rPr>
          <w:rStyle w:val="StyleUnderline"/>
        </w:rPr>
        <w:t xml:space="preserve"> apparent </w:t>
      </w:r>
      <w:r w:rsidRPr="00DB2694">
        <w:rPr>
          <w:rStyle w:val="StyleUnderline"/>
          <w:highlight w:val="yellow"/>
        </w:rPr>
        <w:t>improvements in</w:t>
      </w:r>
      <w:r w:rsidRPr="00080A5E">
        <w:rPr>
          <w:rStyle w:val="StyleUnderline"/>
        </w:rPr>
        <w:t xml:space="preserve"> developed economy energy </w:t>
      </w:r>
      <w:r w:rsidRPr="00DB2694">
        <w:rPr>
          <w:rStyle w:val="StyleUnderline"/>
          <w:highlight w:val="yellow"/>
        </w:rPr>
        <w:t>efficiency</w:t>
      </w:r>
      <w:r w:rsidRPr="00080A5E">
        <w:rPr>
          <w:rStyle w:val="StyleUnderline"/>
        </w:rPr>
        <w:t xml:space="preserve"> often </w:t>
      </w:r>
      <w:r w:rsidRPr="00DB2694">
        <w:rPr>
          <w:rStyle w:val="Emphasis"/>
          <w:highlight w:val="yellow"/>
        </w:rPr>
        <w:t>masking the reality of</w:t>
      </w:r>
      <w:r w:rsidRPr="00080A5E">
        <w:rPr>
          <w:rStyle w:val="Emphasis"/>
        </w:rPr>
        <w:t xml:space="preserve"> energy intensive </w:t>
      </w:r>
      <w:r w:rsidRPr="00DB2694">
        <w:rPr>
          <w:rStyle w:val="Emphasis"/>
          <w:highlight w:val="yellow"/>
        </w:rPr>
        <w:t>production being offshored</w:t>
      </w:r>
      <w:r w:rsidRPr="00080A5E">
        <w:rPr>
          <w:rStyle w:val="Emphasis"/>
        </w:rPr>
        <w:t xml:space="preserve"> to developing economies</w:t>
      </w:r>
      <w:r w:rsidRPr="00572E2C">
        <w:rPr>
          <w:sz w:val="16"/>
        </w:rPr>
        <w:t xml:space="preserve">. </w:t>
      </w:r>
    </w:p>
    <w:p w14:paraId="47EE6AC4" w14:textId="77777777" w:rsidR="00237A43" w:rsidRDefault="00237A43" w:rsidP="00237A43">
      <w:pPr>
        <w:rPr>
          <w:sz w:val="16"/>
        </w:rPr>
      </w:pPr>
      <w:r w:rsidRPr="00572E2C">
        <w:rPr>
          <w:sz w:val="16"/>
        </w:rPr>
        <w:t xml:space="preserve">The </w:t>
      </w:r>
      <w:r w:rsidRPr="00DB2694">
        <w:rPr>
          <w:rStyle w:val="StyleUnderline"/>
          <w:highlight w:val="yellow"/>
        </w:rPr>
        <w:t>likelihood of</w:t>
      </w:r>
      <w:r w:rsidRPr="00572E2C">
        <w:rPr>
          <w:rStyle w:val="StyleUnderline"/>
        </w:rPr>
        <w:t xml:space="preserve"> full and </w:t>
      </w:r>
      <w:r w:rsidRPr="00DB2694">
        <w:rPr>
          <w:rStyle w:val="StyleUnderline"/>
          <w:highlight w:val="yellow"/>
        </w:rPr>
        <w:t>fast deployment</w:t>
      </w:r>
      <w:r w:rsidRPr="00572E2C">
        <w:rPr>
          <w:rStyle w:val="StyleUnderline"/>
        </w:rPr>
        <w:t xml:space="preserve"> of new technologies </w:t>
      </w:r>
      <w:r w:rsidRPr="00DB2694">
        <w:rPr>
          <w:rStyle w:val="StyleUnderline"/>
          <w:highlight w:val="yellow"/>
        </w:rPr>
        <w:t>is</w:t>
      </w:r>
      <w:r w:rsidRPr="00572E2C">
        <w:rPr>
          <w:rStyle w:val="StyleUnderline"/>
        </w:rPr>
        <w:t xml:space="preserve"> the fourth </w:t>
      </w:r>
      <w:r w:rsidRPr="00DB2694">
        <w:rPr>
          <w:rStyle w:val="StyleUnderline"/>
          <w:highlight w:val="yellow"/>
        </w:rPr>
        <w:t>problematic</w:t>
      </w:r>
      <w:r w:rsidRPr="00572E2C">
        <w:rPr>
          <w:rStyle w:val="StyleUnderline"/>
        </w:rPr>
        <w:t xml:space="preserve"> assumption</w:t>
      </w:r>
      <w:r w:rsidRPr="00572E2C">
        <w:rPr>
          <w:sz w:val="16"/>
        </w:rPr>
        <w:t xml:space="preserve"> that needs to be addressed </w:t>
      </w:r>
      <w:r w:rsidRPr="00DB2694">
        <w:rPr>
          <w:rStyle w:val="StyleUnderline"/>
          <w:highlight w:val="yellow"/>
        </w:rPr>
        <w:t>given</w:t>
      </w:r>
      <w:r w:rsidRPr="00572E2C">
        <w:rPr>
          <w:rStyle w:val="StyleUnderline"/>
        </w:rPr>
        <w:t xml:space="preserve"> the </w:t>
      </w:r>
      <w:r w:rsidRPr="00572E2C">
        <w:rPr>
          <w:rStyle w:val="Emphasis"/>
        </w:rPr>
        <w:t xml:space="preserve">formidable </w:t>
      </w:r>
      <w:r w:rsidRPr="00DB2694">
        <w:rPr>
          <w:rStyle w:val="Emphasis"/>
          <w:highlight w:val="yellow"/>
        </w:rPr>
        <w:t>political and social obstacles</w:t>
      </w:r>
      <w:r w:rsidRPr="00572E2C">
        <w:rPr>
          <w:sz w:val="16"/>
        </w:rPr>
        <w:t xml:space="preserve"> </w:t>
      </w:r>
      <w:r w:rsidRPr="00572E2C">
        <w:rPr>
          <w:rStyle w:val="StyleUnderline"/>
        </w:rPr>
        <w:t>standing in the way of rapid implementation</w:t>
      </w:r>
      <w:r w:rsidRPr="00572E2C">
        <w:rPr>
          <w:sz w:val="16"/>
        </w:rPr>
        <w:t xml:space="preserve">. As noted in the recent Post Carbon Pathways review of learning from the implementation of large-scale decarbonization strategies (see Wiseman et al. 2013), </w:t>
      </w:r>
      <w:r w:rsidRPr="00572E2C">
        <w:rPr>
          <w:rStyle w:val="StyleUnderline"/>
        </w:rPr>
        <w:t xml:space="preserve">experienced climate scientists and policymakers consistently </w:t>
      </w:r>
      <w:proofErr w:type="gramStart"/>
      <w:r w:rsidRPr="00572E2C">
        <w:rPr>
          <w:rStyle w:val="StyleUnderline"/>
        </w:rPr>
        <w:t>come to the conclusion</w:t>
      </w:r>
      <w:proofErr w:type="gramEnd"/>
      <w:r w:rsidRPr="00572E2C">
        <w:rPr>
          <w:rStyle w:val="StyleUnderline"/>
        </w:rPr>
        <w:t xml:space="preserve"> that the key obstacles standing in the way of rapid decarbonization are political and social rather than technological</w:t>
      </w:r>
      <w:r w:rsidRPr="00572E2C">
        <w:rPr>
          <w:sz w:val="16"/>
        </w:rPr>
        <w:t>. Key roadblocks include the following.</w:t>
      </w:r>
    </w:p>
    <w:p w14:paraId="2082BD71" w14:textId="77777777" w:rsidR="00237A43" w:rsidRPr="00572E2C" w:rsidRDefault="00237A43" w:rsidP="00237A43"/>
    <w:p w14:paraId="52AA6287" w14:textId="77777777" w:rsidR="00237A43" w:rsidRDefault="00237A43" w:rsidP="00237A43">
      <w:pPr>
        <w:pStyle w:val="Heading4"/>
      </w:pPr>
      <w:r>
        <w:t xml:space="preserve">Rebound effect captures </w:t>
      </w:r>
      <w:r w:rsidRPr="00D75781">
        <w:rPr>
          <w:u w:val="single"/>
        </w:rPr>
        <w:t>at least 50%</w:t>
      </w:r>
      <w:r>
        <w:t xml:space="preserve"> of efficiency savings---empirically proven </w:t>
      </w:r>
    </w:p>
    <w:p w14:paraId="6D92C402" w14:textId="77777777" w:rsidR="00237A43" w:rsidRDefault="00237A43" w:rsidP="00237A43">
      <w:r>
        <w:t xml:space="preserve">Ryan </w:t>
      </w:r>
      <w:r w:rsidRPr="009079C6">
        <w:rPr>
          <w:rStyle w:val="Style13ptBold"/>
        </w:rPr>
        <w:t>Gunderson 17</w:t>
      </w:r>
      <w:r>
        <w:t>, Ph.D. in Sociology with Specializations in Environmental Science and Policy from Michigan State University, Assistant Professor in Department of Sociology and Gerontology at Miami University, et al., 2/15/17, “South Korean green growth and the Jevons paradox: An assessment with democratic and degrowth policy recommendations,” Journal of Cleaner Production, Volume 144, p. 242</w:t>
      </w:r>
    </w:p>
    <w:p w14:paraId="3276814E" w14:textId="77777777" w:rsidR="00237A43" w:rsidRPr="00A91DDD" w:rsidRDefault="00237A43" w:rsidP="00237A43">
      <w:r w:rsidRPr="009079C6">
        <w:rPr>
          <w:rStyle w:val="StyleUnderline"/>
        </w:rPr>
        <w:t xml:space="preserve">The </w:t>
      </w:r>
      <w:r w:rsidRPr="009079C6">
        <w:rPr>
          <w:rStyle w:val="Emphasis"/>
        </w:rPr>
        <w:t>Jevons paradox</w:t>
      </w:r>
      <w:r w:rsidRPr="009079C6">
        <w:rPr>
          <w:rStyle w:val="StyleUnderline"/>
        </w:rPr>
        <w:t xml:space="preserve"> refers to the commonly found association between increased production and consumption of resources </w:t>
      </w:r>
      <w:r w:rsidRPr="009079C6">
        <w:rPr>
          <w:rStyle w:val="Emphasis"/>
        </w:rPr>
        <w:t>despite improved efficiency</w:t>
      </w:r>
      <w:r w:rsidRPr="009079C6">
        <w:rPr>
          <w:sz w:val="16"/>
        </w:rPr>
        <w:t xml:space="preserve"> (reduced resource use per economic unit) (resource use here refers to raw materials and ecosystems used for production/consumption and/or waste sinks). The paradox is named after the economist William Stanley Jevons (1865) for his observation that the increased efficiency of coal-powered steam engines increased total coal consumption (Clark and Foster, 2001). </w:t>
      </w:r>
      <w:r w:rsidRPr="009079C6">
        <w:rPr>
          <w:rStyle w:val="StyleUnderline"/>
        </w:rPr>
        <w:t>It is a paradoxical correlation as one would reasonably assume that improved efficiency will decrease total resource use because fewer resources are used per economic unit.</w:t>
      </w:r>
      <w:r w:rsidRPr="009079C6">
        <w:rPr>
          <w:sz w:val="16"/>
        </w:rPr>
        <w:t xml:space="preserve"> Indeed, </w:t>
      </w:r>
      <w:r w:rsidRPr="009079C6">
        <w:rPr>
          <w:rStyle w:val="StyleUnderline"/>
        </w:rPr>
        <w:t xml:space="preserve">green </w:t>
      </w:r>
      <w:r w:rsidRPr="00D75781">
        <w:rPr>
          <w:rStyle w:val="StyleUnderline"/>
          <w:highlight w:val="yellow"/>
        </w:rPr>
        <w:t>tech</w:t>
      </w:r>
      <w:r w:rsidRPr="009079C6">
        <w:rPr>
          <w:rStyle w:val="StyleUnderline"/>
        </w:rPr>
        <w:t xml:space="preserve">nologies </w:t>
      </w:r>
      <w:r w:rsidRPr="00D75781">
        <w:rPr>
          <w:rStyle w:val="StyleUnderline"/>
          <w:highlight w:val="yellow"/>
        </w:rPr>
        <w:t>that improve</w:t>
      </w:r>
      <w:r w:rsidRPr="009079C6">
        <w:rPr>
          <w:rStyle w:val="StyleUnderline"/>
        </w:rPr>
        <w:t xml:space="preserve"> energy and electricity </w:t>
      </w:r>
      <w:r w:rsidRPr="00D75781">
        <w:rPr>
          <w:rStyle w:val="StyleUnderline"/>
          <w:highlight w:val="yellow"/>
        </w:rPr>
        <w:t>efficiency are</w:t>
      </w:r>
      <w:r w:rsidRPr="009079C6">
        <w:rPr>
          <w:rStyle w:val="StyleUnderline"/>
        </w:rPr>
        <w:t xml:space="preserve"> often </w:t>
      </w:r>
      <w:r w:rsidRPr="00D75781">
        <w:rPr>
          <w:rStyle w:val="StyleUnderline"/>
          <w:highlight w:val="yellow"/>
        </w:rPr>
        <w:t>pointed to as</w:t>
      </w:r>
      <w:r w:rsidRPr="009079C6">
        <w:rPr>
          <w:rStyle w:val="StyleUnderline"/>
        </w:rPr>
        <w:t xml:space="preserve"> </w:t>
      </w:r>
      <w:r w:rsidRPr="009079C6">
        <w:rPr>
          <w:rStyle w:val="Emphasis"/>
        </w:rPr>
        <w:t xml:space="preserve">primary </w:t>
      </w:r>
      <w:r w:rsidRPr="00D75781">
        <w:rPr>
          <w:rStyle w:val="Emphasis"/>
          <w:highlight w:val="yellow"/>
        </w:rPr>
        <w:t>solutions</w:t>
      </w:r>
      <w:r w:rsidRPr="00283572">
        <w:rPr>
          <w:rStyle w:val="Emphasis"/>
        </w:rPr>
        <w:t xml:space="preserve"> </w:t>
      </w:r>
      <w:r w:rsidRPr="00283572">
        <w:rPr>
          <w:rStyle w:val="StyleUnderline"/>
        </w:rPr>
        <w:t xml:space="preserve">to the </w:t>
      </w:r>
      <w:r w:rsidRPr="00283572">
        <w:rPr>
          <w:rStyle w:val="Emphasis"/>
        </w:rPr>
        <w:t>environmental crisis</w:t>
      </w:r>
      <w:r w:rsidRPr="009079C6">
        <w:rPr>
          <w:sz w:val="16"/>
        </w:rPr>
        <w:t xml:space="preserve"> for this reason, the NSGG being one example. A “rebound effect” is often used as a synonym for the Jevons paradox.3 A rebound effect is when the benefits of efficiency gains are partially “consumed” by increases in resource use due to improvements in efficiency (Santarius, 2012). </w:t>
      </w:r>
      <w:r w:rsidRPr="00D75781">
        <w:rPr>
          <w:rStyle w:val="StyleUnderline"/>
          <w:highlight w:val="yellow"/>
        </w:rPr>
        <w:t>There are</w:t>
      </w:r>
      <w:r w:rsidRPr="009079C6">
        <w:rPr>
          <w:rStyle w:val="StyleUnderline"/>
        </w:rPr>
        <w:t xml:space="preserve"> different levels of </w:t>
      </w:r>
      <w:r w:rsidRPr="00D75781">
        <w:rPr>
          <w:rStyle w:val="StyleUnderline"/>
          <w:highlight w:val="yellow"/>
        </w:rPr>
        <w:t>rebound effects</w:t>
      </w:r>
      <w:r w:rsidRPr="009079C6">
        <w:rPr>
          <w:rStyle w:val="StyleUnderline"/>
        </w:rPr>
        <w:t>.</w:t>
      </w:r>
      <w:r w:rsidRPr="009079C6">
        <w:rPr>
          <w:sz w:val="16"/>
        </w:rPr>
        <w:t xml:space="preserve"> A 0 percent rebound effect (i.e., no rebound effect) means that there was a full realization of resource use reductions due to improved efficiency. Rebound effects above 100 percent are termed “backfire effects” or “backfires,” which means total resource use is higher after the improved efficiency was implemented due to improvements in efficiency.</w:t>
      </w:r>
      <w:r w:rsidRPr="00283572">
        <w:rPr>
          <w:sz w:val="12"/>
        </w:rPr>
        <w:t>¶</w:t>
      </w:r>
      <w:r w:rsidRPr="00283572">
        <w:rPr>
          <w:sz w:val="16"/>
        </w:rPr>
        <w:t xml:space="preserve"> </w:t>
      </w:r>
      <w:r w:rsidRPr="00283572">
        <w:rPr>
          <w:rStyle w:val="StyleUnderline"/>
        </w:rPr>
        <w:t>Although the causes of the Jevons paradox</w:t>
      </w:r>
      <w:r w:rsidRPr="00283572">
        <w:rPr>
          <w:sz w:val="16"/>
        </w:rPr>
        <w:t xml:space="preserve">, which cannot be summarized here, </w:t>
      </w:r>
      <w:r w:rsidRPr="00283572">
        <w:rPr>
          <w:rStyle w:val="StyleUnderline"/>
        </w:rPr>
        <w:t xml:space="preserve">are </w:t>
      </w:r>
      <w:r w:rsidRPr="00BC15D7">
        <w:rPr>
          <w:rStyle w:val="StyleUnderline"/>
        </w:rPr>
        <w:t>unclear</w:t>
      </w:r>
      <w:r w:rsidRPr="009079C6">
        <w:rPr>
          <w:rStyle w:val="StyleUnderline"/>
        </w:rPr>
        <w:t xml:space="preserve"> and likely more numerous and complex than the commonly proposed direct mechanisms</w:t>
      </w:r>
      <w:r w:rsidRPr="009079C6">
        <w:rPr>
          <w:sz w:val="16"/>
        </w:rPr>
        <w:t xml:space="preserve"> (e.g., improved efficiency reduces prices, thereby stimulating more resource use) and indirect mechanisms (e.g., money saved due to efficiency gains is spent on other forms of resource use) (Santarius, 2012, York and McGee, 2016), </w:t>
      </w:r>
      <w:r w:rsidRPr="00D75781">
        <w:rPr>
          <w:rStyle w:val="StyleUnderline"/>
          <w:highlight w:val="yellow"/>
        </w:rPr>
        <w:t xml:space="preserve">it is clear </w:t>
      </w:r>
      <w:r w:rsidRPr="00D75781">
        <w:rPr>
          <w:rStyle w:val="StyleUnderline"/>
        </w:rPr>
        <w:t>that</w:t>
      </w:r>
      <w:r w:rsidRPr="009079C6">
        <w:rPr>
          <w:rStyle w:val="StyleUnderline"/>
        </w:rPr>
        <w:t xml:space="preserve"> the </w:t>
      </w:r>
      <w:r w:rsidRPr="00D75781">
        <w:rPr>
          <w:rStyle w:val="StyleUnderline"/>
          <w:highlight w:val="yellow"/>
        </w:rPr>
        <w:t>association between</w:t>
      </w:r>
      <w:r w:rsidRPr="009079C6">
        <w:rPr>
          <w:rStyle w:val="StyleUnderline"/>
        </w:rPr>
        <w:t xml:space="preserve"> improved </w:t>
      </w:r>
      <w:r w:rsidRPr="00D75781">
        <w:rPr>
          <w:rStyle w:val="StyleUnderline"/>
          <w:highlight w:val="yellow"/>
        </w:rPr>
        <w:t>efficiency and increased</w:t>
      </w:r>
      <w:r w:rsidRPr="009079C6">
        <w:rPr>
          <w:rStyle w:val="StyleUnderline"/>
        </w:rPr>
        <w:t xml:space="preserve"> resource </w:t>
      </w:r>
      <w:r w:rsidRPr="00D75781">
        <w:rPr>
          <w:rStyle w:val="StyleUnderline"/>
          <w:highlight w:val="yellow"/>
        </w:rPr>
        <w:t>use is</w:t>
      </w:r>
      <w:r w:rsidRPr="00D75781">
        <w:rPr>
          <w:sz w:val="16"/>
          <w:highlight w:val="yellow"/>
        </w:rPr>
        <w:t xml:space="preserve"> </w:t>
      </w:r>
      <w:r w:rsidRPr="00D75781">
        <w:rPr>
          <w:rStyle w:val="Emphasis"/>
          <w:highlight w:val="yellow"/>
        </w:rPr>
        <w:t>found in many contexts</w:t>
      </w:r>
      <w:r w:rsidRPr="009079C6">
        <w:rPr>
          <w:rStyle w:val="Emphasis"/>
        </w:rPr>
        <w:t xml:space="preserve"> and at various scales</w:t>
      </w:r>
      <w:r w:rsidRPr="009079C6">
        <w:rPr>
          <w:sz w:val="16"/>
        </w:rPr>
        <w:t xml:space="preserve"> (from household to global levels) (e.g., Bunker, 1996, Alcott, 2005, Greening et al., 2000, Foster et al., 2010, Holm and Englund, 2009, Polimini et al., 2008, Sorrell, 2007, York, 2009, York, 2010, York et al., 2009, York et al., 2011, York and McGee, 2016). This does not mean that more than all of the benefits of efficiency gains will be consumed due only to rebound effects. </w:t>
      </w:r>
      <w:r w:rsidRPr="009079C6">
        <w:rPr>
          <w:rStyle w:val="StyleUnderline"/>
        </w:rPr>
        <w:t>Integrating meta-analyses of research on rebound effects</w:t>
      </w:r>
      <w:r w:rsidRPr="009079C6">
        <w:rPr>
          <w:sz w:val="16"/>
        </w:rPr>
        <w:t xml:space="preserve">, Santarius (2012, p. 15) argues for </w:t>
      </w:r>
      <w:r w:rsidRPr="009079C6">
        <w:rPr>
          <w:rStyle w:val="StyleUnderline"/>
        </w:rPr>
        <w:t xml:space="preserve">a “fifty-fifty rule of thumb,” meaning that </w:t>
      </w:r>
      <w:r w:rsidRPr="00D75781">
        <w:rPr>
          <w:rStyle w:val="Emphasis"/>
          <w:highlight w:val="yellow"/>
        </w:rPr>
        <w:t xml:space="preserve">increased </w:t>
      </w:r>
      <w:r w:rsidRPr="00283572">
        <w:rPr>
          <w:rStyle w:val="Emphasis"/>
        </w:rPr>
        <w:t xml:space="preserve">resource </w:t>
      </w:r>
      <w:r w:rsidRPr="00D75781">
        <w:rPr>
          <w:rStyle w:val="Emphasis"/>
          <w:highlight w:val="yellow"/>
        </w:rPr>
        <w:t xml:space="preserve">use </w:t>
      </w:r>
      <w:r w:rsidRPr="00283572">
        <w:rPr>
          <w:rStyle w:val="Emphasis"/>
        </w:rPr>
        <w:t xml:space="preserve">due to improved efficiency </w:t>
      </w:r>
      <w:r w:rsidRPr="00D75781">
        <w:rPr>
          <w:rStyle w:val="Emphasis"/>
          <w:highlight w:val="yellow"/>
        </w:rPr>
        <w:t xml:space="preserve">will offset at least half of </w:t>
      </w:r>
      <w:r w:rsidRPr="00283572">
        <w:rPr>
          <w:rStyle w:val="Emphasis"/>
        </w:rPr>
        <w:t>the</w:t>
      </w:r>
      <w:r w:rsidRPr="00D75781">
        <w:rPr>
          <w:rStyle w:val="Emphasis"/>
        </w:rPr>
        <w:t xml:space="preserve"> technically </w:t>
      </w:r>
      <w:r w:rsidRPr="00283572">
        <w:rPr>
          <w:rStyle w:val="Emphasis"/>
          <w:highlight w:val="yellow"/>
        </w:rPr>
        <w:t>possible savings</w:t>
      </w:r>
      <w:r w:rsidRPr="009079C6">
        <w:rPr>
          <w:rStyle w:val="StyleUnderline"/>
        </w:rPr>
        <w:t xml:space="preserve"> of improved efficiency.</w:t>
      </w:r>
      <w:r w:rsidRPr="009079C6">
        <w:rPr>
          <w:sz w:val="16"/>
        </w:rPr>
        <w:t xml:space="preserve"> </w:t>
      </w:r>
      <w:r w:rsidRPr="009079C6">
        <w:rPr>
          <w:rStyle w:val="StyleUnderline"/>
        </w:rPr>
        <w:t>The underlying paradox is that total resource use increases despite efficiency gains, partially due to</w:t>
      </w:r>
      <w:r w:rsidRPr="009079C6">
        <w:rPr>
          <w:sz w:val="16"/>
        </w:rPr>
        <w:t xml:space="preserve"> </w:t>
      </w:r>
      <w:r w:rsidRPr="009079C6">
        <w:rPr>
          <w:rStyle w:val="Emphasis"/>
        </w:rPr>
        <w:t>rebound effects following efficiency gains</w:t>
      </w:r>
      <w:r w:rsidRPr="009079C6">
        <w:rPr>
          <w:sz w:val="16"/>
        </w:rPr>
        <w:t xml:space="preserve">. To provide only a few examples: </w:t>
      </w:r>
      <w:r w:rsidRPr="00D75781">
        <w:rPr>
          <w:rStyle w:val="StyleUnderline"/>
          <w:highlight w:val="yellow"/>
        </w:rPr>
        <w:t>between</w:t>
      </w:r>
      <w:r w:rsidRPr="00D75781">
        <w:rPr>
          <w:rStyle w:val="StyleUnderline"/>
        </w:rPr>
        <w:t xml:space="preserve"> 19</w:t>
      </w:r>
      <w:r w:rsidRPr="00D75781">
        <w:rPr>
          <w:rStyle w:val="StyleUnderline"/>
          <w:highlight w:val="yellow"/>
        </w:rPr>
        <w:t>70 and</w:t>
      </w:r>
      <w:r w:rsidRPr="00D75781">
        <w:rPr>
          <w:rStyle w:val="StyleUnderline"/>
        </w:rPr>
        <w:t xml:space="preserve"> 19</w:t>
      </w:r>
      <w:r w:rsidRPr="00D75781">
        <w:rPr>
          <w:rStyle w:val="StyleUnderline"/>
          <w:highlight w:val="yellow"/>
        </w:rPr>
        <w:t>91</w:t>
      </w:r>
      <w:r w:rsidRPr="009079C6">
        <w:rPr>
          <w:rStyle w:val="StyleUnderline"/>
        </w:rPr>
        <w:t xml:space="preserve">, the US and six European </w:t>
      </w:r>
      <w:r w:rsidRPr="00D75781">
        <w:rPr>
          <w:rStyle w:val="StyleUnderline"/>
          <w:highlight w:val="yellow"/>
        </w:rPr>
        <w:t>countries improved</w:t>
      </w:r>
      <w:r w:rsidRPr="009079C6">
        <w:rPr>
          <w:rStyle w:val="StyleUnderline"/>
        </w:rPr>
        <w:t xml:space="preserve"> energy </w:t>
      </w:r>
      <w:r w:rsidRPr="00D75781">
        <w:rPr>
          <w:rStyle w:val="StyleUnderline"/>
          <w:highlight w:val="yellow"/>
        </w:rPr>
        <w:t>efficiency</w:t>
      </w:r>
      <w:r w:rsidRPr="009079C6">
        <w:rPr>
          <w:rStyle w:val="StyleUnderline"/>
        </w:rPr>
        <w:t xml:space="preserve"> by </w:t>
      </w:r>
      <w:r w:rsidRPr="00D75781">
        <w:rPr>
          <w:rStyle w:val="StyleUnderline"/>
          <w:highlight w:val="yellow"/>
        </w:rPr>
        <w:t>30 percent while</w:t>
      </w:r>
      <w:r w:rsidRPr="009079C6">
        <w:rPr>
          <w:rStyle w:val="StyleUnderline"/>
        </w:rPr>
        <w:t xml:space="preserve"> energy </w:t>
      </w:r>
      <w:r w:rsidRPr="00D75781">
        <w:rPr>
          <w:rStyle w:val="StyleUnderline"/>
          <w:highlight w:val="yellow"/>
        </w:rPr>
        <w:t>consumption rose</w:t>
      </w:r>
      <w:r w:rsidRPr="009079C6">
        <w:rPr>
          <w:rStyle w:val="StyleUnderline"/>
        </w:rPr>
        <w:t xml:space="preserve"> by </w:t>
      </w:r>
      <w:r w:rsidRPr="00D75781">
        <w:rPr>
          <w:rStyle w:val="StyleUnderline"/>
          <w:highlight w:val="yellow"/>
        </w:rPr>
        <w:t>20</w:t>
      </w:r>
      <w:r w:rsidRPr="009079C6">
        <w:rPr>
          <w:rStyle w:val="StyleUnderline"/>
        </w:rPr>
        <w:t xml:space="preserve"> percent</w:t>
      </w:r>
      <w:r w:rsidRPr="009079C6">
        <w:rPr>
          <w:sz w:val="16"/>
        </w:rPr>
        <w:t xml:space="preserve"> (Holm and Englund, 2009); </w:t>
      </w:r>
      <w:r w:rsidRPr="00D75781">
        <w:rPr>
          <w:rStyle w:val="StyleUnderline"/>
          <w:highlight w:val="yellow"/>
        </w:rPr>
        <w:t>nations with higher</w:t>
      </w:r>
      <w:r w:rsidRPr="009079C6">
        <w:rPr>
          <w:rStyle w:val="StyleUnderline"/>
        </w:rPr>
        <w:t xml:space="preserve"> levels of </w:t>
      </w:r>
      <w:r w:rsidRPr="00D75781">
        <w:rPr>
          <w:rStyle w:val="StyleUnderline"/>
          <w:highlight w:val="yellow"/>
        </w:rPr>
        <w:t>efficiency</w:t>
      </w:r>
      <w:r w:rsidRPr="009079C6">
        <w:rPr>
          <w:rStyle w:val="StyleUnderline"/>
        </w:rPr>
        <w:t xml:space="preserve"> generally </w:t>
      </w:r>
      <w:r w:rsidRPr="00D75781">
        <w:rPr>
          <w:rStyle w:val="StyleUnderline"/>
          <w:highlight w:val="yellow"/>
        </w:rPr>
        <w:t>have higher</w:t>
      </w:r>
      <w:r w:rsidRPr="009079C6">
        <w:rPr>
          <w:rStyle w:val="StyleUnderline"/>
        </w:rPr>
        <w:t xml:space="preserve"> rates of carbon dioxide </w:t>
      </w:r>
      <w:r w:rsidRPr="00D75781">
        <w:rPr>
          <w:rStyle w:val="StyleUnderline"/>
          <w:highlight w:val="yellow"/>
        </w:rPr>
        <w:t>emissions</w:t>
      </w:r>
      <w:r w:rsidRPr="009079C6">
        <w:rPr>
          <w:rStyle w:val="StyleUnderline"/>
        </w:rPr>
        <w:t>, electricity consumption, and energy use</w:t>
      </w:r>
      <w:r w:rsidRPr="009079C6">
        <w:rPr>
          <w:sz w:val="16"/>
        </w:rPr>
        <w:t xml:space="preserve"> (York and McGee, 2016); </w:t>
      </w:r>
      <w:r w:rsidRPr="009079C6">
        <w:rPr>
          <w:rStyle w:val="StyleUnderline"/>
        </w:rPr>
        <w:t>improved carbon or energy efficiency is generally associated with increases in total energy use at a macro-economic level</w:t>
      </w:r>
      <w:r w:rsidRPr="009079C6">
        <w:rPr>
          <w:sz w:val="16"/>
        </w:rPr>
        <w:t xml:space="preserve"> (York, 2006, York, 2010, York et al., 2009, Jorgenson, 2009); increases in energy efficiency in South Korea prior to the implementation of the NSGG, due to a switch in energy sources to nuclear and natural gas, led to macro-level rebound effects of 38 percent (short-term) and 30 percent (long-term) in electricity consumption of and a rebound effect of 50–70 percent for air conditioners (micro-level) (Jin, 2007); </w:t>
      </w:r>
      <w:r w:rsidRPr="00283572">
        <w:rPr>
          <w:rStyle w:val="StyleUnderline"/>
          <w:highlight w:val="yellow"/>
        </w:rPr>
        <w:t>and the recent</w:t>
      </w:r>
      <w:r w:rsidRPr="009079C6">
        <w:rPr>
          <w:rStyle w:val="StyleUnderline"/>
        </w:rPr>
        <w:t xml:space="preserve"> history of </w:t>
      </w:r>
      <w:r w:rsidRPr="00283572">
        <w:rPr>
          <w:rStyle w:val="StyleUnderline"/>
        </w:rPr>
        <w:t xml:space="preserve">the </w:t>
      </w:r>
      <w:r w:rsidRPr="00283572">
        <w:rPr>
          <w:rStyle w:val="StyleUnderline"/>
          <w:highlight w:val="yellow"/>
        </w:rPr>
        <w:t xml:space="preserve">world </w:t>
      </w:r>
      <w:r w:rsidRPr="00283572">
        <w:rPr>
          <w:rStyle w:val="StyleUnderline"/>
        </w:rPr>
        <w:t xml:space="preserve">economy </w:t>
      </w:r>
      <w:r w:rsidRPr="00D75781">
        <w:rPr>
          <w:rStyle w:val="StyleUnderline"/>
          <w:highlight w:val="yellow"/>
        </w:rPr>
        <w:t>has</w:t>
      </w:r>
      <w:r w:rsidRPr="009079C6">
        <w:rPr>
          <w:rStyle w:val="StyleUnderline"/>
        </w:rPr>
        <w:t xml:space="preserve"> </w:t>
      </w:r>
      <w:r w:rsidRPr="00D75781">
        <w:rPr>
          <w:rStyle w:val="StyleUnderline"/>
        </w:rPr>
        <w:t xml:space="preserve">dramatically </w:t>
      </w:r>
      <w:r w:rsidRPr="00D75781">
        <w:rPr>
          <w:rStyle w:val="StyleUnderline"/>
          <w:highlight w:val="yellow"/>
        </w:rPr>
        <w:t xml:space="preserve">improved efficiency while </w:t>
      </w:r>
      <w:r w:rsidRPr="00D75781">
        <w:rPr>
          <w:rStyle w:val="Emphasis"/>
          <w:highlight w:val="yellow"/>
        </w:rPr>
        <w:t>dramatically increasing</w:t>
      </w:r>
      <w:r w:rsidRPr="009079C6">
        <w:rPr>
          <w:rStyle w:val="Emphasis"/>
        </w:rPr>
        <w:t xml:space="preserve"> absolute </w:t>
      </w:r>
      <w:r w:rsidRPr="00D75781">
        <w:rPr>
          <w:rStyle w:val="Emphasis"/>
          <w:highlight w:val="yellow"/>
        </w:rPr>
        <w:t>resource use</w:t>
      </w:r>
      <w:r w:rsidRPr="009079C6">
        <w:rPr>
          <w:sz w:val="16"/>
        </w:rPr>
        <w:t xml:space="preserve"> (Bunker, 1996). The Jevons paradox has detrimental implications for the NSGG.</w:t>
      </w:r>
    </w:p>
    <w:p w14:paraId="074B5B7D" w14:textId="77777777" w:rsidR="00237A43" w:rsidRDefault="00237A43" w:rsidP="00237A43"/>
    <w:p w14:paraId="71018F31" w14:textId="77777777" w:rsidR="00237A43" w:rsidRDefault="00237A43" w:rsidP="00237A43">
      <w:pPr>
        <w:pStyle w:val="Heading3"/>
      </w:pPr>
      <w:r>
        <w:t>AT: Decoupling</w:t>
      </w:r>
    </w:p>
    <w:p w14:paraId="63DF4143" w14:textId="77777777" w:rsidR="00237A43" w:rsidRDefault="00237A43" w:rsidP="00237A43">
      <w:pPr>
        <w:pStyle w:val="Heading4"/>
      </w:pPr>
      <w:r>
        <w:t>Absolute decoupling is impossible because of efficiency limitations---collapse now is better than waiting for nature to force transition</w:t>
      </w:r>
    </w:p>
    <w:p w14:paraId="06D787ED" w14:textId="77777777" w:rsidR="00237A43" w:rsidRPr="00D31ED0" w:rsidRDefault="00237A43" w:rsidP="00237A43">
      <w:r>
        <w:t xml:space="preserve">James D. </w:t>
      </w:r>
      <w:r w:rsidRPr="00836956">
        <w:rPr>
          <w:rStyle w:val="Style13ptBold"/>
        </w:rPr>
        <w:t>Ward 16</w:t>
      </w:r>
      <w:r>
        <w:t>, Associate Professor at the School of Natural and Built Environments at University of South Australia, Ph.D. in environmental science from the Flinders University, et al., 10/14/16, “Is Decoupling GDP Growth from Environmental Impact Possible?” Volume 11, Number 10, p. 1-14</w:t>
      </w:r>
    </w:p>
    <w:p w14:paraId="158647BF" w14:textId="77777777" w:rsidR="00237A43" w:rsidRPr="00E969ED" w:rsidRDefault="00237A43" w:rsidP="00237A43">
      <w:r w:rsidRPr="002205FF">
        <w:rPr>
          <w:sz w:val="16"/>
        </w:rPr>
        <w:t xml:space="preserve">The perpetually growing economy is generally regarded as a viable and desirable societal objective [1–4]. </w:t>
      </w:r>
      <w:r w:rsidRPr="00435F2D">
        <w:rPr>
          <w:rStyle w:val="StyleUnderline"/>
        </w:rPr>
        <w:t>Whilst ‘</w:t>
      </w:r>
      <w:r w:rsidRPr="00432453">
        <w:rPr>
          <w:rStyle w:val="Emphasis"/>
        </w:rPr>
        <w:t>infinite growth’</w:t>
      </w:r>
      <w:r w:rsidRPr="00435F2D">
        <w:rPr>
          <w:rStyle w:val="StyleUnderline"/>
        </w:rPr>
        <w:t xml:space="preserve"> may not be the words used</w:t>
      </w:r>
      <w:r w:rsidRPr="002205FF">
        <w:rPr>
          <w:sz w:val="16"/>
        </w:rPr>
        <w:t xml:space="preserve"> to characterize and exhort a perpetually growing economy, </w:t>
      </w:r>
      <w:r w:rsidRPr="00435F2D">
        <w:rPr>
          <w:rStyle w:val="StyleUnderline"/>
        </w:rPr>
        <w:t>they are nonetheless</w:t>
      </w:r>
      <w:r w:rsidRPr="002205FF">
        <w:rPr>
          <w:sz w:val="16"/>
        </w:rPr>
        <w:t xml:space="preserve"> an </w:t>
      </w:r>
      <w:r w:rsidRPr="00435F2D">
        <w:rPr>
          <w:rStyle w:val="StyleUnderline"/>
        </w:rPr>
        <w:t>accurate</w:t>
      </w:r>
      <w:r w:rsidRPr="002205FF">
        <w:rPr>
          <w:sz w:val="16"/>
        </w:rPr>
        <w:t xml:space="preserve"> characterization of the objective. The </w:t>
      </w:r>
      <w:r w:rsidRPr="00435F2D">
        <w:rPr>
          <w:rStyle w:val="StyleUnderline"/>
        </w:rPr>
        <w:t>words in current fashion for defending the viability of a perpetually growing economy are phrases such as ‘</w:t>
      </w:r>
      <w:r w:rsidRPr="00432453">
        <w:rPr>
          <w:rStyle w:val="Emphasis"/>
        </w:rPr>
        <w:t>green growth</w:t>
      </w:r>
      <w:r w:rsidRPr="002205FF">
        <w:rPr>
          <w:sz w:val="16"/>
        </w:rPr>
        <w:t>’</w:t>
      </w:r>
      <w:r w:rsidRPr="00435F2D">
        <w:rPr>
          <w:rStyle w:val="StyleUnderline"/>
        </w:rPr>
        <w:t>, ‘</w:t>
      </w:r>
      <w:r w:rsidRPr="00432453">
        <w:rPr>
          <w:rStyle w:val="Emphasis"/>
        </w:rPr>
        <w:t>dematerialization</w:t>
      </w:r>
      <w:r w:rsidRPr="002205FF">
        <w:rPr>
          <w:sz w:val="16"/>
        </w:rPr>
        <w:t>’</w:t>
      </w:r>
      <w:r w:rsidRPr="00435F2D">
        <w:rPr>
          <w:rStyle w:val="StyleUnderline"/>
        </w:rPr>
        <w:t>, and ‘</w:t>
      </w:r>
      <w:r w:rsidRPr="00432453">
        <w:rPr>
          <w:rStyle w:val="Emphasis"/>
        </w:rPr>
        <w:t>decoupling</w:t>
      </w:r>
      <w:r w:rsidRPr="002205FF">
        <w:rPr>
          <w:sz w:val="16"/>
        </w:rPr>
        <w:t xml:space="preserve">’ [5–9]. The decades old question ‘Is economic growth environmentally sustainable?’ remains contested despite its apparent simplicity. The Limits to Growth [10] was a seminal work that warned of the consequences of exponential growth with finite resources. The World3 models underpinning the Limits to Growth analysis were validated using actual data after twenty and thirty years [11,12]. A further independent evaluation of the projections of the World3 models showed that our actual trajectory since 1972 has closely matched the ‘Business as Usual’ scenario [13]. Increasing recognition of the causes and consequences of climate change have generated a great deal of doubt regarding the feasibility of simultaneously pursing economic growth and preventing and/or mitigating climate change [14–18]. </w:t>
      </w:r>
      <w:r w:rsidRPr="00432453">
        <w:rPr>
          <w:rStyle w:val="StyleUnderline"/>
        </w:rPr>
        <w:t xml:space="preserve">Contemporary work in this broad area of assessing </w:t>
      </w:r>
      <w:r w:rsidRPr="00432453">
        <w:rPr>
          <w:rStyle w:val="Emphasis"/>
        </w:rPr>
        <w:t>anthropogenic impact</w:t>
      </w:r>
      <w:r w:rsidRPr="002205FF">
        <w:rPr>
          <w:sz w:val="16"/>
        </w:rPr>
        <w:t xml:space="preserve"> </w:t>
      </w:r>
      <w:r w:rsidRPr="00432453">
        <w:rPr>
          <w:rStyle w:val="StyleUnderline"/>
        </w:rPr>
        <w:t>on the planet suggests that several ‘Planetary Boundaries’ have been crossed</w:t>
      </w:r>
      <w:r w:rsidRPr="002205FF">
        <w:rPr>
          <w:sz w:val="16"/>
        </w:rPr>
        <w:t xml:space="preserve"> [19</w:t>
      </w:r>
      <w:proofErr w:type="gramStart"/>
      <w:r w:rsidRPr="002205FF">
        <w:rPr>
          <w:sz w:val="16"/>
        </w:rPr>
        <w:t>].</w:t>
      </w:r>
      <w:r w:rsidRPr="002205FF">
        <w:rPr>
          <w:sz w:val="12"/>
        </w:rPr>
        <w:t>¶</w:t>
      </w:r>
      <w:proofErr w:type="gramEnd"/>
      <w:r w:rsidRPr="002205FF">
        <w:rPr>
          <w:sz w:val="16"/>
        </w:rPr>
        <w:t xml:space="preserve"> The question as to whether human society can decouple economic growth–defined as growth in Gross Domestic Product (GDP)–from environmental impacts has not been settled. The decoupling debate itself is polarized with a preponderance of neo-classical economists on one side (decoupling is viable) and ecological economists on the other (decoupling is not viable) [20]. The divide over the compatibility of economic growth and environm</w:t>
      </w:r>
      <w:r>
        <w:rPr>
          <w:sz w:val="16"/>
        </w:rPr>
        <w:t>s s</w:t>
      </w:r>
      <w:r w:rsidRPr="002205FF">
        <w:rPr>
          <w:sz w:val="16"/>
        </w:rPr>
        <w:t xml:space="preserve">ental limits extends into the general public [2] with substantial polarization in ideas of decoupling, dematerialization, and limits to </w:t>
      </w:r>
      <w:proofErr w:type="gramStart"/>
      <w:r w:rsidRPr="002205FF">
        <w:rPr>
          <w:sz w:val="16"/>
        </w:rPr>
        <w:t>growth.</w:t>
      </w:r>
      <w:r w:rsidRPr="002205FF">
        <w:rPr>
          <w:sz w:val="12"/>
        </w:rPr>
        <w:t>¶</w:t>
      </w:r>
      <w:proofErr w:type="gramEnd"/>
      <w:r w:rsidRPr="002205FF">
        <w:rPr>
          <w:sz w:val="16"/>
        </w:rPr>
        <w:t xml:space="preserve"> Settling the debate has far reaching policy implications. </w:t>
      </w:r>
      <w:r w:rsidRPr="007A1737">
        <w:rPr>
          <w:rStyle w:val="StyleUnderline"/>
        </w:rPr>
        <w:t>Decoupling is increasingly being described in popular press as a viable</w:t>
      </w:r>
      <w:r w:rsidRPr="006243C2">
        <w:rPr>
          <w:rStyle w:val="StyleUnderline"/>
        </w:rPr>
        <w:t xml:space="preserve"> policy objective</w:t>
      </w:r>
      <w:r w:rsidRPr="002205FF">
        <w:rPr>
          <w:sz w:val="16"/>
        </w:rPr>
        <w:t xml:space="preserve"> [21,22]. </w:t>
      </w:r>
      <w:r w:rsidRPr="006243C2">
        <w:rPr>
          <w:rStyle w:val="StyleUnderline"/>
        </w:rPr>
        <w:t>Decoupling has been incorporated into international indicators of sustainable development</w:t>
      </w:r>
      <w:r w:rsidRPr="002205FF">
        <w:rPr>
          <w:sz w:val="16"/>
        </w:rPr>
        <w:t xml:space="preserve"> [23] </w:t>
      </w:r>
      <w:r w:rsidRPr="006243C2">
        <w:rPr>
          <w:rStyle w:val="StyleUnderline"/>
        </w:rPr>
        <w:t>and policy objectives</w:t>
      </w:r>
      <w:r w:rsidRPr="002205FF">
        <w:rPr>
          <w:sz w:val="16"/>
        </w:rPr>
        <w:t xml:space="preserve"> such as the United Nations’ ‘Sustainable Development Goals’ [24]. If decoupling is possible, then these policies are valid sustainable goals; however, </w:t>
      </w:r>
      <w:r w:rsidRPr="006243C2">
        <w:rPr>
          <w:rStyle w:val="StyleUnderline"/>
        </w:rPr>
        <w:t xml:space="preserve">if decoupling is shown to be </w:t>
      </w:r>
      <w:r w:rsidRPr="006243C2">
        <w:rPr>
          <w:rStyle w:val="Emphasis"/>
        </w:rPr>
        <w:t>nonviable</w:t>
      </w:r>
      <w:r w:rsidRPr="006243C2">
        <w:rPr>
          <w:rStyle w:val="StyleUnderline"/>
        </w:rPr>
        <w:t xml:space="preserve"> then society will need to shift away from the current ‘infinite growth’ </w:t>
      </w:r>
      <w:proofErr w:type="gramStart"/>
      <w:r w:rsidRPr="006243C2">
        <w:rPr>
          <w:rStyle w:val="StyleUnderline"/>
        </w:rPr>
        <w:t>model</w:t>
      </w:r>
      <w:r w:rsidRPr="002205FF">
        <w:rPr>
          <w:sz w:val="16"/>
        </w:rPr>
        <w:t>.</w:t>
      </w:r>
      <w:r w:rsidRPr="002205FF">
        <w:rPr>
          <w:sz w:val="12"/>
        </w:rPr>
        <w:t>¶</w:t>
      </w:r>
      <w:proofErr w:type="gramEnd"/>
      <w:r w:rsidRPr="002205FF">
        <w:rPr>
          <w:sz w:val="16"/>
        </w:rPr>
        <w:t xml:space="preserve"> </w:t>
      </w:r>
      <w:r w:rsidRPr="0003343F">
        <w:rPr>
          <w:rStyle w:val="StyleUnderline"/>
        </w:rPr>
        <w:t>Decoupling is defined as either ‘relative’</w:t>
      </w:r>
      <w:r w:rsidRPr="0003343F">
        <w:rPr>
          <w:sz w:val="16"/>
        </w:rPr>
        <w:t xml:space="preserve"> (aka ‘weak’) </w:t>
      </w:r>
      <w:r w:rsidRPr="0003343F">
        <w:rPr>
          <w:rStyle w:val="StyleUnderline"/>
        </w:rPr>
        <w:t>or ‘absolute’</w:t>
      </w:r>
      <w:r w:rsidRPr="0003343F">
        <w:rPr>
          <w:sz w:val="16"/>
        </w:rPr>
        <w:t xml:space="preserve"> (</w:t>
      </w:r>
      <w:r w:rsidRPr="002205FF">
        <w:rPr>
          <w:sz w:val="16"/>
        </w:rPr>
        <w:t xml:space="preserve">aka ‘strong’). </w:t>
      </w:r>
      <w:r w:rsidRPr="00432453">
        <w:rPr>
          <w:rStyle w:val="StyleUnderline"/>
        </w:rPr>
        <w:t>Relative decoupling refers to higher rates of economic growth than rates of growth in material and energy consumption and environmental impact</w:t>
      </w:r>
      <w:r w:rsidRPr="002205FF">
        <w:rPr>
          <w:sz w:val="16"/>
        </w:rPr>
        <w:t xml:space="preserve">. As a result, relative decoupling implies a gain in efficiency rather than removal of the link between impact and GDP. Recent trends (1990 to 2012) for GDP [25], material use [26] and energy use [27] in different countries and regions exhibit different behavior (Fig 1). In China, relative decoupling has occurred as GDP (market prices, in current US$) increased by a factor of more than 20 over the 22-year period, while energy use rose by a factor of slightly more than four and material use by almost five. Germany, meanwhile, exhibited slower GDP growth than China, but at the same time reduced energy use by 10% and total material use by 40%. The OECD follows a similar story to Germany, albeit with flat rather than falling energy and material consumption. Although Germany and the OECD give hope that absolute decoupling may be achievable, at the global level we see only relative decoupling with energy and material use increasing by 54% and 66% over the 22 years, </w:t>
      </w:r>
      <w:proofErr w:type="gramStart"/>
      <w:r w:rsidRPr="002205FF">
        <w:rPr>
          <w:sz w:val="16"/>
        </w:rPr>
        <w:t>respectively.</w:t>
      </w:r>
      <w:r w:rsidRPr="002205FF">
        <w:rPr>
          <w:sz w:val="12"/>
        </w:rPr>
        <w:t>¶</w:t>
      </w:r>
      <w:proofErr w:type="gramEnd"/>
      <w:r w:rsidRPr="002205FF">
        <w:rPr>
          <w:sz w:val="16"/>
        </w:rPr>
        <w:t xml:space="preserve"> Similar evidence to that in Fig 1, showing apparent decoupling of GDP from specific resources, has been shown throughout much of the OECD [28]. However, </w:t>
      </w:r>
      <w:r w:rsidRPr="00432453">
        <w:rPr>
          <w:rStyle w:val="StyleUnderline"/>
        </w:rPr>
        <w:t>there are several limitations to the inference of decoupling from national or regional data</w:t>
      </w:r>
      <w:r w:rsidRPr="002205FF">
        <w:rPr>
          <w:sz w:val="16"/>
        </w:rPr>
        <w:t xml:space="preserve">. </w:t>
      </w:r>
      <w:r w:rsidRPr="00432453">
        <w:rPr>
          <w:rStyle w:val="StyleUnderline"/>
        </w:rPr>
        <w:t xml:space="preserve">There are three distinct </w:t>
      </w:r>
      <w:r w:rsidRPr="005F5B79">
        <w:rPr>
          <w:rStyle w:val="StyleUnderline"/>
          <w:highlight w:val="yellow"/>
        </w:rPr>
        <w:t>mechanisms by</w:t>
      </w:r>
      <w:r w:rsidRPr="00432453">
        <w:rPr>
          <w:rStyle w:val="StyleUnderline"/>
        </w:rPr>
        <w:t xml:space="preserve"> which the </w:t>
      </w:r>
      <w:r w:rsidRPr="0003343F">
        <w:rPr>
          <w:rStyle w:val="StyleUnderline"/>
          <w:highlight w:val="yellow"/>
        </w:rPr>
        <w:t xml:space="preserve">illusion of decoupling may be </w:t>
      </w:r>
      <w:r w:rsidRPr="00F968A1">
        <w:rPr>
          <w:rStyle w:val="StyleUnderline"/>
          <w:highlight w:val="yellow"/>
        </w:rPr>
        <w:t>presented as</w:t>
      </w:r>
      <w:r w:rsidRPr="00432453">
        <w:rPr>
          <w:rStyle w:val="StyleUnderline"/>
        </w:rPr>
        <w:t xml:space="preserve"> a </w:t>
      </w:r>
      <w:r w:rsidRPr="00F968A1">
        <w:rPr>
          <w:rStyle w:val="StyleUnderline"/>
          <w:highlight w:val="yellow"/>
        </w:rPr>
        <w:t>reality</w:t>
      </w:r>
      <w:r w:rsidRPr="00432453">
        <w:rPr>
          <w:rStyle w:val="StyleUnderline"/>
        </w:rPr>
        <w:t xml:space="preserve"> when in fact it is not actually taking place at all</w:t>
      </w:r>
      <w:r w:rsidRPr="002205FF">
        <w:rPr>
          <w:sz w:val="16"/>
        </w:rPr>
        <w:t xml:space="preserve">: </w:t>
      </w:r>
      <w:r w:rsidRPr="007A1737">
        <w:rPr>
          <w:rStyle w:val="StyleUnderline"/>
          <w:highlight w:val="yellow"/>
        </w:rPr>
        <w:t>1)</w:t>
      </w:r>
      <w:r w:rsidRPr="007A1737">
        <w:rPr>
          <w:sz w:val="16"/>
          <w:highlight w:val="yellow"/>
        </w:rPr>
        <w:t xml:space="preserve"> </w:t>
      </w:r>
      <w:r w:rsidRPr="007A1737">
        <w:rPr>
          <w:rStyle w:val="Emphasis"/>
          <w:highlight w:val="yellow"/>
        </w:rPr>
        <w:t xml:space="preserve">substitution of </w:t>
      </w:r>
      <w:r w:rsidRPr="005F5B79">
        <w:rPr>
          <w:rStyle w:val="Emphasis"/>
          <w:highlight w:val="yellow"/>
        </w:rPr>
        <w:t>one resource for another</w:t>
      </w:r>
      <w:r w:rsidRPr="007A1737">
        <w:rPr>
          <w:sz w:val="16"/>
          <w:highlight w:val="yellow"/>
        </w:rPr>
        <w:t xml:space="preserve">; </w:t>
      </w:r>
      <w:r w:rsidRPr="007A1737">
        <w:rPr>
          <w:rStyle w:val="StyleUnderline"/>
          <w:highlight w:val="yellow"/>
        </w:rPr>
        <w:t>2)</w:t>
      </w:r>
      <w:r w:rsidRPr="002205FF">
        <w:rPr>
          <w:sz w:val="16"/>
        </w:rPr>
        <w:t xml:space="preserve"> </w:t>
      </w:r>
      <w:r w:rsidRPr="00432453">
        <w:rPr>
          <w:rStyle w:val="StyleUnderline"/>
        </w:rPr>
        <w:t xml:space="preserve">the </w:t>
      </w:r>
      <w:r w:rsidRPr="00F968A1">
        <w:rPr>
          <w:rStyle w:val="Emphasis"/>
          <w:highlight w:val="yellow"/>
        </w:rPr>
        <w:t>financialization</w:t>
      </w:r>
      <w:r w:rsidRPr="00F968A1">
        <w:rPr>
          <w:rStyle w:val="StyleUnderline"/>
          <w:highlight w:val="yellow"/>
        </w:rPr>
        <w:t xml:space="preserve"> of </w:t>
      </w:r>
      <w:r w:rsidRPr="005F5B79">
        <w:rPr>
          <w:rStyle w:val="StyleUnderline"/>
        </w:rPr>
        <w:t xml:space="preserve">one or more </w:t>
      </w:r>
      <w:r w:rsidRPr="00F968A1">
        <w:rPr>
          <w:rStyle w:val="StyleUnderline"/>
          <w:highlight w:val="yellow"/>
        </w:rPr>
        <w:t>components</w:t>
      </w:r>
      <w:r w:rsidRPr="002205FF">
        <w:rPr>
          <w:sz w:val="16"/>
        </w:rPr>
        <w:t xml:space="preserve"> of GDP that involves increasing monetary flows without a concomitant rise in material and/or energy throughput, </w:t>
      </w:r>
      <w:r w:rsidRPr="007A1737">
        <w:rPr>
          <w:rStyle w:val="StyleUnderline"/>
          <w:highlight w:val="yellow"/>
        </w:rPr>
        <w:t>and 3)</w:t>
      </w:r>
      <w:r w:rsidRPr="002205FF">
        <w:rPr>
          <w:sz w:val="16"/>
        </w:rPr>
        <w:t xml:space="preserve"> </w:t>
      </w:r>
      <w:r w:rsidRPr="00432453">
        <w:rPr>
          <w:rStyle w:val="StyleUnderline"/>
        </w:rPr>
        <w:t xml:space="preserve">the </w:t>
      </w:r>
      <w:r w:rsidRPr="00F968A1">
        <w:rPr>
          <w:rStyle w:val="Emphasis"/>
          <w:highlight w:val="yellow"/>
        </w:rPr>
        <w:t>exporting</w:t>
      </w:r>
      <w:r w:rsidRPr="008128F1">
        <w:rPr>
          <w:rStyle w:val="Emphasis"/>
        </w:rPr>
        <w:t xml:space="preserve"> </w:t>
      </w:r>
      <w:r w:rsidRPr="007A1737">
        <w:rPr>
          <w:rStyle w:val="Emphasis"/>
        </w:rPr>
        <w:t xml:space="preserve">of </w:t>
      </w:r>
      <w:r w:rsidRPr="00F968A1">
        <w:rPr>
          <w:rStyle w:val="Emphasis"/>
          <w:highlight w:val="yellow"/>
        </w:rPr>
        <w:t xml:space="preserve">environmental </w:t>
      </w:r>
      <w:r w:rsidRPr="005F5B79">
        <w:rPr>
          <w:rStyle w:val="Emphasis"/>
          <w:highlight w:val="yellow"/>
        </w:rPr>
        <w:t>impact</w:t>
      </w:r>
      <w:r w:rsidRPr="005F5B79">
        <w:rPr>
          <w:rStyle w:val="StyleUnderline"/>
          <w:highlight w:val="yellow"/>
        </w:rPr>
        <w:t xml:space="preserve"> to another nation</w:t>
      </w:r>
      <w:r w:rsidRPr="00432453">
        <w:rPr>
          <w:rStyle w:val="StyleUnderline"/>
        </w:rPr>
        <w:t xml:space="preserve"> or region of the world</w:t>
      </w:r>
      <w:r w:rsidRPr="002205FF">
        <w:rPr>
          <w:sz w:val="16"/>
        </w:rPr>
        <w:t xml:space="preserve"> (i.e. the separation of production and consumption). These illusory forms of decoupling are described with respect to energy by our colleague [29</w:t>
      </w:r>
      <w:proofErr w:type="gramStart"/>
      <w:r w:rsidRPr="002205FF">
        <w:rPr>
          <w:sz w:val="16"/>
        </w:rPr>
        <w:t>].</w:t>
      </w:r>
      <w:r w:rsidRPr="002205FF">
        <w:rPr>
          <w:sz w:val="12"/>
        </w:rPr>
        <w:t>¶</w:t>
      </w:r>
      <w:proofErr w:type="gramEnd"/>
      <w:r w:rsidRPr="002205FF">
        <w:rPr>
          <w:sz w:val="16"/>
        </w:rPr>
        <w:t xml:space="preserve"> An additional mechanism of decoupling is associated with growing inequality of income and wealth, which can allow GDP to grow overall while the majority of workers do not see a real gain in income [30]. This growth in inequality can manifest as higher GDP without a proportional increase in material and energy flow (i.e. relative decoupling) when a wealthy minority of the population derives the largest fraction of GDP growth but does not necessarily increase their level of consumption with as much demand for energy and materials [31]. In such cases, at the aggregate level decoupling would be observed, but it is doubtful that such unequal sharing of growth in GDP represents an improvement in </w:t>
      </w:r>
      <w:proofErr w:type="gramStart"/>
      <w:r w:rsidRPr="002205FF">
        <w:rPr>
          <w:sz w:val="16"/>
        </w:rPr>
        <w:t>wellbeing.</w:t>
      </w:r>
      <w:r w:rsidRPr="002205FF">
        <w:rPr>
          <w:sz w:val="12"/>
        </w:rPr>
        <w:t>¶</w:t>
      </w:r>
      <w:proofErr w:type="gramEnd"/>
      <w:r w:rsidRPr="002205FF">
        <w:rPr>
          <w:sz w:val="16"/>
        </w:rPr>
        <w:t xml:space="preserve"> At </w:t>
      </w:r>
      <w:r w:rsidRPr="008C46C0">
        <w:rPr>
          <w:rStyle w:val="StyleUnderline"/>
        </w:rPr>
        <w:t>the World</w:t>
      </w:r>
      <w:r w:rsidRPr="002205FF">
        <w:rPr>
          <w:sz w:val="16"/>
        </w:rPr>
        <w:t xml:space="preserve"> aggregate level, Fig 1 </w:t>
      </w:r>
      <w:r w:rsidRPr="008C46C0">
        <w:rPr>
          <w:rStyle w:val="StyleUnderline"/>
        </w:rPr>
        <w:t>shows relative decoupling</w:t>
      </w:r>
      <w:r w:rsidRPr="002205FF">
        <w:rPr>
          <w:sz w:val="16"/>
        </w:rPr>
        <w:t xml:space="preserve"> with a growing gap between GDP and resource consumption. </w:t>
      </w:r>
      <w:r w:rsidRPr="008C46C0">
        <w:rPr>
          <w:rStyle w:val="StyleUnderline"/>
        </w:rPr>
        <w:t>In the context of</w:t>
      </w:r>
      <w:r w:rsidRPr="002205FF">
        <w:rPr>
          <w:sz w:val="16"/>
        </w:rPr>
        <w:t xml:space="preserve"> reaching </w:t>
      </w:r>
      <w:r w:rsidRPr="008C46C0">
        <w:rPr>
          <w:rStyle w:val="Emphasis"/>
        </w:rPr>
        <w:t>planetary boundaries</w:t>
      </w:r>
      <w:r w:rsidRPr="002205FF">
        <w:rPr>
          <w:sz w:val="16"/>
        </w:rPr>
        <w:t xml:space="preserve"> </w:t>
      </w:r>
      <w:r w:rsidRPr="008C46C0">
        <w:rPr>
          <w:rStyle w:val="StyleUnderline"/>
        </w:rPr>
        <w:t>and</w:t>
      </w:r>
      <w:r w:rsidRPr="002205FF">
        <w:rPr>
          <w:sz w:val="16"/>
        </w:rPr>
        <w:t xml:space="preserve"> </w:t>
      </w:r>
      <w:r w:rsidRPr="008C46C0">
        <w:rPr>
          <w:rStyle w:val="Emphasis"/>
        </w:rPr>
        <w:t>global environmental limits</w:t>
      </w:r>
      <w:r w:rsidRPr="002205FF">
        <w:rPr>
          <w:sz w:val="16"/>
        </w:rPr>
        <w:t xml:space="preserve">, however, </w:t>
      </w:r>
      <w:r w:rsidRPr="00F968A1">
        <w:rPr>
          <w:rStyle w:val="StyleUnderline"/>
          <w:highlight w:val="yellow"/>
        </w:rPr>
        <w:t xml:space="preserve">relative decoupling will be </w:t>
      </w:r>
      <w:r w:rsidRPr="00F968A1">
        <w:rPr>
          <w:rStyle w:val="Emphasis"/>
          <w:highlight w:val="yellow"/>
        </w:rPr>
        <w:t>insufficient to maintain</w:t>
      </w:r>
      <w:r w:rsidRPr="008C46C0">
        <w:rPr>
          <w:rStyle w:val="Emphasis"/>
        </w:rPr>
        <w:t xml:space="preserve"> a GDP growth-oriented </w:t>
      </w:r>
      <w:r w:rsidRPr="00F968A1">
        <w:rPr>
          <w:rStyle w:val="Emphasis"/>
          <w:highlight w:val="yellow"/>
        </w:rPr>
        <w:t>human civilization</w:t>
      </w:r>
      <w:r w:rsidRPr="008C46C0">
        <w:rPr>
          <w:rStyle w:val="StyleUnderline"/>
        </w:rPr>
        <w:t>. The only way to achieve truly sustainable growth would be</w:t>
      </w:r>
      <w:r w:rsidRPr="002205FF">
        <w:rPr>
          <w:sz w:val="16"/>
        </w:rPr>
        <w:t xml:space="preserve"> via permanent </w:t>
      </w:r>
      <w:r w:rsidRPr="008C46C0">
        <w:rPr>
          <w:rStyle w:val="StyleUnderline"/>
        </w:rPr>
        <w:t>absolute decoupling</w:t>
      </w:r>
      <w:r w:rsidRPr="002205FF">
        <w:rPr>
          <w:sz w:val="16"/>
        </w:rPr>
        <w:t xml:space="preserve">. Absolute decoupling theoretically occurs when environmental impacts are reduced while economic growth continues. While relative decoupling has been observed in multiple countries, </w:t>
      </w:r>
      <w:r w:rsidRPr="00F968A1">
        <w:rPr>
          <w:rStyle w:val="Emphasis"/>
          <w:highlight w:val="yellow"/>
        </w:rPr>
        <w:t>absolute decoupling remains elusive</w:t>
      </w:r>
      <w:r w:rsidRPr="002205FF">
        <w:rPr>
          <w:sz w:val="16"/>
        </w:rPr>
        <w:t xml:space="preserve"> [32–34]. According to one study [35] </w:t>
      </w:r>
      <w:r w:rsidRPr="008C46C0">
        <w:rPr>
          <w:rStyle w:val="StyleUnderline"/>
        </w:rPr>
        <w:t>no country has achieved absolute decoupling during the past 50 years</w:t>
      </w:r>
      <w:r w:rsidRPr="002205FF">
        <w:rPr>
          <w:sz w:val="16"/>
        </w:rPr>
        <w:t xml:space="preserve">. Another study [36] reports that population growth and increases in affluence are overwhelming efficiency improvements at the global scale. They find no evidence for absolute reductions in environmental impacts, and little evidence to date even for significant relative </w:t>
      </w:r>
      <w:proofErr w:type="gramStart"/>
      <w:r w:rsidRPr="002205FF">
        <w:rPr>
          <w:sz w:val="16"/>
        </w:rPr>
        <w:t>decoupling.</w:t>
      </w:r>
      <w:r w:rsidRPr="002205FF">
        <w:rPr>
          <w:sz w:val="12"/>
        </w:rPr>
        <w:t>¶</w:t>
      </w:r>
      <w:proofErr w:type="gramEnd"/>
      <w:r w:rsidRPr="002205FF">
        <w:rPr>
          <w:sz w:val="16"/>
        </w:rPr>
        <w:t xml:space="preserve"> It should be noted that </w:t>
      </w:r>
      <w:r w:rsidRPr="008C46C0">
        <w:rPr>
          <w:rStyle w:val="StyleUnderline"/>
        </w:rPr>
        <w:t>technological advances can lead to absolute decoupling for specific types of impact</w:t>
      </w:r>
      <w:r w:rsidRPr="002205FF">
        <w:rPr>
          <w:sz w:val="16"/>
        </w:rPr>
        <w:t xml:space="preserve"> [37]. It is possible, for instance, to substitute a polluting activity with a non-polluting activity, and notable examples have included the removal of tetraethyl lead from automotive fuel and CFCs from refrigerants and propellants. </w:t>
      </w:r>
      <w:r w:rsidRPr="008C46C0">
        <w:rPr>
          <w:rStyle w:val="StyleUnderline"/>
        </w:rPr>
        <w:t>It is also possible to envisage a scenario in which GDP growth is decoupled from the use of fossil fuels</w:t>
      </w:r>
      <w:r w:rsidRPr="002205FF">
        <w:rPr>
          <w:sz w:val="16"/>
        </w:rPr>
        <w:t xml:space="preserve"> and related CO2 emissions </w:t>
      </w:r>
      <w:r w:rsidRPr="008C46C0">
        <w:rPr>
          <w:rStyle w:val="StyleUnderline"/>
        </w:rPr>
        <w:t xml:space="preserve">by switching to 100% </w:t>
      </w:r>
      <w:r w:rsidRPr="00707096">
        <w:rPr>
          <w:rStyle w:val="StyleUnderline"/>
          <w:highlight w:val="yellow"/>
        </w:rPr>
        <w:t>renewable energy</w:t>
      </w:r>
      <w:r w:rsidRPr="008C46C0">
        <w:rPr>
          <w:rStyle w:val="StyleUnderline"/>
        </w:rPr>
        <w:t xml:space="preserve">, but this </w:t>
      </w:r>
      <w:r w:rsidRPr="00707096">
        <w:rPr>
          <w:rStyle w:val="StyleUnderline"/>
          <w:highlight w:val="yellow"/>
        </w:rPr>
        <w:t>is not the same as decoupling</w:t>
      </w:r>
      <w:r w:rsidRPr="008C46C0">
        <w:rPr>
          <w:rStyle w:val="StyleUnderline"/>
        </w:rPr>
        <w:t xml:space="preserve"> GDP </w:t>
      </w:r>
      <w:r w:rsidRPr="00707096">
        <w:rPr>
          <w:rStyle w:val="StyleUnderline"/>
          <w:highlight w:val="yellow"/>
        </w:rPr>
        <w:t>growth from energy use</w:t>
      </w:r>
      <w:r w:rsidRPr="002205FF">
        <w:rPr>
          <w:sz w:val="16"/>
        </w:rPr>
        <w:t xml:space="preserve">. </w:t>
      </w:r>
      <w:r w:rsidRPr="00707096">
        <w:rPr>
          <w:sz w:val="16"/>
          <w:szCs w:val="16"/>
        </w:rPr>
        <w:t xml:space="preserve">In the context of this study, we are primarily interested in fundamental resources (matter and energy) as the foundations of economic </w:t>
      </w:r>
      <w:proofErr w:type="gramStart"/>
      <w:r w:rsidRPr="00707096">
        <w:rPr>
          <w:sz w:val="16"/>
          <w:szCs w:val="16"/>
        </w:rPr>
        <w:t>activity.¶</w:t>
      </w:r>
      <w:proofErr w:type="gramEnd"/>
      <w:r w:rsidRPr="00707096">
        <w:rPr>
          <w:sz w:val="16"/>
          <w:szCs w:val="16"/>
        </w:rPr>
        <w:t xml:space="preserve"> In the current paper, we show that decoupling scenarios can be interpreted using an easily understood model of economic growth and environmental impact. The simple model was calibrated against published data derived from sophisticated predictive studies of </w:t>
      </w:r>
      <w:proofErr w:type="gramStart"/>
      <w:r w:rsidRPr="00707096">
        <w:rPr>
          <w:sz w:val="16"/>
          <w:szCs w:val="16"/>
        </w:rPr>
        <w:t>decoupling, and</w:t>
      </w:r>
      <w:proofErr w:type="gramEnd"/>
      <w:r w:rsidRPr="00707096">
        <w:rPr>
          <w:sz w:val="16"/>
          <w:szCs w:val="16"/>
        </w:rPr>
        <w:t xml:space="preserve"> used to develop a long-term prognosis of environmental impact under continued GDP growth. The results are then used to draw conclusions about the long-term viability of GDP growth as a societal </w:t>
      </w:r>
      <w:proofErr w:type="gramStart"/>
      <w:r w:rsidRPr="00707096">
        <w:rPr>
          <w:sz w:val="16"/>
          <w:szCs w:val="16"/>
        </w:rPr>
        <w:t>goal.¶</w:t>
      </w:r>
      <w:proofErr w:type="gramEnd"/>
      <w:r w:rsidRPr="002205FF">
        <w:rPr>
          <w:sz w:val="10"/>
        </w:rPr>
        <w:t xml:space="preserve"> Model Derivation</w:t>
      </w:r>
      <w:r w:rsidRPr="002205FF">
        <w:rPr>
          <w:sz w:val="6"/>
        </w:rPr>
        <w:t>¶</w:t>
      </w:r>
      <w:r w:rsidRPr="002205FF">
        <w:rPr>
          <w:sz w:val="10"/>
        </w:rPr>
        <w:t xml:space="preserve"> We use a simple mathematical model to develop insights into decoupling behavior. We start with the IPAT equation [38–40], which is a basic formulation of environmental impact I as a function of economic </w:t>
      </w:r>
      <w:proofErr w:type="gramStart"/>
      <w:r w:rsidRPr="002205FF">
        <w:rPr>
          <w:sz w:val="10"/>
        </w:rPr>
        <w:t>activity:</w:t>
      </w:r>
      <w:r w:rsidRPr="002205FF">
        <w:rPr>
          <w:sz w:val="6"/>
        </w:rPr>
        <w:t>¶</w:t>
      </w:r>
      <w:proofErr w:type="gramEnd"/>
      <w:r w:rsidRPr="002205FF">
        <w:rPr>
          <w:sz w:val="10"/>
        </w:rPr>
        <w:t xml:space="preserve"> (1)</w:t>
      </w:r>
      <w:r w:rsidRPr="002205FF">
        <w:rPr>
          <w:sz w:val="6"/>
        </w:rPr>
        <w:t>¶</w:t>
      </w:r>
      <w:r w:rsidRPr="002205FF">
        <w:rPr>
          <w:sz w:val="10"/>
        </w:rPr>
        <w:t xml:space="preserve"> where P is population, A is affluence (GDP per capita in $/person/year) and T, as originally formulated, represents “technology”. More precisely, however, T should be viewed as the economic intensity of a particular resource or pollutant, and therefore both T and I will have different units depending on which resource or pollutant is considered. For energy, appropriate units for T may be joules per $ of GDP; for material use T may be kilograms per $ of GDP. The terms T and I can–and should–thus be evaluated separately, with appropriate units, for individual resources such as farming land, fresh water and energy resources, and/or pollutant emissions such as sulphur dioxide, lead, or carbon </w:t>
      </w:r>
      <w:proofErr w:type="gramStart"/>
      <w:r w:rsidRPr="002205FF">
        <w:rPr>
          <w:sz w:val="10"/>
        </w:rPr>
        <w:t>dioxide.</w:t>
      </w:r>
      <w:r w:rsidRPr="002205FF">
        <w:rPr>
          <w:sz w:val="6"/>
        </w:rPr>
        <w:t>¶</w:t>
      </w:r>
      <w:proofErr w:type="gramEnd"/>
      <w:r w:rsidRPr="002205FF">
        <w:rPr>
          <w:sz w:val="10"/>
        </w:rPr>
        <w:t xml:space="preserve"> To test the hypothesis that continual GDP growth can be sustained, we only require a scenario in which GDP increases exponentially. The economy (as GDP) can thus be simplified to G = PA, leading to Ij = GTj where Ij and Tj are the impact and economic intensity, respectively, of resource or pollutant j. A simple case is one in which both population (P) and affluence (A) are increasing exponentially, but other combinations (e.g. stationary population with rising affluence) could achieve the same result of rising GDP. There are, of course, scenarios that could lead to falling GDP (e.g. declining population with constant affluence, or both falling) but our investigation is directed explicitly at testing the sustainability of continual economic growth as a societal goal. As such, we assume G at time t is given </w:t>
      </w:r>
      <w:proofErr w:type="gramStart"/>
      <w:r w:rsidRPr="002205FF">
        <w:rPr>
          <w:sz w:val="10"/>
        </w:rPr>
        <w:t>by:</w:t>
      </w:r>
      <w:r w:rsidRPr="002205FF">
        <w:rPr>
          <w:sz w:val="6"/>
        </w:rPr>
        <w:t>¶</w:t>
      </w:r>
      <w:proofErr w:type="gramEnd"/>
      <w:r w:rsidRPr="002205FF">
        <w:rPr>
          <w:sz w:val="10"/>
        </w:rPr>
        <w:t xml:space="preserve"> (2)</w:t>
      </w:r>
      <w:r w:rsidRPr="002205FF">
        <w:rPr>
          <w:sz w:val="6"/>
        </w:rPr>
        <w:t>¶</w:t>
      </w:r>
      <w:r w:rsidRPr="002205FF">
        <w:rPr>
          <w:sz w:val="10"/>
        </w:rPr>
        <w:t xml:space="preserve"> where G0 is the initial GDP at time t = 0, and k is the growth rate per year. Hence, impact (for resource or pollutant j) over time is given </w:t>
      </w:r>
      <w:proofErr w:type="gramStart"/>
      <w:r w:rsidRPr="002205FF">
        <w:rPr>
          <w:sz w:val="10"/>
        </w:rPr>
        <w:t>as:</w:t>
      </w:r>
      <w:r w:rsidRPr="002205FF">
        <w:rPr>
          <w:sz w:val="6"/>
        </w:rPr>
        <w:t>¶</w:t>
      </w:r>
      <w:proofErr w:type="gramEnd"/>
      <w:r w:rsidRPr="002205FF">
        <w:rPr>
          <w:sz w:val="10"/>
        </w:rPr>
        <w:t xml:space="preserve"> (3)</w:t>
      </w:r>
      <w:r w:rsidRPr="002205FF">
        <w:rPr>
          <w:sz w:val="6"/>
        </w:rPr>
        <w:t>¶</w:t>
      </w:r>
      <w:r w:rsidRPr="002205FF">
        <w:rPr>
          <w:sz w:val="10"/>
        </w:rPr>
        <w:t xml:space="preserve"> If there is no technological change to reduce a particular impact (i.e. Tj = constant; no decoupling), the use of resources or pollutant emissions will rise exponentially, in keeping with GDP growth. For absolute decoupling from resource or pollutant j, Tj must decrease exponentially at the same rate as GDP growth such that Ij remains constant in time, </w:t>
      </w:r>
      <w:proofErr w:type="gramStart"/>
      <w:r w:rsidRPr="002205FF">
        <w:rPr>
          <w:sz w:val="10"/>
        </w:rPr>
        <w:t>i.e.:</w:t>
      </w:r>
      <w:r w:rsidRPr="002205FF">
        <w:rPr>
          <w:sz w:val="6"/>
        </w:rPr>
        <w:t>¶</w:t>
      </w:r>
      <w:proofErr w:type="gramEnd"/>
      <w:r w:rsidRPr="002205FF">
        <w:rPr>
          <w:sz w:val="10"/>
        </w:rPr>
        <w:t xml:space="preserve"> (4)</w:t>
      </w:r>
      <w:r w:rsidRPr="002205FF">
        <w:rPr>
          <w:sz w:val="6"/>
        </w:rPr>
        <w:t>¶</w:t>
      </w:r>
      <w:r w:rsidRPr="002205FF">
        <w:rPr>
          <w:sz w:val="10"/>
        </w:rPr>
        <w:t xml:space="preserve"> where Tj,0 is the initial level of economic intensity of resource or pollutant j.</w:t>
      </w:r>
      <w:r w:rsidRPr="002205FF">
        <w:rPr>
          <w:sz w:val="6"/>
        </w:rPr>
        <w:t>¶</w:t>
      </w:r>
      <w:r w:rsidRPr="002205FF">
        <w:rPr>
          <w:sz w:val="10"/>
        </w:rPr>
        <w:t xml:space="preserve"> Put simply, absolute decoupling from resource or pollutant j requires Tj to decrease by at least the same annual percentage as the economy is growing. For example, if k = 0.03 (steady 3% p.a. economic growth), Tj must reduce 20-fold over 100 years, 100-fold over 150 years, and 500-fold over 200 years, and continue this trend of exponential reduction as long as the economy is growing. If Tj were to decrease at a faster rate than GDP growth, the impact Ij would decline.</w:t>
      </w:r>
      <w:r w:rsidRPr="002205FF">
        <w:rPr>
          <w:sz w:val="6"/>
        </w:rPr>
        <w:t>¶</w:t>
      </w:r>
      <w:r w:rsidRPr="002205FF">
        <w:rPr>
          <w:sz w:val="10"/>
        </w:rPr>
        <w:t xml:space="preserve"> For non-substitutable resources such as land, water, raw materials and energy, we argue that whilst efficiency gains may be possible, there are minimum requirements for these resources that are ultimately governed by physical realities: for instance the photosynthetic limit to plant productivity and maximum trophic conversion efficiencies for animal production govern the minimum land required for agricultural output; physiological limits to crop water use efficiency govern minimum agricultural water use, and the upper limits to energy and material efficiencies govern minimum resource throughput required for economic production. Therefore a more appropriate formulation of Eq (4) is to allow Tj to decrease to an ultimate value, Tult ≥ 0, as </w:t>
      </w:r>
      <w:proofErr w:type="gramStart"/>
      <w:r w:rsidRPr="002205FF">
        <w:rPr>
          <w:sz w:val="10"/>
        </w:rPr>
        <w:t>follows:</w:t>
      </w:r>
      <w:r w:rsidRPr="002205FF">
        <w:rPr>
          <w:sz w:val="6"/>
        </w:rPr>
        <w:t>¶</w:t>
      </w:r>
      <w:proofErr w:type="gramEnd"/>
      <w:r w:rsidRPr="002205FF">
        <w:rPr>
          <w:sz w:val="10"/>
        </w:rPr>
        <w:t xml:space="preserve"> (5)</w:t>
      </w:r>
      <w:r w:rsidRPr="002205FF">
        <w:rPr>
          <w:sz w:val="6"/>
        </w:rPr>
        <w:t>¶</w:t>
      </w:r>
      <w:r w:rsidRPr="002205FF">
        <w:rPr>
          <w:sz w:val="10"/>
        </w:rPr>
        <w:t xml:space="preserve"> where Tj,ult is the ultimate resource use intensity, and rj is the rate of exponential decline, for resource or pollutant j. In cases where decoupling is occurring, </w:t>
      </w:r>
      <w:proofErr w:type="gramStart"/>
      <w:r w:rsidRPr="002205FF">
        <w:rPr>
          <w:sz w:val="10"/>
        </w:rPr>
        <w:t>Tj,ult</w:t>
      </w:r>
      <w:proofErr w:type="gramEnd"/>
      <w:r w:rsidRPr="002205FF">
        <w:rPr>
          <w:sz w:val="10"/>
        </w:rPr>
        <w:t xml:space="preserve"> &lt; Tj,0. However, cases where resource use intensity is increasing towards an upper limit can be accommodated with Tj,ult &gt; Tj,0.</w:t>
      </w:r>
      <w:r w:rsidRPr="002205FF">
        <w:rPr>
          <w:sz w:val="6"/>
        </w:rPr>
        <w:t>¶</w:t>
      </w:r>
      <w:r w:rsidRPr="002205FF">
        <w:rPr>
          <w:sz w:val="10"/>
        </w:rPr>
        <w:t xml:space="preserve"> The nature of decoupling behavior for different types of resource can be readily predicted from the relationships between rj, k, Tj,ult and Tj,0 as summarized in Table 1. It is only those resources or pollutants for which rj &gt; k and Tj,ult &lt; Tj,0 (i.e. efficiency gains are possible and can be achieved faster than the economy is growing) that a period of decoupling can be expected.</w:t>
      </w:r>
      <w:r w:rsidRPr="002205FF">
        <w:rPr>
          <w:sz w:val="6"/>
        </w:rPr>
        <w:t>¶</w:t>
      </w:r>
      <w:r w:rsidRPr="002205FF">
        <w:rPr>
          <w:sz w:val="10"/>
        </w:rPr>
        <w:t xml:space="preserve"> Model Application</w:t>
      </w:r>
      <w:r w:rsidRPr="002205FF">
        <w:rPr>
          <w:sz w:val="6"/>
        </w:rPr>
        <w:t>¶</w:t>
      </w:r>
      <w:r w:rsidRPr="002205FF">
        <w:rPr>
          <w:sz w:val="10"/>
        </w:rPr>
        <w:t xml:space="preserve"> A recent predictive study [41] concluded that Australia could–through adoption of specific policies–“achieve strong economic growth to 2050 … in scenarios where environmental pressures fall or are stable” (this study is referred to as “H-D” hereafter). That paper summarized the results of a significant project, the 2015 Australian National Outlook [42] published by the Commonwealth Science and Industrial Research Organisation (CSIRO), and represents a high-profile, contemporary study in decoupling. In all of their modelled scenarios, both population and gross national income per capita increased. In their strong abatement scenario (called “Stretch”), various forms of decoupling behavior were predicted. We will use the Stretch scenario from H-D as a case study in </w:t>
      </w:r>
      <w:proofErr w:type="gramStart"/>
      <w:r w:rsidRPr="002205FF">
        <w:rPr>
          <w:sz w:val="10"/>
        </w:rPr>
        <w:t>decoupling, and</w:t>
      </w:r>
      <w:proofErr w:type="gramEnd"/>
      <w:r w:rsidRPr="002205FF">
        <w:rPr>
          <w:sz w:val="10"/>
        </w:rPr>
        <w:t xml:space="preserve"> will use Eq (5) to further explore the behavior of energy and material use and implications for longer-term impact. The data used in H-D’s historical and projected scenarios are all available in their Supplementary Information files that accompanied their original publication. Likewise, the data and model results for the following analysis can all be found in the S1 File accompanying this </w:t>
      </w:r>
      <w:proofErr w:type="gramStart"/>
      <w:r w:rsidRPr="002205FF">
        <w:rPr>
          <w:sz w:val="10"/>
        </w:rPr>
        <w:t>paper.</w:t>
      </w:r>
      <w:r w:rsidRPr="002205FF">
        <w:rPr>
          <w:sz w:val="6"/>
        </w:rPr>
        <w:t>¶</w:t>
      </w:r>
      <w:proofErr w:type="gramEnd"/>
      <w:r w:rsidRPr="002205FF">
        <w:rPr>
          <w:sz w:val="10"/>
        </w:rPr>
        <w:t xml:space="preserve"> We begin by calibrating the decline rate rj from Eq (5) against H-D’s historical energy use (j = 1) and material extraction (j = 2). The term Tj for each resource is found by dividing GDP (G) by resource use (Ij) on a yearly timestep. For energy, units are MJ per thousand $AUD (2010). T1,0 = 3.783, equal to the value of T1 in the year 1980. The ultimate resource use intensity T</w:t>
      </w:r>
      <w:proofErr w:type="gramStart"/>
      <w:r w:rsidRPr="002205FF">
        <w:rPr>
          <w:sz w:val="10"/>
        </w:rPr>
        <w:t>1,ult</w:t>
      </w:r>
      <w:proofErr w:type="gramEnd"/>
      <w:r w:rsidRPr="002205FF">
        <w:rPr>
          <w:sz w:val="10"/>
        </w:rPr>
        <w:t xml:space="preserve"> is unknown, and depends on future technological advances. To account for this uncertainty, three scenarios are adopted: high decoupling (T</w:t>
      </w:r>
      <w:proofErr w:type="gramStart"/>
      <w:r w:rsidRPr="002205FF">
        <w:rPr>
          <w:sz w:val="10"/>
        </w:rPr>
        <w:t>1,ult</w:t>
      </w:r>
      <w:proofErr w:type="gramEnd"/>
      <w:r w:rsidRPr="002205FF">
        <w:rPr>
          <w:sz w:val="10"/>
        </w:rPr>
        <w:t xml:space="preserve"> = 0.25 T1(2010) = 0.704), medium decoupling (Tult = 0.5T1(2010) = 1.408) and low decoupling (Tult = 0.75 T1(2010) = 2.113). Under each of the three T</w:t>
      </w:r>
      <w:proofErr w:type="gramStart"/>
      <w:r w:rsidRPr="002205FF">
        <w:rPr>
          <w:sz w:val="10"/>
        </w:rPr>
        <w:t>1,ult</w:t>
      </w:r>
      <w:proofErr w:type="gramEnd"/>
      <w:r w:rsidRPr="002205FF">
        <w:rPr>
          <w:sz w:val="10"/>
        </w:rPr>
        <w:t xml:space="preserve"> scenarios, Eq (5) is used to predict T1, and is calibrated by varying the single unknown parameter (the decline rate, r1) to give the best fit between our T1 (predicted) and T1 (historical) derived from H-D’s data. The calibration was performed using the free statistical package “R” (https://www.r-project.org) with the in-built Non-Linear Least Squares </w:t>
      </w:r>
      <w:proofErr w:type="gramStart"/>
      <w:r w:rsidRPr="002205FF">
        <w:rPr>
          <w:sz w:val="10"/>
        </w:rPr>
        <w:t>function.</w:t>
      </w:r>
      <w:r w:rsidRPr="002205FF">
        <w:rPr>
          <w:sz w:val="6"/>
        </w:rPr>
        <w:t>¶</w:t>
      </w:r>
      <w:proofErr w:type="gramEnd"/>
      <w:r w:rsidRPr="002205FF">
        <w:rPr>
          <w:sz w:val="10"/>
        </w:rPr>
        <w:t xml:space="preserve"> All three scenarios reproduce the observed downward trend in T1. Calibrated declines rates with standard error (in brackets) were 1.24% (± 0.05%), 1.70% (± 0.07%) and 2.66% (± 0.13%) for high, medium and low respectively. The result is a simple calibrated model that can be used to project forward based on recent trends, for the purpose of comparing against the more complex modelling scenarios from H-D. The results are shown in Fig 2(A), with the modelled T1 values projected to 2050. The decoupling predicted by H-D is also shown (taking T1 as their predicted impact divided by their predicted GDP). Clearly H-D predict stronger decoupling than our strongest case. In terms of the simplified IPAT model, even for our most optimistic T</w:t>
      </w:r>
      <w:proofErr w:type="gramStart"/>
      <w:r w:rsidRPr="002205FF">
        <w:rPr>
          <w:sz w:val="10"/>
        </w:rPr>
        <w:t>1,ult</w:t>
      </w:r>
      <w:proofErr w:type="gramEnd"/>
      <w:r w:rsidRPr="002205FF">
        <w:rPr>
          <w:sz w:val="10"/>
        </w:rPr>
        <w:t xml:space="preserve"> scenario, this implies a change to a greater decline rate than can be obtained merely by calibrating against historical trends.</w:t>
      </w:r>
      <w:r w:rsidRPr="002205FF">
        <w:rPr>
          <w:sz w:val="6"/>
        </w:rPr>
        <w:t>¶</w:t>
      </w:r>
      <w:r w:rsidRPr="002205FF">
        <w:rPr>
          <w:sz w:val="10"/>
        </w:rPr>
        <w:t xml:space="preserve"> In the case of material extraction, T2 has been increasing over recent years; in other words, according to H-D’s historical data, material use has not been on a decoupling trajectory in Australia. This is not unexpected, reflecting Australia’s strong dependence on its extractive industries. However, it means that in order to obtain a good fit to historical data, T</w:t>
      </w:r>
      <w:proofErr w:type="gramStart"/>
      <w:r w:rsidRPr="002205FF">
        <w:rPr>
          <w:sz w:val="10"/>
        </w:rPr>
        <w:t>2,ult</w:t>
      </w:r>
      <w:proofErr w:type="gramEnd"/>
      <w:r w:rsidRPr="002205FF">
        <w:rPr>
          <w:sz w:val="10"/>
        </w:rPr>
        <w:t xml:space="preserve"> must be greater than T2,0. The units of T2 are tonnes of material extracted per thousand $AUD (2010), and T2,0 = 1.091 in the year 1980. Three scenarios are adopted as an upper bound to future material intensity: low (T</w:t>
      </w:r>
      <w:proofErr w:type="gramStart"/>
      <w:r w:rsidRPr="002205FF">
        <w:rPr>
          <w:sz w:val="10"/>
        </w:rPr>
        <w:t>2,ult</w:t>
      </w:r>
      <w:proofErr w:type="gramEnd"/>
      <w:r w:rsidRPr="002205FF">
        <w:rPr>
          <w:sz w:val="10"/>
        </w:rPr>
        <w:t xml:space="preserve"> = 1.25T2(2010) = 1.513), medium (T2,ult = 1.50T2(2010) = 1.815) and high (T2,ult = 2.00T2(2010) = 2.420). As before, the model is calibrated by finding the decline rate r2 for each T</w:t>
      </w:r>
      <w:proofErr w:type="gramStart"/>
      <w:r w:rsidRPr="002205FF">
        <w:rPr>
          <w:sz w:val="10"/>
        </w:rPr>
        <w:t>2,ult</w:t>
      </w:r>
      <w:proofErr w:type="gramEnd"/>
      <w:r w:rsidRPr="002205FF">
        <w:rPr>
          <w:sz w:val="10"/>
        </w:rPr>
        <w:t xml:space="preserve"> scenario. The scenarios calibrate well in all three scenarios with r2 = 2.75% (± 0.47%), 1.36% (± 0.22%) and 0.68% (± 0.11%) for low, medium and high T</w:t>
      </w:r>
      <w:proofErr w:type="gramStart"/>
      <w:r w:rsidRPr="002205FF">
        <w:rPr>
          <w:sz w:val="10"/>
        </w:rPr>
        <w:t>2,ult</w:t>
      </w:r>
      <w:proofErr w:type="gramEnd"/>
      <w:r w:rsidRPr="002205FF">
        <w:rPr>
          <w:sz w:val="10"/>
        </w:rPr>
        <w:t xml:space="preserve"> scenarios respectively. Fig 2(B) shows the historical and modelled T2 values, plus H-D’s projection to 2050. The profound deviation from long-term trends reflects the assumptions embedded within H-D’s Stretch scenario, which anticipates major policy changes and a shift toward very different forms of </w:t>
      </w:r>
      <w:proofErr w:type="gramStart"/>
      <w:r w:rsidRPr="002205FF">
        <w:rPr>
          <w:sz w:val="10"/>
        </w:rPr>
        <w:t>production.</w:t>
      </w:r>
      <w:r w:rsidRPr="002205FF">
        <w:rPr>
          <w:sz w:val="6"/>
        </w:rPr>
        <w:t>¶</w:t>
      </w:r>
      <w:proofErr w:type="gramEnd"/>
      <w:r w:rsidRPr="002205FF">
        <w:rPr>
          <w:sz w:val="10"/>
        </w:rPr>
        <w:t xml:space="preserve"> The results of calibrating Eq (5) to historical data are inconclusive; uncertainty in T1,ult and T2,ult makes long-term projections unreliable. In any case, historical observations of decoupling at national levels are fraught, for the reasons articulated earlier. We conclude that simplistically extrapolating historical trends is not a reliable technique for projecting future decoupling behavior. Moreover, the sophisticated analysis of H-D suggests that deviations from historical trends in Tj may be plausible, as shown in Figs 2 and 3. Hence from here onward we will focus on the Stretch scenario from H-D and assume it is a plausible future of rapid technological development and proactive policy settings, which could lead to rapid decoupling from energy and material use.</w:t>
      </w:r>
      <w:r w:rsidRPr="002205FF">
        <w:rPr>
          <w:sz w:val="6"/>
        </w:rPr>
        <w:t>¶</w:t>
      </w:r>
      <w:r w:rsidRPr="002205FF">
        <w:rPr>
          <w:sz w:val="10"/>
        </w:rPr>
        <w:t xml:space="preserve"> In order to re-calibrate Eq (5) to create a more useful long-term projection, we use the period 2015–2050 in H-D’s Stretch scenario. The scenario already contains embedded assumptions regarding strong efficiency gains (30% drop in energy intensity and almost 70% drop in material intensity by 2050). As with the historical calibration, T1 and T2 are taken as H-D’s predicted energy and material use, I1 and I2 respectively, divided by their predicted GDP. We adopt a single </w:t>
      </w:r>
      <w:proofErr w:type="gramStart"/>
      <w:r w:rsidRPr="002205FF">
        <w:rPr>
          <w:sz w:val="10"/>
        </w:rPr>
        <w:t>Tj,ult</w:t>
      </w:r>
      <w:proofErr w:type="gramEnd"/>
      <w:r w:rsidRPr="002205FF">
        <w:rPr>
          <w:sz w:val="10"/>
        </w:rPr>
        <w:t xml:space="preserve"> scenario for each resource, and arbitrarily assume resource use intensity can be reduced to 50% of the Tj attained by H-D’s model in 2050, giving values of T1,ult = 0.881 MJ per thousand $AUD and T2,ult = 0.139 tonnes per thousand $AUD. The decline rates rj are calibrated in the same manner as </w:t>
      </w:r>
      <w:proofErr w:type="gramStart"/>
      <w:r w:rsidRPr="002205FF">
        <w:rPr>
          <w:sz w:val="10"/>
        </w:rPr>
        <w:t>above.</w:t>
      </w:r>
      <w:r w:rsidRPr="002205FF">
        <w:rPr>
          <w:sz w:val="6"/>
        </w:rPr>
        <w:t>¶</w:t>
      </w:r>
      <w:proofErr w:type="gramEnd"/>
      <w:r w:rsidRPr="002205FF">
        <w:rPr>
          <w:sz w:val="10"/>
        </w:rPr>
        <w:t xml:space="preserve"> Fig 3 shows the calibrated model runs, with a projection to 2100. Calibrated decline rates are r1 = 2.06% (± 0.12%) and r2 = 5.59% (± 0.11%) for final energy demand and material extraction, respectively. A 95% confidence interval on each Tj prediction is obtained by performing additional model runs using upper and lower values for rj (mean ± 1.96 × SE); this is included as a coloured band around each solid coloured line in Fig 3, but is only clearly visible on T1, being too narrow to see on T2. Finally, to check the appropriateness of our </w:t>
      </w:r>
      <w:proofErr w:type="gramStart"/>
      <w:r w:rsidRPr="002205FF">
        <w:rPr>
          <w:sz w:val="10"/>
        </w:rPr>
        <w:t>Tj,ult</w:t>
      </w:r>
      <w:proofErr w:type="gramEnd"/>
      <w:r w:rsidRPr="002205FF">
        <w:rPr>
          <w:sz w:val="10"/>
        </w:rPr>
        <w:t xml:space="preserve"> scenarios, a further calibration is performed by varying both rj and Tj,ult. This allows us to estimate the ultimate resource intensity if technology followed the trend projected by H-D, giving calibrated values T</w:t>
      </w:r>
      <w:proofErr w:type="gramStart"/>
      <w:r w:rsidRPr="002205FF">
        <w:rPr>
          <w:sz w:val="10"/>
        </w:rPr>
        <w:t>1,ult</w:t>
      </w:r>
      <w:proofErr w:type="gramEnd"/>
      <w:r w:rsidRPr="002205FF">
        <w:rPr>
          <w:sz w:val="10"/>
        </w:rPr>
        <w:t xml:space="preserve"> = 1.64 (± 0.05) and T2,ult = 0.19 (± 0.01). From this we can see that our projection is more optimistic than the Stretch scenario of H-D (which was their most optimistic scenario), and we proceed on the basis that our modelled conditions must be considered extremely favorable to decoupling.</w:t>
      </w:r>
      <w:r w:rsidRPr="002205FF">
        <w:rPr>
          <w:sz w:val="6"/>
        </w:rPr>
        <w:t>¶</w:t>
      </w:r>
      <w:r w:rsidRPr="002205FF">
        <w:rPr>
          <w:sz w:val="10"/>
        </w:rPr>
        <w:t xml:space="preserve"> Fig 4 shows values of Tj inferred for current energy and total material use across a range of countries, in order to provide some context to the future decoupling scenarios being modelled. It is clear that by this measure, Australia is already one of the most energy-efficient economies in the world. H-D project that by 2050 Australia will improve further, to be on par with Denmark and Sweden today, and our chosen T</w:t>
      </w:r>
      <w:proofErr w:type="gramStart"/>
      <w:r w:rsidRPr="002205FF">
        <w:rPr>
          <w:sz w:val="10"/>
        </w:rPr>
        <w:t>1,ult</w:t>
      </w:r>
      <w:proofErr w:type="gramEnd"/>
      <w:r w:rsidRPr="002205FF">
        <w:rPr>
          <w:sz w:val="10"/>
        </w:rPr>
        <w:t xml:space="preserve"> value assumes Australia can ultimately become more energy-efficient (per unit GDP) than any country on the planet today. With respect to material use, H-D project that by 2050 Australia will have completely transformed from being one of the most materially intensive economies today, to being one of mid-range material intensity (by current measures). Our assumption of a 50% further reduction in T</w:t>
      </w:r>
      <w:proofErr w:type="gramStart"/>
      <w:r w:rsidRPr="002205FF">
        <w:rPr>
          <w:sz w:val="10"/>
        </w:rPr>
        <w:t>2,ult</w:t>
      </w:r>
      <w:proofErr w:type="gramEnd"/>
      <w:r w:rsidRPr="002205FF">
        <w:rPr>
          <w:sz w:val="10"/>
        </w:rPr>
        <w:t xml:space="preserve"> would place Australia's ultimate material efficiency at a level equivalent to high-income countries today that have relatively low dependence on extractive industries, such as New Zealand. These assumptions can indeed be viewed as an extremely optimistic scenario of future technological </w:t>
      </w:r>
      <w:proofErr w:type="gramStart"/>
      <w:r w:rsidRPr="002205FF">
        <w:rPr>
          <w:sz w:val="10"/>
        </w:rPr>
        <w:t>improvement.</w:t>
      </w:r>
      <w:r w:rsidRPr="002205FF">
        <w:rPr>
          <w:sz w:val="6"/>
        </w:rPr>
        <w:t>¶</w:t>
      </w:r>
      <w:proofErr w:type="gramEnd"/>
      <w:r w:rsidRPr="002205FF">
        <w:rPr>
          <w:sz w:val="10"/>
        </w:rPr>
        <w:t xml:space="preserve"> The calibrated model can now be used to explore the potential future evolution of resource use under continued economic growth. For this projection, the growth rate k = 2.41%, which is the average GDP growth rate from 2015 to 2050 in H-D’s Stretch scenario. Fig 5 shows the modelled projection of impact Ij to 2100. Projected GDP at the end of the century is 7.7 times its 2015 level. Material extractions and final energy demand in 2100 are up 29% (95% confidence interval 28.4–30.7%) and 256% (95% confidence interval 241–273%) respectively, relative to 2015 levels. Considering the embedded optimistic assumptions for </w:t>
      </w:r>
      <w:proofErr w:type="gramStart"/>
      <w:r w:rsidRPr="002205FF">
        <w:rPr>
          <w:sz w:val="10"/>
        </w:rPr>
        <w:t>Tj,ult</w:t>
      </w:r>
      <w:proofErr w:type="gramEnd"/>
      <w:r w:rsidRPr="002205FF">
        <w:rPr>
          <w:sz w:val="10"/>
        </w:rPr>
        <w:t>, this result is a robust rebuttal to the claim of absolute decoupling. Fig 5 also includes the projections for Ij using the model in which both rj and Tult were calibrated (i.e. most closely reproducing the trends in H-D’s projections). Using that model, energy demand in 2100 would be five times higher than in 2015, and material extraction would rise by 71</w:t>
      </w:r>
      <w:proofErr w:type="gramStart"/>
      <w:r w:rsidRPr="002205FF">
        <w:rPr>
          <w:sz w:val="10"/>
        </w:rPr>
        <w:t>%.</w:t>
      </w:r>
      <w:r w:rsidRPr="002205FF">
        <w:rPr>
          <w:sz w:val="6"/>
        </w:rPr>
        <w:t>¶</w:t>
      </w:r>
      <w:proofErr w:type="gramEnd"/>
      <w:r w:rsidRPr="002205FF">
        <w:rPr>
          <w:sz w:val="10"/>
        </w:rPr>
        <w:t xml:space="preserve"> </w:t>
      </w:r>
      <w:r w:rsidRPr="002205FF">
        <w:rPr>
          <w:sz w:val="16"/>
        </w:rPr>
        <w:t>Importantly, as Tj moves towards a constant value (Tj,ult), the growth rate of Ij approaches the economic growth rate k. Thus, whilst in 2015 the growth rates for material extraction and final energy demand (-1.87% and +1.47% respectively) are all less than the 2.41% economic growth rate, by 2100 these have changed to +2.16% and +1.89% and by 2150, both I1 and I2 exhibit growth rates close to the economic growth rate (2.42% and 2.21% respectively).</w:t>
      </w:r>
      <w:r w:rsidRPr="002205FF">
        <w:rPr>
          <w:sz w:val="12"/>
        </w:rPr>
        <w:t>¶</w:t>
      </w:r>
      <w:r w:rsidRPr="002205FF">
        <w:rPr>
          <w:sz w:val="16"/>
        </w:rPr>
        <w:t xml:space="preserve"> On the basis of this simple modeling, we conclude that </w:t>
      </w:r>
      <w:r w:rsidRPr="007A1737">
        <w:rPr>
          <w:rStyle w:val="StyleUnderline"/>
          <w:highlight w:val="yellow"/>
        </w:rPr>
        <w:t xml:space="preserve">decoupling </w:t>
      </w:r>
      <w:r w:rsidRPr="005F5B79">
        <w:rPr>
          <w:rStyle w:val="StyleUnderline"/>
        </w:rPr>
        <w:t>of GDP growth from resource use, whether</w:t>
      </w:r>
      <w:r w:rsidRPr="008C46C0">
        <w:rPr>
          <w:rStyle w:val="StyleUnderline"/>
        </w:rPr>
        <w:t xml:space="preserve"> relative or absolute, </w:t>
      </w:r>
      <w:r w:rsidRPr="007A1737">
        <w:rPr>
          <w:rStyle w:val="StyleUnderline"/>
          <w:highlight w:val="yellow"/>
        </w:rPr>
        <w:t>i</w:t>
      </w:r>
      <w:r w:rsidRPr="008128F1">
        <w:rPr>
          <w:rStyle w:val="StyleUnderline"/>
          <w:highlight w:val="yellow"/>
        </w:rPr>
        <w:t xml:space="preserve">s </w:t>
      </w:r>
      <w:r w:rsidRPr="008128F1">
        <w:rPr>
          <w:rStyle w:val="Emphasis"/>
          <w:highlight w:val="yellow"/>
        </w:rPr>
        <w:t>at best</w:t>
      </w:r>
      <w:r w:rsidRPr="008C46C0">
        <w:rPr>
          <w:rStyle w:val="Emphasis"/>
        </w:rPr>
        <w:t xml:space="preserve"> </w:t>
      </w:r>
      <w:r w:rsidRPr="008128F1">
        <w:rPr>
          <w:rStyle w:val="Emphasis"/>
        </w:rPr>
        <w:t xml:space="preserve">only </w:t>
      </w:r>
      <w:r w:rsidRPr="007A1737">
        <w:rPr>
          <w:rStyle w:val="Emphasis"/>
          <w:highlight w:val="yellow"/>
        </w:rPr>
        <w:t>temporary</w:t>
      </w:r>
      <w:r w:rsidRPr="002205FF">
        <w:rPr>
          <w:sz w:val="16"/>
        </w:rPr>
        <w:t xml:space="preserve">. </w:t>
      </w:r>
      <w:r w:rsidRPr="007A1737">
        <w:rPr>
          <w:rStyle w:val="StyleUnderline"/>
          <w:highlight w:val="yellow"/>
        </w:rPr>
        <w:t>Permanent decoupling</w:t>
      </w:r>
      <w:r w:rsidRPr="002205FF">
        <w:rPr>
          <w:sz w:val="16"/>
        </w:rPr>
        <w:t xml:space="preserve"> (absolute or relative) </w:t>
      </w:r>
      <w:r w:rsidRPr="007A1737">
        <w:rPr>
          <w:rStyle w:val="StyleUnderline"/>
          <w:highlight w:val="yellow"/>
        </w:rPr>
        <w:t xml:space="preserve">is </w:t>
      </w:r>
      <w:r w:rsidRPr="007A1737">
        <w:rPr>
          <w:rStyle w:val="Emphasis"/>
          <w:highlight w:val="yellow"/>
        </w:rPr>
        <w:t>impossible</w:t>
      </w:r>
      <w:r w:rsidRPr="008C46C0">
        <w:rPr>
          <w:rStyle w:val="StyleUnderline"/>
        </w:rPr>
        <w:t xml:space="preserve"> for essential, non-substitutable resources </w:t>
      </w:r>
      <w:r w:rsidRPr="007A1737">
        <w:rPr>
          <w:rStyle w:val="StyleUnderline"/>
          <w:highlight w:val="yellow"/>
        </w:rPr>
        <w:t xml:space="preserve">because </w:t>
      </w:r>
      <w:r w:rsidRPr="005F5B79">
        <w:rPr>
          <w:rStyle w:val="StyleUnderline"/>
        </w:rPr>
        <w:t xml:space="preserve">the efficiency </w:t>
      </w:r>
      <w:r w:rsidRPr="007A1737">
        <w:rPr>
          <w:rStyle w:val="StyleUnderline"/>
          <w:highlight w:val="yellow"/>
        </w:rPr>
        <w:t>gains are</w:t>
      </w:r>
      <w:r w:rsidRPr="008C46C0">
        <w:rPr>
          <w:rStyle w:val="StyleUnderline"/>
        </w:rPr>
        <w:t xml:space="preserve"> ultimately </w:t>
      </w:r>
      <w:r w:rsidRPr="007A1737">
        <w:rPr>
          <w:rStyle w:val="StyleUnderline"/>
          <w:highlight w:val="yellow"/>
        </w:rPr>
        <w:t xml:space="preserve">governed by physical </w:t>
      </w:r>
      <w:proofErr w:type="gramStart"/>
      <w:r w:rsidRPr="007A1737">
        <w:rPr>
          <w:rStyle w:val="StyleUnderline"/>
          <w:highlight w:val="yellow"/>
        </w:rPr>
        <w:t>limits</w:t>
      </w:r>
      <w:r w:rsidRPr="002205FF">
        <w:rPr>
          <w:sz w:val="16"/>
        </w:rPr>
        <w:t>.</w:t>
      </w:r>
      <w:r w:rsidRPr="002205FF">
        <w:rPr>
          <w:sz w:val="12"/>
        </w:rPr>
        <w:t>¶</w:t>
      </w:r>
      <w:proofErr w:type="gramEnd"/>
      <w:r w:rsidRPr="002205FF">
        <w:rPr>
          <w:sz w:val="16"/>
        </w:rPr>
        <w:t xml:space="preserve"> Discussion &amp; Conclusions</w:t>
      </w:r>
      <w:r w:rsidRPr="002205FF">
        <w:rPr>
          <w:sz w:val="12"/>
        </w:rPr>
        <w:t>¶</w:t>
      </w:r>
      <w:r w:rsidRPr="002205FF">
        <w:rPr>
          <w:sz w:val="16"/>
        </w:rPr>
        <w:t xml:space="preserve"> Our model demonstrates that </w:t>
      </w:r>
      <w:r w:rsidRPr="008C46C0">
        <w:rPr>
          <w:rStyle w:val="StyleUnderline"/>
        </w:rPr>
        <w:t xml:space="preserve">growth in GDP ultimately cannot plausibly be decoupled from growth in material and energy use, demonstrating categorically that GDP </w:t>
      </w:r>
      <w:r w:rsidRPr="007A1737">
        <w:rPr>
          <w:rStyle w:val="Emphasis"/>
          <w:highlight w:val="yellow"/>
        </w:rPr>
        <w:t xml:space="preserve">growth cannot be sustained </w:t>
      </w:r>
      <w:r w:rsidRPr="005F5B79">
        <w:rPr>
          <w:rStyle w:val="Emphasis"/>
        </w:rPr>
        <w:t>indefinitely</w:t>
      </w:r>
      <w:r w:rsidRPr="002205FF">
        <w:rPr>
          <w:sz w:val="16"/>
        </w:rPr>
        <w:t xml:space="preserve">. </w:t>
      </w:r>
      <w:r w:rsidRPr="008C46C0">
        <w:rPr>
          <w:rStyle w:val="StyleUnderline"/>
        </w:rPr>
        <w:t>It is therefore misleading to develop growth-oriented policy around the expectation that decoupling is possible</w:t>
      </w:r>
      <w:r w:rsidRPr="002205FF">
        <w:rPr>
          <w:sz w:val="16"/>
        </w:rPr>
        <w:t xml:space="preserve">. However, we also note that GDP has been shown to be a poor proxy for societal wellbeing, something it was never designed to measure, and GDP growth is therefore a questionable long-term societal goal in any case. The mounting costs of “uneconomic growth” [43] suggest that the pursuit of decoupling–if it were possible–in order to sustain GDP growth would be a misguided </w:t>
      </w:r>
      <w:proofErr w:type="gramStart"/>
      <w:r w:rsidRPr="002205FF">
        <w:rPr>
          <w:sz w:val="16"/>
        </w:rPr>
        <w:t>effort.</w:t>
      </w:r>
      <w:r w:rsidRPr="002205FF">
        <w:rPr>
          <w:sz w:val="12"/>
        </w:rPr>
        <w:t>¶</w:t>
      </w:r>
      <w:proofErr w:type="gramEnd"/>
      <w:r w:rsidRPr="002205FF">
        <w:rPr>
          <w:sz w:val="16"/>
        </w:rPr>
        <w:t xml:space="preserve"> </w:t>
      </w:r>
      <w:r w:rsidRPr="008C46C0">
        <w:rPr>
          <w:rStyle w:val="StyleUnderline"/>
        </w:rPr>
        <w:t>Society can sustainably improve wellbeing, including the wellbeing of its natural assets, but only by discarding the goal of GDP growth in favor of more comprehensive measures</w:t>
      </w:r>
      <w:r w:rsidRPr="002205FF">
        <w:rPr>
          <w:sz w:val="16"/>
        </w:rPr>
        <w:t xml:space="preserve"> of societal wellbeing [44]. The 17 UN Sustainable Development Goals (SDGs), recently agreed to by all UN countries, represent a much broader conception of the goals of society. These goals include eliminating poverty and hunger, reducing inequality, protecting and restoring the climate, and terrestrial and marine ecosystems. Only one of the 17 goals </w:t>
      </w:r>
      <w:proofErr w:type="gramStart"/>
      <w:r w:rsidRPr="002205FF">
        <w:rPr>
          <w:sz w:val="16"/>
        </w:rPr>
        <w:t>mentions</w:t>
      </w:r>
      <w:proofErr w:type="gramEnd"/>
      <w:r w:rsidRPr="002205FF">
        <w:rPr>
          <w:sz w:val="16"/>
        </w:rPr>
        <w:t xml:space="preserve"> GDP growth, but it is qualified as “inclusive and sustainable growth”. Certainly, GDP growth over the last several decades has not been inclusive–inequality is getting worse in most countries. For GDP growth to be sustainable it would have to be decoupled from energy and material use and environmental impacts. We have shown that </w:t>
      </w:r>
      <w:r w:rsidRPr="008C46C0">
        <w:rPr>
          <w:rStyle w:val="StyleUnderline"/>
        </w:rPr>
        <w:t>there is little evidence that GDP growth can be decoupled in the long-term</w:t>
      </w:r>
      <w:r w:rsidRPr="002205FF">
        <w:rPr>
          <w:sz w:val="16"/>
        </w:rPr>
        <w:t xml:space="preserve"> (i.e. it is not sustainable</w:t>
      </w:r>
      <w:proofErr w:type="gramStart"/>
      <w:r w:rsidRPr="002205FF">
        <w:rPr>
          <w:sz w:val="16"/>
        </w:rPr>
        <w:t>).</w:t>
      </w:r>
      <w:r w:rsidRPr="002205FF">
        <w:rPr>
          <w:sz w:val="12"/>
        </w:rPr>
        <w:t>¶</w:t>
      </w:r>
      <w:proofErr w:type="gramEnd"/>
      <w:r w:rsidRPr="002205FF">
        <w:rPr>
          <w:sz w:val="16"/>
        </w:rPr>
        <w:t xml:space="preserve"> If GDP growth as a societal goal is unsustainable, then </w:t>
      </w:r>
      <w:r w:rsidRPr="007A1737">
        <w:rPr>
          <w:rStyle w:val="StyleUnderline"/>
          <w:highlight w:val="yellow"/>
        </w:rPr>
        <w:t>it is</w:t>
      </w:r>
      <w:r w:rsidRPr="008C46C0">
        <w:rPr>
          <w:rStyle w:val="StyleUnderline"/>
        </w:rPr>
        <w:t xml:space="preserve"> ultimately </w:t>
      </w:r>
      <w:r w:rsidRPr="007A1737">
        <w:rPr>
          <w:rStyle w:val="StyleUnderline"/>
          <w:highlight w:val="yellow"/>
        </w:rPr>
        <w:t>necessary</w:t>
      </w:r>
      <w:r w:rsidRPr="008C46C0">
        <w:rPr>
          <w:rStyle w:val="StyleUnderline"/>
        </w:rPr>
        <w:t xml:space="preserve"> for nations and the world </w:t>
      </w:r>
      <w:r w:rsidRPr="007A1737">
        <w:rPr>
          <w:rStyle w:val="StyleUnderline"/>
          <w:highlight w:val="yellow"/>
        </w:rPr>
        <w:t xml:space="preserve">to </w:t>
      </w:r>
      <w:r w:rsidRPr="005F5B79">
        <w:rPr>
          <w:rStyle w:val="StyleUnderline"/>
          <w:highlight w:val="yellow"/>
        </w:rPr>
        <w:t>transition to</w:t>
      </w:r>
      <w:r w:rsidRPr="005F5B79">
        <w:rPr>
          <w:rStyle w:val="StyleUnderline"/>
        </w:rPr>
        <w:t xml:space="preserve"> a steady or </w:t>
      </w:r>
      <w:r w:rsidRPr="005F5B79">
        <w:rPr>
          <w:rStyle w:val="StyleUnderline"/>
          <w:highlight w:val="yellow"/>
        </w:rPr>
        <w:t>declining GDP</w:t>
      </w:r>
      <w:r w:rsidRPr="005F5B79">
        <w:rPr>
          <w:rStyle w:val="StyleUnderline"/>
        </w:rPr>
        <w:t xml:space="preserve"> scenario</w:t>
      </w:r>
      <w:r w:rsidRPr="005F5B79">
        <w:rPr>
          <w:sz w:val="16"/>
        </w:rPr>
        <w:t xml:space="preserve">. </w:t>
      </w:r>
      <w:r w:rsidRPr="005F5B79">
        <w:rPr>
          <w:rStyle w:val="StyleUnderline"/>
        </w:rPr>
        <w:t>We</w:t>
      </w:r>
      <w:r w:rsidRPr="008C46C0">
        <w:rPr>
          <w:rStyle w:val="StyleUnderline"/>
        </w:rPr>
        <w:t xml:space="preserve"> contend that </w:t>
      </w:r>
      <w:r w:rsidRPr="007A1737">
        <w:rPr>
          <w:rStyle w:val="StyleUnderline"/>
          <w:highlight w:val="yellow"/>
        </w:rPr>
        <w:t>it will be easier to</w:t>
      </w:r>
      <w:r w:rsidRPr="008C46C0">
        <w:rPr>
          <w:rStyle w:val="StyleUnderline"/>
        </w:rPr>
        <w:t xml:space="preserve"> start this </w:t>
      </w:r>
      <w:r w:rsidRPr="007A1737">
        <w:rPr>
          <w:rStyle w:val="Emphasis"/>
          <w:highlight w:val="yellow"/>
        </w:rPr>
        <w:t>transition now</w:t>
      </w:r>
      <w:r w:rsidRPr="007A1737">
        <w:rPr>
          <w:rStyle w:val="StyleUnderline"/>
          <w:highlight w:val="yellow"/>
        </w:rPr>
        <w:t xml:space="preserve"> while there is</w:t>
      </w:r>
      <w:r w:rsidRPr="008C46C0">
        <w:rPr>
          <w:rStyle w:val="StyleUnderline"/>
        </w:rPr>
        <w:t xml:space="preserve"> still </w:t>
      </w:r>
      <w:r w:rsidRPr="007A1737">
        <w:rPr>
          <w:rStyle w:val="StyleUnderline"/>
          <w:highlight w:val="yellow"/>
        </w:rPr>
        <w:t>capacity for tech</w:t>
      </w:r>
      <w:r w:rsidRPr="008C46C0">
        <w:rPr>
          <w:rStyle w:val="StyleUnderline"/>
        </w:rPr>
        <w:t xml:space="preserve">nological </w:t>
      </w:r>
      <w:r w:rsidRPr="007A1737">
        <w:rPr>
          <w:rStyle w:val="StyleUnderline"/>
          <w:highlight w:val="yellow"/>
        </w:rPr>
        <w:t>gains, rather than</w:t>
      </w:r>
      <w:r w:rsidRPr="008C46C0">
        <w:rPr>
          <w:rStyle w:val="StyleUnderline"/>
        </w:rPr>
        <w:t xml:space="preserve"> go down the path of decoupling and </w:t>
      </w:r>
      <w:r w:rsidRPr="007A1737">
        <w:rPr>
          <w:rStyle w:val="StyleUnderline"/>
          <w:highlight w:val="yellow"/>
        </w:rPr>
        <w:t>be forced</w:t>
      </w:r>
      <w:r w:rsidRPr="008C46C0">
        <w:rPr>
          <w:rStyle w:val="StyleUnderline"/>
        </w:rPr>
        <w:t xml:space="preserve"> to make a transition </w:t>
      </w:r>
      <w:r w:rsidRPr="007A1737">
        <w:rPr>
          <w:rStyle w:val="StyleUnderline"/>
          <w:highlight w:val="yellow"/>
        </w:rPr>
        <w:t>post 2050 when we are closer to</w:t>
      </w:r>
      <w:r w:rsidRPr="008C46C0">
        <w:rPr>
          <w:rStyle w:val="StyleUnderline"/>
        </w:rPr>
        <w:t xml:space="preserve"> the theoretical </w:t>
      </w:r>
      <w:r w:rsidRPr="007A1737">
        <w:rPr>
          <w:rStyle w:val="StyleUnderline"/>
          <w:highlight w:val="yellow"/>
        </w:rPr>
        <w:t>limits to tech</w:t>
      </w:r>
      <w:r w:rsidRPr="008C46C0">
        <w:rPr>
          <w:rStyle w:val="StyleUnderline"/>
        </w:rPr>
        <w:t xml:space="preserve">nological efficiency </w:t>
      </w:r>
      <w:r w:rsidRPr="007A1737">
        <w:rPr>
          <w:rStyle w:val="StyleUnderline"/>
          <w:highlight w:val="yellow"/>
        </w:rPr>
        <w:t>gains</w:t>
      </w:r>
      <w:r w:rsidRPr="002205FF">
        <w:rPr>
          <w:sz w:val="16"/>
        </w:rPr>
        <w:t xml:space="preserve">. We argue that </w:t>
      </w:r>
      <w:r w:rsidRPr="007A1737">
        <w:rPr>
          <w:rStyle w:val="Emphasis"/>
          <w:highlight w:val="yellow"/>
        </w:rPr>
        <w:t>now is the time to recognize</w:t>
      </w:r>
      <w:r w:rsidRPr="008C46C0">
        <w:rPr>
          <w:rStyle w:val="Emphasis"/>
        </w:rPr>
        <w:t xml:space="preserve"> the </w:t>
      </w:r>
      <w:r w:rsidRPr="007A1737">
        <w:rPr>
          <w:rStyle w:val="Emphasis"/>
          <w:highlight w:val="yellow"/>
        </w:rPr>
        <w:t>biophysical limits</w:t>
      </w:r>
      <w:r w:rsidRPr="008C46C0">
        <w:rPr>
          <w:rStyle w:val="StyleUnderline"/>
        </w:rPr>
        <w:t xml:space="preserve">, </w:t>
      </w:r>
      <w:r w:rsidRPr="005F5B79">
        <w:rPr>
          <w:rStyle w:val="StyleUnderline"/>
        </w:rPr>
        <w:t>and to begin the overdue task of re-orienting society around</w:t>
      </w:r>
      <w:r w:rsidRPr="008C46C0">
        <w:rPr>
          <w:rStyle w:val="StyleUnderline"/>
        </w:rPr>
        <w:t xml:space="preserve"> a more achievable and satisfying set of goals than simply growing forever</w:t>
      </w:r>
      <w:r w:rsidRPr="002205FF">
        <w:rPr>
          <w:sz w:val="16"/>
        </w:rPr>
        <w:t xml:space="preserve"> [44,45].</w:t>
      </w:r>
    </w:p>
    <w:p w14:paraId="5B7B2A26" w14:textId="77777777" w:rsidR="00237A43" w:rsidRDefault="00237A43" w:rsidP="00237A43"/>
    <w:p w14:paraId="1F0CE3C0" w14:textId="77777777" w:rsidR="00237A43" w:rsidRDefault="00237A43" w:rsidP="00237A43"/>
    <w:p w14:paraId="0A87D982" w14:textId="77777777" w:rsidR="00B04743" w:rsidRDefault="00B04743" w:rsidP="008D2CB4"/>
    <w:p w14:paraId="65BF78CA" w14:textId="3926F650" w:rsidR="00B04743" w:rsidRDefault="00B04743" w:rsidP="00B04743">
      <w:pPr>
        <w:pStyle w:val="Heading2"/>
      </w:pPr>
      <w:r>
        <w:t>2NC---Impacts</w:t>
      </w:r>
    </w:p>
    <w:p w14:paraId="0D1F0AD4" w14:textId="1A5974A1" w:rsidR="008D2CB4" w:rsidRDefault="00EA5B60" w:rsidP="008D2CB4">
      <w:pPr>
        <w:pStyle w:val="Heading3"/>
      </w:pPr>
      <w:r>
        <w:t xml:space="preserve">Growth = </w:t>
      </w:r>
      <w:r w:rsidR="008D2CB4">
        <w:t>Warming---2NC</w:t>
      </w:r>
    </w:p>
    <w:p w14:paraId="71278A67" w14:textId="77777777" w:rsidR="007F50EE" w:rsidRPr="00A7217C" w:rsidRDefault="007F50EE" w:rsidP="007F50EE">
      <w:pPr>
        <w:pStyle w:val="Heading4"/>
      </w:pPr>
      <w:r w:rsidRPr="00A7217C">
        <w:t xml:space="preserve">Stopping growth solves </w:t>
      </w:r>
      <w:r w:rsidRPr="00A7217C">
        <w:rPr>
          <w:u w:val="single"/>
        </w:rPr>
        <w:t>extinction</w:t>
      </w:r>
      <w:r w:rsidRPr="00A7217C">
        <w:t xml:space="preserve"> from </w:t>
      </w:r>
      <w:r w:rsidRPr="00A7217C">
        <w:rPr>
          <w:u w:val="single"/>
        </w:rPr>
        <w:t>eco collapse</w:t>
      </w:r>
      <w:r w:rsidRPr="00A7217C">
        <w:t xml:space="preserve"> </w:t>
      </w:r>
      <w:r w:rsidRPr="00A7217C">
        <w:rPr>
          <w:b w:val="0"/>
        </w:rPr>
        <w:t xml:space="preserve">– decoupling is impossible even under </w:t>
      </w:r>
      <w:r w:rsidRPr="00A7217C">
        <w:rPr>
          <w:b w:val="0"/>
          <w:u w:val="single"/>
        </w:rPr>
        <w:t>perfect conditions</w:t>
      </w:r>
      <w:r w:rsidRPr="00A7217C">
        <w:rPr>
          <w:b w:val="0"/>
        </w:rPr>
        <w:t>, and transition dangers are overhyped</w:t>
      </w:r>
    </w:p>
    <w:p w14:paraId="14F5857C" w14:textId="77777777" w:rsidR="007F50EE" w:rsidRPr="00A7217C" w:rsidRDefault="007F50EE" w:rsidP="007F50EE">
      <w:r w:rsidRPr="00A7217C">
        <w:rPr>
          <w:rStyle w:val="Style13ptBold"/>
        </w:rPr>
        <w:t>Hickel 18</w:t>
      </w:r>
      <w:r w:rsidRPr="00A7217C">
        <w:t xml:space="preserve"> [Jason Hickel is an anthropologist, author, and a fellow of the Royal Society of Arts. Why Growth Can’t Be Green. Foreign Policy Magazine. September 12, 2018. https://foreignpolicy.com/2018/09/12/why-growth-cant-be-green/]</w:t>
      </w:r>
    </w:p>
    <w:p w14:paraId="2A0EA776" w14:textId="77777777" w:rsidR="007F50EE" w:rsidRPr="00A7217C" w:rsidRDefault="007F50EE" w:rsidP="007F50EE">
      <w:pPr>
        <w:rPr>
          <w:sz w:val="16"/>
        </w:rPr>
      </w:pPr>
      <w:r w:rsidRPr="00A7217C">
        <w:rPr>
          <w:u w:val="single"/>
        </w:rPr>
        <w:t xml:space="preserve">Warnings about </w:t>
      </w:r>
      <w:r w:rsidRPr="00A7217C">
        <w:rPr>
          <w:rStyle w:val="Emphasis"/>
          <w:highlight w:val="cyan"/>
        </w:rPr>
        <w:t>eco</w:t>
      </w:r>
      <w:r w:rsidRPr="00A7217C">
        <w:rPr>
          <w:rStyle w:val="Emphasis"/>
        </w:rPr>
        <w:t xml:space="preserve">logical </w:t>
      </w:r>
      <w:r w:rsidRPr="00A7217C">
        <w:rPr>
          <w:rStyle w:val="Emphasis"/>
          <w:highlight w:val="cyan"/>
        </w:rPr>
        <w:t>breakdown</w:t>
      </w:r>
      <w:r w:rsidRPr="00A7217C">
        <w:rPr>
          <w:u w:val="single"/>
        </w:rPr>
        <w:t xml:space="preserve"> have become ubiquitous</w:t>
      </w:r>
      <w:r w:rsidRPr="00A7217C">
        <w:rPr>
          <w:sz w:val="16"/>
        </w:rPr>
        <w:t xml:space="preserve">. Over the past few years, major newspapers, including the Guardian and the New York Times, have carried alarming stories on </w:t>
      </w:r>
      <w:r w:rsidRPr="00A7217C">
        <w:rPr>
          <w:rStyle w:val="Emphasis"/>
          <w:highlight w:val="cyan"/>
        </w:rPr>
        <w:t>soil depletion</w:t>
      </w:r>
      <w:r w:rsidRPr="00A7217C">
        <w:rPr>
          <w:u w:val="single"/>
        </w:rPr>
        <w:t xml:space="preserve">, </w:t>
      </w:r>
      <w:r w:rsidRPr="00A7217C">
        <w:rPr>
          <w:rStyle w:val="Emphasis"/>
          <w:highlight w:val="cyan"/>
        </w:rPr>
        <w:t>defo</w:t>
      </w:r>
      <w:r w:rsidRPr="00A7217C">
        <w:rPr>
          <w:u w:val="single"/>
        </w:rPr>
        <w:t xml:space="preserve">restation, and the </w:t>
      </w:r>
      <w:r w:rsidRPr="00A7217C">
        <w:rPr>
          <w:highlight w:val="cyan"/>
          <w:u w:val="single"/>
        </w:rPr>
        <w:t xml:space="preserve">collapse of </w:t>
      </w:r>
      <w:r w:rsidRPr="00A7217C">
        <w:rPr>
          <w:rStyle w:val="Emphasis"/>
          <w:highlight w:val="cyan"/>
        </w:rPr>
        <w:t>fish</w:t>
      </w:r>
      <w:r w:rsidRPr="00A7217C">
        <w:rPr>
          <w:rStyle w:val="Emphasis"/>
        </w:rPr>
        <w:t xml:space="preserve"> stocks</w:t>
      </w:r>
      <w:r w:rsidRPr="00A7217C">
        <w:rPr>
          <w:u w:val="single"/>
        </w:rPr>
        <w:t xml:space="preserve"> </w:t>
      </w:r>
      <w:r w:rsidRPr="00A7217C">
        <w:rPr>
          <w:highlight w:val="cyan"/>
          <w:u w:val="single"/>
        </w:rPr>
        <w:t xml:space="preserve">and </w:t>
      </w:r>
      <w:r w:rsidRPr="00A7217C">
        <w:rPr>
          <w:rStyle w:val="Emphasis"/>
          <w:highlight w:val="cyan"/>
        </w:rPr>
        <w:t>insect populations</w:t>
      </w:r>
      <w:r w:rsidRPr="00A7217C">
        <w:rPr>
          <w:sz w:val="16"/>
        </w:rPr>
        <w:t xml:space="preserve">. These </w:t>
      </w:r>
      <w:r w:rsidRPr="00A7217C">
        <w:rPr>
          <w:u w:val="single"/>
        </w:rPr>
        <w:t xml:space="preserve">crises </w:t>
      </w:r>
      <w:r w:rsidRPr="00A7217C">
        <w:rPr>
          <w:highlight w:val="cyan"/>
          <w:u w:val="single"/>
        </w:rPr>
        <w:t>are</w:t>
      </w:r>
      <w:r w:rsidRPr="00A7217C">
        <w:rPr>
          <w:u w:val="single"/>
        </w:rPr>
        <w:t xml:space="preserve"> being </w:t>
      </w:r>
      <w:r w:rsidRPr="00A7217C">
        <w:rPr>
          <w:rStyle w:val="Emphasis"/>
          <w:highlight w:val="cyan"/>
        </w:rPr>
        <w:t>driven by</w:t>
      </w:r>
      <w:r w:rsidRPr="00A7217C">
        <w:rPr>
          <w:highlight w:val="cyan"/>
          <w:u w:val="single"/>
        </w:rPr>
        <w:t xml:space="preserve"> global</w:t>
      </w:r>
      <w:r w:rsidRPr="00A7217C">
        <w:rPr>
          <w:u w:val="single"/>
        </w:rPr>
        <w:t xml:space="preserve"> economic </w:t>
      </w:r>
      <w:r w:rsidRPr="00A7217C">
        <w:rPr>
          <w:rStyle w:val="Emphasis"/>
          <w:highlight w:val="cyan"/>
        </w:rPr>
        <w:t>growth</w:t>
      </w:r>
      <w:r w:rsidRPr="00A7217C">
        <w:rPr>
          <w:u w:val="single"/>
        </w:rPr>
        <w:t xml:space="preserve">, and its accompanying consumption, </w:t>
      </w:r>
      <w:r w:rsidRPr="00A7217C">
        <w:rPr>
          <w:highlight w:val="cyan"/>
          <w:u w:val="single"/>
        </w:rPr>
        <w:t xml:space="preserve">which is </w:t>
      </w:r>
      <w:r w:rsidRPr="00A7217C">
        <w:rPr>
          <w:rStyle w:val="Emphasis"/>
          <w:highlight w:val="cyan"/>
        </w:rPr>
        <w:t>destroying the</w:t>
      </w:r>
      <w:r w:rsidRPr="00A7217C">
        <w:rPr>
          <w:u w:val="single"/>
        </w:rPr>
        <w:t xml:space="preserve"> Earth’s </w:t>
      </w:r>
      <w:r w:rsidRPr="00A7217C">
        <w:rPr>
          <w:rStyle w:val="Emphasis"/>
          <w:highlight w:val="cyan"/>
        </w:rPr>
        <w:t>biosphere</w:t>
      </w:r>
      <w:r w:rsidRPr="00A7217C">
        <w:rPr>
          <w:highlight w:val="cyan"/>
          <w:u w:val="single"/>
        </w:rPr>
        <w:t xml:space="preserve"> and </w:t>
      </w:r>
      <w:r w:rsidRPr="00A7217C">
        <w:rPr>
          <w:rStyle w:val="Emphasis"/>
          <w:highlight w:val="cyan"/>
        </w:rPr>
        <w:t>blowing past</w:t>
      </w:r>
      <w:r w:rsidRPr="00A7217C">
        <w:rPr>
          <w:u w:val="single"/>
        </w:rPr>
        <w:t xml:space="preserve"> key </w:t>
      </w:r>
      <w:r w:rsidRPr="00A7217C">
        <w:rPr>
          <w:rStyle w:val="Emphasis"/>
          <w:highlight w:val="cyan"/>
        </w:rPr>
        <w:t>planetary boundaries</w:t>
      </w:r>
      <w:r w:rsidRPr="00A7217C">
        <w:rPr>
          <w:u w:val="single"/>
        </w:rPr>
        <w:t xml:space="preserve"> that scientists say must be respected to avoid </w:t>
      </w:r>
      <w:r w:rsidRPr="00A7217C">
        <w:rPr>
          <w:rStyle w:val="Emphasis"/>
        </w:rPr>
        <w:t>triggering collapse</w:t>
      </w:r>
      <w:r w:rsidRPr="00A7217C">
        <w:rPr>
          <w:sz w:val="16"/>
        </w:rPr>
        <w:t>.</w:t>
      </w:r>
    </w:p>
    <w:p w14:paraId="0F3B234D" w14:textId="77777777" w:rsidR="007F50EE" w:rsidRPr="00A7217C" w:rsidRDefault="007F50EE" w:rsidP="007F50EE">
      <w:pPr>
        <w:rPr>
          <w:sz w:val="16"/>
        </w:rPr>
      </w:pPr>
      <w:r w:rsidRPr="00A7217C">
        <w:rPr>
          <w:sz w:val="16"/>
        </w:rPr>
        <w:t xml:space="preserve">Many </w:t>
      </w:r>
      <w:r w:rsidRPr="00A7217C">
        <w:rPr>
          <w:highlight w:val="cyan"/>
          <w:u w:val="single"/>
        </w:rPr>
        <w:t>policymakers</w:t>
      </w:r>
      <w:r w:rsidRPr="00A7217C">
        <w:rPr>
          <w:u w:val="single"/>
        </w:rPr>
        <w:t xml:space="preserve"> have responded by </w:t>
      </w:r>
      <w:r w:rsidRPr="00A7217C">
        <w:rPr>
          <w:highlight w:val="cyan"/>
          <w:u w:val="single"/>
        </w:rPr>
        <w:t>push</w:t>
      </w:r>
      <w:r w:rsidRPr="00A7217C">
        <w:rPr>
          <w:u w:val="single"/>
        </w:rPr>
        <w:t>ing for</w:t>
      </w:r>
      <w:r w:rsidRPr="00A7217C">
        <w:rPr>
          <w:sz w:val="16"/>
        </w:rPr>
        <w:t xml:space="preserve"> what has come to be called “</w:t>
      </w:r>
      <w:r w:rsidRPr="00A7217C">
        <w:rPr>
          <w:rStyle w:val="Emphasis"/>
          <w:highlight w:val="cyan"/>
        </w:rPr>
        <w:t>green growth</w:t>
      </w:r>
      <w:r w:rsidRPr="00A7217C">
        <w:rPr>
          <w:sz w:val="16"/>
        </w:rPr>
        <w:t xml:space="preserve">.” </w:t>
      </w:r>
      <w:r w:rsidRPr="00A7217C">
        <w:rPr>
          <w:u w:val="single"/>
        </w:rPr>
        <w:t>All we need to do, they argue, is invest in more efficient technology and introduce the right incentives</w:t>
      </w:r>
      <w:r w:rsidRPr="00A7217C">
        <w:rPr>
          <w:sz w:val="16"/>
        </w:rPr>
        <w:t xml:space="preserve">, and we’ll be able to keep growing while simultaneously reducing our impact on the natural world, which is already at an unsustainable level. In technical terms, the goal is </w:t>
      </w:r>
      <w:r w:rsidRPr="00A7217C">
        <w:rPr>
          <w:u w:val="single"/>
        </w:rPr>
        <w:t>to achieve “</w:t>
      </w:r>
      <w:r w:rsidRPr="00A7217C">
        <w:rPr>
          <w:rStyle w:val="Emphasis"/>
        </w:rPr>
        <w:t>absolute decoupling</w:t>
      </w:r>
      <w:r w:rsidRPr="00A7217C">
        <w:rPr>
          <w:u w:val="single"/>
        </w:rPr>
        <w:t>”</w:t>
      </w:r>
      <w:r w:rsidRPr="00A7217C">
        <w:rPr>
          <w:sz w:val="16"/>
        </w:rPr>
        <w:t xml:space="preserve"> of GDP from the total use of natural resources, according to the U.N. definition.</w:t>
      </w:r>
    </w:p>
    <w:p w14:paraId="6AC5F4BF" w14:textId="77777777" w:rsidR="007F50EE" w:rsidRPr="00A7217C" w:rsidRDefault="007F50EE" w:rsidP="007F50EE">
      <w:pPr>
        <w:rPr>
          <w:sz w:val="16"/>
        </w:rPr>
      </w:pPr>
      <w:r w:rsidRPr="00A7217C">
        <w:rPr>
          <w:sz w:val="16"/>
        </w:rPr>
        <w:t xml:space="preserve">It sounds like an elegant solution to an otherwise catastrophic problem. There’s just one hitch: </w:t>
      </w:r>
      <w:r w:rsidRPr="00A7217C">
        <w:rPr>
          <w:rStyle w:val="Emphasis"/>
          <w:highlight w:val="cyan"/>
        </w:rPr>
        <w:t>New evidence</w:t>
      </w:r>
      <w:r w:rsidRPr="00A7217C">
        <w:rPr>
          <w:highlight w:val="cyan"/>
          <w:u w:val="single"/>
        </w:rPr>
        <w:t xml:space="preserve"> suggests</w:t>
      </w:r>
      <w:r w:rsidRPr="00A7217C">
        <w:rPr>
          <w:sz w:val="16"/>
        </w:rPr>
        <w:t xml:space="preserve"> that </w:t>
      </w:r>
      <w:r w:rsidRPr="00A7217C">
        <w:rPr>
          <w:u w:val="single"/>
        </w:rPr>
        <w:t>green growth</w:t>
      </w:r>
      <w:r w:rsidRPr="00A7217C">
        <w:rPr>
          <w:sz w:val="16"/>
        </w:rPr>
        <w:t xml:space="preserve"> isn’t the panacea everyone has been hoping for. In fact, </w:t>
      </w:r>
      <w:r w:rsidRPr="00A7217C">
        <w:rPr>
          <w:highlight w:val="cyan"/>
          <w:u w:val="single"/>
        </w:rPr>
        <w:t xml:space="preserve">it </w:t>
      </w:r>
      <w:r w:rsidRPr="00A7217C">
        <w:rPr>
          <w:rStyle w:val="Emphasis"/>
          <w:highlight w:val="cyan"/>
        </w:rPr>
        <w:t>isn’t</w:t>
      </w:r>
      <w:r w:rsidRPr="00A7217C">
        <w:rPr>
          <w:sz w:val="16"/>
        </w:rPr>
        <w:t xml:space="preserve"> even </w:t>
      </w:r>
      <w:r w:rsidRPr="00A7217C">
        <w:rPr>
          <w:rStyle w:val="Emphasis"/>
          <w:highlight w:val="cyan"/>
        </w:rPr>
        <w:t>possible</w:t>
      </w:r>
      <w:r w:rsidRPr="00A7217C">
        <w:rPr>
          <w:sz w:val="16"/>
        </w:rPr>
        <w:t>.</w:t>
      </w:r>
    </w:p>
    <w:p w14:paraId="474B30EF" w14:textId="77777777" w:rsidR="007F50EE" w:rsidRPr="00A7217C" w:rsidRDefault="007F50EE" w:rsidP="007F50EE">
      <w:pPr>
        <w:rPr>
          <w:sz w:val="16"/>
        </w:rPr>
      </w:pPr>
      <w:r w:rsidRPr="00A7217C">
        <w:rPr>
          <w:sz w:val="16"/>
        </w:rPr>
        <w:t>Green growth first became a buzz phrase in 2012 at the United Nations Cosnference on Sustainable Development in Rio de Janeiro. In the run-up to the conference, the World Bank, the Organization for Economic Cooperation and Development, and the U.N. Environment Program all produced reports promoting green growth. Today, it is a core plank of the U.N. Sustainable Development Goals.</w:t>
      </w:r>
    </w:p>
    <w:p w14:paraId="2AA109E2" w14:textId="77777777" w:rsidR="007F50EE" w:rsidRPr="00A7217C" w:rsidRDefault="007F50EE" w:rsidP="007F50EE">
      <w:pPr>
        <w:rPr>
          <w:sz w:val="16"/>
        </w:rPr>
      </w:pPr>
      <w:r w:rsidRPr="00A7217C">
        <w:rPr>
          <w:sz w:val="16"/>
        </w:rPr>
        <w:t xml:space="preserve">But the promise of green growth turns out to have been based more on wishful thinking than on evidence. In the years since the Rio conference, three </w:t>
      </w:r>
      <w:r w:rsidRPr="00A7217C">
        <w:rPr>
          <w:rStyle w:val="Emphasis"/>
          <w:highlight w:val="cyan"/>
        </w:rPr>
        <w:t>major</w:t>
      </w:r>
      <w:r w:rsidRPr="00A7217C">
        <w:rPr>
          <w:rStyle w:val="Emphasis"/>
        </w:rPr>
        <w:t xml:space="preserve"> empirical </w:t>
      </w:r>
      <w:r w:rsidRPr="00A7217C">
        <w:rPr>
          <w:rStyle w:val="Emphasis"/>
          <w:highlight w:val="cyan"/>
        </w:rPr>
        <w:t>studies</w:t>
      </w:r>
      <w:r w:rsidRPr="00A7217C">
        <w:rPr>
          <w:u w:val="single"/>
        </w:rPr>
        <w:t xml:space="preserve"> have </w:t>
      </w:r>
      <w:r w:rsidRPr="00A7217C">
        <w:rPr>
          <w:highlight w:val="cyan"/>
          <w:u w:val="single"/>
        </w:rPr>
        <w:t xml:space="preserve">arrived at the </w:t>
      </w:r>
      <w:r w:rsidRPr="00A7217C">
        <w:rPr>
          <w:rStyle w:val="Emphasis"/>
          <w:highlight w:val="cyan"/>
        </w:rPr>
        <w:t>same</w:t>
      </w:r>
      <w:r w:rsidRPr="00A7217C">
        <w:rPr>
          <w:u w:val="single"/>
        </w:rPr>
        <w:t xml:space="preserve"> rather troubling </w:t>
      </w:r>
      <w:r w:rsidRPr="00A7217C">
        <w:rPr>
          <w:rStyle w:val="Emphasis"/>
          <w:highlight w:val="cyan"/>
        </w:rPr>
        <w:t>conclusion</w:t>
      </w:r>
      <w:r w:rsidRPr="00A7217C">
        <w:rPr>
          <w:u w:val="single"/>
        </w:rPr>
        <w:t xml:space="preserve">: </w:t>
      </w:r>
      <w:r w:rsidRPr="00A7217C">
        <w:rPr>
          <w:rStyle w:val="Emphasis"/>
          <w:highlight w:val="cyan"/>
        </w:rPr>
        <w:t>Even under</w:t>
      </w:r>
      <w:r w:rsidRPr="00A7217C">
        <w:rPr>
          <w:u w:val="single"/>
        </w:rPr>
        <w:t xml:space="preserve"> the </w:t>
      </w:r>
      <w:r w:rsidRPr="00A7217C">
        <w:rPr>
          <w:rStyle w:val="Emphasis"/>
          <w:highlight w:val="cyan"/>
        </w:rPr>
        <w:t>best conditions</w:t>
      </w:r>
      <w:r w:rsidRPr="00A7217C">
        <w:rPr>
          <w:u w:val="single"/>
        </w:rPr>
        <w:t xml:space="preserve">, absolute </w:t>
      </w:r>
      <w:r w:rsidRPr="00A7217C">
        <w:rPr>
          <w:highlight w:val="cyan"/>
          <w:u w:val="single"/>
        </w:rPr>
        <w:t>decoupling</w:t>
      </w:r>
      <w:r w:rsidRPr="00A7217C">
        <w:rPr>
          <w:u w:val="single"/>
        </w:rPr>
        <w:t xml:space="preserve"> of GDP from resource use </w:t>
      </w:r>
      <w:r w:rsidRPr="00A7217C">
        <w:rPr>
          <w:highlight w:val="cyan"/>
          <w:u w:val="single"/>
        </w:rPr>
        <w:t>is not possible</w:t>
      </w:r>
      <w:r w:rsidRPr="00A7217C">
        <w:rPr>
          <w:u w:val="single"/>
        </w:rPr>
        <w:t xml:space="preserve"> on a global scale</w:t>
      </w:r>
      <w:r w:rsidRPr="00A7217C">
        <w:rPr>
          <w:sz w:val="16"/>
        </w:rPr>
        <w:t>.</w:t>
      </w:r>
    </w:p>
    <w:p w14:paraId="7F04DA65" w14:textId="77777777" w:rsidR="007F50EE" w:rsidRPr="00A7217C" w:rsidRDefault="007F50EE" w:rsidP="007F50EE">
      <w:pPr>
        <w:rPr>
          <w:sz w:val="16"/>
        </w:rPr>
      </w:pPr>
      <w:r w:rsidRPr="00A7217C">
        <w:rPr>
          <w:highlight w:val="cyan"/>
          <w:u w:val="single"/>
        </w:rPr>
        <w:t>A team of scientists</w:t>
      </w:r>
      <w:r w:rsidRPr="00A7217C">
        <w:rPr>
          <w:sz w:val="16"/>
        </w:rPr>
        <w:t xml:space="preserve"> led by the German researcher Monika Dittrich first raised doubts in 2012. The group </w:t>
      </w:r>
      <w:r w:rsidRPr="00A7217C">
        <w:rPr>
          <w:highlight w:val="cyan"/>
          <w:u w:val="single"/>
        </w:rPr>
        <w:t>ran a sophisticated</w:t>
      </w:r>
      <w:r w:rsidRPr="00A7217C">
        <w:rPr>
          <w:u w:val="single"/>
        </w:rPr>
        <w:t xml:space="preserve"> computer </w:t>
      </w:r>
      <w:r w:rsidRPr="00A7217C">
        <w:rPr>
          <w:highlight w:val="cyan"/>
          <w:u w:val="single"/>
        </w:rPr>
        <w:t>model</w:t>
      </w:r>
      <w:r w:rsidRPr="00A7217C">
        <w:rPr>
          <w:u w:val="single"/>
        </w:rPr>
        <w:t xml:space="preserve"> that predicted what would happen to global resource use if economic growth continued on its current trajectory</w:t>
      </w:r>
      <w:r w:rsidRPr="00A7217C">
        <w:rPr>
          <w:sz w:val="16"/>
        </w:rPr>
        <w:t xml:space="preserve">, increasing at about 2 to 3 percent per year. It found that </w:t>
      </w:r>
      <w:r w:rsidRPr="00A7217C">
        <w:rPr>
          <w:highlight w:val="cyan"/>
          <w:u w:val="single"/>
        </w:rPr>
        <w:t>human consumption</w:t>
      </w:r>
      <w:r w:rsidRPr="00A7217C">
        <w:rPr>
          <w:u w:val="single"/>
        </w:rPr>
        <w:t xml:space="preserve"> of natural resources</w:t>
      </w:r>
      <w:r w:rsidRPr="00A7217C">
        <w:rPr>
          <w:sz w:val="16"/>
        </w:rPr>
        <w:t xml:space="preserve"> (including fish, livestock, forests, metals, minerals, and fossil fuels) </w:t>
      </w:r>
      <w:r w:rsidRPr="00A7217C">
        <w:rPr>
          <w:highlight w:val="cyan"/>
          <w:u w:val="single"/>
        </w:rPr>
        <w:t>would rise</w:t>
      </w:r>
      <w:r w:rsidRPr="00A7217C">
        <w:rPr>
          <w:u w:val="single"/>
        </w:rPr>
        <w:t xml:space="preserve"> from 70 billion metric tons per year in 2012 </w:t>
      </w:r>
      <w:r w:rsidRPr="00A7217C">
        <w:rPr>
          <w:highlight w:val="cyan"/>
          <w:u w:val="single"/>
        </w:rPr>
        <w:t xml:space="preserve">to </w:t>
      </w:r>
      <w:r w:rsidRPr="00A7217C">
        <w:rPr>
          <w:rStyle w:val="Emphasis"/>
          <w:highlight w:val="cyan"/>
        </w:rPr>
        <w:t>180</w:t>
      </w:r>
      <w:r w:rsidRPr="00A7217C">
        <w:rPr>
          <w:highlight w:val="cyan"/>
          <w:u w:val="single"/>
        </w:rPr>
        <w:t xml:space="preserve"> billion</w:t>
      </w:r>
      <w:r w:rsidRPr="00A7217C">
        <w:rPr>
          <w:u w:val="single"/>
        </w:rPr>
        <w:t xml:space="preserve"> metric </w:t>
      </w:r>
      <w:r w:rsidRPr="00A7217C">
        <w:rPr>
          <w:highlight w:val="cyan"/>
          <w:u w:val="single"/>
        </w:rPr>
        <w:t>tons</w:t>
      </w:r>
      <w:r w:rsidRPr="00A7217C">
        <w:rPr>
          <w:u w:val="single"/>
        </w:rPr>
        <w:t xml:space="preserve"> per year </w:t>
      </w:r>
      <w:r w:rsidRPr="00A7217C">
        <w:rPr>
          <w:highlight w:val="cyan"/>
          <w:u w:val="single"/>
        </w:rPr>
        <w:t>by 2050</w:t>
      </w:r>
      <w:r w:rsidRPr="00A7217C">
        <w:rPr>
          <w:sz w:val="16"/>
        </w:rPr>
        <w:t xml:space="preserve">. For reference, </w:t>
      </w:r>
      <w:r w:rsidRPr="00A7217C">
        <w:rPr>
          <w:highlight w:val="cyan"/>
          <w:u w:val="single"/>
        </w:rPr>
        <w:t>a sustainable level</w:t>
      </w:r>
      <w:r w:rsidRPr="00A7217C">
        <w:rPr>
          <w:sz w:val="16"/>
        </w:rPr>
        <w:t xml:space="preserve"> of resource use </w:t>
      </w:r>
      <w:r w:rsidRPr="00A7217C">
        <w:rPr>
          <w:highlight w:val="cyan"/>
          <w:u w:val="single"/>
        </w:rPr>
        <w:t>is</w:t>
      </w:r>
      <w:r w:rsidRPr="00A7217C">
        <w:rPr>
          <w:sz w:val="16"/>
        </w:rPr>
        <w:t xml:space="preserve"> about </w:t>
      </w:r>
      <w:r w:rsidRPr="00A7217C">
        <w:rPr>
          <w:highlight w:val="cyan"/>
          <w:u w:val="single"/>
        </w:rPr>
        <w:t>50</w:t>
      </w:r>
      <w:r w:rsidRPr="00A7217C">
        <w:rPr>
          <w:sz w:val="16"/>
        </w:rPr>
        <w:t xml:space="preserve"> billion metric tons per year—a boundary we breached back in 2000.</w:t>
      </w:r>
    </w:p>
    <w:p w14:paraId="783B56D7" w14:textId="77777777" w:rsidR="007F50EE" w:rsidRPr="00A7217C" w:rsidRDefault="007F50EE" w:rsidP="007F50EE">
      <w:pPr>
        <w:rPr>
          <w:sz w:val="16"/>
        </w:rPr>
      </w:pPr>
      <w:r w:rsidRPr="00A7217C">
        <w:rPr>
          <w:u w:val="single"/>
        </w:rPr>
        <w:t>The team</w:t>
      </w:r>
      <w:r w:rsidRPr="00A7217C">
        <w:rPr>
          <w:sz w:val="16"/>
        </w:rPr>
        <w:t xml:space="preserve"> then </w:t>
      </w:r>
      <w:r w:rsidRPr="00A7217C">
        <w:rPr>
          <w:u w:val="single"/>
        </w:rPr>
        <w:t xml:space="preserve">reran the model to see what would happen </w:t>
      </w:r>
      <w:r w:rsidRPr="00A7217C">
        <w:rPr>
          <w:highlight w:val="cyan"/>
          <w:u w:val="single"/>
        </w:rPr>
        <w:t>if every nation</w:t>
      </w:r>
      <w:r w:rsidRPr="00A7217C">
        <w:rPr>
          <w:u w:val="single"/>
        </w:rPr>
        <w:t xml:space="preserve"> on Earth </w:t>
      </w:r>
      <w:r w:rsidRPr="00A7217C">
        <w:rPr>
          <w:rStyle w:val="Emphasis"/>
          <w:highlight w:val="cyan"/>
        </w:rPr>
        <w:t>immediately adopted best practice</w:t>
      </w:r>
      <w:r w:rsidRPr="00A7217C">
        <w:rPr>
          <w:u w:val="single"/>
        </w:rPr>
        <w:t xml:space="preserve"> in efficient resource use</w:t>
      </w:r>
      <w:r w:rsidRPr="00A7217C">
        <w:rPr>
          <w:sz w:val="16"/>
        </w:rPr>
        <w:t xml:space="preserve"> (an extremely optimistic assumption). The results improved; </w:t>
      </w:r>
      <w:r w:rsidRPr="00A7217C">
        <w:rPr>
          <w:u w:val="single"/>
        </w:rPr>
        <w:t xml:space="preserve">resource </w:t>
      </w:r>
      <w:r w:rsidRPr="00A7217C">
        <w:rPr>
          <w:highlight w:val="cyan"/>
          <w:u w:val="single"/>
        </w:rPr>
        <w:t>consumption would hit</w:t>
      </w:r>
      <w:r w:rsidRPr="00A7217C">
        <w:rPr>
          <w:u w:val="single"/>
        </w:rPr>
        <w:t xml:space="preserve"> only </w:t>
      </w:r>
      <w:r w:rsidRPr="00A7217C">
        <w:rPr>
          <w:rStyle w:val="Emphasis"/>
          <w:highlight w:val="cyan"/>
        </w:rPr>
        <w:t>93</w:t>
      </w:r>
      <w:r w:rsidRPr="00A7217C">
        <w:rPr>
          <w:u w:val="single"/>
        </w:rPr>
        <w:t xml:space="preserve"> billion metric tons</w:t>
      </w:r>
      <w:r w:rsidRPr="00A7217C">
        <w:rPr>
          <w:sz w:val="16"/>
        </w:rPr>
        <w:t xml:space="preserve"> by 2050. But that is still a lot more than we’re consuming today. Burning through all those resources could hardly be described as absolute decoupling or green growth.</w:t>
      </w:r>
    </w:p>
    <w:p w14:paraId="177F6394" w14:textId="77777777" w:rsidR="007F50EE" w:rsidRPr="00A7217C" w:rsidRDefault="007F50EE" w:rsidP="007F50EE">
      <w:pPr>
        <w:rPr>
          <w:sz w:val="16"/>
        </w:rPr>
      </w:pPr>
      <w:r w:rsidRPr="00A7217C">
        <w:rPr>
          <w:sz w:val="16"/>
        </w:rPr>
        <w:t xml:space="preserve">In 2016, </w:t>
      </w:r>
      <w:r w:rsidRPr="00A7217C">
        <w:rPr>
          <w:u w:val="single"/>
        </w:rPr>
        <w:t>a second team of scientists tested a different premise</w:t>
      </w:r>
      <w:r w:rsidRPr="00A7217C">
        <w:rPr>
          <w:sz w:val="16"/>
        </w:rPr>
        <w:t xml:space="preserve">: one in which the world’s nations all agreed to go above and beyond existing best practice. In their best-case scenario, </w:t>
      </w:r>
      <w:r w:rsidRPr="00A7217C">
        <w:rPr>
          <w:u w:val="single"/>
        </w:rPr>
        <w:t xml:space="preserve">the </w:t>
      </w:r>
      <w:r w:rsidRPr="00A7217C">
        <w:rPr>
          <w:highlight w:val="cyan"/>
          <w:u w:val="single"/>
        </w:rPr>
        <w:t>researchers assumed a tax</w:t>
      </w:r>
      <w:r w:rsidRPr="00A7217C">
        <w:rPr>
          <w:u w:val="single"/>
        </w:rPr>
        <w:t xml:space="preserve"> that would raise the global price </w:t>
      </w:r>
      <w:r w:rsidRPr="00A7217C">
        <w:rPr>
          <w:highlight w:val="cyan"/>
          <w:u w:val="single"/>
        </w:rPr>
        <w:t>of carbon</w:t>
      </w:r>
      <w:r w:rsidRPr="00A7217C">
        <w:rPr>
          <w:sz w:val="16"/>
        </w:rPr>
        <w:t xml:space="preserve"> from $50 to $236 per metric ton and imagined technological innovations that would double the efficiency with which we use resources. The results were almost exactly the same as in Dittrich’s study. Under these conditions, if </w:t>
      </w:r>
      <w:r w:rsidRPr="00A7217C">
        <w:rPr>
          <w:u w:val="single"/>
        </w:rPr>
        <w:t xml:space="preserve">the global economy kept growing by 3 percent each year, </w:t>
      </w:r>
      <w:r w:rsidRPr="00A7217C">
        <w:rPr>
          <w:highlight w:val="cyan"/>
          <w:u w:val="single"/>
        </w:rPr>
        <w:t>we’d</w:t>
      </w:r>
      <w:r w:rsidRPr="00A7217C">
        <w:rPr>
          <w:u w:val="single"/>
        </w:rPr>
        <w:t xml:space="preserve"> still </w:t>
      </w:r>
      <w:r w:rsidRPr="00A7217C">
        <w:rPr>
          <w:highlight w:val="cyan"/>
          <w:u w:val="single"/>
        </w:rPr>
        <w:t>hit</w:t>
      </w:r>
      <w:r w:rsidRPr="00A7217C">
        <w:rPr>
          <w:u w:val="single"/>
        </w:rPr>
        <w:t xml:space="preserve"> about </w:t>
      </w:r>
      <w:r w:rsidRPr="00A7217C">
        <w:rPr>
          <w:rStyle w:val="Emphasis"/>
          <w:highlight w:val="cyan"/>
        </w:rPr>
        <w:t>95</w:t>
      </w:r>
      <w:r w:rsidRPr="00A7217C">
        <w:rPr>
          <w:sz w:val="16"/>
        </w:rPr>
        <w:t xml:space="preserve"> billion metric tons of resource use by 2050. Bottom line: no absolute decoupling.</w:t>
      </w:r>
    </w:p>
    <w:p w14:paraId="0D1BE6C8" w14:textId="77777777" w:rsidR="007F50EE" w:rsidRPr="00A7217C" w:rsidRDefault="007F50EE" w:rsidP="007F50EE">
      <w:pPr>
        <w:rPr>
          <w:sz w:val="16"/>
        </w:rPr>
      </w:pPr>
      <w:r w:rsidRPr="00A7217C">
        <w:rPr>
          <w:sz w:val="16"/>
        </w:rPr>
        <w:t xml:space="preserve">Finally, </w:t>
      </w:r>
      <w:r w:rsidRPr="00A7217C">
        <w:rPr>
          <w:u w:val="single"/>
        </w:rPr>
        <w:t xml:space="preserve">last year </w:t>
      </w:r>
      <w:r w:rsidRPr="00A7217C">
        <w:rPr>
          <w:highlight w:val="cyan"/>
          <w:u w:val="single"/>
        </w:rPr>
        <w:t>the U.N</w:t>
      </w:r>
      <w:r w:rsidRPr="00A7217C">
        <w:rPr>
          <w:u w:val="single"/>
        </w:rPr>
        <w:t>. Environment Program</w:t>
      </w:r>
      <w:r w:rsidRPr="00A7217C">
        <w:rPr>
          <w:sz w:val="16"/>
        </w:rPr>
        <w:t xml:space="preserve">—once one of the main cheerleaders of green growth theory—weighed in on the debate. It </w:t>
      </w:r>
      <w:r w:rsidRPr="00A7217C">
        <w:rPr>
          <w:highlight w:val="cyan"/>
          <w:u w:val="single"/>
        </w:rPr>
        <w:t>tested</w:t>
      </w:r>
      <w:r w:rsidRPr="00A7217C">
        <w:rPr>
          <w:u w:val="single"/>
        </w:rPr>
        <w:t xml:space="preserve"> a scenario with </w:t>
      </w:r>
      <w:r w:rsidRPr="00A7217C">
        <w:rPr>
          <w:rStyle w:val="Emphasis"/>
          <w:highlight w:val="cyan"/>
        </w:rPr>
        <w:t>carbon priced</w:t>
      </w:r>
      <w:r w:rsidRPr="00A7217C">
        <w:rPr>
          <w:u w:val="single"/>
        </w:rPr>
        <w:t xml:space="preserve"> at a whopping $573 per metric ton, slapped on </w:t>
      </w:r>
      <w:r w:rsidRPr="00A7217C">
        <w:rPr>
          <w:highlight w:val="cyan"/>
          <w:u w:val="single"/>
        </w:rPr>
        <w:t>a</w:t>
      </w:r>
      <w:r w:rsidRPr="00A7217C">
        <w:rPr>
          <w:u w:val="single"/>
        </w:rPr>
        <w:t xml:space="preserve"> resource </w:t>
      </w:r>
      <w:r w:rsidRPr="00A7217C">
        <w:rPr>
          <w:rStyle w:val="Emphasis"/>
          <w:highlight w:val="cyan"/>
        </w:rPr>
        <w:t>extraction tax</w:t>
      </w:r>
      <w:r w:rsidRPr="00A7217C">
        <w:rPr>
          <w:u w:val="single"/>
        </w:rPr>
        <w:t xml:space="preserve">, </w:t>
      </w:r>
      <w:r w:rsidRPr="00A7217C">
        <w:rPr>
          <w:highlight w:val="cyan"/>
          <w:u w:val="single"/>
        </w:rPr>
        <w:t>and</w:t>
      </w:r>
      <w:r w:rsidRPr="00A7217C">
        <w:rPr>
          <w:u w:val="single"/>
        </w:rPr>
        <w:t xml:space="preserve"> assumed </w:t>
      </w:r>
      <w:r w:rsidRPr="00A7217C">
        <w:rPr>
          <w:rStyle w:val="Emphasis"/>
          <w:highlight w:val="cyan"/>
        </w:rPr>
        <w:t>rapid tech</w:t>
      </w:r>
      <w:r w:rsidRPr="00A7217C">
        <w:rPr>
          <w:u w:val="single"/>
        </w:rPr>
        <w:t xml:space="preserve">nological </w:t>
      </w:r>
      <w:r w:rsidRPr="00A7217C">
        <w:rPr>
          <w:rStyle w:val="Emphasis"/>
          <w:highlight w:val="cyan"/>
        </w:rPr>
        <w:t>innovation</w:t>
      </w:r>
      <w:r w:rsidRPr="00A7217C">
        <w:rPr>
          <w:u w:val="single"/>
        </w:rPr>
        <w:t xml:space="preserve"> spurred by </w:t>
      </w:r>
      <w:r w:rsidRPr="00A7217C">
        <w:rPr>
          <w:rStyle w:val="Emphasis"/>
        </w:rPr>
        <w:t>strong government support</w:t>
      </w:r>
      <w:r w:rsidRPr="00A7217C">
        <w:rPr>
          <w:sz w:val="16"/>
        </w:rPr>
        <w:t xml:space="preserve">. </w:t>
      </w:r>
      <w:r w:rsidRPr="00A7217C">
        <w:rPr>
          <w:u w:val="single"/>
        </w:rPr>
        <w:t xml:space="preserve">The result? </w:t>
      </w:r>
      <w:r w:rsidRPr="00A7217C">
        <w:rPr>
          <w:rStyle w:val="Emphasis"/>
          <w:highlight w:val="cyan"/>
        </w:rPr>
        <w:t>We hit 132</w:t>
      </w:r>
      <w:r w:rsidRPr="00A7217C">
        <w:rPr>
          <w:u w:val="single"/>
        </w:rPr>
        <w:t xml:space="preserve"> billion metric tons by 2050</w:t>
      </w:r>
      <w:r w:rsidRPr="00A7217C">
        <w:rPr>
          <w:sz w:val="16"/>
        </w:rPr>
        <w:t xml:space="preserve">. </w:t>
      </w:r>
      <w:r w:rsidRPr="00A7217C">
        <w:rPr>
          <w:highlight w:val="cyan"/>
          <w:u w:val="single"/>
        </w:rPr>
        <w:t>This finding is worse</w:t>
      </w:r>
      <w:r w:rsidRPr="00A7217C">
        <w:rPr>
          <w:u w:val="single"/>
        </w:rPr>
        <w:t xml:space="preserve"> than those of the two previous studies </w:t>
      </w:r>
      <w:r w:rsidRPr="00A7217C">
        <w:rPr>
          <w:highlight w:val="cyan"/>
          <w:u w:val="single"/>
        </w:rPr>
        <w:t>because</w:t>
      </w:r>
      <w:r w:rsidRPr="00A7217C">
        <w:rPr>
          <w:u w:val="single"/>
        </w:rPr>
        <w:t xml:space="preserve"> the researchers accounted for </w:t>
      </w:r>
      <w:r w:rsidRPr="00A7217C">
        <w:rPr>
          <w:highlight w:val="cyan"/>
          <w:u w:val="single"/>
        </w:rPr>
        <w:t>the “</w:t>
      </w:r>
      <w:r w:rsidRPr="00A7217C">
        <w:rPr>
          <w:rStyle w:val="Emphasis"/>
          <w:highlight w:val="cyan"/>
        </w:rPr>
        <w:t>rebound effect</w:t>
      </w:r>
      <w:r w:rsidRPr="00A7217C">
        <w:rPr>
          <w:u w:val="single"/>
        </w:rPr>
        <w:t xml:space="preserve">,” whereby </w:t>
      </w:r>
      <w:r w:rsidRPr="00A7217C">
        <w:rPr>
          <w:highlight w:val="cyan"/>
          <w:u w:val="single"/>
        </w:rPr>
        <w:t>improvements in</w:t>
      </w:r>
      <w:r w:rsidRPr="00A7217C">
        <w:rPr>
          <w:u w:val="single"/>
        </w:rPr>
        <w:t xml:space="preserve"> </w:t>
      </w:r>
      <w:r w:rsidRPr="00A7217C">
        <w:rPr>
          <w:rStyle w:val="Emphasis"/>
        </w:rPr>
        <w:t xml:space="preserve">resource </w:t>
      </w:r>
      <w:r w:rsidRPr="00A7217C">
        <w:rPr>
          <w:rStyle w:val="Emphasis"/>
          <w:highlight w:val="cyan"/>
        </w:rPr>
        <w:t>efficiency</w:t>
      </w:r>
      <w:r w:rsidRPr="00A7217C">
        <w:rPr>
          <w:rStyle w:val="Emphasis"/>
        </w:rPr>
        <w:t xml:space="preserve"> drive down prices</w:t>
      </w:r>
      <w:r w:rsidRPr="00A7217C">
        <w:rPr>
          <w:u w:val="single"/>
        </w:rPr>
        <w:t xml:space="preserve"> and </w:t>
      </w:r>
      <w:r w:rsidRPr="00A7217C">
        <w:rPr>
          <w:highlight w:val="cyan"/>
          <w:u w:val="single"/>
        </w:rPr>
        <w:t>cause</w:t>
      </w:r>
      <w:r w:rsidRPr="00A7217C">
        <w:rPr>
          <w:u w:val="single"/>
        </w:rPr>
        <w:t xml:space="preserve"> </w:t>
      </w:r>
      <w:r w:rsidRPr="00A7217C">
        <w:rPr>
          <w:rStyle w:val="Emphasis"/>
          <w:highlight w:val="cyan"/>
        </w:rPr>
        <w:t>demand to rise</w:t>
      </w:r>
      <w:r w:rsidRPr="00A7217C">
        <w:rPr>
          <w:u w:val="single"/>
        </w:rPr>
        <w:t xml:space="preserve">—thus </w:t>
      </w:r>
      <w:r w:rsidRPr="00A7217C">
        <w:rPr>
          <w:rStyle w:val="Emphasis"/>
          <w:highlight w:val="cyan"/>
        </w:rPr>
        <w:t>canceling</w:t>
      </w:r>
      <w:r w:rsidRPr="00A7217C">
        <w:rPr>
          <w:rStyle w:val="Emphasis"/>
        </w:rPr>
        <w:t xml:space="preserve"> out</w:t>
      </w:r>
      <w:r w:rsidRPr="00A7217C">
        <w:rPr>
          <w:u w:val="single"/>
        </w:rPr>
        <w:t xml:space="preserve"> some of the </w:t>
      </w:r>
      <w:r w:rsidRPr="00A7217C">
        <w:rPr>
          <w:rStyle w:val="Emphasis"/>
          <w:highlight w:val="cyan"/>
        </w:rPr>
        <w:t>gains</w:t>
      </w:r>
      <w:r w:rsidRPr="00A7217C">
        <w:rPr>
          <w:u w:val="single"/>
        </w:rPr>
        <w:t>.</w:t>
      </w:r>
    </w:p>
    <w:p w14:paraId="02713B1C" w14:textId="77777777" w:rsidR="007F50EE" w:rsidRPr="00A7217C" w:rsidRDefault="007F50EE" w:rsidP="007F50EE">
      <w:pPr>
        <w:rPr>
          <w:sz w:val="16"/>
        </w:rPr>
      </w:pPr>
      <w:r w:rsidRPr="00A7217C">
        <w:rPr>
          <w:u w:val="single"/>
        </w:rPr>
        <w:t>Study after study shows the same thing</w:t>
      </w:r>
      <w:r w:rsidRPr="00A7217C">
        <w:rPr>
          <w:sz w:val="16"/>
        </w:rPr>
        <w:t>. Scientists are beginning to realize that there are physical limits to how efficiently we can use resources. Sure, we might be able to produce cars and iPhones and skyscrapers more efficiently, but we can’t produce them out of thin air. We might shift the economy to services such as education and yoga, but even universities and workout studios require material inputs. Once we reach the limits of efficiency, pursuing any degree of economic growth drives resource use back up.</w:t>
      </w:r>
    </w:p>
    <w:p w14:paraId="4CF55A57" w14:textId="77777777" w:rsidR="007F50EE" w:rsidRPr="00A7217C" w:rsidRDefault="007F50EE" w:rsidP="007F50EE">
      <w:pPr>
        <w:rPr>
          <w:sz w:val="16"/>
        </w:rPr>
      </w:pPr>
      <w:r w:rsidRPr="00A7217C">
        <w:rPr>
          <w:sz w:val="16"/>
        </w:rPr>
        <w:t>These problems throw the entire concept of green growth into doubt and necessitate some radical rethinking. Remember that each of the three studies used highly optimistic assumptions. We are nowhere near imposing a global carbon tax today, much less one of nearly $600 per metric ton, and resource efficiency is currently getting worse, not better. Yet the studies suggest that even if we do everything right, decoupling economic growth with resource use will remain elusive and our environmental problems will continue to worsen.</w:t>
      </w:r>
    </w:p>
    <w:p w14:paraId="7B97AC26" w14:textId="77777777" w:rsidR="007F50EE" w:rsidRPr="00A7217C" w:rsidRDefault="007F50EE" w:rsidP="007F50EE">
      <w:pPr>
        <w:rPr>
          <w:sz w:val="16"/>
        </w:rPr>
      </w:pPr>
      <w:r w:rsidRPr="00A7217C">
        <w:rPr>
          <w:sz w:val="16"/>
        </w:rPr>
        <w:t>Preventing that outcome will require a whole new paradigm. High taxes and technological innovation will help, but they’re not going to be enough. The only realistic shot humanity has at averting ecological collapse is to impose hard caps on resource use, as the economist Daniel O’Neill recently proposed. Such caps, enforced by national governments or by international treaties, could ensure that we do not extract more from the land and the seas than the Earth can safely regenerate. We could also ditch GDP as an indicator of economic success and adopt a more balanced measure like the genuine progress indicator (GPI), which accounts for pollution and natural asset depletion. Using GPI would help us maximize socially good outcomes while minimizing ecologically bad ones.</w:t>
      </w:r>
    </w:p>
    <w:p w14:paraId="04B417E8" w14:textId="77777777" w:rsidR="007F50EE" w:rsidRPr="00A7217C" w:rsidRDefault="007F50EE" w:rsidP="007F50EE">
      <w:pPr>
        <w:rPr>
          <w:sz w:val="16"/>
        </w:rPr>
      </w:pPr>
      <w:r w:rsidRPr="00A7217C">
        <w:rPr>
          <w:sz w:val="16"/>
        </w:rPr>
        <w:t xml:space="preserve">But </w:t>
      </w:r>
      <w:r w:rsidRPr="00A7217C">
        <w:rPr>
          <w:u w:val="single"/>
        </w:rPr>
        <w:t>there’s no escaping the obvious conclusion</w:t>
      </w:r>
      <w:r w:rsidRPr="00A7217C">
        <w:rPr>
          <w:sz w:val="16"/>
        </w:rPr>
        <w:t xml:space="preserve">. Ultimately, </w:t>
      </w:r>
      <w:r w:rsidRPr="00A7217C">
        <w:rPr>
          <w:highlight w:val="cyan"/>
          <w:u w:val="single"/>
        </w:rPr>
        <w:t>bringing</w:t>
      </w:r>
      <w:r w:rsidRPr="00A7217C">
        <w:rPr>
          <w:u w:val="single"/>
        </w:rPr>
        <w:t xml:space="preserve"> our </w:t>
      </w:r>
      <w:r w:rsidRPr="00A7217C">
        <w:rPr>
          <w:highlight w:val="cyan"/>
          <w:u w:val="single"/>
        </w:rPr>
        <w:t>civilization</w:t>
      </w:r>
      <w:r w:rsidRPr="00A7217C">
        <w:rPr>
          <w:u w:val="single"/>
        </w:rPr>
        <w:t xml:space="preserve"> back </w:t>
      </w:r>
      <w:r w:rsidRPr="00A7217C">
        <w:rPr>
          <w:highlight w:val="cyan"/>
          <w:u w:val="single"/>
        </w:rPr>
        <w:t>within planetary boundaries</w:t>
      </w:r>
      <w:r w:rsidRPr="00A7217C">
        <w:rPr>
          <w:u w:val="single"/>
        </w:rPr>
        <w:t xml:space="preserve"> is going to </w:t>
      </w:r>
      <w:r w:rsidRPr="00A7217C">
        <w:rPr>
          <w:highlight w:val="cyan"/>
          <w:u w:val="single"/>
        </w:rPr>
        <w:t>require</w:t>
      </w:r>
      <w:r w:rsidRPr="00A7217C">
        <w:rPr>
          <w:u w:val="single"/>
        </w:rPr>
        <w:t xml:space="preserve"> that </w:t>
      </w:r>
      <w:r w:rsidRPr="00A7217C">
        <w:rPr>
          <w:highlight w:val="cyan"/>
          <w:u w:val="single"/>
        </w:rPr>
        <w:t xml:space="preserve">we </w:t>
      </w:r>
      <w:r w:rsidRPr="00A7217C">
        <w:rPr>
          <w:rStyle w:val="Emphasis"/>
          <w:highlight w:val="cyan"/>
        </w:rPr>
        <w:t>liberate</w:t>
      </w:r>
      <w:r w:rsidRPr="00A7217C">
        <w:rPr>
          <w:rStyle w:val="Emphasis"/>
        </w:rPr>
        <w:t xml:space="preserve"> </w:t>
      </w:r>
      <w:r w:rsidRPr="00A7217C">
        <w:rPr>
          <w:rStyle w:val="Emphasis"/>
          <w:highlight w:val="cyan"/>
        </w:rPr>
        <w:t>ourselves</w:t>
      </w:r>
      <w:r w:rsidRPr="00A7217C">
        <w:rPr>
          <w:highlight w:val="cyan"/>
          <w:u w:val="single"/>
        </w:rPr>
        <w:t xml:space="preserve"> from</w:t>
      </w:r>
      <w:r w:rsidRPr="00A7217C">
        <w:rPr>
          <w:u w:val="single"/>
        </w:rPr>
        <w:t xml:space="preserve"> our </w:t>
      </w:r>
      <w:r w:rsidRPr="00A7217C">
        <w:rPr>
          <w:rStyle w:val="Emphasis"/>
        </w:rPr>
        <w:t xml:space="preserve">dependence on economic </w:t>
      </w:r>
      <w:r w:rsidRPr="00A7217C">
        <w:rPr>
          <w:rStyle w:val="Emphasis"/>
          <w:highlight w:val="cyan"/>
        </w:rPr>
        <w:t>growth</w:t>
      </w:r>
      <w:r w:rsidRPr="00A7217C">
        <w:rPr>
          <w:u w:val="single"/>
        </w:rPr>
        <w:t>—</w:t>
      </w:r>
      <w:r w:rsidRPr="00A7217C">
        <w:rPr>
          <w:highlight w:val="cyan"/>
          <w:u w:val="single"/>
        </w:rPr>
        <w:t xml:space="preserve">starting with </w:t>
      </w:r>
      <w:r w:rsidRPr="00A7217C">
        <w:rPr>
          <w:rStyle w:val="Emphasis"/>
          <w:highlight w:val="cyan"/>
        </w:rPr>
        <w:t>rich nations</w:t>
      </w:r>
      <w:r w:rsidRPr="00A7217C">
        <w:rPr>
          <w:sz w:val="16"/>
          <w:highlight w:val="cyan"/>
        </w:rPr>
        <w:t xml:space="preserve">. </w:t>
      </w:r>
      <w:r w:rsidRPr="00A7217C">
        <w:rPr>
          <w:highlight w:val="cyan"/>
          <w:u w:val="single"/>
        </w:rPr>
        <w:t xml:space="preserve">This might </w:t>
      </w:r>
      <w:r w:rsidRPr="00A7217C">
        <w:rPr>
          <w:rStyle w:val="Emphasis"/>
          <w:highlight w:val="cyan"/>
        </w:rPr>
        <w:t>sound scarier than it</w:t>
      </w:r>
      <w:r w:rsidRPr="00A7217C">
        <w:rPr>
          <w:rStyle w:val="Emphasis"/>
        </w:rPr>
        <w:t xml:space="preserve"> really </w:t>
      </w:r>
      <w:r w:rsidRPr="00A7217C">
        <w:rPr>
          <w:rStyle w:val="Emphasis"/>
          <w:highlight w:val="cyan"/>
        </w:rPr>
        <w:t>is</w:t>
      </w:r>
      <w:r w:rsidRPr="00A7217C">
        <w:rPr>
          <w:sz w:val="16"/>
        </w:rPr>
        <w:t xml:space="preserve">. </w:t>
      </w:r>
      <w:r w:rsidRPr="00A7217C">
        <w:rPr>
          <w:u w:val="single"/>
        </w:rPr>
        <w:t>Ending growth doesn’t mean shutting down economic activity—it simply means that next year we can’t produce and consume more than we are doing this year</w:t>
      </w:r>
      <w:r w:rsidRPr="00A7217C">
        <w:rPr>
          <w:sz w:val="16"/>
        </w:rPr>
        <w:t>. It might also mean shrinking certain sectors that are particularly damaging to our ecology and that are unnecessary for human flourishing, such as advertising, commuting, and single-use products.</w:t>
      </w:r>
    </w:p>
    <w:p w14:paraId="0C05DA8E" w14:textId="77777777" w:rsidR="007F50EE" w:rsidRDefault="007F50EE" w:rsidP="007F50EE">
      <w:pPr>
        <w:rPr>
          <w:sz w:val="16"/>
        </w:rPr>
      </w:pPr>
      <w:r w:rsidRPr="00A7217C">
        <w:rPr>
          <w:sz w:val="16"/>
        </w:rPr>
        <w:t xml:space="preserve">But ending growth doesn’t mean that living standards need to take a hit. Our planet provides more than enough for all of us; the problem is that its resources are not equally distributed. We can improve people’s lives right now simply by </w:t>
      </w:r>
      <w:r w:rsidRPr="00A7217C">
        <w:rPr>
          <w:highlight w:val="cyan"/>
          <w:u w:val="single"/>
        </w:rPr>
        <w:t>sharing</w:t>
      </w:r>
      <w:r w:rsidRPr="00A7217C">
        <w:rPr>
          <w:u w:val="single"/>
        </w:rPr>
        <w:t xml:space="preserve"> what we already have more fairly, </w:t>
      </w:r>
      <w:r w:rsidRPr="00A7217C">
        <w:rPr>
          <w:highlight w:val="cyan"/>
          <w:u w:val="single"/>
        </w:rPr>
        <w:t>rather than plundering</w:t>
      </w:r>
      <w:r w:rsidRPr="00A7217C">
        <w:rPr>
          <w:u w:val="single"/>
        </w:rPr>
        <w:t xml:space="preserve"> the Earth for more</w:t>
      </w:r>
      <w:r w:rsidRPr="00A7217C">
        <w:rPr>
          <w:sz w:val="16"/>
        </w:rPr>
        <w:t>. Maybe this means better public services. Maybe it means basic income. Maybe it means a shorter working week that allows us to scale down production while still delivering full employment. Policies such as these—and countless others—</w:t>
      </w:r>
      <w:r w:rsidRPr="00A7217C">
        <w:rPr>
          <w:highlight w:val="cyan"/>
          <w:u w:val="single"/>
        </w:rPr>
        <w:t xml:space="preserve">will be </w:t>
      </w:r>
      <w:r w:rsidRPr="00A7217C">
        <w:rPr>
          <w:rStyle w:val="Emphasis"/>
          <w:highlight w:val="cyan"/>
        </w:rPr>
        <w:t>crucial</w:t>
      </w:r>
      <w:r w:rsidRPr="00A7217C">
        <w:rPr>
          <w:highlight w:val="cyan"/>
          <w:u w:val="single"/>
        </w:rPr>
        <w:t xml:space="preserve"> to</w:t>
      </w:r>
      <w:r w:rsidRPr="00A7217C">
        <w:rPr>
          <w:u w:val="single"/>
        </w:rPr>
        <w:t xml:space="preserve"> not only </w:t>
      </w:r>
      <w:r w:rsidRPr="00A7217C">
        <w:rPr>
          <w:rStyle w:val="Emphasis"/>
          <w:highlight w:val="cyan"/>
        </w:rPr>
        <w:t>surviving the</w:t>
      </w:r>
      <w:r w:rsidRPr="00A7217C">
        <w:rPr>
          <w:rStyle w:val="Emphasis"/>
        </w:rPr>
        <w:t xml:space="preserve"> 21st </w:t>
      </w:r>
      <w:r w:rsidRPr="00A7217C">
        <w:rPr>
          <w:rStyle w:val="Emphasis"/>
          <w:highlight w:val="cyan"/>
        </w:rPr>
        <w:t>century</w:t>
      </w:r>
      <w:r w:rsidRPr="00A7217C">
        <w:rPr>
          <w:u w:val="single"/>
        </w:rPr>
        <w:t xml:space="preserve"> but also flourishing in it</w:t>
      </w:r>
      <w:r w:rsidRPr="00A7217C">
        <w:rPr>
          <w:sz w:val="16"/>
        </w:rPr>
        <w:t>.</w:t>
      </w:r>
    </w:p>
    <w:p w14:paraId="3A6DC4FD" w14:textId="77777777" w:rsidR="00886224" w:rsidRDefault="00886224" w:rsidP="007F50EE">
      <w:pPr>
        <w:rPr>
          <w:sz w:val="16"/>
        </w:rPr>
      </w:pPr>
    </w:p>
    <w:p w14:paraId="2CE221BE" w14:textId="77777777" w:rsidR="00886224" w:rsidRDefault="00886224" w:rsidP="00886224">
      <w:pPr>
        <w:pStyle w:val="Heading4"/>
      </w:pPr>
      <w:r>
        <w:t xml:space="preserve">Global economic contraction is the </w:t>
      </w:r>
      <w:r>
        <w:rPr>
          <w:u w:val="single"/>
        </w:rPr>
        <w:t>only way</w:t>
      </w:r>
      <w:r>
        <w:t xml:space="preserve"> to come even </w:t>
      </w:r>
      <w:r>
        <w:rPr>
          <w:u w:val="single"/>
        </w:rPr>
        <w:t>close</w:t>
      </w:r>
      <w:r>
        <w:t xml:space="preserve"> to meeting the 2-degree target---we’ll blow through the carbon budget in </w:t>
      </w:r>
      <w:r>
        <w:rPr>
          <w:u w:val="single"/>
        </w:rPr>
        <w:t>any other scenario</w:t>
      </w:r>
    </w:p>
    <w:p w14:paraId="7A352E84" w14:textId="77777777" w:rsidR="00886224" w:rsidRDefault="00886224" w:rsidP="00886224">
      <w:r>
        <w:t xml:space="preserve">David </w:t>
      </w:r>
      <w:r w:rsidRPr="00E52F9F">
        <w:rPr>
          <w:rStyle w:val="Style13ptBold"/>
        </w:rPr>
        <w:t>Roberts 1</w:t>
      </w:r>
      <w:r>
        <w:rPr>
          <w:rStyle w:val="Style13ptBold"/>
        </w:rPr>
        <w:t>6</w:t>
      </w:r>
      <w:r>
        <w:t xml:space="preserve">, climate and energy writer for Vox, formerly for Grist, “No country on Earth is taking the 2 degree climate target seriously,” 10/4/16, </w:t>
      </w:r>
      <w:hyperlink r:id="rId12" w:history="1">
        <w:r w:rsidRPr="00E547FC">
          <w:rPr>
            <w:rStyle w:val="Hyperlink"/>
          </w:rPr>
          <w:t>http://www.vox.com/2016/10/4/13118594/2-degrees-no-more-fossil-fuels</w:t>
        </w:r>
      </w:hyperlink>
    </w:p>
    <w:p w14:paraId="65467C81" w14:textId="77777777" w:rsidR="00886224" w:rsidRDefault="00886224" w:rsidP="00886224">
      <w:r>
        <w:t>[The bottom of the card contains statements from Pete Smith and Kevin Anderson, from 0:00 to 1:22 of the video embedded in the article, transcribed by Chris Callahan]</w:t>
      </w:r>
    </w:p>
    <w:p w14:paraId="5C23591F" w14:textId="77777777" w:rsidR="00886224" w:rsidRPr="00BB7330" w:rsidRDefault="00886224" w:rsidP="00886224">
      <w:r>
        <w:t>[Figures omitted]</w:t>
      </w:r>
    </w:p>
    <w:p w14:paraId="531EE88E" w14:textId="77777777" w:rsidR="00886224" w:rsidRPr="004F175E" w:rsidRDefault="00886224" w:rsidP="00886224">
      <w:pPr>
        <w:rPr>
          <w:sz w:val="16"/>
        </w:rPr>
      </w:pPr>
      <w:r w:rsidRPr="009E15FF">
        <w:rPr>
          <w:rStyle w:val="StyleUnderline"/>
        </w:rPr>
        <w:t xml:space="preserve">The more you understand </w:t>
      </w:r>
      <w:r w:rsidRPr="009D05FB">
        <w:rPr>
          <w:rStyle w:val="StyleUnderline"/>
        </w:rPr>
        <w:t>the</w:t>
      </w:r>
      <w:r w:rsidRPr="009E15FF">
        <w:rPr>
          <w:rStyle w:val="StyleUnderline"/>
        </w:rPr>
        <w:t xml:space="preserve"> brutal logic of </w:t>
      </w:r>
      <w:r w:rsidRPr="009D05FB">
        <w:rPr>
          <w:rStyle w:val="StyleUnderline"/>
          <w:highlight w:val="yellow"/>
        </w:rPr>
        <w:t xml:space="preserve">climate </w:t>
      </w:r>
      <w:r w:rsidRPr="009D05FB">
        <w:rPr>
          <w:rStyle w:val="StyleUnderline"/>
        </w:rPr>
        <w:t>chang</w:t>
      </w:r>
      <w:r w:rsidRPr="009E15FF">
        <w:rPr>
          <w:rStyle w:val="StyleUnderline"/>
        </w:rPr>
        <w:t>e</w:t>
      </w:r>
      <w:r w:rsidRPr="004F175E">
        <w:rPr>
          <w:sz w:val="16"/>
        </w:rPr>
        <w:t xml:space="preserve"> — what it could mean, the effort necessary to forestall it — </w:t>
      </w:r>
      <w:r w:rsidRPr="009E15FF">
        <w:rPr>
          <w:rStyle w:val="StyleUnderline"/>
        </w:rPr>
        <w:t xml:space="preserve">the more the intensity of the situation </w:t>
      </w:r>
      <w:r w:rsidRPr="009D05FB">
        <w:rPr>
          <w:rStyle w:val="StyleUnderline"/>
          <w:highlight w:val="yellow"/>
        </w:rPr>
        <w:t xml:space="preserve">seems </w:t>
      </w:r>
      <w:r w:rsidRPr="009D05FB">
        <w:rPr>
          <w:rStyle w:val="Emphasis"/>
          <w:highlight w:val="yellow"/>
        </w:rPr>
        <w:t>out of whack with</w:t>
      </w:r>
      <w:r w:rsidRPr="009E15FF">
        <w:rPr>
          <w:rStyle w:val="Emphasis"/>
        </w:rPr>
        <w:t xml:space="preserve"> the </w:t>
      </w:r>
      <w:r w:rsidRPr="009D05FB">
        <w:rPr>
          <w:rStyle w:val="Emphasis"/>
          <w:highlight w:val="yellow"/>
        </w:rPr>
        <w:t>workaday</w:t>
      </w:r>
      <w:r w:rsidRPr="009E15FF">
        <w:rPr>
          <w:rStyle w:val="Emphasis"/>
        </w:rPr>
        <w:t xml:space="preserve"> routines of </w:t>
      </w:r>
      <w:r w:rsidRPr="009D05FB">
        <w:rPr>
          <w:rStyle w:val="Emphasis"/>
          <w:highlight w:val="yellow"/>
        </w:rPr>
        <w:t>day-to-day life</w:t>
      </w:r>
      <w:r w:rsidRPr="009E15FF">
        <w:rPr>
          <w:rStyle w:val="Emphasis"/>
        </w:rPr>
        <w:t>.</w:t>
      </w:r>
      <w:r w:rsidRPr="004F175E">
        <w:rPr>
          <w:sz w:val="16"/>
        </w:rPr>
        <w:t xml:space="preserve"> </w:t>
      </w:r>
      <w:r w:rsidRPr="009D05FB">
        <w:rPr>
          <w:rStyle w:val="StyleUnderline"/>
          <w:highlight w:val="yellow"/>
        </w:rPr>
        <w:t xml:space="preserve">It’s a </w:t>
      </w:r>
      <w:r w:rsidRPr="009D05FB">
        <w:rPr>
          <w:rStyle w:val="Emphasis"/>
          <w:highlight w:val="yellow"/>
        </w:rPr>
        <w:t>species-level emergency</w:t>
      </w:r>
      <w:r w:rsidRPr="004F175E">
        <w:rPr>
          <w:sz w:val="16"/>
        </w:rPr>
        <w:t>, but almost no one is acting like it is. And it’s very, very difficult to be the only one acting like there’s an emergency, especially when the emergency is abstract and science-derived, grasped primarily by the intellect.</w:t>
      </w:r>
    </w:p>
    <w:p w14:paraId="63CC77CF" w14:textId="77777777" w:rsidR="00886224" w:rsidRPr="004F175E" w:rsidRDefault="00886224" w:rsidP="00886224">
      <w:pPr>
        <w:rPr>
          <w:sz w:val="16"/>
        </w:rPr>
      </w:pPr>
      <w:r w:rsidRPr="004F175E">
        <w:rPr>
          <w:sz w:val="16"/>
        </w:rPr>
        <w:t>This psychological schism is true for individuals, and it’s true for nations. Take the Paris climate agreement.</w:t>
      </w:r>
    </w:p>
    <w:p w14:paraId="361D3371" w14:textId="77777777" w:rsidR="00886224" w:rsidRPr="004F175E" w:rsidRDefault="00886224" w:rsidP="00886224">
      <w:pPr>
        <w:rPr>
          <w:sz w:val="16"/>
        </w:rPr>
      </w:pPr>
      <w:r w:rsidRPr="004F175E">
        <w:rPr>
          <w:sz w:val="16"/>
        </w:rPr>
        <w:t xml:space="preserve">In Paris, in 2015, </w:t>
      </w:r>
      <w:r w:rsidRPr="009E15FF">
        <w:rPr>
          <w:rStyle w:val="StyleUnderline"/>
        </w:rPr>
        <w:t>the countries of the world agreed</w:t>
      </w:r>
      <w:r w:rsidRPr="004F175E">
        <w:rPr>
          <w:sz w:val="16"/>
        </w:rPr>
        <w:t xml:space="preserve"> (again) </w:t>
      </w:r>
      <w:r w:rsidRPr="009E15FF">
        <w:rPr>
          <w:rStyle w:val="StyleUnderline"/>
        </w:rPr>
        <w:t>on the moral imperative to hold the rise in global average temperature to under 2 degrees Celsius</w:t>
      </w:r>
      <w:r w:rsidRPr="004F175E">
        <w:rPr>
          <w:sz w:val="16"/>
        </w:rPr>
        <w:t>, and to pursue "efforts to limit the temperature increase to 1.5 degrees." To date, 62 countries, including the United States, China, and India, have ratified the agreement.</w:t>
      </w:r>
    </w:p>
    <w:p w14:paraId="194B3777" w14:textId="77777777" w:rsidR="00886224" w:rsidRPr="004F175E" w:rsidRDefault="00886224" w:rsidP="00886224">
      <w:pPr>
        <w:rPr>
          <w:sz w:val="16"/>
        </w:rPr>
      </w:pPr>
      <w:r w:rsidRPr="009E15FF">
        <w:rPr>
          <w:rStyle w:val="StyleUnderline"/>
        </w:rPr>
        <w:t>Are any</w:t>
      </w:r>
      <w:r w:rsidRPr="004F175E">
        <w:rPr>
          <w:sz w:val="16"/>
        </w:rPr>
        <w:t xml:space="preserve"> </w:t>
      </w:r>
      <w:r w:rsidRPr="009E15FF">
        <w:rPr>
          <w:rStyle w:val="StyleUnderline"/>
        </w:rPr>
        <w:t>of the countries</w:t>
      </w:r>
      <w:r w:rsidRPr="004F175E">
        <w:rPr>
          <w:sz w:val="16"/>
        </w:rPr>
        <w:t xml:space="preserve"> that signed the Paris agreement </w:t>
      </w:r>
      <w:r w:rsidRPr="009E15FF">
        <w:rPr>
          <w:rStyle w:val="StyleUnderline"/>
        </w:rPr>
        <w:t>taking the actions necessary</w:t>
      </w:r>
      <w:r w:rsidRPr="004F175E">
        <w:rPr>
          <w:sz w:val="16"/>
        </w:rPr>
        <w:t xml:space="preserve"> to achieve that target?</w:t>
      </w:r>
    </w:p>
    <w:p w14:paraId="759B99A8" w14:textId="77777777" w:rsidR="00886224" w:rsidRPr="004F175E" w:rsidRDefault="00886224" w:rsidP="00886224">
      <w:pPr>
        <w:rPr>
          <w:sz w:val="16"/>
        </w:rPr>
      </w:pPr>
      <w:r w:rsidRPr="009E15FF">
        <w:rPr>
          <w:rStyle w:val="Emphasis"/>
        </w:rPr>
        <w:t>No</w:t>
      </w:r>
      <w:r w:rsidRPr="004F175E">
        <w:rPr>
          <w:sz w:val="16"/>
        </w:rPr>
        <w:t>. The US is not. Nor is the world as a whole.</w:t>
      </w:r>
    </w:p>
    <w:p w14:paraId="6D62C288" w14:textId="77777777" w:rsidR="00886224" w:rsidRPr="004F175E" w:rsidRDefault="00886224" w:rsidP="00886224">
      <w:pPr>
        <w:rPr>
          <w:sz w:val="16"/>
        </w:rPr>
      </w:pPr>
      <w:r w:rsidRPr="009E15FF">
        <w:rPr>
          <w:rStyle w:val="StyleUnderline"/>
        </w:rPr>
        <w:t xml:space="preserve">The </w:t>
      </w:r>
      <w:r w:rsidRPr="009D05FB">
        <w:rPr>
          <w:rStyle w:val="StyleUnderline"/>
          <w:highlight w:val="yellow"/>
        </w:rPr>
        <w:t>actions</w:t>
      </w:r>
      <w:r w:rsidRPr="009E15FF">
        <w:rPr>
          <w:rStyle w:val="StyleUnderline"/>
        </w:rPr>
        <w:t xml:space="preserve"> necessary </w:t>
      </w:r>
      <w:r w:rsidRPr="009D05FB">
        <w:rPr>
          <w:rStyle w:val="StyleUnderline"/>
          <w:highlight w:val="yellow"/>
        </w:rPr>
        <w:t>to hold to 2 degrees</w:t>
      </w:r>
      <w:r w:rsidRPr="004F175E">
        <w:rPr>
          <w:sz w:val="16"/>
        </w:rPr>
        <w:t xml:space="preserve">, much less 1.5 degrees, </w:t>
      </w:r>
      <w:r w:rsidRPr="009D05FB">
        <w:rPr>
          <w:rStyle w:val="StyleUnderline"/>
          <w:highlight w:val="yellow"/>
        </w:rPr>
        <w:t>are</w:t>
      </w:r>
      <w:r w:rsidRPr="004F175E">
        <w:rPr>
          <w:sz w:val="16"/>
        </w:rPr>
        <w:t xml:space="preserve"> simply </w:t>
      </w:r>
      <w:r w:rsidRPr="009D05FB">
        <w:rPr>
          <w:rStyle w:val="Emphasis"/>
          <w:highlight w:val="yellow"/>
        </w:rPr>
        <w:t>outside the bounds of</w:t>
      </w:r>
      <w:r w:rsidRPr="009E15FF">
        <w:rPr>
          <w:rStyle w:val="Emphasis"/>
        </w:rPr>
        <w:t xml:space="preserve"> conventional </w:t>
      </w:r>
      <w:r w:rsidRPr="009D05FB">
        <w:rPr>
          <w:rStyle w:val="Emphasis"/>
          <w:highlight w:val="yellow"/>
        </w:rPr>
        <w:t>politics in most countries</w:t>
      </w:r>
      <w:r w:rsidRPr="004F175E">
        <w:rPr>
          <w:sz w:val="16"/>
        </w:rPr>
        <w:t xml:space="preserve">. </w:t>
      </w:r>
      <w:r w:rsidRPr="009E15FF">
        <w:rPr>
          <w:rStyle w:val="StyleUnderline"/>
        </w:rPr>
        <w:t>Anyone who proposed</w:t>
      </w:r>
      <w:r w:rsidRPr="004F175E">
        <w:rPr>
          <w:sz w:val="16"/>
        </w:rPr>
        <w:t xml:space="preserve"> </w:t>
      </w:r>
      <w:r w:rsidRPr="009E15FF">
        <w:rPr>
          <w:rStyle w:val="StyleUnderline"/>
        </w:rPr>
        <w:t>them would sound crazy</w:t>
      </w:r>
      <w:r w:rsidRPr="004F175E">
        <w:rPr>
          <w:sz w:val="16"/>
        </w:rPr>
        <w:t>, like they were proposing, I don’t know, a war or something.</w:t>
      </w:r>
    </w:p>
    <w:p w14:paraId="00CDC908" w14:textId="77777777" w:rsidR="00886224" w:rsidRPr="004F175E" w:rsidRDefault="00886224" w:rsidP="00886224">
      <w:pPr>
        <w:rPr>
          <w:sz w:val="16"/>
        </w:rPr>
      </w:pPr>
      <w:proofErr w:type="gramStart"/>
      <w:r w:rsidRPr="004F175E">
        <w:rPr>
          <w:sz w:val="16"/>
        </w:rPr>
        <w:t>So</w:t>
      </w:r>
      <w:proofErr w:type="gramEnd"/>
      <w:r w:rsidRPr="004F175E">
        <w:rPr>
          <w:sz w:val="16"/>
        </w:rPr>
        <w:t xml:space="preserve"> we say 2 degrees is unacceptable. But we don’t act like it is.</w:t>
      </w:r>
    </w:p>
    <w:p w14:paraId="71A5E17D" w14:textId="77777777" w:rsidR="00886224" w:rsidRPr="004F175E" w:rsidRDefault="00886224" w:rsidP="00886224">
      <w:pPr>
        <w:rPr>
          <w:sz w:val="16"/>
        </w:rPr>
      </w:pPr>
      <w:r w:rsidRPr="004F175E">
        <w:rPr>
          <w:sz w:val="16"/>
        </w:rPr>
        <w:t>This cognitive dissonance is brought home yet again in a new report from Oil Change International (in collaboration with a bunch of green groups). It’s about fossil fuels and how much of them we can afford to dig up and burn, if we’re serious about what we said in Paris. It’s mostly simple math, but the implications are vast and unsettling.</w:t>
      </w:r>
    </w:p>
    <w:p w14:paraId="03C87159" w14:textId="77777777" w:rsidR="00886224" w:rsidRPr="004F175E" w:rsidRDefault="00886224" w:rsidP="00886224">
      <w:pPr>
        <w:rPr>
          <w:sz w:val="16"/>
        </w:rPr>
      </w:pPr>
      <w:r w:rsidRPr="004F175E">
        <w:rPr>
          <w:sz w:val="16"/>
        </w:rPr>
        <w:t>Let’s start from the beginning.</w:t>
      </w:r>
    </w:p>
    <w:p w14:paraId="3BB128CB" w14:textId="77777777" w:rsidR="00886224" w:rsidRPr="009E15FF" w:rsidRDefault="00886224" w:rsidP="00886224">
      <w:pPr>
        <w:rPr>
          <w:rStyle w:val="StyleUnderline"/>
        </w:rPr>
      </w:pPr>
      <w:r w:rsidRPr="009D05FB">
        <w:rPr>
          <w:rStyle w:val="StyleUnderline"/>
          <w:highlight w:val="yellow"/>
        </w:rPr>
        <w:t>Staying beneath 2</w:t>
      </w:r>
      <w:r w:rsidRPr="009E15FF">
        <w:rPr>
          <w:rStyle w:val="StyleUnderline"/>
        </w:rPr>
        <w:t xml:space="preserve"> degrees </w:t>
      </w:r>
      <w:r w:rsidRPr="009D05FB">
        <w:rPr>
          <w:rStyle w:val="StyleUnderline"/>
          <w:highlight w:val="yellow"/>
        </w:rPr>
        <w:t xml:space="preserve">means </w:t>
      </w:r>
      <w:r w:rsidRPr="009D05FB">
        <w:rPr>
          <w:rStyle w:val="Emphasis"/>
          <w:highlight w:val="yellow"/>
        </w:rPr>
        <w:t>immediately and rapidly declining emissions</w:t>
      </w:r>
    </w:p>
    <w:p w14:paraId="1676B5D6" w14:textId="77777777" w:rsidR="00886224" w:rsidRPr="004F175E" w:rsidRDefault="00886224" w:rsidP="00886224">
      <w:pPr>
        <w:rPr>
          <w:sz w:val="16"/>
        </w:rPr>
      </w:pPr>
      <w:r w:rsidRPr="004F175E">
        <w:rPr>
          <w:sz w:val="16"/>
        </w:rPr>
        <w:t>Scientists have long agreed that warming higher than 2 degrees will result in widespread food, water, weather, and sea level stresses, with concomitant immigration, conflict, and suffering, inequitably distributed.</w:t>
      </w:r>
    </w:p>
    <w:p w14:paraId="632A8E29" w14:textId="77777777" w:rsidR="00886224" w:rsidRPr="004F175E" w:rsidRDefault="00886224" w:rsidP="00886224">
      <w:pPr>
        <w:rPr>
          <w:sz w:val="16"/>
        </w:rPr>
      </w:pPr>
      <w:r w:rsidRPr="004F175E">
        <w:rPr>
          <w:sz w:val="16"/>
        </w:rPr>
        <w:t xml:space="preserve">But </w:t>
      </w:r>
      <w:r w:rsidRPr="004F175E">
        <w:rPr>
          <w:rStyle w:val="StyleUnderline"/>
        </w:rPr>
        <w:t>2 degrees is not some magic threshold where tolerable becomes dangerous</w:t>
      </w:r>
      <w:r w:rsidRPr="004F175E">
        <w:rPr>
          <w:sz w:val="16"/>
        </w:rPr>
        <w:t>. A two-year review of the latest science by the UNFCCC found that the difference between 1.5 and 2 degrees means heat extremes, water shortages, and falling crop yields. "</w:t>
      </w:r>
      <w:r w:rsidRPr="004F175E">
        <w:rPr>
          <w:rStyle w:val="StyleUnderline"/>
        </w:rPr>
        <w:t>The ‘guardrail’ concept, in which up to 2°C of warming is considered safe</w:t>
      </w:r>
      <w:r w:rsidRPr="004F175E">
        <w:rPr>
          <w:sz w:val="16"/>
        </w:rPr>
        <w:t>," the review concluded, "</w:t>
      </w:r>
      <w:r w:rsidRPr="004F175E">
        <w:rPr>
          <w:rStyle w:val="StyleUnderline"/>
        </w:rPr>
        <w:t>is inadequate."</w:t>
      </w:r>
    </w:p>
    <w:p w14:paraId="729C964E" w14:textId="77777777" w:rsidR="00886224" w:rsidRPr="004F175E" w:rsidRDefault="00886224" w:rsidP="00886224">
      <w:pPr>
        <w:rPr>
          <w:sz w:val="16"/>
        </w:rPr>
      </w:pPr>
      <w:r w:rsidRPr="004F175E">
        <w:rPr>
          <w:rStyle w:val="StyleUnderline"/>
        </w:rPr>
        <w:t xml:space="preserve">The report recommends that </w:t>
      </w:r>
      <w:r w:rsidRPr="009D05FB">
        <w:rPr>
          <w:rStyle w:val="StyleUnderline"/>
          <w:highlight w:val="yellow"/>
        </w:rPr>
        <w:t>2 degrees</w:t>
      </w:r>
      <w:r w:rsidRPr="00D048D1">
        <w:rPr>
          <w:rStyle w:val="StyleUnderline"/>
        </w:rPr>
        <w:t xml:space="preserve"> be</w:t>
      </w:r>
      <w:r w:rsidRPr="004F175E">
        <w:rPr>
          <w:rStyle w:val="StyleUnderline"/>
        </w:rPr>
        <w:t xml:space="preserve"> seen instead as "an </w:t>
      </w:r>
      <w:r w:rsidRPr="00D048D1">
        <w:rPr>
          <w:rStyle w:val="StyleUnderline"/>
        </w:rPr>
        <w:t>upper limit</w:t>
      </w:r>
      <w:r w:rsidRPr="004F175E">
        <w:rPr>
          <w:sz w:val="16"/>
        </w:rPr>
        <w:t xml:space="preserve">, </w:t>
      </w:r>
      <w:r w:rsidRPr="004F175E">
        <w:rPr>
          <w:rStyle w:val="StyleUnderline"/>
        </w:rPr>
        <w:t xml:space="preserve">a defense line that </w:t>
      </w:r>
      <w:r w:rsidRPr="009D05FB">
        <w:rPr>
          <w:rStyle w:val="StyleUnderline"/>
          <w:highlight w:val="yellow"/>
        </w:rPr>
        <w:t xml:space="preserve">needs to be </w:t>
      </w:r>
      <w:r w:rsidRPr="009D05FB">
        <w:rPr>
          <w:rStyle w:val="Emphasis"/>
          <w:highlight w:val="yellow"/>
        </w:rPr>
        <w:t>stringently defended</w:t>
      </w:r>
      <w:r w:rsidRPr="004F175E">
        <w:rPr>
          <w:sz w:val="16"/>
        </w:rPr>
        <w:t>, while less warming would be preferable."</w:t>
      </w:r>
    </w:p>
    <w:p w14:paraId="7C3F1F40" w14:textId="77777777" w:rsidR="00886224" w:rsidRPr="004F175E" w:rsidRDefault="00886224" w:rsidP="00886224">
      <w:pPr>
        <w:rPr>
          <w:sz w:val="16"/>
        </w:rPr>
      </w:pPr>
      <w:r w:rsidRPr="004F175E">
        <w:rPr>
          <w:rStyle w:val="StyleUnderline"/>
        </w:rPr>
        <w:t>This changing understanding of 2 degrees matters</w:t>
      </w:r>
      <w:r w:rsidRPr="004F175E">
        <w:rPr>
          <w:sz w:val="16"/>
        </w:rPr>
        <w:t xml:space="preserve">, </w:t>
      </w:r>
      <w:r w:rsidRPr="004F175E">
        <w:rPr>
          <w:rStyle w:val="StyleUnderline"/>
        </w:rPr>
        <w:t xml:space="preserve">because </w:t>
      </w:r>
      <w:r w:rsidRPr="00D048D1">
        <w:rPr>
          <w:rStyle w:val="StyleUnderline"/>
        </w:rPr>
        <w:t>the temperature target</w:t>
      </w:r>
      <w:r w:rsidRPr="004F175E">
        <w:rPr>
          <w:rStyle w:val="StyleUnderline"/>
        </w:rPr>
        <w:t xml:space="preserve"> we choose</w:t>
      </w:r>
      <w:r w:rsidRPr="004F175E">
        <w:rPr>
          <w:sz w:val="16"/>
        </w:rPr>
        <w:t xml:space="preserve">, and the probability with which we aim to hit it, </w:t>
      </w:r>
      <w:r w:rsidRPr="00D048D1">
        <w:rPr>
          <w:rStyle w:val="StyleUnderline"/>
        </w:rPr>
        <w:t>establishes our "</w:t>
      </w:r>
      <w:r w:rsidRPr="00D048D1">
        <w:rPr>
          <w:rStyle w:val="Emphasis"/>
        </w:rPr>
        <w:t>carbon budget</w:t>
      </w:r>
      <w:r w:rsidRPr="004F175E">
        <w:rPr>
          <w:sz w:val="16"/>
        </w:rPr>
        <w:t>," i.e., the amount of CO2 we can still emit before blowing it.</w:t>
      </w:r>
    </w:p>
    <w:p w14:paraId="1C9ED044" w14:textId="77777777" w:rsidR="00886224" w:rsidRPr="004F175E" w:rsidRDefault="00886224" w:rsidP="00886224">
      <w:pPr>
        <w:rPr>
          <w:sz w:val="16"/>
        </w:rPr>
      </w:pPr>
      <w:r w:rsidRPr="004F175E">
        <w:rPr>
          <w:sz w:val="16"/>
        </w:rPr>
        <w:t xml:space="preserve">Many commonly used scenarios (including the International Energy Agency’s) are built around a 50 percent chance of hitting 2 degrees. But </w:t>
      </w:r>
      <w:r w:rsidRPr="004F175E">
        <w:rPr>
          <w:rStyle w:val="StyleUnderline"/>
        </w:rPr>
        <w:t>if 2 degrees is an "upper limit</w:t>
      </w:r>
      <w:r w:rsidRPr="004F175E">
        <w:rPr>
          <w:sz w:val="16"/>
        </w:rPr>
        <w:t xml:space="preserve">" and "less warming would be preferable," it seems </w:t>
      </w:r>
      <w:r w:rsidRPr="004F175E">
        <w:rPr>
          <w:rStyle w:val="StyleUnderline"/>
        </w:rPr>
        <w:t>we would want a higher than 50-50 chance of stopping short of</w:t>
      </w:r>
      <w:r w:rsidRPr="004F175E">
        <w:rPr>
          <w:sz w:val="16"/>
        </w:rPr>
        <w:t xml:space="preserve"> it.</w:t>
      </w:r>
    </w:p>
    <w:p w14:paraId="13A8777B" w14:textId="77777777" w:rsidR="00886224" w:rsidRPr="004F175E" w:rsidRDefault="00886224" w:rsidP="00886224">
      <w:pPr>
        <w:rPr>
          <w:sz w:val="16"/>
        </w:rPr>
      </w:pPr>
      <w:proofErr w:type="gramStart"/>
      <w:r w:rsidRPr="004F175E">
        <w:rPr>
          <w:sz w:val="16"/>
        </w:rPr>
        <w:t>So</w:t>
      </w:r>
      <w:proofErr w:type="gramEnd"/>
      <w:r w:rsidRPr="004F175E">
        <w:rPr>
          <w:sz w:val="16"/>
        </w:rPr>
        <w:t xml:space="preserve"> the authors of the Oil Change report choose two scenarios to model. One gives us a 66 percent chance of stopping short of 2 degrees. The other gives us a 50 percent chance of stopping short of 1.5 degrees. Here’s what they look like:</w:t>
      </w:r>
    </w:p>
    <w:p w14:paraId="40FC54B1" w14:textId="77777777" w:rsidR="00886224" w:rsidRPr="004F175E" w:rsidRDefault="00886224" w:rsidP="00886224">
      <w:pPr>
        <w:rPr>
          <w:sz w:val="16"/>
        </w:rPr>
      </w:pPr>
      <w:r w:rsidRPr="004F175E">
        <w:rPr>
          <w:sz w:val="16"/>
        </w:rPr>
        <w:t>This image should terrify you. It should be on billboards.</w:t>
      </w:r>
    </w:p>
    <w:p w14:paraId="2B49EE2F" w14:textId="77777777" w:rsidR="00886224" w:rsidRPr="004F175E" w:rsidRDefault="00886224" w:rsidP="00886224">
      <w:pPr>
        <w:rPr>
          <w:sz w:val="16"/>
        </w:rPr>
      </w:pPr>
      <w:r w:rsidRPr="004F175E">
        <w:rPr>
          <w:sz w:val="16"/>
        </w:rPr>
        <w:t xml:space="preserve">As you can see, in either scenario, </w:t>
      </w:r>
      <w:r w:rsidRPr="004F175E">
        <w:rPr>
          <w:rStyle w:val="StyleUnderline"/>
        </w:rPr>
        <w:t xml:space="preserve">global </w:t>
      </w:r>
      <w:r w:rsidRPr="009D05FB">
        <w:rPr>
          <w:rStyle w:val="StyleUnderline"/>
          <w:highlight w:val="yellow"/>
        </w:rPr>
        <w:t xml:space="preserve">emissions must peak and </w:t>
      </w:r>
      <w:r w:rsidRPr="009D05FB">
        <w:rPr>
          <w:rStyle w:val="Emphasis"/>
          <w:highlight w:val="yellow"/>
        </w:rPr>
        <w:t>begin declining immediately</w:t>
      </w:r>
      <w:r w:rsidRPr="004F175E">
        <w:rPr>
          <w:sz w:val="16"/>
        </w:rPr>
        <w:t xml:space="preserve">. For a medium chance to avoid 1.5 degrees, </w:t>
      </w:r>
      <w:r w:rsidRPr="009D05FB">
        <w:rPr>
          <w:rStyle w:val="StyleUnderline"/>
          <w:highlight w:val="yellow"/>
        </w:rPr>
        <w:t>the world has to zero out</w:t>
      </w:r>
      <w:r w:rsidRPr="004F175E">
        <w:rPr>
          <w:rStyle w:val="StyleUnderline"/>
        </w:rPr>
        <w:t xml:space="preserve"> net carbon </w:t>
      </w:r>
      <w:r w:rsidRPr="009D05FB">
        <w:rPr>
          <w:rStyle w:val="StyleUnderline"/>
          <w:highlight w:val="yellow"/>
        </w:rPr>
        <w:t>emissions by</w:t>
      </w:r>
      <w:r w:rsidRPr="004F175E">
        <w:rPr>
          <w:rStyle w:val="StyleUnderline"/>
        </w:rPr>
        <w:t xml:space="preserve"> </w:t>
      </w:r>
      <w:r w:rsidRPr="009D05FB">
        <w:rPr>
          <w:rStyle w:val="StyleUnderline"/>
          <w:highlight w:val="yellow"/>
        </w:rPr>
        <w:t>2050</w:t>
      </w:r>
      <w:r w:rsidRPr="004F175E">
        <w:rPr>
          <w:rStyle w:val="StyleUnderline"/>
        </w:rPr>
        <w:t xml:space="preserve"> or so</w:t>
      </w:r>
      <w:r w:rsidRPr="004F175E">
        <w:rPr>
          <w:sz w:val="16"/>
        </w:rPr>
        <w:t xml:space="preserve"> — for a good chance of avoiding 2 degrees, by around 2065.</w:t>
      </w:r>
    </w:p>
    <w:p w14:paraId="4E43396B" w14:textId="77777777" w:rsidR="00886224" w:rsidRPr="004F175E" w:rsidRDefault="00886224" w:rsidP="00886224">
      <w:pPr>
        <w:rPr>
          <w:sz w:val="16"/>
        </w:rPr>
      </w:pPr>
      <w:r>
        <w:rPr>
          <w:rStyle w:val="StyleUnderline"/>
        </w:rPr>
        <w:t>Aft</w:t>
      </w:r>
      <w:r w:rsidRPr="004F175E">
        <w:rPr>
          <w:rStyle w:val="StyleUnderline"/>
        </w:rPr>
        <w:t xml:space="preserve">er that, </w:t>
      </w:r>
      <w:r w:rsidRPr="009D05FB">
        <w:rPr>
          <w:rStyle w:val="Emphasis"/>
          <w:highlight w:val="yellow"/>
        </w:rPr>
        <w:t>emissions have to go negative</w:t>
      </w:r>
      <w:r w:rsidRPr="004F175E">
        <w:rPr>
          <w:sz w:val="16"/>
        </w:rPr>
        <w:t xml:space="preserve">. </w:t>
      </w:r>
      <w:r w:rsidRPr="004F175E">
        <w:rPr>
          <w:rStyle w:val="StyleUnderline"/>
        </w:rPr>
        <w:t>Humanity has to start burying a lot more carbon</w:t>
      </w:r>
      <w:r w:rsidRPr="004F175E">
        <w:rPr>
          <w:sz w:val="16"/>
        </w:rPr>
        <w:t xml:space="preserve"> than it throws up into the atmosphere. There are several ways to sequester greenhouse gases, from reforestation to soil enrichment to cow backpacks, but the backbone of the envisioned negative emissions is BECCS, or bioenergy with carbon capture and sequestration.</w:t>
      </w:r>
    </w:p>
    <w:p w14:paraId="03FEAE7E" w14:textId="77777777" w:rsidR="00886224" w:rsidRPr="004F175E" w:rsidRDefault="00886224" w:rsidP="00886224">
      <w:pPr>
        <w:rPr>
          <w:sz w:val="16"/>
        </w:rPr>
      </w:pPr>
      <w:r w:rsidRPr="004F175E">
        <w:rPr>
          <w:rStyle w:val="StyleUnderline"/>
        </w:rPr>
        <w:t>BECCS</w:t>
      </w:r>
      <w:r w:rsidRPr="004F175E">
        <w:rPr>
          <w:sz w:val="16"/>
        </w:rPr>
        <w:t xml:space="preserve"> — raising, harvesting, and burning biomass for energy, while capturing and burying the carbon emissions — </w:t>
      </w:r>
      <w:r w:rsidRPr="004F175E">
        <w:rPr>
          <w:rStyle w:val="StyleUnderline"/>
        </w:rPr>
        <w:t>is unproven at scale</w:t>
      </w:r>
      <w:r w:rsidRPr="004F175E">
        <w:rPr>
          <w:sz w:val="16"/>
        </w:rPr>
        <w:t>. Thus far, most demonstration plants of any size attaching CCS to fossil fuel facilities have been over-budget disasters. What if we can’t rely on it? What if it never pans out?</w:t>
      </w:r>
    </w:p>
    <w:p w14:paraId="5C78CB79" w14:textId="77777777" w:rsidR="00886224" w:rsidRPr="004F175E" w:rsidRDefault="00886224" w:rsidP="00886224">
      <w:pPr>
        <w:rPr>
          <w:sz w:val="16"/>
        </w:rPr>
      </w:pPr>
      <w:r w:rsidRPr="004F175E">
        <w:rPr>
          <w:sz w:val="16"/>
        </w:rPr>
        <w:t>"</w:t>
      </w:r>
      <w:r w:rsidRPr="004F175E">
        <w:rPr>
          <w:rStyle w:val="StyleUnderline"/>
        </w:rPr>
        <w:t>If we want to avoid depending on unproven technology becoming available</w:t>
      </w:r>
      <w:r w:rsidRPr="004F175E">
        <w:rPr>
          <w:sz w:val="16"/>
        </w:rPr>
        <w:t>," the authors say, "</w:t>
      </w:r>
      <w:r w:rsidRPr="004F175E">
        <w:rPr>
          <w:rStyle w:val="StyleUnderline"/>
        </w:rPr>
        <w:t xml:space="preserve">emissions would need to be reduced </w:t>
      </w:r>
      <w:r w:rsidRPr="004F175E">
        <w:rPr>
          <w:rStyle w:val="Emphasis"/>
        </w:rPr>
        <w:t>even more rapidly</w:t>
      </w:r>
      <w:r w:rsidRPr="004F175E">
        <w:rPr>
          <w:sz w:val="16"/>
        </w:rPr>
        <w:t>."</w:t>
      </w:r>
    </w:p>
    <w:p w14:paraId="2122C789" w14:textId="77777777" w:rsidR="00886224" w:rsidRPr="004F175E" w:rsidRDefault="00886224" w:rsidP="00886224">
      <w:pPr>
        <w:rPr>
          <w:sz w:val="16"/>
        </w:rPr>
      </w:pPr>
      <w:r w:rsidRPr="004F175E">
        <w:rPr>
          <w:sz w:val="16"/>
        </w:rPr>
        <w:t>You could say that. This is from climate researcher Glen Peters, based on a scenario with a 66 percent chance of avoiding 1.5 degrees.</w:t>
      </w:r>
    </w:p>
    <w:p w14:paraId="4E4D9FCC" w14:textId="77777777" w:rsidR="00886224" w:rsidRPr="004F175E" w:rsidRDefault="00886224" w:rsidP="00886224">
      <w:pPr>
        <w:rPr>
          <w:sz w:val="16"/>
        </w:rPr>
      </w:pPr>
      <w:r w:rsidRPr="004F175E">
        <w:rPr>
          <w:sz w:val="16"/>
        </w:rPr>
        <w:t xml:space="preserve">Check out that middle graphic. </w:t>
      </w:r>
      <w:r w:rsidRPr="009D05FB">
        <w:rPr>
          <w:rStyle w:val="StyleUnderline"/>
          <w:highlight w:val="yellow"/>
        </w:rPr>
        <w:t>If we really want to avoid 1.5</w:t>
      </w:r>
      <w:r w:rsidRPr="009D05FB">
        <w:rPr>
          <w:rStyle w:val="StyleUnderline"/>
        </w:rPr>
        <w:t xml:space="preserve"> degrees</w:t>
      </w:r>
      <w:r w:rsidRPr="004F175E">
        <w:rPr>
          <w:sz w:val="16"/>
        </w:rPr>
        <w:t xml:space="preserve">, and we can’t rely on large-scale carbon sequestration, then </w:t>
      </w:r>
      <w:r w:rsidRPr="009D05FB">
        <w:rPr>
          <w:rStyle w:val="StyleUnderline"/>
          <w:highlight w:val="yellow"/>
        </w:rPr>
        <w:t>the</w:t>
      </w:r>
      <w:r w:rsidRPr="004F175E">
        <w:rPr>
          <w:rStyle w:val="StyleUnderline"/>
        </w:rPr>
        <w:t xml:space="preserve"> </w:t>
      </w:r>
      <w:r w:rsidRPr="009D05FB">
        <w:rPr>
          <w:rStyle w:val="StyleUnderline"/>
        </w:rPr>
        <w:t>global</w:t>
      </w:r>
      <w:r w:rsidRPr="004F175E">
        <w:rPr>
          <w:rStyle w:val="StyleUnderline"/>
        </w:rPr>
        <w:t xml:space="preserve"> </w:t>
      </w:r>
      <w:r w:rsidRPr="00422292">
        <w:rPr>
          <w:rStyle w:val="StyleUnderline"/>
          <w:highlight w:val="yellow"/>
        </w:rPr>
        <w:t xml:space="preserve">community has </w:t>
      </w:r>
      <w:r w:rsidRPr="009D05FB">
        <w:rPr>
          <w:rStyle w:val="StyleUnderline"/>
          <w:highlight w:val="yellow"/>
        </w:rPr>
        <w:t>to zero out</w:t>
      </w:r>
      <w:r w:rsidRPr="004F175E">
        <w:rPr>
          <w:rStyle w:val="StyleUnderline"/>
        </w:rPr>
        <w:t xml:space="preserve"> its carbon </w:t>
      </w:r>
      <w:r w:rsidRPr="009D05FB">
        <w:rPr>
          <w:rStyle w:val="StyleUnderline"/>
          <w:highlight w:val="yellow"/>
        </w:rPr>
        <w:t>emissions by</w:t>
      </w:r>
      <w:r w:rsidRPr="004F175E">
        <w:rPr>
          <w:rStyle w:val="StyleUnderline"/>
        </w:rPr>
        <w:t xml:space="preserve"> 2026</w:t>
      </w:r>
      <w:r w:rsidRPr="004F175E">
        <w:rPr>
          <w:sz w:val="16"/>
        </w:rPr>
        <w:t>.</w:t>
      </w:r>
    </w:p>
    <w:p w14:paraId="12F82476" w14:textId="77777777" w:rsidR="00886224" w:rsidRPr="004F175E" w:rsidRDefault="00886224" w:rsidP="00886224">
      <w:pPr>
        <w:rPr>
          <w:sz w:val="16"/>
        </w:rPr>
      </w:pPr>
      <w:r w:rsidRPr="009D05FB">
        <w:rPr>
          <w:rStyle w:val="Emphasis"/>
          <w:highlight w:val="yellow"/>
        </w:rPr>
        <w:t>Ten years from now</w:t>
      </w:r>
      <w:r w:rsidRPr="004F175E">
        <w:rPr>
          <w:sz w:val="16"/>
        </w:rPr>
        <w:t>.</w:t>
      </w:r>
    </w:p>
    <w:p w14:paraId="549B840E" w14:textId="77777777" w:rsidR="00886224" w:rsidRPr="004F175E" w:rsidRDefault="00886224" w:rsidP="00886224">
      <w:pPr>
        <w:rPr>
          <w:sz w:val="16"/>
        </w:rPr>
      </w:pPr>
      <w:r w:rsidRPr="009D05FB">
        <w:rPr>
          <w:rStyle w:val="StyleUnderline"/>
          <w:highlight w:val="yellow"/>
        </w:rPr>
        <w:t>There’s no happy</w:t>
      </w:r>
      <w:r w:rsidRPr="004F175E">
        <w:rPr>
          <w:rStyle w:val="StyleUnderline"/>
        </w:rPr>
        <w:t xml:space="preserve"> win-win </w:t>
      </w:r>
      <w:r w:rsidRPr="009D05FB">
        <w:rPr>
          <w:rStyle w:val="StyleUnderline"/>
          <w:highlight w:val="yellow"/>
        </w:rPr>
        <w:t>story</w:t>
      </w:r>
      <w:r w:rsidRPr="004F175E">
        <w:rPr>
          <w:rStyle w:val="StyleUnderline"/>
        </w:rPr>
        <w:t xml:space="preserve"> about that scenario</w:t>
      </w:r>
      <w:r w:rsidRPr="004F175E">
        <w:rPr>
          <w:sz w:val="16"/>
        </w:rPr>
        <w:t xml:space="preserve">, </w:t>
      </w:r>
      <w:r w:rsidRPr="009D05FB">
        <w:rPr>
          <w:rStyle w:val="StyleUnderline"/>
          <w:highlight w:val="yellow"/>
        </w:rPr>
        <w:t>no way to pull it off while continuing</w:t>
      </w:r>
      <w:r w:rsidRPr="004F175E">
        <w:rPr>
          <w:rStyle w:val="StyleUnderline"/>
        </w:rPr>
        <w:t xml:space="preserve"> to live </w:t>
      </w:r>
      <w:r w:rsidRPr="009D05FB">
        <w:rPr>
          <w:rStyle w:val="StyleUnderline"/>
          <w:highlight w:val="yellow"/>
        </w:rPr>
        <w:t xml:space="preserve">US lifestyles and </w:t>
      </w:r>
      <w:r w:rsidRPr="009D05FB">
        <w:rPr>
          <w:rStyle w:val="Emphasis"/>
          <w:highlight w:val="yellow"/>
        </w:rPr>
        <w:t>growing the global economy</w:t>
      </w:r>
      <w:r w:rsidRPr="004F175E">
        <w:rPr>
          <w:rStyle w:val="Emphasis"/>
        </w:rPr>
        <w:t xml:space="preserve"> every year</w:t>
      </w:r>
      <w:r w:rsidRPr="004F175E">
        <w:rPr>
          <w:sz w:val="16"/>
        </w:rPr>
        <w:t xml:space="preserve">. </w:t>
      </w:r>
      <w:r w:rsidRPr="009D05FB">
        <w:rPr>
          <w:rStyle w:val="StyleUnderline"/>
          <w:highlight w:val="yellow"/>
        </w:rPr>
        <w:t>It would</w:t>
      </w:r>
      <w:r w:rsidRPr="004F175E">
        <w:rPr>
          <w:sz w:val="16"/>
        </w:rPr>
        <w:t xml:space="preserve"> </w:t>
      </w:r>
      <w:r w:rsidRPr="009D05FB">
        <w:rPr>
          <w:rStyle w:val="StyleUnderline"/>
          <w:highlight w:val="yellow"/>
        </w:rPr>
        <w:t>require</w:t>
      </w:r>
      <w:r w:rsidRPr="004F175E">
        <w:rPr>
          <w:rStyle w:val="StyleUnderline"/>
        </w:rPr>
        <w:t xml:space="preserve"> </w:t>
      </w:r>
      <w:r w:rsidRPr="009D05FB">
        <w:rPr>
          <w:rStyle w:val="StyleUnderline"/>
          <w:highlight w:val="yellow"/>
        </w:rPr>
        <w:t>immediate</w:t>
      </w:r>
      <w:r w:rsidRPr="004F175E">
        <w:rPr>
          <w:rStyle w:val="StyleUnderline"/>
        </w:rPr>
        <w:t>, radical shifts in behavior</w:t>
      </w:r>
      <w:r w:rsidRPr="004F175E">
        <w:rPr>
          <w:sz w:val="16"/>
        </w:rPr>
        <w:t xml:space="preserve"> worldwide, especially among the wealthy — </w:t>
      </w:r>
      <w:r w:rsidRPr="004F175E">
        <w:rPr>
          <w:rStyle w:val="StyleUnderline"/>
        </w:rPr>
        <w:t xml:space="preserve">a period of </w:t>
      </w:r>
      <w:r w:rsidRPr="004F175E">
        <w:rPr>
          <w:rStyle w:val="Emphasis"/>
        </w:rPr>
        <w:t xml:space="preserve">voluntary </w:t>
      </w:r>
      <w:r w:rsidRPr="009D05FB">
        <w:rPr>
          <w:rStyle w:val="Emphasis"/>
          <w:highlight w:val="yellow"/>
        </w:rPr>
        <w:t>austerity and contraction</w:t>
      </w:r>
      <w:r w:rsidRPr="004F175E">
        <w:rPr>
          <w:sz w:val="16"/>
        </w:rPr>
        <w:t>.</w:t>
      </w:r>
    </w:p>
    <w:p w14:paraId="6D25E7F9" w14:textId="77777777" w:rsidR="00886224" w:rsidRPr="004F175E" w:rsidRDefault="00886224" w:rsidP="00886224">
      <w:pPr>
        <w:rPr>
          <w:sz w:val="16"/>
        </w:rPr>
      </w:pPr>
      <w:r w:rsidRPr="004F175E">
        <w:rPr>
          <w:sz w:val="16"/>
        </w:rPr>
        <w:t>That seems unlikely. So instead, let’s assume copious negative emissions technology will be available in the latter half of the century, just to give ourselves the most room possible.</w:t>
      </w:r>
    </w:p>
    <w:p w14:paraId="624121F5" w14:textId="77777777" w:rsidR="00886224" w:rsidRPr="004F175E" w:rsidRDefault="00886224" w:rsidP="00886224">
      <w:pPr>
        <w:rPr>
          <w:sz w:val="16"/>
        </w:rPr>
      </w:pPr>
      <w:r w:rsidRPr="004F175E">
        <w:rPr>
          <w:sz w:val="16"/>
        </w:rPr>
        <w:t>In those scenarios, how much of the world’s fossil fuels can we burn? How much more can we find and dig up?</w:t>
      </w:r>
    </w:p>
    <w:p w14:paraId="77C0A06C" w14:textId="77777777" w:rsidR="00886224" w:rsidRPr="004F175E" w:rsidRDefault="00886224" w:rsidP="00886224">
      <w:pPr>
        <w:rPr>
          <w:sz w:val="16"/>
        </w:rPr>
      </w:pPr>
      <w:r w:rsidRPr="004F175E">
        <w:rPr>
          <w:sz w:val="16"/>
        </w:rPr>
        <w:t>That math is daunting.</w:t>
      </w:r>
    </w:p>
    <w:p w14:paraId="33D74912" w14:textId="77777777" w:rsidR="00886224" w:rsidRPr="004F175E" w:rsidRDefault="00886224" w:rsidP="00886224">
      <w:pPr>
        <w:rPr>
          <w:rStyle w:val="StyleUnderline"/>
        </w:rPr>
      </w:pPr>
      <w:r w:rsidRPr="009D05FB">
        <w:rPr>
          <w:rStyle w:val="StyleUnderline"/>
          <w:highlight w:val="yellow"/>
        </w:rPr>
        <w:t>Staying beneath 2</w:t>
      </w:r>
      <w:r w:rsidRPr="004F175E">
        <w:rPr>
          <w:rStyle w:val="StyleUnderline"/>
        </w:rPr>
        <w:t xml:space="preserve"> degrees </w:t>
      </w:r>
      <w:r w:rsidRPr="009D05FB">
        <w:rPr>
          <w:rStyle w:val="StyleUnderline"/>
          <w:highlight w:val="yellow"/>
        </w:rPr>
        <w:t xml:space="preserve">means </w:t>
      </w:r>
      <w:r w:rsidRPr="009D05FB">
        <w:rPr>
          <w:rStyle w:val="Emphasis"/>
          <w:highlight w:val="yellow"/>
        </w:rPr>
        <w:t>ceasing all new fossil fuel development</w:t>
      </w:r>
    </w:p>
    <w:p w14:paraId="651AF880" w14:textId="77777777" w:rsidR="00886224" w:rsidRPr="00422292" w:rsidRDefault="00886224" w:rsidP="00886224">
      <w:pPr>
        <w:rPr>
          <w:sz w:val="16"/>
        </w:rPr>
      </w:pPr>
      <w:r w:rsidRPr="004F175E">
        <w:rPr>
          <w:sz w:val="16"/>
        </w:rPr>
        <w:t>First, a quick tour of terminology. There are fossil fuel resources (what is ultimately recoverable), reserves (what is known and economically recoverable), and developed reserves (what is known and recoverable in currently operating mines and fields). Here’s a handy guide:</w:t>
      </w:r>
    </w:p>
    <w:p w14:paraId="56BC32D8" w14:textId="77777777" w:rsidR="00886224" w:rsidRPr="004F175E" w:rsidRDefault="00886224" w:rsidP="00886224">
      <w:pPr>
        <w:rPr>
          <w:sz w:val="16"/>
          <w:szCs w:val="16"/>
        </w:rPr>
      </w:pPr>
      <w:r w:rsidRPr="004F175E">
        <w:rPr>
          <w:sz w:val="16"/>
          <w:szCs w:val="16"/>
        </w:rPr>
        <w:t>Now let’s compare some numbers. It’s pretty straightforward. Roughly 95 percent of the carbon contained in fossil fuels gets released into the atmosphere, so a ton dug up means a ton emitted, more or less.</w:t>
      </w:r>
    </w:p>
    <w:p w14:paraId="0CF77B56" w14:textId="77777777" w:rsidR="00886224" w:rsidRPr="00422292" w:rsidRDefault="00886224" w:rsidP="00886224">
      <w:pPr>
        <w:rPr>
          <w:sz w:val="16"/>
          <w:szCs w:val="16"/>
        </w:rPr>
      </w:pPr>
      <w:r w:rsidRPr="004F175E">
        <w:rPr>
          <w:sz w:val="16"/>
          <w:szCs w:val="16"/>
        </w:rPr>
        <w:t>How do our carbon budgets compare with our fossil fuel reserves?</w:t>
      </w:r>
    </w:p>
    <w:p w14:paraId="0D43572E" w14:textId="77777777" w:rsidR="00886224" w:rsidRPr="004F175E" w:rsidRDefault="00886224" w:rsidP="00886224">
      <w:pPr>
        <w:rPr>
          <w:sz w:val="16"/>
        </w:rPr>
      </w:pPr>
      <w:r w:rsidRPr="004F175E">
        <w:rPr>
          <w:sz w:val="16"/>
        </w:rPr>
        <w:t>Another terrifying image.</w:t>
      </w:r>
    </w:p>
    <w:p w14:paraId="6B743761" w14:textId="77777777" w:rsidR="00886224" w:rsidRPr="004F175E" w:rsidRDefault="00886224" w:rsidP="00886224">
      <w:pPr>
        <w:rPr>
          <w:sz w:val="16"/>
        </w:rPr>
      </w:pPr>
      <w:r w:rsidRPr="004F175E">
        <w:rPr>
          <w:sz w:val="16"/>
        </w:rPr>
        <w:t xml:space="preserve">On the left is global developed fossil fuel reserves. Remember the terminology: That’s what we can likely get out of currently operating fields and mines. On the right are our carbon budgets, for the 2 degree and </w:t>
      </w:r>
      <w:proofErr w:type="gramStart"/>
      <w:r w:rsidRPr="004F175E">
        <w:rPr>
          <w:sz w:val="16"/>
        </w:rPr>
        <w:t>1.5 degree</w:t>
      </w:r>
      <w:proofErr w:type="gramEnd"/>
      <w:r w:rsidRPr="004F175E">
        <w:rPr>
          <w:sz w:val="16"/>
        </w:rPr>
        <w:t xml:space="preserve"> scenarios respectively. Existing developed reserves exceed the </w:t>
      </w:r>
      <w:proofErr w:type="gramStart"/>
      <w:r w:rsidRPr="004F175E">
        <w:rPr>
          <w:sz w:val="16"/>
        </w:rPr>
        <w:t>2 degree</w:t>
      </w:r>
      <w:proofErr w:type="gramEnd"/>
      <w:r w:rsidRPr="004F175E">
        <w:rPr>
          <w:sz w:val="16"/>
        </w:rPr>
        <w:t xml:space="preserve"> budget, and oil and gas alone break the 1.5 degree budget.</w:t>
      </w:r>
    </w:p>
    <w:p w14:paraId="647D82DD" w14:textId="77777777" w:rsidR="00886224" w:rsidRPr="004F175E" w:rsidRDefault="00886224" w:rsidP="00886224">
      <w:pPr>
        <w:rPr>
          <w:sz w:val="16"/>
        </w:rPr>
      </w:pPr>
      <w:r w:rsidRPr="009D05FB">
        <w:rPr>
          <w:rStyle w:val="StyleUnderline"/>
          <w:highlight w:val="yellow"/>
        </w:rPr>
        <w:t>If we are serious</w:t>
      </w:r>
      <w:r w:rsidRPr="004F175E">
        <w:rPr>
          <w:rStyle w:val="StyleUnderline"/>
        </w:rPr>
        <w:t xml:space="preserve"> about what we said in Paris</w:t>
      </w:r>
      <w:r w:rsidRPr="009D05FB">
        <w:rPr>
          <w:rStyle w:val="StyleUnderline"/>
        </w:rPr>
        <w:t xml:space="preserve">, </w:t>
      </w:r>
      <w:r w:rsidRPr="009D05FB">
        <w:rPr>
          <w:rStyle w:val="StyleUnderline"/>
          <w:highlight w:val="yellow"/>
        </w:rPr>
        <w:t>then</w:t>
      </w:r>
      <w:r w:rsidRPr="004F175E">
        <w:rPr>
          <w:rStyle w:val="StyleUnderline"/>
        </w:rPr>
        <w:t xml:space="preserve"> </w:t>
      </w:r>
      <w:r w:rsidRPr="009D05FB">
        <w:rPr>
          <w:rStyle w:val="StyleUnderline"/>
          <w:highlight w:val="yellow"/>
        </w:rPr>
        <w:t>no more exploring</w:t>
      </w:r>
      <w:r w:rsidRPr="004F175E">
        <w:rPr>
          <w:rStyle w:val="StyleUnderline"/>
        </w:rPr>
        <w:t xml:space="preserve"> for new fossil fuels. No new mines, wells, or fossil fuel infrastructure. And </w:t>
      </w:r>
      <w:r w:rsidRPr="009D05FB">
        <w:rPr>
          <w:rStyle w:val="Emphasis"/>
          <w:highlight w:val="yellow"/>
        </w:rPr>
        <w:t>rapid, managed decline</w:t>
      </w:r>
      <w:r w:rsidRPr="004F175E">
        <w:rPr>
          <w:rStyle w:val="Emphasis"/>
        </w:rPr>
        <w:t xml:space="preserve"> </w:t>
      </w:r>
      <w:r w:rsidRPr="009D05FB">
        <w:rPr>
          <w:rStyle w:val="Emphasis"/>
          <w:highlight w:val="yellow"/>
        </w:rPr>
        <w:t>in</w:t>
      </w:r>
      <w:r w:rsidRPr="004F175E">
        <w:rPr>
          <w:rStyle w:val="Emphasis"/>
        </w:rPr>
        <w:t xml:space="preserve"> existing </w:t>
      </w:r>
      <w:r w:rsidRPr="009D05FB">
        <w:rPr>
          <w:rStyle w:val="Emphasis"/>
          <w:highlight w:val="yellow"/>
        </w:rPr>
        <w:t>fossil fuels</w:t>
      </w:r>
      <w:r w:rsidRPr="004F175E">
        <w:rPr>
          <w:sz w:val="16"/>
        </w:rPr>
        <w:t>.</w:t>
      </w:r>
    </w:p>
    <w:p w14:paraId="3E125797" w14:textId="77777777" w:rsidR="00886224" w:rsidRPr="004F175E" w:rsidRDefault="00886224" w:rsidP="00886224">
      <w:pPr>
        <w:rPr>
          <w:sz w:val="16"/>
        </w:rPr>
      </w:pPr>
      <w:r w:rsidRPr="004F175E">
        <w:rPr>
          <w:sz w:val="16"/>
        </w:rPr>
        <w:t>We are betting our species’ future on our ability to bury carbon</w:t>
      </w:r>
    </w:p>
    <w:p w14:paraId="60B706A2" w14:textId="77777777" w:rsidR="00886224" w:rsidRPr="004F175E" w:rsidRDefault="00886224" w:rsidP="00886224">
      <w:pPr>
        <w:rPr>
          <w:sz w:val="16"/>
        </w:rPr>
      </w:pPr>
      <w:r w:rsidRPr="004F175E">
        <w:rPr>
          <w:sz w:val="16"/>
        </w:rPr>
        <w:t xml:space="preserve">An important note: The analysts at Oil Change assume that there will be BECCS from midcentury </w:t>
      </w:r>
      <w:proofErr w:type="gramStart"/>
      <w:r w:rsidRPr="004F175E">
        <w:rPr>
          <w:sz w:val="16"/>
        </w:rPr>
        <w:t>onward, but</w:t>
      </w:r>
      <w:proofErr w:type="gramEnd"/>
      <w:r w:rsidRPr="004F175E">
        <w:rPr>
          <w:sz w:val="16"/>
        </w:rPr>
        <w:t xml:space="preserve"> assume that CCS will not come online fast enough to substantially delay the decline of fossil fuels before then.</w:t>
      </w:r>
    </w:p>
    <w:p w14:paraId="68865954" w14:textId="77777777" w:rsidR="00886224" w:rsidRPr="004F175E" w:rsidRDefault="00886224" w:rsidP="00886224">
      <w:pPr>
        <w:rPr>
          <w:sz w:val="16"/>
        </w:rPr>
      </w:pPr>
      <w:r w:rsidRPr="004F175E">
        <w:rPr>
          <w:sz w:val="16"/>
        </w:rPr>
        <w:t>Obviously, that assumption could be wrong on either end. CCS could develop faster than expected or turn out to be utterly impractical and too costly on any time scale. It’s too soon to know.</w:t>
      </w:r>
    </w:p>
    <w:p w14:paraId="051DDB9D" w14:textId="77777777" w:rsidR="00886224" w:rsidRPr="004F175E" w:rsidRDefault="00886224" w:rsidP="00886224">
      <w:pPr>
        <w:rPr>
          <w:sz w:val="16"/>
        </w:rPr>
      </w:pPr>
      <w:r w:rsidRPr="004F175E">
        <w:rPr>
          <w:sz w:val="16"/>
        </w:rPr>
        <w:t xml:space="preserve">What is clear is that </w:t>
      </w:r>
      <w:r w:rsidRPr="009D05FB">
        <w:rPr>
          <w:rStyle w:val="StyleUnderline"/>
          <w:highlight w:val="yellow"/>
        </w:rPr>
        <w:t>we are betting</w:t>
      </w:r>
      <w:r w:rsidRPr="004F175E">
        <w:rPr>
          <w:rStyle w:val="StyleUnderline"/>
        </w:rPr>
        <w:t xml:space="preserve"> our collective future </w:t>
      </w:r>
      <w:r w:rsidRPr="009D05FB">
        <w:rPr>
          <w:rStyle w:val="StyleUnderline"/>
          <w:highlight w:val="yellow"/>
        </w:rPr>
        <w:t>on being able to bury</w:t>
      </w:r>
      <w:r w:rsidRPr="004F175E">
        <w:rPr>
          <w:rStyle w:val="StyleUnderline"/>
        </w:rPr>
        <w:t xml:space="preserve"> millions of tons of </w:t>
      </w:r>
      <w:r w:rsidRPr="009D05FB">
        <w:rPr>
          <w:rStyle w:val="StyleUnderline"/>
          <w:highlight w:val="yellow"/>
        </w:rPr>
        <w:t>carbon</w:t>
      </w:r>
      <w:r w:rsidRPr="004F175E">
        <w:rPr>
          <w:sz w:val="16"/>
        </w:rPr>
        <w:t xml:space="preserve">. </w:t>
      </w:r>
      <w:r w:rsidRPr="009D05FB">
        <w:rPr>
          <w:rStyle w:val="StyleUnderline"/>
          <w:highlight w:val="yellow"/>
        </w:rPr>
        <w:t xml:space="preserve">It’s a huge and </w:t>
      </w:r>
      <w:r w:rsidRPr="009D05FB">
        <w:rPr>
          <w:rStyle w:val="Emphasis"/>
          <w:highlight w:val="yellow"/>
        </w:rPr>
        <w:t>existentially risky bet</w:t>
      </w:r>
      <w:r w:rsidRPr="004F175E">
        <w:rPr>
          <w:sz w:val="16"/>
        </w:rPr>
        <w:t xml:space="preserve"> — and maybe one out of a million people even know it’s being made.</w:t>
      </w:r>
    </w:p>
    <w:p w14:paraId="657EBF52" w14:textId="77777777" w:rsidR="00886224" w:rsidRPr="004F175E" w:rsidRDefault="00886224" w:rsidP="00886224">
      <w:pPr>
        <w:rPr>
          <w:sz w:val="16"/>
        </w:rPr>
      </w:pPr>
      <w:r w:rsidRPr="004F175E">
        <w:rPr>
          <w:sz w:val="16"/>
        </w:rPr>
        <w:t>Humanity is in a desperate situation</w:t>
      </w:r>
    </w:p>
    <w:p w14:paraId="4A7E89DA" w14:textId="77777777" w:rsidR="00886224" w:rsidRPr="004F175E" w:rsidRDefault="00886224" w:rsidP="00886224">
      <w:pPr>
        <w:rPr>
          <w:sz w:val="16"/>
        </w:rPr>
      </w:pPr>
      <w:r w:rsidRPr="004F175E">
        <w:rPr>
          <w:sz w:val="16"/>
        </w:rPr>
        <w:t xml:space="preserve">There are modeling scenarios that show us hitting our climate targets. But we should take no comfort from them. The fact is, </w:t>
      </w:r>
      <w:r w:rsidRPr="004F175E">
        <w:rPr>
          <w:rStyle w:val="StyleUnderline"/>
        </w:rPr>
        <w:t>we have waited until perilously late to act on climate change, and our range of options has narrowed.</w:t>
      </w:r>
      <w:r w:rsidRPr="004F175E">
        <w:rPr>
          <w:sz w:val="16"/>
        </w:rPr>
        <w:t xml:space="preserve"> We face three choices:</w:t>
      </w:r>
    </w:p>
    <w:p w14:paraId="737B3A99" w14:textId="77777777" w:rsidR="00886224" w:rsidRPr="004F175E" w:rsidRDefault="00886224" w:rsidP="00886224">
      <w:pPr>
        <w:rPr>
          <w:sz w:val="16"/>
        </w:rPr>
      </w:pPr>
      <w:r w:rsidRPr="004F175E">
        <w:rPr>
          <w:sz w:val="16"/>
        </w:rPr>
        <w:t xml:space="preserve">1) In the event that massive carbon sequestration proves infeasible, </w:t>
      </w:r>
      <w:r w:rsidRPr="009D05FB">
        <w:rPr>
          <w:rStyle w:val="StyleUnderline"/>
          <w:highlight w:val="yellow"/>
        </w:rPr>
        <w:t>avoiding dangerous climate change</w:t>
      </w:r>
      <w:r w:rsidRPr="004F175E">
        <w:rPr>
          <w:rStyle w:val="StyleUnderline"/>
        </w:rPr>
        <w:t xml:space="preserve"> will require an immediate and precipitous decline in global carbon emissions over a decade or two.</w:t>
      </w:r>
      <w:r w:rsidRPr="004F175E">
        <w:rPr>
          <w:sz w:val="16"/>
        </w:rPr>
        <w:t xml:space="preserve"> </w:t>
      </w:r>
      <w:r w:rsidRPr="004F175E">
        <w:rPr>
          <w:rStyle w:val="StyleUnderline"/>
        </w:rPr>
        <w:t xml:space="preserve">Given that most present-day economic activity is driven by fossil fuels, </w:t>
      </w:r>
      <w:r w:rsidRPr="009D05FB">
        <w:rPr>
          <w:rStyle w:val="StyleUnderline"/>
        </w:rPr>
        <w:t xml:space="preserve">it </w:t>
      </w:r>
      <w:r w:rsidRPr="009D05FB">
        <w:rPr>
          <w:rStyle w:val="StyleUnderline"/>
          <w:highlight w:val="yellow"/>
        </w:rPr>
        <w:t>would mean</w:t>
      </w:r>
      <w:r w:rsidRPr="004F175E">
        <w:rPr>
          <w:sz w:val="16"/>
        </w:rPr>
        <w:t>, at least temporarily</w:t>
      </w:r>
      <w:r w:rsidRPr="009D05FB">
        <w:rPr>
          <w:sz w:val="16"/>
        </w:rPr>
        <w:t xml:space="preserve">, </w:t>
      </w:r>
      <w:r w:rsidRPr="009D05FB">
        <w:rPr>
          <w:rStyle w:val="StyleUnderline"/>
          <w:highlight w:val="yellow"/>
        </w:rPr>
        <w:t xml:space="preserve">a </w:t>
      </w:r>
      <w:r w:rsidRPr="009D05FB">
        <w:rPr>
          <w:rStyle w:val="Emphasis"/>
          <w:highlight w:val="yellow"/>
        </w:rPr>
        <w:t>net</w:t>
      </w:r>
      <w:r w:rsidRPr="009D05FB">
        <w:rPr>
          <w:rStyle w:val="Emphasis"/>
        </w:rPr>
        <w:t xml:space="preserve"> </w:t>
      </w:r>
      <w:r w:rsidRPr="009D05FB">
        <w:rPr>
          <w:rStyle w:val="Emphasis"/>
          <w:highlight w:val="yellow"/>
        </w:rPr>
        <w:t>decline in economic activity</w:t>
      </w:r>
      <w:r w:rsidRPr="004F175E">
        <w:rPr>
          <w:sz w:val="16"/>
        </w:rPr>
        <w:t>. No one wants to discuss this, except climate scientist Kevin Anderson:</w:t>
      </w:r>
    </w:p>
    <w:p w14:paraId="5983E795" w14:textId="77777777" w:rsidR="00886224" w:rsidRPr="004F175E" w:rsidRDefault="00886224" w:rsidP="00886224">
      <w:pPr>
        <w:rPr>
          <w:sz w:val="16"/>
        </w:rPr>
      </w:pPr>
      <w:r w:rsidRPr="004F175E">
        <w:rPr>
          <w:sz w:val="16"/>
        </w:rPr>
        <w:t xml:space="preserve">Professor Pete Smith: </w:t>
      </w:r>
      <w:proofErr w:type="gramStart"/>
      <w:r w:rsidRPr="004F175E">
        <w:rPr>
          <w:sz w:val="16"/>
        </w:rPr>
        <w:t>So</w:t>
      </w:r>
      <w:proofErr w:type="gramEnd"/>
      <w:r w:rsidRPr="004F175E">
        <w:rPr>
          <w:sz w:val="16"/>
        </w:rPr>
        <w:t xml:space="preserve"> I think the 1.5 degrees target is something we should aim at. Whether we get there or not is partly academic, and it’s the fact that we’re aiming for 1.5 degrees which is the important thing. If we’re breaking our back to get to 1.5 and we end up at 1.8 or 2, that’s better than aiming at 2 and ending up at 4 degrees Celsius.</w:t>
      </w:r>
    </w:p>
    <w:p w14:paraId="34581D77" w14:textId="77777777" w:rsidR="00886224" w:rsidRPr="00285C56" w:rsidRDefault="00886224" w:rsidP="00886224">
      <w:pPr>
        <w:rPr>
          <w:sz w:val="16"/>
        </w:rPr>
      </w:pPr>
      <w:r w:rsidRPr="004F175E">
        <w:rPr>
          <w:sz w:val="16"/>
        </w:rPr>
        <w:t xml:space="preserve">Professor Kevin Anderson: </w:t>
      </w:r>
      <w:r w:rsidRPr="004F175E">
        <w:rPr>
          <w:rStyle w:val="StyleUnderline"/>
        </w:rPr>
        <w:t>From a carbon budget point of view, I think it’s highly unlikely that we’ll be able to hold to 1.5 degrees</w:t>
      </w:r>
      <w:r w:rsidRPr="004F175E">
        <w:rPr>
          <w:sz w:val="16"/>
        </w:rPr>
        <w:t xml:space="preserve"> Centigrade. </w:t>
      </w:r>
      <w:r w:rsidRPr="004F175E">
        <w:rPr>
          <w:rStyle w:val="StyleUnderline"/>
        </w:rPr>
        <w:t>I am very skeptical of</w:t>
      </w:r>
      <w:r w:rsidRPr="004F175E">
        <w:rPr>
          <w:sz w:val="16"/>
        </w:rPr>
        <w:t xml:space="preserve"> the negative emissions technologies, particularly </w:t>
      </w:r>
      <w:r w:rsidRPr="004F175E">
        <w:rPr>
          <w:rStyle w:val="StyleUnderline"/>
        </w:rPr>
        <w:t>BECCS</w:t>
      </w:r>
      <w:r w:rsidRPr="004F175E">
        <w:rPr>
          <w:sz w:val="16"/>
        </w:rPr>
        <w:t xml:space="preserve"> – the biomass energy carbon capture and storage. I do think we should research them; I think it’s very important that we progress our understanding of these technologies, but I actually think we should assume they do not work when we develop emission scenarios. </w:t>
      </w:r>
      <w:proofErr w:type="gramStart"/>
      <w:r w:rsidRPr="004F175E">
        <w:rPr>
          <w:sz w:val="16"/>
        </w:rPr>
        <w:t>So</w:t>
      </w:r>
      <w:proofErr w:type="gramEnd"/>
      <w:r w:rsidRPr="004F175E">
        <w:rPr>
          <w:sz w:val="16"/>
        </w:rPr>
        <w:t xml:space="preserve"> I think it’s very unlikely we’ll hold to 1.5 degrees Centigrade, and to be honest </w:t>
      </w:r>
      <w:r w:rsidRPr="004F175E">
        <w:rPr>
          <w:rStyle w:val="StyleUnderline"/>
        </w:rPr>
        <w:t>I think it’s very unlikely we’ll hold to a reasonable probability of 2 degrees Centigrade now</w:t>
      </w:r>
      <w:r w:rsidRPr="004F175E">
        <w:rPr>
          <w:sz w:val="16"/>
        </w:rPr>
        <w:t xml:space="preserve">. My concern with an event like this is </w:t>
      </w:r>
      <w:r w:rsidRPr="009D05FB">
        <w:rPr>
          <w:rStyle w:val="StyleUnderline"/>
          <w:highlight w:val="yellow"/>
        </w:rPr>
        <w:t>we</w:t>
      </w:r>
      <w:r w:rsidRPr="004F175E">
        <w:rPr>
          <w:rStyle w:val="StyleUnderline"/>
        </w:rPr>
        <w:t xml:space="preserve"> </w:t>
      </w:r>
      <w:r w:rsidRPr="009D05FB">
        <w:rPr>
          <w:rStyle w:val="StyleUnderline"/>
        </w:rPr>
        <w:t>are</w:t>
      </w:r>
      <w:r w:rsidRPr="004F175E">
        <w:rPr>
          <w:rStyle w:val="StyleUnderline"/>
        </w:rPr>
        <w:t xml:space="preserve"> prepared to </w:t>
      </w:r>
      <w:r w:rsidRPr="009D05FB">
        <w:rPr>
          <w:rStyle w:val="StyleUnderline"/>
          <w:highlight w:val="yellow"/>
        </w:rPr>
        <w:t xml:space="preserve">rely on </w:t>
      </w:r>
      <w:r w:rsidRPr="009D05FB">
        <w:rPr>
          <w:rStyle w:val="Emphasis"/>
          <w:highlight w:val="yellow"/>
        </w:rPr>
        <w:t>utopian technologies</w:t>
      </w:r>
      <w:r w:rsidRPr="004F175E">
        <w:rPr>
          <w:rStyle w:val="StyleUnderline"/>
        </w:rPr>
        <w:t xml:space="preserve"> </w:t>
      </w:r>
      <w:r w:rsidRPr="009D05FB">
        <w:rPr>
          <w:rStyle w:val="StyleUnderline"/>
          <w:highlight w:val="yellow"/>
        </w:rPr>
        <w:t>that do not</w:t>
      </w:r>
      <w:r w:rsidRPr="004F175E">
        <w:rPr>
          <w:rStyle w:val="StyleUnderline"/>
        </w:rPr>
        <w:t xml:space="preserve"> yet </w:t>
      </w:r>
      <w:r w:rsidRPr="009D05FB">
        <w:rPr>
          <w:rStyle w:val="StyleUnderline"/>
          <w:highlight w:val="yellow"/>
        </w:rPr>
        <w:t>exist</w:t>
      </w:r>
      <w:r w:rsidRPr="004F175E">
        <w:rPr>
          <w:sz w:val="16"/>
        </w:rPr>
        <w:t xml:space="preserve">, but we’re not prepared to look at </w:t>
      </w:r>
      <w:r w:rsidRPr="009D05FB">
        <w:rPr>
          <w:rStyle w:val="StyleUnderline"/>
          <w:highlight w:val="yellow"/>
        </w:rPr>
        <w:t>actual mitigation</w:t>
      </w:r>
      <w:r w:rsidRPr="004F175E">
        <w:rPr>
          <w:rStyle w:val="StyleUnderline"/>
        </w:rPr>
        <w:t xml:space="preserve"> today</w:t>
      </w:r>
      <w:r w:rsidRPr="004F175E">
        <w:rPr>
          <w:sz w:val="16"/>
        </w:rPr>
        <w:t xml:space="preserve">, which sort of </w:t>
      </w:r>
      <w:r w:rsidRPr="009D05FB">
        <w:rPr>
          <w:rStyle w:val="StyleUnderline"/>
          <w:highlight w:val="yellow"/>
        </w:rPr>
        <w:t>has</w:t>
      </w:r>
      <w:r w:rsidRPr="004F175E">
        <w:rPr>
          <w:rStyle w:val="StyleUnderline"/>
        </w:rPr>
        <w:t xml:space="preserve"> </w:t>
      </w:r>
      <w:r w:rsidRPr="009D05FB">
        <w:rPr>
          <w:rStyle w:val="StyleUnderline"/>
          <w:highlight w:val="yellow"/>
        </w:rPr>
        <w:t>profound</w:t>
      </w:r>
      <w:r w:rsidRPr="004F175E">
        <w:rPr>
          <w:rStyle w:val="StyleUnderline"/>
        </w:rPr>
        <w:t xml:space="preserve"> challenging </w:t>
      </w:r>
      <w:r w:rsidRPr="009D05FB">
        <w:rPr>
          <w:rStyle w:val="StyleUnderline"/>
          <w:highlight w:val="yellow"/>
        </w:rPr>
        <w:t xml:space="preserve">questions for the </w:t>
      </w:r>
      <w:r w:rsidRPr="009D05FB">
        <w:rPr>
          <w:rStyle w:val="Emphasis"/>
          <w:highlight w:val="yellow"/>
        </w:rPr>
        <w:t>current economic paradigm</w:t>
      </w:r>
      <w:r w:rsidRPr="004F175E">
        <w:rPr>
          <w:rStyle w:val="Emphasis"/>
        </w:rPr>
        <w:t>.</w:t>
      </w:r>
      <w:r w:rsidRPr="004F175E">
        <w:rPr>
          <w:sz w:val="16"/>
        </w:rPr>
        <w:t xml:space="preserve"> </w:t>
      </w:r>
      <w:r w:rsidRPr="004F175E">
        <w:rPr>
          <w:rStyle w:val="StyleUnderline"/>
        </w:rPr>
        <w:t>Until we are prepared to actually open up that Pandora’s box</w:t>
      </w:r>
      <w:r w:rsidRPr="004F175E">
        <w:rPr>
          <w:sz w:val="16"/>
        </w:rPr>
        <w:t xml:space="preserve">, in which we’ll actually ask questions about how we live our lives today, I think </w:t>
      </w:r>
      <w:r w:rsidRPr="004F175E">
        <w:rPr>
          <w:rStyle w:val="StyleUnderline"/>
        </w:rPr>
        <w:t>we are unlikely to hold to even 2 degrees Centigrade</w:t>
      </w:r>
      <w:r w:rsidRPr="004F175E">
        <w:rPr>
          <w:sz w:val="16"/>
        </w:rPr>
        <w:t xml:space="preserve">. </w:t>
      </w:r>
    </w:p>
    <w:p w14:paraId="336F2C02" w14:textId="77777777" w:rsidR="00886224" w:rsidRDefault="00886224" w:rsidP="00886224">
      <w:pPr>
        <w:rPr>
          <w:sz w:val="16"/>
        </w:rPr>
      </w:pPr>
    </w:p>
    <w:p w14:paraId="202B016B" w14:textId="77777777" w:rsidR="00886224" w:rsidRPr="00A7217C" w:rsidRDefault="00886224" w:rsidP="007F50EE">
      <w:pPr>
        <w:rPr>
          <w:sz w:val="16"/>
        </w:rPr>
      </w:pPr>
    </w:p>
    <w:p w14:paraId="271F98FD" w14:textId="77777777" w:rsidR="00C20334" w:rsidRPr="001B774A" w:rsidRDefault="00C20334" w:rsidP="00C20334">
      <w:pPr>
        <w:pStyle w:val="Heading4"/>
      </w:pPr>
      <w:r>
        <w:t>Short-term collapse of the global economy is the only way to avoid catastrophic warming---</w:t>
      </w:r>
      <w:r>
        <w:rPr>
          <w:u w:val="single"/>
        </w:rPr>
        <w:t>delay locks in</w:t>
      </w:r>
      <w:r>
        <w:t xml:space="preserve"> catastrophic emissions </w:t>
      </w:r>
    </w:p>
    <w:p w14:paraId="023CE919" w14:textId="77777777" w:rsidR="00C20334" w:rsidRDefault="00C20334" w:rsidP="00C20334">
      <w:r>
        <w:t xml:space="preserve">David </w:t>
      </w:r>
      <w:r w:rsidRPr="00056728">
        <w:rPr>
          <w:rStyle w:val="Style13ptBold"/>
        </w:rPr>
        <w:t>Holmgren 13</w:t>
      </w:r>
      <w:r>
        <w:t xml:space="preserve">, founder of Holmgren Design Services, an environmental design and consulting firm, inventor of the Permaculture system for regenerative agriculture, 2013, “Crash on Demand: Welcome to the Brown Tech Future,” Simplicity Institute report, </w:t>
      </w:r>
      <w:hyperlink r:id="rId13" w:history="1">
        <w:r w:rsidRPr="009F0C88">
          <w:rPr>
            <w:rStyle w:val="Hyperlink"/>
          </w:rPr>
          <w:t>http://simplicityinstitute.org/wp-content/uploads/2011/04/CrashOnDemandSimplicityInstitute.pdf</w:t>
        </w:r>
      </w:hyperlink>
      <w:r>
        <w:t xml:space="preserve"> </w:t>
      </w:r>
    </w:p>
    <w:p w14:paraId="75C7069F" w14:textId="77777777" w:rsidR="00C20334" w:rsidRPr="000A5D52" w:rsidRDefault="00C20334" w:rsidP="00C20334">
      <w:pPr>
        <w:rPr>
          <w:sz w:val="16"/>
        </w:rPr>
      </w:pPr>
      <w:r w:rsidRPr="00B4164B">
        <w:rPr>
          <w:sz w:val="16"/>
        </w:rPr>
        <w:t xml:space="preserve">Many </w:t>
      </w:r>
      <w:r w:rsidRPr="00B4164B">
        <w:rPr>
          <w:rStyle w:val="StyleUnderline"/>
        </w:rPr>
        <w:t>climate policy professionals</w:t>
      </w:r>
      <w:r w:rsidRPr="00B4164B">
        <w:rPr>
          <w:sz w:val="16"/>
        </w:rPr>
        <w:t xml:space="preserve"> and climate activists </w:t>
      </w:r>
      <w:r w:rsidRPr="00B4164B">
        <w:rPr>
          <w:rStyle w:val="StyleUnderline"/>
        </w:rPr>
        <w:t>are</w:t>
      </w:r>
      <w:r w:rsidRPr="00B4164B">
        <w:rPr>
          <w:sz w:val="16"/>
        </w:rPr>
        <w:t xml:space="preserve"> now </w:t>
      </w:r>
      <w:r w:rsidRPr="00B4164B">
        <w:rPr>
          <w:rStyle w:val="StyleUnderline"/>
        </w:rPr>
        <w:t>reassessing whether there is</w:t>
      </w:r>
      <w:r w:rsidRPr="00B4164B">
        <w:rPr>
          <w:sz w:val="16"/>
        </w:rPr>
        <w:t xml:space="preserve"> </w:t>
      </w:r>
      <w:r w:rsidRPr="00B4164B">
        <w:rPr>
          <w:rStyle w:val="StyleUnderline"/>
          <w:bdr w:val="single" w:sz="4" w:space="0" w:color="auto"/>
        </w:rPr>
        <w:t>anything</w:t>
      </w:r>
      <w:r w:rsidRPr="00B4164B">
        <w:rPr>
          <w:sz w:val="16"/>
        </w:rPr>
        <w:t xml:space="preserve"> more </w:t>
      </w:r>
      <w:r w:rsidRPr="00B4164B">
        <w:rPr>
          <w:rStyle w:val="StyleUnderline"/>
        </w:rPr>
        <w:t>they can do to</w:t>
      </w:r>
      <w:r w:rsidRPr="00B4164B">
        <w:rPr>
          <w:sz w:val="16"/>
        </w:rPr>
        <w:t xml:space="preserve"> help </w:t>
      </w:r>
      <w:r w:rsidRPr="00B4164B">
        <w:rPr>
          <w:rStyle w:val="StyleUnderline"/>
        </w:rPr>
        <w:t>prevent</w:t>
      </w:r>
      <w:r w:rsidRPr="00B4164B">
        <w:rPr>
          <w:sz w:val="16"/>
        </w:rPr>
        <w:t xml:space="preserve"> the </w:t>
      </w:r>
      <w:r w:rsidRPr="00B4164B">
        <w:rPr>
          <w:rStyle w:val="StyleUnderline"/>
          <w:bdr w:val="single" w:sz="4" w:space="0" w:color="auto"/>
        </w:rPr>
        <w:t>global catastrophe</w:t>
      </w:r>
      <w:r w:rsidRPr="00B4164B">
        <w:rPr>
          <w:sz w:val="16"/>
        </w:rPr>
        <w:t xml:space="preserve"> that climate change appears to be. The passing of the symbolic 400ppm CO2 level certainly has seen some prominent activists getting close to a change of strategy. As the Transition Town movement founder and permaculture activist Rob Hopkins says, the shift in the mainstream policy circles from mitigation to adaptation and defence is underway (i.e. giving up).13</w:t>
      </w:r>
    </w:p>
    <w:p w14:paraId="6F55F7D9" w14:textId="77777777" w:rsidR="00C20334" w:rsidRPr="000A5D52" w:rsidRDefault="00C20334" w:rsidP="00C20334">
      <w:pPr>
        <w:rPr>
          <w:sz w:val="16"/>
        </w:rPr>
      </w:pPr>
      <w:r w:rsidRPr="000A5D52">
        <w:rPr>
          <w:sz w:val="16"/>
        </w:rPr>
        <w:t xml:space="preserve">While political deadlock remains the most obvious obstacle, I believe at least some of that </w:t>
      </w:r>
      <w:r w:rsidRPr="000A5D52">
        <w:rPr>
          <w:rStyle w:val="StyleUnderline"/>
        </w:rPr>
        <w:t>deadlock stems from</w:t>
      </w:r>
      <w:r w:rsidRPr="000A5D52">
        <w:rPr>
          <w:sz w:val="16"/>
        </w:rPr>
        <w:t xml:space="preserve"> widespread </w:t>
      </w:r>
      <w:r w:rsidRPr="000A5D52">
        <w:rPr>
          <w:rStyle w:val="StyleUnderline"/>
        </w:rPr>
        <w:t>doubt about whether</w:t>
      </w:r>
      <w:r w:rsidRPr="000A5D52">
        <w:rPr>
          <w:sz w:val="16"/>
        </w:rPr>
        <w:t xml:space="preserve"> greenhouse gas </w:t>
      </w:r>
      <w:r w:rsidRPr="000A5D52">
        <w:rPr>
          <w:rStyle w:val="StyleUnderline"/>
        </w:rPr>
        <w:t>emissions can be</w:t>
      </w:r>
      <w:r w:rsidRPr="000A5D52">
        <w:rPr>
          <w:sz w:val="16"/>
        </w:rPr>
        <w:t xml:space="preserve"> radically </w:t>
      </w:r>
      <w:r w:rsidRPr="000A5D52">
        <w:rPr>
          <w:rStyle w:val="StyleUnderline"/>
        </w:rPr>
        <w:t>reduced without economic contraction</w:t>
      </w:r>
      <w:r w:rsidRPr="000A5D52">
        <w:rPr>
          <w:sz w:val="16"/>
        </w:rPr>
        <w:t xml:space="preserve"> and/or substantial wealth redistribution. Substantial redistribution of wealth is not generally taken seriously perhaps because it could only come about through some sort of global revolution that would itself lead to global economic collapse. On the other hand, massive economic contraction seems like it might happen all by itself, without necessarily leading to greater equity.</w:t>
      </w:r>
    </w:p>
    <w:p w14:paraId="50123AF0" w14:textId="77777777" w:rsidR="00C20334" w:rsidRPr="000A5D52" w:rsidRDefault="00C20334" w:rsidP="00C20334">
      <w:pPr>
        <w:rPr>
          <w:sz w:val="16"/>
        </w:rPr>
      </w:pPr>
      <w:r w:rsidRPr="000A5D52">
        <w:rPr>
          <w:rStyle w:val="StyleUnderline"/>
        </w:rPr>
        <w:t>The</w:t>
      </w:r>
      <w:r w:rsidRPr="000A5D52">
        <w:rPr>
          <w:sz w:val="16"/>
        </w:rPr>
        <w:t xml:space="preserve"> predominant </w:t>
      </w:r>
      <w:r w:rsidRPr="000A5D52">
        <w:rPr>
          <w:rStyle w:val="StyleUnderline"/>
        </w:rPr>
        <w:t>focus</w:t>
      </w:r>
      <w:r w:rsidRPr="000A5D52">
        <w:rPr>
          <w:sz w:val="16"/>
        </w:rPr>
        <w:t xml:space="preserve"> in the "climate professional and activist community" </w:t>
      </w:r>
      <w:r w:rsidRPr="000A5D52">
        <w:rPr>
          <w:rStyle w:val="StyleUnderline"/>
        </w:rPr>
        <w:t>on policies</w:t>
      </w:r>
      <w:r w:rsidRPr="000A5D52">
        <w:rPr>
          <w:sz w:val="16"/>
        </w:rPr>
        <w:t xml:space="preserve">, plans and projects </w:t>
      </w:r>
      <w:r w:rsidRPr="000A5D52">
        <w:rPr>
          <w:rStyle w:val="StyleUnderline"/>
        </w:rPr>
        <w:t>for transition to renewable energy and efficiency has yet to show evidence of absolute reductions in</w:t>
      </w:r>
      <w:r w:rsidRPr="000A5D52">
        <w:rPr>
          <w:sz w:val="16"/>
        </w:rPr>
        <w:t xml:space="preserve"> greenhouse gas </w:t>
      </w:r>
      <w:r w:rsidRPr="000A5D52">
        <w:rPr>
          <w:rStyle w:val="StyleUnderline"/>
        </w:rPr>
        <w:t>emissions that do not depend on rising</w:t>
      </w:r>
      <w:r w:rsidRPr="000A5D52">
        <w:rPr>
          <w:sz w:val="16"/>
        </w:rPr>
        <w:t xml:space="preserve"> greenhouse gas </w:t>
      </w:r>
      <w:r w:rsidRPr="000A5D52">
        <w:rPr>
          <w:rStyle w:val="StyleUnderline"/>
        </w:rPr>
        <w:t>emissions in other parts of the global economy</w:t>
      </w:r>
      <w:r w:rsidRPr="000A5D52">
        <w:rPr>
          <w:sz w:val="16"/>
        </w:rPr>
        <w:t>. For example, the contribution of renewable technology installation to reduced GGE in some European countries appears to be balanced by increased GGE in China and India (where much of the renewable technologies are manufactured).</w:t>
      </w:r>
    </w:p>
    <w:p w14:paraId="666BF3CF" w14:textId="77777777" w:rsidR="00C20334" w:rsidRPr="000A5D52" w:rsidRDefault="00C20334" w:rsidP="00C20334">
      <w:pPr>
        <w:rPr>
          <w:sz w:val="16"/>
        </w:rPr>
      </w:pPr>
      <w:r w:rsidRPr="000A5D52">
        <w:rPr>
          <w:sz w:val="16"/>
        </w:rPr>
        <w:t xml:space="preserve">The </w:t>
      </w:r>
      <w:r w:rsidRPr="00201421">
        <w:rPr>
          <w:rStyle w:val="StyleUnderline"/>
        </w:rPr>
        <w:t>Jevons' paradox</w:t>
      </w:r>
      <w:r w:rsidRPr="00201421">
        <w:rPr>
          <w:sz w:val="16"/>
        </w:rPr>
        <w:t>14</w:t>
      </w:r>
      <w:r w:rsidRPr="000A5D52">
        <w:rPr>
          <w:sz w:val="16"/>
        </w:rPr>
        <w:t xml:space="preserve"> </w:t>
      </w:r>
      <w:r w:rsidRPr="00201421">
        <w:rPr>
          <w:rStyle w:val="StyleUnderline"/>
        </w:rPr>
        <w:t>suggests</w:t>
      </w:r>
      <w:r w:rsidRPr="000A5D52">
        <w:rPr>
          <w:sz w:val="16"/>
        </w:rPr>
        <w:t xml:space="preserve"> than </w:t>
      </w:r>
      <w:r w:rsidRPr="000A5D52">
        <w:rPr>
          <w:rStyle w:val="StyleUnderline"/>
          <w:bdr w:val="single" w:sz="4" w:space="0" w:color="auto"/>
        </w:rPr>
        <w:t xml:space="preserve">any </w:t>
      </w:r>
      <w:r w:rsidRPr="00FE4302">
        <w:rPr>
          <w:rStyle w:val="StyleUnderline"/>
          <w:highlight w:val="yellow"/>
          <w:bdr w:val="single" w:sz="4" w:space="0" w:color="auto"/>
        </w:rPr>
        <w:t>gains in efficiency</w:t>
      </w:r>
      <w:r w:rsidRPr="00FE4302">
        <w:rPr>
          <w:sz w:val="16"/>
          <w:highlight w:val="yellow"/>
        </w:rPr>
        <w:t xml:space="preserve"> </w:t>
      </w:r>
      <w:r w:rsidRPr="00201421">
        <w:rPr>
          <w:rStyle w:val="StyleUnderline"/>
        </w:rPr>
        <w:t>or</w:t>
      </w:r>
      <w:r w:rsidRPr="000A5D52">
        <w:rPr>
          <w:sz w:val="16"/>
        </w:rPr>
        <w:t xml:space="preserve"> tapping of </w:t>
      </w:r>
      <w:r w:rsidRPr="00201421">
        <w:rPr>
          <w:rStyle w:val="StyleUnderline"/>
        </w:rPr>
        <w:t>new sources</w:t>
      </w:r>
      <w:r w:rsidRPr="000A5D52">
        <w:rPr>
          <w:rStyle w:val="StyleUnderline"/>
        </w:rPr>
        <w:t xml:space="preserve"> of energy </w:t>
      </w:r>
      <w:r w:rsidRPr="00FE4302">
        <w:rPr>
          <w:rStyle w:val="StyleUnderline"/>
          <w:highlight w:val="yellow"/>
        </w:rPr>
        <w:t>will</w:t>
      </w:r>
      <w:r w:rsidRPr="000A5D52">
        <w:rPr>
          <w:sz w:val="16"/>
        </w:rPr>
        <w:t xml:space="preserve"> simply </w:t>
      </w:r>
      <w:r w:rsidRPr="00FE4302">
        <w:rPr>
          <w:rStyle w:val="StyleUnderline"/>
          <w:highlight w:val="yellow"/>
          <w:bdr w:val="single" w:sz="4" w:space="0" w:color="auto"/>
        </w:rPr>
        <w:t>expand total consumption</w:t>
      </w:r>
      <w:r w:rsidRPr="000A5D52">
        <w:rPr>
          <w:rStyle w:val="StyleUnderline"/>
          <w:bdr w:val="single" w:sz="4" w:space="0" w:color="auto"/>
        </w:rPr>
        <w:t xml:space="preserve"> rather than reduce consumption of resources</w:t>
      </w:r>
      <w:r w:rsidRPr="000A5D52">
        <w:rPr>
          <w:sz w:val="16"/>
        </w:rPr>
        <w:t xml:space="preserve"> (and therefore GGE).</w:t>
      </w:r>
    </w:p>
    <w:p w14:paraId="5675383F" w14:textId="77777777" w:rsidR="00C20334" w:rsidRPr="000A5D52" w:rsidRDefault="00C20334" w:rsidP="00C20334">
      <w:pPr>
        <w:rPr>
          <w:sz w:val="16"/>
        </w:rPr>
      </w:pPr>
      <w:r w:rsidRPr="000A5D52">
        <w:rPr>
          <w:sz w:val="16"/>
        </w:rPr>
        <w:t>Richard Eckersley in his article 'Deficit Deeper Than Economy' identifies the improbability of ever decoupling economic growth from resource depletion and green house gas emissions. He states "Australia's material footprint, the total amount of primary resources required to service domestic consumption (excludes exports and includes imports) was 35 tonnes per person in 2008, the highest among the 186 countries studied. Every 10 per cent increase in gross domestic product increases the average national material footprint by 6 per cent. By 2050, a global population of 9 billion people would require an estimated 270 billion tonnes of natural resources to fuel the level of consumption of OECD countries, compared with the 70 billion tonnes consumed in 2010."15</w:t>
      </w:r>
    </w:p>
    <w:p w14:paraId="69FB9FE0" w14:textId="77777777" w:rsidR="00C20334" w:rsidRPr="000A5D52" w:rsidRDefault="00C20334" w:rsidP="00C20334">
      <w:pPr>
        <w:rPr>
          <w:sz w:val="16"/>
        </w:rPr>
      </w:pPr>
      <w:r w:rsidRPr="00FE4302">
        <w:rPr>
          <w:rStyle w:val="StyleUnderline"/>
          <w:highlight w:val="yellow"/>
          <w:bdr w:val="single" w:sz="4" w:space="0" w:color="auto"/>
        </w:rPr>
        <w:t>Time seems to be running out</w:t>
      </w:r>
      <w:r w:rsidRPr="00FE4302">
        <w:rPr>
          <w:sz w:val="16"/>
          <w:highlight w:val="yellow"/>
        </w:rPr>
        <w:t xml:space="preserve"> </w:t>
      </w:r>
      <w:r w:rsidRPr="00FE4302">
        <w:rPr>
          <w:rStyle w:val="StyleUnderline"/>
          <w:highlight w:val="yellow"/>
        </w:rPr>
        <w:t>for</w:t>
      </w:r>
      <w:r w:rsidRPr="000A5D52">
        <w:rPr>
          <w:rStyle w:val="StyleUnderline"/>
        </w:rPr>
        <w:t xml:space="preserve"> any serious </w:t>
      </w:r>
      <w:r w:rsidRPr="00B4164B">
        <w:rPr>
          <w:rStyle w:val="StyleUnderline"/>
        </w:rPr>
        <w:t xml:space="preserve">planned </w:t>
      </w:r>
      <w:r w:rsidRPr="00FE4302">
        <w:rPr>
          <w:rStyle w:val="StyleUnderline"/>
          <w:highlight w:val="yellow"/>
        </w:rPr>
        <w:t>reductions in</w:t>
      </w:r>
      <w:r w:rsidRPr="000A5D52">
        <w:rPr>
          <w:sz w:val="16"/>
        </w:rPr>
        <w:t xml:space="preserve"> </w:t>
      </w:r>
      <w:proofErr w:type="gramStart"/>
      <w:r w:rsidRPr="000A5D52">
        <w:rPr>
          <w:sz w:val="16"/>
        </w:rPr>
        <w:t>GGE[</w:t>
      </w:r>
      <w:proofErr w:type="gramEnd"/>
      <w:r w:rsidRPr="000A5D52">
        <w:rPr>
          <w:sz w:val="16"/>
        </w:rPr>
        <w:t xml:space="preserve">Greenhouse Gas </w:t>
      </w:r>
      <w:r w:rsidRPr="00FE4302">
        <w:rPr>
          <w:rStyle w:val="StyleUnderline"/>
          <w:highlight w:val="yellow"/>
        </w:rPr>
        <w:t>Emissions</w:t>
      </w:r>
      <w:r w:rsidRPr="000A5D52">
        <w:rPr>
          <w:sz w:val="16"/>
        </w:rPr>
        <w:t xml:space="preserve">] </w:t>
      </w:r>
      <w:r w:rsidRPr="000A5D52">
        <w:rPr>
          <w:rStyle w:val="StyleUnderline"/>
        </w:rPr>
        <w:t>adequate to prevent dangerous climate change</w:t>
      </w:r>
      <w:r w:rsidRPr="000A5D52">
        <w:rPr>
          <w:sz w:val="16"/>
        </w:rPr>
        <w:t xml:space="preserve"> </w:t>
      </w:r>
      <w:r w:rsidRPr="00FE4302">
        <w:rPr>
          <w:rStyle w:val="StyleUnderline"/>
          <w:highlight w:val="yellow"/>
        </w:rPr>
        <w:t>without</w:t>
      </w:r>
      <w:r w:rsidRPr="000A5D52">
        <w:rPr>
          <w:sz w:val="16"/>
        </w:rPr>
        <w:t xml:space="preserve"> considering </w:t>
      </w:r>
      <w:r w:rsidRPr="00FE4302">
        <w:rPr>
          <w:rStyle w:val="StyleUnderline"/>
          <w:highlight w:val="yellow"/>
          <w:bdr w:val="single" w:sz="4" w:space="0" w:color="auto"/>
        </w:rPr>
        <w:t>a powerdown of the</w:t>
      </w:r>
      <w:r w:rsidRPr="000A5D52">
        <w:rPr>
          <w:rStyle w:val="StyleUnderline"/>
          <w:bdr w:val="single" w:sz="4" w:space="0" w:color="auto"/>
        </w:rPr>
        <w:t xml:space="preserve"> growth </w:t>
      </w:r>
      <w:r w:rsidRPr="00FE4302">
        <w:rPr>
          <w:rStyle w:val="StyleUnderline"/>
          <w:highlight w:val="yellow"/>
          <w:bdr w:val="single" w:sz="4" w:space="0" w:color="auto"/>
        </w:rPr>
        <w:t>economy</w:t>
      </w:r>
      <w:r w:rsidRPr="000A5D52">
        <w:rPr>
          <w:sz w:val="16"/>
        </w:rPr>
        <w:t>. The ideas of degrowth16 are starting to get an airing, mostly in Europe, but the chances of these ideas being adopted and successfully implemented would require a long slow political evolution if not revolution. We don't have time for the first, and the second almost certainly crashes the financial system, which in turn crashes the global economy.</w:t>
      </w:r>
    </w:p>
    <w:p w14:paraId="75315027" w14:textId="77777777" w:rsidR="00C20334" w:rsidRPr="000A5D52" w:rsidRDefault="00C20334" w:rsidP="00C20334">
      <w:pPr>
        <w:rPr>
          <w:sz w:val="16"/>
        </w:rPr>
      </w:pPr>
      <w:r w:rsidRPr="000A5D52">
        <w:rPr>
          <w:sz w:val="16"/>
        </w:rPr>
        <w:t xml:space="preserve">IS TIME RUNNING OUT FOR BOTTOM UP ALTERNATIVES? </w:t>
      </w:r>
    </w:p>
    <w:p w14:paraId="7FDCEB10" w14:textId="77777777" w:rsidR="00C20334" w:rsidRPr="000A5D52" w:rsidRDefault="00C20334" w:rsidP="00C20334">
      <w:pPr>
        <w:rPr>
          <w:sz w:val="16"/>
        </w:rPr>
      </w:pPr>
      <w:r w:rsidRPr="000A5D52">
        <w:rPr>
          <w:sz w:val="16"/>
        </w:rPr>
        <w:t xml:space="preserve">Like many others, I have argued that the bottom up creation of household and community economies, already proliferating in the shadow of the global economy, can create and sustain different ways of well-being that can compensate, at least partly, for the inevitable contraction in centralised fossil fuelled economies (now well and truly failing to sustain the social contract in countries such as Greece and Egypt). When the official Soviet Union economy collapsed in the early '90s it was the informal economy that cushioned the social impact. Permaculture strategies focus on the provision of basic needs at the household and community level to increase resilience, reduce ecological footprint and allow much of the discretionary economy to shrink. In principle, </w:t>
      </w:r>
      <w:r w:rsidRPr="000A5D52">
        <w:rPr>
          <w:rStyle w:val="StyleUnderline"/>
        </w:rPr>
        <w:t>a</w:t>
      </w:r>
      <w:r w:rsidRPr="000A5D52">
        <w:rPr>
          <w:sz w:val="16"/>
        </w:rPr>
        <w:t xml:space="preserve"> </w:t>
      </w:r>
      <w:r w:rsidRPr="00FE4302">
        <w:rPr>
          <w:rStyle w:val="StyleUnderline"/>
          <w:highlight w:val="yellow"/>
          <w:bdr w:val="single" w:sz="4" w:space="0" w:color="auto"/>
        </w:rPr>
        <w:t>major contraction in energy consumption is possible</w:t>
      </w:r>
      <w:r w:rsidRPr="00FE4302">
        <w:rPr>
          <w:sz w:val="16"/>
          <w:highlight w:val="yellow"/>
        </w:rPr>
        <w:t xml:space="preserve"> </w:t>
      </w:r>
      <w:r w:rsidRPr="00B4164B">
        <w:rPr>
          <w:rStyle w:val="StyleUnderline"/>
        </w:rPr>
        <w:t>because a large proportion</w:t>
      </w:r>
      <w:r w:rsidRPr="000A5D52">
        <w:rPr>
          <w:rStyle w:val="StyleUnderline"/>
        </w:rPr>
        <w:t xml:space="preserve"> of that consumption </w:t>
      </w:r>
      <w:r w:rsidRPr="00B4164B">
        <w:rPr>
          <w:rStyle w:val="StyleUnderline"/>
        </w:rPr>
        <w:t>is for non-essential uses</w:t>
      </w:r>
      <w:r w:rsidRPr="000A5D52">
        <w:rPr>
          <w:sz w:val="16"/>
        </w:rPr>
        <w:t xml:space="preserve"> by more than a billion middle class people. That </w:t>
      </w:r>
      <w:r w:rsidRPr="00FE4302">
        <w:rPr>
          <w:rStyle w:val="StyleUnderline"/>
          <w:highlight w:val="yellow"/>
        </w:rPr>
        <w:t>contraction has the potential to</w:t>
      </w:r>
      <w:r w:rsidRPr="00FE4302">
        <w:rPr>
          <w:sz w:val="16"/>
          <w:highlight w:val="yellow"/>
        </w:rPr>
        <w:t xml:space="preserve"> </w:t>
      </w:r>
      <w:r w:rsidRPr="00FE4302">
        <w:rPr>
          <w:rStyle w:val="StyleUnderline"/>
          <w:sz w:val="24"/>
          <w:highlight w:val="yellow"/>
          <w:bdr w:val="single" w:sz="4" w:space="0" w:color="auto"/>
        </w:rPr>
        <w:t>switch off</w:t>
      </w:r>
      <w:r w:rsidRPr="000A5D52">
        <w:rPr>
          <w:rStyle w:val="StyleUnderline"/>
          <w:sz w:val="24"/>
          <w:bdr w:val="single" w:sz="4" w:space="0" w:color="auto"/>
        </w:rPr>
        <w:t xml:space="preserve"> greenhouse gas </w:t>
      </w:r>
      <w:proofErr w:type="gramStart"/>
      <w:r w:rsidRPr="00FE4302">
        <w:rPr>
          <w:rStyle w:val="StyleUnderline"/>
          <w:sz w:val="24"/>
          <w:highlight w:val="yellow"/>
          <w:bdr w:val="single" w:sz="4" w:space="0" w:color="auto"/>
        </w:rPr>
        <w:t>emissions</w:t>
      </w:r>
      <w:proofErr w:type="gramEnd"/>
      <w:r w:rsidRPr="000A5D52">
        <w:rPr>
          <w:sz w:val="16"/>
        </w:rPr>
        <w:t xml:space="preserve"> but this has not been seriously discussed or debated by those currently working very hard to get global action for rapid transition by planned and co-ordinated processes. </w:t>
      </w:r>
      <w:proofErr w:type="gramStart"/>
      <w:r w:rsidRPr="000A5D52">
        <w:rPr>
          <w:sz w:val="16"/>
        </w:rPr>
        <w:t>Of course</w:t>
      </w:r>
      <w:proofErr w:type="gramEnd"/>
      <w:r w:rsidRPr="000A5D52">
        <w:rPr>
          <w:sz w:val="16"/>
        </w:rPr>
        <w:t xml:space="preserve"> it is more complicated because the provision of fundamental needs, such as water, food etc., are part of the same highly integrated system that meets discretionary wants.</w:t>
      </w:r>
    </w:p>
    <w:p w14:paraId="5932D19A" w14:textId="77777777" w:rsidR="00C20334" w:rsidRPr="000A5D52" w:rsidRDefault="00C20334" w:rsidP="00C20334">
      <w:pPr>
        <w:rPr>
          <w:sz w:val="16"/>
        </w:rPr>
      </w:pPr>
      <w:r w:rsidRPr="000A5D52">
        <w:rPr>
          <w:sz w:val="16"/>
        </w:rPr>
        <w:t xml:space="preserve">However, the time available to create, refine and rapidly spread successful models of these bottom-up solutions is running out, in the same way that the time for government policy and corporate capitalism to work their magic in converting the energy base of growth from fossil to renewable sources.17 </w:t>
      </w:r>
      <w:r w:rsidRPr="000A5D52">
        <w:rPr>
          <w:rStyle w:val="StyleUnderline"/>
        </w:rPr>
        <w:t>If the climate clock is really so close to midnight what else could be done?</w:t>
      </w:r>
      <w:r w:rsidRPr="000A5D52">
        <w:rPr>
          <w:sz w:val="16"/>
        </w:rPr>
        <w:t xml:space="preserve"> </w:t>
      </w:r>
    </w:p>
    <w:p w14:paraId="0D9FE67A" w14:textId="77777777" w:rsidR="00C20334" w:rsidRDefault="00C20334" w:rsidP="00C20334">
      <w:r>
        <w:t>Economic crash as hell or salvation</w:t>
      </w:r>
    </w:p>
    <w:p w14:paraId="4A598E84" w14:textId="77777777" w:rsidR="00C20334" w:rsidRPr="005C2737" w:rsidRDefault="00C20334" w:rsidP="00C20334">
      <w:pPr>
        <w:rPr>
          <w:sz w:val="16"/>
        </w:rPr>
      </w:pPr>
      <w:r w:rsidRPr="005C2737">
        <w:rPr>
          <w:sz w:val="16"/>
        </w:rPr>
        <w:t xml:space="preserve">For many decades I have felt that </w:t>
      </w:r>
      <w:r w:rsidRPr="000A5D52">
        <w:rPr>
          <w:rStyle w:val="StyleUnderline"/>
        </w:rPr>
        <w:t>a</w:t>
      </w:r>
      <w:r w:rsidRPr="005C2737">
        <w:rPr>
          <w:sz w:val="16"/>
        </w:rPr>
        <w:t xml:space="preserve"> </w:t>
      </w:r>
      <w:r w:rsidRPr="00FE4302">
        <w:rPr>
          <w:rStyle w:val="StyleUnderline"/>
          <w:highlight w:val="yellow"/>
          <w:bdr w:val="single" w:sz="4" w:space="0" w:color="auto"/>
        </w:rPr>
        <w:t xml:space="preserve">collapse of the </w:t>
      </w:r>
      <w:r w:rsidRPr="00B4164B">
        <w:rPr>
          <w:rStyle w:val="StyleUnderline"/>
          <w:bdr w:val="single" w:sz="4" w:space="0" w:color="auto"/>
        </w:rPr>
        <w:t xml:space="preserve">global </w:t>
      </w:r>
      <w:r w:rsidRPr="00FE4302">
        <w:rPr>
          <w:rStyle w:val="StyleUnderline"/>
          <w:highlight w:val="yellow"/>
          <w:bdr w:val="single" w:sz="4" w:space="0" w:color="auto"/>
        </w:rPr>
        <w:t>economic systems</w:t>
      </w:r>
      <w:r w:rsidRPr="00FE4302">
        <w:rPr>
          <w:sz w:val="16"/>
          <w:highlight w:val="yellow"/>
        </w:rPr>
        <w:t xml:space="preserve"> </w:t>
      </w:r>
      <w:r w:rsidRPr="00FE4302">
        <w:rPr>
          <w:rStyle w:val="StyleUnderline"/>
          <w:highlight w:val="yellow"/>
        </w:rPr>
        <w:t>might</w:t>
      </w:r>
      <w:r w:rsidRPr="00FE4302">
        <w:rPr>
          <w:sz w:val="16"/>
          <w:highlight w:val="yellow"/>
        </w:rPr>
        <w:t xml:space="preserve"> </w:t>
      </w:r>
      <w:r w:rsidRPr="00FE4302">
        <w:rPr>
          <w:rStyle w:val="StyleUnderline"/>
          <w:highlight w:val="yellow"/>
          <w:bdr w:val="single" w:sz="4" w:space="0" w:color="auto"/>
        </w:rPr>
        <w:t>save humanity</w:t>
      </w:r>
      <w:r w:rsidRPr="005C2737">
        <w:rPr>
          <w:sz w:val="16"/>
        </w:rPr>
        <w:t xml:space="preserve"> </w:t>
      </w:r>
      <w:r w:rsidRPr="000A5D52">
        <w:rPr>
          <w:rStyle w:val="StyleUnderline"/>
        </w:rPr>
        <w:t>and many of our fellow species</w:t>
      </w:r>
      <w:r w:rsidRPr="005C2737">
        <w:rPr>
          <w:sz w:val="16"/>
        </w:rPr>
        <w:t xml:space="preserve"> great suffering </w:t>
      </w:r>
      <w:r w:rsidRPr="00FE4302">
        <w:rPr>
          <w:rStyle w:val="StyleUnderline"/>
          <w:sz w:val="24"/>
          <w:highlight w:val="yellow"/>
          <w:bdr w:val="single" w:sz="4" w:space="0" w:color="auto"/>
        </w:rPr>
        <w:t>by happening sooner rather than later</w:t>
      </w:r>
      <w:r w:rsidRPr="005C2737">
        <w:rPr>
          <w:sz w:val="16"/>
        </w:rPr>
        <w:t xml:space="preserve"> </w:t>
      </w:r>
      <w:r w:rsidRPr="005C2737">
        <w:rPr>
          <w:rStyle w:val="StyleUnderline"/>
        </w:rPr>
        <w:t xml:space="preserve">because </w:t>
      </w:r>
      <w:r w:rsidRPr="00B4164B">
        <w:rPr>
          <w:rStyle w:val="StyleUnderline"/>
        </w:rPr>
        <w:t xml:space="preserve">the stakes keep rising and </w:t>
      </w:r>
      <w:r w:rsidRPr="00B4164B">
        <w:rPr>
          <w:rStyle w:val="StyleUnderline"/>
          <w:sz w:val="24"/>
          <w:highlight w:val="yellow"/>
          <w:bdr w:val="single" w:sz="4" w:space="0" w:color="auto"/>
        </w:rPr>
        <w:t xml:space="preserve">scale of the impacts </w:t>
      </w:r>
      <w:r w:rsidRPr="00FE4302">
        <w:rPr>
          <w:rStyle w:val="StyleUnderline"/>
          <w:sz w:val="24"/>
          <w:highlight w:val="yellow"/>
          <w:bdr w:val="single" w:sz="4" w:space="0" w:color="auto"/>
        </w:rPr>
        <w:t xml:space="preserve">are </w:t>
      </w:r>
      <w:r w:rsidRPr="00B4164B">
        <w:rPr>
          <w:rStyle w:val="StyleUnderline"/>
          <w:sz w:val="24"/>
          <w:bdr w:val="single" w:sz="4" w:space="0" w:color="auto"/>
        </w:rPr>
        <w:t xml:space="preserve">always </w:t>
      </w:r>
      <w:r w:rsidRPr="00FE4302">
        <w:rPr>
          <w:rStyle w:val="StyleUnderline"/>
          <w:sz w:val="24"/>
          <w:highlight w:val="yellow"/>
          <w:bdr w:val="single" w:sz="4" w:space="0" w:color="auto"/>
        </w:rPr>
        <w:t>worse by being postponed</w:t>
      </w:r>
      <w:r w:rsidRPr="005C2737">
        <w:rPr>
          <w:sz w:val="16"/>
        </w:rPr>
        <w:t>. An important influence in my thinking on the chances of such a collapse was the public speech given by President Ronald Reagan following the 1987 stock market crash. He said "there won't be an economic collapse, so long as people don't believe there will be an economic collapse" or words to that effect. I remember at the time thinking; fancy the most powerful person on the planet admitting that faith (of the populous) is the only thing that holds the financial system together.</w:t>
      </w:r>
    </w:p>
    <w:p w14:paraId="68BD40A2" w14:textId="77777777" w:rsidR="00C20334" w:rsidRPr="005C2737" w:rsidRDefault="00C20334" w:rsidP="00C20334">
      <w:pPr>
        <w:rPr>
          <w:rStyle w:val="StyleUnderline"/>
        </w:rPr>
      </w:pPr>
      <w:r w:rsidRPr="005C2737">
        <w:rPr>
          <w:sz w:val="16"/>
        </w:rPr>
        <w:t xml:space="preserve">Two decades on I remember thinking that </w:t>
      </w:r>
      <w:r w:rsidRPr="00FE4302">
        <w:rPr>
          <w:rStyle w:val="StyleUnderline"/>
          <w:highlight w:val="yellow"/>
        </w:rPr>
        <w:t xml:space="preserve">a second </w:t>
      </w:r>
      <w:r w:rsidRPr="00B4164B">
        <w:rPr>
          <w:rStyle w:val="StyleUnderline"/>
        </w:rPr>
        <w:t xml:space="preserve">great </w:t>
      </w:r>
      <w:r w:rsidRPr="00FE4302">
        <w:rPr>
          <w:rStyle w:val="StyleUnderline"/>
          <w:highlight w:val="yellow"/>
        </w:rPr>
        <w:t>depression might be the best outcome</w:t>
      </w:r>
      <w:r w:rsidRPr="005C2737">
        <w:rPr>
          <w:rStyle w:val="StyleUnderline"/>
        </w:rPr>
        <w:t xml:space="preserve"> we could hope for</w:t>
      </w:r>
      <w:r w:rsidRPr="005C2737">
        <w:rPr>
          <w:sz w:val="16"/>
        </w:rPr>
        <w:t xml:space="preserve">. The </w:t>
      </w:r>
      <w:r w:rsidRPr="005C2737">
        <w:rPr>
          <w:rStyle w:val="StyleUnderline"/>
        </w:rPr>
        <w:t>pain</w:t>
      </w:r>
      <w:r w:rsidRPr="005C2737">
        <w:rPr>
          <w:sz w:val="16"/>
        </w:rPr>
        <w:t xml:space="preserve"> and suffering that has happened </w:t>
      </w:r>
      <w:r w:rsidRPr="005C2737">
        <w:rPr>
          <w:rStyle w:val="StyleUnderline"/>
        </w:rPr>
        <w:t>since 2007</w:t>
      </w:r>
      <w:r w:rsidRPr="005C2737">
        <w:rPr>
          <w:sz w:val="16"/>
        </w:rPr>
        <w:t xml:space="preserve"> </w:t>
      </w:r>
      <w:r w:rsidRPr="005C2737">
        <w:rPr>
          <w:rStyle w:val="StyleUnderline"/>
        </w:rPr>
        <w:t>(from the more limited "great recession") is</w:t>
      </w:r>
      <w:r w:rsidRPr="005C2737">
        <w:rPr>
          <w:sz w:val="16"/>
        </w:rPr>
        <w:t xml:space="preserve"> more </w:t>
      </w:r>
      <w:r w:rsidRPr="005C2737">
        <w:rPr>
          <w:rStyle w:val="StyleUnderline"/>
        </w:rPr>
        <w:t>a result of the ability of</w:t>
      </w:r>
      <w:r w:rsidRPr="005C2737">
        <w:rPr>
          <w:sz w:val="16"/>
        </w:rPr>
        <w:t xml:space="preserve"> the existing </w:t>
      </w:r>
      <w:r w:rsidRPr="005C2737">
        <w:rPr>
          <w:rStyle w:val="StyleUnderline"/>
        </w:rPr>
        <w:t>power structures to maintain control</w:t>
      </w:r>
      <w:r w:rsidRPr="005C2737">
        <w:rPr>
          <w:sz w:val="16"/>
        </w:rPr>
        <w:t xml:space="preserve"> and enforce harsh circumstances by handing the empty bag to the public, </w:t>
      </w:r>
      <w:r w:rsidRPr="005C2737">
        <w:rPr>
          <w:rStyle w:val="StyleUnderline"/>
        </w:rPr>
        <w:t>than any fundamental lack of resources</w:t>
      </w:r>
      <w:r w:rsidRPr="005C2737">
        <w:rPr>
          <w:sz w:val="16"/>
        </w:rPr>
        <w:t xml:space="preserve"> to provide all with basic needs. Is the commitment to perpetual growth in wealth for the richest the only way that everyone else can hope to get their needs met? The economy is simply not structured to provide all with their basic needs. </w:t>
      </w:r>
      <w:r w:rsidRPr="005C2737">
        <w:rPr>
          <w:rStyle w:val="StyleUnderline"/>
        </w:rPr>
        <w:t xml:space="preserve">That </w:t>
      </w:r>
      <w:r w:rsidRPr="00FE4302">
        <w:rPr>
          <w:rStyle w:val="StyleUnderline"/>
          <w:highlight w:val="yellow"/>
        </w:rPr>
        <w:t>growth</w:t>
      </w:r>
      <w:r w:rsidRPr="005C2737">
        <w:rPr>
          <w:rStyle w:val="StyleUnderline"/>
        </w:rPr>
        <w:t xml:space="preserve"> economy </w:t>
      </w:r>
      <w:r w:rsidRPr="00FE4302">
        <w:rPr>
          <w:rStyle w:val="StyleUnderline"/>
          <w:highlight w:val="yellow"/>
        </w:rPr>
        <w:t>is</w:t>
      </w:r>
      <w:r w:rsidRPr="00FE4302">
        <w:rPr>
          <w:sz w:val="16"/>
          <w:highlight w:val="yellow"/>
        </w:rPr>
        <w:t xml:space="preserve"> </w:t>
      </w:r>
      <w:r w:rsidRPr="00FE4302">
        <w:rPr>
          <w:rStyle w:val="StyleUnderline"/>
          <w:highlight w:val="yellow"/>
          <w:bdr w:val="single" w:sz="4" w:space="0" w:color="auto"/>
        </w:rPr>
        <w:t>certainly coming to an end</w:t>
      </w:r>
      <w:r w:rsidRPr="00FE4302">
        <w:rPr>
          <w:sz w:val="16"/>
          <w:highlight w:val="yellow"/>
        </w:rPr>
        <w:t xml:space="preserve">; </w:t>
      </w:r>
      <w:r w:rsidRPr="00FE4302">
        <w:rPr>
          <w:rStyle w:val="StyleUnderline"/>
          <w:highlight w:val="yellow"/>
        </w:rPr>
        <w:t>but will it</w:t>
      </w:r>
      <w:r w:rsidRPr="00FE4302">
        <w:rPr>
          <w:sz w:val="16"/>
          <w:highlight w:val="yellow"/>
        </w:rPr>
        <w:t xml:space="preserve"> </w:t>
      </w:r>
      <w:r w:rsidRPr="00FE4302">
        <w:rPr>
          <w:rStyle w:val="StyleUnderline"/>
          <w:highlight w:val="yellow"/>
          <w:bdr w:val="single" w:sz="4" w:space="0" w:color="auto"/>
        </w:rPr>
        <w:t>slowly</w:t>
      </w:r>
      <w:r w:rsidRPr="005C2737">
        <w:rPr>
          <w:rStyle w:val="StyleUnderline"/>
          <w:bdr w:val="single" w:sz="4" w:space="0" w:color="auto"/>
        </w:rPr>
        <w:t xml:space="preserve"> grind to a </w:t>
      </w:r>
      <w:r w:rsidRPr="00FE4302">
        <w:rPr>
          <w:rStyle w:val="StyleUnderline"/>
          <w:highlight w:val="yellow"/>
          <w:bdr w:val="single" w:sz="4" w:space="0" w:color="auto"/>
        </w:rPr>
        <w:t>halt or collapse</w:t>
      </w:r>
      <w:r w:rsidRPr="005C2737">
        <w:rPr>
          <w:rStyle w:val="StyleUnderline"/>
          <w:bdr w:val="single" w:sz="4" w:space="0" w:color="auto"/>
        </w:rPr>
        <w:t xml:space="preserve"> more </w:t>
      </w:r>
      <w:r w:rsidRPr="00FE4302">
        <w:rPr>
          <w:rStyle w:val="StyleUnderline"/>
          <w:highlight w:val="yellow"/>
          <w:bdr w:val="single" w:sz="4" w:space="0" w:color="auto"/>
        </w:rPr>
        <w:t>rapidly?</w:t>
      </w:r>
      <w:r w:rsidRPr="005C2737">
        <w:rPr>
          <w:rStyle w:val="StyleUnderline"/>
        </w:rPr>
        <w:t xml:space="preserve"> </w:t>
      </w:r>
    </w:p>
    <w:p w14:paraId="3F656928" w14:textId="77777777" w:rsidR="00C20334" w:rsidRPr="005C2737" w:rsidRDefault="00C20334" w:rsidP="00C20334">
      <w:pPr>
        <w:rPr>
          <w:sz w:val="16"/>
        </w:rPr>
      </w:pPr>
      <w:r w:rsidRPr="005C2737">
        <w:rPr>
          <w:sz w:val="16"/>
        </w:rPr>
        <w:t xml:space="preserve">The fact that the market price for carbon emissions has fallen so low in Europe is a direct result of stagnating growth. </w:t>
      </w:r>
      <w:r w:rsidRPr="005C2737">
        <w:rPr>
          <w:rStyle w:val="StyleUnderline"/>
        </w:rPr>
        <w:t>Past</w:t>
      </w:r>
      <w:r w:rsidRPr="005C2737">
        <w:rPr>
          <w:sz w:val="16"/>
        </w:rPr>
        <w:t xml:space="preserve"> economic </w:t>
      </w:r>
      <w:r w:rsidRPr="005C2737">
        <w:rPr>
          <w:rStyle w:val="StyleUnderline"/>
        </w:rPr>
        <w:t>recessions and more serious economic collapses,</w:t>
      </w:r>
      <w:r w:rsidRPr="005C2737">
        <w:rPr>
          <w:sz w:val="16"/>
        </w:rPr>
        <w:t xml:space="preserve"> such as faced by the Soviet Union after its oil production peaked in the late 1980's,18 </w:t>
      </w:r>
      <w:r w:rsidRPr="005C2737">
        <w:rPr>
          <w:rStyle w:val="StyleUnderline"/>
        </w:rPr>
        <w:t>show how</w:t>
      </w:r>
      <w:r w:rsidRPr="005C2737">
        <w:rPr>
          <w:sz w:val="16"/>
        </w:rPr>
        <w:t xml:space="preserve"> greenhouse gas </w:t>
      </w:r>
      <w:r w:rsidRPr="005C2737">
        <w:rPr>
          <w:rStyle w:val="StyleUnderline"/>
        </w:rPr>
        <w:t>emissions can and have been reduced, then stabilizing at lower levels once the economy stabilized without any planned intention</w:t>
      </w:r>
      <w:r w:rsidRPr="005C2737">
        <w:rPr>
          <w:sz w:val="16"/>
        </w:rPr>
        <w:t xml:space="preserve"> to do so. The large number of oil exporters that have more recently peaked has provided many case studies to show the correlation with political upheaval, economic contraction and reductions in GGE. </w:t>
      </w:r>
      <w:proofErr w:type="gramStart"/>
      <w:r w:rsidRPr="005C2737">
        <w:rPr>
          <w:sz w:val="16"/>
        </w:rPr>
        <w:t>Similarly</w:t>
      </w:r>
      <w:proofErr w:type="gramEnd"/>
      <w:r w:rsidRPr="005C2737">
        <w:rPr>
          <w:sz w:val="16"/>
        </w:rPr>
        <w:t xml:space="preserve"> many of the countries that have suffered the greatest economic contraction are also those with the greatest dependence on imported energy, such as Ireland, Greece and Portugal. The so-called Arab Spring, especially in Egypt, followed high food and energy prices driven by collapsed oil revenues and inability to maintain subsidies. The radical changes of government in Egypt have not been able to arrest the further contraction of the economy.</w:t>
      </w:r>
    </w:p>
    <w:p w14:paraId="3080095C" w14:textId="77777777" w:rsidR="00C20334" w:rsidRPr="005C2737" w:rsidRDefault="00C20334" w:rsidP="00C20334">
      <w:pPr>
        <w:rPr>
          <w:sz w:val="16"/>
        </w:rPr>
      </w:pPr>
      <w:r w:rsidRPr="005C2737">
        <w:rPr>
          <w:sz w:val="16"/>
        </w:rPr>
        <w:t>The effects of peak oil and climate change have combined with geopolitical struggles over pipeline routes to all but destroy the Syrian economy and society.19</w:t>
      </w:r>
    </w:p>
    <w:p w14:paraId="3AF3E27E" w14:textId="77777777" w:rsidR="00C20334" w:rsidRPr="005C2737" w:rsidRDefault="00C20334" w:rsidP="00C20334">
      <w:pPr>
        <w:rPr>
          <w:sz w:val="16"/>
        </w:rPr>
      </w:pPr>
      <w:r w:rsidRPr="005C2737">
        <w:rPr>
          <w:sz w:val="16"/>
        </w:rPr>
        <w:t>Slow Contraction or Fast Collapse</w:t>
      </w:r>
    </w:p>
    <w:p w14:paraId="3944CDF8" w14:textId="77777777" w:rsidR="00C20334" w:rsidRPr="005C2737" w:rsidRDefault="00C20334" w:rsidP="00C20334">
      <w:pPr>
        <w:rPr>
          <w:sz w:val="16"/>
        </w:rPr>
      </w:pPr>
      <w:r w:rsidRPr="005C2737">
        <w:rPr>
          <w:rStyle w:val="StyleUnderline"/>
        </w:rPr>
        <w:t xml:space="preserve">The </w:t>
      </w:r>
      <w:r w:rsidRPr="00FE4302">
        <w:rPr>
          <w:rStyle w:val="StyleUnderline"/>
          <w:highlight w:val="yellow"/>
        </w:rPr>
        <w:t>fragility</w:t>
      </w:r>
      <w:r w:rsidRPr="005C2737">
        <w:rPr>
          <w:rStyle w:val="StyleUnderline"/>
        </w:rPr>
        <w:t xml:space="preserve"> of the global economy</w:t>
      </w:r>
      <w:r w:rsidRPr="005C2737">
        <w:rPr>
          <w:sz w:val="16"/>
        </w:rPr>
        <w:t xml:space="preserve"> has many unprecedented aspects that </w:t>
      </w:r>
      <w:r w:rsidRPr="00FE4302">
        <w:rPr>
          <w:rStyle w:val="StyleUnderline"/>
          <w:highlight w:val="yellow"/>
        </w:rPr>
        <w:t>make</w:t>
      </w:r>
      <w:r w:rsidRPr="005C2737">
        <w:rPr>
          <w:sz w:val="16"/>
        </w:rPr>
        <w:t xml:space="preserve"> some sort of </w:t>
      </w:r>
      <w:r w:rsidRPr="00FE4302">
        <w:rPr>
          <w:rStyle w:val="StyleUnderline"/>
          <w:highlight w:val="yellow"/>
          <w:bdr w:val="single" w:sz="4" w:space="0" w:color="auto"/>
        </w:rPr>
        <w:t>rapid collapse</w:t>
      </w:r>
      <w:r w:rsidRPr="005C2737">
        <w:rPr>
          <w:rStyle w:val="StyleUnderline"/>
          <w:bdr w:val="single" w:sz="4" w:space="0" w:color="auto"/>
        </w:rPr>
        <w:t xml:space="preserve"> of the global economy </w:t>
      </w:r>
      <w:r w:rsidRPr="00FE4302">
        <w:rPr>
          <w:rStyle w:val="StyleUnderline"/>
          <w:highlight w:val="yellow"/>
          <w:bdr w:val="single" w:sz="4" w:space="0" w:color="auto"/>
        </w:rPr>
        <w:t>more likely</w:t>
      </w:r>
      <w:r w:rsidRPr="005C2737">
        <w:rPr>
          <w:sz w:val="16"/>
        </w:rPr>
        <w:t xml:space="preserve">. </w:t>
      </w:r>
      <w:r w:rsidRPr="005C2737">
        <w:rPr>
          <w:rStyle w:val="StyleUnderline"/>
        </w:rPr>
        <w:t xml:space="preserve">The </w:t>
      </w:r>
      <w:r w:rsidRPr="00FE4302">
        <w:rPr>
          <w:rStyle w:val="StyleUnderline"/>
          <w:highlight w:val="yellow"/>
        </w:rPr>
        <w:t>capacity</w:t>
      </w:r>
      <w:r w:rsidRPr="005C2737">
        <w:rPr>
          <w:rStyle w:val="StyleUnderline"/>
        </w:rPr>
        <w:t xml:space="preserve"> of central banks </w:t>
      </w:r>
      <w:r w:rsidRPr="00FE4302">
        <w:rPr>
          <w:rStyle w:val="StyleUnderline"/>
          <w:highlight w:val="yellow"/>
        </w:rPr>
        <w:t>to repeat</w:t>
      </w:r>
      <w:r w:rsidRPr="005C2737">
        <w:rPr>
          <w:sz w:val="16"/>
        </w:rPr>
        <w:t xml:space="preserve"> the </w:t>
      </w:r>
      <w:r w:rsidRPr="00FE4302">
        <w:rPr>
          <w:rStyle w:val="StyleUnderline"/>
          <w:highlight w:val="yellow"/>
        </w:rPr>
        <w:t>massive stimulus</w:t>
      </w:r>
      <w:r w:rsidRPr="005C2737">
        <w:rPr>
          <w:sz w:val="16"/>
        </w:rPr>
        <w:t xml:space="preserve"> mechanism </w:t>
      </w:r>
      <w:r w:rsidRPr="00FE4302">
        <w:rPr>
          <w:rStyle w:val="StyleUnderline"/>
          <w:highlight w:val="yellow"/>
        </w:rPr>
        <w:t>in response to</w:t>
      </w:r>
      <w:r w:rsidRPr="005C2737">
        <w:rPr>
          <w:rStyle w:val="StyleUnderline"/>
        </w:rPr>
        <w:t xml:space="preserve"> the 20</w:t>
      </w:r>
      <w:r w:rsidRPr="00FE4302">
        <w:rPr>
          <w:rStyle w:val="StyleUnderline"/>
          <w:highlight w:val="yellow"/>
        </w:rPr>
        <w:t>08</w:t>
      </w:r>
      <w:r w:rsidRPr="005C2737">
        <w:rPr>
          <w:rStyle w:val="StyleUnderline"/>
        </w:rPr>
        <w:t xml:space="preserve"> global financial crisis</w:t>
      </w:r>
      <w:r w:rsidRPr="005C2737">
        <w:rPr>
          <w:sz w:val="16"/>
        </w:rPr>
        <w:t xml:space="preserve">, </w:t>
      </w:r>
      <w:r w:rsidRPr="00FE4302">
        <w:rPr>
          <w:rStyle w:val="StyleUnderline"/>
          <w:highlight w:val="yellow"/>
        </w:rPr>
        <w:t>has been</w:t>
      </w:r>
      <w:r w:rsidRPr="005C2737">
        <w:rPr>
          <w:rStyle w:val="StyleUnderline"/>
        </w:rPr>
        <w:t xml:space="preserve"> greatly </w:t>
      </w:r>
      <w:r w:rsidRPr="00FE4302">
        <w:rPr>
          <w:rStyle w:val="StyleUnderline"/>
          <w:highlight w:val="yellow"/>
        </w:rPr>
        <w:t>reduced</w:t>
      </w:r>
      <w:r w:rsidRPr="005C2737">
        <w:rPr>
          <w:sz w:val="16"/>
        </w:rPr>
        <w:t xml:space="preserve">, </w:t>
      </w:r>
      <w:r w:rsidRPr="00201421">
        <w:rPr>
          <w:rStyle w:val="StyleUnderline"/>
          <w:bdr w:val="single" w:sz="4" w:space="0" w:color="auto"/>
        </w:rPr>
        <w:t xml:space="preserve">while the </w:t>
      </w:r>
      <w:r w:rsidRPr="00EC465B">
        <w:rPr>
          <w:rStyle w:val="StyleUnderline"/>
          <w:highlight w:val="yellow"/>
          <w:bdr w:val="single" w:sz="4" w:space="0" w:color="auto"/>
        </w:rPr>
        <w:t>faith that underpins the</w:t>
      </w:r>
      <w:r w:rsidRPr="00201421">
        <w:rPr>
          <w:rStyle w:val="StyleUnderline"/>
          <w:bdr w:val="single" w:sz="4" w:space="0" w:color="auto"/>
        </w:rPr>
        <w:t xml:space="preserve"> global </w:t>
      </w:r>
      <w:r w:rsidRPr="00B4164B">
        <w:rPr>
          <w:rStyle w:val="StyleUnderline"/>
          <w:bdr w:val="single" w:sz="4" w:space="0" w:color="auto"/>
        </w:rPr>
        <w:t xml:space="preserve">financial </w:t>
      </w:r>
      <w:r w:rsidRPr="00EC465B">
        <w:rPr>
          <w:rStyle w:val="StyleUnderline"/>
          <w:highlight w:val="yellow"/>
          <w:bdr w:val="single" w:sz="4" w:space="0" w:color="auto"/>
        </w:rPr>
        <w:t>system has weakened</w:t>
      </w:r>
      <w:r w:rsidRPr="005C2737">
        <w:rPr>
          <w:sz w:val="16"/>
        </w:rPr>
        <w:t xml:space="preserve">, to say the least.   Systems thinkers such as David Korowicz20 have argued that the </w:t>
      </w:r>
      <w:r w:rsidRPr="005C2737">
        <w:rPr>
          <w:rStyle w:val="StyleUnderline"/>
        </w:rPr>
        <w:t>inter-connected nature of the global economy</w:t>
      </w:r>
      <w:r w:rsidRPr="005C2737">
        <w:rPr>
          <w:sz w:val="16"/>
        </w:rPr>
        <w:t xml:space="preserve">, instantaneous communications and financial flows, "just in time" logistics, and extreme degrees of economic and technological specialisation, </w:t>
      </w:r>
      <w:r w:rsidRPr="005C2737">
        <w:rPr>
          <w:rStyle w:val="StyleUnderline"/>
        </w:rPr>
        <w:t xml:space="preserve">have increased the chances of a </w:t>
      </w:r>
      <w:proofErr w:type="gramStart"/>
      <w:r w:rsidRPr="005C2737">
        <w:rPr>
          <w:rStyle w:val="StyleUnderline"/>
        </w:rPr>
        <w:t>large scale</w:t>
      </w:r>
      <w:proofErr w:type="gramEnd"/>
      <w:r w:rsidRPr="005C2737">
        <w:rPr>
          <w:rStyle w:val="StyleUnderline"/>
        </w:rPr>
        <w:t xml:space="preserve"> systemic failure</w:t>
      </w:r>
      <w:r w:rsidRPr="005C2737">
        <w:rPr>
          <w:sz w:val="16"/>
        </w:rPr>
        <w:t>, at the same time that they have mitigated (or at least reduced) the impact of more limited localised crises.</w:t>
      </w:r>
    </w:p>
    <w:p w14:paraId="1F9E86E7" w14:textId="77777777" w:rsidR="00C20334" w:rsidRPr="005C2737" w:rsidRDefault="00C20334" w:rsidP="00C20334">
      <w:pPr>
        <w:rPr>
          <w:sz w:val="16"/>
        </w:rPr>
      </w:pPr>
      <w:r w:rsidRPr="005C2737">
        <w:rPr>
          <w:sz w:val="16"/>
        </w:rPr>
        <w:t xml:space="preserve">Whether novel factors such as information technology, global peak oil and climate change have increased the likelihood of more extreme economic collapse, Foss and Keen have convinced me that </w:t>
      </w:r>
      <w:r w:rsidRPr="005C2737">
        <w:rPr>
          <w:rStyle w:val="StyleUnderline"/>
        </w:rPr>
        <w:t>the</w:t>
      </w:r>
      <w:r w:rsidRPr="005C2737">
        <w:rPr>
          <w:sz w:val="16"/>
        </w:rPr>
        <w:t xml:space="preserve"> </w:t>
      </w:r>
      <w:r w:rsidRPr="005C2737">
        <w:rPr>
          <w:rStyle w:val="StyleUnderline"/>
          <w:bdr w:val="single" w:sz="4" w:space="0" w:color="auto"/>
        </w:rPr>
        <w:t>most powerful and fast-acting factor</w:t>
      </w:r>
      <w:r w:rsidRPr="005C2737">
        <w:rPr>
          <w:sz w:val="16"/>
        </w:rPr>
        <w:t xml:space="preserve"> </w:t>
      </w:r>
      <w:r w:rsidRPr="005C2737">
        <w:rPr>
          <w:rStyle w:val="StyleUnderline"/>
        </w:rPr>
        <w:t>that could radically reduce greenhouse gas emissions is</w:t>
      </w:r>
      <w:r w:rsidRPr="005C2737">
        <w:rPr>
          <w:sz w:val="16"/>
        </w:rPr>
        <w:t xml:space="preserve"> </w:t>
      </w:r>
      <w:r w:rsidRPr="005C2737">
        <w:rPr>
          <w:rStyle w:val="StyleUnderline"/>
        </w:rPr>
        <w:t>the scale of financial debt and the long-sustained growth of bubble economics</w:t>
      </w:r>
      <w:r w:rsidRPr="005C2737">
        <w:rPr>
          <w:sz w:val="16"/>
        </w:rPr>
        <w:t xml:space="preserve"> stretching back at least to the beginnings of the "Thatcherite/Reaganite revolution" in the early 1980s. From an energetics perspective, the peak of US oil production in 1970, and the resulting global oil crises of 73 and 79, laid the foundations for the gigantic growth in debt that super accelerated the level of consumption, and therefore GGE.</w:t>
      </w:r>
    </w:p>
    <w:p w14:paraId="1FA9FD4C" w14:textId="77777777" w:rsidR="00C20334" w:rsidRPr="005C2737" w:rsidRDefault="00C20334" w:rsidP="00C20334">
      <w:pPr>
        <w:rPr>
          <w:sz w:val="16"/>
        </w:rPr>
      </w:pPr>
      <w:r w:rsidRPr="005C2737">
        <w:rPr>
          <w:sz w:val="16"/>
        </w:rPr>
        <w:t>Whatever the causes, all economic bubbles follow a trajectory that includes a rapid contraction, as credit evaporates, followed by a long-sustained contraction, where asset values decline to lower levels than those at the beginning of the bubble. After almost 25 years of asset price deflation in Japan, a house and land parcel of 1.5ha in a not too isolated rural location can be bought for $25,000. A contraction in the systems that supply wants are likely to see simultaneous problems in the provision of basic needs. As Foss explains, in a deflationary contraction, prices of luxuries generally collapse but essentials of food and fuel do not fall much. Most importantly, essentials become unaffordable for many, once credit freezes and job security declines. It goes without saying that deflation rather inflation is the economic devil that governments and central banks most fear and are prepared to do almost anything to avoid.</w:t>
      </w:r>
    </w:p>
    <w:p w14:paraId="57671AFC" w14:textId="77777777" w:rsidR="00C20334" w:rsidRPr="005C2737" w:rsidRDefault="00C20334" w:rsidP="00C20334">
      <w:pPr>
        <w:rPr>
          <w:sz w:val="16"/>
        </w:rPr>
      </w:pPr>
      <w:r w:rsidRPr="005C2737">
        <w:rPr>
          <w:sz w:val="16"/>
        </w:rPr>
        <w:t xml:space="preserve">Giving credence to the evidence for fast global economic collapse may suggest I am moving away from my belief in the more gradual Energy Descent future that I helped articulate. John Michael Greer has been very critical of apocalyptic views of the future in which a collapse sweeps away the current world leaving the chosen few who survive to build the new world. In large measure I agree with his critique but recognise that some might interpret my work as suggesting a permaculture paradise growing from the ashes of this civilisation. To some extent this is a reasonable interpretation, but I see that collapse, as a </w:t>
      </w:r>
      <w:proofErr w:type="gramStart"/>
      <w:r w:rsidRPr="005C2737">
        <w:rPr>
          <w:sz w:val="16"/>
        </w:rPr>
        <w:t>long drawn-out</w:t>
      </w:r>
      <w:proofErr w:type="gramEnd"/>
      <w:r w:rsidRPr="005C2737">
        <w:rPr>
          <w:sz w:val="16"/>
        </w:rPr>
        <w:t xml:space="preserve"> process rather than resulting from a single event.21</w:t>
      </w:r>
    </w:p>
    <w:p w14:paraId="29830F3D" w14:textId="77777777" w:rsidR="00C20334" w:rsidRPr="005C2737" w:rsidRDefault="00C20334" w:rsidP="00C20334">
      <w:pPr>
        <w:rPr>
          <w:sz w:val="16"/>
        </w:rPr>
      </w:pPr>
      <w:r w:rsidRPr="005C2737">
        <w:rPr>
          <w:sz w:val="16"/>
        </w:rPr>
        <w:t xml:space="preserve">I still believe that energy descent will go on for many decades or even centuries. In Future Scenarios I suggested </w:t>
      </w:r>
      <w:r w:rsidRPr="005C2737">
        <w:rPr>
          <w:rStyle w:val="StyleUnderline"/>
        </w:rPr>
        <w:t>energy descent driven by climate change and peak oil could occur through a series of crises separating relatively stable states that could persist for decades</w:t>
      </w:r>
      <w:r w:rsidRPr="005C2737">
        <w:rPr>
          <w:sz w:val="16"/>
        </w:rPr>
        <w:t xml:space="preserve"> if not centuries. </w:t>
      </w:r>
      <w:r w:rsidRPr="005C2737">
        <w:rPr>
          <w:rStyle w:val="StyleUnderline"/>
        </w:rPr>
        <w:t>The collapse of the global financial system might</w:t>
      </w:r>
      <w:r w:rsidRPr="005C2737">
        <w:rPr>
          <w:sz w:val="16"/>
        </w:rPr>
        <w:t xml:space="preserve"> simply </w:t>
      </w:r>
      <w:r w:rsidRPr="005C2737">
        <w:rPr>
          <w:rStyle w:val="StyleUnderline"/>
        </w:rPr>
        <w:t>be the first of those crises that reorganise the world</w:t>
      </w:r>
      <w:r w:rsidRPr="005C2737">
        <w:rPr>
          <w:sz w:val="16"/>
        </w:rPr>
        <w:t xml:space="preserve">. The pathways that energy descent could take are enormously varied, but still little discussed, so it is not surprising that discussions about descent scenarios tend to default into ones of total collapse. As the language around energy descent and collapse has become more nuanced, </w:t>
      </w:r>
      <w:r w:rsidRPr="005C2737">
        <w:rPr>
          <w:rStyle w:val="StyleUnderline"/>
        </w:rPr>
        <w:t>we start to see the distinction between financial, economic, social and civilisational collapse as potential stages in an energy descent process</w:t>
      </w:r>
      <w:r w:rsidRPr="005C2737">
        <w:rPr>
          <w:sz w:val="16"/>
        </w:rPr>
        <w:t xml:space="preserve"> where the first is fast changing and relatively superficial and the last is slow moving and more fundamental.</w:t>
      </w:r>
    </w:p>
    <w:p w14:paraId="23EC5AE6" w14:textId="77777777" w:rsidR="00C20334" w:rsidRPr="005C2737" w:rsidRDefault="00C20334" w:rsidP="00C20334">
      <w:pPr>
        <w:rPr>
          <w:sz w:val="16"/>
        </w:rPr>
      </w:pPr>
      <w:r w:rsidRPr="00B4164B">
        <w:rPr>
          <w:sz w:val="16"/>
        </w:rPr>
        <w:t xml:space="preserve">In Future Scenarios I suggested the more extreme scenarios of Earth Steward and Lifeboat could follow Green Tech and Brown Tech along the stepwise energy descent pathway. </w:t>
      </w:r>
      <w:r w:rsidRPr="00B4164B">
        <w:rPr>
          <w:rStyle w:val="StyleUnderline"/>
        </w:rPr>
        <w:t>If we are heading into the Brown Tech world of more severe climate change</w:t>
      </w:r>
      <w:r w:rsidRPr="00B4164B">
        <w:rPr>
          <w:sz w:val="16"/>
        </w:rPr>
        <w:t xml:space="preserve">, </w:t>
      </w:r>
      <w:r w:rsidRPr="00B4164B">
        <w:rPr>
          <w:rStyle w:val="StyleUnderline"/>
        </w:rPr>
        <w:t xml:space="preserve">then as the </w:t>
      </w:r>
      <w:r w:rsidRPr="00B4164B">
        <w:rPr>
          <w:rStyle w:val="StyleUnderline"/>
          <w:bdr w:val="single" w:sz="4" w:space="0" w:color="auto"/>
        </w:rPr>
        <w:t>energy sources</w:t>
      </w:r>
      <w:r w:rsidRPr="00B4164B">
        <w:rPr>
          <w:rStyle w:val="StyleUnderline"/>
        </w:rPr>
        <w:t xml:space="preserve"> that sustain the Brown Tech scenario </w:t>
      </w:r>
      <w:r w:rsidRPr="00B4164B">
        <w:rPr>
          <w:rStyle w:val="StyleUnderline"/>
          <w:bdr w:val="single" w:sz="4" w:space="0" w:color="auto"/>
        </w:rPr>
        <w:t>deplete</w:t>
      </w:r>
      <w:r w:rsidRPr="00B4164B">
        <w:rPr>
          <w:sz w:val="16"/>
        </w:rPr>
        <w:t xml:space="preserve">, </w:t>
      </w:r>
      <w:r w:rsidRPr="00B4164B">
        <w:rPr>
          <w:rStyle w:val="StyleUnderline"/>
        </w:rPr>
        <w:t>and climate chaos increases,</w:t>
      </w:r>
      <w:r w:rsidRPr="00B4164B">
        <w:rPr>
          <w:sz w:val="16"/>
        </w:rPr>
        <w:t xml:space="preserve"> future crises and collapse could lead to the Lifeboat Scenario. </w:t>
      </w:r>
      <w:r w:rsidRPr="00B4164B">
        <w:rPr>
          <w:rStyle w:val="StyleUnderline"/>
        </w:rPr>
        <w:t>In this scenario</w:t>
      </w:r>
      <w:r w:rsidRPr="00B4164B">
        <w:rPr>
          <w:sz w:val="16"/>
        </w:rPr>
        <w:t xml:space="preserve">, </w:t>
      </w:r>
      <w:r w:rsidRPr="00B4164B">
        <w:rPr>
          <w:rStyle w:val="StyleUnderline"/>
          <w:bdr w:val="single" w:sz="4" w:space="0" w:color="auto"/>
        </w:rPr>
        <w:t>no matter how fast or extreme the reductions in GGE</w:t>
      </w:r>
      <w:r w:rsidRPr="00B4164B">
        <w:rPr>
          <w:sz w:val="16"/>
        </w:rPr>
        <w:t xml:space="preserve"> </w:t>
      </w:r>
      <w:r w:rsidRPr="00B4164B">
        <w:rPr>
          <w:rStyle w:val="StyleUnderline"/>
        </w:rPr>
        <w:t>due to economic collapse</w:t>
      </w:r>
      <w:r w:rsidRPr="00B4164B">
        <w:rPr>
          <w:sz w:val="16"/>
        </w:rPr>
        <w:t xml:space="preserve">, </w:t>
      </w:r>
      <w:r w:rsidRPr="00B4164B">
        <w:rPr>
          <w:rStyle w:val="StyleUnderline"/>
          <w:bdr w:val="single" w:sz="4" w:space="0" w:color="auto"/>
        </w:rPr>
        <w:t>we still end up in the climate cooker</w:t>
      </w:r>
      <w:r w:rsidRPr="00B4164B">
        <w:rPr>
          <w:sz w:val="16"/>
        </w:rPr>
        <w:t>, but with only the capacity for very local, household and communitarian organisation.</w:t>
      </w:r>
    </w:p>
    <w:p w14:paraId="3D67E4D3" w14:textId="77777777" w:rsidR="00C20334" w:rsidRPr="005C2737" w:rsidRDefault="00C20334" w:rsidP="00C20334">
      <w:pPr>
        <w:rPr>
          <w:sz w:val="16"/>
        </w:rPr>
      </w:pPr>
      <w:r w:rsidRPr="005C2737">
        <w:rPr>
          <w:sz w:val="16"/>
        </w:rPr>
        <w:t xml:space="preserve">If the climate crisis is already happening, and as suggested in Future Scenarios, the primary responses to the crisis increase rather than reduce GGE, then </w:t>
      </w:r>
      <w:r w:rsidRPr="005C2737">
        <w:rPr>
          <w:rStyle w:val="StyleUnderline"/>
        </w:rPr>
        <w:t>it is</w:t>
      </w:r>
      <w:r w:rsidRPr="005C2737">
        <w:rPr>
          <w:sz w:val="16"/>
        </w:rPr>
        <w:t xml:space="preserve"> probably </w:t>
      </w:r>
      <w:r w:rsidRPr="005C2737">
        <w:rPr>
          <w:rStyle w:val="StyleUnderline"/>
        </w:rPr>
        <w:t>too late for any concerted effort to shift course to the more benign Green Tech energy descent future</w:t>
      </w:r>
      <w:r w:rsidRPr="005C2737">
        <w:rPr>
          <w:sz w:val="16"/>
        </w:rPr>
        <w:t xml:space="preserve">. Given that most of the world is yet to accept the inevitability of Energy Descent and are still pinning their faith in "Techno Stability" if not "Techno Explosion", the globally cooperative powerdown processes needed to shift the world to Green Tech look unlikely. More fundamental than any political action, the resurgent rural and regional economies, based on a boom for agricultural and forestry commodities, that structurally underpins the Green Tech scenario, will not eventuate if climate change is fast and severe. Climate change will stimulate large investments in </w:t>
      </w:r>
      <w:proofErr w:type="gramStart"/>
      <w:r w:rsidRPr="005C2737">
        <w:rPr>
          <w:sz w:val="16"/>
        </w:rPr>
        <w:t>agriculture</w:t>
      </w:r>
      <w:proofErr w:type="gramEnd"/>
      <w:r w:rsidRPr="005C2737">
        <w:rPr>
          <w:sz w:val="16"/>
        </w:rPr>
        <w:t xml:space="preserve"> but they are more likely to be energy and resource intensive, controlled climate agriculture (greenhouses), centralised at transport hubs. This type of development simply reinforces the Brown Tech model including the acceleration of GGE.</w:t>
      </w:r>
    </w:p>
    <w:p w14:paraId="55C24021" w14:textId="77777777" w:rsidR="00C20334" w:rsidRPr="005C2737" w:rsidRDefault="00C20334" w:rsidP="00C20334">
      <w:pPr>
        <w:rPr>
          <w:sz w:val="16"/>
        </w:rPr>
      </w:pPr>
      <w:r w:rsidRPr="005C2737">
        <w:rPr>
          <w:rStyle w:val="StyleUnderline"/>
        </w:rPr>
        <w:t>While it may be too late for the Green Tech Scenario,</w:t>
      </w:r>
      <w:r w:rsidRPr="005C2737">
        <w:rPr>
          <w:sz w:val="16"/>
        </w:rPr>
        <w:t xml:space="preserve"> </w:t>
      </w:r>
      <w:r w:rsidRPr="00FE4302">
        <w:rPr>
          <w:rStyle w:val="StyleUnderline"/>
          <w:sz w:val="24"/>
          <w:highlight w:val="yellow"/>
          <w:bdr w:val="single" w:sz="4" w:space="0" w:color="auto"/>
        </w:rPr>
        <w:t>it still may be possible to avoid</w:t>
      </w:r>
      <w:r w:rsidRPr="005C2737">
        <w:rPr>
          <w:rStyle w:val="StyleUnderline"/>
          <w:sz w:val="24"/>
          <w:bdr w:val="single" w:sz="4" w:space="0" w:color="auto"/>
        </w:rPr>
        <w:t xml:space="preserve"> more </w:t>
      </w:r>
      <w:r w:rsidRPr="00FE4302">
        <w:rPr>
          <w:rStyle w:val="StyleUnderline"/>
          <w:sz w:val="24"/>
          <w:highlight w:val="yellow"/>
          <w:bdr w:val="single" w:sz="4" w:space="0" w:color="auto"/>
        </w:rPr>
        <w:t>extreme climate change</w:t>
      </w:r>
      <w:r w:rsidRPr="005C2737">
        <w:rPr>
          <w:sz w:val="16"/>
        </w:rPr>
        <w:t xml:space="preserve"> of a long drawn out Brown Tech Scenario </w:t>
      </w:r>
      <w:r w:rsidRPr="00FE4302">
        <w:rPr>
          <w:rStyle w:val="StyleUnderline"/>
          <w:highlight w:val="yellow"/>
        </w:rPr>
        <w:t>before</w:t>
      </w:r>
      <w:r w:rsidRPr="005C2737">
        <w:rPr>
          <w:rStyle w:val="StyleUnderline"/>
        </w:rPr>
        <w:t xml:space="preserve"> natural </w:t>
      </w:r>
      <w:r w:rsidRPr="00FE4302">
        <w:rPr>
          <w:rStyle w:val="StyleUnderline"/>
          <w:highlight w:val="yellow"/>
        </w:rPr>
        <w:t>forcing</w:t>
      </w:r>
      <w:r w:rsidRPr="00201421">
        <w:rPr>
          <w:rStyle w:val="StyleUnderline"/>
        </w:rPr>
        <w:t xml:space="preserve"> factors</w:t>
      </w:r>
      <w:r w:rsidRPr="00201421">
        <w:rPr>
          <w:sz w:val="16"/>
        </w:rPr>
        <w:t xml:space="preserve"> </w:t>
      </w:r>
      <w:r w:rsidRPr="00FE4302">
        <w:rPr>
          <w:rStyle w:val="StyleUnderline"/>
          <w:sz w:val="24"/>
          <w:highlight w:val="yellow"/>
          <w:bdr w:val="single" w:sz="4" w:space="0" w:color="auto"/>
        </w:rPr>
        <w:t>lock humanity into</w:t>
      </w:r>
      <w:r w:rsidRPr="005C2737">
        <w:rPr>
          <w:rStyle w:val="StyleUnderline"/>
          <w:sz w:val="24"/>
          <w:bdr w:val="single" w:sz="4" w:space="0" w:color="auto"/>
        </w:rPr>
        <w:t xml:space="preserve"> the climate cooker of </w:t>
      </w:r>
      <w:r w:rsidRPr="00FE4302">
        <w:rPr>
          <w:rStyle w:val="StyleUnderline"/>
          <w:sz w:val="24"/>
          <w:highlight w:val="yellow"/>
          <w:bdr w:val="single" w:sz="4" w:space="0" w:color="auto"/>
        </w:rPr>
        <w:t>4-6 degrees</w:t>
      </w:r>
      <w:r w:rsidRPr="005C2737">
        <w:rPr>
          <w:sz w:val="16"/>
        </w:rPr>
        <w:t xml:space="preserve"> and resource depletion leads to a collapse of the centralised Brown Tech governance and a rise of local war lords (Lifeboat Scenario). </w:t>
      </w:r>
    </w:p>
    <w:p w14:paraId="182304C9" w14:textId="77777777" w:rsidR="00C20334" w:rsidRDefault="00C20334" w:rsidP="00C20334">
      <w:pPr>
        <w:rPr>
          <w:sz w:val="16"/>
        </w:rPr>
      </w:pPr>
      <w:r w:rsidRPr="005C2737">
        <w:rPr>
          <w:sz w:val="16"/>
        </w:rPr>
        <w:t xml:space="preserve">The novel structural vulnerabilities highlighted by David Korowicz, and the unprecedented extremity of the bubble economics highlighted by Nicole Foss suggest the strong tendencies towards a Brown Tech world could be short lived. Instead, </w:t>
      </w:r>
      <w:r w:rsidRPr="00FE4302">
        <w:rPr>
          <w:rStyle w:val="StyleUnderline"/>
          <w:sz w:val="24"/>
          <w:highlight w:val="yellow"/>
          <w:bdr w:val="single" w:sz="4" w:space="0" w:color="auto"/>
        </w:rPr>
        <w:t>severe global economic</w:t>
      </w:r>
      <w:r w:rsidRPr="005C2737">
        <w:rPr>
          <w:rStyle w:val="StyleUnderline"/>
          <w:sz w:val="24"/>
          <w:bdr w:val="single" w:sz="4" w:space="0" w:color="auto"/>
        </w:rPr>
        <w:t xml:space="preserve"> and societal </w:t>
      </w:r>
      <w:r w:rsidRPr="00FE4302">
        <w:rPr>
          <w:rStyle w:val="StyleUnderline"/>
          <w:sz w:val="24"/>
          <w:highlight w:val="yellow"/>
          <w:bdr w:val="single" w:sz="4" w:space="0" w:color="auto"/>
        </w:rPr>
        <w:t>collapse could switch off GGE enough to begin reversing climate change</w:t>
      </w:r>
      <w:r w:rsidRPr="005C2737">
        <w:rPr>
          <w:sz w:val="16"/>
        </w:rPr>
        <w:t xml:space="preserve">; in essence </w:t>
      </w:r>
      <w:r w:rsidRPr="005C2737">
        <w:rPr>
          <w:rStyle w:val="StyleUnderline"/>
        </w:rPr>
        <w:t>the Earth Steward scenario of recreated bioregional economies based on frugal agrarian resources and abundant salvage from the collapsed global economy</w:t>
      </w:r>
      <w:r w:rsidRPr="005C2737">
        <w:rPr>
          <w:sz w:val="16"/>
        </w:rPr>
        <w:t xml:space="preserve"> and defunct national governance structures.</w:t>
      </w:r>
    </w:p>
    <w:p w14:paraId="546AFAAD" w14:textId="77777777" w:rsidR="00C20334" w:rsidRDefault="00C20334" w:rsidP="008D2CB4"/>
    <w:p w14:paraId="6460E16E" w14:textId="77777777" w:rsidR="00C20334" w:rsidRPr="00A553B4" w:rsidRDefault="00C20334" w:rsidP="00C20334">
      <w:pPr>
        <w:pStyle w:val="Heading4"/>
      </w:pPr>
      <w:r>
        <w:t xml:space="preserve">Collapse solves warming---it makes </w:t>
      </w:r>
      <w:r w:rsidRPr="00A553B4">
        <w:t xml:space="preserve">it </w:t>
      </w:r>
      <w:r w:rsidRPr="00A553B4">
        <w:rPr>
          <w:u w:val="single"/>
        </w:rPr>
        <w:t>impossible</w:t>
      </w:r>
      <w:r w:rsidRPr="00A553B4">
        <w:t xml:space="preserve"> to </w:t>
      </w:r>
      <w:r w:rsidRPr="00A553B4">
        <w:rPr>
          <w:u w:val="single"/>
        </w:rPr>
        <w:t>finance</w:t>
      </w:r>
      <w:r w:rsidRPr="00A553B4">
        <w:t xml:space="preserve"> the resource extraction projects that lock in warming</w:t>
      </w:r>
    </w:p>
    <w:p w14:paraId="73B51306" w14:textId="77777777" w:rsidR="00C20334" w:rsidRPr="00A553B4" w:rsidRDefault="00C20334" w:rsidP="00C20334">
      <w:r w:rsidRPr="00A553B4">
        <w:t xml:space="preserve">David </w:t>
      </w:r>
      <w:r w:rsidRPr="00A553B4">
        <w:rPr>
          <w:rStyle w:val="Style13ptBold"/>
        </w:rPr>
        <w:t>Holmgren 13</w:t>
      </w:r>
      <w:r w:rsidRPr="00A553B4">
        <w:t xml:space="preserve">, founder of Holmgren Design Services, an environmental design and consulting firm, inventor of the Permaculture system for regenerative agriculture, 2013, “Crash on Demand: Welcome to the Brown Tech Future,” Simplicity Institute report, </w:t>
      </w:r>
      <w:hyperlink r:id="rId14" w:history="1">
        <w:r w:rsidRPr="00A553B4">
          <w:rPr>
            <w:rStyle w:val="Hyperlink"/>
          </w:rPr>
          <w:t>http://simplicityinstitute.org/wp-content/uploads/2011/04/CrashOnDemandSimplicityInstitute.pdf</w:t>
        </w:r>
      </w:hyperlink>
      <w:r w:rsidRPr="00A553B4">
        <w:t xml:space="preserve"> </w:t>
      </w:r>
    </w:p>
    <w:p w14:paraId="04A7B3C3" w14:textId="77777777" w:rsidR="00C20334" w:rsidRPr="00A553B4" w:rsidRDefault="00C20334" w:rsidP="00C20334">
      <w:pPr>
        <w:rPr>
          <w:sz w:val="16"/>
        </w:rPr>
      </w:pPr>
      <w:r w:rsidRPr="00A553B4">
        <w:rPr>
          <w:sz w:val="16"/>
        </w:rPr>
        <w:t xml:space="preserve">The evidence that </w:t>
      </w:r>
      <w:r w:rsidRPr="00A553B4">
        <w:rPr>
          <w:rStyle w:val="StyleUnderline"/>
        </w:rPr>
        <w:t>the global financial system is a</w:t>
      </w:r>
      <w:r w:rsidRPr="00A553B4">
        <w:rPr>
          <w:sz w:val="16"/>
        </w:rPr>
        <w:t xml:space="preserve"> </w:t>
      </w:r>
      <w:r w:rsidRPr="00A553B4">
        <w:rPr>
          <w:rStyle w:val="StyleUnderline"/>
          <w:bdr w:val="single" w:sz="4" w:space="0" w:color="auto"/>
        </w:rPr>
        <w:t>not-so-slow moving train crash</w:t>
      </w:r>
      <w:r w:rsidRPr="00A553B4">
        <w:rPr>
          <w:sz w:val="16"/>
        </w:rPr>
        <w:t xml:space="preserve"> is getting stronger. That investors and the billion or so </w:t>
      </w:r>
      <w:proofErr w:type="gramStart"/>
      <w:r w:rsidRPr="00A553B4">
        <w:rPr>
          <w:sz w:val="16"/>
        </w:rPr>
        <w:t>middle class</w:t>
      </w:r>
      <w:proofErr w:type="gramEnd"/>
      <w:r w:rsidRPr="00A553B4">
        <w:rPr>
          <w:sz w:val="16"/>
        </w:rPr>
        <w:t xml:space="preserve"> people who have any savings and discretionary expenditure are losing faith, might be an understatement. It may be that paralysis and </w:t>
      </w:r>
      <w:r w:rsidRPr="00A553B4">
        <w:rPr>
          <w:rStyle w:val="StyleUnderline"/>
        </w:rPr>
        <w:t xml:space="preserve">inertia is all that is holding the system </w:t>
      </w:r>
      <w:proofErr w:type="gramStart"/>
      <w:r w:rsidRPr="00A553B4">
        <w:rPr>
          <w:rStyle w:val="StyleUnderline"/>
        </w:rPr>
        <w:t>together</w:t>
      </w:r>
      <w:r w:rsidRPr="00A553B4">
        <w:rPr>
          <w:sz w:val="16"/>
        </w:rPr>
        <w:t>.</w:t>
      </w:r>
      <w:r w:rsidRPr="00AC066B">
        <w:rPr>
          <w:sz w:val="12"/>
        </w:rPr>
        <w:t>¶</w:t>
      </w:r>
      <w:proofErr w:type="gramEnd"/>
      <w:r w:rsidRPr="00AC066B">
        <w:rPr>
          <w:sz w:val="12"/>
        </w:rPr>
        <w:t xml:space="preserve"> </w:t>
      </w:r>
      <w:r w:rsidRPr="00A553B4">
        <w:rPr>
          <w:rStyle w:val="StyleUnderline"/>
        </w:rPr>
        <w:t xml:space="preserve">A </w:t>
      </w:r>
      <w:r w:rsidRPr="00A553B4">
        <w:rPr>
          <w:rStyle w:val="StyleUnderline"/>
          <w:highlight w:val="yellow"/>
        </w:rPr>
        <w:t>collapse</w:t>
      </w:r>
      <w:r w:rsidRPr="00702352">
        <w:rPr>
          <w:rStyle w:val="StyleUnderline"/>
        </w:rPr>
        <w:t xml:space="preserve"> in credit</w:t>
      </w:r>
      <w:r w:rsidRPr="00A553B4">
        <w:rPr>
          <w:rStyle w:val="StyleUnderline"/>
        </w:rPr>
        <w:t xml:space="preserve"> </w:t>
      </w:r>
      <w:r w:rsidRPr="00702352">
        <w:rPr>
          <w:rStyle w:val="StyleUnderline"/>
          <w:highlight w:val="yellow"/>
        </w:rPr>
        <w:t xml:space="preserve">could make </w:t>
      </w:r>
      <w:r w:rsidRPr="00A553B4">
        <w:rPr>
          <w:rStyle w:val="StyleUnderline"/>
          <w:highlight w:val="yellow"/>
        </w:rPr>
        <w:t>it</w:t>
      </w:r>
      <w:r w:rsidRPr="00A553B4">
        <w:rPr>
          <w:sz w:val="16"/>
        </w:rPr>
        <w:t xml:space="preserve"> </w:t>
      </w:r>
      <w:r w:rsidRPr="00A553B4">
        <w:rPr>
          <w:rStyle w:val="StyleUnderline"/>
          <w:bdr w:val="single" w:sz="4" w:space="0" w:color="auto"/>
        </w:rPr>
        <w:t xml:space="preserve">very </w:t>
      </w:r>
      <w:r w:rsidRPr="00A553B4">
        <w:rPr>
          <w:rStyle w:val="StyleUnderline"/>
          <w:highlight w:val="yellow"/>
          <w:bdr w:val="single" w:sz="4" w:space="0" w:color="auto"/>
        </w:rPr>
        <w:t>difficult to raise</w:t>
      </w:r>
      <w:r w:rsidRPr="00A553B4">
        <w:rPr>
          <w:rStyle w:val="StyleUnderline"/>
          <w:bdr w:val="single" w:sz="4" w:space="0" w:color="auto"/>
        </w:rPr>
        <w:t xml:space="preserve"> the </w:t>
      </w:r>
      <w:r w:rsidRPr="00A553B4">
        <w:rPr>
          <w:rStyle w:val="StyleUnderline"/>
          <w:highlight w:val="yellow"/>
          <w:bdr w:val="single" w:sz="4" w:space="0" w:color="auto"/>
        </w:rPr>
        <w:t>finance</w:t>
      </w:r>
      <w:r w:rsidRPr="00A553B4">
        <w:rPr>
          <w:sz w:val="16"/>
          <w:highlight w:val="yellow"/>
          <w:bdr w:val="single" w:sz="4" w:space="0" w:color="auto"/>
        </w:rPr>
        <w:t xml:space="preserve"> </w:t>
      </w:r>
      <w:r w:rsidRPr="00A553B4">
        <w:rPr>
          <w:rStyle w:val="StyleUnderline"/>
          <w:highlight w:val="yellow"/>
          <w:bdr w:val="single" w:sz="4" w:space="0" w:color="auto"/>
        </w:rPr>
        <w:t>necessary</w:t>
      </w:r>
      <w:r w:rsidRPr="00A553B4">
        <w:rPr>
          <w:rStyle w:val="StyleUnderline"/>
          <w:highlight w:val="yellow"/>
        </w:rPr>
        <w:t xml:space="preserve"> </w:t>
      </w:r>
      <w:r w:rsidRPr="00702352">
        <w:rPr>
          <w:rStyle w:val="StyleUnderline"/>
          <w:highlight w:val="yellow"/>
        </w:rPr>
        <w:t>for the</w:t>
      </w:r>
      <w:r w:rsidRPr="00A553B4">
        <w:rPr>
          <w:sz w:val="16"/>
        </w:rPr>
        <w:t xml:space="preserve"> </w:t>
      </w:r>
      <w:r w:rsidRPr="00A553B4">
        <w:rPr>
          <w:rStyle w:val="StyleUnderline"/>
        </w:rPr>
        <w:t xml:space="preserve">ongoing </w:t>
      </w:r>
      <w:r w:rsidRPr="00A553B4">
        <w:rPr>
          <w:rStyle w:val="StyleUnderline"/>
          <w:highlight w:val="yellow"/>
        </w:rPr>
        <w:t xml:space="preserve">extraction of </w:t>
      </w:r>
      <w:r w:rsidRPr="00A553B4">
        <w:rPr>
          <w:rStyle w:val="StyleUnderline"/>
          <w:highlight w:val="yellow"/>
          <w:bdr w:val="single" w:sz="4" w:space="0" w:color="auto"/>
        </w:rPr>
        <w:t>tar sands</w:t>
      </w:r>
      <w:r w:rsidRPr="00A553B4">
        <w:rPr>
          <w:rStyle w:val="StyleUnderline"/>
          <w:highlight w:val="yellow"/>
        </w:rPr>
        <w:t xml:space="preserve">, </w:t>
      </w:r>
      <w:r w:rsidRPr="00A553B4">
        <w:rPr>
          <w:rStyle w:val="StyleUnderline"/>
          <w:highlight w:val="yellow"/>
          <w:bdr w:val="single" w:sz="4" w:space="0" w:color="auto"/>
        </w:rPr>
        <w:t>shale</w:t>
      </w:r>
      <w:r w:rsidRPr="00A553B4">
        <w:rPr>
          <w:rStyle w:val="StyleUnderline"/>
          <w:bdr w:val="single" w:sz="4" w:space="0" w:color="auto"/>
        </w:rPr>
        <w:t xml:space="preserve"> gas</w:t>
      </w:r>
      <w:r w:rsidRPr="00A553B4">
        <w:rPr>
          <w:sz w:val="16"/>
        </w:rPr>
        <w:t xml:space="preserve"> </w:t>
      </w:r>
      <w:r w:rsidRPr="00A553B4">
        <w:rPr>
          <w:rStyle w:val="StyleUnderline"/>
          <w:highlight w:val="yellow"/>
        </w:rPr>
        <w:t>and</w:t>
      </w:r>
      <w:r w:rsidRPr="00A553B4">
        <w:rPr>
          <w:rStyle w:val="StyleUnderline"/>
        </w:rPr>
        <w:t xml:space="preserve"> </w:t>
      </w:r>
      <w:r w:rsidRPr="00A553B4">
        <w:rPr>
          <w:rStyle w:val="StyleUnderline"/>
          <w:highlight w:val="yellow"/>
        </w:rPr>
        <w:t>other</w:t>
      </w:r>
      <w:r w:rsidRPr="00A553B4">
        <w:rPr>
          <w:rStyle w:val="StyleUnderline"/>
        </w:rPr>
        <w:t xml:space="preserve"> mad resource </w:t>
      </w:r>
      <w:r w:rsidRPr="00A553B4">
        <w:rPr>
          <w:rStyle w:val="StyleUnderline"/>
          <w:highlight w:val="yellow"/>
        </w:rPr>
        <w:t>extraction projects</w:t>
      </w:r>
      <w:r w:rsidRPr="00A553B4">
        <w:rPr>
          <w:rStyle w:val="StyleUnderline"/>
        </w:rPr>
        <w:t xml:space="preserve"> that are</w:t>
      </w:r>
      <w:r w:rsidRPr="00A553B4">
        <w:rPr>
          <w:sz w:val="16"/>
        </w:rPr>
        <w:t xml:space="preserve"> </w:t>
      </w:r>
      <w:r w:rsidRPr="00A553B4">
        <w:rPr>
          <w:rStyle w:val="StyleUnderline"/>
          <w:highlight w:val="yellow"/>
          <w:bdr w:val="single" w:sz="4" w:space="0" w:color="auto"/>
        </w:rPr>
        <w:t>accelerating</w:t>
      </w:r>
      <w:r w:rsidRPr="00A553B4">
        <w:rPr>
          <w:rStyle w:val="StyleUnderline"/>
        </w:rPr>
        <w:t xml:space="preserve"> the production of</w:t>
      </w:r>
      <w:r w:rsidRPr="00A553B4">
        <w:rPr>
          <w:sz w:val="16"/>
        </w:rPr>
        <w:t xml:space="preserve"> GGE[Greenhouse Gas</w:t>
      </w:r>
      <w:r w:rsidRPr="00A553B4">
        <w:rPr>
          <w:rStyle w:val="StyleUnderline"/>
        </w:rPr>
        <w:t xml:space="preserve"> </w:t>
      </w:r>
      <w:r w:rsidRPr="00A553B4">
        <w:rPr>
          <w:rStyle w:val="StyleUnderline"/>
          <w:highlight w:val="yellow"/>
        </w:rPr>
        <w:t>Emissions</w:t>
      </w:r>
      <w:r w:rsidRPr="00A553B4">
        <w:rPr>
          <w:rStyle w:val="StyleUnderline"/>
        </w:rPr>
        <w:t>]</w:t>
      </w:r>
      <w:r w:rsidRPr="00A553B4">
        <w:rPr>
          <w:sz w:val="16"/>
        </w:rPr>
        <w:t xml:space="preserve">. </w:t>
      </w:r>
      <w:r w:rsidRPr="00A553B4">
        <w:rPr>
          <w:rStyle w:val="StyleUnderline"/>
          <w:highlight w:val="yellow"/>
        </w:rPr>
        <w:t>A deflationary spiral</w:t>
      </w:r>
      <w:r w:rsidRPr="00A553B4">
        <w:rPr>
          <w:rStyle w:val="StyleUnderline"/>
        </w:rPr>
        <w:t xml:space="preserve"> that follows from a credit crisis and collapsing asset</w:t>
      </w:r>
      <w:r w:rsidRPr="00A553B4">
        <w:rPr>
          <w:sz w:val="16"/>
        </w:rPr>
        <w:t xml:space="preserve"> (housing, etc.) </w:t>
      </w:r>
      <w:r w:rsidRPr="00A553B4">
        <w:rPr>
          <w:rStyle w:val="StyleUnderline"/>
        </w:rPr>
        <w:t xml:space="preserve">values </w:t>
      </w:r>
      <w:r w:rsidRPr="00A553B4">
        <w:rPr>
          <w:rStyle w:val="StyleUnderline"/>
          <w:highlight w:val="yellow"/>
        </w:rPr>
        <w:t>could</w:t>
      </w:r>
      <w:r w:rsidRPr="00A553B4">
        <w:rPr>
          <w:sz w:val="16"/>
          <w:highlight w:val="yellow"/>
        </w:rPr>
        <w:t xml:space="preserve"> </w:t>
      </w:r>
      <w:r w:rsidRPr="00A553B4">
        <w:rPr>
          <w:rStyle w:val="StyleUnderline"/>
          <w:highlight w:val="yellow"/>
          <w:bdr w:val="single" w:sz="4" w:space="0" w:color="auto"/>
        </w:rPr>
        <w:t>change behaviour</w:t>
      </w:r>
      <w:r w:rsidRPr="00A553B4">
        <w:rPr>
          <w:sz w:val="16"/>
        </w:rPr>
        <w:t xml:space="preserve"> </w:t>
      </w:r>
      <w:r w:rsidRPr="00A553B4">
        <w:rPr>
          <w:rStyle w:val="StyleUnderline"/>
        </w:rPr>
        <w:t>to the extent that people stop spending on anything but essentials</w:t>
      </w:r>
      <w:r w:rsidRPr="00A553B4">
        <w:rPr>
          <w:sz w:val="16"/>
        </w:rPr>
        <w:t xml:space="preserve"> because of job insecurity and the fact that everything will be cheaper next </w:t>
      </w:r>
      <w:proofErr w:type="gramStart"/>
      <w:r w:rsidRPr="00A553B4">
        <w:rPr>
          <w:sz w:val="16"/>
        </w:rPr>
        <w:t>month.</w:t>
      </w:r>
      <w:r w:rsidRPr="00AC066B">
        <w:rPr>
          <w:sz w:val="12"/>
        </w:rPr>
        <w:t>¶</w:t>
      </w:r>
      <w:proofErr w:type="gramEnd"/>
      <w:r w:rsidRPr="00AC066B">
        <w:rPr>
          <w:sz w:val="12"/>
        </w:rPr>
        <w:t xml:space="preserve"> </w:t>
      </w:r>
      <w:r w:rsidRPr="00A553B4">
        <w:rPr>
          <w:sz w:val="16"/>
        </w:rPr>
        <w:t>I believe the chances of global economic collapse (in the next five years) being severe enough to achieve this have to be rated at least 50%. Further I believe many climate activists and policy professionals are shifting to at least privately hoping this might be the case because the chances of a planned powerdown seems to be fading.</w:t>
      </w:r>
      <w:r w:rsidRPr="00AC066B">
        <w:rPr>
          <w:sz w:val="12"/>
        </w:rPr>
        <w:t xml:space="preserve">¶ </w:t>
      </w:r>
      <w:r w:rsidRPr="00A553B4">
        <w:rPr>
          <w:sz w:val="16"/>
        </w:rPr>
        <w:t xml:space="preserve">If we accept </w:t>
      </w:r>
      <w:r w:rsidRPr="00A553B4">
        <w:rPr>
          <w:rStyle w:val="StyleUnderline"/>
          <w:highlight w:val="yellow"/>
        </w:rPr>
        <w:t>a</w:t>
      </w:r>
      <w:r w:rsidRPr="00A553B4">
        <w:rPr>
          <w:rStyle w:val="StyleUnderline"/>
        </w:rPr>
        <w:t xml:space="preserve"> global </w:t>
      </w:r>
      <w:r w:rsidRPr="00A553B4">
        <w:rPr>
          <w:rStyle w:val="StyleUnderline"/>
          <w:highlight w:val="yellow"/>
        </w:rPr>
        <w:t>financial crash</w:t>
      </w:r>
      <w:r w:rsidRPr="00A553B4">
        <w:rPr>
          <w:rStyle w:val="StyleUnderline"/>
        </w:rPr>
        <w:t xml:space="preserve"> could </w:t>
      </w:r>
      <w:r w:rsidRPr="00A553B4">
        <w:rPr>
          <w:rStyle w:val="StyleUnderline"/>
          <w:highlight w:val="yellow"/>
        </w:rPr>
        <w:t>make it</w:t>
      </w:r>
      <w:r w:rsidRPr="00A553B4">
        <w:rPr>
          <w:sz w:val="16"/>
        </w:rPr>
        <w:t xml:space="preserve"> </w:t>
      </w:r>
      <w:r w:rsidRPr="00A553B4">
        <w:rPr>
          <w:rStyle w:val="StyleUnderline"/>
        </w:rPr>
        <w:t>very difficult, if not</w:t>
      </w:r>
      <w:r w:rsidRPr="00A553B4">
        <w:rPr>
          <w:sz w:val="16"/>
        </w:rPr>
        <w:t xml:space="preserve"> </w:t>
      </w:r>
      <w:r w:rsidRPr="00A553B4">
        <w:rPr>
          <w:rStyle w:val="StyleUnderline"/>
          <w:highlight w:val="yellow"/>
          <w:bdr w:val="single" w:sz="4" w:space="0" w:color="auto"/>
        </w:rPr>
        <w:t>impossible</w:t>
      </w:r>
      <w:r w:rsidRPr="00A553B4">
        <w:rPr>
          <w:rStyle w:val="StyleUnderline"/>
        </w:rPr>
        <w:t xml:space="preserve">, </w:t>
      </w:r>
      <w:r w:rsidRPr="00A553B4">
        <w:rPr>
          <w:rStyle w:val="StyleUnderline"/>
          <w:highlight w:val="yellow"/>
        </w:rPr>
        <w:t>to restart the</w:t>
      </w:r>
      <w:r w:rsidRPr="00A553B4">
        <w:rPr>
          <w:rStyle w:val="StyleUnderline"/>
        </w:rPr>
        <w:t xml:space="preserve"> global </w:t>
      </w:r>
      <w:r w:rsidRPr="00A553B4">
        <w:rPr>
          <w:rStyle w:val="StyleUnderline"/>
          <w:highlight w:val="yellow"/>
        </w:rPr>
        <w:t>economy with anything other than</w:t>
      </w:r>
      <w:r w:rsidRPr="00A553B4">
        <w:rPr>
          <w:sz w:val="16"/>
          <w:highlight w:val="yellow"/>
        </w:rPr>
        <w:t xml:space="preserve"> </w:t>
      </w:r>
      <w:r w:rsidRPr="00A553B4">
        <w:rPr>
          <w:rStyle w:val="StyleUnderline"/>
          <w:highlight w:val="yellow"/>
          <w:bdr w:val="single" w:sz="4" w:space="0" w:color="auto"/>
        </w:rPr>
        <w:t>drastically reduced emissions</w:t>
      </w:r>
      <w:r w:rsidRPr="00A553B4">
        <w:rPr>
          <w:sz w:val="16"/>
        </w:rPr>
        <w:t xml:space="preserve">, then </w:t>
      </w:r>
      <w:r w:rsidRPr="00A553B4">
        <w:rPr>
          <w:rStyle w:val="StyleUnderline"/>
        </w:rPr>
        <w:t>an argument can be mounted for putting effort into</w:t>
      </w:r>
      <w:r w:rsidRPr="00A553B4">
        <w:rPr>
          <w:sz w:val="16"/>
        </w:rPr>
        <w:t xml:space="preserve"> </w:t>
      </w:r>
      <w:r w:rsidRPr="00A553B4">
        <w:rPr>
          <w:rStyle w:val="StyleUnderline"/>
          <w:bdr w:val="single" w:sz="4" w:space="0" w:color="auto"/>
        </w:rPr>
        <w:t>precipitating that crash</w:t>
      </w:r>
      <w:r w:rsidRPr="00A553B4">
        <w:rPr>
          <w:rStyle w:val="StyleUnderline"/>
        </w:rPr>
        <w:t>, the crash of the financial system</w:t>
      </w:r>
      <w:r w:rsidRPr="00A553B4">
        <w:rPr>
          <w:sz w:val="16"/>
        </w:rPr>
        <w:t xml:space="preserve">. Any such plan would of course invite being blamed for causing it when it happens. No one wants to be strung up along with the bankers for causing a global version of Greece, Egypt or many other countries, let alone the horrors of Syria. On the other hand, we have no precedent to indicate how bad conditions might be in currently affluent </w:t>
      </w:r>
      <w:proofErr w:type="gramStart"/>
      <w:r w:rsidRPr="00A553B4">
        <w:rPr>
          <w:sz w:val="16"/>
        </w:rPr>
        <w:t>countries.</w:t>
      </w:r>
      <w:r w:rsidRPr="00AC066B">
        <w:rPr>
          <w:sz w:val="12"/>
        </w:rPr>
        <w:t>¶</w:t>
      </w:r>
      <w:proofErr w:type="gramEnd"/>
      <w:r w:rsidRPr="00AC066B">
        <w:rPr>
          <w:sz w:val="12"/>
        </w:rPr>
        <w:t xml:space="preserve"> </w:t>
      </w:r>
      <w:r w:rsidRPr="00A553B4">
        <w:rPr>
          <w:sz w:val="16"/>
        </w:rPr>
        <w:t xml:space="preserve">The picture I am building is that it is almost inevitable that those who warn of the crisis will get the blame for causing it. </w:t>
      </w:r>
      <w:proofErr w:type="gramStart"/>
      <w:r w:rsidRPr="00A553B4">
        <w:rPr>
          <w:sz w:val="16"/>
        </w:rPr>
        <w:t>So</w:t>
      </w:r>
      <w:proofErr w:type="gramEnd"/>
      <w:r w:rsidRPr="00A553B4">
        <w:rPr>
          <w:sz w:val="16"/>
        </w:rPr>
        <w:t xml:space="preserve"> if we are going to be blamed anyway, </w:t>
      </w:r>
      <w:r w:rsidRPr="00A553B4">
        <w:rPr>
          <w:rStyle w:val="StyleUnderline"/>
          <w:highlight w:val="yellow"/>
        </w:rPr>
        <w:t>we could</w:t>
      </w:r>
      <w:r w:rsidRPr="00A553B4">
        <w:rPr>
          <w:rStyle w:val="StyleUnderline"/>
        </w:rPr>
        <w:t xml:space="preserve"> be proactive about it and</w:t>
      </w:r>
      <w:r w:rsidRPr="00A553B4">
        <w:rPr>
          <w:sz w:val="16"/>
        </w:rPr>
        <w:t xml:space="preserve"> at least </w:t>
      </w:r>
      <w:r w:rsidRPr="00A553B4">
        <w:rPr>
          <w:rStyle w:val="StyleUnderline"/>
          <w:highlight w:val="yellow"/>
          <w:bdr w:val="single" w:sz="4" w:space="0" w:color="auto"/>
        </w:rPr>
        <w:t>get the advantage for humanity of crisis now, rather than later</w:t>
      </w:r>
      <w:r w:rsidRPr="00A553B4">
        <w:rPr>
          <w:sz w:val="16"/>
        </w:rPr>
        <w:t xml:space="preserve">. For the people of Syria caught in the grip of climate, energy and geopolitical struggle, all this hardly matters because it couldn't get worse for them. In </w:t>
      </w:r>
      <w:proofErr w:type="gramStart"/>
      <w:r w:rsidRPr="00A553B4">
        <w:rPr>
          <w:sz w:val="16"/>
        </w:rPr>
        <w:t>fact</w:t>
      </w:r>
      <w:proofErr w:type="gramEnd"/>
      <w:r w:rsidRPr="00A553B4">
        <w:rPr>
          <w:sz w:val="16"/>
        </w:rPr>
        <w:t xml:space="preserve"> conditions in such stricken places could actually improve if global superpower competition is disabled by the collapse of the global finance. Even the average citizen in Greece or Egypt might be hoping to see the remaining affluent countries get a 'taste of their own medicine'. The complexity of global human overshoot, so long predicted, and now unfolding, is far too multifaceted to be captured by any simple story about good, innocence, evil and blame.</w:t>
      </w:r>
      <w:r w:rsidRPr="00AC066B">
        <w:rPr>
          <w:sz w:val="12"/>
        </w:rPr>
        <w:t xml:space="preserve">¶ </w:t>
      </w:r>
      <w:r w:rsidRPr="00A553B4">
        <w:rPr>
          <w:sz w:val="16"/>
        </w:rPr>
        <w:t>Before considering whether this is a good idea or not, I want to consider whether concerted action by limited numbers of activists could bring it about?</w:t>
      </w:r>
      <w:r w:rsidRPr="00AC066B">
        <w:rPr>
          <w:sz w:val="12"/>
        </w:rPr>
        <w:t xml:space="preserve">¶ </w:t>
      </w:r>
      <w:r w:rsidRPr="00A553B4">
        <w:rPr>
          <w:sz w:val="16"/>
        </w:rPr>
        <w:t xml:space="preserve">Given the current fragilities of global finance, I believe a radical change in the behaviour of a relatively small proportion of the global middle class could precipitate such a crash. For </w:t>
      </w:r>
      <w:proofErr w:type="gramStart"/>
      <w:r w:rsidRPr="00A553B4">
        <w:rPr>
          <w:sz w:val="16"/>
        </w:rPr>
        <w:t>example</w:t>
      </w:r>
      <w:proofErr w:type="gramEnd"/>
      <w:r w:rsidRPr="00A553B4">
        <w:rPr>
          <w:sz w:val="16"/>
        </w:rPr>
        <w:t xml:space="preserve"> a 50% reduction of consumption and 50% conversion of assets into building household and local community resilience by say 10% of the population in affluent countries would show up as 5% reduction in demand in a system built on perpetual growth and a 5% reduction in savings capital available for banks to lend. Small fluctuations in the supply-demand balance can have a massive effect on prices. Further, </w:t>
      </w:r>
      <w:r w:rsidRPr="00A553B4">
        <w:rPr>
          <w:rStyle w:val="StyleUnderline"/>
        </w:rPr>
        <w:t>when the system has been growing due to rising debt</w:t>
      </w:r>
      <w:r w:rsidRPr="00A553B4">
        <w:rPr>
          <w:sz w:val="16"/>
        </w:rPr>
        <w:t xml:space="preserve">, arguably for decades, </w:t>
      </w:r>
      <w:r w:rsidRPr="00A553B4">
        <w:rPr>
          <w:rStyle w:val="StyleUnderline"/>
        </w:rPr>
        <w:t>then the vulnerability to drops in demand can be massive</w:t>
      </w:r>
      <w:r w:rsidRPr="00A553B4">
        <w:rPr>
          <w:sz w:val="16"/>
        </w:rPr>
        <w:t>. For example, small drops in demand for new houses and the high fuel costs of commuting for those servicing mortgages, triggered the collapse of the housing bubble in the USA and other countries.</w:t>
      </w:r>
      <w:r w:rsidRPr="00AC066B">
        <w:rPr>
          <w:sz w:val="12"/>
        </w:rPr>
        <w:t xml:space="preserve">¶ </w:t>
      </w:r>
      <w:r w:rsidRPr="00A553B4">
        <w:rPr>
          <w:sz w:val="16"/>
        </w:rPr>
        <w:t>It seems obvious to me that it is easier to convince a minority that they will be better off by disengaging from the system than any efforts to build mass movements demanding impossible outcomes or convincing elites to turn off the system that is currently keeping them in power.</w:t>
      </w:r>
      <w:r w:rsidRPr="00AC066B">
        <w:rPr>
          <w:sz w:val="12"/>
        </w:rPr>
        <w:t xml:space="preserve">¶ </w:t>
      </w:r>
      <w:r w:rsidRPr="00A553B4">
        <w:rPr>
          <w:sz w:val="16"/>
        </w:rPr>
        <w:t xml:space="preserve">I accept that many people find the idea of assisting economic collapse abhorrent, even if that collapse is becoming more and more likely as a collective outcome of human actions. Daryl Taylor uses the caring metaphor "hospicing and euthanasing" the old/dying system along with "doula-ing and midwifing the new/emerging system. Whatever the metaphors, climate activists who believe </w:t>
      </w:r>
      <w:r w:rsidRPr="00A553B4">
        <w:rPr>
          <w:rStyle w:val="StyleUnderline"/>
        </w:rPr>
        <w:t>we are on the verge of</w:t>
      </w:r>
      <w:r w:rsidRPr="00A553B4">
        <w:rPr>
          <w:sz w:val="16"/>
        </w:rPr>
        <w:t xml:space="preserve"> </w:t>
      </w:r>
      <w:r w:rsidRPr="00A553B4">
        <w:rPr>
          <w:rStyle w:val="StyleUnderline"/>
          <w:bdr w:val="single" w:sz="4" w:space="0" w:color="auto"/>
        </w:rPr>
        <w:t xml:space="preserve">runaway catastrophic </w:t>
      </w:r>
      <w:r w:rsidRPr="00A553B4">
        <w:rPr>
          <w:rStyle w:val="StyleUnderline"/>
          <w:highlight w:val="yellow"/>
          <w:bdr w:val="single" w:sz="4" w:space="0" w:color="auto"/>
        </w:rPr>
        <w:t xml:space="preserve">climate change </w:t>
      </w:r>
      <w:r w:rsidRPr="00A553B4">
        <w:rPr>
          <w:rStyle w:val="StyleUnderline"/>
          <w:bdr w:val="single" w:sz="4" w:space="0" w:color="auto"/>
        </w:rPr>
        <w:t xml:space="preserve">that </w:t>
      </w:r>
      <w:r w:rsidRPr="00A553B4">
        <w:rPr>
          <w:rStyle w:val="StyleUnderline"/>
          <w:highlight w:val="yellow"/>
          <w:bdr w:val="single" w:sz="4" w:space="0" w:color="auto"/>
        </w:rPr>
        <w:t>will be</w:t>
      </w:r>
      <w:r w:rsidRPr="00A553B4">
        <w:rPr>
          <w:rStyle w:val="StyleUnderline"/>
          <w:bdr w:val="single" w:sz="4" w:space="0" w:color="auto"/>
        </w:rPr>
        <w:t xml:space="preserve"> far </w:t>
      </w:r>
      <w:r w:rsidRPr="00A553B4">
        <w:rPr>
          <w:rStyle w:val="StyleUnderline"/>
          <w:highlight w:val="yellow"/>
          <w:bdr w:val="single" w:sz="4" w:space="0" w:color="auto"/>
        </w:rPr>
        <w:t>worse than</w:t>
      </w:r>
      <w:r w:rsidRPr="00A553B4">
        <w:rPr>
          <w:rStyle w:val="StyleUnderline"/>
          <w:bdr w:val="single" w:sz="4" w:space="0" w:color="auto"/>
        </w:rPr>
        <w:t xml:space="preserve"> simply </w:t>
      </w:r>
      <w:r w:rsidRPr="00A553B4">
        <w:rPr>
          <w:rStyle w:val="StyleUnderline"/>
          <w:highlight w:val="yellow"/>
          <w:bdr w:val="single" w:sz="4" w:space="0" w:color="auto"/>
        </w:rPr>
        <w:t>stalling</w:t>
      </w:r>
      <w:r w:rsidRPr="00A553B4">
        <w:rPr>
          <w:rStyle w:val="StyleUnderline"/>
          <w:bdr w:val="single" w:sz="4" w:space="0" w:color="auto"/>
        </w:rPr>
        <w:t xml:space="preserve"> </w:t>
      </w:r>
      <w:r w:rsidRPr="00A553B4">
        <w:rPr>
          <w:rStyle w:val="StyleUnderline"/>
          <w:highlight w:val="yellow"/>
          <w:bdr w:val="single" w:sz="4" w:space="0" w:color="auto"/>
        </w:rPr>
        <w:t>the economy</w:t>
      </w:r>
      <w:r w:rsidRPr="00A553B4">
        <w:rPr>
          <w:sz w:val="16"/>
          <w:highlight w:val="yellow"/>
        </w:rPr>
        <w:t>,</w:t>
      </w:r>
      <w:r w:rsidRPr="00A553B4">
        <w:rPr>
          <w:sz w:val="16"/>
        </w:rPr>
        <w:t xml:space="preserve"> do have options other than shouting louder for mitigation or shifting to adaptation and defence. Rather than simply planning for bad and rocky energy descent delivered initially by economic depression, they could choose to focus their energy on actively trying to destroy faith in the financial system.</w:t>
      </w:r>
    </w:p>
    <w:p w14:paraId="30A7E694" w14:textId="77777777" w:rsidR="00C20334" w:rsidRDefault="00C20334" w:rsidP="00C20334"/>
    <w:p w14:paraId="3B090711" w14:textId="77777777" w:rsidR="00C20334" w:rsidRPr="002D3405" w:rsidRDefault="00C20334" w:rsidP="008D2CB4"/>
    <w:p w14:paraId="0354EC57" w14:textId="000B755E" w:rsidR="00EA5B60" w:rsidRDefault="00EA5B60" w:rsidP="008D2CB4">
      <w:pPr>
        <w:pStyle w:val="Heading3"/>
      </w:pPr>
      <w:r>
        <w:t>Warming Impact</w:t>
      </w:r>
    </w:p>
    <w:p w14:paraId="29162FAB" w14:textId="77777777" w:rsidR="00EA5B60" w:rsidRDefault="00EA5B60" w:rsidP="00EA5B60"/>
    <w:p w14:paraId="5EB333E8" w14:textId="77777777" w:rsidR="00EA5B60" w:rsidRPr="00A7217C" w:rsidRDefault="00EA5B60" w:rsidP="00EA5B60">
      <w:pPr>
        <w:pStyle w:val="Heading4"/>
      </w:pPr>
      <w:r w:rsidRPr="00A7217C">
        <w:t xml:space="preserve">Warming causes </w:t>
      </w:r>
      <w:r w:rsidRPr="00A7217C">
        <w:rPr>
          <w:u w:val="single"/>
        </w:rPr>
        <w:t>extinction</w:t>
      </w:r>
      <w:r w:rsidRPr="00A7217C">
        <w:t xml:space="preserve"> – a </w:t>
      </w:r>
      <w:r w:rsidRPr="00A7217C">
        <w:rPr>
          <w:u w:val="single"/>
        </w:rPr>
        <w:t>confluence</w:t>
      </w:r>
      <w:r w:rsidRPr="00A7217C">
        <w:t xml:space="preserve"> of </w:t>
      </w:r>
      <w:r w:rsidRPr="00A7217C">
        <w:rPr>
          <w:u w:val="single"/>
        </w:rPr>
        <w:t>nonlinear</w:t>
      </w:r>
      <w:r w:rsidRPr="00A7217C">
        <w:t xml:space="preserve"> and </w:t>
      </w:r>
      <w:r w:rsidRPr="00A7217C">
        <w:rPr>
          <w:u w:val="single"/>
        </w:rPr>
        <w:t>unpredictable</w:t>
      </w:r>
      <w:r w:rsidRPr="00A7217C">
        <w:t xml:space="preserve"> effects – action now is key</w:t>
      </w:r>
    </w:p>
    <w:p w14:paraId="1BDB2293" w14:textId="77777777" w:rsidR="00EA5B60" w:rsidRPr="00A7217C" w:rsidRDefault="00EA5B60" w:rsidP="00EA5B60">
      <w:r w:rsidRPr="00A7217C">
        <w:rPr>
          <w:rStyle w:val="Style13ptBold"/>
        </w:rPr>
        <w:t>Melton 19</w:t>
      </w:r>
      <w:r w:rsidRPr="00A7217C">
        <w:t xml:space="preserve"> [Michelle Melton is a 3L at Harvard Law School. Before law school, she was an associate fellow in the Energy and National Security Program at the Center for Strategic and International Studies, where she focused on climate policy. Climate Change and National Security, Part II: How Big a Threat is the Climate? January 7, 2019. https://www.lawfareblog.com/climate-change-and-national-security-part-ii-how-big-threat-climate]</w:t>
      </w:r>
    </w:p>
    <w:p w14:paraId="40CA2C55" w14:textId="77777777" w:rsidR="00EA5B60" w:rsidRPr="00A7217C" w:rsidRDefault="00EA5B60" w:rsidP="00EA5B60">
      <w:pPr>
        <w:rPr>
          <w:sz w:val="16"/>
        </w:rPr>
      </w:pPr>
      <w:r w:rsidRPr="00A7217C">
        <w:rPr>
          <w:sz w:val="16"/>
        </w:rPr>
        <w:t xml:space="preserve">At least until 2050, and possibly for decades after, </w:t>
      </w:r>
      <w:r w:rsidRPr="00A7217C">
        <w:rPr>
          <w:highlight w:val="cyan"/>
          <w:u w:val="single"/>
        </w:rPr>
        <w:t>climate change will</w:t>
      </w:r>
      <w:r w:rsidRPr="00A7217C">
        <w:rPr>
          <w:u w:val="single"/>
        </w:rPr>
        <w:t xml:space="preserve"> remain a </w:t>
      </w:r>
      <w:r w:rsidRPr="00A7217C">
        <w:rPr>
          <w:rStyle w:val="Emphasis"/>
        </w:rPr>
        <w:t>creeping threat</w:t>
      </w:r>
      <w:r w:rsidRPr="00A7217C">
        <w:rPr>
          <w:u w:val="single"/>
        </w:rPr>
        <w:t xml:space="preserve"> that will </w:t>
      </w:r>
      <w:r w:rsidRPr="00A7217C">
        <w:rPr>
          <w:rStyle w:val="Emphasis"/>
        </w:rPr>
        <w:t xml:space="preserve">exacerbate and </w:t>
      </w:r>
      <w:r w:rsidRPr="00A7217C">
        <w:rPr>
          <w:rStyle w:val="Emphasis"/>
          <w:highlight w:val="cyan"/>
        </w:rPr>
        <w:t>amplify</w:t>
      </w:r>
      <w:r w:rsidRPr="00A7217C">
        <w:rPr>
          <w:u w:val="single"/>
        </w:rPr>
        <w:t xml:space="preserve"> existing, </w:t>
      </w:r>
      <w:r w:rsidRPr="00A7217C">
        <w:rPr>
          <w:rStyle w:val="Emphasis"/>
        </w:rPr>
        <w:t>structural</w:t>
      </w:r>
      <w:r w:rsidRPr="00A7217C">
        <w:rPr>
          <w:u w:val="single"/>
        </w:rPr>
        <w:t xml:space="preserve"> global </w:t>
      </w:r>
      <w:r w:rsidRPr="00A7217C">
        <w:rPr>
          <w:rStyle w:val="Emphasis"/>
        </w:rPr>
        <w:t>inequalities</w:t>
      </w:r>
      <w:r w:rsidRPr="00A7217C">
        <w:rPr>
          <w:sz w:val="16"/>
        </w:rPr>
        <w:t xml:space="preserve">. While the developed world will be negatively affected by climate change through 2050, the consequences of climate change will be felt most acutely in the developing world. The national security threats posed by climate change to 2050 are likely to differ in degree, not kind, from the kinds of threats already posed by climate change. For the next few decades, </w:t>
      </w:r>
      <w:r w:rsidRPr="00A7217C">
        <w:rPr>
          <w:u w:val="single"/>
        </w:rPr>
        <w:t xml:space="preserve">climate change will </w:t>
      </w:r>
      <w:r w:rsidRPr="00A7217C">
        <w:rPr>
          <w:rStyle w:val="Emphasis"/>
        </w:rPr>
        <w:t xml:space="preserve">exacerbate </w:t>
      </w:r>
      <w:r w:rsidRPr="00A7217C">
        <w:rPr>
          <w:rStyle w:val="Emphasis"/>
          <w:highlight w:val="cyan"/>
        </w:rPr>
        <w:t>humanitarian crises</w:t>
      </w:r>
      <w:r w:rsidRPr="00A7217C">
        <w:rPr>
          <w:sz w:val="16"/>
        </w:rPr>
        <w:t>—</w:t>
      </w:r>
      <w:r w:rsidRPr="00A7217C">
        <w:rPr>
          <w:u w:val="single"/>
        </w:rPr>
        <w:t xml:space="preserve">some of </w:t>
      </w:r>
      <w:r w:rsidRPr="00A7217C">
        <w:rPr>
          <w:highlight w:val="cyan"/>
          <w:u w:val="single"/>
        </w:rPr>
        <w:t>which</w:t>
      </w:r>
      <w:r w:rsidRPr="00A7217C">
        <w:rPr>
          <w:u w:val="single"/>
        </w:rPr>
        <w:t xml:space="preserve"> will </w:t>
      </w:r>
      <w:r w:rsidRPr="00A7217C">
        <w:rPr>
          <w:highlight w:val="cyan"/>
          <w:u w:val="single"/>
        </w:rPr>
        <w:t>result in</w:t>
      </w:r>
      <w:r w:rsidRPr="00A7217C">
        <w:rPr>
          <w:u w:val="single"/>
        </w:rPr>
        <w:t xml:space="preserve"> the </w:t>
      </w:r>
      <w:r w:rsidRPr="00A7217C">
        <w:rPr>
          <w:highlight w:val="cyan"/>
          <w:u w:val="single"/>
        </w:rPr>
        <w:t xml:space="preserve">deployment of </w:t>
      </w:r>
      <w:r w:rsidRPr="00A7217C">
        <w:rPr>
          <w:rStyle w:val="Emphasis"/>
          <w:highlight w:val="cyan"/>
        </w:rPr>
        <w:t>military personnel</w:t>
      </w:r>
      <w:r w:rsidRPr="00A7217C">
        <w:rPr>
          <w:sz w:val="16"/>
        </w:rPr>
        <w:t xml:space="preserve">, as well as material and financial assistance. </w:t>
      </w:r>
      <w:r w:rsidRPr="00A7217C">
        <w:rPr>
          <w:highlight w:val="cyan"/>
          <w:u w:val="single"/>
        </w:rPr>
        <w:t>It will</w:t>
      </w:r>
      <w:r w:rsidRPr="00A7217C">
        <w:rPr>
          <w:sz w:val="16"/>
        </w:rPr>
        <w:t xml:space="preserve"> also </w:t>
      </w:r>
      <w:r w:rsidRPr="00A7217C">
        <w:rPr>
          <w:rStyle w:val="Emphasis"/>
          <w:highlight w:val="cyan"/>
        </w:rPr>
        <w:t>aggravate</w:t>
      </w:r>
      <w:r w:rsidRPr="00A7217C">
        <w:rPr>
          <w:sz w:val="16"/>
        </w:rPr>
        <w:t xml:space="preserve"> natural </w:t>
      </w:r>
      <w:r w:rsidRPr="00A7217C">
        <w:rPr>
          <w:rStyle w:val="Emphasis"/>
        </w:rPr>
        <w:t>resource constraints</w:t>
      </w:r>
      <w:r w:rsidRPr="00A7217C">
        <w:rPr>
          <w:sz w:val="16"/>
        </w:rPr>
        <w:t xml:space="preserve">, potentially </w:t>
      </w:r>
      <w:r w:rsidRPr="00A7217C">
        <w:rPr>
          <w:u w:val="single"/>
        </w:rPr>
        <w:t>contributing to</w:t>
      </w:r>
      <w:r w:rsidRPr="00A7217C">
        <w:rPr>
          <w:sz w:val="16"/>
        </w:rPr>
        <w:t xml:space="preserve"> political and economic </w:t>
      </w:r>
      <w:r w:rsidRPr="00A7217C">
        <w:rPr>
          <w:rStyle w:val="Emphasis"/>
          <w:highlight w:val="cyan"/>
        </w:rPr>
        <w:t>conflict</w:t>
      </w:r>
      <w:r w:rsidRPr="00A7217C">
        <w:rPr>
          <w:highlight w:val="cyan"/>
          <w:u w:val="single"/>
        </w:rPr>
        <w:t xml:space="preserve"> over </w:t>
      </w:r>
      <w:r w:rsidRPr="00A7217C">
        <w:rPr>
          <w:rStyle w:val="Emphasis"/>
          <w:highlight w:val="cyan"/>
        </w:rPr>
        <w:t>water</w:t>
      </w:r>
      <w:r w:rsidRPr="00A7217C">
        <w:rPr>
          <w:highlight w:val="cyan"/>
          <w:u w:val="single"/>
        </w:rPr>
        <w:t xml:space="preserve">, </w:t>
      </w:r>
      <w:r w:rsidRPr="00A7217C">
        <w:rPr>
          <w:rStyle w:val="Emphasis"/>
          <w:highlight w:val="cyan"/>
        </w:rPr>
        <w:t>food</w:t>
      </w:r>
      <w:r w:rsidRPr="00A7217C">
        <w:rPr>
          <w:highlight w:val="cyan"/>
          <w:u w:val="single"/>
        </w:rPr>
        <w:t xml:space="preserve"> and </w:t>
      </w:r>
      <w:r w:rsidRPr="00A7217C">
        <w:rPr>
          <w:rStyle w:val="Emphasis"/>
          <w:highlight w:val="cyan"/>
        </w:rPr>
        <w:t>energy</w:t>
      </w:r>
      <w:r w:rsidRPr="00A7217C">
        <w:rPr>
          <w:sz w:val="16"/>
        </w:rPr>
        <w:t>.</w:t>
      </w:r>
    </w:p>
    <w:p w14:paraId="271384EF" w14:textId="77777777" w:rsidR="00EA5B60" w:rsidRPr="00A7217C" w:rsidRDefault="00EA5B60" w:rsidP="00EA5B60">
      <w:pPr>
        <w:rPr>
          <w:sz w:val="16"/>
          <w:szCs w:val="16"/>
        </w:rPr>
      </w:pPr>
      <w:r w:rsidRPr="00A7217C">
        <w:rPr>
          <w:sz w:val="16"/>
        </w:rPr>
        <w:t>The question for the next 30 years is not “can humanity survive as a species with 1.5°C or 2°C of warming,” but, “how much will the existing disparities between the developed and developing world widen, and how long (and how successfully) can these widening political/economic disparities be sustained</w:t>
      </w:r>
      <w:r w:rsidRPr="00A7217C">
        <w:rPr>
          <w:sz w:val="16"/>
          <w:szCs w:val="16"/>
        </w:rPr>
        <w:t>?” The urgency of the climate threat in the next few decades will depend, to a large degree, on whether and how much the U.S. government perceives a widening of these global inequities as a threat to U.S. national security.</w:t>
      </w:r>
    </w:p>
    <w:p w14:paraId="32DF8650" w14:textId="77777777" w:rsidR="00EA5B60" w:rsidRPr="00A7217C" w:rsidRDefault="00EA5B60" w:rsidP="00EA5B60">
      <w:pPr>
        <w:rPr>
          <w:sz w:val="16"/>
        </w:rPr>
      </w:pPr>
      <w:r w:rsidRPr="00A7217C">
        <w:rPr>
          <w:sz w:val="16"/>
        </w:rPr>
        <w:t xml:space="preserve">By contrast, </w:t>
      </w:r>
      <w:r w:rsidRPr="00A7217C">
        <w:rPr>
          <w:u w:val="single"/>
        </w:rPr>
        <w:t xml:space="preserve">if emissions continue to </w:t>
      </w:r>
      <w:r w:rsidRPr="00A7217C">
        <w:rPr>
          <w:rStyle w:val="Emphasis"/>
        </w:rPr>
        <w:t>creep upward</w:t>
      </w:r>
      <w:r w:rsidRPr="00A7217C">
        <w:rPr>
          <w:sz w:val="16"/>
        </w:rPr>
        <w:t xml:space="preserve"> (or if they do not decline rapidly), by 2100 climate-related national security </w:t>
      </w:r>
      <w:r w:rsidRPr="00A7217C">
        <w:rPr>
          <w:u w:val="single"/>
        </w:rPr>
        <w:t xml:space="preserve">threats could be </w:t>
      </w:r>
      <w:r w:rsidRPr="00A7217C">
        <w:rPr>
          <w:rStyle w:val="Emphasis"/>
        </w:rPr>
        <w:t>existential</w:t>
      </w:r>
      <w:r w:rsidRPr="00A7217C">
        <w:rPr>
          <w:sz w:val="16"/>
        </w:rPr>
        <w:t xml:space="preserve">. </w:t>
      </w:r>
      <w:r w:rsidRPr="00A7217C">
        <w:rPr>
          <w:highlight w:val="cyan"/>
          <w:u w:val="single"/>
        </w:rPr>
        <w:t>The question</w:t>
      </w:r>
      <w:r w:rsidRPr="00A7217C">
        <w:rPr>
          <w:u w:val="single"/>
        </w:rPr>
        <w:t xml:space="preserve"> for the next hundred years </w:t>
      </w:r>
      <w:r w:rsidRPr="00A7217C">
        <w:rPr>
          <w:highlight w:val="cyan"/>
          <w:u w:val="single"/>
        </w:rPr>
        <w:t>is</w:t>
      </w:r>
      <w:r w:rsidRPr="00A7217C">
        <w:rPr>
          <w:u w:val="single"/>
        </w:rPr>
        <w:t xml:space="preserve"> not</w:t>
      </w:r>
      <w:r w:rsidRPr="00A7217C">
        <w:rPr>
          <w:sz w:val="16"/>
        </w:rPr>
        <w:t>, “are disparities politically and economically manageable?” but, “</w:t>
      </w:r>
      <w:r w:rsidRPr="00A7217C">
        <w:rPr>
          <w:highlight w:val="cyan"/>
          <w:u w:val="single"/>
        </w:rPr>
        <w:t xml:space="preserve">can the </w:t>
      </w:r>
      <w:r w:rsidRPr="00A7217C">
        <w:rPr>
          <w:rStyle w:val="Emphasis"/>
          <w:highlight w:val="cyan"/>
        </w:rPr>
        <w:t>global order</w:t>
      </w:r>
      <w:r w:rsidRPr="00A7217C">
        <w:rPr>
          <w:u w:val="single"/>
        </w:rPr>
        <w:t xml:space="preserve">, premised on the </w:t>
      </w:r>
      <w:r w:rsidRPr="00A7217C">
        <w:rPr>
          <w:rStyle w:val="Emphasis"/>
        </w:rPr>
        <w:t>nation-state system</w:t>
      </w:r>
      <w:r w:rsidRPr="00A7217C">
        <w:rPr>
          <w:u w:val="single"/>
        </w:rPr>
        <w:t xml:space="preserve">, itself based on territorial sovereignty, </w:t>
      </w:r>
      <w:r w:rsidRPr="00A7217C">
        <w:rPr>
          <w:rStyle w:val="Emphasis"/>
          <w:highlight w:val="cyan"/>
        </w:rPr>
        <w:t>survive</w:t>
      </w:r>
      <w:r w:rsidRPr="00A7217C">
        <w:rPr>
          <w:u w:val="single"/>
        </w:rPr>
        <w:t xml:space="preserve"> in a world in which </w:t>
      </w:r>
      <w:r w:rsidRPr="00A7217C">
        <w:rPr>
          <w:rStyle w:val="Emphasis"/>
        </w:rPr>
        <w:t>substantial swathes of territory</w:t>
      </w:r>
      <w:r w:rsidRPr="00A7217C">
        <w:rPr>
          <w:u w:val="single"/>
        </w:rPr>
        <w:t xml:space="preserve"> are potentially </w:t>
      </w:r>
      <w:r w:rsidRPr="00A7217C">
        <w:rPr>
          <w:rStyle w:val="Emphasis"/>
        </w:rPr>
        <w:t>uninhabitable</w:t>
      </w:r>
      <w:r w:rsidRPr="00A7217C">
        <w:rPr>
          <w:sz w:val="16"/>
        </w:rPr>
        <w:t>?”</w:t>
      </w:r>
    </w:p>
    <w:p w14:paraId="44307B76" w14:textId="77777777" w:rsidR="00EA5B60" w:rsidRPr="00A7217C" w:rsidRDefault="00EA5B60" w:rsidP="00EA5B60">
      <w:pPr>
        <w:rPr>
          <w:sz w:val="16"/>
        </w:rPr>
      </w:pPr>
      <w:r w:rsidRPr="00A7217C">
        <w:rPr>
          <w:sz w:val="16"/>
        </w:rPr>
        <w:t>National Security Consequences of Climate Change to 2050</w:t>
      </w:r>
    </w:p>
    <w:p w14:paraId="12FD33E3" w14:textId="77777777" w:rsidR="00EA5B60" w:rsidRPr="00A7217C" w:rsidRDefault="00EA5B60" w:rsidP="00EA5B60">
      <w:pPr>
        <w:rPr>
          <w:sz w:val="16"/>
        </w:rPr>
      </w:pPr>
      <w:r w:rsidRPr="00A7217C">
        <w:rPr>
          <w:sz w:val="16"/>
        </w:rPr>
        <w:t>Scientists can predict the consequences of climate change to 2050 with some measure of certainty. (Beyond that date, the pace and magnitude of climate change—and therefore, the national security threat posed by it—depend heavily on the level of emissions in the coming years, as I have explained.) There is relative agreement across modeled climate scenarios that the world will likely warm, on average, at least 1.5°C above pre-industrial levels by about 2050—but perhaps as soon as 2030. This level of warming is likely to occur even if the world succeeds in dramatically reducing greenhouse gas emissions, as even the recent Intergovernmental Panel on Climate Change (IPCC) report implicitly admits. In other words, a certain amount of additional warming—at least 1.5°C, and probably more than that—is presumptively unavoidable.</w:t>
      </w:r>
    </w:p>
    <w:p w14:paraId="16BC5306" w14:textId="77777777" w:rsidR="00EA5B60" w:rsidRPr="00A7217C" w:rsidRDefault="00EA5B60" w:rsidP="00EA5B60">
      <w:pPr>
        <w:rPr>
          <w:sz w:val="16"/>
        </w:rPr>
      </w:pPr>
      <w:r w:rsidRPr="00A7217C">
        <w:rPr>
          <w:sz w:val="16"/>
        </w:rPr>
        <w:t xml:space="preserve">Looking ahead to 2050, it can be said with relative confidence that the national security consequences of climate change will vary in degree, not in kind, from the national security threats already facing the United States. This is hardly good news. </w:t>
      </w:r>
      <w:r w:rsidRPr="00A7217C">
        <w:rPr>
          <w:highlight w:val="cyan"/>
          <w:u w:val="single"/>
        </w:rPr>
        <w:t xml:space="preserve">Even </w:t>
      </w:r>
      <w:r w:rsidRPr="00A7217C">
        <w:rPr>
          <w:rStyle w:val="Emphasis"/>
          <w:highlight w:val="cyan"/>
        </w:rPr>
        <w:t>small differences</w:t>
      </w:r>
      <w:r w:rsidRPr="00A7217C">
        <w:rPr>
          <w:highlight w:val="cyan"/>
          <w:u w:val="single"/>
        </w:rPr>
        <w:t xml:space="preserve"> in</w:t>
      </w:r>
      <w:r w:rsidRPr="00A7217C">
        <w:rPr>
          <w:u w:val="single"/>
        </w:rPr>
        <w:t xml:space="preserve"> global average </w:t>
      </w:r>
      <w:r w:rsidRPr="00A7217C">
        <w:rPr>
          <w:rStyle w:val="Emphasis"/>
          <w:highlight w:val="cyan"/>
        </w:rPr>
        <w:t>temperatures</w:t>
      </w:r>
      <w:r w:rsidRPr="00A7217C">
        <w:rPr>
          <w:highlight w:val="cyan"/>
          <w:u w:val="single"/>
        </w:rPr>
        <w:t xml:space="preserve"> result in </w:t>
      </w:r>
      <w:r w:rsidRPr="00A7217C">
        <w:rPr>
          <w:rStyle w:val="Emphasis"/>
          <w:highlight w:val="cyan"/>
        </w:rPr>
        <w:t>significant</w:t>
      </w:r>
      <w:r w:rsidRPr="00A7217C">
        <w:rPr>
          <w:rStyle w:val="Emphasis"/>
        </w:rPr>
        <w:t xml:space="preserve"> environmental </w:t>
      </w:r>
      <w:r w:rsidRPr="00A7217C">
        <w:rPr>
          <w:rStyle w:val="Emphasis"/>
          <w:highlight w:val="cyan"/>
        </w:rPr>
        <w:t>changes</w:t>
      </w:r>
      <w:r w:rsidRPr="00A7217C">
        <w:rPr>
          <w:u w:val="single"/>
        </w:rPr>
        <w:t xml:space="preserve">, </w:t>
      </w:r>
      <w:r w:rsidRPr="00A7217C">
        <w:rPr>
          <w:highlight w:val="cyan"/>
          <w:u w:val="single"/>
        </w:rPr>
        <w:t>with</w:t>
      </w:r>
      <w:r w:rsidRPr="00A7217C">
        <w:rPr>
          <w:u w:val="single"/>
        </w:rPr>
        <w:t xml:space="preserve"> attendant </w:t>
      </w:r>
      <w:r w:rsidRPr="00A7217C">
        <w:rPr>
          <w:rStyle w:val="Emphasis"/>
          <w:highlight w:val="cyan"/>
        </w:rPr>
        <w:t>social</w:t>
      </w:r>
      <w:r w:rsidRPr="00A7217C">
        <w:rPr>
          <w:u w:val="single"/>
        </w:rPr>
        <w:t xml:space="preserve">, </w:t>
      </w:r>
      <w:r w:rsidRPr="00A7217C">
        <w:rPr>
          <w:rStyle w:val="Emphasis"/>
          <w:highlight w:val="cyan"/>
        </w:rPr>
        <w:t>economic</w:t>
      </w:r>
      <w:r w:rsidRPr="00A7217C">
        <w:rPr>
          <w:highlight w:val="cyan"/>
          <w:u w:val="single"/>
        </w:rPr>
        <w:t xml:space="preserve"> and </w:t>
      </w:r>
      <w:r w:rsidRPr="00A7217C">
        <w:rPr>
          <w:rStyle w:val="Emphasis"/>
          <w:highlight w:val="cyan"/>
        </w:rPr>
        <w:t>political consequences</w:t>
      </w:r>
      <w:r w:rsidRPr="00A7217C">
        <w:rPr>
          <w:sz w:val="16"/>
        </w:rPr>
        <w:t xml:space="preserve">. By 2050, </w:t>
      </w:r>
      <w:r w:rsidRPr="00A7217C">
        <w:rPr>
          <w:highlight w:val="cyan"/>
          <w:u w:val="single"/>
        </w:rPr>
        <w:t xml:space="preserve">climate change will </w:t>
      </w:r>
      <w:r w:rsidRPr="00A7217C">
        <w:rPr>
          <w:rStyle w:val="Emphasis"/>
          <w:highlight w:val="cyan"/>
        </w:rPr>
        <w:t>wreak</w:t>
      </w:r>
      <w:r w:rsidRPr="00A7217C">
        <w:rPr>
          <w:rStyle w:val="Emphasis"/>
        </w:rPr>
        <w:t xml:space="preserve"> increasing </w:t>
      </w:r>
      <w:r w:rsidRPr="00A7217C">
        <w:rPr>
          <w:rStyle w:val="Emphasis"/>
          <w:highlight w:val="cyan"/>
        </w:rPr>
        <w:t>havoc</w:t>
      </w:r>
      <w:r w:rsidRPr="00A7217C">
        <w:rPr>
          <w:highlight w:val="cyan"/>
          <w:u w:val="single"/>
        </w:rPr>
        <w:t xml:space="preserve"> on </w:t>
      </w:r>
      <w:r w:rsidRPr="00A7217C">
        <w:rPr>
          <w:rStyle w:val="Emphasis"/>
          <w:highlight w:val="cyan"/>
        </w:rPr>
        <w:t>human</w:t>
      </w:r>
      <w:r w:rsidRPr="00A7217C">
        <w:rPr>
          <w:highlight w:val="cyan"/>
          <w:u w:val="single"/>
        </w:rPr>
        <w:t xml:space="preserve"> and </w:t>
      </w:r>
      <w:r w:rsidRPr="00A7217C">
        <w:rPr>
          <w:rStyle w:val="Emphasis"/>
          <w:highlight w:val="cyan"/>
        </w:rPr>
        <w:t>natural systems</w:t>
      </w:r>
      <w:r w:rsidRPr="00A7217C">
        <w:rPr>
          <w:sz w:val="16"/>
        </w:rPr>
        <w:t>—predominantly, but not exclusively, in the developing world—</w:t>
      </w:r>
      <w:r w:rsidRPr="00A7217C">
        <w:rPr>
          <w:highlight w:val="cyan"/>
          <w:u w:val="single"/>
        </w:rPr>
        <w:t>with</w:t>
      </w:r>
      <w:r w:rsidRPr="00A7217C">
        <w:rPr>
          <w:sz w:val="16"/>
        </w:rPr>
        <w:t xml:space="preserve"> attenuated but </w:t>
      </w:r>
      <w:r w:rsidRPr="00A7217C">
        <w:rPr>
          <w:rStyle w:val="Emphasis"/>
        </w:rPr>
        <w:t xml:space="preserve">profound </w:t>
      </w:r>
      <w:r w:rsidRPr="00A7217C">
        <w:rPr>
          <w:rStyle w:val="Emphasis"/>
          <w:highlight w:val="cyan"/>
        </w:rPr>
        <w:t>consequences</w:t>
      </w:r>
      <w:r w:rsidRPr="00A7217C">
        <w:rPr>
          <w:highlight w:val="cyan"/>
          <w:u w:val="single"/>
        </w:rPr>
        <w:t xml:space="preserve"> for </w:t>
      </w:r>
      <w:r w:rsidRPr="00A7217C">
        <w:rPr>
          <w:rStyle w:val="Emphasis"/>
          <w:highlight w:val="cyan"/>
        </w:rPr>
        <w:t>national security</w:t>
      </w:r>
      <w:r w:rsidRPr="00A7217C">
        <w:rPr>
          <w:sz w:val="16"/>
        </w:rPr>
        <w:t>.</w:t>
      </w:r>
    </w:p>
    <w:p w14:paraId="51C9D290" w14:textId="77777777" w:rsidR="00EA5B60" w:rsidRPr="00A7217C" w:rsidRDefault="00EA5B60" w:rsidP="00EA5B60">
      <w:pPr>
        <w:rPr>
          <w:sz w:val="16"/>
        </w:rPr>
      </w:pPr>
      <w:r w:rsidRPr="00A7217C">
        <w:rPr>
          <w:sz w:val="16"/>
        </w:rPr>
        <w:t xml:space="preserve">In particular, </w:t>
      </w:r>
      <w:r w:rsidRPr="00A7217C">
        <w:rPr>
          <w:highlight w:val="cyan"/>
          <w:u w:val="single"/>
        </w:rPr>
        <w:t xml:space="preserve">changes in </w:t>
      </w:r>
      <w:r w:rsidRPr="00A7217C">
        <w:rPr>
          <w:rStyle w:val="Emphasis"/>
          <w:highlight w:val="cyan"/>
        </w:rPr>
        <w:t>temperature</w:t>
      </w:r>
      <w:r w:rsidRPr="00A7217C">
        <w:rPr>
          <w:u w:val="single"/>
        </w:rPr>
        <w:t xml:space="preserve">, the </w:t>
      </w:r>
      <w:r w:rsidRPr="00A7217C">
        <w:rPr>
          <w:rStyle w:val="Emphasis"/>
          <w:highlight w:val="cyan"/>
        </w:rPr>
        <w:t>hydrological cycle</w:t>
      </w:r>
      <w:r w:rsidRPr="00A7217C">
        <w:rPr>
          <w:u w:val="single"/>
        </w:rPr>
        <w:t xml:space="preserve"> </w:t>
      </w:r>
      <w:r w:rsidRPr="00A7217C">
        <w:rPr>
          <w:highlight w:val="cyan"/>
          <w:u w:val="single"/>
        </w:rPr>
        <w:t>and</w:t>
      </w:r>
      <w:r w:rsidRPr="00A7217C">
        <w:rPr>
          <w:u w:val="single"/>
        </w:rPr>
        <w:t xml:space="preserve"> the </w:t>
      </w:r>
      <w:r w:rsidRPr="00A7217C">
        <w:rPr>
          <w:rStyle w:val="Emphasis"/>
          <w:highlight w:val="cyan"/>
        </w:rPr>
        <w:t>ranges of insects</w:t>
      </w:r>
      <w:r w:rsidRPr="00A7217C">
        <w:rPr>
          <w:highlight w:val="cyan"/>
          <w:u w:val="single"/>
        </w:rPr>
        <w:t xml:space="preserve"> will impact </w:t>
      </w:r>
      <w:r w:rsidRPr="00A7217C">
        <w:rPr>
          <w:rStyle w:val="Emphasis"/>
          <w:highlight w:val="cyan"/>
        </w:rPr>
        <w:t>food availability</w:t>
      </w:r>
      <w:r w:rsidRPr="00A7217C">
        <w:rPr>
          <w:u w:val="single"/>
        </w:rPr>
        <w:t xml:space="preserve"> and food access in much of the world, increasing food insecurity</w:t>
      </w:r>
      <w:r w:rsidRPr="00A7217C">
        <w:rPr>
          <w:sz w:val="16"/>
        </w:rPr>
        <w:t xml:space="preserve">. </w:t>
      </w:r>
      <w:r w:rsidRPr="00A7217C">
        <w:rPr>
          <w:rStyle w:val="Emphasis"/>
          <w:highlight w:val="cyan"/>
        </w:rPr>
        <w:t>Storms</w:t>
      </w:r>
      <w:r w:rsidRPr="00A7217C">
        <w:rPr>
          <w:u w:val="single"/>
        </w:rPr>
        <w:t xml:space="preserve">, </w:t>
      </w:r>
      <w:r w:rsidRPr="00A7217C">
        <w:rPr>
          <w:rStyle w:val="Emphasis"/>
          <w:highlight w:val="cyan"/>
        </w:rPr>
        <w:t>flooding</w:t>
      </w:r>
      <w:r w:rsidRPr="00A7217C">
        <w:rPr>
          <w:u w:val="single"/>
        </w:rPr>
        <w:t xml:space="preserve">, </w:t>
      </w:r>
      <w:r w:rsidRPr="00A7217C">
        <w:rPr>
          <w:rStyle w:val="Emphasis"/>
          <w:highlight w:val="cyan"/>
        </w:rPr>
        <w:t>changes in ocean pH</w:t>
      </w:r>
      <w:r w:rsidRPr="00A7217C">
        <w:rPr>
          <w:u w:val="single"/>
        </w:rPr>
        <w:t xml:space="preserve"> and other climate-linked changes </w:t>
      </w:r>
      <w:r w:rsidRPr="00A7217C">
        <w:rPr>
          <w:highlight w:val="cyan"/>
          <w:u w:val="single"/>
        </w:rPr>
        <w:t xml:space="preserve">will damage </w:t>
      </w:r>
      <w:r w:rsidRPr="00A7217C">
        <w:rPr>
          <w:rStyle w:val="Emphasis"/>
          <w:highlight w:val="cyan"/>
        </w:rPr>
        <w:t>infrastructure</w:t>
      </w:r>
      <w:r w:rsidRPr="00A7217C">
        <w:rPr>
          <w:u w:val="single"/>
        </w:rPr>
        <w:t xml:space="preserve"> and negatively impact </w:t>
      </w:r>
      <w:r w:rsidRPr="00A7217C">
        <w:rPr>
          <w:rStyle w:val="Emphasis"/>
          <w:highlight w:val="cyan"/>
        </w:rPr>
        <w:t>labor productivity</w:t>
      </w:r>
      <w:r w:rsidRPr="00A7217C">
        <w:rPr>
          <w:highlight w:val="cyan"/>
          <w:u w:val="single"/>
        </w:rPr>
        <w:t xml:space="preserve"> and</w:t>
      </w:r>
      <w:r w:rsidRPr="00A7217C">
        <w:rPr>
          <w:u w:val="single"/>
        </w:rPr>
        <w:t xml:space="preserve"> economic </w:t>
      </w:r>
      <w:r w:rsidRPr="00A7217C">
        <w:rPr>
          <w:rStyle w:val="Emphasis"/>
          <w:highlight w:val="cyan"/>
        </w:rPr>
        <w:t>growth</w:t>
      </w:r>
      <w:r w:rsidRPr="00A7217C">
        <w:rPr>
          <w:sz w:val="16"/>
        </w:rPr>
        <w:t xml:space="preserve"> in much of the world. </w:t>
      </w:r>
      <w:r w:rsidRPr="00A7217C">
        <w:rPr>
          <w:u w:val="single"/>
        </w:rPr>
        <w:t xml:space="preserve">Vector-borne </w:t>
      </w:r>
      <w:r w:rsidRPr="00A7217C">
        <w:rPr>
          <w:rStyle w:val="Emphasis"/>
          <w:highlight w:val="cyan"/>
        </w:rPr>
        <w:t>diseases</w:t>
      </w:r>
      <w:r w:rsidRPr="00A7217C">
        <w:rPr>
          <w:highlight w:val="cyan"/>
          <w:u w:val="single"/>
        </w:rPr>
        <w:t xml:space="preserve"> will</w:t>
      </w:r>
      <w:r w:rsidRPr="00A7217C">
        <w:rPr>
          <w:u w:val="single"/>
        </w:rPr>
        <w:t xml:space="preserve"> also </w:t>
      </w:r>
      <w:r w:rsidRPr="00A7217C">
        <w:rPr>
          <w:highlight w:val="cyan"/>
          <w:u w:val="single"/>
        </w:rPr>
        <w:t>be</w:t>
      </w:r>
      <w:r w:rsidRPr="00A7217C">
        <w:rPr>
          <w:u w:val="single"/>
        </w:rPr>
        <w:t xml:space="preserve">come </w:t>
      </w:r>
      <w:r w:rsidRPr="00A7217C">
        <w:rPr>
          <w:rStyle w:val="Emphasis"/>
        </w:rPr>
        <w:t xml:space="preserve">more </w:t>
      </w:r>
      <w:r w:rsidRPr="00A7217C">
        <w:rPr>
          <w:rStyle w:val="Emphasis"/>
          <w:highlight w:val="cyan"/>
        </w:rPr>
        <w:t>prevalent</w:t>
      </w:r>
      <w:r w:rsidRPr="00A7217C">
        <w:rPr>
          <w:sz w:val="16"/>
        </w:rPr>
        <w:t xml:space="preserve">, </w:t>
      </w:r>
      <w:r w:rsidRPr="00A7217C">
        <w:rPr>
          <w:u w:val="single"/>
        </w:rPr>
        <w:t xml:space="preserve">as climate change will expand the geographic </w:t>
      </w:r>
      <w:r w:rsidRPr="00A7217C">
        <w:rPr>
          <w:rStyle w:val="Emphasis"/>
        </w:rPr>
        <w:t>range</w:t>
      </w:r>
      <w:r w:rsidRPr="00A7217C">
        <w:rPr>
          <w:u w:val="single"/>
        </w:rPr>
        <w:t xml:space="preserve"> and </w:t>
      </w:r>
      <w:r w:rsidRPr="00A7217C">
        <w:rPr>
          <w:rStyle w:val="Emphasis"/>
        </w:rPr>
        <w:t>intensity</w:t>
      </w:r>
      <w:r w:rsidRPr="00A7217C">
        <w:rPr>
          <w:u w:val="single"/>
        </w:rPr>
        <w:t xml:space="preserve"> of </w:t>
      </w:r>
      <w:r w:rsidRPr="00A7217C">
        <w:rPr>
          <w:rStyle w:val="Emphasis"/>
        </w:rPr>
        <w:t>transmission</w:t>
      </w:r>
      <w:r w:rsidRPr="00A7217C">
        <w:rPr>
          <w:u w:val="single"/>
        </w:rPr>
        <w:t xml:space="preserve"> of diseases like malaria, West Nile, Zika and dengue fever, and cholera</w:t>
      </w:r>
      <w:r w:rsidRPr="00A7217C">
        <w:rPr>
          <w:sz w:val="16"/>
        </w:rPr>
        <w:t xml:space="preserve">. </w:t>
      </w:r>
      <w:r w:rsidRPr="00A7217C">
        <w:rPr>
          <w:u w:val="single"/>
        </w:rPr>
        <w:t xml:space="preserve">Rising </w:t>
      </w:r>
      <w:r w:rsidRPr="00A7217C">
        <w:rPr>
          <w:rStyle w:val="Emphasis"/>
        </w:rPr>
        <w:t xml:space="preserve">public health </w:t>
      </w:r>
      <w:r w:rsidRPr="00A7217C">
        <w:rPr>
          <w:rStyle w:val="Emphasis"/>
          <w:highlight w:val="cyan"/>
        </w:rPr>
        <w:t>challenges</w:t>
      </w:r>
      <w:r w:rsidRPr="00A7217C">
        <w:rPr>
          <w:u w:val="single"/>
        </w:rPr>
        <w:t xml:space="preserve">, </w:t>
      </w:r>
      <w:r w:rsidRPr="00A7217C">
        <w:rPr>
          <w:rStyle w:val="Emphasis"/>
        </w:rPr>
        <w:t>economic devastation</w:t>
      </w:r>
      <w:r w:rsidRPr="00A7217C">
        <w:rPr>
          <w:u w:val="single"/>
        </w:rPr>
        <w:t xml:space="preserve"> and </w:t>
      </w:r>
      <w:r w:rsidRPr="00A7217C">
        <w:rPr>
          <w:rStyle w:val="Emphasis"/>
        </w:rPr>
        <w:t>food insecurity</w:t>
      </w:r>
      <w:r w:rsidRPr="00A7217C">
        <w:rPr>
          <w:u w:val="single"/>
        </w:rPr>
        <w:t xml:space="preserve"> </w:t>
      </w:r>
      <w:r w:rsidRPr="00A7217C">
        <w:rPr>
          <w:highlight w:val="cyan"/>
          <w:u w:val="single"/>
        </w:rPr>
        <w:t>will translate into</w:t>
      </w:r>
      <w:r w:rsidRPr="00A7217C">
        <w:rPr>
          <w:u w:val="single"/>
        </w:rPr>
        <w:t xml:space="preserve"> an increased </w:t>
      </w:r>
      <w:r w:rsidRPr="00A7217C">
        <w:rPr>
          <w:rStyle w:val="Emphasis"/>
        </w:rPr>
        <w:t>demand</w:t>
      </w:r>
      <w:r w:rsidRPr="00A7217C">
        <w:rPr>
          <w:u w:val="single"/>
        </w:rPr>
        <w:t xml:space="preserve"> for </w:t>
      </w:r>
      <w:r w:rsidRPr="00A7217C">
        <w:rPr>
          <w:rStyle w:val="Emphasis"/>
        </w:rPr>
        <w:t>humanitarian assistance</w:t>
      </w:r>
      <w:r w:rsidRPr="00A7217C">
        <w:rPr>
          <w:u w:val="single"/>
        </w:rPr>
        <w:t xml:space="preserve"> provided by the </w:t>
      </w:r>
      <w:r w:rsidRPr="00A7217C">
        <w:rPr>
          <w:rStyle w:val="Emphasis"/>
        </w:rPr>
        <w:t>military</w:t>
      </w:r>
      <w:r w:rsidRPr="00A7217C">
        <w:rPr>
          <w:u w:val="single"/>
        </w:rPr>
        <w:t xml:space="preserve">, increased </w:t>
      </w:r>
      <w:r w:rsidRPr="00A7217C">
        <w:rPr>
          <w:rStyle w:val="Emphasis"/>
          <w:highlight w:val="cyan"/>
        </w:rPr>
        <w:t>migration</w:t>
      </w:r>
      <w:r w:rsidRPr="00A7217C">
        <w:rPr>
          <w:sz w:val="16"/>
        </w:rPr>
        <w:t>—especially from tropical and subtropical regions—</w:t>
      </w:r>
      <w:r w:rsidRPr="00A7217C">
        <w:rPr>
          <w:highlight w:val="cyan"/>
          <w:u w:val="single"/>
        </w:rPr>
        <w:t xml:space="preserve">and </w:t>
      </w:r>
      <w:r w:rsidRPr="00A7217C">
        <w:rPr>
          <w:rStyle w:val="Emphasis"/>
          <w:highlight w:val="cyan"/>
        </w:rPr>
        <w:t>geopolitical conflict</w:t>
      </w:r>
      <w:r w:rsidRPr="00A7217C">
        <w:rPr>
          <w:sz w:val="16"/>
        </w:rPr>
        <w:t>.</w:t>
      </w:r>
    </w:p>
    <w:p w14:paraId="469FBFCB" w14:textId="77777777" w:rsidR="00EA5B60" w:rsidRPr="00A7217C" w:rsidRDefault="00EA5B60" w:rsidP="00EA5B60">
      <w:pPr>
        <w:rPr>
          <w:sz w:val="16"/>
        </w:rPr>
      </w:pPr>
      <w:r w:rsidRPr="00A7217C">
        <w:rPr>
          <w:sz w:val="16"/>
        </w:rPr>
        <w:t xml:space="preserve">Long-term trends such as declining food security, coupled with short-term events like hurricanes, could sustain unprecedented levels of migration. The 2015 refugee crisis in Europe portends the kinds of population movements that will only accelerate in the coming decades: people from Africa, Southwest and South Asia and elsewhere crossing land and water to reach Europe. For the United States, this likely means greater numbers of people seeking entry from both Central America and the Caribbean. Such influxes are not unprecedented, but they are unlikely to abate and could increase in volume over the next few decades, driven in part by climate change-related food insecurity, climate change-related storms and also by economic and political instability. Food insecurity, economic losses and loss of human life are also likely to exacerbate existing political tensions in the developing world, especially in regions with poor governance and/or where the climate is particularly vulnerable to warming (e.g., the Mediterranean basin). While the Arab Spring had many underlying causes, it also coincided with a period of high food prices, which arguably contributed to the protests. In some situations, </w:t>
      </w:r>
      <w:r w:rsidRPr="00A7217C">
        <w:rPr>
          <w:rStyle w:val="Emphasis"/>
        </w:rPr>
        <w:t>food insecurity</w:t>
      </w:r>
      <w:r w:rsidRPr="00A7217C">
        <w:rPr>
          <w:u w:val="single"/>
        </w:rPr>
        <w:t xml:space="preserve">, </w:t>
      </w:r>
      <w:r w:rsidRPr="00A7217C">
        <w:rPr>
          <w:rStyle w:val="Emphasis"/>
        </w:rPr>
        <w:t>economic losses</w:t>
      </w:r>
      <w:r w:rsidRPr="00A7217C">
        <w:rPr>
          <w:u w:val="single"/>
        </w:rPr>
        <w:t xml:space="preserve"> and </w:t>
      </w:r>
      <w:r w:rsidRPr="00A7217C">
        <w:rPr>
          <w:rStyle w:val="Emphasis"/>
        </w:rPr>
        <w:t>public health crises</w:t>
      </w:r>
      <w:r w:rsidRPr="00A7217C">
        <w:rPr>
          <w:u w:val="single"/>
        </w:rPr>
        <w:t xml:space="preserve">, combined with </w:t>
      </w:r>
      <w:r w:rsidRPr="00A7217C">
        <w:rPr>
          <w:rStyle w:val="Emphasis"/>
        </w:rPr>
        <w:t>weak</w:t>
      </w:r>
      <w:r w:rsidRPr="00A7217C">
        <w:rPr>
          <w:u w:val="single"/>
        </w:rPr>
        <w:t xml:space="preserve"> and ineffectual </w:t>
      </w:r>
      <w:r w:rsidRPr="00A7217C">
        <w:rPr>
          <w:rStyle w:val="Emphasis"/>
        </w:rPr>
        <w:t>governance</w:t>
      </w:r>
      <w:r w:rsidRPr="00A7217C">
        <w:rPr>
          <w:u w:val="single"/>
        </w:rPr>
        <w:t xml:space="preserve">, could </w:t>
      </w:r>
      <w:r w:rsidRPr="00A7217C">
        <w:rPr>
          <w:rStyle w:val="Emphasis"/>
        </w:rPr>
        <w:t>precipitate future conflicts</w:t>
      </w:r>
      <w:r w:rsidRPr="00A7217C">
        <w:rPr>
          <w:sz w:val="16"/>
        </w:rPr>
        <w:t xml:space="preserve"> of this kind—although it will be difficult to know where and when without more precise local studies of both underlying political dynamics and the regionally-specific impacts of climate change.</w:t>
      </w:r>
    </w:p>
    <w:p w14:paraId="798DB4A5" w14:textId="77777777" w:rsidR="00EA5B60" w:rsidRPr="00A7217C" w:rsidRDefault="00EA5B60" w:rsidP="00EA5B60">
      <w:pPr>
        <w:rPr>
          <w:sz w:val="16"/>
        </w:rPr>
      </w:pPr>
      <w:r w:rsidRPr="00A7217C">
        <w:rPr>
          <w:sz w:val="16"/>
        </w:rPr>
        <w:t>2100 and Beyond</w:t>
      </w:r>
    </w:p>
    <w:p w14:paraId="4C581F58" w14:textId="77777777" w:rsidR="00EA5B60" w:rsidRPr="00A7217C" w:rsidRDefault="00EA5B60" w:rsidP="00EA5B60">
      <w:pPr>
        <w:rPr>
          <w:sz w:val="16"/>
        </w:rPr>
      </w:pPr>
      <w:r w:rsidRPr="00A7217C">
        <w:rPr>
          <w:sz w:val="16"/>
        </w:rPr>
        <w:t xml:space="preserve">While the national security impacts of climate change to 2050 are likely to be costly and disruptive for the U.S. military—and devastating for many people around the world—at some point after 2050, if warming continues at its current pace, </w:t>
      </w:r>
      <w:r w:rsidRPr="00A7217C">
        <w:rPr>
          <w:u w:val="single"/>
        </w:rPr>
        <w:t xml:space="preserve">changes to the climate could </w:t>
      </w:r>
      <w:r w:rsidRPr="00A7217C">
        <w:rPr>
          <w:rStyle w:val="Emphasis"/>
        </w:rPr>
        <w:t>fundamentally reshape geopolitics</w:t>
      </w:r>
      <w:r w:rsidRPr="00A7217C">
        <w:rPr>
          <w:sz w:val="16"/>
        </w:rPr>
        <w:t xml:space="preserve"> and possibly even the current nation-state basis of the current global order.</w:t>
      </w:r>
    </w:p>
    <w:p w14:paraId="6BB7411E" w14:textId="77777777" w:rsidR="00EA5B60" w:rsidRPr="00A7217C" w:rsidRDefault="00EA5B60" w:rsidP="00EA5B60">
      <w:pPr>
        <w:rPr>
          <w:sz w:val="16"/>
        </w:rPr>
      </w:pPr>
      <w:r w:rsidRPr="00A7217C">
        <w:rPr>
          <w:sz w:val="16"/>
        </w:rPr>
        <w:t xml:space="preserve">To be clear, both the ultimate level of warming and its attendant political consequences is highly speculative, for the reasons I explained in my last post. Nonetheless, we do know that the planet is currently on track for at least 3-4°C of warming by 2100. The “known knowns” of higher levels of warming—say, 3°C—are frightening. At that 3°C of warming, for example, scientists project that </w:t>
      </w:r>
      <w:r w:rsidRPr="00A7217C">
        <w:rPr>
          <w:u w:val="single"/>
        </w:rPr>
        <w:t>there will</w:t>
      </w:r>
      <w:r w:rsidRPr="00A7217C">
        <w:rPr>
          <w:sz w:val="16"/>
        </w:rPr>
        <w:t xml:space="preserve"> be a nearly </w:t>
      </w:r>
      <w:r w:rsidRPr="00A7217C">
        <w:rPr>
          <w:rStyle w:val="Emphasis"/>
          <w:highlight w:val="cyan"/>
        </w:rPr>
        <w:t>70 percent decline</w:t>
      </w:r>
      <w:r w:rsidRPr="00A7217C">
        <w:rPr>
          <w:highlight w:val="cyan"/>
          <w:u w:val="single"/>
        </w:rPr>
        <w:t xml:space="preserve"> in </w:t>
      </w:r>
      <w:r w:rsidRPr="00A7217C">
        <w:rPr>
          <w:rStyle w:val="Emphasis"/>
          <w:highlight w:val="cyan"/>
        </w:rPr>
        <w:t>wheat</w:t>
      </w:r>
      <w:r w:rsidRPr="00A7217C">
        <w:rPr>
          <w:u w:val="single"/>
        </w:rPr>
        <w:t xml:space="preserve"> production </w:t>
      </w:r>
      <w:r w:rsidRPr="00A7217C">
        <w:rPr>
          <w:highlight w:val="cyan"/>
          <w:u w:val="single"/>
        </w:rPr>
        <w:t xml:space="preserve">in </w:t>
      </w:r>
      <w:r w:rsidRPr="00A7217C">
        <w:rPr>
          <w:rStyle w:val="Emphasis"/>
          <w:highlight w:val="cyan"/>
        </w:rPr>
        <w:t>Central America</w:t>
      </w:r>
      <w:r w:rsidRPr="00A7217C">
        <w:rPr>
          <w:highlight w:val="cyan"/>
          <w:u w:val="single"/>
        </w:rPr>
        <w:t xml:space="preserve"> and</w:t>
      </w:r>
      <w:r w:rsidRPr="00A7217C">
        <w:rPr>
          <w:u w:val="single"/>
        </w:rPr>
        <w:t xml:space="preserve"> the Caribbean</w:t>
      </w:r>
      <w:r w:rsidRPr="00A7217C">
        <w:rPr>
          <w:sz w:val="16"/>
        </w:rPr>
        <w:t xml:space="preserve">, </w:t>
      </w:r>
      <w:r w:rsidRPr="00A7217C">
        <w:rPr>
          <w:rStyle w:val="Emphasis"/>
          <w:highlight w:val="cyan"/>
        </w:rPr>
        <w:t>75 percent</w:t>
      </w:r>
      <w:r w:rsidRPr="00A7217C">
        <w:rPr>
          <w:highlight w:val="cyan"/>
          <w:u w:val="single"/>
        </w:rPr>
        <w:t xml:space="preserve"> of</w:t>
      </w:r>
      <w:r w:rsidRPr="00A7217C">
        <w:rPr>
          <w:u w:val="single"/>
        </w:rPr>
        <w:t xml:space="preserve"> the </w:t>
      </w:r>
      <w:r w:rsidRPr="00A7217C">
        <w:rPr>
          <w:rStyle w:val="Emphasis"/>
          <w:highlight w:val="cyan"/>
        </w:rPr>
        <w:t>land area</w:t>
      </w:r>
      <w:r w:rsidRPr="00A7217C">
        <w:rPr>
          <w:highlight w:val="cyan"/>
          <w:u w:val="single"/>
        </w:rPr>
        <w:t xml:space="preserve"> in</w:t>
      </w:r>
      <w:r w:rsidRPr="00A7217C">
        <w:rPr>
          <w:u w:val="single"/>
        </w:rPr>
        <w:t xml:space="preserve"> the </w:t>
      </w:r>
      <w:r w:rsidRPr="00A7217C">
        <w:rPr>
          <w:rStyle w:val="Emphasis"/>
          <w:highlight w:val="cyan"/>
        </w:rPr>
        <w:t>Mid</w:t>
      </w:r>
      <w:r w:rsidRPr="00A7217C">
        <w:rPr>
          <w:u w:val="single"/>
        </w:rPr>
        <w:t xml:space="preserve">dle </w:t>
      </w:r>
      <w:r w:rsidRPr="00A7217C">
        <w:rPr>
          <w:rStyle w:val="Emphasis"/>
          <w:highlight w:val="cyan"/>
        </w:rPr>
        <w:t>East</w:t>
      </w:r>
      <w:r w:rsidRPr="00A7217C">
        <w:rPr>
          <w:sz w:val="16"/>
        </w:rPr>
        <w:t xml:space="preserve"> and more than </w:t>
      </w:r>
      <w:r w:rsidRPr="00A7217C">
        <w:rPr>
          <w:u w:val="single"/>
        </w:rPr>
        <w:t xml:space="preserve">50 percent in South Asia will be affected by highly unusual heat, and </w:t>
      </w:r>
      <w:r w:rsidRPr="00A7217C">
        <w:rPr>
          <w:rStyle w:val="Emphasis"/>
          <w:highlight w:val="cyan"/>
        </w:rPr>
        <w:t>sea level rise</w:t>
      </w:r>
      <w:r w:rsidRPr="00A7217C">
        <w:rPr>
          <w:highlight w:val="cyan"/>
          <w:u w:val="single"/>
        </w:rPr>
        <w:t xml:space="preserve"> could </w:t>
      </w:r>
      <w:r w:rsidRPr="00A7217C">
        <w:rPr>
          <w:rStyle w:val="Emphasis"/>
          <w:highlight w:val="cyan"/>
        </w:rPr>
        <w:t>displace</w:t>
      </w:r>
      <w:r w:rsidRPr="00A7217C">
        <w:rPr>
          <w:u w:val="single"/>
        </w:rPr>
        <w:t xml:space="preserve"> and imperil the lives </w:t>
      </w:r>
      <w:r w:rsidRPr="00A7217C">
        <w:rPr>
          <w:rStyle w:val="Emphasis"/>
          <w:highlight w:val="cyan"/>
        </w:rPr>
        <w:t>hundreds of millions</w:t>
      </w:r>
      <w:r w:rsidRPr="00A7217C">
        <w:rPr>
          <w:u w:val="single"/>
        </w:rPr>
        <w:t xml:space="preserve"> of people</w:t>
      </w:r>
      <w:r w:rsidRPr="00A7217C">
        <w:rPr>
          <w:sz w:val="16"/>
        </w:rPr>
        <w:t>, among other consequences.</w:t>
      </w:r>
    </w:p>
    <w:p w14:paraId="704A070B" w14:textId="77777777" w:rsidR="00EA5B60" w:rsidRPr="00A7217C" w:rsidRDefault="00EA5B60" w:rsidP="00EA5B60">
      <w:pPr>
        <w:rPr>
          <w:sz w:val="16"/>
        </w:rPr>
      </w:pPr>
      <w:r w:rsidRPr="00A7217C">
        <w:rPr>
          <w:sz w:val="16"/>
        </w:rPr>
        <w:t xml:space="preserve">But </w:t>
      </w:r>
      <w:r w:rsidRPr="00A7217C">
        <w:rPr>
          <w:u w:val="single"/>
        </w:rPr>
        <w:t>even higher levels of warming are physically possible within this century</w:t>
      </w:r>
      <w:r w:rsidRPr="00A7217C">
        <w:rPr>
          <w:sz w:val="16"/>
        </w:rPr>
        <w:t xml:space="preserve">. At these levels of warming, </w:t>
      </w:r>
      <w:r w:rsidRPr="00A7217C">
        <w:rPr>
          <w:u w:val="single"/>
        </w:rPr>
        <w:t xml:space="preserve">some </w:t>
      </w:r>
      <w:r w:rsidRPr="00A7217C">
        <w:rPr>
          <w:rStyle w:val="Emphasis"/>
          <w:highlight w:val="cyan"/>
        </w:rPr>
        <w:t>regions</w:t>
      </w:r>
      <w:r w:rsidRPr="00A7217C">
        <w:rPr>
          <w:rStyle w:val="Emphasis"/>
        </w:rPr>
        <w:t xml:space="preserve"> of the world</w:t>
      </w:r>
      <w:r w:rsidRPr="00A7217C">
        <w:rPr>
          <w:u w:val="single"/>
        </w:rPr>
        <w:t xml:space="preserve"> </w:t>
      </w:r>
      <w:r w:rsidRPr="00A7217C">
        <w:rPr>
          <w:highlight w:val="cyan"/>
          <w:u w:val="single"/>
        </w:rPr>
        <w:t xml:space="preserve">would be </w:t>
      </w:r>
      <w:r w:rsidRPr="00A7217C">
        <w:rPr>
          <w:rStyle w:val="Emphasis"/>
          <w:highlight w:val="cyan"/>
        </w:rPr>
        <w:t>literally uninhabitable</w:t>
      </w:r>
      <w:r w:rsidRPr="00A7217C">
        <w:rPr>
          <w:sz w:val="16"/>
        </w:rPr>
        <w:t xml:space="preserve">, likely resulting in the depopulation of the tropics, </w:t>
      </w:r>
      <w:r w:rsidRPr="00A7217C">
        <w:rPr>
          <w:highlight w:val="cyan"/>
          <w:u w:val="single"/>
        </w:rPr>
        <w:t>to say nothing of</w:t>
      </w:r>
      <w:r w:rsidRPr="00A7217C">
        <w:rPr>
          <w:u w:val="single"/>
        </w:rPr>
        <w:t xml:space="preserve"> the consequences of </w:t>
      </w:r>
      <w:r w:rsidRPr="00A7217C">
        <w:rPr>
          <w:rStyle w:val="Emphasis"/>
          <w:highlight w:val="cyan"/>
        </w:rPr>
        <w:t>sea-level rise</w:t>
      </w:r>
      <w:r w:rsidRPr="00A7217C">
        <w:rPr>
          <w:highlight w:val="cyan"/>
          <w:u w:val="single"/>
        </w:rPr>
        <w:t xml:space="preserve"> for</w:t>
      </w:r>
      <w:r w:rsidRPr="00A7217C">
        <w:rPr>
          <w:u w:val="single"/>
        </w:rPr>
        <w:t xml:space="preserve"> </w:t>
      </w:r>
      <w:r w:rsidRPr="00A7217C">
        <w:rPr>
          <w:rStyle w:val="Emphasis"/>
          <w:highlight w:val="cyan"/>
        </w:rPr>
        <w:t>economically important cities</w:t>
      </w:r>
      <w:r w:rsidRPr="00A7217C">
        <w:rPr>
          <w:u w:val="single"/>
        </w:rPr>
        <w:t xml:space="preserve"> such as Amsterdam and New York</w:t>
      </w:r>
      <w:r w:rsidRPr="00A7217C">
        <w:rPr>
          <w:sz w:val="16"/>
        </w:rPr>
        <w:t xml:space="preserve">. </w:t>
      </w:r>
      <w:r w:rsidRPr="00A7217C">
        <w:rPr>
          <w:u w:val="single"/>
        </w:rPr>
        <w:t xml:space="preserve">Even if newly warmed regions of the far north could </w:t>
      </w:r>
      <w:r w:rsidRPr="00A7217C">
        <w:rPr>
          <w:rStyle w:val="Emphasis"/>
        </w:rPr>
        <w:t>theoretically accommodate</w:t>
      </w:r>
      <w:r w:rsidRPr="00A7217C">
        <w:rPr>
          <w:u w:val="single"/>
        </w:rPr>
        <w:t xml:space="preserve"> the resulting </w:t>
      </w:r>
      <w:r w:rsidRPr="00A7217C">
        <w:rPr>
          <w:rStyle w:val="Emphasis"/>
        </w:rPr>
        <w:t>migrants</w:t>
      </w:r>
      <w:r w:rsidRPr="00A7217C">
        <w:rPr>
          <w:u w:val="single"/>
        </w:rPr>
        <w:t xml:space="preserve">, this </w:t>
      </w:r>
      <w:r w:rsidRPr="00A7217C">
        <w:rPr>
          <w:rStyle w:val="Emphasis"/>
        </w:rPr>
        <w:t>presumes</w:t>
      </w:r>
      <w:r w:rsidRPr="00A7217C">
        <w:rPr>
          <w:u w:val="single"/>
        </w:rPr>
        <w:t xml:space="preserve"> that the </w:t>
      </w:r>
      <w:r w:rsidRPr="00A7217C">
        <w:rPr>
          <w:rStyle w:val="Emphasis"/>
        </w:rPr>
        <w:t>political response</w:t>
      </w:r>
      <w:r w:rsidRPr="00A7217C">
        <w:rPr>
          <w:u w:val="single"/>
        </w:rPr>
        <w:t xml:space="preserve"> to this unprecedented </w:t>
      </w:r>
      <w:r w:rsidRPr="00A7217C">
        <w:rPr>
          <w:rStyle w:val="Emphasis"/>
        </w:rPr>
        <w:t>global displacement</w:t>
      </w:r>
      <w:r w:rsidRPr="00A7217C">
        <w:rPr>
          <w:u w:val="single"/>
        </w:rPr>
        <w:t xml:space="preserve"> would be </w:t>
      </w:r>
      <w:r w:rsidRPr="00A7217C">
        <w:rPr>
          <w:rStyle w:val="Emphasis"/>
        </w:rPr>
        <w:t>orderly</w:t>
      </w:r>
      <w:r w:rsidRPr="00A7217C">
        <w:rPr>
          <w:u w:val="single"/>
        </w:rPr>
        <w:t xml:space="preserve"> and </w:t>
      </w:r>
      <w:r w:rsidRPr="00A7217C">
        <w:rPr>
          <w:rStyle w:val="Emphasis"/>
        </w:rPr>
        <w:t>conflict-free</w:t>
      </w:r>
      <w:r w:rsidRPr="00A7217C">
        <w:rPr>
          <w:u w:val="single"/>
        </w:rPr>
        <w:t xml:space="preserve"> </w:t>
      </w:r>
      <w:r w:rsidRPr="00A7217C">
        <w:rPr>
          <w:rStyle w:val="Emphasis"/>
        </w:rPr>
        <w:t>borders on fantasy</w:t>
      </w:r>
      <w:r w:rsidRPr="00A7217C">
        <w:rPr>
          <w:sz w:val="16"/>
        </w:rPr>
        <w:t>.</w:t>
      </w:r>
    </w:p>
    <w:p w14:paraId="62FD279B" w14:textId="77777777" w:rsidR="00EA5B60" w:rsidRPr="00A7217C" w:rsidRDefault="00EA5B60" w:rsidP="00EA5B60">
      <w:pPr>
        <w:rPr>
          <w:sz w:val="16"/>
        </w:rPr>
      </w:pPr>
      <w:r w:rsidRPr="00A7217C">
        <w:rPr>
          <w:sz w:val="16"/>
        </w:rPr>
        <w:t xml:space="preserve">The geopolitical consequences of significant levels of warming are severe, but if these changes occur in a linear way, at least there will be time for human systems to adjust. Perhaps </w:t>
      </w:r>
      <w:r w:rsidRPr="00A7217C">
        <w:rPr>
          <w:u w:val="single"/>
        </w:rPr>
        <w:t xml:space="preserve">more challenging for national security is the possibility that the until-now </w:t>
      </w:r>
      <w:r w:rsidRPr="00A7217C">
        <w:rPr>
          <w:rStyle w:val="Emphasis"/>
          <w:highlight w:val="cyan"/>
        </w:rPr>
        <w:t>linear changes give way</w:t>
      </w:r>
      <w:r w:rsidRPr="00A7217C">
        <w:rPr>
          <w:highlight w:val="cyan"/>
          <w:u w:val="single"/>
        </w:rPr>
        <w:t xml:space="preserve"> to </w:t>
      </w:r>
      <w:r w:rsidRPr="00A7217C">
        <w:rPr>
          <w:rStyle w:val="Emphasis"/>
          <w:highlight w:val="cyan"/>
        </w:rPr>
        <w:t>abrupt</w:t>
      </w:r>
      <w:r w:rsidRPr="00A7217C">
        <w:rPr>
          <w:u w:val="single"/>
        </w:rPr>
        <w:t xml:space="preserve"> and </w:t>
      </w:r>
      <w:r w:rsidRPr="00A7217C">
        <w:rPr>
          <w:rStyle w:val="Emphasis"/>
          <w:highlight w:val="cyan"/>
        </w:rPr>
        <w:t>irreversible ones</w:t>
      </w:r>
      <w:r w:rsidRPr="00A7217C">
        <w:rPr>
          <w:sz w:val="16"/>
        </w:rPr>
        <w:t xml:space="preserve">. Scientists forecast that, </w:t>
      </w:r>
      <w:r w:rsidRPr="00A7217C">
        <w:rPr>
          <w:u w:val="single"/>
        </w:rPr>
        <w:t>at higher levels of warming</w:t>
      </w:r>
      <w:r w:rsidRPr="00A7217C">
        <w:rPr>
          <w:sz w:val="16"/>
        </w:rPr>
        <w:t>—precisely what level is speculative—</w:t>
      </w:r>
      <w:r w:rsidRPr="00A7217C">
        <w:rPr>
          <w:highlight w:val="cyan"/>
          <w:u w:val="single"/>
        </w:rPr>
        <w:t xml:space="preserve">humanity could trigger </w:t>
      </w:r>
      <w:r w:rsidRPr="00A7217C">
        <w:rPr>
          <w:rStyle w:val="Emphasis"/>
          <w:highlight w:val="cyan"/>
        </w:rPr>
        <w:t>catastrophic</w:t>
      </w:r>
      <w:r w:rsidRPr="00A7217C">
        <w:rPr>
          <w:u w:val="single"/>
        </w:rPr>
        <w:t xml:space="preserve">, </w:t>
      </w:r>
      <w:r w:rsidRPr="00A7217C">
        <w:rPr>
          <w:rStyle w:val="Emphasis"/>
          <w:highlight w:val="cyan"/>
        </w:rPr>
        <w:t>abrupt</w:t>
      </w:r>
      <w:r w:rsidRPr="00A7217C">
        <w:rPr>
          <w:highlight w:val="cyan"/>
          <w:u w:val="single"/>
        </w:rPr>
        <w:t xml:space="preserve"> and </w:t>
      </w:r>
      <w:r w:rsidRPr="00A7217C">
        <w:rPr>
          <w:rStyle w:val="Emphasis"/>
          <w:highlight w:val="cyan"/>
        </w:rPr>
        <w:t>unavoidable consequences</w:t>
      </w:r>
      <w:r w:rsidRPr="00A7217C">
        <w:rPr>
          <w:u w:val="single"/>
        </w:rPr>
        <w:t xml:space="preserve"> to the </w:t>
      </w:r>
      <w:r w:rsidRPr="00A7217C">
        <w:rPr>
          <w:rStyle w:val="Emphasis"/>
        </w:rPr>
        <w:t>ecosystem</w:t>
      </w:r>
      <w:r w:rsidRPr="00A7217C">
        <w:rPr>
          <w:sz w:val="16"/>
        </w:rPr>
        <w:t xml:space="preserve">. </w:t>
      </w:r>
      <w:r w:rsidRPr="00A7217C">
        <w:rPr>
          <w:u w:val="single"/>
        </w:rPr>
        <w:t xml:space="preserve">The IPCC has considered </w:t>
      </w:r>
      <w:r w:rsidRPr="00A7217C">
        <w:rPr>
          <w:rStyle w:val="Emphasis"/>
        </w:rPr>
        <w:t>nine</w:t>
      </w:r>
      <w:r w:rsidRPr="00A7217C">
        <w:rPr>
          <w:u w:val="single"/>
        </w:rPr>
        <w:t xml:space="preserve"> such abrupt changes</w:t>
      </w:r>
      <w:r w:rsidRPr="00A7217C">
        <w:rPr>
          <w:sz w:val="16"/>
        </w:rPr>
        <w:t xml:space="preserve">; </w:t>
      </w:r>
      <w:r w:rsidRPr="00A7217C">
        <w:rPr>
          <w:highlight w:val="cyan"/>
          <w:u w:val="single"/>
        </w:rPr>
        <w:t>one example</w:t>
      </w:r>
      <w:r w:rsidRPr="00A7217C">
        <w:rPr>
          <w:u w:val="single"/>
        </w:rPr>
        <w:t xml:space="preserve"> is the</w:t>
      </w:r>
      <w:r w:rsidRPr="00A7217C">
        <w:rPr>
          <w:sz w:val="16"/>
        </w:rPr>
        <w:t xml:space="preserve"> potential </w:t>
      </w:r>
      <w:r w:rsidRPr="00A7217C">
        <w:rPr>
          <w:rStyle w:val="Emphasis"/>
          <w:highlight w:val="cyan"/>
        </w:rPr>
        <w:t>shutting down</w:t>
      </w:r>
      <w:r w:rsidRPr="00A7217C">
        <w:rPr>
          <w:u w:val="single"/>
        </w:rPr>
        <w:t xml:space="preserve"> of the </w:t>
      </w:r>
      <w:r w:rsidRPr="00A7217C">
        <w:rPr>
          <w:rStyle w:val="Emphasis"/>
          <w:highlight w:val="cyan"/>
        </w:rPr>
        <w:t>Indian</w:t>
      </w:r>
      <w:r w:rsidRPr="00A7217C">
        <w:rPr>
          <w:rStyle w:val="Emphasis"/>
        </w:rPr>
        <w:t xml:space="preserve"> summer </w:t>
      </w:r>
      <w:r w:rsidRPr="00A7217C">
        <w:rPr>
          <w:rStyle w:val="Emphasis"/>
          <w:highlight w:val="cyan"/>
        </w:rPr>
        <w:t>monsoon</w:t>
      </w:r>
      <w:r w:rsidRPr="00A7217C">
        <w:rPr>
          <w:sz w:val="16"/>
        </w:rPr>
        <w:t xml:space="preserve">. </w:t>
      </w:r>
      <w:r w:rsidRPr="00A7217C">
        <w:rPr>
          <w:highlight w:val="cyan"/>
          <w:u w:val="single"/>
        </w:rPr>
        <w:t xml:space="preserve">Over a </w:t>
      </w:r>
      <w:r w:rsidRPr="00A7217C">
        <w:rPr>
          <w:rStyle w:val="Emphasis"/>
          <w:highlight w:val="cyan"/>
        </w:rPr>
        <w:t>billion</w:t>
      </w:r>
      <w:r w:rsidRPr="00A7217C">
        <w:rPr>
          <w:u w:val="single"/>
        </w:rPr>
        <w:t xml:space="preserve"> people </w:t>
      </w:r>
      <w:r w:rsidRPr="00A7217C">
        <w:rPr>
          <w:highlight w:val="cyan"/>
          <w:u w:val="single"/>
        </w:rPr>
        <w:t xml:space="preserve">are </w:t>
      </w:r>
      <w:r w:rsidRPr="00A7217C">
        <w:rPr>
          <w:rStyle w:val="Emphasis"/>
          <w:highlight w:val="cyan"/>
        </w:rPr>
        <w:t>dependent</w:t>
      </w:r>
      <w:r w:rsidRPr="00A7217C">
        <w:rPr>
          <w:u w:val="single"/>
        </w:rPr>
        <w:t xml:space="preserve"> upon the Indian monsoon</w:t>
      </w:r>
      <w:r w:rsidRPr="00A7217C">
        <w:rPr>
          <w:sz w:val="16"/>
        </w:rPr>
        <w:t xml:space="preserve">, </w:t>
      </w:r>
      <w:r w:rsidRPr="00A7217C">
        <w:rPr>
          <w:u w:val="single"/>
        </w:rPr>
        <w:t>which provides parts of South Asia with about 80 percent of its annual rainfall</w:t>
      </w:r>
      <w:r w:rsidRPr="00A7217C">
        <w:rPr>
          <w:sz w:val="16"/>
        </w:rPr>
        <w:t>; relatively minor changes in the monsoon in either direction can cause disasters. In 2010, a wetter monsoon led to the catastrophic flooding in Pakistan, which directly affected 20 million people; a drier monsoon in 2002 led to devastating drought. Studies suggest that the Indian summer monsoon has two stable states: wet (i.e., the current state) and dry (characterized by low precipitation over the subcontinent). At some point, if warming continues, the monsoon could abruptly shift into the second, “dry” state, with catastrophic consequences for over a billion people dependent on monsoon-fed agriculture. The IPCC suggests that such a state-shift is “unlikely”—that is, there is a 10 to 33 percent chance that a state-shift will happen in the 21st century—but scientists also have relatively low confidence in their understanding of the underlying mechanisms in this and other large-scale natural systems.</w:t>
      </w:r>
    </w:p>
    <w:p w14:paraId="24E553D4" w14:textId="77777777" w:rsidR="00EA5B60" w:rsidRPr="00A7217C" w:rsidRDefault="00EA5B60" w:rsidP="00EA5B60">
      <w:pPr>
        <w:rPr>
          <w:sz w:val="16"/>
        </w:rPr>
      </w:pPr>
      <w:r w:rsidRPr="00A7217C">
        <w:rPr>
          <w:sz w:val="16"/>
        </w:rPr>
        <w:t xml:space="preserve">The consequences of abrupt, severe warming for national security are obvious in general, if unclear in the specifics. In 2003, </w:t>
      </w:r>
      <w:r w:rsidRPr="00A7217C">
        <w:rPr>
          <w:u w:val="single"/>
        </w:rPr>
        <w:t>the Defense Department</w:t>
      </w:r>
      <w:r w:rsidRPr="00A7217C">
        <w:rPr>
          <w:sz w:val="16"/>
        </w:rPr>
        <w:t xml:space="preserve"> asked a </w:t>
      </w:r>
      <w:r w:rsidRPr="00A7217C">
        <w:rPr>
          <w:u w:val="single"/>
        </w:rPr>
        <w:t>contractor</w:t>
      </w:r>
      <w:r w:rsidRPr="00A7217C">
        <w:rPr>
          <w:sz w:val="16"/>
        </w:rPr>
        <w:t xml:space="preserve"> to explore such a scenario. The resulting report outlined the offensive and defensive national security strategies countries may adopt if faced with abrupt climate </w:t>
      </w:r>
      <w:proofErr w:type="gramStart"/>
      <w:r w:rsidRPr="00A7217C">
        <w:rPr>
          <w:sz w:val="16"/>
        </w:rPr>
        <w:t>change, and</w:t>
      </w:r>
      <w:proofErr w:type="gramEnd"/>
      <w:r w:rsidRPr="00A7217C">
        <w:rPr>
          <w:sz w:val="16"/>
        </w:rPr>
        <w:t xml:space="preserve"> </w:t>
      </w:r>
      <w:r w:rsidRPr="00A7217C">
        <w:rPr>
          <w:u w:val="single"/>
        </w:rPr>
        <w:t xml:space="preserve">highlighted the </w:t>
      </w:r>
      <w:r w:rsidRPr="00A7217C">
        <w:rPr>
          <w:rStyle w:val="Emphasis"/>
        </w:rPr>
        <w:t>increased risk</w:t>
      </w:r>
      <w:r w:rsidRPr="00A7217C">
        <w:rPr>
          <w:u w:val="single"/>
        </w:rPr>
        <w:t xml:space="preserve"> of inter- and intra-state </w:t>
      </w:r>
      <w:r w:rsidRPr="00A7217C">
        <w:rPr>
          <w:rStyle w:val="Emphasis"/>
        </w:rPr>
        <w:t>conflict</w:t>
      </w:r>
      <w:r w:rsidRPr="00A7217C">
        <w:rPr>
          <w:u w:val="single"/>
        </w:rPr>
        <w:t xml:space="preserve"> over natural </w:t>
      </w:r>
      <w:r w:rsidRPr="00A7217C">
        <w:rPr>
          <w:rStyle w:val="Emphasis"/>
        </w:rPr>
        <w:t>resources</w:t>
      </w:r>
      <w:r w:rsidRPr="00A7217C">
        <w:rPr>
          <w:u w:val="single"/>
        </w:rPr>
        <w:t xml:space="preserve"> and </w:t>
      </w:r>
      <w:r w:rsidRPr="00A7217C">
        <w:rPr>
          <w:rStyle w:val="Emphasis"/>
        </w:rPr>
        <w:t>immigration</w:t>
      </w:r>
      <w:r w:rsidRPr="00A7217C">
        <w:rPr>
          <w:sz w:val="16"/>
        </w:rPr>
        <w:t>. Although the report may be off in its imagined timeframe (positing abrupt climate change by 2020), the world it conjures is improbable but not outlandish. If the Indian monsoon were to switch to dry state, and a billion people were suddenly without reliable food sources, for example, it is not clear how the Indian government would react, assuming it would survive in its current form. Major wars or low-intensity proxy conflicts seem likely, if not inevitable, in such a scenario.</w:t>
      </w:r>
    </w:p>
    <w:p w14:paraId="0CCDC2C9" w14:textId="77777777" w:rsidR="00EA5B60" w:rsidRPr="00A7217C" w:rsidRDefault="00EA5B60" w:rsidP="00EA5B60">
      <w:pPr>
        <w:rPr>
          <w:sz w:val="16"/>
        </w:rPr>
      </w:pPr>
      <w:r w:rsidRPr="00A7217C">
        <w:rPr>
          <w:sz w:val="16"/>
        </w:rPr>
        <w:t>This is not to say that a parade of climate horribles is certain—or even likely—to come to pass. Scientific understanding of the sensitivities in the climate system are far from perfect. It is also possible that emissions will decline more rapidly than anticipated, averting the worst consequences of climate change. But this outcome is far from guaranteed. And even if global emissions decline precipitously, humanity cannot be sure when or whether the planet has crossed a climate tipping point beyond which the incremental nature of the current changes shifts from the current linear, gradual progression to a non-linear and abrupt process.</w:t>
      </w:r>
    </w:p>
    <w:p w14:paraId="4CB65988" w14:textId="77777777" w:rsidR="00EA5B60" w:rsidRDefault="00EA5B60" w:rsidP="00EA5B60">
      <w:pPr>
        <w:rPr>
          <w:sz w:val="16"/>
        </w:rPr>
      </w:pPr>
      <w:r w:rsidRPr="00A7217C">
        <w:rPr>
          <w:sz w:val="16"/>
        </w:rPr>
        <w:t xml:space="preserve">Within the next few decades, the most likely scenario involves manageable, but costly, consequences on infrastructure, food security and natural disasters, which will be borne primarily by the world’s most impoverished citizens and the members of the military who provide them with humanitarian assistance and disaster relief. But </w:t>
      </w:r>
      <w:r w:rsidRPr="00A7217C">
        <w:rPr>
          <w:rStyle w:val="Emphasis"/>
          <w:highlight w:val="cyan"/>
        </w:rPr>
        <w:t>while</w:t>
      </w:r>
      <w:r w:rsidRPr="00A7217C">
        <w:rPr>
          <w:u w:val="single"/>
        </w:rPr>
        <w:t xml:space="preserve"> the </w:t>
      </w:r>
      <w:r w:rsidRPr="00A7217C">
        <w:rPr>
          <w:highlight w:val="cyan"/>
          <w:u w:val="single"/>
        </w:rPr>
        <w:t>head-turning</w:t>
      </w:r>
      <w:r w:rsidRPr="00A7217C">
        <w:rPr>
          <w:u w:val="single"/>
        </w:rPr>
        <w:t xml:space="preserve"> national security </w:t>
      </w:r>
      <w:r w:rsidRPr="00A7217C">
        <w:rPr>
          <w:rStyle w:val="Emphasis"/>
          <w:highlight w:val="cyan"/>
        </w:rPr>
        <w:t>impacts</w:t>
      </w:r>
      <w:r w:rsidRPr="00A7217C">
        <w:rPr>
          <w:u w:val="single"/>
        </w:rPr>
        <w:t xml:space="preserve"> of climate change </w:t>
      </w:r>
      <w:r w:rsidRPr="00A7217C">
        <w:rPr>
          <w:highlight w:val="cyan"/>
          <w:u w:val="single"/>
        </w:rPr>
        <w:t xml:space="preserve">are </w:t>
      </w:r>
      <w:r w:rsidRPr="00A7217C">
        <w:rPr>
          <w:rStyle w:val="Emphasis"/>
          <w:highlight w:val="cyan"/>
        </w:rPr>
        <w:t>probably</w:t>
      </w:r>
      <w:r w:rsidRPr="00A7217C">
        <w:rPr>
          <w:u w:val="single"/>
        </w:rPr>
        <w:t xml:space="preserve"> several </w:t>
      </w:r>
      <w:r w:rsidRPr="00A7217C">
        <w:rPr>
          <w:rStyle w:val="Emphasis"/>
          <w:highlight w:val="cyan"/>
        </w:rPr>
        <w:t>decades away</w:t>
      </w:r>
      <w:r w:rsidRPr="00A7217C">
        <w:rPr>
          <w:u w:val="single"/>
        </w:rPr>
        <w:t xml:space="preserve">, </w:t>
      </w:r>
      <w:r w:rsidRPr="00A7217C">
        <w:rPr>
          <w:highlight w:val="cyan"/>
          <w:u w:val="single"/>
        </w:rPr>
        <w:t xml:space="preserve">the </w:t>
      </w:r>
      <w:r w:rsidRPr="00A7217C">
        <w:rPr>
          <w:rStyle w:val="Emphasis"/>
          <w:highlight w:val="cyan"/>
        </w:rPr>
        <w:t>nature of the threat</w:t>
      </w:r>
      <w:r w:rsidRPr="00A7217C">
        <w:rPr>
          <w:highlight w:val="cyan"/>
          <w:u w:val="single"/>
        </w:rPr>
        <w:t xml:space="preserve"> is such that</w:t>
      </w:r>
      <w:r w:rsidRPr="00A7217C">
        <w:rPr>
          <w:u w:val="single"/>
        </w:rPr>
        <w:t xml:space="preserve"> </w:t>
      </w:r>
      <w:r w:rsidRPr="00A7217C">
        <w:rPr>
          <w:rStyle w:val="Emphasis"/>
          <w:highlight w:val="cyan"/>
        </w:rPr>
        <w:t>waiting until</w:t>
      </w:r>
      <w:r w:rsidRPr="00A7217C">
        <w:rPr>
          <w:highlight w:val="cyan"/>
          <w:u w:val="single"/>
        </w:rPr>
        <w:t xml:space="preserve"> these </w:t>
      </w:r>
      <w:r w:rsidRPr="00A7217C">
        <w:rPr>
          <w:rStyle w:val="Emphasis"/>
          <w:highlight w:val="cyan"/>
        </w:rPr>
        <w:t>changes manifest</w:t>
      </w:r>
      <w:r w:rsidRPr="00A7217C">
        <w:rPr>
          <w:highlight w:val="cyan"/>
          <w:u w:val="single"/>
        </w:rPr>
        <w:t xml:space="preserve"> is </w:t>
      </w:r>
      <w:r w:rsidRPr="00A7217C">
        <w:rPr>
          <w:rStyle w:val="Emphasis"/>
          <w:highlight w:val="cyan"/>
        </w:rPr>
        <w:t>not</w:t>
      </w:r>
      <w:r w:rsidRPr="00A7217C">
        <w:rPr>
          <w:rStyle w:val="Emphasis"/>
        </w:rPr>
        <w:t xml:space="preserve"> a </w:t>
      </w:r>
      <w:r w:rsidRPr="00A7217C">
        <w:rPr>
          <w:rStyle w:val="Emphasis"/>
          <w:highlight w:val="cyan"/>
        </w:rPr>
        <w:t>viable</w:t>
      </w:r>
      <w:r w:rsidRPr="00A7217C">
        <w:rPr>
          <w:rStyle w:val="Emphasis"/>
        </w:rPr>
        <w:t xml:space="preserve"> option</w:t>
      </w:r>
      <w:r w:rsidRPr="00A7217C">
        <w:rPr>
          <w:sz w:val="16"/>
        </w:rPr>
        <w:t xml:space="preserve">. </w:t>
      </w:r>
      <w:r w:rsidRPr="00A7217C">
        <w:rPr>
          <w:highlight w:val="cyan"/>
          <w:u w:val="single"/>
        </w:rPr>
        <w:t>By the time</w:t>
      </w:r>
      <w:r w:rsidRPr="00A7217C">
        <w:rPr>
          <w:u w:val="single"/>
        </w:rPr>
        <w:t xml:space="preserve"> the climate </w:t>
      </w:r>
      <w:r w:rsidRPr="00A7217C">
        <w:rPr>
          <w:highlight w:val="cyan"/>
          <w:u w:val="single"/>
        </w:rPr>
        <w:t>consequences are severe enough</w:t>
      </w:r>
      <w:r w:rsidRPr="00A7217C">
        <w:rPr>
          <w:u w:val="single"/>
        </w:rPr>
        <w:t xml:space="preserve"> to compel action, </w:t>
      </w:r>
      <w:r w:rsidRPr="00A7217C">
        <w:rPr>
          <w:highlight w:val="cyan"/>
          <w:u w:val="single"/>
        </w:rPr>
        <w:t>there is</w:t>
      </w:r>
      <w:r w:rsidRPr="00A7217C">
        <w:rPr>
          <w:u w:val="single"/>
        </w:rPr>
        <w:t xml:space="preserve"> likely to be </w:t>
      </w:r>
      <w:r w:rsidRPr="00A7217C">
        <w:rPr>
          <w:highlight w:val="cyan"/>
          <w:u w:val="single"/>
        </w:rPr>
        <w:t>little that can be done</w:t>
      </w:r>
      <w:r w:rsidRPr="00A7217C">
        <w:rPr>
          <w:u w:val="single"/>
        </w:rPr>
        <w:t xml:space="preserve"> on human timescales </w:t>
      </w:r>
      <w:r w:rsidRPr="00A7217C">
        <w:rPr>
          <w:highlight w:val="cyan"/>
          <w:u w:val="single"/>
        </w:rPr>
        <w:t>to undo</w:t>
      </w:r>
      <w:r w:rsidRPr="00A7217C">
        <w:rPr>
          <w:u w:val="single"/>
        </w:rPr>
        <w:t xml:space="preserve"> the </w:t>
      </w:r>
      <w:r w:rsidRPr="00A7217C">
        <w:rPr>
          <w:highlight w:val="cyan"/>
          <w:u w:val="single"/>
        </w:rPr>
        <w:t xml:space="preserve">changes to </w:t>
      </w:r>
      <w:r w:rsidRPr="00A7217C">
        <w:rPr>
          <w:rStyle w:val="Emphasis"/>
          <w:highlight w:val="cyan"/>
        </w:rPr>
        <w:t>environmental systems</w:t>
      </w:r>
      <w:r w:rsidRPr="00A7217C">
        <w:rPr>
          <w:u w:val="single"/>
        </w:rPr>
        <w:t xml:space="preserve"> </w:t>
      </w:r>
      <w:r w:rsidRPr="00A7217C">
        <w:rPr>
          <w:highlight w:val="cyan"/>
          <w:u w:val="single"/>
        </w:rPr>
        <w:t>and</w:t>
      </w:r>
      <w:r w:rsidRPr="00A7217C">
        <w:rPr>
          <w:u w:val="single"/>
        </w:rPr>
        <w:t xml:space="preserve"> the </w:t>
      </w:r>
      <w:r w:rsidRPr="00A7217C">
        <w:rPr>
          <w:rStyle w:val="Emphasis"/>
          <w:highlight w:val="cyan"/>
        </w:rPr>
        <w:t>human societies dependent upon them</w:t>
      </w:r>
      <w:r w:rsidRPr="00A7217C">
        <w:rPr>
          <w:sz w:val="16"/>
        </w:rPr>
        <w:t>.</w:t>
      </w:r>
    </w:p>
    <w:p w14:paraId="532F7548" w14:textId="77777777" w:rsidR="00EA5B60" w:rsidRDefault="00EA5B60" w:rsidP="00EA5B60"/>
    <w:p w14:paraId="2D2896A6" w14:textId="77777777" w:rsidR="00B04743" w:rsidRDefault="00B04743" w:rsidP="00EA5B60"/>
    <w:p w14:paraId="667D5AEE" w14:textId="77777777" w:rsidR="00B04743" w:rsidRDefault="00B04743" w:rsidP="00B04743">
      <w:pPr>
        <w:pStyle w:val="Heading3"/>
      </w:pPr>
      <w:r>
        <w:t>Turns War---2NC</w:t>
      </w:r>
    </w:p>
    <w:p w14:paraId="721655D8" w14:textId="77777777" w:rsidR="00B04743" w:rsidRDefault="00B04743" w:rsidP="00B04743"/>
    <w:p w14:paraId="5DE82332" w14:textId="77777777" w:rsidR="00B04743" w:rsidRPr="00A553B4" w:rsidRDefault="00B04743" w:rsidP="00B04743">
      <w:pPr>
        <w:pStyle w:val="Heading4"/>
      </w:pPr>
      <w:r>
        <w:t>Growth makes war inevitable</w:t>
      </w:r>
    </w:p>
    <w:p w14:paraId="2D9B2C60" w14:textId="77777777" w:rsidR="00B04743" w:rsidRPr="00A553B4" w:rsidRDefault="00B04743" w:rsidP="00B04743">
      <w:r w:rsidRPr="00A553B4">
        <w:t xml:space="preserve">Manuchehr </w:t>
      </w:r>
      <w:r w:rsidRPr="00A553B4">
        <w:rPr>
          <w:rStyle w:val="Style13ptBold"/>
        </w:rPr>
        <w:t>Irandoust 17</w:t>
      </w:r>
      <w:r w:rsidRPr="00A553B4">
        <w:t xml:space="preserve">, Department of Economics and Finance, School of Business Studies, Kristianstad University, “Militarism and globalization: Is there an empirical link?” </w:t>
      </w:r>
      <w:r w:rsidRPr="00A553B4">
        <w:rPr>
          <w:i/>
        </w:rPr>
        <w:t>Quality and quantity</w:t>
      </w:r>
      <w:r w:rsidRPr="00A553B4">
        <w:t>, June 16, 2017, Springer Open Access</w:t>
      </w:r>
    </w:p>
    <w:p w14:paraId="35023857" w14:textId="77777777" w:rsidR="00B04743" w:rsidRPr="00A553B4" w:rsidRDefault="00B04743" w:rsidP="00B04743">
      <w:r w:rsidRPr="00A553B4">
        <w:t>[GLOB = globalization index, MIS = militarized spending]</w:t>
      </w:r>
    </w:p>
    <w:p w14:paraId="313836CD" w14:textId="77777777" w:rsidR="00B04743" w:rsidRDefault="00B04743" w:rsidP="00B04743">
      <w:pPr>
        <w:rPr>
          <w:sz w:val="16"/>
        </w:rPr>
      </w:pPr>
      <w:r w:rsidRPr="00A553B4">
        <w:rPr>
          <w:sz w:val="16"/>
        </w:rPr>
        <w:t xml:space="preserve">The results of the bootstrap panel Granger causality test are shown in Table 2. The findings show that </w:t>
      </w:r>
      <w:r w:rsidRPr="00FA1849">
        <w:rPr>
          <w:rStyle w:val="Emphasis"/>
        </w:rPr>
        <w:t>GLOB and MIS are causally related</w:t>
      </w:r>
      <w:r w:rsidRPr="00A553B4">
        <w:rPr>
          <w:rStyle w:val="StyleUnderline"/>
        </w:rPr>
        <w:t xml:space="preserve"> in most of the countries under review</w:t>
      </w:r>
      <w:r w:rsidRPr="00A553B4">
        <w:rPr>
          <w:sz w:val="16"/>
        </w:rPr>
        <w:t xml:space="preserve">. There is a bi-directional causality in UK, US, Saudi Arabia, and Russia. The causality is unidirectional running from GLOB to MIS in Australia, Brazil, India, and China, and running from MIS to GLOB in Turkey. The degree of significance level varies from country to country. There is no any causal relationship between military spending and globalization in France, Italy, South Korea, Germany, and Japan. Overall, </w:t>
      </w:r>
      <w:r w:rsidRPr="00A553B4">
        <w:rPr>
          <w:rStyle w:val="StyleUnderline"/>
        </w:rPr>
        <w:t xml:space="preserve">this </w:t>
      </w:r>
      <w:r w:rsidRPr="00A553B4">
        <w:rPr>
          <w:rStyle w:val="StyleUnderline"/>
          <w:highlight w:val="yellow"/>
        </w:rPr>
        <w:t>ev</w:t>
      </w:r>
      <w:r w:rsidRPr="00CE24A3">
        <w:rPr>
          <w:rStyle w:val="StyleUnderline"/>
        </w:rPr>
        <w:t xml:space="preserve">idence </w:t>
      </w:r>
      <w:r w:rsidRPr="00A553B4">
        <w:rPr>
          <w:rStyle w:val="StyleUnderline"/>
          <w:highlight w:val="yellow"/>
        </w:rPr>
        <w:t>shows a</w:t>
      </w:r>
      <w:r w:rsidRPr="00A553B4">
        <w:rPr>
          <w:rStyle w:val="StyleUnderline"/>
        </w:rPr>
        <w:t xml:space="preserve"> </w:t>
      </w:r>
      <w:r w:rsidRPr="00A553B4">
        <w:rPr>
          <w:rStyle w:val="Emphasis"/>
        </w:rPr>
        <w:t xml:space="preserve">relatively </w:t>
      </w:r>
      <w:r w:rsidRPr="00A553B4">
        <w:rPr>
          <w:rStyle w:val="Emphasis"/>
          <w:highlight w:val="yellow"/>
        </w:rPr>
        <w:t>robust association</w:t>
      </w:r>
      <w:r w:rsidRPr="00A553B4">
        <w:rPr>
          <w:rStyle w:val="StyleUnderline"/>
        </w:rPr>
        <w:t xml:space="preserve"> </w:t>
      </w:r>
      <w:r w:rsidRPr="00A553B4">
        <w:rPr>
          <w:rStyle w:val="StyleUnderline"/>
          <w:highlight w:val="yellow"/>
        </w:rPr>
        <w:t>between</w:t>
      </w:r>
      <w:r w:rsidRPr="00A553B4">
        <w:rPr>
          <w:rStyle w:val="StyleUnderline"/>
        </w:rPr>
        <w:t xml:space="preserve"> changes in </w:t>
      </w:r>
      <w:r w:rsidRPr="00A553B4">
        <w:rPr>
          <w:rStyle w:val="StyleUnderline"/>
          <w:highlight w:val="yellow"/>
        </w:rPr>
        <w:t>globalization and</w:t>
      </w:r>
      <w:r w:rsidRPr="00A553B4">
        <w:rPr>
          <w:rStyle w:val="StyleUnderline"/>
        </w:rPr>
        <w:t xml:space="preserve"> changes in </w:t>
      </w:r>
      <w:r w:rsidRPr="00A553B4">
        <w:rPr>
          <w:rStyle w:val="StyleUnderline"/>
          <w:highlight w:val="yellow"/>
        </w:rPr>
        <w:t>military expenditure</w:t>
      </w:r>
      <w:r w:rsidRPr="00A553B4">
        <w:rPr>
          <w:sz w:val="16"/>
        </w:rPr>
        <w:t xml:space="preserve">. In other words, </w:t>
      </w:r>
      <w:r w:rsidRPr="00A553B4">
        <w:rPr>
          <w:rStyle w:val="StyleUnderline"/>
          <w:highlight w:val="yellow"/>
        </w:rPr>
        <w:t>countries experiencing</w:t>
      </w:r>
      <w:r w:rsidRPr="00A553B4">
        <w:rPr>
          <w:rStyle w:val="StyleUnderline"/>
        </w:rPr>
        <w:t xml:space="preserve"> greater </w:t>
      </w:r>
      <w:r w:rsidRPr="00A553B4">
        <w:rPr>
          <w:rStyle w:val="StyleUnderline"/>
          <w:highlight w:val="yellow"/>
        </w:rPr>
        <w:t>globalization have</w:t>
      </w:r>
      <w:r w:rsidRPr="00A553B4">
        <w:rPr>
          <w:rStyle w:val="StyleUnderline"/>
        </w:rPr>
        <w:t xml:space="preserve"> relatively </w:t>
      </w:r>
      <w:r w:rsidRPr="00A553B4">
        <w:rPr>
          <w:rStyle w:val="Emphasis"/>
          <w:highlight w:val="yellow"/>
        </w:rPr>
        <w:t>large increases in militarization</w:t>
      </w:r>
      <w:r w:rsidRPr="00A553B4">
        <w:rPr>
          <w:sz w:val="16"/>
        </w:rPr>
        <w:t xml:space="preserve"> over the past 20 </w:t>
      </w:r>
      <w:proofErr w:type="gramStart"/>
      <w:r w:rsidRPr="00A553B4">
        <w:rPr>
          <w:sz w:val="16"/>
        </w:rPr>
        <w:t>years.</w:t>
      </w:r>
      <w:r w:rsidRPr="00CE24A3">
        <w:rPr>
          <w:sz w:val="12"/>
        </w:rPr>
        <w:t>¶</w:t>
      </w:r>
      <w:proofErr w:type="gramEnd"/>
      <w:r w:rsidRPr="00CE24A3">
        <w:rPr>
          <w:sz w:val="12"/>
        </w:rPr>
        <w:t xml:space="preserve"> </w:t>
      </w:r>
      <w:r w:rsidRPr="00A553B4">
        <w:rPr>
          <w:sz w:val="16"/>
        </w:rPr>
        <w:t xml:space="preserve">However, it has been shown that </w:t>
      </w:r>
      <w:r w:rsidRPr="00A553B4">
        <w:rPr>
          <w:rStyle w:val="StyleUnderline"/>
        </w:rPr>
        <w:t>globalization may not lead to more peaceful relations or demilitarization</w:t>
      </w:r>
      <w:r w:rsidRPr="00A553B4">
        <w:rPr>
          <w:sz w:val="16"/>
        </w:rPr>
        <w:t xml:space="preserve">. As we discussed in Sect. 2, </w:t>
      </w:r>
      <w:r w:rsidRPr="00A553B4">
        <w:rPr>
          <w:rStyle w:val="StyleUnderline"/>
          <w:highlight w:val="yellow"/>
        </w:rPr>
        <w:t>bilateral trade increases the</w:t>
      </w:r>
      <w:r w:rsidRPr="00A553B4">
        <w:rPr>
          <w:rStyle w:val="StyleUnderline"/>
        </w:rPr>
        <w:t xml:space="preserve"> opportunity </w:t>
      </w:r>
      <w:r w:rsidRPr="00A553B4">
        <w:rPr>
          <w:rStyle w:val="StyleUnderline"/>
          <w:highlight w:val="yellow"/>
        </w:rPr>
        <w:t xml:space="preserve">cost </w:t>
      </w:r>
      <w:r w:rsidRPr="00FA1849">
        <w:rPr>
          <w:rStyle w:val="StyleUnderline"/>
          <w:highlight w:val="yellow"/>
        </w:rPr>
        <w:t>of bilateral war</w:t>
      </w:r>
      <w:r w:rsidRPr="00A553B4">
        <w:rPr>
          <w:sz w:val="16"/>
        </w:rPr>
        <w:t xml:space="preserve"> and may hinder bilateral war. </w:t>
      </w:r>
      <w:r w:rsidRPr="00A553B4">
        <w:rPr>
          <w:rStyle w:val="StyleUnderline"/>
          <w:highlight w:val="yellow"/>
        </w:rPr>
        <w:t>Globalization</w:t>
      </w:r>
      <w:r w:rsidRPr="00A553B4">
        <w:rPr>
          <w:sz w:val="16"/>
        </w:rPr>
        <w:t xml:space="preserve"> (equivalent to multilateral economic openness) </w:t>
      </w:r>
      <w:r w:rsidRPr="00A553B4">
        <w:rPr>
          <w:rStyle w:val="Emphasis"/>
          <w:highlight w:val="yellow"/>
        </w:rPr>
        <w:t>reduces this</w:t>
      </w:r>
      <w:r w:rsidRPr="00A553B4">
        <w:rPr>
          <w:rStyle w:val="Emphasis"/>
        </w:rPr>
        <w:t xml:space="preserve"> opportunity </w:t>
      </w:r>
      <w:r w:rsidRPr="00A553B4">
        <w:rPr>
          <w:rStyle w:val="Emphasis"/>
          <w:highlight w:val="yellow"/>
        </w:rPr>
        <w:t xml:space="preserve">cost with any </w:t>
      </w:r>
      <w:r w:rsidRPr="00FA1849">
        <w:rPr>
          <w:rStyle w:val="Emphasis"/>
        </w:rPr>
        <w:t xml:space="preserve">given </w:t>
      </w:r>
      <w:r w:rsidRPr="00A553B4">
        <w:rPr>
          <w:rStyle w:val="Emphasis"/>
          <w:highlight w:val="yellow"/>
        </w:rPr>
        <w:t>country</w:t>
      </w:r>
      <w:r w:rsidRPr="00A553B4">
        <w:rPr>
          <w:sz w:val="16"/>
        </w:rPr>
        <w:t xml:space="preserve"> </w:t>
      </w:r>
      <w:r w:rsidRPr="00A553B4">
        <w:rPr>
          <w:rStyle w:val="StyleUnderline"/>
        </w:rPr>
        <w:t>and devitalize the incentive to make concessions during negotiations</w:t>
      </w:r>
      <w:r w:rsidRPr="00A553B4">
        <w:rPr>
          <w:sz w:val="16"/>
        </w:rPr>
        <w:t xml:space="preserve">, </w:t>
      </w:r>
      <w:r w:rsidRPr="00A553B4">
        <w:rPr>
          <w:rStyle w:val="StyleUnderline"/>
          <w:highlight w:val="yellow"/>
        </w:rPr>
        <w:t>and</w:t>
      </w:r>
      <w:r w:rsidRPr="00A553B4">
        <w:rPr>
          <w:sz w:val="16"/>
        </w:rPr>
        <w:t xml:space="preserve">, therefore, </w:t>
      </w:r>
      <w:r w:rsidRPr="00A553B4">
        <w:rPr>
          <w:rStyle w:val="Emphasis"/>
          <w:highlight w:val="yellow"/>
        </w:rPr>
        <w:t>increases the probability of war</w:t>
      </w:r>
      <w:r w:rsidRPr="00A553B4">
        <w:rPr>
          <w:sz w:val="16"/>
        </w:rPr>
        <w:t xml:space="preserve"> between any given pair of country. Thus, an increase in trade or openness between two countries may restore peace between those but may increase the probability of conflict with third </w:t>
      </w:r>
      <w:proofErr w:type="gramStart"/>
      <w:r w:rsidRPr="00A553B4">
        <w:rPr>
          <w:sz w:val="16"/>
        </w:rPr>
        <w:t>countries.</w:t>
      </w:r>
      <w:r w:rsidRPr="00CE24A3">
        <w:rPr>
          <w:sz w:val="12"/>
        </w:rPr>
        <w:t>¶</w:t>
      </w:r>
      <w:proofErr w:type="gramEnd"/>
      <w:r w:rsidRPr="00CE24A3">
        <w:rPr>
          <w:sz w:val="12"/>
        </w:rPr>
        <w:t xml:space="preserve"> </w:t>
      </w:r>
      <w:r w:rsidRPr="00A553B4">
        <w:rPr>
          <w:sz w:val="16"/>
        </w:rPr>
        <w:t>6 Conclusion</w:t>
      </w:r>
      <w:r w:rsidRPr="00CE24A3">
        <w:rPr>
          <w:sz w:val="12"/>
        </w:rPr>
        <w:t xml:space="preserve">¶ </w:t>
      </w:r>
      <w:r w:rsidRPr="00A553B4">
        <w:rPr>
          <w:sz w:val="16"/>
        </w:rPr>
        <w:t xml:space="preserve">While </w:t>
      </w:r>
      <w:r w:rsidRPr="00A553B4">
        <w:rPr>
          <w:rStyle w:val="StyleUnderline"/>
        </w:rPr>
        <w:t>previous studies</w:t>
      </w:r>
      <w:r w:rsidRPr="00A553B4">
        <w:rPr>
          <w:sz w:val="16"/>
        </w:rPr>
        <w:t xml:space="preserve"> mostly focused on the causal nexus between military expenditure and economic growth, those studies </w:t>
      </w:r>
      <w:r w:rsidRPr="00A553B4">
        <w:rPr>
          <w:rStyle w:val="StyleUnderline"/>
        </w:rPr>
        <w:t>have not considered the role of globalization</w:t>
      </w:r>
      <w:r w:rsidRPr="00A553B4">
        <w:rPr>
          <w:sz w:val="16"/>
        </w:rPr>
        <w:t xml:space="preserve">. This study uses data from the top 15 military expenditure spenders over the period 1990–2012 to examine the relationship between militarism and globalization. The bootstrap panel Granger causality that accounts for both cross-sectional dependence and heterogeneity across countries is utilized to detect the direction of causality. The results show that </w:t>
      </w:r>
      <w:r w:rsidRPr="00A553B4">
        <w:rPr>
          <w:rStyle w:val="StyleUnderline"/>
        </w:rPr>
        <w:t>military expenditures and globalization are causally related in most of the countries under review</w:t>
      </w:r>
      <w:r w:rsidRPr="00A553B4">
        <w:rPr>
          <w:sz w:val="16"/>
        </w:rPr>
        <w:t xml:space="preserve">. Despite the increasing role of globalization, the results show that </w:t>
      </w:r>
      <w:r w:rsidRPr="00A553B4">
        <w:rPr>
          <w:rStyle w:val="Emphasis"/>
          <w:highlight w:val="yellow"/>
        </w:rPr>
        <w:t>military expenditures are growing</w:t>
      </w:r>
      <w:r w:rsidRPr="00A553B4">
        <w:rPr>
          <w:rStyle w:val="StyleUnderline"/>
        </w:rPr>
        <w:t xml:space="preserve"> and </w:t>
      </w:r>
      <w:r w:rsidRPr="00A553B4">
        <w:rPr>
          <w:rStyle w:val="StyleUnderline"/>
          <w:highlight w:val="yellow"/>
        </w:rPr>
        <w:t>pointing to a strengthening in</w:t>
      </w:r>
      <w:r w:rsidRPr="00A553B4">
        <w:rPr>
          <w:rStyle w:val="StyleUnderline"/>
        </w:rPr>
        <w:t xml:space="preserve"> nationalist sentiments and </w:t>
      </w:r>
      <w:r w:rsidRPr="00A553B4">
        <w:rPr>
          <w:rStyle w:val="StyleUnderline"/>
          <w:highlight w:val="yellow"/>
        </w:rPr>
        <w:t>militarism</w:t>
      </w:r>
      <w:r w:rsidRPr="00A553B4">
        <w:rPr>
          <w:sz w:val="16"/>
        </w:rPr>
        <w:t xml:space="preserve">. This paper suggests that changes in domestic political and economic conditions might hinder the process of globalization. The results are consistent with those of Acemoglu and Yared (2010) who conclude that high military spending endangers globalization. This study also supports the results of Martin et al. (2008) who find that </w:t>
      </w:r>
      <w:r w:rsidRPr="00A553B4">
        <w:rPr>
          <w:rStyle w:val="StyleUnderline"/>
        </w:rPr>
        <w:t>an increase in multilateral trade raises the chance of conflict between states</w:t>
      </w:r>
      <w:r w:rsidRPr="00A553B4">
        <w:rPr>
          <w:sz w:val="16"/>
        </w:rPr>
        <w:t>. The policy implication of the findings is that greater military spending by a country increases the likelihood of military conflict in the future, the anticipation of which discourages globalization.</w:t>
      </w:r>
    </w:p>
    <w:p w14:paraId="549B1E1A" w14:textId="77777777" w:rsidR="00B04743" w:rsidRPr="00EC07EF" w:rsidRDefault="00B04743" w:rsidP="00B04743"/>
    <w:p w14:paraId="5DDEBE29" w14:textId="77777777" w:rsidR="00B04743" w:rsidRDefault="00B04743" w:rsidP="00B04743"/>
    <w:p w14:paraId="092834C7" w14:textId="77777777" w:rsidR="00B04743" w:rsidRDefault="00B04743" w:rsidP="00EA5B60"/>
    <w:p w14:paraId="4CCA3AA5" w14:textId="77777777" w:rsidR="00B04743" w:rsidRDefault="00B04743" w:rsidP="00B04743">
      <w:pPr>
        <w:pStyle w:val="Heading3"/>
      </w:pPr>
      <w:r>
        <w:t>Impact Run---2NC</w:t>
      </w:r>
    </w:p>
    <w:p w14:paraId="0538B645" w14:textId="77777777" w:rsidR="00B04743" w:rsidRPr="00345568" w:rsidRDefault="00B04743" w:rsidP="00B04743">
      <w:pPr>
        <w:pStyle w:val="Heading4"/>
      </w:pPr>
      <w:r>
        <w:t xml:space="preserve">Growth ensures </w:t>
      </w:r>
      <w:r w:rsidRPr="00293EDA">
        <w:rPr>
          <w:u w:val="single"/>
        </w:rPr>
        <w:t>extinction</w:t>
      </w:r>
      <w:r>
        <w:t>:</w:t>
      </w:r>
    </w:p>
    <w:p w14:paraId="6BB51EE0" w14:textId="77777777" w:rsidR="00B04743" w:rsidRPr="00345568" w:rsidRDefault="00B04743" w:rsidP="00B04743">
      <w:pPr>
        <w:pStyle w:val="Heading4"/>
        <w:numPr>
          <w:ilvl w:val="0"/>
          <w:numId w:val="40"/>
        </w:numPr>
      </w:pPr>
      <w:r w:rsidRPr="00345568">
        <w:t>Insect loss</w:t>
      </w:r>
    </w:p>
    <w:p w14:paraId="1E6E5EDA" w14:textId="77777777" w:rsidR="00B04743" w:rsidRDefault="00B04743" w:rsidP="00B04743">
      <w:r>
        <w:t xml:space="preserve">Robert </w:t>
      </w:r>
      <w:r w:rsidRPr="00B8179D">
        <w:rPr>
          <w:rStyle w:val="Style13ptBold"/>
        </w:rPr>
        <w:t>Hunziker 18</w:t>
      </w:r>
      <w:r>
        <w:t>, MA in Economic History from DePaul University, environmental journalist for over fifty publications, 3/27/18, “Insect Decimation Upstages Global Warming,” https://www.transcend.org/tms/2018/04/insect-decimation-upstages-global-warming/</w:t>
      </w:r>
    </w:p>
    <w:p w14:paraId="0B39A532" w14:textId="77777777" w:rsidR="00B04743" w:rsidRDefault="00B04743" w:rsidP="00B04743">
      <w:r w:rsidRPr="00EE6E9F">
        <w:rPr>
          <w:sz w:val="16"/>
        </w:rPr>
        <w:t xml:space="preserve">Everybody’s heard about </w:t>
      </w:r>
      <w:r w:rsidRPr="00B8179D">
        <w:rPr>
          <w:rStyle w:val="StyleUnderline"/>
        </w:rPr>
        <w:t>global warming</w:t>
      </w:r>
      <w:r w:rsidRPr="00EE6E9F">
        <w:rPr>
          <w:sz w:val="16"/>
        </w:rPr>
        <w:t xml:space="preserve">. It </w:t>
      </w:r>
      <w:r w:rsidRPr="00B8179D">
        <w:rPr>
          <w:rStyle w:val="StyleUnderline"/>
        </w:rPr>
        <w:t xml:space="preserve">is one of the most advertised </w:t>
      </w:r>
      <w:r w:rsidRPr="00B8179D">
        <w:rPr>
          <w:rStyle w:val="Emphasis"/>
        </w:rPr>
        <w:t>existential</w:t>
      </w:r>
      <w:r w:rsidRPr="00B8179D">
        <w:rPr>
          <w:rStyle w:val="StyleUnderline"/>
        </w:rPr>
        <w:t xml:space="preserve"> events</w:t>
      </w:r>
      <w:r w:rsidRPr="00EE6E9F">
        <w:rPr>
          <w:sz w:val="16"/>
        </w:rPr>
        <w:t xml:space="preserve"> of all time. Who isn’t aware? However, there’s a new kid on the block. </w:t>
      </w:r>
      <w:r w:rsidRPr="00B8179D">
        <w:rPr>
          <w:rStyle w:val="StyleUnderline"/>
        </w:rPr>
        <w:t xml:space="preserve">An alarming </w:t>
      </w:r>
      <w:r w:rsidRPr="00D94674">
        <w:rPr>
          <w:rStyle w:val="Emphasis"/>
          <w:highlight w:val="yellow"/>
        </w:rPr>
        <w:t>loss of insects</w:t>
      </w:r>
      <w:r w:rsidRPr="00D94674">
        <w:rPr>
          <w:rStyle w:val="StyleUnderline"/>
          <w:highlight w:val="yellow"/>
        </w:rPr>
        <w:t xml:space="preserve"> will</w:t>
      </w:r>
      <w:r w:rsidRPr="00B8179D">
        <w:rPr>
          <w:rStyle w:val="StyleUnderline"/>
        </w:rPr>
        <w:t xml:space="preserve"> likely </w:t>
      </w:r>
      <w:r w:rsidRPr="00D94674">
        <w:rPr>
          <w:rStyle w:val="Emphasis"/>
          <w:highlight w:val="yellow"/>
        </w:rPr>
        <w:t>take down humanity</w:t>
      </w:r>
      <w:r w:rsidRPr="00B8179D">
        <w:rPr>
          <w:rStyle w:val="StyleUnderline"/>
        </w:rPr>
        <w:t xml:space="preserve"> before global warming</w:t>
      </w:r>
      <w:r w:rsidRPr="00EE6E9F">
        <w:rPr>
          <w:sz w:val="16"/>
        </w:rPr>
        <w:t xml:space="preserve"> hits maximum </w:t>
      </w:r>
      <w:proofErr w:type="gramStart"/>
      <w:r w:rsidRPr="00EE6E9F">
        <w:rPr>
          <w:sz w:val="16"/>
        </w:rPr>
        <w:t>velocity.</w:t>
      </w:r>
      <w:r w:rsidRPr="00EE6E9F">
        <w:rPr>
          <w:sz w:val="12"/>
        </w:rPr>
        <w:t>¶</w:t>
      </w:r>
      <w:proofErr w:type="gramEnd"/>
      <w:r w:rsidRPr="00EE6E9F">
        <w:rPr>
          <w:sz w:val="16"/>
        </w:rPr>
        <w:t xml:space="preserve"> For the immediate future, the </w:t>
      </w:r>
      <w:r w:rsidRPr="00EE6E9F">
        <w:rPr>
          <w:rStyle w:val="StyleUnderline"/>
        </w:rPr>
        <w:t>Paris</w:t>
      </w:r>
      <w:r w:rsidRPr="00EE6E9F">
        <w:rPr>
          <w:sz w:val="16"/>
        </w:rPr>
        <w:t xml:space="preserve"> Accord </w:t>
      </w:r>
      <w:r w:rsidRPr="00EE6E9F">
        <w:rPr>
          <w:rStyle w:val="StyleUnderline"/>
        </w:rPr>
        <w:t>is riding the wrong horse</w:t>
      </w:r>
      <w:r w:rsidRPr="00EE6E9F">
        <w:rPr>
          <w:sz w:val="16"/>
        </w:rPr>
        <w:t xml:space="preserve">, as global warming is a long-term project compared to the insect catastrophe happening right now! Where else is found 40% to 90% species </w:t>
      </w:r>
      <w:proofErr w:type="gramStart"/>
      <w:r w:rsidRPr="00EE6E9F">
        <w:rPr>
          <w:sz w:val="16"/>
        </w:rPr>
        <w:t>devastation?</w:t>
      </w:r>
      <w:r w:rsidRPr="00EE6E9F">
        <w:rPr>
          <w:sz w:val="12"/>
        </w:rPr>
        <w:t>¶</w:t>
      </w:r>
      <w:proofErr w:type="gramEnd"/>
      <w:r w:rsidRPr="00EE6E9F">
        <w:rPr>
          <w:sz w:val="16"/>
        </w:rPr>
        <w:t xml:space="preserve"> </w:t>
      </w:r>
      <w:r w:rsidRPr="00EE6E9F">
        <w:rPr>
          <w:rStyle w:val="StyleUnderline"/>
        </w:rPr>
        <w:t xml:space="preserve">The </w:t>
      </w:r>
      <w:r w:rsidRPr="003E4402">
        <w:rPr>
          <w:rStyle w:val="StyleUnderline"/>
        </w:rPr>
        <w:t>worldwide loss of insects is simply staggering</w:t>
      </w:r>
      <w:r w:rsidRPr="00EE6E9F">
        <w:rPr>
          <w:rStyle w:val="StyleUnderline"/>
        </w:rPr>
        <w:t xml:space="preserve"> with some reports of 75% up to 90%, </w:t>
      </w:r>
      <w:r w:rsidRPr="00D94674">
        <w:rPr>
          <w:rStyle w:val="StyleUnderline"/>
          <w:highlight w:val="yellow"/>
        </w:rPr>
        <w:t>happening</w:t>
      </w:r>
      <w:r w:rsidRPr="00EE6E9F">
        <w:rPr>
          <w:rStyle w:val="StyleUnderline"/>
        </w:rPr>
        <w:t xml:space="preserve"> much </w:t>
      </w:r>
      <w:r w:rsidRPr="00D94674">
        <w:rPr>
          <w:rStyle w:val="StyleUnderline"/>
          <w:highlight w:val="yellow"/>
        </w:rPr>
        <w:t>faster than</w:t>
      </w:r>
      <w:r w:rsidRPr="00EE6E9F">
        <w:rPr>
          <w:rStyle w:val="StyleUnderline"/>
        </w:rPr>
        <w:t xml:space="preserve"> the paleoclimate record rate of </w:t>
      </w:r>
      <w:r w:rsidRPr="003E4402">
        <w:rPr>
          <w:rStyle w:val="StyleUnderline"/>
        </w:rPr>
        <w:t xml:space="preserve">the </w:t>
      </w:r>
      <w:r w:rsidRPr="00D94674">
        <w:rPr>
          <w:rStyle w:val="StyleUnderline"/>
          <w:highlight w:val="yellow"/>
        </w:rPr>
        <w:t>past</w:t>
      </w:r>
      <w:r w:rsidRPr="00EE6E9F">
        <w:rPr>
          <w:rStyle w:val="StyleUnderline"/>
        </w:rPr>
        <w:t xml:space="preserve"> five </w:t>
      </w:r>
      <w:r w:rsidRPr="003E4402">
        <w:rPr>
          <w:rStyle w:val="StyleUnderline"/>
        </w:rPr>
        <w:t xml:space="preserve">major </w:t>
      </w:r>
      <w:r w:rsidRPr="00D94674">
        <w:rPr>
          <w:rStyle w:val="StyleUnderline"/>
          <w:highlight w:val="yellow"/>
        </w:rPr>
        <w:t>extinction events</w:t>
      </w:r>
      <w:r w:rsidRPr="00EE6E9F">
        <w:rPr>
          <w:rStyle w:val="StyleUnderline"/>
        </w:rPr>
        <w:t>.</w:t>
      </w:r>
      <w:r w:rsidRPr="00EE6E9F">
        <w:rPr>
          <w:sz w:val="16"/>
        </w:rPr>
        <w:t xml:space="preserve"> </w:t>
      </w:r>
      <w:r w:rsidRPr="00EE6E9F">
        <w:rPr>
          <w:rStyle w:val="StyleUnderline"/>
        </w:rPr>
        <w:t>It is possible that some insect species may</w:t>
      </w:r>
      <w:r w:rsidRPr="00EE6E9F">
        <w:rPr>
          <w:sz w:val="16"/>
        </w:rPr>
        <w:t xml:space="preserve"> </w:t>
      </w:r>
      <w:r w:rsidRPr="00EE6E9F">
        <w:rPr>
          <w:rStyle w:val="Emphasis"/>
        </w:rPr>
        <w:t>already be close to total extinction!</w:t>
      </w:r>
      <w:r w:rsidRPr="00EE6E9F">
        <w:rPr>
          <w:sz w:val="12"/>
        </w:rPr>
        <w:t>¶</w:t>
      </w:r>
      <w:r w:rsidRPr="00EE6E9F">
        <w:rPr>
          <w:sz w:val="16"/>
        </w:rPr>
        <w:t xml:space="preserve"> </w:t>
      </w:r>
      <w:r w:rsidRPr="00EE6E9F">
        <w:rPr>
          <w:rStyle w:val="StyleUnderline"/>
        </w:rPr>
        <w:t>It’s established that species evolve and then go extinct over thousands and millions</w:t>
      </w:r>
      <w:r w:rsidRPr="00EE6E9F">
        <w:rPr>
          <w:sz w:val="16"/>
        </w:rPr>
        <w:t xml:space="preserve"> of years as part of nature’s course, </w:t>
      </w:r>
      <w:r w:rsidRPr="00EE6E9F">
        <w:rPr>
          <w:rStyle w:val="StyleUnderline"/>
        </w:rPr>
        <w:t>but the current rate of devastation is simply “off the charts, and downright scary.”</w:t>
      </w:r>
      <w:r w:rsidRPr="00EE6E9F">
        <w:rPr>
          <w:sz w:val="12"/>
        </w:rPr>
        <w:t>¶</w:t>
      </w:r>
      <w:r w:rsidRPr="00EE6E9F">
        <w:rPr>
          <w:sz w:val="16"/>
        </w:rPr>
        <w:t xml:space="preserve"> Without any doubt, </w:t>
      </w:r>
      <w:r w:rsidRPr="00EE6E9F">
        <w:rPr>
          <w:rStyle w:val="StyleUnderline"/>
        </w:rPr>
        <w:t>it is difficult to imagine how humanity survives without insects,</w:t>
      </w:r>
      <w:r w:rsidRPr="00EE6E9F">
        <w:rPr>
          <w:sz w:val="16"/>
        </w:rPr>
        <w:t xml:space="preserve"> which are dropping dead in bunches right before our eyes. For proof, how many insect splats do people clean off windshields nowadays? Not many…. How many fireflies do children chase at night? Not many</w:t>
      </w:r>
      <w:proofErr w:type="gramStart"/>
      <w:r w:rsidRPr="00EE6E9F">
        <w:rPr>
          <w:sz w:val="16"/>
        </w:rPr>
        <w:t>….</w:t>
      </w:r>
      <w:r w:rsidRPr="00EE6E9F">
        <w:rPr>
          <w:sz w:val="12"/>
        </w:rPr>
        <w:t>¶</w:t>
      </w:r>
      <w:proofErr w:type="gramEnd"/>
      <w:r w:rsidRPr="00EE6E9F">
        <w:rPr>
          <w:sz w:val="16"/>
        </w:rPr>
        <w:t xml:space="preserve"> Several naturalists and environmental writers believe </w:t>
      </w:r>
      <w:r w:rsidRPr="00EE6E9F">
        <w:rPr>
          <w:rStyle w:val="StyleUnderline"/>
        </w:rPr>
        <w:t xml:space="preserve">the massive </w:t>
      </w:r>
      <w:r w:rsidRPr="00D94674">
        <w:rPr>
          <w:rStyle w:val="StyleUnderline"/>
          <w:highlight w:val="yellow"/>
        </w:rPr>
        <w:t>loss</w:t>
      </w:r>
      <w:r w:rsidRPr="00EE6E9F">
        <w:rPr>
          <w:rStyle w:val="StyleUnderline"/>
        </w:rPr>
        <w:t xml:space="preserve"> of insects </w:t>
      </w:r>
      <w:r w:rsidRPr="00D94674">
        <w:rPr>
          <w:rStyle w:val="StyleUnderline"/>
          <w:highlight w:val="yellow"/>
        </w:rPr>
        <w:t>has everything to do with</w:t>
      </w:r>
      <w:r w:rsidRPr="00EE6E9F">
        <w:rPr>
          <w:rStyle w:val="StyleUnderline"/>
        </w:rPr>
        <w:t xml:space="preserve"> three generations of </w:t>
      </w:r>
      <w:r w:rsidRPr="00D94674">
        <w:rPr>
          <w:rStyle w:val="Emphasis"/>
          <w:highlight w:val="yellow"/>
        </w:rPr>
        <w:t>industrial</w:t>
      </w:r>
      <w:r w:rsidRPr="004803B9">
        <w:rPr>
          <w:rStyle w:val="Emphasis"/>
        </w:rPr>
        <w:t xml:space="preserve">ized </w:t>
      </w:r>
      <w:r w:rsidRPr="00D94674">
        <w:rPr>
          <w:rStyle w:val="Emphasis"/>
          <w:highlight w:val="yellow"/>
        </w:rPr>
        <w:t>farming</w:t>
      </w:r>
      <w:r w:rsidRPr="00D94674">
        <w:rPr>
          <w:sz w:val="16"/>
          <w:highlight w:val="yellow"/>
        </w:rPr>
        <w:t xml:space="preserve"> </w:t>
      </w:r>
      <w:r w:rsidRPr="00D94674">
        <w:rPr>
          <w:rStyle w:val="StyleUnderline"/>
          <w:highlight w:val="yellow"/>
        </w:rPr>
        <w:t>and</w:t>
      </w:r>
      <w:r w:rsidRPr="00EE6E9F">
        <w:rPr>
          <w:rStyle w:val="StyleUnderline"/>
        </w:rPr>
        <w:t xml:space="preserve"> the vast tide of </w:t>
      </w:r>
      <w:r w:rsidRPr="00D94674">
        <w:rPr>
          <w:rStyle w:val="Emphasis"/>
          <w:highlight w:val="yellow"/>
        </w:rPr>
        <w:t>poisons</w:t>
      </w:r>
      <w:r w:rsidRPr="00EE6E9F">
        <w:rPr>
          <w:rStyle w:val="StyleUnderline"/>
        </w:rPr>
        <w:t xml:space="preserve"> pouring over the landscape year-after-year</w:t>
      </w:r>
      <w:r w:rsidRPr="00EE6E9F">
        <w:rPr>
          <w:sz w:val="16"/>
        </w:rPr>
        <w:t xml:space="preserve">, especially since the end of WWII. </w:t>
      </w:r>
      <w:r w:rsidRPr="00EE6E9F">
        <w:rPr>
          <w:rStyle w:val="StyleUnderline"/>
        </w:rPr>
        <w:t>Ours is the first-ever pesticide-based agricultural society</w:t>
      </w:r>
      <w:r w:rsidRPr="00EE6E9F">
        <w:rPr>
          <w:sz w:val="16"/>
        </w:rPr>
        <w:t xml:space="preserve">. Dreadfully, </w:t>
      </w:r>
      <w:r w:rsidRPr="00EE6E9F">
        <w:rPr>
          <w:rStyle w:val="StyleUnderline"/>
        </w:rPr>
        <w:t>it’s an experiment that is going dead wrong</w:t>
      </w:r>
      <w:r w:rsidRPr="00EE6E9F">
        <w:rPr>
          <w:sz w:val="16"/>
        </w:rPr>
        <w:t xml:space="preserve">… all of a </w:t>
      </w:r>
      <w:proofErr w:type="gramStart"/>
      <w:r w:rsidRPr="00EE6E9F">
        <w:rPr>
          <w:sz w:val="16"/>
        </w:rPr>
        <w:t>sudden!</w:t>
      </w:r>
      <w:r w:rsidRPr="00EE6E9F">
        <w:rPr>
          <w:sz w:val="12"/>
        </w:rPr>
        <w:t>¶</w:t>
      </w:r>
      <w:proofErr w:type="gramEnd"/>
      <w:r w:rsidRPr="00EE6E9F">
        <w:rPr>
          <w:sz w:val="16"/>
        </w:rPr>
        <w:t xml:space="preserve"> </w:t>
      </w:r>
      <w:r w:rsidRPr="00D94674">
        <w:rPr>
          <w:rStyle w:val="StyleUnderline"/>
          <w:highlight w:val="yellow"/>
        </w:rPr>
        <w:t>Insects are basic to</w:t>
      </w:r>
      <w:r w:rsidRPr="00EE6E9F">
        <w:rPr>
          <w:rStyle w:val="StyleUnderline"/>
        </w:rPr>
        <w:t xml:space="preserve"> thousands of </w:t>
      </w:r>
      <w:r w:rsidRPr="00D94674">
        <w:rPr>
          <w:rStyle w:val="StyleUnderline"/>
          <w:highlight w:val="yellow"/>
        </w:rPr>
        <w:t>food chains</w:t>
      </w:r>
      <w:r w:rsidRPr="00EE6E9F">
        <w:rPr>
          <w:sz w:val="16"/>
        </w:rPr>
        <w:t xml:space="preserve">; for example, the disappearance of Britain’s farmland birds by over 50% in 40 years. Additionally, North America and Europe species of birds like larks, swallows, and swifts that feast on flying insects have </w:t>
      </w:r>
      <w:proofErr w:type="gramStart"/>
      <w:r w:rsidRPr="00EE6E9F">
        <w:rPr>
          <w:sz w:val="16"/>
        </w:rPr>
        <w:t>plummeted.</w:t>
      </w:r>
      <w:r w:rsidRPr="00EE6E9F">
        <w:rPr>
          <w:sz w:val="12"/>
        </w:rPr>
        <w:t>¶</w:t>
      </w:r>
      <w:proofErr w:type="gramEnd"/>
      <w:r w:rsidRPr="00EE6E9F">
        <w:rPr>
          <w:sz w:val="16"/>
        </w:rPr>
        <w:t xml:space="preserve"> But, these are only a few of many, many recorded examples of massive numbers of wildlife dropping dead right before our eyes.</w:t>
      </w:r>
      <w:r w:rsidRPr="00EE6E9F">
        <w:rPr>
          <w:sz w:val="12"/>
        </w:rPr>
        <w:t>¶</w:t>
      </w:r>
      <w:r w:rsidRPr="00EE6E9F">
        <w:rPr>
          <w:sz w:val="16"/>
        </w:rPr>
        <w:t xml:space="preserve"> Significantly, </w:t>
      </w:r>
      <w:r w:rsidRPr="00EE6E9F">
        <w:rPr>
          <w:rStyle w:val="StyleUnderline"/>
        </w:rPr>
        <w:t xml:space="preserve">insects are </w:t>
      </w:r>
      <w:r w:rsidRPr="00D94674">
        <w:rPr>
          <w:rStyle w:val="StyleUnderline"/>
          <w:highlight w:val="yellow"/>
        </w:rPr>
        <w:t xml:space="preserve">the </w:t>
      </w:r>
      <w:r w:rsidRPr="00D94674">
        <w:rPr>
          <w:rStyle w:val="Emphasis"/>
          <w:highlight w:val="yellow"/>
        </w:rPr>
        <w:t>primary source for ecosystem creation</w:t>
      </w:r>
      <w:r w:rsidRPr="00EE6E9F">
        <w:rPr>
          <w:rStyle w:val="Emphasis"/>
        </w:rPr>
        <w:t xml:space="preserve"> and support</w:t>
      </w:r>
      <w:r w:rsidRPr="00EE6E9F">
        <w:rPr>
          <w:sz w:val="16"/>
        </w:rPr>
        <w:t xml:space="preserve">. </w:t>
      </w:r>
      <w:r w:rsidRPr="00D94674">
        <w:rPr>
          <w:rStyle w:val="StyleUnderline"/>
          <w:highlight w:val="yellow"/>
        </w:rPr>
        <w:t>The world literally crumbles</w:t>
      </w:r>
      <w:r w:rsidRPr="00EE6E9F">
        <w:rPr>
          <w:rStyle w:val="StyleUnderline"/>
        </w:rPr>
        <w:t xml:space="preserve"> apart </w:t>
      </w:r>
      <w:r w:rsidRPr="00D94674">
        <w:rPr>
          <w:rStyle w:val="StyleUnderline"/>
          <w:highlight w:val="yellow"/>
        </w:rPr>
        <w:t>without</w:t>
      </w:r>
      <w:r w:rsidRPr="00EE6E9F">
        <w:rPr>
          <w:rStyle w:val="StyleUnderline"/>
        </w:rPr>
        <w:t xml:space="preserve"> mischievous </w:t>
      </w:r>
      <w:r w:rsidRPr="000D5EC9">
        <w:rPr>
          <w:rStyle w:val="StyleUnderline"/>
        </w:rPr>
        <w:t xml:space="preserve">burrowing, </w:t>
      </w:r>
      <w:r w:rsidRPr="000D5EC9">
        <w:rPr>
          <w:rStyle w:val="StyleUnderline"/>
          <w:highlight w:val="yellow"/>
        </w:rPr>
        <w:t>forming new soil, aerating soil, pollinating</w:t>
      </w:r>
      <w:r w:rsidRPr="00D94674">
        <w:rPr>
          <w:rStyle w:val="StyleUnderline"/>
        </w:rPr>
        <w:t xml:space="preserve"> food</w:t>
      </w:r>
      <w:r w:rsidRPr="00EE6E9F">
        <w:rPr>
          <w:rStyle w:val="StyleUnderline"/>
        </w:rPr>
        <w:t xml:space="preserve"> </w:t>
      </w:r>
      <w:r w:rsidRPr="00D94674">
        <w:rPr>
          <w:rStyle w:val="StyleUnderline"/>
          <w:highlight w:val="yellow"/>
        </w:rPr>
        <w:t>crops</w:t>
      </w:r>
      <w:r w:rsidRPr="00EE6E9F">
        <w:rPr>
          <w:sz w:val="16"/>
        </w:rPr>
        <w:t xml:space="preserve">, etc. </w:t>
      </w:r>
      <w:r w:rsidRPr="00EE6E9F">
        <w:rPr>
          <w:rStyle w:val="Emphasis"/>
        </w:rPr>
        <w:t>Nutrition for humans happens because insects pollinate</w:t>
      </w:r>
      <w:r w:rsidRPr="00EE6E9F">
        <w:rPr>
          <w:sz w:val="16"/>
        </w:rPr>
        <w:t>.</w:t>
      </w:r>
    </w:p>
    <w:p w14:paraId="3D831407" w14:textId="77777777" w:rsidR="00B04743" w:rsidRDefault="00B04743" w:rsidP="00B04743"/>
    <w:p w14:paraId="68A43877" w14:textId="77777777" w:rsidR="00B04743" w:rsidRDefault="00B04743" w:rsidP="00B04743">
      <w:pPr>
        <w:pStyle w:val="Heading4"/>
        <w:numPr>
          <w:ilvl w:val="0"/>
          <w:numId w:val="40"/>
        </w:numPr>
      </w:pPr>
      <w:r>
        <w:t>Deforestation</w:t>
      </w:r>
    </w:p>
    <w:p w14:paraId="7F172AF5" w14:textId="77777777" w:rsidR="00B04743" w:rsidRDefault="00B04743" w:rsidP="00B04743">
      <w:r>
        <w:t xml:space="preserve">Dominik </w:t>
      </w:r>
      <w:r w:rsidRPr="00673E92">
        <w:rPr>
          <w:rStyle w:val="Style13ptBold"/>
        </w:rPr>
        <w:t>Goldstein 16</w:t>
      </w:r>
      <w:r>
        <w:t xml:space="preserve">, “Eliminating deforestation and forest degradation in order to prevent species from extinction, especially with regard to areas in Asia, Africa and South America,” </w:t>
      </w:r>
      <w:hyperlink r:id="rId15" w:history="1">
        <w:r w:rsidRPr="00EF64D5">
          <w:rPr>
            <w:rStyle w:val="Hyperlink"/>
          </w:rPr>
          <w:t>http://www.balmun.de/fileadmin/2016/Research_Reports/RR_EC_I_Deforestation.pdf</w:t>
        </w:r>
      </w:hyperlink>
    </w:p>
    <w:p w14:paraId="36D7F144" w14:textId="77777777" w:rsidR="00B04743" w:rsidRDefault="00B04743" w:rsidP="00B04743">
      <w:pPr>
        <w:rPr>
          <w:sz w:val="16"/>
        </w:rPr>
      </w:pPr>
      <w:r w:rsidRPr="00D57475">
        <w:rPr>
          <w:rStyle w:val="StyleUnderline"/>
          <w:highlight w:val="yellow"/>
        </w:rPr>
        <w:t>Deforestation and forest degradation are</w:t>
      </w:r>
      <w:r w:rsidRPr="00673E92">
        <w:rPr>
          <w:sz w:val="16"/>
        </w:rPr>
        <w:t xml:space="preserve"> undoubtedly part of </w:t>
      </w:r>
      <w:r w:rsidRPr="00D57475">
        <w:rPr>
          <w:rStyle w:val="StyleUnderline"/>
          <w:highlight w:val="yellow"/>
        </w:rPr>
        <w:t xml:space="preserve">the </w:t>
      </w:r>
      <w:r w:rsidRPr="00D57475">
        <w:rPr>
          <w:rStyle w:val="Emphasis"/>
          <w:highlight w:val="yellow"/>
        </w:rPr>
        <w:t>largest environmental problems</w:t>
      </w:r>
      <w:r w:rsidRPr="00D57475">
        <w:rPr>
          <w:rStyle w:val="StyleUnderline"/>
          <w:highlight w:val="yellow"/>
        </w:rPr>
        <w:t xml:space="preserve"> our world is facing</w:t>
      </w:r>
      <w:r w:rsidRPr="00673E92">
        <w:rPr>
          <w:sz w:val="16"/>
        </w:rPr>
        <w:t xml:space="preserve"> today. Of the 16 million square kilometers of forest that once covered the earth’s surface, only 6.2 million remain up to date. 2.3 million have been destroyed between 2000 and 2012 alone. </w:t>
      </w:r>
      <w:r w:rsidRPr="00D57475">
        <w:rPr>
          <w:rStyle w:val="StyleUnderline"/>
          <w:highlight w:val="yellow"/>
        </w:rPr>
        <w:t>Not only does this threaten</w:t>
      </w:r>
      <w:r w:rsidRPr="00673E92">
        <w:rPr>
          <w:rStyle w:val="StyleUnderline"/>
        </w:rPr>
        <w:t xml:space="preserve"> the balance of</w:t>
      </w:r>
      <w:r w:rsidRPr="00673E92">
        <w:rPr>
          <w:sz w:val="16"/>
        </w:rPr>
        <w:t xml:space="preserve"> local </w:t>
      </w:r>
      <w:r w:rsidRPr="00673E92">
        <w:rPr>
          <w:rStyle w:val="StyleUnderline"/>
        </w:rPr>
        <w:t xml:space="preserve">important environmental factors such as </w:t>
      </w:r>
      <w:r w:rsidRPr="00D57475">
        <w:rPr>
          <w:rStyle w:val="Emphasis"/>
          <w:highlight w:val="yellow"/>
        </w:rPr>
        <w:t>water cycles</w:t>
      </w:r>
      <w:r w:rsidRPr="00D57475">
        <w:rPr>
          <w:rStyle w:val="StyleUnderline"/>
          <w:highlight w:val="yellow"/>
        </w:rPr>
        <w:t xml:space="preserve"> and </w:t>
      </w:r>
      <w:r w:rsidRPr="00D57475">
        <w:rPr>
          <w:rStyle w:val="Emphasis"/>
          <w:highlight w:val="yellow"/>
        </w:rPr>
        <w:t>g</w:t>
      </w:r>
      <w:r w:rsidRPr="00673E92">
        <w:rPr>
          <w:rStyle w:val="StyleUnderline"/>
        </w:rPr>
        <w:t>reen</w:t>
      </w:r>
      <w:r w:rsidRPr="00D57475">
        <w:rPr>
          <w:rStyle w:val="Emphasis"/>
          <w:highlight w:val="yellow"/>
        </w:rPr>
        <w:t>h</w:t>
      </w:r>
      <w:r w:rsidRPr="00673E92">
        <w:rPr>
          <w:rStyle w:val="StyleUnderline"/>
        </w:rPr>
        <w:t xml:space="preserve">ouse </w:t>
      </w:r>
      <w:r w:rsidRPr="00D57475">
        <w:rPr>
          <w:rStyle w:val="Emphasis"/>
          <w:highlight w:val="yellow"/>
        </w:rPr>
        <w:t>g</w:t>
      </w:r>
      <w:r w:rsidRPr="00673E92">
        <w:rPr>
          <w:rStyle w:val="StyleUnderline"/>
        </w:rPr>
        <w:t xml:space="preserve">as </w:t>
      </w:r>
      <w:r w:rsidRPr="00D57475">
        <w:rPr>
          <w:rStyle w:val="StyleUnderline"/>
          <w:highlight w:val="yellow"/>
        </w:rPr>
        <w:t>decomposition</w:t>
      </w:r>
      <w:r w:rsidRPr="00673E92">
        <w:rPr>
          <w:sz w:val="16"/>
        </w:rPr>
        <w:t xml:space="preserve"> and harm the economy and society of affected areas, but </w:t>
      </w:r>
      <w:r w:rsidRPr="00D57475">
        <w:rPr>
          <w:rStyle w:val="StyleUnderline"/>
          <w:highlight w:val="yellow"/>
        </w:rPr>
        <w:t>it</w:t>
      </w:r>
      <w:r w:rsidRPr="00673E92">
        <w:rPr>
          <w:rStyle w:val="StyleUnderline"/>
        </w:rPr>
        <w:t xml:space="preserve"> also </w:t>
      </w:r>
      <w:r w:rsidRPr="00D57475">
        <w:rPr>
          <w:rStyle w:val="Emphasis"/>
          <w:highlight w:val="yellow"/>
        </w:rPr>
        <w:t>endangers many</w:t>
      </w:r>
      <w:r w:rsidRPr="00673E92">
        <w:rPr>
          <w:rStyle w:val="Emphasis"/>
        </w:rPr>
        <w:t xml:space="preserve"> different </w:t>
      </w:r>
      <w:r w:rsidRPr="00D57475">
        <w:rPr>
          <w:rStyle w:val="Emphasis"/>
          <w:highlight w:val="yellow"/>
        </w:rPr>
        <w:t>species</w:t>
      </w:r>
      <w:r w:rsidRPr="00673E92">
        <w:rPr>
          <w:rStyle w:val="StyleUnderline"/>
        </w:rPr>
        <w:t xml:space="preserve">, as </w:t>
      </w:r>
      <w:r w:rsidRPr="00D57475">
        <w:rPr>
          <w:rStyle w:val="Emphasis"/>
          <w:highlight w:val="yellow"/>
        </w:rPr>
        <w:t>80% of all biodiversity</w:t>
      </w:r>
      <w:r w:rsidRPr="00D57475">
        <w:rPr>
          <w:rStyle w:val="StyleUnderline"/>
          <w:highlight w:val="yellow"/>
        </w:rPr>
        <w:t xml:space="preserve"> is</w:t>
      </w:r>
      <w:r w:rsidRPr="00673E92">
        <w:rPr>
          <w:rStyle w:val="StyleUnderline"/>
        </w:rPr>
        <w:t xml:space="preserve"> found </w:t>
      </w:r>
      <w:r w:rsidRPr="00D57475">
        <w:rPr>
          <w:rStyle w:val="StyleUnderline"/>
          <w:highlight w:val="yellow"/>
        </w:rPr>
        <w:t>in forests</w:t>
      </w:r>
      <w:r w:rsidRPr="00D57475">
        <w:rPr>
          <w:sz w:val="16"/>
          <w:highlight w:val="yellow"/>
        </w:rPr>
        <w:t xml:space="preserve">. </w:t>
      </w:r>
      <w:r w:rsidRPr="00D57475">
        <w:rPr>
          <w:rStyle w:val="Emphasis"/>
          <w:highlight w:val="yellow"/>
        </w:rPr>
        <w:t>The entire planet and its population</w:t>
      </w:r>
      <w:r w:rsidRPr="00D57475">
        <w:rPr>
          <w:rStyle w:val="StyleUnderline"/>
          <w:highlight w:val="yellow"/>
        </w:rPr>
        <w:t xml:space="preserve"> rely on the fate of forests</w:t>
      </w:r>
      <w:r w:rsidRPr="00673E92">
        <w:rPr>
          <w:rStyle w:val="StyleUnderline"/>
        </w:rPr>
        <w:t>, it is vital that</w:t>
      </w:r>
      <w:r w:rsidRPr="00673E92">
        <w:rPr>
          <w:sz w:val="16"/>
        </w:rPr>
        <w:t xml:space="preserve"> the issues of </w:t>
      </w:r>
      <w:r w:rsidRPr="00673E92">
        <w:rPr>
          <w:rStyle w:val="StyleUnderline"/>
        </w:rPr>
        <w:t>deforestation and forest degradation are tackled thoroughly</w:t>
      </w:r>
      <w:r w:rsidRPr="00673E92">
        <w:rPr>
          <w:sz w:val="16"/>
        </w:rPr>
        <w:t xml:space="preserve">, however, it can only be achieved through close cooperation amongst all UN member nations. </w:t>
      </w:r>
    </w:p>
    <w:p w14:paraId="154F85B6" w14:textId="77777777" w:rsidR="00B04743" w:rsidRDefault="00B04743" w:rsidP="00B04743"/>
    <w:p w14:paraId="26C95FF3" w14:textId="77777777" w:rsidR="00B04743" w:rsidRPr="00092744" w:rsidRDefault="00B04743" w:rsidP="00B04743">
      <w:pPr>
        <w:pStyle w:val="Heading4"/>
        <w:numPr>
          <w:ilvl w:val="0"/>
          <w:numId w:val="40"/>
        </w:numPr>
      </w:pPr>
      <w:r>
        <w:t xml:space="preserve">Chemical emissions </w:t>
      </w:r>
    </w:p>
    <w:p w14:paraId="1672B609" w14:textId="77777777" w:rsidR="00B04743" w:rsidRPr="00092744" w:rsidRDefault="00B04743" w:rsidP="00B04743">
      <w:pPr>
        <w:rPr>
          <w:rFonts w:eastAsia="Times New Roman" w:cs="Times New Roman"/>
        </w:rPr>
      </w:pPr>
      <w:r w:rsidRPr="00037BCB">
        <w:t xml:space="preserve">Julian </w:t>
      </w:r>
      <w:r w:rsidRPr="00037BCB">
        <w:rPr>
          <w:rStyle w:val="Style13ptBold"/>
        </w:rPr>
        <w:t>Cribb 17</w:t>
      </w:r>
      <w:r w:rsidRPr="00037BCB">
        <w:t>, Fellow of the Australian Academy of Technological Sciences and Engineering</w:t>
      </w:r>
      <w:r>
        <w:t>, 2017,</w:t>
      </w:r>
      <w:r w:rsidRPr="00037BCB">
        <w:t xml:space="preserve"> “The Poisoner,” </w:t>
      </w:r>
      <w:r>
        <w:t xml:space="preserve">in </w:t>
      </w:r>
      <w:r w:rsidRPr="00037BCB">
        <w:t>Surviving the 21st Century</w:t>
      </w:r>
      <w:r>
        <w:t xml:space="preserve">, </w:t>
      </w:r>
      <w:r>
        <w:rPr>
          <w:rFonts w:eastAsia="Times New Roman" w:cs="Times New Roman"/>
        </w:rPr>
        <w:t>p. 113-117</w:t>
      </w:r>
    </w:p>
    <w:p w14:paraId="49BE390E" w14:textId="77777777" w:rsidR="00B04743" w:rsidRDefault="00B04743" w:rsidP="00B04743">
      <w:r w:rsidRPr="00BE5E52">
        <w:rPr>
          <w:sz w:val="16"/>
        </w:rPr>
        <w:t xml:space="preserve">There are two essential points about </w:t>
      </w:r>
      <w:r w:rsidRPr="00BE5E52">
        <w:rPr>
          <w:rStyle w:val="StyleUnderline"/>
          <w:highlight w:val="yellow"/>
        </w:rPr>
        <w:t>the</w:t>
      </w:r>
      <w:r w:rsidRPr="00BE5E52">
        <w:rPr>
          <w:rStyle w:val="StyleUnderline"/>
        </w:rPr>
        <w:t xml:space="preserve"> Earthwide </w:t>
      </w:r>
      <w:r w:rsidRPr="00BE5E52">
        <w:rPr>
          <w:rStyle w:val="Emphasis"/>
          <w:highlight w:val="yellow"/>
        </w:rPr>
        <w:t>chemical flood</w:t>
      </w:r>
      <w:r w:rsidRPr="00BE5E52">
        <w:rPr>
          <w:sz w:val="16"/>
        </w:rPr>
        <w:t xml:space="preserve">. First it </w:t>
      </w:r>
      <w:r w:rsidRPr="00BE5E52">
        <w:rPr>
          <w:rStyle w:val="StyleUnderline"/>
        </w:rPr>
        <w:t xml:space="preserve">is quite </w:t>
      </w:r>
      <w:r w:rsidRPr="00BE5E52">
        <w:rPr>
          <w:rStyle w:val="Emphasis"/>
        </w:rPr>
        <w:t>new</w:t>
      </w:r>
      <w:r w:rsidRPr="00BE5E52">
        <w:rPr>
          <w:sz w:val="16"/>
        </w:rPr>
        <w:t xml:space="preserve">. </w:t>
      </w:r>
      <w:r w:rsidRPr="00BE5E52">
        <w:rPr>
          <w:rStyle w:val="StyleUnderline"/>
        </w:rPr>
        <w:t>It began with the industrial revolution</w:t>
      </w:r>
      <w:r w:rsidRPr="00BE5E52">
        <w:rPr>
          <w:sz w:val="16"/>
        </w:rPr>
        <w:t xml:space="preserve"> of the late nineteenth </w:t>
      </w:r>
      <w:proofErr w:type="gramStart"/>
      <w:r w:rsidRPr="00BE5E52">
        <w:rPr>
          <w:sz w:val="16"/>
        </w:rPr>
        <w:t xml:space="preserve">century, </w:t>
      </w:r>
      <w:r w:rsidRPr="00BE5E52">
        <w:rPr>
          <w:rStyle w:val="StyleUnderline"/>
        </w:rPr>
        <w:t>but</w:t>
      </w:r>
      <w:proofErr w:type="gramEnd"/>
      <w:r w:rsidRPr="00BE5E52">
        <w:rPr>
          <w:rStyle w:val="StyleUnderline"/>
        </w:rPr>
        <w:t xml:space="preserve"> expanded dramatically in the wake of the two world wars</w:t>
      </w:r>
      <w:r w:rsidRPr="00BE5E52">
        <w:rPr>
          <w:sz w:val="16"/>
        </w:rPr>
        <w:t xml:space="preserve">—where chemicals were extensively used in munitions—and has exploded in deadly earnest in the past 50 years, attaining a new crescendo in the early twenty-first century. </w:t>
      </w:r>
      <w:r w:rsidRPr="00BE5E52">
        <w:rPr>
          <w:rStyle w:val="StyleUnderline"/>
        </w:rPr>
        <w:t>It is something our ancestors never faced</w:t>
      </w:r>
      <w:r w:rsidRPr="00BE5E52">
        <w:rPr>
          <w:sz w:val="16"/>
        </w:rPr>
        <w:t>—</w:t>
      </w:r>
      <w:r w:rsidRPr="00BE5E52">
        <w:rPr>
          <w:rStyle w:val="StyleUnderline"/>
        </w:rPr>
        <w:t>and to which we</w:t>
      </w:r>
      <w:r w:rsidRPr="00BE5E52">
        <w:rPr>
          <w:sz w:val="16"/>
        </w:rPr>
        <w:t xml:space="preserve">, in consequence, </w:t>
      </w:r>
      <w:r w:rsidRPr="00BE5E52">
        <w:rPr>
          <w:rStyle w:val="StyleUnderline"/>
        </w:rPr>
        <w:t>lack any protective adaptations which might otherwise have evolved due to constant exposure to poisons</w:t>
      </w:r>
      <w:r w:rsidRPr="00BE5E52">
        <w:rPr>
          <w:sz w:val="16"/>
        </w:rPr>
        <w:t xml:space="preserve">. </w:t>
      </w:r>
      <w:r w:rsidRPr="00BE5E52">
        <w:rPr>
          <w:sz w:val="12"/>
        </w:rPr>
        <w:t>¶</w:t>
      </w:r>
      <w:r w:rsidRPr="00BE5E52">
        <w:rPr>
          <w:sz w:val="16"/>
        </w:rPr>
        <w:t xml:space="preserve"> Second, the toxic flood is, for the most part, preventable. It is not compulsory—but </w:t>
      </w:r>
      <w:r w:rsidRPr="00BE5E52">
        <w:rPr>
          <w:rStyle w:val="Emphasis"/>
          <w:highlight w:val="yellow"/>
        </w:rPr>
        <w:t>is a</w:t>
      </w:r>
      <w:r w:rsidRPr="00BE5E52">
        <w:rPr>
          <w:rStyle w:val="Emphasis"/>
        </w:rPr>
        <w:t xml:space="preserve">n unwanted </w:t>
      </w:r>
      <w:r w:rsidRPr="0099244C">
        <w:rPr>
          <w:rStyle w:val="Emphasis"/>
        </w:rPr>
        <w:t>by-</w:t>
      </w:r>
      <w:r w:rsidRPr="00BE5E52">
        <w:rPr>
          <w:rStyle w:val="Emphasis"/>
          <w:highlight w:val="yellow"/>
        </w:rPr>
        <w:t xml:space="preserve">product of </w:t>
      </w:r>
      <w:r w:rsidRPr="0099244C">
        <w:rPr>
          <w:rStyle w:val="Emphasis"/>
        </w:rPr>
        <w:t xml:space="preserve">economic </w:t>
      </w:r>
      <w:r w:rsidRPr="00BE5E52">
        <w:rPr>
          <w:rStyle w:val="Emphasis"/>
          <w:highlight w:val="yellow"/>
        </w:rPr>
        <w:t>growth</w:t>
      </w:r>
      <w:r w:rsidRPr="00BE5E52">
        <w:rPr>
          <w:sz w:val="16"/>
        </w:rPr>
        <w:t xml:space="preserve">. Though driven by powerful industries and interests, it still lies within the powers and rights of citizens, consumers and their governments to demand it be curtailed or ended and to encourage industry to safer, healthier products and production systems. </w:t>
      </w:r>
      <w:r w:rsidRPr="00BE5E52">
        <w:rPr>
          <w:sz w:val="12"/>
        </w:rPr>
        <w:t>¶</w:t>
      </w:r>
      <w:r w:rsidRPr="00BE5E52">
        <w:rPr>
          <w:sz w:val="16"/>
        </w:rPr>
        <w:t xml:space="preserve"> The issue is whether, or not, a wise humanity would choose to continue poisoning our children, ourselves and our world. </w:t>
      </w:r>
      <w:r w:rsidRPr="00BE5E52">
        <w:rPr>
          <w:sz w:val="12"/>
        </w:rPr>
        <w:t>¶</w:t>
      </w:r>
      <w:r w:rsidRPr="00BE5E52">
        <w:rPr>
          <w:sz w:val="16"/>
        </w:rPr>
        <w:t xml:space="preserve"> Regulatory Failure </w:t>
      </w:r>
      <w:r w:rsidRPr="00BE5E52">
        <w:rPr>
          <w:sz w:val="12"/>
        </w:rPr>
        <w:t>¶</w:t>
      </w:r>
      <w:r w:rsidRPr="00BE5E52">
        <w:rPr>
          <w:sz w:val="16"/>
        </w:rPr>
        <w:t xml:space="preserve"> </w:t>
      </w:r>
      <w:r w:rsidRPr="00BE5E52">
        <w:rPr>
          <w:rStyle w:val="StyleUnderline"/>
        </w:rPr>
        <w:t>Despite the fact that around 2000 new chemicals are released onto world markets annually, most have not received proper health, safety or environmental screening</w:t>
      </w:r>
      <w:r w:rsidRPr="00BE5E52">
        <w:rPr>
          <w:sz w:val="16"/>
        </w:rPr>
        <w:t xml:space="preserve">—especially in terms of their impact on babies and small children. </w:t>
      </w:r>
      <w:r w:rsidRPr="00BE5E52">
        <w:rPr>
          <w:rStyle w:val="StyleUnderline"/>
          <w:highlight w:val="yellow"/>
        </w:rPr>
        <w:t>Regulation has</w:t>
      </w:r>
      <w:r w:rsidRPr="00BE5E52">
        <w:rPr>
          <w:rStyle w:val="StyleUnderline"/>
        </w:rPr>
        <w:t xml:space="preserve"> so far </w:t>
      </w:r>
      <w:r w:rsidRPr="00BE5E52">
        <w:rPr>
          <w:rStyle w:val="StyleUnderline"/>
          <w:highlight w:val="yellow"/>
        </w:rPr>
        <w:t>failed</w:t>
      </w:r>
      <w:r w:rsidRPr="00BE5E52">
        <w:rPr>
          <w:rStyle w:val="StyleUnderline"/>
        </w:rPr>
        <w:t xml:space="preserve"> to make any serious curtailment of this flood:</w:t>
      </w:r>
      <w:r w:rsidRPr="00BE5E52">
        <w:rPr>
          <w:sz w:val="16"/>
        </w:rPr>
        <w:t xml:space="preserve"> only 21 out of 144,000 known chemicals have been banned internationally, and this has not eliminated their use. At such a rate of progress </w:t>
      </w:r>
      <w:r w:rsidRPr="00BE5E52">
        <w:rPr>
          <w:rStyle w:val="StyleUnderline"/>
        </w:rPr>
        <w:t>it will take us more than 50,000 years to identify and prohibit or restrict all the chemicals which do us harm</w:t>
      </w:r>
      <w:r w:rsidRPr="00BE5E52">
        <w:rPr>
          <w:sz w:val="16"/>
        </w:rPr>
        <w:t xml:space="preserve">. Even then, bans will only apply in a handful of well-regulated </w:t>
      </w:r>
      <w:proofErr w:type="gramStart"/>
      <w:r w:rsidRPr="00BE5E52">
        <w:rPr>
          <w:sz w:val="16"/>
        </w:rPr>
        <w:t>countries, and</w:t>
      </w:r>
      <w:proofErr w:type="gramEnd"/>
      <w:r w:rsidRPr="00BE5E52">
        <w:rPr>
          <w:sz w:val="16"/>
        </w:rPr>
        <w:t xml:space="preserve"> will not protect the Earth system nor humanity at large. Clearly, national regulation holds few answers to what </w:t>
      </w:r>
      <w:proofErr w:type="gramStart"/>
      <w:r w:rsidRPr="00BE5E52">
        <w:rPr>
          <w:sz w:val="16"/>
        </w:rPr>
        <w:t>is now an out-of-control global problem</w:t>
      </w:r>
      <w:proofErr w:type="gramEnd"/>
      <w:r w:rsidRPr="00BE5E52">
        <w:rPr>
          <w:sz w:val="16"/>
        </w:rPr>
        <w:t xml:space="preserve">. </w:t>
      </w:r>
      <w:r w:rsidRPr="00BE5E52">
        <w:rPr>
          <w:sz w:val="12"/>
        </w:rPr>
        <w:t>¶</w:t>
      </w:r>
      <w:r w:rsidRPr="00BE5E52">
        <w:rPr>
          <w:sz w:val="16"/>
        </w:rPr>
        <w:t xml:space="preserve"> Furthermore, </w:t>
      </w:r>
      <w:r w:rsidRPr="00BE5E52">
        <w:rPr>
          <w:rStyle w:val="StyleUnderline"/>
        </w:rPr>
        <w:t>the chemical industry is relocating from the developed world</w:t>
      </w:r>
      <w:r w:rsidRPr="00BE5E52">
        <w:rPr>
          <w:sz w:val="16"/>
        </w:rPr>
        <w:t xml:space="preserve"> (where it is quite well regulated and observes its own ethical standards) </w:t>
      </w:r>
      <w:r w:rsidRPr="00BE5E52">
        <w:rPr>
          <w:rStyle w:val="StyleUnderline"/>
        </w:rPr>
        <w:t>and into developing countries</w:t>
      </w:r>
      <w:r w:rsidRPr="00BE5E52">
        <w:rPr>
          <w:sz w:val="16"/>
        </w:rPr>
        <w:t xml:space="preserve">, mainly in Asia, where it is largely beyond the reach of either ethics or the law. However, </w:t>
      </w:r>
      <w:r w:rsidRPr="00BE5E52">
        <w:rPr>
          <w:rStyle w:val="StyleUnderline"/>
        </w:rPr>
        <w:t xml:space="preserve">its </w:t>
      </w:r>
      <w:r w:rsidRPr="00BE5E52">
        <w:rPr>
          <w:rStyle w:val="StyleUnderline"/>
          <w:highlight w:val="yellow"/>
        </w:rPr>
        <w:t>toxic emissions return</w:t>
      </w:r>
      <w:r w:rsidRPr="0099244C">
        <w:rPr>
          <w:rStyle w:val="StyleUnderline"/>
        </w:rPr>
        <w:t xml:space="preserve"> to citizens</w:t>
      </w:r>
      <w:r w:rsidRPr="00BE5E52">
        <w:rPr>
          <w:rStyle w:val="StyleUnderline"/>
        </w:rPr>
        <w:t xml:space="preserve"> in well-regulated countries </w:t>
      </w:r>
      <w:r w:rsidRPr="00BE5E52">
        <w:rPr>
          <w:rStyle w:val="StyleUnderline"/>
          <w:highlight w:val="yellow"/>
        </w:rPr>
        <w:t>via wind, water, food, wildlife,</w:t>
      </w:r>
      <w:r w:rsidRPr="00BE5E52">
        <w:rPr>
          <w:rStyle w:val="StyleUnderline"/>
        </w:rPr>
        <w:t xml:space="preserve"> consumer </w:t>
      </w:r>
      <w:r w:rsidRPr="00BE5E52">
        <w:rPr>
          <w:rStyle w:val="StyleUnderline"/>
          <w:highlight w:val="yellow"/>
        </w:rPr>
        <w:t>goods</w:t>
      </w:r>
      <w:r w:rsidRPr="0099244C">
        <w:rPr>
          <w:rStyle w:val="StyleUnderline"/>
        </w:rPr>
        <w:t xml:space="preserve">, industrial products </w:t>
      </w:r>
      <w:r w:rsidRPr="00BE5E52">
        <w:rPr>
          <w:rStyle w:val="StyleUnderline"/>
          <w:highlight w:val="yellow"/>
        </w:rPr>
        <w:t>and people</w:t>
      </w:r>
      <w:r w:rsidRPr="00BE5E52">
        <w:rPr>
          <w:sz w:val="16"/>
          <w:highlight w:val="yellow"/>
        </w:rPr>
        <w:t>.</w:t>
      </w:r>
      <w:r w:rsidRPr="00BE5E52">
        <w:rPr>
          <w:sz w:val="16"/>
        </w:rPr>
        <w:t xml:space="preserve"> The bottom line is that it doesn’t matter how good your country’s regulations are: you and your family are still exposed to a growing global flood of toxins from which even a careful diet and sensible consumer choices cannot fully protect you. </w:t>
      </w:r>
      <w:r w:rsidRPr="00BE5E52">
        <w:rPr>
          <w:sz w:val="12"/>
        </w:rPr>
        <w:t>¶</w:t>
      </w:r>
      <w:r w:rsidRPr="00BE5E52">
        <w:rPr>
          <w:sz w:val="16"/>
        </w:rPr>
        <w:t xml:space="preserve"> The wake-up call to the world about the risks of chemical contamination was issued by American biologist Rachel Carson when she published Silent Spring in 1962, in which she warned specifically about the impact of certain persistent pesticides used in agriculture. Since her book came out, the volume of pesticide use worldwide has increased 30-fold, to around four million tonnes a year in the mid-2010s. Since the modern chemical age began there has been a string of high-profile chemical disasters: Minamata, the Love Canal, Seveso, Bhopal, Flixborough, Oppau, Toulouse, Hinkley, Texas City, Jilin, Tianjin. Most of these display a familiar pattern of unproductive confrontation between angry citizens, industry and regulators, involving drawn-out legal battles that deliver justice to nobody. By their spectacular and local nature, such events serve to distract from the far larger, more insidious and ubiquitous, universal toxic flood. </w:t>
      </w:r>
      <w:r w:rsidRPr="00BE5E52">
        <w:rPr>
          <w:sz w:val="12"/>
        </w:rPr>
        <w:t>¶</w:t>
      </w:r>
      <w:r w:rsidRPr="00BE5E52">
        <w:rPr>
          <w:sz w:val="16"/>
        </w:rPr>
        <w:t xml:space="preserve"> Chemists and chemical makers often claim that their products are ‘safe’ because individual exposure (e.g. in a given product, like a serve of food) is too low to result in a toxic dose, a theory first put forward by the mediaeval scholar Paracelsus in the sixteenth century. This ‘dose related’ argument is disingenuous, if not dishonest—as modern chemists well know—for the following reasons: Most chemicals target a receptor or receptors on certain of your body cells, to cause harm. There may be not one, but hundreds or even thousands of different chemicals all targeting the same receptor, so a particular substance may contribute an unknowable fraction to an overall toxic dose. That does not make it ‘safe’. Chemicals not known to be poisonous in small doses on their own can combine with other substances in water, air, food or your body to create a toxin. No manufacturer can truthfully assert this will not happen to their products. Chemical toxicity is a function of both dose and the length of time you are exposed to it. In the case of persistent chemicals and heavy metals, this exposure may occur over days, months, years, even a lifetime in some cases. Tiny doses may thus accumulate into toxic ones. Most chemical toxicity is still measured on the basis of an exposed adult male. Babies and children being smaller and using much more water, food and air for their bodyweight, are therefore more at risk of receiving a poisonous dose than are adults. </w:t>
      </w:r>
      <w:r w:rsidRPr="00BE5E52">
        <w:rPr>
          <w:sz w:val="12"/>
        </w:rPr>
        <w:t>¶</w:t>
      </w:r>
      <w:r w:rsidRPr="00BE5E52">
        <w:rPr>
          <w:sz w:val="16"/>
        </w:rPr>
        <w:t xml:space="preserve"> Chemicals and minerals are valuable and extremely useful. They do great good, save many lives and much money. No-one is suggesting they should all be banned. But their value may be for nothing if the current uncontrolled, unmonitored, unregulated and unconscionable mass release and planetary saturation </w:t>
      </w:r>
      <w:proofErr w:type="gramStart"/>
      <w:r w:rsidRPr="00BE5E52">
        <w:rPr>
          <w:sz w:val="16"/>
        </w:rPr>
        <w:t>continues.</w:t>
      </w:r>
      <w:r w:rsidRPr="00BE5E52">
        <w:rPr>
          <w:sz w:val="12"/>
        </w:rPr>
        <w:t>¶</w:t>
      </w:r>
      <w:proofErr w:type="gramEnd"/>
      <w:r w:rsidRPr="00BE5E52">
        <w:rPr>
          <w:sz w:val="16"/>
        </w:rPr>
        <w:t xml:space="preserve"> Chemical Extinction </w:t>
      </w:r>
      <w:r w:rsidRPr="00BE5E52">
        <w:rPr>
          <w:sz w:val="12"/>
        </w:rPr>
        <w:t>¶</w:t>
      </w:r>
      <w:r w:rsidRPr="00BE5E52">
        <w:rPr>
          <w:sz w:val="16"/>
        </w:rPr>
        <w:t xml:space="preserve"> Two billion years ago, </w:t>
      </w:r>
      <w:r w:rsidRPr="00BE5E52">
        <w:rPr>
          <w:rStyle w:val="StyleUnderline"/>
        </w:rPr>
        <w:t xml:space="preserve">excessive production of one particular poisonous chemical by the inhabitants of Earth caused a colossal die-off and threatened the </w:t>
      </w:r>
      <w:r w:rsidRPr="00BE5E52">
        <w:rPr>
          <w:rStyle w:val="Emphasis"/>
        </w:rPr>
        <w:t>extermination of all life</w:t>
      </w:r>
      <w:r w:rsidRPr="00BE5E52">
        <w:rPr>
          <w:sz w:val="16"/>
        </w:rPr>
        <w:t xml:space="preserve">. That chemical was oxygen and it was excreted by the blue-green algae which then dominated the planet, as part of their photosynthetic processes. After several hundred million of years, the planet’s physical ability to soak up the surplus O2 in iron formations, oceans and sediments had reached saturation and the gas began to poison the existing life. </w:t>
      </w:r>
      <w:r w:rsidRPr="00BE5E52">
        <w:rPr>
          <w:rStyle w:val="StyleUnderline"/>
        </w:rPr>
        <w:t>This event was known as the ‘oxygen holocaust</w:t>
      </w:r>
      <w:proofErr w:type="gramStart"/>
      <w:r w:rsidRPr="00BE5E52">
        <w:rPr>
          <w:rStyle w:val="StyleUnderline"/>
        </w:rPr>
        <w:t>’, and</w:t>
      </w:r>
      <w:proofErr w:type="gramEnd"/>
      <w:r w:rsidRPr="00BE5E52">
        <w:rPr>
          <w:rStyle w:val="StyleUnderline"/>
        </w:rPr>
        <w:t xml:space="preserve"> is probably the nearest life on Earth has ever come to complete disaster before the present</w:t>
      </w:r>
      <w:r w:rsidRPr="00BE5E52">
        <w:rPr>
          <w:sz w:val="16"/>
        </w:rPr>
        <w:t xml:space="preserve"> (Margulis and Sagan 1986). Since it developed slowly, over tens of millions of years, the poisonous atmosphere permitted some of these primitive organisms to evolve a tolerance to O2—and this in time led to the rise of oxygen-dependent species such as fish, mammals and eventually, us. The takehome learning from this brush with total annihilation is that </w:t>
      </w:r>
      <w:r w:rsidRPr="00BE5E52">
        <w:rPr>
          <w:rStyle w:val="StyleUnderline"/>
          <w:highlight w:val="yellow"/>
        </w:rPr>
        <w:t>it is possible</w:t>
      </w:r>
      <w:r w:rsidRPr="0099244C">
        <w:rPr>
          <w:rStyle w:val="StyleUnderline"/>
        </w:rPr>
        <w:t xml:space="preserve"> for living creatures </w:t>
      </w:r>
      <w:r w:rsidRPr="00BE5E52">
        <w:rPr>
          <w:rStyle w:val="StyleUnderline"/>
          <w:highlight w:val="yellow"/>
        </w:rPr>
        <w:t xml:space="preserve">to </w:t>
      </w:r>
      <w:r w:rsidRPr="00BE5E52">
        <w:rPr>
          <w:rStyle w:val="Emphasis"/>
          <w:highlight w:val="yellow"/>
        </w:rPr>
        <w:t xml:space="preserve">pollute </w:t>
      </w:r>
      <w:r w:rsidRPr="0099244C">
        <w:rPr>
          <w:rStyle w:val="Emphasis"/>
        </w:rPr>
        <w:t xml:space="preserve">themselves </w:t>
      </w:r>
      <w:r w:rsidRPr="00BE5E52">
        <w:rPr>
          <w:rStyle w:val="Emphasis"/>
          <w:highlight w:val="yellow"/>
        </w:rPr>
        <w:t>into oblivion</w:t>
      </w:r>
      <w:r w:rsidRPr="00BE5E52">
        <w:rPr>
          <w:sz w:val="16"/>
        </w:rPr>
        <w:t xml:space="preserve">, if they don’t take care to avoid it or rapidly adapt to the new, toxic environment. </w:t>
      </w:r>
      <w:r w:rsidRPr="00BE5E52">
        <w:rPr>
          <w:rStyle w:val="StyleUnderline"/>
        </w:rPr>
        <w:t>It’s a message that humans, with our colossal planetary chemical impact, would do well to ponder</w:t>
      </w:r>
      <w:r w:rsidRPr="00BE5E52">
        <w:rPr>
          <w:sz w:val="16"/>
        </w:rPr>
        <w:t xml:space="preserve">. </w:t>
      </w:r>
      <w:r w:rsidRPr="00BE5E52">
        <w:rPr>
          <w:sz w:val="12"/>
        </w:rPr>
        <w:t>¶</w:t>
      </w:r>
      <w:r w:rsidRPr="00BE5E52">
        <w:rPr>
          <w:sz w:val="16"/>
        </w:rPr>
        <w:t xml:space="preserve"> While it is unlikely that human </w:t>
      </w:r>
      <w:r w:rsidRPr="00BE5E52">
        <w:rPr>
          <w:rStyle w:val="StyleUnderline"/>
        </w:rPr>
        <w:t>chemical emissions</w:t>
      </w:r>
      <w:r w:rsidRPr="00BE5E52">
        <w:rPr>
          <w:sz w:val="16"/>
        </w:rPr>
        <w:t xml:space="preserve"> alone could reach such a volume and toxic state as to directly threaten our entire species with extinction (other than through carbon emissions in a runaway global warming event) or even the collapse of civilization, it is likely they </w:t>
      </w:r>
      <w:r w:rsidRPr="00BE5E52">
        <w:rPr>
          <w:rStyle w:val="StyleUnderline"/>
        </w:rPr>
        <w:t>will emerge as a serious contributing factor during the twenty-first century in combination with other factors such as war, climate change, pandemic disease and ecosystem breakdown.</w:t>
      </w:r>
      <w:r w:rsidRPr="00BE5E52">
        <w:rPr>
          <w:sz w:val="16"/>
        </w:rPr>
        <w:t xml:space="preserve"> </w:t>
      </w:r>
      <w:r w:rsidRPr="00BE5E52">
        <w:rPr>
          <w:rStyle w:val="StyleUnderline"/>
        </w:rPr>
        <w:t xml:space="preserve">Credible </w:t>
      </w:r>
      <w:r w:rsidRPr="00BE5E52">
        <w:rPr>
          <w:rStyle w:val="StyleUnderline"/>
          <w:highlight w:val="yellow"/>
        </w:rPr>
        <w:t>ways</w:t>
      </w:r>
      <w:r w:rsidRPr="00BE5E52">
        <w:rPr>
          <w:rStyle w:val="StyleUnderline"/>
        </w:rPr>
        <w:t xml:space="preserve"> in which man-made </w:t>
      </w:r>
      <w:r w:rsidRPr="00BE5E52">
        <w:rPr>
          <w:rStyle w:val="StyleUnderline"/>
          <w:highlight w:val="yellow"/>
        </w:rPr>
        <w:t>chemicals</w:t>
      </w:r>
      <w:r w:rsidRPr="00BE5E52">
        <w:rPr>
          <w:rStyle w:val="StyleUnderline"/>
        </w:rPr>
        <w:t xml:space="preserve"> might </w:t>
      </w:r>
      <w:r w:rsidRPr="0099244C">
        <w:rPr>
          <w:rStyle w:val="StyleUnderline"/>
          <w:highlight w:val="yellow"/>
        </w:rPr>
        <w:t>imperil the</w:t>
      </w:r>
      <w:r w:rsidRPr="0099244C">
        <w:rPr>
          <w:rStyle w:val="StyleUnderline"/>
        </w:rPr>
        <w:t xml:space="preserve"> human </w:t>
      </w:r>
      <w:r w:rsidRPr="00BE5E52">
        <w:rPr>
          <w:rStyle w:val="StyleUnderline"/>
          <w:highlight w:val="yellow"/>
        </w:rPr>
        <w:t>future include:</w:t>
      </w:r>
      <w:r w:rsidRPr="00BE5E52">
        <w:rPr>
          <w:sz w:val="16"/>
          <w:highlight w:val="yellow"/>
        </w:rPr>
        <w:t xml:space="preserve"> </w:t>
      </w:r>
      <w:r w:rsidRPr="00BE5E52">
        <w:rPr>
          <w:rStyle w:val="Emphasis"/>
          <w:highlight w:val="yellow"/>
        </w:rPr>
        <w:t>Undermining</w:t>
      </w:r>
      <w:r w:rsidRPr="00BE5E52">
        <w:rPr>
          <w:rStyle w:val="Emphasis"/>
        </w:rPr>
        <w:t xml:space="preserve"> the </w:t>
      </w:r>
      <w:r w:rsidRPr="00BE5E52">
        <w:rPr>
          <w:rStyle w:val="Emphasis"/>
          <w:highlight w:val="yellow"/>
        </w:rPr>
        <w:t>immune systems</w:t>
      </w:r>
      <w:r w:rsidRPr="00BE5E52">
        <w:rPr>
          <w:sz w:val="16"/>
        </w:rPr>
        <w:t xml:space="preserve">, </w:t>
      </w:r>
      <w:r w:rsidRPr="00BE5E52">
        <w:rPr>
          <w:rStyle w:val="StyleUnderline"/>
        </w:rPr>
        <w:t>physical and mental health</w:t>
      </w:r>
      <w:r w:rsidRPr="00BE5E52">
        <w:rPr>
          <w:sz w:val="16"/>
        </w:rPr>
        <w:t xml:space="preserve"> of the population through growing exposure to toxins Reducing the intelligence of current and future generations through the action of nerve poisons on the developing brains and central nervous systems of children, </w:t>
      </w:r>
      <w:r w:rsidRPr="00BE5E52">
        <w:rPr>
          <w:rStyle w:val="StyleUnderline"/>
          <w:highlight w:val="yellow"/>
        </w:rPr>
        <w:t>rendering humanity less able to solve</w:t>
      </w:r>
      <w:r w:rsidRPr="00BE5E52">
        <w:rPr>
          <w:rStyle w:val="StyleUnderline"/>
        </w:rPr>
        <w:t xml:space="preserve"> its </w:t>
      </w:r>
      <w:r w:rsidRPr="00BE5E52">
        <w:rPr>
          <w:rStyle w:val="StyleUnderline"/>
          <w:highlight w:val="yellow"/>
        </w:rPr>
        <w:t>problems</w:t>
      </w:r>
      <w:r w:rsidRPr="00BE5E52">
        <w:rPr>
          <w:rStyle w:val="StyleUnderline"/>
        </w:rPr>
        <w:t xml:space="preserve"> and adapt to major changes;</w:t>
      </w:r>
      <w:r w:rsidRPr="00BE5E52">
        <w:rPr>
          <w:sz w:val="16"/>
        </w:rPr>
        <w:t xml:space="preserve"> </w:t>
      </w:r>
      <w:r w:rsidRPr="00BE5E52">
        <w:rPr>
          <w:rStyle w:val="StyleUnderline"/>
        </w:rPr>
        <w:t>and by increasing the level of violent crime and conflict in society,</w:t>
      </w:r>
      <w:r w:rsidRPr="00BE5E52">
        <w:rPr>
          <w:sz w:val="16"/>
        </w:rPr>
        <w:t xml:space="preserve"> which is closely linked to lower IQ. Bringing down the economy through the massive healthcare costs of having to nurse, treat and maintain a growing proportion of the population disabled by lifelong chronic chemical exposure. </w:t>
      </w:r>
      <w:r w:rsidRPr="00BE5E52">
        <w:rPr>
          <w:rStyle w:val="StyleUnderline"/>
        </w:rPr>
        <w:t xml:space="preserve">By </w:t>
      </w:r>
      <w:r w:rsidRPr="00BE5E52">
        <w:rPr>
          <w:rStyle w:val="StyleUnderline"/>
          <w:highlight w:val="yellow"/>
        </w:rPr>
        <w:t>poisoning</w:t>
      </w:r>
      <w:r w:rsidRPr="00BE5E52">
        <w:rPr>
          <w:rStyle w:val="StyleUnderline"/>
        </w:rPr>
        <w:t xml:space="preserve"> the </w:t>
      </w:r>
      <w:r w:rsidRPr="00BE5E52">
        <w:rPr>
          <w:rStyle w:val="StyleUnderline"/>
          <w:highlight w:val="yellow"/>
        </w:rPr>
        <w:t>ecosystem services</w:t>
      </w:r>
      <w:r w:rsidRPr="00BE5E52">
        <w:rPr>
          <w:sz w:val="16"/>
        </w:rPr>
        <w:t>—</w:t>
      </w:r>
      <w:r w:rsidRPr="00BE5E52">
        <w:rPr>
          <w:rStyle w:val="StyleUnderline"/>
        </w:rPr>
        <w:t>clean air, water, soil, plants, insects and wildlife—</w:t>
      </w:r>
      <w:r w:rsidRPr="00BE5E52">
        <w:rPr>
          <w:rStyle w:val="StyleUnderline"/>
          <w:highlight w:val="yellow"/>
        </w:rPr>
        <w:t xml:space="preserve">on which </w:t>
      </w:r>
      <w:r w:rsidRPr="00BE5E52">
        <w:rPr>
          <w:rStyle w:val="Emphasis"/>
          <w:highlight w:val="yellow"/>
        </w:rPr>
        <w:t>humanity depends</w:t>
      </w:r>
      <w:r w:rsidRPr="00BE5E52">
        <w:rPr>
          <w:rStyle w:val="Emphasis"/>
        </w:rPr>
        <w:t xml:space="preserve"> for its own survival</w:t>
      </w:r>
      <w:r w:rsidRPr="00BE5E52">
        <w:rPr>
          <w:sz w:val="16"/>
        </w:rPr>
        <w:t xml:space="preserve"> </w:t>
      </w:r>
      <w:r w:rsidRPr="00BE5E52">
        <w:rPr>
          <w:rStyle w:val="StyleUnderline"/>
        </w:rPr>
        <w:t xml:space="preserve">and thereby </w:t>
      </w:r>
      <w:r w:rsidRPr="0099244C">
        <w:rPr>
          <w:rStyle w:val="StyleUnderline"/>
          <w:highlight w:val="yellow"/>
        </w:rPr>
        <w:t>contributing to</w:t>
      </w:r>
      <w:r w:rsidRPr="00BE5E52">
        <w:rPr>
          <w:rStyle w:val="StyleUnderline"/>
        </w:rPr>
        <w:t xml:space="preserve"> potential </w:t>
      </w:r>
      <w:r w:rsidRPr="0099244C">
        <w:rPr>
          <w:rStyle w:val="StyleUnderline"/>
          <w:highlight w:val="yellow"/>
        </w:rPr>
        <w:t>global ecosystem breakdown</w:t>
      </w:r>
      <w:r w:rsidRPr="00BE5E52">
        <w:rPr>
          <w:sz w:val="16"/>
        </w:rPr>
        <w:t xml:space="preserve"> </w:t>
      </w:r>
      <w:proofErr w:type="gramStart"/>
      <w:r w:rsidRPr="00BE5E52">
        <w:rPr>
          <w:sz w:val="16"/>
        </w:rPr>
        <w:t>By</w:t>
      </w:r>
      <w:proofErr w:type="gramEnd"/>
      <w:r w:rsidRPr="00BE5E52">
        <w:rPr>
          <w:sz w:val="16"/>
        </w:rPr>
        <w:t xml:space="preserve"> augmenting the global arsenal of weapons of mass destruction and hence the risk of their use by nations or uncontrollable fanatics. </w:t>
      </w:r>
    </w:p>
    <w:p w14:paraId="219FBA5C" w14:textId="77777777" w:rsidR="00B04743" w:rsidRPr="004A68C6" w:rsidRDefault="00B04743" w:rsidP="00B04743"/>
    <w:p w14:paraId="07BD20F6" w14:textId="77777777" w:rsidR="00B04743" w:rsidRPr="00A553B4" w:rsidRDefault="00B04743" w:rsidP="00B04743">
      <w:pPr>
        <w:pStyle w:val="Heading4"/>
        <w:numPr>
          <w:ilvl w:val="0"/>
          <w:numId w:val="40"/>
        </w:numPr>
      </w:pPr>
      <w:r>
        <w:t>P</w:t>
      </w:r>
      <w:r w:rsidRPr="00A553B4">
        <w:t>hosphorous depletion</w:t>
      </w:r>
      <w:r>
        <w:t xml:space="preserve"> </w:t>
      </w:r>
    </w:p>
    <w:p w14:paraId="7DA6200E" w14:textId="77777777" w:rsidR="00B04743" w:rsidRPr="00A553B4" w:rsidRDefault="00B04743" w:rsidP="00B04743">
      <w:r w:rsidRPr="00A553B4">
        <w:t xml:space="preserve">Charly </w:t>
      </w:r>
      <w:r w:rsidRPr="00A553B4">
        <w:rPr>
          <w:rStyle w:val="Style13ptBold"/>
        </w:rPr>
        <w:t>Faradji 16</w:t>
      </w:r>
      <w:r w:rsidRPr="00A553B4">
        <w:t>, Doctor of Philosophy Student, Chemistry, University of Bristol, “How the great phosphorus shortage could leave us short of food,” 2/17/16, https://phys.org/news/2016-02-great-phosphorus-shortage-short-food.html</w:t>
      </w:r>
    </w:p>
    <w:p w14:paraId="6928BD1B" w14:textId="77777777" w:rsidR="00B04743" w:rsidRDefault="00B04743" w:rsidP="00B04743">
      <w:pPr>
        <w:rPr>
          <w:sz w:val="16"/>
        </w:rPr>
      </w:pPr>
      <w:r w:rsidRPr="00A553B4">
        <w:rPr>
          <w:sz w:val="16"/>
        </w:rPr>
        <w:t xml:space="preserve">It's not as well-known as the other issues, but </w:t>
      </w:r>
      <w:r w:rsidRPr="00A553B4">
        <w:rPr>
          <w:rStyle w:val="StyleUnderline"/>
        </w:rPr>
        <w:t>phosphorus depletion is</w:t>
      </w:r>
      <w:r w:rsidRPr="00A553B4">
        <w:rPr>
          <w:sz w:val="16"/>
        </w:rPr>
        <w:t xml:space="preserve"> no less </w:t>
      </w:r>
      <w:r w:rsidRPr="00A553B4">
        <w:rPr>
          <w:rStyle w:val="StyleUnderline"/>
        </w:rPr>
        <w:t>significant</w:t>
      </w:r>
      <w:r w:rsidRPr="00A553B4">
        <w:rPr>
          <w:sz w:val="16"/>
        </w:rPr>
        <w:t xml:space="preserve">. After all, we could live without cars or unusual species, but </w:t>
      </w:r>
      <w:r w:rsidRPr="00A553B4">
        <w:rPr>
          <w:rStyle w:val="StyleUnderline"/>
        </w:rPr>
        <w:t xml:space="preserve">if phosphorus ran out we'd have to </w:t>
      </w:r>
      <w:r w:rsidRPr="00A553B4">
        <w:rPr>
          <w:rStyle w:val="Emphasis"/>
        </w:rPr>
        <w:t xml:space="preserve">live without </w:t>
      </w:r>
      <w:proofErr w:type="gramStart"/>
      <w:r w:rsidRPr="00A553B4">
        <w:rPr>
          <w:rStyle w:val="Emphasis"/>
        </w:rPr>
        <w:t>food</w:t>
      </w:r>
      <w:r w:rsidRPr="00A553B4">
        <w:rPr>
          <w:sz w:val="16"/>
        </w:rPr>
        <w:t>.</w:t>
      </w:r>
      <w:r w:rsidRPr="00F52497">
        <w:rPr>
          <w:sz w:val="12"/>
        </w:rPr>
        <w:t>¶</w:t>
      </w:r>
      <w:proofErr w:type="gramEnd"/>
      <w:r w:rsidRPr="00F52497">
        <w:rPr>
          <w:sz w:val="12"/>
        </w:rPr>
        <w:t xml:space="preserve"> </w:t>
      </w:r>
      <w:r w:rsidRPr="00A553B4">
        <w:rPr>
          <w:rStyle w:val="StyleUnderline"/>
          <w:highlight w:val="yellow"/>
        </w:rPr>
        <w:t>Phosphorus is</w:t>
      </w:r>
      <w:r w:rsidRPr="00A553B4">
        <w:rPr>
          <w:rStyle w:val="StyleUnderline"/>
        </w:rPr>
        <w:t xml:space="preserve"> an </w:t>
      </w:r>
      <w:r w:rsidRPr="00A553B4">
        <w:rPr>
          <w:rStyle w:val="Emphasis"/>
          <w:highlight w:val="yellow"/>
        </w:rPr>
        <w:t>essential</w:t>
      </w:r>
      <w:r w:rsidRPr="00A553B4">
        <w:rPr>
          <w:rStyle w:val="Emphasis"/>
        </w:rPr>
        <w:t xml:space="preserve"> nutrient </w:t>
      </w:r>
      <w:r w:rsidRPr="00A553B4">
        <w:rPr>
          <w:rStyle w:val="Emphasis"/>
          <w:highlight w:val="yellow"/>
        </w:rPr>
        <w:t>for all</w:t>
      </w:r>
      <w:r w:rsidRPr="00A553B4">
        <w:rPr>
          <w:rStyle w:val="Emphasis"/>
        </w:rPr>
        <w:t xml:space="preserve"> forms of </w:t>
      </w:r>
      <w:r w:rsidRPr="00A553B4">
        <w:rPr>
          <w:rStyle w:val="Emphasis"/>
          <w:highlight w:val="yellow"/>
        </w:rPr>
        <w:t>life</w:t>
      </w:r>
      <w:r w:rsidRPr="00A553B4">
        <w:rPr>
          <w:sz w:val="16"/>
        </w:rPr>
        <w:t xml:space="preserve">. It is a key element in our DNA and all living organisms require daily phosphorus intake to produce energy. It cannot be replaced and </w:t>
      </w:r>
      <w:r w:rsidRPr="00A553B4">
        <w:rPr>
          <w:rStyle w:val="StyleUnderline"/>
          <w:highlight w:val="yellow"/>
        </w:rPr>
        <w:t>there is no</w:t>
      </w:r>
      <w:r w:rsidRPr="00A553B4">
        <w:rPr>
          <w:rStyle w:val="StyleUnderline"/>
        </w:rPr>
        <w:t xml:space="preserve"> synthetic </w:t>
      </w:r>
      <w:r w:rsidRPr="00A553B4">
        <w:rPr>
          <w:rStyle w:val="StyleUnderline"/>
          <w:highlight w:val="yellow"/>
        </w:rPr>
        <w:t>substitute</w:t>
      </w:r>
      <w:r w:rsidRPr="00A553B4">
        <w:rPr>
          <w:sz w:val="16"/>
        </w:rPr>
        <w:t xml:space="preserve">: </w:t>
      </w:r>
      <w:r w:rsidRPr="00A553B4">
        <w:rPr>
          <w:rStyle w:val="StyleUnderline"/>
        </w:rPr>
        <w:t xml:space="preserve">without phosphorus, there is no </w:t>
      </w:r>
      <w:proofErr w:type="gramStart"/>
      <w:r w:rsidRPr="00A553B4">
        <w:rPr>
          <w:rStyle w:val="StyleUnderline"/>
        </w:rPr>
        <w:t>life</w:t>
      </w:r>
      <w:r w:rsidRPr="00A553B4">
        <w:rPr>
          <w:sz w:val="16"/>
        </w:rPr>
        <w:t>.</w:t>
      </w:r>
      <w:r w:rsidRPr="00F52497">
        <w:rPr>
          <w:sz w:val="12"/>
        </w:rPr>
        <w:t>¶</w:t>
      </w:r>
      <w:proofErr w:type="gramEnd"/>
      <w:r w:rsidRPr="00F52497">
        <w:rPr>
          <w:sz w:val="12"/>
        </w:rPr>
        <w:t xml:space="preserve"> </w:t>
      </w:r>
      <w:r w:rsidRPr="00A553B4">
        <w:rPr>
          <w:sz w:val="16"/>
        </w:rPr>
        <w:t xml:space="preserve">Our dependence began in the mid-19th century, after farmers noticed spreading phosphorus-rich guano (bird excrement) on their fields led to impressive improvements in crop yields. Soon after, mines opened up in the US and China to extract phosphate ore – rocks which contain the useful mineral. This triggered the current use of mineral fertilisers and, without this industrial breakthrough, humanity could only produce half the food that it does </w:t>
      </w:r>
      <w:proofErr w:type="gramStart"/>
      <w:r w:rsidRPr="00A553B4">
        <w:rPr>
          <w:sz w:val="16"/>
        </w:rPr>
        <w:t>today.</w:t>
      </w:r>
      <w:r w:rsidRPr="00F52497">
        <w:rPr>
          <w:sz w:val="12"/>
        </w:rPr>
        <w:t>¶</w:t>
      </w:r>
      <w:proofErr w:type="gramEnd"/>
      <w:r w:rsidRPr="00F52497">
        <w:rPr>
          <w:sz w:val="12"/>
        </w:rPr>
        <w:t xml:space="preserve"> </w:t>
      </w:r>
      <w:r w:rsidRPr="00A553B4">
        <w:rPr>
          <w:rStyle w:val="StyleUnderline"/>
        </w:rPr>
        <w:t xml:space="preserve">Fertiliser </w:t>
      </w:r>
      <w:r w:rsidRPr="00A553B4">
        <w:rPr>
          <w:rStyle w:val="StyleUnderline"/>
          <w:highlight w:val="yellow"/>
        </w:rPr>
        <w:t>use</w:t>
      </w:r>
      <w:r w:rsidRPr="00A553B4">
        <w:rPr>
          <w:rStyle w:val="StyleUnderline"/>
        </w:rPr>
        <w:t xml:space="preserve"> has </w:t>
      </w:r>
      <w:r w:rsidRPr="00A553B4">
        <w:rPr>
          <w:rStyle w:val="StyleUnderline"/>
          <w:highlight w:val="yellow"/>
        </w:rPr>
        <w:t>quadrupled</w:t>
      </w:r>
      <w:r w:rsidRPr="00A553B4">
        <w:rPr>
          <w:rStyle w:val="StyleUnderline"/>
        </w:rPr>
        <w:t xml:space="preserve"> over the past half century </w:t>
      </w:r>
      <w:r w:rsidRPr="00A553B4">
        <w:rPr>
          <w:rStyle w:val="StyleUnderline"/>
          <w:highlight w:val="yellow"/>
        </w:rPr>
        <w:t xml:space="preserve">and will </w:t>
      </w:r>
      <w:r w:rsidRPr="00A553B4">
        <w:rPr>
          <w:rStyle w:val="Emphasis"/>
          <w:highlight w:val="yellow"/>
        </w:rPr>
        <w:t>continue rising</w:t>
      </w:r>
      <w:r w:rsidRPr="00A553B4">
        <w:rPr>
          <w:rStyle w:val="StyleUnderline"/>
        </w:rPr>
        <w:t xml:space="preserve"> as the population expands</w:t>
      </w:r>
      <w:r w:rsidRPr="00A553B4">
        <w:rPr>
          <w:sz w:val="16"/>
        </w:rPr>
        <w:t xml:space="preserve">. The </w:t>
      </w:r>
      <w:r w:rsidRPr="00A553B4">
        <w:rPr>
          <w:rStyle w:val="Emphasis"/>
          <w:highlight w:val="yellow"/>
        </w:rPr>
        <w:t>growing wealth of developing countries</w:t>
      </w:r>
      <w:r w:rsidRPr="00A553B4">
        <w:rPr>
          <w:sz w:val="16"/>
          <w:highlight w:val="yellow"/>
        </w:rPr>
        <w:t xml:space="preserve"> </w:t>
      </w:r>
      <w:r w:rsidRPr="00A553B4">
        <w:rPr>
          <w:rStyle w:val="StyleUnderline"/>
          <w:highlight w:val="yellow"/>
        </w:rPr>
        <w:t>allows people</w:t>
      </w:r>
      <w:r w:rsidRPr="00A553B4">
        <w:rPr>
          <w:rStyle w:val="StyleUnderline"/>
        </w:rPr>
        <w:t xml:space="preserve"> </w:t>
      </w:r>
      <w:r w:rsidRPr="00A553B4">
        <w:rPr>
          <w:rStyle w:val="StyleUnderline"/>
          <w:highlight w:val="yellow"/>
        </w:rPr>
        <w:t>to afford</w:t>
      </w:r>
      <w:r w:rsidRPr="00A553B4">
        <w:rPr>
          <w:sz w:val="16"/>
        </w:rPr>
        <w:t xml:space="preserve"> more </w:t>
      </w:r>
      <w:r w:rsidRPr="00A553B4">
        <w:rPr>
          <w:rStyle w:val="StyleUnderline"/>
          <w:highlight w:val="yellow"/>
        </w:rPr>
        <w:t>meat</w:t>
      </w:r>
      <w:r w:rsidRPr="00A553B4">
        <w:rPr>
          <w:rStyle w:val="StyleUnderline"/>
        </w:rPr>
        <w:t xml:space="preserve"> which has </w:t>
      </w:r>
      <w:r w:rsidRPr="00A553B4">
        <w:rPr>
          <w:rStyle w:val="StyleUnderline"/>
          <w:highlight w:val="yellow"/>
        </w:rPr>
        <w:t>a "phosphorus footprint</w:t>
      </w:r>
      <w:r w:rsidRPr="00A553B4">
        <w:rPr>
          <w:rStyle w:val="StyleUnderline"/>
        </w:rPr>
        <w:t xml:space="preserve">" </w:t>
      </w:r>
      <w:r w:rsidRPr="00A553B4">
        <w:rPr>
          <w:rStyle w:val="StyleUnderline"/>
          <w:highlight w:val="yellow"/>
        </w:rPr>
        <w:t>50 times</w:t>
      </w:r>
      <w:r w:rsidRPr="00A553B4">
        <w:rPr>
          <w:rStyle w:val="StyleUnderline"/>
        </w:rPr>
        <w:t xml:space="preserve"> higher than </w:t>
      </w:r>
      <w:r w:rsidRPr="00A553B4">
        <w:rPr>
          <w:rStyle w:val="StyleUnderline"/>
          <w:highlight w:val="yellow"/>
        </w:rPr>
        <w:t>most vegetables</w:t>
      </w:r>
      <w:r w:rsidRPr="00A553B4">
        <w:rPr>
          <w:sz w:val="16"/>
        </w:rPr>
        <w:t xml:space="preserve">. This, together with the increasing usage of biofuels, is estimated to double the demand for phosphorus fertilisers by </w:t>
      </w:r>
      <w:proofErr w:type="gramStart"/>
      <w:r w:rsidRPr="00A553B4">
        <w:rPr>
          <w:sz w:val="16"/>
        </w:rPr>
        <w:t>2050.</w:t>
      </w:r>
      <w:r w:rsidRPr="00F52497">
        <w:rPr>
          <w:sz w:val="12"/>
        </w:rPr>
        <w:t>¶</w:t>
      </w:r>
      <w:proofErr w:type="gramEnd"/>
      <w:r w:rsidRPr="00F52497">
        <w:rPr>
          <w:sz w:val="12"/>
        </w:rPr>
        <w:t xml:space="preserve"> </w:t>
      </w:r>
      <w:r w:rsidRPr="00A553B4">
        <w:rPr>
          <w:sz w:val="16"/>
        </w:rPr>
        <w:t>Today phosphorus is also used in pharmaceuticals, personal care products, flame retardants, catalysts for chemical industries, building materials, cleaners, detergents and food preservatives.</w:t>
      </w:r>
      <w:r w:rsidRPr="00F52497">
        <w:rPr>
          <w:sz w:val="12"/>
        </w:rPr>
        <w:t xml:space="preserve">¶ </w:t>
      </w:r>
      <w:r w:rsidRPr="00A553B4">
        <w:rPr>
          <w:sz w:val="16"/>
        </w:rPr>
        <w:t>Phosphorus is not a renewable resource</w:t>
      </w:r>
      <w:r w:rsidRPr="00F52497">
        <w:rPr>
          <w:sz w:val="12"/>
        </w:rPr>
        <w:t xml:space="preserve">¶ </w:t>
      </w:r>
      <w:r w:rsidRPr="00A553B4">
        <w:rPr>
          <w:sz w:val="16"/>
        </w:rPr>
        <w:t xml:space="preserve">Reserves are limited and not equally spread over the planet. The only large mines are located in Morocco, Russia, China and the US. Depending on which scientists you ask, the world's phosphate rock reserves will last for another 35 to 400 years – though the more optimistic assessments rely on the discovery of new </w:t>
      </w:r>
      <w:proofErr w:type="gramStart"/>
      <w:r w:rsidRPr="00A553B4">
        <w:rPr>
          <w:sz w:val="16"/>
        </w:rPr>
        <w:t>deposits.</w:t>
      </w:r>
      <w:r w:rsidRPr="00F52497">
        <w:rPr>
          <w:sz w:val="12"/>
        </w:rPr>
        <w:t>¶</w:t>
      </w:r>
      <w:proofErr w:type="gramEnd"/>
      <w:r w:rsidRPr="00F52497">
        <w:rPr>
          <w:sz w:val="12"/>
        </w:rPr>
        <w:t xml:space="preserve"> </w:t>
      </w:r>
      <w:r w:rsidRPr="00A553B4">
        <w:rPr>
          <w:sz w:val="16"/>
        </w:rPr>
        <w:t xml:space="preserve">It's a big concern for the EU and other countries without their own reserves, and </w:t>
      </w:r>
      <w:r w:rsidRPr="00A553B4">
        <w:rPr>
          <w:rStyle w:val="StyleUnderline"/>
          <w:highlight w:val="yellow"/>
        </w:rPr>
        <w:t>phosphorus depletion</w:t>
      </w:r>
      <w:r w:rsidRPr="00A553B4">
        <w:rPr>
          <w:rStyle w:val="StyleUnderline"/>
        </w:rPr>
        <w:t xml:space="preserve"> could </w:t>
      </w:r>
      <w:r w:rsidRPr="00A553B4">
        <w:rPr>
          <w:rStyle w:val="StyleUnderline"/>
          <w:highlight w:val="yellow"/>
        </w:rPr>
        <w:t xml:space="preserve">lead to </w:t>
      </w:r>
      <w:r w:rsidRPr="00A553B4">
        <w:rPr>
          <w:rStyle w:val="Emphasis"/>
          <w:highlight w:val="yellow"/>
        </w:rPr>
        <w:t>geopolitical tensions</w:t>
      </w:r>
      <w:r w:rsidRPr="00A553B4">
        <w:rPr>
          <w:sz w:val="16"/>
        </w:rPr>
        <w:t xml:space="preserve">. Back in 2008, </w:t>
      </w:r>
      <w:r w:rsidRPr="00A553B4">
        <w:rPr>
          <w:rStyle w:val="StyleUnderline"/>
          <w:highlight w:val="yellow"/>
        </w:rPr>
        <w:t>when fertiliser prices</w:t>
      </w:r>
      <w:r w:rsidRPr="00A553B4">
        <w:rPr>
          <w:rStyle w:val="StyleUnderline"/>
        </w:rPr>
        <w:t xml:space="preserve"> sharply </w:t>
      </w:r>
      <w:r w:rsidRPr="00A553B4">
        <w:rPr>
          <w:rStyle w:val="StyleUnderline"/>
          <w:highlight w:val="yellow"/>
        </w:rPr>
        <w:t>increased</w:t>
      </w:r>
      <w:r w:rsidRPr="00A553B4">
        <w:rPr>
          <w:sz w:val="16"/>
        </w:rPr>
        <w:t xml:space="preserve"> by 600% and directly influenced food prices, </w:t>
      </w:r>
      <w:r w:rsidRPr="00A553B4">
        <w:rPr>
          <w:rStyle w:val="StyleUnderline"/>
          <w:highlight w:val="yellow"/>
        </w:rPr>
        <w:t xml:space="preserve">there were </w:t>
      </w:r>
      <w:r w:rsidRPr="00A553B4">
        <w:rPr>
          <w:rStyle w:val="Emphasis"/>
          <w:highlight w:val="yellow"/>
        </w:rPr>
        <w:t>violent riots</w:t>
      </w:r>
      <w:r w:rsidRPr="00A553B4">
        <w:rPr>
          <w:rStyle w:val="StyleUnderline"/>
        </w:rPr>
        <w:t xml:space="preserve"> in 40 different developing </w:t>
      </w:r>
      <w:proofErr w:type="gramStart"/>
      <w:r w:rsidRPr="00A553B4">
        <w:rPr>
          <w:rStyle w:val="StyleUnderline"/>
        </w:rPr>
        <w:t>countries</w:t>
      </w:r>
      <w:r w:rsidRPr="00A553B4">
        <w:rPr>
          <w:sz w:val="16"/>
        </w:rPr>
        <w:t>.</w:t>
      </w:r>
      <w:r w:rsidRPr="00F52497">
        <w:rPr>
          <w:sz w:val="12"/>
        </w:rPr>
        <w:t>¶</w:t>
      </w:r>
      <w:proofErr w:type="gramEnd"/>
      <w:r w:rsidRPr="00F52497">
        <w:rPr>
          <w:sz w:val="12"/>
        </w:rPr>
        <w:t xml:space="preserve"> </w:t>
      </w:r>
      <w:r w:rsidRPr="00A553B4">
        <w:rPr>
          <w:sz w:val="16"/>
        </w:rPr>
        <w:t>Phosphorus also harms the environment. Excessive fertiliser use means it leaches from agricultural lands into rivers and eventually the sea, leading to so-called dead zones where most fish can't survive. Uninhibited algae growth caused by high levels of phosphorus in water has already created more than 400 coastal death zones worldwide. Related human poisoning costs US$2.2 billion dollars annually in the US alone.</w:t>
      </w:r>
      <w:r w:rsidRPr="00F52497">
        <w:rPr>
          <w:sz w:val="12"/>
        </w:rPr>
        <w:t xml:space="preserve">¶ </w:t>
      </w:r>
      <w:r w:rsidRPr="00A553B4">
        <w:rPr>
          <w:sz w:val="16"/>
        </w:rPr>
        <w:t>With the increasing demand for phosphorus leading to massive social and environmental issues, it's time we looked towards more sustainable and responsible use.</w:t>
      </w:r>
      <w:r w:rsidRPr="00F52497">
        <w:rPr>
          <w:sz w:val="12"/>
        </w:rPr>
        <w:t xml:space="preserve">¶ </w:t>
      </w:r>
      <w:r w:rsidRPr="00A553B4">
        <w:rPr>
          <w:sz w:val="16"/>
        </w:rPr>
        <w:t>There is still hope</w:t>
      </w:r>
      <w:r w:rsidRPr="00F52497">
        <w:rPr>
          <w:sz w:val="12"/>
        </w:rPr>
        <w:t xml:space="preserve">¶ </w:t>
      </w:r>
      <w:r w:rsidRPr="00A553B4">
        <w:rPr>
          <w:rStyle w:val="StyleUnderline"/>
        </w:rPr>
        <w:t>In the past, the phosphorus cycle was closed</w:t>
      </w:r>
      <w:r w:rsidRPr="00A553B4">
        <w:rPr>
          <w:sz w:val="16"/>
        </w:rPr>
        <w:t>: crops were eaten by humans and livestock while their faeces were used as natural fertilisers to grow crops again.</w:t>
      </w:r>
      <w:r w:rsidRPr="00F52497">
        <w:rPr>
          <w:sz w:val="12"/>
        </w:rPr>
        <w:t xml:space="preserve">¶ </w:t>
      </w:r>
      <w:r w:rsidRPr="00A553B4">
        <w:rPr>
          <w:rStyle w:val="StyleUnderline"/>
        </w:rPr>
        <w:t>These days, the cycle is broken</w:t>
      </w:r>
      <w:r w:rsidRPr="00A553B4">
        <w:rPr>
          <w:sz w:val="16"/>
        </w:rPr>
        <w:t xml:space="preserve">. Each year 220m tonnes of phosphate rocks are mined, but only a negligible amount makes it back into the soil. Crops are transported to cities and the waste is not returned to the fields but to the sewage system, which mainly ends up in the sea. A cycle has become a linear </w:t>
      </w:r>
      <w:proofErr w:type="gramStart"/>
      <w:r w:rsidRPr="00A553B4">
        <w:rPr>
          <w:sz w:val="16"/>
        </w:rPr>
        <w:t>process.</w:t>
      </w:r>
      <w:r w:rsidRPr="00F52497">
        <w:rPr>
          <w:sz w:val="12"/>
        </w:rPr>
        <w:t>¶</w:t>
      </w:r>
      <w:proofErr w:type="gramEnd"/>
      <w:r w:rsidRPr="00F52497">
        <w:rPr>
          <w:sz w:val="12"/>
        </w:rPr>
        <w:t xml:space="preserve"> </w:t>
      </w:r>
      <w:r w:rsidRPr="00A553B4">
        <w:rPr>
          <w:rStyle w:val="StyleUnderline"/>
          <w:highlight w:val="yellow"/>
        </w:rPr>
        <w:t>We could reinvent a</w:t>
      </w:r>
      <w:r w:rsidRPr="00A553B4">
        <w:rPr>
          <w:rStyle w:val="StyleUnderline"/>
        </w:rPr>
        <w:t xml:space="preserve"> modern </w:t>
      </w:r>
      <w:r w:rsidRPr="00A553B4">
        <w:rPr>
          <w:rStyle w:val="StyleUnderline"/>
          <w:highlight w:val="yellow"/>
        </w:rPr>
        <w:t>phosphorus cycle</w:t>
      </w:r>
      <w:r w:rsidRPr="00A553B4">
        <w:rPr>
          <w:rStyle w:val="StyleUnderline"/>
        </w:rPr>
        <w:t xml:space="preserve"> simply </w:t>
      </w:r>
      <w:r w:rsidRPr="00A553B4">
        <w:rPr>
          <w:rStyle w:val="StyleUnderline"/>
          <w:highlight w:val="yellow"/>
        </w:rPr>
        <w:t xml:space="preserve">by </w:t>
      </w:r>
      <w:r w:rsidRPr="00A553B4">
        <w:rPr>
          <w:rStyle w:val="Emphasis"/>
          <w:highlight w:val="yellow"/>
        </w:rPr>
        <w:t>dramatically reducing</w:t>
      </w:r>
      <w:r w:rsidRPr="00A553B4">
        <w:rPr>
          <w:rStyle w:val="Emphasis"/>
        </w:rPr>
        <w:t xml:space="preserve"> our </w:t>
      </w:r>
      <w:r w:rsidRPr="00A553B4">
        <w:rPr>
          <w:rStyle w:val="Emphasis"/>
          <w:highlight w:val="yellow"/>
        </w:rPr>
        <w:t>consumption</w:t>
      </w:r>
      <w:r w:rsidRPr="00A553B4">
        <w:rPr>
          <w:sz w:val="16"/>
        </w:rPr>
        <w:t>. After all, less than a third of the phosphorus in fertilisers is actually taken up by plants; the rest accumulates in the soil or is washed away. To take one example, in the Netherlands there is enough phosphorus in the soil today to supply the country with fertiliser for the next 40 years.</w:t>
      </w:r>
    </w:p>
    <w:p w14:paraId="6E447543" w14:textId="4D7F268B" w:rsidR="00A050A1" w:rsidRDefault="00A050A1" w:rsidP="00A050A1">
      <w:pPr>
        <w:pStyle w:val="Heading4"/>
        <w:numPr>
          <w:ilvl w:val="0"/>
          <w:numId w:val="40"/>
        </w:numPr>
        <w:rPr>
          <w:u w:val="single"/>
        </w:rPr>
      </w:pPr>
      <w:r>
        <w:t>BioD</w:t>
      </w:r>
    </w:p>
    <w:p w14:paraId="53538D31" w14:textId="77777777" w:rsidR="00A050A1" w:rsidRPr="0062065B" w:rsidRDefault="00A050A1" w:rsidP="00A050A1">
      <w:r w:rsidRPr="0062065B">
        <w:rPr>
          <w:rStyle w:val="Style13ptBold"/>
        </w:rPr>
        <w:t>Hance 18</w:t>
      </w:r>
      <w:r w:rsidRPr="0062065B">
        <w:t xml:space="preserve"> [Jeremy Hance is a wildlife blogger for the Guardian and a journalist with Mongabay focusing on forests, indigenous people, climate change and more. He is also the author of Life is Good: Conservation in an Age of Mass Extinction. Could biodiversity destruction lead to a global tipping point? January 16, 2018. https://www.theguardian.com/environment/radical-conservation/2018/jan/16/biodiversity-extinction-tipping-point-planetary-boundary</w:t>
      </w:r>
      <w:r>
        <w:t>]</w:t>
      </w:r>
    </w:p>
    <w:p w14:paraId="475C6266" w14:textId="77777777" w:rsidR="00A050A1" w:rsidRPr="0062065B" w:rsidRDefault="00A050A1" w:rsidP="00A050A1">
      <w:pPr>
        <w:rPr>
          <w:sz w:val="16"/>
        </w:rPr>
      </w:pPr>
      <w:r w:rsidRPr="0062065B">
        <w:rPr>
          <w:highlight w:val="cyan"/>
          <w:u w:val="single"/>
        </w:rPr>
        <w:t>Yes, life</w:t>
      </w:r>
      <w:r w:rsidRPr="0062065B">
        <w:rPr>
          <w:u w:val="single"/>
        </w:rPr>
        <w:t xml:space="preserve"> itself </w:t>
      </w:r>
      <w:r w:rsidRPr="0062065B">
        <w:rPr>
          <w:highlight w:val="cyan"/>
          <w:u w:val="single"/>
        </w:rPr>
        <w:t>survived the Permian</w:t>
      </w:r>
      <w:r w:rsidRPr="0062065B">
        <w:rPr>
          <w:sz w:val="16"/>
        </w:rPr>
        <w:t xml:space="preserve">-Triassic </w:t>
      </w:r>
      <w:r w:rsidRPr="0062065B">
        <w:rPr>
          <w:u w:val="single"/>
        </w:rPr>
        <w:t xml:space="preserve">mass </w:t>
      </w:r>
      <w:r w:rsidRPr="0062065B">
        <w:rPr>
          <w:highlight w:val="cyan"/>
          <w:u w:val="single"/>
        </w:rPr>
        <w:t>extinction</w:t>
      </w:r>
      <w:r w:rsidRPr="0062065B">
        <w:rPr>
          <w:sz w:val="16"/>
        </w:rPr>
        <w:t xml:space="preserve"> event – </w:t>
      </w:r>
      <w:r w:rsidRPr="0062065B">
        <w:rPr>
          <w:highlight w:val="cyan"/>
          <w:u w:val="single"/>
        </w:rPr>
        <w:t xml:space="preserve">but </w:t>
      </w:r>
      <w:r w:rsidRPr="0062065B">
        <w:rPr>
          <w:rStyle w:val="Emphasis"/>
          <w:highlight w:val="cyan"/>
        </w:rPr>
        <w:t>most species did not</w:t>
      </w:r>
      <w:r w:rsidRPr="0062065B">
        <w:rPr>
          <w:sz w:val="16"/>
        </w:rPr>
        <w:t xml:space="preserve">. Believe me, </w:t>
      </w:r>
      <w:r w:rsidRPr="0062065B">
        <w:rPr>
          <w:rStyle w:val="Emphasis"/>
          <w:highlight w:val="cyan"/>
        </w:rPr>
        <w:t>humans</w:t>
      </w:r>
      <w:r w:rsidRPr="0062065B">
        <w:rPr>
          <w:sz w:val="16"/>
        </w:rPr>
        <w:t xml:space="preserve"> probably </w:t>
      </w:r>
      <w:r w:rsidRPr="0062065B">
        <w:rPr>
          <w:rStyle w:val="Emphasis"/>
          <w:highlight w:val="cyan"/>
        </w:rPr>
        <w:t>wouldn’t have survived</w:t>
      </w:r>
      <w:r w:rsidRPr="0062065B">
        <w:rPr>
          <w:u w:val="single"/>
        </w:rPr>
        <w:t xml:space="preserve"> the tens-of-millions of years that followed </w:t>
      </w:r>
      <w:r w:rsidRPr="0062065B">
        <w:rPr>
          <w:highlight w:val="cyan"/>
          <w:u w:val="single"/>
        </w:rPr>
        <w:t xml:space="preserve">the </w:t>
      </w:r>
      <w:r w:rsidRPr="0062065B">
        <w:rPr>
          <w:rStyle w:val="Emphasis"/>
          <w:highlight w:val="cyan"/>
        </w:rPr>
        <w:t>Great Dying</w:t>
      </w:r>
      <w:r w:rsidRPr="0062065B">
        <w:rPr>
          <w:sz w:val="16"/>
          <w:highlight w:val="cyan"/>
        </w:rPr>
        <w:t xml:space="preserve">: </w:t>
      </w:r>
      <w:r w:rsidRPr="0062065B">
        <w:rPr>
          <w:rStyle w:val="Emphasis"/>
          <w:highlight w:val="cyan"/>
        </w:rPr>
        <w:t>oxygen</w:t>
      </w:r>
      <w:r w:rsidRPr="0062065B">
        <w:rPr>
          <w:u w:val="single"/>
        </w:rPr>
        <w:t xml:space="preserve"> </w:t>
      </w:r>
      <w:r w:rsidRPr="0062065B">
        <w:rPr>
          <w:highlight w:val="cyan"/>
          <w:u w:val="single"/>
        </w:rPr>
        <w:t>levels were</w:t>
      </w:r>
      <w:r w:rsidRPr="0062065B">
        <w:rPr>
          <w:u w:val="single"/>
        </w:rPr>
        <w:t xml:space="preserve"> dangerously </w:t>
      </w:r>
      <w:r w:rsidRPr="0062065B">
        <w:rPr>
          <w:rStyle w:val="Emphasis"/>
          <w:highlight w:val="cyan"/>
        </w:rPr>
        <w:t>low</w:t>
      </w:r>
      <w:r w:rsidRPr="0062065B">
        <w:rPr>
          <w:sz w:val="16"/>
          <w:highlight w:val="cyan"/>
        </w:rPr>
        <w:t xml:space="preserve">, </w:t>
      </w:r>
      <w:r w:rsidRPr="0062065B">
        <w:rPr>
          <w:rStyle w:val="Emphasis"/>
          <w:highlight w:val="cyan"/>
        </w:rPr>
        <w:t>food</w:t>
      </w:r>
      <w:r w:rsidRPr="0062065B">
        <w:rPr>
          <w:sz w:val="16"/>
          <w:highlight w:val="cyan"/>
        </w:rPr>
        <w:t xml:space="preserve"> </w:t>
      </w:r>
      <w:r w:rsidRPr="0062065B">
        <w:rPr>
          <w:highlight w:val="cyan"/>
          <w:u w:val="single"/>
        </w:rPr>
        <w:t xml:space="preserve">would have been </w:t>
      </w:r>
      <w:r w:rsidRPr="0062065B">
        <w:rPr>
          <w:rStyle w:val="Emphasis"/>
          <w:highlight w:val="cyan"/>
        </w:rPr>
        <w:t>scarce</w:t>
      </w:r>
      <w:r w:rsidRPr="0062065B">
        <w:rPr>
          <w:sz w:val="16"/>
        </w:rPr>
        <w:t xml:space="preserve">, and </w:t>
      </w:r>
      <w:r w:rsidRPr="0062065B">
        <w:rPr>
          <w:u w:val="single"/>
        </w:rPr>
        <w:t>the world would have looked largely barren and wasted</w:t>
      </w:r>
      <w:r w:rsidRPr="0062065B">
        <w:rPr>
          <w:sz w:val="16"/>
        </w:rPr>
        <w:t xml:space="preserve"> even as some species and ecosystems managed to survive. Outside the moral dilemma of extinction, there is no question that </w:t>
      </w:r>
      <w:r w:rsidRPr="0062065B">
        <w:rPr>
          <w:highlight w:val="cyan"/>
          <w:u w:val="single"/>
        </w:rPr>
        <w:t>if</w:t>
      </w:r>
      <w:r w:rsidRPr="0062065B">
        <w:rPr>
          <w:u w:val="single"/>
        </w:rPr>
        <w:t xml:space="preserve"> </w:t>
      </w:r>
      <w:r w:rsidRPr="0062065B">
        <w:rPr>
          <w:rStyle w:val="Emphasis"/>
          <w:highlight w:val="cyan"/>
        </w:rPr>
        <w:t>humans</w:t>
      </w:r>
      <w:r w:rsidRPr="0062065B">
        <w:rPr>
          <w:highlight w:val="cyan"/>
          <w:u w:val="single"/>
        </w:rPr>
        <w:t xml:space="preserve"> </w:t>
      </w:r>
      <w:r w:rsidRPr="0062065B">
        <w:rPr>
          <w:rStyle w:val="Emphasis"/>
          <w:highlight w:val="cyan"/>
        </w:rPr>
        <w:t>push more</w:t>
      </w:r>
      <w:r w:rsidRPr="0062065B">
        <w:rPr>
          <w:highlight w:val="cyan"/>
          <w:u w:val="single"/>
        </w:rPr>
        <w:t xml:space="preserve">-and-more </w:t>
      </w:r>
      <w:r w:rsidRPr="0062065B">
        <w:rPr>
          <w:rStyle w:val="Emphasis"/>
          <w:highlight w:val="cyan"/>
        </w:rPr>
        <w:t>species into oblivion</w:t>
      </w:r>
      <w:r w:rsidRPr="0062065B">
        <w:rPr>
          <w:highlight w:val="cyan"/>
          <w:u w:val="single"/>
        </w:rPr>
        <w:t xml:space="preserve"> there will be </w:t>
      </w:r>
      <w:r w:rsidRPr="0062065B">
        <w:rPr>
          <w:rStyle w:val="Emphasis"/>
          <w:highlight w:val="cyan"/>
        </w:rPr>
        <w:t>impacts on our society</w:t>
      </w:r>
      <w:r w:rsidRPr="0062065B">
        <w:rPr>
          <w:u w:val="single"/>
        </w:rPr>
        <w:t xml:space="preserve"> – and </w:t>
      </w:r>
      <w:r w:rsidRPr="0062065B">
        <w:rPr>
          <w:highlight w:val="cyan"/>
          <w:u w:val="single"/>
        </w:rPr>
        <w:t>they could be</w:t>
      </w:r>
      <w:r w:rsidRPr="0062065B">
        <w:rPr>
          <w:u w:val="single"/>
        </w:rPr>
        <w:t xml:space="preserve">come </w:t>
      </w:r>
      <w:r w:rsidRPr="0062065B">
        <w:rPr>
          <w:rStyle w:val="Emphasis"/>
          <w:highlight w:val="cyan"/>
        </w:rPr>
        <w:t>catastrophic</w:t>
      </w:r>
      <w:r w:rsidRPr="0062065B">
        <w:rPr>
          <w:sz w:val="16"/>
        </w:rPr>
        <w:t xml:space="preserve">. </w:t>
      </w:r>
    </w:p>
    <w:p w14:paraId="3E37B57A" w14:textId="77777777" w:rsidR="00A050A1" w:rsidRDefault="00A050A1" w:rsidP="00A050A1">
      <w:pPr>
        <w:rPr>
          <w:sz w:val="16"/>
        </w:rPr>
      </w:pPr>
      <w:r w:rsidRPr="0062065B">
        <w:rPr>
          <w:rStyle w:val="Emphasis"/>
          <w:highlight w:val="cyan"/>
        </w:rPr>
        <w:t>Humans evolved</w:t>
      </w:r>
      <w:r w:rsidRPr="0062065B">
        <w:rPr>
          <w:u w:val="single"/>
        </w:rPr>
        <w:t xml:space="preserve"> 248 million years </w:t>
      </w:r>
      <w:r w:rsidRPr="0062065B">
        <w:rPr>
          <w:highlight w:val="cyan"/>
          <w:u w:val="single"/>
        </w:rPr>
        <w:t xml:space="preserve">later in an </w:t>
      </w:r>
      <w:r w:rsidRPr="0062065B">
        <w:rPr>
          <w:rStyle w:val="Emphasis"/>
          <w:highlight w:val="cyan"/>
        </w:rPr>
        <w:t>Earth</w:t>
      </w:r>
      <w:r w:rsidRPr="0062065B">
        <w:rPr>
          <w:highlight w:val="cyan"/>
          <w:u w:val="single"/>
        </w:rPr>
        <w:t xml:space="preserve"> that was</w:t>
      </w:r>
      <w:r w:rsidRPr="0062065B">
        <w:rPr>
          <w:u w:val="single"/>
        </w:rPr>
        <w:t xml:space="preserve"> far </w:t>
      </w:r>
      <w:proofErr w:type="gramStart"/>
      <w:r w:rsidRPr="0062065B">
        <w:rPr>
          <w:u w:val="single"/>
        </w:rPr>
        <w:t xml:space="preserve">more </w:t>
      </w:r>
      <w:r w:rsidRPr="0062065B">
        <w:rPr>
          <w:rStyle w:val="Emphasis"/>
          <w:highlight w:val="cyan"/>
        </w:rPr>
        <w:t>biodiverse</w:t>
      </w:r>
      <w:r w:rsidRPr="0062065B">
        <w:rPr>
          <w:rStyle w:val="Emphasis"/>
        </w:rPr>
        <w:t xml:space="preserve"> and rich</w:t>
      </w:r>
      <w:proofErr w:type="gramEnd"/>
      <w:r w:rsidRPr="0062065B">
        <w:rPr>
          <w:sz w:val="16"/>
        </w:rPr>
        <w:t xml:space="preserve">, a kind of Eden of abundance and diversity. </w:t>
      </w:r>
      <w:r w:rsidRPr="0062065B">
        <w:rPr>
          <w:u w:val="single"/>
        </w:rPr>
        <w:t xml:space="preserve">But </w:t>
      </w:r>
      <w:r w:rsidRPr="0062065B">
        <w:rPr>
          <w:highlight w:val="cyan"/>
          <w:u w:val="single"/>
        </w:rPr>
        <w:t xml:space="preserve">our </w:t>
      </w:r>
      <w:r w:rsidRPr="0062065B">
        <w:rPr>
          <w:rStyle w:val="Emphasis"/>
          <w:highlight w:val="cyan"/>
        </w:rPr>
        <w:t>current actions risk all that</w:t>
      </w:r>
      <w:r w:rsidRPr="0062065B">
        <w:rPr>
          <w:highlight w:val="cyan"/>
          <w:u w:val="single"/>
        </w:rPr>
        <w:t xml:space="preserve"> – and</w:t>
      </w:r>
      <w:r w:rsidRPr="0062065B">
        <w:rPr>
          <w:sz w:val="16"/>
        </w:rPr>
        <w:t xml:space="preserve"> perhaps </w:t>
      </w:r>
      <w:r w:rsidRPr="0062065B">
        <w:rPr>
          <w:rStyle w:val="Emphasis"/>
          <w:highlight w:val="cyan"/>
        </w:rPr>
        <w:t>ourselves</w:t>
      </w:r>
      <w:r w:rsidRPr="0062065B">
        <w:rPr>
          <w:sz w:val="16"/>
        </w:rPr>
        <w:t>.</w:t>
      </w:r>
    </w:p>
    <w:p w14:paraId="7A39DBAA" w14:textId="77777777" w:rsidR="00A050A1" w:rsidRPr="00292FBD" w:rsidRDefault="00A050A1" w:rsidP="00A050A1"/>
    <w:p w14:paraId="5AEBB71C" w14:textId="77777777" w:rsidR="00B04743" w:rsidRDefault="00B04743" w:rsidP="00B04743"/>
    <w:p w14:paraId="1FDC8225" w14:textId="77777777" w:rsidR="00B04743" w:rsidRDefault="00B04743" w:rsidP="00B04743"/>
    <w:p w14:paraId="6979782A" w14:textId="77777777" w:rsidR="00B04743" w:rsidRDefault="00B04743" w:rsidP="00B04743"/>
    <w:p w14:paraId="26C41E46" w14:textId="7403E255" w:rsidR="00B04743" w:rsidRPr="00EA5B60" w:rsidRDefault="00B04743" w:rsidP="00B04743">
      <w:pPr>
        <w:pStyle w:val="Heading2"/>
      </w:pPr>
      <w:r>
        <w:t>2NC---Transition</w:t>
      </w:r>
    </w:p>
    <w:p w14:paraId="539CEE8A" w14:textId="49340360" w:rsidR="008D2CB4" w:rsidRDefault="008D2CB4" w:rsidP="008D2CB4">
      <w:pPr>
        <w:pStyle w:val="Heading3"/>
      </w:pPr>
      <w:r>
        <w:t>Transition</w:t>
      </w:r>
      <w:r w:rsidR="00A050A1">
        <w:t xml:space="preserve"> Forced</w:t>
      </w:r>
    </w:p>
    <w:p w14:paraId="4677F8BA" w14:textId="77777777" w:rsidR="008D2CB4" w:rsidRDefault="008D2CB4" w:rsidP="008D2CB4"/>
    <w:p w14:paraId="038DD430" w14:textId="77777777" w:rsidR="008D2CB4" w:rsidRDefault="008D2CB4" w:rsidP="008D2CB4">
      <w:pPr>
        <w:pStyle w:val="Heading4"/>
      </w:pPr>
      <w:r>
        <w:t>Transition will be forced---crisis causes degrowth even if unintended by involuntarily ending growth</w:t>
      </w:r>
    </w:p>
    <w:p w14:paraId="7311D607" w14:textId="77777777" w:rsidR="008D2CB4" w:rsidRPr="00097143" w:rsidRDefault="008D2CB4" w:rsidP="008D2CB4">
      <w:r>
        <w:t xml:space="preserve">Giorgos </w:t>
      </w:r>
      <w:r w:rsidRPr="00683265">
        <w:rPr>
          <w:rStyle w:val="Style13ptBold"/>
        </w:rPr>
        <w:t>Kallis 18</w:t>
      </w:r>
      <w:r>
        <w:t>, ICREA Research Professor at Universitat Autònoma de Barcelona, environmental scientist working on ecological economics and political ecology, formerly Marie Curie International Fellow at the Energy and Resources Group of the University of California at Berkeley, PhD in Environmental Policy and Planning from the University of the Aegean in Greece, et al., 5/31/18, “Annual Review of Environment and Resources: Research On Degrowth,” Annual Review of Environment and Resources, Vol. 43, p. 308-309</w:t>
      </w:r>
    </w:p>
    <w:p w14:paraId="0E4CCB46" w14:textId="77777777" w:rsidR="008D2CB4" w:rsidRDefault="008D2CB4" w:rsidP="008D2CB4">
      <w:r w:rsidRPr="009A36E2">
        <w:rPr>
          <w:sz w:val="16"/>
        </w:rPr>
        <w:t xml:space="preserve">The fate of such openings will play out amid coevolutionary processes involving institutional organization, technology, environmental conditions, values, and knowledge (149). </w:t>
      </w:r>
      <w:r w:rsidRPr="009A36E2">
        <w:rPr>
          <w:rStyle w:val="StyleUnderline"/>
          <w:highlight w:val="yellow"/>
        </w:rPr>
        <w:t>Although</w:t>
      </w:r>
      <w:r w:rsidRPr="0039597A">
        <w:rPr>
          <w:rStyle w:val="StyleUnderline"/>
        </w:rPr>
        <w:t xml:space="preserve"> current </w:t>
      </w:r>
      <w:r w:rsidRPr="009A36E2">
        <w:rPr>
          <w:rStyle w:val="StyleUnderline"/>
          <w:highlight w:val="yellow"/>
        </w:rPr>
        <w:t>worlds seem trapped</w:t>
      </w:r>
      <w:r w:rsidRPr="0039597A">
        <w:rPr>
          <w:rStyle w:val="StyleUnderline"/>
        </w:rPr>
        <w:t xml:space="preserve"> in continuity, </w:t>
      </w:r>
      <w:r w:rsidRPr="009A36E2">
        <w:rPr>
          <w:rStyle w:val="Emphasis"/>
          <w:highlight w:val="yellow"/>
        </w:rPr>
        <w:t>history is rife with surprise</w:t>
      </w:r>
      <w:r w:rsidRPr="009A36E2">
        <w:rPr>
          <w:sz w:val="16"/>
        </w:rPr>
        <w:t xml:space="preserve">, </w:t>
      </w:r>
      <w:r w:rsidRPr="0039597A">
        <w:rPr>
          <w:rStyle w:val="StyleUnderline"/>
        </w:rPr>
        <w:t>fueled by the incessant creativity of humans and their ability to come up with new ways of seeing the world and new forms of living</w:t>
      </w:r>
      <w:r w:rsidRPr="009A36E2">
        <w:rPr>
          <w:sz w:val="16"/>
        </w:rPr>
        <w:t xml:space="preserve"> and producing their societies and their environments (150). </w:t>
      </w:r>
      <w:r w:rsidRPr="009A36E2">
        <w:rPr>
          <w:sz w:val="12"/>
        </w:rPr>
        <w:t>¶</w:t>
      </w:r>
      <w:r w:rsidRPr="009A36E2">
        <w:rPr>
          <w:sz w:val="16"/>
        </w:rPr>
        <w:t xml:space="preserve"> From this perspective, recent </w:t>
      </w:r>
      <w:r w:rsidRPr="009A36E2">
        <w:rPr>
          <w:rStyle w:val="StyleUnderline"/>
          <w:highlight w:val="yellow"/>
        </w:rPr>
        <w:t>debate</w:t>
      </w:r>
      <w:r w:rsidRPr="009A36E2">
        <w:rPr>
          <w:rStyle w:val="StyleUnderline"/>
        </w:rPr>
        <w:t xml:space="preserve">s </w:t>
      </w:r>
      <w:r w:rsidRPr="009A36E2">
        <w:rPr>
          <w:rStyle w:val="StyleUnderline"/>
          <w:highlight w:val="yellow"/>
        </w:rPr>
        <w:t>on</w:t>
      </w:r>
      <w:r w:rsidRPr="00914E58">
        <w:rPr>
          <w:rStyle w:val="StyleUnderline"/>
        </w:rPr>
        <w:t xml:space="preserve"> the possibility of </w:t>
      </w:r>
      <w:r w:rsidRPr="009A36E2">
        <w:rPr>
          <w:rStyle w:val="StyleUnderline"/>
          <w:highlight w:val="yellow"/>
        </w:rPr>
        <w:t>voluntary</w:t>
      </w:r>
      <w:r w:rsidRPr="00914E58">
        <w:rPr>
          <w:rStyle w:val="StyleUnderline"/>
        </w:rPr>
        <w:t xml:space="preserve"> paths to </w:t>
      </w:r>
      <w:r w:rsidRPr="009A36E2">
        <w:rPr>
          <w:rStyle w:val="StyleUnderline"/>
          <w:highlight w:val="yellow"/>
        </w:rPr>
        <w:t xml:space="preserve">degrowth versus the </w:t>
      </w:r>
      <w:r w:rsidRPr="009A36E2">
        <w:rPr>
          <w:rStyle w:val="Emphasis"/>
          <w:highlight w:val="yellow"/>
        </w:rPr>
        <w:t>more probable event</w:t>
      </w:r>
      <w:r w:rsidRPr="009A36E2">
        <w:rPr>
          <w:sz w:val="16"/>
          <w:highlight w:val="yellow"/>
        </w:rPr>
        <w:t xml:space="preserve"> </w:t>
      </w:r>
      <w:r w:rsidRPr="009A36E2">
        <w:rPr>
          <w:rStyle w:val="StyleUnderline"/>
          <w:highlight w:val="yellow"/>
        </w:rPr>
        <w:t xml:space="preserve">of </w:t>
      </w:r>
      <w:r w:rsidRPr="009A36E2">
        <w:rPr>
          <w:rStyle w:val="Emphasis"/>
          <w:highlight w:val="yellow"/>
        </w:rPr>
        <w:t>forced reductions</w:t>
      </w:r>
      <w:r w:rsidRPr="00914E58">
        <w:rPr>
          <w:rStyle w:val="StyleUnderline"/>
        </w:rPr>
        <w:t xml:space="preserve"> </w:t>
      </w:r>
      <w:r w:rsidRPr="009A36E2">
        <w:rPr>
          <w:rStyle w:val="StyleUnderline"/>
          <w:highlight w:val="yellow"/>
        </w:rPr>
        <w:t>provoked by</w:t>
      </w:r>
      <w:r w:rsidRPr="00914E58">
        <w:rPr>
          <w:rStyle w:val="StyleUnderline"/>
        </w:rPr>
        <w:t xml:space="preserve"> an involuntary </w:t>
      </w:r>
      <w:r w:rsidRPr="009A36E2">
        <w:rPr>
          <w:rStyle w:val="StyleUnderline"/>
          <w:highlight w:val="yellow"/>
        </w:rPr>
        <w:t>crash</w:t>
      </w:r>
      <w:r w:rsidRPr="009A36E2">
        <w:rPr>
          <w:sz w:val="16"/>
        </w:rPr>
        <w:t xml:space="preserve"> (10, 77) </w:t>
      </w:r>
      <w:r w:rsidRPr="009A36E2">
        <w:rPr>
          <w:rStyle w:val="StyleUnderline"/>
          <w:highlight w:val="yellow"/>
        </w:rPr>
        <w:t>is misleading</w:t>
      </w:r>
      <w:r w:rsidRPr="009A36E2">
        <w:rPr>
          <w:sz w:val="16"/>
        </w:rPr>
        <w:t xml:space="preserve"> (78). </w:t>
      </w:r>
      <w:r w:rsidRPr="00914E58">
        <w:rPr>
          <w:rStyle w:val="StyleUnderline"/>
        </w:rPr>
        <w:t>Change is always voluntary and is always enacted through unchosen conditions</w:t>
      </w:r>
      <w:r w:rsidRPr="009A36E2">
        <w:rPr>
          <w:sz w:val="16"/>
        </w:rPr>
        <w:t xml:space="preserve"> (such as the availability of fossil fuels or the thermodynamics of production processes). History is shaped by collective action or inaction. </w:t>
      </w:r>
      <w:r w:rsidRPr="009A36E2">
        <w:rPr>
          <w:rStyle w:val="StyleUnderline"/>
          <w:highlight w:val="yellow"/>
        </w:rPr>
        <w:t>As</w:t>
      </w:r>
      <w:r w:rsidRPr="00914E58">
        <w:rPr>
          <w:rStyle w:val="StyleUnderline"/>
        </w:rPr>
        <w:t xml:space="preserve"> economic </w:t>
      </w:r>
      <w:r w:rsidRPr="009A36E2">
        <w:rPr>
          <w:rStyle w:val="StyleUnderline"/>
          <w:highlight w:val="yellow"/>
        </w:rPr>
        <w:t>growth falters and</w:t>
      </w:r>
      <w:r w:rsidRPr="00914E58">
        <w:rPr>
          <w:rStyle w:val="StyleUnderline"/>
        </w:rPr>
        <w:t xml:space="preserve"> as the toll of its </w:t>
      </w:r>
      <w:r w:rsidRPr="009A36E2">
        <w:rPr>
          <w:rStyle w:val="StyleUnderline"/>
        </w:rPr>
        <w:t>limits and</w:t>
      </w:r>
      <w:r w:rsidRPr="00914E58">
        <w:rPr>
          <w:rStyle w:val="StyleUnderline"/>
        </w:rPr>
        <w:t xml:space="preserve"> </w:t>
      </w:r>
      <w:r w:rsidRPr="009A36E2">
        <w:rPr>
          <w:rStyle w:val="StyleUnderline"/>
          <w:highlight w:val="yellow"/>
        </w:rPr>
        <w:t xml:space="preserve">costs becomes unbearable, a </w:t>
      </w:r>
      <w:r w:rsidRPr="009A36E2">
        <w:rPr>
          <w:rStyle w:val="Emphasis"/>
          <w:highlight w:val="yellow"/>
        </w:rPr>
        <w:t>transition</w:t>
      </w:r>
      <w:r w:rsidRPr="009A36E2">
        <w:rPr>
          <w:sz w:val="16"/>
        </w:rPr>
        <w:t xml:space="preserve"> in the direction of something </w:t>
      </w:r>
      <w:r w:rsidRPr="009A36E2">
        <w:rPr>
          <w:rStyle w:val="StyleUnderline"/>
          <w:highlight w:val="yellow"/>
        </w:rPr>
        <w:t>akin to</w:t>
      </w:r>
      <w:r w:rsidRPr="00914E58">
        <w:rPr>
          <w:rStyle w:val="StyleUnderline"/>
        </w:rPr>
        <w:t xml:space="preserve"> </w:t>
      </w:r>
      <w:r w:rsidRPr="009A36E2">
        <w:rPr>
          <w:rStyle w:val="StyleUnderline"/>
          <w:highlight w:val="yellow"/>
        </w:rPr>
        <w:t>degrowth could emerge from</w:t>
      </w:r>
      <w:r w:rsidRPr="00914E58">
        <w:rPr>
          <w:rStyle w:val="StyleUnderline"/>
        </w:rPr>
        <w:t xml:space="preserve"> dynamics among </w:t>
      </w:r>
      <w:r w:rsidRPr="009A36E2">
        <w:rPr>
          <w:rStyle w:val="StyleUnderline"/>
          <w:highlight w:val="yellow"/>
        </w:rPr>
        <w:t>unforeseeable reactions</w:t>
      </w:r>
      <w:r w:rsidRPr="00914E58">
        <w:rPr>
          <w:rStyle w:val="StyleUnderline"/>
        </w:rPr>
        <w:t xml:space="preserve">, experiments, </w:t>
      </w:r>
      <w:r w:rsidRPr="009A36E2">
        <w:rPr>
          <w:rStyle w:val="StyleUnderline"/>
          <w:highlight w:val="yellow"/>
        </w:rPr>
        <w:t>adaptations, and political struggles</w:t>
      </w:r>
      <w:r w:rsidRPr="009A36E2">
        <w:rPr>
          <w:sz w:val="16"/>
        </w:rPr>
        <w:t xml:space="preserve">. </w:t>
      </w:r>
      <w:r w:rsidRPr="00914E58">
        <w:rPr>
          <w:rStyle w:val="Emphasis"/>
        </w:rPr>
        <w:t xml:space="preserve">Such a </w:t>
      </w:r>
      <w:r w:rsidRPr="009A36E2">
        <w:rPr>
          <w:rStyle w:val="Emphasis"/>
          <w:highlight w:val="yellow"/>
        </w:rPr>
        <w:t>transition does not have to be in the name of degrowth</w:t>
      </w:r>
      <w:r w:rsidRPr="009A36E2">
        <w:rPr>
          <w:sz w:val="16"/>
        </w:rPr>
        <w:t xml:space="preserve">. As with the eco-communes of Barcelona that Cattaneo &amp; Gavalda (107) studied, the reduction of resource use can be the outcome of broader processes of social transformation driven by an ambition to co-live autonomously and democratically (1). </w:t>
      </w:r>
      <w:r w:rsidRPr="009A36E2">
        <w:rPr>
          <w:sz w:val="12"/>
        </w:rPr>
        <w:t>¶</w:t>
      </w:r>
      <w:r w:rsidRPr="009A36E2">
        <w:rPr>
          <w:sz w:val="16"/>
        </w:rPr>
        <w:t xml:space="preserve"> </w:t>
      </w:r>
      <w:r w:rsidRPr="00914E58">
        <w:rPr>
          <w:rStyle w:val="StyleUnderline"/>
        </w:rPr>
        <w:t xml:space="preserve">In contexts where </w:t>
      </w:r>
      <w:r w:rsidRPr="009A36E2">
        <w:rPr>
          <w:rStyle w:val="StyleUnderline"/>
          <w:highlight w:val="yellow"/>
        </w:rPr>
        <w:t xml:space="preserve">life under growth is already </w:t>
      </w:r>
      <w:r w:rsidRPr="009A36E2">
        <w:rPr>
          <w:rStyle w:val="Emphasis"/>
          <w:highlight w:val="yellow"/>
        </w:rPr>
        <w:t>disastrous</w:t>
      </w:r>
      <w:r w:rsidRPr="009A36E2">
        <w:rPr>
          <w:sz w:val="16"/>
          <w:highlight w:val="yellow"/>
        </w:rPr>
        <w:t xml:space="preserve"> </w:t>
      </w:r>
      <w:r w:rsidRPr="009A36E2">
        <w:rPr>
          <w:rStyle w:val="StyleUnderline"/>
          <w:highlight w:val="yellow"/>
        </w:rPr>
        <w:t>for many</w:t>
      </w:r>
      <w:r w:rsidRPr="00914E58">
        <w:rPr>
          <w:rStyle w:val="StyleUnderline"/>
        </w:rPr>
        <w:t xml:space="preserve"> </w:t>
      </w:r>
      <w:proofErr w:type="gramStart"/>
      <w:r w:rsidRPr="00914E58">
        <w:rPr>
          <w:rStyle w:val="StyleUnderline"/>
        </w:rPr>
        <w:t xml:space="preserve">people, </w:t>
      </w:r>
      <w:r w:rsidRPr="009A36E2">
        <w:rPr>
          <w:rStyle w:val="StyleUnderline"/>
          <w:highlight w:val="yellow"/>
        </w:rPr>
        <w:t>and</w:t>
      </w:r>
      <w:proofErr w:type="gramEnd"/>
      <w:r w:rsidRPr="009A36E2">
        <w:rPr>
          <w:rStyle w:val="StyleUnderline"/>
          <w:highlight w:val="yellow"/>
        </w:rPr>
        <w:t xml:space="preserve"> threatens</w:t>
      </w:r>
      <w:r w:rsidRPr="00914E58">
        <w:rPr>
          <w:rStyle w:val="StyleUnderline"/>
        </w:rPr>
        <w:t xml:space="preserve"> to become even </w:t>
      </w:r>
      <w:r w:rsidRPr="009A36E2">
        <w:rPr>
          <w:rStyle w:val="StyleUnderline"/>
          <w:highlight w:val="yellow"/>
        </w:rPr>
        <w:t>more</w:t>
      </w:r>
      <w:r w:rsidRPr="00914E58">
        <w:rPr>
          <w:rStyle w:val="StyleUnderline"/>
        </w:rPr>
        <w:t xml:space="preserve"> so </w:t>
      </w:r>
      <w:r w:rsidRPr="009A36E2">
        <w:rPr>
          <w:rStyle w:val="StyleUnderline"/>
          <w:highlight w:val="yellow"/>
        </w:rPr>
        <w:t xml:space="preserve">with </w:t>
      </w:r>
      <w:r w:rsidRPr="009A36E2">
        <w:rPr>
          <w:rStyle w:val="Emphasis"/>
          <w:highlight w:val="yellow"/>
        </w:rPr>
        <w:t>climate change</w:t>
      </w:r>
      <w:r w:rsidRPr="009A36E2">
        <w:rPr>
          <w:sz w:val="16"/>
          <w:highlight w:val="yellow"/>
        </w:rPr>
        <w:t xml:space="preserve"> </w:t>
      </w:r>
      <w:r w:rsidRPr="009A36E2">
        <w:rPr>
          <w:rStyle w:val="StyleUnderline"/>
          <w:highlight w:val="yellow"/>
        </w:rPr>
        <w:t>and</w:t>
      </w:r>
      <w:r w:rsidRPr="00914E58">
        <w:rPr>
          <w:rStyle w:val="StyleUnderline"/>
        </w:rPr>
        <w:t xml:space="preserve"> the </w:t>
      </w:r>
      <w:r w:rsidRPr="009A36E2">
        <w:rPr>
          <w:rStyle w:val="Emphasis"/>
          <w:highlight w:val="yellow"/>
        </w:rPr>
        <w:t>overshooting of planetary boundaries</w:t>
      </w:r>
      <w:r w:rsidRPr="009A36E2">
        <w:rPr>
          <w:sz w:val="16"/>
        </w:rPr>
        <w:t xml:space="preserve">, </w:t>
      </w:r>
      <w:r w:rsidRPr="00914E58">
        <w:rPr>
          <w:rStyle w:val="StyleUnderline"/>
        </w:rPr>
        <w:t>literature reviewed</w:t>
      </w:r>
      <w:r w:rsidRPr="009A36E2">
        <w:rPr>
          <w:sz w:val="16"/>
        </w:rPr>
        <w:t xml:space="preserve"> here studies, envisages, and </w:t>
      </w:r>
      <w:r w:rsidRPr="00914E58">
        <w:rPr>
          <w:rStyle w:val="StyleUnderline"/>
        </w:rPr>
        <w:t>advocates changes in institutions, policies, values, understandings, and everyday modes of living</w:t>
      </w:r>
      <w:r w:rsidRPr="009A36E2">
        <w:rPr>
          <w:sz w:val="16"/>
        </w:rPr>
        <w:t xml:space="preserve">. Without the voluntary work to conceive and embody alternative ideas, explanations, practices, and institutions today, </w:t>
      </w:r>
      <w:r w:rsidRPr="009A36E2">
        <w:rPr>
          <w:rStyle w:val="Emphasis"/>
          <w:highlight w:val="yellow"/>
        </w:rPr>
        <w:t>an involuntary end to growth may</w:t>
      </w:r>
      <w:r w:rsidRPr="00914E58">
        <w:rPr>
          <w:rStyle w:val="Emphasis"/>
        </w:rPr>
        <w:t xml:space="preserve"> well </w:t>
      </w:r>
      <w:r w:rsidRPr="009A36E2">
        <w:rPr>
          <w:rStyle w:val="Emphasis"/>
          <w:highlight w:val="yellow"/>
        </w:rPr>
        <w:t>lead to a state of continual economic depression</w:t>
      </w:r>
      <w:r w:rsidRPr="009A36E2">
        <w:rPr>
          <w:sz w:val="16"/>
        </w:rPr>
        <w:t xml:space="preserve"> </w:t>
      </w:r>
      <w:r w:rsidRPr="00914E58">
        <w:rPr>
          <w:rStyle w:val="StyleUnderline"/>
        </w:rPr>
        <w:t>in which islands of wealth are sustained in seas of deprivation</w:t>
      </w:r>
      <w:r w:rsidRPr="009A36E2">
        <w:rPr>
          <w:sz w:val="16"/>
        </w:rPr>
        <w:t>, without pretense of democracy and social justice.</w:t>
      </w:r>
    </w:p>
    <w:p w14:paraId="331EF24E" w14:textId="77777777" w:rsidR="008D2CB4" w:rsidRDefault="008D2CB4" w:rsidP="008D2CB4"/>
    <w:p w14:paraId="53FCDBEE" w14:textId="77777777" w:rsidR="00A050A1" w:rsidRDefault="00A050A1" w:rsidP="00A050A1">
      <w:pPr>
        <w:pStyle w:val="Heading4"/>
      </w:pPr>
      <w:r>
        <w:t>Even if it isn’t ideal, recession can prompt degrowth---2008 laid the foundations and it’s better than overshooting planetary boundaries</w:t>
      </w:r>
    </w:p>
    <w:p w14:paraId="268E2E93" w14:textId="77777777" w:rsidR="00A050A1" w:rsidRPr="00F23F4E" w:rsidRDefault="00A050A1" w:rsidP="00A050A1">
      <w:r>
        <w:t xml:space="preserve">Ernest </w:t>
      </w:r>
      <w:r w:rsidRPr="006136C4">
        <w:rPr>
          <w:rStyle w:val="Style13ptBold"/>
        </w:rPr>
        <w:t>Garcia 17</w:t>
      </w:r>
      <w:r>
        <w:t>, Professor of Sociology at the University of Valencia, Mercedes Martinez-Iglesias, associate professor and research technician at the University of Valencia, 2017, “Towards the Post-Carbon Society: Searching for Signs of the Transition and Identifying Obstacles,” in Transitioning to a Post-Carbon Society, p. 76-80</w:t>
      </w:r>
    </w:p>
    <w:p w14:paraId="379D9392" w14:textId="77777777" w:rsidR="00A050A1" w:rsidRDefault="00A050A1" w:rsidP="00A050A1">
      <w:r w:rsidRPr="00725F5F">
        <w:rPr>
          <w:sz w:val="16"/>
        </w:rPr>
        <w:t xml:space="preserve">Hence, the decarbonization—or rather, the </w:t>
      </w:r>
      <w:r w:rsidRPr="00416A2F">
        <w:rPr>
          <w:rStyle w:val="StyleUnderline"/>
        </w:rPr>
        <w:t>reduction in the consumption of fossil fuels and</w:t>
      </w:r>
      <w:r w:rsidRPr="00725F5F">
        <w:rPr>
          <w:sz w:val="16"/>
        </w:rPr>
        <w:t xml:space="preserve"> the </w:t>
      </w:r>
      <w:r w:rsidRPr="00416A2F">
        <w:rPr>
          <w:rStyle w:val="StyleUnderline"/>
        </w:rPr>
        <w:t>emission</w:t>
      </w:r>
      <w:r w:rsidRPr="00725F5F">
        <w:rPr>
          <w:sz w:val="16"/>
        </w:rPr>
        <w:t xml:space="preserve"> of greenhouse gases—that </w:t>
      </w:r>
      <w:r w:rsidRPr="00416A2F">
        <w:rPr>
          <w:rStyle w:val="StyleUnderline"/>
        </w:rPr>
        <w:t>has occurred</w:t>
      </w:r>
      <w:r w:rsidRPr="00725F5F">
        <w:rPr>
          <w:sz w:val="16"/>
        </w:rPr>
        <w:t xml:space="preserve"> in Spain </w:t>
      </w:r>
      <w:r w:rsidRPr="00416A2F">
        <w:rPr>
          <w:rStyle w:val="StyleUnderline"/>
        </w:rPr>
        <w:t>since the start of the crisis in 2007</w:t>
      </w:r>
      <w:r w:rsidRPr="00725F5F">
        <w:rPr>
          <w:sz w:val="16"/>
        </w:rPr>
        <w:t xml:space="preserve"> must not be regarded as a one-off and transient phenomenon, but as a path that will perdure throughout time, albeit with ups and downs. Moreover, in the time frame under analysis, </w:t>
      </w:r>
      <w:r w:rsidRPr="00DB2694">
        <w:rPr>
          <w:rStyle w:val="StyleUnderline"/>
          <w:highlight w:val="yellow"/>
        </w:rPr>
        <w:t>decarbonization has been accompanied by</w:t>
      </w:r>
      <w:r w:rsidRPr="00CD78A1">
        <w:rPr>
          <w:rStyle w:val="StyleUnderline"/>
        </w:rPr>
        <w:t xml:space="preserve"> other phenomena</w:t>
      </w:r>
      <w:r w:rsidRPr="00725F5F">
        <w:rPr>
          <w:sz w:val="16"/>
        </w:rPr>
        <w:t xml:space="preserve"> (degrowth, </w:t>
      </w:r>
      <w:r w:rsidRPr="00DB2694">
        <w:rPr>
          <w:rStyle w:val="Emphasis"/>
          <w:highlight w:val="yellow"/>
        </w:rPr>
        <w:t>economic recession</w:t>
      </w:r>
      <w:r w:rsidRPr="00725F5F">
        <w:rPr>
          <w:sz w:val="16"/>
        </w:rPr>
        <w:t xml:space="preserve"> and social crisis), raising the question of whether this association is inherent or </w:t>
      </w:r>
      <w:proofErr w:type="gramStart"/>
      <w:r w:rsidRPr="00725F5F">
        <w:rPr>
          <w:sz w:val="16"/>
        </w:rPr>
        <w:t>accidental.</w:t>
      </w:r>
      <w:r w:rsidRPr="00725F5F">
        <w:rPr>
          <w:sz w:val="12"/>
        </w:rPr>
        <w:t>¶</w:t>
      </w:r>
      <w:proofErr w:type="gramEnd"/>
      <w:r w:rsidRPr="00725F5F">
        <w:rPr>
          <w:sz w:val="16"/>
        </w:rPr>
        <w:t xml:space="preserve"> Figure 3.2 noted that the association between decarbonization, on the one hand, and social cohesion, on the other, appears to be relatively accidental, at least in the initial phases of the process. The trajectories of the way down will exhibit varying degrees of equality, as determined by political and economic decisions, which are at least partly independent of ecological </w:t>
      </w:r>
      <w:proofErr w:type="gramStart"/>
      <w:r w:rsidRPr="00725F5F">
        <w:rPr>
          <w:sz w:val="16"/>
        </w:rPr>
        <w:t>constraints.</w:t>
      </w:r>
      <w:r w:rsidRPr="00725F5F">
        <w:rPr>
          <w:sz w:val="12"/>
        </w:rPr>
        <w:t>¶</w:t>
      </w:r>
      <w:proofErr w:type="gramEnd"/>
      <w:r w:rsidRPr="00725F5F">
        <w:rPr>
          <w:sz w:val="16"/>
        </w:rPr>
        <w:t xml:space="preserve"> In terms of the relationship between decarbonization and degrowth, let us note that degrowth can be defined both as the process in which a system becomes smaller and the result of this process. For this analysis, </w:t>
      </w:r>
      <w:r w:rsidRPr="00113C3D">
        <w:rPr>
          <w:rStyle w:val="StyleUnderline"/>
        </w:rPr>
        <w:t xml:space="preserve">degrowth is the strictly physical component of the way down that must result from a state of </w:t>
      </w:r>
      <w:r w:rsidRPr="00113C3D">
        <w:rPr>
          <w:rStyle w:val="Emphasis"/>
        </w:rPr>
        <w:t>overshoot</w:t>
      </w:r>
      <w:r w:rsidRPr="00113C3D">
        <w:rPr>
          <w:sz w:val="16"/>
        </w:rPr>
        <w:t>. Hence</w:t>
      </w:r>
      <w:r w:rsidRPr="00725F5F">
        <w:rPr>
          <w:sz w:val="16"/>
        </w:rPr>
        <w:t xml:space="preserve">, </w:t>
      </w:r>
      <w:r w:rsidRPr="00CD78A1">
        <w:rPr>
          <w:rStyle w:val="StyleUnderline"/>
        </w:rPr>
        <w:t>degrowth is not a moral, political or aesthetic option</w:t>
      </w:r>
      <w:r w:rsidRPr="00725F5F">
        <w:rPr>
          <w:sz w:val="16"/>
        </w:rPr>
        <w:t xml:space="preserve"> for individuals to choose based on their ideological preferences; </w:t>
      </w:r>
      <w:r w:rsidRPr="00CD78A1">
        <w:rPr>
          <w:rStyle w:val="StyleUnderline"/>
        </w:rPr>
        <w:t>it is simply part of what happens when a system overshoots its limits</w:t>
      </w:r>
      <w:r w:rsidRPr="00725F5F">
        <w:rPr>
          <w:sz w:val="16"/>
        </w:rPr>
        <w:t xml:space="preserve">. In the words of Daly, degrowth “arises from the recognition that the present scale of the economy is too large to be maintained in a steady-state”, adding that this “is almost certainly true” (2014: 234). In the current crisis facing Spain, decarbonization has been associated with some features of degrowth, namely the stagnation and even reduction in the population, economic recession and a fall in the national consumption of materials (see Fig. 3.1). The data on decarbonization points in the same direction and, leaving to one side the matter of technological innovation, which at any rate is currently unpredictable, </w:t>
      </w:r>
      <w:r w:rsidRPr="00CD78A1">
        <w:rPr>
          <w:rStyle w:val="StyleUnderline"/>
        </w:rPr>
        <w:t>it seems unlikely the post-carbon transition will not lead to degrowth on a physical scale in one way or another</w:t>
      </w:r>
      <w:r w:rsidRPr="00725F5F">
        <w:rPr>
          <w:sz w:val="16"/>
        </w:rPr>
        <w:t>.</w:t>
      </w:r>
      <w:r w:rsidRPr="00725F5F">
        <w:rPr>
          <w:sz w:val="12"/>
        </w:rPr>
        <w:t>¶</w:t>
      </w:r>
      <w:r w:rsidRPr="00725F5F">
        <w:rPr>
          <w:sz w:val="16"/>
        </w:rPr>
        <w:t xml:space="preserve"> (As an aside, it is worth noting that the concept of degrowth suggested in the paragraph above does not coincide exactly with that used by the majority of the movement’s adherents in Spain and France. </w:t>
      </w:r>
      <w:r w:rsidRPr="00CD78A1">
        <w:rPr>
          <w:rStyle w:val="StyleUnderline"/>
        </w:rPr>
        <w:t>For many, degrowth is a voluntary choice</w:t>
      </w:r>
      <w:r w:rsidRPr="00725F5F">
        <w:rPr>
          <w:sz w:val="16"/>
        </w:rPr>
        <w:t xml:space="preserve">, essentially a political decision that aims to increase people’s well-being and is inherently anti-capitalist, ideas often expressed by the phrase: “their recession is not our degrowth”. </w:t>
      </w:r>
      <w:r w:rsidRPr="00CD78A1">
        <w:rPr>
          <w:rStyle w:val="StyleUnderline"/>
        </w:rPr>
        <w:t>For the purposes of our analysis, however,</w:t>
      </w:r>
      <w:r w:rsidRPr="00725F5F">
        <w:rPr>
          <w:sz w:val="16"/>
        </w:rPr>
        <w:t xml:space="preserve"> </w:t>
      </w:r>
      <w:r w:rsidRPr="00DB2694">
        <w:rPr>
          <w:rStyle w:val="Emphasis"/>
          <w:highlight w:val="yellow"/>
        </w:rPr>
        <w:t>degrowth is an involuntary effect</w:t>
      </w:r>
      <w:r w:rsidRPr="00DB2694">
        <w:rPr>
          <w:sz w:val="16"/>
          <w:highlight w:val="yellow"/>
        </w:rPr>
        <w:t xml:space="preserve"> </w:t>
      </w:r>
      <w:r w:rsidRPr="00DB2694">
        <w:rPr>
          <w:rStyle w:val="StyleUnderline"/>
          <w:highlight w:val="yellow"/>
        </w:rPr>
        <w:t>of</w:t>
      </w:r>
      <w:r w:rsidRPr="00CD78A1">
        <w:rPr>
          <w:rStyle w:val="StyleUnderline"/>
        </w:rPr>
        <w:t xml:space="preserve"> the </w:t>
      </w:r>
      <w:r w:rsidRPr="00DB2694">
        <w:rPr>
          <w:rStyle w:val="StyleUnderline"/>
          <w:highlight w:val="yellow"/>
        </w:rPr>
        <w:t>overshoot</w:t>
      </w:r>
      <w:r w:rsidRPr="00CD78A1">
        <w:rPr>
          <w:rStyle w:val="StyleUnderline"/>
        </w:rPr>
        <w:t>, which may manifest in benign or malignant ways and is relatively independent of the economic and political system</w:t>
      </w:r>
      <w:r w:rsidRPr="00725F5F">
        <w:rPr>
          <w:sz w:val="16"/>
        </w:rPr>
        <w:t xml:space="preserve">. In our opinion, </w:t>
      </w:r>
      <w:r w:rsidRPr="00DB2694">
        <w:rPr>
          <w:rStyle w:val="StyleUnderline"/>
          <w:highlight w:val="yellow"/>
        </w:rPr>
        <w:t>it would be better to accept</w:t>
      </w:r>
      <w:r w:rsidRPr="00CD78A1">
        <w:rPr>
          <w:rStyle w:val="StyleUnderline"/>
        </w:rPr>
        <w:t xml:space="preserve"> the possibility of </w:t>
      </w:r>
      <w:r w:rsidRPr="00DB2694">
        <w:rPr>
          <w:rStyle w:val="Emphasis"/>
          <w:highlight w:val="yellow"/>
        </w:rPr>
        <w:t>different types of degrowth</w:t>
      </w:r>
      <w:r w:rsidRPr="00725F5F">
        <w:rPr>
          <w:sz w:val="16"/>
        </w:rPr>
        <w:t>, using an appropriate qualifier, such as convivial, sustainable or benign, to identify the most desirable. Furthermore, we also believe it is important to point out that since 2007, Spain has witnessed a particular form of degrowth that has shown, at least temporarily, that it is not incompatible with capitalism, however—and this is a point on which we agree with activists—the combination of the two bears all the hallmarks of a disastrous partnership.)</w:t>
      </w:r>
      <w:r w:rsidRPr="00725F5F">
        <w:rPr>
          <w:sz w:val="12"/>
        </w:rPr>
        <w:t>¶</w:t>
      </w:r>
      <w:r w:rsidRPr="00725F5F">
        <w:rPr>
          <w:sz w:val="16"/>
        </w:rPr>
        <w:t xml:space="preserve"> </w:t>
      </w:r>
      <w:r w:rsidRPr="00CD78A1">
        <w:rPr>
          <w:rStyle w:val="StyleUnderline"/>
        </w:rPr>
        <w:t>This leaves</w:t>
      </w:r>
      <w:r w:rsidRPr="00725F5F">
        <w:rPr>
          <w:sz w:val="16"/>
        </w:rPr>
        <w:t xml:space="preserve"> the </w:t>
      </w:r>
      <w:r w:rsidRPr="00CD78A1">
        <w:rPr>
          <w:rStyle w:val="StyleUnderline"/>
        </w:rPr>
        <w:t>question of whether the post-carbon transition must necessarily imply economic recession</w:t>
      </w:r>
      <w:r w:rsidRPr="00725F5F">
        <w:rPr>
          <w:sz w:val="16"/>
        </w:rPr>
        <w:t xml:space="preserve">, as has been the case since 2007. </w:t>
      </w:r>
      <w:r w:rsidRPr="00CD78A1">
        <w:rPr>
          <w:rStyle w:val="StyleUnderline"/>
        </w:rPr>
        <w:t xml:space="preserve">Given the historically close relationship between </w:t>
      </w:r>
      <w:r w:rsidRPr="00CD78A1">
        <w:rPr>
          <w:rStyle w:val="Emphasis"/>
        </w:rPr>
        <w:t>economic growth and energy consumption</w:t>
      </w:r>
      <w:r w:rsidRPr="00725F5F">
        <w:rPr>
          <w:sz w:val="16"/>
        </w:rPr>
        <w:t xml:space="preserve"> (Krausmann et al. 2009), </w:t>
      </w:r>
      <w:r w:rsidRPr="00CD78A1">
        <w:rPr>
          <w:rStyle w:val="StyleUnderline"/>
        </w:rPr>
        <w:t xml:space="preserve">given that their eventual </w:t>
      </w:r>
      <w:r w:rsidRPr="00DB2694">
        <w:rPr>
          <w:rStyle w:val="Emphasis"/>
          <w:highlight w:val="yellow"/>
        </w:rPr>
        <w:t>decoupling has limits that cannot be overcome</w:t>
      </w:r>
      <w:r w:rsidRPr="00725F5F">
        <w:rPr>
          <w:sz w:val="16"/>
        </w:rPr>
        <w:t xml:space="preserve"> (Tverberg 2015), </w:t>
      </w:r>
      <w:r w:rsidRPr="00DB2694">
        <w:rPr>
          <w:rStyle w:val="StyleUnderline"/>
          <w:highlight w:val="yellow"/>
        </w:rPr>
        <w:t>and given</w:t>
      </w:r>
      <w:r w:rsidRPr="00CD78A1">
        <w:rPr>
          <w:rStyle w:val="StyleUnderline"/>
        </w:rPr>
        <w:t xml:space="preserve"> the </w:t>
      </w:r>
      <w:r w:rsidRPr="00DB2694">
        <w:rPr>
          <w:rStyle w:val="StyleUnderline"/>
          <w:highlight w:val="yellow"/>
        </w:rPr>
        <w:t>absence of</w:t>
      </w:r>
      <w:r w:rsidRPr="00CD78A1">
        <w:rPr>
          <w:rStyle w:val="StyleUnderline"/>
        </w:rPr>
        <w:t xml:space="preserve"> similarly abundant, concentrated, versatile and economic </w:t>
      </w:r>
      <w:r w:rsidRPr="00DB2694">
        <w:rPr>
          <w:rStyle w:val="StyleUnderline"/>
          <w:highlight w:val="yellow"/>
        </w:rPr>
        <w:t>alternatives to fossil fuels</w:t>
      </w:r>
      <w:r w:rsidRPr="00CD78A1">
        <w:rPr>
          <w:rStyle w:val="StyleUnderline"/>
        </w:rPr>
        <w:t xml:space="preserve"> at present</w:t>
      </w:r>
      <w:r w:rsidRPr="00725F5F">
        <w:rPr>
          <w:sz w:val="16"/>
        </w:rPr>
        <w:t xml:space="preserve"> (Hall and Day 2009; McCluney 2005), in principle, </w:t>
      </w:r>
      <w:r w:rsidRPr="00CD78A1">
        <w:rPr>
          <w:rStyle w:val="StyleUnderline"/>
        </w:rPr>
        <w:t xml:space="preserve">the answer must be affirmative: </w:t>
      </w:r>
      <w:r w:rsidRPr="00DB2694">
        <w:rPr>
          <w:rStyle w:val="Emphasis"/>
          <w:highlight w:val="yellow"/>
        </w:rPr>
        <w:t>the</w:t>
      </w:r>
      <w:r w:rsidRPr="00CD78A1">
        <w:rPr>
          <w:rStyle w:val="Emphasis"/>
        </w:rPr>
        <w:t xml:space="preserve"> post-carbon </w:t>
      </w:r>
      <w:r w:rsidRPr="00DB2694">
        <w:rPr>
          <w:rStyle w:val="Emphasis"/>
          <w:highlight w:val="yellow"/>
        </w:rPr>
        <w:t xml:space="preserve">transition and </w:t>
      </w:r>
      <w:r w:rsidRPr="00DB2694">
        <w:rPr>
          <w:rStyle w:val="Emphasis"/>
        </w:rPr>
        <w:t xml:space="preserve">economic </w:t>
      </w:r>
      <w:r w:rsidRPr="00DB2694">
        <w:rPr>
          <w:rStyle w:val="Emphasis"/>
          <w:highlight w:val="yellow"/>
        </w:rPr>
        <w:t>growth are</w:t>
      </w:r>
      <w:r w:rsidRPr="00CD78A1">
        <w:rPr>
          <w:rStyle w:val="Emphasis"/>
        </w:rPr>
        <w:t xml:space="preserve"> largely </w:t>
      </w:r>
      <w:r w:rsidRPr="00DB2694">
        <w:rPr>
          <w:rStyle w:val="Emphasis"/>
          <w:highlight w:val="yellow"/>
        </w:rPr>
        <w:t>incompatible</w:t>
      </w:r>
      <w:r w:rsidRPr="00725F5F">
        <w:rPr>
          <w:sz w:val="16"/>
        </w:rPr>
        <w:t>. However, how we conceive this incompatibility depends on our perceptions of the contribution made by GDP growth to well-being, which leads to the second of the perspectives mentioned at the start of this section</w:t>
      </w:r>
      <w:r w:rsidRPr="00725F5F">
        <w:rPr>
          <w:sz w:val="12"/>
        </w:rPr>
        <w:t>¶</w:t>
      </w:r>
      <w:r w:rsidRPr="00725F5F">
        <w:rPr>
          <w:sz w:val="16"/>
        </w:rPr>
        <w:t xml:space="preserve"> In our opinion, the particularly convulsive nature of the crisis that began in 2007 and the acute imbalances of the preceding period of expansion dating back to 1995 show that, in terms of its contribution to wellbeing, GDP growth has reached its limits. As Daly (2014) notes, growth has now become uneconomic. Calculations of the Genuine Progress Indicator for the wealthiest countries show the social and environmental costs of increasing GDP have outstripped the associated benefits for quite some time, with the concomitant loss in net well-being (Talberth et al. 2007). It has been calculated that, in terms of the global economy, GDP growth and increasing well-being exhibit a strong correlation until $7,000 per capita, tending to stagnate above this level (Kubiszewski et al. 2013). Another indicator, the Happy Planet Index, shows that the greatest balance between life satisfaction and environmental costs is not found in the wealthiest or poorest countries (NEF 2012). These new indicators, which have been devised by ecological economists, attempt to put into practice the philosophical foundations laid by Illich (2004), who, quite some time ago, argued that development tends to reach a point at which it becomes counter-</w:t>
      </w:r>
      <w:proofErr w:type="gramStart"/>
      <w:r w:rsidRPr="00725F5F">
        <w:rPr>
          <w:sz w:val="16"/>
        </w:rPr>
        <w:t>productive.</w:t>
      </w:r>
      <w:r w:rsidRPr="00725F5F">
        <w:rPr>
          <w:sz w:val="12"/>
        </w:rPr>
        <w:t>¶</w:t>
      </w:r>
      <w:proofErr w:type="gramEnd"/>
      <w:r w:rsidRPr="00725F5F">
        <w:rPr>
          <w:sz w:val="16"/>
        </w:rPr>
        <w:t xml:space="preserve"> Generally speaking, this should come as no surprise. We experience well-being when we feel our needs are satisfied, and there are three spheres of satisfaction. The first is the economic: goods and services produced and distributed by the market or the state (e.g. food, clothes, furniture, education received at schools and medical care provided in hospitals). The second is non-mercantile, non-bureaucratized relationships that provide us with care, love, identity and social recognition. The third is the useful functions of nature, such as the air we breathe, the water we drink and sunlight, which are not—and cannot—be produced. Viewed thus, development is precisely the growth of the economic sphere at the expense of the others, since it only results in well-being when economic goods and services are scarce and the contributions from the other two spheres are in relative abundance, ceasing to do so when this is no longer the case. Hence, </w:t>
      </w:r>
      <w:r w:rsidRPr="00A43632">
        <w:rPr>
          <w:rStyle w:val="StyleUnderline"/>
        </w:rPr>
        <w:t>the fixation on GDP growth leads to increasingly short-lived, imbalanced and environmentally destructive phases of expansion, accompanied by increasingly convulsive, deep and prolonged episodes of contraction</w:t>
      </w:r>
      <w:r w:rsidRPr="00725F5F">
        <w:rPr>
          <w:sz w:val="16"/>
        </w:rPr>
        <w:t xml:space="preserve">. The obsession with growth demands an exhausting effort to, at best, preserve the status </w:t>
      </w:r>
      <w:proofErr w:type="gramStart"/>
      <w:r w:rsidRPr="00725F5F">
        <w:rPr>
          <w:sz w:val="16"/>
        </w:rPr>
        <w:t>quo.</w:t>
      </w:r>
      <w:r w:rsidRPr="00725F5F">
        <w:rPr>
          <w:sz w:val="12"/>
        </w:rPr>
        <w:t>¶</w:t>
      </w:r>
      <w:proofErr w:type="gramEnd"/>
      <w:r w:rsidRPr="00725F5F">
        <w:rPr>
          <w:sz w:val="16"/>
        </w:rPr>
        <w:t xml:space="preserve"> The connection between an imminent way down and the exhaustion of the positive contributions of economic growth is essential to understanding the conditions under which the post-carbon transition can take place.</w:t>
      </w:r>
      <w:r w:rsidRPr="00725F5F">
        <w:rPr>
          <w:sz w:val="12"/>
        </w:rPr>
        <w:t>¶</w:t>
      </w:r>
      <w:r w:rsidRPr="00725F5F">
        <w:rPr>
          <w:sz w:val="16"/>
        </w:rPr>
        <w:t xml:space="preserve"> The three empirical analyses presented in this paper show how the crisis has created considerable difficulties to a smooth transition. </w:t>
      </w:r>
      <w:r w:rsidRPr="00DB2694">
        <w:rPr>
          <w:rStyle w:val="StyleUnderline"/>
          <w:highlight w:val="yellow"/>
        </w:rPr>
        <w:t>The first steps</w:t>
      </w:r>
      <w:r w:rsidRPr="00A43632">
        <w:rPr>
          <w:rStyle w:val="StyleUnderline"/>
        </w:rPr>
        <w:t xml:space="preserve"> to decarbonization </w:t>
      </w:r>
      <w:r w:rsidRPr="00DB2694">
        <w:rPr>
          <w:rStyle w:val="StyleUnderline"/>
          <w:highlight w:val="yellow"/>
        </w:rPr>
        <w:t>have been accompanied by</w:t>
      </w:r>
      <w:r w:rsidRPr="00A43632">
        <w:rPr>
          <w:rStyle w:val="StyleUnderline"/>
        </w:rPr>
        <w:t xml:space="preserve"> </w:t>
      </w:r>
      <w:r w:rsidRPr="00A43632">
        <w:rPr>
          <w:rStyle w:val="Emphasis"/>
        </w:rPr>
        <w:t xml:space="preserve">economic </w:t>
      </w:r>
      <w:r w:rsidRPr="00DB2694">
        <w:rPr>
          <w:rStyle w:val="Emphasis"/>
          <w:highlight w:val="yellow"/>
        </w:rPr>
        <w:t>stagnation</w:t>
      </w:r>
      <w:r w:rsidRPr="00A43632">
        <w:rPr>
          <w:rStyle w:val="StyleUnderline"/>
        </w:rPr>
        <w:t>,</w:t>
      </w:r>
      <w:r w:rsidRPr="00725F5F">
        <w:rPr>
          <w:sz w:val="16"/>
        </w:rPr>
        <w:t xml:space="preserve"> increased inequality and considerable political tensions. A significant part of the population, almost certainly the majority, is unable to conceive of a different future, their imagination stymied by the difficulties of a present characterized by unemployment, insecurity and social cuts. Furthermore, even though the loss of purchasing power reduces the environmental impact of consumption, it results in a model of production and distribution that is essentially unsustainable.</w:t>
      </w:r>
      <w:r w:rsidRPr="00725F5F">
        <w:rPr>
          <w:sz w:val="12"/>
        </w:rPr>
        <w:t>¶</w:t>
      </w:r>
      <w:r w:rsidRPr="00725F5F">
        <w:rPr>
          <w:sz w:val="16"/>
        </w:rPr>
        <w:t xml:space="preserve"> </w:t>
      </w:r>
      <w:r w:rsidRPr="00A43632">
        <w:rPr>
          <w:rStyle w:val="StyleUnderline"/>
        </w:rPr>
        <w:t xml:space="preserve">In theory, the way down that will form the context of the post-carbon </w:t>
      </w:r>
      <w:r w:rsidRPr="00DB2694">
        <w:rPr>
          <w:rStyle w:val="StyleUnderline"/>
          <w:highlight w:val="yellow"/>
        </w:rPr>
        <w:t>transition may come in</w:t>
      </w:r>
      <w:r w:rsidRPr="00A43632">
        <w:rPr>
          <w:rStyle w:val="StyleUnderline"/>
        </w:rPr>
        <w:t xml:space="preserve"> one of two forms: </w:t>
      </w:r>
      <w:r w:rsidRPr="00DB2694">
        <w:rPr>
          <w:rStyle w:val="Emphasis"/>
          <w:highlight w:val="yellow"/>
        </w:rPr>
        <w:t>a sudden and catastrophic collapse</w:t>
      </w:r>
      <w:r w:rsidRPr="00725F5F">
        <w:rPr>
          <w:sz w:val="16"/>
        </w:rPr>
        <w:t xml:space="preserve"> </w:t>
      </w:r>
      <w:r w:rsidRPr="00A43632">
        <w:rPr>
          <w:rStyle w:val="StyleUnderline"/>
        </w:rPr>
        <w:t>that takes the form of an abrupt and intense simplification</w:t>
      </w:r>
      <w:r w:rsidRPr="00725F5F">
        <w:rPr>
          <w:sz w:val="16"/>
        </w:rPr>
        <w:t xml:space="preserve"> that may even give rise to an uninterrupted spiral of deterioration and conflict that endangers the continuity of civilized life; </w:t>
      </w:r>
      <w:r w:rsidRPr="00A43632">
        <w:rPr>
          <w:rStyle w:val="StyleUnderline"/>
        </w:rPr>
        <w:t>or a consciously assumed, collectively led and politically controlled reorganization</w:t>
      </w:r>
      <w:r w:rsidRPr="00725F5F">
        <w:rPr>
          <w:sz w:val="16"/>
        </w:rPr>
        <w:t xml:space="preserve"> that results in a more modest, less globalized and less accelerated society than at present, albeit one that remains compatible with a certain level of material well-being and complex, democratic political structures (Diamond 2005; Heinberg 2004, 2011). </w:t>
      </w:r>
      <w:r w:rsidRPr="00A43632">
        <w:rPr>
          <w:rStyle w:val="Emphasis"/>
        </w:rPr>
        <w:t>In practice</w:t>
      </w:r>
      <w:r w:rsidRPr="00725F5F">
        <w:rPr>
          <w:sz w:val="16"/>
        </w:rPr>
        <w:t xml:space="preserve">, however, </w:t>
      </w:r>
      <w:r w:rsidRPr="00A43632">
        <w:rPr>
          <w:rStyle w:val="StyleUnderline"/>
        </w:rPr>
        <w:t>the descent will follow</w:t>
      </w:r>
      <w:r w:rsidRPr="00725F5F">
        <w:rPr>
          <w:sz w:val="16"/>
        </w:rPr>
        <w:t xml:space="preserve"> geographically and socially diverse </w:t>
      </w:r>
      <w:r w:rsidRPr="00A43632">
        <w:rPr>
          <w:rStyle w:val="StyleUnderline"/>
        </w:rPr>
        <w:t xml:space="preserve">paths between these </w:t>
      </w:r>
      <w:proofErr w:type="gramStart"/>
      <w:r w:rsidRPr="00A43632">
        <w:rPr>
          <w:rStyle w:val="StyleUnderline"/>
        </w:rPr>
        <w:t>extremes</w:t>
      </w:r>
      <w:r w:rsidRPr="00725F5F">
        <w:rPr>
          <w:sz w:val="16"/>
        </w:rPr>
        <w:t>.</w:t>
      </w:r>
      <w:r w:rsidRPr="00725F5F">
        <w:rPr>
          <w:sz w:val="12"/>
        </w:rPr>
        <w:t>¶</w:t>
      </w:r>
      <w:proofErr w:type="gramEnd"/>
      <w:r w:rsidRPr="00725F5F">
        <w:rPr>
          <w:sz w:val="16"/>
        </w:rPr>
        <w:t xml:space="preserve"> It is impossible to make predictions in this respect. By studying the present, </w:t>
      </w:r>
      <w:r w:rsidRPr="00A43632">
        <w:rPr>
          <w:rStyle w:val="StyleUnderline"/>
        </w:rPr>
        <w:t>we can glimpse the features of a context that favours a sudden collapse in the midst of repeatedly frustrated illusions of “recoveries”.</w:t>
      </w:r>
      <w:r w:rsidRPr="00725F5F">
        <w:rPr>
          <w:sz w:val="16"/>
        </w:rPr>
        <w:t xml:space="preserve"> In principle, this scenario would appear in no way favourable to a conscious and controlled change, and much less to a prosperous way down or happy degrowth. The belief that the solution to all our social problems begins with recovering strong GDP growth is the only point on which all the current economic and political actors in Europe, from Syriza to the Troika, appear to coincide, a consensus which anchors politics to a space that abounds in risk.</w:t>
      </w:r>
      <w:r w:rsidRPr="00725F5F">
        <w:rPr>
          <w:sz w:val="12"/>
        </w:rPr>
        <w:t>¶</w:t>
      </w:r>
      <w:r w:rsidRPr="00725F5F">
        <w:rPr>
          <w:sz w:val="16"/>
        </w:rPr>
        <w:t xml:space="preserve"> Indeed, recent years have seen the emergence of a consensus we believe to be extremely deceiving, one in which austerity is viewed as bad and can be rejected, while growth is good and desirable. It is a consensus that identifies austerity with pay cuts and the loss of jobs and social rights, instead of renouncing the superfluous in order to sustain and guarantee the necessary, a consensus which, against all the evidence of the last two or three decades, views growth as the only solution to unemployment, precariousness and the impoverishment of workers. This consensus, in its own right, constitutes a powerful obstacle to a smooth post-carbon transition that is able to avoid, if possible, a catastrophic collapse.</w:t>
      </w:r>
      <w:r w:rsidRPr="00725F5F">
        <w:rPr>
          <w:sz w:val="12"/>
        </w:rPr>
        <w:t>¶</w:t>
      </w:r>
      <w:r w:rsidRPr="00725F5F">
        <w:rPr>
          <w:sz w:val="16"/>
        </w:rPr>
        <w:t xml:space="preserve"> </w:t>
      </w:r>
      <w:r w:rsidRPr="00DB2694">
        <w:rPr>
          <w:rStyle w:val="StyleUnderline"/>
          <w:highlight w:val="yellow"/>
        </w:rPr>
        <w:t>Given</w:t>
      </w:r>
      <w:r w:rsidRPr="00725F5F">
        <w:rPr>
          <w:rStyle w:val="StyleUnderline"/>
        </w:rPr>
        <w:t xml:space="preserve"> industrial </w:t>
      </w:r>
      <w:r w:rsidRPr="00DB2694">
        <w:rPr>
          <w:rStyle w:val="StyleUnderline"/>
          <w:highlight w:val="yellow"/>
        </w:rPr>
        <w:t>society is</w:t>
      </w:r>
      <w:r w:rsidRPr="00725F5F">
        <w:rPr>
          <w:rStyle w:val="StyleUnderline"/>
        </w:rPr>
        <w:t xml:space="preserve"> now </w:t>
      </w:r>
      <w:r w:rsidRPr="00DB2694">
        <w:rPr>
          <w:rStyle w:val="StyleUnderline"/>
          <w:highlight w:val="yellow"/>
        </w:rPr>
        <w:t>in</w:t>
      </w:r>
      <w:r w:rsidRPr="00725F5F">
        <w:rPr>
          <w:sz w:val="16"/>
        </w:rPr>
        <w:t xml:space="preserve">, or is extremely close to, </w:t>
      </w:r>
      <w:r w:rsidRPr="00DB2694">
        <w:rPr>
          <w:rStyle w:val="Emphasis"/>
          <w:highlight w:val="yellow"/>
        </w:rPr>
        <w:t>a state of overshoot</w:t>
      </w:r>
      <w:r w:rsidRPr="00725F5F">
        <w:rPr>
          <w:sz w:val="16"/>
        </w:rPr>
        <w:t xml:space="preserve">, </w:t>
      </w:r>
      <w:r w:rsidRPr="00725F5F">
        <w:rPr>
          <w:rStyle w:val="StyleUnderline"/>
        </w:rPr>
        <w:t xml:space="preserve">given that this inevitably implies the advent of a historical era that will be defined by the way down, </w:t>
      </w:r>
      <w:r w:rsidRPr="00DB2694">
        <w:rPr>
          <w:rStyle w:val="StyleUnderline"/>
          <w:highlight w:val="yellow"/>
        </w:rPr>
        <w:t>and</w:t>
      </w:r>
      <w:r w:rsidRPr="00725F5F">
        <w:rPr>
          <w:rStyle w:val="StyleUnderline"/>
        </w:rPr>
        <w:t xml:space="preserve"> given </w:t>
      </w:r>
      <w:r w:rsidRPr="00DB2694">
        <w:rPr>
          <w:rStyle w:val="StyleUnderline"/>
          <w:highlight w:val="yellow"/>
        </w:rPr>
        <w:t>that this</w:t>
      </w:r>
      <w:r w:rsidRPr="00725F5F">
        <w:rPr>
          <w:rStyle w:val="StyleUnderline"/>
        </w:rPr>
        <w:t xml:space="preserve"> way down </w:t>
      </w:r>
      <w:r w:rsidRPr="00DB2694">
        <w:rPr>
          <w:rStyle w:val="StyleUnderline"/>
          <w:highlight w:val="yellow"/>
        </w:rPr>
        <w:t>implies degrowing to a level determined by</w:t>
      </w:r>
      <w:r w:rsidRPr="00725F5F">
        <w:rPr>
          <w:rStyle w:val="StyleUnderline"/>
        </w:rPr>
        <w:t xml:space="preserve"> the </w:t>
      </w:r>
      <w:r w:rsidRPr="00DB2694">
        <w:rPr>
          <w:rStyle w:val="Emphasis"/>
          <w:highlight w:val="yellow"/>
        </w:rPr>
        <w:t>carrying capacity</w:t>
      </w:r>
      <w:r w:rsidRPr="00725F5F">
        <w:rPr>
          <w:rStyle w:val="StyleUnderline"/>
        </w:rPr>
        <w:t xml:space="preserve"> of the planet</w:t>
      </w:r>
      <w:r w:rsidRPr="00725F5F">
        <w:rPr>
          <w:sz w:val="16"/>
        </w:rPr>
        <w:t xml:space="preserve">, </w:t>
      </w:r>
      <w:r w:rsidRPr="00725F5F">
        <w:rPr>
          <w:rStyle w:val="StyleUnderline"/>
        </w:rPr>
        <w:t xml:space="preserve">the </w:t>
      </w:r>
      <w:r w:rsidRPr="00DB2694">
        <w:rPr>
          <w:rStyle w:val="StyleUnderline"/>
          <w:highlight w:val="yellow"/>
        </w:rPr>
        <w:t>collective</w:t>
      </w:r>
      <w:r w:rsidRPr="00725F5F">
        <w:rPr>
          <w:rStyle w:val="StyleUnderline"/>
        </w:rPr>
        <w:t xml:space="preserve"> and positive </w:t>
      </w:r>
      <w:r w:rsidRPr="00DB2694">
        <w:rPr>
          <w:rStyle w:val="StyleUnderline"/>
          <w:highlight w:val="yellow"/>
        </w:rPr>
        <w:t>reconstruction of austerity is</w:t>
      </w:r>
      <w:r w:rsidRPr="00725F5F">
        <w:rPr>
          <w:rStyle w:val="StyleUnderline"/>
        </w:rPr>
        <w:t xml:space="preserve"> much </w:t>
      </w:r>
      <w:r w:rsidRPr="00DB2694">
        <w:rPr>
          <w:rStyle w:val="StyleUnderline"/>
          <w:highlight w:val="yellow"/>
        </w:rPr>
        <w:t>more important than</w:t>
      </w:r>
      <w:r w:rsidRPr="00725F5F">
        <w:rPr>
          <w:rStyle w:val="StyleUnderline"/>
        </w:rPr>
        <w:t xml:space="preserve"> ad nauseam </w:t>
      </w:r>
      <w:r w:rsidRPr="00DB2694">
        <w:rPr>
          <w:rStyle w:val="StyleUnderline"/>
          <w:highlight w:val="yellow"/>
        </w:rPr>
        <w:t>repetitions of</w:t>
      </w:r>
      <w:r w:rsidRPr="00725F5F">
        <w:rPr>
          <w:rStyle w:val="StyleUnderline"/>
        </w:rPr>
        <w:t xml:space="preserve"> a </w:t>
      </w:r>
      <w:r w:rsidRPr="00DB2694">
        <w:rPr>
          <w:rStyle w:val="Emphasis"/>
          <w:highlight w:val="yellow"/>
        </w:rPr>
        <w:t>magical faith in unlimited growth</w:t>
      </w:r>
      <w:r w:rsidRPr="00725F5F">
        <w:rPr>
          <w:rStyle w:val="Emphasis"/>
        </w:rPr>
        <w:t xml:space="preserve"> on a finite planet</w:t>
      </w:r>
      <w:r w:rsidRPr="00725F5F">
        <w:rPr>
          <w:sz w:val="16"/>
        </w:rPr>
        <w:t>.</w:t>
      </w:r>
    </w:p>
    <w:p w14:paraId="7335048F" w14:textId="77777777" w:rsidR="00A050A1" w:rsidRDefault="00A050A1" w:rsidP="008D2CB4"/>
    <w:p w14:paraId="7258A0CD" w14:textId="4341CE07" w:rsidR="00B04743" w:rsidRDefault="00A050A1" w:rsidP="00B04743">
      <w:pPr>
        <w:pStyle w:val="Heading3"/>
      </w:pPr>
      <w:r>
        <w:t>Benefits OWs War</w:t>
      </w:r>
    </w:p>
    <w:p w14:paraId="3058657A" w14:textId="77777777" w:rsidR="00A050A1" w:rsidRDefault="00A050A1" w:rsidP="00A050A1"/>
    <w:p w14:paraId="683B06CB" w14:textId="77777777" w:rsidR="00A050A1" w:rsidRPr="00A050A1" w:rsidRDefault="00A050A1" w:rsidP="00A050A1"/>
    <w:p w14:paraId="4D1DD753" w14:textId="77777777" w:rsidR="00B04743" w:rsidRPr="001A3D7A" w:rsidRDefault="00B04743" w:rsidP="00A050A1">
      <w:pPr>
        <w:pStyle w:val="Heading4"/>
        <w:spacing w:before="40" w:line="259" w:lineRule="auto"/>
      </w:pPr>
      <w:r>
        <w:rPr>
          <w:u w:val="single"/>
        </w:rPr>
        <w:t>They can win</w:t>
      </w:r>
      <w:r>
        <w:t xml:space="preserve"> that wars </w:t>
      </w:r>
      <w:proofErr w:type="gramStart"/>
      <w:r>
        <w:t>occur</w:t>
      </w:r>
      <w:proofErr w:type="gramEnd"/>
      <w:r>
        <w:t xml:space="preserve"> and post-collapse might be worse, but the </w:t>
      </w:r>
      <w:r>
        <w:rPr>
          <w:u w:val="single"/>
        </w:rPr>
        <w:t>benefits</w:t>
      </w:r>
      <w:r>
        <w:t xml:space="preserve"> of the </w:t>
      </w:r>
      <w:r>
        <w:rPr>
          <w:u w:val="single"/>
        </w:rPr>
        <w:t>chance</w:t>
      </w:r>
      <w:r>
        <w:t xml:space="preserve"> of transitioning </w:t>
      </w:r>
      <w:r w:rsidRPr="00F87816">
        <w:rPr>
          <w:u w:val="single"/>
        </w:rPr>
        <w:t>still outweigh</w:t>
      </w:r>
    </w:p>
    <w:p w14:paraId="0CDA78ED" w14:textId="77777777" w:rsidR="00B04743" w:rsidRDefault="00B04743" w:rsidP="00B04743">
      <w:r>
        <w:t xml:space="preserve">Dr. Samuel </w:t>
      </w:r>
      <w:r w:rsidRPr="00BC783C">
        <w:rPr>
          <w:rStyle w:val="Style13ptBold"/>
        </w:rPr>
        <w:t>Alexander 14</w:t>
      </w:r>
      <w:r>
        <w:t xml:space="preserve">, lecturer with the Office for Environmental Programs, University of Melbourne, and research fellow, Melbourne Sustainable Society Institute; and Jonathan Rutherford, Professor of Cultural Studies at the University of Middlesex, 2014, “The Deep Green Alternative: Debating Strategies of Transition,” Simplicity Institute, </w:t>
      </w:r>
      <w:hyperlink r:id="rId16" w:history="1">
        <w:r w:rsidRPr="009F0C88">
          <w:rPr>
            <w:rStyle w:val="Hyperlink"/>
          </w:rPr>
          <w:t>http://simplicityinstitute.org/wp-content/uploads/2011/04/The-Deep-Green-Alternative.pdf</w:t>
        </w:r>
      </w:hyperlink>
    </w:p>
    <w:p w14:paraId="345DD38C" w14:textId="77777777" w:rsidR="00B04743" w:rsidRPr="00211AAF" w:rsidRDefault="00B04743" w:rsidP="00B04743">
      <w:pPr>
        <w:rPr>
          <w:sz w:val="16"/>
        </w:rPr>
      </w:pPr>
      <w:r w:rsidRPr="00211AAF">
        <w:rPr>
          <w:rStyle w:val="StyleUnderline"/>
        </w:rPr>
        <w:t>As industrial civilisation continues its global expansion</w:t>
      </w:r>
      <w:r w:rsidRPr="00211AAF">
        <w:rPr>
          <w:sz w:val="16"/>
        </w:rPr>
        <w:t xml:space="preserve"> and pursues growth without apparent limit, </w:t>
      </w:r>
      <w:r w:rsidRPr="00211AAF">
        <w:rPr>
          <w:rStyle w:val="StyleUnderline"/>
        </w:rPr>
        <w:t>the possibility of economic</w:t>
      </w:r>
      <w:r w:rsidRPr="00211AAF">
        <w:rPr>
          <w:sz w:val="16"/>
        </w:rPr>
        <w:t xml:space="preserve">, political, or ecological </w:t>
      </w:r>
      <w:r w:rsidRPr="00211AAF">
        <w:rPr>
          <w:rStyle w:val="StyleUnderline"/>
        </w:rPr>
        <w:t>crises</w:t>
      </w:r>
      <w:r w:rsidRPr="00211AAF">
        <w:rPr>
          <w:sz w:val="16"/>
        </w:rPr>
        <w:t xml:space="preserve"> </w:t>
      </w:r>
      <w:r w:rsidRPr="00211AAF">
        <w:rPr>
          <w:rStyle w:val="StyleUnderline"/>
          <w:bdr w:val="single" w:sz="4" w:space="0" w:color="auto"/>
        </w:rPr>
        <w:t>forcing an alternative way of life upon humanity</w:t>
      </w:r>
      <w:r w:rsidRPr="00211AAF">
        <w:rPr>
          <w:sz w:val="16"/>
        </w:rPr>
        <w:t xml:space="preserve"> </w:t>
      </w:r>
      <w:r w:rsidRPr="00211AAF">
        <w:rPr>
          <w:rStyle w:val="StyleUnderline"/>
        </w:rPr>
        <w:t>seems to be growing in likelihood</w:t>
      </w:r>
      <w:r w:rsidRPr="00211AAF">
        <w:rPr>
          <w:sz w:val="16"/>
        </w:rPr>
        <w:t xml:space="preserve"> (Ehrlich and Ehrlich, 2013). That is, </w:t>
      </w:r>
      <w:r w:rsidRPr="00C004E3">
        <w:rPr>
          <w:rStyle w:val="StyleUnderline"/>
          <w:highlight w:val="yellow"/>
        </w:rPr>
        <w:t>if</w:t>
      </w:r>
      <w:r w:rsidRPr="00211AAF">
        <w:rPr>
          <w:rStyle w:val="StyleUnderline"/>
        </w:rPr>
        <w:t xml:space="preserve"> the </w:t>
      </w:r>
      <w:r w:rsidRPr="00C004E3">
        <w:rPr>
          <w:rStyle w:val="StyleUnderline"/>
          <w:highlight w:val="yellow"/>
        </w:rPr>
        <w:t>existing</w:t>
      </w:r>
      <w:r w:rsidRPr="00211AAF">
        <w:rPr>
          <w:rStyle w:val="StyleUnderline"/>
        </w:rPr>
        <w:t xml:space="preserve"> model of </w:t>
      </w:r>
      <w:r w:rsidRPr="00DC1EF5">
        <w:rPr>
          <w:rStyle w:val="StyleUnderline"/>
        </w:rPr>
        <w:t xml:space="preserve">global </w:t>
      </w:r>
      <w:r w:rsidRPr="00C004E3">
        <w:rPr>
          <w:rStyle w:val="StyleUnderline"/>
          <w:highlight w:val="yellow"/>
        </w:rPr>
        <w:t>development is not stopped</w:t>
      </w:r>
      <w:r w:rsidRPr="00211AAF">
        <w:rPr>
          <w:sz w:val="16"/>
        </w:rPr>
        <w:t xml:space="preserve"> via one of the pathways reviewed above, or some other strategy, then it seems clear enough that </w:t>
      </w:r>
      <w:r w:rsidRPr="00211AAF">
        <w:rPr>
          <w:rStyle w:val="StyleUnderline"/>
        </w:rPr>
        <w:t>at some point in the future</w:t>
      </w:r>
      <w:r w:rsidRPr="00211AAF">
        <w:rPr>
          <w:sz w:val="16"/>
        </w:rPr>
        <w:t xml:space="preserve">, </w:t>
      </w:r>
      <w:r w:rsidRPr="00C004E3">
        <w:rPr>
          <w:rStyle w:val="StyleUnderline"/>
          <w:highlight w:val="yellow"/>
          <w:bdr w:val="single" w:sz="4" w:space="0" w:color="auto"/>
        </w:rPr>
        <w:t xml:space="preserve">industrial civilisation will </w:t>
      </w:r>
      <w:r w:rsidRPr="00DC1EF5">
        <w:rPr>
          <w:rStyle w:val="StyleUnderline"/>
          <w:bdr w:val="single" w:sz="4" w:space="0" w:color="auto"/>
        </w:rPr>
        <w:t xml:space="preserve">grow itself </w:t>
      </w:r>
      <w:r w:rsidRPr="00C004E3">
        <w:rPr>
          <w:rStyle w:val="StyleUnderline"/>
          <w:highlight w:val="yellow"/>
          <w:bdr w:val="single" w:sz="4" w:space="0" w:color="auto"/>
        </w:rPr>
        <w:t>to death</w:t>
      </w:r>
      <w:r w:rsidRPr="00211AAF">
        <w:rPr>
          <w:sz w:val="16"/>
        </w:rPr>
        <w:t xml:space="preserve"> (Turner, 2012). Whether 'collapse' is initiated by an ecological tipping point, a financial breakdown of an overly indebted economy, a geopolitical disruption, an oil crisis, or some confluence of such forces, the possibility of collapse or deep global crisis can no longer be dismissed merely as the intellectual playground for 'doomsayers' with curdled imaginations. </w:t>
      </w:r>
      <w:r w:rsidRPr="00170148">
        <w:rPr>
          <w:rStyle w:val="StyleUnderline"/>
        </w:rPr>
        <w:t>Collapse</w:t>
      </w:r>
      <w:r w:rsidRPr="00211AAF">
        <w:rPr>
          <w:rStyle w:val="StyleUnderline"/>
        </w:rPr>
        <w:t xml:space="preserve"> is a prospect that </w:t>
      </w:r>
      <w:r w:rsidRPr="00170148">
        <w:rPr>
          <w:rStyle w:val="StyleUnderline"/>
        </w:rPr>
        <w:t>ought to be taken seriously</w:t>
      </w:r>
      <w:r w:rsidRPr="00211AAF">
        <w:rPr>
          <w:rStyle w:val="StyleUnderline"/>
        </w:rPr>
        <w:t xml:space="preserve"> based on the logic of limitless growth on a finite planet</w:t>
      </w:r>
      <w:r w:rsidRPr="00211AAF">
        <w:rPr>
          <w:sz w:val="16"/>
        </w:rPr>
        <w:t xml:space="preserve">, </w:t>
      </w:r>
      <w:r w:rsidRPr="00211AAF">
        <w:rPr>
          <w:rStyle w:val="StyleUnderline"/>
        </w:rPr>
        <w:t>as well as the evidence of existing</w:t>
      </w:r>
      <w:r w:rsidRPr="00211AAF">
        <w:rPr>
          <w:sz w:val="16"/>
        </w:rPr>
        <w:t xml:space="preserve"> economic, ecological, or more specifically </w:t>
      </w:r>
      <w:r w:rsidRPr="00211AAF">
        <w:rPr>
          <w:rStyle w:val="StyleUnderline"/>
        </w:rPr>
        <w:t>climatic instability</w:t>
      </w:r>
      <w:r w:rsidRPr="00211AAF">
        <w:rPr>
          <w:sz w:val="16"/>
        </w:rPr>
        <w:t>. As Paul Gilding (2011) has suggested, perhaps it is already too late to avoid some form of 'great disruption'.</w:t>
      </w:r>
    </w:p>
    <w:p w14:paraId="0E896539" w14:textId="77777777" w:rsidR="00B04743" w:rsidRPr="00211AAF" w:rsidRDefault="00B04743" w:rsidP="00B04743">
      <w:pPr>
        <w:rPr>
          <w:sz w:val="16"/>
        </w:rPr>
      </w:pPr>
      <w:r w:rsidRPr="00170148">
        <w:rPr>
          <w:rStyle w:val="StyleUnderline"/>
          <w:highlight w:val="yellow"/>
        </w:rPr>
        <w:t>Could collapse</w:t>
      </w:r>
      <w:r w:rsidRPr="00211AAF">
        <w:rPr>
          <w:sz w:val="16"/>
        </w:rPr>
        <w:t xml:space="preserve"> or deep crisis </w:t>
      </w:r>
      <w:r w:rsidRPr="00C004E3">
        <w:rPr>
          <w:rStyle w:val="StyleUnderline"/>
          <w:highlight w:val="yellow"/>
        </w:rPr>
        <w:t>be the most likely pathway to</w:t>
      </w:r>
      <w:r w:rsidRPr="00211AAF">
        <w:rPr>
          <w:rStyle w:val="StyleUnderline"/>
        </w:rPr>
        <w:t xml:space="preserve"> </w:t>
      </w:r>
      <w:r w:rsidRPr="00C004E3">
        <w:rPr>
          <w:rStyle w:val="StyleUnderline"/>
        </w:rPr>
        <w:t xml:space="preserve">an </w:t>
      </w:r>
      <w:r w:rsidRPr="00C004E3">
        <w:rPr>
          <w:rStyle w:val="StyleUnderline"/>
          <w:highlight w:val="yellow"/>
        </w:rPr>
        <w:t>alternative</w:t>
      </w:r>
      <w:r w:rsidRPr="00C004E3">
        <w:rPr>
          <w:rStyle w:val="StyleUnderline"/>
        </w:rPr>
        <w:t xml:space="preserve"> way</w:t>
      </w:r>
      <w:r w:rsidRPr="00211AAF">
        <w:rPr>
          <w:rStyle w:val="StyleUnderline"/>
        </w:rPr>
        <w:t xml:space="preserve"> of </w:t>
      </w:r>
      <w:r w:rsidRPr="00C004E3">
        <w:rPr>
          <w:rStyle w:val="StyleUnderline"/>
          <w:highlight w:val="yellow"/>
        </w:rPr>
        <w:t>life</w:t>
      </w:r>
      <w:r w:rsidRPr="00211AAF">
        <w:rPr>
          <w:rStyle w:val="StyleUnderline"/>
        </w:rPr>
        <w:t>?</w:t>
      </w:r>
      <w:r w:rsidRPr="00211AAF">
        <w:rPr>
          <w:sz w:val="16"/>
        </w:rPr>
        <w:t xml:space="preserve"> If it is, such a scenario must not be idealised or romanticised. Fundamental </w:t>
      </w:r>
      <w:r w:rsidRPr="00C004E3">
        <w:rPr>
          <w:rStyle w:val="StyleUnderline"/>
          <w:highlight w:val="yellow"/>
        </w:rPr>
        <w:t>change through crisis would</w:t>
      </w:r>
      <w:r w:rsidRPr="00211AAF">
        <w:rPr>
          <w:rStyle w:val="StyleUnderline"/>
        </w:rPr>
        <w:t xml:space="preserve"> almost certainly </w:t>
      </w:r>
      <w:r w:rsidRPr="00C004E3">
        <w:rPr>
          <w:rStyle w:val="StyleUnderline"/>
          <w:highlight w:val="yellow"/>
        </w:rPr>
        <w:t>involve</w:t>
      </w:r>
      <w:r w:rsidRPr="00C004E3">
        <w:rPr>
          <w:sz w:val="16"/>
          <w:highlight w:val="yellow"/>
        </w:rPr>
        <w:t xml:space="preserve"> </w:t>
      </w:r>
      <w:r w:rsidRPr="00C004E3">
        <w:rPr>
          <w:rStyle w:val="StyleUnderline"/>
          <w:highlight w:val="yellow"/>
          <w:bdr w:val="single" w:sz="4" w:space="0" w:color="auto"/>
        </w:rPr>
        <w:t>great suffering</w:t>
      </w:r>
      <w:r w:rsidRPr="00211AAF">
        <w:rPr>
          <w:rStyle w:val="StyleUnderline"/>
          <w:bdr w:val="single" w:sz="4" w:space="0" w:color="auto"/>
        </w:rPr>
        <w:t xml:space="preserve"> for many</w:t>
      </w:r>
      <w:r w:rsidRPr="00211AAF">
        <w:rPr>
          <w:sz w:val="16"/>
        </w:rPr>
        <w:t xml:space="preserve">, </w:t>
      </w:r>
      <w:r w:rsidRPr="00211AAF">
        <w:rPr>
          <w:rStyle w:val="StyleUnderline"/>
        </w:rPr>
        <w:t xml:space="preserve">and </w:t>
      </w:r>
      <w:r w:rsidRPr="001A3D7A">
        <w:rPr>
          <w:rStyle w:val="StyleUnderline"/>
          <w:highlight w:val="yellow"/>
        </w:rPr>
        <w:t>quite possibly</w:t>
      </w:r>
      <w:r w:rsidRPr="00211AAF">
        <w:rPr>
          <w:sz w:val="16"/>
        </w:rPr>
        <w:t xml:space="preserve"> significant population decline through </w:t>
      </w:r>
      <w:r w:rsidRPr="00211AAF">
        <w:rPr>
          <w:rStyle w:val="StyleUnderline"/>
          <w:bdr w:val="single" w:sz="4" w:space="0" w:color="auto"/>
        </w:rPr>
        <w:t xml:space="preserve">starvation, disease, or </w:t>
      </w:r>
      <w:r w:rsidRPr="001A3D7A">
        <w:rPr>
          <w:rStyle w:val="StyleUnderline"/>
          <w:sz w:val="24"/>
          <w:highlight w:val="yellow"/>
          <w:bdr w:val="single" w:sz="4" w:space="0" w:color="auto"/>
        </w:rPr>
        <w:t>war</w:t>
      </w:r>
      <w:r w:rsidRPr="00211AAF">
        <w:rPr>
          <w:sz w:val="16"/>
        </w:rPr>
        <w:t xml:space="preserve">. </w:t>
      </w:r>
      <w:r w:rsidRPr="00DC1EF5">
        <w:rPr>
          <w:rStyle w:val="StyleUnderline"/>
        </w:rPr>
        <w:t>It is</w:t>
      </w:r>
      <w:r w:rsidRPr="00211AAF">
        <w:rPr>
          <w:sz w:val="16"/>
        </w:rPr>
        <w:t xml:space="preserve"> also </w:t>
      </w:r>
      <w:r w:rsidRPr="00DC1EF5">
        <w:rPr>
          <w:rStyle w:val="StyleUnderline"/>
          <w:bdr w:val="single" w:sz="4" w:space="0" w:color="auto"/>
        </w:rPr>
        <w:t>possible</w:t>
      </w:r>
      <w:r w:rsidRPr="00DC1EF5">
        <w:rPr>
          <w:sz w:val="16"/>
        </w:rPr>
        <w:t xml:space="preserve"> </w:t>
      </w:r>
      <w:r w:rsidRPr="00DC1EF5">
        <w:rPr>
          <w:rStyle w:val="StyleUnderline"/>
        </w:rPr>
        <w:t>that the 'alternative system'</w:t>
      </w:r>
      <w:r w:rsidRPr="00211AAF">
        <w:rPr>
          <w:rStyle w:val="StyleUnderline"/>
        </w:rPr>
        <w:t xml:space="preserve"> that a crisis produces </w:t>
      </w:r>
      <w:r w:rsidRPr="00DC1EF5">
        <w:rPr>
          <w:rStyle w:val="StyleUnderline"/>
        </w:rPr>
        <w:t>is</w:t>
      </w:r>
      <w:r w:rsidRPr="00211AAF">
        <w:rPr>
          <w:rStyle w:val="StyleUnderline"/>
        </w:rPr>
        <w:t xml:space="preserve"> equally or even </w:t>
      </w:r>
      <w:r w:rsidRPr="00DC1EF5">
        <w:rPr>
          <w:rStyle w:val="StyleUnderline"/>
        </w:rPr>
        <w:t>more undesirable</w:t>
      </w:r>
      <w:r w:rsidRPr="00211AAF">
        <w:rPr>
          <w:rStyle w:val="StyleUnderline"/>
        </w:rPr>
        <w:t xml:space="preserve"> than the existing system</w:t>
      </w:r>
      <w:r w:rsidRPr="00211AAF">
        <w:rPr>
          <w:sz w:val="16"/>
        </w:rPr>
        <w:t xml:space="preserve">. </w:t>
      </w:r>
      <w:r w:rsidRPr="00C004E3">
        <w:rPr>
          <w:rStyle w:val="StyleUnderline"/>
          <w:highlight w:val="yellow"/>
          <w:bdr w:val="single" w:sz="4" w:space="0" w:color="auto"/>
        </w:rPr>
        <w:t>Nevertheless</w:t>
      </w:r>
      <w:r w:rsidRPr="00211AAF">
        <w:rPr>
          <w:rStyle w:val="StyleUnderline"/>
        </w:rPr>
        <w:t xml:space="preserve">, it may be that </w:t>
      </w:r>
      <w:r w:rsidRPr="00C004E3">
        <w:rPr>
          <w:rStyle w:val="StyleUnderline"/>
          <w:highlight w:val="yellow"/>
        </w:rPr>
        <w:t xml:space="preserve">this is the </w:t>
      </w:r>
      <w:r w:rsidRPr="00C004E3">
        <w:rPr>
          <w:rStyle w:val="StyleUnderline"/>
          <w:highlight w:val="yellow"/>
          <w:bdr w:val="single" w:sz="4" w:space="0" w:color="auto"/>
        </w:rPr>
        <w:t xml:space="preserve">only way </w:t>
      </w:r>
      <w:r w:rsidRPr="00DC1EF5">
        <w:rPr>
          <w:rStyle w:val="StyleUnderline"/>
          <w:bdr w:val="single" w:sz="4" w:space="0" w:color="auto"/>
        </w:rPr>
        <w:t xml:space="preserve">a </w:t>
      </w:r>
      <w:r w:rsidRPr="00C004E3">
        <w:rPr>
          <w:rStyle w:val="StyleUnderline"/>
          <w:highlight w:val="yellow"/>
          <w:bdr w:val="single" w:sz="4" w:space="0" w:color="auto"/>
        </w:rPr>
        <w:t>post-growth</w:t>
      </w:r>
      <w:r w:rsidRPr="00211AAF">
        <w:rPr>
          <w:rStyle w:val="StyleUnderline"/>
        </w:rPr>
        <w:t xml:space="preserve"> or post-industrial </w:t>
      </w:r>
      <w:r w:rsidRPr="00DC1EF5">
        <w:rPr>
          <w:rStyle w:val="StyleUnderline"/>
          <w:bdr w:val="single" w:sz="4" w:space="0" w:color="auto"/>
        </w:rPr>
        <w:t xml:space="preserve">way of life </w:t>
      </w:r>
      <w:r w:rsidRPr="00C004E3">
        <w:rPr>
          <w:rStyle w:val="StyleUnderline"/>
          <w:highlight w:val="yellow"/>
          <w:bdr w:val="single" w:sz="4" w:space="0" w:color="auto"/>
        </w:rPr>
        <w:t xml:space="preserve">will </w:t>
      </w:r>
      <w:r w:rsidRPr="00DC1EF5">
        <w:rPr>
          <w:rStyle w:val="StyleUnderline"/>
          <w:bdr w:val="single" w:sz="4" w:space="0" w:color="auto"/>
        </w:rPr>
        <w:t xml:space="preserve">ever </w:t>
      </w:r>
      <w:r w:rsidRPr="00C004E3">
        <w:rPr>
          <w:rStyle w:val="StyleUnderline"/>
          <w:highlight w:val="yellow"/>
          <w:bdr w:val="single" w:sz="4" w:space="0" w:color="auto"/>
        </w:rPr>
        <w:t>arise</w:t>
      </w:r>
      <w:r w:rsidRPr="00211AAF">
        <w:rPr>
          <w:sz w:val="16"/>
        </w:rPr>
        <w:t xml:space="preserve">. The Cuban oil crisis, prompted by the collapse of the USSR, provides one such example of a deep societal transition that arose not from a political or social movement, but from sheer force of circumstances (Piercy et al, 2010). Almost </w:t>
      </w:r>
      <w:r w:rsidRPr="00211AAF">
        <w:rPr>
          <w:rStyle w:val="StyleUnderline"/>
        </w:rPr>
        <w:t xml:space="preserve">overnight </w:t>
      </w:r>
      <w:r w:rsidRPr="00C004E3">
        <w:rPr>
          <w:rStyle w:val="StyleUnderline"/>
          <w:highlight w:val="yellow"/>
        </w:rPr>
        <w:t>Cuba had</w:t>
      </w:r>
      <w:r w:rsidRPr="00211AAF">
        <w:rPr>
          <w:rStyle w:val="StyleUnderline"/>
        </w:rPr>
        <w:t xml:space="preserve"> a large proportion of </w:t>
      </w:r>
      <w:r w:rsidRPr="00C004E3">
        <w:rPr>
          <w:rStyle w:val="StyleUnderline"/>
          <w:highlight w:val="yellow"/>
        </w:rPr>
        <w:t xml:space="preserve">its oil supply cut </w:t>
      </w:r>
      <w:r w:rsidRPr="00DC1EF5">
        <w:rPr>
          <w:rStyle w:val="StyleUnderline"/>
          <w:highlight w:val="yellow"/>
        </w:rPr>
        <w:t>off</w:t>
      </w:r>
      <w:r w:rsidRPr="00DC1EF5">
        <w:rPr>
          <w:sz w:val="16"/>
          <w:highlight w:val="yellow"/>
        </w:rPr>
        <w:t xml:space="preserve">, </w:t>
      </w:r>
      <w:r w:rsidRPr="00DC1EF5">
        <w:rPr>
          <w:rStyle w:val="StyleUnderline"/>
          <w:highlight w:val="yellow"/>
        </w:rPr>
        <w:t xml:space="preserve">forcing the nation </w:t>
      </w:r>
      <w:r w:rsidRPr="00C87891">
        <w:rPr>
          <w:rStyle w:val="StyleUnderline"/>
          <w:highlight w:val="yellow"/>
        </w:rPr>
        <w:t>to move</w:t>
      </w:r>
      <w:r w:rsidRPr="00211AAF">
        <w:rPr>
          <w:rStyle w:val="StyleUnderline"/>
        </w:rPr>
        <w:t xml:space="preserve"> away </w:t>
      </w:r>
      <w:r w:rsidRPr="00C87891">
        <w:rPr>
          <w:rStyle w:val="StyleUnderline"/>
          <w:highlight w:val="yellow"/>
        </w:rPr>
        <w:t>from</w:t>
      </w:r>
      <w:r w:rsidRPr="00211AAF">
        <w:rPr>
          <w:rStyle w:val="StyleUnderline"/>
        </w:rPr>
        <w:t xml:space="preserve"> oil-dependent, </w:t>
      </w:r>
      <w:r w:rsidRPr="00C87891">
        <w:rPr>
          <w:rStyle w:val="StyleUnderline"/>
          <w:highlight w:val="yellow"/>
        </w:rPr>
        <w:t>industrialised</w:t>
      </w:r>
      <w:r w:rsidRPr="00211AAF">
        <w:rPr>
          <w:rStyle w:val="StyleUnderline"/>
        </w:rPr>
        <w:t xml:space="preserve"> modes of </w:t>
      </w:r>
      <w:r w:rsidRPr="00C87891">
        <w:rPr>
          <w:rStyle w:val="StyleUnderline"/>
          <w:highlight w:val="yellow"/>
        </w:rPr>
        <w:t>food production</w:t>
      </w:r>
      <w:r w:rsidRPr="00211AAF">
        <w:rPr>
          <w:rStyle w:val="StyleUnderline"/>
        </w:rPr>
        <w:t xml:space="preserve"> </w:t>
      </w:r>
      <w:r w:rsidRPr="00C87891">
        <w:rPr>
          <w:rStyle w:val="StyleUnderline"/>
          <w:highlight w:val="yellow"/>
        </w:rPr>
        <w:t>and</w:t>
      </w:r>
      <w:r w:rsidRPr="00211AAF">
        <w:rPr>
          <w:rStyle w:val="StyleUnderline"/>
        </w:rPr>
        <w:t xml:space="preserve"> instead </w:t>
      </w:r>
      <w:r w:rsidRPr="00C87891">
        <w:rPr>
          <w:rStyle w:val="StyleUnderline"/>
          <w:highlight w:val="yellow"/>
        </w:rPr>
        <w:t>take up</w:t>
      </w:r>
      <w:r w:rsidRPr="00211AAF">
        <w:rPr>
          <w:rStyle w:val="StyleUnderline"/>
        </w:rPr>
        <w:t xml:space="preserve"> local and </w:t>
      </w:r>
      <w:r w:rsidRPr="00C87891">
        <w:rPr>
          <w:rStyle w:val="StyleUnderline"/>
          <w:highlight w:val="yellow"/>
        </w:rPr>
        <w:t>organic systems</w:t>
      </w:r>
      <w:r w:rsidRPr="00211AAF">
        <w:rPr>
          <w:sz w:val="16"/>
        </w:rPr>
        <w:t xml:space="preserve"> </w:t>
      </w:r>
      <w:r w:rsidRPr="00211AAF">
        <w:rPr>
          <w:rStyle w:val="StyleUnderline"/>
        </w:rPr>
        <w:t>- or perish</w:t>
      </w:r>
      <w:r w:rsidRPr="00211AAF">
        <w:rPr>
          <w:sz w:val="16"/>
        </w:rPr>
        <w:t xml:space="preserve">. David Holmgren (2013) has recently published a deep and provocative essay, 'Crash on Demand', exploring the idea that a relatively small anti-consumerist movement could be enough </w:t>
      </w:r>
      <w:r w:rsidRPr="00211AAF">
        <w:rPr>
          <w:rStyle w:val="StyleUnderline"/>
        </w:rPr>
        <w:t>to destabilise the global economy which is already struggling</w:t>
      </w:r>
      <w:r w:rsidRPr="00211AAF">
        <w:rPr>
          <w:sz w:val="16"/>
        </w:rPr>
        <w:t xml:space="preserve">. This </w:t>
      </w:r>
      <w:r w:rsidRPr="00211AAF">
        <w:rPr>
          <w:rStyle w:val="StyleUnderline"/>
        </w:rPr>
        <w:t>presents one means of bringing an end to the status quo by inducing a voluntary crisis</w:t>
      </w:r>
      <w:r w:rsidRPr="00211AAF">
        <w:rPr>
          <w:sz w:val="16"/>
        </w:rPr>
        <w:t>, without relying on a mass movement. Needless to say, should people adopt such a strategy, it would be imperative to 'prefigure' the alternative society as far as possible too, not merely withdraw support from the existing society.</w:t>
      </w:r>
    </w:p>
    <w:p w14:paraId="47FCFA7F" w14:textId="77777777" w:rsidR="00B04743" w:rsidRDefault="00B04743" w:rsidP="00B04743">
      <w:pPr>
        <w:rPr>
          <w:sz w:val="16"/>
        </w:rPr>
      </w:pPr>
      <w:r w:rsidRPr="00211AAF">
        <w:rPr>
          <w:sz w:val="16"/>
        </w:rPr>
        <w:t xml:space="preserve">Again, one must not romanticise such theories or transitions. </w:t>
      </w:r>
      <w:r w:rsidRPr="00DC1EF5">
        <w:rPr>
          <w:rStyle w:val="StyleUnderline"/>
        </w:rPr>
        <w:t xml:space="preserve">The </w:t>
      </w:r>
      <w:r w:rsidRPr="00C87891">
        <w:rPr>
          <w:rStyle w:val="StyleUnderline"/>
          <w:highlight w:val="yellow"/>
        </w:rPr>
        <w:t>Cuba</w:t>
      </w:r>
      <w:r w:rsidRPr="00DC1EF5">
        <w:rPr>
          <w:rStyle w:val="StyleUnderline"/>
        </w:rPr>
        <w:t>n crisis</w:t>
      </w:r>
      <w:r w:rsidRPr="00211AAF">
        <w:rPr>
          <w:rStyle w:val="StyleUnderline"/>
        </w:rPr>
        <w:t>,</w:t>
      </w:r>
      <w:r w:rsidRPr="00211AAF">
        <w:rPr>
          <w:sz w:val="16"/>
        </w:rPr>
        <w:t xml:space="preserve"> for example, </w:t>
      </w:r>
      <w:r w:rsidRPr="00211AAF">
        <w:rPr>
          <w:rStyle w:val="StyleUnderline"/>
        </w:rPr>
        <w:t xml:space="preserve">entailed much hardship. But it does </w:t>
      </w:r>
      <w:r w:rsidRPr="00C87891">
        <w:rPr>
          <w:rStyle w:val="StyleUnderline"/>
          <w:highlight w:val="yellow"/>
        </w:rPr>
        <w:t xml:space="preserve">expose </w:t>
      </w:r>
      <w:r w:rsidRPr="00DC1EF5">
        <w:rPr>
          <w:rStyle w:val="StyleUnderline"/>
        </w:rPr>
        <w:t xml:space="preserve">the </w:t>
      </w:r>
      <w:r w:rsidRPr="00DC1EF5">
        <w:rPr>
          <w:rStyle w:val="StyleUnderline"/>
          <w:highlight w:val="yellow"/>
        </w:rPr>
        <w:t>mechanisms by which</w:t>
      </w:r>
      <w:r w:rsidRPr="00DC1EF5">
        <w:rPr>
          <w:sz w:val="16"/>
          <w:highlight w:val="yellow"/>
        </w:rPr>
        <w:t xml:space="preserve"> </w:t>
      </w:r>
      <w:r w:rsidRPr="00DC1EF5">
        <w:rPr>
          <w:rStyle w:val="StyleUnderline"/>
          <w:highlight w:val="yellow"/>
          <w:bdr w:val="single" w:sz="4" w:space="0" w:color="auto"/>
        </w:rPr>
        <w:t xml:space="preserve">crisis can induce </w:t>
      </w:r>
      <w:r w:rsidRPr="00C87891">
        <w:rPr>
          <w:rStyle w:val="StyleUnderline"/>
          <w:highlight w:val="yellow"/>
          <w:bdr w:val="single" w:sz="4" w:space="0" w:color="auto"/>
        </w:rPr>
        <w:t>significant societal change</w:t>
      </w:r>
      <w:r w:rsidRPr="00211AAF">
        <w:rPr>
          <w:sz w:val="16"/>
        </w:rPr>
        <w:t xml:space="preserve"> </w:t>
      </w:r>
      <w:r w:rsidRPr="00211AAF">
        <w:rPr>
          <w:rStyle w:val="StyleUnderline"/>
        </w:rPr>
        <w:t>in ways that, in the end, are not always negative</w:t>
      </w:r>
      <w:r w:rsidRPr="00211AAF">
        <w:rPr>
          <w:sz w:val="16"/>
        </w:rPr>
        <w:t xml:space="preserve">. </w:t>
      </w:r>
      <w:r w:rsidRPr="00C87891">
        <w:rPr>
          <w:rStyle w:val="StyleUnderline"/>
          <w:highlight w:val="yellow"/>
          <w:bdr w:val="single" w:sz="4" w:space="0" w:color="auto"/>
        </w:rPr>
        <w:t xml:space="preserve">In the face of a </w:t>
      </w:r>
      <w:r w:rsidRPr="00C87891">
        <w:rPr>
          <w:rStyle w:val="StyleUnderline"/>
          <w:i/>
          <w:highlight w:val="yellow"/>
          <w:bdr w:val="single" w:sz="4" w:space="0" w:color="auto"/>
        </w:rPr>
        <w:t>global</w:t>
      </w:r>
      <w:r w:rsidRPr="00C87891">
        <w:rPr>
          <w:rStyle w:val="StyleUnderline"/>
          <w:highlight w:val="yellow"/>
          <w:bdr w:val="single" w:sz="4" w:space="0" w:color="auto"/>
        </w:rPr>
        <w:t xml:space="preserve"> crisis</w:t>
      </w:r>
      <w:r w:rsidRPr="00211AAF">
        <w:rPr>
          <w:sz w:val="16"/>
        </w:rPr>
        <w:t xml:space="preserve"> or breakdown, therefore, it could be that </w:t>
      </w:r>
      <w:r w:rsidRPr="00DC1EF5">
        <w:rPr>
          <w:rStyle w:val="StyleUnderline"/>
        </w:rPr>
        <w:t xml:space="preserve">elements of </w:t>
      </w:r>
      <w:r w:rsidRPr="00DC1EF5">
        <w:rPr>
          <w:rStyle w:val="StyleUnderline"/>
          <w:highlight w:val="yellow"/>
        </w:rPr>
        <w:t>the deep green vision</w:t>
      </w:r>
      <w:r w:rsidRPr="00211AAF">
        <w:rPr>
          <w:sz w:val="16"/>
        </w:rPr>
        <w:t xml:space="preserve"> (such as organic agriculture, frugal living, sharing, radical recycling, post-oil transportation, etc.) </w:t>
      </w:r>
      <w:r w:rsidRPr="00C87891">
        <w:rPr>
          <w:rStyle w:val="StyleUnderline"/>
          <w:highlight w:val="yellow"/>
          <w:bdr w:val="single" w:sz="4" w:space="0" w:color="auto"/>
        </w:rPr>
        <w:t>come to be forced upon humanity</w:t>
      </w:r>
      <w:r w:rsidRPr="00211AAF">
        <w:rPr>
          <w:rStyle w:val="StyleUnderline"/>
          <w:bdr w:val="single" w:sz="4" w:space="0" w:color="auto"/>
        </w:rPr>
        <w:t>,</w:t>
      </w:r>
      <w:r w:rsidRPr="00211AAF">
        <w:rPr>
          <w:sz w:val="16"/>
        </w:rPr>
        <w:t xml:space="preserve"> </w:t>
      </w:r>
      <w:r w:rsidRPr="00211AAF">
        <w:rPr>
          <w:rStyle w:val="StyleUnderline"/>
        </w:rPr>
        <w:t xml:space="preserve">in which case </w:t>
      </w:r>
      <w:r w:rsidRPr="009F74E3">
        <w:rPr>
          <w:rStyle w:val="StyleUnderline"/>
          <w:highlight w:val="yellow"/>
        </w:rPr>
        <w:t>the</w:t>
      </w:r>
      <w:r w:rsidRPr="00211AAF">
        <w:rPr>
          <w:rStyle w:val="StyleUnderline"/>
        </w:rPr>
        <w:t xml:space="preserve"> question of </w:t>
      </w:r>
      <w:r w:rsidRPr="009F74E3">
        <w:rPr>
          <w:rStyle w:val="StyleUnderline"/>
          <w:highlight w:val="yellow"/>
        </w:rPr>
        <w:t>strategy has</w:t>
      </w:r>
      <w:r w:rsidRPr="009F74E3">
        <w:rPr>
          <w:sz w:val="16"/>
        </w:rPr>
        <w:t xml:space="preserve"> </w:t>
      </w:r>
      <w:r w:rsidRPr="009F74E3">
        <w:rPr>
          <w:rStyle w:val="StyleUnderline"/>
          <w:bdr w:val="single" w:sz="4" w:space="0" w:color="auto"/>
        </w:rPr>
        <w:t>l</w:t>
      </w:r>
      <w:r w:rsidRPr="00211AAF">
        <w:rPr>
          <w:rStyle w:val="StyleUnderline"/>
          <w:bdr w:val="single" w:sz="4" w:space="0" w:color="auto"/>
        </w:rPr>
        <w:t xml:space="preserve">ess </w:t>
      </w:r>
      <w:r w:rsidRPr="009F74E3">
        <w:rPr>
          <w:rStyle w:val="StyleUnderline"/>
          <w:highlight w:val="yellow"/>
          <w:bdr w:val="single" w:sz="4" w:space="0" w:color="auto"/>
        </w:rPr>
        <w:t>to do with</w:t>
      </w:r>
      <w:r w:rsidRPr="00211AAF">
        <w:rPr>
          <w:rStyle w:val="StyleUnderline"/>
          <w:bdr w:val="single" w:sz="4" w:space="0" w:color="auto"/>
        </w:rPr>
        <w:t xml:space="preserve"> avoiding a deep crisis or collapse</w:t>
      </w:r>
      <w:r w:rsidRPr="00211AAF">
        <w:rPr>
          <w:sz w:val="16"/>
        </w:rPr>
        <w:t xml:space="preserve"> (</w:t>
      </w:r>
      <w:r w:rsidRPr="00211AAF">
        <w:rPr>
          <w:rStyle w:val="StyleUnderline"/>
        </w:rPr>
        <w:t>which may be inevitable</w:t>
      </w:r>
      <w:r w:rsidRPr="00211AAF">
        <w:rPr>
          <w:sz w:val="16"/>
        </w:rPr>
        <w:t xml:space="preserve">) </w:t>
      </w:r>
      <w:r w:rsidRPr="00211AAF">
        <w:rPr>
          <w:rStyle w:val="StyleUnderline"/>
        </w:rPr>
        <w:t>and more to do with</w:t>
      </w:r>
      <w:r w:rsidRPr="00211AAF">
        <w:rPr>
          <w:sz w:val="16"/>
        </w:rPr>
        <w:t xml:space="preserve"> </w:t>
      </w:r>
      <w:r w:rsidRPr="009F74E3">
        <w:rPr>
          <w:rStyle w:val="StyleUnderline"/>
          <w:highlight w:val="yellow"/>
          <w:bdr w:val="single" w:sz="4" w:space="0" w:color="auto"/>
        </w:rPr>
        <w:t xml:space="preserve">negotiating the descent </w:t>
      </w:r>
      <w:r w:rsidRPr="00DC1EF5">
        <w:rPr>
          <w:rStyle w:val="StyleUnderline"/>
          <w:bdr w:val="single" w:sz="4" w:space="0" w:color="auto"/>
        </w:rPr>
        <w:t xml:space="preserve">as </w:t>
      </w:r>
      <w:r w:rsidRPr="009F74E3">
        <w:rPr>
          <w:rStyle w:val="StyleUnderline"/>
          <w:highlight w:val="yellow"/>
          <w:bdr w:val="single" w:sz="4" w:space="0" w:color="auto"/>
        </w:rPr>
        <w:t xml:space="preserve">wisely </w:t>
      </w:r>
      <w:r w:rsidRPr="00DC1EF5">
        <w:rPr>
          <w:rStyle w:val="StyleUnderline"/>
          <w:bdr w:val="single" w:sz="4" w:space="0" w:color="auto"/>
        </w:rPr>
        <w:t>as possible</w:t>
      </w:r>
      <w:r w:rsidRPr="00041AF1">
        <w:rPr>
          <w:sz w:val="16"/>
        </w:rPr>
        <w:t>.</w:t>
      </w:r>
      <w:r w:rsidRPr="00211AAF">
        <w:rPr>
          <w:sz w:val="16"/>
        </w:rPr>
        <w:t xml:space="preserve"> This is hardly a reliable path to the deep green alternative, but it presents itself as a possible path.</w:t>
      </w:r>
    </w:p>
    <w:p w14:paraId="4F22BC38" w14:textId="77777777" w:rsidR="00B04743" w:rsidRPr="00C66E2B" w:rsidRDefault="00B04743" w:rsidP="00B04743">
      <w:pPr>
        <w:pStyle w:val="Heading4"/>
      </w:pPr>
      <w:r>
        <w:t xml:space="preserve">The post-growth paradigm is gaining critical mass---paradigm shifts can be </w:t>
      </w:r>
      <w:r>
        <w:rPr>
          <w:u w:val="single"/>
        </w:rPr>
        <w:t>incredibly rapid</w:t>
      </w:r>
      <w:r>
        <w:t xml:space="preserve"> once they reach key thresholds </w:t>
      </w:r>
    </w:p>
    <w:p w14:paraId="029B8145" w14:textId="77777777" w:rsidR="00B04743" w:rsidRDefault="00B04743" w:rsidP="00B04743">
      <w:r>
        <w:t xml:space="preserve">Dr. Samuel </w:t>
      </w:r>
      <w:r w:rsidRPr="00C80129">
        <w:rPr>
          <w:rStyle w:val="Style13ptBold"/>
        </w:rPr>
        <w:t>Alexander 14</w:t>
      </w:r>
      <w:r>
        <w:t xml:space="preserve">, lecturer with the Office for Environmental Programs, University of Melbourne, and research fellow, Melbourne Sustainable Society Institute, February 2014, “Post-Growth Economics: A Paradigm Shift in Progress,” </w:t>
      </w:r>
      <w:hyperlink r:id="rId17" w:history="1">
        <w:r w:rsidRPr="009F0C88">
          <w:rPr>
            <w:rStyle w:val="Hyperlink"/>
          </w:rPr>
          <w:t>http://www.sustainable.unimelb.edu.au/files/mssi/Post-Growth%20Economics.pdf</w:t>
        </w:r>
      </w:hyperlink>
    </w:p>
    <w:p w14:paraId="22BAEE23" w14:textId="77777777" w:rsidR="00B04743" w:rsidRPr="00696FF4" w:rsidRDefault="00B04743" w:rsidP="00B04743">
      <w:pPr>
        <w:rPr>
          <w:sz w:val="16"/>
        </w:rPr>
      </w:pPr>
      <w:r w:rsidRPr="009C3820">
        <w:rPr>
          <w:rStyle w:val="StyleUnderline"/>
        </w:rPr>
        <w:t>Despite the dominance of this growth model</w:t>
      </w:r>
      <w:r w:rsidRPr="00C80129">
        <w:rPr>
          <w:rStyle w:val="StyleUnderline"/>
        </w:rPr>
        <w:t xml:space="preserve"> of progress around the world</w:t>
      </w:r>
      <w:r w:rsidRPr="00696FF4">
        <w:rPr>
          <w:sz w:val="16"/>
        </w:rPr>
        <w:t xml:space="preserve">, </w:t>
      </w:r>
      <w:r w:rsidRPr="00C80129">
        <w:rPr>
          <w:rStyle w:val="StyleUnderline"/>
        </w:rPr>
        <w:t>it has never been without its critics, and</w:t>
      </w:r>
      <w:r w:rsidRPr="00696FF4">
        <w:rPr>
          <w:sz w:val="16"/>
        </w:rPr>
        <w:t xml:space="preserve"> as this paper will outline, </w:t>
      </w:r>
      <w:r w:rsidRPr="00C80129">
        <w:rPr>
          <w:rStyle w:val="StyleUnderline"/>
        </w:rPr>
        <w:t>there are reasons to think</w:t>
      </w:r>
      <w:r w:rsidRPr="00696FF4">
        <w:rPr>
          <w:sz w:val="16"/>
        </w:rPr>
        <w:t xml:space="preserve"> that </w:t>
      </w:r>
      <w:r w:rsidRPr="009C3820">
        <w:rPr>
          <w:rStyle w:val="StyleUnderline"/>
          <w:bdr w:val="single" w:sz="4" w:space="0" w:color="auto"/>
        </w:rPr>
        <w:t xml:space="preserve">grounds for </w:t>
      </w:r>
      <w:r w:rsidRPr="00DF3786">
        <w:rPr>
          <w:rStyle w:val="StyleUnderline"/>
          <w:highlight w:val="yellow"/>
          <w:bdr w:val="single" w:sz="4" w:space="0" w:color="auto"/>
        </w:rPr>
        <w:t>opposition are growing in number, strength, and sophistication</w:t>
      </w:r>
      <w:r w:rsidRPr="00696FF4">
        <w:rPr>
          <w:sz w:val="16"/>
        </w:rPr>
        <w:t xml:space="preserve">. It was the philosopher of science, Thomas Kuhn (1962), who argued that </w:t>
      </w:r>
      <w:r w:rsidRPr="00C80129">
        <w:rPr>
          <w:rStyle w:val="StyleUnderline"/>
        </w:rPr>
        <w:t>paradigm shifts in the natural sciences occur when the existing paradigm finds itself increasingly unable to solve the critical problems it sets for itself.</w:t>
      </w:r>
      <w:r w:rsidRPr="00696FF4">
        <w:rPr>
          <w:sz w:val="16"/>
        </w:rPr>
        <w:t xml:space="preserve"> </w:t>
      </w:r>
      <w:r w:rsidRPr="00DC129C">
        <w:rPr>
          <w:rStyle w:val="StyleUnderline"/>
          <w:highlight w:val="yellow"/>
        </w:rPr>
        <w:t>As anomalies increase</w:t>
      </w:r>
      <w:r w:rsidRPr="00C80129">
        <w:rPr>
          <w:rStyle w:val="StyleUnderline"/>
        </w:rPr>
        <w:t xml:space="preserve"> in number and severity</w:t>
      </w:r>
      <w:r w:rsidRPr="00696FF4">
        <w:rPr>
          <w:sz w:val="16"/>
        </w:rPr>
        <w:t xml:space="preserve">, </w:t>
      </w:r>
      <w:r w:rsidRPr="00DC129C">
        <w:rPr>
          <w:rStyle w:val="StyleUnderline"/>
          <w:highlight w:val="yellow"/>
        </w:rPr>
        <w:t>the need for</w:t>
      </w:r>
      <w:r w:rsidRPr="00C80129">
        <w:rPr>
          <w:rStyle w:val="StyleUnderline"/>
        </w:rPr>
        <w:t xml:space="preserve"> </w:t>
      </w:r>
      <w:r w:rsidRPr="00DC129C">
        <w:rPr>
          <w:rStyle w:val="StyleUnderline"/>
          <w:highlight w:val="yellow"/>
        </w:rPr>
        <w:t>an alternative</w:t>
      </w:r>
      <w:r w:rsidRPr="00C80129">
        <w:rPr>
          <w:rStyle w:val="StyleUnderline"/>
        </w:rPr>
        <w:t xml:space="preserve"> paradigm </w:t>
      </w:r>
      <w:r w:rsidRPr="00DC129C">
        <w:rPr>
          <w:rStyle w:val="StyleUnderline"/>
          <w:highlight w:val="yellow"/>
        </w:rPr>
        <w:t>becomes clearer</w:t>
      </w:r>
      <w:r w:rsidRPr="00C80129">
        <w:rPr>
          <w:rStyle w:val="StyleUnderline"/>
        </w:rPr>
        <w:t>, and eventually a new paradigm is developed</w:t>
      </w:r>
      <w:r w:rsidRPr="00696FF4">
        <w:rPr>
          <w:sz w:val="16"/>
        </w:rPr>
        <w:t xml:space="preserve"> that can solve more problems than the old one. At that stage a paradigm shift is set in motion, and over time </w:t>
      </w:r>
      <w:r w:rsidRPr="00AA1FF7">
        <w:rPr>
          <w:rStyle w:val="StyleUnderline"/>
          <w:highlight w:val="yellow"/>
        </w:rPr>
        <w:t xml:space="preserve">the new paradigm </w:t>
      </w:r>
      <w:r w:rsidRPr="009C3820">
        <w:rPr>
          <w:rStyle w:val="StyleUnderline"/>
          <w:highlight w:val="yellow"/>
        </w:rPr>
        <w:t>becomes accepted</w:t>
      </w:r>
      <w:r w:rsidRPr="00C80129">
        <w:rPr>
          <w:rStyle w:val="StyleUnderline"/>
        </w:rPr>
        <w:t xml:space="preserve"> and the old one loses its influence,</w:t>
      </w:r>
      <w:r w:rsidRPr="00696FF4">
        <w:rPr>
          <w:sz w:val="16"/>
        </w:rPr>
        <w:t xml:space="preserve"> </w:t>
      </w:r>
      <w:r w:rsidRPr="00C80129">
        <w:rPr>
          <w:rStyle w:val="StyleUnderline"/>
          <w:bdr w:val="single" w:sz="4" w:space="0" w:color="auto"/>
        </w:rPr>
        <w:t xml:space="preserve">sometimes </w:t>
      </w:r>
      <w:r w:rsidRPr="00AA1FF7">
        <w:rPr>
          <w:rStyle w:val="StyleUnderline"/>
          <w:highlight w:val="yellow"/>
          <w:bdr w:val="single" w:sz="4" w:space="0" w:color="auto"/>
        </w:rPr>
        <w:t>quite abruptly</w:t>
      </w:r>
      <w:r w:rsidRPr="00696FF4">
        <w:rPr>
          <w:sz w:val="16"/>
        </w:rPr>
        <w:t xml:space="preserve">. In much the same way, this paper proposes that </w:t>
      </w:r>
      <w:r w:rsidRPr="00DC129C">
        <w:rPr>
          <w:rStyle w:val="StyleUnderline"/>
          <w:sz w:val="24"/>
          <w:highlight w:val="yellow"/>
          <w:bdr w:val="single" w:sz="4" w:space="0" w:color="auto"/>
        </w:rPr>
        <w:t>a paradigm shift in</w:t>
      </w:r>
      <w:r w:rsidRPr="00C80129">
        <w:rPr>
          <w:rStyle w:val="StyleUnderline"/>
          <w:sz w:val="24"/>
          <w:bdr w:val="single" w:sz="4" w:space="0" w:color="auto"/>
        </w:rPr>
        <w:t xml:space="preserve"> </w:t>
      </w:r>
      <w:r w:rsidRPr="00DC129C">
        <w:rPr>
          <w:rStyle w:val="StyleUnderline"/>
          <w:sz w:val="24"/>
          <w:bdr w:val="single" w:sz="4" w:space="0" w:color="auto"/>
        </w:rPr>
        <w:t>macro</w:t>
      </w:r>
      <w:r w:rsidRPr="00DC129C">
        <w:rPr>
          <w:rStyle w:val="StyleUnderline"/>
          <w:sz w:val="24"/>
          <w:highlight w:val="yellow"/>
          <w:bdr w:val="single" w:sz="4" w:space="0" w:color="auto"/>
        </w:rPr>
        <w:t>economics is underway</w:t>
      </w:r>
      <w:r w:rsidRPr="00696FF4">
        <w:rPr>
          <w:sz w:val="16"/>
        </w:rPr>
        <w:t xml:space="preserve">, </w:t>
      </w:r>
      <w:r w:rsidRPr="00DC129C">
        <w:rPr>
          <w:rStyle w:val="StyleUnderline"/>
          <w:highlight w:val="yellow"/>
        </w:rPr>
        <w:t>with a</w:t>
      </w:r>
      <w:r w:rsidRPr="00696FF4">
        <w:rPr>
          <w:sz w:val="16"/>
        </w:rPr>
        <w:t xml:space="preserve"> </w:t>
      </w:r>
      <w:r w:rsidRPr="00DC129C">
        <w:rPr>
          <w:rStyle w:val="StyleUnderline"/>
          <w:highlight w:val="yellow"/>
          <w:bdr w:val="single" w:sz="4" w:space="0" w:color="auto"/>
        </w:rPr>
        <w:t>post-growth</w:t>
      </w:r>
      <w:r w:rsidRPr="00C80129">
        <w:rPr>
          <w:rStyle w:val="StyleUnderline"/>
          <w:bdr w:val="single" w:sz="4" w:space="0" w:color="auto"/>
        </w:rPr>
        <w:t xml:space="preserve"> economic </w:t>
      </w:r>
      <w:r w:rsidRPr="00DC129C">
        <w:rPr>
          <w:rStyle w:val="StyleUnderline"/>
          <w:highlight w:val="yellow"/>
          <w:bdr w:val="single" w:sz="4" w:space="0" w:color="auto"/>
        </w:rPr>
        <w:t>framework</w:t>
      </w:r>
      <w:r w:rsidRPr="00696FF4">
        <w:rPr>
          <w:sz w:val="16"/>
        </w:rPr>
        <w:t xml:space="preserve"> </w:t>
      </w:r>
      <w:r w:rsidRPr="00DC129C">
        <w:rPr>
          <w:rStyle w:val="StyleUnderline"/>
          <w:highlight w:val="yellow"/>
        </w:rPr>
        <w:t>threatening to</w:t>
      </w:r>
      <w:r w:rsidRPr="00696FF4">
        <w:rPr>
          <w:sz w:val="16"/>
          <w:highlight w:val="yellow"/>
        </w:rPr>
        <w:t xml:space="preserve"> </w:t>
      </w:r>
      <w:r w:rsidRPr="00DC129C">
        <w:rPr>
          <w:rStyle w:val="StyleUnderline"/>
          <w:sz w:val="24"/>
          <w:highlight w:val="yellow"/>
          <w:bdr w:val="single" w:sz="4" w:space="0" w:color="auto"/>
        </w:rPr>
        <w:t>resolve</w:t>
      </w:r>
      <w:r w:rsidRPr="00C80129">
        <w:rPr>
          <w:rStyle w:val="StyleUnderline"/>
          <w:sz w:val="24"/>
          <w:bdr w:val="single" w:sz="4" w:space="0" w:color="auto"/>
        </w:rPr>
        <w:t xml:space="preserve"> critical </w:t>
      </w:r>
      <w:r w:rsidRPr="00DC129C">
        <w:rPr>
          <w:rStyle w:val="StyleUnderline"/>
          <w:sz w:val="24"/>
          <w:highlight w:val="yellow"/>
          <w:bdr w:val="single" w:sz="4" w:space="0" w:color="auto"/>
        </w:rPr>
        <w:t>anomalies</w:t>
      </w:r>
      <w:r w:rsidRPr="00C80129">
        <w:rPr>
          <w:rStyle w:val="StyleUnderline"/>
          <w:sz w:val="24"/>
          <w:bdr w:val="single" w:sz="4" w:space="0" w:color="auto"/>
        </w:rPr>
        <w:t xml:space="preserve"> </w:t>
      </w:r>
      <w:r w:rsidRPr="00DC129C">
        <w:rPr>
          <w:rStyle w:val="StyleUnderline"/>
          <w:sz w:val="24"/>
          <w:highlight w:val="yellow"/>
          <w:bdr w:val="single" w:sz="4" w:space="0" w:color="auto"/>
        </w:rPr>
        <w:t>that seem irresolvable</w:t>
      </w:r>
      <w:r w:rsidRPr="00C80129">
        <w:rPr>
          <w:rStyle w:val="StyleUnderline"/>
          <w:sz w:val="24"/>
          <w:bdr w:val="single" w:sz="4" w:space="0" w:color="auto"/>
        </w:rPr>
        <w:t xml:space="preserve"> from </w:t>
      </w:r>
      <w:r w:rsidRPr="00DC129C">
        <w:rPr>
          <w:rStyle w:val="StyleUnderline"/>
          <w:sz w:val="24"/>
          <w:highlight w:val="yellow"/>
          <w:bdr w:val="single" w:sz="4" w:space="0" w:color="auto"/>
        </w:rPr>
        <w:t>within the</w:t>
      </w:r>
      <w:r w:rsidRPr="00DC129C">
        <w:rPr>
          <w:rStyle w:val="StyleUnderline"/>
          <w:sz w:val="24"/>
          <w:bdr w:val="single" w:sz="4" w:space="0" w:color="auto"/>
        </w:rPr>
        <w:t xml:space="preserve"> existing</w:t>
      </w:r>
      <w:r w:rsidRPr="00C80129">
        <w:rPr>
          <w:rStyle w:val="StyleUnderline"/>
          <w:sz w:val="24"/>
          <w:bdr w:val="single" w:sz="4" w:space="0" w:color="auto"/>
        </w:rPr>
        <w:t xml:space="preserve"> </w:t>
      </w:r>
      <w:r w:rsidRPr="00DC129C">
        <w:rPr>
          <w:rStyle w:val="StyleUnderline"/>
          <w:sz w:val="24"/>
          <w:highlight w:val="yellow"/>
          <w:bdr w:val="single" w:sz="4" w:space="0" w:color="auto"/>
        </w:rPr>
        <w:t>growth</w:t>
      </w:r>
      <w:r w:rsidRPr="00C80129">
        <w:rPr>
          <w:rStyle w:val="StyleUnderline"/>
          <w:sz w:val="24"/>
          <w:bdr w:val="single" w:sz="4" w:space="0" w:color="auto"/>
        </w:rPr>
        <w:t xml:space="preserve"> </w:t>
      </w:r>
      <w:r w:rsidRPr="00DC129C">
        <w:rPr>
          <w:rStyle w:val="StyleUnderline"/>
          <w:sz w:val="24"/>
          <w:highlight w:val="yellow"/>
          <w:bdr w:val="single" w:sz="4" w:space="0" w:color="auto"/>
        </w:rPr>
        <w:t>paradigm</w:t>
      </w:r>
      <w:r w:rsidRPr="00696FF4">
        <w:rPr>
          <w:sz w:val="16"/>
        </w:rPr>
        <w:t xml:space="preserve">. We will see that </w:t>
      </w:r>
      <w:r w:rsidRPr="00C80129">
        <w:rPr>
          <w:rStyle w:val="StyleUnderline"/>
        </w:rPr>
        <w:t>a growing array of theorists, from various disciplinary backgrounds, are questioning the feasibility and</w:t>
      </w:r>
      <w:r w:rsidRPr="00696FF4">
        <w:rPr>
          <w:sz w:val="16"/>
        </w:rPr>
        <w:t xml:space="preserve"> even the </w:t>
      </w:r>
      <w:r w:rsidRPr="00C80129">
        <w:rPr>
          <w:rStyle w:val="StyleUnderline"/>
        </w:rPr>
        <w:t>desirability of continuous growth</w:t>
      </w:r>
      <w:r w:rsidRPr="00696FF4">
        <w:rPr>
          <w:sz w:val="16"/>
        </w:rPr>
        <w:t xml:space="preserve">, </w:t>
      </w:r>
      <w:r w:rsidRPr="00C80129">
        <w:rPr>
          <w:rStyle w:val="StyleUnderline"/>
        </w:rPr>
        <w:t>especially with respect to the most highly developed regions</w:t>
      </w:r>
      <w:r w:rsidRPr="00696FF4">
        <w:rPr>
          <w:sz w:val="16"/>
        </w:rPr>
        <w:t xml:space="preserve"> of the world. Increasingly there is a call to look ‘beyond growth’ (see, e.g., Costanza et al, 2014; Kubiszewski et al, 2013; Stiglitz, Sen, and Fitoussi, 2010), </w:t>
      </w:r>
      <w:r w:rsidRPr="00C80129">
        <w:rPr>
          <w:rStyle w:val="StyleUnderline"/>
        </w:rPr>
        <w:t>on the grounds that growth may now be causing the problems it was traditionally hoped to solve</w:t>
      </w:r>
      <w:r w:rsidRPr="00696FF4">
        <w:rPr>
          <w:sz w:val="16"/>
        </w:rPr>
        <w:t xml:space="preserve">. </w:t>
      </w:r>
      <w:r w:rsidRPr="00C80129">
        <w:rPr>
          <w:rStyle w:val="StyleUnderline"/>
        </w:rPr>
        <w:t xml:space="preserve">Not only can it be argued that </w:t>
      </w:r>
      <w:r w:rsidRPr="00DC129C">
        <w:rPr>
          <w:rStyle w:val="StyleUnderline"/>
          <w:highlight w:val="yellow"/>
        </w:rPr>
        <w:t>a</w:t>
      </w:r>
      <w:r w:rsidRPr="00696FF4">
        <w:rPr>
          <w:sz w:val="16"/>
          <w:highlight w:val="yellow"/>
        </w:rPr>
        <w:t xml:space="preserve"> </w:t>
      </w:r>
      <w:r w:rsidRPr="009C3820">
        <w:rPr>
          <w:rStyle w:val="StyleUnderline"/>
          <w:bdr w:val="single" w:sz="4" w:space="0" w:color="auto"/>
        </w:rPr>
        <w:t xml:space="preserve">post-growth </w:t>
      </w:r>
      <w:r w:rsidRPr="00DC129C">
        <w:rPr>
          <w:rStyle w:val="StyleUnderline"/>
          <w:highlight w:val="yellow"/>
          <w:bdr w:val="single" w:sz="4" w:space="0" w:color="auto"/>
        </w:rPr>
        <w:t>paradigm shift</w:t>
      </w:r>
      <w:r w:rsidRPr="00C80129">
        <w:rPr>
          <w:rStyle w:val="StyleUnderline"/>
          <w:bdr w:val="single" w:sz="4" w:space="0" w:color="auto"/>
        </w:rPr>
        <w:t xml:space="preserve"> </w:t>
      </w:r>
      <w:r w:rsidRPr="00DC129C">
        <w:rPr>
          <w:rStyle w:val="StyleUnderline"/>
          <w:highlight w:val="yellow"/>
          <w:bdr w:val="single" w:sz="4" w:space="0" w:color="auto"/>
        </w:rPr>
        <w:t xml:space="preserve">is </w:t>
      </w:r>
      <w:r w:rsidRPr="00DC129C">
        <w:rPr>
          <w:rStyle w:val="StyleUnderline"/>
          <w:i/>
          <w:highlight w:val="yellow"/>
          <w:bdr w:val="single" w:sz="4" w:space="0" w:color="auto"/>
        </w:rPr>
        <w:t>in progress</w:t>
      </w:r>
      <w:r w:rsidRPr="00696FF4">
        <w:rPr>
          <w:sz w:val="16"/>
        </w:rPr>
        <w:t xml:space="preserve">, it seems </w:t>
      </w:r>
      <w:r w:rsidRPr="00C80129">
        <w:rPr>
          <w:rStyle w:val="StyleUnderline"/>
        </w:rPr>
        <w:t xml:space="preserve">the fundamental importance of </w:t>
      </w:r>
      <w:r w:rsidRPr="00DC129C">
        <w:rPr>
          <w:rStyle w:val="StyleUnderline"/>
          <w:highlight w:val="yellow"/>
        </w:rPr>
        <w:t>this shift</w:t>
      </w:r>
      <w:r w:rsidRPr="00C80129">
        <w:rPr>
          <w:rStyle w:val="StyleUnderline"/>
        </w:rPr>
        <w:t xml:space="preserve"> lies in the fact that it </w:t>
      </w:r>
      <w:r w:rsidRPr="00DC129C">
        <w:rPr>
          <w:rStyle w:val="StyleUnderline"/>
          <w:highlight w:val="yellow"/>
        </w:rPr>
        <w:t>is</w:t>
      </w:r>
      <w:r w:rsidRPr="00696FF4">
        <w:rPr>
          <w:sz w:val="16"/>
          <w:highlight w:val="yellow"/>
        </w:rPr>
        <w:t xml:space="preserve"> </w:t>
      </w:r>
      <w:r w:rsidRPr="00DC129C">
        <w:rPr>
          <w:rStyle w:val="StyleUnderline"/>
          <w:i/>
          <w:highlight w:val="yellow"/>
          <w:bdr w:val="single" w:sz="4" w:space="0" w:color="auto"/>
        </w:rPr>
        <w:t xml:space="preserve">in relation to </w:t>
      </w:r>
      <w:r w:rsidRPr="009C3820">
        <w:rPr>
          <w:rStyle w:val="StyleUnderline"/>
          <w:i/>
          <w:bdr w:val="single" w:sz="4" w:space="0" w:color="auto"/>
        </w:rPr>
        <w:t>progress</w:t>
      </w:r>
      <w:r w:rsidRPr="009C3820">
        <w:rPr>
          <w:sz w:val="16"/>
        </w:rPr>
        <w:t xml:space="preserve">. That is, </w:t>
      </w:r>
      <w:r w:rsidRPr="009C3820">
        <w:rPr>
          <w:rStyle w:val="StyleUnderline"/>
        </w:rPr>
        <w:t>it is</w:t>
      </w:r>
      <w:r w:rsidRPr="009C3820">
        <w:rPr>
          <w:sz w:val="16"/>
        </w:rPr>
        <w:t xml:space="preserve"> </w:t>
      </w:r>
      <w:r w:rsidRPr="00DC129C">
        <w:rPr>
          <w:rStyle w:val="StyleUnderline"/>
          <w:highlight w:val="yellow"/>
          <w:bdr w:val="single" w:sz="4" w:space="0" w:color="auto"/>
        </w:rPr>
        <w:t>changing</w:t>
      </w:r>
      <w:r w:rsidRPr="00C80129">
        <w:rPr>
          <w:rStyle w:val="StyleUnderline"/>
          <w:bdr w:val="single" w:sz="4" w:space="0" w:color="auto"/>
        </w:rPr>
        <w:t xml:space="preserve"> </w:t>
      </w:r>
      <w:r w:rsidRPr="00DC129C">
        <w:rPr>
          <w:rStyle w:val="StyleUnderline"/>
          <w:highlight w:val="yellow"/>
          <w:bdr w:val="single" w:sz="4" w:space="0" w:color="auto"/>
        </w:rPr>
        <w:t>the</w:t>
      </w:r>
      <w:r w:rsidRPr="00C80129">
        <w:rPr>
          <w:rStyle w:val="StyleUnderline"/>
          <w:bdr w:val="single" w:sz="4" w:space="0" w:color="auto"/>
        </w:rPr>
        <w:t xml:space="preserve"> very </w:t>
      </w:r>
      <w:r w:rsidRPr="009C3820">
        <w:rPr>
          <w:rStyle w:val="StyleUnderline"/>
          <w:bdr w:val="single" w:sz="4" w:space="0" w:color="auto"/>
        </w:rPr>
        <w:t xml:space="preserve">nature of </w:t>
      </w:r>
      <w:r w:rsidRPr="00DC129C">
        <w:rPr>
          <w:rStyle w:val="StyleUnderline"/>
          <w:highlight w:val="yellow"/>
          <w:bdr w:val="single" w:sz="4" w:space="0" w:color="auto"/>
        </w:rPr>
        <w:t>what ‘progress’ means</w:t>
      </w:r>
      <w:r w:rsidRPr="00696FF4">
        <w:rPr>
          <w:sz w:val="16"/>
        </w:rPr>
        <w:t xml:space="preserve">. </w:t>
      </w:r>
    </w:p>
    <w:p w14:paraId="784E85C9" w14:textId="77777777" w:rsidR="00B04743" w:rsidRPr="00B14616" w:rsidRDefault="00B04743" w:rsidP="00B04743">
      <w:pPr>
        <w:rPr>
          <w:b/>
        </w:rPr>
      </w:pPr>
      <w:r w:rsidRPr="00C80129">
        <w:rPr>
          <w:b/>
        </w:rPr>
        <w:t>[Italics in original]</w:t>
      </w:r>
    </w:p>
    <w:p w14:paraId="776F7564" w14:textId="77777777" w:rsidR="00B04743" w:rsidRDefault="00B04743" w:rsidP="00B04743"/>
    <w:p w14:paraId="7681A098" w14:textId="77777777" w:rsidR="00A050A1" w:rsidRDefault="00A050A1" w:rsidP="00A050A1">
      <w:pPr>
        <w:pStyle w:val="Heading3"/>
      </w:pPr>
      <w:r>
        <w:t>2NC – Crash Key</w:t>
      </w:r>
    </w:p>
    <w:p w14:paraId="65FAD549" w14:textId="77777777" w:rsidR="00A050A1" w:rsidRDefault="00A050A1" w:rsidP="00A050A1">
      <w:pPr>
        <w:pStyle w:val="Heading4"/>
        <w:rPr>
          <w:u w:val="single"/>
        </w:rPr>
      </w:pPr>
      <w:r>
        <w:t xml:space="preserve">Only a </w:t>
      </w:r>
      <w:r w:rsidRPr="00C26783">
        <w:rPr>
          <w:u w:val="single"/>
        </w:rPr>
        <w:t>crash</w:t>
      </w:r>
      <w:r>
        <w:t xml:space="preserve"> solves </w:t>
      </w:r>
      <w:r w:rsidRPr="00C26783">
        <w:rPr>
          <w:u w:val="single"/>
        </w:rPr>
        <w:t>catastrophic climate change</w:t>
      </w:r>
      <w:r>
        <w:t xml:space="preserve"> and forces a </w:t>
      </w:r>
      <w:r>
        <w:rPr>
          <w:u w:val="single"/>
        </w:rPr>
        <w:t>mindset shift</w:t>
      </w:r>
      <w:r>
        <w:t xml:space="preserve"> – that </w:t>
      </w:r>
      <w:r>
        <w:rPr>
          <w:u w:val="single"/>
        </w:rPr>
        <w:t>outweighs</w:t>
      </w:r>
      <w:r>
        <w:t xml:space="preserve"> recession, but they’re </w:t>
      </w:r>
      <w:r>
        <w:rPr>
          <w:u w:val="single"/>
        </w:rPr>
        <w:t>structurally inevitable</w:t>
      </w:r>
      <w:r>
        <w:t xml:space="preserve"> in the </w:t>
      </w:r>
      <w:r>
        <w:rPr>
          <w:u w:val="single"/>
        </w:rPr>
        <w:t>long term</w:t>
      </w:r>
      <w:r>
        <w:t xml:space="preserve"> from </w:t>
      </w:r>
      <w:r>
        <w:rPr>
          <w:u w:val="single"/>
        </w:rPr>
        <w:t>financial volatility</w:t>
      </w:r>
      <w:r>
        <w:t xml:space="preserve"> and </w:t>
      </w:r>
      <w:r>
        <w:rPr>
          <w:u w:val="single"/>
        </w:rPr>
        <w:t>warming</w:t>
      </w:r>
    </w:p>
    <w:p w14:paraId="62D54B47" w14:textId="77777777" w:rsidR="00A050A1" w:rsidRPr="00C26783" w:rsidRDefault="00A050A1" w:rsidP="00A050A1">
      <w:r w:rsidRPr="00C26783">
        <w:rPr>
          <w:rStyle w:val="Style13ptBold"/>
        </w:rPr>
        <w:t xml:space="preserve">Holthaus </w:t>
      </w:r>
      <w:r>
        <w:rPr>
          <w:rStyle w:val="Style13ptBold"/>
        </w:rPr>
        <w:t xml:space="preserve">18 </w:t>
      </w:r>
      <w:r w:rsidRPr="00A050A1">
        <w:t>[Eric Holthaus</w:t>
      </w:r>
      <w:r w:rsidRPr="00C26783">
        <w:t xml:space="preserve"> is a meteorologist and columnist for Grist, covering climate science, policy, and solutions. He has previously written for the Wall Street Journal, Slate, and a variety of other publications. What the stock market crash means for the climate. December 27, 2018.  https://grist.org/article/what-the-stock-market-crash-means-for-the-climate/</w:t>
      </w:r>
      <w:r>
        <w:t>]</w:t>
      </w:r>
    </w:p>
    <w:p w14:paraId="2BB5C301" w14:textId="77777777" w:rsidR="00A050A1" w:rsidRPr="004C7B56" w:rsidRDefault="00A050A1" w:rsidP="00A050A1">
      <w:pPr>
        <w:rPr>
          <w:sz w:val="16"/>
        </w:rPr>
      </w:pPr>
      <w:r w:rsidRPr="004C7B56">
        <w:rPr>
          <w:sz w:val="16"/>
        </w:rPr>
        <w:t xml:space="preserve">Let’s talk about </w:t>
      </w:r>
      <w:r w:rsidRPr="0092737B">
        <w:rPr>
          <w:highlight w:val="cyan"/>
          <w:u w:val="single"/>
        </w:rPr>
        <w:t xml:space="preserve">the </w:t>
      </w:r>
      <w:r w:rsidRPr="0092737B">
        <w:rPr>
          <w:rStyle w:val="Emphasis"/>
          <w:highlight w:val="cyan"/>
        </w:rPr>
        <w:t>stock market</w:t>
      </w:r>
      <w:r w:rsidRPr="004C7B56">
        <w:rPr>
          <w:sz w:val="16"/>
        </w:rPr>
        <w:t>. Pretty terrifying, huh? The big Christmas Eve dip plunged the U.S. markets into “bear” territory — with declines of over 20 percent in the past three months alone. The day after Christmas followed with the largest rally in market history, half of which evaporated at one point on Thursday, but then entirely came back by the afternoon. That’s a lot of volatility in a time when the future is pretty volatile already — that’s right, I’m talking about the climate.</w:t>
      </w:r>
    </w:p>
    <w:p w14:paraId="7706B987" w14:textId="77777777" w:rsidR="00A050A1" w:rsidRPr="004C7B56" w:rsidRDefault="00A050A1" w:rsidP="00A050A1">
      <w:pPr>
        <w:rPr>
          <w:sz w:val="16"/>
        </w:rPr>
      </w:pPr>
      <w:r w:rsidRPr="0092737B">
        <w:rPr>
          <w:highlight w:val="cyan"/>
          <w:u w:val="single"/>
        </w:rPr>
        <w:t>For those</w:t>
      </w:r>
      <w:r w:rsidRPr="00653642">
        <w:rPr>
          <w:u w:val="single"/>
        </w:rPr>
        <w:t xml:space="preserve"> of us </w:t>
      </w:r>
      <w:r w:rsidRPr="0092737B">
        <w:rPr>
          <w:highlight w:val="cyan"/>
          <w:u w:val="single"/>
        </w:rPr>
        <w:t>with</w:t>
      </w:r>
      <w:r w:rsidRPr="00653642">
        <w:rPr>
          <w:u w:val="single"/>
        </w:rPr>
        <w:t xml:space="preserve"> more of </w:t>
      </w:r>
      <w:r w:rsidRPr="0092737B">
        <w:rPr>
          <w:highlight w:val="cyan"/>
          <w:u w:val="single"/>
        </w:rPr>
        <w:t xml:space="preserve">a </w:t>
      </w:r>
      <w:r w:rsidRPr="0092737B">
        <w:rPr>
          <w:rStyle w:val="Emphasis"/>
          <w:highlight w:val="cyan"/>
        </w:rPr>
        <w:t>planetary perspective</w:t>
      </w:r>
      <w:r w:rsidRPr="0092737B">
        <w:rPr>
          <w:sz w:val="16"/>
          <w:highlight w:val="cyan"/>
        </w:rPr>
        <w:t xml:space="preserve">, </w:t>
      </w:r>
      <w:r w:rsidRPr="0092737B">
        <w:rPr>
          <w:highlight w:val="cyan"/>
          <w:u w:val="single"/>
        </w:rPr>
        <w:t>what</w:t>
      </w:r>
      <w:r w:rsidRPr="00653642">
        <w:rPr>
          <w:u w:val="single"/>
        </w:rPr>
        <w:t xml:space="preserve"> are we supposed </w:t>
      </w:r>
      <w:r w:rsidRPr="0092737B">
        <w:rPr>
          <w:highlight w:val="cyan"/>
          <w:u w:val="single"/>
        </w:rPr>
        <w:t xml:space="preserve">to make of this </w:t>
      </w:r>
      <w:r w:rsidRPr="0092737B">
        <w:rPr>
          <w:rStyle w:val="Emphasis"/>
          <w:highlight w:val="cyan"/>
        </w:rPr>
        <w:t>financial rollercoaster</w:t>
      </w:r>
      <w:r w:rsidRPr="004C7B56">
        <w:rPr>
          <w:sz w:val="16"/>
        </w:rPr>
        <w:t>?</w:t>
      </w:r>
    </w:p>
    <w:p w14:paraId="58086AC6" w14:textId="77777777" w:rsidR="00A050A1" w:rsidRPr="004C7B56" w:rsidRDefault="00A050A1" w:rsidP="00A050A1">
      <w:pPr>
        <w:rPr>
          <w:sz w:val="16"/>
        </w:rPr>
      </w:pPr>
      <w:r w:rsidRPr="004C7B56">
        <w:rPr>
          <w:sz w:val="16"/>
        </w:rPr>
        <w:t>Politicians have long presented the economy and the environment as competing issues. And on the surface, the vast majority of people in the world don’t care about the stock market. Nearly half the people in the world live on less than $5.50 per day, and it’s them who’ll bear the brunt of climate change. When asked, they care much more about climate change than the economy.</w:t>
      </w:r>
    </w:p>
    <w:p w14:paraId="55F51C26" w14:textId="77777777" w:rsidR="00A050A1" w:rsidRPr="004C7B56" w:rsidRDefault="00A050A1" w:rsidP="00A050A1">
      <w:pPr>
        <w:rPr>
          <w:sz w:val="16"/>
        </w:rPr>
      </w:pPr>
      <w:r w:rsidRPr="004C7B56">
        <w:rPr>
          <w:sz w:val="16"/>
        </w:rPr>
        <w:t xml:space="preserve">There’s evidence that </w:t>
      </w:r>
      <w:r w:rsidRPr="00653642">
        <w:rPr>
          <w:u w:val="single"/>
        </w:rPr>
        <w:t xml:space="preserve">an </w:t>
      </w:r>
      <w:r w:rsidRPr="0092737B">
        <w:rPr>
          <w:rStyle w:val="Emphasis"/>
          <w:highlight w:val="cyan"/>
        </w:rPr>
        <w:t>economic downturn</w:t>
      </w:r>
      <w:r w:rsidRPr="0092737B">
        <w:rPr>
          <w:highlight w:val="cyan"/>
          <w:u w:val="single"/>
        </w:rPr>
        <w:t xml:space="preserve"> could be </w:t>
      </w:r>
      <w:r w:rsidRPr="0092737B">
        <w:rPr>
          <w:rStyle w:val="Emphasis"/>
          <w:highlight w:val="cyan"/>
        </w:rPr>
        <w:t>good for the planet</w:t>
      </w:r>
      <w:r w:rsidRPr="0092737B">
        <w:rPr>
          <w:sz w:val="16"/>
          <w:highlight w:val="cyan"/>
        </w:rPr>
        <w:t xml:space="preserve">. </w:t>
      </w:r>
      <w:r w:rsidRPr="0092737B">
        <w:rPr>
          <w:highlight w:val="cyan"/>
          <w:u w:val="single"/>
        </w:rPr>
        <w:t xml:space="preserve">The </w:t>
      </w:r>
      <w:r w:rsidRPr="0092737B">
        <w:rPr>
          <w:rStyle w:val="Emphasis"/>
          <w:highlight w:val="cyan"/>
        </w:rPr>
        <w:t>rare times</w:t>
      </w:r>
      <w:r w:rsidRPr="0092737B">
        <w:rPr>
          <w:highlight w:val="cyan"/>
          <w:u w:val="single"/>
        </w:rPr>
        <w:t xml:space="preserve"> the </w:t>
      </w:r>
      <w:r w:rsidRPr="0092737B">
        <w:rPr>
          <w:rStyle w:val="Emphasis"/>
          <w:highlight w:val="cyan"/>
        </w:rPr>
        <w:t>world</w:t>
      </w:r>
      <w:r w:rsidRPr="00653642">
        <w:rPr>
          <w:u w:val="single"/>
        </w:rPr>
        <w:t xml:space="preserve"> has successfully temporarily stabilized or </w:t>
      </w:r>
      <w:r w:rsidRPr="0092737B">
        <w:rPr>
          <w:rStyle w:val="Emphasis"/>
          <w:highlight w:val="cyan"/>
        </w:rPr>
        <w:t>decreased</w:t>
      </w:r>
      <w:r w:rsidRPr="00653642">
        <w:rPr>
          <w:u w:val="single"/>
        </w:rPr>
        <w:t xml:space="preserve"> annual </w:t>
      </w:r>
      <w:r w:rsidRPr="0092737B">
        <w:rPr>
          <w:rStyle w:val="Emphasis"/>
          <w:highlight w:val="cyan"/>
        </w:rPr>
        <w:t>emissions</w:t>
      </w:r>
      <w:r w:rsidRPr="0092737B">
        <w:rPr>
          <w:highlight w:val="cyan"/>
          <w:u w:val="single"/>
        </w:rPr>
        <w:t xml:space="preserve"> were</w:t>
      </w:r>
      <w:r w:rsidRPr="00653642">
        <w:rPr>
          <w:u w:val="single"/>
        </w:rPr>
        <w:t xml:space="preserve"> during </w:t>
      </w:r>
      <w:r w:rsidRPr="00653642">
        <w:rPr>
          <w:rStyle w:val="Emphasis"/>
        </w:rPr>
        <w:t xml:space="preserve">economic </w:t>
      </w:r>
      <w:r w:rsidRPr="0092737B">
        <w:rPr>
          <w:rStyle w:val="Emphasis"/>
          <w:highlight w:val="cyan"/>
        </w:rPr>
        <w:t>recessions</w:t>
      </w:r>
      <w:r w:rsidRPr="004C7B56">
        <w:rPr>
          <w:sz w:val="16"/>
        </w:rPr>
        <w:t xml:space="preserve"> like 1990-93 and 2008-09.</w:t>
      </w:r>
    </w:p>
    <w:p w14:paraId="3745BF10" w14:textId="77777777" w:rsidR="00A050A1" w:rsidRPr="004C7B56" w:rsidRDefault="00A050A1" w:rsidP="00A050A1">
      <w:pPr>
        <w:rPr>
          <w:sz w:val="16"/>
        </w:rPr>
      </w:pPr>
      <w:r w:rsidRPr="0092737B">
        <w:rPr>
          <w:highlight w:val="cyan"/>
          <w:u w:val="single"/>
        </w:rPr>
        <w:t>Recessions</w:t>
      </w:r>
      <w:r w:rsidRPr="004C7B56">
        <w:rPr>
          <w:sz w:val="16"/>
        </w:rPr>
        <w:t xml:space="preserve"> can </w:t>
      </w:r>
      <w:r w:rsidRPr="0092737B">
        <w:rPr>
          <w:rStyle w:val="Emphasis"/>
          <w:highlight w:val="cyan"/>
        </w:rPr>
        <w:t>force a rethink</w:t>
      </w:r>
      <w:r w:rsidRPr="0092737B">
        <w:rPr>
          <w:highlight w:val="cyan"/>
          <w:u w:val="single"/>
        </w:rPr>
        <w:t xml:space="preserve"> of the </w:t>
      </w:r>
      <w:r w:rsidRPr="0092737B">
        <w:rPr>
          <w:rStyle w:val="Emphasis"/>
          <w:highlight w:val="cyan"/>
        </w:rPr>
        <w:t>status quo</w:t>
      </w:r>
      <w:r w:rsidRPr="004C7B56">
        <w:rPr>
          <w:sz w:val="16"/>
        </w:rPr>
        <w:t xml:space="preserve">; </w:t>
      </w:r>
      <w:r w:rsidRPr="00653642">
        <w:rPr>
          <w:u w:val="single"/>
        </w:rPr>
        <w:t xml:space="preserve">they </w:t>
      </w:r>
      <w:r w:rsidRPr="0092737B">
        <w:rPr>
          <w:rStyle w:val="Emphasis"/>
          <w:highlight w:val="cyan"/>
        </w:rPr>
        <w:t>demand efficiency</w:t>
      </w:r>
      <w:r w:rsidRPr="0092737B">
        <w:rPr>
          <w:highlight w:val="cyan"/>
          <w:u w:val="single"/>
        </w:rPr>
        <w:t xml:space="preserve"> and </w:t>
      </w:r>
      <w:r w:rsidRPr="0092737B">
        <w:rPr>
          <w:rStyle w:val="Emphasis"/>
          <w:highlight w:val="cyan"/>
        </w:rPr>
        <w:t>innovation</w:t>
      </w:r>
      <w:r w:rsidRPr="004C7B56">
        <w:rPr>
          <w:sz w:val="16"/>
        </w:rPr>
        <w:t xml:space="preserve">. In short, </w:t>
      </w:r>
      <w:r w:rsidRPr="00653642">
        <w:rPr>
          <w:u w:val="single"/>
        </w:rPr>
        <w:t xml:space="preserve">during a recession, </w:t>
      </w:r>
      <w:r w:rsidRPr="0092737B">
        <w:rPr>
          <w:highlight w:val="cyan"/>
          <w:u w:val="single"/>
        </w:rPr>
        <w:t xml:space="preserve">the economy </w:t>
      </w:r>
      <w:r w:rsidRPr="0092737B">
        <w:rPr>
          <w:rStyle w:val="Emphasis"/>
          <w:highlight w:val="cyan"/>
        </w:rPr>
        <w:t>must figure out</w:t>
      </w:r>
      <w:r w:rsidRPr="0092737B">
        <w:rPr>
          <w:highlight w:val="cyan"/>
          <w:u w:val="single"/>
        </w:rPr>
        <w:t xml:space="preserve"> how to </w:t>
      </w:r>
      <w:r w:rsidRPr="0092737B">
        <w:rPr>
          <w:rStyle w:val="Emphasis"/>
          <w:highlight w:val="cyan"/>
        </w:rPr>
        <w:t>do more with less</w:t>
      </w:r>
      <w:r w:rsidRPr="004C7B56">
        <w:rPr>
          <w:sz w:val="16"/>
        </w:rPr>
        <w:t xml:space="preserve">. </w:t>
      </w:r>
      <w:r w:rsidRPr="00653642">
        <w:rPr>
          <w:u w:val="single"/>
        </w:rPr>
        <w:t>That’s exactly the challenge we face now</w:t>
      </w:r>
      <w:r w:rsidRPr="004C7B56">
        <w:rPr>
          <w:sz w:val="16"/>
        </w:rPr>
        <w:t xml:space="preserve"> that the </w:t>
      </w:r>
      <w:r w:rsidRPr="0092737B">
        <w:rPr>
          <w:rStyle w:val="Emphasis"/>
          <w:highlight w:val="cyan"/>
        </w:rPr>
        <w:t>science</w:t>
      </w:r>
      <w:r w:rsidRPr="0092737B">
        <w:rPr>
          <w:highlight w:val="cyan"/>
          <w:u w:val="single"/>
        </w:rPr>
        <w:t xml:space="preserve"> is </w:t>
      </w:r>
      <w:r w:rsidRPr="0092737B">
        <w:rPr>
          <w:rStyle w:val="Emphasis"/>
          <w:highlight w:val="cyan"/>
        </w:rPr>
        <w:t>absolutely clear</w:t>
      </w:r>
      <w:r w:rsidRPr="004C7B56">
        <w:rPr>
          <w:sz w:val="16"/>
        </w:rPr>
        <w:t xml:space="preserve"> that </w:t>
      </w:r>
      <w:r w:rsidRPr="0092737B">
        <w:rPr>
          <w:rStyle w:val="Emphasis"/>
          <w:highlight w:val="cyan"/>
        </w:rPr>
        <w:t>radical change</w:t>
      </w:r>
      <w:r w:rsidRPr="0092737B">
        <w:rPr>
          <w:highlight w:val="cyan"/>
          <w:u w:val="single"/>
        </w:rPr>
        <w:t xml:space="preserve"> is our </w:t>
      </w:r>
      <w:r w:rsidRPr="0092737B">
        <w:rPr>
          <w:rStyle w:val="Emphasis"/>
          <w:highlight w:val="cyan"/>
        </w:rPr>
        <w:t>only hope</w:t>
      </w:r>
      <w:r w:rsidRPr="0092737B">
        <w:rPr>
          <w:highlight w:val="cyan"/>
          <w:u w:val="single"/>
        </w:rPr>
        <w:t xml:space="preserve"> to </w:t>
      </w:r>
      <w:r w:rsidRPr="0092737B">
        <w:rPr>
          <w:rStyle w:val="Emphasis"/>
          <w:highlight w:val="cyan"/>
        </w:rPr>
        <w:t>stop climate change</w:t>
      </w:r>
      <w:r w:rsidRPr="0092737B">
        <w:rPr>
          <w:highlight w:val="cyan"/>
          <w:u w:val="single"/>
        </w:rPr>
        <w:t xml:space="preserve"> before </w:t>
      </w:r>
      <w:r w:rsidRPr="0092737B">
        <w:rPr>
          <w:rStyle w:val="Emphasis"/>
          <w:highlight w:val="cyan"/>
        </w:rPr>
        <w:t>irreversible tipping points</w:t>
      </w:r>
      <w:r w:rsidRPr="00653642">
        <w:rPr>
          <w:u w:val="single"/>
        </w:rPr>
        <w:t xml:space="preserve"> kick in</w:t>
      </w:r>
      <w:r w:rsidRPr="004C7B56">
        <w:rPr>
          <w:sz w:val="16"/>
        </w:rPr>
        <w:t>.</w:t>
      </w:r>
    </w:p>
    <w:p w14:paraId="09BF99D0" w14:textId="77777777" w:rsidR="00A050A1" w:rsidRPr="004C7B56" w:rsidRDefault="00A050A1" w:rsidP="00A050A1">
      <w:pPr>
        <w:rPr>
          <w:sz w:val="16"/>
        </w:rPr>
      </w:pPr>
      <w:r w:rsidRPr="004C7B56">
        <w:rPr>
          <w:sz w:val="16"/>
        </w:rPr>
        <w:t>But while our capitalistic, growth-based economy is still closely tied to fossil-fuel use and a sustained downturn would likely reduce emissions, the whole truth is not so simple. Economic hardship doesn’t just hurt the rich, who are (by far!) the world’s biggest carbon emitters. Economic downturns hit hard in places with large inequality like Miami and Puerto Rico, which are also slated to bear some of the biggest burdens of climate change.</w:t>
      </w:r>
    </w:p>
    <w:p w14:paraId="167C819A" w14:textId="77777777" w:rsidR="00A050A1" w:rsidRPr="004C7B56" w:rsidRDefault="00A050A1" w:rsidP="00A050A1">
      <w:pPr>
        <w:rPr>
          <w:sz w:val="16"/>
        </w:rPr>
      </w:pPr>
      <w:r w:rsidRPr="004C7B56">
        <w:rPr>
          <w:sz w:val="16"/>
        </w:rPr>
        <w:t>Not only would another recession impact unemployment, it could result in a shift in priority away from long-term challenges (like climate change) and onto short-term survival. And because governments have a bad habit of choosing austerity as a tool for cutting spending, it’s likely the rich will try to pass off the burden of their mistakes on the backs of the working class.</w:t>
      </w:r>
    </w:p>
    <w:p w14:paraId="4184BDE6" w14:textId="77777777" w:rsidR="00A050A1" w:rsidRPr="004C7B56" w:rsidRDefault="00A050A1" w:rsidP="00A050A1">
      <w:pPr>
        <w:rPr>
          <w:sz w:val="16"/>
        </w:rPr>
      </w:pPr>
      <w:r w:rsidRPr="004C7B56">
        <w:rPr>
          <w:sz w:val="16"/>
        </w:rPr>
        <w:t xml:space="preserve">It’s impossible to know whether a future economic downturn in the U.S. would result in a widening gap between rich and poor, popular revolt (as we recently saw with France’s yellow vests), or something else entirely. But according to the Trump administration’s own climate reports, </w:t>
      </w:r>
      <w:r w:rsidRPr="0092737B">
        <w:rPr>
          <w:highlight w:val="cyan"/>
          <w:u w:val="single"/>
        </w:rPr>
        <w:t>there is</w:t>
      </w:r>
      <w:r w:rsidRPr="004C7B56">
        <w:rPr>
          <w:u w:val="single"/>
        </w:rPr>
        <w:t xml:space="preserve"> a </w:t>
      </w:r>
      <w:r w:rsidRPr="0092737B">
        <w:rPr>
          <w:rStyle w:val="Emphasis"/>
          <w:highlight w:val="cyan"/>
        </w:rPr>
        <w:t>strong possibility</w:t>
      </w:r>
      <w:r w:rsidRPr="0092737B">
        <w:rPr>
          <w:highlight w:val="cyan"/>
          <w:u w:val="single"/>
        </w:rPr>
        <w:t xml:space="preserve"> of</w:t>
      </w:r>
      <w:r w:rsidRPr="00C26783">
        <w:rPr>
          <w:u w:val="single"/>
        </w:rPr>
        <w:t xml:space="preserve"> </w:t>
      </w:r>
      <w:r w:rsidRPr="0092737B">
        <w:rPr>
          <w:highlight w:val="cyan"/>
          <w:u w:val="single"/>
        </w:rPr>
        <w:t>long-term</w:t>
      </w:r>
      <w:r w:rsidRPr="004C7B56">
        <w:rPr>
          <w:sz w:val="16"/>
        </w:rPr>
        <w:t xml:space="preserve"> </w:t>
      </w:r>
      <w:r w:rsidRPr="004C7B56">
        <w:rPr>
          <w:rStyle w:val="Emphasis"/>
        </w:rPr>
        <w:t xml:space="preserve">global </w:t>
      </w:r>
      <w:r w:rsidRPr="0092737B">
        <w:rPr>
          <w:rStyle w:val="Emphasis"/>
          <w:highlight w:val="cyan"/>
        </w:rPr>
        <w:t>warming-related GDP shrinkage</w:t>
      </w:r>
      <w:r w:rsidRPr="004C7B56">
        <w:rPr>
          <w:sz w:val="16"/>
        </w:rPr>
        <w:t>. Even though many people (including me) have argued that the human costs of climate change are more important than the monetary ones, that doesn’t mean environmentalists can afford to ignore a possible market downturn. Those hurricanes are going to keep on coming, and someone has to pay the bills.</w:t>
      </w:r>
    </w:p>
    <w:p w14:paraId="1C75E8F0" w14:textId="77777777" w:rsidR="00A050A1" w:rsidRDefault="00A050A1" w:rsidP="00A050A1">
      <w:pPr>
        <w:rPr>
          <w:sz w:val="16"/>
        </w:rPr>
      </w:pPr>
      <w:r w:rsidRPr="0092737B">
        <w:rPr>
          <w:rStyle w:val="Emphasis"/>
          <w:highlight w:val="cyan"/>
        </w:rPr>
        <w:t>Climate change</w:t>
      </w:r>
      <w:r w:rsidRPr="0092737B">
        <w:rPr>
          <w:highlight w:val="cyan"/>
          <w:u w:val="single"/>
        </w:rPr>
        <w:t xml:space="preserve"> is </w:t>
      </w:r>
      <w:r w:rsidRPr="0092737B">
        <w:rPr>
          <w:rStyle w:val="Emphasis"/>
          <w:highlight w:val="cyan"/>
        </w:rPr>
        <w:t>much more terrifying</w:t>
      </w:r>
      <w:r w:rsidRPr="0092737B">
        <w:rPr>
          <w:highlight w:val="cyan"/>
          <w:u w:val="single"/>
        </w:rPr>
        <w:t xml:space="preserve"> than a</w:t>
      </w:r>
      <w:r w:rsidRPr="004C7B56">
        <w:rPr>
          <w:u w:val="single"/>
        </w:rPr>
        <w:t xml:space="preserve"> potential </w:t>
      </w:r>
      <w:r w:rsidRPr="0092737B">
        <w:rPr>
          <w:rStyle w:val="Emphasis"/>
          <w:highlight w:val="cyan"/>
        </w:rPr>
        <w:t>recession</w:t>
      </w:r>
      <w:r w:rsidRPr="004C7B56">
        <w:rPr>
          <w:sz w:val="16"/>
        </w:rPr>
        <w:t xml:space="preserve">. </w:t>
      </w:r>
      <w:r w:rsidRPr="004C7B56">
        <w:rPr>
          <w:u w:val="single"/>
        </w:rPr>
        <w:t>Still</w:t>
      </w:r>
      <w:r w:rsidRPr="004C7B56">
        <w:rPr>
          <w:sz w:val="16"/>
        </w:rPr>
        <w:t xml:space="preserve">, we SHOULD care about </w:t>
      </w:r>
      <w:r w:rsidRPr="004C7B56">
        <w:rPr>
          <w:u w:val="single"/>
        </w:rPr>
        <w:t xml:space="preserve">the </w:t>
      </w:r>
      <w:r w:rsidRPr="0092737B">
        <w:rPr>
          <w:rStyle w:val="Emphasis"/>
          <w:highlight w:val="cyan"/>
        </w:rPr>
        <w:t>volatility</w:t>
      </w:r>
      <w:r w:rsidRPr="0092737B">
        <w:rPr>
          <w:highlight w:val="cyan"/>
          <w:u w:val="single"/>
        </w:rPr>
        <w:t xml:space="preserve"> of the</w:t>
      </w:r>
      <w:r w:rsidRPr="004C7B56">
        <w:rPr>
          <w:u w:val="single"/>
        </w:rPr>
        <w:t xml:space="preserve"> </w:t>
      </w:r>
      <w:r w:rsidRPr="004C7B56">
        <w:rPr>
          <w:rStyle w:val="Emphasis"/>
        </w:rPr>
        <w:t xml:space="preserve">stock </w:t>
      </w:r>
      <w:r w:rsidRPr="0092737B">
        <w:rPr>
          <w:rStyle w:val="Emphasis"/>
          <w:highlight w:val="cyan"/>
        </w:rPr>
        <w:t>market</w:t>
      </w:r>
      <w:r w:rsidRPr="004C7B56">
        <w:rPr>
          <w:u w:val="single"/>
        </w:rPr>
        <w:t xml:space="preserve"> and a </w:t>
      </w:r>
      <w:r w:rsidRPr="004C7B56">
        <w:rPr>
          <w:rStyle w:val="Emphasis"/>
        </w:rPr>
        <w:t>looming recession</w:t>
      </w:r>
      <w:r w:rsidRPr="004C7B56">
        <w:rPr>
          <w:sz w:val="16"/>
        </w:rPr>
        <w:t xml:space="preserve"> — at the very least, it </w:t>
      </w:r>
      <w:r w:rsidRPr="0092737B">
        <w:rPr>
          <w:highlight w:val="cyan"/>
          <w:u w:val="single"/>
        </w:rPr>
        <w:t>should make us pay attention to</w:t>
      </w:r>
      <w:r w:rsidRPr="004C7B56">
        <w:rPr>
          <w:u w:val="single"/>
        </w:rPr>
        <w:t xml:space="preserve"> the </w:t>
      </w:r>
      <w:r w:rsidRPr="0092737B">
        <w:rPr>
          <w:rStyle w:val="Emphasis"/>
          <w:highlight w:val="cyan"/>
        </w:rPr>
        <w:t>fragility</w:t>
      </w:r>
      <w:r w:rsidRPr="0092737B">
        <w:rPr>
          <w:highlight w:val="cyan"/>
          <w:u w:val="single"/>
        </w:rPr>
        <w:t xml:space="preserve"> of </w:t>
      </w:r>
      <w:r w:rsidRPr="0092737B">
        <w:rPr>
          <w:rStyle w:val="Emphasis"/>
          <w:highlight w:val="cyan"/>
        </w:rPr>
        <w:t>our current system</w:t>
      </w:r>
      <w:r w:rsidRPr="004C7B56">
        <w:rPr>
          <w:sz w:val="16"/>
        </w:rPr>
        <w:t xml:space="preserve"> and provide excuses for rethinking the way things work.</w:t>
      </w:r>
    </w:p>
    <w:p w14:paraId="58B1426B" w14:textId="77777777" w:rsidR="00A050A1" w:rsidRDefault="00A050A1" w:rsidP="00A050A1">
      <w:pPr>
        <w:rPr>
          <w:sz w:val="16"/>
        </w:rPr>
      </w:pPr>
    </w:p>
    <w:p w14:paraId="7276047E" w14:textId="77777777" w:rsidR="00A050A1" w:rsidRDefault="00A050A1" w:rsidP="00A050A1">
      <w:pPr>
        <w:pStyle w:val="Heading4"/>
        <w:rPr>
          <w:u w:val="single"/>
        </w:rPr>
      </w:pPr>
      <w:r>
        <w:t xml:space="preserve">Climate change makes it </w:t>
      </w:r>
      <w:r>
        <w:rPr>
          <w:u w:val="single"/>
        </w:rPr>
        <w:t>inevitable</w:t>
      </w:r>
      <w:r>
        <w:t xml:space="preserve"> – </w:t>
      </w:r>
      <w:r>
        <w:rPr>
          <w:u w:val="single"/>
        </w:rPr>
        <w:t>climate crashes</w:t>
      </w:r>
      <w:r>
        <w:t xml:space="preserve"> will be </w:t>
      </w:r>
      <w:r>
        <w:rPr>
          <w:u w:val="single"/>
        </w:rPr>
        <w:t>worse</w:t>
      </w:r>
      <w:r>
        <w:t xml:space="preserve"> because of </w:t>
      </w:r>
      <w:r>
        <w:rPr>
          <w:u w:val="single"/>
        </w:rPr>
        <w:t>geographic disparity</w:t>
      </w:r>
      <w:r>
        <w:t xml:space="preserve"> which causes </w:t>
      </w:r>
      <w:r>
        <w:rPr>
          <w:u w:val="single"/>
        </w:rPr>
        <w:t>conflict</w:t>
      </w:r>
      <w:r>
        <w:t xml:space="preserve"> that </w:t>
      </w:r>
      <w:r>
        <w:rPr>
          <w:u w:val="single"/>
        </w:rPr>
        <w:t>outweighs current disruption</w:t>
      </w:r>
    </w:p>
    <w:p w14:paraId="349756A7" w14:textId="77777777" w:rsidR="00A050A1" w:rsidRPr="00DB5AE1" w:rsidRDefault="00A050A1" w:rsidP="00A050A1">
      <w:r w:rsidRPr="00DB5AE1">
        <w:rPr>
          <w:rStyle w:val="Style13ptBold"/>
        </w:rPr>
        <w:t>Worland 17</w:t>
      </w:r>
      <w:r w:rsidRPr="00DB5AE1">
        <w:t xml:space="preserve"> [Justin Worland is a Washington D.C.-based writer for TIME covering energy and the environment. Climate Change Could Spark Another Great Recession. This Time, It May Be Permanent. June 29, 2017. time.com/4837020/climate-change-economy-recession/</w:t>
      </w:r>
      <w:r>
        <w:t>]</w:t>
      </w:r>
    </w:p>
    <w:p w14:paraId="2CE40854" w14:textId="77777777" w:rsidR="00A050A1" w:rsidRPr="00DB5AE1" w:rsidRDefault="00A050A1" w:rsidP="00A050A1">
      <w:pPr>
        <w:rPr>
          <w:sz w:val="16"/>
        </w:rPr>
      </w:pPr>
      <w:r w:rsidRPr="0092737B">
        <w:rPr>
          <w:highlight w:val="cyan"/>
          <w:u w:val="single"/>
        </w:rPr>
        <w:t xml:space="preserve">Climate change will </w:t>
      </w:r>
      <w:r w:rsidRPr="0092737B">
        <w:rPr>
          <w:rStyle w:val="Emphasis"/>
          <w:highlight w:val="cyan"/>
        </w:rPr>
        <w:t>wreak havoc</w:t>
      </w:r>
      <w:r w:rsidRPr="0092737B">
        <w:rPr>
          <w:highlight w:val="cyan"/>
          <w:u w:val="single"/>
        </w:rPr>
        <w:t xml:space="preserve"> on the</w:t>
      </w:r>
      <w:r w:rsidRPr="00DB5AE1">
        <w:rPr>
          <w:sz w:val="16"/>
        </w:rPr>
        <w:t xml:space="preserve"> U.S. </w:t>
      </w:r>
      <w:r w:rsidRPr="0092737B">
        <w:rPr>
          <w:rStyle w:val="Emphasis"/>
          <w:highlight w:val="cyan"/>
        </w:rPr>
        <w:t>economy</w:t>
      </w:r>
      <w:r w:rsidRPr="0092737B">
        <w:rPr>
          <w:sz w:val="16"/>
          <w:highlight w:val="cyan"/>
        </w:rPr>
        <w:t xml:space="preserve">, </w:t>
      </w:r>
      <w:r w:rsidRPr="0092737B">
        <w:rPr>
          <w:highlight w:val="cyan"/>
          <w:u w:val="single"/>
        </w:rPr>
        <w:t>leading to</w:t>
      </w:r>
      <w:r w:rsidRPr="00DB5AE1">
        <w:rPr>
          <w:sz w:val="16"/>
        </w:rPr>
        <w:t xml:space="preserve"> as much as a </w:t>
      </w:r>
      <w:r w:rsidRPr="0092737B">
        <w:rPr>
          <w:rStyle w:val="Emphasis"/>
          <w:highlight w:val="cyan"/>
        </w:rPr>
        <w:t>3% decline</w:t>
      </w:r>
      <w:r w:rsidRPr="0092737B">
        <w:rPr>
          <w:highlight w:val="cyan"/>
          <w:u w:val="single"/>
        </w:rPr>
        <w:t xml:space="preserve"> in</w:t>
      </w:r>
      <w:r w:rsidRPr="00DB5AE1">
        <w:rPr>
          <w:sz w:val="16"/>
        </w:rPr>
        <w:t xml:space="preserve"> national </w:t>
      </w:r>
      <w:r w:rsidRPr="0092737B">
        <w:rPr>
          <w:highlight w:val="cyan"/>
          <w:u w:val="single"/>
        </w:rPr>
        <w:t>GDP</w:t>
      </w:r>
      <w:r w:rsidRPr="00DB5AE1">
        <w:rPr>
          <w:sz w:val="16"/>
        </w:rPr>
        <w:t xml:space="preserve"> by the end of the 21st century if left unaddressed — and losses will be far higher in some of the country’s poorest areas, </w:t>
      </w:r>
      <w:r w:rsidRPr="0092737B">
        <w:rPr>
          <w:highlight w:val="cyan"/>
          <w:u w:val="single"/>
        </w:rPr>
        <w:t xml:space="preserve">according to a </w:t>
      </w:r>
      <w:r w:rsidRPr="0092737B">
        <w:rPr>
          <w:rStyle w:val="Emphasis"/>
          <w:highlight w:val="cyan"/>
        </w:rPr>
        <w:t>new study</w:t>
      </w:r>
      <w:r w:rsidRPr="00DB5AE1">
        <w:rPr>
          <w:sz w:val="16"/>
        </w:rPr>
        <w:t>.</w:t>
      </w:r>
    </w:p>
    <w:p w14:paraId="4320592E" w14:textId="77777777" w:rsidR="00A050A1" w:rsidRPr="00DB5AE1" w:rsidRDefault="00A050A1" w:rsidP="00A050A1">
      <w:pPr>
        <w:rPr>
          <w:sz w:val="16"/>
        </w:rPr>
      </w:pPr>
      <w:r w:rsidRPr="0092737B">
        <w:rPr>
          <w:highlight w:val="cyan"/>
          <w:u w:val="single"/>
        </w:rPr>
        <w:t>Researchers</w:t>
      </w:r>
      <w:r w:rsidRPr="00DB5AE1">
        <w:rPr>
          <w:sz w:val="16"/>
        </w:rPr>
        <w:t xml:space="preserve"> behind the study, published in the journal Science, </w:t>
      </w:r>
      <w:r w:rsidRPr="0092737B">
        <w:rPr>
          <w:highlight w:val="cyan"/>
          <w:u w:val="single"/>
        </w:rPr>
        <w:t>evaluated</w:t>
      </w:r>
      <w:r w:rsidRPr="00EE389C">
        <w:rPr>
          <w:u w:val="single"/>
        </w:rPr>
        <w:t xml:space="preserve"> a number of factors</w:t>
      </w:r>
      <w:r w:rsidRPr="00DB5AE1">
        <w:rPr>
          <w:sz w:val="16"/>
        </w:rPr>
        <w:t xml:space="preserve"> that will contribute to economic decline as average global temperatures continue to rise, including </w:t>
      </w:r>
      <w:r w:rsidRPr="0092737B">
        <w:rPr>
          <w:highlight w:val="cyan"/>
          <w:u w:val="single"/>
        </w:rPr>
        <w:t xml:space="preserve">increased </w:t>
      </w:r>
      <w:r w:rsidRPr="0092737B">
        <w:rPr>
          <w:rStyle w:val="Emphasis"/>
          <w:highlight w:val="cyan"/>
        </w:rPr>
        <w:t>energy costs</w:t>
      </w:r>
      <w:r w:rsidRPr="00DB5AE1">
        <w:rPr>
          <w:sz w:val="16"/>
        </w:rPr>
        <w:t xml:space="preserve">, </w:t>
      </w:r>
      <w:r w:rsidRPr="0092737B">
        <w:rPr>
          <w:rStyle w:val="Emphasis"/>
          <w:highlight w:val="cyan"/>
        </w:rPr>
        <w:t>coastal damage</w:t>
      </w:r>
      <w:r w:rsidRPr="00DB5AE1">
        <w:rPr>
          <w:sz w:val="16"/>
        </w:rPr>
        <w:t xml:space="preserve">, </w:t>
      </w:r>
      <w:r w:rsidRPr="00EE389C">
        <w:rPr>
          <w:u w:val="single"/>
        </w:rPr>
        <w:t xml:space="preserve">mortality rates and </w:t>
      </w:r>
      <w:r w:rsidRPr="0092737B">
        <w:rPr>
          <w:highlight w:val="cyan"/>
          <w:u w:val="single"/>
        </w:rPr>
        <w:t xml:space="preserve">damage to </w:t>
      </w:r>
      <w:r w:rsidRPr="0092737B">
        <w:rPr>
          <w:rStyle w:val="Emphasis"/>
          <w:highlight w:val="cyan"/>
        </w:rPr>
        <w:t>ag</w:t>
      </w:r>
      <w:r w:rsidRPr="00EE389C">
        <w:rPr>
          <w:rStyle w:val="Emphasis"/>
        </w:rPr>
        <w:t>riculture</w:t>
      </w:r>
      <w:r w:rsidRPr="00DB5AE1">
        <w:rPr>
          <w:sz w:val="16"/>
        </w:rPr>
        <w:t xml:space="preserve">. </w:t>
      </w:r>
      <w:r w:rsidRPr="00EE389C">
        <w:rPr>
          <w:u w:val="single"/>
        </w:rPr>
        <w:t xml:space="preserve">The study </w:t>
      </w:r>
      <w:r w:rsidRPr="0092737B">
        <w:rPr>
          <w:highlight w:val="cyan"/>
          <w:u w:val="single"/>
        </w:rPr>
        <w:t>authors did not assess</w:t>
      </w:r>
      <w:r w:rsidRPr="00DB5AE1">
        <w:rPr>
          <w:sz w:val="16"/>
        </w:rPr>
        <w:t xml:space="preserve"> some </w:t>
      </w:r>
      <w:r w:rsidRPr="0092737B">
        <w:rPr>
          <w:highlight w:val="cyan"/>
          <w:u w:val="single"/>
        </w:rPr>
        <w:t>other factors that carry</w:t>
      </w:r>
      <w:r w:rsidRPr="00EE389C">
        <w:rPr>
          <w:u w:val="single"/>
        </w:rPr>
        <w:t xml:space="preserve"> economic </w:t>
      </w:r>
      <w:r w:rsidRPr="0092737B">
        <w:rPr>
          <w:highlight w:val="cyan"/>
          <w:u w:val="single"/>
        </w:rPr>
        <w:t>costs, like</w:t>
      </w:r>
      <w:r w:rsidRPr="00DB5AE1">
        <w:rPr>
          <w:sz w:val="16"/>
        </w:rPr>
        <w:t xml:space="preserve"> damage to </w:t>
      </w:r>
      <w:r w:rsidRPr="0092737B">
        <w:rPr>
          <w:rStyle w:val="Emphasis"/>
          <w:highlight w:val="cyan"/>
        </w:rPr>
        <w:t>biod</w:t>
      </w:r>
      <w:r w:rsidRPr="00DB5AE1">
        <w:rPr>
          <w:sz w:val="16"/>
        </w:rPr>
        <w:t>iversity, because such losses can be difficult to quantify.</w:t>
      </w:r>
    </w:p>
    <w:p w14:paraId="4B0A0B4F" w14:textId="77777777" w:rsidR="00A050A1" w:rsidRPr="00DB5AE1" w:rsidRDefault="00A050A1" w:rsidP="00A050A1">
      <w:pPr>
        <w:rPr>
          <w:sz w:val="16"/>
        </w:rPr>
      </w:pPr>
      <w:r w:rsidRPr="00DB5AE1">
        <w:rPr>
          <w:sz w:val="16"/>
        </w:rPr>
        <w:t>The southern U.S. and mid-Atlantic region will face the worst losses, while some places in the North may actually benefit from higher temperatures, according to the study. In the places where climate change hits hardest — think the entire South from Texas to Florida — the economic losses could be nothing short of devastating. In many locations, GDP decline could total more than 10%, and in the worst-hit county, Florida’s Union County, losses could near 28%.</w:t>
      </w:r>
    </w:p>
    <w:p w14:paraId="5B60A81E" w14:textId="77777777" w:rsidR="00A050A1" w:rsidRDefault="00A050A1" w:rsidP="00A050A1">
      <w:pPr>
        <w:rPr>
          <w:sz w:val="16"/>
        </w:rPr>
      </w:pPr>
      <w:r w:rsidRPr="00DB5AE1">
        <w:rPr>
          <w:sz w:val="16"/>
        </w:rPr>
        <w:t xml:space="preserve">Predicting the exact consequences of such a climate-fueled recession is impossible, but researchers say </w:t>
      </w:r>
      <w:r w:rsidRPr="00EE389C">
        <w:rPr>
          <w:u w:val="single"/>
        </w:rPr>
        <w:t xml:space="preserve">the </w:t>
      </w:r>
      <w:r w:rsidRPr="0092737B">
        <w:rPr>
          <w:rStyle w:val="Emphasis"/>
          <w:highlight w:val="cyan"/>
        </w:rPr>
        <w:t>geographic disparities</w:t>
      </w:r>
      <w:r w:rsidRPr="0092737B">
        <w:rPr>
          <w:highlight w:val="cyan"/>
          <w:u w:val="single"/>
        </w:rPr>
        <w:t xml:space="preserve"> would</w:t>
      </w:r>
      <w:r w:rsidRPr="00EE389C">
        <w:rPr>
          <w:u w:val="single"/>
        </w:rPr>
        <w:t xml:space="preserve"> </w:t>
      </w:r>
      <w:r w:rsidRPr="0092737B">
        <w:rPr>
          <w:highlight w:val="cyan"/>
          <w:u w:val="single"/>
        </w:rPr>
        <w:t>contribute to</w:t>
      </w:r>
      <w:r w:rsidRPr="00EE389C">
        <w:rPr>
          <w:u w:val="single"/>
        </w:rPr>
        <w:t xml:space="preserve"> political </w:t>
      </w:r>
      <w:r w:rsidRPr="0092737B">
        <w:rPr>
          <w:rStyle w:val="Emphasis"/>
          <w:highlight w:val="cyan"/>
        </w:rPr>
        <w:t>instability</w:t>
      </w:r>
      <w:r w:rsidRPr="0092737B">
        <w:rPr>
          <w:highlight w:val="cyan"/>
          <w:u w:val="single"/>
        </w:rPr>
        <w:t xml:space="preserve"> and</w:t>
      </w:r>
      <w:r w:rsidRPr="00EE389C">
        <w:rPr>
          <w:u w:val="single"/>
        </w:rPr>
        <w:t xml:space="preserve"> could </w:t>
      </w:r>
      <w:r w:rsidRPr="0092737B">
        <w:rPr>
          <w:highlight w:val="cyan"/>
          <w:u w:val="single"/>
        </w:rPr>
        <w:t>drive</w:t>
      </w:r>
      <w:r w:rsidRPr="00EE389C">
        <w:rPr>
          <w:u w:val="single"/>
        </w:rPr>
        <w:t xml:space="preserve"> </w:t>
      </w:r>
      <w:r w:rsidRPr="00EE389C">
        <w:rPr>
          <w:rStyle w:val="Emphasis"/>
        </w:rPr>
        <w:t xml:space="preserve">mass </w:t>
      </w:r>
      <w:r w:rsidRPr="0092737B">
        <w:rPr>
          <w:rStyle w:val="Emphasis"/>
          <w:highlight w:val="cyan"/>
        </w:rPr>
        <w:t>migration</w:t>
      </w:r>
      <w:r w:rsidRPr="00DB5AE1">
        <w:rPr>
          <w:sz w:val="16"/>
        </w:rPr>
        <w:t>, with effects felt across the country. “</w:t>
      </w:r>
      <w:r w:rsidRPr="0092737B">
        <w:rPr>
          <w:highlight w:val="cyan"/>
          <w:u w:val="single"/>
        </w:rPr>
        <w:t>If we continue to emit, you go into</w:t>
      </w:r>
      <w:r w:rsidRPr="00EE389C">
        <w:rPr>
          <w:u w:val="single"/>
        </w:rPr>
        <w:t xml:space="preserve"> this </w:t>
      </w:r>
      <w:r w:rsidRPr="0092737B">
        <w:rPr>
          <w:rStyle w:val="Emphasis"/>
          <w:highlight w:val="cyan"/>
        </w:rPr>
        <w:t>recession</w:t>
      </w:r>
      <w:r w:rsidRPr="0092737B">
        <w:rPr>
          <w:highlight w:val="cyan"/>
          <w:u w:val="single"/>
        </w:rPr>
        <w:t xml:space="preserve"> and</w:t>
      </w:r>
      <w:r w:rsidRPr="00EE389C">
        <w:rPr>
          <w:u w:val="single"/>
        </w:rPr>
        <w:t xml:space="preserve"> </w:t>
      </w:r>
      <w:r w:rsidRPr="00EE389C">
        <w:rPr>
          <w:rStyle w:val="Emphasis"/>
        </w:rPr>
        <w:t xml:space="preserve">you get </w:t>
      </w:r>
      <w:r w:rsidRPr="0092737B">
        <w:rPr>
          <w:rStyle w:val="Emphasis"/>
          <w:highlight w:val="cyan"/>
        </w:rPr>
        <w:t>stuck in it forever</w:t>
      </w:r>
      <w:r w:rsidRPr="0092737B">
        <w:rPr>
          <w:sz w:val="16"/>
          <w:highlight w:val="cyan"/>
        </w:rPr>
        <w:t xml:space="preserve">,” </w:t>
      </w:r>
      <w:r w:rsidRPr="0092737B">
        <w:rPr>
          <w:highlight w:val="cyan"/>
          <w:u w:val="single"/>
        </w:rPr>
        <w:t>says</w:t>
      </w:r>
      <w:r w:rsidRPr="00DB5AE1">
        <w:rPr>
          <w:sz w:val="16"/>
        </w:rPr>
        <w:t xml:space="preserve"> study author Solomon </w:t>
      </w:r>
      <w:r w:rsidRPr="0092737B">
        <w:rPr>
          <w:rStyle w:val="Emphasis"/>
          <w:highlight w:val="cyan"/>
        </w:rPr>
        <w:t>Hsiang</w:t>
      </w:r>
      <w:r w:rsidRPr="00DB5AE1">
        <w:rPr>
          <w:sz w:val="16"/>
        </w:rPr>
        <w:t xml:space="preserve">, </w:t>
      </w:r>
      <w:r w:rsidRPr="00DB5AE1">
        <w:rPr>
          <w:u w:val="single"/>
        </w:rPr>
        <w:t xml:space="preserve">an </w:t>
      </w:r>
      <w:r w:rsidRPr="0092737B">
        <w:rPr>
          <w:highlight w:val="cyan"/>
          <w:u w:val="single"/>
        </w:rPr>
        <w:t>associate prof</w:t>
      </w:r>
      <w:r w:rsidRPr="00EE389C">
        <w:rPr>
          <w:u w:val="single"/>
        </w:rPr>
        <w:t xml:space="preserve">essor of public policy </w:t>
      </w:r>
      <w:r w:rsidRPr="0092737B">
        <w:rPr>
          <w:highlight w:val="cyan"/>
          <w:u w:val="single"/>
        </w:rPr>
        <w:t>at</w:t>
      </w:r>
      <w:r w:rsidRPr="00DB5AE1">
        <w:rPr>
          <w:sz w:val="16"/>
        </w:rPr>
        <w:t xml:space="preserve"> the University of California, </w:t>
      </w:r>
      <w:r w:rsidRPr="0092737B">
        <w:rPr>
          <w:rStyle w:val="Emphasis"/>
          <w:highlight w:val="cyan"/>
        </w:rPr>
        <w:t>Berkeley</w:t>
      </w:r>
      <w:r w:rsidRPr="00DB5AE1">
        <w:rPr>
          <w:sz w:val="16"/>
        </w:rPr>
        <w:t>. “</w:t>
      </w:r>
      <w:r w:rsidRPr="0092737B">
        <w:rPr>
          <w:rStyle w:val="Emphasis"/>
          <w:highlight w:val="cyan"/>
        </w:rPr>
        <w:t>Conflict</w:t>
      </w:r>
      <w:r w:rsidRPr="0092737B">
        <w:rPr>
          <w:highlight w:val="cyan"/>
          <w:u w:val="single"/>
        </w:rPr>
        <w:t xml:space="preserve"> and </w:t>
      </w:r>
      <w:r w:rsidRPr="0092737B">
        <w:rPr>
          <w:rStyle w:val="Emphasis"/>
          <w:highlight w:val="cyan"/>
        </w:rPr>
        <w:t>political instability</w:t>
      </w:r>
      <w:r w:rsidRPr="00DB5AE1">
        <w:rPr>
          <w:sz w:val="16"/>
        </w:rPr>
        <w:t xml:space="preserve"> — those kinds of things </w:t>
      </w:r>
      <w:r w:rsidRPr="0092737B">
        <w:rPr>
          <w:rStyle w:val="Emphasis"/>
          <w:highlight w:val="cyan"/>
        </w:rPr>
        <w:t xml:space="preserve">we don’t see </w:t>
      </w:r>
      <w:proofErr w:type="gramStart"/>
      <w:r w:rsidRPr="0092737B">
        <w:rPr>
          <w:rStyle w:val="Emphasis"/>
          <w:highlight w:val="cyan"/>
        </w:rPr>
        <w:t>today</w:t>
      </w:r>
      <w:r w:rsidRPr="00DB5AE1">
        <w:rPr>
          <w:sz w:val="16"/>
        </w:rPr>
        <w:t>, but</w:t>
      </w:r>
      <w:proofErr w:type="gramEnd"/>
      <w:r w:rsidRPr="00DB5AE1">
        <w:rPr>
          <w:sz w:val="16"/>
        </w:rPr>
        <w:t xml:space="preserve"> </w:t>
      </w:r>
      <w:r w:rsidRPr="0092737B">
        <w:rPr>
          <w:highlight w:val="cyan"/>
          <w:u w:val="single"/>
        </w:rPr>
        <w:t xml:space="preserve">could be </w:t>
      </w:r>
      <w:r w:rsidRPr="0092737B">
        <w:rPr>
          <w:rStyle w:val="Emphasis"/>
          <w:highlight w:val="cyan"/>
        </w:rPr>
        <w:t>baked into the future</w:t>
      </w:r>
      <w:r w:rsidRPr="00DB5AE1">
        <w:rPr>
          <w:sz w:val="16"/>
        </w:rPr>
        <w:t>.”</w:t>
      </w:r>
    </w:p>
    <w:p w14:paraId="280F8582" w14:textId="77777777" w:rsidR="00A050A1" w:rsidRPr="004522B2" w:rsidRDefault="00A050A1" w:rsidP="00B04743"/>
    <w:p w14:paraId="6DA6CBCA" w14:textId="77777777" w:rsidR="008D2CB4" w:rsidRDefault="008D2CB4" w:rsidP="008D2CB4">
      <w:pPr>
        <w:rPr>
          <w:sz w:val="16"/>
        </w:rPr>
      </w:pPr>
    </w:p>
    <w:p w14:paraId="7223372E" w14:textId="58BA0E3C" w:rsidR="0064542F" w:rsidRPr="0064542F" w:rsidRDefault="00B04743" w:rsidP="00B04743">
      <w:pPr>
        <w:pStyle w:val="Heading2"/>
      </w:pPr>
      <w:r>
        <w:t>2NC---Defense</w:t>
      </w:r>
    </w:p>
    <w:p w14:paraId="67EE57B5" w14:textId="77777777" w:rsidR="00FD7224" w:rsidRDefault="00FD7224" w:rsidP="008D2CB4"/>
    <w:p w14:paraId="4BD697E0" w14:textId="5615E669" w:rsidR="007F50EE" w:rsidRDefault="007F50EE" w:rsidP="007F50EE">
      <w:pPr>
        <w:pStyle w:val="Heading3"/>
      </w:pPr>
      <w:r>
        <w:t>Impact Defense – Recession</w:t>
      </w:r>
    </w:p>
    <w:p w14:paraId="028D4578" w14:textId="77777777" w:rsidR="007F50EE" w:rsidRDefault="007F50EE" w:rsidP="007F50EE">
      <w:pPr>
        <w:pStyle w:val="Heading4"/>
      </w:pPr>
      <w:r>
        <w:t>Recessions don’t uniquely cause wars</w:t>
      </w:r>
    </w:p>
    <w:p w14:paraId="00AEBEF3" w14:textId="77777777" w:rsidR="007F50EE" w:rsidRDefault="007F50EE" w:rsidP="007F50EE">
      <w:pPr>
        <w:pStyle w:val="ListParagraph"/>
        <w:numPr>
          <w:ilvl w:val="0"/>
          <w:numId w:val="24"/>
        </w:numPr>
        <w:spacing w:after="160" w:line="259" w:lineRule="auto"/>
      </w:pPr>
      <w:r>
        <w:t xml:space="preserve">War can occur at </w:t>
      </w:r>
      <w:r>
        <w:rPr>
          <w:u w:val="single"/>
        </w:rPr>
        <w:t>any stage</w:t>
      </w:r>
      <w:r>
        <w:t xml:space="preserve"> of expansion, crisis, recession, and recovery</w:t>
      </w:r>
    </w:p>
    <w:p w14:paraId="4AE02627" w14:textId="77777777" w:rsidR="007F50EE" w:rsidRDefault="007F50EE" w:rsidP="007F50EE">
      <w:pPr>
        <w:pStyle w:val="ListParagraph"/>
        <w:numPr>
          <w:ilvl w:val="0"/>
          <w:numId w:val="24"/>
        </w:numPr>
        <w:spacing w:after="160" w:line="259" w:lineRule="auto"/>
      </w:pPr>
      <w:r>
        <w:t>Doesn’t happen at one particular stage, despite recessions being quick</w:t>
      </w:r>
    </w:p>
    <w:p w14:paraId="142487A6" w14:textId="77777777" w:rsidR="007F50EE" w:rsidRDefault="007F50EE" w:rsidP="007F50EE">
      <w:pPr>
        <w:pStyle w:val="ListParagraph"/>
        <w:numPr>
          <w:ilvl w:val="0"/>
          <w:numId w:val="24"/>
        </w:numPr>
        <w:spacing w:after="160" w:line="259" w:lineRule="auto"/>
      </w:pPr>
      <w:r>
        <w:t xml:space="preserve">Decision to go to war based on </w:t>
      </w:r>
      <w:r>
        <w:rPr>
          <w:u w:val="single"/>
        </w:rPr>
        <w:t>military gains</w:t>
      </w:r>
      <w:r>
        <w:t xml:space="preserve"> – not germane to recession</w:t>
      </w:r>
    </w:p>
    <w:p w14:paraId="587497BC" w14:textId="77777777" w:rsidR="007F50EE" w:rsidRPr="004D55F6" w:rsidRDefault="007F50EE" w:rsidP="007F50EE">
      <w:pPr>
        <w:pStyle w:val="ListParagraph"/>
        <w:numPr>
          <w:ilvl w:val="0"/>
          <w:numId w:val="24"/>
        </w:numPr>
        <w:spacing w:after="160" w:line="259" w:lineRule="auto"/>
      </w:pPr>
      <w:r>
        <w:t xml:space="preserve">Econ explanation for war is downward pressure – happens during prosperity because of </w:t>
      </w:r>
      <w:r>
        <w:rPr>
          <w:u w:val="single"/>
        </w:rPr>
        <w:t>unfounded worry</w:t>
      </w:r>
      <w:r>
        <w:t xml:space="preserve"> for recessions</w:t>
      </w:r>
    </w:p>
    <w:p w14:paraId="0BEDFC7D" w14:textId="77777777" w:rsidR="007F50EE" w:rsidRPr="00092F66" w:rsidRDefault="007F50EE" w:rsidP="007F50EE">
      <w:r w:rsidRPr="00092F66">
        <w:rPr>
          <w:rStyle w:val="Style13ptBold"/>
        </w:rPr>
        <w:t>Liao 19</w:t>
      </w:r>
      <w:r w:rsidRPr="00092F66">
        <w:t xml:space="preserve"> [Jianan Liao, Shenzhen Nanshan Foreign Language School, China. Business Cycle and War: A Literature Review and Evaluation. Advances in Economics, Business and Management Research, volume 68. Copyright 2019</w:t>
      </w:r>
      <w:r>
        <w:t>]</w:t>
      </w:r>
    </w:p>
    <w:p w14:paraId="43FBFE2F" w14:textId="77777777" w:rsidR="007F50EE" w:rsidRPr="00526D9A" w:rsidRDefault="007F50EE" w:rsidP="007F50EE">
      <w:pPr>
        <w:rPr>
          <w:sz w:val="16"/>
        </w:rPr>
      </w:pPr>
      <w:r w:rsidRPr="00526D9A">
        <w:rPr>
          <w:sz w:val="16"/>
        </w:rPr>
        <w:t xml:space="preserve">First, </w:t>
      </w:r>
      <w:r w:rsidRPr="00526D9A">
        <w:rPr>
          <w:rStyle w:val="Emphasis"/>
          <w:highlight w:val="cyan"/>
        </w:rPr>
        <w:t>war can occur</w:t>
      </w:r>
      <w:r w:rsidRPr="00526D9A">
        <w:rPr>
          <w:highlight w:val="cyan"/>
          <w:u w:val="single"/>
        </w:rPr>
        <w:t xml:space="preserve"> at </w:t>
      </w:r>
      <w:r w:rsidRPr="00526D9A">
        <w:rPr>
          <w:rStyle w:val="Emphasis"/>
          <w:highlight w:val="cyan"/>
        </w:rPr>
        <w:t>any stage</w:t>
      </w:r>
      <w:r w:rsidRPr="00526D9A">
        <w:rPr>
          <w:highlight w:val="cyan"/>
          <w:u w:val="single"/>
        </w:rPr>
        <w:t xml:space="preserve"> of </w:t>
      </w:r>
      <w:r w:rsidRPr="00526D9A">
        <w:rPr>
          <w:rStyle w:val="Emphasis"/>
          <w:highlight w:val="cyan"/>
        </w:rPr>
        <w:t>expansion</w:t>
      </w:r>
      <w:r w:rsidRPr="00092F66">
        <w:rPr>
          <w:u w:val="single"/>
        </w:rPr>
        <w:t xml:space="preserve">, </w:t>
      </w:r>
      <w:r w:rsidRPr="00526D9A">
        <w:rPr>
          <w:rStyle w:val="Emphasis"/>
          <w:highlight w:val="cyan"/>
        </w:rPr>
        <w:t>crisis</w:t>
      </w:r>
      <w:r w:rsidRPr="00092F66">
        <w:rPr>
          <w:u w:val="single"/>
        </w:rPr>
        <w:t xml:space="preserve">, </w:t>
      </w:r>
      <w:r w:rsidRPr="00526D9A">
        <w:rPr>
          <w:rStyle w:val="Emphasis"/>
          <w:highlight w:val="cyan"/>
        </w:rPr>
        <w:t>recession</w:t>
      </w:r>
      <w:r w:rsidRPr="00092F66">
        <w:rPr>
          <w:u w:val="single"/>
        </w:rPr>
        <w:t xml:space="preserve">, </w:t>
      </w:r>
      <w:r w:rsidRPr="00526D9A">
        <w:rPr>
          <w:rStyle w:val="Emphasis"/>
          <w:highlight w:val="cyan"/>
        </w:rPr>
        <w:t>recovery</w:t>
      </w:r>
      <w:r w:rsidRPr="00526D9A">
        <w:rPr>
          <w:sz w:val="16"/>
        </w:rPr>
        <w:t xml:space="preserve">, so </w:t>
      </w:r>
      <w:r w:rsidRPr="00526D9A">
        <w:rPr>
          <w:highlight w:val="cyan"/>
          <w:u w:val="single"/>
        </w:rPr>
        <w:t xml:space="preserve">it is </w:t>
      </w:r>
      <w:r w:rsidRPr="00526D9A">
        <w:rPr>
          <w:rStyle w:val="Emphasis"/>
          <w:highlight w:val="cyan"/>
        </w:rPr>
        <w:t>unrealistic to assume</w:t>
      </w:r>
      <w:r w:rsidRPr="00092F66">
        <w:rPr>
          <w:u w:val="single"/>
        </w:rPr>
        <w:t xml:space="preserve"> that </w:t>
      </w:r>
      <w:r w:rsidRPr="00526D9A">
        <w:rPr>
          <w:rStyle w:val="Emphasis"/>
          <w:highlight w:val="cyan"/>
        </w:rPr>
        <w:t>wars occur</w:t>
      </w:r>
      <w:r w:rsidRPr="00526D9A">
        <w:rPr>
          <w:highlight w:val="cyan"/>
          <w:u w:val="single"/>
        </w:rPr>
        <w:t xml:space="preserve"> at </w:t>
      </w:r>
      <w:r w:rsidRPr="00526D9A">
        <w:rPr>
          <w:rStyle w:val="Emphasis"/>
          <w:highlight w:val="cyan"/>
        </w:rPr>
        <w:t>any particular stage</w:t>
      </w:r>
      <w:r w:rsidRPr="00526D9A">
        <w:rPr>
          <w:highlight w:val="cyan"/>
          <w:u w:val="single"/>
        </w:rPr>
        <w:t xml:space="preserve"> of the</w:t>
      </w:r>
      <w:r w:rsidRPr="00092F66">
        <w:rPr>
          <w:u w:val="single"/>
        </w:rPr>
        <w:t xml:space="preserve"> business </w:t>
      </w:r>
      <w:r w:rsidRPr="00526D9A">
        <w:rPr>
          <w:highlight w:val="cyan"/>
          <w:u w:val="single"/>
        </w:rPr>
        <w:t>cycle</w:t>
      </w:r>
      <w:r w:rsidRPr="00526D9A">
        <w:rPr>
          <w:sz w:val="16"/>
        </w:rPr>
        <w:t xml:space="preserve">. On the one hand, </w:t>
      </w:r>
      <w:r w:rsidRPr="00526D9A">
        <w:rPr>
          <w:rStyle w:val="Emphasis"/>
          <w:highlight w:val="cyan"/>
        </w:rPr>
        <w:t>although</w:t>
      </w:r>
      <w:r w:rsidRPr="00092F66">
        <w:rPr>
          <w:u w:val="single"/>
        </w:rPr>
        <w:t xml:space="preserve"> the domestic economic </w:t>
      </w:r>
      <w:r w:rsidRPr="00526D9A">
        <w:rPr>
          <w:highlight w:val="cyan"/>
          <w:u w:val="single"/>
        </w:rPr>
        <w:t>problems in</w:t>
      </w:r>
      <w:r w:rsidRPr="00092F66">
        <w:rPr>
          <w:u w:val="single"/>
        </w:rPr>
        <w:t xml:space="preserve"> the crisis/</w:t>
      </w:r>
      <w:r w:rsidRPr="00526D9A">
        <w:rPr>
          <w:highlight w:val="cyan"/>
          <w:u w:val="single"/>
        </w:rPr>
        <w:t>recession</w:t>
      </w:r>
      <w:r w:rsidRPr="00092F66">
        <w:rPr>
          <w:u w:val="single"/>
        </w:rPr>
        <w:t xml:space="preserve">/depression period </w:t>
      </w:r>
      <w:r w:rsidRPr="00526D9A">
        <w:rPr>
          <w:highlight w:val="cyan"/>
          <w:u w:val="single"/>
        </w:rPr>
        <w:t>break out</w:t>
      </w:r>
      <w:r w:rsidRPr="00092F66">
        <w:rPr>
          <w:u w:val="single"/>
        </w:rPr>
        <w:t xml:space="preserve"> and become prominent </w:t>
      </w:r>
      <w:r w:rsidRPr="00526D9A">
        <w:rPr>
          <w:highlight w:val="cyan"/>
          <w:u w:val="single"/>
        </w:rPr>
        <w:t>in</w:t>
      </w:r>
      <w:r w:rsidRPr="00092F66">
        <w:rPr>
          <w:u w:val="single"/>
        </w:rPr>
        <w:t xml:space="preserve"> a </w:t>
      </w:r>
      <w:r w:rsidRPr="00526D9A">
        <w:rPr>
          <w:rStyle w:val="Emphasis"/>
          <w:highlight w:val="cyan"/>
        </w:rPr>
        <w:t>short time</w:t>
      </w:r>
      <w:r w:rsidRPr="00526D9A">
        <w:rPr>
          <w:sz w:val="16"/>
        </w:rPr>
        <w:t xml:space="preserve">, in fact, </w:t>
      </w:r>
      <w:r w:rsidRPr="00526D9A">
        <w:rPr>
          <w:rStyle w:val="Emphasis"/>
          <w:highlight w:val="cyan"/>
        </w:rPr>
        <w:t>such challenge exists</w:t>
      </w:r>
      <w:r w:rsidRPr="00526D9A">
        <w:rPr>
          <w:highlight w:val="cyan"/>
          <w:u w:val="single"/>
        </w:rPr>
        <w:t xml:space="preserve"> at </w:t>
      </w:r>
      <w:r w:rsidRPr="00526D9A">
        <w:rPr>
          <w:rStyle w:val="Emphasis"/>
          <w:highlight w:val="cyan"/>
        </w:rPr>
        <w:t>all stages</w:t>
      </w:r>
      <w:r w:rsidRPr="00526D9A">
        <w:rPr>
          <w:highlight w:val="cyan"/>
          <w:u w:val="single"/>
        </w:rPr>
        <w:t xml:space="preserve"> of the</w:t>
      </w:r>
      <w:r w:rsidRPr="00092F66">
        <w:rPr>
          <w:u w:val="single"/>
        </w:rPr>
        <w:t xml:space="preserve"> business </w:t>
      </w:r>
      <w:r w:rsidRPr="00526D9A">
        <w:rPr>
          <w:rStyle w:val="Emphasis"/>
          <w:highlight w:val="cyan"/>
        </w:rPr>
        <w:t>cycle</w:t>
      </w:r>
      <w:r w:rsidRPr="00526D9A">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the resources required for foreign wars are huge for countries in economic depression, the </w:t>
      </w:r>
      <w:r w:rsidRPr="00526D9A">
        <w:rPr>
          <w:rStyle w:val="Emphasis"/>
          <w:highlight w:val="cyan"/>
        </w:rPr>
        <w:t>decision to wage wars</w:t>
      </w:r>
      <w:r w:rsidRPr="00526D9A">
        <w:rPr>
          <w:highlight w:val="cyan"/>
          <w:u w:val="single"/>
        </w:rPr>
        <w:t xml:space="preserve"> </w:t>
      </w:r>
      <w:r w:rsidRPr="00526D9A">
        <w:rPr>
          <w:rStyle w:val="Emphasis"/>
          <w:highlight w:val="cyan"/>
        </w:rPr>
        <w:t>depends</w:t>
      </w:r>
      <w:r w:rsidRPr="00526D9A">
        <w:rPr>
          <w:highlight w:val="cyan"/>
          <w:u w:val="single"/>
        </w:rPr>
        <w:t xml:space="preserve"> largely on</w:t>
      </w:r>
      <w:r w:rsidRPr="00FC6382">
        <w:rPr>
          <w:u w:val="single"/>
        </w:rPr>
        <w:t xml:space="preserve"> the </w:t>
      </w:r>
      <w:r w:rsidRPr="00526D9A">
        <w:rPr>
          <w:rStyle w:val="Emphasis"/>
          <w:highlight w:val="cyan"/>
        </w:rPr>
        <w:t>consideration</w:t>
      </w:r>
      <w:r w:rsidRPr="00526D9A">
        <w:rPr>
          <w:highlight w:val="cyan"/>
          <w:u w:val="single"/>
        </w:rPr>
        <w:t xml:space="preserve"> of</w:t>
      </w:r>
      <w:r w:rsidRPr="00FC6382">
        <w:rPr>
          <w:u w:val="single"/>
        </w:rPr>
        <w:t xml:space="preserve"> the </w:t>
      </w:r>
      <w:r w:rsidRPr="00526D9A">
        <w:rPr>
          <w:rStyle w:val="Emphasis"/>
          <w:highlight w:val="cyan"/>
        </w:rPr>
        <w:t>gain and loss of wars</w:t>
      </w:r>
      <w:r w:rsidRPr="00526D9A">
        <w:t>.</w:t>
      </w:r>
      <w:r w:rsidRPr="00526D9A">
        <w:rPr>
          <w:sz w:val="16"/>
        </w:rPr>
        <w:t xml:space="preserve"> Even during depression, governments can raise funding for war by issuing bonds. Argentina, for example, was mired in economic stagflation before the war on the Malvinas islands (also known as the </w:t>
      </w:r>
      <w:proofErr w:type="gramStart"/>
      <w:r w:rsidRPr="00526D9A">
        <w:rPr>
          <w:sz w:val="16"/>
        </w:rPr>
        <w:t>Falkland islands</w:t>
      </w:r>
      <w:proofErr w:type="gramEnd"/>
      <w:r w:rsidRPr="00526D9A">
        <w:rPr>
          <w:sz w:val="16"/>
        </w:rPr>
        <w:t xml:space="preserve">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526D9A">
        <w:rPr>
          <w:highlight w:val="cyan"/>
          <w:u w:val="single"/>
        </w:rPr>
        <w:t>war</w:t>
      </w:r>
      <w:r w:rsidRPr="00FC6382">
        <w:rPr>
          <w:u w:val="single"/>
        </w:rPr>
        <w:t xml:space="preserve"> has </w:t>
      </w:r>
      <w:r w:rsidRPr="00526D9A">
        <w:rPr>
          <w:highlight w:val="cyan"/>
          <w:u w:val="single"/>
        </w:rPr>
        <w:t>the conditions and reasons for</w:t>
      </w:r>
      <w:r w:rsidRPr="00FC6382">
        <w:rPr>
          <w:u w:val="single"/>
        </w:rPr>
        <w:t xml:space="preserve"> its </w:t>
      </w:r>
      <w:r w:rsidRPr="00526D9A">
        <w:rPr>
          <w:highlight w:val="cyan"/>
          <w:u w:val="single"/>
        </w:rPr>
        <w:t>outbreak in all stages of the</w:t>
      </w:r>
      <w:r w:rsidRPr="00FC6382">
        <w:rPr>
          <w:u w:val="single"/>
        </w:rPr>
        <w:t xml:space="preserve"> business </w:t>
      </w:r>
      <w:r w:rsidRPr="00526D9A">
        <w:rPr>
          <w:highlight w:val="cyan"/>
          <w:u w:val="single"/>
        </w:rPr>
        <w:t>cycle</w:t>
      </w:r>
      <w:r w:rsidRPr="00526D9A">
        <w:rPr>
          <w:sz w:val="16"/>
        </w:rPr>
        <w:t>.</w:t>
      </w:r>
    </w:p>
    <w:p w14:paraId="35532273" w14:textId="77777777" w:rsidR="007F50EE" w:rsidRDefault="007F50EE" w:rsidP="007F50EE">
      <w:pPr>
        <w:rPr>
          <w:sz w:val="16"/>
        </w:rPr>
      </w:pPr>
      <w:r w:rsidRPr="00526D9A">
        <w:rPr>
          <w:sz w:val="16"/>
        </w:rPr>
        <w:t xml:space="preserve">Second, </w:t>
      </w:r>
      <w:r w:rsidRPr="00526D9A">
        <w:rPr>
          <w:highlight w:val="cyan"/>
          <w:u w:val="single"/>
        </w:rPr>
        <w:t>the economic origin for</w:t>
      </w:r>
      <w:r w:rsidRPr="00FC6382">
        <w:rPr>
          <w:u w:val="single"/>
        </w:rPr>
        <w:t xml:space="preserve"> the outbreak of </w:t>
      </w:r>
      <w:r w:rsidRPr="00526D9A">
        <w:rPr>
          <w:highlight w:val="cyan"/>
          <w:u w:val="single"/>
        </w:rPr>
        <w:t xml:space="preserve">war is </w:t>
      </w:r>
      <w:r w:rsidRPr="00526D9A">
        <w:rPr>
          <w:rStyle w:val="Emphasis"/>
          <w:highlight w:val="cyan"/>
        </w:rPr>
        <w:t>downward pressure</w:t>
      </w:r>
      <w:r w:rsidRPr="00526D9A">
        <w:rPr>
          <w:sz w:val="16"/>
        </w:rPr>
        <w:t xml:space="preserve"> on the economy rather than optimism or competition for monopoly capital, </w:t>
      </w:r>
      <w:r w:rsidRPr="00526D9A">
        <w:rPr>
          <w:highlight w:val="cyan"/>
          <w:u w:val="single"/>
        </w:rPr>
        <w:t xml:space="preserve">which </w:t>
      </w:r>
      <w:r w:rsidRPr="00526D9A">
        <w:rPr>
          <w:rStyle w:val="Emphasis"/>
          <w:highlight w:val="cyan"/>
        </w:rPr>
        <w:t>may exist during</w:t>
      </w:r>
      <w:r w:rsidRPr="00526D9A">
        <w:rPr>
          <w:sz w:val="16"/>
        </w:rPr>
        <w:t xml:space="preserve"> economic recession or economic </w:t>
      </w:r>
      <w:r w:rsidRPr="00526D9A">
        <w:rPr>
          <w:rStyle w:val="Emphasis"/>
          <w:highlight w:val="cyan"/>
        </w:rPr>
        <w:t>prosperity</w:t>
      </w:r>
      <w:r w:rsidRPr="00526D9A">
        <w:rPr>
          <w:sz w:val="16"/>
        </w:rPr>
        <w:t xml:space="preserve">. This is due to a fact that </w:t>
      </w:r>
      <w:r w:rsidRPr="00526D9A">
        <w:rPr>
          <w:rStyle w:val="Emphasis"/>
          <w:highlight w:val="cyan"/>
        </w:rPr>
        <w:t>during</w:t>
      </w:r>
      <w:r w:rsidRPr="00FC6382">
        <w:rPr>
          <w:u w:val="single"/>
        </w:rPr>
        <w:t xml:space="preserve"> economic </w:t>
      </w:r>
      <w:r w:rsidRPr="00526D9A">
        <w:rPr>
          <w:rStyle w:val="Emphasis"/>
          <w:highlight w:val="cyan"/>
        </w:rPr>
        <w:t>prosperity</w:t>
      </w:r>
      <w:r w:rsidRPr="00526D9A">
        <w:rPr>
          <w:sz w:val="16"/>
        </w:rPr>
        <w:t xml:space="preserve">, </w:t>
      </w:r>
      <w:r w:rsidRPr="00526D9A">
        <w:rPr>
          <w:highlight w:val="cyan"/>
          <w:u w:val="single"/>
        </w:rPr>
        <w:t xml:space="preserve">people are also </w:t>
      </w:r>
      <w:r w:rsidRPr="00526D9A">
        <w:rPr>
          <w:rStyle w:val="Emphasis"/>
          <w:highlight w:val="cyan"/>
        </w:rPr>
        <w:t>worried</w:t>
      </w:r>
      <w:r w:rsidRPr="00526D9A">
        <w:rPr>
          <w:highlight w:val="cyan"/>
          <w:u w:val="single"/>
        </w:rPr>
        <w:t xml:space="preserve"> about</w:t>
      </w:r>
      <w:r w:rsidRPr="00526D9A">
        <w:rPr>
          <w:sz w:val="16"/>
        </w:rPr>
        <w:t xml:space="preserve"> a </w:t>
      </w:r>
      <w:r w:rsidRPr="00526D9A">
        <w:rPr>
          <w:rStyle w:val="Emphasis"/>
          <w:highlight w:val="cyan"/>
        </w:rPr>
        <w:t>potential</w:t>
      </w:r>
      <w:r w:rsidRPr="00526D9A">
        <w:rPr>
          <w:sz w:val="16"/>
        </w:rPr>
        <w:t xml:space="preserve"> economic </w:t>
      </w:r>
      <w:r w:rsidRPr="00526D9A">
        <w:rPr>
          <w:rStyle w:val="Emphasis"/>
          <w:highlight w:val="cyan"/>
        </w:rPr>
        <w:t>recession</w:t>
      </w:r>
      <w:r w:rsidRPr="00526D9A">
        <w:rPr>
          <w:sz w:val="16"/>
        </w:rPr>
        <w:t xml:space="preserve">. Blainey pointed out that wars often occur in the economic upturn, which is caused by the optimism in people's mind [14], that is, the confidence to prevail.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t>
      </w:r>
      <w:proofErr w:type="gramStart"/>
      <w:r w:rsidRPr="00526D9A">
        <w:rPr>
          <w:sz w:val="16"/>
        </w:rPr>
        <w:t>war, but</w:t>
      </w:r>
      <w:proofErr w:type="gramEnd"/>
      <w:r w:rsidRPr="00526D9A">
        <w:rPr>
          <w:sz w:val="16"/>
        </w:rPr>
        <w:t xml:space="preserve">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w:t>
      </w:r>
      <w:proofErr w:type="gramStart"/>
      <w:r w:rsidRPr="00526D9A">
        <w:rPr>
          <w:sz w:val="16"/>
        </w:rPr>
        <w:t>So</w:t>
      </w:r>
      <w:proofErr w:type="gramEnd"/>
      <w:r w:rsidRPr="00526D9A">
        <w:rPr>
          <w:sz w:val="16"/>
        </w:rPr>
        <w:t xml:space="preserve"> the downward pressure on the economy is the cause of war.</w:t>
      </w:r>
    </w:p>
    <w:p w14:paraId="12A885D4" w14:textId="77777777" w:rsidR="00A050A1" w:rsidRDefault="00A050A1" w:rsidP="007F50EE">
      <w:pPr>
        <w:rPr>
          <w:sz w:val="16"/>
        </w:rPr>
      </w:pPr>
    </w:p>
    <w:p w14:paraId="515D534B" w14:textId="08819438" w:rsidR="007F50EE" w:rsidRDefault="007F50EE" w:rsidP="007F50EE">
      <w:pPr>
        <w:pStyle w:val="Heading3"/>
      </w:pPr>
      <w:r>
        <w:t>Impact D – Diversionary War</w:t>
      </w:r>
    </w:p>
    <w:p w14:paraId="045142F6" w14:textId="77777777" w:rsidR="007F50EE" w:rsidRDefault="007F50EE" w:rsidP="007F50EE">
      <w:pPr>
        <w:pStyle w:val="Heading4"/>
      </w:pPr>
      <w:r>
        <w:t xml:space="preserve">No diversionary </w:t>
      </w:r>
      <w:r w:rsidRPr="0072167B">
        <w:rPr>
          <w:u w:val="single"/>
        </w:rPr>
        <w:t>war</w:t>
      </w:r>
      <w:r>
        <w:t xml:space="preserve"> – they use </w:t>
      </w:r>
      <w:r>
        <w:rPr>
          <w:u w:val="single"/>
        </w:rPr>
        <w:t>rhetoric</w:t>
      </w:r>
      <w:r>
        <w:t xml:space="preserve"> instead</w:t>
      </w:r>
    </w:p>
    <w:p w14:paraId="3C827B42" w14:textId="77777777" w:rsidR="007F50EE" w:rsidRDefault="007F50EE" w:rsidP="007F50EE">
      <w:pPr>
        <w:pStyle w:val="ListParagraph"/>
        <w:numPr>
          <w:ilvl w:val="0"/>
          <w:numId w:val="25"/>
        </w:numPr>
        <w:spacing w:after="160" w:line="259" w:lineRule="auto"/>
      </w:pPr>
      <w:bookmarkStart w:id="2" w:name="_Hlk3722639"/>
      <w:r>
        <w:t>Evidence on diversionary war is mixed at best</w:t>
      </w:r>
    </w:p>
    <w:p w14:paraId="74BF6D0A" w14:textId="77777777" w:rsidR="007F50EE" w:rsidRDefault="007F50EE" w:rsidP="007F50EE">
      <w:pPr>
        <w:pStyle w:val="ListParagraph"/>
        <w:numPr>
          <w:ilvl w:val="0"/>
          <w:numId w:val="25"/>
        </w:numPr>
        <w:spacing w:after="160" w:line="259" w:lineRule="auto"/>
      </w:pPr>
      <w:r>
        <w:t xml:space="preserve">They use </w:t>
      </w:r>
      <w:r>
        <w:rPr>
          <w:u w:val="single"/>
        </w:rPr>
        <w:t>hostile rhetoric</w:t>
      </w:r>
      <w:r>
        <w:t xml:space="preserve"> instead of war to have their cake and eat it too – achieves same benefits without conflict</w:t>
      </w:r>
    </w:p>
    <w:p w14:paraId="6EC6FF35" w14:textId="77777777" w:rsidR="007F50EE" w:rsidRPr="00D11668" w:rsidRDefault="007F50EE" w:rsidP="007F50EE">
      <w:pPr>
        <w:pStyle w:val="ListParagraph"/>
        <w:numPr>
          <w:ilvl w:val="0"/>
          <w:numId w:val="25"/>
        </w:numPr>
        <w:spacing w:after="160" w:line="259" w:lineRule="auto"/>
      </w:pPr>
      <w:r>
        <w:t>Prefer our study because its based on 50,000 US diplomatic events classified by interstate interactions across economic crises</w:t>
      </w:r>
    </w:p>
    <w:bookmarkEnd w:id="2"/>
    <w:p w14:paraId="633987B7" w14:textId="77777777" w:rsidR="007F50EE" w:rsidRPr="00C96325" w:rsidRDefault="007F50EE" w:rsidP="007F50EE">
      <w:r w:rsidRPr="000E154B">
        <w:rPr>
          <w:rStyle w:val="Style13ptBold"/>
        </w:rPr>
        <w:t>Carter 18</w:t>
      </w:r>
      <w:r w:rsidRPr="00C96325">
        <w:t xml:space="preserve"> [Erin Baggott Carter, Assistant Professor, School of International Relations, University of Southern California. </w:t>
      </w:r>
      <w:r>
        <w:t>Diversionary Cheap Talk: Unemployment and US Foreign Policy Rhetoric, 1945-2010</w:t>
      </w:r>
      <w:r w:rsidRPr="00C96325">
        <w:t>. August 29, 2018. www.erinbcarter.org/documents/diversionUS.pdf</w:t>
      </w:r>
      <w:r>
        <w:t>]</w:t>
      </w:r>
    </w:p>
    <w:p w14:paraId="3118743D" w14:textId="77777777" w:rsidR="007F50EE" w:rsidRPr="00C96325" w:rsidRDefault="007F50EE" w:rsidP="007F50EE">
      <w:pPr>
        <w:rPr>
          <w:sz w:val="16"/>
        </w:rPr>
      </w:pPr>
      <w:r w:rsidRPr="00C96325">
        <w:rPr>
          <w:sz w:val="16"/>
        </w:rPr>
        <w:t xml:space="preserve">There is a large </w:t>
      </w:r>
      <w:r w:rsidRPr="00F51A85">
        <w:rPr>
          <w:highlight w:val="cyan"/>
          <w:u w:val="single"/>
        </w:rPr>
        <w:t>lit</w:t>
      </w:r>
      <w:r w:rsidRPr="0072167B">
        <w:rPr>
          <w:u w:val="single"/>
        </w:rPr>
        <w:t xml:space="preserve">erature </w:t>
      </w:r>
      <w:r w:rsidRPr="00F51A85">
        <w:rPr>
          <w:highlight w:val="cyan"/>
          <w:u w:val="single"/>
        </w:rPr>
        <w:t>on diversionary conflict</w:t>
      </w:r>
      <w:r w:rsidRPr="00C96325">
        <w:rPr>
          <w:u w:val="single"/>
        </w:rPr>
        <w:t xml:space="preserve"> in international relations</w:t>
      </w:r>
      <w:r w:rsidRPr="00C96325">
        <w:rPr>
          <w:sz w:val="16"/>
        </w:rPr>
        <w:t xml:space="preserve">, but it </w:t>
      </w:r>
      <w:r w:rsidRPr="00C96325">
        <w:rPr>
          <w:u w:val="single"/>
        </w:rPr>
        <w:t xml:space="preserve">focuses on material conflicts like </w:t>
      </w:r>
      <w:r w:rsidRPr="00C96325">
        <w:rPr>
          <w:rStyle w:val="Emphasis"/>
        </w:rPr>
        <w:t>militarized interstate disputes</w:t>
      </w:r>
      <w:r w:rsidRPr="00C96325">
        <w:rPr>
          <w:sz w:val="16"/>
        </w:rPr>
        <w:t xml:space="preserve"> </w:t>
      </w:r>
      <w:r w:rsidRPr="00C96325">
        <w:rPr>
          <w:u w:val="single"/>
        </w:rPr>
        <w:t>rather than</w:t>
      </w:r>
      <w:r w:rsidRPr="00C96325">
        <w:rPr>
          <w:sz w:val="16"/>
        </w:rPr>
        <w:t xml:space="preserve"> foreign policy </w:t>
      </w:r>
      <w:r w:rsidRPr="00C96325">
        <w:rPr>
          <w:rStyle w:val="Emphasis"/>
        </w:rPr>
        <w:t>rhetoric</w:t>
      </w:r>
      <w:r w:rsidRPr="00C96325">
        <w:rPr>
          <w:sz w:val="16"/>
        </w:rPr>
        <w:t xml:space="preserve">. It is based in social identity theory, which suggests that leaders can increase ingroup affinity by making intergroup distinctions more salient (Closer, 1950; Simmel, 1955; Tajfel and Turner, 1979). A recent review concludes that though the internal logic of diversionary conflict is “compelling and theoretically well supported,” the </w:t>
      </w:r>
      <w:r w:rsidRPr="00F51A85">
        <w:rPr>
          <w:rStyle w:val="Emphasis"/>
        </w:rPr>
        <w:t>empirical evidence</w:t>
      </w:r>
      <w:r w:rsidRPr="00F51A85">
        <w:rPr>
          <w:u w:val="single"/>
        </w:rPr>
        <w:t xml:space="preserve"> </w:t>
      </w:r>
      <w:r w:rsidRPr="00760E3A">
        <w:rPr>
          <w:highlight w:val="cyan"/>
          <w:u w:val="single"/>
        </w:rPr>
        <w:t>is</w:t>
      </w:r>
      <w:r w:rsidRPr="0072167B">
        <w:rPr>
          <w:u w:val="single"/>
        </w:rPr>
        <w:t xml:space="preserve"> </w:t>
      </w:r>
      <w:r w:rsidRPr="0072167B">
        <w:rPr>
          <w:rStyle w:val="Emphasis"/>
        </w:rPr>
        <w:t xml:space="preserve">“decidedly </w:t>
      </w:r>
      <w:r w:rsidRPr="00760E3A">
        <w:rPr>
          <w:rStyle w:val="Emphasis"/>
          <w:highlight w:val="cyan"/>
        </w:rPr>
        <w:t>mixed”</w:t>
      </w:r>
      <w:r w:rsidRPr="00C96325">
        <w:rPr>
          <w:sz w:val="16"/>
        </w:rPr>
        <w:t xml:space="preserve"> (Baum and Potte r, 2008, 48). </w:t>
      </w:r>
      <w:r w:rsidRPr="00C96325">
        <w:rPr>
          <w:u w:val="single"/>
        </w:rPr>
        <w:t xml:space="preserve">Several </w:t>
      </w:r>
      <w:r w:rsidRPr="00C96325">
        <w:rPr>
          <w:rStyle w:val="Emphasis"/>
        </w:rPr>
        <w:t>studies find evidence</w:t>
      </w:r>
      <w:r w:rsidRPr="00C96325">
        <w:rPr>
          <w:u w:val="single"/>
        </w:rPr>
        <w:t xml:space="preserve"> of </w:t>
      </w:r>
      <w:r w:rsidRPr="00C96325">
        <w:rPr>
          <w:rStyle w:val="Emphasis"/>
        </w:rPr>
        <w:t>diversionary aggression</w:t>
      </w:r>
      <w:r w:rsidRPr="00C96325">
        <w:rPr>
          <w:u w:val="single"/>
        </w:rPr>
        <w:t xml:space="preserve"> in US foreign policy</w:t>
      </w:r>
      <w:r w:rsidRPr="00C96325">
        <w:rPr>
          <w:sz w:val="16"/>
        </w:rPr>
        <w:t xml:space="preserve"> (Clark, 2003; DeRouen, 2000; DeRouen and Peake, 2002; Fordham, 1998a, 6; Hess and Orphanides, 1995; Howell and Pevehouse, 2005; James and Hristoulas, 1994; James and Oneal, 1991; Levy, 1989«,fc; Morgan and Bickers, 1992; Ostrom and Job, 1986) and elsewhere (Bennett, 2000; Dassel and Reinhardt, 1000; Davies, 2002; Enterline and Gleditsch, 2000; Gelpi, 1997; Heldt, 1999; Lebow, 1981; Mansfield and Snyder, 1995; Oneal and Tir, 2006; Russett, 1990; Sobek, 2007; Tir, 2010). Yet </w:t>
      </w:r>
      <w:r w:rsidRPr="00C96325">
        <w:rPr>
          <w:rStyle w:val="Emphasis"/>
        </w:rPr>
        <w:t>skeptics</w:t>
      </w:r>
      <w:r w:rsidRPr="00C96325">
        <w:rPr>
          <w:u w:val="single"/>
        </w:rPr>
        <w:t xml:space="preserve"> have </w:t>
      </w:r>
      <w:r w:rsidRPr="00C96325">
        <w:rPr>
          <w:rStyle w:val="Emphasis"/>
        </w:rPr>
        <w:t>amassed opposing evidence</w:t>
      </w:r>
      <w:r w:rsidRPr="00C96325">
        <w:rPr>
          <w:sz w:val="16"/>
        </w:rPr>
        <w:t xml:space="preserve"> (Chiozza and Gormans, 2003, 2004; Foster and Palmer, 2006; Gowa, 1998; Johnston, 1998; Leeds and Davis, 1997; Lian and Oneal, 1993; Meernik, 2000, 2004; Meeraik and Waterman, 1996; Moore and Lanoue, 2003; Potter, 2007). </w:t>
      </w:r>
      <w:r w:rsidRPr="00C96325">
        <w:rPr>
          <w:u w:val="single"/>
        </w:rPr>
        <w:t xml:space="preserve">Some </w:t>
      </w:r>
      <w:r w:rsidRPr="00C96325">
        <w:rPr>
          <w:rStyle w:val="Emphasis"/>
        </w:rPr>
        <w:t>cases</w:t>
      </w:r>
      <w:r w:rsidRPr="00C96325">
        <w:rPr>
          <w:u w:val="single"/>
        </w:rPr>
        <w:t xml:space="preserve"> are </w:t>
      </w:r>
      <w:r w:rsidRPr="00C96325">
        <w:rPr>
          <w:rStyle w:val="Emphasis"/>
        </w:rPr>
        <w:t>hard to reconcile</w:t>
      </w:r>
      <w:r w:rsidRPr="00C96325">
        <w:rPr>
          <w:u w:val="single"/>
        </w:rPr>
        <w:t xml:space="preserve"> with the </w:t>
      </w:r>
      <w:r w:rsidRPr="00C96325">
        <w:rPr>
          <w:rStyle w:val="Emphasis"/>
        </w:rPr>
        <w:t>theory</w:t>
      </w:r>
      <w:r w:rsidRPr="00C96325">
        <w:rPr>
          <w:sz w:val="16"/>
        </w:rPr>
        <w:t>: in Britain, there were rallies in the Falklands War and the Gulf War but not in other cases in which rallies would be expected, such as the Korean, Suez, and Kosovo wars (Lai and Reiter, 2005). Some go so far as to call diversionary aggression a “myth” (Meernik and Waterman, 1996).</w:t>
      </w:r>
    </w:p>
    <w:p w14:paraId="12300C33" w14:textId="77777777" w:rsidR="007F50EE" w:rsidRPr="00C96325" w:rsidRDefault="007F50EE" w:rsidP="007F50EE">
      <w:pPr>
        <w:rPr>
          <w:sz w:val="16"/>
        </w:rPr>
      </w:pPr>
      <w:r w:rsidRPr="00C96325">
        <w:rPr>
          <w:sz w:val="16"/>
        </w:rPr>
        <w:t xml:space="preserve">Others have developed scope conditions for diversionary aggression. It is more likely between states with pre-standing rivalries (McLaughlin and Prins, 2004), when leaders are accountable (Carter, 2018; Kisangani and Pickering, 2011), and in mature democracies, consolidating autocracies, and transitional polities (Pickering and Kisangani, 2005). It is less likely when states avoid provoking troubled adversaries (Clark, 2003; Fordham, 2005; Leeds and Davis, 1997; Miller, 1999). Diversion appears more likely to produce a rally when supported by Security Council authorization (Chapman, 2011; Chapman and Reiter, 2004), when the White House draws attention to a dispute (Baker and Oneal, 2001), and in conditions of media attention, popular leadership, divided government, </w:t>
      </w:r>
      <w:proofErr w:type="gramStart"/>
      <w:r w:rsidRPr="00C96325">
        <w:rPr>
          <w:sz w:val="16"/>
        </w:rPr>
        <w:t>non election</w:t>
      </w:r>
      <w:proofErr w:type="gramEnd"/>
      <w:r w:rsidRPr="00C96325">
        <w:rPr>
          <w:sz w:val="16"/>
        </w:rPr>
        <w:t xml:space="preserve"> years, and first terms (Colaresi, 2007). Most recently, scholars have asked whether diversion occurs outside democracies. They find some autocracies, especially single party regimes, divert as well (Carter, 2018; Pickering and Kisangani, 2011).</w:t>
      </w:r>
    </w:p>
    <w:p w14:paraId="5850B14E" w14:textId="77777777" w:rsidR="007F50EE" w:rsidRPr="00C96325" w:rsidRDefault="007F50EE" w:rsidP="007F50EE">
      <w:pPr>
        <w:rPr>
          <w:sz w:val="16"/>
        </w:rPr>
      </w:pPr>
      <w:r w:rsidRPr="00C96325">
        <w:rPr>
          <w:sz w:val="16"/>
        </w:rPr>
        <w:t xml:space="preserve">This study extends the logic of diversionary conflict to foreign policy rhetoric. There is surprisingly little research on rhetoric in international relations. The international relations literature deems talk “cheap” (Fearon, 1995; Kydd, 2005). The audience cost literature considers rhetoric meaningful, but only if it invokes audience costs through explicit, public threats (Fearon, 1994; Schultz, 2001; Smith, 1998; Tomz, 2007). However, </w:t>
      </w:r>
      <w:r w:rsidRPr="00C96325">
        <w:rPr>
          <w:u w:val="single"/>
        </w:rPr>
        <w:t xml:space="preserve">if foreign policy </w:t>
      </w:r>
      <w:r w:rsidRPr="0072167B">
        <w:rPr>
          <w:rStyle w:val="Emphasis"/>
        </w:rPr>
        <w:t>rhetoric</w:t>
      </w:r>
      <w:r w:rsidRPr="0072167B">
        <w:rPr>
          <w:u w:val="single"/>
        </w:rPr>
        <w:t xml:space="preserve"> can </w:t>
      </w:r>
      <w:r w:rsidRPr="0072167B">
        <w:rPr>
          <w:rStyle w:val="Emphasis"/>
        </w:rPr>
        <w:t>activate ingroup identity</w:t>
      </w:r>
      <w:r w:rsidRPr="0072167B">
        <w:rPr>
          <w:u w:val="single"/>
        </w:rPr>
        <w:t xml:space="preserve">, then it may be </w:t>
      </w:r>
      <w:r w:rsidRPr="0072167B">
        <w:rPr>
          <w:rStyle w:val="Emphasis"/>
        </w:rPr>
        <w:t>appealing</w:t>
      </w:r>
      <w:r w:rsidRPr="0072167B">
        <w:rPr>
          <w:u w:val="single"/>
        </w:rPr>
        <w:t xml:space="preserve"> for leaders who wish to </w:t>
      </w:r>
      <w:r w:rsidRPr="0072167B">
        <w:rPr>
          <w:rStyle w:val="Emphasis"/>
        </w:rPr>
        <w:t>improve</w:t>
      </w:r>
      <w:r w:rsidRPr="0072167B">
        <w:rPr>
          <w:u w:val="single"/>
        </w:rPr>
        <w:t xml:space="preserve"> their </w:t>
      </w:r>
      <w:r w:rsidRPr="0072167B">
        <w:rPr>
          <w:rStyle w:val="Emphasis"/>
        </w:rPr>
        <w:t>ratings without</w:t>
      </w:r>
      <w:r w:rsidRPr="0072167B">
        <w:rPr>
          <w:u w:val="single"/>
        </w:rPr>
        <w:t xml:space="preserve"> incurring the </w:t>
      </w:r>
      <w:r w:rsidRPr="0072167B">
        <w:rPr>
          <w:rStyle w:val="Emphasis"/>
        </w:rPr>
        <w:t>substantial risks</w:t>
      </w:r>
      <w:r w:rsidRPr="0072167B">
        <w:rPr>
          <w:u w:val="single"/>
        </w:rPr>
        <w:t xml:space="preserve"> of </w:t>
      </w:r>
      <w:r w:rsidRPr="0072167B">
        <w:rPr>
          <w:rStyle w:val="Emphasis"/>
        </w:rPr>
        <w:t>militarized</w:t>
      </w:r>
      <w:r w:rsidRPr="0072167B">
        <w:rPr>
          <w:u w:val="single"/>
        </w:rPr>
        <w:t xml:space="preserve"> interstate </w:t>
      </w:r>
      <w:r w:rsidRPr="0072167B">
        <w:rPr>
          <w:rStyle w:val="Emphasis"/>
        </w:rPr>
        <w:t>disputes</w:t>
      </w:r>
      <w:r w:rsidRPr="0072167B">
        <w:rPr>
          <w:sz w:val="16"/>
        </w:rPr>
        <w:t>.</w:t>
      </w:r>
      <w:r w:rsidRPr="00C96325">
        <w:rPr>
          <w:sz w:val="16"/>
        </w:rPr>
        <w:t xml:space="preserve"> </w:t>
      </w:r>
      <w:r w:rsidRPr="00F51A85">
        <w:rPr>
          <w:highlight w:val="cyan"/>
          <w:u w:val="single"/>
        </w:rPr>
        <w:t xml:space="preserve">While it might be </w:t>
      </w:r>
      <w:r w:rsidRPr="00F51A85">
        <w:rPr>
          <w:rStyle w:val="Emphasis"/>
          <w:highlight w:val="cyan"/>
        </w:rPr>
        <w:t>“outlandish”</w:t>
      </w:r>
      <w:r w:rsidRPr="00F51A85">
        <w:rPr>
          <w:highlight w:val="cyan"/>
          <w:u w:val="single"/>
        </w:rPr>
        <w:t xml:space="preserve"> for presidents to engage in</w:t>
      </w:r>
      <w:r w:rsidRPr="00C96325">
        <w:rPr>
          <w:u w:val="single"/>
        </w:rPr>
        <w:t xml:space="preserve"> the </w:t>
      </w:r>
      <w:r w:rsidRPr="00F51A85">
        <w:rPr>
          <w:rStyle w:val="Emphasis"/>
          <w:highlight w:val="cyan"/>
        </w:rPr>
        <w:t>impeachable</w:t>
      </w:r>
      <w:r w:rsidRPr="00C96325">
        <w:rPr>
          <w:rStyle w:val="Emphasis"/>
        </w:rPr>
        <w:t xml:space="preserve"> exercise</w:t>
      </w:r>
      <w:r w:rsidRPr="00C96325">
        <w:rPr>
          <w:u w:val="single"/>
        </w:rPr>
        <w:t xml:space="preserve"> of </w:t>
      </w:r>
      <w:r w:rsidRPr="00F51A85">
        <w:rPr>
          <w:rStyle w:val="Emphasis"/>
          <w:highlight w:val="cyan"/>
        </w:rPr>
        <w:t>diversionary war</w:t>
      </w:r>
      <w:r w:rsidRPr="00C96325">
        <w:rPr>
          <w:sz w:val="16"/>
        </w:rPr>
        <w:t xml:space="preserve"> (Meernik and Waterman, 1996), </w:t>
      </w:r>
      <w:r w:rsidRPr="00F51A85">
        <w:rPr>
          <w:rStyle w:val="Emphasis"/>
          <w:highlight w:val="cyan"/>
        </w:rPr>
        <w:t>hostile</w:t>
      </w:r>
      <w:r w:rsidRPr="00C96325">
        <w:rPr>
          <w:u w:val="single"/>
        </w:rPr>
        <w:t xml:space="preserve"> foreign policy </w:t>
      </w:r>
      <w:r w:rsidRPr="00F51A85">
        <w:rPr>
          <w:rStyle w:val="Emphasis"/>
          <w:highlight w:val="cyan"/>
        </w:rPr>
        <w:t>rhetoric</w:t>
      </w:r>
      <w:r w:rsidRPr="00F51A85">
        <w:rPr>
          <w:highlight w:val="cyan"/>
          <w:u w:val="single"/>
        </w:rPr>
        <w:t xml:space="preserve"> is </w:t>
      </w:r>
      <w:r w:rsidRPr="00F51A85">
        <w:rPr>
          <w:rStyle w:val="Emphasis"/>
          <w:highlight w:val="cyan"/>
        </w:rPr>
        <w:t>far less</w:t>
      </w:r>
      <w:r w:rsidRPr="00C96325">
        <w:rPr>
          <w:rStyle w:val="Emphasis"/>
        </w:rPr>
        <w:t xml:space="preserve"> outlandish</w:t>
      </w:r>
      <w:r w:rsidRPr="00C96325">
        <w:rPr>
          <w:u w:val="single"/>
        </w:rPr>
        <w:t xml:space="preserve"> a </w:t>
      </w:r>
      <w:r w:rsidRPr="00F51A85">
        <w:rPr>
          <w:highlight w:val="cyan"/>
          <w:u w:val="single"/>
        </w:rPr>
        <w:t>risk</w:t>
      </w:r>
      <w:r w:rsidRPr="00C96325">
        <w:rPr>
          <w:sz w:val="16"/>
        </w:rPr>
        <w:t>.</w:t>
      </w:r>
    </w:p>
    <w:p w14:paraId="2AAEE0B1" w14:textId="77777777" w:rsidR="007F50EE" w:rsidRPr="00C96325" w:rsidRDefault="007F50EE" w:rsidP="007F50EE">
      <w:pPr>
        <w:rPr>
          <w:sz w:val="16"/>
        </w:rPr>
      </w:pPr>
      <w:r w:rsidRPr="00C96325">
        <w:rPr>
          <w:sz w:val="16"/>
        </w:rPr>
        <w:t xml:space="preserve">To develop a theory of diversionary cheap talk, this paper draws upon research in political psychology and political </w:t>
      </w:r>
      <w:r w:rsidRPr="00F51A85">
        <w:rPr>
          <w:sz w:val="16"/>
        </w:rPr>
        <w:t>communication</w:t>
      </w:r>
      <w:r w:rsidRPr="00C96325">
        <w:rPr>
          <w:sz w:val="16"/>
        </w:rPr>
        <w:t>. These literatures find persuasive evidence that elite statements influence citizen beliefs (Behr and Iyengar, 19s."); Bennett. Lawrence and Livingston, 2006; Brody, 1991; Cohen, 1995; Jentleson, 1992; Zaller and Chiu, 2000). I draw on social identity theory to argue that diversionary cheap talk highlights intergroup differences between nations and leads citizens to evaluate their leader favorably. When a leader criticizes foreigners, she cues ingroup identity, which increases citizens’ social attachment to the nation and to herself as its leader. This is a “solidarity mechanism,” through which “[c]ollective group goals and common group identity are highlighted, norms of group-based altruism are strengthened, punishment and rejection of defectors are increased, and perceptions of the in-group and out-group are manipulated” (Halevy, Bernstein and Sagiv, 2008, 405).</w:t>
      </w:r>
    </w:p>
    <w:p w14:paraId="11EEBA99" w14:textId="77777777" w:rsidR="007F50EE" w:rsidRPr="00C96325" w:rsidRDefault="007F50EE" w:rsidP="007F50EE">
      <w:pPr>
        <w:rPr>
          <w:sz w:val="16"/>
        </w:rPr>
      </w:pPr>
      <w:r w:rsidRPr="00C96325">
        <w:rPr>
          <w:sz w:val="16"/>
        </w:rPr>
        <w:t xml:space="preserve">The theory generates observable implications about when leaders use diversionary cheap talk and who they target. I follow the consensus in the diversionary conflict literature in focusing on poor economic conditions as the most important source of public disapproval for leaders. Low approval ratings limit leaders’ ability to advance their domestic agenda. Therefore, </w:t>
      </w:r>
      <w:r w:rsidRPr="00C96325">
        <w:rPr>
          <w:u w:val="single"/>
        </w:rPr>
        <w:t xml:space="preserve">when the </w:t>
      </w:r>
      <w:r w:rsidRPr="00C96325">
        <w:rPr>
          <w:rStyle w:val="Emphasis"/>
        </w:rPr>
        <w:t>economy deteriorates</w:t>
      </w:r>
      <w:r w:rsidRPr="00C96325">
        <w:rPr>
          <w:u w:val="single"/>
        </w:rPr>
        <w:t xml:space="preserve">, </w:t>
      </w:r>
      <w:r w:rsidRPr="00C96325">
        <w:rPr>
          <w:rStyle w:val="Emphasis"/>
        </w:rPr>
        <w:t>leaders</w:t>
      </w:r>
      <w:r w:rsidRPr="00C96325">
        <w:rPr>
          <w:u w:val="single"/>
        </w:rPr>
        <w:t xml:space="preserve"> will </w:t>
      </w:r>
      <w:r w:rsidRPr="00C96325">
        <w:rPr>
          <w:rStyle w:val="Emphasis"/>
        </w:rPr>
        <w:t>criticize foreign nations</w:t>
      </w:r>
      <w:r w:rsidRPr="00C96325">
        <w:rPr>
          <w:u w:val="single"/>
        </w:rPr>
        <w:t xml:space="preserve"> to </w:t>
      </w:r>
      <w:r w:rsidRPr="00C96325">
        <w:rPr>
          <w:rStyle w:val="Emphasis"/>
        </w:rPr>
        <w:t>improve</w:t>
      </w:r>
      <w:r w:rsidRPr="00C96325">
        <w:rPr>
          <w:u w:val="single"/>
        </w:rPr>
        <w:t xml:space="preserve"> their </w:t>
      </w:r>
      <w:r w:rsidRPr="00C96325">
        <w:rPr>
          <w:rStyle w:val="Emphasis"/>
        </w:rPr>
        <w:t>approval ratings</w:t>
      </w:r>
      <w:r w:rsidRPr="00C96325">
        <w:rPr>
          <w:u w:val="single"/>
        </w:rPr>
        <w:t xml:space="preserve"> and </w:t>
      </w:r>
      <w:r w:rsidRPr="00C96325">
        <w:rPr>
          <w:rStyle w:val="Emphasis"/>
        </w:rPr>
        <w:t>restore</w:t>
      </w:r>
      <w:r w:rsidRPr="00C96325">
        <w:rPr>
          <w:u w:val="single"/>
        </w:rPr>
        <w:t xml:space="preserve"> the </w:t>
      </w:r>
      <w:r w:rsidRPr="00C96325">
        <w:rPr>
          <w:rStyle w:val="Emphasis"/>
        </w:rPr>
        <w:t>p</w:t>
      </w:r>
      <w:r w:rsidRPr="00C96325">
        <w:rPr>
          <w:u w:val="single"/>
        </w:rPr>
        <w:t xml:space="preserve">olitical </w:t>
      </w:r>
      <w:r w:rsidRPr="00C96325">
        <w:rPr>
          <w:rStyle w:val="Emphasis"/>
        </w:rPr>
        <w:t>c</w:t>
      </w:r>
      <w:r w:rsidRPr="00C96325">
        <w:rPr>
          <w:u w:val="single"/>
        </w:rPr>
        <w:t>apital necessary for them to govern</w:t>
      </w:r>
      <w:r w:rsidRPr="00C96325">
        <w:rPr>
          <w:sz w:val="16"/>
        </w:rPr>
        <w:t>. Second, a key observation from social identity theory is that the depth of intergroup differences is important for group attachment. Therefore, consonant with recent empirical findings in the diversionary conflict literature (McLaughlin and Prins, 2004), I expect diversionary rhetoric to be most effective when it targets threatening outgroups. In the context of foreign policy, these are best represented by historical adversaries. And finally, because diversionary cheap talk shifts the focus of political competition from the partisan to the international level, it has differential partisan effects. Because national identity cues widen the tent of the political ingroup, diversionary cheap talk is most effective at boosting support among the leader’s nonpartisans: liberal citizens for conservative leaders, and conservative citizens for liberal leaders.</w:t>
      </w:r>
    </w:p>
    <w:p w14:paraId="0E794053" w14:textId="77777777" w:rsidR="007F50EE" w:rsidRPr="00C96325" w:rsidRDefault="007F50EE" w:rsidP="007F50EE">
      <w:pPr>
        <w:rPr>
          <w:sz w:val="16"/>
        </w:rPr>
      </w:pPr>
      <w:r w:rsidRPr="00F51A85">
        <w:rPr>
          <w:highlight w:val="cyan"/>
          <w:u w:val="single"/>
        </w:rPr>
        <w:t>I test</w:t>
      </w:r>
      <w:r w:rsidRPr="0072167B">
        <w:rPr>
          <w:u w:val="single"/>
        </w:rPr>
        <w:t xml:space="preserve"> these hypotheses with the</w:t>
      </w:r>
      <w:r w:rsidRPr="00C96325">
        <w:rPr>
          <w:u w:val="single"/>
        </w:rPr>
        <w:t xml:space="preserve"> </w:t>
      </w:r>
      <w:r w:rsidRPr="00C96325">
        <w:rPr>
          <w:rStyle w:val="Emphasis"/>
        </w:rPr>
        <w:t>A</w:t>
      </w:r>
      <w:r w:rsidRPr="00C96325">
        <w:rPr>
          <w:u w:val="single"/>
        </w:rPr>
        <w:t xml:space="preserve">merican </w:t>
      </w:r>
      <w:r w:rsidRPr="00C96325">
        <w:rPr>
          <w:rStyle w:val="Emphasis"/>
        </w:rPr>
        <w:t>D</w:t>
      </w:r>
      <w:r w:rsidRPr="00C96325">
        <w:rPr>
          <w:u w:val="single"/>
        </w:rPr>
        <w:t xml:space="preserve">iplomatic </w:t>
      </w:r>
      <w:r w:rsidRPr="00C96325">
        <w:rPr>
          <w:rStyle w:val="Emphasis"/>
        </w:rPr>
        <w:t>D</w:t>
      </w:r>
      <w:r w:rsidRPr="00C96325">
        <w:rPr>
          <w:u w:val="single"/>
        </w:rPr>
        <w:t xml:space="preserve">ataset, an original record of over </w:t>
      </w:r>
      <w:r w:rsidRPr="00F51A85">
        <w:rPr>
          <w:rStyle w:val="Emphasis"/>
          <w:highlight w:val="cyan"/>
        </w:rPr>
        <w:t>50,000</w:t>
      </w:r>
      <w:r w:rsidRPr="00C96325">
        <w:rPr>
          <w:rStyle w:val="Emphasis"/>
        </w:rPr>
        <w:t xml:space="preserve"> US diplomatic </w:t>
      </w:r>
      <w:r w:rsidRPr="00F51A85">
        <w:rPr>
          <w:rStyle w:val="Emphasis"/>
          <w:highlight w:val="cyan"/>
        </w:rPr>
        <w:t>events</w:t>
      </w:r>
      <w:r w:rsidRPr="00C96325">
        <w:rPr>
          <w:sz w:val="16"/>
        </w:rPr>
        <w:t xml:space="preserve"> between 1945 and 2010 drawn from New York Times articles on foreign affairs</w:t>
      </w:r>
      <w:r w:rsidRPr="00F51A85">
        <w:rPr>
          <w:sz w:val="16"/>
        </w:rPr>
        <w:t xml:space="preserve">. </w:t>
      </w:r>
      <w:r w:rsidRPr="00F51A85">
        <w:rPr>
          <w:highlight w:val="cyan"/>
          <w:u w:val="single"/>
        </w:rPr>
        <w:t>I used</w:t>
      </w:r>
      <w:r w:rsidRPr="00C96325">
        <w:rPr>
          <w:u w:val="single"/>
        </w:rPr>
        <w:t xml:space="preserve"> tools from </w:t>
      </w:r>
      <w:r w:rsidRPr="00F51A85">
        <w:rPr>
          <w:rStyle w:val="Emphasis"/>
          <w:highlight w:val="cyan"/>
        </w:rPr>
        <w:t>computational social science</w:t>
      </w:r>
      <w:r w:rsidRPr="00F51A85">
        <w:rPr>
          <w:highlight w:val="cyan"/>
          <w:u w:val="single"/>
        </w:rPr>
        <w:t xml:space="preserve"> to </w:t>
      </w:r>
      <w:r w:rsidRPr="00F51A85">
        <w:rPr>
          <w:rStyle w:val="Emphasis"/>
          <w:highlight w:val="cyan"/>
        </w:rPr>
        <w:t>classify</w:t>
      </w:r>
      <w:r w:rsidRPr="00C96325">
        <w:rPr>
          <w:u w:val="single"/>
        </w:rPr>
        <w:t xml:space="preserve"> bilateral </w:t>
      </w:r>
      <w:r w:rsidRPr="00F51A85">
        <w:rPr>
          <w:rStyle w:val="Emphasis"/>
          <w:highlight w:val="cyan"/>
        </w:rPr>
        <w:t>interstate interactions</w:t>
      </w:r>
      <w:r w:rsidRPr="00C96325">
        <w:rPr>
          <w:u w:val="single"/>
        </w:rPr>
        <w:t xml:space="preserve"> into hundreds of specific types and four aggregate categories: </w:t>
      </w:r>
      <w:r w:rsidRPr="00C96325">
        <w:rPr>
          <w:rStyle w:val="Emphasis"/>
        </w:rPr>
        <w:t>verbal coop</w:t>
      </w:r>
      <w:r w:rsidRPr="00C96325">
        <w:rPr>
          <w:u w:val="single"/>
        </w:rPr>
        <w:t xml:space="preserve">eration, </w:t>
      </w:r>
      <w:r w:rsidRPr="00C96325">
        <w:rPr>
          <w:rStyle w:val="Emphasis"/>
        </w:rPr>
        <w:t>verbal conflict</w:t>
      </w:r>
      <w:r w:rsidRPr="00C96325">
        <w:rPr>
          <w:u w:val="single"/>
        </w:rPr>
        <w:t xml:space="preserve">, </w:t>
      </w:r>
      <w:r w:rsidRPr="00C96325">
        <w:rPr>
          <w:rStyle w:val="Emphasis"/>
        </w:rPr>
        <w:t>material coop</w:t>
      </w:r>
      <w:r w:rsidRPr="00C96325">
        <w:rPr>
          <w:u w:val="single"/>
        </w:rPr>
        <w:t xml:space="preserve">eration, and </w:t>
      </w:r>
      <w:r w:rsidRPr="00C96325">
        <w:rPr>
          <w:rStyle w:val="Emphasis"/>
        </w:rPr>
        <w:t>material conflict</w:t>
      </w:r>
      <w:r w:rsidRPr="00C96325">
        <w:rPr>
          <w:sz w:val="16"/>
        </w:rPr>
        <w:t xml:space="preserve">. </w:t>
      </w:r>
      <w:r w:rsidRPr="00F51A85">
        <w:rPr>
          <w:highlight w:val="cyan"/>
          <w:u w:val="single"/>
        </w:rPr>
        <w:t>This is</w:t>
      </w:r>
      <w:r w:rsidRPr="0072167B">
        <w:rPr>
          <w:u w:val="single"/>
        </w:rPr>
        <w:t xml:space="preserve"> </w:t>
      </w:r>
      <w:r w:rsidRPr="0072167B">
        <w:rPr>
          <w:rStyle w:val="Emphasis"/>
        </w:rPr>
        <w:t>by far</w:t>
      </w:r>
      <w:r w:rsidRPr="0072167B">
        <w:rPr>
          <w:u w:val="single"/>
        </w:rPr>
        <w:t xml:space="preserve"> </w:t>
      </w:r>
      <w:r w:rsidRPr="00F51A85">
        <w:rPr>
          <w:highlight w:val="cyan"/>
          <w:u w:val="single"/>
        </w:rPr>
        <w:t xml:space="preserve">the </w:t>
      </w:r>
      <w:r w:rsidRPr="00F51A85">
        <w:rPr>
          <w:rStyle w:val="Emphasis"/>
          <w:highlight w:val="cyan"/>
        </w:rPr>
        <w:t>most</w:t>
      </w:r>
      <w:r w:rsidRPr="00C96325">
        <w:rPr>
          <w:rStyle w:val="Emphasis"/>
        </w:rPr>
        <w:t xml:space="preserve"> historically </w:t>
      </w:r>
      <w:r w:rsidRPr="00F51A85">
        <w:rPr>
          <w:rStyle w:val="Emphasis"/>
          <w:highlight w:val="cyan"/>
        </w:rPr>
        <w:t>extensive</w:t>
      </w:r>
      <w:r w:rsidRPr="00C96325">
        <w:rPr>
          <w:u w:val="single"/>
        </w:rPr>
        <w:t xml:space="preserve"> event </w:t>
      </w:r>
      <w:r w:rsidRPr="00F51A85">
        <w:rPr>
          <w:rStyle w:val="Emphasis"/>
          <w:highlight w:val="cyan"/>
        </w:rPr>
        <w:t>dataset</w:t>
      </w:r>
      <w:r w:rsidRPr="00C96325">
        <w:rPr>
          <w:sz w:val="16"/>
        </w:rPr>
        <w:t>. As such</w:t>
      </w:r>
      <w:r w:rsidRPr="0072167B">
        <w:rPr>
          <w:sz w:val="16"/>
        </w:rPr>
        <w:t xml:space="preserve">, </w:t>
      </w:r>
      <w:r w:rsidRPr="0072167B">
        <w:rPr>
          <w:u w:val="single"/>
        </w:rPr>
        <w:t xml:space="preserve">it allows an exploration of US </w:t>
      </w:r>
      <w:r w:rsidRPr="0072167B">
        <w:rPr>
          <w:rStyle w:val="Emphasis"/>
        </w:rPr>
        <w:t>foreign policy behavior</w:t>
      </w:r>
      <w:r w:rsidRPr="0072167B">
        <w:rPr>
          <w:u w:val="single"/>
        </w:rPr>
        <w:t xml:space="preserve"> </w:t>
      </w:r>
      <w:r w:rsidRPr="00F51A85">
        <w:rPr>
          <w:highlight w:val="cyan"/>
          <w:u w:val="single"/>
        </w:rPr>
        <w:t>across</w:t>
      </w:r>
      <w:r w:rsidRPr="00C96325">
        <w:rPr>
          <w:u w:val="single"/>
        </w:rPr>
        <w:t xml:space="preserve"> a variety of administrations and </w:t>
      </w:r>
      <w:r w:rsidRPr="00F51A85">
        <w:rPr>
          <w:rStyle w:val="Emphasis"/>
          <w:highlight w:val="cyan"/>
        </w:rPr>
        <w:t>econ</w:t>
      </w:r>
      <w:r w:rsidRPr="008B2E4C">
        <w:rPr>
          <w:rStyle w:val="Emphasis"/>
        </w:rPr>
        <w:t xml:space="preserve">omic </w:t>
      </w:r>
      <w:r w:rsidRPr="00F51A85">
        <w:rPr>
          <w:rStyle w:val="Emphasis"/>
          <w:highlight w:val="cyan"/>
        </w:rPr>
        <w:t>crises</w:t>
      </w:r>
      <w:r w:rsidRPr="00C96325">
        <w:rPr>
          <w:sz w:val="16"/>
        </w:rPr>
        <w:t>.</w:t>
      </w:r>
    </w:p>
    <w:p w14:paraId="5CA5613B" w14:textId="77777777" w:rsidR="007F50EE" w:rsidRPr="00C96325" w:rsidRDefault="007F50EE" w:rsidP="007F50EE">
      <w:pPr>
        <w:rPr>
          <w:sz w:val="16"/>
        </w:rPr>
      </w:pPr>
      <w:r w:rsidRPr="00F51A85">
        <w:rPr>
          <w:highlight w:val="cyan"/>
          <w:u w:val="single"/>
        </w:rPr>
        <w:t xml:space="preserve">I find </w:t>
      </w:r>
      <w:r w:rsidRPr="00F51A85">
        <w:rPr>
          <w:rStyle w:val="Emphasis"/>
          <w:highlight w:val="cyan"/>
        </w:rPr>
        <w:t>robust evidence</w:t>
      </w:r>
      <w:r w:rsidRPr="00F51A85">
        <w:rPr>
          <w:highlight w:val="cyan"/>
          <w:u w:val="single"/>
        </w:rPr>
        <w:t xml:space="preserve"> of </w:t>
      </w:r>
      <w:r w:rsidRPr="00F51A85">
        <w:rPr>
          <w:rStyle w:val="Emphasis"/>
          <w:highlight w:val="cyan"/>
        </w:rPr>
        <w:t>diversionary cheap talk</w:t>
      </w:r>
      <w:r w:rsidRPr="00C96325">
        <w:rPr>
          <w:u w:val="single"/>
        </w:rPr>
        <w:t xml:space="preserve"> in </w:t>
      </w:r>
      <w:r w:rsidRPr="00C96325">
        <w:rPr>
          <w:rStyle w:val="Emphasis"/>
        </w:rPr>
        <w:t>US foreign policy</w:t>
      </w:r>
      <w:r w:rsidRPr="00C96325">
        <w:rPr>
          <w:sz w:val="16"/>
        </w:rPr>
        <w:t xml:space="preserve">. First, I establish </w:t>
      </w:r>
      <w:r w:rsidRPr="0072167B">
        <w:rPr>
          <w:sz w:val="16"/>
        </w:rPr>
        <w:t xml:space="preserve">that </w:t>
      </w:r>
      <w:r w:rsidRPr="0072167B">
        <w:rPr>
          <w:u w:val="single"/>
        </w:rPr>
        <w:t xml:space="preserve">US </w:t>
      </w:r>
      <w:r w:rsidRPr="0072167B">
        <w:rPr>
          <w:rStyle w:val="Emphasis"/>
        </w:rPr>
        <w:t>presidents</w:t>
      </w:r>
      <w:r w:rsidRPr="0072167B">
        <w:rPr>
          <w:u w:val="single"/>
        </w:rPr>
        <w:t xml:space="preserve"> face </w:t>
      </w:r>
      <w:r w:rsidRPr="0072167B">
        <w:rPr>
          <w:rStyle w:val="Emphasis"/>
        </w:rPr>
        <w:t>incentives</w:t>
      </w:r>
      <w:r w:rsidRPr="0072167B">
        <w:rPr>
          <w:u w:val="single"/>
        </w:rPr>
        <w:t xml:space="preserve"> to </w:t>
      </w:r>
      <w:r w:rsidRPr="0072167B">
        <w:rPr>
          <w:rStyle w:val="Emphasis"/>
        </w:rPr>
        <w:t>divert verbally rather than materially</w:t>
      </w:r>
      <w:r w:rsidRPr="0072167B">
        <w:rPr>
          <w:u w:val="single"/>
        </w:rPr>
        <w:t>: while militarized interstate dispute initiation does not affect presidential approval ratings, critical rhetoric about other nations is associated with increased ratings</w:t>
      </w:r>
      <w:r w:rsidRPr="0072167B">
        <w:rPr>
          <w:sz w:val="16"/>
        </w:rPr>
        <w:t>, especially among nonpartisans. Responding</w:t>
      </w:r>
      <w:r w:rsidRPr="00C96325">
        <w:rPr>
          <w:sz w:val="16"/>
        </w:rPr>
        <w:t xml:space="preserve"> to this incentive, </w:t>
      </w:r>
      <w:r w:rsidRPr="00C96325">
        <w:rPr>
          <w:u w:val="single"/>
        </w:rPr>
        <w:t>presidents</w:t>
      </w:r>
      <w:r w:rsidRPr="00C96325">
        <w:rPr>
          <w:sz w:val="16"/>
        </w:rPr>
        <w:t xml:space="preserve"> between 1945 and 2010 </w:t>
      </w:r>
      <w:r w:rsidRPr="00C96325">
        <w:rPr>
          <w:u w:val="single"/>
        </w:rPr>
        <w:t xml:space="preserve">typically diverted in the form of </w:t>
      </w:r>
      <w:r w:rsidRPr="00C96325">
        <w:rPr>
          <w:rStyle w:val="Emphasis"/>
        </w:rPr>
        <w:t>words, not deeds</w:t>
      </w:r>
      <w:r w:rsidRPr="00C96325">
        <w:rPr>
          <w:sz w:val="16"/>
        </w:rPr>
        <w:t>. Simulations indicate that as unemployment varied from its minimum to its maximum observed value, hostile foreign policy rhetoric nearly doubled, depending on the administration. Throughout this study, estimates are conservative: I operationalize conflict as events the United States initiated, although findings are robust to a redefinition of conflict as events the United States participated in. The verbal statements in the dataset are high profile and likely to be noticed by the American public: all appeared in the headlines of the New York Times.</w:t>
      </w:r>
    </w:p>
    <w:p w14:paraId="4F8FED4C" w14:textId="77777777" w:rsidR="007F50EE" w:rsidRPr="00C96325" w:rsidRDefault="007F50EE" w:rsidP="007F50EE">
      <w:pPr>
        <w:rPr>
          <w:sz w:val="16"/>
        </w:rPr>
      </w:pPr>
      <w:r w:rsidRPr="00C96325">
        <w:rPr>
          <w:sz w:val="16"/>
        </w:rPr>
        <w:t>This study contributes to existing scholarship in several ways. First, it demonstrates that US foreign policy rhetoric responds significantly to domestic economic conditions. International relations scholars should therefore continue to focus more seriously on the communicative aspects of foreign policy, and in particular its relationship to domestic politics (Johnston, 2001, 2008; Kurizaki, 2007; Ramsay, 2011; Sartori, 2002, 2005; Trager, 2010, 2011, 201(i). The American Diplomacy Dataset will enable researchers to further explore the communicative aspects of foreign policy, and their relationships to material and economic factors, in more detail than existing datasets permit.</w:t>
      </w:r>
    </w:p>
    <w:p w14:paraId="5F8F66C8" w14:textId="77777777" w:rsidR="007F50EE" w:rsidRPr="00C96325" w:rsidRDefault="007F50EE" w:rsidP="007F50EE">
      <w:pPr>
        <w:rPr>
          <w:sz w:val="16"/>
        </w:rPr>
      </w:pPr>
      <w:r w:rsidRPr="00C96325">
        <w:rPr>
          <w:sz w:val="16"/>
        </w:rPr>
        <w:t xml:space="preserve">Second, </w:t>
      </w:r>
      <w:r w:rsidRPr="00C96325">
        <w:rPr>
          <w:u w:val="single"/>
        </w:rPr>
        <w:t xml:space="preserve">this study contributes to the diversionary conflict literature by showing that in many cases where diversionary theory </w:t>
      </w:r>
      <w:r w:rsidRPr="00C96325">
        <w:rPr>
          <w:rStyle w:val="Emphasis"/>
        </w:rPr>
        <w:t>predicts conflict</w:t>
      </w:r>
      <w:r w:rsidRPr="00C96325">
        <w:rPr>
          <w:u w:val="single"/>
        </w:rPr>
        <w:t xml:space="preserve"> initiation, </w:t>
      </w:r>
      <w:r w:rsidRPr="00C96325">
        <w:rPr>
          <w:rStyle w:val="Emphasis"/>
        </w:rPr>
        <w:t>leaders instead choose</w:t>
      </w:r>
      <w:r w:rsidRPr="00C96325">
        <w:rPr>
          <w:u w:val="single"/>
        </w:rPr>
        <w:t xml:space="preserve"> </w:t>
      </w:r>
      <w:r w:rsidRPr="00C96325">
        <w:rPr>
          <w:rStyle w:val="Emphasis"/>
        </w:rPr>
        <w:t>rhetorical hostility</w:t>
      </w:r>
      <w:r w:rsidRPr="00C96325">
        <w:rPr>
          <w:sz w:val="16"/>
        </w:rPr>
        <w:t xml:space="preserve">. In this sense, </w:t>
      </w:r>
      <w:r w:rsidRPr="00F51A85">
        <w:rPr>
          <w:highlight w:val="cyan"/>
          <w:u w:val="single"/>
        </w:rPr>
        <w:t>leaders</w:t>
      </w:r>
      <w:r w:rsidRPr="00C96325">
        <w:rPr>
          <w:u w:val="single"/>
        </w:rPr>
        <w:t xml:space="preserve"> may </w:t>
      </w:r>
      <w:r w:rsidRPr="00F51A85">
        <w:rPr>
          <w:rStyle w:val="Emphasis"/>
          <w:highlight w:val="cyan"/>
        </w:rPr>
        <w:t>have their cake and eat it too</w:t>
      </w:r>
      <w:r w:rsidRPr="00F51A85">
        <w:rPr>
          <w:sz w:val="16"/>
        </w:rPr>
        <w:t>:</w:t>
      </w:r>
      <w:r w:rsidRPr="00C96325">
        <w:rPr>
          <w:sz w:val="16"/>
        </w:rPr>
        <w:t xml:space="preserve"> </w:t>
      </w:r>
      <w:r w:rsidRPr="00F51A85">
        <w:rPr>
          <w:highlight w:val="cyan"/>
          <w:u w:val="single"/>
        </w:rPr>
        <w:t>They benefit from</w:t>
      </w:r>
      <w:r w:rsidRPr="00C96325">
        <w:rPr>
          <w:u w:val="single"/>
        </w:rPr>
        <w:t xml:space="preserve"> an </w:t>
      </w:r>
      <w:r w:rsidRPr="00F51A85">
        <w:rPr>
          <w:rStyle w:val="Emphasis"/>
          <w:highlight w:val="cyan"/>
        </w:rPr>
        <w:t>ingroup rally without</w:t>
      </w:r>
      <w:r w:rsidRPr="00F51A85">
        <w:rPr>
          <w:highlight w:val="cyan"/>
          <w:u w:val="single"/>
        </w:rPr>
        <w:t xml:space="preserve"> inviting</w:t>
      </w:r>
      <w:r w:rsidRPr="00C96325">
        <w:rPr>
          <w:u w:val="single"/>
        </w:rPr>
        <w:t xml:space="preserve"> an </w:t>
      </w:r>
      <w:r w:rsidRPr="00C96325">
        <w:rPr>
          <w:rStyle w:val="Emphasis"/>
        </w:rPr>
        <w:t xml:space="preserve">international </w:t>
      </w:r>
      <w:r w:rsidRPr="00F51A85">
        <w:rPr>
          <w:rStyle w:val="Emphasis"/>
          <w:highlight w:val="cyan"/>
        </w:rPr>
        <w:t>crisis</w:t>
      </w:r>
      <w:r w:rsidRPr="00C96325">
        <w:rPr>
          <w:sz w:val="16"/>
        </w:rPr>
        <w:t xml:space="preserve">. </w:t>
      </w:r>
      <w:r w:rsidRPr="00C96325">
        <w:rPr>
          <w:u w:val="single"/>
        </w:rPr>
        <w:t xml:space="preserve">The </w:t>
      </w:r>
      <w:r w:rsidRPr="00F51A85">
        <w:rPr>
          <w:rStyle w:val="Emphasis"/>
          <w:highlight w:val="cyan"/>
        </w:rPr>
        <w:t>mixed empirical findings</w:t>
      </w:r>
      <w:r w:rsidRPr="00F51A85">
        <w:rPr>
          <w:highlight w:val="cyan"/>
          <w:u w:val="single"/>
        </w:rPr>
        <w:t xml:space="preserve"> in</w:t>
      </w:r>
      <w:r w:rsidRPr="00C96325">
        <w:rPr>
          <w:u w:val="single"/>
        </w:rPr>
        <w:t xml:space="preserve"> the </w:t>
      </w:r>
      <w:r w:rsidRPr="00F51A85">
        <w:rPr>
          <w:rStyle w:val="Emphasis"/>
          <w:highlight w:val="cyan"/>
        </w:rPr>
        <w:t>diversionary</w:t>
      </w:r>
      <w:r w:rsidRPr="00C96325">
        <w:rPr>
          <w:u w:val="single"/>
        </w:rPr>
        <w:t xml:space="preserve"> conflict </w:t>
      </w:r>
      <w:r w:rsidRPr="00F51A85">
        <w:rPr>
          <w:rStyle w:val="Emphasis"/>
          <w:highlight w:val="cyan"/>
        </w:rPr>
        <w:t>lit</w:t>
      </w:r>
      <w:r w:rsidRPr="00C96325">
        <w:rPr>
          <w:rStyle w:val="Emphasis"/>
        </w:rPr>
        <w:t>erature</w:t>
      </w:r>
      <w:r w:rsidRPr="00C96325">
        <w:rPr>
          <w:u w:val="single"/>
        </w:rPr>
        <w:t xml:space="preserve"> </w:t>
      </w:r>
      <w:r w:rsidRPr="00F51A85">
        <w:rPr>
          <w:highlight w:val="cyan"/>
          <w:u w:val="single"/>
        </w:rPr>
        <w:t>may be</w:t>
      </w:r>
      <w:r w:rsidRPr="00C96325">
        <w:rPr>
          <w:sz w:val="16"/>
        </w:rPr>
        <w:t xml:space="preserve"> partly </w:t>
      </w:r>
      <w:r w:rsidRPr="00F51A85">
        <w:rPr>
          <w:rStyle w:val="Emphasis"/>
          <w:highlight w:val="cyan"/>
        </w:rPr>
        <w:t>due</w:t>
      </w:r>
      <w:r w:rsidRPr="00F51A85">
        <w:rPr>
          <w:highlight w:val="cyan"/>
          <w:u w:val="single"/>
        </w:rPr>
        <w:t xml:space="preserve"> to the fact</w:t>
      </w:r>
      <w:r w:rsidRPr="00C96325">
        <w:rPr>
          <w:u w:val="single"/>
        </w:rPr>
        <w:t xml:space="preserve"> that existing </w:t>
      </w:r>
      <w:r w:rsidRPr="00F51A85">
        <w:rPr>
          <w:highlight w:val="cyan"/>
          <w:u w:val="single"/>
        </w:rPr>
        <w:t xml:space="preserve">scholarship considers </w:t>
      </w:r>
      <w:r w:rsidRPr="00F51A85">
        <w:rPr>
          <w:rStyle w:val="Emphasis"/>
          <w:highlight w:val="cyan"/>
        </w:rPr>
        <w:t>only</w:t>
      </w:r>
      <w:r w:rsidRPr="00C96325">
        <w:rPr>
          <w:u w:val="single"/>
        </w:rPr>
        <w:t xml:space="preserve"> </w:t>
      </w:r>
      <w:r w:rsidRPr="00F51A85">
        <w:rPr>
          <w:highlight w:val="cyan"/>
          <w:u w:val="single"/>
        </w:rPr>
        <w:t xml:space="preserve">the most </w:t>
      </w:r>
      <w:r w:rsidRPr="00F51A85">
        <w:rPr>
          <w:rStyle w:val="Emphasis"/>
          <w:highlight w:val="cyan"/>
        </w:rPr>
        <w:t>serious</w:t>
      </w:r>
      <w:r w:rsidRPr="00C96325">
        <w:rPr>
          <w:u w:val="single"/>
        </w:rPr>
        <w:t xml:space="preserve"> forms of </w:t>
      </w:r>
      <w:r w:rsidRPr="00F51A85">
        <w:rPr>
          <w:rStyle w:val="Emphasis"/>
          <w:highlight w:val="cyan"/>
        </w:rPr>
        <w:t>diversion</w:t>
      </w:r>
      <w:r w:rsidRPr="00C96325">
        <w:rPr>
          <w:u w:val="single"/>
        </w:rPr>
        <w:t xml:space="preserve"> like </w:t>
      </w:r>
      <w:r w:rsidRPr="00C96325">
        <w:rPr>
          <w:rStyle w:val="Emphasis"/>
        </w:rPr>
        <w:t>militarized</w:t>
      </w:r>
      <w:r w:rsidRPr="00C96325">
        <w:rPr>
          <w:u w:val="single"/>
        </w:rPr>
        <w:t xml:space="preserve"> interstate </w:t>
      </w:r>
      <w:r w:rsidRPr="00C96325">
        <w:rPr>
          <w:rStyle w:val="Emphasis"/>
        </w:rPr>
        <w:t>disputes</w:t>
      </w:r>
      <w:r w:rsidRPr="00C96325">
        <w:rPr>
          <w:u w:val="single"/>
        </w:rPr>
        <w:t xml:space="preserve">. It is possible that a </w:t>
      </w:r>
      <w:r w:rsidRPr="00C96325">
        <w:rPr>
          <w:rStyle w:val="Emphasis"/>
        </w:rPr>
        <w:t>wide range</w:t>
      </w:r>
      <w:r w:rsidRPr="00C96325">
        <w:rPr>
          <w:u w:val="single"/>
        </w:rPr>
        <w:t xml:space="preserve"> of </w:t>
      </w:r>
      <w:r w:rsidRPr="00C96325">
        <w:rPr>
          <w:rStyle w:val="Emphasis"/>
        </w:rPr>
        <w:t>diversionary behavior</w:t>
      </w:r>
      <w:r w:rsidRPr="00C96325">
        <w:rPr>
          <w:u w:val="single"/>
        </w:rPr>
        <w:t xml:space="preserve"> takes place at less extreme levels, such as</w:t>
      </w:r>
      <w:r w:rsidRPr="00C96325">
        <w:rPr>
          <w:sz w:val="16"/>
        </w:rPr>
        <w:t xml:space="preserve"> the </w:t>
      </w:r>
      <w:r w:rsidRPr="00C96325">
        <w:rPr>
          <w:rStyle w:val="Emphasis"/>
        </w:rPr>
        <w:t>rhetoric</w:t>
      </w:r>
      <w:r w:rsidRPr="00C96325">
        <w:rPr>
          <w:sz w:val="16"/>
        </w:rPr>
        <w:t>al hostility documented in this paper.1</w:t>
      </w:r>
    </w:p>
    <w:p w14:paraId="1B66EF42" w14:textId="77777777" w:rsidR="007F50EE" w:rsidRPr="004E6BD6" w:rsidRDefault="007F50EE" w:rsidP="007F50EE">
      <w:pPr>
        <w:rPr>
          <w:b/>
        </w:rPr>
      </w:pPr>
      <w:r w:rsidRPr="004E6BD6">
        <w:rPr>
          <w:b/>
        </w:rPr>
        <w:t>***BEGIN FOOTNOTE 1***</w:t>
      </w:r>
    </w:p>
    <w:p w14:paraId="56F58055" w14:textId="77777777" w:rsidR="007F50EE" w:rsidRPr="00C96325" w:rsidRDefault="007F50EE" w:rsidP="007F50EE">
      <w:pPr>
        <w:rPr>
          <w:sz w:val="16"/>
        </w:rPr>
      </w:pPr>
      <w:r w:rsidRPr="00C96325">
        <w:rPr>
          <w:sz w:val="16"/>
        </w:rPr>
        <w:t xml:space="preserve">In the language of the foreign policy substitutability literature (Bennett and Nordstrom, 2000; Clark, Nordstrom and Reed, 2008; Most and Starr, 1984, 1989; Oakes, 2012), </w:t>
      </w:r>
      <w:r w:rsidRPr="00F51A85">
        <w:rPr>
          <w:rStyle w:val="Emphasis"/>
          <w:highlight w:val="cyan"/>
        </w:rPr>
        <w:t>rhetorical hostility</w:t>
      </w:r>
      <w:r w:rsidRPr="00C96325">
        <w:rPr>
          <w:u w:val="single"/>
        </w:rPr>
        <w:t xml:space="preserve">, like the development of new economic policies, </w:t>
      </w:r>
      <w:r w:rsidRPr="00F51A85">
        <w:rPr>
          <w:highlight w:val="cyan"/>
          <w:u w:val="single"/>
        </w:rPr>
        <w:t>may</w:t>
      </w:r>
      <w:r w:rsidRPr="008B2E4C">
        <w:rPr>
          <w:u w:val="single"/>
        </w:rPr>
        <w:t xml:space="preserve"> be seen as a </w:t>
      </w:r>
      <w:r w:rsidRPr="00F51A85">
        <w:rPr>
          <w:rStyle w:val="Emphasis"/>
          <w:highlight w:val="cyan"/>
        </w:rPr>
        <w:t>substitute</w:t>
      </w:r>
      <w:r w:rsidRPr="00F51A85">
        <w:rPr>
          <w:highlight w:val="cyan"/>
          <w:u w:val="single"/>
        </w:rPr>
        <w:t xml:space="preserve"> for </w:t>
      </w:r>
      <w:r w:rsidRPr="00F51A85">
        <w:rPr>
          <w:rStyle w:val="Emphasis"/>
        </w:rPr>
        <w:t xml:space="preserve">diversionary </w:t>
      </w:r>
      <w:r w:rsidRPr="00F51A85">
        <w:rPr>
          <w:rStyle w:val="Emphasis"/>
          <w:highlight w:val="cyan"/>
        </w:rPr>
        <w:t>conflict</w:t>
      </w:r>
      <w:r w:rsidRPr="00C96325">
        <w:rPr>
          <w:sz w:val="16"/>
        </w:rPr>
        <w:t>.</w:t>
      </w:r>
    </w:p>
    <w:p w14:paraId="2349100D" w14:textId="77777777" w:rsidR="007F50EE" w:rsidRPr="004835D9" w:rsidRDefault="007F50EE" w:rsidP="007F50EE">
      <w:pPr>
        <w:rPr>
          <w:b/>
        </w:rPr>
      </w:pPr>
      <w:r w:rsidRPr="004E6BD6">
        <w:rPr>
          <w:b/>
        </w:rPr>
        <w:t>***END FOOTNOTE 1***</w:t>
      </w:r>
    </w:p>
    <w:p w14:paraId="44F98E07" w14:textId="77777777" w:rsidR="007F50EE" w:rsidRPr="00956E5B" w:rsidRDefault="007F50EE" w:rsidP="007F50EE"/>
    <w:p w14:paraId="6441D007" w14:textId="77777777" w:rsidR="007F50EE" w:rsidRDefault="007F50EE" w:rsidP="008D2CB4"/>
    <w:p w14:paraId="4635BA81" w14:textId="4ADA85D5" w:rsidR="00C20334" w:rsidRDefault="00C20334" w:rsidP="008D2CB4">
      <w:pPr>
        <w:pStyle w:val="Heading3"/>
      </w:pPr>
      <w:r>
        <w:t>No Nuke War</w:t>
      </w:r>
    </w:p>
    <w:p w14:paraId="4D2BE845" w14:textId="77777777" w:rsidR="00C20334" w:rsidRPr="00205F9D" w:rsidRDefault="00C20334" w:rsidP="00C20334">
      <w:pPr>
        <w:pStyle w:val="Heading4"/>
      </w:pPr>
      <w:r>
        <w:t xml:space="preserve">No nuke war ever </w:t>
      </w:r>
    </w:p>
    <w:p w14:paraId="287A7204" w14:textId="77777777" w:rsidR="00C20334" w:rsidRPr="006F2407" w:rsidRDefault="00C20334" w:rsidP="00C20334">
      <w:pPr>
        <w:rPr>
          <w:rStyle w:val="StyleUnderline"/>
          <w:sz w:val="16"/>
          <w:szCs w:val="16"/>
        </w:rPr>
      </w:pPr>
      <w:r w:rsidRPr="00F21FBA">
        <w:rPr>
          <w:rStyle w:val="Style13ptBold"/>
        </w:rPr>
        <w:t>Quinlan 9</w:t>
      </w:r>
      <w:r w:rsidRPr="00205F9D">
        <w:rPr>
          <w:sz w:val="16"/>
          <w:szCs w:val="16"/>
        </w:rPr>
        <w:t xml:space="preserve">—distinguished frmr British defence strategist and former Permanent Under-Secretary of State.  (Michael, </w:t>
      </w:r>
      <w:r w:rsidRPr="00205F9D">
        <w:rPr>
          <w:sz w:val="12"/>
          <w:szCs w:val="12"/>
        </w:rPr>
        <w:t>Thinking About Nuclear Weapons</w:t>
      </w:r>
      <w:r w:rsidRPr="00205F9D">
        <w:rPr>
          <w:sz w:val="16"/>
          <w:szCs w:val="16"/>
        </w:rPr>
        <w:t>, 63-9)</w:t>
      </w:r>
    </w:p>
    <w:p w14:paraId="7C74B9D9" w14:textId="77777777" w:rsidR="00C20334" w:rsidRPr="00205F9D" w:rsidRDefault="00C20334" w:rsidP="00C20334">
      <w:pPr>
        <w:rPr>
          <w:rStyle w:val="StyleUnderline"/>
          <w:b/>
        </w:rPr>
      </w:pPr>
      <w:r w:rsidRPr="006F2407">
        <w:rPr>
          <w:sz w:val="10"/>
          <w:szCs w:val="16"/>
        </w:rPr>
        <w:t xml:space="preserve">Even if initial nuclear use did not quickly end the fighting, </w:t>
      </w:r>
      <w:r w:rsidRPr="00205F9D">
        <w:rPr>
          <w:rStyle w:val="StyleUnderline"/>
        </w:rPr>
        <w:t>the supposition of inexorable momentum in a</w:t>
      </w:r>
      <w:r w:rsidRPr="006F2407">
        <w:rPr>
          <w:sz w:val="10"/>
          <w:szCs w:val="16"/>
        </w:rPr>
        <w:t xml:space="preserve"> </w:t>
      </w:r>
      <w:r w:rsidRPr="00205F9D">
        <w:rPr>
          <w:rStyle w:val="StyleUnderline"/>
        </w:rPr>
        <w:t xml:space="preserve">developing exchange, with </w:t>
      </w:r>
      <w:r w:rsidRPr="007075DA">
        <w:rPr>
          <w:rStyle w:val="StyleUnderline"/>
          <w:highlight w:val="yellow"/>
        </w:rPr>
        <w:t xml:space="preserve">each side </w:t>
      </w:r>
      <w:r w:rsidRPr="006F2407">
        <w:rPr>
          <w:rStyle w:val="StyleUnderline"/>
          <w:highlight w:val="yellow"/>
        </w:rPr>
        <w:t>rushing to overreaction</w:t>
      </w:r>
      <w:r w:rsidRPr="00205F9D">
        <w:rPr>
          <w:rStyle w:val="StyleUnderline"/>
        </w:rPr>
        <w:t xml:space="preserve"> amid confusion and uncertainty, </w:t>
      </w:r>
      <w:r w:rsidRPr="007075DA">
        <w:rPr>
          <w:rStyle w:val="StyleUnderline"/>
          <w:highlight w:val="yellow"/>
        </w:rPr>
        <w:t>is implausible</w:t>
      </w:r>
      <w:r w:rsidRPr="006F2407">
        <w:rPr>
          <w:sz w:val="10"/>
          <w:szCs w:val="16"/>
          <w:highlight w:val="yellow"/>
        </w:rPr>
        <w:t xml:space="preserve">. </w:t>
      </w:r>
      <w:r w:rsidRPr="007075DA">
        <w:rPr>
          <w:rStyle w:val="StyleUnderline"/>
          <w:highlight w:val="yellow"/>
        </w:rPr>
        <w:t xml:space="preserve">It fails to consider </w:t>
      </w:r>
      <w:r w:rsidRPr="006F2407">
        <w:rPr>
          <w:rStyle w:val="StyleUnderline"/>
        </w:rPr>
        <w:t xml:space="preserve">what </w:t>
      </w:r>
      <w:r w:rsidRPr="007075DA">
        <w:rPr>
          <w:rStyle w:val="StyleUnderline"/>
          <w:highlight w:val="yellow"/>
        </w:rPr>
        <w:t xml:space="preserve">the situation </w:t>
      </w:r>
      <w:r w:rsidRPr="00205F9D">
        <w:rPr>
          <w:rStyle w:val="StyleUnderline"/>
        </w:rPr>
        <w:t xml:space="preserve">of the decisionmakers </w:t>
      </w:r>
      <w:r w:rsidRPr="006F2407">
        <w:rPr>
          <w:rStyle w:val="StyleUnderline"/>
        </w:rPr>
        <w:t xml:space="preserve">would really be. </w:t>
      </w:r>
      <w:r w:rsidRPr="00205F9D">
        <w:rPr>
          <w:rStyle w:val="StyleUnderline"/>
        </w:rPr>
        <w:t>Neither side could want escalation</w:t>
      </w:r>
      <w:r w:rsidRPr="006F2407">
        <w:rPr>
          <w:sz w:val="10"/>
          <w:szCs w:val="16"/>
        </w:rPr>
        <w:t xml:space="preserve">. Both would be appalled at what was going on. </w:t>
      </w:r>
      <w:r w:rsidRPr="007075DA">
        <w:rPr>
          <w:rStyle w:val="StyleUnderline"/>
          <w:szCs w:val="12"/>
          <w:highlight w:val="yellow"/>
        </w:rPr>
        <w:t xml:space="preserve">Both would </w:t>
      </w:r>
      <w:r w:rsidRPr="00205F9D">
        <w:rPr>
          <w:rStyle w:val="StyleUnderline"/>
          <w:szCs w:val="12"/>
        </w:rPr>
        <w:t xml:space="preserve">be desperately </w:t>
      </w:r>
      <w:r w:rsidRPr="007075DA">
        <w:rPr>
          <w:rStyle w:val="StyleUnderline"/>
          <w:szCs w:val="12"/>
          <w:highlight w:val="yellow"/>
        </w:rPr>
        <w:t>look</w:t>
      </w:r>
      <w:r w:rsidRPr="006F2407">
        <w:rPr>
          <w:sz w:val="10"/>
          <w:szCs w:val="16"/>
        </w:rPr>
        <w:t xml:space="preserve">ing </w:t>
      </w:r>
      <w:r w:rsidRPr="007075DA">
        <w:rPr>
          <w:rStyle w:val="StyleUnderline"/>
          <w:szCs w:val="12"/>
          <w:highlight w:val="yellow"/>
        </w:rPr>
        <w:t>for signs</w:t>
      </w:r>
      <w:r w:rsidRPr="00205F9D">
        <w:rPr>
          <w:rStyle w:val="StyleUnderline"/>
          <w:szCs w:val="12"/>
        </w:rPr>
        <w:t xml:space="preserve"> </w:t>
      </w:r>
      <w:r w:rsidRPr="006F2407">
        <w:rPr>
          <w:sz w:val="10"/>
          <w:szCs w:val="16"/>
        </w:rPr>
        <w:t xml:space="preserve">that </w:t>
      </w:r>
      <w:r w:rsidRPr="007075DA">
        <w:rPr>
          <w:rStyle w:val="StyleUnderline"/>
          <w:szCs w:val="12"/>
          <w:highlight w:val="yellow"/>
        </w:rPr>
        <w:t xml:space="preserve">the other was ready to </w:t>
      </w:r>
      <w:r w:rsidRPr="006F2407">
        <w:rPr>
          <w:sz w:val="10"/>
          <w:szCs w:val="16"/>
        </w:rPr>
        <w:t>call a</w:t>
      </w:r>
      <w:r w:rsidRPr="007075DA">
        <w:rPr>
          <w:rStyle w:val="StyleUnderline"/>
          <w:szCs w:val="12"/>
          <w:highlight w:val="yellow"/>
        </w:rPr>
        <w:t xml:space="preserve"> halt</w:t>
      </w:r>
      <w:r w:rsidRPr="00205F9D">
        <w:rPr>
          <w:rStyle w:val="StyleUnderline"/>
          <w:szCs w:val="12"/>
        </w:rPr>
        <w:t xml:space="preserve">. </w:t>
      </w:r>
      <w:r w:rsidRPr="006F2407">
        <w:rPr>
          <w:sz w:val="10"/>
          <w:szCs w:val="16"/>
        </w:rPr>
        <w:t>Both, given the capacity for evasion or concealment which modern delivery platforms and vehicles can possess, could have in reserve significant forces invulnerable enough not to entail use-or-lose pressures. (It may be more open to question, as noted earlier, whether newer nuclear-weapon possessors can be immediately in that position; but it is within reach of any substantial state with advanced technological capabilities, and attaining it is certain to be a high priority in the development of forces.) As a result,</w:t>
      </w:r>
      <w:r w:rsidRPr="00205F9D">
        <w:rPr>
          <w:rStyle w:val="StyleUnderline"/>
        </w:rPr>
        <w:t xml:space="preserve"> neither side can have any predisposition to suppose, in an ambiguous situation of fearful risk, that the right course when in doubt is to go on copiously launching weapons</w:t>
      </w:r>
      <w:r w:rsidRPr="006F2407">
        <w:rPr>
          <w:sz w:val="10"/>
          <w:szCs w:val="16"/>
        </w:rPr>
        <w:t xml:space="preserve">. And </w:t>
      </w:r>
      <w:r w:rsidRPr="007075DA">
        <w:rPr>
          <w:rStyle w:val="StyleUnderline"/>
          <w:highlight w:val="yellow"/>
        </w:rPr>
        <w:t>none of this analysis rests on</w:t>
      </w:r>
      <w:r w:rsidRPr="006F2407">
        <w:rPr>
          <w:sz w:val="10"/>
          <w:szCs w:val="16"/>
          <w:highlight w:val="yellow"/>
        </w:rPr>
        <w:t xml:space="preserve"> </w:t>
      </w:r>
      <w:r w:rsidRPr="007075DA">
        <w:rPr>
          <w:rStyle w:val="StyleUnderline"/>
          <w:highlight w:val="yellow"/>
        </w:rPr>
        <w:t>any presumption of</w:t>
      </w:r>
      <w:r w:rsidRPr="00205F9D">
        <w:rPr>
          <w:rStyle w:val="StyleUnderline"/>
        </w:rPr>
        <w:t xml:space="preserve"> highly subtle or pre-concerted </w:t>
      </w:r>
      <w:r w:rsidRPr="007075DA">
        <w:rPr>
          <w:rStyle w:val="StyleUnderline"/>
          <w:highlight w:val="yellow"/>
        </w:rPr>
        <w:t>rationality</w:t>
      </w:r>
      <w:r w:rsidRPr="00205F9D">
        <w:rPr>
          <w:rStyle w:val="StyleUnderline"/>
        </w:rPr>
        <w:t xml:space="preserve">. The rationality required is plain. </w:t>
      </w:r>
      <w:r w:rsidRPr="006F2407">
        <w:rPr>
          <w:sz w:val="10"/>
          <w:szCs w:val="16"/>
        </w:rPr>
        <w:t xml:space="preserve">The argument is reinforced if we consider the possible reasoning of an aggressor at a more dispassionate level. Any substantial nuclear armoury can inflict destruction outweighing any possible prize that aggression could hope to seize. A state attacking the possessor of such an armoury must therefore be doing so (once given that it cannot count upon destroying the armoury pre-emptively) on a judgement that the possessor would be found lacking in the will to use it. If the attacked possessor used nuclear weapons, whether first or in response to the aggressor's own first use, this judgement would begin to look dangerously precarious. </w:t>
      </w:r>
      <w:r w:rsidRPr="007075DA">
        <w:rPr>
          <w:rStyle w:val="StyleUnderline"/>
          <w:highlight w:val="yellow"/>
        </w:rPr>
        <w:t>There must be</w:t>
      </w:r>
      <w:r w:rsidRPr="00205F9D">
        <w:rPr>
          <w:rStyle w:val="StyleUnderline"/>
        </w:rPr>
        <w:t xml:space="preserve"> at least </w:t>
      </w:r>
      <w:r w:rsidRPr="007075DA">
        <w:rPr>
          <w:rStyle w:val="StyleUnderline"/>
          <w:highlight w:val="yellow"/>
        </w:rPr>
        <w:t>a substantial possibility of the aggressor</w:t>
      </w:r>
      <w:r w:rsidRPr="00205F9D">
        <w:rPr>
          <w:rStyle w:val="StyleUnderline"/>
        </w:rPr>
        <w:t xml:space="preserve"> leaders' </w:t>
      </w:r>
      <w:r w:rsidRPr="007075DA">
        <w:rPr>
          <w:rStyle w:val="StyleUnderline"/>
          <w:highlight w:val="yellow"/>
        </w:rPr>
        <w:t xml:space="preserve">concluding that </w:t>
      </w:r>
      <w:r w:rsidRPr="00205F9D">
        <w:rPr>
          <w:rStyle w:val="StyleUnderline"/>
        </w:rPr>
        <w:t xml:space="preserve">their initial judgement had been mistaken—that the </w:t>
      </w:r>
      <w:r w:rsidRPr="007075DA">
        <w:rPr>
          <w:rStyle w:val="StyleUnderline"/>
          <w:highlight w:val="yellow"/>
        </w:rPr>
        <w:t>risks were</w:t>
      </w:r>
      <w:r w:rsidRPr="00205F9D">
        <w:rPr>
          <w:rStyle w:val="StyleUnderline"/>
        </w:rPr>
        <w:t xml:space="preserve"> </w:t>
      </w:r>
      <w:r w:rsidRPr="006F2407">
        <w:rPr>
          <w:sz w:val="10"/>
          <w:szCs w:val="16"/>
        </w:rPr>
        <w:t xml:space="preserve">after all </w:t>
      </w:r>
      <w:r w:rsidRPr="007075DA">
        <w:rPr>
          <w:rStyle w:val="StyleUnderline"/>
          <w:highlight w:val="yellow"/>
        </w:rPr>
        <w:t>greater than whatever prize they had been seeking, and that</w:t>
      </w:r>
      <w:r w:rsidRPr="00205F9D">
        <w:rPr>
          <w:rStyle w:val="StyleUnderline"/>
        </w:rPr>
        <w:t xml:space="preserve"> for their own country's survival </w:t>
      </w:r>
      <w:r w:rsidRPr="007075DA">
        <w:rPr>
          <w:rStyle w:val="StyleUnderline"/>
          <w:highlight w:val="yellow"/>
        </w:rPr>
        <w:t>they must call off the aggression</w:t>
      </w:r>
      <w:r w:rsidRPr="006F2407">
        <w:rPr>
          <w:sz w:val="10"/>
          <w:szCs w:val="16"/>
        </w:rPr>
        <w:t xml:space="preserve">. Deterrence planning such as that of NATO was directed in the first place to preventing the initial misjudgement and in the second, if it were nevertheless made, to compelling such a reappraisal. The former aim had to have primacy, because it could not be taken for granted that the latter was certain to work. But there was no ground for assuming in advance, for all possible scenarios, that the chance of its working must be negligible. </w:t>
      </w:r>
      <w:r w:rsidRPr="00205F9D">
        <w:rPr>
          <w:rStyle w:val="StyleUnderline"/>
        </w:rPr>
        <w:t xml:space="preserve">An aggressor state would itself be at huge risk if nuclear war developed, as its leaders would know. </w:t>
      </w:r>
      <w:r w:rsidRPr="006F2407">
        <w:rPr>
          <w:sz w:val="10"/>
          <w:szCs w:val="16"/>
        </w:rPr>
        <w:t xml:space="preserve">It may be argued that a policy which abandons hope of physically defeating the enemy and simply hopes to get him to desist is pure gamble, a matter of who blinks first; and that the political and moral nature of most likely aggressors, almost ex hypothesis, makes them the less likely to blink. One response to this is to ask what </w:t>
      </w:r>
      <w:proofErr w:type="gramStart"/>
      <w:r w:rsidRPr="006F2407">
        <w:rPr>
          <w:sz w:val="10"/>
          <w:szCs w:val="16"/>
        </w:rPr>
        <w:t>is the alternative</w:t>
      </w:r>
      <w:proofErr w:type="gramEnd"/>
      <w:r w:rsidRPr="006F2407">
        <w:rPr>
          <w:sz w:val="10"/>
          <w:szCs w:val="16"/>
        </w:rPr>
        <w:t xml:space="preserve">—it can only be surrender. But a more positive and hopeful answer lies in the fact that the criticism is posed in a political vacuum. Real-life conflict would have a political context. The context which concerned NATO during the cold war, for example, was one of defending vital interests against a postulated aggressor whose own vital interests would not be </w:t>
      </w:r>
      <w:proofErr w:type="gramStart"/>
      <w:r w:rsidRPr="006F2407">
        <w:rPr>
          <w:sz w:val="10"/>
          <w:szCs w:val="16"/>
        </w:rPr>
        <w:t>engaged, or</w:t>
      </w:r>
      <w:proofErr w:type="gramEnd"/>
      <w:r w:rsidRPr="006F2407">
        <w:rPr>
          <w:sz w:val="10"/>
          <w:szCs w:val="16"/>
        </w:rPr>
        <w:t xml:space="preserve"> would be less engaged. Certainty is not possible, but a clear asymmetry of vital interest is a legitimate basis for expecting an asymmetry, credible to both sides, of resolve in conflict. That places upon statesmen, as page 23 has noted, the key task in deterrence of building up in advance a clear and shared grasp of where limits lie. That was plainly achieved in cold-war Europe. 11 vital interests have been defined in a way that is clear, and also clearly not overlapping or incompatible with those of the adversary, a credible basis has been laid for the likelihood of greater resolve in resistance. </w:t>
      </w:r>
      <w:r w:rsidRPr="00205F9D">
        <w:rPr>
          <w:rStyle w:val="StyleUnderline"/>
        </w:rPr>
        <w:t>It was</w:t>
      </w:r>
      <w:r w:rsidRPr="006F2407">
        <w:rPr>
          <w:sz w:val="10"/>
          <w:szCs w:val="16"/>
        </w:rPr>
        <w:t xml:space="preserve"> also sometimes </w:t>
      </w:r>
      <w:r w:rsidRPr="00205F9D">
        <w:rPr>
          <w:rStyle w:val="StyleUnderline"/>
        </w:rPr>
        <w:t xml:space="preserve">suggested </w:t>
      </w:r>
      <w:r w:rsidRPr="006F2407">
        <w:rPr>
          <w:sz w:val="10"/>
          <w:szCs w:val="16"/>
        </w:rPr>
        <w:t xml:space="preserve">by critics </w:t>
      </w:r>
      <w:r w:rsidRPr="00205F9D">
        <w:rPr>
          <w:rStyle w:val="StyleUnderline"/>
        </w:rPr>
        <w:t>that whatever might be indicated by theoretical discussion of</w:t>
      </w:r>
      <w:r w:rsidRPr="006F2407">
        <w:rPr>
          <w:sz w:val="10"/>
          <w:szCs w:val="16"/>
        </w:rPr>
        <w:t xml:space="preserve"> </w:t>
      </w:r>
      <w:r w:rsidRPr="00205F9D">
        <w:rPr>
          <w:rStyle w:val="StyleUnderline"/>
        </w:rPr>
        <w:t>political will and interests, the military environment of nuclear warfare</w:t>
      </w:r>
      <w:r w:rsidRPr="006F2407">
        <w:rPr>
          <w:sz w:val="10"/>
          <w:szCs w:val="16"/>
        </w:rPr>
        <w:t>—particularly difficulties of communication and control—</w:t>
      </w:r>
      <w:r w:rsidRPr="00205F9D">
        <w:rPr>
          <w:rStyle w:val="StyleUnderline"/>
        </w:rPr>
        <w:t>would drive escalation with overwhelming probability to the limit</w:t>
      </w:r>
      <w:r w:rsidRPr="006F2407">
        <w:rPr>
          <w:sz w:val="10"/>
          <w:szCs w:val="16"/>
        </w:rPr>
        <w:t xml:space="preserve">. </w:t>
      </w:r>
      <w:r w:rsidRPr="00205F9D">
        <w:rPr>
          <w:rStyle w:val="StyleUnderline"/>
        </w:rPr>
        <w:t xml:space="preserve">But it is obscure why matters should be regarded as inevitably so for every possible level and setting of action. Even if the history of war suggested (as it scarcely does) that military decision-makers </w:t>
      </w:r>
      <w:r w:rsidRPr="006F2407">
        <w:rPr>
          <w:sz w:val="10"/>
          <w:szCs w:val="16"/>
        </w:rPr>
        <w:t>are mostly apt to</w:t>
      </w:r>
      <w:r w:rsidRPr="00205F9D">
        <w:rPr>
          <w:rStyle w:val="StyleUnderline"/>
        </w:rPr>
        <w:t xml:space="preserve"> work on the principle 'When in doubt, lash out', the nuclear revolution creates an utterly new situation</w:t>
      </w:r>
      <w:r w:rsidRPr="006F2407">
        <w:rPr>
          <w:sz w:val="10"/>
          <w:szCs w:val="16"/>
        </w:rPr>
        <w:t xml:space="preserve">. The pervasive reality, always plain to both sides during the cold war, is 'If this goes on to the end, we are all ruined'. </w:t>
      </w:r>
      <w:r w:rsidRPr="00205F9D">
        <w:rPr>
          <w:rStyle w:val="StyleUnderline"/>
        </w:rPr>
        <w:t>Given that inexorable escalation would mean catastrophe for both, it would be perverse to suppose them permanently incapable of framing arrangements which avoid it.</w:t>
      </w:r>
      <w:r w:rsidRPr="006F2407">
        <w:rPr>
          <w:sz w:val="10"/>
          <w:szCs w:val="16"/>
        </w:rPr>
        <w:t xml:space="preserve"> As page 16 has noted, NATO gave its military commanders no widespread delegated authority, in peace or war, to launch nuclear weapons without specific political direction. </w:t>
      </w:r>
      <w:r w:rsidRPr="00205F9D">
        <w:rPr>
          <w:rStyle w:val="StyleUnderline"/>
        </w:rPr>
        <w:t>Many types of weapon moreover had physical safeguards such as PALs incorporated to reinforce organizational ones. There were multiple communication and control systems for passing information, orders, and prohibitions.</w:t>
      </w:r>
      <w:r w:rsidRPr="006F2407">
        <w:rPr>
          <w:sz w:val="10"/>
          <w:szCs w:val="16"/>
        </w:rPr>
        <w:t xml:space="preserve"> Such systems could not be totally guaranteed against disruption if at a fairly intense level of strategic exchange—which was only one of many possible levels of conflict— an adversary judged it to be in his interest to weaken political control. It was far from clear why he necessarily should so judge. Even then, however, it remained possible to operate on a general fail-safe presumption: no authorization, no use. That was the basis on which NATO operated. If it is feared that the arrangements which a nuclear-weapon possessor has in place do not meet such standards in some respects, the logical course is to continue to improve them rather than to assume escalation to be certain and uncontrollable, with all the enormous inferences that would have to flow from such an assumption. The likelihood of escalation can never be 100 per cent, and never zero. Where between those two extremes it may lie can never be precisely calculable in advance; and even were it so calculable, it would not be uniquely fixed—it would stand to vary hugely with circumstances. That there should be any risk at all of escalation to widespread nuclear war must be deeply disturbing, and decision-makers would always have to weigh it most anxiously. But a pair of key truths about it need to be recognized. The first is that the risk of escalation to large-scale nuclear war is inescapably present in any significant armed conflict between nuclear-capable powers, whoever may have started the conflict and whoever may first have used any particular category of weapon. The initiator of the conflict will always have physically available to him options for applying more force if he meets effective resistance. If the risk of escalation, whatever its degree of probability, is to be regarded as absolutely unacceptable, the necessary inference is that a state attacked by a substantial nuclear power must forgo military resistance. It must surrender, even if it has a nuclear armoury of its own. But the companion truth is that, as page 47 has noted, the risk of escalation is an inescapable burden also upon the aggressor. </w:t>
      </w:r>
      <w:r w:rsidRPr="00205F9D">
        <w:rPr>
          <w:rStyle w:val="StyleUnderline"/>
        </w:rPr>
        <w:t xml:space="preserve">The exploitation of that burden is the crucial route, if conflict does break out, for managing it to a tolerable outcome—the only route, indeed, intermediate between surrender and holocaust, and so the necessary basis for deterrence beforehand. </w:t>
      </w:r>
      <w:r w:rsidRPr="006F2407">
        <w:rPr>
          <w:sz w:val="10"/>
          <w:szCs w:val="16"/>
        </w:rPr>
        <w:t xml:space="preserve">The working out of plans to exploit escalation risk most effectively in deterring potential aggression entails further and complex issues. It is for example plainly desirable, wherever geography, politics, and available resources so permit without triggering arms races, to make provisions and dispositions that are likely to place the onus of making the bigger and more evidently dangerous steps in escalation upon the aggressor who wishes to maintain his attack, rather than upon the defender. (The customary shorthand for this desirable posture used to be 'escalation dominance'.) These issues are not further discussed here. But addressing them needs to start from acknowledgement that there are in any event no certainties or absolutes available, no options guaranteed to be risk-free and cost-free. Deterrence is not possible without escalation risk; and its presence can point to no automatic policy conclusion save for those who espouse outright pacifism and accept its consequences. Accident and Miscalculation Ensuring the safety and security of nuclear weapons plainly needs to be taken most seriously. Detailed information is understandably not published, but such direct evidence as there is suggests that it always has been so taken in every possessor state, with the inevitable occasional failures to follow strict procedures dealt with rigorously. </w:t>
      </w:r>
      <w:r w:rsidRPr="00205F9D">
        <w:rPr>
          <w:rStyle w:val="StyleUnderline"/>
        </w:rPr>
        <w:t xml:space="preserve">Critics </w:t>
      </w:r>
      <w:r w:rsidRPr="006F2407">
        <w:rPr>
          <w:sz w:val="10"/>
          <w:szCs w:val="16"/>
        </w:rPr>
        <w:t xml:space="preserve">have nevertheless from time to time </w:t>
      </w:r>
      <w:r w:rsidRPr="00205F9D">
        <w:rPr>
          <w:rStyle w:val="StyleUnderline"/>
        </w:rPr>
        <w:t>argued that the possibility of accident involving</w:t>
      </w:r>
      <w:r w:rsidRPr="006F2407">
        <w:rPr>
          <w:sz w:val="10"/>
          <w:szCs w:val="16"/>
        </w:rPr>
        <w:t xml:space="preserve"> </w:t>
      </w:r>
      <w:r w:rsidRPr="00205F9D">
        <w:rPr>
          <w:rStyle w:val="StyleUnderline"/>
        </w:rPr>
        <w:t xml:space="preserve">nuclear weapons is </w:t>
      </w:r>
      <w:r w:rsidRPr="006F2407">
        <w:rPr>
          <w:sz w:val="10"/>
          <w:szCs w:val="16"/>
        </w:rPr>
        <w:t xml:space="preserve">so </w:t>
      </w:r>
      <w:r w:rsidRPr="00205F9D">
        <w:rPr>
          <w:rStyle w:val="StyleUnderline"/>
        </w:rPr>
        <w:t>substantial</w:t>
      </w:r>
      <w:r w:rsidRPr="006F2407">
        <w:rPr>
          <w:sz w:val="10"/>
          <w:szCs w:val="16"/>
        </w:rPr>
        <w:t xml:space="preserve"> that it must weigh heavily in the entire evaluation of whether war-prevention structures entailing their existence should be tolerated at all. Two sorts of scenario are usually in question. The first is that of a single grave event involving an unintended nuclear explosion—a technical disaster at a storage site, for example, or the accidental or unauthorized launch of a delivery system with a live nuclear warhead. The second is that of some event—perhaps such an explosion or launch, or some other mishap such as malfunction or misinterpretation of radar signals or computer systems—initiating a sequence of response and counter-response that culminated in a nuclear exchange which no one had truly intended. </w:t>
      </w:r>
      <w:r w:rsidRPr="006F2407">
        <w:rPr>
          <w:rStyle w:val="StyleUnderline"/>
        </w:rPr>
        <w:t>No event that is physically possible can be said to be of absolutely zero probability</w:t>
      </w:r>
      <w:r w:rsidRPr="006F2407">
        <w:rPr>
          <w:sz w:val="10"/>
          <w:szCs w:val="16"/>
        </w:rPr>
        <w:t xml:space="preserve"> (just as at an opposite extreme it is absurd to claim, as has been heard from distinguished figures, that nuclear-weapon use can be guaranteed to happen within some finite future span despite not having happened for over sixty years). </w:t>
      </w:r>
      <w:r w:rsidRPr="006F2407">
        <w:rPr>
          <w:rStyle w:val="StyleUnderline"/>
        </w:rPr>
        <w:t xml:space="preserve">But human affairs cannot be managed to the standard of </w:t>
      </w:r>
      <w:r w:rsidRPr="006F2407">
        <w:rPr>
          <w:sz w:val="10"/>
          <w:szCs w:val="16"/>
        </w:rPr>
        <w:t xml:space="preserve">either zero or total </w:t>
      </w:r>
      <w:r w:rsidRPr="006F2407">
        <w:rPr>
          <w:rStyle w:val="StyleUnderline"/>
        </w:rPr>
        <w:t>probability</w:t>
      </w:r>
      <w:r w:rsidRPr="006F2407">
        <w:rPr>
          <w:sz w:val="10"/>
          <w:szCs w:val="16"/>
        </w:rPr>
        <w:t xml:space="preserve">. </w:t>
      </w:r>
      <w:r w:rsidRPr="006F2407">
        <w:rPr>
          <w:rStyle w:val="StyleUnderline"/>
        </w:rPr>
        <w:t xml:space="preserve">We have to assess levels between </w:t>
      </w:r>
      <w:r w:rsidRPr="006F2407">
        <w:rPr>
          <w:sz w:val="10"/>
          <w:szCs w:val="16"/>
        </w:rPr>
        <w:t xml:space="preserve">those </w:t>
      </w:r>
      <w:r w:rsidRPr="006F2407">
        <w:rPr>
          <w:rStyle w:val="StyleUnderline"/>
        </w:rPr>
        <w:t>theoretical limits and weigh their reality and implications against other factors, in security planning as in everyday life. There have</w:t>
      </w:r>
      <w:r w:rsidRPr="006F2407">
        <w:rPr>
          <w:sz w:val="10"/>
          <w:szCs w:val="16"/>
        </w:rPr>
        <w:t xml:space="preserve"> certainly </w:t>
      </w:r>
      <w:r w:rsidRPr="006F2407">
        <w:rPr>
          <w:rStyle w:val="StyleUnderline"/>
        </w:rPr>
        <w:t>been</w:t>
      </w:r>
      <w:r w:rsidRPr="006F2407">
        <w:rPr>
          <w:sz w:val="10"/>
          <w:szCs w:val="16"/>
        </w:rPr>
        <w:t xml:space="preserve">, across the decades since 1945, many known </w:t>
      </w:r>
      <w:r w:rsidRPr="006F2407">
        <w:rPr>
          <w:rStyle w:val="StyleUnderline"/>
        </w:rPr>
        <w:t>accidents involving nuclear weapons,</w:t>
      </w:r>
      <w:r w:rsidRPr="006F2407">
        <w:rPr>
          <w:sz w:val="10"/>
          <w:szCs w:val="16"/>
        </w:rPr>
        <w:t xml:space="preserve"> from transporters skidding off roads to bomber aircraft crashing with or accidentally dropping the weapons they carried (in past days when such carriage was a frequent feature of readiness arrangements—it no longer is). A few of these accidents may have released into the nearby environment highly toxic material. </w:t>
      </w:r>
      <w:r w:rsidRPr="006F2407">
        <w:rPr>
          <w:rStyle w:val="StyleUnderline"/>
          <w:szCs w:val="12"/>
        </w:rPr>
        <w:t xml:space="preserve">None </w:t>
      </w:r>
      <w:r w:rsidRPr="006F2407">
        <w:rPr>
          <w:sz w:val="10"/>
          <w:szCs w:val="16"/>
        </w:rPr>
        <w:t xml:space="preserve">however has </w:t>
      </w:r>
      <w:r w:rsidRPr="006F2407">
        <w:rPr>
          <w:rStyle w:val="StyleUnderline"/>
          <w:szCs w:val="12"/>
        </w:rPr>
        <w:t>entailed a nuclear detonation</w:t>
      </w:r>
      <w:r w:rsidRPr="006F2407">
        <w:rPr>
          <w:sz w:val="10"/>
          <w:szCs w:val="16"/>
        </w:rPr>
        <w:t xml:space="preserve">. Some commentators suggest that this reflects bizarrely good fortune amid such massive activity and deployment over so many years. </w:t>
      </w:r>
      <w:r w:rsidRPr="006F2407">
        <w:rPr>
          <w:rStyle w:val="StyleUnderline"/>
        </w:rPr>
        <w:t xml:space="preserve">A </w:t>
      </w:r>
      <w:r w:rsidRPr="006F2407">
        <w:rPr>
          <w:sz w:val="10"/>
          <w:szCs w:val="16"/>
        </w:rPr>
        <w:t xml:space="preserve">more </w:t>
      </w:r>
      <w:r w:rsidRPr="006F2407">
        <w:rPr>
          <w:rStyle w:val="StyleUnderline"/>
        </w:rPr>
        <w:t>rational deduction from the facts of this long experience</w:t>
      </w:r>
      <w:r w:rsidRPr="00205F9D">
        <w:rPr>
          <w:rStyle w:val="StyleUnderline"/>
        </w:rPr>
        <w:t xml:space="preserve"> would however be that </w:t>
      </w:r>
      <w:r w:rsidRPr="007075DA">
        <w:rPr>
          <w:rStyle w:val="StyleUnderline"/>
          <w:highlight w:val="yellow"/>
        </w:rPr>
        <w:t>the probability of any accident</w:t>
      </w:r>
      <w:r w:rsidRPr="00205F9D">
        <w:rPr>
          <w:rStyle w:val="StyleUnderline"/>
        </w:rPr>
        <w:t xml:space="preserve"> triggering a nuclear explosion </w:t>
      </w:r>
      <w:r w:rsidRPr="007075DA">
        <w:rPr>
          <w:rStyle w:val="StyleUnderline"/>
          <w:highlight w:val="yellow"/>
        </w:rPr>
        <w:t>is extremely low</w:t>
      </w:r>
      <w:r w:rsidRPr="00205F9D">
        <w:rPr>
          <w:rStyle w:val="StyleUnderline"/>
        </w:rPr>
        <w:t>.</w:t>
      </w:r>
      <w:r w:rsidRPr="006F2407">
        <w:rPr>
          <w:sz w:val="10"/>
          <w:szCs w:val="16"/>
        </w:rPr>
        <w:t xml:space="preserve"> It might be further noted that the </w:t>
      </w:r>
      <w:r w:rsidRPr="006F2407">
        <w:rPr>
          <w:rStyle w:val="StyleUnderline"/>
        </w:rPr>
        <w:t>mechanisms needed to set off such an explosion</w:t>
      </w:r>
      <w:r w:rsidRPr="006F2407">
        <w:rPr>
          <w:sz w:val="10"/>
          <w:szCs w:val="16"/>
        </w:rPr>
        <w:t xml:space="preserve"> </w:t>
      </w:r>
      <w:r w:rsidRPr="006F2407">
        <w:rPr>
          <w:rStyle w:val="StyleUnderline"/>
        </w:rPr>
        <w:t>are technically demanding, and that</w:t>
      </w:r>
      <w:r w:rsidRPr="006F2407">
        <w:rPr>
          <w:sz w:val="10"/>
          <w:szCs w:val="16"/>
        </w:rPr>
        <w:t xml:space="preserve"> in a large number of ways </w:t>
      </w:r>
      <w:r w:rsidRPr="006F2407">
        <w:rPr>
          <w:rStyle w:val="StyleUnderline"/>
        </w:rPr>
        <w:t>the past sixty years have seen extensive</w:t>
      </w:r>
      <w:r w:rsidRPr="006F2407">
        <w:rPr>
          <w:rStyle w:val="StyleUnderline"/>
          <w:sz w:val="12"/>
          <w:szCs w:val="12"/>
        </w:rPr>
        <w:t xml:space="preserve"> </w:t>
      </w:r>
      <w:r w:rsidRPr="006F2407">
        <w:rPr>
          <w:rStyle w:val="StyleUnderline"/>
        </w:rPr>
        <w:t>improvements in safety arrangements for both the design and the handling of weapons</w:t>
      </w:r>
      <w:r w:rsidRPr="006F2407">
        <w:rPr>
          <w:sz w:val="10"/>
          <w:szCs w:val="16"/>
        </w:rPr>
        <w:t xml:space="preserve">. It is undoubtedly possible to see respects in which, after the cold war, some of the factors bearing upon risk may be new or more adverse; but some are now plainly less so. The years which the world has come through entirely without accidental or unauthorized detonation have included early decades in which knowledge was sketchier, precautions were less developed, and weapon designs were less ultra-safe than they later became, as well as substantial periods in which weapon numbers were larger, deployments more widespread and diverse, movements more frequent, and several aspects of doctrine and readiness arrangements </w:t>
      </w:r>
      <w:proofErr w:type="gramStart"/>
      <w:r w:rsidRPr="006F2407">
        <w:rPr>
          <w:sz w:val="10"/>
          <w:szCs w:val="16"/>
        </w:rPr>
        <w:t>more tense</w:t>
      </w:r>
      <w:proofErr w:type="gramEnd"/>
      <w:r w:rsidRPr="006F2407">
        <w:rPr>
          <w:sz w:val="10"/>
          <w:szCs w:val="16"/>
        </w:rPr>
        <w:t xml:space="preserve">. </w:t>
      </w:r>
      <w:r w:rsidRPr="006F2407">
        <w:rPr>
          <w:rStyle w:val="StyleUnderline"/>
        </w:rPr>
        <w:t>Similar considerations apply to the hypothesis of nuclear war being mistakenly triggered by false alarm</w:t>
      </w:r>
      <w:r w:rsidRPr="006F2407">
        <w:rPr>
          <w:sz w:val="10"/>
          <w:szCs w:val="16"/>
        </w:rPr>
        <w:t xml:space="preserve">. Critics again point to the fact, as it is understood, of numerous occasions when initial steps in alert sequences for US nuclear forces were embarked upon, or at least called for, by indicators mistaken or misconstrued. In none of these instances, it is accepted, did matters get at all near to nuclear launch—extraordinary good fortune again, critics have suggested. But </w:t>
      </w:r>
      <w:r w:rsidRPr="007075DA">
        <w:rPr>
          <w:rStyle w:val="StyleUnderline"/>
          <w:highlight w:val="yellow"/>
        </w:rPr>
        <w:t>the</w:t>
      </w:r>
      <w:r w:rsidRPr="00205F9D">
        <w:rPr>
          <w:rStyle w:val="StyleUnderline"/>
        </w:rPr>
        <w:t xml:space="preserve"> rival and </w:t>
      </w:r>
      <w:r w:rsidRPr="007075DA">
        <w:rPr>
          <w:rStyle w:val="StyleUnderline"/>
          <w:highlight w:val="yellow"/>
        </w:rPr>
        <w:t>more logical inference from hundreds of events</w:t>
      </w:r>
      <w:r w:rsidRPr="00205F9D">
        <w:rPr>
          <w:rStyle w:val="StyleUnderline"/>
        </w:rPr>
        <w:t xml:space="preserve"> stretching over sixty years of experience </w:t>
      </w:r>
      <w:r w:rsidRPr="007075DA">
        <w:rPr>
          <w:rStyle w:val="StyleUnderline"/>
          <w:highlight w:val="yellow"/>
        </w:rPr>
        <w:t>presents itself</w:t>
      </w:r>
      <w:r w:rsidRPr="00205F9D">
        <w:rPr>
          <w:rStyle w:val="StyleUnderline"/>
        </w:rPr>
        <w:t xml:space="preserve"> once more: that </w:t>
      </w:r>
      <w:r w:rsidRPr="007075DA">
        <w:rPr>
          <w:rStyle w:val="StyleUnderline"/>
          <w:highlight w:val="yellow"/>
        </w:rPr>
        <w:t xml:space="preserve">the probability of </w:t>
      </w:r>
      <w:r w:rsidRPr="006F2407">
        <w:rPr>
          <w:sz w:val="10"/>
          <w:szCs w:val="16"/>
        </w:rPr>
        <w:t xml:space="preserve">initial </w:t>
      </w:r>
      <w:r w:rsidRPr="007075DA">
        <w:rPr>
          <w:rStyle w:val="StyleUnderline"/>
          <w:highlight w:val="yellow"/>
        </w:rPr>
        <w:t>misinterpretation leading</w:t>
      </w:r>
      <w:r w:rsidRPr="00205F9D">
        <w:rPr>
          <w:rStyle w:val="StyleUnderline"/>
        </w:rPr>
        <w:t xml:space="preserve"> </w:t>
      </w:r>
      <w:r w:rsidRPr="006F2407">
        <w:rPr>
          <w:sz w:val="10"/>
          <w:szCs w:val="16"/>
        </w:rPr>
        <w:t xml:space="preserve">far </w:t>
      </w:r>
      <w:r w:rsidRPr="007075DA">
        <w:rPr>
          <w:rStyle w:val="StyleUnderline"/>
          <w:highlight w:val="yellow"/>
        </w:rPr>
        <w:t>towards</w:t>
      </w:r>
      <w:r w:rsidRPr="00205F9D">
        <w:rPr>
          <w:rStyle w:val="StyleUnderline"/>
        </w:rPr>
        <w:t xml:space="preserve"> mistaken </w:t>
      </w:r>
      <w:r w:rsidRPr="007075DA">
        <w:rPr>
          <w:rStyle w:val="StyleUnderline"/>
          <w:highlight w:val="yellow"/>
        </w:rPr>
        <w:t>launch is remote</w:t>
      </w:r>
      <w:r w:rsidRPr="00205F9D">
        <w:rPr>
          <w:rStyle w:val="StyleUnderline"/>
        </w:rPr>
        <w:t>. Precisely because any nuclear-weapon possessor recognizes the vast gravity of any launch,</w:t>
      </w:r>
      <w:r w:rsidRPr="006F2407">
        <w:rPr>
          <w:sz w:val="10"/>
          <w:szCs w:val="16"/>
        </w:rPr>
        <w:t xml:space="preserve"> </w:t>
      </w:r>
      <w:r w:rsidRPr="00205F9D">
        <w:rPr>
          <w:rStyle w:val="StyleUnderline"/>
        </w:rPr>
        <w:t>release sequences have many steps, and human decision is repeatedly interposed as well as capping the sequences.</w:t>
      </w:r>
      <w:r w:rsidRPr="006F2407">
        <w:rPr>
          <w:sz w:val="10"/>
          <w:szCs w:val="16"/>
        </w:rPr>
        <w:t xml:space="preserve"> </w:t>
      </w:r>
      <w:r w:rsidRPr="007075DA">
        <w:rPr>
          <w:rStyle w:val="StyleUnderline"/>
          <w:highlight w:val="yellow"/>
        </w:rPr>
        <w:t xml:space="preserve">To convey that because a first step </w:t>
      </w:r>
      <w:r w:rsidRPr="006F2407">
        <w:rPr>
          <w:sz w:val="10"/>
          <w:szCs w:val="16"/>
        </w:rPr>
        <w:t>was prompted</w:t>
      </w:r>
      <w:r w:rsidRPr="00205F9D">
        <w:rPr>
          <w:rStyle w:val="StyleUnderline"/>
        </w:rPr>
        <w:t xml:space="preserve"> </w:t>
      </w:r>
      <w:r w:rsidRPr="007075DA">
        <w:rPr>
          <w:rStyle w:val="StyleUnderline"/>
          <w:highlight w:val="yellow"/>
        </w:rPr>
        <w:t>the world</w:t>
      </w:r>
      <w:r w:rsidRPr="00205F9D">
        <w:rPr>
          <w:rStyle w:val="StyleUnderline"/>
        </w:rPr>
        <w:t xml:space="preserve"> </w:t>
      </w:r>
      <w:r w:rsidRPr="006F2407">
        <w:rPr>
          <w:sz w:val="10"/>
          <w:szCs w:val="16"/>
        </w:rPr>
        <w:t xml:space="preserve">somehow </w:t>
      </w:r>
      <w:r w:rsidRPr="007075DA">
        <w:rPr>
          <w:rStyle w:val="StyleUnderline"/>
          <w:highlight w:val="yellow"/>
        </w:rPr>
        <w:t xml:space="preserve">came close to accidental </w:t>
      </w:r>
      <w:r w:rsidRPr="006F2407">
        <w:rPr>
          <w:sz w:val="10"/>
          <w:szCs w:val="16"/>
        </w:rPr>
        <w:t xml:space="preserve">nuclear </w:t>
      </w:r>
      <w:r w:rsidRPr="007075DA">
        <w:rPr>
          <w:rStyle w:val="StyleUnderline"/>
          <w:highlight w:val="yellow"/>
        </w:rPr>
        <w:t>war is wild hyperbole,</w:t>
      </w:r>
      <w:r w:rsidRPr="00205F9D">
        <w:rPr>
          <w:rStyle w:val="StyleUnderline"/>
        </w:rPr>
        <w:t xml:space="preserve"> rather like asserting, when a tennis champion has lost his opening service game, that he was nearly beaten in straight sets</w:t>
      </w:r>
      <w:r w:rsidRPr="006F2407">
        <w:rPr>
          <w:sz w:val="10"/>
          <w:szCs w:val="16"/>
        </w:rPr>
        <w:t xml:space="preserve">. </w:t>
      </w:r>
      <w:r w:rsidRPr="007075DA">
        <w:rPr>
          <w:rStyle w:val="StyleUnderline"/>
          <w:highlight w:val="yellow"/>
        </w:rPr>
        <w:t>History</w:t>
      </w:r>
      <w:r w:rsidRPr="00205F9D">
        <w:rPr>
          <w:rStyle w:val="StyleUnderline"/>
        </w:rPr>
        <w:t xml:space="preserve"> anyway </w:t>
      </w:r>
      <w:r w:rsidRPr="007075DA">
        <w:rPr>
          <w:rStyle w:val="StyleUnderline"/>
          <w:highlight w:val="yellow"/>
        </w:rPr>
        <w:t>scarcely offers any</w:t>
      </w:r>
      <w:r w:rsidRPr="00205F9D">
        <w:rPr>
          <w:rStyle w:val="StyleUnderline"/>
        </w:rPr>
        <w:t xml:space="preserve"> ready </w:t>
      </w:r>
      <w:r w:rsidRPr="007075DA">
        <w:rPr>
          <w:rStyle w:val="StyleUnderline"/>
          <w:highlight w:val="yellow"/>
        </w:rPr>
        <w:t>example of</w:t>
      </w:r>
      <w:r w:rsidRPr="00205F9D">
        <w:rPr>
          <w:rStyle w:val="StyleUnderline"/>
        </w:rPr>
        <w:t xml:space="preserve"> major </w:t>
      </w:r>
      <w:r w:rsidRPr="007075DA">
        <w:rPr>
          <w:rStyle w:val="StyleUnderline"/>
          <w:highlight w:val="yellow"/>
        </w:rPr>
        <w:t>war started</w:t>
      </w:r>
      <w:r w:rsidRPr="00205F9D">
        <w:rPr>
          <w:rStyle w:val="StyleUnderline"/>
        </w:rPr>
        <w:t xml:space="preserve"> </w:t>
      </w:r>
      <w:r w:rsidRPr="007075DA">
        <w:rPr>
          <w:rStyle w:val="StyleUnderline"/>
          <w:highlight w:val="yellow"/>
        </w:rPr>
        <w:t>by accident</w:t>
      </w:r>
      <w:r w:rsidRPr="00205F9D">
        <w:rPr>
          <w:rStyle w:val="StyleUnderline"/>
        </w:rPr>
        <w:t xml:space="preserve"> </w:t>
      </w:r>
      <w:r w:rsidRPr="007075DA">
        <w:rPr>
          <w:rStyle w:val="StyleUnderline"/>
          <w:highlight w:val="yellow"/>
        </w:rPr>
        <w:t xml:space="preserve">even before the nuclear revolution imposed </w:t>
      </w:r>
      <w:r w:rsidRPr="00205F9D">
        <w:rPr>
          <w:rStyle w:val="StyleUnderline"/>
        </w:rPr>
        <w:t xml:space="preserve">an order-of-magnitude </w:t>
      </w:r>
      <w:r w:rsidRPr="007075DA">
        <w:rPr>
          <w:rStyle w:val="StyleUnderline"/>
          <w:highlight w:val="yellow"/>
        </w:rPr>
        <w:t>increase in caution</w:t>
      </w:r>
      <w:r w:rsidRPr="00205F9D">
        <w:rPr>
          <w:rStyle w:val="StyleUnderline"/>
        </w:rPr>
        <w:t xml:space="preserve">. </w:t>
      </w:r>
      <w:r w:rsidRPr="006F2407">
        <w:rPr>
          <w:sz w:val="10"/>
          <w:szCs w:val="16"/>
        </w:rPr>
        <w:t xml:space="preserve">It was occasionally conjectured that nuclear war might be triggered by the real but accidental or </w:t>
      </w:r>
      <w:r w:rsidRPr="006F2407">
        <w:rPr>
          <w:rStyle w:val="StyleUnderline"/>
        </w:rPr>
        <w:t xml:space="preserve">unauthorized launch </w:t>
      </w:r>
      <w:r w:rsidRPr="006F2407">
        <w:rPr>
          <w:sz w:val="10"/>
          <w:szCs w:val="16"/>
        </w:rPr>
        <w:t xml:space="preserve">of a strategic nuclear-weapon delivery system in the direction of a potential adversary. No such launch is known to have occurred in over sixty years. </w:t>
      </w:r>
      <w:r w:rsidRPr="006F2407">
        <w:rPr>
          <w:rStyle w:val="StyleUnderline"/>
        </w:rPr>
        <w:t xml:space="preserve">The probability </w:t>
      </w:r>
      <w:r w:rsidRPr="006F2407">
        <w:rPr>
          <w:sz w:val="10"/>
          <w:szCs w:val="16"/>
        </w:rPr>
        <w:t>of it</w:t>
      </w:r>
      <w:r w:rsidRPr="006F2407">
        <w:rPr>
          <w:rStyle w:val="StyleUnderline"/>
        </w:rPr>
        <w:t xml:space="preserve"> is </w:t>
      </w:r>
      <w:r w:rsidRPr="006F2407">
        <w:rPr>
          <w:sz w:val="10"/>
          <w:szCs w:val="16"/>
        </w:rPr>
        <w:t xml:space="preserve">therefore </w:t>
      </w:r>
      <w:r w:rsidRPr="006F2407">
        <w:rPr>
          <w:rStyle w:val="StyleUnderline"/>
        </w:rPr>
        <w:t>very low. But even if it did happen, the further hypothesis of its initiating a g</w:t>
      </w:r>
      <w:r w:rsidRPr="00205F9D">
        <w:rPr>
          <w:rStyle w:val="StyleUnderline"/>
        </w:rPr>
        <w:t xml:space="preserve">eneral </w:t>
      </w:r>
      <w:r w:rsidRPr="007075DA">
        <w:rPr>
          <w:rStyle w:val="StyleUnderline"/>
          <w:highlight w:val="yellow"/>
        </w:rPr>
        <w:t>nuclear</w:t>
      </w:r>
      <w:r w:rsidRPr="00205F9D">
        <w:rPr>
          <w:rStyle w:val="StyleUnderline"/>
        </w:rPr>
        <w:t xml:space="preserve"> </w:t>
      </w:r>
      <w:r w:rsidRPr="007075DA">
        <w:rPr>
          <w:rStyle w:val="StyleUnderline"/>
          <w:highlight w:val="yellow"/>
        </w:rPr>
        <w:t xml:space="preserve">exchange </w:t>
      </w:r>
      <w:r w:rsidRPr="006F2407">
        <w:rPr>
          <w:rStyle w:val="StyleUnderline"/>
        </w:rPr>
        <w:t>is far-fetched. It fails</w:t>
      </w:r>
      <w:r w:rsidRPr="00205F9D">
        <w:rPr>
          <w:rStyle w:val="StyleUnderline"/>
        </w:rPr>
        <w:t xml:space="preserve"> to consider the real situation of decision-makers</w:t>
      </w:r>
      <w:r w:rsidRPr="006F2407">
        <w:rPr>
          <w:sz w:val="10"/>
          <w:szCs w:val="16"/>
        </w:rPr>
        <w:t xml:space="preserve">, as pages 63-4 have brought out. </w:t>
      </w:r>
      <w:r w:rsidRPr="00205F9D">
        <w:rPr>
          <w:rStyle w:val="StyleUnderline"/>
        </w:rPr>
        <w:t xml:space="preserve">The notion that cosmic holocaust might be mistakenly precipitated in </w:t>
      </w:r>
      <w:r w:rsidRPr="006F2407">
        <w:rPr>
          <w:rStyle w:val="StyleUnderline"/>
        </w:rPr>
        <w:t>this</w:t>
      </w:r>
      <w:r w:rsidRPr="00205F9D">
        <w:rPr>
          <w:rStyle w:val="StyleUnderline"/>
        </w:rPr>
        <w:t xml:space="preserve"> way </w:t>
      </w:r>
      <w:r w:rsidRPr="007075DA">
        <w:rPr>
          <w:rStyle w:val="StyleUnderline"/>
          <w:highlight w:val="yellow"/>
        </w:rPr>
        <w:t>belongs to science</w:t>
      </w:r>
      <w:r w:rsidRPr="00205F9D">
        <w:rPr>
          <w:rStyle w:val="StyleUnderline"/>
        </w:rPr>
        <w:t xml:space="preserve"> </w:t>
      </w:r>
      <w:r w:rsidRPr="007075DA">
        <w:rPr>
          <w:rStyle w:val="StyleUnderline"/>
          <w:highlight w:val="yellow"/>
        </w:rPr>
        <w:t>fiction</w:t>
      </w:r>
      <w:r w:rsidRPr="00205F9D">
        <w:rPr>
          <w:rStyle w:val="StyleUnderline"/>
        </w:rPr>
        <w:t xml:space="preserve">. </w:t>
      </w:r>
    </w:p>
    <w:p w14:paraId="250AB517" w14:textId="77777777" w:rsidR="00C20334" w:rsidRDefault="00C20334" w:rsidP="00C20334"/>
    <w:p w14:paraId="3C4D1ED6" w14:textId="77777777" w:rsidR="00C20334" w:rsidRDefault="00C20334" w:rsidP="00C20334"/>
    <w:p w14:paraId="75A4C524" w14:textId="77777777" w:rsidR="00C20334" w:rsidRPr="00C20334" w:rsidRDefault="00C20334" w:rsidP="00C20334"/>
    <w:p w14:paraId="6B761874" w14:textId="77777777" w:rsidR="008D2CB4" w:rsidRDefault="008D2CB4" w:rsidP="008D2CB4"/>
    <w:p w14:paraId="0B016DFF" w14:textId="11A42D09" w:rsidR="00671252" w:rsidRDefault="00671252" w:rsidP="00671252">
      <w:pPr>
        <w:pStyle w:val="Heading1"/>
      </w:pPr>
      <w:r>
        <w:t>Aff</w:t>
      </w:r>
    </w:p>
    <w:p w14:paraId="50E58ECD" w14:textId="77777777" w:rsidR="00671252" w:rsidRDefault="00671252" w:rsidP="00671252"/>
    <w:p w14:paraId="62606E96" w14:textId="77777777" w:rsidR="00671252" w:rsidRDefault="00671252" w:rsidP="00671252"/>
    <w:p w14:paraId="287F52CD" w14:textId="77777777" w:rsidR="00671252" w:rsidRDefault="00671252" w:rsidP="00671252"/>
    <w:p w14:paraId="67266841" w14:textId="64A58940" w:rsidR="00671252" w:rsidRDefault="00C56D13" w:rsidP="00C56D13">
      <w:pPr>
        <w:pStyle w:val="Heading2"/>
      </w:pPr>
      <w:r>
        <w:t>2AC</w:t>
      </w:r>
      <w:r w:rsidR="00D44532">
        <w:t xml:space="preserve"> Long</w:t>
      </w:r>
    </w:p>
    <w:p w14:paraId="477A7E2C" w14:textId="1E1CB2D5" w:rsidR="00671252" w:rsidRDefault="00C56D13" w:rsidP="00C56D13">
      <w:pPr>
        <w:pStyle w:val="Heading3"/>
      </w:pPr>
      <w:r>
        <w:t>Growth Sustainable</w:t>
      </w:r>
    </w:p>
    <w:p w14:paraId="23535D30" w14:textId="77777777" w:rsidR="00C56D13" w:rsidRPr="00861896" w:rsidRDefault="00C56D13" w:rsidP="00C56D13">
      <w:pPr>
        <w:keepNext/>
        <w:keepLines/>
        <w:spacing w:before="40"/>
        <w:outlineLvl w:val="3"/>
        <w:rPr>
          <w:rFonts w:eastAsiaTheme="majorEastAsia"/>
          <w:b/>
          <w:iCs/>
          <w:u w:val="single"/>
        </w:rPr>
      </w:pPr>
      <w:r w:rsidRPr="00861896">
        <w:rPr>
          <w:rFonts w:eastAsiaTheme="majorEastAsia"/>
          <w:b/>
          <w:iCs/>
        </w:rPr>
        <w:t xml:space="preserve">The </w:t>
      </w:r>
      <w:r w:rsidRPr="00861896">
        <w:rPr>
          <w:rFonts w:eastAsiaTheme="majorEastAsia"/>
          <w:b/>
          <w:iCs/>
          <w:u w:val="single"/>
        </w:rPr>
        <w:t>consumption mindset</w:t>
      </w:r>
      <w:r w:rsidRPr="00861896">
        <w:rPr>
          <w:rFonts w:eastAsiaTheme="majorEastAsia"/>
          <w:b/>
          <w:iCs/>
        </w:rPr>
        <w:t xml:space="preserve"> is </w:t>
      </w:r>
      <w:r w:rsidRPr="00861896">
        <w:rPr>
          <w:rFonts w:eastAsiaTheme="majorEastAsia"/>
          <w:b/>
          <w:iCs/>
          <w:u w:val="single"/>
        </w:rPr>
        <w:t>sustainable</w:t>
      </w:r>
      <w:r w:rsidRPr="00861896">
        <w:rPr>
          <w:rFonts w:eastAsiaTheme="majorEastAsia"/>
          <w:b/>
          <w:iCs/>
        </w:rPr>
        <w:t xml:space="preserve"> and </w:t>
      </w:r>
      <w:r w:rsidRPr="00861896">
        <w:rPr>
          <w:rFonts w:eastAsiaTheme="majorEastAsia"/>
          <w:b/>
          <w:iCs/>
          <w:u w:val="single"/>
        </w:rPr>
        <w:t>good</w:t>
      </w:r>
    </w:p>
    <w:p w14:paraId="502ACFEE" w14:textId="77777777" w:rsidR="00C56D13" w:rsidRPr="00861896" w:rsidRDefault="00C56D13" w:rsidP="00C56D13">
      <w:r w:rsidRPr="00861896">
        <w:rPr>
          <w:b/>
          <w:bCs/>
        </w:rPr>
        <w:t>Pyka and Prettner, 18</w:t>
      </w:r>
      <w:r w:rsidRPr="00861896">
        <w:t>—Institute of Economics, University of Hohenheim (Andreas and Klaus, “Economic Growth, Development, and Innovation: The Transformation Towards a Knowledge-Based Bioeconomy,” Bioeconomy pp 331-342, springer, dml)</w:t>
      </w:r>
    </w:p>
    <w:p w14:paraId="1577C0F8" w14:textId="77777777" w:rsidR="00C56D13" w:rsidRPr="00861896" w:rsidRDefault="00C56D13" w:rsidP="00C56D13"/>
    <w:p w14:paraId="2E32A5F6" w14:textId="77777777" w:rsidR="00C56D13" w:rsidRPr="00861896" w:rsidRDefault="00C56D13" w:rsidP="00C56D13">
      <w:r w:rsidRPr="00861896">
        <w:t xml:space="preserve">The alternative approach of neo-Schumpeterian economics (e.g., Hanusch and Pyka 2007) challenges this quantitative orientation and instead emphasizes the importance of qualitative aspects, which make fundamental changes of economic structures over longer periods visible. </w:t>
      </w:r>
      <w:r w:rsidRPr="00861896">
        <w:rPr>
          <w:u w:val="single"/>
        </w:rPr>
        <w:t xml:space="preserve">Without the consideration of the </w:t>
      </w:r>
      <w:r w:rsidRPr="00861896">
        <w:rPr>
          <w:b/>
          <w:iCs/>
          <w:u w:val="single"/>
          <w:bdr w:val="single" w:sz="8" w:space="0" w:color="auto"/>
        </w:rPr>
        <w:t>qualitative levels</w:t>
      </w:r>
      <w:r w:rsidRPr="00861896">
        <w:rPr>
          <w:u w:val="single"/>
        </w:rPr>
        <w:t xml:space="preserve"> of economic growth, the quantitative figures </w:t>
      </w:r>
      <w:r w:rsidRPr="00861896">
        <w:rPr>
          <w:b/>
          <w:iCs/>
          <w:u w:val="single"/>
          <w:bdr w:val="single" w:sz="8" w:space="0" w:color="auto"/>
        </w:rPr>
        <w:t>cannot tell much</w:t>
      </w:r>
      <w:r w:rsidRPr="00861896">
        <w:rPr>
          <w:u w:val="single"/>
        </w:rPr>
        <w:t xml:space="preserve"> about the </w:t>
      </w:r>
      <w:r w:rsidRPr="00861896">
        <w:rPr>
          <w:b/>
          <w:iCs/>
          <w:u w:val="single"/>
          <w:bdr w:val="single" w:sz="8" w:space="0" w:color="auto"/>
        </w:rPr>
        <w:t>massive technological</w:t>
      </w:r>
      <w:r w:rsidRPr="00861896">
        <w:rPr>
          <w:u w:val="single"/>
        </w:rPr>
        <w:t xml:space="preserve"> and </w:t>
      </w:r>
      <w:r w:rsidRPr="00861896">
        <w:rPr>
          <w:b/>
          <w:iCs/>
          <w:u w:val="single"/>
          <w:bdr w:val="single" w:sz="8" w:space="0" w:color="auto"/>
        </w:rPr>
        <w:t>socioeconomic developments</w:t>
      </w:r>
      <w:r w:rsidRPr="00861896">
        <w:t xml:space="preserve">. The neo-Schumpeterian approach highlights that </w:t>
      </w:r>
      <w:r w:rsidRPr="00861896">
        <w:rPr>
          <w:b/>
          <w:iCs/>
          <w:highlight w:val="green"/>
          <w:u w:val="single"/>
          <w:bdr w:val="single" w:sz="8" w:space="0" w:color="auto"/>
        </w:rPr>
        <w:t>innovations</w:t>
      </w:r>
      <w:r w:rsidRPr="00861896">
        <w:rPr>
          <w:highlight w:val="green"/>
          <w:u w:val="single"/>
        </w:rPr>
        <w:t xml:space="preserve">, </w:t>
      </w:r>
      <w:r w:rsidRPr="00861896">
        <w:rPr>
          <w:b/>
          <w:iCs/>
          <w:highlight w:val="green"/>
          <w:u w:val="single"/>
          <w:bdr w:val="single" w:sz="8" w:space="0" w:color="auto"/>
        </w:rPr>
        <w:t>market forces</w:t>
      </w:r>
      <w:r w:rsidRPr="00861896">
        <w:rPr>
          <w:u w:val="single"/>
        </w:rPr>
        <w:t xml:space="preserve">, </w:t>
      </w:r>
      <w:r w:rsidRPr="00861896">
        <w:rPr>
          <w:b/>
          <w:iCs/>
          <w:u w:val="single"/>
          <w:bdr w:val="single" w:sz="8" w:space="0" w:color="auto"/>
        </w:rPr>
        <w:t>structural change</w:t>
      </w:r>
      <w:r w:rsidRPr="00861896">
        <w:rPr>
          <w:u w:val="single"/>
        </w:rPr>
        <w:t xml:space="preserve">, and </w:t>
      </w:r>
      <w:r w:rsidRPr="00861896">
        <w:rPr>
          <w:b/>
          <w:iCs/>
          <w:u w:val="single"/>
          <w:bdr w:val="single" w:sz="8" w:space="0" w:color="auto"/>
        </w:rPr>
        <w:t>urban ways of life</w:t>
      </w:r>
      <w:r w:rsidRPr="00861896">
        <w:rPr>
          <w:u w:val="single"/>
        </w:rPr>
        <w:t xml:space="preserve"> </w:t>
      </w:r>
      <w:r w:rsidRPr="00861896">
        <w:rPr>
          <w:highlight w:val="green"/>
          <w:u w:val="single"/>
        </w:rPr>
        <w:t>are</w:t>
      </w:r>
      <w:r w:rsidRPr="00861896">
        <w:rPr>
          <w:u w:val="single"/>
        </w:rPr>
        <w:t xml:space="preserve"> both </w:t>
      </w:r>
      <w:r w:rsidRPr="00861896">
        <w:rPr>
          <w:b/>
          <w:iCs/>
          <w:u w:val="single"/>
          <w:bdr w:val="single" w:sz="8" w:space="0" w:color="auto"/>
        </w:rPr>
        <w:t>part of the problem</w:t>
      </w:r>
      <w:r w:rsidRPr="00861896">
        <w:rPr>
          <w:u w:val="single"/>
        </w:rPr>
        <w:t xml:space="preserve"> and </w:t>
      </w:r>
      <w:r w:rsidRPr="00861896">
        <w:rPr>
          <w:b/>
          <w:iCs/>
          <w:highlight w:val="green"/>
          <w:u w:val="single"/>
          <w:bdr w:val="single" w:sz="8" w:space="0" w:color="auto"/>
        </w:rPr>
        <w:t>part of the solution</w:t>
      </w:r>
      <w:r w:rsidRPr="00861896">
        <w:t xml:space="preserve"> to the sustainability problem. </w:t>
      </w:r>
      <w:r w:rsidRPr="00861896">
        <w:rPr>
          <w:u w:val="single"/>
        </w:rPr>
        <w:t xml:space="preserve">Innovation-triggered development generates both </w:t>
      </w:r>
      <w:r w:rsidRPr="00861896">
        <w:rPr>
          <w:b/>
          <w:iCs/>
          <w:u w:val="single"/>
          <w:bdr w:val="single" w:sz="8" w:space="0" w:color="auto"/>
        </w:rPr>
        <w:t>quantitative</w:t>
      </w:r>
      <w:r w:rsidRPr="00861896">
        <w:rPr>
          <w:u w:val="single"/>
        </w:rPr>
        <w:t xml:space="preserve">, i.e., income-increasing growth, and </w:t>
      </w:r>
      <w:r w:rsidRPr="00861896">
        <w:rPr>
          <w:b/>
          <w:iCs/>
          <w:u w:val="single"/>
          <w:bdr w:val="single" w:sz="8" w:space="0" w:color="auto"/>
        </w:rPr>
        <w:t>qualitative</w:t>
      </w:r>
      <w:r w:rsidRPr="00861896">
        <w:rPr>
          <w:u w:val="single"/>
        </w:rPr>
        <w:t>, i.e., structure-</w:t>
      </w:r>
      <w:r w:rsidRPr="006646CA">
        <w:rPr>
          <w:u w:val="single"/>
        </w:rPr>
        <w:t>changing development</w:t>
      </w:r>
      <w:r w:rsidRPr="006646CA">
        <w:t xml:space="preserve">. </w:t>
      </w:r>
      <w:r w:rsidRPr="006646CA">
        <w:rPr>
          <w:b/>
          <w:iCs/>
          <w:u w:val="single"/>
          <w:bdr w:val="single" w:sz="8" w:space="0" w:color="auto"/>
        </w:rPr>
        <w:t>Only</w:t>
      </w:r>
      <w:r w:rsidRPr="006646CA">
        <w:rPr>
          <w:u w:val="single"/>
        </w:rPr>
        <w:t xml:space="preserve"> the</w:t>
      </w:r>
      <w:r w:rsidRPr="00861896">
        <w:rPr>
          <w:u w:val="single"/>
        </w:rPr>
        <w:t xml:space="preserve"> creative solutions </w:t>
      </w:r>
      <w:r w:rsidRPr="00861896">
        <w:rPr>
          <w:b/>
          <w:iCs/>
          <w:u w:val="single"/>
          <w:bdr w:val="single" w:sz="8" w:space="0" w:color="auto"/>
        </w:rPr>
        <w:t xml:space="preserve">characteristic for </w:t>
      </w:r>
      <w:r w:rsidRPr="00861896">
        <w:rPr>
          <w:b/>
          <w:iCs/>
          <w:highlight w:val="green"/>
          <w:u w:val="single"/>
          <w:bdr w:val="single" w:sz="8" w:space="0" w:color="auto"/>
        </w:rPr>
        <w:t>capitalist</w:t>
      </w:r>
      <w:r w:rsidRPr="006646CA">
        <w:rPr>
          <w:b/>
          <w:iCs/>
          <w:u w:val="single"/>
          <w:bdr w:val="single" w:sz="8" w:space="0" w:color="auto"/>
        </w:rPr>
        <w:t>ic</w:t>
      </w:r>
      <w:bookmarkStart w:id="3" w:name="_GoBack"/>
      <w:bookmarkEnd w:id="3"/>
      <w:r w:rsidRPr="00861896">
        <w:rPr>
          <w:b/>
          <w:iCs/>
          <w:u w:val="single"/>
          <w:bdr w:val="single" w:sz="8" w:space="0" w:color="auto"/>
        </w:rPr>
        <w:t xml:space="preserve">-organized </w:t>
      </w:r>
      <w:r w:rsidRPr="00861896">
        <w:rPr>
          <w:b/>
          <w:iCs/>
          <w:highlight w:val="green"/>
          <w:u w:val="single"/>
          <w:bdr w:val="single" w:sz="8" w:space="0" w:color="auto"/>
        </w:rPr>
        <w:t>economies</w:t>
      </w:r>
      <w:r w:rsidRPr="00861896">
        <w:rPr>
          <w:highlight w:val="green"/>
          <w:u w:val="single"/>
        </w:rPr>
        <w:t xml:space="preserve"> will </w:t>
      </w:r>
      <w:r w:rsidRPr="00861896">
        <w:rPr>
          <w:u w:val="single"/>
        </w:rPr>
        <w:t xml:space="preserve">enable to </w:t>
      </w:r>
      <w:r w:rsidRPr="00861896">
        <w:rPr>
          <w:b/>
          <w:iCs/>
          <w:highlight w:val="green"/>
          <w:u w:val="single"/>
          <w:bdr w:val="single" w:sz="8" w:space="0" w:color="auto"/>
        </w:rPr>
        <w:t>reform our future economy</w:t>
      </w:r>
      <w:r w:rsidRPr="00861896">
        <w:rPr>
          <w:u w:val="single"/>
        </w:rPr>
        <w:t xml:space="preserve"> in the sense of sustainability</w:t>
      </w:r>
      <w:r w:rsidRPr="00861896">
        <w:t xml:space="preserve">, thereby </w:t>
      </w:r>
      <w:r w:rsidRPr="00861896">
        <w:rPr>
          <w:b/>
          <w:iCs/>
          <w:highlight w:val="green"/>
          <w:u w:val="single"/>
          <w:bdr w:val="single" w:sz="8" w:space="0" w:color="auto"/>
        </w:rPr>
        <w:t>supporting</w:t>
      </w:r>
      <w:r w:rsidRPr="00861896">
        <w:t xml:space="preserve"> the UN’s </w:t>
      </w:r>
      <w:r w:rsidRPr="00861896">
        <w:rPr>
          <w:b/>
          <w:iCs/>
          <w:highlight w:val="green"/>
          <w:u w:val="single"/>
          <w:bdr w:val="single" w:sz="8" w:space="0" w:color="auto"/>
        </w:rPr>
        <w:t>sustainability</w:t>
      </w:r>
      <w:r w:rsidRPr="00861896">
        <w:t xml:space="preserve"> goals </w:t>
      </w:r>
      <w:r w:rsidRPr="00861896">
        <w:rPr>
          <w:u w:val="single"/>
        </w:rPr>
        <w:t xml:space="preserve">and </w:t>
      </w:r>
      <w:r w:rsidRPr="00861896">
        <w:rPr>
          <w:b/>
          <w:iCs/>
          <w:u w:val="single"/>
          <w:bdr w:val="single" w:sz="8" w:space="0" w:color="auto"/>
        </w:rPr>
        <w:t>simultaneously ensuring growth</w:t>
      </w:r>
      <w:r w:rsidRPr="00861896">
        <w:rPr>
          <w:u w:val="single"/>
        </w:rPr>
        <w:t xml:space="preserve"> and </w:t>
      </w:r>
      <w:r w:rsidRPr="00861896">
        <w:rPr>
          <w:b/>
          <w:iCs/>
          <w:u w:val="single"/>
          <w:bdr w:val="single" w:sz="8" w:space="0" w:color="auto"/>
        </w:rPr>
        <w:t>development</w:t>
      </w:r>
      <w:r w:rsidRPr="00861896">
        <w:t xml:space="preserve"> (Mazzucato and Perez 2015).</w:t>
      </w:r>
    </w:p>
    <w:p w14:paraId="6815AD39" w14:textId="77777777" w:rsidR="00C56D13" w:rsidRPr="00861896" w:rsidRDefault="00C56D13" w:rsidP="00C56D13">
      <w:r w:rsidRPr="00861896">
        <w:rPr>
          <w:u w:val="single"/>
        </w:rPr>
        <w:t xml:space="preserve">The </w:t>
      </w:r>
      <w:r w:rsidRPr="00861896">
        <w:rPr>
          <w:b/>
          <w:iCs/>
          <w:u w:val="single"/>
          <w:bdr w:val="single" w:sz="8" w:space="0" w:color="auto"/>
        </w:rPr>
        <w:t>central role of innovation</w:t>
      </w:r>
      <w:r w:rsidRPr="00861896">
        <w:t xml:space="preserve"> in neo-Schumpeterian economics </w:t>
      </w:r>
      <w:r w:rsidRPr="00861896">
        <w:rPr>
          <w:u w:val="single"/>
        </w:rPr>
        <w:t>highlights that</w:t>
      </w:r>
      <w:r w:rsidRPr="00861896">
        <w:t xml:space="preserve"> abstinence in the sense of </w:t>
      </w:r>
      <w:r w:rsidRPr="00861896">
        <w:rPr>
          <w:b/>
          <w:iCs/>
          <w:u w:val="single"/>
          <w:bdr w:val="single" w:sz="8" w:space="0" w:color="auto"/>
        </w:rPr>
        <w:t xml:space="preserve">economic </w:t>
      </w:r>
      <w:r w:rsidRPr="00861896">
        <w:rPr>
          <w:b/>
          <w:iCs/>
          <w:highlight w:val="green"/>
          <w:u w:val="single"/>
          <w:bdr w:val="single" w:sz="8" w:space="0" w:color="auto"/>
        </w:rPr>
        <w:t>downscaling</w:t>
      </w:r>
      <w:r w:rsidRPr="00861896">
        <w:rPr>
          <w:highlight w:val="green"/>
          <w:u w:val="single"/>
        </w:rPr>
        <w:t xml:space="preserve"> is </w:t>
      </w:r>
      <w:r w:rsidRPr="00861896">
        <w:rPr>
          <w:b/>
          <w:iCs/>
          <w:highlight w:val="green"/>
          <w:u w:val="single"/>
          <w:bdr w:val="single" w:sz="8" w:space="0" w:color="auto"/>
        </w:rPr>
        <w:t>neither the first nor the only solution</w:t>
      </w:r>
      <w:r w:rsidRPr="00861896">
        <w:t xml:space="preserve">. This does not mean that all ideas of the proponents of the camp are rejected: in perfect accordance, certain past patterns like the high energy intensity of production because of too low oil prices not covering the total environmental costs or so-called planned obsolescence in consumption require urgent adjustments. Especially </w:t>
      </w:r>
      <w:r w:rsidRPr="00861896">
        <w:rPr>
          <w:u w:val="single"/>
        </w:rPr>
        <w:t xml:space="preserve">concepts resulting in a </w:t>
      </w:r>
      <w:r w:rsidRPr="00861896">
        <w:rPr>
          <w:b/>
          <w:iCs/>
          <w:u w:val="single"/>
          <w:bdr w:val="single" w:sz="8" w:space="0" w:color="auto"/>
        </w:rPr>
        <w:t>more intensive use of goods</w:t>
      </w:r>
      <w:r w:rsidRPr="00861896">
        <w:rPr>
          <w:u w:val="single"/>
        </w:rPr>
        <w:t xml:space="preserve"> and therefore contributing to </w:t>
      </w:r>
      <w:r w:rsidRPr="00861896">
        <w:rPr>
          <w:highlight w:val="green"/>
          <w:u w:val="single"/>
        </w:rPr>
        <w:t xml:space="preserve">the </w:t>
      </w:r>
      <w:r w:rsidRPr="00861896">
        <w:rPr>
          <w:b/>
          <w:iCs/>
          <w:highlight w:val="green"/>
          <w:u w:val="single"/>
          <w:bdr w:val="single" w:sz="8" w:space="0" w:color="auto"/>
        </w:rPr>
        <w:t>economization of resources</w:t>
      </w:r>
      <w:r w:rsidRPr="00861896">
        <w:rPr>
          <w:u w:val="single"/>
        </w:rPr>
        <w:t xml:space="preserve"> like the sharing economy or displacing physical goods by digital goods are </w:t>
      </w:r>
      <w:r w:rsidRPr="00861896">
        <w:rPr>
          <w:b/>
          <w:iCs/>
          <w:u w:val="single"/>
          <w:bdr w:val="single" w:sz="8" w:space="0" w:color="auto"/>
        </w:rPr>
        <w:t>promising</w:t>
      </w:r>
      <w:r w:rsidRPr="00861896">
        <w:rPr>
          <w:u w:val="single"/>
        </w:rPr>
        <w:t>. The same applies for closed-loop material cycles, recycling systems, and intelligent waste avoidance and treatment. These</w:t>
      </w:r>
      <w:r w:rsidRPr="00861896">
        <w:t xml:space="preserve"> concepts are perfectly applicable to </w:t>
      </w:r>
      <w:r w:rsidRPr="00861896">
        <w:rPr>
          <w:b/>
          <w:iCs/>
          <w:highlight w:val="green"/>
          <w:u w:val="single"/>
          <w:bdr w:val="single" w:sz="8" w:space="0" w:color="auto"/>
        </w:rPr>
        <w:t>foster</w:t>
      </w:r>
      <w:r w:rsidRPr="00861896">
        <w:t xml:space="preserve"> learning and </w:t>
      </w:r>
      <w:r w:rsidRPr="00861896">
        <w:rPr>
          <w:b/>
          <w:iCs/>
          <w:highlight w:val="green"/>
          <w:u w:val="single"/>
          <w:bdr w:val="single" w:sz="8" w:space="0" w:color="auto"/>
        </w:rPr>
        <w:t>behavioral changes</w:t>
      </w:r>
      <w:r w:rsidRPr="00861896">
        <w:rPr>
          <w:highlight w:val="green"/>
          <w:u w:val="single"/>
        </w:rPr>
        <w:t xml:space="preserve"> </w:t>
      </w:r>
      <w:r w:rsidRPr="00861896">
        <w:rPr>
          <w:u w:val="single"/>
        </w:rPr>
        <w:t>on the supply and the demand side</w:t>
      </w:r>
      <w:r w:rsidRPr="00861896">
        <w:t xml:space="preserve">. The core idea of neo-Schumpeterian economics, however, is the supply of and demand for new technological solutions within a comprehensive economic transformation process (Geels 2002), i.e., </w:t>
      </w:r>
      <w:r w:rsidRPr="00861896">
        <w:rPr>
          <w:u w:val="single"/>
        </w:rPr>
        <w:t>different goods and services are produced and demanded in different</w:t>
      </w:r>
      <w:r w:rsidRPr="00861896">
        <w:t xml:space="preserve">, namely, </w:t>
      </w:r>
      <w:r w:rsidRPr="00861896">
        <w:rPr>
          <w:u w:val="single"/>
        </w:rPr>
        <w:t>sustainable ways</w:t>
      </w:r>
      <w:r w:rsidRPr="00861896">
        <w:t xml:space="preserve">. </w:t>
      </w:r>
      <w:r w:rsidRPr="00861896">
        <w:rPr>
          <w:u w:val="single"/>
        </w:rPr>
        <w:t>Exploring and exploiting the technological possibilities</w:t>
      </w:r>
      <w:r w:rsidRPr="00861896">
        <w:t xml:space="preserve"> of the bioeconomy not only creates new investment opportunities but </w:t>
      </w:r>
      <w:r w:rsidRPr="00861896">
        <w:rPr>
          <w:u w:val="single"/>
        </w:rPr>
        <w:t>is</w:t>
      </w:r>
      <w:r w:rsidRPr="00861896">
        <w:t xml:space="preserve"> also </w:t>
      </w:r>
      <w:r w:rsidRPr="00861896">
        <w:rPr>
          <w:u w:val="single"/>
        </w:rPr>
        <w:t xml:space="preserve">the </w:t>
      </w:r>
      <w:r w:rsidRPr="00861896">
        <w:rPr>
          <w:b/>
          <w:iCs/>
          <w:u w:val="single"/>
          <w:bdr w:val="single" w:sz="8" w:space="0" w:color="auto"/>
        </w:rPr>
        <w:t>condition sine qua non</w:t>
      </w:r>
      <w:r w:rsidRPr="00861896">
        <w:rPr>
          <w:u w:val="single"/>
        </w:rPr>
        <w:t xml:space="preserve"> for the required socioeconomic and cultural changes</w:t>
      </w:r>
      <w:r w:rsidRPr="00861896">
        <w:t xml:space="preserve">. The </w:t>
      </w:r>
      <w:r w:rsidRPr="00861896">
        <w:rPr>
          <w:b/>
          <w:iCs/>
          <w:highlight w:val="green"/>
          <w:u w:val="single"/>
          <w:bdr w:val="single" w:sz="8" w:space="0" w:color="auto"/>
        </w:rPr>
        <w:t>consumers’ acceptance of</w:t>
      </w:r>
      <w:r w:rsidRPr="00861896">
        <w:t xml:space="preserve"> bio-based </w:t>
      </w:r>
      <w:r w:rsidRPr="00861896">
        <w:rPr>
          <w:b/>
          <w:iCs/>
          <w:highlight w:val="green"/>
          <w:u w:val="single"/>
          <w:bdr w:val="single" w:sz="8" w:space="0" w:color="auto"/>
        </w:rPr>
        <w:t>products</w:t>
      </w:r>
      <w:r w:rsidRPr="00861896">
        <w:rPr>
          <w:highlight w:val="green"/>
          <w:u w:val="single"/>
        </w:rPr>
        <w:t xml:space="preserve"> and their </w:t>
      </w:r>
      <w:r w:rsidRPr="00861896">
        <w:rPr>
          <w:b/>
          <w:iCs/>
          <w:highlight w:val="green"/>
          <w:u w:val="single"/>
          <w:bdr w:val="single" w:sz="8" w:space="0" w:color="auto"/>
        </w:rPr>
        <w:t>demand</w:t>
      </w:r>
      <w:r w:rsidRPr="00861896">
        <w:rPr>
          <w:highlight w:val="green"/>
          <w:u w:val="single"/>
        </w:rPr>
        <w:t xml:space="preserve"> are </w:t>
      </w:r>
      <w:r w:rsidRPr="00861896">
        <w:rPr>
          <w:b/>
          <w:iCs/>
          <w:highlight w:val="green"/>
          <w:u w:val="single"/>
          <w:bdr w:val="single" w:sz="8" w:space="0" w:color="auto"/>
        </w:rPr>
        <w:t xml:space="preserve">indispensable </w:t>
      </w:r>
      <w:r w:rsidRPr="00861896">
        <w:rPr>
          <w:b/>
          <w:iCs/>
          <w:u w:val="single"/>
          <w:bdr w:val="single" w:sz="8" w:space="0" w:color="auto"/>
        </w:rPr>
        <w:t>for a successful transformation</w:t>
      </w:r>
      <w:r w:rsidRPr="00861896">
        <w:t>. Innovations and changed consumer attitudes are complementary conditions for the creation of a sustainable production system.</w:t>
      </w:r>
    </w:p>
    <w:p w14:paraId="22A36243" w14:textId="77777777" w:rsidR="00C56D13" w:rsidRPr="00861896" w:rsidRDefault="00C56D13" w:rsidP="00C56D13">
      <w:r w:rsidRPr="00861896">
        <w:rPr>
          <w:u w:val="single"/>
        </w:rPr>
        <w:t>Change can be either</w:t>
      </w:r>
      <w:r w:rsidRPr="00861896">
        <w:t xml:space="preserve"> of an </w:t>
      </w:r>
      <w:r w:rsidRPr="00861896">
        <w:rPr>
          <w:u w:val="single"/>
        </w:rPr>
        <w:t>incremental</w:t>
      </w:r>
      <w:r w:rsidRPr="00861896">
        <w:t xml:space="preserve"> type in terms of small improvements step-by-step </w:t>
      </w:r>
      <w:r w:rsidRPr="00861896">
        <w:rPr>
          <w:u w:val="single"/>
        </w:rPr>
        <w:t>along well-known technological trajectories, or it can be fundamental, leading to structural changes and the emergence of new and the disappearance of old industries</w:t>
      </w:r>
      <w:r w:rsidRPr="00861896">
        <w:t xml:space="preserve">. To simplify, we assume in this chapter that incremental technological changes are based on existing technological solutions, whereas radical technological changes question major existing production processes. They might lead to massive upheaval in the global production system in the sense of creative destruction (Schumpeter 1943). Because this chapter deals with the fundamental transformation of current production systems, </w:t>
      </w:r>
      <w:r w:rsidRPr="00861896">
        <w:rPr>
          <w:b/>
          <w:iCs/>
          <w:highlight w:val="green"/>
          <w:u w:val="single"/>
          <w:bdr w:val="single" w:sz="8" w:space="0" w:color="auto"/>
        </w:rPr>
        <w:t>radical</w:t>
      </w:r>
      <w:r w:rsidRPr="00861896">
        <w:rPr>
          <w:b/>
          <w:iCs/>
          <w:u w:val="single"/>
          <w:bdr w:val="single" w:sz="8" w:space="0" w:color="auto"/>
        </w:rPr>
        <w:t xml:space="preserve"> technological </w:t>
      </w:r>
      <w:r w:rsidRPr="00861896">
        <w:rPr>
          <w:b/>
          <w:iCs/>
          <w:highlight w:val="green"/>
          <w:u w:val="single"/>
          <w:bdr w:val="single" w:sz="8" w:space="0" w:color="auto"/>
        </w:rPr>
        <w:t xml:space="preserve">innovations are </w:t>
      </w:r>
      <w:r w:rsidRPr="00861896">
        <w:rPr>
          <w:b/>
          <w:iCs/>
          <w:u w:val="single"/>
          <w:bdr w:val="single" w:sz="8" w:space="0" w:color="auto"/>
        </w:rPr>
        <w:t>in the spotlight</w:t>
      </w:r>
      <w:r w:rsidRPr="00861896">
        <w:rPr>
          <w:u w:val="single"/>
        </w:rPr>
        <w:t xml:space="preserve"> which encompass the </w:t>
      </w:r>
      <w:r w:rsidRPr="00861896">
        <w:rPr>
          <w:b/>
          <w:iCs/>
          <w:highlight w:val="green"/>
          <w:u w:val="single"/>
          <w:bdr w:val="single" w:sz="8" w:space="0" w:color="auto"/>
        </w:rPr>
        <w:t>overcoming</w:t>
      </w:r>
      <w:r w:rsidRPr="00861896">
        <w:rPr>
          <w:b/>
          <w:iCs/>
          <w:u w:val="single"/>
          <w:bdr w:val="single" w:sz="8" w:space="0" w:color="auto"/>
        </w:rPr>
        <w:t xml:space="preserve"> of the lock-in situation in </w:t>
      </w:r>
      <w:r w:rsidRPr="00861896">
        <w:rPr>
          <w:b/>
          <w:iCs/>
          <w:highlight w:val="green"/>
          <w:u w:val="single"/>
          <w:bdr w:val="single" w:sz="8" w:space="0" w:color="auto"/>
        </w:rPr>
        <w:t>fossil fuels</w:t>
      </w:r>
      <w:r w:rsidRPr="00861896">
        <w:t xml:space="preserve"> (Unruh 2000) </w:t>
      </w:r>
      <w:r w:rsidRPr="00861896">
        <w:rPr>
          <w:u w:val="single"/>
        </w:rPr>
        <w:t xml:space="preserve">and the </w:t>
      </w:r>
      <w:r w:rsidRPr="00861896">
        <w:rPr>
          <w:b/>
          <w:iCs/>
          <w:u w:val="single"/>
          <w:bdr w:val="single" w:sz="8" w:space="0" w:color="auto"/>
        </w:rPr>
        <w:t>establishment of a knowledge-based bioeconomy</w:t>
      </w:r>
      <w:r w:rsidRPr="00861896">
        <w:t xml:space="preserve"> (Pyka 2017; Pyka and Buchmann 2016). Without doubt </w:t>
      </w:r>
      <w:r w:rsidRPr="00861896">
        <w:rPr>
          <w:u w:val="single"/>
        </w:rPr>
        <w:t xml:space="preserve">this transformation process is </w:t>
      </w:r>
      <w:r w:rsidRPr="00861896">
        <w:rPr>
          <w:b/>
          <w:iCs/>
          <w:u w:val="single"/>
          <w:bdr w:val="single" w:sz="8" w:space="0" w:color="auto"/>
        </w:rPr>
        <w:t>radical</w:t>
      </w:r>
      <w:r w:rsidRPr="00861896">
        <w:rPr>
          <w:u w:val="single"/>
        </w:rPr>
        <w:t xml:space="preserve">, </w:t>
      </w:r>
      <w:r w:rsidRPr="00861896">
        <w:rPr>
          <w:b/>
          <w:iCs/>
          <w:u w:val="single"/>
          <w:bdr w:val="single" w:sz="8" w:space="0" w:color="auto"/>
        </w:rPr>
        <w:t>qualitative</w:t>
      </w:r>
      <w:r w:rsidRPr="00861896">
        <w:rPr>
          <w:u w:val="single"/>
        </w:rPr>
        <w:t xml:space="preserve">, and </w:t>
      </w:r>
      <w:r w:rsidRPr="00861896">
        <w:rPr>
          <w:b/>
          <w:iCs/>
          <w:u w:val="single"/>
          <w:bdr w:val="single" w:sz="8" w:space="0" w:color="auto"/>
        </w:rPr>
        <w:t>long term</w:t>
      </w:r>
      <w:r w:rsidRPr="00861896">
        <w:t xml:space="preserve">. It was already in Business Cycles, published in 1939, when Schumpeter revitalized Kondratieff’s theory of long waves in order to explain such processes as regular processes in long-term economic development. His illustration of the discontinuous nature of economic development is famous: “Add successively as many mail coaches as you please, you will never get a railway thereby” (Schumpeter 1934, p. 64). So far, the literature highlights five long waves: The beginning industrialization around the year 1800 represented the first long wave and was fueled by the steam engine and by cotton processing. Then, starting around the year 1850, the widespread availability of steel and the diffusion of railways constituted a </w:t>
      </w:r>
      <w:proofErr w:type="gramStart"/>
      <w:r w:rsidRPr="00861896">
        <w:t>second long</w:t>
      </w:r>
      <w:proofErr w:type="gramEnd"/>
      <w:r w:rsidRPr="00861896">
        <w:t xml:space="preserve"> wave. Again, in the early twentieth century, this Kondratieff cycle was replaced by electricity and chemicals. In the postwar period, the third long wave gained momentum by mass production and the automobile as well as the petrochemical industries. Since then, manufacturing activities built on oil as a second fossil fuel apart from coal. From the 1980s, one refers to the fifth long wave, which is reflected in the fast and ubiquitous diffusion and application of information and communication technology. </w:t>
      </w:r>
      <w:r w:rsidRPr="00861896">
        <w:rPr>
          <w:b/>
          <w:iCs/>
          <w:u w:val="single"/>
          <w:bdr w:val="single" w:sz="8" w:space="0" w:color="auto"/>
        </w:rPr>
        <w:t>Now</w:t>
      </w:r>
      <w:r w:rsidRPr="00861896">
        <w:rPr>
          <w:u w:val="single"/>
        </w:rPr>
        <w:t xml:space="preserve">, at the beginning of the twenty-first century, </w:t>
      </w:r>
      <w:r w:rsidRPr="00861896">
        <w:rPr>
          <w:b/>
          <w:iCs/>
          <w:highlight w:val="green"/>
          <w:u w:val="single"/>
          <w:bdr w:val="single" w:sz="8" w:space="0" w:color="auto"/>
        </w:rPr>
        <w:t>another paradigmatic change is in the air</w:t>
      </w:r>
      <w:r w:rsidRPr="00861896">
        <w:t xml:space="preserve">, </w:t>
      </w:r>
      <w:r w:rsidRPr="00861896">
        <w:rPr>
          <w:u w:val="single"/>
        </w:rPr>
        <w:t>being characterized</w:t>
      </w:r>
      <w:r w:rsidRPr="00861896">
        <w:t xml:space="preserve">, however, </w:t>
      </w:r>
      <w:r w:rsidRPr="00861896">
        <w:rPr>
          <w:u w:val="single"/>
        </w:rPr>
        <w:t>by</w:t>
      </w:r>
      <w:r w:rsidRPr="00861896">
        <w:t xml:space="preserve"> one major difference to previous situations of radical change: whereas previous cycles were driven by technological bottlenecks and their overcoming, in the twenty-first century, we face the vital question of how to restore environmental sustainability of economic activities. </w:t>
      </w:r>
      <w:r w:rsidRPr="00861896">
        <w:rPr>
          <w:u w:val="single"/>
        </w:rPr>
        <w:t xml:space="preserve">The </w:t>
      </w:r>
      <w:r w:rsidRPr="00861896">
        <w:rPr>
          <w:b/>
          <w:iCs/>
          <w:u w:val="single"/>
          <w:bdr w:val="single" w:sz="8" w:space="0" w:color="auto"/>
        </w:rPr>
        <w:t>knowledge-based bioeconomy</w:t>
      </w:r>
      <w:r w:rsidRPr="00861896">
        <w:t xml:space="preserve"> plays a key role in this transformation process which, of course, like previous radical changes, still is confronted by fundamental uncertainty (Knight 1921).</w:t>
      </w:r>
    </w:p>
    <w:p w14:paraId="70FD7629" w14:textId="77777777" w:rsidR="00C56D13" w:rsidRPr="00861896" w:rsidRDefault="00C56D13" w:rsidP="00C56D13">
      <w:r w:rsidRPr="00861896">
        <w:t>The literature provides many alternative terms for the massive change, shaking global production systems: Freeman (1991) and Dosi (1982) call them techno-economic paradigm changes; Sahal (1985) uses cartographic analogies and refers to technological guideposts that are pointing to technological avenues. All authors highlight the confrontation with profound changes economic systems are faced with over longer periods of time, which question all established production approaches. Not a single technology is responsible for this phenomenon but several complementary developments that include, apart from a package of mutually dependent technologies (e.g., combustion engine, petrochemistry, assembly line production), numerous infrastructural developments (e.g., road structure, filling station network), behavioral changes (e.g., suburbs and commuter flow, shopping malls outside the city centers), as well as institutional changes (e.g., spatial planning and commuter allowance, etc.). The old paradigm will not be replaced by the new one until all these elements interact.</w:t>
      </w:r>
    </w:p>
    <w:p w14:paraId="46AAEA38" w14:textId="77777777" w:rsidR="00C56D13" w:rsidRPr="00861896" w:rsidRDefault="00C56D13" w:rsidP="00C56D13">
      <w:r w:rsidRPr="00861896">
        <w:t xml:space="preserve">The neo-Schumpeterian approach provides us with crucial hints on the process of the forthcoming change. For this purpose, we discuss in the following section how </w:t>
      </w:r>
      <w:r w:rsidRPr="00861896">
        <w:rPr>
          <w:u w:val="single"/>
        </w:rPr>
        <w:t xml:space="preserve">innovations are </w:t>
      </w:r>
      <w:r w:rsidRPr="00861896">
        <w:rPr>
          <w:b/>
          <w:iCs/>
          <w:u w:val="single"/>
          <w:bdr w:val="single" w:sz="8" w:space="0" w:color="auto"/>
        </w:rPr>
        <w:t>supported by the discovery</w:t>
      </w:r>
      <w:r w:rsidRPr="00861896">
        <w:rPr>
          <w:u w:val="single"/>
        </w:rPr>
        <w:t xml:space="preserve"> and </w:t>
      </w:r>
      <w:r w:rsidRPr="00861896">
        <w:rPr>
          <w:b/>
          <w:iCs/>
          <w:u w:val="single"/>
          <w:bdr w:val="single" w:sz="8" w:space="0" w:color="auto"/>
        </w:rPr>
        <w:t>successful diffusion</w:t>
      </w:r>
      <w:r w:rsidRPr="00861896">
        <w:rPr>
          <w:u w:val="single"/>
        </w:rPr>
        <w:t xml:space="preserve"> of new knowledge</w:t>
      </w:r>
      <w:r w:rsidRPr="00861896">
        <w:t xml:space="preserve">. Knowledge-based economies organize innovation systems composed of different actors which establish a creative environment for mutual learning and knowledge creation. </w:t>
      </w:r>
      <w:r w:rsidRPr="00861896">
        <w:rPr>
          <w:b/>
          <w:iCs/>
          <w:highlight w:val="green"/>
          <w:u w:val="single"/>
          <w:bdr w:val="single" w:sz="8" w:space="0" w:color="auto"/>
        </w:rPr>
        <w:t>No innovation would have ever been established if it had not attracted consumers’ interest</w:t>
      </w:r>
      <w:r w:rsidRPr="00861896">
        <w:rPr>
          <w:highlight w:val="green"/>
          <w:u w:val="single"/>
        </w:rPr>
        <w:t xml:space="preserve"> and if it had not been </w:t>
      </w:r>
      <w:r w:rsidRPr="00861896">
        <w:rPr>
          <w:b/>
          <w:iCs/>
          <w:highlight w:val="green"/>
          <w:u w:val="single"/>
          <w:bdr w:val="single" w:sz="8" w:space="0" w:color="auto"/>
        </w:rPr>
        <w:t>leveraged by their purchasing power</w:t>
      </w:r>
      <w:r w:rsidRPr="00861896">
        <w:t xml:space="preserve">. We will focus on these questions in Sect. 11.3. Knowledge-based societies consider new concepts in the sense of </w:t>
      </w:r>
      <w:r w:rsidRPr="00861896">
        <w:rPr>
          <w:u w:val="single"/>
        </w:rPr>
        <w:t>responsible innovation</w:t>
      </w:r>
      <w:r w:rsidRPr="00861896">
        <w:t xml:space="preserve"> that </w:t>
      </w:r>
      <w:r w:rsidRPr="00861896">
        <w:rPr>
          <w:u w:val="single"/>
        </w:rPr>
        <w:t>are decisive in bringing an entire economy on a new sustainable path-shaping growth and development</w:t>
      </w:r>
      <w:r w:rsidRPr="00861896">
        <w:t>. Section 11.4 deals with the massive economic impacts originating from these technological and knowledge-driven changes. It requires, besides technological change, also institutional change in a coevolutionary fashion, if new sustainable technologies are to achieve the aspired transformation of the economic system.</w:t>
      </w:r>
    </w:p>
    <w:p w14:paraId="25E852C4" w14:textId="77777777" w:rsidR="00C56D13" w:rsidRPr="00861896" w:rsidRDefault="00C56D13" w:rsidP="00C56D13">
      <w:pPr>
        <w:rPr>
          <w:sz w:val="10"/>
          <w:szCs w:val="10"/>
        </w:rPr>
      </w:pPr>
      <w:r w:rsidRPr="00861896">
        <w:rPr>
          <w:sz w:val="10"/>
          <w:szCs w:val="10"/>
        </w:rPr>
        <w:t xml:space="preserve">11.2 Innovation Systems and Knowledge Neo-Schumpeterian scholars (e.g., Dosi et al. 1988; Lundvall 1992, 1998; Nelson 1993) strongly emphasize the systemic character of innovation processes. So-called innovation systems are composed of different actors (companies, research institutions, political actors, consumers, etc.) and linkages between these actors (flows of goods, R&amp;D cooperation, knowledge transfer relationships, user-producer relationships, etc.). These linkages are required to ensure mutual learning and common knowledge development to solve complex innovation challenges. Such systems are characterized by their dynamic and coevolutionary nature and are thus enormously complex, as both actors and their knowledge and linkages and interactions between actors may change over time. Dosi (1982) takes this systemic conception as a starting point in defining technological paradigms as “[…] set of procedures, or a definition of the ‘relevant’ problems and of the specific knowledge related to their solution.” Transferred to the knowledge-based bioeconomy, the core idea is substitution, i.e., replacing carbon-based materials and energy with bio-based materials and energy. This can only be achieved by applying a variety of technological processes in the entire breadth and depth of the value-added chain. In this process the exploration of economic complementarities in terms of cross-fertilization of different knowledge fields matters. For example, to a large extent, digitalization allows for an extension of value chains by increasing the added value in new sustainable production sectors in a CO2-neutral way (e.g., by electric mobility based on renewables, by establishing so-called smart grids, etc.). The concept of technological paradigms also illustrates that a paradigm shift is not possible at any time. A window of opportunity will only occasionally be opened and allow for a paradigm shift when several interconnected technologies are </w:t>
      </w:r>
      <w:proofErr w:type="gramStart"/>
      <w:r w:rsidRPr="00861896">
        <w:rPr>
          <w:sz w:val="10"/>
          <w:szCs w:val="10"/>
        </w:rPr>
        <w:t>established</w:t>
      </w:r>
      <w:proofErr w:type="gramEnd"/>
      <w:r w:rsidRPr="00861896">
        <w:rPr>
          <w:sz w:val="10"/>
          <w:szCs w:val="10"/>
        </w:rPr>
        <w:t xml:space="preserve"> and the creation of conducive demand side and institutional conditions happens simultaneously. This, of course, also holds for the emergence of a new bioeconomic innovation system and requires a sound balance of the various actors and their activities. For this reason, we introduce the notion of a dedicated innovation system.</w:t>
      </w:r>
    </w:p>
    <w:p w14:paraId="5CBBFCAC" w14:textId="77777777" w:rsidR="00C56D13" w:rsidRPr="00861896" w:rsidRDefault="00C56D13" w:rsidP="00C56D13">
      <w:r w:rsidRPr="00861896">
        <w:t xml:space="preserve">The theory of industrial life cycles, which emphasizes the strong dynamics in the emergence and decline of industries, gives a first hint on the meaning of the development of a dedicated innovation system supporting the transformation towards a knowledge-based bioeconomy. Typically, industrial development is divided into four stages: (1) a development phase (new knowledge creates prerequisites for innovation), (2) an entrepreneurial and growth phase (many market entries of smaller innovative firms), (3) a saturation and consolidation phase (formation of industrial standards, mergers, and acquisitions as well as market exits), and (4) a downturn phase (oligopolistic competition in only less innovative industries) (e.g., Audretsch and Feldman 1996). Although the bioeconomy does not represent a well-defined industrial sector, understanding the theory of industrial life cycles is of crucial importance to govern the transformation process towards the knowledge-based bioeconomy. Without doubt, the bioeconomy has to be characterized as cross sectional. On the one hand, </w:t>
      </w:r>
      <w:r w:rsidRPr="00861896">
        <w:rPr>
          <w:b/>
          <w:iCs/>
          <w:highlight w:val="green"/>
          <w:u w:val="single"/>
          <w:bdr w:val="single" w:sz="8" w:space="0" w:color="auto"/>
        </w:rPr>
        <w:t>several new sectors will emerge</w:t>
      </w:r>
      <w:r w:rsidRPr="00861896">
        <w:rPr>
          <w:u w:val="single"/>
        </w:rPr>
        <w:t xml:space="preserve">, e.g., in the fields of </w:t>
      </w:r>
      <w:r w:rsidRPr="00861896">
        <w:rPr>
          <w:b/>
          <w:iCs/>
          <w:u w:val="single"/>
          <w:bdr w:val="single" w:sz="8" w:space="0" w:color="auto"/>
        </w:rPr>
        <w:t>bioplastic</w:t>
      </w:r>
      <w:r w:rsidRPr="00861896">
        <w:rPr>
          <w:u w:val="single"/>
        </w:rPr>
        <w:t xml:space="preserve">, </w:t>
      </w:r>
      <w:r w:rsidRPr="00861896">
        <w:rPr>
          <w:b/>
          <w:iCs/>
          <w:u w:val="single"/>
          <w:bdr w:val="single" w:sz="8" w:space="0" w:color="auto"/>
        </w:rPr>
        <w:t>waste management</w:t>
      </w:r>
      <w:r w:rsidRPr="00861896">
        <w:rPr>
          <w:u w:val="single"/>
        </w:rPr>
        <w:t xml:space="preserve">, or </w:t>
      </w:r>
      <w:r w:rsidRPr="00861896">
        <w:rPr>
          <w:b/>
          <w:iCs/>
          <w:u w:val="single"/>
          <w:bdr w:val="single" w:sz="8" w:space="0" w:color="auto"/>
        </w:rPr>
        <w:t>biorefineries</w:t>
      </w:r>
      <w:r w:rsidRPr="00861896">
        <w:t xml:space="preserve">. On the other hand, </w:t>
      </w:r>
      <w:r w:rsidRPr="00861896">
        <w:rPr>
          <w:b/>
          <w:iCs/>
          <w:highlight w:val="green"/>
          <w:u w:val="single"/>
          <w:bdr w:val="single" w:sz="8" w:space="0" w:color="auto"/>
        </w:rPr>
        <w:t>already existing sectors</w:t>
      </w:r>
      <w:r w:rsidRPr="00861896">
        <w:rPr>
          <w:u w:val="single"/>
        </w:rPr>
        <w:t xml:space="preserve"> in the fields of </w:t>
      </w:r>
      <w:r w:rsidRPr="00861896">
        <w:rPr>
          <w:b/>
          <w:iCs/>
          <w:u w:val="single"/>
          <w:bdr w:val="single" w:sz="8" w:space="0" w:color="auto"/>
        </w:rPr>
        <w:t>vehicle construction</w:t>
      </w:r>
      <w:r w:rsidRPr="00861896">
        <w:rPr>
          <w:u w:val="single"/>
        </w:rPr>
        <w:t xml:space="preserve">, </w:t>
      </w:r>
      <w:r w:rsidRPr="00861896">
        <w:rPr>
          <w:b/>
          <w:iCs/>
          <w:u w:val="single"/>
          <w:bdr w:val="single" w:sz="8" w:space="0" w:color="auto"/>
        </w:rPr>
        <w:t>battery technology</w:t>
      </w:r>
      <w:r w:rsidRPr="00861896">
        <w:rPr>
          <w:u w:val="single"/>
        </w:rPr>
        <w:t xml:space="preserve">, </w:t>
      </w:r>
      <w:r w:rsidRPr="00861896">
        <w:rPr>
          <w:b/>
          <w:iCs/>
          <w:u w:val="single"/>
          <w:bdr w:val="single" w:sz="8" w:space="0" w:color="auto"/>
        </w:rPr>
        <w:t>pharmaceuticals</w:t>
      </w:r>
      <w:r w:rsidRPr="00861896">
        <w:rPr>
          <w:u w:val="single"/>
        </w:rPr>
        <w:t xml:space="preserve">, etc. </w:t>
      </w:r>
      <w:r w:rsidRPr="00861896">
        <w:rPr>
          <w:highlight w:val="green"/>
          <w:u w:val="single"/>
        </w:rPr>
        <w:t xml:space="preserve">will </w:t>
      </w:r>
      <w:r w:rsidRPr="00861896">
        <w:rPr>
          <w:b/>
          <w:iCs/>
          <w:highlight w:val="green"/>
          <w:u w:val="single"/>
          <w:bdr w:val="single" w:sz="8" w:space="0" w:color="auto"/>
        </w:rPr>
        <w:t>gain new momentum</w:t>
      </w:r>
      <w:r w:rsidRPr="00861896">
        <w:rPr>
          <w:u w:val="single"/>
        </w:rPr>
        <w:t xml:space="preserve"> by the arrival of bioeconomic approaches</w:t>
      </w:r>
      <w:r w:rsidRPr="00861896">
        <w:t xml:space="preserve">. Therefore, we argue that new sectors will emerge by establishing bioeconomic technologies and development dynamics of some already existing industries will receive new impetus at the same time. </w:t>
      </w:r>
      <w:r w:rsidRPr="00861896">
        <w:rPr>
          <w:b/>
          <w:iCs/>
          <w:highlight w:val="green"/>
          <w:u w:val="single"/>
          <w:bdr w:val="single" w:sz="8" w:space="0" w:color="auto"/>
        </w:rPr>
        <w:t>Adjustments</w:t>
      </w:r>
      <w:r w:rsidRPr="00861896">
        <w:rPr>
          <w:highlight w:val="green"/>
          <w:u w:val="single"/>
        </w:rPr>
        <w:t xml:space="preserve"> of </w:t>
      </w:r>
      <w:r w:rsidRPr="00861896">
        <w:rPr>
          <w:u w:val="single"/>
        </w:rPr>
        <w:t xml:space="preserve">old and development of new </w:t>
      </w:r>
      <w:r w:rsidRPr="00861896">
        <w:rPr>
          <w:b/>
          <w:iCs/>
          <w:highlight w:val="green"/>
          <w:u w:val="single"/>
          <w:bdr w:val="single" w:sz="8" w:space="0" w:color="auto"/>
        </w:rPr>
        <w:t>institutions</w:t>
      </w:r>
      <w:r w:rsidRPr="00861896">
        <w:t xml:space="preserve"> (e.g., in Germany the Renewable Energy Act, the Greenhouse Gas Emissions Trading Law, etc.), </w:t>
      </w:r>
      <w:r w:rsidRPr="00861896">
        <w:rPr>
          <w:u w:val="single"/>
        </w:rPr>
        <w:t xml:space="preserve">adjustments of </w:t>
      </w:r>
      <w:r w:rsidRPr="00861896">
        <w:rPr>
          <w:b/>
          <w:iCs/>
          <w:highlight w:val="green"/>
          <w:u w:val="single"/>
          <w:bdr w:val="single" w:sz="8" w:space="0" w:color="auto"/>
        </w:rPr>
        <w:t>consumer habits</w:t>
      </w:r>
      <w:r w:rsidRPr="00861896">
        <w:rPr>
          <w:u w:val="single"/>
        </w:rPr>
        <w:t xml:space="preserve">, and the emergence of </w:t>
      </w:r>
      <w:r w:rsidRPr="00861896">
        <w:rPr>
          <w:b/>
          <w:iCs/>
          <w:u w:val="single"/>
          <w:bdr w:val="single" w:sz="8" w:space="0" w:color="auto"/>
        </w:rPr>
        <w:t>new educational opportunities</w:t>
      </w:r>
      <w:r w:rsidRPr="00861896">
        <w:t xml:space="preserve"> in terms of coevolution </w:t>
      </w:r>
      <w:r w:rsidRPr="00861896">
        <w:rPr>
          <w:highlight w:val="green"/>
          <w:u w:val="single"/>
        </w:rPr>
        <w:t xml:space="preserve">will </w:t>
      </w:r>
      <w:r w:rsidRPr="00861896">
        <w:rPr>
          <w:b/>
          <w:iCs/>
          <w:highlight w:val="green"/>
          <w:u w:val="single"/>
          <w:bdr w:val="single" w:sz="8" w:space="0" w:color="auto"/>
        </w:rPr>
        <w:t>accompany these</w:t>
      </w:r>
      <w:r w:rsidRPr="00861896">
        <w:rPr>
          <w:b/>
          <w:iCs/>
          <w:u w:val="single"/>
          <w:bdr w:val="single" w:sz="8" w:space="0" w:color="auto"/>
        </w:rPr>
        <w:t xml:space="preserve"> processes</w:t>
      </w:r>
      <w:r w:rsidRPr="00861896">
        <w:rPr>
          <w:u w:val="single"/>
        </w:rPr>
        <w:t xml:space="preserve"> and establish</w:t>
      </w:r>
      <w:r w:rsidRPr="00861896">
        <w:t xml:space="preserve"> the institutional, the industrial, and the consumer pillars of </w:t>
      </w:r>
      <w:r w:rsidRPr="00861896">
        <w:rPr>
          <w:u w:val="single"/>
        </w:rPr>
        <w:t xml:space="preserve">a </w:t>
      </w:r>
      <w:r w:rsidRPr="00861896">
        <w:rPr>
          <w:b/>
          <w:iCs/>
          <w:u w:val="single"/>
          <w:bdr w:val="single" w:sz="8" w:space="0" w:color="auto"/>
        </w:rPr>
        <w:t>dedicated innovation system</w:t>
      </w:r>
      <w:r w:rsidRPr="00861896">
        <w:t>.</w:t>
      </w:r>
    </w:p>
    <w:p w14:paraId="32D939A9" w14:textId="77777777" w:rsidR="00C56D13" w:rsidRPr="00861896" w:rsidRDefault="00C56D13" w:rsidP="00C56D13">
      <w:pPr>
        <w:rPr>
          <w:sz w:val="10"/>
          <w:szCs w:val="10"/>
        </w:rPr>
      </w:pPr>
      <w:r w:rsidRPr="00861896">
        <w:rPr>
          <w:sz w:val="10"/>
          <w:szCs w:val="10"/>
        </w:rPr>
        <w:t xml:space="preserve">The patterns and nature of new businesses in the bioeconomy are thus strongly influenced by national institutions and organizations (Casper et al. 1999; Whitley 1999). Institutions are defined as “a set of rules, formal or informal, that actors generally follow, whether for normative, cognitive, or material reasons.” “Organizations are durable entities with formally recognized members, whose rules also contribute to the institutions of the political economy” (North 1990; Hall and Soskice 2001). In this interplay between organizations and institutions, the knowledge base of an economy is created by the education and research system and represents one of the most important prerequisites for the transformation towards a bioeconomic production system (Geels 2002). This automatically relates to a high level of uncertainty in particular concerning the required future competences. In this complex process, numerous individual knowledge fields are potentially relevant for the transformation and are already identified, e.g., synthetic chemistry, process engineering, genetic engineering, food technology, or informatics. It is decisive to understand the dynamics of these knowledge fields and the possibilities of their recombination with other knowledge fields and adequate actors in order to create an innovation system. In many cases, linkages of different knowledge fields (cross-fertilization) are responsible for the emergence of extensive technological opportunities: for instance, a </w:t>
      </w:r>
      <w:proofErr w:type="gramStart"/>
      <w:r w:rsidRPr="00861896">
        <w:rPr>
          <w:sz w:val="10"/>
          <w:szCs w:val="10"/>
        </w:rPr>
        <w:t>complete</w:t>
      </w:r>
      <w:proofErr w:type="gramEnd"/>
      <w:r w:rsidRPr="00861896">
        <w:rPr>
          <w:sz w:val="10"/>
          <w:szCs w:val="10"/>
        </w:rPr>
        <w:t xml:space="preserve"> new industry, bioinformatics, has been initiated by the fusion of two so far unrelated knowledge fields, database technology and molecular biology. Because linking different knowledge fields is highly uncertain, private actors might not start and governmental innovation policies matter. Knowledge about future potentials, therefore, is essential for supporting research and innovation policies: the analysis of knowledge and network dynamics allows for the identification of development trajectories showing sectors requiring public attention and support concerning research and development in order to close existing knowledge gaps and build bridges between various knowledge domains (Burt 2004; Zaheer and Bell 2005). 11.3 Innovation in Knowledge-Based Societies It has already been mentioned that also consumer knowledge plays an important role for the development and establishment of sustainable consumption patterns in a knowledge-based bioeconomy (Geels 2002). Therefore, the analysis of the transformation process has to include the interaction of technological development, demand, and acceptance of innovative solutions as well as sociological variables. The latter include education, age, income, and gender. All are important explanatory factors determining attention and readiness to deal with bioeconomic issues. A bioeconomic innovation will only be successful when consumers accept it. The direction of the transformation process is, comparable to the importance of the policy realm, determined by consumers, i.e., an important question has to address consumers’ openness to the bioeconomy and its products. Finally, (real and virtual) social networks matter for the establishment of new consumption patterns. They can contribute significantly to a diffusion of consumers’ behavioral patterns and values (Robertson et al. 1996; Valente 1996; Nyblom et al. 2003; Deffuant et al. 2005). Recent studies show that attitudes are substantial for the development of social relationships and that, in turn, social relationships considerably influence behavior and attitudes. In the field of renewable energies, for example, the initiative of municipal utilities’ customers has led in many cases to a “green” orientation of regional power supply. In some cases, citizens’ networks finally transformed to investment companies that are engaged in wind farms. Critical issues are to be dealt with in democratic processes in order to be widely accepted. Not everything that is technically possible is also socially desirable. In the field of the bioeconomy, this may, for instance, include the use of genetically modified organisms in agriculture. In fact, these organisms promise efficiency advantages with regard to the consumption of land and water, etc., but their long-term health and environmental risks cannot be completely (as with any new technology) anticipated. Accordingly, technological developments require consumers’ acceptance and thus depend on the level of education in an economy. This raises the question of a society’s openness towards innovations that are fundamentally associated with uncertainty. The concept of responsible innovation summarizes the future-oriented organization of development and is currently discussed with a high priority by European policy makers and institutions. A comprehensive working definition has been developed by Von Schomberg (2011). He describes responsible innovation as “a transparent, interactive process by which societal actors and innovators become mutually responsive to each other with a view to the (ethical) acceptability, sustainability and societal desirability of the innovation process and its marketable products (in order to allow a proper embedding of scientific and technological advances in our society).” This means that innovations are not exclusively evaluated by their economic efficiency, but different aspects (e.g., consumer protection or ecological aspects; see Schlaile et al. 2017) also matter and are to be evaluated. Discussions on biofuels (“fuel vs. food”) show that both a pure economic and a one-dimensional ethical perspective are not sufficient. The quality of these discussions depends on the discussants’ mutual understanding which in turn depends on the participants’ level of knowledge. Modern plant breeding and production of seeds are bioeconomy fields of innovation in which issues of responsibility are discussed frequently and controversially. German consumers are skeptical about interference with the genome of food crops, but individual points of criticism remain unclear. New breeding techniques introduced, e.g., genome editing, enable scientists to selectively modify DNA strands of crop plants. These techniques are considered innovative as they may allow breeding of potentially efficient plants in fast and cheap ways. Species developed this way hardly differ from those of conventional breeding. The Central Advisory Committee for Biological Safety does not classify these techniques as genetic engineering, especially because no new combinations of genetic material are made. As the Genetic Engineering Act does not explicitly address these techniques, legal clarification is still necessary as to whether these techniques are classified as genetic engineering at all. Dissemination potential and acceptance are influenced by this result. Here again, the necessity to include education and information policies becomes evident to support the transformation towards a knowledge-based bioeconomy. The concept of social innovation (e.g., Hanusch and Pyka 2013) emphasizes the importance of active citizenship in innovation. Thus, according to the understanding of the European Commission, this term includes innovations that are social, both in relation to their objective and their instruments. In particular, this includes innovations referring to the development and the application of new ideas (for products, services, and models), covering at the same time social demand and creating new social relationships or collaborations. The whole society should benefit and contribute to generate new impetus for improvement. Social innovations can make a major contribution to rural development and promote economic resilience in these regions by strengthening cooperative behavior. Rural cooperatives (e.g., regional producer and marketing associations, winegrowers’ cooperatives, tourism associations, etc.) can help to develop regional competitiveness considering ecological and social aspects. As a consequence, within the framework of a bioeconomy, rural regions that are notably affected by the already imminent demographic change and subsequent depopulation receive new opportunities for economic development. 11.4 The Economics of Change</w:t>
      </w:r>
    </w:p>
    <w:p w14:paraId="5285E6CE" w14:textId="77777777" w:rsidR="00C56D13" w:rsidRPr="00861896" w:rsidRDefault="00C56D13" w:rsidP="00C56D13">
      <w:r w:rsidRPr="00861896">
        <w:t xml:space="preserve">The sections above illustrate that a transformation of the prevailing economic system towards a bioeconomy is an extremely complex process. Various different actors participating in different roles are contributing different pieces of knowledge. In this process, </w:t>
      </w:r>
      <w:r w:rsidRPr="00861896">
        <w:rPr>
          <w:b/>
          <w:iCs/>
          <w:u w:val="single"/>
          <w:bdr w:val="single" w:sz="8" w:space="0" w:color="auto"/>
        </w:rPr>
        <w:t>innovative adjustments</w:t>
      </w:r>
      <w:r w:rsidRPr="00861896">
        <w:rPr>
          <w:u w:val="single"/>
        </w:rPr>
        <w:t xml:space="preserve"> in already existing industries as well as the </w:t>
      </w:r>
      <w:r w:rsidRPr="00861896">
        <w:rPr>
          <w:b/>
          <w:iCs/>
          <w:u w:val="single"/>
          <w:bdr w:val="single" w:sz="8" w:space="0" w:color="auto"/>
        </w:rPr>
        <w:t>emergence of new</w:t>
      </w:r>
      <w:r w:rsidRPr="00861896">
        <w:rPr>
          <w:u w:val="single"/>
        </w:rPr>
        <w:t xml:space="preserve"> and the </w:t>
      </w:r>
      <w:r w:rsidRPr="00861896">
        <w:rPr>
          <w:b/>
          <w:iCs/>
          <w:u w:val="single"/>
          <w:bdr w:val="single" w:sz="8" w:space="0" w:color="auto"/>
        </w:rPr>
        <w:t>disappearance of mature industries</w:t>
      </w:r>
      <w:r w:rsidRPr="00861896">
        <w:rPr>
          <w:u w:val="single"/>
        </w:rPr>
        <w:t xml:space="preserve"> can be </w:t>
      </w:r>
      <w:r w:rsidRPr="00861896">
        <w:rPr>
          <w:b/>
          <w:iCs/>
          <w:u w:val="single"/>
          <w:bdr w:val="single" w:sz="8" w:space="0" w:color="auto"/>
        </w:rPr>
        <w:t>observed simultaneously</w:t>
      </w:r>
      <w:r w:rsidRPr="00861896">
        <w:t xml:space="preserve">. In addition to the substitutive relations of new bio-based industries to traditional oil-based industries, </w:t>
      </w:r>
      <w:r w:rsidRPr="00861896">
        <w:rPr>
          <w:highlight w:val="green"/>
          <w:u w:val="single"/>
        </w:rPr>
        <w:t xml:space="preserve">there are </w:t>
      </w:r>
      <w:r w:rsidRPr="00861896">
        <w:rPr>
          <w:b/>
          <w:iCs/>
          <w:highlight w:val="green"/>
          <w:u w:val="single"/>
          <w:bdr w:val="single" w:sz="8" w:space="0" w:color="auto"/>
        </w:rPr>
        <w:t>numerous</w:t>
      </w:r>
      <w:r w:rsidRPr="00861896">
        <w:rPr>
          <w:b/>
          <w:iCs/>
          <w:u w:val="single"/>
          <w:bdr w:val="single" w:sz="8" w:space="0" w:color="auto"/>
        </w:rPr>
        <w:t xml:space="preserve"> essential complementary </w:t>
      </w:r>
      <w:r w:rsidRPr="00861896">
        <w:rPr>
          <w:b/>
          <w:iCs/>
          <w:highlight w:val="green"/>
          <w:u w:val="single"/>
          <w:bdr w:val="single" w:sz="8" w:space="0" w:color="auto"/>
        </w:rPr>
        <w:t>relations giving further momentum</w:t>
      </w:r>
      <w:r w:rsidRPr="00861896">
        <w:rPr>
          <w:u w:val="single"/>
        </w:rPr>
        <w:t xml:space="preserve"> for the transformation process</w:t>
      </w:r>
      <w:r w:rsidRPr="00861896">
        <w:t xml:space="preserve">. First and foremost, </w:t>
      </w:r>
      <w:r w:rsidRPr="00861896">
        <w:rPr>
          <w:u w:val="single"/>
        </w:rPr>
        <w:t xml:space="preserve">there are the possibilities and application fields of </w:t>
      </w:r>
      <w:r w:rsidRPr="00861896">
        <w:rPr>
          <w:b/>
          <w:iCs/>
          <w:u w:val="single"/>
          <w:bdr w:val="single" w:sz="8" w:space="0" w:color="auto"/>
        </w:rPr>
        <w:t>digitalization</w:t>
      </w:r>
      <w:r w:rsidRPr="00861896">
        <w:rPr>
          <w:u w:val="single"/>
        </w:rPr>
        <w:t xml:space="preserve">. </w:t>
      </w:r>
      <w:r w:rsidRPr="00861896">
        <w:rPr>
          <w:highlight w:val="green"/>
          <w:u w:val="single"/>
        </w:rPr>
        <w:t xml:space="preserve">Digitalization allows to </w:t>
      </w:r>
      <w:r w:rsidRPr="00861896">
        <w:rPr>
          <w:b/>
          <w:iCs/>
          <w:highlight w:val="green"/>
          <w:u w:val="single"/>
          <w:bdr w:val="single" w:sz="8" w:space="0" w:color="auto"/>
        </w:rPr>
        <w:t>replace many</w:t>
      </w:r>
      <w:r w:rsidRPr="00861896">
        <w:rPr>
          <w:b/>
          <w:iCs/>
          <w:u w:val="single"/>
          <w:bdr w:val="single" w:sz="8" w:space="0" w:color="auto"/>
        </w:rPr>
        <w:t xml:space="preserve"> oil-based products</w:t>
      </w:r>
      <w:r w:rsidRPr="00861896">
        <w:rPr>
          <w:u w:val="single"/>
        </w:rPr>
        <w:t xml:space="preserve"> and </w:t>
      </w:r>
      <w:r w:rsidRPr="00861896">
        <w:rPr>
          <w:b/>
          <w:iCs/>
          <w:highlight w:val="green"/>
          <w:u w:val="single"/>
          <w:bdr w:val="single" w:sz="8" w:space="0" w:color="auto"/>
        </w:rPr>
        <w:t>energy-intensive services</w:t>
      </w:r>
      <w:r w:rsidRPr="00861896">
        <w:rPr>
          <w:u w:val="single"/>
        </w:rPr>
        <w:t xml:space="preserve"> simply by bits and bytes</w:t>
      </w:r>
      <w:r w:rsidRPr="00861896">
        <w:t xml:space="preserve">. Simultaneously, </w:t>
      </w:r>
      <w:r w:rsidRPr="00861896">
        <w:rPr>
          <w:u w:val="single"/>
        </w:rPr>
        <w:t xml:space="preserve">digitalization offers a </w:t>
      </w:r>
      <w:r w:rsidRPr="00861896">
        <w:rPr>
          <w:b/>
          <w:iCs/>
          <w:u w:val="single"/>
          <w:bdr w:val="single" w:sz="8" w:space="0" w:color="auto"/>
        </w:rPr>
        <w:t>wide range of opportunities</w:t>
      </w:r>
      <w:r w:rsidRPr="00861896">
        <w:rPr>
          <w:u w:val="single"/>
        </w:rPr>
        <w:t xml:space="preserve"> by coordinating decentralized and very detailed</w:t>
      </w:r>
      <w:r w:rsidRPr="00861896">
        <w:t xml:space="preserve"> bioeconomic </w:t>
      </w:r>
      <w:r w:rsidRPr="00861896">
        <w:rPr>
          <w:u w:val="single"/>
        </w:rPr>
        <w:t xml:space="preserve">technologies and processes such as energy production and distribution. This </w:t>
      </w:r>
      <w:r w:rsidRPr="00861896">
        <w:rPr>
          <w:b/>
          <w:iCs/>
          <w:u w:val="single"/>
          <w:bdr w:val="single" w:sz="8" w:space="0" w:color="auto"/>
        </w:rPr>
        <w:t>affects the composition of individual sectors</w:t>
      </w:r>
      <w:r w:rsidRPr="00861896">
        <w:t xml:space="preserve"> where a coexistence of large diversified companies and small high-specialized technology companies is a likely solution. Finally, </w:t>
      </w:r>
      <w:r w:rsidRPr="00861896">
        <w:rPr>
          <w:u w:val="single"/>
        </w:rPr>
        <w:t>digitalization also offers consumer platforms to efficiently organize “</w:t>
      </w:r>
      <w:r w:rsidRPr="00861896">
        <w:rPr>
          <w:b/>
          <w:iCs/>
          <w:u w:val="single"/>
          <w:bdr w:val="single" w:sz="8" w:space="0" w:color="auto"/>
        </w:rPr>
        <w:t>sharing economy</w:t>
      </w:r>
      <w:r w:rsidRPr="00861896">
        <w:rPr>
          <w:u w:val="single"/>
        </w:rPr>
        <w:t>” approaches</w:t>
      </w:r>
      <w:r w:rsidRPr="00861896">
        <w:t>. Finally, successful knowledge generation and diffusion of relevant bioeconomic knowledge depends on dynamic innovation networks (Pyka 2002) in which different actors jointly share and create new knowledge. The consumers, represented, for example, by consumer associations or politics, will play a key role in these innovation networks and will help to establish networks in early stages of technology development.</w:t>
      </w:r>
    </w:p>
    <w:p w14:paraId="75F44194" w14:textId="77777777" w:rsidR="00C56D13" w:rsidRPr="00861896" w:rsidRDefault="00C56D13" w:rsidP="00C56D13">
      <w:r w:rsidRPr="00861896">
        <w:t xml:space="preserve">In a knowledge-based bioeconomy, </w:t>
      </w:r>
      <w:r w:rsidRPr="00861896">
        <w:rPr>
          <w:b/>
          <w:iCs/>
          <w:highlight w:val="green"/>
          <w:u w:val="single"/>
          <w:bdr w:val="single" w:sz="8" w:space="0" w:color="auto"/>
        </w:rPr>
        <w:t>investment</w:t>
      </w:r>
      <w:r w:rsidRPr="00861896">
        <w:rPr>
          <w:highlight w:val="green"/>
          <w:u w:val="single"/>
        </w:rPr>
        <w:t xml:space="preserve"> and</w:t>
      </w:r>
      <w:r w:rsidRPr="00861896">
        <w:rPr>
          <w:u w:val="single"/>
        </w:rPr>
        <w:t xml:space="preserve"> </w:t>
      </w:r>
      <w:r w:rsidRPr="00861896">
        <w:rPr>
          <w:b/>
          <w:iCs/>
          <w:u w:val="single"/>
          <w:bdr w:val="single" w:sz="8" w:space="0" w:color="auto"/>
        </w:rPr>
        <w:t xml:space="preserve">economic </w:t>
      </w:r>
      <w:r w:rsidRPr="00861896">
        <w:rPr>
          <w:b/>
          <w:iCs/>
          <w:highlight w:val="green"/>
          <w:u w:val="single"/>
          <w:bdr w:val="single" w:sz="8" w:space="0" w:color="auto"/>
        </w:rPr>
        <w:t>growth</w:t>
      </w:r>
      <w:r w:rsidRPr="00861896">
        <w:rPr>
          <w:u w:val="single"/>
        </w:rPr>
        <w:t xml:space="preserve"> still </w:t>
      </w:r>
      <w:r w:rsidRPr="00861896">
        <w:rPr>
          <w:highlight w:val="green"/>
          <w:u w:val="single"/>
        </w:rPr>
        <w:t xml:space="preserve">represent a </w:t>
      </w:r>
      <w:r w:rsidRPr="00861896">
        <w:rPr>
          <w:b/>
          <w:iCs/>
          <w:highlight w:val="green"/>
          <w:u w:val="single"/>
          <w:bdr w:val="single" w:sz="8" w:space="0" w:color="auto"/>
        </w:rPr>
        <w:t>crucial element</w:t>
      </w:r>
      <w:r w:rsidRPr="00861896">
        <w:t xml:space="preserve"> for employment, international competitiveness, and income generation. The bioeconomy can make important contributions to accelerate investments by </w:t>
      </w:r>
      <w:r w:rsidRPr="00861896">
        <w:rPr>
          <w:b/>
          <w:iCs/>
          <w:highlight w:val="green"/>
          <w:u w:val="single"/>
          <w:bdr w:val="single" w:sz="8" w:space="0" w:color="auto"/>
        </w:rPr>
        <w:t>providing new investment opportunities</w:t>
      </w:r>
      <w:r w:rsidRPr="00861896">
        <w:rPr>
          <w:u w:val="single"/>
        </w:rPr>
        <w:t xml:space="preserve"> generated by </w:t>
      </w:r>
      <w:r w:rsidRPr="00861896">
        <w:rPr>
          <w:b/>
          <w:iCs/>
          <w:u w:val="single"/>
          <w:bdr w:val="single" w:sz="8" w:space="0" w:color="auto"/>
        </w:rPr>
        <w:t>fundamental innovations</w:t>
      </w:r>
      <w:r w:rsidRPr="00861896">
        <w:rPr>
          <w:u w:val="single"/>
        </w:rPr>
        <w:t xml:space="preserve"> </w:t>
      </w:r>
      <w:r w:rsidRPr="00861896">
        <w:rPr>
          <w:highlight w:val="green"/>
          <w:u w:val="single"/>
        </w:rPr>
        <w:t>and</w:t>
      </w:r>
      <w:r w:rsidRPr="00861896">
        <w:rPr>
          <w:u w:val="single"/>
        </w:rPr>
        <w:t xml:space="preserve"> thereby </w:t>
      </w:r>
      <w:r w:rsidRPr="00861896">
        <w:rPr>
          <w:highlight w:val="green"/>
          <w:u w:val="single"/>
        </w:rPr>
        <w:t>bringing</w:t>
      </w:r>
      <w:r w:rsidRPr="00861896">
        <w:rPr>
          <w:u w:val="single"/>
        </w:rPr>
        <w:t xml:space="preserve"> currently </w:t>
      </w:r>
      <w:r w:rsidRPr="00861896">
        <w:rPr>
          <w:highlight w:val="green"/>
          <w:u w:val="single"/>
        </w:rPr>
        <w:t>available</w:t>
      </w:r>
      <w:r w:rsidRPr="00861896">
        <w:rPr>
          <w:u w:val="single"/>
        </w:rPr>
        <w:t xml:space="preserve"> large quantities of </w:t>
      </w:r>
      <w:r w:rsidRPr="00861896">
        <w:rPr>
          <w:highlight w:val="green"/>
          <w:u w:val="single"/>
        </w:rPr>
        <w:t>liquidity to a productive use</w:t>
      </w:r>
      <w:r w:rsidRPr="00861896">
        <w:t xml:space="preserve">. This, in turn, </w:t>
      </w:r>
      <w:r w:rsidRPr="00861896">
        <w:rPr>
          <w:b/>
          <w:iCs/>
          <w:highlight w:val="green"/>
          <w:u w:val="single"/>
          <w:bdr w:val="single" w:sz="8" w:space="0" w:color="auto"/>
        </w:rPr>
        <w:t>accelerates the</w:t>
      </w:r>
      <w:r w:rsidRPr="00861896">
        <w:rPr>
          <w:b/>
          <w:iCs/>
          <w:u w:val="single"/>
          <w:bdr w:val="single" w:sz="8" w:space="0" w:color="auto"/>
        </w:rPr>
        <w:t xml:space="preserve"> technological </w:t>
      </w:r>
      <w:r w:rsidRPr="00861896">
        <w:rPr>
          <w:b/>
          <w:iCs/>
          <w:highlight w:val="green"/>
          <w:u w:val="single"/>
          <w:bdr w:val="single" w:sz="8" w:space="0" w:color="auto"/>
        </w:rPr>
        <w:t>paradigm shift</w:t>
      </w:r>
      <w:r w:rsidRPr="00861896">
        <w:t xml:space="preserve"> (Pérez 2010).</w:t>
      </w:r>
    </w:p>
    <w:p w14:paraId="3684B551" w14:textId="77777777" w:rsidR="00C56D13" w:rsidRPr="00861896" w:rsidRDefault="00C56D13" w:rsidP="00C56D13">
      <w:r w:rsidRPr="00861896">
        <w:rPr>
          <w:u w:val="single"/>
        </w:rPr>
        <w:t>The time path of the transformation process</w:t>
      </w:r>
      <w:r w:rsidRPr="00861896">
        <w:t xml:space="preserve"> represents another critical component and </w:t>
      </w:r>
      <w:r w:rsidRPr="00861896">
        <w:rPr>
          <w:u w:val="single"/>
        </w:rPr>
        <w:t>has been explored only partially</w:t>
      </w:r>
      <w:r w:rsidRPr="00861896">
        <w:t xml:space="preserve"> so far. </w:t>
      </w:r>
      <w:r w:rsidRPr="00861896">
        <w:rPr>
          <w:u w:val="single"/>
        </w:rPr>
        <w:t xml:space="preserve">On the one hand, it is </w:t>
      </w:r>
      <w:r w:rsidRPr="00861896">
        <w:rPr>
          <w:b/>
          <w:iCs/>
          <w:u w:val="single"/>
          <w:bdr w:val="single" w:sz="8" w:space="0" w:color="auto"/>
        </w:rPr>
        <w:t>high time to reduce carbon-based production methods</w:t>
      </w:r>
      <w:r w:rsidRPr="00861896">
        <w:rPr>
          <w:u w:val="single"/>
        </w:rPr>
        <w:t xml:space="preserve">. On the other hand, there will be </w:t>
      </w:r>
      <w:r w:rsidRPr="00861896">
        <w:rPr>
          <w:b/>
          <w:iCs/>
          <w:u w:val="single"/>
          <w:bdr w:val="single" w:sz="8" w:space="0" w:color="auto"/>
        </w:rPr>
        <w:t>frictions in the transformation process being caused</w:t>
      </w:r>
      <w:r w:rsidRPr="00861896">
        <w:t xml:space="preserve">, for example, by a lack of specialists and required competences. In this context, </w:t>
      </w:r>
      <w:r w:rsidRPr="00861896">
        <w:rPr>
          <w:u w:val="single"/>
        </w:rPr>
        <w:t>the</w:t>
      </w:r>
      <w:r w:rsidRPr="00861896">
        <w:t xml:space="preserve"> so-called </w:t>
      </w:r>
      <w:r w:rsidRPr="00861896">
        <w:rPr>
          <w:u w:val="single"/>
        </w:rPr>
        <w:t>sailing ship effects</w:t>
      </w:r>
      <w:r w:rsidRPr="00861896">
        <w:t xml:space="preserve"> (Howells 2002), frequently observed with radical innovations, </w:t>
      </w:r>
      <w:r w:rsidRPr="00861896">
        <w:rPr>
          <w:u w:val="single"/>
        </w:rPr>
        <w:t xml:space="preserve">could be </w:t>
      </w:r>
      <w:r w:rsidRPr="00861896">
        <w:rPr>
          <w:b/>
          <w:iCs/>
          <w:u w:val="single"/>
          <w:bdr w:val="single" w:sz="8" w:space="0" w:color="auto"/>
        </w:rPr>
        <w:t>made of good use</w:t>
      </w:r>
      <w:r w:rsidRPr="00861896">
        <w:t xml:space="preserve">. In the middle of the nineteenth century, when the existence of the established sailing ship technology was threatened by the arrival of new steam ships, shipbuilders—not having changed their technologies for many decades, if not centuries—began to innovate again. </w:t>
      </w:r>
      <w:r w:rsidRPr="00861896">
        <w:rPr>
          <w:u w:val="single"/>
        </w:rPr>
        <w:t xml:space="preserve">Due to the </w:t>
      </w:r>
      <w:r w:rsidRPr="00861896">
        <w:rPr>
          <w:b/>
          <w:iCs/>
          <w:u w:val="single"/>
          <w:bdr w:val="single" w:sz="8" w:space="0" w:color="auto"/>
        </w:rPr>
        <w:t>threat of innovative technologies</w:t>
      </w:r>
      <w:r w:rsidRPr="00861896">
        <w:rPr>
          <w:u w:val="single"/>
        </w:rPr>
        <w:t xml:space="preserve">, </w:t>
      </w:r>
      <w:r w:rsidRPr="00861896">
        <w:rPr>
          <w:highlight w:val="green"/>
          <w:u w:val="single"/>
        </w:rPr>
        <w:t>adjustment reactions</w:t>
      </w:r>
      <w:r w:rsidRPr="00861896">
        <w:rPr>
          <w:u w:val="single"/>
        </w:rPr>
        <w:t xml:space="preserve"> in predecessor technologies can be observed with the aim to </w:t>
      </w:r>
      <w:r w:rsidRPr="00861896">
        <w:rPr>
          <w:b/>
          <w:iCs/>
          <w:u w:val="single"/>
          <w:bdr w:val="single" w:sz="8" w:space="0" w:color="auto"/>
        </w:rPr>
        <w:t>prevent the ancient technologies to be quickly replaced</w:t>
      </w:r>
      <w:r w:rsidRPr="00861896">
        <w:rPr>
          <w:u w:val="single"/>
        </w:rPr>
        <w:t xml:space="preserve">. Such adjustment reactions are, </w:t>
      </w:r>
      <w:r w:rsidRPr="00861896">
        <w:rPr>
          <w:highlight w:val="green"/>
          <w:u w:val="single"/>
        </w:rPr>
        <w:t xml:space="preserve">for example, </w:t>
      </w:r>
      <w:r w:rsidRPr="00861896">
        <w:rPr>
          <w:b/>
          <w:iCs/>
          <w:highlight w:val="green"/>
          <w:u w:val="single"/>
          <w:bdr w:val="single" w:sz="8" w:space="0" w:color="auto"/>
        </w:rPr>
        <w:t>fuel-efficient</w:t>
      </w:r>
      <w:r w:rsidRPr="00861896">
        <w:rPr>
          <w:b/>
          <w:iCs/>
          <w:u w:val="single"/>
          <w:bdr w:val="single" w:sz="8" w:space="0" w:color="auto"/>
        </w:rPr>
        <w:t xml:space="preserve"> combustion </w:t>
      </w:r>
      <w:r w:rsidRPr="00861896">
        <w:rPr>
          <w:b/>
          <w:iCs/>
          <w:highlight w:val="green"/>
          <w:u w:val="single"/>
          <w:bdr w:val="single" w:sz="8" w:space="0" w:color="auto"/>
        </w:rPr>
        <w:t>engines</w:t>
      </w:r>
      <w:r w:rsidRPr="00861896">
        <w:rPr>
          <w:u w:val="single"/>
        </w:rPr>
        <w:t xml:space="preserve"> and </w:t>
      </w:r>
      <w:r w:rsidRPr="00861896">
        <w:rPr>
          <w:b/>
          <w:iCs/>
          <w:u w:val="single"/>
          <w:bdr w:val="single" w:sz="8" w:space="0" w:color="auto"/>
        </w:rPr>
        <w:t>hybrid technologies</w:t>
      </w:r>
      <w:r w:rsidRPr="00861896">
        <w:t xml:space="preserve"> as a reaction to the emergence of electric vehicles. </w:t>
      </w:r>
      <w:r w:rsidRPr="00861896">
        <w:rPr>
          <w:u w:val="single"/>
        </w:rPr>
        <w:t xml:space="preserve">These adjustments </w:t>
      </w:r>
      <w:r w:rsidRPr="00861896">
        <w:rPr>
          <w:highlight w:val="green"/>
          <w:u w:val="single"/>
        </w:rPr>
        <w:t xml:space="preserve">are </w:t>
      </w:r>
      <w:r w:rsidRPr="00861896">
        <w:rPr>
          <w:b/>
          <w:iCs/>
          <w:highlight w:val="green"/>
          <w:u w:val="single"/>
          <w:bdr w:val="single" w:sz="8" w:space="0" w:color="auto"/>
        </w:rPr>
        <w:t>advantageous</w:t>
      </w:r>
      <w:r w:rsidRPr="00861896">
        <w:rPr>
          <w:highlight w:val="green"/>
          <w:u w:val="single"/>
        </w:rPr>
        <w:t xml:space="preserve"> since they pursue the </w:t>
      </w:r>
      <w:r w:rsidRPr="00861896">
        <w:rPr>
          <w:b/>
          <w:iCs/>
          <w:highlight w:val="green"/>
          <w:u w:val="single"/>
          <w:bdr w:val="single" w:sz="8" w:space="0" w:color="auto"/>
        </w:rPr>
        <w:t>same environmental objectives</w:t>
      </w:r>
      <w:r w:rsidRPr="00861896">
        <w:t xml:space="preserve"> (e.g., inner-city fine dust and noise reduction, etc.) </w:t>
      </w:r>
      <w:r w:rsidRPr="00861896">
        <w:rPr>
          <w:highlight w:val="green"/>
          <w:u w:val="single"/>
        </w:rPr>
        <w:t>and</w:t>
      </w:r>
      <w:r w:rsidRPr="00861896">
        <w:rPr>
          <w:u w:val="single"/>
        </w:rPr>
        <w:t xml:space="preserve"> thus </w:t>
      </w:r>
      <w:r w:rsidRPr="00861896">
        <w:rPr>
          <w:b/>
          <w:iCs/>
          <w:highlight w:val="green"/>
          <w:u w:val="single"/>
          <w:bdr w:val="single" w:sz="8" w:space="0" w:color="auto"/>
        </w:rPr>
        <w:t>provide more time to develop new tech</w:t>
      </w:r>
      <w:r w:rsidRPr="00861896">
        <w:rPr>
          <w:b/>
          <w:iCs/>
          <w:u w:val="single"/>
          <w:bdr w:val="single" w:sz="8" w:space="0" w:color="auto"/>
        </w:rPr>
        <w:t>nologies</w:t>
      </w:r>
      <w:r w:rsidRPr="00861896">
        <w:t xml:space="preserve">. Accordingly, the transformation process will for longer periods of time feature a coexistence of traditional and bio-based industries. Furthermore, </w:t>
      </w:r>
      <w:r w:rsidRPr="00861896">
        <w:rPr>
          <w:u w:val="single"/>
        </w:rPr>
        <w:t xml:space="preserve">it will be important to concurrently </w:t>
      </w:r>
      <w:r w:rsidRPr="00861896">
        <w:rPr>
          <w:b/>
          <w:iCs/>
          <w:u w:val="single"/>
          <w:bdr w:val="single" w:sz="8" w:space="0" w:color="auto"/>
        </w:rPr>
        <w:t>steer the relevant innovation processes</w:t>
      </w:r>
      <w:r w:rsidRPr="00861896">
        <w:rPr>
          <w:u w:val="single"/>
        </w:rPr>
        <w:t xml:space="preserve"> in traditional technologies</w:t>
      </w:r>
      <w:r w:rsidRPr="00861896">
        <w:t>. This coexistence further increases complexity. At the same time, innovation policy is given room for maneuver and yet insufficiently developed technologies are prevented from being introduced prematurely which might cause promising approaches to fail.</w:t>
      </w:r>
    </w:p>
    <w:p w14:paraId="1C2CA34B" w14:textId="77777777" w:rsidR="00C56D13" w:rsidRPr="00861896" w:rsidRDefault="00C56D13" w:rsidP="00C56D13"/>
    <w:p w14:paraId="1ED2CF9D" w14:textId="77777777" w:rsidR="00C56D13" w:rsidRDefault="00C56D13" w:rsidP="00C56D13"/>
    <w:p w14:paraId="414741CA" w14:textId="77777777" w:rsidR="00671252" w:rsidRDefault="00671252" w:rsidP="00671252"/>
    <w:p w14:paraId="379841F0" w14:textId="77777777" w:rsidR="00671252" w:rsidRDefault="00671252" w:rsidP="00671252"/>
    <w:p w14:paraId="77C9F95E" w14:textId="777840A5" w:rsidR="00C56D13" w:rsidRDefault="00C56D13" w:rsidP="00C56D13">
      <w:pPr>
        <w:pStyle w:val="Heading3"/>
      </w:pPr>
      <w:r>
        <w:t xml:space="preserve">Growth </w:t>
      </w:r>
      <w:r w:rsidR="003C2A72">
        <w:t>Solves Environment</w:t>
      </w:r>
    </w:p>
    <w:p w14:paraId="336A28DC" w14:textId="77777777" w:rsidR="00C56D13" w:rsidRPr="00861896" w:rsidRDefault="00C56D13" w:rsidP="00C56D13">
      <w:pPr>
        <w:pStyle w:val="Heading4"/>
      </w:pPr>
      <w:r w:rsidRPr="00861896">
        <w:t xml:space="preserve">Only continuing growth and </w:t>
      </w:r>
      <w:r w:rsidRPr="000442FD">
        <w:rPr>
          <w:u w:val="single"/>
        </w:rPr>
        <w:t>clean innovation</w:t>
      </w:r>
      <w:r w:rsidRPr="00861896">
        <w:t xml:space="preserve"> can avert extinction</w:t>
      </w:r>
    </w:p>
    <w:p w14:paraId="0AAE5259" w14:textId="77777777" w:rsidR="00C56D13" w:rsidRPr="00861896" w:rsidRDefault="00C56D13" w:rsidP="00C56D13">
      <w:r w:rsidRPr="00861896">
        <w:rPr>
          <w:rStyle w:val="Style13ptBold"/>
        </w:rPr>
        <w:t>Bailey, 18</w:t>
      </w:r>
      <w:r w:rsidRPr="00861896">
        <w:t xml:space="preserve">—science correspondent for Reason magazine (Ronald, “Is Degrowth the Only Way to Save the World?,” </w:t>
      </w:r>
      <w:hyperlink r:id="rId18" w:history="1">
        <w:r w:rsidRPr="00861896">
          <w:rPr>
            <w:rStyle w:val="Hyperlink"/>
          </w:rPr>
          <w:t>https://reason.com/blog/2018/02/16/is-degrowth-the-only-way-to-save-the-wor</w:t>
        </w:r>
      </w:hyperlink>
      <w:r w:rsidRPr="00861896">
        <w:t>, dml)</w:t>
      </w:r>
    </w:p>
    <w:p w14:paraId="5C99CC50" w14:textId="77777777" w:rsidR="00C56D13" w:rsidRPr="00861896" w:rsidRDefault="00C56D13" w:rsidP="00C56D13"/>
    <w:p w14:paraId="13400ACF" w14:textId="77777777" w:rsidR="00C56D13" w:rsidRPr="00861896" w:rsidRDefault="00C56D13" w:rsidP="00C56D13">
      <w:r w:rsidRPr="00861896">
        <w:rPr>
          <w:rStyle w:val="StyleUnderline"/>
        </w:rPr>
        <w:t>Unless</w:t>
      </w:r>
      <w:r w:rsidRPr="00861896">
        <w:t xml:space="preserve"> us folks in </w:t>
      </w:r>
      <w:r w:rsidRPr="00861896">
        <w:rPr>
          <w:rStyle w:val="StyleUnderline"/>
        </w:rPr>
        <w:t>rich countries drastically reduce</w:t>
      </w:r>
      <w:r w:rsidRPr="00861896">
        <w:t xml:space="preserve"> our material </w:t>
      </w:r>
      <w:r w:rsidRPr="00861896">
        <w:rPr>
          <w:rStyle w:val="StyleUnderline"/>
        </w:rPr>
        <w:t>living standards</w:t>
      </w:r>
      <w:r w:rsidRPr="00861896">
        <w:t xml:space="preserve"> and distribute most of what we have to people living in poor countries, </w:t>
      </w:r>
      <w:r w:rsidRPr="00861896">
        <w:rPr>
          <w:rStyle w:val="Emphasis"/>
          <w:highlight w:val="green"/>
        </w:rPr>
        <w:t>the world will come to an end</w:t>
      </w:r>
      <w:r w:rsidRPr="00861896">
        <w:rPr>
          <w:rStyle w:val="StyleUnderline"/>
        </w:rPr>
        <w:t xml:space="preserve">. Or at least </w:t>
      </w:r>
      <w:r w:rsidRPr="00861896">
        <w:rPr>
          <w:rStyle w:val="StyleUnderline"/>
          <w:highlight w:val="green"/>
        </w:rPr>
        <w:t>that's</w:t>
      </w:r>
      <w:r w:rsidRPr="00861896">
        <w:rPr>
          <w:rStyle w:val="StyleUnderline"/>
        </w:rPr>
        <w:t xml:space="preserve"> </w:t>
      </w:r>
      <w:r w:rsidRPr="00861896">
        <w:rPr>
          <w:rStyle w:val="StyleUnderline"/>
          <w:highlight w:val="green"/>
        </w:rPr>
        <w:t>the</w:t>
      </w:r>
      <w:r w:rsidRPr="00861896">
        <w:rPr>
          <w:rStyle w:val="StyleUnderline"/>
        </w:rPr>
        <w:t xml:space="preserve"> stark </w:t>
      </w:r>
      <w:r w:rsidRPr="00861896">
        <w:rPr>
          <w:rStyle w:val="StyleUnderline"/>
          <w:highlight w:val="green"/>
        </w:rPr>
        <w:t>conclusion of</w:t>
      </w:r>
      <w:r w:rsidRPr="00861896">
        <w:t xml:space="preserve"> a study published earlier this month in the journal Nature Sustainability. The researchers who wrote it, led by the Leeds University ecological economist Dan O'Neill, think the way to prevent the apocalypse is "</w:t>
      </w:r>
      <w:r w:rsidRPr="00861896">
        <w:rPr>
          <w:rStyle w:val="Emphasis"/>
          <w:highlight w:val="green"/>
        </w:rPr>
        <w:t>degrowth</w:t>
      </w:r>
      <w:r w:rsidRPr="00861896">
        <w:t>."</w:t>
      </w:r>
    </w:p>
    <w:p w14:paraId="1AEB5056" w14:textId="77777777" w:rsidR="00C56D13" w:rsidRPr="00861896" w:rsidRDefault="00C56D13" w:rsidP="00C56D13">
      <w:pPr>
        <w:rPr>
          <w:sz w:val="10"/>
          <w:szCs w:val="10"/>
        </w:rPr>
      </w:pPr>
      <w:r w:rsidRPr="00861896">
        <w:rPr>
          <w:sz w:val="10"/>
          <w:szCs w:val="10"/>
        </w:rPr>
        <w:t>Vice, pestilence, war, and "gigantic inevitable famine" were the planetary boundaries set on human population by the 18th-century economist Robert Thomas Malthus. The new study gussies up old-fashioned Malthusianism by devising a set of seven biophysical indicators of national environmental pressure, which they then link to 11 indicators of social outcomes. The aim of the exercise is to concoct a "safe and just space" for humanity. Using data from 2011, the researchers calculate that the annual per capita boundaries for the world's 7 billion people consist of the emission of 1.6 tons of carbon dioxide per year and the annual consumption of 0.9 kilograms of phosphorus, 8.9 kilograms of nitrogen, 574 cubic meters of water, 2.6 tons of biomass (crops and wood), plus the ecological services of 1.7 hectares of land and 7.2 tons of material per person. On the social side, meanwhile, the researchers say that life satisfaction in each country should exceed 6.5 on the 10-point Cantril scale, that healthy life expectancy should average at least 65 years, and that nutrition should be over 2,700 calories per day. At least 95 percent of each country's citizens must have access to good sanitation, earn more than $1.90 per day, and pass through secondary school. Ninety percent of citizens must have friends and family they can depend on. The threshold for democratic quality must exceed 0.8 on an index scale stretching from -1 to +1, while the threshold for equality is set at no higher than 70 on a Gini Index where 0 represents perfect equality and 100 implies perfect inequality. They set the threshold for percent of labor force employed at 94 percent. So how does the U.S. do with regard to their biophysical boundaries and social outcomes measures? We Americans transgress all seven of the biophysical boundaries. Carbon dioxide emissions stand at 21.2 tons per person; we each use an average of 7 kilograms of phosphorus, 59.1 kilograms of nitrogen, 611 cubic meters of water, and 3.7 tons of biomass; we rely on the ecological services of 6.8 hectares of land and 27.2 tons of material. Although the researchers urge us to move "beyond the pursuit of GDP growth to embrace new measures of progress," it is worth noting that U.S. GDP is $59,609 per capita. On the other hand, those transgressions have provided a pretty good life for Americans. For example, life satisfaction is 7.1; healthy life expectancy is 69.7 years; and democratic quality stands at 0.8 points. The only two social indicators we just missed on were employment (91 percent) and secondary education (94.7 percent). On the other hand, our hemisphere is home to one paragon of sustainability—Haiti. Haitians breach none of the researchers' biophysical boundaries. But the Caribbean country performs abysmally on all 11 social indicators. Life satisfaction scores at 4.8; healthy life expectancy is 52.3 years; and Haitians average 2,105 calories per day. The country tallies -0.9 on the democratic quality index. Haiti's GDP is $719 per capita. Other near-sustainability champions include Malawi, Nepal, Myanmar, and Nicaragua. All of them score dismally on the social indicators, and their GDPs per capita are $322, $799, $1,375, and $2,208, respectively. The country that currently comes closest to the researchers' ideal of remaining within its biophysical boundaries while sufficient social indicators is...Vietnam. For the record, Vietnam's per capita GDP is $2,306. "Countries with higher levels of life satisfaction and healthy life expectancy also tend to transgress more biophysical boundaries," the researchers note. A better way to put this relationship is that more wealth and technology tend to make people happier, healthier, and freer.</w:t>
      </w:r>
    </w:p>
    <w:p w14:paraId="5075C25E" w14:textId="77777777" w:rsidR="00C56D13" w:rsidRPr="00861896" w:rsidRDefault="00C56D13" w:rsidP="00C56D13">
      <w:r w:rsidRPr="00861896">
        <w:t xml:space="preserve">O'Neill and his unhappy team fail drastically to understand how </w:t>
      </w:r>
      <w:r w:rsidRPr="00861896">
        <w:rPr>
          <w:rStyle w:val="StyleUnderline"/>
        </w:rPr>
        <w:t xml:space="preserve">human </w:t>
      </w:r>
      <w:r w:rsidRPr="00861896">
        <w:rPr>
          <w:rStyle w:val="StyleUnderline"/>
          <w:highlight w:val="green"/>
        </w:rPr>
        <w:t>ingenuity</w:t>
      </w:r>
      <w:r w:rsidRPr="00861896">
        <w:rPr>
          <w:rStyle w:val="StyleUnderline"/>
        </w:rPr>
        <w:t xml:space="preserve"> unleashed </w:t>
      </w:r>
      <w:r w:rsidRPr="00861896">
        <w:rPr>
          <w:rStyle w:val="StyleUnderline"/>
          <w:highlight w:val="green"/>
        </w:rPr>
        <w:t>in markets is</w:t>
      </w:r>
      <w:r w:rsidRPr="00861896">
        <w:rPr>
          <w:rStyle w:val="StyleUnderline"/>
        </w:rPr>
        <w:t xml:space="preserve"> </w:t>
      </w:r>
      <w:r w:rsidRPr="00861896">
        <w:rPr>
          <w:rStyle w:val="Emphasis"/>
        </w:rPr>
        <w:t xml:space="preserve">already well </w:t>
      </w:r>
      <w:r w:rsidRPr="00861896">
        <w:rPr>
          <w:rStyle w:val="Emphasis"/>
          <w:highlight w:val="green"/>
        </w:rPr>
        <w:t>on the way</w:t>
      </w:r>
      <w:r w:rsidRPr="00861896">
        <w:rPr>
          <w:rStyle w:val="StyleUnderline"/>
          <w:highlight w:val="green"/>
        </w:rPr>
        <w:t xml:space="preserve"> toward making</w:t>
      </w:r>
      <w:r w:rsidRPr="00861896">
        <w:t xml:space="preserve"> their </w:t>
      </w:r>
      <w:r w:rsidRPr="00861896">
        <w:rPr>
          <w:rStyle w:val="StyleUnderline"/>
        </w:rPr>
        <w:t xml:space="preserve">supposed planetary </w:t>
      </w:r>
      <w:r w:rsidRPr="00861896">
        <w:rPr>
          <w:rStyle w:val="StyleUnderline"/>
          <w:highlight w:val="green"/>
        </w:rPr>
        <w:t xml:space="preserve">boundaries </w:t>
      </w:r>
      <w:r w:rsidRPr="00861896">
        <w:rPr>
          <w:rStyle w:val="Emphasis"/>
          <w:highlight w:val="green"/>
        </w:rPr>
        <w:t>irrelevant</w:t>
      </w:r>
      <w:r w:rsidRPr="00861896">
        <w:t xml:space="preserve">. </w:t>
      </w:r>
      <w:r w:rsidRPr="00861896">
        <w:rPr>
          <w:rStyle w:val="StyleUnderline"/>
        </w:rPr>
        <w:t xml:space="preserve">Take </w:t>
      </w:r>
      <w:r w:rsidRPr="00861896">
        <w:rPr>
          <w:rStyle w:val="Emphasis"/>
        </w:rPr>
        <w:t>carbon dioxide emissions</w:t>
      </w:r>
      <w:r w:rsidRPr="00861896">
        <w:t xml:space="preserve">: Supporters of </w:t>
      </w:r>
      <w:r w:rsidRPr="00861896">
        <w:rPr>
          <w:rStyle w:val="Emphasis"/>
          <w:highlight w:val="green"/>
        </w:rPr>
        <w:t>renewable</w:t>
      </w:r>
      <w:r w:rsidRPr="00861896">
        <w:rPr>
          <w:rStyle w:val="Emphasis"/>
        </w:rPr>
        <w:t xml:space="preserve"> energy technologies</w:t>
      </w:r>
      <w:r w:rsidRPr="00861896">
        <w:t xml:space="preserve"> say that their </w:t>
      </w:r>
      <w:r w:rsidRPr="00861896">
        <w:rPr>
          <w:rStyle w:val="StyleUnderline"/>
          <w:highlight w:val="green"/>
        </w:rPr>
        <w:t>costs are</w:t>
      </w:r>
      <w:r w:rsidRPr="00861896">
        <w:rPr>
          <w:rStyle w:val="StyleUnderline"/>
        </w:rPr>
        <w:t xml:space="preserve"> </w:t>
      </w:r>
      <w:r w:rsidRPr="00861896">
        <w:rPr>
          <w:rStyle w:val="Emphasis"/>
        </w:rPr>
        <w:t>already</w:t>
      </w:r>
      <w:r w:rsidRPr="00861896">
        <w:rPr>
          <w:rStyle w:val="StyleUnderline"/>
        </w:rPr>
        <w:t xml:space="preserve"> </w:t>
      </w:r>
      <w:r w:rsidRPr="00861896">
        <w:rPr>
          <w:rStyle w:val="StyleUnderline"/>
          <w:highlight w:val="green"/>
        </w:rPr>
        <w:t xml:space="preserve">or </w:t>
      </w:r>
      <w:r w:rsidRPr="00861896">
        <w:rPr>
          <w:rStyle w:val="Emphasis"/>
          <w:highlight w:val="green"/>
        </w:rPr>
        <w:t>will</w:t>
      </w:r>
      <w:r w:rsidRPr="00861896">
        <w:rPr>
          <w:rStyle w:val="Emphasis"/>
        </w:rPr>
        <w:t xml:space="preserve"> soon </w:t>
      </w:r>
      <w:r w:rsidRPr="00861896">
        <w:rPr>
          <w:rStyle w:val="Emphasis"/>
          <w:highlight w:val="green"/>
        </w:rPr>
        <w:t>be lower</w:t>
      </w:r>
      <w:r w:rsidRPr="00861896">
        <w:rPr>
          <w:rStyle w:val="StyleUnderline"/>
          <w:highlight w:val="green"/>
        </w:rPr>
        <w:t xml:space="preserve"> than</w:t>
      </w:r>
      <w:r w:rsidRPr="00861896">
        <w:rPr>
          <w:rStyle w:val="StyleUnderline"/>
        </w:rPr>
        <w:t xml:space="preserve"> those of </w:t>
      </w:r>
      <w:r w:rsidRPr="00861896">
        <w:rPr>
          <w:rStyle w:val="StyleUnderline"/>
          <w:highlight w:val="green"/>
        </w:rPr>
        <w:t>fossil fuels</w:t>
      </w:r>
      <w:r w:rsidRPr="00861896">
        <w:t xml:space="preserve">. Boosters of </w:t>
      </w:r>
      <w:r w:rsidRPr="00861896">
        <w:rPr>
          <w:rStyle w:val="Emphasis"/>
        </w:rPr>
        <w:t xml:space="preserve">advanced </w:t>
      </w:r>
      <w:r w:rsidRPr="00861896">
        <w:rPr>
          <w:rStyle w:val="Emphasis"/>
          <w:highlight w:val="green"/>
        </w:rPr>
        <w:t>nuclear</w:t>
      </w:r>
      <w:r w:rsidRPr="00861896">
        <w:rPr>
          <w:rStyle w:val="Emphasis"/>
        </w:rPr>
        <w:t xml:space="preserve"> reactors</w:t>
      </w:r>
      <w:r w:rsidRPr="00861896">
        <w:t xml:space="preserve"> similarly argue that they </w:t>
      </w:r>
      <w:r w:rsidRPr="00861896">
        <w:rPr>
          <w:rStyle w:val="StyleUnderline"/>
          <w:highlight w:val="green"/>
        </w:rPr>
        <w:t xml:space="preserve">can supply </w:t>
      </w:r>
      <w:r w:rsidRPr="00861896">
        <w:rPr>
          <w:rStyle w:val="Emphasis"/>
          <w:highlight w:val="green"/>
        </w:rPr>
        <w:t>all</w:t>
      </w:r>
      <w:r w:rsidRPr="00861896">
        <w:rPr>
          <w:rStyle w:val="Emphasis"/>
        </w:rPr>
        <w:t xml:space="preserve"> of </w:t>
      </w:r>
      <w:r w:rsidRPr="00861896">
        <w:rPr>
          <w:rStyle w:val="Emphasis"/>
          <w:highlight w:val="green"/>
        </w:rPr>
        <w:t>the</w:t>
      </w:r>
      <w:r w:rsidRPr="00861896">
        <w:rPr>
          <w:rStyle w:val="Emphasis"/>
        </w:rPr>
        <w:t xml:space="preserve"> carbon-free </w:t>
      </w:r>
      <w:r w:rsidRPr="00861896">
        <w:rPr>
          <w:rStyle w:val="Emphasis"/>
          <w:highlight w:val="green"/>
        </w:rPr>
        <w:t>energy the world will need</w:t>
      </w:r>
      <w:r w:rsidRPr="00861896">
        <w:t xml:space="preserve">. There's a good chance that </w:t>
      </w:r>
      <w:r w:rsidRPr="00861896">
        <w:rPr>
          <w:rStyle w:val="StyleUnderline"/>
        </w:rPr>
        <w:t xml:space="preserve">fleets of </w:t>
      </w:r>
      <w:r w:rsidRPr="00861896">
        <w:rPr>
          <w:rStyle w:val="Emphasis"/>
          <w:highlight w:val="green"/>
        </w:rPr>
        <w:t>battery-powered</w:t>
      </w:r>
      <w:r w:rsidRPr="00861896">
        <w:rPr>
          <w:rStyle w:val="Emphasis"/>
        </w:rPr>
        <w:t xml:space="preserve"> self-driving </w:t>
      </w:r>
      <w:r w:rsidRPr="00861896">
        <w:rPr>
          <w:rStyle w:val="Emphasis"/>
          <w:highlight w:val="green"/>
        </w:rPr>
        <w:t>vehicles</w:t>
      </w:r>
      <w:r w:rsidRPr="00861896">
        <w:rPr>
          <w:rStyle w:val="StyleUnderline"/>
          <w:highlight w:val="green"/>
        </w:rPr>
        <w:t xml:space="preserve"> will</w:t>
      </w:r>
      <w:r w:rsidRPr="00861896">
        <w:rPr>
          <w:rStyle w:val="StyleUnderline"/>
        </w:rPr>
        <w:t xml:space="preserve"> largely </w:t>
      </w:r>
      <w:r w:rsidRPr="00861896">
        <w:rPr>
          <w:rStyle w:val="StyleUnderline"/>
          <w:highlight w:val="green"/>
        </w:rPr>
        <w:t>replace</w:t>
      </w:r>
      <w:r w:rsidRPr="00861896">
        <w:rPr>
          <w:rStyle w:val="StyleUnderline"/>
        </w:rPr>
        <w:t xml:space="preserve"> private cars and mass </w:t>
      </w:r>
      <w:r w:rsidRPr="00861896">
        <w:rPr>
          <w:rStyle w:val="StyleUnderline"/>
          <w:highlight w:val="green"/>
        </w:rPr>
        <w:t>transit</w:t>
      </w:r>
      <w:r w:rsidRPr="00861896">
        <w:t xml:space="preserve"> later in this century.</w:t>
      </w:r>
    </w:p>
    <w:p w14:paraId="50AE62CB" w14:textId="77777777" w:rsidR="00C56D13" w:rsidRPr="00861896" w:rsidRDefault="00C56D13" w:rsidP="00C56D13">
      <w:r w:rsidRPr="00861896">
        <w:rPr>
          <w:rStyle w:val="StyleUnderline"/>
        </w:rPr>
        <w:t xml:space="preserve">Are we about to run out of </w:t>
      </w:r>
      <w:r w:rsidRPr="00861896">
        <w:rPr>
          <w:rStyle w:val="Emphasis"/>
        </w:rPr>
        <w:t>phosphorous</w:t>
      </w:r>
      <w:r w:rsidRPr="00861896">
        <w:rPr>
          <w:rStyle w:val="StyleUnderline"/>
        </w:rPr>
        <w:t xml:space="preserve"> to fertilize our crops? </w:t>
      </w:r>
      <w:r w:rsidRPr="00861896">
        <w:rPr>
          <w:rStyle w:val="StyleUnderline"/>
          <w:highlight w:val="green"/>
        </w:rPr>
        <w:t xml:space="preserve">Peak phosphorus is </w:t>
      </w:r>
      <w:r w:rsidRPr="00861896">
        <w:rPr>
          <w:rStyle w:val="Emphasis"/>
          <w:highlight w:val="green"/>
        </w:rPr>
        <w:t>not at hand</w:t>
      </w:r>
      <w:r w:rsidRPr="00861896">
        <w:t xml:space="preserve">. The U.S. Geological Survey (USGS) reports that </w:t>
      </w:r>
      <w:r w:rsidRPr="00861896">
        <w:rPr>
          <w:rStyle w:val="StyleUnderline"/>
        </w:rPr>
        <w:t xml:space="preserve">at current rates of mining, the world's </w:t>
      </w:r>
      <w:r w:rsidRPr="00861896">
        <w:rPr>
          <w:rStyle w:val="StyleUnderline"/>
          <w:highlight w:val="green"/>
        </w:rPr>
        <w:t xml:space="preserve">known reserves will last </w:t>
      </w:r>
      <w:r w:rsidRPr="00861896">
        <w:rPr>
          <w:rStyle w:val="Emphasis"/>
          <w:highlight w:val="green"/>
        </w:rPr>
        <w:t>266 years</w:t>
      </w:r>
      <w:r w:rsidRPr="00861896">
        <w:rPr>
          <w:rStyle w:val="StyleUnderline"/>
        </w:rPr>
        <w:t xml:space="preserve">. The estimated </w:t>
      </w:r>
      <w:r w:rsidRPr="00861896">
        <w:rPr>
          <w:rStyle w:val="StyleUnderline"/>
          <w:highlight w:val="green"/>
        </w:rPr>
        <w:t>total resources</w:t>
      </w:r>
      <w:r w:rsidRPr="00861896">
        <w:rPr>
          <w:rStyle w:val="StyleUnderline"/>
        </w:rPr>
        <w:t xml:space="preserve"> of phosphate rock </w:t>
      </w:r>
      <w:r w:rsidRPr="00861896">
        <w:rPr>
          <w:rStyle w:val="StyleUnderline"/>
          <w:highlight w:val="green"/>
        </w:rPr>
        <w:t xml:space="preserve">would last </w:t>
      </w:r>
      <w:r w:rsidRPr="00861896">
        <w:rPr>
          <w:rStyle w:val="Emphasis"/>
          <w:highlight w:val="green"/>
        </w:rPr>
        <w:t>over 1,140</w:t>
      </w:r>
      <w:r w:rsidRPr="00861896">
        <w:rPr>
          <w:rStyle w:val="Emphasis"/>
        </w:rPr>
        <w:t xml:space="preserve"> years</w:t>
      </w:r>
      <w:r w:rsidRPr="00861896">
        <w:t xml:space="preserve">. "There are no imminent shortages of phosphate rock," notes the USGS. With respect to the deleterious effects that using phosphorus to fertilize crops might have outside of farm fields, </w:t>
      </w:r>
      <w:r w:rsidRPr="00861896">
        <w:rPr>
          <w:rStyle w:val="StyleUnderline"/>
          <w:highlight w:val="green"/>
        </w:rPr>
        <w:t>researchers</w:t>
      </w:r>
      <w:r w:rsidRPr="00861896">
        <w:rPr>
          <w:rStyle w:val="StyleUnderline"/>
        </w:rPr>
        <w:t xml:space="preserve"> are working on ways to </w:t>
      </w:r>
      <w:r w:rsidRPr="00861896">
        <w:rPr>
          <w:rStyle w:val="StyleUnderline"/>
          <w:highlight w:val="green"/>
        </w:rPr>
        <w:t>endow crops</w:t>
      </w:r>
      <w:r w:rsidRPr="00861896">
        <w:rPr>
          <w:rStyle w:val="StyleUnderline"/>
        </w:rPr>
        <w:t xml:space="preserve"> with traits that enable them </w:t>
      </w:r>
      <w:r w:rsidRPr="00861896">
        <w:rPr>
          <w:rStyle w:val="StyleUnderline"/>
          <w:highlight w:val="green"/>
        </w:rPr>
        <w:t xml:space="preserve">to </w:t>
      </w:r>
      <w:r w:rsidRPr="00861896">
        <w:rPr>
          <w:rStyle w:val="Emphasis"/>
          <w:highlight w:val="green"/>
        </w:rPr>
        <w:t>use less while maintaining yields</w:t>
      </w:r>
      <w:r w:rsidRPr="00861896">
        <w:t>.</w:t>
      </w:r>
    </w:p>
    <w:p w14:paraId="4D10ECFF" w14:textId="77777777" w:rsidR="00C56D13" w:rsidRPr="00861896" w:rsidRDefault="00C56D13" w:rsidP="00C56D13">
      <w:pPr>
        <w:rPr>
          <w:rStyle w:val="StyleUnderline"/>
        </w:rPr>
      </w:pPr>
      <w:r w:rsidRPr="00861896">
        <w:t xml:space="preserve">O'Neill and his colleagues are also concerned that farmers are using too much </w:t>
      </w:r>
      <w:r w:rsidRPr="00861896">
        <w:rPr>
          <w:rStyle w:val="StyleUnderline"/>
        </w:rPr>
        <w:t>nitrogen fertilizer</w:t>
      </w:r>
      <w:r w:rsidRPr="00861896">
        <w:t xml:space="preserve">, which runs off fields into the natural environment and contributes to deoxygenated dead zones in the oceans, among other ill effects. This </w:t>
      </w:r>
      <w:r w:rsidRPr="00861896">
        <w:rPr>
          <w:rStyle w:val="StyleUnderline"/>
        </w:rPr>
        <w:t xml:space="preserve">is a problem, but one that plant breeders are </w:t>
      </w:r>
      <w:r w:rsidRPr="00861896">
        <w:rPr>
          <w:rStyle w:val="Emphasis"/>
        </w:rPr>
        <w:t>already working to solve</w:t>
      </w:r>
      <w:r w:rsidRPr="00861896">
        <w:t xml:space="preserve">. For example, </w:t>
      </w:r>
      <w:r w:rsidRPr="00861896">
        <w:rPr>
          <w:rStyle w:val="StyleUnderline"/>
        </w:rPr>
        <w:t>researchers</w:t>
      </w:r>
      <w:r w:rsidRPr="00861896">
        <w:t xml:space="preserve"> at Arcadia Biosciences </w:t>
      </w:r>
      <w:r w:rsidRPr="00861896">
        <w:rPr>
          <w:rStyle w:val="StyleUnderline"/>
        </w:rPr>
        <w:t xml:space="preserve">have used </w:t>
      </w:r>
      <w:r w:rsidRPr="00861896">
        <w:rPr>
          <w:rStyle w:val="StyleUnderline"/>
          <w:highlight w:val="green"/>
        </w:rPr>
        <w:t>biotech</w:t>
      </w:r>
      <w:r w:rsidRPr="00861896">
        <w:rPr>
          <w:rStyle w:val="StyleUnderline"/>
        </w:rPr>
        <w:t xml:space="preserve">nology to </w:t>
      </w:r>
      <w:r w:rsidRPr="00861896">
        <w:rPr>
          <w:rStyle w:val="StyleUnderline"/>
          <w:highlight w:val="green"/>
        </w:rPr>
        <w:t xml:space="preserve">create </w:t>
      </w:r>
      <w:r w:rsidRPr="00861896">
        <w:rPr>
          <w:rStyle w:val="Emphasis"/>
          <w:highlight w:val="green"/>
        </w:rPr>
        <w:t>nitrogen-efficient</w:t>
      </w:r>
      <w:r w:rsidRPr="00861896">
        <w:rPr>
          <w:rStyle w:val="Emphasis"/>
        </w:rPr>
        <w:t xml:space="preserve"> varieties</w:t>
      </w:r>
      <w:r w:rsidRPr="00861896">
        <w:rPr>
          <w:rStyle w:val="StyleUnderline"/>
        </w:rPr>
        <w:t xml:space="preserve"> of </w:t>
      </w:r>
      <w:r w:rsidRPr="00861896">
        <w:rPr>
          <w:rStyle w:val="StyleUnderline"/>
          <w:highlight w:val="green"/>
        </w:rPr>
        <w:t>staples</w:t>
      </w:r>
      <w:r w:rsidRPr="00861896">
        <w:rPr>
          <w:rStyle w:val="StyleUnderline"/>
        </w:rPr>
        <w:t xml:space="preserve"> like rice and wheat </w:t>
      </w:r>
      <w:r w:rsidRPr="00861896">
        <w:rPr>
          <w:rStyle w:val="StyleUnderline"/>
          <w:highlight w:val="green"/>
        </w:rPr>
        <w:t>that</w:t>
      </w:r>
      <w:r w:rsidRPr="00861896">
        <w:rPr>
          <w:rStyle w:val="StyleUnderline"/>
        </w:rPr>
        <w:t xml:space="preserve"> enable farmers to </w:t>
      </w:r>
      <w:r w:rsidRPr="00861896">
        <w:rPr>
          <w:rStyle w:val="Emphasis"/>
          <w:highlight w:val="green"/>
        </w:rPr>
        <w:t>increase yields</w:t>
      </w:r>
      <w:r w:rsidRPr="00861896">
        <w:rPr>
          <w:rStyle w:val="StyleUnderline"/>
          <w:highlight w:val="green"/>
        </w:rPr>
        <w:t xml:space="preserve"> while</w:t>
      </w:r>
      <w:r w:rsidRPr="00861896">
        <w:rPr>
          <w:rStyle w:val="StyleUnderline"/>
        </w:rPr>
        <w:t xml:space="preserve"> </w:t>
      </w:r>
      <w:r w:rsidRPr="00861896">
        <w:rPr>
          <w:rStyle w:val="Emphasis"/>
        </w:rPr>
        <w:t xml:space="preserve">significantly </w:t>
      </w:r>
      <w:r w:rsidRPr="00861896">
        <w:rPr>
          <w:rStyle w:val="Emphasis"/>
          <w:highlight w:val="green"/>
        </w:rPr>
        <w:t>reducing</w:t>
      </w:r>
      <w:r w:rsidRPr="00861896">
        <w:rPr>
          <w:rStyle w:val="Emphasis"/>
        </w:rPr>
        <w:t xml:space="preserve"> fertilizer </w:t>
      </w:r>
      <w:r w:rsidRPr="00861896">
        <w:rPr>
          <w:rStyle w:val="Emphasis"/>
          <w:highlight w:val="green"/>
        </w:rPr>
        <w:t>use</w:t>
      </w:r>
      <w:r w:rsidRPr="00861896">
        <w:t xml:space="preserve">. Meanwhile, other researchers are moving on projects to engineer the nitrogen fixation trait from legumes into cereal crops. In other words, </w:t>
      </w:r>
      <w:r w:rsidRPr="00861896">
        <w:rPr>
          <w:rStyle w:val="StyleUnderline"/>
        </w:rPr>
        <w:t xml:space="preserve">the </w:t>
      </w:r>
      <w:r w:rsidRPr="00861896">
        <w:rPr>
          <w:rStyle w:val="StyleUnderline"/>
          <w:highlight w:val="green"/>
        </w:rPr>
        <w:t>crops</w:t>
      </w:r>
      <w:r w:rsidRPr="00861896">
        <w:rPr>
          <w:rStyle w:val="StyleUnderline"/>
        </w:rPr>
        <w:t xml:space="preserve"> would </w:t>
      </w:r>
      <w:r w:rsidRPr="00861896">
        <w:rPr>
          <w:rStyle w:val="Emphasis"/>
          <w:highlight w:val="green"/>
        </w:rPr>
        <w:t>make</w:t>
      </w:r>
      <w:r w:rsidRPr="00861896">
        <w:rPr>
          <w:rStyle w:val="Emphasis"/>
        </w:rPr>
        <w:t xml:space="preserve"> their own </w:t>
      </w:r>
      <w:r w:rsidRPr="00861896">
        <w:rPr>
          <w:rStyle w:val="Emphasis"/>
          <w:highlight w:val="green"/>
        </w:rPr>
        <w:t>fertilizer from air</w:t>
      </w:r>
      <w:r w:rsidRPr="00861896">
        <w:rPr>
          <w:rStyle w:val="StyleUnderline"/>
        </w:rPr>
        <w:t>.</w:t>
      </w:r>
    </w:p>
    <w:p w14:paraId="1D60D804" w14:textId="77777777" w:rsidR="00C56D13" w:rsidRPr="00861896" w:rsidRDefault="00C56D13" w:rsidP="00C56D13">
      <w:pPr>
        <w:rPr>
          <w:rStyle w:val="StyleUnderline"/>
        </w:rPr>
      </w:pPr>
      <w:r w:rsidRPr="00861896">
        <w:rPr>
          <w:rStyle w:val="StyleUnderline"/>
          <w:highlight w:val="green"/>
        </w:rPr>
        <w:t>Water?</w:t>
      </w:r>
      <w:r w:rsidRPr="00861896">
        <w:rPr>
          <w:rStyle w:val="StyleUnderline"/>
        </w:rPr>
        <w:t xml:space="preserve"> Most water is devoted to the irrigation of crops; the ongoing development of </w:t>
      </w:r>
      <w:r w:rsidRPr="00861896">
        <w:rPr>
          <w:rStyle w:val="Emphasis"/>
          <w:highlight w:val="green"/>
        </w:rPr>
        <w:t>drought-resistant</w:t>
      </w:r>
      <w:r w:rsidRPr="00861896">
        <w:rPr>
          <w:rStyle w:val="StyleUnderline"/>
          <w:highlight w:val="green"/>
        </w:rPr>
        <w:t xml:space="preserve"> and </w:t>
      </w:r>
      <w:r w:rsidRPr="00861896">
        <w:rPr>
          <w:rStyle w:val="Emphasis"/>
          <w:highlight w:val="green"/>
        </w:rPr>
        <w:t>saline-tolerant crops</w:t>
      </w:r>
      <w:r w:rsidRPr="00861896">
        <w:rPr>
          <w:rStyle w:val="StyleUnderline"/>
          <w:highlight w:val="green"/>
        </w:rPr>
        <w:t xml:space="preserve"> will help</w:t>
      </w:r>
      <w:r w:rsidRPr="00861896">
        <w:rPr>
          <w:rStyle w:val="StyleUnderline"/>
        </w:rPr>
        <w:t xml:space="preserve"> with that. Hectares per capita? </w:t>
      </w:r>
      <w:r w:rsidRPr="00861896">
        <w:rPr>
          <w:rStyle w:val="StyleUnderline"/>
          <w:highlight w:val="green"/>
        </w:rPr>
        <w:t>Humanity has</w:t>
      </w:r>
      <w:r w:rsidRPr="00861896">
        <w:rPr>
          <w:rStyle w:val="StyleUnderline"/>
        </w:rPr>
        <w:t xml:space="preserve"> probably </w:t>
      </w:r>
      <w:r w:rsidRPr="00861896">
        <w:rPr>
          <w:rStyle w:val="Emphasis"/>
          <w:highlight w:val="green"/>
        </w:rPr>
        <w:t>already reached peak farmland</w:t>
      </w:r>
      <w:r w:rsidRPr="00861896">
        <w:rPr>
          <w:rStyle w:val="StyleUnderline"/>
        </w:rPr>
        <w:t xml:space="preserve">, and </w:t>
      </w:r>
      <w:r w:rsidRPr="00861896">
        <w:rPr>
          <w:rStyle w:val="Emphasis"/>
          <w:highlight w:val="green"/>
        </w:rPr>
        <w:t>nearly 400 million hectares will be restored</w:t>
      </w:r>
      <w:r w:rsidRPr="00861896">
        <w:rPr>
          <w:rStyle w:val="Emphasis"/>
        </w:rPr>
        <w:t xml:space="preserve"> to nature</w:t>
      </w:r>
      <w:r w:rsidRPr="00861896">
        <w:rPr>
          <w:rStyle w:val="StyleUnderline"/>
        </w:rPr>
        <w:t xml:space="preserve"> by 2060</w:t>
      </w:r>
      <w:r w:rsidRPr="00861896">
        <w:t xml:space="preserve">—an area almost </w:t>
      </w:r>
      <w:proofErr w:type="gramStart"/>
      <w:r w:rsidRPr="00861896">
        <w:t>double</w:t>
      </w:r>
      <w:proofErr w:type="gramEnd"/>
      <w:r w:rsidRPr="00861896">
        <w:t xml:space="preserve"> the size of the United States east of the Mississippi River. In fact, </w:t>
      </w:r>
      <w:r w:rsidRPr="00861896">
        <w:rPr>
          <w:rStyle w:val="StyleUnderline"/>
        </w:rPr>
        <w:t xml:space="preserve">it is entirely possible that </w:t>
      </w:r>
      <w:r w:rsidRPr="00861896">
        <w:rPr>
          <w:rStyle w:val="Emphasis"/>
        </w:rPr>
        <w:t xml:space="preserve">most </w:t>
      </w:r>
      <w:r w:rsidRPr="00861896">
        <w:rPr>
          <w:rStyle w:val="Emphasis"/>
          <w:highlight w:val="green"/>
        </w:rPr>
        <w:t>animal farming will be replaced</w:t>
      </w:r>
      <w:r w:rsidRPr="00861896">
        <w:rPr>
          <w:rStyle w:val="StyleUnderline"/>
        </w:rPr>
        <w:t xml:space="preserve"> by resource-sparing lab-grown steaks, chops, and milk. Such developments in food production </w:t>
      </w:r>
      <w:r w:rsidRPr="00861896">
        <w:rPr>
          <w:rStyle w:val="Emphasis"/>
        </w:rPr>
        <w:t>undermine</w:t>
      </w:r>
      <w:r w:rsidRPr="00861896">
        <w:t xml:space="preserve"> the researchers' </w:t>
      </w:r>
      <w:r w:rsidRPr="00861896">
        <w:rPr>
          <w:rStyle w:val="Emphasis"/>
        </w:rPr>
        <w:t>worries about overconsumption of biomass</w:t>
      </w:r>
      <w:r w:rsidRPr="00861896">
        <w:rPr>
          <w:rStyle w:val="StyleUnderline"/>
        </w:rPr>
        <w:t>.</w:t>
      </w:r>
    </w:p>
    <w:p w14:paraId="274BE214" w14:textId="77777777" w:rsidR="00C56D13" w:rsidRPr="00861896" w:rsidRDefault="00C56D13" w:rsidP="00C56D13">
      <w:pPr>
        <w:rPr>
          <w:rStyle w:val="StyleUnderline"/>
        </w:rPr>
      </w:pPr>
      <w:r w:rsidRPr="00861896">
        <w:rPr>
          <w:rStyle w:val="StyleUnderline"/>
        </w:rPr>
        <w:t xml:space="preserve">And humanity's material footprint is </w:t>
      </w:r>
      <w:r w:rsidRPr="00861896">
        <w:rPr>
          <w:rStyle w:val="Emphasis"/>
        </w:rPr>
        <w:t>likely to get smaller too</w:t>
      </w:r>
      <w:r w:rsidRPr="00861896">
        <w:rPr>
          <w:rStyle w:val="StyleUnderline"/>
        </w:rPr>
        <w:t xml:space="preserve"> as trends toward </w:t>
      </w:r>
      <w:r w:rsidRPr="00861896">
        <w:rPr>
          <w:rStyle w:val="Emphasis"/>
        </w:rPr>
        <w:t>further dematerialization</w:t>
      </w:r>
      <w:r w:rsidRPr="00861896">
        <w:rPr>
          <w:rStyle w:val="StyleUnderline"/>
        </w:rPr>
        <w:t xml:space="preserve"> take hold. The price system is a </w:t>
      </w:r>
      <w:r w:rsidRPr="00861896">
        <w:rPr>
          <w:rStyle w:val="Emphasis"/>
        </w:rPr>
        <w:t>superb mechanism</w:t>
      </w:r>
      <w:r w:rsidRPr="00861896">
        <w:rPr>
          <w:rStyle w:val="StyleUnderline"/>
        </w:rPr>
        <w:t xml:space="preserve"> for encouraging innovators to find ways to wring ever more value out less and less stuff</w:t>
      </w:r>
      <w:r w:rsidRPr="00861896">
        <w:t xml:space="preserve">. Rockefeller University researcher Jesse Ausubel has shown that </w:t>
      </w:r>
      <w:r w:rsidRPr="00861896">
        <w:rPr>
          <w:rStyle w:val="StyleUnderline"/>
        </w:rPr>
        <w:t xml:space="preserve">this process of absolute dematerialization has </w:t>
      </w:r>
      <w:r w:rsidRPr="00861896">
        <w:rPr>
          <w:rStyle w:val="Emphasis"/>
        </w:rPr>
        <w:t>already taken off</w:t>
      </w:r>
      <w:r w:rsidRPr="00861896">
        <w:rPr>
          <w:rStyle w:val="StyleUnderline"/>
        </w:rPr>
        <w:t xml:space="preserve"> for many commodities.</w:t>
      </w:r>
    </w:p>
    <w:p w14:paraId="252CDDD4" w14:textId="77777777" w:rsidR="00C56D13" w:rsidRPr="00861896" w:rsidRDefault="00C56D13" w:rsidP="00C56D13">
      <w:r w:rsidRPr="00861896">
        <w:t xml:space="preserve">After cranking their way through their models of doom, O'Neill and his </w:t>
      </w:r>
      <w:r w:rsidRPr="00861896">
        <w:rPr>
          <w:rStyle w:val="StyleUnderline"/>
        </w:rPr>
        <w:t>colleagues</w:t>
      </w:r>
      <w:r w:rsidRPr="00861896">
        <w:t xml:space="preserve"> lugubriously </w:t>
      </w:r>
      <w:r w:rsidRPr="00861896">
        <w:rPr>
          <w:rStyle w:val="StyleUnderline"/>
        </w:rPr>
        <w:t>conclude</w:t>
      </w:r>
      <w:r w:rsidRPr="00861896">
        <w:t xml:space="preserve">: "If all people are to lead a good life within planetary boundaries, then the level of </w:t>
      </w:r>
      <w:r w:rsidRPr="00861896">
        <w:rPr>
          <w:rStyle w:val="StyleUnderline"/>
        </w:rPr>
        <w:t>resource use</w:t>
      </w:r>
      <w:r w:rsidRPr="00861896">
        <w:t xml:space="preserve"> associated with meeting basic needs </w:t>
      </w:r>
      <w:r w:rsidRPr="00861896">
        <w:rPr>
          <w:rStyle w:val="StyleUnderline"/>
        </w:rPr>
        <w:t xml:space="preserve">must be dramatically reduced." They are right, but they are </w:t>
      </w:r>
      <w:r w:rsidRPr="00861896">
        <w:rPr>
          <w:rStyle w:val="Emphasis"/>
        </w:rPr>
        <w:t>entirely backward</w:t>
      </w:r>
      <w:r w:rsidRPr="00861896">
        <w:rPr>
          <w:rStyle w:val="StyleUnderline"/>
        </w:rPr>
        <w:t xml:space="preserve"> with regard to how to achieve those goals</w:t>
      </w:r>
      <w:r w:rsidRPr="00861896">
        <w:t xml:space="preserve">. </w:t>
      </w:r>
      <w:r w:rsidRPr="00861896">
        <w:rPr>
          <w:rStyle w:val="Emphasis"/>
        </w:rPr>
        <w:t>Economic growth</w:t>
      </w:r>
      <w:r w:rsidRPr="00861896">
        <w:rPr>
          <w:rStyle w:val="StyleUnderline"/>
        </w:rPr>
        <w:t xml:space="preserve"> provides the </w:t>
      </w:r>
      <w:r w:rsidRPr="00861896">
        <w:rPr>
          <w:rStyle w:val="Emphasis"/>
        </w:rPr>
        <w:t>wealth</w:t>
      </w:r>
      <w:r w:rsidRPr="00861896">
        <w:rPr>
          <w:rStyle w:val="StyleUnderline"/>
        </w:rPr>
        <w:t xml:space="preserve"> and </w:t>
      </w:r>
      <w:r w:rsidRPr="00861896">
        <w:rPr>
          <w:rStyle w:val="Emphasis"/>
        </w:rPr>
        <w:t>technologies needed</w:t>
      </w:r>
      <w:r w:rsidRPr="00861896">
        <w:rPr>
          <w:rStyle w:val="StyleUnderline"/>
        </w:rPr>
        <w:t xml:space="preserve"> to lift people from poverty while </w:t>
      </w:r>
      <w:r w:rsidRPr="00861896">
        <w:rPr>
          <w:rStyle w:val="Emphasis"/>
        </w:rPr>
        <w:t>simultaneously lightening humanity's footprint</w:t>
      </w:r>
      <w:r w:rsidRPr="00861896">
        <w:rPr>
          <w:rStyle w:val="StyleUnderline"/>
        </w:rPr>
        <w:t xml:space="preserve"> on the natural world. </w:t>
      </w:r>
      <w:r w:rsidRPr="00861896">
        <w:rPr>
          <w:rStyle w:val="Emphasis"/>
          <w:highlight w:val="green"/>
        </w:rPr>
        <w:t>Rather than degrowth</w:t>
      </w:r>
      <w:r w:rsidRPr="00861896">
        <w:rPr>
          <w:rStyle w:val="StyleUnderline"/>
          <w:highlight w:val="green"/>
        </w:rPr>
        <w:t xml:space="preserve">, the </w:t>
      </w:r>
      <w:r w:rsidRPr="00861896">
        <w:rPr>
          <w:rStyle w:val="Emphasis"/>
          <w:highlight w:val="green"/>
        </w:rPr>
        <w:t>planet</w:t>
      </w:r>
      <w:r w:rsidRPr="00861896">
        <w:rPr>
          <w:rStyle w:val="StyleUnderline"/>
        </w:rPr>
        <w:t>—and especially its poor people—</w:t>
      </w:r>
      <w:r w:rsidRPr="00861896">
        <w:rPr>
          <w:rStyle w:val="StyleUnderline"/>
          <w:highlight w:val="green"/>
        </w:rPr>
        <w:t xml:space="preserve">need </w:t>
      </w:r>
      <w:r w:rsidRPr="00861896">
        <w:rPr>
          <w:rStyle w:val="Emphasis"/>
          <w:highlight w:val="green"/>
        </w:rPr>
        <w:t>more</w:t>
      </w:r>
      <w:r w:rsidRPr="00861896">
        <w:rPr>
          <w:rStyle w:val="StyleUnderline"/>
          <w:highlight w:val="green"/>
        </w:rPr>
        <w:t xml:space="preserve"> and </w:t>
      </w:r>
      <w:r w:rsidRPr="00861896">
        <w:rPr>
          <w:rStyle w:val="Emphasis"/>
          <w:highlight w:val="green"/>
        </w:rPr>
        <w:t>faster</w:t>
      </w:r>
      <w:r w:rsidRPr="00861896">
        <w:rPr>
          <w:rStyle w:val="Emphasis"/>
        </w:rPr>
        <w:t xml:space="preserve"> economic </w:t>
      </w:r>
      <w:r w:rsidRPr="00861896">
        <w:rPr>
          <w:rStyle w:val="Emphasis"/>
          <w:highlight w:val="green"/>
        </w:rPr>
        <w:t>growth</w:t>
      </w:r>
      <w:r w:rsidRPr="00861896">
        <w:t>.</w:t>
      </w:r>
    </w:p>
    <w:p w14:paraId="4546C935" w14:textId="77777777" w:rsidR="00C56D13" w:rsidRPr="00861896" w:rsidRDefault="00C56D13" w:rsidP="00C56D13"/>
    <w:p w14:paraId="508C5A1F" w14:textId="77777777" w:rsidR="00C56D13" w:rsidRPr="00C56D13" w:rsidRDefault="00C56D13" w:rsidP="00C56D13"/>
    <w:p w14:paraId="62176DED" w14:textId="77777777" w:rsidR="00671252" w:rsidRDefault="00671252" w:rsidP="008D2CB4"/>
    <w:p w14:paraId="7C340B22" w14:textId="12549770" w:rsidR="003C2A72" w:rsidRDefault="003C2A72" w:rsidP="003C2A72">
      <w:pPr>
        <w:pStyle w:val="Heading3"/>
      </w:pPr>
      <w:r>
        <w:t>No Transition</w:t>
      </w:r>
    </w:p>
    <w:p w14:paraId="52425FC7" w14:textId="77777777" w:rsidR="003C2A72" w:rsidRDefault="003C2A72" w:rsidP="003C2A72">
      <w:pPr>
        <w:pStyle w:val="Heading4"/>
      </w:pPr>
      <w:r>
        <w:t>No chance of a transition---degrowth has no political backing and people won’t accept limitations on their lifestyles</w:t>
      </w:r>
    </w:p>
    <w:p w14:paraId="5761490E" w14:textId="77777777" w:rsidR="003C2A72" w:rsidRPr="006D43EB" w:rsidRDefault="003C2A72" w:rsidP="003C2A72">
      <w:r>
        <w:t xml:space="preserve">Hubert </w:t>
      </w:r>
      <w:r w:rsidRPr="006D43EB">
        <w:rPr>
          <w:rStyle w:val="Style13ptBold"/>
        </w:rPr>
        <w:t>Buch-Hansen 18</w:t>
      </w:r>
      <w:r>
        <w:t xml:space="preserve">, Department of Business and Politics, Copenhagen Business School, “The Prerequisites for a Degrowth Paradigm Shift: Insights from Critical Political Economy,” </w:t>
      </w:r>
      <w:r>
        <w:rPr>
          <w:i/>
        </w:rPr>
        <w:t>Ecological Economics</w:t>
      </w:r>
      <w:r>
        <w:t>, Volume 146, April 2018, pp. 157-163</w:t>
      </w:r>
    </w:p>
    <w:p w14:paraId="4A3C9047" w14:textId="77777777" w:rsidR="003C2A72" w:rsidRPr="00C6644D" w:rsidRDefault="003C2A72" w:rsidP="003C2A72">
      <w:pPr>
        <w:rPr>
          <w:sz w:val="16"/>
        </w:rPr>
      </w:pPr>
      <w:r w:rsidRPr="00BD64E1">
        <w:rPr>
          <w:rStyle w:val="Emphasis"/>
        </w:rPr>
        <w:t xml:space="preserve">Political </w:t>
      </w:r>
      <w:r w:rsidRPr="00C04405">
        <w:rPr>
          <w:rStyle w:val="Emphasis"/>
        </w:rPr>
        <w:t>projects</w:t>
      </w:r>
      <w:r w:rsidRPr="00BD64E1">
        <w:rPr>
          <w:rStyle w:val="Emphasis"/>
        </w:rPr>
        <w:t xml:space="preserve"> do not become hegemonic just because they embody good ideas</w:t>
      </w:r>
      <w:r w:rsidRPr="00C6644D">
        <w:rPr>
          <w:sz w:val="16"/>
        </w:rPr>
        <w:t xml:space="preserve">. For a project to become hegemonic, (organic) intellectuals first need to develop the project and a constellation of social forces with sufficient power and resources to implement it then needs to find it appealing and struggle for it. In this context, it is worth noting that </w:t>
      </w:r>
      <w:r w:rsidRPr="00BD64E1">
        <w:rPr>
          <w:rStyle w:val="StyleUnderline"/>
        </w:rPr>
        <w:t>degrowth</w:t>
      </w:r>
      <w:r w:rsidRPr="00C6644D">
        <w:rPr>
          <w:sz w:val="16"/>
        </w:rPr>
        <w:t xml:space="preserve">, as a social movement, </w:t>
      </w:r>
      <w:r w:rsidRPr="00BD64E1">
        <w:rPr>
          <w:rStyle w:val="StyleUnderline"/>
        </w:rPr>
        <w:t>has been gaining momentum for some time</w:t>
      </w:r>
      <w:r w:rsidRPr="00C6644D">
        <w:rPr>
          <w:sz w:val="16"/>
        </w:rPr>
        <w:t>, not least in Southern Europe. Countless grassroots' initiatives (e.g., D'Alisa et al., 2013) are the most visible manifestations that degrowth is on the rise. Intellectuals – including founders of ecological economics such as Nicholas Georgescu-Roegen and Herman Daly, and more recently degrowth scholars such as Serge Latouche and Giorgos Kallis – have played a major role in developing and disseminating the ideas underpinning the project. A growing interest in degrowth in academia, as well as well-attended biennial international degrowth conferences, also indicate that an increasing number of people embrace such ideas.</w:t>
      </w:r>
    </w:p>
    <w:p w14:paraId="1077C6BE" w14:textId="77777777" w:rsidR="003C2A72" w:rsidRPr="00C6644D" w:rsidRDefault="003C2A72" w:rsidP="003C2A72">
      <w:pPr>
        <w:rPr>
          <w:sz w:val="16"/>
        </w:rPr>
      </w:pPr>
      <w:r w:rsidRPr="00C6644D">
        <w:rPr>
          <w:sz w:val="16"/>
        </w:rPr>
        <w:t xml:space="preserve">Still, </w:t>
      </w:r>
      <w:r w:rsidRPr="00BD64E1">
        <w:rPr>
          <w:rStyle w:val="StyleUnderline"/>
        </w:rPr>
        <w:t xml:space="preserve">the </w:t>
      </w:r>
      <w:r w:rsidRPr="00C04405">
        <w:rPr>
          <w:rStyle w:val="StyleUnderline"/>
          <w:highlight w:val="yellow"/>
        </w:rPr>
        <w:t>degrowth</w:t>
      </w:r>
      <w:r w:rsidRPr="00BD64E1">
        <w:rPr>
          <w:rStyle w:val="StyleUnderline"/>
        </w:rPr>
        <w:t xml:space="preserve"> project </w:t>
      </w:r>
      <w:r w:rsidRPr="00C04405">
        <w:rPr>
          <w:rStyle w:val="StyleUnderline"/>
          <w:highlight w:val="yellow"/>
        </w:rPr>
        <w:t xml:space="preserve">is </w:t>
      </w:r>
      <w:r w:rsidRPr="00C04405">
        <w:rPr>
          <w:rStyle w:val="Emphasis"/>
          <w:highlight w:val="yellow"/>
        </w:rPr>
        <w:t>nowhere near</w:t>
      </w:r>
      <w:r w:rsidRPr="00BD64E1">
        <w:rPr>
          <w:rStyle w:val="Emphasis"/>
        </w:rPr>
        <w:t xml:space="preserve"> enjoying </w:t>
      </w:r>
      <w:r w:rsidRPr="00C04405">
        <w:rPr>
          <w:rStyle w:val="Emphasis"/>
          <w:highlight w:val="yellow"/>
        </w:rPr>
        <w:t>the</w:t>
      </w:r>
      <w:r w:rsidRPr="00BD64E1">
        <w:rPr>
          <w:rStyle w:val="Emphasis"/>
        </w:rPr>
        <w:t xml:space="preserve"> degree and type of </w:t>
      </w:r>
      <w:r w:rsidRPr="00C04405">
        <w:rPr>
          <w:rStyle w:val="Emphasis"/>
          <w:highlight w:val="yellow"/>
        </w:rPr>
        <w:t>support it needs</w:t>
      </w:r>
      <w:r w:rsidRPr="00BD64E1">
        <w:rPr>
          <w:rStyle w:val="StyleUnderline"/>
        </w:rPr>
        <w:t xml:space="preserve"> if its policies are to be implemented through democratic processe</w:t>
      </w:r>
      <w:r w:rsidRPr="006D35DC">
        <w:rPr>
          <w:rStyle w:val="StyleUnderline"/>
        </w:rPr>
        <w:t>s. The number of</w:t>
      </w:r>
      <w:r w:rsidRPr="006D35DC">
        <w:rPr>
          <w:sz w:val="16"/>
        </w:rPr>
        <w:t xml:space="preserve"> political </w:t>
      </w:r>
      <w:r w:rsidRPr="006D35DC">
        <w:rPr>
          <w:rStyle w:val="StyleUnderline"/>
        </w:rPr>
        <w:t>parties</w:t>
      </w:r>
      <w:r w:rsidRPr="006D35DC">
        <w:rPr>
          <w:sz w:val="16"/>
        </w:rPr>
        <w:t xml:space="preserve">, labour </w:t>
      </w:r>
      <w:r w:rsidRPr="006D35DC">
        <w:rPr>
          <w:rStyle w:val="StyleUnderline"/>
        </w:rPr>
        <w:t xml:space="preserve">unions, business associations and international organisations that have so far embraced degrowth is </w:t>
      </w:r>
      <w:r w:rsidRPr="006D35DC">
        <w:rPr>
          <w:rStyle w:val="Emphasis"/>
        </w:rPr>
        <w:t>modest to say the lea</w:t>
      </w:r>
      <w:r w:rsidRPr="00BD64E1">
        <w:rPr>
          <w:rStyle w:val="Emphasis"/>
        </w:rPr>
        <w:t>st</w:t>
      </w:r>
      <w:r w:rsidRPr="00BD64E1">
        <w:rPr>
          <w:rStyle w:val="StyleUnderline"/>
        </w:rPr>
        <w:t xml:space="preserve">. Economic and political </w:t>
      </w:r>
      <w:r w:rsidRPr="00C04405">
        <w:rPr>
          <w:rStyle w:val="StyleUnderline"/>
          <w:highlight w:val="yellow"/>
        </w:rPr>
        <w:t>elites</w:t>
      </w:r>
      <w:r w:rsidRPr="00BD64E1">
        <w:rPr>
          <w:rStyle w:val="StyleUnderline"/>
        </w:rPr>
        <w:t xml:space="preserve">, </w:t>
      </w:r>
      <w:r w:rsidRPr="00BD64E1">
        <w:rPr>
          <w:rStyle w:val="Emphasis"/>
        </w:rPr>
        <w:t>including social democratic parties and most of the trade union movement</w:t>
      </w:r>
      <w:r w:rsidRPr="00BD64E1">
        <w:rPr>
          <w:rStyle w:val="StyleUnderline"/>
        </w:rPr>
        <w:t xml:space="preserve">, </w:t>
      </w:r>
      <w:r w:rsidRPr="00C04405">
        <w:rPr>
          <w:rStyle w:val="StyleUnderline"/>
          <w:highlight w:val="yellow"/>
        </w:rPr>
        <w:t xml:space="preserve">are </w:t>
      </w:r>
      <w:r w:rsidRPr="006D35DC">
        <w:rPr>
          <w:rStyle w:val="Emphasis"/>
          <w:highlight w:val="yellow"/>
        </w:rPr>
        <w:t>united</w:t>
      </w:r>
      <w:r w:rsidRPr="006D35DC">
        <w:rPr>
          <w:rStyle w:val="StyleUnderline"/>
          <w:highlight w:val="yellow"/>
        </w:rPr>
        <w:t xml:space="preserve"> </w:t>
      </w:r>
      <w:r w:rsidRPr="00C04405">
        <w:rPr>
          <w:rStyle w:val="StyleUnderline"/>
          <w:highlight w:val="yellow"/>
        </w:rPr>
        <w:t>in</w:t>
      </w:r>
      <w:r w:rsidRPr="00BD64E1">
        <w:rPr>
          <w:rStyle w:val="StyleUnderline"/>
        </w:rPr>
        <w:t xml:space="preserve"> the </w:t>
      </w:r>
      <w:r w:rsidRPr="00C04405">
        <w:rPr>
          <w:rStyle w:val="StyleUnderline"/>
          <w:highlight w:val="yellow"/>
        </w:rPr>
        <w:t>belief</w:t>
      </w:r>
      <w:r w:rsidRPr="00BD64E1">
        <w:rPr>
          <w:rStyle w:val="StyleUnderline"/>
        </w:rPr>
        <w:t xml:space="preserve"> that</w:t>
      </w:r>
      <w:r w:rsidRPr="00C6644D">
        <w:rPr>
          <w:sz w:val="16"/>
        </w:rPr>
        <w:t xml:space="preserve"> economic </w:t>
      </w:r>
      <w:r w:rsidRPr="00C04405">
        <w:rPr>
          <w:rStyle w:val="StyleUnderline"/>
          <w:highlight w:val="yellow"/>
        </w:rPr>
        <w:t>growth is</w:t>
      </w:r>
      <w:r w:rsidRPr="00C6644D">
        <w:rPr>
          <w:sz w:val="16"/>
        </w:rPr>
        <w:t xml:space="preserve"> necessary and </w:t>
      </w:r>
      <w:r w:rsidRPr="00C04405">
        <w:rPr>
          <w:rStyle w:val="StyleUnderline"/>
          <w:highlight w:val="yellow"/>
        </w:rPr>
        <w:t>desirable</w:t>
      </w:r>
      <w:r w:rsidRPr="00C6644D">
        <w:rPr>
          <w:sz w:val="16"/>
        </w:rPr>
        <w:t>. This consensus finds support in the prevailing type of economic theory and underpins the main contenders in the neoliberal project, such as centre-left and nationalist projects. In spite of the world's multidimensional crisis, a pro-growth discourse in other words continues to be hegemonic: it is widely considered a matter of common sense that continued economic growth is required.</w:t>
      </w:r>
    </w:p>
    <w:p w14:paraId="5E101D6B" w14:textId="77777777" w:rsidR="003C2A72" w:rsidRPr="00C6644D" w:rsidRDefault="003C2A72" w:rsidP="003C2A72">
      <w:pPr>
        <w:rPr>
          <w:sz w:val="16"/>
        </w:rPr>
      </w:pPr>
      <w:r w:rsidRPr="00C6644D">
        <w:rPr>
          <w:sz w:val="16"/>
        </w:rPr>
        <w:t xml:space="preserve">It is also noteworthy that </w:t>
      </w:r>
      <w:r w:rsidRPr="00BD64E1">
        <w:rPr>
          <w:rStyle w:val="StyleUnderline"/>
        </w:rPr>
        <w:t>economic and political elites</w:t>
      </w:r>
      <w:r w:rsidRPr="00C6644D">
        <w:rPr>
          <w:sz w:val="16"/>
        </w:rPr>
        <w:t xml:space="preserve">, to a large extent, continue to </w:t>
      </w:r>
      <w:r w:rsidRPr="00BD64E1">
        <w:rPr>
          <w:rStyle w:val="StyleUnderline"/>
        </w:rPr>
        <w:t xml:space="preserve">support the neoliberal project, </w:t>
      </w:r>
      <w:r w:rsidRPr="00C04405">
        <w:rPr>
          <w:rStyle w:val="StyleUnderline"/>
          <w:highlight w:val="yellow"/>
        </w:rPr>
        <w:t>even in the face of</w:t>
      </w:r>
      <w:r w:rsidRPr="00BD64E1">
        <w:rPr>
          <w:rStyle w:val="StyleUnderline"/>
        </w:rPr>
        <w:t xml:space="preserve"> its evident </w:t>
      </w:r>
      <w:r w:rsidRPr="00C04405">
        <w:rPr>
          <w:rStyle w:val="StyleUnderline"/>
          <w:highlight w:val="yellow"/>
        </w:rPr>
        <w:t>shortcomings</w:t>
      </w:r>
      <w:r w:rsidRPr="00C6644D">
        <w:rPr>
          <w:sz w:val="16"/>
        </w:rPr>
        <w:t xml:space="preserve">. Indeed, the 2008 financial crisis did not result in the weakening of transnational financial capital that could have paved the way for a paradigm shift. Instead of coming to an end, </w:t>
      </w:r>
      <w:r w:rsidRPr="00BD64E1">
        <w:rPr>
          <w:rStyle w:val="StyleUnderline"/>
        </w:rPr>
        <w:t>neoliberal capitalism has</w:t>
      </w:r>
      <w:r w:rsidRPr="00C6644D">
        <w:rPr>
          <w:sz w:val="16"/>
        </w:rPr>
        <w:t xml:space="preserve"> arguably </w:t>
      </w:r>
      <w:r w:rsidRPr="00BD64E1">
        <w:rPr>
          <w:rStyle w:val="StyleUnderline"/>
        </w:rPr>
        <w:t>entered a more authoritarian phase</w:t>
      </w:r>
      <w:r w:rsidRPr="00C6644D">
        <w:rPr>
          <w:sz w:val="16"/>
        </w:rPr>
        <w:t xml:space="preserve"> (Bruff, 2014). The main reason the power of the pre-crisis coalition remains intact is that governments stepped in and saved the dominant fraction by means of massive </w:t>
      </w:r>
      <w:r w:rsidRPr="00C04405">
        <w:rPr>
          <w:sz w:val="16"/>
        </w:rPr>
        <w:t xml:space="preserve">bailouts. </w:t>
      </w:r>
      <w:r w:rsidRPr="00C04405">
        <w:rPr>
          <w:rStyle w:val="StyleUnderline"/>
        </w:rPr>
        <w:t xml:space="preserve">It is a </w:t>
      </w:r>
      <w:r w:rsidRPr="00C04405">
        <w:rPr>
          <w:rStyle w:val="Emphasis"/>
        </w:rPr>
        <w:t>foregone conclusion</w:t>
      </w:r>
      <w:r w:rsidRPr="00C04405">
        <w:rPr>
          <w:sz w:val="16"/>
        </w:rPr>
        <w:t xml:space="preserve"> </w:t>
      </w:r>
      <w:r w:rsidRPr="00C04405">
        <w:rPr>
          <w:rStyle w:val="StyleUnderline"/>
        </w:rPr>
        <w:t>that</w:t>
      </w:r>
      <w:r w:rsidRPr="00C04405">
        <w:rPr>
          <w:sz w:val="16"/>
        </w:rPr>
        <w:t xml:space="preserve"> this fraction and </w:t>
      </w:r>
      <w:r w:rsidRPr="00C04405">
        <w:rPr>
          <w:rStyle w:val="StyleUnderline"/>
        </w:rPr>
        <w:t>the wider coalition behind the neoliberal paradigm</w:t>
      </w:r>
      <w:r w:rsidRPr="00C04405">
        <w:rPr>
          <w:sz w:val="16"/>
        </w:rPr>
        <w:t xml:space="preserve"> (transnational industrial capital, the middle classes and segments of organized labour) </w:t>
      </w:r>
      <w:r w:rsidRPr="00C04405">
        <w:rPr>
          <w:rStyle w:val="StyleUnderline"/>
        </w:rPr>
        <w:t xml:space="preserve">will consider the degrowth paradigm unattractive and that such </w:t>
      </w:r>
      <w:r w:rsidRPr="00C04405">
        <w:rPr>
          <w:rStyle w:val="StyleUnderline"/>
          <w:highlight w:val="yellow"/>
        </w:rPr>
        <w:t xml:space="preserve">social forces will </w:t>
      </w:r>
      <w:r w:rsidRPr="00C04405">
        <w:rPr>
          <w:rStyle w:val="Emphasis"/>
          <w:highlight w:val="yellow"/>
        </w:rPr>
        <w:t>vehemently oppose</w:t>
      </w:r>
      <w:r w:rsidRPr="00BD64E1">
        <w:rPr>
          <w:rStyle w:val="Emphasis"/>
        </w:rPr>
        <w:t xml:space="preserve"> the </w:t>
      </w:r>
      <w:r w:rsidRPr="00C04405">
        <w:rPr>
          <w:rStyle w:val="Emphasis"/>
          <w:highlight w:val="yellow"/>
        </w:rPr>
        <w:t>implementation</w:t>
      </w:r>
      <w:r w:rsidRPr="00BD64E1">
        <w:rPr>
          <w:rStyle w:val="Emphasis"/>
        </w:rPr>
        <w:t xml:space="preserve"> of degrowth policies</w:t>
      </w:r>
      <w:r w:rsidRPr="00C6644D">
        <w:rPr>
          <w:sz w:val="16"/>
        </w:rPr>
        <w:t xml:space="preserve"> (see also Rees, 2014: 97).</w:t>
      </w:r>
    </w:p>
    <w:p w14:paraId="2B458D21" w14:textId="77777777" w:rsidR="003C2A72" w:rsidRPr="00C6644D" w:rsidRDefault="003C2A72" w:rsidP="003C2A72">
      <w:pPr>
        <w:rPr>
          <w:sz w:val="16"/>
        </w:rPr>
      </w:pPr>
      <w:r w:rsidRPr="00C6644D">
        <w:rPr>
          <w:sz w:val="16"/>
        </w:rPr>
        <w:t xml:space="preserve">While degrowth advocates envision a future in which market forces play a less prominent role than they do today, degrowth is not an anti-market project. As such, it can attract support from certain types of market actors. In particular, it is worth noting that social enterprises, such as cooperatives (Restakis, 2010), play a major role in the degrowth vision. Such enterprises are defined by being ‘organisations involved at least to some extent in the market, with a clear social, cultural and/or environmental purpose, rooted in and serving primarily the local community and ideally having a local and/or democratic ownership structure’ (Johanisova et al., 2013: 11). Social enterprises currently exist at the margins of a system, in which the dominant type of business entity is profit-oriented, shareholder-owned corporations. </w:t>
      </w:r>
      <w:r w:rsidRPr="00BD64E1">
        <w:rPr>
          <w:rStyle w:val="StyleUnderline"/>
        </w:rPr>
        <w:t xml:space="preserve">The </w:t>
      </w:r>
      <w:r w:rsidRPr="00C04405">
        <w:rPr>
          <w:rStyle w:val="StyleUnderline"/>
          <w:highlight w:val="yellow"/>
        </w:rPr>
        <w:t>further dissemination</w:t>
      </w:r>
      <w:r w:rsidRPr="00BD64E1">
        <w:rPr>
          <w:rStyle w:val="StyleUnderline"/>
        </w:rPr>
        <w:t xml:space="preserve"> of social enterprises</w:t>
      </w:r>
      <w:r w:rsidRPr="00C6644D">
        <w:rPr>
          <w:sz w:val="16"/>
        </w:rPr>
        <w:t xml:space="preserve">, which is </w:t>
      </w:r>
      <w:r w:rsidRPr="006D35DC">
        <w:rPr>
          <w:rStyle w:val="Emphasis"/>
        </w:rPr>
        <w:t>crucial to the transitions to degrowth societies</w:t>
      </w:r>
      <w:r w:rsidRPr="00BD64E1">
        <w:rPr>
          <w:rStyle w:val="StyleUnderline"/>
        </w:rPr>
        <w:t xml:space="preserve">, </w:t>
      </w:r>
      <w:r w:rsidRPr="00C04405">
        <w:rPr>
          <w:rStyle w:val="StyleUnderline"/>
          <w:highlight w:val="yellow"/>
        </w:rPr>
        <w:t>is</w:t>
      </w:r>
      <w:r w:rsidRPr="00C6644D">
        <w:rPr>
          <w:sz w:val="16"/>
        </w:rPr>
        <w:t xml:space="preserve"> – in many cases – </w:t>
      </w:r>
      <w:r w:rsidRPr="00C04405">
        <w:rPr>
          <w:rStyle w:val="Emphasis"/>
          <w:highlight w:val="yellow"/>
        </w:rPr>
        <w:t xml:space="preserve">blocked </w:t>
      </w:r>
      <w:r w:rsidRPr="00C04405">
        <w:rPr>
          <w:rStyle w:val="Emphasis"/>
        </w:rPr>
        <w:t>or</w:t>
      </w:r>
      <w:r w:rsidRPr="00BD64E1">
        <w:rPr>
          <w:rStyle w:val="Emphasis"/>
        </w:rPr>
        <w:t xml:space="preserve"> delayed</w:t>
      </w:r>
      <w:r w:rsidRPr="00BD64E1">
        <w:rPr>
          <w:rStyle w:val="StyleUnderline"/>
        </w:rPr>
        <w:t xml:space="preserve"> </w:t>
      </w:r>
      <w:r w:rsidRPr="00C04405">
        <w:rPr>
          <w:rStyle w:val="StyleUnderline"/>
          <w:highlight w:val="yellow"/>
        </w:rPr>
        <w:t>as</w:t>
      </w:r>
      <w:r w:rsidRPr="00BD64E1">
        <w:rPr>
          <w:rStyle w:val="StyleUnderline"/>
        </w:rPr>
        <w:t xml:space="preserve"> a </w:t>
      </w:r>
      <w:r w:rsidRPr="00C04405">
        <w:rPr>
          <w:rStyle w:val="StyleUnderline"/>
          <w:highlight w:val="yellow"/>
        </w:rPr>
        <w:t>result of</w:t>
      </w:r>
      <w:r w:rsidRPr="00BD64E1">
        <w:rPr>
          <w:rStyle w:val="StyleUnderline"/>
        </w:rPr>
        <w:t xml:space="preserve"> the centrifugal forces of </w:t>
      </w:r>
      <w:r w:rsidRPr="00C04405">
        <w:rPr>
          <w:rStyle w:val="StyleUnderline"/>
          <w:highlight w:val="yellow"/>
        </w:rPr>
        <w:t>global competition</w:t>
      </w:r>
      <w:r w:rsidRPr="00C6644D">
        <w:rPr>
          <w:sz w:val="16"/>
        </w:rPr>
        <w:t xml:space="preserve"> (Wigger and Buch-Hansen, 2013). Overall, social enterprises thus (still) constitute a social force with modest power.</w:t>
      </w:r>
    </w:p>
    <w:p w14:paraId="2643FD1D" w14:textId="77777777" w:rsidR="003C2A72" w:rsidRPr="00C6644D" w:rsidRDefault="003C2A72" w:rsidP="003C2A72">
      <w:pPr>
        <w:rPr>
          <w:sz w:val="16"/>
        </w:rPr>
      </w:pPr>
      <w:r w:rsidRPr="00C6644D">
        <w:rPr>
          <w:sz w:val="16"/>
        </w:rPr>
        <w:t>Ougaard (2016: 467) notes that one of the major dividing lines in the contemporary transnational capitalist class is between capitalists who have a material interest in the carbon-based economy and capitalists who have a material interest in decarbonisation. The latter group, for instance, includes manufacturers of equipment for the production of renewable energy (ibid.: 467). As mentioned above, degrowth advocates have singled out renewable energy as one of the sectors that needs to grow in the future. As such, it seems likely that the owners of national and transnational companies operating in this sector would be more positively inclined towards the degrowth project than would capitalists with a stake in the carbon-based economy. Still, the prospect of the “green sector” emerging as a driving force behind degrowth currently appears meagre. Being under the control of transnational capital (Harris, 2010), such companies generally embrace the “green growth” discourse, which ‘is deeply embedded in neoliberal capitalism’ and indeed serves to adjust this form of capitalism ‘to crises arising from contradictions within itself’ (Wanner, 2015: 23).</w:t>
      </w:r>
    </w:p>
    <w:p w14:paraId="1951F803" w14:textId="77777777" w:rsidR="003C2A72" w:rsidRPr="00C6644D" w:rsidRDefault="003C2A72" w:rsidP="003C2A72">
      <w:pPr>
        <w:rPr>
          <w:sz w:val="16"/>
        </w:rPr>
      </w:pPr>
      <w:r w:rsidRPr="00C6644D">
        <w:rPr>
          <w:sz w:val="16"/>
        </w:rPr>
        <w:t xml:space="preserve">In addition to support from the social forces engendered by the production process, a </w:t>
      </w:r>
      <w:r w:rsidRPr="006D35DC">
        <w:rPr>
          <w:rStyle w:val="StyleUnderline"/>
        </w:rPr>
        <w:t xml:space="preserve">political project ‘also needs the political ability to mobilize majorities in </w:t>
      </w:r>
      <w:r w:rsidRPr="006D35DC">
        <w:rPr>
          <w:rStyle w:val="Emphasis"/>
        </w:rPr>
        <w:t>parliamentary democracies</w:t>
      </w:r>
      <w:r w:rsidRPr="006D35DC">
        <w:rPr>
          <w:rStyle w:val="StyleUnderline"/>
        </w:rPr>
        <w:t>, and a sufficient measure of at least passive consent’</w:t>
      </w:r>
      <w:r w:rsidRPr="006D35DC">
        <w:rPr>
          <w:sz w:val="16"/>
        </w:rPr>
        <w:t xml:space="preserve"> (van Apeldoorn and Overbeek, 2012: 5–6) if it is to become hegemonic. As mentioned, </w:t>
      </w:r>
      <w:r w:rsidRPr="006D35DC">
        <w:rPr>
          <w:rStyle w:val="Emphasis"/>
        </w:rPr>
        <w:t>degrowth enjoys little support in parliaments</w:t>
      </w:r>
      <w:r w:rsidRPr="006D35DC">
        <w:rPr>
          <w:sz w:val="16"/>
        </w:rPr>
        <w:t xml:space="preserve">, and certainly the pro-growth discourse is hegemonic among parties in government.5 With capital accumulation being the most important driving force in capitalist societies, political decision-makers are generally eager to create conditions conducive to production and the accumulation of capital (Lindblom, 1977: 172). </w:t>
      </w:r>
      <w:r w:rsidRPr="006D35DC">
        <w:rPr>
          <w:rStyle w:val="StyleUnderline"/>
        </w:rPr>
        <w:t>Capitalist states and international organisations are thus “</w:t>
      </w:r>
      <w:r w:rsidRPr="006D35DC">
        <w:rPr>
          <w:rStyle w:val="Emphasis"/>
        </w:rPr>
        <w:t xml:space="preserve">programmed” to facilitate capital </w:t>
      </w:r>
      <w:proofErr w:type="gramStart"/>
      <w:r w:rsidRPr="006D35DC">
        <w:rPr>
          <w:rStyle w:val="Emphasis"/>
        </w:rPr>
        <w:t>accumulation</w:t>
      </w:r>
      <w:r w:rsidRPr="006D35DC">
        <w:rPr>
          <w:sz w:val="16"/>
        </w:rPr>
        <w:t>, and</w:t>
      </w:r>
      <w:proofErr w:type="gramEnd"/>
      <w:r w:rsidRPr="006D35DC">
        <w:rPr>
          <w:sz w:val="16"/>
        </w:rPr>
        <w:t xml:space="preserve"> do as</w:t>
      </w:r>
      <w:r w:rsidRPr="00C6644D">
        <w:rPr>
          <w:sz w:val="16"/>
        </w:rPr>
        <w:t xml:space="preserve"> such constitute a strategically selective terrain that works to the disadvantage of the degrowth project.</w:t>
      </w:r>
    </w:p>
    <w:p w14:paraId="78A44096" w14:textId="77777777" w:rsidR="003C2A72" w:rsidRPr="006D35DC" w:rsidRDefault="003C2A72" w:rsidP="003C2A72">
      <w:pPr>
        <w:rPr>
          <w:sz w:val="16"/>
        </w:rPr>
      </w:pPr>
      <w:r w:rsidRPr="00C6644D">
        <w:rPr>
          <w:sz w:val="16"/>
        </w:rPr>
        <w:t xml:space="preserve">The main </w:t>
      </w:r>
      <w:r w:rsidRPr="00C04405">
        <w:rPr>
          <w:rStyle w:val="StyleUnderline"/>
          <w:highlight w:val="yellow"/>
        </w:rPr>
        <w:t>advocates of</w:t>
      </w:r>
      <w:r w:rsidRPr="00C6644D">
        <w:rPr>
          <w:sz w:val="16"/>
        </w:rPr>
        <w:t xml:space="preserve"> the </w:t>
      </w:r>
      <w:r w:rsidRPr="00C04405">
        <w:rPr>
          <w:rStyle w:val="StyleUnderline"/>
          <w:highlight w:val="yellow"/>
        </w:rPr>
        <w:t>degrowth</w:t>
      </w:r>
      <w:r w:rsidRPr="00C6644D">
        <w:rPr>
          <w:sz w:val="16"/>
        </w:rPr>
        <w:t xml:space="preserve"> project </w:t>
      </w:r>
      <w:r w:rsidRPr="00C04405">
        <w:rPr>
          <w:rStyle w:val="StyleUnderline"/>
          <w:highlight w:val="yellow"/>
        </w:rPr>
        <w:t>are grassroots, small</w:t>
      </w:r>
      <w:r w:rsidRPr="00BD64E1">
        <w:rPr>
          <w:rStyle w:val="StyleUnderline"/>
        </w:rPr>
        <w:t xml:space="preserve"> fractions of left-wing parties and labour unions as well as </w:t>
      </w:r>
      <w:r w:rsidRPr="00C04405">
        <w:rPr>
          <w:rStyle w:val="StyleUnderline"/>
          <w:highlight w:val="yellow"/>
        </w:rPr>
        <w:t>academics</w:t>
      </w:r>
      <w:r w:rsidRPr="00C6644D">
        <w:rPr>
          <w:sz w:val="16"/>
        </w:rPr>
        <w:t xml:space="preserve"> and other citizens who are concerned about social injustice and the environmentally unsustainable nature of societies in the rich parts of the world. The project is thus ideationally driven in the sense that support for it is not so much rooted in the material circumstances or short-term self-interests of specific groups or classes as it is rooted in the conviction that degrowth is necessary if current and future generations across the globe are to be able to lead a good life. While there is no shortage of enthusiasts and creative ideas in the </w:t>
      </w:r>
      <w:r w:rsidRPr="00BD64E1">
        <w:rPr>
          <w:rStyle w:val="StyleUnderline"/>
        </w:rPr>
        <w:t>degrowth</w:t>
      </w:r>
      <w:r w:rsidRPr="00C6644D">
        <w:rPr>
          <w:sz w:val="16"/>
        </w:rPr>
        <w:t xml:space="preserve"> movement, it </w:t>
      </w:r>
      <w:r w:rsidRPr="00BD64E1">
        <w:rPr>
          <w:rStyle w:val="StyleUnderline"/>
        </w:rPr>
        <w:t xml:space="preserve">has </w:t>
      </w:r>
      <w:r w:rsidRPr="00BD64E1">
        <w:rPr>
          <w:rStyle w:val="Emphasis"/>
        </w:rPr>
        <w:t>only modest resources</w:t>
      </w:r>
      <w:r w:rsidRPr="00BD64E1">
        <w:rPr>
          <w:rStyle w:val="StyleUnderline"/>
        </w:rPr>
        <w:t xml:space="preserve"> compared to other political projects.</w:t>
      </w:r>
      <w:r w:rsidRPr="00C6644D">
        <w:rPr>
          <w:sz w:val="16"/>
        </w:rPr>
        <w:t xml:space="preserve"> To put it bluntly, </w:t>
      </w:r>
      <w:r w:rsidRPr="00BD64E1">
        <w:rPr>
          <w:rStyle w:val="StyleUnderline"/>
        </w:rPr>
        <w:t xml:space="preserve">the </w:t>
      </w:r>
      <w:r w:rsidRPr="006D35DC">
        <w:rPr>
          <w:rStyle w:val="StyleUnderline"/>
        </w:rPr>
        <w:t xml:space="preserve">advocates of degrowth </w:t>
      </w:r>
      <w:r w:rsidRPr="006D35DC">
        <w:rPr>
          <w:rStyle w:val="Emphasis"/>
        </w:rPr>
        <w:t>do not possess instruments</w:t>
      </w:r>
      <w:r w:rsidRPr="006D35DC">
        <w:rPr>
          <w:rStyle w:val="StyleUnderline"/>
        </w:rPr>
        <w:t xml:space="preserve"> that enable them to force political decision-makers to listen to</w:t>
      </w:r>
      <w:r w:rsidRPr="006D35DC">
        <w:rPr>
          <w:sz w:val="16"/>
        </w:rPr>
        <w:t xml:space="preserve"> – </w:t>
      </w:r>
      <w:r w:rsidRPr="006D35DC">
        <w:rPr>
          <w:rStyle w:val="Emphasis"/>
        </w:rPr>
        <w:t>let alone comply with</w:t>
      </w:r>
      <w:r w:rsidRPr="006D35DC">
        <w:rPr>
          <w:sz w:val="16"/>
        </w:rPr>
        <w:t xml:space="preserve"> – t</w:t>
      </w:r>
      <w:r w:rsidRPr="006D35DC">
        <w:rPr>
          <w:rStyle w:val="StyleUnderline"/>
        </w:rPr>
        <w:t>heir views.</w:t>
      </w:r>
      <w:r w:rsidRPr="006D35DC">
        <w:rPr>
          <w:sz w:val="16"/>
        </w:rPr>
        <w:t xml:space="preserve"> As such, they are in a weaker position than the labour union movement was in its heyday, and they are in a far weaker position than the owners and managers of large corporations are today (on the structural power of transnational corporations, see Gill and Law, 1989).</w:t>
      </w:r>
    </w:p>
    <w:p w14:paraId="504EAEDB" w14:textId="77777777" w:rsidR="003C2A72" w:rsidRPr="006D35DC" w:rsidRDefault="003C2A72" w:rsidP="003C2A72">
      <w:pPr>
        <w:rPr>
          <w:sz w:val="16"/>
        </w:rPr>
      </w:pPr>
      <w:r w:rsidRPr="006D35DC">
        <w:rPr>
          <w:sz w:val="16"/>
        </w:rPr>
        <w:t>6. Consent</w:t>
      </w:r>
    </w:p>
    <w:p w14:paraId="7596E4D7" w14:textId="77777777" w:rsidR="003C2A72" w:rsidRPr="00C6644D" w:rsidRDefault="003C2A72" w:rsidP="003C2A72">
      <w:pPr>
        <w:rPr>
          <w:sz w:val="16"/>
        </w:rPr>
      </w:pPr>
      <w:r w:rsidRPr="006D35DC">
        <w:rPr>
          <w:sz w:val="16"/>
        </w:rPr>
        <w:t xml:space="preserve">It is also safe to say that </w:t>
      </w:r>
      <w:r w:rsidRPr="006D35DC">
        <w:rPr>
          <w:rStyle w:val="StyleUnderline"/>
        </w:rPr>
        <w:t>degrowth enjoys no “passive consent” from the majorit</w:t>
      </w:r>
      <w:r w:rsidRPr="00BD64E1">
        <w:rPr>
          <w:rStyle w:val="StyleUnderline"/>
        </w:rPr>
        <w:t>y of the population</w:t>
      </w:r>
      <w:r w:rsidRPr="00C6644D">
        <w:rPr>
          <w:sz w:val="16"/>
        </w:rPr>
        <w:t xml:space="preserve">. For the time </w:t>
      </w:r>
      <w:r w:rsidRPr="006D35DC">
        <w:rPr>
          <w:sz w:val="16"/>
        </w:rPr>
        <w:t xml:space="preserve">being, </w:t>
      </w:r>
      <w:r w:rsidRPr="006D35DC">
        <w:rPr>
          <w:rStyle w:val="Emphasis"/>
        </w:rPr>
        <w:t xml:space="preserve">degrowth </w:t>
      </w:r>
      <w:r w:rsidRPr="00D53661">
        <w:rPr>
          <w:rStyle w:val="Emphasis"/>
          <w:highlight w:val="yellow"/>
        </w:rPr>
        <w:t>remains unknown</w:t>
      </w:r>
      <w:r w:rsidRPr="006D35DC">
        <w:rPr>
          <w:rStyle w:val="Emphasis"/>
        </w:rPr>
        <w:t xml:space="preserve"> to most people</w:t>
      </w:r>
      <w:r w:rsidRPr="006D35DC">
        <w:rPr>
          <w:sz w:val="16"/>
        </w:rPr>
        <w:t xml:space="preserve">. Yet, if it were to become generally known, </w:t>
      </w:r>
      <w:r w:rsidRPr="006D35DC">
        <w:rPr>
          <w:rStyle w:val="StyleUnderline"/>
        </w:rPr>
        <w:t>most people would probably not find the vision of a smaller economic system appealing</w:t>
      </w:r>
      <w:r w:rsidRPr="006D35DC">
        <w:rPr>
          <w:sz w:val="16"/>
        </w:rPr>
        <w:t>. This</w:t>
      </w:r>
      <w:r w:rsidRPr="00C6644D">
        <w:rPr>
          <w:sz w:val="16"/>
        </w:rPr>
        <w:t xml:space="preserve"> is not just a matter of </w:t>
      </w:r>
      <w:r w:rsidRPr="00514788">
        <w:rPr>
          <w:rStyle w:val="Emphasis"/>
        </w:rPr>
        <w:t>degrowth</w:t>
      </w:r>
      <w:r w:rsidRPr="00C6644D">
        <w:rPr>
          <w:sz w:val="16"/>
        </w:rPr>
        <w:t xml:space="preserve"> being ‘a missile word that backfires’ because it </w:t>
      </w:r>
      <w:r w:rsidRPr="00C04405">
        <w:rPr>
          <w:rStyle w:val="Emphasis"/>
          <w:highlight w:val="yellow"/>
        </w:rPr>
        <w:t>triggers negative feelings in people when they</w:t>
      </w:r>
      <w:r w:rsidRPr="00BD64E1">
        <w:rPr>
          <w:rStyle w:val="Emphasis"/>
        </w:rPr>
        <w:t xml:space="preserve"> first </w:t>
      </w:r>
      <w:r w:rsidRPr="00C04405">
        <w:rPr>
          <w:rStyle w:val="Emphasis"/>
          <w:highlight w:val="yellow"/>
        </w:rPr>
        <w:t>hear it</w:t>
      </w:r>
      <w:r w:rsidRPr="00C6644D">
        <w:rPr>
          <w:sz w:val="16"/>
        </w:rPr>
        <w:t xml:space="preserve"> (Drews and Antal, 2016). It is also a matter of the actual content of the degrowth project.</w:t>
      </w:r>
    </w:p>
    <w:p w14:paraId="38D611C7" w14:textId="77777777" w:rsidR="003C2A72" w:rsidRPr="00C6644D" w:rsidRDefault="003C2A72" w:rsidP="003C2A72">
      <w:pPr>
        <w:rPr>
          <w:sz w:val="16"/>
        </w:rPr>
      </w:pPr>
      <w:r w:rsidRPr="00C6644D">
        <w:rPr>
          <w:sz w:val="16"/>
        </w:rPr>
        <w:t xml:space="preserve">Two issues in particular should be mentioned in this context. First, for many, the anti-capitalist sentiments embodied in the degrowth project will inevitably be a difficult pill to swallow. Today, </w:t>
      </w:r>
      <w:r w:rsidRPr="00BD64E1">
        <w:rPr>
          <w:rStyle w:val="StyleUnderline"/>
        </w:rPr>
        <w:t>the vast majority of people find it almost impossible to conceive of a world without capitalism.</w:t>
      </w:r>
      <w:r w:rsidRPr="00C6644D">
        <w:rPr>
          <w:sz w:val="16"/>
        </w:rPr>
        <w:t xml:space="preserve"> There is a ‘widespread sense that not only is capitalism the only viable political and economic system, but also that it is now impossible to even imagine a coherent alternative to it’ (Fisher, 2009: 2). As Jameson (2003) famously observed, it is, in a sense, easier to imagine the end of the world than it is to imagine the end of capitalism. However, not only is </w:t>
      </w:r>
      <w:r w:rsidRPr="00BD64E1">
        <w:rPr>
          <w:rStyle w:val="StyleUnderline"/>
        </w:rPr>
        <w:t>degrowth</w:t>
      </w:r>
      <w:r w:rsidRPr="00C6644D">
        <w:rPr>
          <w:sz w:val="16"/>
        </w:rPr>
        <w:t xml:space="preserve"> – like other anti-capitalist projects – up against the challenge that most people consider capitalism the only system that can function; it is also up against the additional challenge that it </w:t>
      </w:r>
      <w:r w:rsidRPr="00BD64E1">
        <w:rPr>
          <w:rStyle w:val="StyleUnderline"/>
        </w:rPr>
        <w:t>speaks against economic growth in a world where the desirability of growth is considered common sense.</w:t>
      </w:r>
    </w:p>
    <w:p w14:paraId="0774DAEF" w14:textId="77777777" w:rsidR="003C2A72" w:rsidRPr="00C6644D" w:rsidRDefault="003C2A72" w:rsidP="003C2A72">
      <w:pPr>
        <w:rPr>
          <w:sz w:val="16"/>
        </w:rPr>
      </w:pPr>
      <w:r w:rsidRPr="00C6644D">
        <w:rPr>
          <w:sz w:val="16"/>
        </w:rPr>
        <w:t xml:space="preserve">Second, </w:t>
      </w:r>
      <w:r w:rsidRPr="00C04405">
        <w:rPr>
          <w:rStyle w:val="StyleUnderline"/>
          <w:highlight w:val="yellow"/>
        </w:rPr>
        <w:t>degrowth is incompatible with</w:t>
      </w:r>
      <w:r w:rsidRPr="00BD64E1">
        <w:rPr>
          <w:rStyle w:val="StyleUnderline"/>
        </w:rPr>
        <w:t xml:space="preserve"> the </w:t>
      </w:r>
      <w:r w:rsidRPr="00C04405">
        <w:rPr>
          <w:rStyle w:val="StyleUnderline"/>
          <w:highlight w:val="yellow"/>
        </w:rPr>
        <w:t>lifestyles</w:t>
      </w:r>
      <w:r w:rsidRPr="00BD64E1">
        <w:rPr>
          <w:rStyle w:val="StyleUnderline"/>
        </w:rPr>
        <w:t xml:space="preserve"> to which </w:t>
      </w:r>
      <w:r w:rsidRPr="00C04405">
        <w:rPr>
          <w:rStyle w:val="StyleUnderline"/>
          <w:highlight w:val="yellow"/>
        </w:rPr>
        <w:t>many</w:t>
      </w:r>
      <w:r w:rsidRPr="00BD64E1">
        <w:rPr>
          <w:rStyle w:val="StyleUnderline"/>
        </w:rPr>
        <w:t xml:space="preserve"> of us who live in rich countries </w:t>
      </w:r>
      <w:r w:rsidRPr="00C04405">
        <w:rPr>
          <w:rStyle w:val="StyleUnderline"/>
          <w:highlight w:val="yellow"/>
        </w:rPr>
        <w:t>have become accustomed</w:t>
      </w:r>
      <w:r w:rsidRPr="00C6644D">
        <w:rPr>
          <w:sz w:val="16"/>
        </w:rPr>
        <w:t xml:space="preserve">. Economic growth in the Western world is, to no small extent, premised on the existence of consumer societies and an associated consumer culture most of us find it difficult to completely escape. In this culture, </w:t>
      </w:r>
      <w:r w:rsidRPr="00C04405">
        <w:rPr>
          <w:rStyle w:val="StyleUnderline"/>
          <w:highlight w:val="yellow"/>
        </w:rPr>
        <w:t>social status, happiness, well-being</w:t>
      </w:r>
      <w:r w:rsidRPr="00BD64E1">
        <w:rPr>
          <w:rStyle w:val="StyleUnderline"/>
        </w:rPr>
        <w:t xml:space="preserve"> and identity </w:t>
      </w:r>
      <w:r w:rsidRPr="00C04405">
        <w:rPr>
          <w:rStyle w:val="StyleUnderline"/>
          <w:highlight w:val="yellow"/>
        </w:rPr>
        <w:t>are</w:t>
      </w:r>
      <w:r w:rsidRPr="00BD64E1">
        <w:rPr>
          <w:rStyle w:val="StyleUnderline"/>
        </w:rPr>
        <w:t xml:space="preserve"> </w:t>
      </w:r>
      <w:r w:rsidRPr="00C04405">
        <w:rPr>
          <w:rStyle w:val="Emphasis"/>
          <w:highlight w:val="yellow"/>
        </w:rPr>
        <w:t>linked to consumption</w:t>
      </w:r>
      <w:r w:rsidRPr="00C6644D">
        <w:rPr>
          <w:sz w:val="16"/>
        </w:rPr>
        <w:t xml:space="preserve"> (Jackson, 2009). Indeed, it is widely considered a natural right to lead an environmentally unsustainable lifestyle – a lifestyle that includes car ownership, air travel, spacious accommodations, fashionable clothing, an omnivorous diet and all sorts of electronic gadgets. </w:t>
      </w:r>
      <w:r w:rsidRPr="00BD64E1">
        <w:rPr>
          <w:rStyle w:val="StyleUnderline"/>
        </w:rPr>
        <w:t xml:space="preserve">This Western norm of consumption has </w:t>
      </w:r>
      <w:r w:rsidRPr="006D35DC">
        <w:rPr>
          <w:rStyle w:val="StyleUnderline"/>
        </w:rPr>
        <w:t>increasingly been exported to other parts of the world</w:t>
      </w:r>
      <w:r w:rsidRPr="006D35DC">
        <w:rPr>
          <w:sz w:val="16"/>
        </w:rPr>
        <w:t xml:space="preserve">, the result being that never before have so many people taken part in consumption patterns that used to be reserved for elites (Koch, 2012). If degrowth were to be institutionalised, many citizens in the rich countries would have to adapt to a materially lower standard of living. That is, while the basic needs of the global population can be met in a non-growing economy, not all </w:t>
      </w:r>
      <w:proofErr w:type="gramStart"/>
      <w:r w:rsidRPr="006D35DC">
        <w:rPr>
          <w:sz w:val="16"/>
        </w:rPr>
        <w:t>wants</w:t>
      </w:r>
      <w:proofErr w:type="gramEnd"/>
      <w:r w:rsidRPr="006D35DC">
        <w:rPr>
          <w:sz w:val="16"/>
        </w:rPr>
        <w:t xml:space="preserve"> and preferences can be fulfilled (Koch et al., 2017). Undoubtedly, </w:t>
      </w:r>
      <w:r w:rsidRPr="006D35DC">
        <w:rPr>
          <w:rStyle w:val="StyleUnderline"/>
        </w:rPr>
        <w:t>many people</w:t>
      </w:r>
      <w:r w:rsidRPr="006D35DC">
        <w:rPr>
          <w:sz w:val="16"/>
        </w:rPr>
        <w:t xml:space="preserve"> in the rich countries </w:t>
      </w:r>
      <w:r w:rsidRPr="006D35DC">
        <w:rPr>
          <w:rStyle w:val="StyleUnderline"/>
        </w:rPr>
        <w:t>would experience</w:t>
      </w:r>
      <w:r w:rsidRPr="006D35DC">
        <w:rPr>
          <w:sz w:val="16"/>
        </w:rPr>
        <w:t xml:space="preserve"> various </w:t>
      </w:r>
      <w:r w:rsidRPr="006D35DC">
        <w:rPr>
          <w:rStyle w:val="StyleUnderline"/>
        </w:rPr>
        <w:t xml:space="preserve">limitations on their consumption opportunities as a </w:t>
      </w:r>
      <w:r w:rsidRPr="006D35DC">
        <w:rPr>
          <w:rStyle w:val="Emphasis"/>
        </w:rPr>
        <w:t>violent encroachment on their personal freedom</w:t>
      </w:r>
      <w:r w:rsidRPr="006D35DC">
        <w:rPr>
          <w:sz w:val="16"/>
        </w:rPr>
        <w:t>. Indeed, whereas many recognize that contemporary consumer societies are environmentally unsustainable, fewer are prepared to actually change their own lifestyles to reverse/address this.</w:t>
      </w:r>
    </w:p>
    <w:p w14:paraId="28FFBBEC" w14:textId="77777777" w:rsidR="003C2A72" w:rsidRDefault="003C2A72" w:rsidP="003C2A72">
      <w:pPr>
        <w:rPr>
          <w:sz w:val="16"/>
        </w:rPr>
      </w:pPr>
      <w:r w:rsidRPr="00C6644D">
        <w:rPr>
          <w:sz w:val="16"/>
        </w:rPr>
        <w:t xml:space="preserve">At present, then, the degrowth project is in its “deconstructive phase”, i.e., the phase in which its advocates are able to present a powerful critique of the prevailing neoliberal project and point to alternative solutions to crisis. At this stage, </w:t>
      </w:r>
      <w:r w:rsidRPr="00C04405">
        <w:rPr>
          <w:rStyle w:val="Emphasis"/>
        </w:rPr>
        <w:t>not enough support has</w:t>
      </w:r>
      <w:r w:rsidRPr="00C6644D">
        <w:rPr>
          <w:rStyle w:val="Emphasis"/>
        </w:rPr>
        <w:t xml:space="preserve"> been mobilised</w:t>
      </w:r>
      <w:r w:rsidRPr="00C6644D">
        <w:rPr>
          <w:rStyle w:val="StyleUnderline"/>
        </w:rPr>
        <w:t xml:space="preserve"> behind </w:t>
      </w:r>
      <w:r w:rsidRPr="00C6644D">
        <w:rPr>
          <w:sz w:val="16"/>
        </w:rPr>
        <w:t xml:space="preserve">the </w:t>
      </w:r>
      <w:r w:rsidRPr="00C6644D">
        <w:rPr>
          <w:rStyle w:val="StyleUnderline"/>
        </w:rPr>
        <w:t>degrowth project for it to be elevated to the phases of “construction” and “consolidation</w:t>
      </w:r>
      <w:r w:rsidRPr="00C6644D">
        <w:rPr>
          <w:sz w:val="16"/>
        </w:rPr>
        <w:t xml:space="preserve">”. </w:t>
      </w:r>
      <w:r w:rsidRPr="00C6644D">
        <w:rPr>
          <w:rStyle w:val="Emphasis"/>
        </w:rPr>
        <w:t>It is conceivable</w:t>
      </w:r>
      <w:r w:rsidRPr="00C6644D">
        <w:rPr>
          <w:rStyle w:val="StyleUnderline"/>
        </w:rPr>
        <w:t xml:space="preserve"> that at some point, enough people will become sufficiently discontent</w:t>
      </w:r>
      <w:r w:rsidRPr="00C6644D">
        <w:rPr>
          <w:sz w:val="16"/>
        </w:rPr>
        <w:t xml:space="preserve"> with the existing economic system and push for something radically different. Reasons for doing so could be the failure of the system to satisfy human needs and/or its inability to resolve the multidimensional crisis confronting humanity. Yet, </w:t>
      </w:r>
      <w:r w:rsidRPr="00C6644D">
        <w:rPr>
          <w:rStyle w:val="Emphasis"/>
        </w:rPr>
        <w:t>various material and ideational path-dependencies currently stand in the way of such a development</w:t>
      </w:r>
      <w:r w:rsidRPr="00C6644D">
        <w:rPr>
          <w:sz w:val="16"/>
        </w:rPr>
        <w:t xml:space="preserve">, particularly in countries with large middle-classes. </w:t>
      </w:r>
      <w:r w:rsidRPr="00C6644D">
        <w:rPr>
          <w:rStyle w:val="Emphasis"/>
        </w:rPr>
        <w:t>Even if it were to happen</w:t>
      </w:r>
      <w:r w:rsidRPr="00C6644D">
        <w:rPr>
          <w:sz w:val="16"/>
        </w:rPr>
        <w:t xml:space="preserve"> </w:t>
      </w:r>
      <w:r w:rsidRPr="00C6644D">
        <w:rPr>
          <w:rStyle w:val="StyleUnderline"/>
        </w:rPr>
        <w:t>that the majority wanted a break with the current system, it is far from given that</w:t>
      </w:r>
      <w:r w:rsidRPr="00C6644D">
        <w:rPr>
          <w:sz w:val="16"/>
        </w:rPr>
        <w:t xml:space="preserve"> a system based on the ideas of </w:t>
      </w:r>
      <w:r w:rsidRPr="00C6644D">
        <w:rPr>
          <w:rStyle w:val="StyleUnderline"/>
        </w:rPr>
        <w:t>degrowth is what they would demand</w:t>
      </w:r>
      <w:r w:rsidRPr="00C6644D">
        <w:rPr>
          <w:sz w:val="16"/>
        </w:rPr>
        <w:t>.</w:t>
      </w:r>
    </w:p>
    <w:p w14:paraId="75D90FF1" w14:textId="2E999BCD" w:rsidR="003C2A72" w:rsidRDefault="003C2A72" w:rsidP="003C2A72"/>
    <w:p w14:paraId="55FACCC8" w14:textId="4598F15C" w:rsidR="00BC12F9" w:rsidRDefault="00BC12F9" w:rsidP="00BC12F9">
      <w:pPr>
        <w:pStyle w:val="Heading3"/>
      </w:pPr>
      <w:r>
        <w:t>Decline Bad</w:t>
      </w:r>
    </w:p>
    <w:p w14:paraId="1770417F" w14:textId="29199570" w:rsidR="007C26C5" w:rsidRPr="007C26C5" w:rsidRDefault="007C26C5" w:rsidP="007C26C5">
      <w:pPr>
        <w:pStyle w:val="Heading4"/>
      </w:pPr>
      <w:r>
        <w:t>Decline causes extinction</w:t>
      </w:r>
    </w:p>
    <w:p w14:paraId="44DB9B88" w14:textId="77777777" w:rsidR="00BC12F9" w:rsidRDefault="00BC12F9" w:rsidP="00BC12F9">
      <w:r>
        <w:t xml:space="preserve">William </w:t>
      </w:r>
      <w:r w:rsidRPr="004F5942">
        <w:rPr>
          <w:rStyle w:val="Style13ptBold"/>
        </w:rPr>
        <w:t>Pesek 18</w:t>
      </w:r>
      <w:r>
        <w:t>, former columnist for Barron’s and Bloomberg, quoting former Treasury Secretary Lawrence Summers and Eurasia Group President Ian Bremmer, 1/12/18, “Why a 2018 crisis would be particularly devastating,” http://www.livemint.com/Opinion/iLkHAL2cCCxfOqYvRzFAsL/Why-a-2018-crisis-would-be-particularly-devastating.html</w:t>
      </w:r>
    </w:p>
    <w:p w14:paraId="37EA90C4" w14:textId="77777777" w:rsidR="00BC12F9" w:rsidRPr="004F5942" w:rsidRDefault="00BC12F9" w:rsidP="00BC12F9">
      <w:pPr>
        <w:rPr>
          <w:sz w:val="16"/>
        </w:rPr>
      </w:pPr>
      <w:r w:rsidRPr="004F5942">
        <w:rPr>
          <w:sz w:val="16"/>
        </w:rPr>
        <w:t xml:space="preserve">Twenty years ago, Lawrence Summers came up with a particularly graphic analogy for market crises: airplane crashes. </w:t>
      </w:r>
    </w:p>
    <w:p w14:paraId="3CC0794F" w14:textId="77777777" w:rsidR="00BC12F9" w:rsidRPr="004F5942" w:rsidRDefault="00BC12F9" w:rsidP="00BC12F9">
      <w:pPr>
        <w:rPr>
          <w:sz w:val="16"/>
        </w:rPr>
      </w:pPr>
      <w:r w:rsidRPr="004F5942">
        <w:rPr>
          <w:sz w:val="16"/>
        </w:rPr>
        <w:t xml:space="preserve">Jets, the former US treasury secretary explained, make travel faster, more efficient and safer, although the odd accident is far </w:t>
      </w:r>
      <w:proofErr w:type="gramStart"/>
      <w:r w:rsidRPr="004F5942">
        <w:rPr>
          <w:sz w:val="16"/>
        </w:rPr>
        <w:t>more stunning and deadly</w:t>
      </w:r>
      <w:proofErr w:type="gramEnd"/>
      <w:r w:rsidRPr="004F5942">
        <w:rPr>
          <w:sz w:val="16"/>
        </w:rPr>
        <w:t xml:space="preserve"> than one that befalls other forms of transport. “In the same way,” Summers said, “modern global financial markets carry with them enormous potential for benefit, even if some of the accidents are that much more spectacular.” </w:t>
      </w:r>
    </w:p>
    <w:p w14:paraId="3EFA97D4" w14:textId="77777777" w:rsidR="00BC12F9" w:rsidRPr="004F5942" w:rsidRDefault="00BC12F9" w:rsidP="00BC12F9">
      <w:pPr>
        <w:rPr>
          <w:sz w:val="16"/>
        </w:rPr>
      </w:pPr>
      <w:r w:rsidRPr="004F5942">
        <w:rPr>
          <w:sz w:val="16"/>
        </w:rPr>
        <w:t xml:space="preserve">This comparison leaps to mind as Summers sounds the alarm about 2018. </w:t>
      </w:r>
      <w:r w:rsidRPr="004F5942">
        <w:rPr>
          <w:rStyle w:val="StyleUnderline"/>
        </w:rPr>
        <w:t xml:space="preserve">Summers’s core policy belief is this: even when the periphery of </w:t>
      </w:r>
      <w:r w:rsidRPr="00CE70BD">
        <w:rPr>
          <w:rStyle w:val="StyleUnderline"/>
          <w:highlight w:val="yellow"/>
        </w:rPr>
        <w:t>the global economy</w:t>
      </w:r>
      <w:r w:rsidRPr="004F5942">
        <w:rPr>
          <w:sz w:val="16"/>
        </w:rPr>
        <w:t xml:space="preserve"> (emerging markets) </w:t>
      </w:r>
      <w:r w:rsidRPr="004F5942">
        <w:rPr>
          <w:rStyle w:val="StyleUnderline"/>
        </w:rPr>
        <w:t>plunges, the centre</w:t>
      </w:r>
      <w:r w:rsidRPr="004F5942">
        <w:rPr>
          <w:sz w:val="16"/>
        </w:rPr>
        <w:t xml:space="preserve"> (developed ones) </w:t>
      </w:r>
      <w:r w:rsidRPr="004F5942">
        <w:rPr>
          <w:rStyle w:val="StyleUnderline"/>
        </w:rPr>
        <w:t>is solid enough to hold capitalism together. Increasingly</w:t>
      </w:r>
      <w:r w:rsidRPr="004F5942">
        <w:rPr>
          <w:sz w:val="16"/>
        </w:rPr>
        <w:t xml:space="preserve">, Summers believes </w:t>
      </w:r>
      <w:r w:rsidRPr="004F5942">
        <w:rPr>
          <w:rStyle w:val="Emphasis"/>
        </w:rPr>
        <w:t xml:space="preserve">that centre </w:t>
      </w:r>
      <w:r w:rsidRPr="00CE70BD">
        <w:rPr>
          <w:rStyle w:val="Emphasis"/>
          <w:highlight w:val="yellow"/>
        </w:rPr>
        <w:t>might crack in</w:t>
      </w:r>
      <w:r w:rsidRPr="004F5942">
        <w:rPr>
          <w:rStyle w:val="Emphasis"/>
        </w:rPr>
        <w:t xml:space="preserve"> the event of </w:t>
      </w:r>
      <w:r w:rsidRPr="00CE70BD">
        <w:rPr>
          <w:rStyle w:val="Emphasis"/>
          <w:highlight w:val="yellow"/>
        </w:rPr>
        <w:t>new turmoil</w:t>
      </w:r>
      <w:r w:rsidRPr="004F5942">
        <w:rPr>
          <w:sz w:val="16"/>
        </w:rPr>
        <w:t>—</w:t>
      </w:r>
      <w:r w:rsidRPr="00104D4E">
        <w:rPr>
          <w:rStyle w:val="StyleUnderline"/>
        </w:rPr>
        <w:t>even within the 12 months ahead</w:t>
      </w:r>
      <w:r w:rsidRPr="00104D4E">
        <w:rPr>
          <w:sz w:val="16"/>
        </w:rPr>
        <w:t>.</w:t>
      </w:r>
      <w:r w:rsidRPr="004F5942">
        <w:rPr>
          <w:sz w:val="16"/>
        </w:rPr>
        <w:t xml:space="preserve"> </w:t>
      </w:r>
    </w:p>
    <w:p w14:paraId="2E9F6879" w14:textId="77777777" w:rsidR="00BC12F9" w:rsidRPr="004F5942" w:rsidRDefault="00BC12F9" w:rsidP="00BC12F9">
      <w:pPr>
        <w:rPr>
          <w:sz w:val="16"/>
        </w:rPr>
      </w:pPr>
      <w:r w:rsidRPr="004F5942">
        <w:rPr>
          <w:rStyle w:val="StyleUnderline"/>
        </w:rPr>
        <w:t xml:space="preserve">Stock </w:t>
      </w:r>
      <w:r w:rsidRPr="00CE70BD">
        <w:rPr>
          <w:rStyle w:val="StyleUnderline"/>
          <w:highlight w:val="yellow"/>
        </w:rPr>
        <w:t>markets</w:t>
      </w:r>
      <w:r w:rsidRPr="004F5942">
        <w:rPr>
          <w:sz w:val="16"/>
        </w:rPr>
        <w:t xml:space="preserve">, as Summers points out in recent speeches and op-eds, </w:t>
      </w:r>
      <w:r w:rsidRPr="00CE70BD">
        <w:rPr>
          <w:rStyle w:val="StyleUnderline"/>
          <w:highlight w:val="yellow"/>
        </w:rPr>
        <w:t>are</w:t>
      </w:r>
      <w:r w:rsidRPr="004F5942">
        <w:rPr>
          <w:rStyle w:val="StyleUnderline"/>
        </w:rPr>
        <w:t xml:space="preserve"> going </w:t>
      </w:r>
      <w:r w:rsidRPr="00CE70BD">
        <w:rPr>
          <w:rStyle w:val="StyleUnderline"/>
          <w:highlight w:val="yellow"/>
        </w:rPr>
        <w:t>gangbusters</w:t>
      </w:r>
      <w:r w:rsidRPr="004F5942">
        <w:rPr>
          <w:sz w:val="16"/>
        </w:rPr>
        <w:t xml:space="preserve">. That’s </w:t>
      </w:r>
      <w:r w:rsidRPr="00CE70BD">
        <w:rPr>
          <w:rStyle w:val="StyleUnderline"/>
          <w:highlight w:val="yellow"/>
        </w:rPr>
        <w:t>despite the US</w:t>
      </w:r>
      <w:r w:rsidRPr="004F5942">
        <w:rPr>
          <w:sz w:val="16"/>
        </w:rPr>
        <w:t xml:space="preserve"> being in the hands of a leader threatening trade wars, redistributing wealth to the top 1%, </w:t>
      </w:r>
      <w:r w:rsidRPr="00CE70BD">
        <w:rPr>
          <w:rStyle w:val="Emphasis"/>
          <w:highlight w:val="yellow"/>
        </w:rPr>
        <w:t>taunting nuclear states via Twitter</w:t>
      </w:r>
      <w:r w:rsidRPr="004F5942">
        <w:rPr>
          <w:sz w:val="16"/>
        </w:rPr>
        <w:t xml:space="preserve">, spouting untruths, attacking the media, </w:t>
      </w:r>
      <w:r w:rsidRPr="004F5942">
        <w:rPr>
          <w:rStyle w:val="StyleUnderline"/>
        </w:rPr>
        <w:t xml:space="preserve">flouting international laws, </w:t>
      </w:r>
      <w:r w:rsidRPr="00CE70BD">
        <w:rPr>
          <w:rStyle w:val="StyleUnderline"/>
          <w:highlight w:val="yellow"/>
        </w:rPr>
        <w:t>trampling</w:t>
      </w:r>
      <w:r w:rsidRPr="004F5942">
        <w:rPr>
          <w:rStyle w:val="StyleUnderline"/>
        </w:rPr>
        <w:t xml:space="preserve"> on </w:t>
      </w:r>
      <w:r w:rsidRPr="00CE70BD">
        <w:rPr>
          <w:rStyle w:val="StyleUnderline"/>
          <w:highlight w:val="yellow"/>
        </w:rPr>
        <w:t>democratic values</w:t>
      </w:r>
      <w:r w:rsidRPr="004F5942">
        <w:rPr>
          <w:sz w:val="16"/>
        </w:rPr>
        <w:t xml:space="preserve"> and cozying up to autocrats Washington used to abhor. </w:t>
      </w:r>
    </w:p>
    <w:p w14:paraId="3477B63C" w14:textId="77777777" w:rsidR="00BC12F9" w:rsidRPr="004F5942" w:rsidRDefault="00BC12F9" w:rsidP="00BC12F9">
      <w:pPr>
        <w:rPr>
          <w:sz w:val="16"/>
        </w:rPr>
      </w:pPr>
      <w:r w:rsidRPr="00CE70BD">
        <w:rPr>
          <w:rStyle w:val="StyleUnderline"/>
          <w:highlight w:val="yellow"/>
        </w:rPr>
        <w:t>China, Russia, Turkey</w:t>
      </w:r>
      <w:r w:rsidRPr="004F5942">
        <w:rPr>
          <w:rStyle w:val="StyleUnderline"/>
        </w:rPr>
        <w:t xml:space="preserve"> and </w:t>
      </w:r>
      <w:r w:rsidRPr="00CE70BD">
        <w:rPr>
          <w:rStyle w:val="StyleUnderline"/>
          <w:highlight w:val="yellow"/>
        </w:rPr>
        <w:t>Saudi</w:t>
      </w:r>
      <w:r w:rsidRPr="004F5942">
        <w:rPr>
          <w:rStyle w:val="StyleUnderline"/>
        </w:rPr>
        <w:t xml:space="preserve"> Arabia</w:t>
      </w:r>
      <w:r w:rsidRPr="004F5942">
        <w:rPr>
          <w:sz w:val="16"/>
        </w:rPr>
        <w:t xml:space="preserve">, Summers argues, </w:t>
      </w:r>
      <w:r w:rsidRPr="00CE70BD">
        <w:rPr>
          <w:rStyle w:val="StyleUnderline"/>
          <w:highlight w:val="yellow"/>
        </w:rPr>
        <w:t>are “more authoritarian</w:t>
      </w:r>
      <w:r w:rsidRPr="004F5942">
        <w:rPr>
          <w:rStyle w:val="StyleUnderline"/>
        </w:rPr>
        <w:t xml:space="preserve">, more nationalist and </w:t>
      </w:r>
      <w:r w:rsidRPr="00CE70BD">
        <w:rPr>
          <w:rStyle w:val="StyleUnderline"/>
          <w:highlight w:val="yellow"/>
        </w:rPr>
        <w:t>more truculent on the world stage</w:t>
      </w:r>
      <w:r w:rsidRPr="004F5942">
        <w:rPr>
          <w:rStyle w:val="StyleUnderline"/>
        </w:rPr>
        <w:t xml:space="preserve"> than they were a year ago.” </w:t>
      </w:r>
      <w:r w:rsidRPr="00CE70BD">
        <w:rPr>
          <w:rStyle w:val="StyleUnderline"/>
          <w:highlight w:val="yellow"/>
        </w:rPr>
        <w:t>North Korea is growing</w:t>
      </w:r>
      <w:r w:rsidRPr="004F5942">
        <w:rPr>
          <w:rStyle w:val="StyleUnderline"/>
        </w:rPr>
        <w:t xml:space="preserve"> more </w:t>
      </w:r>
      <w:r w:rsidRPr="00CE70BD">
        <w:rPr>
          <w:rStyle w:val="StyleUnderline"/>
          <w:highlight w:val="yellow"/>
        </w:rPr>
        <w:t>belligerent</w:t>
      </w:r>
      <w:r w:rsidRPr="004F5942">
        <w:rPr>
          <w:sz w:val="16"/>
        </w:rPr>
        <w:t xml:space="preserve">, more erratic </w:t>
      </w:r>
      <w:r w:rsidRPr="004F5942">
        <w:rPr>
          <w:rStyle w:val="StyleUnderline"/>
        </w:rPr>
        <w:t>and more nuclear</w:t>
      </w:r>
      <w:r w:rsidRPr="004F5942">
        <w:rPr>
          <w:sz w:val="16"/>
        </w:rPr>
        <w:t xml:space="preserve"> year after year. </w:t>
      </w:r>
      <w:r w:rsidRPr="004F5942">
        <w:rPr>
          <w:rStyle w:val="StyleUnderline"/>
        </w:rPr>
        <w:t>Europe</w:t>
      </w:r>
      <w:r w:rsidRPr="004F5942">
        <w:rPr>
          <w:sz w:val="16"/>
        </w:rPr>
        <w:t xml:space="preserve">, meanwhile, remains traumatized by Britain’s exit from the European Union (EU) and </w:t>
      </w:r>
      <w:r w:rsidRPr="004F5942">
        <w:rPr>
          <w:rStyle w:val="StyleUnderline"/>
        </w:rPr>
        <w:t>faces myriad populist and far-right insurgencies</w:t>
      </w:r>
      <w:r w:rsidRPr="004F5942">
        <w:rPr>
          <w:sz w:val="16"/>
        </w:rPr>
        <w:t xml:space="preserve">. </w:t>
      </w:r>
    </w:p>
    <w:p w14:paraId="6F96F230" w14:textId="77777777" w:rsidR="00BC12F9" w:rsidRPr="004F5942" w:rsidRDefault="00BC12F9" w:rsidP="00BC12F9">
      <w:pPr>
        <w:rPr>
          <w:sz w:val="16"/>
        </w:rPr>
      </w:pPr>
      <w:r w:rsidRPr="004F5942">
        <w:rPr>
          <w:sz w:val="16"/>
        </w:rPr>
        <w:t xml:space="preserve">All this begs the question: why, oh why, are equity markets surging as if investors haven’t a care? Why are bond yields so impossibly low from Washington to Tokyo as leaders borrow with abandon? Perhaps Bitcoin’s bewildering bull run is more a symptom of the extent to which markets have lost all sense of reality than an anomaly. </w:t>
      </w:r>
    </w:p>
    <w:p w14:paraId="0CD605D7" w14:textId="77777777" w:rsidR="00BC12F9" w:rsidRPr="004F5942" w:rsidRDefault="00BC12F9" w:rsidP="00BC12F9">
      <w:pPr>
        <w:rPr>
          <w:sz w:val="16"/>
        </w:rPr>
      </w:pPr>
      <w:r w:rsidRPr="004F5942">
        <w:rPr>
          <w:sz w:val="16"/>
        </w:rPr>
        <w:t xml:space="preserve">Trouble is, </w:t>
      </w:r>
      <w:r w:rsidRPr="004F5942">
        <w:rPr>
          <w:rStyle w:val="StyleUnderline"/>
        </w:rPr>
        <w:t>the global economy’s surface looks infinitely better than the foundations</w:t>
      </w:r>
      <w:r w:rsidRPr="004F5942">
        <w:rPr>
          <w:sz w:val="16"/>
        </w:rPr>
        <w:t xml:space="preserve"> beneath it. “Yes, </w:t>
      </w:r>
      <w:r w:rsidRPr="00CE70BD">
        <w:rPr>
          <w:rStyle w:val="StyleUnderline"/>
          <w:highlight w:val="yellow"/>
        </w:rPr>
        <w:t xml:space="preserve">markets are </w:t>
      </w:r>
      <w:proofErr w:type="gramStart"/>
      <w:r w:rsidRPr="00CE70BD">
        <w:rPr>
          <w:rStyle w:val="StyleUnderline"/>
          <w:highlight w:val="yellow"/>
        </w:rPr>
        <w:t>soaring</w:t>
      </w:r>
      <w:proofErr w:type="gramEnd"/>
      <w:r w:rsidRPr="004F5942">
        <w:rPr>
          <w:rStyle w:val="StyleUnderline"/>
        </w:rPr>
        <w:t xml:space="preserve"> and the economy isn’t bad, </w:t>
      </w:r>
      <w:r w:rsidRPr="00CE70BD">
        <w:rPr>
          <w:rStyle w:val="StyleUnderline"/>
          <w:highlight w:val="yellow"/>
        </w:rPr>
        <w:t>but</w:t>
      </w:r>
      <w:r w:rsidRPr="004F5942">
        <w:rPr>
          <w:rStyle w:val="StyleUnderline"/>
        </w:rPr>
        <w:t xml:space="preserve"> citizens are divided,” says</w:t>
      </w:r>
      <w:r w:rsidRPr="004F5942">
        <w:rPr>
          <w:sz w:val="16"/>
        </w:rPr>
        <w:t xml:space="preserve"> Ian </w:t>
      </w:r>
      <w:r w:rsidRPr="004F5942">
        <w:rPr>
          <w:rStyle w:val="StyleUnderline"/>
        </w:rPr>
        <w:t>Bremmer, president of Eurasia Group</w:t>
      </w:r>
      <w:r w:rsidRPr="004F5942">
        <w:rPr>
          <w:sz w:val="16"/>
        </w:rPr>
        <w:t xml:space="preserve">. “Governments aren’t doing much governing. And </w:t>
      </w:r>
      <w:r w:rsidRPr="004F5942">
        <w:rPr>
          <w:rStyle w:val="Emphasis"/>
        </w:rPr>
        <w:t xml:space="preserve">the </w:t>
      </w:r>
      <w:r w:rsidRPr="00CE70BD">
        <w:rPr>
          <w:rStyle w:val="Emphasis"/>
          <w:highlight w:val="yellow"/>
        </w:rPr>
        <w:t>global order is unraveling</w:t>
      </w:r>
      <w:r w:rsidRPr="004F5942">
        <w:rPr>
          <w:sz w:val="16"/>
        </w:rPr>
        <w:t xml:space="preserve">.” </w:t>
      </w:r>
    </w:p>
    <w:p w14:paraId="09AAB9E3" w14:textId="77777777" w:rsidR="00BC12F9" w:rsidRPr="004F5942" w:rsidRDefault="00BC12F9" w:rsidP="00BC12F9">
      <w:pPr>
        <w:rPr>
          <w:sz w:val="16"/>
        </w:rPr>
      </w:pPr>
      <w:r w:rsidRPr="00CE70BD">
        <w:rPr>
          <w:rStyle w:val="StyleUnderline"/>
          <w:highlight w:val="yellow"/>
        </w:rPr>
        <w:t>What happens if</w:t>
      </w:r>
      <w:r w:rsidRPr="004F5942">
        <w:rPr>
          <w:rStyle w:val="StyleUnderline"/>
        </w:rPr>
        <w:t xml:space="preserve"> there is some kind of reckoning?</w:t>
      </w:r>
      <w:r w:rsidRPr="004F5942">
        <w:rPr>
          <w:sz w:val="16"/>
        </w:rPr>
        <w:t xml:space="preserve"> Say </w:t>
      </w:r>
      <w:r w:rsidRPr="00CE70BD">
        <w:rPr>
          <w:rStyle w:val="Emphasis"/>
          <w:highlight w:val="yellow"/>
        </w:rPr>
        <w:t>if Wall Street hit a 2008-like wall</w:t>
      </w:r>
      <w:r w:rsidRPr="004F5942">
        <w:rPr>
          <w:sz w:val="16"/>
        </w:rPr>
        <w:t xml:space="preserve">, China’s debt meltdown </w:t>
      </w:r>
      <w:proofErr w:type="gramStart"/>
      <w:r w:rsidRPr="004F5942">
        <w:rPr>
          <w:sz w:val="16"/>
        </w:rPr>
        <w:t>arrived</w:t>
      </w:r>
      <w:proofErr w:type="gramEnd"/>
      <w:r w:rsidRPr="004F5942">
        <w:rPr>
          <w:sz w:val="16"/>
        </w:rPr>
        <w:t xml:space="preserve"> or Washington started a trade war. A major terrorist attack, conflict on the Korean peninsula, confrontation in the South China Sea or troubles in Iran or Pakistan could slam markets. </w:t>
      </w:r>
    </w:p>
    <w:p w14:paraId="75A9F674" w14:textId="77777777" w:rsidR="00BC12F9" w:rsidRPr="004F5942" w:rsidRDefault="00BC12F9" w:rsidP="00BC12F9">
      <w:pPr>
        <w:rPr>
          <w:sz w:val="16"/>
        </w:rPr>
      </w:pPr>
      <w:r w:rsidRPr="004F5942">
        <w:rPr>
          <w:sz w:val="16"/>
        </w:rPr>
        <w:t xml:space="preserve">At the same moment, </w:t>
      </w:r>
      <w:r w:rsidRPr="004F5942">
        <w:rPr>
          <w:rStyle w:val="StyleUnderline"/>
        </w:rPr>
        <w:t>“the scale of the world’s political challenges is daunting</w:t>
      </w:r>
      <w:r w:rsidRPr="004F5942">
        <w:rPr>
          <w:sz w:val="16"/>
        </w:rPr>
        <w:t>”, Bremmer says. “</w:t>
      </w:r>
      <w:r w:rsidRPr="004F5942">
        <w:rPr>
          <w:rStyle w:val="StyleUnderline"/>
        </w:rPr>
        <w:t>Liberal democracies have less legitimacy than at any time since World War II</w:t>
      </w:r>
      <w:r w:rsidRPr="004F5942">
        <w:rPr>
          <w:sz w:val="16"/>
        </w:rPr>
        <w:t xml:space="preserve">, and most of their structural problems don’t appear fixable. </w:t>
      </w:r>
      <w:r w:rsidRPr="00CE70BD">
        <w:rPr>
          <w:rStyle w:val="StyleUnderline"/>
          <w:highlight w:val="yellow"/>
        </w:rPr>
        <w:t>Today’s</w:t>
      </w:r>
      <w:r w:rsidRPr="004F5942">
        <w:rPr>
          <w:rStyle w:val="StyleUnderline"/>
        </w:rPr>
        <w:t xml:space="preserve"> strongest </w:t>
      </w:r>
      <w:r w:rsidRPr="00CE70BD">
        <w:rPr>
          <w:rStyle w:val="StyleUnderline"/>
          <w:highlight w:val="yellow"/>
        </w:rPr>
        <w:t>leaders show little interest in</w:t>
      </w:r>
      <w:r w:rsidRPr="004F5942">
        <w:rPr>
          <w:sz w:val="16"/>
        </w:rPr>
        <w:t xml:space="preserve"> civil society or </w:t>
      </w:r>
      <w:r w:rsidRPr="00CE70BD">
        <w:rPr>
          <w:rStyle w:val="StyleUnderline"/>
          <w:highlight w:val="yellow"/>
        </w:rPr>
        <w:t>common values</w:t>
      </w:r>
      <w:r w:rsidRPr="004F5942">
        <w:rPr>
          <w:sz w:val="16"/>
        </w:rPr>
        <w:t xml:space="preserve">.” Looking at the past two decades, </w:t>
      </w:r>
      <w:r w:rsidRPr="004F5942">
        <w:rPr>
          <w:rStyle w:val="StyleUnderline"/>
        </w:rPr>
        <w:t>if his team “had to pick one year for a big unexpected crisis</w:t>
      </w:r>
      <w:r w:rsidRPr="004F5942">
        <w:rPr>
          <w:sz w:val="16"/>
        </w:rPr>
        <w:t>—the geopolitical equivalent of the 2008 financial meltdown—</w:t>
      </w:r>
      <w:r w:rsidRPr="004F5942">
        <w:rPr>
          <w:rStyle w:val="Emphasis"/>
        </w:rPr>
        <w:t>it feels like 2018</w:t>
      </w:r>
      <w:r w:rsidRPr="004F5942">
        <w:rPr>
          <w:sz w:val="16"/>
        </w:rPr>
        <w:t xml:space="preserve">,” Bremmer says. </w:t>
      </w:r>
    </w:p>
    <w:p w14:paraId="1460BACD" w14:textId="77777777" w:rsidR="00BC12F9" w:rsidRPr="004F5942" w:rsidRDefault="00BC12F9" w:rsidP="00BC12F9">
      <w:pPr>
        <w:rPr>
          <w:sz w:val="16"/>
        </w:rPr>
      </w:pPr>
      <w:r w:rsidRPr="004F5942">
        <w:rPr>
          <w:rStyle w:val="StyleUnderline"/>
        </w:rPr>
        <w:t>Summers worries geopolitics and economics will collide</w:t>
      </w:r>
      <w:r w:rsidRPr="004F5942">
        <w:rPr>
          <w:sz w:val="16"/>
        </w:rPr>
        <w:t xml:space="preserve">. “Financial markets are widely cited, including by US President Donald Trump, as providing comfort in the current moment,” he says. “But </w:t>
      </w:r>
      <w:r w:rsidRPr="004F5942">
        <w:rPr>
          <w:rStyle w:val="Emphasis"/>
          <w:sz w:val="24"/>
        </w:rPr>
        <w:t xml:space="preserve">a </w:t>
      </w:r>
      <w:r w:rsidRPr="00CE70BD">
        <w:rPr>
          <w:rStyle w:val="Emphasis"/>
          <w:sz w:val="24"/>
          <w:highlight w:val="yellow"/>
        </w:rPr>
        <w:t>relapse into financial crisis would</w:t>
      </w:r>
      <w:r w:rsidRPr="004F5942">
        <w:rPr>
          <w:rStyle w:val="Emphasis"/>
          <w:sz w:val="24"/>
        </w:rPr>
        <w:t xml:space="preserve"> likely </w:t>
      </w:r>
      <w:r w:rsidRPr="00CE70BD">
        <w:rPr>
          <w:rStyle w:val="Emphasis"/>
          <w:sz w:val="24"/>
          <w:highlight w:val="yellow"/>
        </w:rPr>
        <w:t>have catastrophic political consequences</w:t>
      </w:r>
      <w:r w:rsidRPr="004F5942">
        <w:rPr>
          <w:rStyle w:val="StyleUnderline"/>
        </w:rPr>
        <w:t>, sweeping into power even more toxic populist nationalists</w:t>
      </w:r>
      <w:r w:rsidRPr="004F5942">
        <w:rPr>
          <w:sz w:val="16"/>
        </w:rPr>
        <w:t xml:space="preserve">.” </w:t>
      </w:r>
    </w:p>
    <w:p w14:paraId="5DEB0B49" w14:textId="77777777" w:rsidR="00BC12F9" w:rsidRPr="004F5942" w:rsidRDefault="00BC12F9" w:rsidP="00BC12F9">
      <w:pPr>
        <w:rPr>
          <w:sz w:val="16"/>
        </w:rPr>
      </w:pPr>
      <w:r w:rsidRPr="004F5942">
        <w:rPr>
          <w:sz w:val="16"/>
        </w:rPr>
        <w:t xml:space="preserve">My objective here isn’t to give readers sleepless nights, but to call out the gaping disconnect between jubilant markets and the chaos that may lie ahead. </w:t>
      </w:r>
    </w:p>
    <w:p w14:paraId="1D1CCDEE" w14:textId="77777777" w:rsidR="00BC12F9" w:rsidRPr="004F5942" w:rsidRDefault="00BC12F9" w:rsidP="00BC12F9">
      <w:pPr>
        <w:rPr>
          <w:sz w:val="16"/>
        </w:rPr>
      </w:pPr>
      <w:r w:rsidRPr="004F5942">
        <w:rPr>
          <w:rStyle w:val="StyleUnderline"/>
        </w:rPr>
        <w:t>Asia learned a great deal from its 1997-98 meltdown</w:t>
      </w:r>
      <w:r w:rsidRPr="004F5942">
        <w:rPr>
          <w:sz w:val="16"/>
        </w:rPr>
        <w:t xml:space="preserve">. Banks were strengthened, currencies became more flexible, central banks amassed ample currency reserves and governments increased transparency. After that 2013 “taper tantrum,” India, for example, worked to stabilize the rupee, tame inflation and address bad loans in the banking system. </w:t>
      </w:r>
      <w:r w:rsidRPr="00CE70BD">
        <w:rPr>
          <w:rStyle w:val="StyleUnderline"/>
          <w:highlight w:val="yellow"/>
        </w:rPr>
        <w:t>The West learned</w:t>
      </w:r>
      <w:r w:rsidRPr="004F5942">
        <w:rPr>
          <w:rStyle w:val="StyleUnderline"/>
        </w:rPr>
        <w:t xml:space="preserve"> far </w:t>
      </w:r>
      <w:r w:rsidRPr="00CE70BD">
        <w:rPr>
          <w:rStyle w:val="StyleUnderline"/>
          <w:highlight w:val="yellow"/>
        </w:rPr>
        <w:t>less from</w:t>
      </w:r>
      <w:r w:rsidRPr="004F5942">
        <w:rPr>
          <w:sz w:val="16"/>
        </w:rPr>
        <w:t xml:space="preserve"> the </w:t>
      </w:r>
      <w:r w:rsidRPr="004F5942">
        <w:rPr>
          <w:rStyle w:val="StyleUnderline"/>
        </w:rPr>
        <w:t>20</w:t>
      </w:r>
      <w:r w:rsidRPr="00CE70BD">
        <w:rPr>
          <w:rStyle w:val="StyleUnderline"/>
          <w:highlight w:val="yellow"/>
        </w:rPr>
        <w:t>08</w:t>
      </w:r>
      <w:r w:rsidRPr="004F5942">
        <w:rPr>
          <w:sz w:val="16"/>
        </w:rPr>
        <w:t xml:space="preserve"> Lehman Brothers crash, throwing money at the problem, but demurring on painful reforms. </w:t>
      </w:r>
      <w:r w:rsidRPr="00CE70BD">
        <w:rPr>
          <w:rStyle w:val="Emphasis"/>
          <w:highlight w:val="yellow"/>
        </w:rPr>
        <w:t>Banks are re-leveraging</w:t>
      </w:r>
      <w:r w:rsidRPr="004F5942">
        <w:rPr>
          <w:rStyle w:val="Emphasis"/>
        </w:rPr>
        <w:t xml:space="preserve"> as we speak</w:t>
      </w:r>
      <w:r w:rsidRPr="004F5942">
        <w:rPr>
          <w:sz w:val="16"/>
        </w:rPr>
        <w:t xml:space="preserve">. </w:t>
      </w:r>
    </w:p>
    <w:p w14:paraId="7514F834" w14:textId="77777777" w:rsidR="00BC12F9" w:rsidRPr="00846E24" w:rsidRDefault="00BC12F9" w:rsidP="00BC12F9">
      <w:pPr>
        <w:rPr>
          <w:b/>
          <w:iCs/>
          <w:highlight w:val="yellow"/>
          <w:u w:val="single"/>
          <w:bdr w:val="single" w:sz="18" w:space="0" w:color="auto"/>
        </w:rPr>
      </w:pPr>
      <w:r w:rsidRPr="00CE70BD">
        <w:rPr>
          <w:rStyle w:val="StyleUnderline"/>
          <w:highlight w:val="yellow"/>
        </w:rPr>
        <w:t>Market meltdowns</w:t>
      </w:r>
      <w:r w:rsidRPr="004F5942">
        <w:rPr>
          <w:sz w:val="16"/>
        </w:rPr>
        <w:t xml:space="preserve"> tend to </w:t>
      </w:r>
      <w:r w:rsidRPr="00CE70BD">
        <w:rPr>
          <w:rStyle w:val="StyleUnderline"/>
          <w:highlight w:val="yellow"/>
        </w:rPr>
        <w:t>happen</w:t>
      </w:r>
      <w:r w:rsidRPr="004F5942">
        <w:rPr>
          <w:rStyle w:val="StyleUnderline"/>
        </w:rPr>
        <w:t xml:space="preserve"> </w:t>
      </w:r>
      <w:r w:rsidRPr="004F5942">
        <w:rPr>
          <w:rStyle w:val="Emphasis"/>
        </w:rPr>
        <w:t xml:space="preserve">sooner and </w:t>
      </w:r>
      <w:r w:rsidRPr="00CE70BD">
        <w:rPr>
          <w:rStyle w:val="Emphasis"/>
          <w:highlight w:val="yellow"/>
        </w:rPr>
        <w:t>faster than punters expect</w:t>
      </w:r>
      <w:r w:rsidRPr="00CE70BD">
        <w:rPr>
          <w:rStyle w:val="StyleUnderline"/>
          <w:highlight w:val="yellow"/>
        </w:rPr>
        <w:t>. In</w:t>
      </w:r>
      <w:r w:rsidRPr="004F5942">
        <w:rPr>
          <w:rStyle w:val="StyleUnderline"/>
        </w:rPr>
        <w:t xml:space="preserve"> 20</w:t>
      </w:r>
      <w:r w:rsidRPr="00CE70BD">
        <w:rPr>
          <w:rStyle w:val="StyleUnderline"/>
          <w:highlight w:val="yellow"/>
        </w:rPr>
        <w:t>08, the US responded by cutting</w:t>
      </w:r>
      <w:r w:rsidRPr="004F5942">
        <w:rPr>
          <w:rStyle w:val="StyleUnderline"/>
        </w:rPr>
        <w:t xml:space="preserve"> short-term </w:t>
      </w:r>
      <w:r w:rsidRPr="00CE70BD">
        <w:rPr>
          <w:rStyle w:val="StyleUnderline"/>
          <w:highlight w:val="yellow"/>
        </w:rPr>
        <w:t>rates</w:t>
      </w:r>
      <w:r w:rsidRPr="004F5942">
        <w:rPr>
          <w:rStyle w:val="StyleUnderline"/>
        </w:rPr>
        <w:t xml:space="preserve"> 500 basis points</w:t>
      </w:r>
      <w:r w:rsidRPr="004F5942">
        <w:rPr>
          <w:sz w:val="16"/>
        </w:rPr>
        <w:t xml:space="preserve"> (one basis point is 0.01 percentage point), while peers in Europe and Japan followed suit. </w:t>
      </w:r>
      <w:r w:rsidRPr="00CE70BD">
        <w:rPr>
          <w:rStyle w:val="Emphasis"/>
          <w:highlight w:val="yellow"/>
        </w:rPr>
        <w:t>Such a response isn’t available in 2018</w:t>
      </w:r>
      <w:r w:rsidRPr="004F5942">
        <w:rPr>
          <w:rStyle w:val="StyleUnderline"/>
        </w:rPr>
        <w:t>. Nor is aggressive fiscal loosening</w:t>
      </w:r>
      <w:r w:rsidRPr="004F5942">
        <w:rPr>
          <w:sz w:val="16"/>
        </w:rPr>
        <w:t xml:space="preserve">. The Trump White House already engineered a $1.5 trillion tax cut the economy didn’t need. </w:t>
      </w:r>
    </w:p>
    <w:p w14:paraId="4082CD70" w14:textId="77777777" w:rsidR="00BC12F9" w:rsidRPr="004F5942" w:rsidRDefault="00BC12F9" w:rsidP="00BC12F9">
      <w:pPr>
        <w:rPr>
          <w:sz w:val="16"/>
        </w:rPr>
      </w:pPr>
      <w:r w:rsidRPr="004F5942">
        <w:rPr>
          <w:rStyle w:val="StyleUnderline"/>
        </w:rPr>
        <w:t>That</w:t>
      </w:r>
      <w:r w:rsidRPr="004F5942">
        <w:rPr>
          <w:sz w:val="16"/>
        </w:rPr>
        <w:t xml:space="preserve">, Summers says, </w:t>
      </w:r>
      <w:r w:rsidRPr="004F5942">
        <w:rPr>
          <w:rStyle w:val="StyleUnderline"/>
        </w:rPr>
        <w:t xml:space="preserve">means </w:t>
      </w:r>
      <w:r w:rsidRPr="00CE70BD">
        <w:rPr>
          <w:rStyle w:val="Emphasis"/>
          <w:sz w:val="24"/>
          <w:highlight w:val="yellow"/>
        </w:rPr>
        <w:t>the next recession will be “protracted and deep</w:t>
      </w:r>
      <w:r w:rsidRPr="00CE70BD">
        <w:rPr>
          <w:rStyle w:val="StyleUnderline"/>
          <w:highlight w:val="yellow"/>
        </w:rPr>
        <w:t xml:space="preserve">, with </w:t>
      </w:r>
      <w:r w:rsidRPr="00CE70BD">
        <w:rPr>
          <w:rStyle w:val="Emphasis"/>
          <w:highlight w:val="yellow"/>
        </w:rPr>
        <w:t>severe global consequences</w:t>
      </w:r>
      <w:r w:rsidRPr="004F5942">
        <w:rPr>
          <w:rStyle w:val="StyleUnderline"/>
        </w:rPr>
        <w:t>.” In 2009</w:t>
      </w:r>
      <w:r w:rsidRPr="004F5942">
        <w:rPr>
          <w:sz w:val="16"/>
        </w:rPr>
        <w:t xml:space="preserve">, after Wall Street cracked, then-US President Barack </w:t>
      </w:r>
      <w:r w:rsidRPr="00CE70BD">
        <w:rPr>
          <w:rStyle w:val="StyleUnderline"/>
          <w:highlight w:val="yellow"/>
        </w:rPr>
        <w:t>Obama cobbled together</w:t>
      </w:r>
      <w:r w:rsidRPr="004F5942">
        <w:rPr>
          <w:rStyle w:val="StyleUnderline"/>
        </w:rPr>
        <w:t xml:space="preserve"> a global </w:t>
      </w:r>
      <w:r w:rsidRPr="00CE70BD">
        <w:rPr>
          <w:rStyle w:val="StyleUnderline"/>
          <w:highlight w:val="yellow"/>
        </w:rPr>
        <w:t xml:space="preserve">response with </w:t>
      </w:r>
      <w:r w:rsidRPr="00CE70BD">
        <w:rPr>
          <w:rStyle w:val="Emphasis"/>
          <w:highlight w:val="yellow"/>
        </w:rPr>
        <w:t>G</w:t>
      </w:r>
      <w:r w:rsidRPr="004F5942">
        <w:rPr>
          <w:sz w:val="16"/>
        </w:rPr>
        <w:t xml:space="preserve">roup of </w:t>
      </w:r>
      <w:r w:rsidRPr="00CE70BD">
        <w:rPr>
          <w:rStyle w:val="Emphasis"/>
          <w:highlight w:val="yellow"/>
        </w:rPr>
        <w:t>20</w:t>
      </w:r>
      <w:r w:rsidRPr="004F5942">
        <w:rPr>
          <w:rStyle w:val="StyleUnderline"/>
        </w:rPr>
        <w:t xml:space="preserve"> nations. </w:t>
      </w:r>
      <w:r w:rsidRPr="00CE70BD">
        <w:rPr>
          <w:rStyle w:val="StyleUnderline"/>
          <w:highlight w:val="yellow"/>
        </w:rPr>
        <w:t xml:space="preserve">Trump has </w:t>
      </w:r>
      <w:r w:rsidRPr="00CE70BD">
        <w:rPr>
          <w:rStyle w:val="Emphasis"/>
          <w:highlight w:val="yellow"/>
        </w:rPr>
        <w:t>gone the other way</w:t>
      </w:r>
      <w:r w:rsidRPr="004F5942">
        <w:rPr>
          <w:rStyle w:val="StyleUnderline"/>
        </w:rPr>
        <w:t>, alienating</w:t>
      </w:r>
      <w:r w:rsidRPr="004F5942">
        <w:rPr>
          <w:sz w:val="16"/>
        </w:rPr>
        <w:t xml:space="preserve"> most of the </w:t>
      </w:r>
      <w:r w:rsidRPr="004F5942">
        <w:rPr>
          <w:rStyle w:val="StyleUnderline"/>
        </w:rPr>
        <w:t>allies Obama worked with to restore global calm</w:t>
      </w:r>
      <w:r w:rsidRPr="004F5942">
        <w:rPr>
          <w:sz w:val="16"/>
        </w:rPr>
        <w:t xml:space="preserve">. </w:t>
      </w:r>
    </w:p>
    <w:p w14:paraId="751026EA" w14:textId="77777777" w:rsidR="00BC12F9" w:rsidRPr="004F5942" w:rsidRDefault="00BC12F9" w:rsidP="00BC12F9">
      <w:pPr>
        <w:rPr>
          <w:sz w:val="16"/>
        </w:rPr>
      </w:pPr>
      <w:r w:rsidRPr="004F5942">
        <w:rPr>
          <w:sz w:val="16"/>
        </w:rPr>
        <w:t xml:space="preserve">“I shudder to think what </w:t>
      </w:r>
      <w:r w:rsidRPr="004F5942">
        <w:rPr>
          <w:rStyle w:val="StyleUnderline"/>
        </w:rPr>
        <w:t xml:space="preserve">a </w:t>
      </w:r>
      <w:r w:rsidRPr="00CE70BD">
        <w:rPr>
          <w:rStyle w:val="StyleUnderline"/>
          <w:highlight w:val="yellow"/>
        </w:rPr>
        <w:t>serious recession will mean</w:t>
      </w:r>
      <w:r w:rsidRPr="004F5942">
        <w:rPr>
          <w:sz w:val="16"/>
        </w:rPr>
        <w:t xml:space="preserve"> for politics and policy,” Summers says. “</w:t>
      </w:r>
      <w:r w:rsidRPr="004F5942">
        <w:rPr>
          <w:rStyle w:val="StyleUnderline"/>
        </w:rPr>
        <w:t xml:space="preserve">It is hard to imagine avoiding a resurgence of </w:t>
      </w:r>
      <w:r w:rsidRPr="00CE70BD">
        <w:rPr>
          <w:rStyle w:val="Emphasis"/>
          <w:highlight w:val="yellow"/>
        </w:rPr>
        <w:t>protectionism, populism</w:t>
      </w:r>
      <w:r w:rsidRPr="004F5942">
        <w:rPr>
          <w:rStyle w:val="Emphasis"/>
        </w:rPr>
        <w:t xml:space="preserve">, and </w:t>
      </w:r>
      <w:r w:rsidRPr="00CE70BD">
        <w:rPr>
          <w:rStyle w:val="Emphasis"/>
          <w:highlight w:val="yellow"/>
        </w:rPr>
        <w:t>scapegoating</w:t>
      </w:r>
      <w:r w:rsidRPr="004F5942">
        <w:rPr>
          <w:sz w:val="16"/>
        </w:rPr>
        <w:t xml:space="preserve">. In such a scenario, as with another financial crisis, </w:t>
      </w:r>
      <w:r w:rsidRPr="004F5942">
        <w:rPr>
          <w:rStyle w:val="Emphasis"/>
        </w:rPr>
        <w:t>the centre will not hold</w:t>
      </w:r>
      <w:r w:rsidRPr="004F5942">
        <w:rPr>
          <w:sz w:val="16"/>
        </w:rPr>
        <w:t>.”</w:t>
      </w:r>
    </w:p>
    <w:p w14:paraId="07B1C810" w14:textId="77777777" w:rsidR="00BC12F9" w:rsidRPr="004F5942" w:rsidRDefault="00BC12F9" w:rsidP="00BC12F9">
      <w:pPr>
        <w:rPr>
          <w:sz w:val="16"/>
        </w:rPr>
      </w:pPr>
      <w:r w:rsidRPr="004F5942">
        <w:rPr>
          <w:sz w:val="16"/>
        </w:rPr>
        <w:t>It’s hard to imagine, too, the severity of the next airplane-like crash in global markets.</w:t>
      </w:r>
    </w:p>
    <w:p w14:paraId="4A54B466" w14:textId="77777777" w:rsidR="00BC12F9" w:rsidRDefault="00BC12F9" w:rsidP="00BC12F9"/>
    <w:p w14:paraId="3D6D1D52" w14:textId="7FB1466F" w:rsidR="000633BE" w:rsidRDefault="00C95E47" w:rsidP="00C95E47">
      <w:pPr>
        <w:pStyle w:val="Heading3"/>
      </w:pPr>
      <w:r>
        <w:t>Decline can’t solve</w:t>
      </w:r>
    </w:p>
    <w:p w14:paraId="73E9B262" w14:textId="46FC0A56" w:rsidR="007D6882" w:rsidRPr="00A301C9" w:rsidRDefault="007D6882" w:rsidP="007D6882">
      <w:pPr>
        <w:pStyle w:val="Heading4"/>
      </w:pPr>
      <w:r>
        <w:t>Can’t</w:t>
      </w:r>
      <w:r w:rsidRPr="00A301C9">
        <w:t xml:space="preserve"> </w:t>
      </w:r>
      <w:r>
        <w:t>Solve Warming</w:t>
      </w:r>
      <w:r w:rsidRPr="00A301C9">
        <w:t xml:space="preserve"> </w:t>
      </w:r>
    </w:p>
    <w:p w14:paraId="676D3EC1" w14:textId="77777777" w:rsidR="007D6882" w:rsidRPr="00A301C9" w:rsidRDefault="007D6882" w:rsidP="007D6882">
      <w:r w:rsidRPr="00A301C9">
        <w:rPr>
          <w:rStyle w:val="Style13ptBold"/>
        </w:rPr>
        <w:t>Pollin 16</w:t>
      </w:r>
      <w:r w:rsidRPr="00A301C9">
        <w:t xml:space="preserve"> -  professor of economics at the University of Massachusetts Amherst and founding co-director of its Political Economy Research Institute, (Robert, “Debate: Is “Degrowth” the Way to Reduce Greenhouse Gases?,” Naked Capitalism, June 6 2016, </w:t>
      </w:r>
      <w:hyperlink r:id="rId19" w:history="1">
        <w:r w:rsidRPr="00A301C9">
          <w:rPr>
            <w:rStyle w:val="Hyperlink"/>
          </w:rPr>
          <w:t>http://www.nakedcapitalism.com/2016/06/debate-is-degrowth-the-way-to-reduce-greenhouse-gases.html</w:t>
        </w:r>
      </w:hyperlink>
      <w:r w:rsidRPr="00A301C9">
        <w:t xml:space="preserve">, jwg) </w:t>
      </w:r>
    </w:p>
    <w:p w14:paraId="650D5458" w14:textId="77777777" w:rsidR="007D6882" w:rsidRDefault="007D6882" w:rsidP="007D6882">
      <w:r w:rsidRPr="00A301C9">
        <w:t xml:space="preserve">Okay. Thanks again for having me on. I want to say, first of all, that I certainly share a lot of the concerns that Peter and many other proponents of degrowth, or variations thereof, have with respect, first of all, to using GDP as a measure of welfare, thinking that GDP is the be-all, end-all, that economies have to grow to make living standards better. I share all of those concerns. I want to focus strictly on the issue of reducing greenhouse gas emissions. In particular, CO2 emissions, which </w:t>
      </w:r>
      <w:r w:rsidRPr="005070B7">
        <w:t>constitute about 80 percent of greenhouse gas emissions. And my point is very straightforward. We have to</w:t>
      </w:r>
      <w:r w:rsidRPr="005070B7">
        <w:rPr>
          <w:rStyle w:val="StyleUnderline"/>
        </w:rPr>
        <w:t>, if we take even the conservative assumptions of the Intergovernmental Panel on Climate Change, the IPCC, we have to reduce emissions somewhere in the range of 40 percent within 20 years</w:t>
      </w:r>
      <w:r w:rsidRPr="005070B7">
        <w:t xml:space="preserve">, </w:t>
      </w:r>
      <w:r w:rsidRPr="005070B7">
        <w:rPr>
          <w:rStyle w:val="StyleUnderline"/>
        </w:rPr>
        <w:t>80 percent by 2050,</w:t>
      </w:r>
      <w:r w:rsidRPr="005070B7">
        <w:t xml:space="preserve"> 35 years, </w:t>
      </w:r>
      <w:r w:rsidRPr="005070B7">
        <w:rPr>
          <w:rStyle w:val="StyleUnderline"/>
        </w:rPr>
        <w:t xml:space="preserve">and certainly by the end of this century eliminate CO2 emissions from energy altogether. </w:t>
      </w:r>
      <w:r w:rsidRPr="005070B7">
        <w:t xml:space="preserve">In order to do that, </w:t>
      </w:r>
      <w:r w:rsidRPr="005070B7">
        <w:rPr>
          <w:rStyle w:val="Emphasis"/>
        </w:rPr>
        <w:t xml:space="preserve">we simply </w:t>
      </w:r>
      <w:r w:rsidRPr="00A301C9">
        <w:rPr>
          <w:rStyle w:val="Emphasis"/>
          <w:highlight w:val="cyan"/>
        </w:rPr>
        <w:t xml:space="preserve">can’t get close </w:t>
      </w:r>
      <w:r w:rsidRPr="005070B7">
        <w:rPr>
          <w:rStyle w:val="Emphasis"/>
        </w:rPr>
        <w:t xml:space="preserve">to that goal </w:t>
      </w:r>
      <w:r w:rsidRPr="00EC54A1">
        <w:rPr>
          <w:rStyle w:val="Emphasis"/>
          <w:highlight w:val="cyan"/>
        </w:rPr>
        <w:t>by reducing GDP</w:t>
      </w:r>
      <w:r w:rsidRPr="005070B7">
        <w:rPr>
          <w:rStyle w:val="Emphasis"/>
        </w:rPr>
        <w:t xml:space="preserve"> alone</w:t>
      </w:r>
      <w:r w:rsidRPr="00A301C9">
        <w:rPr>
          <w:rStyle w:val="Emphasis"/>
        </w:rPr>
        <w:t xml:space="preserve">. GDP reduction, </w:t>
      </w:r>
      <w:r w:rsidRPr="00EC54A1">
        <w:rPr>
          <w:rStyle w:val="Emphasis"/>
        </w:rPr>
        <w:t xml:space="preserve">degrowth, </w:t>
      </w:r>
      <w:r w:rsidRPr="005070B7">
        <w:rPr>
          <w:rStyle w:val="Emphasis"/>
        </w:rPr>
        <w:t>is not a solution to climate stabilization.</w:t>
      </w:r>
      <w:r w:rsidRPr="00A301C9">
        <w:rPr>
          <w:rStyle w:val="Emphasis"/>
        </w:rPr>
        <w:t xml:space="preserve"> </w:t>
      </w:r>
      <w:r w:rsidRPr="005070B7">
        <w:rPr>
          <w:rStyle w:val="Emphasis"/>
        </w:rPr>
        <w:t xml:space="preserve">What </w:t>
      </w:r>
      <w:r w:rsidRPr="00A301C9">
        <w:rPr>
          <w:rStyle w:val="Emphasis"/>
          <w:highlight w:val="cyan"/>
        </w:rPr>
        <w:t xml:space="preserve">we have to </w:t>
      </w:r>
      <w:r w:rsidRPr="005070B7">
        <w:rPr>
          <w:rStyle w:val="Emphasis"/>
        </w:rPr>
        <w:t>do</w:t>
      </w:r>
      <w:r w:rsidRPr="00A301C9">
        <w:rPr>
          <w:rStyle w:val="Emphasis"/>
        </w:rPr>
        <w:t xml:space="preserve"> instead </w:t>
      </w:r>
      <w:r w:rsidRPr="005070B7">
        <w:rPr>
          <w:rStyle w:val="Emphasis"/>
        </w:rPr>
        <w:t xml:space="preserve">is </w:t>
      </w:r>
      <w:r w:rsidRPr="00A301C9">
        <w:rPr>
          <w:rStyle w:val="Emphasis"/>
          <w:highlight w:val="cyan"/>
        </w:rPr>
        <w:t xml:space="preserve">invest </w:t>
      </w:r>
      <w:r w:rsidRPr="005070B7">
        <w:rPr>
          <w:rStyle w:val="Emphasis"/>
        </w:rPr>
        <w:t xml:space="preserve">massively </w:t>
      </w:r>
      <w:r w:rsidRPr="00A301C9">
        <w:rPr>
          <w:rStyle w:val="Emphasis"/>
          <w:highlight w:val="cyan"/>
        </w:rPr>
        <w:t>in clean tech</w:t>
      </w:r>
      <w:r w:rsidRPr="00A301C9">
        <w:rPr>
          <w:rStyle w:val="Emphasis"/>
        </w:rPr>
        <w:t>nologies, renewable energy, and in high energy efficiency</w:t>
      </w:r>
      <w:r w:rsidRPr="005070B7">
        <w:rPr>
          <w:rStyle w:val="Emphasis"/>
        </w:rPr>
        <w:t>. That in my view is the only way, even if you’re a proponent of degrowth for other reasons, it is simply not a solution in terms</w:t>
      </w:r>
      <w:r w:rsidRPr="00A301C9">
        <w:rPr>
          <w:rStyle w:val="Emphasis"/>
        </w:rPr>
        <w:t xml:space="preserve"> of climate stabilization</w:t>
      </w:r>
      <w:r w:rsidRPr="00A301C9">
        <w:t>.</w:t>
      </w:r>
    </w:p>
    <w:p w14:paraId="4B6992D4" w14:textId="77777777" w:rsidR="007D6882" w:rsidRPr="009E54CB" w:rsidRDefault="007D6882" w:rsidP="007D6882"/>
    <w:p w14:paraId="4C0EEEBD" w14:textId="77777777" w:rsidR="007D6882" w:rsidRDefault="007D6882" w:rsidP="000633BE"/>
    <w:p w14:paraId="3C4F58D6" w14:textId="77777777" w:rsidR="000633BE" w:rsidRPr="000633BE" w:rsidRDefault="000633BE" w:rsidP="000633BE"/>
    <w:p w14:paraId="67E1FAB1" w14:textId="4FCB0A9A" w:rsidR="00104D4E" w:rsidRPr="00104D4E" w:rsidRDefault="00A050A1" w:rsidP="00A050A1">
      <w:pPr>
        <w:pStyle w:val="Heading2"/>
      </w:pPr>
      <w:r>
        <w:t>1AR---Sustainable</w:t>
      </w:r>
    </w:p>
    <w:p w14:paraId="3B8F0910" w14:textId="72E61D7F" w:rsidR="00936B68" w:rsidRDefault="00936B68" w:rsidP="00C56D13">
      <w:pPr>
        <w:pStyle w:val="Heading3"/>
      </w:pPr>
      <w:r>
        <w:t>Growth Sustainable</w:t>
      </w:r>
    </w:p>
    <w:p w14:paraId="5F7EBAAD" w14:textId="4DAE415D" w:rsidR="00936B68" w:rsidRDefault="008C7D1A" w:rsidP="00936B68">
      <w:pPr>
        <w:pStyle w:val="Heading4"/>
      </w:pPr>
      <w:r>
        <w:t>Capitalism</w:t>
      </w:r>
      <w:r w:rsidR="00936B68">
        <w:t xml:space="preserve"> reforms itself </w:t>
      </w:r>
    </w:p>
    <w:p w14:paraId="1BCC6AD2" w14:textId="77777777" w:rsidR="00936B68" w:rsidRPr="002E39C4" w:rsidRDefault="00936B68" w:rsidP="00936B68">
      <w:pPr>
        <w:rPr>
          <w:rStyle w:val="Style13ptBold"/>
          <w:b w:val="0"/>
        </w:rPr>
      </w:pPr>
      <w:r>
        <w:rPr>
          <w:rStyle w:val="Style13ptBold"/>
        </w:rPr>
        <w:t xml:space="preserve">Kaletsky 10 </w:t>
      </w:r>
      <w:r w:rsidRPr="002E39C4">
        <w:t>[Anatole Kaletsky, MA Economics from Harvard, Economics Editor of The Times, Chairman of the Institute for New Economic Thinking, “Capitalism 4.0: The Birth of a New Economy in the Aftermath of Crisis”, p. 1-3]</w:t>
      </w:r>
    </w:p>
    <w:p w14:paraId="0C2ACA51" w14:textId="77777777" w:rsidR="00936B68" w:rsidRDefault="00936B68" w:rsidP="00936B68">
      <w:pPr>
        <w:rPr>
          <w:sz w:val="16"/>
        </w:rPr>
      </w:pPr>
      <w:r w:rsidRPr="00166EE6">
        <w:rPr>
          <w:rStyle w:val="StyleUnderline"/>
          <w:highlight w:val="cyan"/>
        </w:rPr>
        <w:t>The world did not end. Despite</w:t>
      </w:r>
      <w:r w:rsidRPr="002E39C4">
        <w:rPr>
          <w:rStyle w:val="StyleUnderline"/>
        </w:rPr>
        <w:t xml:space="preserve"> all the forebodings of </w:t>
      </w:r>
      <w:r w:rsidRPr="00166EE6">
        <w:rPr>
          <w:rStyle w:val="StyleUnderline"/>
          <w:highlight w:val="cyan"/>
        </w:rPr>
        <w:t>disaster in the</w:t>
      </w:r>
      <w:r w:rsidRPr="002E39C4">
        <w:rPr>
          <w:rStyle w:val="StyleUnderline"/>
        </w:rPr>
        <w:t xml:space="preserve"> 2007– 09 financial </w:t>
      </w:r>
      <w:r w:rsidRPr="00166EE6">
        <w:rPr>
          <w:rStyle w:val="StyleUnderline"/>
          <w:highlight w:val="cyan"/>
        </w:rPr>
        <w:t>crisis</w:t>
      </w:r>
      <w:r w:rsidRPr="002E39C4">
        <w:rPr>
          <w:rStyle w:val="StyleUnderline"/>
        </w:rPr>
        <w:t xml:space="preserve">, the first decade of the twenty-first century passed rather uneventfully into the second. The riots, soup kitchens, and bankruptcies predicted by many of the world’s most respected economists did not materialize— and </w:t>
      </w:r>
      <w:r w:rsidRPr="00166EE6">
        <w:rPr>
          <w:rStyle w:val="Emphasis"/>
          <w:highlight w:val="cyan"/>
        </w:rPr>
        <w:t>no one</w:t>
      </w:r>
      <w:r w:rsidRPr="002E39C4">
        <w:rPr>
          <w:rStyle w:val="Emphasis"/>
        </w:rPr>
        <w:t xml:space="preserve"> any longer </w:t>
      </w:r>
      <w:r w:rsidRPr="00166EE6">
        <w:rPr>
          <w:rStyle w:val="Emphasis"/>
          <w:highlight w:val="cyan"/>
        </w:rPr>
        <w:t>expects the global</w:t>
      </w:r>
      <w:r w:rsidRPr="002E39C4">
        <w:rPr>
          <w:rStyle w:val="Emphasis"/>
        </w:rPr>
        <w:t xml:space="preserve"> capitalist </w:t>
      </w:r>
      <w:r w:rsidRPr="00166EE6">
        <w:rPr>
          <w:rStyle w:val="Emphasis"/>
          <w:highlight w:val="cyan"/>
        </w:rPr>
        <w:t>system to collapse</w:t>
      </w:r>
      <w:r w:rsidRPr="002E39C4">
        <w:rPr>
          <w:sz w:val="16"/>
        </w:rPr>
        <w:t xml:space="preserve">, whatever that emotive word might mean. Yet the capitalist system’s survival does not mean that the precrisis faith in the wisdom of financial markets and the efficiency of free enterprise will ever again be what it was before the bankruptcy of Lehman Brothers on September 15, 2008. </w:t>
      </w:r>
      <w:r w:rsidRPr="002E39C4">
        <w:rPr>
          <w:rStyle w:val="StyleUnderline"/>
        </w:rPr>
        <w:t>A return to decent economic growth and normal financial conditions is likely</w:t>
      </w:r>
      <w:r w:rsidRPr="002E39C4">
        <w:rPr>
          <w:sz w:val="16"/>
        </w:rPr>
        <w:t xml:space="preserve"> by the middle of 2010, but will this imply a return to business as usual for politicians, economists, and financiers? Although globalization will </w:t>
      </w:r>
      <w:proofErr w:type="gramStart"/>
      <w:r w:rsidRPr="002E39C4">
        <w:rPr>
          <w:sz w:val="16"/>
        </w:rPr>
        <w:t>continue</w:t>
      </w:r>
      <w:proofErr w:type="gramEnd"/>
      <w:r w:rsidRPr="002E39C4">
        <w:rPr>
          <w:sz w:val="16"/>
        </w:rPr>
        <w:t xml:space="preserve"> and many parts of the world will gradually regain their prosperity of the precrisis period, the traumatic effects of 2007– 09 will not be quickly forgotten. And the economic costs will linger for decades in the debts squeezing taxpayers and government budgets, the disrupted lives of the jobless, and the vanished dreams of homeowners and investors around the world. For what collapsed on September 15, 2008, was not just a bank or a financial system. What fell apart that day was an entire political philosophy and economic system, a way of thinking about and living in the world. The question now is what will replace the global capitalism that crumbled in the autumn of 2008. The central argument of this book is that </w:t>
      </w:r>
      <w:r w:rsidRPr="00166EE6">
        <w:rPr>
          <w:rStyle w:val="Emphasis"/>
          <w:highlight w:val="cyan"/>
        </w:rPr>
        <w:t>global capitalism will be replaced by nothing other than</w:t>
      </w:r>
      <w:r w:rsidRPr="002E39C4">
        <w:rPr>
          <w:rStyle w:val="Emphasis"/>
        </w:rPr>
        <w:t xml:space="preserve"> global </w:t>
      </w:r>
      <w:r w:rsidRPr="00166EE6">
        <w:rPr>
          <w:rStyle w:val="Emphasis"/>
          <w:highlight w:val="cyan"/>
        </w:rPr>
        <w:t>capitalism</w:t>
      </w:r>
      <w:r w:rsidRPr="002E39C4">
        <w:rPr>
          <w:rStyle w:val="StyleUnderline"/>
        </w:rPr>
        <w:t>.</w:t>
      </w:r>
      <w:r w:rsidRPr="002E39C4">
        <w:rPr>
          <w:sz w:val="16"/>
        </w:rPr>
        <w:t xml:space="preserve"> The </w:t>
      </w:r>
      <w:r w:rsidRPr="00166EE6">
        <w:rPr>
          <w:rStyle w:val="StyleUnderline"/>
          <w:highlight w:val="cyan"/>
        </w:rPr>
        <w:t>traumatic events</w:t>
      </w:r>
      <w:r w:rsidRPr="002E39C4">
        <w:rPr>
          <w:sz w:val="16"/>
        </w:rPr>
        <w:t xml:space="preserve"> of 2007– 09 </w:t>
      </w:r>
      <w:r w:rsidRPr="00166EE6">
        <w:rPr>
          <w:rStyle w:val="StyleUnderline"/>
          <w:highlight w:val="cyan"/>
        </w:rPr>
        <w:t>will neither destroy nor diminish the</w:t>
      </w:r>
      <w:r w:rsidRPr="002E39C4">
        <w:rPr>
          <w:rStyle w:val="StyleUnderline"/>
        </w:rPr>
        <w:t xml:space="preserve"> fundamental human </w:t>
      </w:r>
      <w:r w:rsidRPr="00166EE6">
        <w:rPr>
          <w:rStyle w:val="StyleUnderline"/>
          <w:highlight w:val="cyan"/>
        </w:rPr>
        <w:t>urges that have always powered the</w:t>
      </w:r>
      <w:r w:rsidRPr="002E39C4">
        <w:rPr>
          <w:rStyle w:val="StyleUnderline"/>
        </w:rPr>
        <w:t xml:space="preserve"> capitalist </w:t>
      </w:r>
      <w:r w:rsidRPr="00166EE6">
        <w:rPr>
          <w:rStyle w:val="StyleUnderline"/>
          <w:highlight w:val="cyan"/>
        </w:rPr>
        <w:t>system</w:t>
      </w:r>
      <w:r w:rsidRPr="002E39C4">
        <w:rPr>
          <w:rStyle w:val="StyleUnderline"/>
        </w:rPr>
        <w:t xml:space="preserve">— ambition, initiative, individualism, the competitive spirit. </w:t>
      </w:r>
      <w:r w:rsidRPr="00166EE6">
        <w:rPr>
          <w:rStyle w:val="StyleUnderline"/>
          <w:highlight w:val="cyan"/>
        </w:rPr>
        <w:t>These natural</w:t>
      </w:r>
      <w:r w:rsidRPr="002E39C4">
        <w:rPr>
          <w:rStyle w:val="StyleUnderline"/>
        </w:rPr>
        <w:t xml:space="preserve"> human </w:t>
      </w:r>
      <w:r w:rsidRPr="00166EE6">
        <w:rPr>
          <w:rStyle w:val="StyleUnderline"/>
          <w:highlight w:val="cyan"/>
        </w:rPr>
        <w:t>qualities will</w:t>
      </w:r>
      <w:r w:rsidRPr="002E39C4">
        <w:rPr>
          <w:rStyle w:val="StyleUnderline"/>
        </w:rPr>
        <w:t xml:space="preserve"> instead </w:t>
      </w:r>
      <w:r w:rsidRPr="00166EE6">
        <w:rPr>
          <w:rStyle w:val="StyleUnderline"/>
          <w:highlight w:val="cyan"/>
        </w:rPr>
        <w:t>be</w:t>
      </w:r>
      <w:r w:rsidRPr="002E39C4">
        <w:rPr>
          <w:rStyle w:val="StyleUnderline"/>
        </w:rPr>
        <w:t xml:space="preserve"> </w:t>
      </w:r>
      <w:r w:rsidRPr="002E39C4">
        <w:rPr>
          <w:rStyle w:val="Emphasis"/>
        </w:rPr>
        <w:t xml:space="preserve">redirected and </w:t>
      </w:r>
      <w:r w:rsidRPr="00166EE6">
        <w:rPr>
          <w:rStyle w:val="Emphasis"/>
          <w:highlight w:val="cyan"/>
        </w:rPr>
        <w:t>reenergized</w:t>
      </w:r>
      <w:r w:rsidRPr="002E39C4">
        <w:rPr>
          <w:rStyle w:val="StyleUnderline"/>
        </w:rPr>
        <w:t xml:space="preserve"> to create a new version of capitalism that will ultimately be even more successful and productive than the system it replaced.</w:t>
      </w:r>
      <w:r w:rsidRPr="002E39C4">
        <w:rPr>
          <w:sz w:val="16"/>
        </w:rPr>
        <w:t xml:space="preserve"> To explain this process of </w:t>
      </w:r>
      <w:proofErr w:type="gramStart"/>
      <w:r w:rsidRPr="002E39C4">
        <w:rPr>
          <w:sz w:val="16"/>
        </w:rPr>
        <w:t>renewal, and</w:t>
      </w:r>
      <w:proofErr w:type="gramEnd"/>
      <w:r w:rsidRPr="002E39C4">
        <w:rPr>
          <w:sz w:val="16"/>
        </w:rPr>
        <w:t xml:space="preserve"> identify some of the most important features of the reinvigorated capitalist system, is the ambition of this book. This transformation will take many years to complete, but some of its consequences can already be discerned. With the benefit of even a year’s hindsight, it is clear that </w:t>
      </w:r>
      <w:r w:rsidRPr="002E39C4">
        <w:rPr>
          <w:rStyle w:val="StyleUnderline"/>
        </w:rPr>
        <w:t>these consequences will be different from the nihilistic predictions from both ends of the political spectrum at the height of the crisis.</w:t>
      </w:r>
      <w:r w:rsidRPr="002E39C4">
        <w:rPr>
          <w:sz w:val="16"/>
        </w:rPr>
        <w:t xml:space="preserve"> On the Left, </w:t>
      </w:r>
      <w:r w:rsidRPr="002E39C4">
        <w:rPr>
          <w:rStyle w:val="StyleUnderline"/>
        </w:rPr>
        <w:t xml:space="preserve">anticapitalist ideologues seemed honestly to believe that a few weeks of financial chaos could bring about the disintegration of a politico-economic system that had survived two hundred years of revolutions, depressions, and world wars. </w:t>
      </w:r>
      <w:r w:rsidRPr="002E39C4">
        <w:rPr>
          <w:sz w:val="16"/>
        </w:rPr>
        <w:t xml:space="preserve">On the Right, free-market zealots insisted that private enterprise would be destroyed by government interventions that were clearly necessary to save the system— and many continue to believe that the crisis could have been resolved much better if governments had simply allowed financial institutions to collapse. A balanced reassessment of the crisis must challenge both left-wing hysteria and right-wing hubris. </w:t>
      </w:r>
      <w:r w:rsidRPr="002E39C4">
        <w:rPr>
          <w:rStyle w:val="StyleUnderline"/>
        </w:rPr>
        <w:t>Rather than blaming the meltdown of the global financial system on greedy bankers</w:t>
      </w:r>
      <w:r w:rsidRPr="002E39C4">
        <w:rPr>
          <w:sz w:val="16"/>
        </w:rPr>
        <w:t xml:space="preserve">, incompetent regulators, gullible homeowners, or foolish Chinese bureaucrats, this book </w:t>
      </w:r>
      <w:r w:rsidRPr="002E39C4">
        <w:rPr>
          <w:rStyle w:val="StyleUnderline"/>
        </w:rPr>
        <w:t>put</w:t>
      </w:r>
      <w:r w:rsidRPr="002E39C4">
        <w:rPr>
          <w:sz w:val="16"/>
        </w:rPr>
        <w:t xml:space="preserve">s </w:t>
      </w:r>
      <w:r w:rsidRPr="002E39C4">
        <w:rPr>
          <w:rStyle w:val="StyleUnderline"/>
        </w:rPr>
        <w:t>what happened into historical and ideological perspective. It reinterprets the crisis in the context of the economic reforms and geopolitical upheavals that have repeatedly transformed the nature of capitalism since the late eighteenth century</w:t>
      </w:r>
      <w:r w:rsidRPr="002E39C4">
        <w:rPr>
          <w:sz w:val="16"/>
        </w:rPr>
        <w:t xml:space="preserve">, most recently in the Thatcher-Reagan revolution of 1979– 89. The central argument is that </w:t>
      </w:r>
      <w:r w:rsidRPr="00166EE6">
        <w:rPr>
          <w:rStyle w:val="StyleUnderline"/>
          <w:highlight w:val="cyan"/>
        </w:rPr>
        <w:t xml:space="preserve">capitalism has </w:t>
      </w:r>
      <w:r w:rsidRPr="00166EE6">
        <w:rPr>
          <w:rStyle w:val="Emphasis"/>
          <w:highlight w:val="cyan"/>
        </w:rPr>
        <w:t>never been</w:t>
      </w:r>
      <w:r w:rsidRPr="002E39C4">
        <w:rPr>
          <w:rStyle w:val="Emphasis"/>
        </w:rPr>
        <w:t xml:space="preserve"> a </w:t>
      </w:r>
      <w:r w:rsidRPr="00166EE6">
        <w:rPr>
          <w:rStyle w:val="Emphasis"/>
          <w:highlight w:val="cyan"/>
        </w:rPr>
        <w:t>static</w:t>
      </w:r>
      <w:r w:rsidRPr="002E39C4">
        <w:rPr>
          <w:rStyle w:val="Emphasis"/>
        </w:rPr>
        <w:t xml:space="preserve"> system</w:t>
      </w:r>
      <w:r w:rsidRPr="002E39C4">
        <w:rPr>
          <w:rStyle w:val="StyleUnderline"/>
        </w:rPr>
        <w:t xml:space="preserve"> that follows a fixed set of rules, characterized by a permanent division of responsibilities between private enterprise and governments.</w:t>
      </w:r>
      <w:r w:rsidRPr="002E39C4">
        <w:rPr>
          <w:sz w:val="16"/>
        </w:rPr>
        <w:t xml:space="preserve"> Contrary to the teachings of modern economic theory, </w:t>
      </w:r>
      <w:r w:rsidRPr="00166EE6">
        <w:rPr>
          <w:rStyle w:val="Emphasis"/>
          <w:highlight w:val="cyan"/>
        </w:rPr>
        <w:t>no immutable laws govern the behavior of a</w:t>
      </w:r>
      <w:r w:rsidRPr="002E39C4">
        <w:rPr>
          <w:rStyle w:val="Emphasis"/>
        </w:rPr>
        <w:t xml:space="preserve"> capitalist </w:t>
      </w:r>
      <w:r w:rsidRPr="00166EE6">
        <w:rPr>
          <w:rStyle w:val="Emphasis"/>
          <w:highlight w:val="cyan"/>
        </w:rPr>
        <w:t>economy</w:t>
      </w:r>
      <w:r w:rsidRPr="002E39C4">
        <w:rPr>
          <w:sz w:val="16"/>
        </w:rPr>
        <w:t xml:space="preserve">. Instead, </w:t>
      </w:r>
      <w:r w:rsidRPr="00166EE6">
        <w:rPr>
          <w:rStyle w:val="StyleUnderline"/>
          <w:highlight w:val="cyan"/>
        </w:rPr>
        <w:t xml:space="preserve">capitalism is an </w:t>
      </w:r>
      <w:r w:rsidRPr="00166EE6">
        <w:rPr>
          <w:rStyle w:val="Emphasis"/>
          <w:highlight w:val="cyan"/>
        </w:rPr>
        <w:t>adaptive</w:t>
      </w:r>
      <w:r w:rsidRPr="002E39C4">
        <w:rPr>
          <w:rStyle w:val="Emphasis"/>
        </w:rPr>
        <w:t xml:space="preserve"> social </w:t>
      </w:r>
      <w:r w:rsidRPr="00166EE6">
        <w:rPr>
          <w:rStyle w:val="Emphasis"/>
          <w:highlight w:val="cyan"/>
        </w:rPr>
        <w:t>system that mutates</w:t>
      </w:r>
      <w:r w:rsidRPr="002E39C4">
        <w:rPr>
          <w:rStyle w:val="Emphasis"/>
        </w:rPr>
        <w:t xml:space="preserve"> and evolves </w:t>
      </w:r>
      <w:r w:rsidRPr="00166EE6">
        <w:rPr>
          <w:rStyle w:val="Emphasis"/>
          <w:highlight w:val="cyan"/>
        </w:rPr>
        <w:t>in response to a changing environment.</w:t>
      </w:r>
      <w:r w:rsidRPr="00166EE6">
        <w:rPr>
          <w:rStyle w:val="StyleUnderline"/>
          <w:highlight w:val="cyan"/>
        </w:rPr>
        <w:t xml:space="preserve"> When capitalism is</w:t>
      </w:r>
      <w:r w:rsidRPr="002E39C4">
        <w:rPr>
          <w:rStyle w:val="StyleUnderline"/>
        </w:rPr>
        <w:t xml:space="preserve"> seriously </w:t>
      </w:r>
      <w:r w:rsidRPr="00166EE6">
        <w:rPr>
          <w:rStyle w:val="StyleUnderline"/>
          <w:highlight w:val="cyan"/>
        </w:rPr>
        <w:t>threatened</w:t>
      </w:r>
      <w:r w:rsidRPr="002E39C4">
        <w:rPr>
          <w:rStyle w:val="StyleUnderline"/>
        </w:rPr>
        <w:t xml:space="preserve"> by a systemic crisis, </w:t>
      </w:r>
      <w:r w:rsidRPr="00166EE6">
        <w:rPr>
          <w:rStyle w:val="StyleUnderline"/>
          <w:highlight w:val="cyan"/>
        </w:rPr>
        <w:t>a new version emerges that is better suited</w:t>
      </w:r>
      <w:r w:rsidRPr="002E39C4">
        <w:rPr>
          <w:rStyle w:val="StyleUnderline"/>
        </w:rPr>
        <w:t xml:space="preserve"> to the changing environment and replaces the previously dominant form.</w:t>
      </w:r>
      <w:r w:rsidRPr="002E39C4">
        <w:rPr>
          <w:sz w:val="16"/>
        </w:rPr>
        <w:t xml:space="preserve"> Once we recognize that </w:t>
      </w:r>
      <w:r w:rsidRPr="00166EE6">
        <w:rPr>
          <w:rStyle w:val="StyleUnderline"/>
          <w:highlight w:val="cyan"/>
        </w:rPr>
        <w:t>capitalism is</w:t>
      </w:r>
      <w:r w:rsidRPr="002E39C4">
        <w:rPr>
          <w:rStyle w:val="StyleUnderline"/>
        </w:rPr>
        <w:t xml:space="preserve"> not a static set of institutions, but </w:t>
      </w:r>
      <w:r w:rsidRPr="00166EE6">
        <w:rPr>
          <w:rStyle w:val="StyleUnderline"/>
          <w:highlight w:val="cyan"/>
        </w:rPr>
        <w:t xml:space="preserve">an </w:t>
      </w:r>
      <w:r w:rsidRPr="00166EE6">
        <w:rPr>
          <w:rStyle w:val="Emphasis"/>
          <w:highlight w:val="cyan"/>
        </w:rPr>
        <w:t>evolutionary system that reinvents</w:t>
      </w:r>
      <w:r w:rsidRPr="002E39C4">
        <w:rPr>
          <w:rStyle w:val="Emphasis"/>
        </w:rPr>
        <w:t xml:space="preserve"> and reinvigorates </w:t>
      </w:r>
      <w:r w:rsidRPr="00166EE6">
        <w:rPr>
          <w:rStyle w:val="Emphasis"/>
          <w:highlight w:val="cyan"/>
        </w:rPr>
        <w:t>itself through crises</w:t>
      </w:r>
      <w:r w:rsidRPr="002E39C4">
        <w:rPr>
          <w:sz w:val="16"/>
        </w:rPr>
        <w:t xml:space="preserve">, we can see the events of 2007– 09 in another light: as the catalyst for the fourth systemic transformation of capitalism, comparable to the transformations triggered by the crises of the 1970s, the crises of the 1930s, and the Napoleonic Wars of 1803– 15. Hence the title of this book. </w:t>
      </w:r>
      <w:r w:rsidRPr="002E39C4">
        <w:rPr>
          <w:sz w:val="16"/>
        </w:rPr>
        <w:tab/>
      </w:r>
    </w:p>
    <w:p w14:paraId="60A0389A" w14:textId="77777777" w:rsidR="00936B68" w:rsidRDefault="00936B68" w:rsidP="00936B68">
      <w:pPr>
        <w:pStyle w:val="Heading4"/>
      </w:pPr>
      <w:r>
        <w:t>Long-term growth is sustainable – bounces back from shocks.</w:t>
      </w:r>
    </w:p>
    <w:p w14:paraId="7DA8481B" w14:textId="77777777" w:rsidR="00936B68" w:rsidRPr="00A90752" w:rsidRDefault="00936B68" w:rsidP="00936B68">
      <w:pPr>
        <w:rPr>
          <w:rStyle w:val="Style13ptBold"/>
          <w:b w:val="0"/>
        </w:rPr>
      </w:pPr>
      <w:r>
        <w:rPr>
          <w:rStyle w:val="Style13ptBold"/>
        </w:rPr>
        <w:t xml:space="preserve">Hawksworth 17 </w:t>
      </w:r>
      <w:r w:rsidRPr="00A90752">
        <w:t>[John Hawksworth, Chief Economist at PwC UK, “The Long View How will the global economic order change by 2050?”, February 2017, https://www.pwc.com/gx/en/world-2050/assets/pwc-the-world-in-2050-full-report-feb-2017.pdf]</w:t>
      </w:r>
    </w:p>
    <w:p w14:paraId="3BE31DAF" w14:textId="77777777" w:rsidR="00936B68" w:rsidRPr="00A90752" w:rsidRDefault="00936B68" w:rsidP="00936B68">
      <w:pPr>
        <w:rPr>
          <w:sz w:val="16"/>
        </w:rPr>
      </w:pPr>
      <w:r w:rsidRPr="00A90752">
        <w:rPr>
          <w:sz w:val="16"/>
        </w:rPr>
        <w:t xml:space="preserve">The long view: how will the global economic order change by 2050? After a year of major political shocks with the Brexit vote and the election of President Trump, it might seem brave to opine on economic prospects for 2017, let alone 2050. However, I still think </w:t>
      </w:r>
      <w:r w:rsidRPr="00166EE6">
        <w:rPr>
          <w:rStyle w:val="StyleUnderline"/>
          <w:highlight w:val="cyan"/>
        </w:rPr>
        <w:t xml:space="preserve">it is important to take a </w:t>
      </w:r>
      <w:proofErr w:type="gramStart"/>
      <w:r w:rsidRPr="00166EE6">
        <w:rPr>
          <w:rStyle w:val="StyleUnderline"/>
          <w:highlight w:val="cyan"/>
        </w:rPr>
        <w:t>longer term</w:t>
      </w:r>
      <w:proofErr w:type="gramEnd"/>
      <w:r w:rsidRPr="00166EE6">
        <w:rPr>
          <w:rStyle w:val="StyleUnderline"/>
          <w:highlight w:val="cyan"/>
        </w:rPr>
        <w:t xml:space="preserve"> view of</w:t>
      </w:r>
      <w:r w:rsidRPr="00A90752">
        <w:rPr>
          <w:rStyle w:val="StyleUnderline"/>
        </w:rPr>
        <w:t xml:space="preserve"> global </w:t>
      </w:r>
      <w:r w:rsidRPr="00166EE6">
        <w:rPr>
          <w:rStyle w:val="StyleUnderline"/>
          <w:highlight w:val="cyan"/>
        </w:rPr>
        <w:t>economic prospects</w:t>
      </w:r>
      <w:r w:rsidRPr="00A90752">
        <w:rPr>
          <w:rStyle w:val="StyleUnderline"/>
        </w:rPr>
        <w:t xml:space="preserve"> that looks beyond</w:t>
      </w:r>
      <w:r>
        <w:rPr>
          <w:rStyle w:val="StyleUnderline"/>
        </w:rPr>
        <w:t xml:space="preserve"> </w:t>
      </w:r>
      <w:r w:rsidRPr="00A90752">
        <w:rPr>
          <w:rStyle w:val="StyleUnderline"/>
        </w:rPr>
        <w:t xml:space="preserve">the </w:t>
      </w:r>
      <w:r w:rsidRPr="00166EE6">
        <w:rPr>
          <w:rStyle w:val="StyleUnderline"/>
          <w:highlight w:val="cyan"/>
        </w:rPr>
        <w:t>short-term ups and downs</w:t>
      </w:r>
      <w:r w:rsidRPr="00A90752">
        <w:rPr>
          <w:rStyle w:val="StyleUnderline"/>
        </w:rPr>
        <w:t xml:space="preserve"> of the economic and political cycle</w:t>
      </w:r>
      <w:r w:rsidRPr="00A90752">
        <w:rPr>
          <w:sz w:val="16"/>
        </w:rPr>
        <w:t xml:space="preserve">, which are indeed very difficult to forecast. Instead </w:t>
      </w:r>
      <w:r w:rsidRPr="00A90752">
        <w:rPr>
          <w:rStyle w:val="StyleUnderline"/>
        </w:rPr>
        <w:t xml:space="preserve">our approach </w:t>
      </w:r>
      <w:r w:rsidRPr="00166EE6">
        <w:rPr>
          <w:rStyle w:val="StyleUnderline"/>
          <w:highlight w:val="cyan"/>
        </w:rPr>
        <w:t>in this report, based on</w:t>
      </w:r>
      <w:r w:rsidRPr="00A90752">
        <w:rPr>
          <w:rStyle w:val="StyleUnderline"/>
        </w:rPr>
        <w:t xml:space="preserve"> a </w:t>
      </w:r>
      <w:r w:rsidRPr="00166EE6">
        <w:rPr>
          <w:rStyle w:val="StyleUnderline"/>
          <w:highlight w:val="cyan"/>
        </w:rPr>
        <w:t>rigorous modelling</w:t>
      </w:r>
      <w:r w:rsidRPr="00A90752">
        <w:rPr>
          <w:rStyle w:val="StyleUnderline"/>
        </w:rPr>
        <w:t xml:space="preserve"> approach, focuses on the fundamental</w:t>
      </w:r>
      <w:r>
        <w:rPr>
          <w:rStyle w:val="StyleUnderline"/>
        </w:rPr>
        <w:t xml:space="preserve"> </w:t>
      </w:r>
      <w:r w:rsidRPr="00A90752">
        <w:rPr>
          <w:rStyle w:val="StyleUnderline"/>
        </w:rPr>
        <w:t>drivers of growth</w:t>
      </w:r>
      <w:r w:rsidRPr="00A90752">
        <w:rPr>
          <w:sz w:val="16"/>
        </w:rPr>
        <w:t xml:space="preserve">: demographics and </w:t>
      </w:r>
      <w:r w:rsidRPr="00A90752">
        <w:rPr>
          <w:rStyle w:val="StyleUnderline"/>
        </w:rPr>
        <w:t>productivity</w:t>
      </w:r>
      <w:r w:rsidRPr="00A90752">
        <w:rPr>
          <w:sz w:val="16"/>
        </w:rPr>
        <w:t xml:space="preserve">, which in turn is </w:t>
      </w:r>
      <w:r w:rsidRPr="00166EE6">
        <w:rPr>
          <w:rStyle w:val="StyleUnderline"/>
          <w:highlight w:val="cyan"/>
        </w:rPr>
        <w:t>driven by tech</w:t>
      </w:r>
      <w:r w:rsidRPr="00A90752">
        <w:rPr>
          <w:rStyle w:val="StyleUnderline"/>
        </w:rPr>
        <w:t>nological progress</w:t>
      </w:r>
      <w:r w:rsidRPr="00A90752">
        <w:rPr>
          <w:sz w:val="16"/>
        </w:rPr>
        <w:t xml:space="preserve"> and </w:t>
      </w:r>
      <w:r w:rsidRPr="00166EE6">
        <w:rPr>
          <w:rStyle w:val="StyleUnderline"/>
          <w:highlight w:val="cyan"/>
        </w:rPr>
        <w:t>diffused through</w:t>
      </w:r>
      <w:r w:rsidRPr="00A90752">
        <w:rPr>
          <w:rStyle w:val="StyleUnderline"/>
        </w:rPr>
        <w:t xml:space="preserve"> international </w:t>
      </w:r>
      <w:r w:rsidRPr="00166EE6">
        <w:rPr>
          <w:rStyle w:val="StyleUnderline"/>
          <w:highlight w:val="cyan"/>
        </w:rPr>
        <w:t>trade</w:t>
      </w:r>
      <w:r w:rsidRPr="00A90752">
        <w:rPr>
          <w:rStyle w:val="StyleUnderline"/>
        </w:rPr>
        <w:t xml:space="preserve"> and investment.</w:t>
      </w:r>
      <w:r>
        <w:rPr>
          <w:rStyle w:val="StyleUnderline"/>
        </w:rPr>
        <w:t xml:space="preserve"> </w:t>
      </w:r>
      <w:r w:rsidRPr="00166EE6">
        <w:rPr>
          <w:rStyle w:val="StyleUnderline"/>
          <w:highlight w:val="cyan"/>
        </w:rPr>
        <w:t>Such forces saw America progress</w:t>
      </w:r>
      <w:r w:rsidRPr="00A90752">
        <w:rPr>
          <w:rStyle w:val="StyleUnderline"/>
        </w:rPr>
        <w:t xml:space="preserve"> through the 19th </w:t>
      </w:r>
      <w:r w:rsidRPr="00166EE6">
        <w:rPr>
          <w:rStyle w:val="StyleUnderline"/>
          <w:highlight w:val="cyan"/>
        </w:rPr>
        <w:t>and</w:t>
      </w:r>
      <w:r w:rsidRPr="00A90752">
        <w:rPr>
          <w:rStyle w:val="StyleUnderline"/>
        </w:rPr>
        <w:t xml:space="preserve"> early 20th centuries to </w:t>
      </w:r>
      <w:r w:rsidRPr="00166EE6">
        <w:rPr>
          <w:rStyle w:val="StyleUnderline"/>
          <w:highlight w:val="cyan"/>
        </w:rPr>
        <w:t>become the largest economy in the world</w:t>
      </w:r>
      <w:r w:rsidRPr="00A90752">
        <w:rPr>
          <w:rStyle w:val="StyleUnderline"/>
        </w:rPr>
        <w:t xml:space="preserve"> despite a civil war, various other conflicts with foreign powers, three presidential assassinations, and</w:t>
      </w:r>
      <w:r>
        <w:rPr>
          <w:rStyle w:val="StyleUnderline"/>
        </w:rPr>
        <w:t xml:space="preserve"> </w:t>
      </w:r>
      <w:r w:rsidRPr="00A90752">
        <w:rPr>
          <w:rStyle w:val="StyleUnderline"/>
        </w:rPr>
        <w:t>numerous economic and financial crises.</w:t>
      </w:r>
      <w:r>
        <w:rPr>
          <w:rStyle w:val="StyleUnderline"/>
        </w:rPr>
        <w:t xml:space="preserve"> </w:t>
      </w:r>
      <w:r w:rsidRPr="00166EE6">
        <w:rPr>
          <w:rStyle w:val="StyleUnderline"/>
          <w:highlight w:val="cyan"/>
        </w:rPr>
        <w:t>These forces</w:t>
      </w:r>
      <w:r w:rsidRPr="00A90752">
        <w:rPr>
          <w:rStyle w:val="StyleUnderline"/>
        </w:rPr>
        <w:t xml:space="preserve"> also </w:t>
      </w:r>
      <w:r w:rsidRPr="00166EE6">
        <w:rPr>
          <w:rStyle w:val="StyleUnderline"/>
          <w:highlight w:val="cyan"/>
        </w:rPr>
        <w:t>helped</w:t>
      </w:r>
      <w:r w:rsidRPr="00A90752">
        <w:rPr>
          <w:rStyle w:val="StyleUnderline"/>
        </w:rPr>
        <w:t xml:space="preserve"> </w:t>
      </w:r>
      <w:r w:rsidRPr="00166EE6">
        <w:rPr>
          <w:rStyle w:val="StyleUnderline"/>
          <w:highlight w:val="cyan"/>
        </w:rPr>
        <w:t>global</w:t>
      </w:r>
      <w:r w:rsidRPr="00A90752">
        <w:rPr>
          <w:rStyle w:val="StyleUnderline"/>
        </w:rPr>
        <w:t xml:space="preserve"> economic </w:t>
      </w:r>
      <w:r w:rsidRPr="00166EE6">
        <w:rPr>
          <w:rStyle w:val="StyleUnderline"/>
          <w:highlight w:val="cyan"/>
        </w:rPr>
        <w:t>growth</w:t>
      </w:r>
      <w:r w:rsidRPr="00A90752">
        <w:rPr>
          <w:rStyle w:val="StyleUnderline"/>
        </w:rPr>
        <w:t xml:space="preserve"> to </w:t>
      </w:r>
      <w:r w:rsidRPr="00166EE6">
        <w:rPr>
          <w:rStyle w:val="StyleUnderline"/>
          <w:highlight w:val="cyan"/>
        </w:rPr>
        <w:t>bounce back</w:t>
      </w:r>
      <w:r w:rsidRPr="00A90752">
        <w:rPr>
          <w:rStyle w:val="StyleUnderline"/>
        </w:rPr>
        <w:t xml:space="preserve"> strongly from two world wars and a Great Depression to reach record levels in the post-war decades.</w:t>
      </w:r>
      <w:r w:rsidRPr="00A90752">
        <w:rPr>
          <w:sz w:val="16"/>
        </w:rPr>
        <w:t xml:space="preserve"> Looking ahead, we think they will see emerging economies come to dominate the 21st century. By 2050 we project China will be the largest economy in the world by a significant margin, while India could have edged past the US into second place and Indonesia have risen to fourth place. The EU27’s share of global GDP could have fallen to below 10%. We also think </w:t>
      </w:r>
      <w:r w:rsidRPr="00166EE6">
        <w:rPr>
          <w:rStyle w:val="StyleUnderline"/>
          <w:highlight w:val="cyan"/>
        </w:rPr>
        <w:t>the</w:t>
      </w:r>
      <w:r w:rsidRPr="00A90752">
        <w:rPr>
          <w:rStyle w:val="StyleUnderline"/>
        </w:rPr>
        <w:t xml:space="preserve"> world</w:t>
      </w:r>
      <w:r>
        <w:rPr>
          <w:rStyle w:val="StyleUnderline"/>
        </w:rPr>
        <w:t xml:space="preserve"> </w:t>
      </w:r>
      <w:r w:rsidRPr="00166EE6">
        <w:rPr>
          <w:rStyle w:val="StyleUnderline"/>
          <w:highlight w:val="cyan"/>
        </w:rPr>
        <w:t>economy will more than double</w:t>
      </w:r>
      <w:r w:rsidRPr="00A90752">
        <w:rPr>
          <w:rStyle w:val="StyleUnderline"/>
        </w:rPr>
        <w:t xml:space="preserve"> in size </w:t>
      </w:r>
      <w:r w:rsidRPr="00166EE6">
        <w:rPr>
          <w:rStyle w:val="StyleUnderline"/>
          <w:highlight w:val="cyan"/>
        </w:rPr>
        <w:t>between now and 2050,</w:t>
      </w:r>
      <w:r w:rsidRPr="00A90752">
        <w:rPr>
          <w:rStyle w:val="StyleUnderline"/>
        </w:rPr>
        <w:t xml:space="preserve"> </w:t>
      </w:r>
      <w:r w:rsidRPr="00A90752">
        <w:rPr>
          <w:sz w:val="16"/>
        </w:rPr>
        <w:t xml:space="preserve">far outstripping population growth. I think </w:t>
      </w:r>
      <w:r w:rsidRPr="00A90752">
        <w:rPr>
          <w:rStyle w:val="StyleUnderline"/>
        </w:rPr>
        <w:t>this kind of long-term view</w:t>
      </w:r>
      <w:r w:rsidRPr="00A90752">
        <w:rPr>
          <w:sz w:val="16"/>
        </w:rPr>
        <w:t xml:space="preserve">, looking beyond short-term economic and political cycles, </w:t>
      </w:r>
      <w:r w:rsidRPr="00A90752">
        <w:rPr>
          <w:rStyle w:val="StyleUnderline"/>
        </w:rPr>
        <w:t>is particularly</w:t>
      </w:r>
      <w:r>
        <w:rPr>
          <w:rStyle w:val="StyleUnderline"/>
        </w:rPr>
        <w:t xml:space="preserve"> </w:t>
      </w:r>
      <w:r w:rsidRPr="00A90752">
        <w:rPr>
          <w:rStyle w:val="StyleUnderline"/>
        </w:rPr>
        <w:t>useful for policymakers</w:t>
      </w:r>
      <w:r w:rsidRPr="00A90752">
        <w:rPr>
          <w:sz w:val="16"/>
        </w:rPr>
        <w:t xml:space="preserve"> and businesses </w:t>
      </w:r>
      <w:r w:rsidRPr="00A90752">
        <w:rPr>
          <w:rStyle w:val="StyleUnderline"/>
        </w:rPr>
        <w:t>in areas like</w:t>
      </w:r>
      <w:r w:rsidRPr="00A90752">
        <w:rPr>
          <w:sz w:val="16"/>
        </w:rPr>
        <w:t xml:space="preserve"> pensions, </w:t>
      </w:r>
      <w:r w:rsidRPr="00A90752">
        <w:rPr>
          <w:rStyle w:val="StyleUnderline"/>
        </w:rPr>
        <w:t>healthcare, energy and climate change</w:t>
      </w:r>
      <w:r w:rsidRPr="00A90752">
        <w:rPr>
          <w:sz w:val="16"/>
        </w:rPr>
        <w:t xml:space="preserve">, transport, housing and other types of infrastructure investment. Challenges for policymakers Of course, we should not dismiss political shocks like Trump or Brexit to the extent they point to deeper structural shifts, notably a populist backlash against globalisation, automation and the perceived impact of these trends in increasing income inequality and weakening social cohesion. These trends pose real policy challenges across the developed world and beyond and, as we discuss in Section 4 of this report, there is no silver bullet to address these concerns. They require determined efforts by governments to boost the quality of education and </w:t>
      </w:r>
      <w:proofErr w:type="gramStart"/>
      <w:r w:rsidRPr="00A90752">
        <w:rPr>
          <w:sz w:val="16"/>
        </w:rPr>
        <w:t>training, and</w:t>
      </w:r>
      <w:proofErr w:type="gramEnd"/>
      <w:r w:rsidRPr="00A90752">
        <w:rPr>
          <w:sz w:val="16"/>
        </w:rPr>
        <w:t xml:space="preserve"> address perceived unfairness through welltargeted fiscal policies. They also require real political leadership to resist calls for increased protectionism and maintain momentum on longer term issues like climate change and global poverty reduction. Opportunities for business </w:t>
      </w:r>
      <w:proofErr w:type="gramStart"/>
      <w:r w:rsidRPr="00A90752">
        <w:rPr>
          <w:sz w:val="16"/>
        </w:rPr>
        <w:t>From</w:t>
      </w:r>
      <w:proofErr w:type="gramEnd"/>
      <w:r w:rsidRPr="00A90752">
        <w:rPr>
          <w:sz w:val="16"/>
        </w:rPr>
        <w:t xml:space="preserve"> a business perspective</w:t>
      </w:r>
      <w:r w:rsidRPr="00166EE6">
        <w:rPr>
          <w:sz w:val="16"/>
          <w:highlight w:val="cyan"/>
        </w:rPr>
        <w:t xml:space="preserve">, </w:t>
      </w:r>
      <w:r w:rsidRPr="00166EE6">
        <w:rPr>
          <w:rStyle w:val="StyleUnderline"/>
          <w:highlight w:val="cyan"/>
        </w:rPr>
        <w:t>there is</w:t>
      </w:r>
      <w:r w:rsidRPr="00A90752">
        <w:rPr>
          <w:rStyle w:val="StyleUnderline"/>
        </w:rPr>
        <w:t xml:space="preserve"> also </w:t>
      </w:r>
      <w:r w:rsidRPr="00166EE6">
        <w:rPr>
          <w:rStyle w:val="StyleUnderline"/>
          <w:highlight w:val="cyan"/>
        </w:rPr>
        <w:t>a need to look beyond</w:t>
      </w:r>
      <w:r w:rsidRPr="00A90752">
        <w:rPr>
          <w:rStyle w:val="StyleUnderline"/>
        </w:rPr>
        <w:t xml:space="preserve"> short-term economic </w:t>
      </w:r>
      <w:r w:rsidRPr="00166EE6">
        <w:rPr>
          <w:rStyle w:val="StyleUnderline"/>
          <w:highlight w:val="cyan"/>
        </w:rPr>
        <w:t>volatility in both advanced and emerging economies</w:t>
      </w:r>
      <w:r w:rsidRPr="00A90752">
        <w:rPr>
          <w:sz w:val="16"/>
        </w:rPr>
        <w:t xml:space="preserve"> and develop strategies that have the right balance of flexibility and patience. As we discuss in Section 5 of the report, this requires a clear focus on identifying and building on core capabilities, while remaining flexible enough to ride out short term political and economic storms of the kind we have seen in both advanced and emerging economies in recent years. Overall, though, I remain optimistic that </w:t>
      </w:r>
      <w:r w:rsidRPr="00A90752">
        <w:rPr>
          <w:rStyle w:val="StyleUnderline"/>
        </w:rPr>
        <w:t>governments and businesses can rise to these challenges and deliver</w:t>
      </w:r>
      <w:r>
        <w:rPr>
          <w:rStyle w:val="StyleUnderline"/>
        </w:rPr>
        <w:t xml:space="preserve"> </w:t>
      </w:r>
      <w:r w:rsidRPr="00A90752">
        <w:rPr>
          <w:rStyle w:val="StyleUnderline"/>
        </w:rPr>
        <w:t xml:space="preserve">the continued increases in global living standards </w:t>
      </w:r>
      <w:r w:rsidRPr="00A90752">
        <w:rPr>
          <w:sz w:val="16"/>
        </w:rPr>
        <w:t xml:space="preserve">that we project in this report. </w:t>
      </w:r>
    </w:p>
    <w:p w14:paraId="12F68F61" w14:textId="77777777" w:rsidR="00936B68" w:rsidRPr="00C56D13" w:rsidRDefault="00936B68" w:rsidP="00936B68"/>
    <w:p w14:paraId="795B8A7E" w14:textId="77777777" w:rsidR="00936B68" w:rsidRDefault="00936B68" w:rsidP="00936B68"/>
    <w:p w14:paraId="04AC4278" w14:textId="77777777" w:rsidR="00936B68" w:rsidRDefault="00936B68" w:rsidP="00936B68"/>
    <w:p w14:paraId="5D266FC2" w14:textId="71331785" w:rsidR="00CE29C0" w:rsidRDefault="00CE29C0" w:rsidP="00CE29C0">
      <w:pPr>
        <w:pStyle w:val="Heading3"/>
      </w:pPr>
      <w:r>
        <w:t>AT: K Waves</w:t>
      </w:r>
    </w:p>
    <w:p w14:paraId="269A59D8" w14:textId="77777777" w:rsidR="00CE29C0" w:rsidRPr="00792073" w:rsidRDefault="00CE29C0" w:rsidP="00CE29C0">
      <w:pPr>
        <w:keepNext/>
        <w:keepLines/>
        <w:spacing w:before="200"/>
        <w:outlineLvl w:val="3"/>
        <w:rPr>
          <w:rFonts w:asciiTheme="minorHAnsi" w:eastAsiaTheme="majorEastAsia" w:hAnsiTheme="minorHAnsi" w:cstheme="minorHAnsi"/>
          <w:b/>
          <w:bCs/>
          <w:iCs/>
          <w:sz w:val="24"/>
        </w:rPr>
      </w:pPr>
      <w:r w:rsidRPr="00792073">
        <w:rPr>
          <w:rFonts w:asciiTheme="minorHAnsi" w:eastAsiaTheme="majorEastAsia" w:hAnsiTheme="minorHAnsi" w:cstheme="minorHAnsi"/>
          <w:b/>
          <w:bCs/>
          <w:iCs/>
          <w:sz w:val="26"/>
        </w:rPr>
        <w:t xml:space="preserve">K Waves are wrong </w:t>
      </w:r>
    </w:p>
    <w:p w14:paraId="0A756A52" w14:textId="77777777" w:rsidR="00CE29C0" w:rsidRPr="005E3404" w:rsidRDefault="00CE29C0" w:rsidP="00CE29C0">
      <w:pPr>
        <w:rPr>
          <w:rFonts w:asciiTheme="minorHAnsi" w:hAnsiTheme="minorHAnsi" w:cstheme="minorHAnsi"/>
        </w:rPr>
      </w:pPr>
      <w:r w:rsidRPr="005E3404">
        <w:rPr>
          <w:rFonts w:asciiTheme="minorHAnsi" w:hAnsiTheme="minorHAnsi" w:cstheme="minorHAnsi"/>
          <w:b/>
          <w:bCs/>
          <w:sz w:val="26"/>
          <w:u w:val="single"/>
        </w:rPr>
        <w:t>North, ’09</w:t>
      </w:r>
      <w:r w:rsidRPr="005E3404">
        <w:rPr>
          <w:rFonts w:asciiTheme="minorHAnsi" w:hAnsiTheme="minorHAnsi" w:cstheme="minorHAnsi"/>
          <w:b/>
          <w:sz w:val="24"/>
        </w:rPr>
        <w:t xml:space="preserve"> </w:t>
      </w:r>
      <w:r w:rsidRPr="005E3404">
        <w:rPr>
          <w:rFonts w:asciiTheme="minorHAnsi" w:hAnsiTheme="minorHAnsi" w:cstheme="minorHAnsi"/>
        </w:rPr>
        <w:t>(Gary, economist and publisher and PhD in history from the University of California, Riverside, The Myth of the Kondratieff Wave, http://www.lewrockwell.com/north/north725.html, 6/27/09)</w:t>
      </w:r>
    </w:p>
    <w:p w14:paraId="557C7DC4" w14:textId="77777777" w:rsidR="00CE29C0" w:rsidRPr="005E3404" w:rsidRDefault="00CE29C0" w:rsidP="00CE29C0">
      <w:pPr>
        <w:rPr>
          <w:rFonts w:asciiTheme="minorHAnsi" w:hAnsiTheme="minorHAnsi" w:cstheme="minorHAnsi"/>
        </w:rPr>
      </w:pPr>
    </w:p>
    <w:p w14:paraId="23F1A7F7" w14:textId="77777777" w:rsidR="00CE29C0" w:rsidRPr="005E3404" w:rsidRDefault="00CE29C0" w:rsidP="00CE29C0">
      <w:pPr>
        <w:rPr>
          <w:rFonts w:asciiTheme="minorHAnsi" w:hAnsiTheme="minorHAnsi" w:cstheme="minorHAnsi"/>
        </w:rPr>
      </w:pPr>
      <w:r w:rsidRPr="005E3404">
        <w:rPr>
          <w:rFonts w:asciiTheme="minorHAnsi" w:hAnsiTheme="minorHAnsi" w:cstheme="minorHAnsi"/>
        </w:rPr>
        <w:t>THE K-</w:t>
      </w:r>
      <w:proofErr w:type="gramStart"/>
      <w:r w:rsidRPr="005E3404">
        <w:rPr>
          <w:rFonts w:asciiTheme="minorHAnsi" w:hAnsiTheme="minorHAnsi" w:cstheme="minorHAnsi"/>
        </w:rPr>
        <w:t>WAVE  These</w:t>
      </w:r>
      <w:proofErr w:type="gramEnd"/>
      <w:r w:rsidRPr="005E3404">
        <w:rPr>
          <w:rFonts w:asciiTheme="minorHAnsi" w:hAnsiTheme="minorHAnsi" w:cstheme="minorHAnsi"/>
        </w:rPr>
        <w:t xml:space="preserve"> days, </w:t>
      </w:r>
      <w:r w:rsidRPr="005E3404">
        <w:rPr>
          <w:rFonts w:asciiTheme="minorHAnsi" w:hAnsiTheme="minorHAnsi" w:cstheme="minorHAnsi"/>
          <w:b/>
          <w:u w:val="single"/>
        </w:rPr>
        <w:t>the Kondratieff Wave</w:t>
      </w:r>
      <w:r w:rsidRPr="005E3404">
        <w:rPr>
          <w:rFonts w:asciiTheme="minorHAnsi" w:hAnsiTheme="minorHAnsi" w:cstheme="minorHAnsi"/>
        </w:rPr>
        <w:t xml:space="preserve"> has a spiffy new name: the K-Wave. (I can almost hear it: "Attention: K-Wave shoppers!")  The K-</w:t>
      </w:r>
      <w:r w:rsidRPr="005E3404">
        <w:rPr>
          <w:rFonts w:asciiTheme="minorHAnsi" w:hAnsiTheme="minorHAnsi" w:cstheme="minorHAnsi"/>
          <w:b/>
          <w:u w:val="single"/>
        </w:rPr>
        <w:t>Wave is supposedly going to bring a deflationary collapse Real Soon</w:t>
      </w:r>
      <w:r w:rsidRPr="005E3404">
        <w:rPr>
          <w:rFonts w:asciiTheme="minorHAnsi" w:hAnsiTheme="minorHAnsi" w:cstheme="minorHAnsi"/>
        </w:rPr>
        <w:t xml:space="preserve"> Now. The Western world's debt structure will disappear in a wave of defaults. Kondratieff's 54-year cycle is almost upon us.  Again.  </w:t>
      </w:r>
      <w:r w:rsidRPr="005E3404">
        <w:rPr>
          <w:rFonts w:asciiTheme="minorHAnsi" w:hAnsiTheme="minorHAnsi" w:cstheme="minorHAnsi"/>
          <w:b/>
          <w:u w:val="single"/>
        </w:rPr>
        <w:t xml:space="preserve">The last deflationary period ended in 1933. This became clear no later than 1940. </w:t>
      </w:r>
      <w:r w:rsidRPr="005E3404">
        <w:rPr>
          <w:rFonts w:asciiTheme="minorHAnsi" w:hAnsiTheme="minorHAnsi" w:cstheme="minorHAnsi"/>
          <w:szCs w:val="16"/>
        </w:rPr>
        <w:t xml:space="preserve">World War II orders from Great Britain, funded by American loans and Federal Reserve policy, ended the Great Depression by lowering real wages.  In 1942, price and wage controls were imposed by Washington, the FED began pumping out new money, ration stamps replaced the free market, the black market overcame shortages, </w:t>
      </w:r>
      <w:r w:rsidRPr="005E5939">
        <w:rPr>
          <w:rFonts w:asciiTheme="minorHAnsi" w:hAnsiTheme="minorHAnsi" w:cstheme="minorHAnsi"/>
          <w:szCs w:val="16"/>
        </w:rPr>
        <w:t>and the inflationary era began. That was a long time ago. But the K-Wave is heralded as a 50 to 60-year cycle, or even more specifically, a 54-year cycle. That's the entire cycle, trough to trough or peak to peak.</w:t>
      </w:r>
      <w:r w:rsidRPr="005E5939">
        <w:rPr>
          <w:rFonts w:asciiTheme="minorHAnsi" w:hAnsiTheme="minorHAnsi" w:cstheme="minorHAnsi"/>
        </w:rPr>
        <w:t xml:space="preserve">  </w:t>
      </w:r>
      <w:r w:rsidRPr="005E5939">
        <w:rPr>
          <w:rFonts w:asciiTheme="minorHAnsi" w:hAnsiTheme="minorHAnsi" w:cstheme="minorHAnsi"/>
          <w:b/>
          <w:u w:val="single"/>
        </w:rPr>
        <w:t xml:space="preserve">The K-Wave supposedly should have bottomed in 1933, risen for 27 years (1960), declined in economic contraction until 1987, and boomed thereafter. The peak should therefore be in 2014.  There is a problem here: the cyclical </w:t>
      </w:r>
      <w:r w:rsidRPr="005E3404">
        <w:rPr>
          <w:rFonts w:asciiTheme="minorHAnsi" w:hAnsiTheme="minorHAnsi" w:cstheme="minorHAnsi"/>
          <w:b/>
          <w:highlight w:val="cyan"/>
          <w:u w:val="single"/>
        </w:rPr>
        <w:t xml:space="preserve">decline </w:t>
      </w:r>
      <w:r w:rsidRPr="005E5939">
        <w:rPr>
          <w:rFonts w:asciiTheme="minorHAnsi" w:hAnsiTheme="minorHAnsi" w:cstheme="minorHAnsi"/>
          <w:b/>
          <w:u w:val="single"/>
        </w:rPr>
        <w:t xml:space="preserve">from 1960 to 1987. It </w:t>
      </w:r>
      <w:r w:rsidRPr="005E3404">
        <w:rPr>
          <w:rFonts w:asciiTheme="minorHAnsi" w:hAnsiTheme="minorHAnsi" w:cstheme="minorHAnsi"/>
          <w:b/>
          <w:highlight w:val="cyan"/>
          <w:u w:val="single"/>
        </w:rPr>
        <w:t>never materialized.</w:t>
      </w:r>
      <w:r w:rsidRPr="005E3404">
        <w:rPr>
          <w:rFonts w:asciiTheme="minorHAnsi" w:hAnsiTheme="minorHAnsi" w:cstheme="minorHAnsi"/>
          <w:b/>
          <w:u w:val="single"/>
        </w:rPr>
        <w:t xml:space="preserve"> Prices kept rising, escalating with a vengeance after 1968, then slowing somewhat – just in time for the longest stock market boom in American history: 1982–2000.  </w:t>
      </w:r>
      <w:r w:rsidRPr="005E3404">
        <w:rPr>
          <w:rFonts w:asciiTheme="minorHAnsi" w:hAnsiTheme="minorHAnsi" w:cstheme="minorHAnsi"/>
        </w:rPr>
        <w:t xml:space="preserve">OK, </w:t>
      </w:r>
      <w:r w:rsidRPr="005E3404">
        <w:rPr>
          <w:rFonts w:asciiTheme="minorHAnsi" w:hAnsiTheme="minorHAnsi" w:cstheme="minorHAnsi"/>
          <w:b/>
          <w:u w:val="single"/>
        </w:rPr>
        <w:t xml:space="preserve">say the K-Wavers: </w:t>
      </w:r>
      <w:r w:rsidRPr="005E5939">
        <w:rPr>
          <w:rFonts w:asciiTheme="minorHAnsi" w:hAnsiTheme="minorHAnsi" w:cstheme="minorHAnsi"/>
          <w:b/>
          <w:u w:val="single"/>
        </w:rPr>
        <w:t xml:space="preserve">let's extend the cycle to 60 years. Fine. Let's do just that. Boom, 1932–62; bust, 1963–93; boom, 1994–2024. </w:t>
      </w:r>
      <w:r w:rsidRPr="005E3404">
        <w:rPr>
          <w:rFonts w:asciiTheme="minorHAnsi" w:hAnsiTheme="minorHAnsi" w:cstheme="minorHAnsi"/>
          <w:b/>
          <w:highlight w:val="cyan"/>
          <w:u w:val="single"/>
        </w:rPr>
        <w:t>Does this correspond to anything that happened in American economic history since 1932? No.</w:t>
      </w:r>
      <w:r w:rsidRPr="005E3404">
        <w:rPr>
          <w:rFonts w:asciiTheme="minorHAnsi" w:hAnsiTheme="minorHAnsi" w:cstheme="minorHAnsi"/>
        </w:rPr>
        <w:t xml:space="preserve">  </w:t>
      </w:r>
    </w:p>
    <w:p w14:paraId="08C56774" w14:textId="77777777" w:rsidR="00CE29C0" w:rsidRDefault="00CE29C0" w:rsidP="00CE29C0"/>
    <w:p w14:paraId="664E191E" w14:textId="77777777" w:rsidR="00CE29C0" w:rsidRDefault="00CE29C0" w:rsidP="00936B68"/>
    <w:p w14:paraId="6A969AB1" w14:textId="77777777" w:rsidR="00A050A1" w:rsidRDefault="00A050A1" w:rsidP="00A050A1">
      <w:pPr>
        <w:pStyle w:val="Heading3"/>
      </w:pPr>
      <w:r>
        <w:t>AT: Limits to Growth</w:t>
      </w:r>
    </w:p>
    <w:p w14:paraId="2EB961E0" w14:textId="77777777" w:rsidR="00A050A1" w:rsidRPr="00A301C9" w:rsidRDefault="00A050A1" w:rsidP="00A050A1">
      <w:pPr>
        <w:pStyle w:val="Heading4"/>
      </w:pPr>
      <w:r>
        <w:t xml:space="preserve">No ecological limits---Tech key </w:t>
      </w:r>
    </w:p>
    <w:p w14:paraId="18ECA598" w14:textId="77777777" w:rsidR="00A050A1" w:rsidRPr="00A301C9" w:rsidRDefault="00A050A1" w:rsidP="00A050A1">
      <w:r w:rsidRPr="00A301C9">
        <w:rPr>
          <w:rStyle w:val="Style13ptBold"/>
        </w:rPr>
        <w:t>Lomborg 13</w:t>
      </w:r>
      <w:r w:rsidRPr="00A301C9">
        <w:t xml:space="preserve">—adjunct professor at the Copenhagen Business School, </w:t>
      </w:r>
      <w:r w:rsidRPr="00A301C9">
        <w:rPr>
          <w:szCs w:val="16"/>
        </w:rPr>
        <w:t xml:space="preserve">(Bjørn, “The Limits to Panic”, </w:t>
      </w:r>
      <w:hyperlink r:id="rId20" w:history="1">
        <w:r w:rsidRPr="00A301C9">
          <w:rPr>
            <w:rStyle w:val="Hyperlink"/>
            <w:szCs w:val="16"/>
          </w:rPr>
          <w:t>http://www.project-syndicate.org/commentary/economic-growth-and-its-critics-by-bj-rn-lomborg</w:t>
        </w:r>
      </w:hyperlink>
      <w:r w:rsidRPr="00A301C9">
        <w:rPr>
          <w:szCs w:val="16"/>
        </w:rPr>
        <w:t>, dml)</w:t>
      </w:r>
    </w:p>
    <w:p w14:paraId="49997C2E" w14:textId="77777777" w:rsidR="00A050A1" w:rsidRPr="00B00D9A" w:rsidRDefault="00A050A1" w:rsidP="00A050A1">
      <w:pPr>
        <w:rPr>
          <w:u w:val="single"/>
        </w:rPr>
      </w:pPr>
      <w:r w:rsidRPr="00A301C9">
        <w:rPr>
          <w:rStyle w:val="StyleUnderline"/>
          <w:highlight w:val="cyan"/>
        </w:rPr>
        <w:t>The genius of The Limits to Growth was to fuse</w:t>
      </w:r>
      <w:r w:rsidRPr="00A301C9">
        <w:rPr>
          <w:rStyle w:val="StyleUnderline"/>
        </w:rPr>
        <w:t xml:space="preserve"> these worries with </w:t>
      </w:r>
      <w:r w:rsidRPr="00A301C9">
        <w:rPr>
          <w:rStyle w:val="StyleUnderline"/>
          <w:highlight w:val="cyan"/>
        </w:rPr>
        <w:t>fears of running out of stuff</w:t>
      </w:r>
      <w:r w:rsidRPr="00A301C9">
        <w:rPr>
          <w:rStyle w:val="StyleUnderline"/>
        </w:rPr>
        <w:t>. We were doomed, because too many people would consume too much</w:t>
      </w:r>
      <w:r w:rsidRPr="00A301C9">
        <w:t xml:space="preserve">. Even if our ingenuity bought us some time, we would end up killing the planet and ourselves with pollution. </w:t>
      </w:r>
      <w:r w:rsidRPr="00A301C9">
        <w:rPr>
          <w:rStyle w:val="StyleUnderline"/>
          <w:b/>
          <w:highlight w:val="cyan"/>
        </w:rPr>
        <w:t>The only hope was to stop</w:t>
      </w:r>
      <w:r w:rsidRPr="00A301C9">
        <w:rPr>
          <w:rStyle w:val="StyleUnderline"/>
          <w:b/>
        </w:rPr>
        <w:t xml:space="preserve"> economic </w:t>
      </w:r>
      <w:r w:rsidRPr="00A301C9">
        <w:rPr>
          <w:rStyle w:val="StyleUnderline"/>
          <w:b/>
          <w:highlight w:val="cyan"/>
        </w:rPr>
        <w:t>growth itself</w:t>
      </w:r>
      <w:r w:rsidRPr="00A301C9">
        <w:t xml:space="preserve">, cut consumption, recycle, and force people to have fewer children, </w:t>
      </w:r>
      <w:r w:rsidRPr="00A301C9">
        <w:rPr>
          <w:rStyle w:val="StyleUnderline"/>
        </w:rPr>
        <w:t xml:space="preserve">stabilizing society at a significantly poorer level. That message still resonates today, </w:t>
      </w:r>
      <w:r w:rsidRPr="00A301C9">
        <w:rPr>
          <w:rStyle w:val="StyleUnderline"/>
          <w:b/>
        </w:rPr>
        <w:t xml:space="preserve">though </w:t>
      </w:r>
      <w:r w:rsidRPr="00A301C9">
        <w:rPr>
          <w:rStyle w:val="StyleUnderline"/>
          <w:b/>
          <w:highlight w:val="cyan"/>
        </w:rPr>
        <w:t xml:space="preserve">it was </w:t>
      </w:r>
      <w:r w:rsidRPr="00A301C9">
        <w:rPr>
          <w:rStyle w:val="Emphasis"/>
          <w:highlight w:val="cyan"/>
        </w:rPr>
        <w:t>spectacularly wrong</w:t>
      </w:r>
      <w:r w:rsidRPr="00A301C9">
        <w:t xml:space="preserve">. For example, </w:t>
      </w:r>
      <w:r w:rsidRPr="00A301C9">
        <w:rPr>
          <w:rStyle w:val="StyleUnderline"/>
        </w:rPr>
        <w:t>the authors</w:t>
      </w:r>
      <w:r w:rsidRPr="00A301C9">
        <w:t xml:space="preserve"> of The Limits to Growth </w:t>
      </w:r>
      <w:r w:rsidRPr="00A301C9">
        <w:rPr>
          <w:rStyle w:val="StyleUnderline"/>
        </w:rPr>
        <w:t>predicted that before 2013, the world would have run out of aluminum, copper, gold, lead, mercury, molybdenum, natural gas, oil, silver, tin, tungsten, and zinc</w:t>
      </w:r>
      <w:r w:rsidRPr="00A301C9">
        <w:t xml:space="preserve">. Instead, </w:t>
      </w:r>
      <w:r w:rsidRPr="00A301C9">
        <w:rPr>
          <w:rStyle w:val="StyleUnderline"/>
        </w:rPr>
        <w:t xml:space="preserve">despite recent increases, </w:t>
      </w:r>
      <w:r w:rsidRPr="00A301C9">
        <w:rPr>
          <w:rStyle w:val="StyleUnderline"/>
          <w:highlight w:val="cyan"/>
        </w:rPr>
        <w:t>commodity prices have</w:t>
      </w:r>
      <w:r w:rsidRPr="00A301C9">
        <w:rPr>
          <w:rStyle w:val="StyleUnderline"/>
        </w:rPr>
        <w:t xml:space="preserve"> generally </w:t>
      </w:r>
      <w:r w:rsidRPr="00A301C9">
        <w:rPr>
          <w:rStyle w:val="StyleUnderline"/>
          <w:highlight w:val="cyan"/>
        </w:rPr>
        <w:t>fallen</w:t>
      </w:r>
      <w:r w:rsidRPr="00A301C9">
        <w:rPr>
          <w:rStyle w:val="StyleUnderline"/>
        </w:rPr>
        <w:t xml:space="preserve"> to </w:t>
      </w:r>
      <w:r w:rsidRPr="00A301C9">
        <w:rPr>
          <w:rStyle w:val="StyleUnderline"/>
          <w:b/>
        </w:rPr>
        <w:t>about a third of their level 150 years ago</w:t>
      </w:r>
      <w:r w:rsidRPr="00A301C9">
        <w:rPr>
          <w:rStyle w:val="StyleUnderline"/>
        </w:rPr>
        <w:t xml:space="preserve">. </w:t>
      </w:r>
      <w:r w:rsidRPr="00A301C9">
        <w:rPr>
          <w:rStyle w:val="StyleUnderline"/>
          <w:highlight w:val="cyan"/>
        </w:rPr>
        <w:t>Tech</w:t>
      </w:r>
      <w:r w:rsidRPr="00A301C9">
        <w:rPr>
          <w:rStyle w:val="StyleUnderline"/>
        </w:rPr>
        <w:t xml:space="preserve">nological </w:t>
      </w:r>
      <w:r w:rsidRPr="00A301C9">
        <w:rPr>
          <w:rStyle w:val="StyleUnderline"/>
          <w:highlight w:val="cyan"/>
        </w:rPr>
        <w:t>innovations have replaced mercury</w:t>
      </w:r>
      <w:r w:rsidRPr="00A301C9">
        <w:t xml:space="preserve"> in batteries, dental fillings, and thermometers: </w:t>
      </w:r>
      <w:r w:rsidRPr="00A301C9">
        <w:rPr>
          <w:rStyle w:val="StyleUnderline"/>
        </w:rPr>
        <w:t>mercury consumption is down 98% and, by 2000, the price was down 90%.</w:t>
      </w:r>
      <w:r w:rsidRPr="00A301C9">
        <w:t xml:space="preserve"> More broadly, since 1946, </w:t>
      </w:r>
      <w:r w:rsidRPr="00A301C9">
        <w:rPr>
          <w:rStyle w:val="StyleUnderline"/>
          <w:highlight w:val="cyan"/>
        </w:rPr>
        <w:t>supplies of copper, aluminum, iron, and zinc have outstripped consumption</w:t>
      </w:r>
      <w:r w:rsidRPr="00A301C9">
        <w:rPr>
          <w:rStyle w:val="StyleUnderline"/>
        </w:rPr>
        <w:t xml:space="preserve">, </w:t>
      </w:r>
      <w:r w:rsidRPr="00A301C9">
        <w:rPr>
          <w:rStyle w:val="StyleUnderline"/>
          <w:highlight w:val="cyan"/>
        </w:rPr>
        <w:t xml:space="preserve">owing to </w:t>
      </w:r>
      <w:r w:rsidRPr="00A301C9">
        <w:rPr>
          <w:rStyle w:val="StyleUnderline"/>
          <w:b/>
        </w:rPr>
        <w:t xml:space="preserve">the discovery of </w:t>
      </w:r>
      <w:r w:rsidRPr="00A301C9">
        <w:rPr>
          <w:rStyle w:val="Emphasis"/>
          <w:highlight w:val="cyan"/>
        </w:rPr>
        <w:t>additional reserves</w:t>
      </w:r>
      <w:r w:rsidRPr="00A301C9">
        <w:rPr>
          <w:rStyle w:val="StyleUnderline"/>
          <w:b/>
          <w:highlight w:val="cyan"/>
        </w:rPr>
        <w:t xml:space="preserve"> and </w:t>
      </w:r>
      <w:r w:rsidRPr="00A301C9">
        <w:rPr>
          <w:rStyle w:val="Emphasis"/>
          <w:highlight w:val="cyan"/>
        </w:rPr>
        <w:t>new technologies</w:t>
      </w:r>
      <w:r w:rsidRPr="00A301C9">
        <w:rPr>
          <w:rStyle w:val="StyleUnderline"/>
          <w:b/>
        </w:rPr>
        <w:t xml:space="preserve"> to extract them economically</w:t>
      </w:r>
      <w:r w:rsidRPr="00A301C9">
        <w:rPr>
          <w:rStyle w:val="StyleUnderline"/>
        </w:rPr>
        <w:t xml:space="preserve">. </w:t>
      </w:r>
      <w:r w:rsidRPr="00A301C9">
        <w:t xml:space="preserve">Similarly, </w:t>
      </w:r>
      <w:r w:rsidRPr="00A301C9">
        <w:rPr>
          <w:rStyle w:val="StyleUnderline"/>
        </w:rPr>
        <w:t>oil and natural gas were to run out in 1990 and 1992</w:t>
      </w:r>
      <w:r w:rsidRPr="00A301C9">
        <w:t xml:space="preserve">, respectively; </w:t>
      </w:r>
      <w:r w:rsidRPr="00A301C9">
        <w:rPr>
          <w:rStyle w:val="StyleUnderline"/>
        </w:rPr>
        <w:t xml:space="preserve">today, </w:t>
      </w:r>
      <w:r w:rsidRPr="00A301C9">
        <w:rPr>
          <w:rStyle w:val="StyleUnderline"/>
          <w:b/>
        </w:rPr>
        <w:t>reserves of both are larger than they were in 1970</w:t>
      </w:r>
      <w:r w:rsidRPr="00A301C9">
        <w:t xml:space="preserve">, although we consume dramatically more. Within the past six years, </w:t>
      </w:r>
      <w:r w:rsidRPr="00A301C9">
        <w:rPr>
          <w:rStyle w:val="StyleUnderline"/>
          <w:b/>
        </w:rPr>
        <w:t xml:space="preserve">shale gas alone has </w:t>
      </w:r>
      <w:r w:rsidRPr="00A301C9">
        <w:rPr>
          <w:rStyle w:val="Emphasis"/>
        </w:rPr>
        <w:t>doubled</w:t>
      </w:r>
      <w:r w:rsidRPr="00A301C9">
        <w:rPr>
          <w:rStyle w:val="StyleUnderline"/>
          <w:b/>
        </w:rPr>
        <w:t xml:space="preserve"> potential gas resources</w:t>
      </w:r>
      <w:r w:rsidRPr="00A301C9">
        <w:rPr>
          <w:rStyle w:val="StyleUnderline"/>
        </w:rPr>
        <w:t xml:space="preserve"> in the United States and halved the price. </w:t>
      </w:r>
      <w:r w:rsidRPr="00A301C9">
        <w:t xml:space="preserve">As for economic collapse, </w:t>
      </w:r>
      <w:r w:rsidRPr="00A301C9">
        <w:rPr>
          <w:rStyle w:val="StyleUnderline"/>
        </w:rPr>
        <w:t>the I</w:t>
      </w:r>
      <w:r w:rsidRPr="00A301C9">
        <w:t xml:space="preserve">ntergovernmental </w:t>
      </w:r>
      <w:r w:rsidRPr="00A301C9">
        <w:rPr>
          <w:rStyle w:val="StyleUnderline"/>
        </w:rPr>
        <w:t>P</w:t>
      </w:r>
      <w:r w:rsidRPr="00A301C9">
        <w:t xml:space="preserve">anel on </w:t>
      </w:r>
      <w:r w:rsidRPr="00A301C9">
        <w:rPr>
          <w:rStyle w:val="StyleUnderline"/>
        </w:rPr>
        <w:t>C</w:t>
      </w:r>
      <w:r w:rsidRPr="00A301C9">
        <w:t xml:space="preserve">limate </w:t>
      </w:r>
      <w:r w:rsidRPr="00A301C9">
        <w:rPr>
          <w:rStyle w:val="StyleUnderline"/>
        </w:rPr>
        <w:t>C</w:t>
      </w:r>
      <w:r w:rsidRPr="00A301C9">
        <w:t xml:space="preserve">hange </w:t>
      </w:r>
      <w:r w:rsidRPr="00A301C9">
        <w:rPr>
          <w:rStyle w:val="StyleUnderline"/>
        </w:rPr>
        <w:t>estimates that global GDP per capita will increase 14-fold over this century and 24-fold in the developing world</w:t>
      </w:r>
      <w:r w:rsidRPr="00A301C9">
        <w:t xml:space="preserve">. </w:t>
      </w:r>
      <w:r w:rsidRPr="00A301C9">
        <w:rPr>
          <w:rStyle w:val="StyleUnderline"/>
          <w:highlight w:val="cyan"/>
        </w:rPr>
        <w:t>The Limits of Growth</w:t>
      </w:r>
      <w:r w:rsidRPr="00A301C9">
        <w:rPr>
          <w:rStyle w:val="StyleUnderline"/>
        </w:rPr>
        <w:t xml:space="preserve"> got it so wrong because </w:t>
      </w:r>
      <w:r w:rsidRPr="00A301C9">
        <w:rPr>
          <w:rStyle w:val="StyleUnderline"/>
          <w:b/>
        </w:rPr>
        <w:t xml:space="preserve">its </w:t>
      </w:r>
      <w:r w:rsidRPr="00A301C9">
        <w:rPr>
          <w:rStyle w:val="StyleUnderline"/>
          <w:b/>
          <w:highlight w:val="cyan"/>
        </w:rPr>
        <w:t>authors</w:t>
      </w:r>
      <w:r w:rsidRPr="00A301C9">
        <w:rPr>
          <w:rStyle w:val="StyleUnderline"/>
          <w:b/>
        </w:rPr>
        <w:t xml:space="preserve"> </w:t>
      </w:r>
      <w:r w:rsidRPr="00A301C9">
        <w:rPr>
          <w:rStyle w:val="StyleUnderline"/>
          <w:b/>
          <w:highlight w:val="cyan"/>
        </w:rPr>
        <w:t>overlooked</w:t>
      </w:r>
      <w:r w:rsidRPr="00A301C9">
        <w:rPr>
          <w:rStyle w:val="StyleUnderline"/>
          <w:b/>
        </w:rPr>
        <w:t xml:space="preserve"> the greatest resource of all: </w:t>
      </w:r>
      <w:r w:rsidRPr="00A301C9">
        <w:rPr>
          <w:rStyle w:val="Emphasis"/>
          <w:highlight w:val="cyan"/>
        </w:rPr>
        <w:t>our own resourcefulness</w:t>
      </w:r>
      <w:r w:rsidRPr="00A301C9">
        <w:rPr>
          <w:rStyle w:val="StyleUnderline"/>
        </w:rPr>
        <w:t xml:space="preserve">. </w:t>
      </w:r>
      <w:r w:rsidRPr="00A301C9">
        <w:rPr>
          <w:rStyle w:val="StyleUnderline"/>
          <w:b/>
          <w:highlight w:val="cyan"/>
        </w:rPr>
        <w:t xml:space="preserve">Population growth </w:t>
      </w:r>
      <w:r w:rsidRPr="00A301C9">
        <w:rPr>
          <w:rStyle w:val="Emphasis"/>
          <w:highlight w:val="cyan"/>
        </w:rPr>
        <w:t>has been slowing</w:t>
      </w:r>
      <w:r w:rsidRPr="00A301C9">
        <w:t xml:space="preserve"> since the late 1960’s. </w:t>
      </w:r>
      <w:r w:rsidRPr="00A301C9">
        <w:rPr>
          <w:rStyle w:val="StyleUnderline"/>
          <w:b/>
          <w:highlight w:val="cyan"/>
        </w:rPr>
        <w:t xml:space="preserve">Food supply </w:t>
      </w:r>
      <w:r w:rsidRPr="00A301C9">
        <w:rPr>
          <w:rStyle w:val="Emphasis"/>
          <w:highlight w:val="cyan"/>
        </w:rPr>
        <w:t>has not collapsed</w:t>
      </w:r>
      <w:r w:rsidRPr="00A301C9">
        <w:t xml:space="preserve"> (1.5 billion hectares of arable land are being used, but another </w:t>
      </w:r>
      <w:r w:rsidRPr="00A301C9">
        <w:rPr>
          <w:rStyle w:val="StyleUnderline"/>
        </w:rPr>
        <w:t>2.7 billion hectares are in reserve</w:t>
      </w:r>
      <w:r w:rsidRPr="00A301C9">
        <w:t xml:space="preserve">). </w:t>
      </w:r>
      <w:r w:rsidRPr="00A301C9">
        <w:rPr>
          <w:rStyle w:val="StyleUnderline"/>
          <w:b/>
        </w:rPr>
        <w:t xml:space="preserve">Malnourishment </w:t>
      </w:r>
      <w:r w:rsidRPr="00A301C9">
        <w:rPr>
          <w:rStyle w:val="Emphasis"/>
        </w:rPr>
        <w:t>has dropped by more than half</w:t>
      </w:r>
      <w:r w:rsidRPr="00A301C9">
        <w:rPr>
          <w:rStyle w:val="StyleUnderline"/>
        </w:rPr>
        <w:t>, from 35% of the world’s population to under 16%. Nor are we choking on pollution</w:t>
      </w:r>
      <w:r w:rsidRPr="00A301C9">
        <w:t xml:space="preserve">. Whereas the Club of Rome imagined an idyllic past with no particulate air pollution and happy farmers, and a future strangled by belching smokestacks, reality is entirely the reverse. </w:t>
      </w:r>
      <w:r w:rsidRPr="00A301C9">
        <w:rPr>
          <w:rStyle w:val="StyleUnderline"/>
          <w:highlight w:val="cyan"/>
        </w:rPr>
        <w:t>In 1900</w:t>
      </w:r>
      <w:r w:rsidRPr="00A301C9">
        <w:rPr>
          <w:rStyle w:val="StyleUnderline"/>
        </w:rPr>
        <w:t xml:space="preserve">, when the global human population was 1.5 billion, almost </w:t>
      </w:r>
      <w:r w:rsidRPr="00A301C9">
        <w:rPr>
          <w:rStyle w:val="StyleUnderline"/>
          <w:highlight w:val="cyan"/>
        </w:rPr>
        <w:t>three million people</w:t>
      </w:r>
      <w:r w:rsidRPr="00A301C9">
        <w:t xml:space="preserve"> – roughly one in 500 – </w:t>
      </w:r>
      <w:r w:rsidRPr="00A301C9">
        <w:rPr>
          <w:rStyle w:val="StyleUnderline"/>
          <w:highlight w:val="cyan"/>
        </w:rPr>
        <w:t>died each year from air pollution</w:t>
      </w:r>
      <w:r w:rsidRPr="00A301C9">
        <w:rPr>
          <w:rStyle w:val="StyleUnderline"/>
        </w:rPr>
        <w:t xml:space="preserve">, mostly from wretched indoor air. </w:t>
      </w:r>
      <w:r w:rsidRPr="00A301C9">
        <w:rPr>
          <w:rStyle w:val="StyleUnderline"/>
          <w:highlight w:val="cyan"/>
        </w:rPr>
        <w:t>Today, the risk has receded to one death per 2,000</w:t>
      </w:r>
      <w:r w:rsidRPr="00A301C9">
        <w:rPr>
          <w:rStyle w:val="StyleUnderline"/>
        </w:rPr>
        <w:t xml:space="preserve"> people</w:t>
      </w:r>
      <w:r w:rsidRPr="00A301C9">
        <w:t xml:space="preserve">. While pollution still kills more people than malaria does, the mortality rate is falling, not rising. Nonetheless, </w:t>
      </w:r>
      <w:r w:rsidRPr="00A301C9">
        <w:rPr>
          <w:rStyle w:val="StyleUnderline"/>
        </w:rPr>
        <w:t>the mindset</w:t>
      </w:r>
      <w:r w:rsidRPr="00A301C9">
        <w:t xml:space="preserve"> nurtured by The Limits to Growth </w:t>
      </w:r>
      <w:r w:rsidRPr="00A301C9">
        <w:rPr>
          <w:rStyle w:val="StyleUnderline"/>
        </w:rPr>
        <w:t xml:space="preserve">continues to shape popular and elite thinking. </w:t>
      </w:r>
      <w:r w:rsidRPr="00A301C9">
        <w:rPr>
          <w:szCs w:val="16"/>
        </w:rPr>
        <w:t xml:space="preserve">Consider recycling, which is often just a feel-good gesture with little environmental benefit and significant cost. Paper, for example, typically comes from sustainable forests, not rainforests. The processing and government subsidies associated with recycling yield lower-quality paper to save a resource that is not threatened. </w:t>
      </w:r>
      <w:r w:rsidRPr="00A301C9">
        <w:t xml:space="preserve">Likewise, </w:t>
      </w:r>
      <w:r w:rsidRPr="00A301C9">
        <w:rPr>
          <w:rStyle w:val="StyleUnderline"/>
          <w:b/>
        </w:rPr>
        <w:t xml:space="preserve">fears of over-population framed </w:t>
      </w:r>
      <w:r w:rsidRPr="00A301C9">
        <w:rPr>
          <w:rStyle w:val="Emphasis"/>
        </w:rPr>
        <w:t>self-destructive policies</w:t>
      </w:r>
      <w:r w:rsidRPr="00A301C9">
        <w:t xml:space="preserve">, such as China’s one-child policy and forced sterilization in India. And, </w:t>
      </w:r>
      <w:r w:rsidRPr="00A301C9">
        <w:rPr>
          <w:rStyle w:val="StyleUnderline"/>
        </w:rPr>
        <w:t xml:space="preserve">while pesticides and other pollutants were seen to kill off perhaps half of humanity, well-regulated pesticides cause about 20 deaths each year in the US, whereas they have </w:t>
      </w:r>
      <w:r w:rsidRPr="00A301C9">
        <w:rPr>
          <w:rStyle w:val="StyleUnderline"/>
          <w:b/>
        </w:rPr>
        <w:t>significant upsides</w:t>
      </w:r>
      <w:r w:rsidRPr="00A301C9">
        <w:rPr>
          <w:rStyle w:val="StyleUnderline"/>
        </w:rPr>
        <w:t xml:space="preserve"> in creating cheaper and more plentiful food. </w:t>
      </w:r>
      <w:r w:rsidRPr="00A301C9">
        <w:t xml:space="preserve">Indeed, </w:t>
      </w:r>
      <w:r w:rsidRPr="00A301C9">
        <w:rPr>
          <w:rStyle w:val="StyleUnderline"/>
        </w:rPr>
        <w:t>reliance solely on organic farming</w:t>
      </w:r>
      <w:r w:rsidRPr="00A301C9">
        <w:t xml:space="preserve"> – a movement inspired by the pesticide fear – </w:t>
      </w:r>
      <w:r w:rsidRPr="00A301C9">
        <w:rPr>
          <w:rStyle w:val="StyleUnderline"/>
          <w:b/>
        </w:rPr>
        <w:t>would cost more than $100 billion annually in the US</w:t>
      </w:r>
      <w:r w:rsidRPr="00A301C9">
        <w:rPr>
          <w:rStyle w:val="StyleUnderline"/>
        </w:rPr>
        <w:t>.</w:t>
      </w:r>
      <w:r w:rsidRPr="00A301C9">
        <w:t xml:space="preserve"> At 16% lower efficiency, current output would require another 65 million acres of farmland – an area more than half the size of California. </w:t>
      </w:r>
      <w:r w:rsidRPr="00A301C9">
        <w:rPr>
          <w:rStyle w:val="StyleUnderline"/>
        </w:rPr>
        <w:t>Higher prices would reduce consumption of fruits and vegetables, causing myriad adverse health effects</w:t>
      </w:r>
      <w:r w:rsidRPr="00A301C9">
        <w:t xml:space="preserve"> (including tens of thousands of additional cancer deaths per year). </w:t>
      </w:r>
      <w:r w:rsidRPr="00A301C9">
        <w:rPr>
          <w:rStyle w:val="StyleUnderline"/>
          <w:highlight w:val="cyan"/>
        </w:rPr>
        <w:t>Obsession with doom-and-gloom</w:t>
      </w:r>
      <w:r w:rsidRPr="00A301C9">
        <w:rPr>
          <w:rStyle w:val="StyleUnderline"/>
        </w:rPr>
        <w:t xml:space="preserve"> scenarios </w:t>
      </w:r>
      <w:r w:rsidRPr="00A301C9">
        <w:rPr>
          <w:rStyle w:val="StyleUnderline"/>
          <w:b/>
          <w:highlight w:val="cyan"/>
        </w:rPr>
        <w:t xml:space="preserve">distracts us from </w:t>
      </w:r>
      <w:r w:rsidRPr="00A301C9">
        <w:rPr>
          <w:rStyle w:val="Emphasis"/>
          <w:highlight w:val="cyan"/>
        </w:rPr>
        <w:t>the real global threats</w:t>
      </w:r>
      <w:r w:rsidRPr="00A301C9">
        <w:rPr>
          <w:rStyle w:val="StyleUnderline"/>
          <w:highlight w:val="cyan"/>
        </w:rPr>
        <w:t>.</w:t>
      </w:r>
      <w:r w:rsidRPr="00A301C9">
        <w:rPr>
          <w:rStyle w:val="StyleUnderline"/>
        </w:rPr>
        <w:t xml:space="preserve"> </w:t>
      </w:r>
      <w:r w:rsidRPr="00A301C9">
        <w:rPr>
          <w:rStyle w:val="StyleUnderline"/>
          <w:highlight w:val="cyan"/>
        </w:rPr>
        <w:t xml:space="preserve">Poverty is </w:t>
      </w:r>
      <w:r w:rsidRPr="00A301C9">
        <w:rPr>
          <w:rStyle w:val="StyleUnderline"/>
          <w:b/>
          <w:highlight w:val="cyan"/>
        </w:rPr>
        <w:t>one of the greatest killers</w:t>
      </w:r>
      <w:r w:rsidRPr="00A301C9">
        <w:rPr>
          <w:rStyle w:val="StyleUnderline"/>
          <w:b/>
        </w:rPr>
        <w:t xml:space="preserve"> of all</w:t>
      </w:r>
      <w:r w:rsidRPr="00A301C9">
        <w:rPr>
          <w:rStyle w:val="StyleUnderline"/>
        </w:rPr>
        <w:t xml:space="preserve">, </w:t>
      </w:r>
      <w:r w:rsidRPr="00A301C9">
        <w:rPr>
          <w:rStyle w:val="StyleUnderline"/>
          <w:highlight w:val="cyan"/>
        </w:rPr>
        <w:t xml:space="preserve">while </w:t>
      </w:r>
      <w:r w:rsidRPr="00A301C9">
        <w:rPr>
          <w:rStyle w:val="StyleUnderline"/>
          <w:b/>
          <w:highlight w:val="cyan"/>
        </w:rPr>
        <w:t>easily curable diseases</w:t>
      </w:r>
      <w:r w:rsidRPr="00A301C9">
        <w:rPr>
          <w:rStyle w:val="StyleUnderline"/>
        </w:rPr>
        <w:t xml:space="preserve"> still </w:t>
      </w:r>
      <w:r w:rsidRPr="00A301C9">
        <w:rPr>
          <w:rStyle w:val="StyleUnderline"/>
          <w:highlight w:val="cyan"/>
        </w:rPr>
        <w:t>claim 15 million lives every year</w:t>
      </w:r>
      <w:r w:rsidRPr="00A301C9">
        <w:rPr>
          <w:rStyle w:val="StyleUnderline"/>
        </w:rPr>
        <w:t xml:space="preserve"> – 25% of all deaths. </w:t>
      </w:r>
      <w:r w:rsidRPr="00A301C9">
        <w:rPr>
          <w:rStyle w:val="Emphasis"/>
          <w:szCs w:val="28"/>
          <w:highlight w:val="cyan"/>
        </w:rPr>
        <w:t>The solution is economic growth</w:t>
      </w:r>
      <w:r w:rsidRPr="00A301C9">
        <w:rPr>
          <w:rStyle w:val="StyleUnderline"/>
        </w:rPr>
        <w:t xml:space="preserve">. </w:t>
      </w:r>
      <w:r w:rsidRPr="00A301C9">
        <w:rPr>
          <w:rStyle w:val="StyleUnderline"/>
          <w:highlight w:val="cyan"/>
        </w:rPr>
        <w:t xml:space="preserve">When lifted out of poverty, </w:t>
      </w:r>
      <w:r w:rsidRPr="00A301C9">
        <w:rPr>
          <w:rStyle w:val="StyleUnderline"/>
          <w:b/>
          <w:highlight w:val="cyan"/>
        </w:rPr>
        <w:t>most people can afford to avoid infectious diseases</w:t>
      </w:r>
      <w:r w:rsidRPr="00A301C9">
        <w:t xml:space="preserve">. </w:t>
      </w:r>
      <w:r w:rsidRPr="00A301C9">
        <w:rPr>
          <w:rStyle w:val="StyleUnderline"/>
        </w:rPr>
        <w:t xml:space="preserve">China has pulled more than 680 million people out of poverty in the last three decades, leading a worldwide poverty decline of almost a billion people. </w:t>
      </w:r>
      <w:r w:rsidRPr="00A301C9">
        <w:rPr>
          <w:rStyle w:val="StyleUnderline"/>
          <w:b/>
        </w:rPr>
        <w:t xml:space="preserve">This has created </w:t>
      </w:r>
      <w:r w:rsidRPr="00A301C9">
        <w:rPr>
          <w:rStyle w:val="Emphasis"/>
        </w:rPr>
        <w:t>massive improvements</w:t>
      </w:r>
      <w:r w:rsidRPr="00A301C9">
        <w:rPr>
          <w:rStyle w:val="StyleUnderline"/>
          <w:b/>
        </w:rPr>
        <w:t xml:space="preserve"> in </w:t>
      </w:r>
      <w:r w:rsidRPr="00A301C9">
        <w:rPr>
          <w:rStyle w:val="Emphasis"/>
        </w:rPr>
        <w:t>health</w:t>
      </w:r>
      <w:r w:rsidRPr="00A301C9">
        <w:rPr>
          <w:rStyle w:val="StyleUnderline"/>
          <w:b/>
        </w:rPr>
        <w:t xml:space="preserve">, </w:t>
      </w:r>
      <w:r w:rsidRPr="00A301C9">
        <w:rPr>
          <w:rStyle w:val="Emphasis"/>
        </w:rPr>
        <w:t>longevity</w:t>
      </w:r>
      <w:r w:rsidRPr="00A301C9">
        <w:rPr>
          <w:rStyle w:val="StyleUnderline"/>
          <w:b/>
        </w:rPr>
        <w:t xml:space="preserve">, and </w:t>
      </w:r>
      <w:r w:rsidRPr="00A301C9">
        <w:rPr>
          <w:rStyle w:val="Emphasis"/>
        </w:rPr>
        <w:t>quality of life</w:t>
      </w:r>
      <w:r w:rsidRPr="00A301C9">
        <w:t xml:space="preserve">. </w:t>
      </w:r>
      <w:r w:rsidRPr="00A301C9">
        <w:rPr>
          <w:rStyle w:val="StyleUnderline"/>
        </w:rPr>
        <w:t xml:space="preserve">The four decades since The Limits of Growth </w:t>
      </w:r>
      <w:r w:rsidRPr="00A301C9">
        <w:rPr>
          <w:rStyle w:val="StyleUnderline"/>
          <w:b/>
        </w:rPr>
        <w:t xml:space="preserve">have shown that </w:t>
      </w:r>
      <w:r w:rsidRPr="00A301C9">
        <w:rPr>
          <w:rStyle w:val="Emphasis"/>
        </w:rPr>
        <w:t>we need more of it</w:t>
      </w:r>
      <w:r w:rsidRPr="00A301C9">
        <w:rPr>
          <w:rStyle w:val="StyleUnderline"/>
          <w:b/>
        </w:rPr>
        <w:t xml:space="preserve">, </w:t>
      </w:r>
      <w:r w:rsidRPr="00A301C9">
        <w:rPr>
          <w:rStyle w:val="Emphasis"/>
          <w:szCs w:val="28"/>
        </w:rPr>
        <w:t>not less</w:t>
      </w:r>
      <w:r w:rsidRPr="00A301C9">
        <w:rPr>
          <w:rStyle w:val="StyleUnderline"/>
        </w:rPr>
        <w:t xml:space="preserve">. </w:t>
      </w:r>
      <w:r w:rsidRPr="00A301C9">
        <w:rPr>
          <w:rStyle w:val="StyleUnderline"/>
          <w:highlight w:val="cyan"/>
        </w:rPr>
        <w:t xml:space="preserve">An </w:t>
      </w:r>
      <w:r w:rsidRPr="00A301C9">
        <w:rPr>
          <w:rStyle w:val="StyleUnderline"/>
          <w:b/>
          <w:highlight w:val="cyan"/>
        </w:rPr>
        <w:t>expansion of trade</w:t>
      </w:r>
      <w:r w:rsidRPr="00A301C9">
        <w:rPr>
          <w:rStyle w:val="StyleUnderline"/>
          <w:highlight w:val="cyan"/>
        </w:rPr>
        <w:t>,</w:t>
      </w:r>
      <w:r w:rsidRPr="00A301C9">
        <w:rPr>
          <w:rStyle w:val="StyleUnderline"/>
        </w:rPr>
        <w:t xml:space="preserve"> with estimated benefits exceeding $100 trillion annually</w:t>
      </w:r>
      <w:r w:rsidRPr="00A301C9">
        <w:t xml:space="preserve"> toward the end of the century, </w:t>
      </w:r>
      <w:r w:rsidRPr="00A301C9">
        <w:rPr>
          <w:rStyle w:val="StyleUnderline"/>
          <w:b/>
          <w:highlight w:val="cyan"/>
        </w:rPr>
        <w:t xml:space="preserve">would do </w:t>
      </w:r>
      <w:r w:rsidRPr="00A301C9">
        <w:rPr>
          <w:rStyle w:val="Emphasis"/>
          <w:highlight w:val="cyan"/>
        </w:rPr>
        <w:t xml:space="preserve">thousands of times </w:t>
      </w:r>
      <w:proofErr w:type="gramStart"/>
      <w:r w:rsidRPr="00A301C9">
        <w:rPr>
          <w:rStyle w:val="Emphasis"/>
          <w:highlight w:val="cyan"/>
        </w:rPr>
        <w:t>more good</w:t>
      </w:r>
      <w:proofErr w:type="gramEnd"/>
      <w:r w:rsidRPr="00A301C9">
        <w:rPr>
          <w:rStyle w:val="StyleUnderline"/>
        </w:rPr>
        <w:t xml:space="preserve"> than timid feel-good policies that result from fear-mongering. But </w:t>
      </w:r>
      <w:r w:rsidRPr="00A301C9">
        <w:rPr>
          <w:rStyle w:val="StyleUnderline"/>
          <w:b/>
          <w:highlight w:val="cyan"/>
        </w:rPr>
        <w:t xml:space="preserve">that requires </w:t>
      </w:r>
      <w:r w:rsidRPr="00A301C9">
        <w:rPr>
          <w:rStyle w:val="Emphasis"/>
          <w:highlight w:val="cyan"/>
        </w:rPr>
        <w:t>abandoning an anti-growth mentality</w:t>
      </w:r>
      <w:r w:rsidRPr="00A301C9">
        <w:rPr>
          <w:rStyle w:val="StyleUnderline"/>
        </w:rPr>
        <w:t xml:space="preserve"> and using our enormous potential to create a brighter future</w:t>
      </w:r>
      <w:r w:rsidRPr="00A301C9">
        <w:t>.</w:t>
      </w:r>
    </w:p>
    <w:p w14:paraId="203DC0E3" w14:textId="77777777" w:rsidR="00A050A1" w:rsidRPr="00DA28F0" w:rsidRDefault="00A050A1" w:rsidP="00A050A1">
      <w:pPr>
        <w:rPr>
          <w:rStyle w:val="Emphasis"/>
        </w:rPr>
      </w:pPr>
    </w:p>
    <w:p w14:paraId="7C1D8593" w14:textId="77777777" w:rsidR="00A050A1" w:rsidRDefault="00A050A1" w:rsidP="00A050A1"/>
    <w:p w14:paraId="60649E48" w14:textId="77777777" w:rsidR="00237A43" w:rsidRDefault="00237A43" w:rsidP="00237A43">
      <w:pPr>
        <w:pStyle w:val="Heading2"/>
      </w:pPr>
      <w:r>
        <w:t>1AR---Decline Bad</w:t>
      </w:r>
    </w:p>
    <w:p w14:paraId="0F191DA1" w14:textId="77777777" w:rsidR="00237A43" w:rsidRDefault="00237A43" w:rsidP="00237A43"/>
    <w:p w14:paraId="51926B6D" w14:textId="77777777" w:rsidR="00237A43" w:rsidRDefault="00237A43" w:rsidP="00237A43">
      <w:pPr>
        <w:pStyle w:val="Heading3"/>
      </w:pPr>
      <w:r>
        <w:t>Decline = War</w:t>
      </w:r>
    </w:p>
    <w:p w14:paraId="79300870" w14:textId="77777777" w:rsidR="00237A43" w:rsidRDefault="00237A43" w:rsidP="00237A43"/>
    <w:p w14:paraId="42C0BAB5" w14:textId="77777777" w:rsidR="00237A43" w:rsidRDefault="00237A43" w:rsidP="00237A43">
      <w:pPr>
        <w:pStyle w:val="Heading4"/>
      </w:pPr>
      <w:r>
        <w:t xml:space="preserve">Economic crisis </w:t>
      </w:r>
      <w:r w:rsidRPr="00104D4E">
        <w:rPr>
          <w:u w:val="single"/>
        </w:rPr>
        <w:t>post-2018</w:t>
      </w:r>
      <w:r>
        <w:t xml:space="preserve"> guarantees global conflict---resilience is </w:t>
      </w:r>
      <w:r w:rsidRPr="006A035A">
        <w:rPr>
          <w:u w:val="single"/>
        </w:rPr>
        <w:t>wrong</w:t>
      </w:r>
      <w:r>
        <w:t xml:space="preserve">, the liberal order’s </w:t>
      </w:r>
      <w:r>
        <w:rPr>
          <w:u w:val="single"/>
        </w:rPr>
        <w:t>weak</w:t>
      </w:r>
      <w:r>
        <w:t xml:space="preserve"> and </w:t>
      </w:r>
      <w:r>
        <w:rPr>
          <w:u w:val="single"/>
        </w:rPr>
        <w:t>current</w:t>
      </w:r>
      <w:r>
        <w:t xml:space="preserve"> leaders won’t be cooperative </w:t>
      </w:r>
    </w:p>
    <w:p w14:paraId="76C77BB5" w14:textId="77777777" w:rsidR="00237A43" w:rsidRDefault="00237A43" w:rsidP="00237A43">
      <w:r>
        <w:t xml:space="preserve">William </w:t>
      </w:r>
      <w:r w:rsidRPr="004F5942">
        <w:rPr>
          <w:rStyle w:val="Style13ptBold"/>
        </w:rPr>
        <w:t>Pesek 18</w:t>
      </w:r>
      <w:r>
        <w:t>, former columnist for Barron’s and Bloomberg, quoting former Treasury Secretary Lawrence Summers and Eurasia Group President Ian Bremmer, 1/12/18, “Why a 2018 crisis would be particularly devastating,” http://www.livemint.com/Opinion/iLkHAL2cCCxfOqYvRzFAsL/Why-a-2018-crisis-would-be-particularly-devastating.html</w:t>
      </w:r>
    </w:p>
    <w:p w14:paraId="5DE1B34E" w14:textId="77777777" w:rsidR="00237A43" w:rsidRPr="004F5942" w:rsidRDefault="00237A43" w:rsidP="00237A43">
      <w:pPr>
        <w:rPr>
          <w:sz w:val="16"/>
        </w:rPr>
      </w:pPr>
      <w:r w:rsidRPr="004F5942">
        <w:rPr>
          <w:sz w:val="16"/>
        </w:rPr>
        <w:t xml:space="preserve">Twenty years ago, Lawrence Summers came up with a particularly graphic analogy for market crises: airplane crashes. </w:t>
      </w:r>
    </w:p>
    <w:p w14:paraId="36A8AE8C" w14:textId="77777777" w:rsidR="00237A43" w:rsidRPr="004F5942" w:rsidRDefault="00237A43" w:rsidP="00237A43">
      <w:pPr>
        <w:rPr>
          <w:sz w:val="16"/>
        </w:rPr>
      </w:pPr>
      <w:r w:rsidRPr="004F5942">
        <w:rPr>
          <w:sz w:val="16"/>
        </w:rPr>
        <w:t xml:space="preserve">Jets, the former US treasury secretary explained, make travel faster, more efficient and safer, although the odd accident is far </w:t>
      </w:r>
      <w:proofErr w:type="gramStart"/>
      <w:r w:rsidRPr="004F5942">
        <w:rPr>
          <w:sz w:val="16"/>
        </w:rPr>
        <w:t>more stunning and deadly</w:t>
      </w:r>
      <w:proofErr w:type="gramEnd"/>
      <w:r w:rsidRPr="004F5942">
        <w:rPr>
          <w:sz w:val="16"/>
        </w:rPr>
        <w:t xml:space="preserve"> than one that befalls other forms of transport. “In the same way,” Summers said, “modern global financial markets carry with them enormous potential for benefit, even if some of the accidents are that much more spectacular.” </w:t>
      </w:r>
    </w:p>
    <w:p w14:paraId="003D0A54" w14:textId="77777777" w:rsidR="00237A43" w:rsidRPr="004F5942" w:rsidRDefault="00237A43" w:rsidP="00237A43">
      <w:pPr>
        <w:rPr>
          <w:sz w:val="16"/>
        </w:rPr>
      </w:pPr>
      <w:r w:rsidRPr="004F5942">
        <w:rPr>
          <w:sz w:val="16"/>
        </w:rPr>
        <w:t xml:space="preserve">This comparison leaps to mind as Summers sounds the alarm about 2018. </w:t>
      </w:r>
      <w:r w:rsidRPr="004F5942">
        <w:rPr>
          <w:rStyle w:val="StyleUnderline"/>
        </w:rPr>
        <w:t xml:space="preserve">Summers’s core policy belief is this: even when the periphery of </w:t>
      </w:r>
      <w:r w:rsidRPr="00CE70BD">
        <w:rPr>
          <w:rStyle w:val="StyleUnderline"/>
          <w:highlight w:val="yellow"/>
        </w:rPr>
        <w:t>the global economy</w:t>
      </w:r>
      <w:r w:rsidRPr="004F5942">
        <w:rPr>
          <w:sz w:val="16"/>
        </w:rPr>
        <w:t xml:space="preserve"> (emerging markets) </w:t>
      </w:r>
      <w:r w:rsidRPr="004F5942">
        <w:rPr>
          <w:rStyle w:val="StyleUnderline"/>
        </w:rPr>
        <w:t>plunges, the centre</w:t>
      </w:r>
      <w:r w:rsidRPr="004F5942">
        <w:rPr>
          <w:sz w:val="16"/>
        </w:rPr>
        <w:t xml:space="preserve"> (developed ones) </w:t>
      </w:r>
      <w:r w:rsidRPr="004F5942">
        <w:rPr>
          <w:rStyle w:val="StyleUnderline"/>
        </w:rPr>
        <w:t>is solid enough to hold capitalism together. Increasingly</w:t>
      </w:r>
      <w:r w:rsidRPr="004F5942">
        <w:rPr>
          <w:sz w:val="16"/>
        </w:rPr>
        <w:t xml:space="preserve">, Summers believes </w:t>
      </w:r>
      <w:r w:rsidRPr="004F5942">
        <w:rPr>
          <w:rStyle w:val="Emphasis"/>
        </w:rPr>
        <w:t xml:space="preserve">that centre </w:t>
      </w:r>
      <w:r w:rsidRPr="00CE70BD">
        <w:rPr>
          <w:rStyle w:val="Emphasis"/>
          <w:highlight w:val="yellow"/>
        </w:rPr>
        <w:t>might crack in</w:t>
      </w:r>
      <w:r w:rsidRPr="004F5942">
        <w:rPr>
          <w:rStyle w:val="Emphasis"/>
        </w:rPr>
        <w:t xml:space="preserve"> the event of </w:t>
      </w:r>
      <w:r w:rsidRPr="00CE70BD">
        <w:rPr>
          <w:rStyle w:val="Emphasis"/>
          <w:highlight w:val="yellow"/>
        </w:rPr>
        <w:t>new turmoil</w:t>
      </w:r>
      <w:r w:rsidRPr="004F5942">
        <w:rPr>
          <w:sz w:val="16"/>
        </w:rPr>
        <w:t>—</w:t>
      </w:r>
      <w:r w:rsidRPr="00104D4E">
        <w:rPr>
          <w:rStyle w:val="StyleUnderline"/>
        </w:rPr>
        <w:t>even within the 12 months ahead</w:t>
      </w:r>
      <w:r w:rsidRPr="00104D4E">
        <w:rPr>
          <w:sz w:val="16"/>
        </w:rPr>
        <w:t>.</w:t>
      </w:r>
      <w:r w:rsidRPr="004F5942">
        <w:rPr>
          <w:sz w:val="16"/>
        </w:rPr>
        <w:t xml:space="preserve"> </w:t>
      </w:r>
    </w:p>
    <w:p w14:paraId="40C1E759" w14:textId="77777777" w:rsidR="00237A43" w:rsidRPr="004F5942" w:rsidRDefault="00237A43" w:rsidP="00237A43">
      <w:pPr>
        <w:rPr>
          <w:sz w:val="16"/>
        </w:rPr>
      </w:pPr>
      <w:r w:rsidRPr="004F5942">
        <w:rPr>
          <w:rStyle w:val="StyleUnderline"/>
        </w:rPr>
        <w:t xml:space="preserve">Stock </w:t>
      </w:r>
      <w:r w:rsidRPr="00CE70BD">
        <w:rPr>
          <w:rStyle w:val="StyleUnderline"/>
          <w:highlight w:val="yellow"/>
        </w:rPr>
        <w:t>markets</w:t>
      </w:r>
      <w:r w:rsidRPr="004F5942">
        <w:rPr>
          <w:sz w:val="16"/>
        </w:rPr>
        <w:t xml:space="preserve">, as Summers points out in recent speeches and op-eds, </w:t>
      </w:r>
      <w:r w:rsidRPr="00CE70BD">
        <w:rPr>
          <w:rStyle w:val="StyleUnderline"/>
          <w:highlight w:val="yellow"/>
        </w:rPr>
        <w:t>are</w:t>
      </w:r>
      <w:r w:rsidRPr="004F5942">
        <w:rPr>
          <w:rStyle w:val="StyleUnderline"/>
        </w:rPr>
        <w:t xml:space="preserve"> going </w:t>
      </w:r>
      <w:r w:rsidRPr="00CE70BD">
        <w:rPr>
          <w:rStyle w:val="StyleUnderline"/>
          <w:highlight w:val="yellow"/>
        </w:rPr>
        <w:t>gangbusters</w:t>
      </w:r>
      <w:r w:rsidRPr="004F5942">
        <w:rPr>
          <w:sz w:val="16"/>
        </w:rPr>
        <w:t xml:space="preserve">. That’s </w:t>
      </w:r>
      <w:r w:rsidRPr="00CE70BD">
        <w:rPr>
          <w:rStyle w:val="StyleUnderline"/>
          <w:highlight w:val="yellow"/>
        </w:rPr>
        <w:t>despite the US</w:t>
      </w:r>
      <w:r w:rsidRPr="004F5942">
        <w:rPr>
          <w:sz w:val="16"/>
        </w:rPr>
        <w:t xml:space="preserve"> being in the hands of a leader threatening trade wars, redistributing wealth to the top 1%, </w:t>
      </w:r>
      <w:r w:rsidRPr="00CE70BD">
        <w:rPr>
          <w:rStyle w:val="Emphasis"/>
          <w:highlight w:val="yellow"/>
        </w:rPr>
        <w:t>taunting nuclear states via Twitter</w:t>
      </w:r>
      <w:r w:rsidRPr="004F5942">
        <w:rPr>
          <w:sz w:val="16"/>
        </w:rPr>
        <w:t xml:space="preserve">, spouting untruths, attacking the media, </w:t>
      </w:r>
      <w:r w:rsidRPr="004F5942">
        <w:rPr>
          <w:rStyle w:val="StyleUnderline"/>
        </w:rPr>
        <w:t xml:space="preserve">flouting international laws, </w:t>
      </w:r>
      <w:r w:rsidRPr="00CE70BD">
        <w:rPr>
          <w:rStyle w:val="StyleUnderline"/>
          <w:highlight w:val="yellow"/>
        </w:rPr>
        <w:t>trampling</w:t>
      </w:r>
      <w:r w:rsidRPr="004F5942">
        <w:rPr>
          <w:rStyle w:val="StyleUnderline"/>
        </w:rPr>
        <w:t xml:space="preserve"> on </w:t>
      </w:r>
      <w:r w:rsidRPr="00CE70BD">
        <w:rPr>
          <w:rStyle w:val="StyleUnderline"/>
          <w:highlight w:val="yellow"/>
        </w:rPr>
        <w:t>democratic values</w:t>
      </w:r>
      <w:r w:rsidRPr="004F5942">
        <w:rPr>
          <w:sz w:val="16"/>
        </w:rPr>
        <w:t xml:space="preserve"> and cozying up to autocrats Washington used to abhor. </w:t>
      </w:r>
    </w:p>
    <w:p w14:paraId="69D508F6" w14:textId="77777777" w:rsidR="00237A43" w:rsidRPr="004F5942" w:rsidRDefault="00237A43" w:rsidP="00237A43">
      <w:pPr>
        <w:rPr>
          <w:sz w:val="16"/>
        </w:rPr>
      </w:pPr>
      <w:r w:rsidRPr="00CE70BD">
        <w:rPr>
          <w:rStyle w:val="StyleUnderline"/>
          <w:highlight w:val="yellow"/>
        </w:rPr>
        <w:t>China, Russia, Turkey</w:t>
      </w:r>
      <w:r w:rsidRPr="004F5942">
        <w:rPr>
          <w:rStyle w:val="StyleUnderline"/>
        </w:rPr>
        <w:t xml:space="preserve"> and </w:t>
      </w:r>
      <w:r w:rsidRPr="00CE70BD">
        <w:rPr>
          <w:rStyle w:val="StyleUnderline"/>
          <w:highlight w:val="yellow"/>
        </w:rPr>
        <w:t>Saudi</w:t>
      </w:r>
      <w:r w:rsidRPr="004F5942">
        <w:rPr>
          <w:rStyle w:val="StyleUnderline"/>
        </w:rPr>
        <w:t xml:space="preserve"> Arabia</w:t>
      </w:r>
      <w:r w:rsidRPr="004F5942">
        <w:rPr>
          <w:sz w:val="16"/>
        </w:rPr>
        <w:t xml:space="preserve">, Summers argues, </w:t>
      </w:r>
      <w:r w:rsidRPr="00CE70BD">
        <w:rPr>
          <w:rStyle w:val="StyleUnderline"/>
          <w:highlight w:val="yellow"/>
        </w:rPr>
        <w:t>are “more authoritarian</w:t>
      </w:r>
      <w:r w:rsidRPr="004F5942">
        <w:rPr>
          <w:rStyle w:val="StyleUnderline"/>
        </w:rPr>
        <w:t xml:space="preserve">, more nationalist and </w:t>
      </w:r>
      <w:r w:rsidRPr="00CE70BD">
        <w:rPr>
          <w:rStyle w:val="StyleUnderline"/>
          <w:highlight w:val="yellow"/>
        </w:rPr>
        <w:t>more truculent on the world stage</w:t>
      </w:r>
      <w:r w:rsidRPr="004F5942">
        <w:rPr>
          <w:rStyle w:val="StyleUnderline"/>
        </w:rPr>
        <w:t xml:space="preserve"> than they were a year ago.” </w:t>
      </w:r>
      <w:r w:rsidRPr="00CE70BD">
        <w:rPr>
          <w:rStyle w:val="StyleUnderline"/>
          <w:highlight w:val="yellow"/>
        </w:rPr>
        <w:t>North Korea is growing</w:t>
      </w:r>
      <w:r w:rsidRPr="004F5942">
        <w:rPr>
          <w:rStyle w:val="StyleUnderline"/>
        </w:rPr>
        <w:t xml:space="preserve"> more </w:t>
      </w:r>
      <w:r w:rsidRPr="00CE70BD">
        <w:rPr>
          <w:rStyle w:val="StyleUnderline"/>
          <w:highlight w:val="yellow"/>
        </w:rPr>
        <w:t>belligerent</w:t>
      </w:r>
      <w:r w:rsidRPr="004F5942">
        <w:rPr>
          <w:sz w:val="16"/>
        </w:rPr>
        <w:t xml:space="preserve">, more erratic </w:t>
      </w:r>
      <w:r w:rsidRPr="004F5942">
        <w:rPr>
          <w:rStyle w:val="StyleUnderline"/>
        </w:rPr>
        <w:t>and more nuclear</w:t>
      </w:r>
      <w:r w:rsidRPr="004F5942">
        <w:rPr>
          <w:sz w:val="16"/>
        </w:rPr>
        <w:t xml:space="preserve"> year after year. </w:t>
      </w:r>
      <w:r w:rsidRPr="004F5942">
        <w:rPr>
          <w:rStyle w:val="StyleUnderline"/>
        </w:rPr>
        <w:t>Europe</w:t>
      </w:r>
      <w:r w:rsidRPr="004F5942">
        <w:rPr>
          <w:sz w:val="16"/>
        </w:rPr>
        <w:t xml:space="preserve">, meanwhile, remains traumatized by Britain’s exit from the European Union (EU) and </w:t>
      </w:r>
      <w:r w:rsidRPr="004F5942">
        <w:rPr>
          <w:rStyle w:val="StyleUnderline"/>
        </w:rPr>
        <w:t>faces myriad populist and far-right insurgencies</w:t>
      </w:r>
      <w:r w:rsidRPr="004F5942">
        <w:rPr>
          <w:sz w:val="16"/>
        </w:rPr>
        <w:t xml:space="preserve">. </w:t>
      </w:r>
    </w:p>
    <w:p w14:paraId="2CC5C678" w14:textId="77777777" w:rsidR="00237A43" w:rsidRPr="004F5942" w:rsidRDefault="00237A43" w:rsidP="00237A43">
      <w:pPr>
        <w:rPr>
          <w:sz w:val="16"/>
        </w:rPr>
      </w:pPr>
      <w:r w:rsidRPr="004F5942">
        <w:rPr>
          <w:sz w:val="16"/>
        </w:rPr>
        <w:t xml:space="preserve">All this begs the question: why, oh why, are equity markets surging as if investors haven’t a care? Why are bond yields so impossibly low from Washington to Tokyo as leaders borrow with abandon? Perhaps Bitcoin’s bewildering bull run is more a symptom of the extent to which markets have lost all sense of reality than an anomaly. </w:t>
      </w:r>
    </w:p>
    <w:p w14:paraId="3A5BC229" w14:textId="77777777" w:rsidR="00237A43" w:rsidRPr="004F5942" w:rsidRDefault="00237A43" w:rsidP="00237A43">
      <w:pPr>
        <w:rPr>
          <w:sz w:val="16"/>
        </w:rPr>
      </w:pPr>
      <w:r w:rsidRPr="004F5942">
        <w:rPr>
          <w:sz w:val="16"/>
        </w:rPr>
        <w:t xml:space="preserve">Trouble is, </w:t>
      </w:r>
      <w:r w:rsidRPr="004F5942">
        <w:rPr>
          <w:rStyle w:val="StyleUnderline"/>
        </w:rPr>
        <w:t>the global economy’s surface looks infinitely better than the foundations</w:t>
      </w:r>
      <w:r w:rsidRPr="004F5942">
        <w:rPr>
          <w:sz w:val="16"/>
        </w:rPr>
        <w:t xml:space="preserve"> beneath it. “Yes, </w:t>
      </w:r>
      <w:r w:rsidRPr="00CE70BD">
        <w:rPr>
          <w:rStyle w:val="StyleUnderline"/>
          <w:highlight w:val="yellow"/>
        </w:rPr>
        <w:t xml:space="preserve">markets are </w:t>
      </w:r>
      <w:proofErr w:type="gramStart"/>
      <w:r w:rsidRPr="00CE70BD">
        <w:rPr>
          <w:rStyle w:val="StyleUnderline"/>
          <w:highlight w:val="yellow"/>
        </w:rPr>
        <w:t>soaring</w:t>
      </w:r>
      <w:proofErr w:type="gramEnd"/>
      <w:r w:rsidRPr="004F5942">
        <w:rPr>
          <w:rStyle w:val="StyleUnderline"/>
        </w:rPr>
        <w:t xml:space="preserve"> and the economy isn’t bad, </w:t>
      </w:r>
      <w:r w:rsidRPr="00CE70BD">
        <w:rPr>
          <w:rStyle w:val="StyleUnderline"/>
          <w:highlight w:val="yellow"/>
        </w:rPr>
        <w:t>but</w:t>
      </w:r>
      <w:r w:rsidRPr="004F5942">
        <w:rPr>
          <w:rStyle w:val="StyleUnderline"/>
        </w:rPr>
        <w:t xml:space="preserve"> citizens are divided,” says</w:t>
      </w:r>
      <w:r w:rsidRPr="004F5942">
        <w:rPr>
          <w:sz w:val="16"/>
        </w:rPr>
        <w:t xml:space="preserve"> Ian </w:t>
      </w:r>
      <w:r w:rsidRPr="004F5942">
        <w:rPr>
          <w:rStyle w:val="StyleUnderline"/>
        </w:rPr>
        <w:t>Bremmer, president of Eurasia Group</w:t>
      </w:r>
      <w:r w:rsidRPr="004F5942">
        <w:rPr>
          <w:sz w:val="16"/>
        </w:rPr>
        <w:t xml:space="preserve">. “Governments aren’t doing much governing. And </w:t>
      </w:r>
      <w:r w:rsidRPr="004F5942">
        <w:rPr>
          <w:rStyle w:val="Emphasis"/>
        </w:rPr>
        <w:t xml:space="preserve">the </w:t>
      </w:r>
      <w:r w:rsidRPr="00CE70BD">
        <w:rPr>
          <w:rStyle w:val="Emphasis"/>
          <w:highlight w:val="yellow"/>
        </w:rPr>
        <w:t>global order is unraveling</w:t>
      </w:r>
      <w:r w:rsidRPr="004F5942">
        <w:rPr>
          <w:sz w:val="16"/>
        </w:rPr>
        <w:t xml:space="preserve">.” </w:t>
      </w:r>
    </w:p>
    <w:p w14:paraId="6D346D31" w14:textId="77777777" w:rsidR="00237A43" w:rsidRPr="004F5942" w:rsidRDefault="00237A43" w:rsidP="00237A43">
      <w:pPr>
        <w:rPr>
          <w:sz w:val="16"/>
        </w:rPr>
      </w:pPr>
      <w:r w:rsidRPr="00CE70BD">
        <w:rPr>
          <w:rStyle w:val="StyleUnderline"/>
          <w:highlight w:val="yellow"/>
        </w:rPr>
        <w:t>What happens if</w:t>
      </w:r>
      <w:r w:rsidRPr="004F5942">
        <w:rPr>
          <w:rStyle w:val="StyleUnderline"/>
        </w:rPr>
        <w:t xml:space="preserve"> there is some kind of reckoning?</w:t>
      </w:r>
      <w:r w:rsidRPr="004F5942">
        <w:rPr>
          <w:sz w:val="16"/>
        </w:rPr>
        <w:t xml:space="preserve"> Say </w:t>
      </w:r>
      <w:r w:rsidRPr="00CE70BD">
        <w:rPr>
          <w:rStyle w:val="Emphasis"/>
          <w:highlight w:val="yellow"/>
        </w:rPr>
        <w:t>if Wall Street hit a 2008-like wall</w:t>
      </w:r>
      <w:r w:rsidRPr="004F5942">
        <w:rPr>
          <w:sz w:val="16"/>
        </w:rPr>
        <w:t xml:space="preserve">, China’s debt meltdown </w:t>
      </w:r>
      <w:proofErr w:type="gramStart"/>
      <w:r w:rsidRPr="004F5942">
        <w:rPr>
          <w:sz w:val="16"/>
        </w:rPr>
        <w:t>arrived</w:t>
      </w:r>
      <w:proofErr w:type="gramEnd"/>
      <w:r w:rsidRPr="004F5942">
        <w:rPr>
          <w:sz w:val="16"/>
        </w:rPr>
        <w:t xml:space="preserve"> or Washington started a trade war. A major terrorist attack, conflict on the Korean peninsula, confrontation in the South China Sea or troubles in Iran or Pakistan could slam markets. </w:t>
      </w:r>
    </w:p>
    <w:p w14:paraId="0F4DE9E3" w14:textId="77777777" w:rsidR="00237A43" w:rsidRPr="004F5942" w:rsidRDefault="00237A43" w:rsidP="00237A43">
      <w:pPr>
        <w:rPr>
          <w:sz w:val="16"/>
        </w:rPr>
      </w:pPr>
      <w:r w:rsidRPr="004F5942">
        <w:rPr>
          <w:sz w:val="16"/>
        </w:rPr>
        <w:t xml:space="preserve">At the same moment, </w:t>
      </w:r>
      <w:r w:rsidRPr="004F5942">
        <w:rPr>
          <w:rStyle w:val="StyleUnderline"/>
        </w:rPr>
        <w:t>“the scale of the world’s political challenges is daunting</w:t>
      </w:r>
      <w:r w:rsidRPr="004F5942">
        <w:rPr>
          <w:sz w:val="16"/>
        </w:rPr>
        <w:t>”, Bremmer says. “</w:t>
      </w:r>
      <w:r w:rsidRPr="004F5942">
        <w:rPr>
          <w:rStyle w:val="StyleUnderline"/>
        </w:rPr>
        <w:t>Liberal democracies have less legitimacy than at any time since World War II</w:t>
      </w:r>
      <w:r w:rsidRPr="004F5942">
        <w:rPr>
          <w:sz w:val="16"/>
        </w:rPr>
        <w:t xml:space="preserve">, and most of their structural problems don’t appear fixable. </w:t>
      </w:r>
      <w:r w:rsidRPr="00CE70BD">
        <w:rPr>
          <w:rStyle w:val="StyleUnderline"/>
          <w:highlight w:val="yellow"/>
        </w:rPr>
        <w:t>Today’s</w:t>
      </w:r>
      <w:r w:rsidRPr="004F5942">
        <w:rPr>
          <w:rStyle w:val="StyleUnderline"/>
        </w:rPr>
        <w:t xml:space="preserve"> strongest </w:t>
      </w:r>
      <w:r w:rsidRPr="00CE70BD">
        <w:rPr>
          <w:rStyle w:val="StyleUnderline"/>
          <w:highlight w:val="yellow"/>
        </w:rPr>
        <w:t>leaders show little interest in</w:t>
      </w:r>
      <w:r w:rsidRPr="004F5942">
        <w:rPr>
          <w:sz w:val="16"/>
        </w:rPr>
        <w:t xml:space="preserve"> civil society or </w:t>
      </w:r>
      <w:r w:rsidRPr="00CE70BD">
        <w:rPr>
          <w:rStyle w:val="StyleUnderline"/>
          <w:highlight w:val="yellow"/>
        </w:rPr>
        <w:t>common values</w:t>
      </w:r>
      <w:r w:rsidRPr="004F5942">
        <w:rPr>
          <w:sz w:val="16"/>
        </w:rPr>
        <w:t xml:space="preserve">.” Looking at the past two decades, </w:t>
      </w:r>
      <w:r w:rsidRPr="004F5942">
        <w:rPr>
          <w:rStyle w:val="StyleUnderline"/>
        </w:rPr>
        <w:t>if his team “had to pick one year for a big unexpected crisis</w:t>
      </w:r>
      <w:r w:rsidRPr="004F5942">
        <w:rPr>
          <w:sz w:val="16"/>
        </w:rPr>
        <w:t>—the geopolitical equivalent of the 2008 financial meltdown—</w:t>
      </w:r>
      <w:r w:rsidRPr="004F5942">
        <w:rPr>
          <w:rStyle w:val="Emphasis"/>
        </w:rPr>
        <w:t>it feels like 2018</w:t>
      </w:r>
      <w:r w:rsidRPr="004F5942">
        <w:rPr>
          <w:sz w:val="16"/>
        </w:rPr>
        <w:t xml:space="preserve">,” Bremmer says. </w:t>
      </w:r>
    </w:p>
    <w:p w14:paraId="3B127152" w14:textId="77777777" w:rsidR="00237A43" w:rsidRPr="004F5942" w:rsidRDefault="00237A43" w:rsidP="00237A43">
      <w:pPr>
        <w:rPr>
          <w:sz w:val="16"/>
        </w:rPr>
      </w:pPr>
      <w:r w:rsidRPr="004F5942">
        <w:rPr>
          <w:rStyle w:val="StyleUnderline"/>
        </w:rPr>
        <w:t>Summers worries geopolitics and economics will collide</w:t>
      </w:r>
      <w:r w:rsidRPr="004F5942">
        <w:rPr>
          <w:sz w:val="16"/>
        </w:rPr>
        <w:t xml:space="preserve">. “Financial markets are widely cited, including by US President Donald Trump, as providing comfort in the current moment,” he says. “But </w:t>
      </w:r>
      <w:r w:rsidRPr="004F5942">
        <w:rPr>
          <w:rStyle w:val="Emphasis"/>
          <w:sz w:val="24"/>
        </w:rPr>
        <w:t xml:space="preserve">a </w:t>
      </w:r>
      <w:r w:rsidRPr="00CE70BD">
        <w:rPr>
          <w:rStyle w:val="Emphasis"/>
          <w:sz w:val="24"/>
          <w:highlight w:val="yellow"/>
        </w:rPr>
        <w:t>relapse into financial crisis would</w:t>
      </w:r>
      <w:r w:rsidRPr="004F5942">
        <w:rPr>
          <w:rStyle w:val="Emphasis"/>
          <w:sz w:val="24"/>
        </w:rPr>
        <w:t xml:space="preserve"> likely </w:t>
      </w:r>
      <w:r w:rsidRPr="00CE70BD">
        <w:rPr>
          <w:rStyle w:val="Emphasis"/>
          <w:sz w:val="24"/>
          <w:highlight w:val="yellow"/>
        </w:rPr>
        <w:t>have catastrophic political consequences</w:t>
      </w:r>
      <w:r w:rsidRPr="004F5942">
        <w:rPr>
          <w:rStyle w:val="StyleUnderline"/>
        </w:rPr>
        <w:t>, sweeping into power even more toxic populist nationalists</w:t>
      </w:r>
      <w:r w:rsidRPr="004F5942">
        <w:rPr>
          <w:sz w:val="16"/>
        </w:rPr>
        <w:t xml:space="preserve">.” </w:t>
      </w:r>
    </w:p>
    <w:p w14:paraId="4D92380C" w14:textId="77777777" w:rsidR="00237A43" w:rsidRPr="004F5942" w:rsidRDefault="00237A43" w:rsidP="00237A43">
      <w:pPr>
        <w:rPr>
          <w:sz w:val="16"/>
        </w:rPr>
      </w:pPr>
      <w:r w:rsidRPr="004F5942">
        <w:rPr>
          <w:sz w:val="16"/>
        </w:rPr>
        <w:t xml:space="preserve">My objective here isn’t to give readers sleepless nights, but to call out the gaping disconnect between jubilant markets and the chaos that may lie ahead. </w:t>
      </w:r>
    </w:p>
    <w:p w14:paraId="7D7CF55A" w14:textId="77777777" w:rsidR="00237A43" w:rsidRPr="004F5942" w:rsidRDefault="00237A43" w:rsidP="00237A43">
      <w:pPr>
        <w:rPr>
          <w:sz w:val="16"/>
        </w:rPr>
      </w:pPr>
      <w:r w:rsidRPr="004F5942">
        <w:rPr>
          <w:rStyle w:val="StyleUnderline"/>
        </w:rPr>
        <w:t>Asia learned a great deal from its 1997-98 meltdown</w:t>
      </w:r>
      <w:r w:rsidRPr="004F5942">
        <w:rPr>
          <w:sz w:val="16"/>
        </w:rPr>
        <w:t xml:space="preserve">. Banks were strengthened, currencies became more flexible, central banks amassed ample currency reserves and governments increased transparency. After that 2013 “taper tantrum,” India, for example, worked to stabilize the rupee, tame inflation and address bad loans in the banking system. </w:t>
      </w:r>
      <w:r w:rsidRPr="00CE70BD">
        <w:rPr>
          <w:rStyle w:val="StyleUnderline"/>
          <w:highlight w:val="yellow"/>
        </w:rPr>
        <w:t>The West learned</w:t>
      </w:r>
      <w:r w:rsidRPr="004F5942">
        <w:rPr>
          <w:rStyle w:val="StyleUnderline"/>
        </w:rPr>
        <w:t xml:space="preserve"> far </w:t>
      </w:r>
      <w:r w:rsidRPr="00CE70BD">
        <w:rPr>
          <w:rStyle w:val="StyleUnderline"/>
          <w:highlight w:val="yellow"/>
        </w:rPr>
        <w:t>less from</w:t>
      </w:r>
      <w:r w:rsidRPr="004F5942">
        <w:rPr>
          <w:sz w:val="16"/>
        </w:rPr>
        <w:t xml:space="preserve"> the </w:t>
      </w:r>
      <w:r w:rsidRPr="004F5942">
        <w:rPr>
          <w:rStyle w:val="StyleUnderline"/>
        </w:rPr>
        <w:t>20</w:t>
      </w:r>
      <w:r w:rsidRPr="00CE70BD">
        <w:rPr>
          <w:rStyle w:val="StyleUnderline"/>
          <w:highlight w:val="yellow"/>
        </w:rPr>
        <w:t>08</w:t>
      </w:r>
      <w:r w:rsidRPr="004F5942">
        <w:rPr>
          <w:sz w:val="16"/>
        </w:rPr>
        <w:t xml:space="preserve"> Lehman Brothers crash, throwing money at the problem, but demurring on painful reforms. </w:t>
      </w:r>
      <w:r w:rsidRPr="00CE70BD">
        <w:rPr>
          <w:rStyle w:val="Emphasis"/>
          <w:highlight w:val="yellow"/>
        </w:rPr>
        <w:t>Banks are re-leveraging</w:t>
      </w:r>
      <w:r w:rsidRPr="004F5942">
        <w:rPr>
          <w:rStyle w:val="Emphasis"/>
        </w:rPr>
        <w:t xml:space="preserve"> as we speak</w:t>
      </w:r>
      <w:r w:rsidRPr="004F5942">
        <w:rPr>
          <w:sz w:val="16"/>
        </w:rPr>
        <w:t xml:space="preserve">. </w:t>
      </w:r>
    </w:p>
    <w:p w14:paraId="3DDD8B76" w14:textId="77777777" w:rsidR="00237A43" w:rsidRPr="00846E24" w:rsidRDefault="00237A43" w:rsidP="00237A43">
      <w:pPr>
        <w:rPr>
          <w:b/>
          <w:iCs/>
          <w:highlight w:val="yellow"/>
          <w:u w:val="single"/>
          <w:bdr w:val="single" w:sz="18" w:space="0" w:color="auto"/>
        </w:rPr>
      </w:pPr>
      <w:r w:rsidRPr="00CE70BD">
        <w:rPr>
          <w:rStyle w:val="StyleUnderline"/>
          <w:highlight w:val="yellow"/>
        </w:rPr>
        <w:t>Market meltdowns</w:t>
      </w:r>
      <w:r w:rsidRPr="004F5942">
        <w:rPr>
          <w:sz w:val="16"/>
        </w:rPr>
        <w:t xml:space="preserve"> tend to </w:t>
      </w:r>
      <w:r w:rsidRPr="00CE70BD">
        <w:rPr>
          <w:rStyle w:val="StyleUnderline"/>
          <w:highlight w:val="yellow"/>
        </w:rPr>
        <w:t>happen</w:t>
      </w:r>
      <w:r w:rsidRPr="004F5942">
        <w:rPr>
          <w:rStyle w:val="StyleUnderline"/>
        </w:rPr>
        <w:t xml:space="preserve"> </w:t>
      </w:r>
      <w:r w:rsidRPr="004F5942">
        <w:rPr>
          <w:rStyle w:val="Emphasis"/>
        </w:rPr>
        <w:t xml:space="preserve">sooner and </w:t>
      </w:r>
      <w:r w:rsidRPr="00CE70BD">
        <w:rPr>
          <w:rStyle w:val="Emphasis"/>
          <w:highlight w:val="yellow"/>
        </w:rPr>
        <w:t>faster than punters expect</w:t>
      </w:r>
      <w:r w:rsidRPr="00CE70BD">
        <w:rPr>
          <w:rStyle w:val="StyleUnderline"/>
          <w:highlight w:val="yellow"/>
        </w:rPr>
        <w:t>. In</w:t>
      </w:r>
      <w:r w:rsidRPr="004F5942">
        <w:rPr>
          <w:rStyle w:val="StyleUnderline"/>
        </w:rPr>
        <w:t xml:space="preserve"> 20</w:t>
      </w:r>
      <w:r w:rsidRPr="00CE70BD">
        <w:rPr>
          <w:rStyle w:val="StyleUnderline"/>
          <w:highlight w:val="yellow"/>
        </w:rPr>
        <w:t>08, the US responded by cutting</w:t>
      </w:r>
      <w:r w:rsidRPr="004F5942">
        <w:rPr>
          <w:rStyle w:val="StyleUnderline"/>
        </w:rPr>
        <w:t xml:space="preserve"> short-term </w:t>
      </w:r>
      <w:r w:rsidRPr="00CE70BD">
        <w:rPr>
          <w:rStyle w:val="StyleUnderline"/>
          <w:highlight w:val="yellow"/>
        </w:rPr>
        <w:t>rates</w:t>
      </w:r>
      <w:r w:rsidRPr="004F5942">
        <w:rPr>
          <w:rStyle w:val="StyleUnderline"/>
        </w:rPr>
        <w:t xml:space="preserve"> 500 basis points</w:t>
      </w:r>
      <w:r w:rsidRPr="004F5942">
        <w:rPr>
          <w:sz w:val="16"/>
        </w:rPr>
        <w:t xml:space="preserve"> (one basis point is 0.01 percentage point), while peers in Europe and Japan followed suit. </w:t>
      </w:r>
      <w:r w:rsidRPr="00CE70BD">
        <w:rPr>
          <w:rStyle w:val="Emphasis"/>
          <w:highlight w:val="yellow"/>
        </w:rPr>
        <w:t>Such a response isn’t available in 2018</w:t>
      </w:r>
      <w:r w:rsidRPr="004F5942">
        <w:rPr>
          <w:rStyle w:val="StyleUnderline"/>
        </w:rPr>
        <w:t>. Nor is aggressive fiscal loosening</w:t>
      </w:r>
      <w:r w:rsidRPr="004F5942">
        <w:rPr>
          <w:sz w:val="16"/>
        </w:rPr>
        <w:t xml:space="preserve">. The Trump White House already engineered a $1.5 trillion tax cut the economy didn’t need. </w:t>
      </w:r>
    </w:p>
    <w:p w14:paraId="773BFAD1" w14:textId="77777777" w:rsidR="00237A43" w:rsidRPr="004F5942" w:rsidRDefault="00237A43" w:rsidP="00237A43">
      <w:pPr>
        <w:rPr>
          <w:sz w:val="16"/>
        </w:rPr>
      </w:pPr>
      <w:r w:rsidRPr="004F5942">
        <w:rPr>
          <w:rStyle w:val="StyleUnderline"/>
        </w:rPr>
        <w:t>That</w:t>
      </w:r>
      <w:r w:rsidRPr="004F5942">
        <w:rPr>
          <w:sz w:val="16"/>
        </w:rPr>
        <w:t xml:space="preserve">, Summers says, </w:t>
      </w:r>
      <w:r w:rsidRPr="004F5942">
        <w:rPr>
          <w:rStyle w:val="StyleUnderline"/>
        </w:rPr>
        <w:t xml:space="preserve">means </w:t>
      </w:r>
      <w:r w:rsidRPr="00CE70BD">
        <w:rPr>
          <w:rStyle w:val="Emphasis"/>
          <w:sz w:val="24"/>
          <w:highlight w:val="yellow"/>
        </w:rPr>
        <w:t>the next recession will be “protracted and deep</w:t>
      </w:r>
      <w:r w:rsidRPr="00CE70BD">
        <w:rPr>
          <w:rStyle w:val="StyleUnderline"/>
          <w:highlight w:val="yellow"/>
        </w:rPr>
        <w:t xml:space="preserve">, with </w:t>
      </w:r>
      <w:r w:rsidRPr="00CE70BD">
        <w:rPr>
          <w:rStyle w:val="Emphasis"/>
          <w:highlight w:val="yellow"/>
        </w:rPr>
        <w:t>severe global consequences</w:t>
      </w:r>
      <w:r w:rsidRPr="004F5942">
        <w:rPr>
          <w:rStyle w:val="StyleUnderline"/>
        </w:rPr>
        <w:t>.” In 2009</w:t>
      </w:r>
      <w:r w:rsidRPr="004F5942">
        <w:rPr>
          <w:sz w:val="16"/>
        </w:rPr>
        <w:t xml:space="preserve">, after Wall Street cracked, then-US President Barack </w:t>
      </w:r>
      <w:r w:rsidRPr="00CE70BD">
        <w:rPr>
          <w:rStyle w:val="StyleUnderline"/>
          <w:highlight w:val="yellow"/>
        </w:rPr>
        <w:t>Obama cobbled together</w:t>
      </w:r>
      <w:r w:rsidRPr="004F5942">
        <w:rPr>
          <w:rStyle w:val="StyleUnderline"/>
        </w:rPr>
        <w:t xml:space="preserve"> a global </w:t>
      </w:r>
      <w:r w:rsidRPr="00CE70BD">
        <w:rPr>
          <w:rStyle w:val="StyleUnderline"/>
          <w:highlight w:val="yellow"/>
        </w:rPr>
        <w:t xml:space="preserve">response with </w:t>
      </w:r>
      <w:r w:rsidRPr="00CE70BD">
        <w:rPr>
          <w:rStyle w:val="Emphasis"/>
          <w:highlight w:val="yellow"/>
        </w:rPr>
        <w:t>G</w:t>
      </w:r>
      <w:r w:rsidRPr="004F5942">
        <w:rPr>
          <w:sz w:val="16"/>
        </w:rPr>
        <w:t xml:space="preserve">roup of </w:t>
      </w:r>
      <w:r w:rsidRPr="00CE70BD">
        <w:rPr>
          <w:rStyle w:val="Emphasis"/>
          <w:highlight w:val="yellow"/>
        </w:rPr>
        <w:t>20</w:t>
      </w:r>
      <w:r w:rsidRPr="004F5942">
        <w:rPr>
          <w:rStyle w:val="StyleUnderline"/>
        </w:rPr>
        <w:t xml:space="preserve"> nations. </w:t>
      </w:r>
      <w:r w:rsidRPr="00CE70BD">
        <w:rPr>
          <w:rStyle w:val="StyleUnderline"/>
          <w:highlight w:val="yellow"/>
        </w:rPr>
        <w:t xml:space="preserve">Trump has </w:t>
      </w:r>
      <w:r w:rsidRPr="00CE70BD">
        <w:rPr>
          <w:rStyle w:val="Emphasis"/>
          <w:highlight w:val="yellow"/>
        </w:rPr>
        <w:t>gone the other way</w:t>
      </w:r>
      <w:r w:rsidRPr="004F5942">
        <w:rPr>
          <w:rStyle w:val="StyleUnderline"/>
        </w:rPr>
        <w:t>, alienating</w:t>
      </w:r>
      <w:r w:rsidRPr="004F5942">
        <w:rPr>
          <w:sz w:val="16"/>
        </w:rPr>
        <w:t xml:space="preserve"> most of the </w:t>
      </w:r>
      <w:r w:rsidRPr="004F5942">
        <w:rPr>
          <w:rStyle w:val="StyleUnderline"/>
        </w:rPr>
        <w:t>allies Obama worked with to restore global calm</w:t>
      </w:r>
      <w:r w:rsidRPr="004F5942">
        <w:rPr>
          <w:sz w:val="16"/>
        </w:rPr>
        <w:t xml:space="preserve">. </w:t>
      </w:r>
    </w:p>
    <w:p w14:paraId="531212AB" w14:textId="77777777" w:rsidR="00237A43" w:rsidRPr="004F5942" w:rsidRDefault="00237A43" w:rsidP="00237A43">
      <w:pPr>
        <w:rPr>
          <w:sz w:val="16"/>
        </w:rPr>
      </w:pPr>
      <w:r w:rsidRPr="004F5942">
        <w:rPr>
          <w:sz w:val="16"/>
        </w:rPr>
        <w:t xml:space="preserve">“I shudder to think what </w:t>
      </w:r>
      <w:r w:rsidRPr="004F5942">
        <w:rPr>
          <w:rStyle w:val="StyleUnderline"/>
        </w:rPr>
        <w:t xml:space="preserve">a </w:t>
      </w:r>
      <w:r w:rsidRPr="00CE70BD">
        <w:rPr>
          <w:rStyle w:val="StyleUnderline"/>
          <w:highlight w:val="yellow"/>
        </w:rPr>
        <w:t>serious recession will mean</w:t>
      </w:r>
      <w:r w:rsidRPr="004F5942">
        <w:rPr>
          <w:sz w:val="16"/>
        </w:rPr>
        <w:t xml:space="preserve"> for politics and policy,” Summers says. “</w:t>
      </w:r>
      <w:r w:rsidRPr="004F5942">
        <w:rPr>
          <w:rStyle w:val="StyleUnderline"/>
        </w:rPr>
        <w:t xml:space="preserve">It is hard to imagine avoiding a resurgence of </w:t>
      </w:r>
      <w:r w:rsidRPr="00CE70BD">
        <w:rPr>
          <w:rStyle w:val="Emphasis"/>
          <w:highlight w:val="yellow"/>
        </w:rPr>
        <w:t>protectionism, populism</w:t>
      </w:r>
      <w:r w:rsidRPr="004F5942">
        <w:rPr>
          <w:rStyle w:val="Emphasis"/>
        </w:rPr>
        <w:t xml:space="preserve">, and </w:t>
      </w:r>
      <w:r w:rsidRPr="00CE70BD">
        <w:rPr>
          <w:rStyle w:val="Emphasis"/>
          <w:highlight w:val="yellow"/>
        </w:rPr>
        <w:t>scapegoating</w:t>
      </w:r>
      <w:r w:rsidRPr="004F5942">
        <w:rPr>
          <w:sz w:val="16"/>
        </w:rPr>
        <w:t xml:space="preserve">. In such a scenario, as with another financial crisis, </w:t>
      </w:r>
      <w:r w:rsidRPr="004F5942">
        <w:rPr>
          <w:rStyle w:val="Emphasis"/>
        </w:rPr>
        <w:t>the centre will not hold</w:t>
      </w:r>
      <w:r w:rsidRPr="004F5942">
        <w:rPr>
          <w:sz w:val="16"/>
        </w:rPr>
        <w:t>.”</w:t>
      </w:r>
    </w:p>
    <w:p w14:paraId="776315F1" w14:textId="77777777" w:rsidR="00237A43" w:rsidRPr="004F5942" w:rsidRDefault="00237A43" w:rsidP="00237A43">
      <w:pPr>
        <w:rPr>
          <w:sz w:val="16"/>
        </w:rPr>
      </w:pPr>
      <w:r w:rsidRPr="004F5942">
        <w:rPr>
          <w:sz w:val="16"/>
        </w:rPr>
        <w:t>It’s hard to imagine, too, the severity of the next airplane-like crash in global markets.</w:t>
      </w:r>
    </w:p>
    <w:p w14:paraId="2F4DA701" w14:textId="77777777" w:rsidR="00237A43" w:rsidRDefault="00237A43" w:rsidP="00237A43"/>
    <w:p w14:paraId="510C8CEE" w14:textId="77777777" w:rsidR="00237A43" w:rsidRDefault="00237A43" w:rsidP="00237A43"/>
    <w:p w14:paraId="69876FCF" w14:textId="77777777" w:rsidR="00237A43" w:rsidRDefault="00237A43" w:rsidP="00237A43">
      <w:pPr>
        <w:pStyle w:val="Heading3"/>
      </w:pPr>
      <w:r>
        <w:t>Nuclear War = Extinction</w:t>
      </w:r>
    </w:p>
    <w:p w14:paraId="0BD940E1" w14:textId="77777777" w:rsidR="00237A43" w:rsidRPr="00861896" w:rsidRDefault="00237A43" w:rsidP="00237A43">
      <w:pPr>
        <w:pStyle w:val="Heading4"/>
      </w:pPr>
      <w:r w:rsidRPr="00861896">
        <w:t>Global collapse means no resources to guard nuclear weapons --- theft, prolif, and collapse virtually guaranteed because Tonneson says decline increases incentive to sell nukes, causes extinction</w:t>
      </w:r>
    </w:p>
    <w:p w14:paraId="289AA1B3" w14:textId="77777777" w:rsidR="00237A43" w:rsidRPr="00861896" w:rsidRDefault="00237A43" w:rsidP="00237A43">
      <w:r w:rsidRPr="00861896">
        <w:rPr>
          <w:rStyle w:val="Style13ptBold"/>
        </w:rPr>
        <w:t xml:space="preserve">Starr 14 </w:t>
      </w:r>
      <w:r w:rsidRPr="00861896">
        <w:t xml:space="preserve">[Steven, the Senior Scientist for Physicians for Social Responsibility and Director of the Clinical Laboratory Science Program at the University of Missouri, 5/30/14, “The Lethality of Nuclear Weapons,” </w:t>
      </w:r>
      <w:hyperlink r:id="rId21" w:history="1">
        <w:r w:rsidRPr="00861896">
          <w:rPr>
            <w:rStyle w:val="Hyperlink"/>
          </w:rPr>
          <w:t>http://www.paulcraigroberts.org/2014/05/30/lethality-nuclear-weapons</w:t>
        </w:r>
      </w:hyperlink>
      <w:r w:rsidRPr="00861896">
        <w:t>]</w:t>
      </w:r>
    </w:p>
    <w:p w14:paraId="4F3A1F13" w14:textId="77777777" w:rsidR="00237A43" w:rsidRPr="00861896" w:rsidRDefault="00237A43" w:rsidP="00237A43">
      <w:r w:rsidRPr="00861896">
        <w:rPr>
          <w:rStyle w:val="StyleUnderline"/>
        </w:rPr>
        <w:t>Nuclear war has no winner</w:t>
      </w:r>
      <w:r w:rsidRPr="00861896">
        <w:t xml:space="preserve">. Beginning in 2006, several of </w:t>
      </w:r>
      <w:r w:rsidRPr="00861896">
        <w:rPr>
          <w:rStyle w:val="StyleUnderline"/>
        </w:rPr>
        <w:t>the world’s leading climatologists</w:t>
      </w:r>
      <w:r w:rsidRPr="00861896">
        <w:t xml:space="preserve"> (at Rutgers, UCLA, John Hopkins University, and the University of Colorado-Boulder) </w:t>
      </w:r>
      <w:r w:rsidRPr="00861896">
        <w:rPr>
          <w:rStyle w:val="StyleUnderline"/>
        </w:rPr>
        <w:t>published a series of studies that evaluated the long-term environmental consequences of a nuclear war</w:t>
      </w:r>
      <w:r w:rsidRPr="00861896">
        <w:t xml:space="preserve">, including baseline scenarios fought with merely 1% of the explosive power in the US and/or Russian launch-ready nuclear arsenals. They concluded that the </w:t>
      </w:r>
      <w:r w:rsidRPr="00861896">
        <w:rPr>
          <w:rStyle w:val="StyleUnderline"/>
        </w:rPr>
        <w:t xml:space="preserve">consequences of </w:t>
      </w:r>
      <w:r w:rsidRPr="00861896">
        <w:rPr>
          <w:rStyle w:val="StyleUnderline"/>
          <w:highlight w:val="yellow"/>
        </w:rPr>
        <w:t>even a “small” nuclear war would include catastrophic disruptions of</w:t>
      </w:r>
      <w:r w:rsidRPr="00861896">
        <w:rPr>
          <w:rStyle w:val="StyleUnderline"/>
        </w:rPr>
        <w:t xml:space="preserve"> global </w:t>
      </w:r>
      <w:r w:rsidRPr="00861896">
        <w:rPr>
          <w:rStyle w:val="StyleUnderline"/>
          <w:highlight w:val="yellow"/>
        </w:rPr>
        <w:t>climate</w:t>
      </w:r>
      <w:r w:rsidRPr="00861896">
        <w:t xml:space="preserve">[i] </w:t>
      </w:r>
      <w:r w:rsidRPr="00861896">
        <w:rPr>
          <w:rStyle w:val="StyleUnderline"/>
        </w:rPr>
        <w:t>and massive destruction of Earth’s protective ozone layer</w:t>
      </w:r>
      <w:r w:rsidRPr="00861896">
        <w:t xml:space="preserve">[ii]. These and more recent studies predict that global agriculture would be so negatively affected by such a war, a global famine would result, which would cause up to 2 billion people to starve to death. [iii] </w:t>
      </w:r>
      <w:r w:rsidRPr="00861896">
        <w:rPr>
          <w:rStyle w:val="StyleUnderline"/>
        </w:rPr>
        <w:t>These</w:t>
      </w:r>
      <w:r w:rsidRPr="00861896">
        <w:rPr>
          <w:rStyle w:val="StyleUnderline"/>
          <w:highlight w:val="yellow"/>
        </w:rPr>
        <w:t xml:space="preserve"> peer-reviewed studies</w:t>
      </w:r>
      <w:r w:rsidRPr="00861896">
        <w:t xml:space="preserve"> – which were </w:t>
      </w:r>
      <w:r w:rsidRPr="00861896">
        <w:rPr>
          <w:rStyle w:val="StyleUnderline"/>
          <w:highlight w:val="yellow"/>
        </w:rPr>
        <w:t xml:space="preserve">analyzed by the </w:t>
      </w:r>
      <w:r w:rsidRPr="00861896">
        <w:rPr>
          <w:rStyle w:val="Emphasis"/>
          <w:highlight w:val="yellow"/>
        </w:rPr>
        <w:t>best scientists in the world</w:t>
      </w:r>
      <w:r w:rsidRPr="00861896">
        <w:rPr>
          <w:rStyle w:val="StyleUnderline"/>
          <w:highlight w:val="yellow"/>
        </w:rPr>
        <w:t xml:space="preserve"> and found</w:t>
      </w:r>
      <w:r w:rsidRPr="00861896">
        <w:rPr>
          <w:rStyle w:val="StyleUnderline"/>
        </w:rPr>
        <w:t xml:space="preserve"> to be </w:t>
      </w:r>
      <w:r w:rsidRPr="00861896">
        <w:rPr>
          <w:rStyle w:val="StyleUnderline"/>
          <w:highlight w:val="yellow"/>
        </w:rPr>
        <w:t>without error</w:t>
      </w:r>
      <w:r w:rsidRPr="00861896">
        <w:t xml:space="preserve"> – also </w:t>
      </w:r>
      <w:r w:rsidRPr="00861896">
        <w:rPr>
          <w:rStyle w:val="StyleUnderline"/>
          <w:highlight w:val="yellow"/>
        </w:rPr>
        <w:t>predict</w:t>
      </w:r>
      <w:r w:rsidRPr="00861896">
        <w:t xml:space="preserve"> that </w:t>
      </w:r>
      <w:r w:rsidRPr="00861896">
        <w:rPr>
          <w:rStyle w:val="StyleUnderline"/>
        </w:rPr>
        <w:t xml:space="preserve">a </w:t>
      </w:r>
      <w:r w:rsidRPr="00861896">
        <w:rPr>
          <w:rStyle w:val="StyleUnderline"/>
          <w:highlight w:val="yellow"/>
        </w:rPr>
        <w:t>war</w:t>
      </w:r>
      <w:r w:rsidRPr="00861896">
        <w:rPr>
          <w:rStyle w:val="StyleUnderline"/>
        </w:rPr>
        <w:t xml:space="preserve"> fought </w:t>
      </w:r>
      <w:r w:rsidRPr="00861896">
        <w:rPr>
          <w:rStyle w:val="StyleUnderline"/>
          <w:highlight w:val="yellow"/>
        </w:rPr>
        <w:t xml:space="preserve">with less than half of US </w:t>
      </w:r>
      <w:r w:rsidRPr="00861896">
        <w:rPr>
          <w:rStyle w:val="StyleUnderline"/>
        </w:rPr>
        <w:t xml:space="preserve">or Russian strategic nuclear </w:t>
      </w:r>
      <w:r w:rsidRPr="00861896">
        <w:rPr>
          <w:rStyle w:val="StyleUnderline"/>
          <w:highlight w:val="yellow"/>
        </w:rPr>
        <w:t xml:space="preserve">weapons would </w:t>
      </w:r>
      <w:r w:rsidRPr="00861896">
        <w:rPr>
          <w:rStyle w:val="Emphasis"/>
          <w:highlight w:val="yellow"/>
        </w:rPr>
        <w:t>destroy the human race</w:t>
      </w:r>
      <w:r w:rsidRPr="00861896">
        <w:t xml:space="preserve">.[iv] In other words, </w:t>
      </w:r>
      <w:r w:rsidRPr="00861896">
        <w:rPr>
          <w:rStyle w:val="StyleUnderline"/>
        </w:rPr>
        <w:t>a US-Russian nuclear war would create such extreme long-term damage to the global environment</w:t>
      </w:r>
      <w:r w:rsidRPr="00861896">
        <w:t xml:space="preserve"> that </w:t>
      </w:r>
      <w:r w:rsidRPr="00861896">
        <w:rPr>
          <w:rStyle w:val="Emphasis"/>
          <w:highlight w:val="yellow"/>
        </w:rPr>
        <w:t>it would leave the Earth uninhabitable for humans</w:t>
      </w:r>
      <w:r w:rsidRPr="00861896">
        <w:rPr>
          <w:rStyle w:val="StyleUnderline"/>
        </w:rPr>
        <w:t xml:space="preserve"> and most animal forms of life</w:t>
      </w:r>
      <w:r w:rsidRPr="00861896">
        <w:t>. A recent article in the Bulletin of the Atomic Scientists, “Self-assured destruction: The climate impacts of nuclear war</w:t>
      </w:r>
      <w:proofErr w:type="gramStart"/>
      <w:r w:rsidRPr="00861896">
        <w:t>”,[</w:t>
      </w:r>
      <w:proofErr w:type="gramEnd"/>
      <w:r w:rsidRPr="00861896">
        <w:t>v] begins by stating: “</w:t>
      </w:r>
      <w:r w:rsidRPr="00861896">
        <w:rPr>
          <w:rStyle w:val="StyleUnderline"/>
        </w:rPr>
        <w:t>A nuclear war between Russia and the U</w:t>
      </w:r>
      <w:r w:rsidRPr="00861896">
        <w:t xml:space="preserve">nited </w:t>
      </w:r>
      <w:r w:rsidRPr="00861896">
        <w:rPr>
          <w:rStyle w:val="StyleUnderline"/>
        </w:rPr>
        <w:t>S</w:t>
      </w:r>
      <w:r w:rsidRPr="00861896">
        <w:t xml:space="preserve">tates, </w:t>
      </w:r>
      <w:r w:rsidRPr="00861896">
        <w:rPr>
          <w:rStyle w:val="StyleUnderline"/>
        </w:rPr>
        <w:t>even after the arsenal reductions planned under New START, could produce a nuclear winter</w:t>
      </w:r>
      <w:r w:rsidRPr="00861896">
        <w:t xml:space="preserve">. Hence, an attack by either side could be suicidal, resulting in self-assured destruction.” In 2009, I wrote an article[vi] for the International Commission on Nuclear Non-proliferation and Disarmament that summarizes the findings of these studies. It explains that nuclear firestorms would produce millions of tons of smoke, which would rise above cloud level and form a global stratospheric smoke layer that would rapidly encircle the Earth. The smoke layer would remain for at least a decade, and it would act to destroy the protective ozone layer (vastly increasing the UV-B reaching Earth[vii]) as well as block warming sunlight, thus creating Ice Age weather conditions that would last 10 years or longer. Following a US-Russian nuclear war, temperatures in the central US and Eurasia would fall below freezing every day for one to three years; the intense cold would completely eliminate growing seasons for a decade or longer. No crops could be grown, leading to a famine that would kill most humans and large animal populations. </w:t>
      </w:r>
      <w:r w:rsidRPr="00861896">
        <w:rPr>
          <w:rStyle w:val="Emphasis"/>
          <w:highlight w:val="yellow"/>
        </w:rPr>
        <w:t>E</w:t>
      </w:r>
      <w:r w:rsidRPr="00861896">
        <w:rPr>
          <w:rStyle w:val="StyleUnderline"/>
        </w:rPr>
        <w:t>lectro</w:t>
      </w:r>
      <w:r w:rsidRPr="00861896">
        <w:rPr>
          <w:rStyle w:val="Emphasis"/>
          <w:highlight w:val="yellow"/>
        </w:rPr>
        <w:t>m</w:t>
      </w:r>
      <w:r w:rsidRPr="00861896">
        <w:rPr>
          <w:rStyle w:val="StyleUnderline"/>
        </w:rPr>
        <w:t xml:space="preserve">agnetic </w:t>
      </w:r>
      <w:r w:rsidRPr="00861896">
        <w:rPr>
          <w:rStyle w:val="Emphasis"/>
          <w:highlight w:val="yellow"/>
        </w:rPr>
        <w:t>p</w:t>
      </w:r>
      <w:r w:rsidRPr="00861896">
        <w:rPr>
          <w:rStyle w:val="StyleUnderline"/>
        </w:rPr>
        <w:t>ulse</w:t>
      </w:r>
      <w:r w:rsidRPr="00861896">
        <w:t xml:space="preserve"> from high-altitude nuclear detonations </w:t>
      </w:r>
      <w:r w:rsidRPr="00861896">
        <w:rPr>
          <w:rStyle w:val="StyleUnderline"/>
          <w:highlight w:val="yellow"/>
        </w:rPr>
        <w:t>would destroy</w:t>
      </w:r>
      <w:r w:rsidRPr="00861896">
        <w:t xml:space="preserve"> the integrated circuits in </w:t>
      </w:r>
      <w:r w:rsidRPr="00861896">
        <w:rPr>
          <w:rStyle w:val="StyleUnderline"/>
          <w:highlight w:val="yellow"/>
        </w:rPr>
        <w:t>all</w:t>
      </w:r>
      <w:r w:rsidRPr="00861896">
        <w:rPr>
          <w:rStyle w:val="StyleUnderline"/>
        </w:rPr>
        <w:t xml:space="preserve"> modern </w:t>
      </w:r>
      <w:r w:rsidRPr="00861896">
        <w:rPr>
          <w:rStyle w:val="StyleUnderline"/>
          <w:highlight w:val="yellow"/>
        </w:rPr>
        <w:t>electronic devices</w:t>
      </w:r>
      <w:r w:rsidRPr="00861896">
        <w:t>[viii], including those in commercial nuclear power plants</w:t>
      </w:r>
      <w:r w:rsidRPr="00861896">
        <w:rPr>
          <w:rStyle w:val="Emphasis"/>
        </w:rPr>
        <w:t xml:space="preserve">. </w:t>
      </w:r>
      <w:r w:rsidRPr="00861896">
        <w:rPr>
          <w:rStyle w:val="Emphasis"/>
          <w:highlight w:val="yellow"/>
        </w:rPr>
        <w:t>Every nuclear reactor would</w:t>
      </w:r>
      <w:r w:rsidRPr="00861896">
        <w:rPr>
          <w:rStyle w:val="Emphasis"/>
        </w:rPr>
        <w:t xml:space="preserve"> almost </w:t>
      </w:r>
      <w:r w:rsidRPr="00861896">
        <w:rPr>
          <w:rStyle w:val="Emphasis"/>
          <w:highlight w:val="yellow"/>
        </w:rPr>
        <w:t>instantly meltdown</w:t>
      </w:r>
      <w:r w:rsidRPr="00861896">
        <w:t xml:space="preserve">; </w:t>
      </w:r>
      <w:r w:rsidRPr="00861896">
        <w:rPr>
          <w:rStyle w:val="StyleUnderline"/>
        </w:rPr>
        <w:t>every</w:t>
      </w:r>
      <w:r w:rsidRPr="00861896">
        <w:t xml:space="preserve"> nuclear </w:t>
      </w:r>
      <w:r w:rsidRPr="00861896">
        <w:rPr>
          <w:rStyle w:val="StyleUnderline"/>
        </w:rPr>
        <w:t>spent fuel pool</w:t>
      </w:r>
      <w:r w:rsidRPr="00861896">
        <w:t xml:space="preserve"> (which contain many times more radioactivity than found in the reactors) </w:t>
      </w:r>
      <w:r w:rsidRPr="00861896">
        <w:rPr>
          <w:rStyle w:val="StyleUnderline"/>
        </w:rPr>
        <w:t>would boil-off, r</w:t>
      </w:r>
      <w:r w:rsidRPr="00861896">
        <w:rPr>
          <w:rStyle w:val="StyleUnderline"/>
          <w:highlight w:val="yellow"/>
        </w:rPr>
        <w:t>eleasing vast</w:t>
      </w:r>
      <w:r w:rsidRPr="00861896">
        <w:t xml:space="preserve"> amounts of long-lived </w:t>
      </w:r>
      <w:proofErr w:type="gramStart"/>
      <w:r w:rsidRPr="00861896">
        <w:rPr>
          <w:rStyle w:val="StyleUnderline"/>
          <w:highlight w:val="yellow"/>
        </w:rPr>
        <w:t>radioactivity</w:t>
      </w:r>
      <w:r w:rsidRPr="00861896">
        <w:rPr>
          <w:rStyle w:val="StyleUnderline"/>
        </w:rPr>
        <w:t xml:space="preserve"> </w:t>
      </w:r>
      <w:r w:rsidRPr="00861896">
        <w:t>.</w:t>
      </w:r>
      <w:proofErr w:type="gramEnd"/>
      <w:r w:rsidRPr="00861896">
        <w:t xml:space="preserve"> The fallout would make most of the US and Europe uninhabitable. Of course, the survivors of the nuclear war would be starving to death anyway. </w:t>
      </w:r>
      <w:r w:rsidRPr="00861896">
        <w:rPr>
          <w:rStyle w:val="StyleUnderline"/>
        </w:rPr>
        <w:t xml:space="preserve">Once nuclear weapons were introduced into a US-Russian conflict, there would be little chance that a nuclear holocaust could be avoided. </w:t>
      </w:r>
      <w:r w:rsidRPr="00861896">
        <w:rPr>
          <w:rStyle w:val="StyleUnderline"/>
          <w:highlight w:val="yellow"/>
        </w:rPr>
        <w:t>Theories of</w:t>
      </w:r>
      <w:r w:rsidRPr="00861896">
        <w:t xml:space="preserve"> “limited nuclear war” and “</w:t>
      </w:r>
      <w:r w:rsidRPr="00861896">
        <w:rPr>
          <w:rStyle w:val="StyleUnderline"/>
          <w:highlight w:val="yellow"/>
        </w:rPr>
        <w:t xml:space="preserve">nuclear de-escalation” are </w:t>
      </w:r>
      <w:proofErr w:type="gramStart"/>
      <w:r w:rsidRPr="00861896">
        <w:rPr>
          <w:rStyle w:val="StyleUnderline"/>
          <w:highlight w:val="yellow"/>
        </w:rPr>
        <w:t>unrealistic</w:t>
      </w:r>
      <w:r w:rsidRPr="00861896">
        <w:t>.[</w:t>
      </w:r>
      <w:proofErr w:type="gramEnd"/>
      <w:r w:rsidRPr="00861896">
        <w:t xml:space="preserve">ix] In 2002 the Bush administration modified US strategic doctrine from a retaliatory role to permit preemptive nuclear attack; in 2010, the Obama administration made only incremental and miniscule changes to this doctrine, leaving it essentially unchanged. Furthermore, Counterforce doctrinex – used by both the US and Russian military – emphasizes the need for preemptive strikes once nuclear war begins Both sides would be under immense pressure to launch a preemptive nuclear first-strike once military hostilities had commenced, especially if nuclear weapons had already been used on the battlefield. Both </w:t>
      </w:r>
      <w:r w:rsidRPr="00861896">
        <w:rPr>
          <w:rStyle w:val="StyleUnderline"/>
        </w:rPr>
        <w:t>the US and Russia</w:t>
      </w:r>
      <w:r w:rsidRPr="00861896">
        <w:t xml:space="preserve"> each </w:t>
      </w:r>
      <w:r w:rsidRPr="00861896">
        <w:rPr>
          <w:rStyle w:val="StyleUnderline"/>
        </w:rPr>
        <w:t>have</w:t>
      </w:r>
      <w:r w:rsidRPr="00861896">
        <w:t xml:space="preserve"> 400 to </w:t>
      </w:r>
      <w:r w:rsidRPr="00861896">
        <w:rPr>
          <w:rStyle w:val="StyleUnderline"/>
        </w:rPr>
        <w:t xml:space="preserve">500 launch-ready ballistic missiles armed with a total of at least 1800 strategic nuclear </w:t>
      </w:r>
      <w:proofErr w:type="gramStart"/>
      <w:r w:rsidRPr="00861896">
        <w:rPr>
          <w:rStyle w:val="StyleUnderline"/>
        </w:rPr>
        <w:t>warheads</w:t>
      </w:r>
      <w:r w:rsidRPr="00861896">
        <w:t>,[</w:t>
      </w:r>
      <w:proofErr w:type="gramEnd"/>
      <w:r w:rsidRPr="00861896">
        <w:t xml:space="preserve">xi] which can be launched with only a few minutes warning.[xii] Both the US and Russian Presidents are accompanied 24/7 by military officers carrying a “nuclear briefcase”, which allows them to transmit the permission order to launch in a matter of seconds. Yet top political leaders and policymakers of both the US and Russia seem to be unaware that their </w:t>
      </w:r>
      <w:r w:rsidRPr="00861896">
        <w:rPr>
          <w:rStyle w:val="StyleUnderline"/>
        </w:rPr>
        <w:t>launch-ready nuclear weapons represent a self-destruct mechanism for the human race</w:t>
      </w:r>
      <w:r w:rsidRPr="00861896">
        <w:t xml:space="preserve">. For example, in 2010, I was able to publicly question the chief negotiators of the New START treaty, Russian Ambassador Anatoly Antonov and (then) US Assistant Secretary of State, Rose Gottemoeller, during their joint briefing at the UN (during the Non-Proliferation Treaty Review Conference). I asked them if they were familiar with the recent peer-reviewed studies that predicted the detonation of less than 1% of the explosive power contained in the operational and deployed U.S. and Russian nuclear forces would cause catastrophic changes in the global climate, and that a nuclear war fought with their strategic nuclear weapons would kill most people on Earth. They both answered “no.” More recently, on April 20, 2014, I asked the same question and received the same answer from the US officials sent to brief representatives of the NGOS at the Non-Proliferation Treaty Preparatory Committee meeting at the UN. None of the US officials at the briefing were aware of the studies. Those present included top officials of the National Security Council. It is frightening that President Obama and his administration appear unaware that the world’s leading scientists have for years predicted that a nuclear war fought with the US and/or Russian strategic nuclear arsenal means the end of human history. Do they not know of the existential threat these arsenals pose to the human race . . . or do they choose to remain silent because this fact doesn’t fit into their official narratives? We hear only about terrorist threats that could destroy a city with an atomic bomb, while the threat of human extinction from nuclear war is never mentioned – even when the US and Russia are each running huge nuclear war games in preparation for a US-Russian war. Even more frightening is the fact that the neocons running US foreign policy believe that the US has “nuclear primacy” over Russia; that is, the US could successfully launch a nuclear sneak attack against Russian (and Chinese) nuclear forces and completely destroy them. This theory was articulated in 2006 in “The Rise of U.S. Nuclear Primacy”, which was published in Foreign Affairs by the Council on Foreign </w:t>
      </w:r>
      <w:proofErr w:type="gramStart"/>
      <w:r w:rsidRPr="00861896">
        <w:t>Relations.[</w:t>
      </w:r>
      <w:proofErr w:type="gramEnd"/>
      <w:r w:rsidRPr="00861896">
        <w:t>xiii] By concluding that the Russians and Chinese would be unable to retaliate, or if some small part of their forces remained, would not risk a second US attack by retaliating, the article invites nuclear war. Colonel Valery Yarynich (who was in charge of security of the Soviet/Russian nuclear command and control systems for 7 years) asked me to help him write a rebuttal, which was titled “</w:t>
      </w:r>
      <w:r w:rsidRPr="00861896">
        <w:rPr>
          <w:rStyle w:val="StyleUnderline"/>
        </w:rPr>
        <w:t>Nuclear Primacy is a Fallacy</w:t>
      </w:r>
      <w:r w:rsidRPr="00861896">
        <w:t xml:space="preserve">”.[xiv] Colonel Yarynich, who was on the Soviet General Staff and did war planning for the USSR, concluded that the “Primacy” article used faulty methodology and erroneous assumptions, thus invalidating its conclusions. My contribution lay in my knowledge of the recently published (in 2006) studies, which predicted </w:t>
      </w:r>
      <w:r w:rsidRPr="00861896">
        <w:rPr>
          <w:rStyle w:val="StyleUnderline"/>
        </w:rPr>
        <w:t xml:space="preserve">even a “successful” nuclear first-strike, which destroyed 100% of the opposing sides nuclear weapons, would cause the citizens of the side that “won” the nuclear war to perish from nuclear famine, just as would </w:t>
      </w:r>
      <w:r w:rsidRPr="00861896">
        <w:rPr>
          <w:rStyle w:val="StyleUnderline"/>
          <w:bdr w:val="single" w:sz="4" w:space="0" w:color="auto" w:frame="1"/>
        </w:rPr>
        <w:t>the rest of humanity</w:t>
      </w:r>
      <w:r w:rsidRPr="00861896">
        <w:t xml:space="preserve">. Although the nuclear primacy article created quite a backlash in Russia, leading to a public speech by the Russian Foreign Minister, the story was essentially not covered in the US press. We were unable to get our rebuttal published by US media. The question remains as to whether the US nuclear primacy asserted in the article has been accepted as a fact by the US political and military establishment. Such acceptance would explain the recklessness of US policy toward Russia and China. </w:t>
      </w:r>
      <w:proofErr w:type="gramStart"/>
      <w:r w:rsidRPr="00861896">
        <w:t>Thus</w:t>
      </w:r>
      <w:proofErr w:type="gramEnd"/>
      <w:r w:rsidRPr="00861896">
        <w:t xml:space="preserve"> we find ourselves in a situation in which those who are in charge of our nuclear arsenal seem not to understand that they can end human history if they choose to push the button. Most of the American public also remains completely unaware of this deadly threat. The uninformed are leading the uninformed toward the abyss of extinction. US public schools have not taught students about nuclear weapons for more than 20 years. The last time nuclear war was discussed or debated in a US Presidential election was sometime in the last century. Thus, most people do not know that a single strategic nuclear weapon can easily ignite a massive firestorm over 100 square miles, and that the US and Russia each have many thousands of these weapons ready for immediate use. Meanwhile, neoconservative ideology has kept the US at war during the entire 21st century. It has led to the expansion of US/NATO forces to the very borders of Russia, a huge mistake that has consequently revived the Cold War. A hallmark of neconservatism is that America is the “indispensable nation”, as evidenced by the neoconservative belief in “American exceptionalism”, which essentially asserts that Americans are superior to all other peoples, that American interests and values should reign supreme in the world. At his West Point speech on May 28, President Obama said, “I believe in American exceptionalism with every fiber of my being.” Obama stated his bottom line is that “America must always lead on the world stage,” and “the backbone of that leadership always will be the military.” American exceptionalism based on might, not diplomacy, on hard power, not soft, is precisely the hubris and arrogance that could lead to the termination of human life. Washington’s determination to prevent the rise of Russia and China, as set out in the Brzezinski and Wolfowitz doctrines, is a recipe for nuclear war. The need is dire for the president of the US, Russia, or China to state in a highly public forum that the existence of </w:t>
      </w:r>
      <w:r w:rsidRPr="00861896">
        <w:rPr>
          <w:rStyle w:val="StyleUnderline"/>
        </w:rPr>
        <w:t>nuclear weapons</w:t>
      </w:r>
      <w:r w:rsidRPr="00861896">
        <w:t xml:space="preserve"> creates the possibility of their use and that their </w:t>
      </w:r>
      <w:r w:rsidRPr="00861896">
        <w:rPr>
          <w:rStyle w:val="StyleUnderline"/>
        </w:rPr>
        <w:t xml:space="preserve">use in war </w:t>
      </w:r>
      <w:r w:rsidRPr="00861896">
        <w:rPr>
          <w:rStyle w:val="StyleUnderline"/>
          <w:bdr w:val="single" w:sz="4" w:space="0" w:color="auto" w:frame="1"/>
        </w:rPr>
        <w:t>would likely mean human extinction</w:t>
      </w:r>
      <w:r w:rsidRPr="00861896">
        <w:t>. As nuclear war has no winners, the weapons should be banned and destroyed before they destroy all of us.</w:t>
      </w:r>
    </w:p>
    <w:p w14:paraId="03C70DF2" w14:textId="77777777" w:rsidR="00237A43" w:rsidRPr="00861896" w:rsidRDefault="00237A43" w:rsidP="00237A43"/>
    <w:p w14:paraId="066EC1ED" w14:textId="77777777" w:rsidR="00237A43" w:rsidRPr="0076031E" w:rsidRDefault="00237A43" w:rsidP="00237A43"/>
    <w:p w14:paraId="62125FBC" w14:textId="77777777" w:rsidR="00237A43" w:rsidRDefault="00237A43" w:rsidP="00237A43"/>
    <w:p w14:paraId="75EFA9CD" w14:textId="77777777" w:rsidR="00237A43" w:rsidRPr="00104D4E" w:rsidRDefault="00237A43" w:rsidP="00237A43"/>
    <w:p w14:paraId="501A3A3C" w14:textId="77777777" w:rsidR="00CE29C0" w:rsidRPr="00936B68" w:rsidRDefault="00CE29C0" w:rsidP="00936B68"/>
    <w:p w14:paraId="034DDFC5" w14:textId="5577B7D8" w:rsidR="00C56D13" w:rsidRDefault="00A050A1" w:rsidP="00A050A1">
      <w:pPr>
        <w:pStyle w:val="Heading2"/>
      </w:pPr>
      <w:r>
        <w:t>1AR---Growth Good</w:t>
      </w:r>
    </w:p>
    <w:p w14:paraId="39133F7A" w14:textId="2661A797" w:rsidR="00C56D13" w:rsidRDefault="00C56D13" w:rsidP="00C56D13">
      <w:pPr>
        <w:pStyle w:val="Heading3"/>
      </w:pPr>
      <w:r>
        <w:t>Growth Solves Warming</w:t>
      </w:r>
    </w:p>
    <w:p w14:paraId="56BB7068" w14:textId="77777777" w:rsidR="00C56D13" w:rsidRPr="00A301C9" w:rsidRDefault="00C56D13" w:rsidP="00C56D13">
      <w:pPr>
        <w:pStyle w:val="Heading4"/>
      </w:pPr>
      <w:r w:rsidRPr="00A301C9">
        <w:t>Only the market has the scope and scale to drive climate solutions quickly enough to avert catastrophic impacts</w:t>
      </w:r>
    </w:p>
    <w:p w14:paraId="6FD43A38" w14:textId="77777777" w:rsidR="00C56D13" w:rsidRPr="00A301C9" w:rsidRDefault="00C56D13" w:rsidP="00C56D13">
      <w:r w:rsidRPr="00A301C9">
        <w:rPr>
          <w:rStyle w:val="Style13ptBold"/>
        </w:rPr>
        <w:t>Gunther 15</w:t>
      </w:r>
      <w:r w:rsidRPr="00A301C9">
        <w:t xml:space="preserve"> – writer for the Guardian, citing Ramez Naam, holds a seat on the advisory board of the Acceleration Studies Foundation, is a member of the World Future Society, a Senior Associate of the Foresight Institute, and a fellow of the Institute for Ethics and Emerging Technologies, (Marc, “Ramez Naam: capitalism is not the enemy of climate,” The Guardian, Jun 30 2015, </w:t>
      </w:r>
      <w:hyperlink r:id="rId22" w:history="1">
        <w:r w:rsidRPr="00A301C9">
          <w:rPr>
            <w:rStyle w:val="Hyperlink"/>
          </w:rPr>
          <w:t>https://www.theguardian.com/sustainable-business/2015/jun/30/ramez-naam-capitalism-climate-change-ideas-markets</w:t>
        </w:r>
      </w:hyperlink>
      <w:r w:rsidRPr="00A301C9">
        <w:t xml:space="preserve">, jwg) </w:t>
      </w:r>
    </w:p>
    <w:p w14:paraId="3BCA5A86" w14:textId="77777777" w:rsidR="00C56D13" w:rsidRDefault="00C56D13" w:rsidP="00C56D13">
      <w:r w:rsidRPr="00A301C9">
        <w:t xml:space="preserve">Natural resources – notably the atmosphere’s capacity to absorb greenhouse gases – may be limited, Naam argues, but ideas and innovation are not. Lately, Naam has been sharing his can-do optimism, along with specific solutions, on his blog, at conferences (most recently Sustainable Brands) and as a teacher at Singularity University, a think tank designed to inspire and equip business leaders to tackle humanity’s big problems. None is bigger than climate change, Raam told me when we met recently. This is because of its peculiar economic, political and scientific dimensions. </w:t>
      </w:r>
      <w:r w:rsidRPr="00A301C9">
        <w:rPr>
          <w:rStyle w:val="StyleUnderline"/>
          <w:highlight w:val="cyan"/>
        </w:rPr>
        <w:t>The costs of fixing climate change are</w:t>
      </w:r>
      <w:r w:rsidRPr="00A301C9">
        <w:rPr>
          <w:rStyle w:val="StyleUnderline"/>
        </w:rPr>
        <w:t xml:space="preserve"> short term and </w:t>
      </w:r>
      <w:r w:rsidRPr="00A301C9">
        <w:rPr>
          <w:rStyle w:val="StyleUnderline"/>
          <w:highlight w:val="cyan"/>
        </w:rPr>
        <w:t>local; the benefits are long term and global</w:t>
      </w:r>
      <w:r w:rsidRPr="00A301C9">
        <w:rPr>
          <w:rStyle w:val="StyleUnderline"/>
        </w:rPr>
        <w:t xml:space="preserve">. </w:t>
      </w:r>
      <w:r w:rsidRPr="00A301C9">
        <w:rPr>
          <w:rStyle w:val="StyleUnderline"/>
          <w:highlight w:val="cyan"/>
        </w:rPr>
        <w:t>Equity issues</w:t>
      </w:r>
      <w:r w:rsidRPr="00A301C9">
        <w:rPr>
          <w:rStyle w:val="StyleUnderline"/>
        </w:rPr>
        <w:t xml:space="preserve">, meaning who should pay for higher energy or adaptation costs, </w:t>
      </w:r>
      <w:r w:rsidRPr="00A301C9">
        <w:rPr>
          <w:rStyle w:val="StyleUnderline"/>
          <w:highlight w:val="cyan"/>
        </w:rPr>
        <w:t>are thorny</w:t>
      </w:r>
      <w:r w:rsidRPr="00A301C9">
        <w:rPr>
          <w:rStyle w:val="StyleUnderline"/>
        </w:rPr>
        <w:t xml:space="preserve">. </w:t>
      </w:r>
      <w:r w:rsidRPr="00A301C9">
        <w:rPr>
          <w:rStyle w:val="StyleUnderline"/>
          <w:highlight w:val="cyan"/>
        </w:rPr>
        <w:t>Meanwhile, carbon dioxide</w:t>
      </w:r>
      <w:r w:rsidRPr="00A301C9">
        <w:rPr>
          <w:rStyle w:val="StyleUnderline"/>
        </w:rPr>
        <w:t xml:space="preserve">, which </w:t>
      </w:r>
      <w:r w:rsidRPr="00A301C9">
        <w:rPr>
          <w:rStyle w:val="StyleUnderline"/>
          <w:highlight w:val="cyan"/>
        </w:rPr>
        <w:t>is being emitted at an unprecedented rate,</w:t>
      </w:r>
      <w:r w:rsidRPr="00A301C9">
        <w:rPr>
          <w:rStyle w:val="StyleUnderline"/>
        </w:rPr>
        <w:t xml:space="preserve"> persists in the atmosphere for decades, </w:t>
      </w:r>
      <w:r w:rsidRPr="00A301C9">
        <w:rPr>
          <w:rStyle w:val="StyleUnderline"/>
          <w:highlight w:val="cyan"/>
        </w:rPr>
        <w:t>so time</w:t>
      </w:r>
      <w:r w:rsidRPr="00A301C9">
        <w:rPr>
          <w:rStyle w:val="StyleUnderline"/>
        </w:rPr>
        <w:t xml:space="preserve"> to solve the problem </w:t>
      </w:r>
      <w:r w:rsidRPr="00A301C9">
        <w:rPr>
          <w:rStyle w:val="StyleUnderline"/>
          <w:highlight w:val="cyan"/>
        </w:rPr>
        <w:t>is running short</w:t>
      </w:r>
      <w:r w:rsidRPr="00A301C9">
        <w:rPr>
          <w:rStyle w:val="StyleUnderline"/>
        </w:rPr>
        <w:t xml:space="preserve">. </w:t>
      </w:r>
      <w:r w:rsidRPr="00A301C9">
        <w:t>Bringing billions of people out of poverty, feeding a growing planet and stewarding water resources while reducing greenhouse gas emissions “may well be the largest challenge that humanity has ever faced”, Naam says. “</w:t>
      </w:r>
      <w:r w:rsidRPr="00A301C9">
        <w:rPr>
          <w:rStyle w:val="StyleUnderline"/>
          <w:highlight w:val="cyan"/>
        </w:rPr>
        <w:t>The problems are vast</w:t>
      </w:r>
      <w:r w:rsidRPr="00A301C9">
        <w:rPr>
          <w:rStyle w:val="StyleUnderline"/>
        </w:rPr>
        <w:t xml:space="preserve">. They’re very substantial. They will not solve themselves on their own. </w:t>
      </w:r>
      <w:r w:rsidRPr="00A301C9">
        <w:rPr>
          <w:rStyle w:val="StyleUnderline"/>
          <w:highlight w:val="cyan"/>
        </w:rPr>
        <w:t>But</w:t>
      </w:r>
      <w:r w:rsidRPr="00A301C9">
        <w:rPr>
          <w:rStyle w:val="StyleUnderline"/>
        </w:rPr>
        <w:t xml:space="preserve"> if we make a concerted effort, they are </w:t>
      </w:r>
      <w:r w:rsidRPr="00A301C9">
        <w:rPr>
          <w:rStyle w:val="StyleUnderline"/>
          <w:highlight w:val="cyan"/>
        </w:rPr>
        <w:t>not insurmountable</w:t>
      </w:r>
      <w:r w:rsidRPr="00A301C9">
        <w:rPr>
          <w:rStyle w:val="StyleUnderline"/>
        </w:rPr>
        <w:t xml:space="preserve">.” </w:t>
      </w:r>
      <w:r w:rsidRPr="00A301C9">
        <w:t xml:space="preserve">What’s to be done? </w:t>
      </w:r>
      <w:r w:rsidRPr="00A301C9">
        <w:rPr>
          <w:rStyle w:val="StyleUnderline"/>
        </w:rPr>
        <w:t>When Naam talks about innovation, he’s not talking simply about new technology. Innovative business models and policy are vital. “</w:t>
      </w:r>
      <w:r w:rsidRPr="00A301C9">
        <w:rPr>
          <w:rStyle w:val="StyleUnderline"/>
          <w:highlight w:val="cyan"/>
        </w:rPr>
        <w:t>Technology innovation</w:t>
      </w:r>
      <w:r w:rsidRPr="00A301C9">
        <w:rPr>
          <w:rStyle w:val="StyleUnderline"/>
        </w:rPr>
        <w:t xml:space="preserve"> is often facilitated or bootstrapped by policy innovation, and it</w:t>
      </w:r>
      <w:r w:rsidRPr="00A301C9">
        <w:rPr>
          <w:rStyle w:val="StyleUnderline"/>
          <w:highlight w:val="cyan"/>
        </w:rPr>
        <w:t>’s driven along by business-model innovation</w:t>
      </w:r>
      <w:r w:rsidRPr="00A301C9">
        <w:rPr>
          <w:rStyle w:val="StyleUnderline"/>
        </w:rPr>
        <w:t>,” he says</w:t>
      </w:r>
      <w:r w:rsidRPr="00A301C9">
        <w:rPr>
          <w:rStyle w:val="StyleUnderline"/>
          <w:highlight w:val="cyan"/>
        </w:rPr>
        <w:t>. All require strong business leadership</w:t>
      </w:r>
      <w:r w:rsidRPr="00A301C9">
        <w:rPr>
          <w:rStyle w:val="StyleUnderline"/>
        </w:rPr>
        <w:t xml:space="preserve"> from big companies and startups alike</w:t>
      </w:r>
      <w:r w:rsidRPr="00A301C9">
        <w:t xml:space="preserve">, he says. Naam argues that </w:t>
      </w:r>
      <w:r w:rsidRPr="00A301C9">
        <w:rPr>
          <w:rStyle w:val="StyleUnderline"/>
        </w:rPr>
        <w:t>capitalism isn’t the enemy of climate,</w:t>
      </w:r>
      <w:r w:rsidRPr="00A301C9">
        <w:t xml:space="preserve"> as Naomi Klein has written; to the contrary, </w:t>
      </w:r>
      <w:r w:rsidRPr="00A301C9">
        <w:rPr>
          <w:rStyle w:val="Emphasis"/>
          <w:highlight w:val="cyan"/>
        </w:rPr>
        <w:t>well-regulated markets will drive climate solutions.</w:t>
      </w:r>
      <w:r w:rsidRPr="00A301C9">
        <w:rPr>
          <w:rStyle w:val="Emphasis"/>
        </w:rPr>
        <w:t xml:space="preserve"> </w:t>
      </w:r>
      <w:r w:rsidRPr="00A301C9">
        <w:t>Consider solar power, one of the technologies, along with wind, battery storage and, possibly, nuclear, that he’s counting on to transform the world’s energy system. “</w:t>
      </w:r>
      <w:r w:rsidRPr="00A301C9">
        <w:rPr>
          <w:rStyle w:val="StyleUnderline"/>
        </w:rPr>
        <w:t>Over the last 35 years or so,” he says, “</w:t>
      </w:r>
      <w:r w:rsidRPr="00A301C9">
        <w:rPr>
          <w:rStyle w:val="StyleUnderline"/>
          <w:highlight w:val="cyan"/>
        </w:rPr>
        <w:t>the price of solar modules has dropped</w:t>
      </w:r>
      <w:r w:rsidRPr="00A301C9">
        <w:rPr>
          <w:rStyle w:val="StyleUnderline"/>
        </w:rPr>
        <w:t xml:space="preserve"> by a staggering </w:t>
      </w:r>
      <w:r w:rsidRPr="00A301C9">
        <w:rPr>
          <w:rStyle w:val="StyleUnderline"/>
          <w:highlight w:val="cyan"/>
        </w:rPr>
        <w:t>150 times</w:t>
      </w:r>
      <w:r w:rsidRPr="00A301C9">
        <w:rPr>
          <w:rStyle w:val="StyleUnderline"/>
        </w:rPr>
        <w:t>.” This is promising news</w:t>
      </w:r>
      <w:r w:rsidRPr="00A301C9">
        <w:t xml:space="preserve">, </w:t>
      </w:r>
      <w:r w:rsidRPr="00A301C9">
        <w:rPr>
          <w:rStyle w:val="StyleUnderline"/>
        </w:rPr>
        <w:t>especially, to the more than one billion people without electricity</w:t>
      </w:r>
      <w:r w:rsidRPr="00A301C9">
        <w:t xml:space="preserve">, most in Africa and South Asia. They “almost all live in the sunny parts of the world, a lucky coincidence for us and for them”, he says. With help from the World Bank, India is now building what will likely be the world’s largest solar plant. “This is a disruptive technology,” Naam says. </w:t>
      </w:r>
      <w:r w:rsidRPr="00A301C9">
        <w:rPr>
          <w:rStyle w:val="StyleUnderline"/>
          <w:highlight w:val="cyan"/>
        </w:rPr>
        <w:t>To rapidly drive</w:t>
      </w:r>
      <w:r w:rsidRPr="00A301C9">
        <w:rPr>
          <w:rStyle w:val="StyleUnderline"/>
        </w:rPr>
        <w:t xml:space="preserve"> the </w:t>
      </w:r>
      <w:r w:rsidRPr="00A301C9">
        <w:rPr>
          <w:rStyle w:val="StyleUnderline"/>
          <w:highlight w:val="cyan"/>
        </w:rPr>
        <w:t>uptake</w:t>
      </w:r>
      <w:r w:rsidRPr="00A301C9">
        <w:rPr>
          <w:rStyle w:val="StyleUnderline"/>
        </w:rPr>
        <w:t xml:space="preserve"> of solar, though, </w:t>
      </w:r>
      <w:r w:rsidRPr="00A301C9">
        <w:rPr>
          <w:rStyle w:val="StyleUnderline"/>
          <w:highlight w:val="cyan"/>
        </w:rPr>
        <w:t>business-model innovation is needed</w:t>
      </w:r>
      <w:r w:rsidRPr="00A301C9">
        <w:t xml:space="preserve">. The US firm Solar City, for example, came up with what in retrospect is a simple idea: finance the upfront capital costs of solar for homeowners and businesses so they can pay-as-they-go and realize immediate savings. “That was a triple bottom line win,” Naam says. “It was good for the customers, it was the good for the planet. And Solar City created a $6bn market cap out of thin air.” Many big companies, including Apple, Google and Microsoft, are already major buyers of clean energy, which drives prices down. “Every company and person that deploys clean energy makes it cheaper for everybody else,” Naam says. Now business leaders must take the next step, and become forceful advocates for smart clean energy policy, as Apple’s Tim Cook did last fall. Policy is the toughest nut to crack, Naam says. Solar would not be thriving without government subsidies in the US and, even more so, in Germany. </w:t>
      </w:r>
      <w:r w:rsidRPr="00A301C9">
        <w:rPr>
          <w:rStyle w:val="StyleUnderline"/>
          <w:highlight w:val="cyan"/>
        </w:rPr>
        <w:t>To drive clean-energy innovation faster</w:t>
      </w:r>
      <w:r w:rsidRPr="00A301C9">
        <w:rPr>
          <w:rStyle w:val="StyleUnderline"/>
        </w:rPr>
        <w:t xml:space="preserve"> and further, </w:t>
      </w:r>
      <w:r w:rsidRPr="00A301C9">
        <w:rPr>
          <w:rStyle w:val="StyleUnderline"/>
          <w:highlight w:val="cyan"/>
        </w:rPr>
        <w:t>Naam</w:t>
      </w:r>
      <w:r w:rsidRPr="00A301C9">
        <w:rPr>
          <w:rStyle w:val="StyleUnderline"/>
        </w:rPr>
        <w:t xml:space="preserve">, </w:t>
      </w:r>
      <w:r w:rsidRPr="00A301C9">
        <w:rPr>
          <w:rStyle w:val="StyleUnderline"/>
          <w:highlight w:val="cyan"/>
        </w:rPr>
        <w:t>like</w:t>
      </w:r>
      <w:r w:rsidRPr="00A301C9">
        <w:rPr>
          <w:rStyle w:val="StyleUnderline"/>
        </w:rPr>
        <w:t xml:space="preserve"> a growing number of </w:t>
      </w:r>
      <w:r w:rsidRPr="00A301C9">
        <w:rPr>
          <w:rStyle w:val="StyleUnderline"/>
          <w:highlight w:val="cyan"/>
        </w:rPr>
        <w:t>business leaders and economists across the political spectrum</w:t>
      </w:r>
      <w:r w:rsidRPr="00A301C9">
        <w:rPr>
          <w:rStyle w:val="StyleUnderline"/>
        </w:rPr>
        <w:t xml:space="preserve">, </w:t>
      </w:r>
      <w:r w:rsidRPr="00A301C9">
        <w:rPr>
          <w:rStyle w:val="StyleUnderline"/>
          <w:highlight w:val="cyan"/>
        </w:rPr>
        <w:t>advocates a carbon tax</w:t>
      </w:r>
      <w:r w:rsidRPr="00A301C9">
        <w:rPr>
          <w:rStyle w:val="StyleUnderline"/>
        </w:rPr>
        <w:t xml:space="preserve">. </w:t>
      </w:r>
      <w:r w:rsidRPr="00A301C9">
        <w:t>He’s got a simple, four-point plan for a carbon tax. First, pass the tax, give businesses and consumers five years to prepare for it, and start it at just $10 per ton of CO2. Second, raise the price by $10 a year until the US meets its emission targets. Third, put a tax on imports from countries that don’t tax carbon. Fourth, give all the money back to taxpayers, probably by reducing payroll of income taxes. States and cities are already adopting innovative climate policies. Washington will follow, Naam predicts, as the cost of climate solutions continue to fall, and the costs of inaction become clear. “We’ll make progress when those two lines cross,” he says.</w:t>
      </w:r>
    </w:p>
    <w:p w14:paraId="5CFF9AF9" w14:textId="77777777" w:rsidR="00C56D13" w:rsidRDefault="00C56D13" w:rsidP="00C56D13"/>
    <w:p w14:paraId="31DCD941" w14:textId="77777777" w:rsidR="00936B68" w:rsidRPr="00F17829" w:rsidRDefault="00936B68" w:rsidP="00936B68">
      <w:pPr>
        <w:pStyle w:val="Heading4"/>
      </w:pPr>
      <w:r>
        <w:t>Only growth solves warming fast enough – markets force sustainability.</w:t>
      </w:r>
    </w:p>
    <w:p w14:paraId="00876A95" w14:textId="77777777" w:rsidR="00936B68" w:rsidRPr="008A7555" w:rsidRDefault="00936B68" w:rsidP="00936B68">
      <w:r>
        <w:rPr>
          <w:rStyle w:val="Style13ptBold"/>
        </w:rPr>
        <w:t xml:space="preserve">Fedrizzi 15 </w:t>
      </w:r>
      <w:r>
        <w:t>[Rick Fedrizzi, CEO, US Green Building Council, 11-30-2015, "Capitalism is the solution to climate change," CNBC, https://www.cnbc.com/2015/11/30/capitalism-is-the-solution-to-climate-change-commentary.html]</w:t>
      </w:r>
    </w:p>
    <w:p w14:paraId="6610930B" w14:textId="77777777" w:rsidR="00936B68" w:rsidRDefault="00936B68" w:rsidP="00936B68">
      <w:pPr>
        <w:rPr>
          <w:sz w:val="16"/>
        </w:rPr>
      </w:pPr>
      <w:r w:rsidRPr="008A7555">
        <w:rPr>
          <w:sz w:val="16"/>
        </w:rPr>
        <w:t xml:space="preserve">Environmentalists around the world are pinning their hopes on the international climate talks happening now. But </w:t>
      </w:r>
      <w:r w:rsidRPr="008A7555">
        <w:rPr>
          <w:rStyle w:val="StyleUnderline"/>
        </w:rPr>
        <w:t xml:space="preserve">conference rooms in Paris are not where the action on climate change really is. Rather, it's in boardrooms around the world. Companies large and small are taking steps to protect the environment, while increasing their profits. </w:t>
      </w:r>
      <w:r w:rsidRPr="008A7555">
        <w:rPr>
          <w:sz w:val="16"/>
        </w:rPr>
        <w:t xml:space="preserve">They're </w:t>
      </w:r>
      <w:r w:rsidRPr="008A7555">
        <w:rPr>
          <w:rStyle w:val="StyleUnderline"/>
        </w:rPr>
        <w:t>motivated</w:t>
      </w:r>
      <w:r w:rsidRPr="008A7555">
        <w:rPr>
          <w:sz w:val="16"/>
        </w:rPr>
        <w:t xml:space="preserve"> not by consensus or conservation, but </w:t>
      </w:r>
      <w:r w:rsidRPr="008A7555">
        <w:rPr>
          <w:rStyle w:val="StyleUnderline"/>
        </w:rPr>
        <w:t>by cold hard cash.</w:t>
      </w:r>
      <w:r>
        <w:rPr>
          <w:rStyle w:val="StyleUnderline"/>
        </w:rPr>
        <w:t xml:space="preserve"> </w:t>
      </w:r>
      <w:r w:rsidRPr="008A7555">
        <w:rPr>
          <w:sz w:val="16"/>
        </w:rPr>
        <w:t xml:space="preserve">It's true that industry has contributed enormously to climate change and environmental degradation. Business interests have long opposed sustainable practices they believed would negatively impact profits. And the environmental community has held fast to this dynamic, holding up industry and capitalism as the enemy for decades. But the truth is that </w:t>
      </w:r>
      <w:r w:rsidRPr="00166EE6">
        <w:rPr>
          <w:rStyle w:val="Emphasis"/>
          <w:highlight w:val="cyan"/>
        </w:rPr>
        <w:t>capitalism is the only force strong enough and capable of acting quickly</w:t>
      </w:r>
      <w:r w:rsidRPr="008A7555">
        <w:rPr>
          <w:rStyle w:val="Emphasis"/>
        </w:rPr>
        <w:t xml:space="preserve"> enough </w:t>
      </w:r>
      <w:r w:rsidRPr="00166EE6">
        <w:rPr>
          <w:rStyle w:val="Emphasis"/>
          <w:highlight w:val="cyan"/>
        </w:rPr>
        <w:t>to address climate change before</w:t>
      </w:r>
      <w:r w:rsidRPr="008A7555">
        <w:rPr>
          <w:rStyle w:val="Emphasis"/>
        </w:rPr>
        <w:t xml:space="preserve"> the </w:t>
      </w:r>
      <w:r w:rsidRPr="00166EE6">
        <w:rPr>
          <w:rStyle w:val="Emphasis"/>
          <w:highlight w:val="cyan"/>
        </w:rPr>
        <w:t>damage becomes irreversible</w:t>
      </w:r>
      <w:r w:rsidRPr="00166EE6">
        <w:rPr>
          <w:rStyle w:val="StyleUnderline"/>
          <w:highlight w:val="cyan"/>
        </w:rPr>
        <w:t>.</w:t>
      </w:r>
      <w:r>
        <w:rPr>
          <w:rStyle w:val="StyleUnderline"/>
        </w:rPr>
        <w:t xml:space="preserve"> </w:t>
      </w:r>
      <w:r w:rsidRPr="008A7555">
        <w:rPr>
          <w:rStyle w:val="StyleUnderline"/>
        </w:rPr>
        <w:t>I've seen the kind of positive effect business can have on our environment when driven by</w:t>
      </w:r>
      <w:r w:rsidRPr="008A7555">
        <w:rPr>
          <w:sz w:val="16"/>
        </w:rPr>
        <w:t xml:space="preserve"> profit and </w:t>
      </w:r>
      <w:r w:rsidRPr="008A7555">
        <w:rPr>
          <w:rStyle w:val="StyleUnderline"/>
        </w:rPr>
        <w:t>economic growth</w:t>
      </w:r>
      <w:r w:rsidRPr="008A7555">
        <w:rPr>
          <w:sz w:val="16"/>
        </w:rPr>
        <w:t xml:space="preserve"> — and </w:t>
      </w:r>
      <w:r w:rsidRPr="008A7555">
        <w:rPr>
          <w:rStyle w:val="StyleUnderline"/>
        </w:rPr>
        <w:t>in</w:t>
      </w:r>
      <w:r w:rsidRPr="008A7555">
        <w:rPr>
          <w:sz w:val="16"/>
        </w:rPr>
        <w:t xml:space="preserve"> one of </w:t>
      </w:r>
      <w:r w:rsidRPr="008A7555">
        <w:rPr>
          <w:rStyle w:val="StyleUnderline"/>
        </w:rPr>
        <w:t>the world's largest, dirtiest industries</w:t>
      </w:r>
      <w:r w:rsidRPr="008A7555">
        <w:rPr>
          <w:sz w:val="16"/>
        </w:rPr>
        <w:t xml:space="preserve"> no less: real estate. In 1993, I co-founded the U.S. Green Building Council (USGBC), a non-profit organization dedicated to sustainability in our built environment. USGBC created a voluntary rating system — Leadership in Energy and Environmental Design, or LEED — which allows buildings to earn credits for their sustainable features, including energy and water efficiency, indoor environmental quality, and recycled materials. LEED has had a dramatic impact on profits and the planet. In just 15 short years, 14 billion square feet of real estate have been LEED registered and certified in more than 150 countries, including some of the most iconic buildings in the world, from the Chrysler Building in Manhattan, which reduced energy use by 21 percent, to Lincoln Financial Field, home of the Philadelphia Eagles, which has reduced its energy consumption by the equivalent of removing 41,000 cars per year from the road. Thanks to LEED, as legendary environmentalist Paul Hawken put it, "</w:t>
      </w:r>
      <w:r w:rsidRPr="008A7555">
        <w:rPr>
          <w:rStyle w:val="StyleUnderline"/>
        </w:rPr>
        <w:t xml:space="preserve">USGBC may have had a greater impact than any other single organization in the world on materials saved, </w:t>
      </w:r>
      <w:r w:rsidRPr="00166EE6">
        <w:rPr>
          <w:rStyle w:val="StyleUnderline"/>
          <w:highlight w:val="cyan"/>
        </w:rPr>
        <w:t>toxins eliminated, greenhouse gases avoided, and human health enhanced.</w:t>
      </w:r>
      <w:r w:rsidRPr="008A7555">
        <w:rPr>
          <w:rStyle w:val="StyleUnderline"/>
        </w:rPr>
        <w:t>"</w:t>
      </w:r>
      <w:r w:rsidRPr="008A7555">
        <w:rPr>
          <w:sz w:val="16"/>
        </w:rPr>
        <w:t xml:space="preserve"> But the </w:t>
      </w:r>
      <w:r w:rsidRPr="00166EE6">
        <w:rPr>
          <w:rStyle w:val="StyleUnderline"/>
          <w:highlight w:val="cyan"/>
        </w:rPr>
        <w:t>benefits are more than just environmental — they're economic</w:t>
      </w:r>
      <w:r w:rsidRPr="008A7555">
        <w:rPr>
          <w:rStyle w:val="StyleUnderline"/>
        </w:rPr>
        <w:t xml:space="preserve">. From hospitals to schools to skyscrapers to factories, communities and companies that have invested in LEED see energy savings, cost savings, and a significant return on their investment. </w:t>
      </w:r>
      <w:r w:rsidRPr="008A7555">
        <w:rPr>
          <w:sz w:val="16"/>
        </w:rPr>
        <w:t xml:space="preserve">And green buildings haven't only been profitable for building owners, but also for the American economy at large. </w:t>
      </w:r>
      <w:r w:rsidRPr="00166EE6">
        <w:rPr>
          <w:rStyle w:val="StyleUnderline"/>
          <w:highlight w:val="cyan"/>
        </w:rPr>
        <w:t>Green construction added $167.4 billion to the</w:t>
      </w:r>
      <w:r w:rsidRPr="008A7555">
        <w:rPr>
          <w:rStyle w:val="StyleUnderline"/>
        </w:rPr>
        <w:t xml:space="preserve"> U.S. </w:t>
      </w:r>
      <w:r w:rsidRPr="00166EE6">
        <w:rPr>
          <w:rStyle w:val="StyleUnderline"/>
          <w:highlight w:val="cyan"/>
        </w:rPr>
        <w:t>GDP</w:t>
      </w:r>
      <w:r w:rsidRPr="008A7555">
        <w:rPr>
          <w:sz w:val="16"/>
        </w:rPr>
        <w:t xml:space="preserve"> from 2011 to 2014, according to a new 2015 Green Building Economic Impact Study. This year, the green building sector will employ more than 2.3 million Americans, and by 2018, it is expected to nearly double in size. Of course, real estate isn't the only industry where economic and environmental benefits align. Today, </w:t>
      </w:r>
      <w:r w:rsidRPr="00166EE6">
        <w:rPr>
          <w:rStyle w:val="Emphasis"/>
          <w:highlight w:val="cyan"/>
        </w:rPr>
        <w:t>the power of sustainability to drive profits is</w:t>
      </w:r>
      <w:r w:rsidRPr="008A7555">
        <w:rPr>
          <w:rStyle w:val="Emphasis"/>
        </w:rPr>
        <w:t xml:space="preserve"> being quietly </w:t>
      </w:r>
      <w:r w:rsidRPr="00166EE6">
        <w:rPr>
          <w:rStyle w:val="Emphasis"/>
          <w:highlight w:val="cyan"/>
        </w:rPr>
        <w:t>embraced throughout the</w:t>
      </w:r>
      <w:r w:rsidRPr="008A7555">
        <w:rPr>
          <w:rStyle w:val="Emphasis"/>
        </w:rPr>
        <w:t xml:space="preserve"> global </w:t>
      </w:r>
      <w:r w:rsidRPr="00166EE6">
        <w:rPr>
          <w:rStyle w:val="Emphasis"/>
          <w:highlight w:val="cyan"/>
        </w:rPr>
        <w:t>economy</w:t>
      </w:r>
      <w:r w:rsidRPr="008A7555">
        <w:rPr>
          <w:rStyle w:val="StyleUnderline"/>
        </w:rPr>
        <w:t>, and major companies are reaping the benefits.</w:t>
      </w:r>
      <w:r>
        <w:rPr>
          <w:rStyle w:val="StyleUnderline"/>
        </w:rPr>
        <w:t xml:space="preserve"> </w:t>
      </w:r>
      <w:r w:rsidRPr="008A7555">
        <w:rPr>
          <w:sz w:val="16"/>
        </w:rPr>
        <w:t xml:space="preserve">Take United Technologies, the manufacturing powerhouse that ranks 45th on the Fortune 500 list. </w:t>
      </w:r>
      <w:r w:rsidRPr="008A7555">
        <w:rPr>
          <w:rStyle w:val="StyleUnderline"/>
        </w:rPr>
        <w:t>Between 2006 and 2014, UTC reduced its greenhouse gas emissions by 30 percent, and water use by 33 percent. Over those same eight years, its stock price more than doubled.</w:t>
      </w:r>
      <w:r w:rsidRPr="008A7555">
        <w:rPr>
          <w:sz w:val="16"/>
        </w:rPr>
        <w:t xml:space="preserve"> Unilever, one of the world's largest consumer-goods companies, has reduced emissions by 37 percent since 2008, and its efforts have saved the company more than 400 million euros (US$422 million). GE's Ecomagination program has boosted its top line by $200 billion over the past decade, growing at four times the rate of the company at large. Last year, Siemens' Environmental Portfolio not only eliminated 428 million tons of CO2 emissions for its customers, but also brought in €33 billion. The list goes on and on. As Patagonia's CEO Yvon Chouinard says: "</w:t>
      </w:r>
      <w:r w:rsidRPr="00166EE6">
        <w:rPr>
          <w:rStyle w:val="StyleUnderline"/>
          <w:highlight w:val="cyan"/>
        </w:rPr>
        <w:t>Every time we've made a decision that's right for the planet, it's made us more money</w:t>
      </w:r>
      <w:r w:rsidRPr="008A7555">
        <w:rPr>
          <w:rStyle w:val="StyleUnderline"/>
        </w:rPr>
        <w:t>.</w:t>
      </w:r>
      <w:r w:rsidRPr="008A7555">
        <w:rPr>
          <w:sz w:val="16"/>
        </w:rPr>
        <w:t xml:space="preserve">" </w:t>
      </w:r>
      <w:r w:rsidRPr="008A7555">
        <w:rPr>
          <w:rStyle w:val="StyleUnderline"/>
        </w:rPr>
        <w:t>The private sector has long been seen as the enemy of environmentalism</w:t>
      </w:r>
      <w:r w:rsidRPr="008A7555">
        <w:rPr>
          <w:sz w:val="16"/>
        </w:rPr>
        <w:t xml:space="preserve">, and for good reason. </w:t>
      </w:r>
      <w:r w:rsidRPr="008A7555">
        <w:rPr>
          <w:rStyle w:val="StyleUnderline"/>
        </w:rPr>
        <w:t xml:space="preserve">But </w:t>
      </w:r>
      <w:r w:rsidRPr="00166EE6">
        <w:rPr>
          <w:rStyle w:val="Emphasis"/>
          <w:highlight w:val="cyan"/>
        </w:rPr>
        <w:t>times have changed</w:t>
      </w:r>
      <w:r w:rsidRPr="008A7555">
        <w:rPr>
          <w:rStyle w:val="StyleUnderline"/>
        </w:rPr>
        <w:t>.</w:t>
      </w:r>
      <w:r w:rsidRPr="008A7555">
        <w:rPr>
          <w:sz w:val="16"/>
        </w:rPr>
        <w:t xml:space="preserve"> Today, a select number of </w:t>
      </w:r>
      <w:r w:rsidRPr="00166EE6">
        <w:rPr>
          <w:rStyle w:val="StyleUnderline"/>
          <w:highlight w:val="cyan"/>
        </w:rPr>
        <w:t>enlightened corporations are wasting less, earning more</w:t>
      </w:r>
      <w:r w:rsidRPr="008A7555">
        <w:rPr>
          <w:rStyle w:val="StyleUnderline"/>
        </w:rPr>
        <w:t xml:space="preserve">, </w:t>
      </w:r>
      <w:r w:rsidRPr="00166EE6">
        <w:rPr>
          <w:rStyle w:val="StyleUnderline"/>
          <w:highlight w:val="cyan"/>
        </w:rPr>
        <w:t>and proving</w:t>
      </w:r>
      <w:r w:rsidRPr="008A7555">
        <w:rPr>
          <w:rStyle w:val="StyleUnderline"/>
        </w:rPr>
        <w:t xml:space="preserve"> just </w:t>
      </w:r>
      <w:r w:rsidRPr="00166EE6">
        <w:rPr>
          <w:rStyle w:val="StyleUnderline"/>
          <w:highlight w:val="cyan"/>
        </w:rPr>
        <w:t>how profitable sustainability can be.</w:t>
      </w:r>
      <w:r w:rsidRPr="008A7555">
        <w:rPr>
          <w:rStyle w:val="StyleUnderline"/>
        </w:rPr>
        <w:t xml:space="preserve"> There's no reason to keep waiting for an elusive climate agreement</w:t>
      </w:r>
      <w:r w:rsidRPr="008A7555">
        <w:rPr>
          <w:sz w:val="16"/>
        </w:rPr>
        <w:t xml:space="preserve">. Instead, let's </w:t>
      </w:r>
      <w:proofErr w:type="gramStart"/>
      <w:r w:rsidRPr="008A7555">
        <w:rPr>
          <w:sz w:val="16"/>
        </w:rPr>
        <w:t>take action</w:t>
      </w:r>
      <w:proofErr w:type="gramEnd"/>
      <w:r w:rsidRPr="008A7555">
        <w:rPr>
          <w:sz w:val="16"/>
        </w:rPr>
        <w:t xml:space="preserve"> to advance </w:t>
      </w:r>
      <w:r w:rsidRPr="00166EE6">
        <w:rPr>
          <w:rStyle w:val="Emphasis"/>
          <w:highlight w:val="cyan"/>
        </w:rPr>
        <w:t>market-driven solutions</w:t>
      </w:r>
      <w:r w:rsidRPr="008A7555">
        <w:rPr>
          <w:sz w:val="16"/>
        </w:rPr>
        <w:t xml:space="preserve"> that </w:t>
      </w:r>
      <w:r w:rsidRPr="008A7555">
        <w:rPr>
          <w:rStyle w:val="StyleUnderline"/>
        </w:rPr>
        <w:t xml:space="preserve">have the potential — and the ability — to </w:t>
      </w:r>
      <w:r w:rsidRPr="00166EE6">
        <w:rPr>
          <w:rStyle w:val="StyleUnderline"/>
          <w:highlight w:val="cyan"/>
        </w:rPr>
        <w:t>save the planet.</w:t>
      </w:r>
      <w:r>
        <w:rPr>
          <w:rStyle w:val="StyleUnderline"/>
        </w:rPr>
        <w:t xml:space="preserve"> </w:t>
      </w:r>
      <w:r w:rsidRPr="008A7555">
        <w:rPr>
          <w:sz w:val="16"/>
        </w:rPr>
        <w:t>It's time for environmentalists and</w:t>
      </w:r>
      <w:r w:rsidRPr="008A7555">
        <w:rPr>
          <w:rStyle w:val="StyleUnderline"/>
        </w:rPr>
        <w:t xml:space="preserve"> business leaders </w:t>
      </w:r>
      <w:r w:rsidRPr="008A7555">
        <w:rPr>
          <w:sz w:val="16"/>
        </w:rPr>
        <w:t>to</w:t>
      </w:r>
      <w:r w:rsidRPr="008A7555">
        <w:rPr>
          <w:rStyle w:val="StyleUnderline"/>
        </w:rPr>
        <w:t xml:space="preserve"> </w:t>
      </w:r>
      <w:r w:rsidRPr="008A7555">
        <w:rPr>
          <w:rStyle w:val="Emphasis"/>
        </w:rPr>
        <w:t>leverage the profit motive</w:t>
      </w:r>
      <w:r w:rsidRPr="008A7555">
        <w:rPr>
          <w:rStyle w:val="StyleUnderline"/>
        </w:rPr>
        <w:t xml:space="preserve"> to achieve</w:t>
      </w:r>
      <w:r w:rsidRPr="008A7555">
        <w:rPr>
          <w:sz w:val="16"/>
        </w:rPr>
        <w:t xml:space="preserve"> our common goal: </w:t>
      </w:r>
      <w:r w:rsidRPr="008A7555">
        <w:rPr>
          <w:rStyle w:val="StyleUnderline"/>
        </w:rPr>
        <w:t>a sustainable</w:t>
      </w:r>
      <w:r w:rsidRPr="008A7555">
        <w:rPr>
          <w:sz w:val="16"/>
        </w:rPr>
        <w:t xml:space="preserve">, profitable </w:t>
      </w:r>
      <w:r w:rsidRPr="008A7555">
        <w:rPr>
          <w:rStyle w:val="StyleUnderline"/>
        </w:rPr>
        <w:t>future</w:t>
      </w:r>
      <w:r w:rsidRPr="008A7555">
        <w:rPr>
          <w:sz w:val="16"/>
        </w:rPr>
        <w:t>.</w:t>
      </w:r>
    </w:p>
    <w:p w14:paraId="487B00DC" w14:textId="77777777" w:rsidR="00936B68" w:rsidRDefault="00936B68" w:rsidP="00C56D13"/>
    <w:p w14:paraId="1C6F2545" w14:textId="77777777" w:rsidR="00A050A1" w:rsidRDefault="00A050A1" w:rsidP="00A050A1">
      <w:pPr>
        <w:pStyle w:val="Heading3"/>
      </w:pPr>
      <w:r>
        <w:t>Decoupling</w:t>
      </w:r>
    </w:p>
    <w:p w14:paraId="6EF578FE" w14:textId="77777777" w:rsidR="00A050A1" w:rsidRPr="00A301C9" w:rsidRDefault="00A050A1" w:rsidP="00A050A1">
      <w:pPr>
        <w:pStyle w:val="Heading4"/>
        <w:tabs>
          <w:tab w:val="left" w:pos="8100"/>
        </w:tabs>
      </w:pPr>
      <w:r w:rsidRPr="00A301C9">
        <w:t>Long term trends are driving decoupling– no reason this can’t continue, their limits to growth arguments are empirically unsupported</w:t>
      </w:r>
    </w:p>
    <w:p w14:paraId="5A2F9990" w14:textId="77777777" w:rsidR="00A050A1" w:rsidRPr="00A301C9" w:rsidRDefault="00A050A1" w:rsidP="00A050A1">
      <w:r w:rsidRPr="00A301C9">
        <w:rPr>
          <w:rStyle w:val="Style13ptBold"/>
        </w:rPr>
        <w:t>Brook, et al, 15</w:t>
      </w:r>
      <w:r w:rsidRPr="00A301C9">
        <w:t xml:space="preserve">—professor of environmental sustainability at the University of Tasmania (Barry, with John Asafu-Adjaye, University of Queensland, Linus Blomqvist, Breakthrough Institute, Stewart Brand, Long Now Foundation, Ruth DeFries, Columbia Univeristy, Erle Ellis, University of Maryland, Baltimore County, Christopher Foreman, University of Maryland School of Public Policy, David Keith, Harvard University School of Engineering and Applied Sciences, Martin Lewis, Stanford University, Mark Lynas, Cornell University, Ted Nordhaus, Breakthrough Institute, Roger Pielke, Jr., University of Colorado, Boulder, Rachel Pritzker, Pritzker Innovation Fund, Joyashree Roy, Jadavpur University, Mark Sagoff, George Mason University, Michael Shellenberger, Breakthrough Institute, Robert Stone, Filmmaker, and Peter Teague, Breakthrough Institute, “AN ECOMODERNIST MANIFESTO,” </w:t>
      </w:r>
      <w:hyperlink r:id="rId23" w:history="1">
        <w:r w:rsidRPr="00A301C9">
          <w:rPr>
            <w:rStyle w:val="Hyperlink"/>
          </w:rPr>
          <w:t>http://www.ecomodernism.org/manifesto/</w:t>
        </w:r>
      </w:hyperlink>
      <w:r w:rsidRPr="00A301C9">
        <w:t>, dml)</w:t>
      </w:r>
    </w:p>
    <w:p w14:paraId="6F231BBA" w14:textId="77777777" w:rsidR="00A050A1" w:rsidRPr="00B95DB3" w:rsidRDefault="00A050A1" w:rsidP="00A050A1">
      <w:pPr>
        <w:rPr>
          <w:b/>
          <w:iCs/>
          <w:u w:val="single"/>
          <w:bdr w:val="single" w:sz="8" w:space="0" w:color="auto"/>
        </w:rPr>
      </w:pPr>
      <w:r w:rsidRPr="00A301C9">
        <w:rPr>
          <w:rStyle w:val="Emphasis"/>
        </w:rPr>
        <w:t>Intensifying</w:t>
      </w:r>
      <w:r w:rsidRPr="00A301C9">
        <w:rPr>
          <w:rStyle w:val="StyleUnderline"/>
        </w:rPr>
        <w:t xml:space="preserve"> many human activities</w:t>
      </w:r>
      <w:r w:rsidRPr="00A301C9">
        <w:rPr>
          <w:rFonts w:eastAsia="Times New Roman" w:cs="Times New Roman"/>
        </w:rPr>
        <w:t xml:space="preserve"> — particularly farming, energy extraction, forestry, and settlement — </w:t>
      </w:r>
      <w:r w:rsidRPr="00A301C9">
        <w:rPr>
          <w:rStyle w:val="StyleUnderline"/>
        </w:rPr>
        <w:t xml:space="preserve">so that they </w:t>
      </w:r>
      <w:r w:rsidRPr="00A301C9">
        <w:rPr>
          <w:rStyle w:val="Emphasis"/>
        </w:rPr>
        <w:t>use less land</w:t>
      </w:r>
      <w:r w:rsidRPr="00A301C9">
        <w:rPr>
          <w:rStyle w:val="StyleUnderline"/>
        </w:rPr>
        <w:t xml:space="preserve"> and </w:t>
      </w:r>
      <w:r w:rsidRPr="00A301C9">
        <w:rPr>
          <w:rStyle w:val="Emphasis"/>
        </w:rPr>
        <w:t>interfere less</w:t>
      </w:r>
      <w:r w:rsidRPr="00A301C9">
        <w:rPr>
          <w:rStyle w:val="StyleUnderline"/>
        </w:rPr>
        <w:t xml:space="preserve"> with the natural world is the </w:t>
      </w:r>
      <w:r w:rsidRPr="00A301C9">
        <w:rPr>
          <w:rStyle w:val="Emphasis"/>
        </w:rPr>
        <w:t>key to decoupling</w:t>
      </w:r>
      <w:r w:rsidRPr="00A301C9">
        <w:rPr>
          <w:rStyle w:val="StyleUnderline"/>
        </w:rPr>
        <w:t xml:space="preserve"> human development from environmental impacts</w:t>
      </w:r>
      <w:r w:rsidRPr="00A301C9">
        <w:rPr>
          <w:rFonts w:eastAsia="Times New Roman" w:cs="Times New Roman"/>
          <w:u w:val="single"/>
        </w:rPr>
        <w:t xml:space="preserve">. These socioeconomic and technological processes are </w:t>
      </w:r>
      <w:r w:rsidRPr="00A301C9">
        <w:rPr>
          <w:rStyle w:val="Emphasis"/>
        </w:rPr>
        <w:t>central</w:t>
      </w:r>
      <w:r w:rsidRPr="00A301C9">
        <w:rPr>
          <w:rFonts w:eastAsia="Times New Roman" w:cs="Times New Roman"/>
          <w:u w:val="single"/>
        </w:rPr>
        <w:t xml:space="preserve"> to economic modernization and environmental protection. Together they allow people to </w:t>
      </w:r>
      <w:r w:rsidRPr="00A301C9">
        <w:rPr>
          <w:rStyle w:val="Emphasis"/>
        </w:rPr>
        <w:t>mitigate climate change</w:t>
      </w:r>
      <w:r w:rsidRPr="00A301C9">
        <w:rPr>
          <w:rFonts w:eastAsia="Times New Roman" w:cs="Times New Roman"/>
          <w:u w:val="single"/>
        </w:rPr>
        <w:t xml:space="preserve">, to </w:t>
      </w:r>
      <w:r w:rsidRPr="00A301C9">
        <w:rPr>
          <w:rStyle w:val="Emphasis"/>
        </w:rPr>
        <w:t>spare nature</w:t>
      </w:r>
      <w:r w:rsidRPr="00A301C9">
        <w:rPr>
          <w:rFonts w:eastAsia="Times New Roman" w:cs="Times New Roman"/>
          <w:u w:val="single"/>
        </w:rPr>
        <w:t xml:space="preserve">, and to </w:t>
      </w:r>
      <w:r w:rsidRPr="00A301C9">
        <w:rPr>
          <w:rStyle w:val="Emphasis"/>
        </w:rPr>
        <w:t>alleviate global poverty</w:t>
      </w:r>
      <w:r w:rsidRPr="00A301C9">
        <w:rPr>
          <w:rFonts w:eastAsia="Times New Roman" w:cs="Times New Roman"/>
          <w:u w:val="single"/>
        </w:rPr>
        <w:t xml:space="preserve">. </w:t>
      </w:r>
      <w:r w:rsidRPr="00A301C9">
        <w:rPr>
          <w:rFonts w:eastAsia="Times New Roman" w:cs="Times New Roman"/>
        </w:rPr>
        <w:t xml:space="preserve">Although we have to date written separately, our views are increasingly discussed as a whole. We call ourselves ecopragmatists and ecomodernists. We offer this statement to affirm and to clarify our views and to describe our vision for putting humankind’s extraordinary powers in the service of creating a good Anthropocene. 1. </w:t>
      </w:r>
      <w:r w:rsidRPr="00A301C9">
        <w:rPr>
          <w:rStyle w:val="Emphasis"/>
          <w:highlight w:val="cyan"/>
        </w:rPr>
        <w:t>Humanity has flourished</w:t>
      </w:r>
      <w:r w:rsidRPr="00A301C9">
        <w:rPr>
          <w:rStyle w:val="StyleUnderline"/>
        </w:rPr>
        <w:t xml:space="preserve"> over the past two centuries</w:t>
      </w:r>
      <w:r w:rsidRPr="00A301C9">
        <w:rPr>
          <w:rFonts w:eastAsia="Times New Roman" w:cs="Times New Roman"/>
          <w:u w:val="single"/>
        </w:rPr>
        <w:t xml:space="preserve">. </w:t>
      </w:r>
      <w:r w:rsidRPr="00A301C9">
        <w:rPr>
          <w:rStyle w:val="Emphasis"/>
        </w:rPr>
        <w:t>Average life expectancy</w:t>
      </w:r>
      <w:r w:rsidRPr="00A301C9">
        <w:rPr>
          <w:rStyle w:val="StyleUnderline"/>
        </w:rPr>
        <w:t xml:space="preserve"> has increased</w:t>
      </w:r>
      <w:r w:rsidRPr="00A301C9">
        <w:rPr>
          <w:rFonts w:eastAsia="Times New Roman" w:cs="Times New Roman"/>
        </w:rPr>
        <w:t xml:space="preserve"> from 30 to 70 years, resulting in a large and growing population able to live in many different environments. </w:t>
      </w:r>
      <w:r w:rsidRPr="00A301C9">
        <w:rPr>
          <w:rFonts w:eastAsia="Times New Roman" w:cs="Times New Roman"/>
          <w:u w:val="single"/>
        </w:rPr>
        <w:t xml:space="preserve">Humanity has made </w:t>
      </w:r>
      <w:r w:rsidRPr="00A301C9">
        <w:rPr>
          <w:rStyle w:val="Emphasis"/>
        </w:rPr>
        <w:t>extraordinary progress</w:t>
      </w:r>
      <w:r w:rsidRPr="00A301C9">
        <w:rPr>
          <w:rFonts w:eastAsia="Times New Roman" w:cs="Times New Roman"/>
          <w:u w:val="single"/>
        </w:rPr>
        <w:t xml:space="preserve"> in reducing the incidence and impacts of </w:t>
      </w:r>
      <w:r w:rsidRPr="00A301C9">
        <w:rPr>
          <w:rStyle w:val="Emphasis"/>
        </w:rPr>
        <w:t>infectious diseases</w:t>
      </w:r>
      <w:r w:rsidRPr="00A301C9">
        <w:rPr>
          <w:rFonts w:eastAsia="Times New Roman" w:cs="Times New Roman"/>
          <w:u w:val="single"/>
        </w:rPr>
        <w:t xml:space="preserve">, and it has become </w:t>
      </w:r>
      <w:r w:rsidRPr="00A301C9">
        <w:rPr>
          <w:rStyle w:val="Emphasis"/>
        </w:rPr>
        <w:t>more resilient</w:t>
      </w:r>
      <w:r w:rsidRPr="00A301C9">
        <w:rPr>
          <w:rFonts w:eastAsia="Times New Roman" w:cs="Times New Roman"/>
          <w:u w:val="single"/>
        </w:rPr>
        <w:t xml:space="preserve"> to extreme weather and other natural disasters. </w:t>
      </w:r>
      <w:r w:rsidRPr="00A301C9">
        <w:rPr>
          <w:rStyle w:val="StyleUnderline"/>
          <w:highlight w:val="cyan"/>
        </w:rPr>
        <w:t>Violence</w:t>
      </w:r>
      <w:r w:rsidRPr="00A301C9">
        <w:rPr>
          <w:rStyle w:val="StyleUnderline"/>
        </w:rPr>
        <w:t xml:space="preserve"> in all forms has </w:t>
      </w:r>
      <w:r w:rsidRPr="00A301C9">
        <w:rPr>
          <w:rStyle w:val="Emphasis"/>
        </w:rPr>
        <w:t>declined significantly</w:t>
      </w:r>
      <w:r w:rsidRPr="00A301C9">
        <w:rPr>
          <w:rStyle w:val="StyleUnderline"/>
        </w:rPr>
        <w:t xml:space="preserve"> and </w:t>
      </w:r>
      <w:r w:rsidRPr="00A301C9">
        <w:rPr>
          <w:rStyle w:val="StyleUnderline"/>
          <w:highlight w:val="cyan"/>
        </w:rPr>
        <w:t>is</w:t>
      </w:r>
      <w:r w:rsidRPr="00A301C9">
        <w:rPr>
          <w:rStyle w:val="StyleUnderline"/>
        </w:rPr>
        <w:t xml:space="preserve"> probably at </w:t>
      </w:r>
      <w:r w:rsidRPr="00A301C9">
        <w:rPr>
          <w:rStyle w:val="StyleUnderline"/>
          <w:highlight w:val="cyan"/>
        </w:rPr>
        <w:t xml:space="preserve">the </w:t>
      </w:r>
      <w:r w:rsidRPr="00A301C9">
        <w:rPr>
          <w:rStyle w:val="Emphasis"/>
          <w:highlight w:val="cyan"/>
        </w:rPr>
        <w:t>lowest</w:t>
      </w:r>
      <w:r w:rsidRPr="00A301C9">
        <w:rPr>
          <w:rStyle w:val="Emphasis"/>
        </w:rPr>
        <w:t xml:space="preserve"> per capita level </w:t>
      </w:r>
      <w:r w:rsidRPr="00A301C9">
        <w:rPr>
          <w:rStyle w:val="Emphasis"/>
          <w:highlight w:val="cyan"/>
        </w:rPr>
        <w:t>ever</w:t>
      </w:r>
      <w:r w:rsidRPr="00A301C9">
        <w:rPr>
          <w:rStyle w:val="Emphasis"/>
        </w:rPr>
        <w:t xml:space="preserve"> experienced</w:t>
      </w:r>
      <w:r w:rsidRPr="00A301C9">
        <w:rPr>
          <w:rStyle w:val="StyleUnderline"/>
        </w:rPr>
        <w:t xml:space="preserve"> by the human species</w:t>
      </w:r>
      <w:r w:rsidRPr="00A301C9">
        <w:rPr>
          <w:rFonts w:eastAsia="Times New Roman" w:cs="Times New Roman"/>
        </w:rPr>
        <w:t xml:space="preserve">, the horrors of the 20th century and present-day terrorism notwithstanding. Globally, </w:t>
      </w:r>
      <w:r w:rsidRPr="00A301C9">
        <w:rPr>
          <w:rFonts w:eastAsia="Times New Roman" w:cs="Times New Roman"/>
          <w:u w:val="single"/>
        </w:rPr>
        <w:t xml:space="preserve">human beings have moved from autocratic government toward liberal democracy characterized by the rule of law and increased freedom. </w:t>
      </w:r>
      <w:r w:rsidRPr="00A301C9">
        <w:rPr>
          <w:rFonts w:eastAsia="Times New Roman" w:cs="Times New Roman"/>
        </w:rPr>
        <w:t xml:space="preserve">Personal, economic, and political </w:t>
      </w:r>
      <w:r w:rsidRPr="00A301C9">
        <w:rPr>
          <w:rFonts w:eastAsia="Times New Roman" w:cs="Times New Roman"/>
          <w:u w:val="single"/>
        </w:rPr>
        <w:t>liberties have spread worldwide</w:t>
      </w:r>
      <w:r w:rsidRPr="00A301C9">
        <w:rPr>
          <w:rFonts w:eastAsia="Times New Roman" w:cs="Times New Roman"/>
        </w:rPr>
        <w:t xml:space="preserve"> and are today largely accepted as universal values. Modernization liberates women from traditional gender roles, increasing their control of their fertility. </w:t>
      </w:r>
      <w:r w:rsidRPr="00A301C9">
        <w:rPr>
          <w:rFonts w:eastAsia="Times New Roman" w:cs="Times New Roman"/>
          <w:u w:val="single"/>
        </w:rPr>
        <w:t>Historically large numbers of humans</w:t>
      </w:r>
      <w:r w:rsidRPr="00A301C9">
        <w:rPr>
          <w:rFonts w:eastAsia="Times New Roman" w:cs="Times New Roman"/>
        </w:rPr>
        <w:t xml:space="preserve"> — </w:t>
      </w:r>
      <w:r w:rsidRPr="00A301C9">
        <w:rPr>
          <w:rFonts w:eastAsia="Times New Roman" w:cs="Times New Roman"/>
          <w:u w:val="single"/>
        </w:rPr>
        <w:t xml:space="preserve">both in percentage and in absolute terms — are free from insecurity, penury, and servitude. </w:t>
      </w:r>
      <w:r w:rsidRPr="00A301C9">
        <w:rPr>
          <w:rFonts w:eastAsia="Times New Roman" w:cs="Times New Roman"/>
        </w:rPr>
        <w:t xml:space="preserve">At the same time, </w:t>
      </w:r>
      <w:r w:rsidRPr="00A301C9">
        <w:rPr>
          <w:rFonts w:eastAsia="Times New Roman" w:cs="Times New Roman"/>
          <w:u w:val="single"/>
        </w:rPr>
        <w:t xml:space="preserve">human flourishing has </w:t>
      </w:r>
      <w:r w:rsidRPr="00A301C9">
        <w:rPr>
          <w:rStyle w:val="Emphasis"/>
        </w:rPr>
        <w:t>taken a serious toll</w:t>
      </w:r>
      <w:r w:rsidRPr="00A301C9">
        <w:rPr>
          <w:rFonts w:eastAsia="Times New Roman" w:cs="Times New Roman"/>
          <w:u w:val="single"/>
        </w:rPr>
        <w:t xml:space="preserve"> on natural, nonhuman environments and wildlife.</w:t>
      </w:r>
      <w:r w:rsidRPr="00A301C9">
        <w:rPr>
          <w:rFonts w:eastAsia="Times New Roman" w:cs="Times New Roman"/>
        </w:rPr>
        <w:t xml:space="preserve"> Humans use about half of the planet’s ice-free land, mostly for pasture, crops, and production forestry. Of the land once covered by forests, 20 percent has been converted to human use. Populations of many mammals, amphibians, and birds have declined by more than 50 percent in the past 40 years alone. More than 100 species from those groups went extinct in the 20th century, and about 785 since 1500. As we write, only four northern white rhinos are confirmed to exist. Given that humans are completely dependent on the living biosphere, how is it possible that people are doing so much damage to natural systems without doing more harm to themselves? The role that technology plays in reducing humanity’s dependence on nature explains this paradox. Human </w:t>
      </w:r>
      <w:r w:rsidRPr="00A301C9">
        <w:rPr>
          <w:rFonts w:eastAsia="Times New Roman" w:cs="Times New Roman"/>
          <w:u w:val="single"/>
        </w:rPr>
        <w:t>technologies</w:t>
      </w:r>
      <w:r w:rsidRPr="00A301C9">
        <w:rPr>
          <w:rFonts w:eastAsia="Times New Roman" w:cs="Times New Roman"/>
        </w:rPr>
        <w:t xml:space="preserve">, from those that first enabled agriculture to replace hunting and gathering, to those that drive today’s globalized economy, </w:t>
      </w:r>
      <w:r w:rsidRPr="00A301C9">
        <w:rPr>
          <w:rFonts w:eastAsia="Times New Roman" w:cs="Times New Roman"/>
          <w:u w:val="single"/>
        </w:rPr>
        <w:t>have made humans less reliant upon the many ecosystems that once provided their only sustenance, even as those same ecosystems have often been left deeply damaged. Despite frequent assertions</w:t>
      </w:r>
      <w:r w:rsidRPr="00A301C9">
        <w:rPr>
          <w:rFonts w:eastAsia="Times New Roman" w:cs="Times New Roman"/>
        </w:rPr>
        <w:t xml:space="preserve"> starting in the 1970s </w:t>
      </w:r>
      <w:r w:rsidRPr="00A301C9">
        <w:rPr>
          <w:rFonts w:eastAsia="Times New Roman" w:cs="Times New Roman"/>
          <w:u w:val="single"/>
        </w:rPr>
        <w:t>of</w:t>
      </w:r>
      <w:r w:rsidRPr="00A301C9">
        <w:rPr>
          <w:rFonts w:eastAsia="Times New Roman" w:cs="Times New Roman"/>
        </w:rPr>
        <w:t xml:space="preserve"> fundamental “</w:t>
      </w:r>
      <w:r w:rsidRPr="00A301C9">
        <w:rPr>
          <w:rFonts w:eastAsia="Times New Roman" w:cs="Times New Roman"/>
          <w:highlight w:val="cyan"/>
          <w:u w:val="single"/>
        </w:rPr>
        <w:t>limits to growth</w:t>
      </w:r>
      <w:r w:rsidRPr="00A301C9">
        <w:rPr>
          <w:rFonts w:eastAsia="Times New Roman" w:cs="Times New Roman"/>
        </w:rPr>
        <w:t xml:space="preserve">,” </w:t>
      </w:r>
      <w:r w:rsidRPr="00A301C9">
        <w:rPr>
          <w:rStyle w:val="StyleUnderline"/>
        </w:rPr>
        <w:t>there is</w:t>
      </w:r>
      <w:r w:rsidRPr="00A301C9">
        <w:rPr>
          <w:rFonts w:eastAsia="Times New Roman" w:cs="Times New Roman"/>
        </w:rPr>
        <w:t xml:space="preserve"> still remarkably </w:t>
      </w:r>
      <w:r w:rsidRPr="00A301C9">
        <w:rPr>
          <w:rStyle w:val="Emphasis"/>
        </w:rPr>
        <w:t>little evidence</w:t>
      </w:r>
      <w:r w:rsidRPr="00A301C9">
        <w:rPr>
          <w:rStyle w:val="StyleUnderline"/>
        </w:rPr>
        <w:t xml:space="preserve"> that human population and economic expansion will outstrip the capacity </w:t>
      </w:r>
      <w:r w:rsidRPr="00A301C9">
        <w:rPr>
          <w:rFonts w:eastAsia="Times New Roman" w:cs="Times New Roman"/>
          <w:u w:val="single"/>
        </w:rPr>
        <w:t>to grow food or procure critical material resources in the foreseeable future</w:t>
      </w:r>
      <w:r w:rsidRPr="00A301C9">
        <w:rPr>
          <w:rFonts w:eastAsia="Times New Roman" w:cs="Times New Roman"/>
        </w:rPr>
        <w:t xml:space="preserve">. To the degree to which there are fixed physical </w:t>
      </w:r>
      <w:r w:rsidRPr="00A301C9">
        <w:rPr>
          <w:rFonts w:eastAsia="Times New Roman" w:cs="Times New Roman"/>
          <w:u w:val="single"/>
        </w:rPr>
        <w:t>boundaries to</w:t>
      </w:r>
      <w:r w:rsidRPr="00A301C9">
        <w:rPr>
          <w:rFonts w:eastAsia="Times New Roman" w:cs="Times New Roman"/>
        </w:rPr>
        <w:t xml:space="preserve"> human </w:t>
      </w:r>
      <w:r w:rsidRPr="00A301C9">
        <w:rPr>
          <w:rFonts w:eastAsia="Times New Roman" w:cs="Times New Roman"/>
          <w:u w:val="single"/>
        </w:rPr>
        <w:t>consumption</w:t>
      </w:r>
      <w:r w:rsidRPr="00A301C9">
        <w:rPr>
          <w:rFonts w:eastAsia="Times New Roman" w:cs="Times New Roman"/>
        </w:rPr>
        <w:t xml:space="preserve">, they </w:t>
      </w:r>
      <w:r w:rsidRPr="00A301C9">
        <w:rPr>
          <w:rStyle w:val="StyleUnderline"/>
          <w:highlight w:val="cyan"/>
        </w:rPr>
        <w:t>are</w:t>
      </w:r>
      <w:r w:rsidRPr="00A301C9">
        <w:rPr>
          <w:rStyle w:val="StyleUnderline"/>
        </w:rPr>
        <w:t xml:space="preserve"> </w:t>
      </w:r>
      <w:r w:rsidRPr="00A301C9">
        <w:rPr>
          <w:rStyle w:val="Emphasis"/>
        </w:rPr>
        <w:t xml:space="preserve">so </w:t>
      </w:r>
      <w:r w:rsidRPr="00A301C9">
        <w:rPr>
          <w:rStyle w:val="Emphasis"/>
          <w:highlight w:val="cyan"/>
        </w:rPr>
        <w:t>theoretical</w:t>
      </w:r>
      <w:r w:rsidRPr="00A301C9">
        <w:rPr>
          <w:rStyle w:val="StyleUnderline"/>
        </w:rPr>
        <w:t xml:space="preserve"> as to be </w:t>
      </w:r>
      <w:r w:rsidRPr="00A301C9">
        <w:rPr>
          <w:rStyle w:val="Emphasis"/>
        </w:rPr>
        <w:t>functionally irrelevant</w:t>
      </w:r>
      <w:r w:rsidRPr="00A301C9">
        <w:rPr>
          <w:rFonts w:eastAsia="Times New Roman" w:cs="Times New Roman"/>
        </w:rPr>
        <w:t xml:space="preserve">. The amount of solar radiation that hits the Earth, for instance, is ultimately finite but represents no meaningful constraint upon human endeavors. </w:t>
      </w:r>
      <w:r w:rsidRPr="00A301C9">
        <w:rPr>
          <w:rFonts w:eastAsia="Times New Roman" w:cs="Times New Roman"/>
          <w:u w:val="single"/>
        </w:rPr>
        <w:t xml:space="preserve">Human civilization can </w:t>
      </w:r>
      <w:r w:rsidRPr="00A301C9">
        <w:rPr>
          <w:rStyle w:val="Emphasis"/>
        </w:rPr>
        <w:t>flourish for</w:t>
      </w:r>
      <w:r w:rsidRPr="00A301C9">
        <w:rPr>
          <w:rFonts w:eastAsia="Times New Roman" w:cs="Times New Roman"/>
        </w:rPr>
        <w:t xml:space="preserve"> centuries and </w:t>
      </w:r>
      <w:r w:rsidRPr="00A301C9">
        <w:rPr>
          <w:rStyle w:val="Emphasis"/>
        </w:rPr>
        <w:t>millennia</w:t>
      </w:r>
      <w:r w:rsidRPr="00A301C9">
        <w:rPr>
          <w:rFonts w:eastAsia="Times New Roman" w:cs="Times New Roman"/>
          <w:u w:val="single"/>
        </w:rPr>
        <w:t xml:space="preserve"> on energy delivered from a closed</w:t>
      </w:r>
      <w:r w:rsidRPr="00A301C9">
        <w:rPr>
          <w:rFonts w:eastAsia="Times New Roman" w:cs="Times New Roman"/>
        </w:rPr>
        <w:t xml:space="preserve"> uranium or thorium fuel </w:t>
      </w:r>
      <w:r w:rsidRPr="00A301C9">
        <w:rPr>
          <w:rFonts w:eastAsia="Times New Roman" w:cs="Times New Roman"/>
          <w:u w:val="single"/>
        </w:rPr>
        <w:t>cycle</w:t>
      </w:r>
      <w:r w:rsidRPr="00A301C9">
        <w:rPr>
          <w:rFonts w:eastAsia="Times New Roman" w:cs="Times New Roman"/>
        </w:rPr>
        <w:t xml:space="preserve">, or from hydrogen-deuterium fusion. </w:t>
      </w:r>
      <w:r w:rsidRPr="00A301C9">
        <w:rPr>
          <w:rStyle w:val="StyleUnderline"/>
          <w:highlight w:val="cyan"/>
        </w:rPr>
        <w:t>With</w:t>
      </w:r>
      <w:r w:rsidRPr="00A301C9">
        <w:rPr>
          <w:rStyle w:val="StyleUnderline"/>
        </w:rPr>
        <w:t xml:space="preserve"> proper </w:t>
      </w:r>
      <w:r w:rsidRPr="00A301C9">
        <w:rPr>
          <w:rStyle w:val="StyleUnderline"/>
          <w:highlight w:val="cyan"/>
        </w:rPr>
        <w:t xml:space="preserve">management, humans are at </w:t>
      </w:r>
      <w:r w:rsidRPr="00A301C9">
        <w:rPr>
          <w:rStyle w:val="Emphasis"/>
          <w:highlight w:val="cyan"/>
        </w:rPr>
        <w:t>no risk</w:t>
      </w:r>
      <w:r w:rsidRPr="00A301C9">
        <w:rPr>
          <w:rStyle w:val="StyleUnderline"/>
          <w:highlight w:val="cyan"/>
        </w:rPr>
        <w:t xml:space="preserve"> of </w:t>
      </w:r>
      <w:r w:rsidRPr="00A301C9">
        <w:rPr>
          <w:rStyle w:val="Emphasis"/>
          <w:highlight w:val="cyan"/>
        </w:rPr>
        <w:t>lacking</w:t>
      </w:r>
      <w:r w:rsidRPr="00A301C9">
        <w:rPr>
          <w:rStyle w:val="Emphasis"/>
        </w:rPr>
        <w:t xml:space="preserve"> sufficient </w:t>
      </w:r>
      <w:r w:rsidRPr="00A301C9">
        <w:rPr>
          <w:rStyle w:val="Emphasis"/>
          <w:highlight w:val="cyan"/>
        </w:rPr>
        <w:t>ag</w:t>
      </w:r>
      <w:r w:rsidRPr="00A301C9">
        <w:rPr>
          <w:rStyle w:val="Emphasis"/>
        </w:rPr>
        <w:t>ricultural land</w:t>
      </w:r>
      <w:r w:rsidRPr="00A301C9">
        <w:rPr>
          <w:rStyle w:val="StyleUnderline"/>
        </w:rPr>
        <w:t xml:space="preserve"> for food</w:t>
      </w:r>
      <w:r w:rsidRPr="00A301C9">
        <w:rPr>
          <w:rFonts w:eastAsia="Times New Roman" w:cs="Times New Roman"/>
        </w:rPr>
        <w:t xml:space="preserve">. </w:t>
      </w:r>
      <w:r w:rsidRPr="00A301C9">
        <w:rPr>
          <w:rFonts w:eastAsia="Times New Roman" w:cs="Times New Roman"/>
          <w:u w:val="single"/>
        </w:rPr>
        <w:t xml:space="preserve">Given plentiful land and unlimited energy, substitutes for other material inputs to human well-being can </w:t>
      </w:r>
      <w:r w:rsidRPr="00A301C9">
        <w:rPr>
          <w:rStyle w:val="Emphasis"/>
        </w:rPr>
        <w:t>easily be found</w:t>
      </w:r>
      <w:r w:rsidRPr="00A301C9">
        <w:rPr>
          <w:rFonts w:eastAsia="Times New Roman" w:cs="Times New Roman"/>
        </w:rPr>
        <w:t xml:space="preserve"> if those inputs become scarce or expensive. </w:t>
      </w:r>
      <w:r w:rsidRPr="00A301C9">
        <w:rPr>
          <w:rFonts w:eastAsia="Times New Roman" w:cs="Times New Roman"/>
          <w:u w:val="single"/>
        </w:rPr>
        <w:t>There remain</w:t>
      </w:r>
      <w:r w:rsidRPr="00A301C9">
        <w:rPr>
          <w:rFonts w:eastAsia="Times New Roman" w:cs="Times New Roman"/>
        </w:rPr>
        <w:t xml:space="preserve">, however, </w:t>
      </w:r>
      <w:r w:rsidRPr="00A301C9">
        <w:rPr>
          <w:rStyle w:val="StyleUnderline"/>
        </w:rPr>
        <w:t xml:space="preserve">serious long-term </w:t>
      </w:r>
      <w:r w:rsidRPr="00A301C9">
        <w:rPr>
          <w:rStyle w:val="StyleUnderline"/>
          <w:highlight w:val="cyan"/>
        </w:rPr>
        <w:t>environmental threats</w:t>
      </w:r>
      <w:r w:rsidRPr="00A301C9">
        <w:rPr>
          <w:rStyle w:val="StyleUnderline"/>
        </w:rPr>
        <w:t xml:space="preserve"> to human well-being</w:t>
      </w:r>
      <w:r w:rsidRPr="00A301C9">
        <w:rPr>
          <w:rFonts w:eastAsia="Times New Roman" w:cs="Times New Roman"/>
        </w:rPr>
        <w:t xml:space="preserve">, such as anthropogenic climate change, stratospheric ozone depletion, and ocean acidification. While these risks are difficult to quantify, </w:t>
      </w:r>
      <w:r w:rsidRPr="00A301C9">
        <w:rPr>
          <w:rFonts w:eastAsia="Times New Roman" w:cs="Times New Roman"/>
          <w:u w:val="single"/>
        </w:rPr>
        <w:t>the evidence is clear</w:t>
      </w:r>
      <w:r w:rsidRPr="00A301C9">
        <w:rPr>
          <w:rFonts w:eastAsia="Times New Roman" w:cs="Times New Roman"/>
        </w:rPr>
        <w:t xml:space="preserve"> today </w:t>
      </w:r>
      <w:r w:rsidRPr="00A301C9">
        <w:rPr>
          <w:rStyle w:val="StyleUnderline"/>
        </w:rPr>
        <w:t xml:space="preserve">that they </w:t>
      </w:r>
      <w:r w:rsidRPr="00A301C9">
        <w:rPr>
          <w:rStyle w:val="StyleUnderline"/>
          <w:highlight w:val="cyan"/>
        </w:rPr>
        <w:t>could cause</w:t>
      </w:r>
      <w:r w:rsidRPr="00A301C9">
        <w:rPr>
          <w:rStyle w:val="StyleUnderline"/>
        </w:rPr>
        <w:t xml:space="preserve"> significant risk of </w:t>
      </w:r>
      <w:r w:rsidRPr="00A301C9">
        <w:rPr>
          <w:rStyle w:val="StyleUnderline"/>
          <w:highlight w:val="cyan"/>
        </w:rPr>
        <w:t>catastrophic impacts</w:t>
      </w:r>
      <w:r w:rsidRPr="00A301C9">
        <w:rPr>
          <w:rStyle w:val="StyleUnderline"/>
        </w:rPr>
        <w:t xml:space="preserve"> on societies and ecosystems</w:t>
      </w:r>
      <w:r w:rsidRPr="00A301C9">
        <w:rPr>
          <w:rFonts w:eastAsia="Times New Roman" w:cs="Times New Roman"/>
        </w:rPr>
        <w:t xml:space="preserve">. Even gradual, non-catastrophic outcomes associated with these threats are likely to result in significant human and economic costs as well as rising ecological losses. Much of the world’s population still suffers from more-immediate local environmental health risks. Indoor and outdoor air pollution continue to bring premature death and illness to millions annually. Water pollution and water-borne illness due to pollution and degradation of watersheds cause similar suffering. 2. Even as human environmental impacts continue to grow in the aggregate, </w:t>
      </w:r>
      <w:r w:rsidRPr="00A301C9">
        <w:rPr>
          <w:rFonts w:eastAsia="Times New Roman" w:cs="Times New Roman"/>
          <w:u w:val="single"/>
        </w:rPr>
        <w:t xml:space="preserve">a range of </w:t>
      </w:r>
      <w:r w:rsidRPr="00A301C9">
        <w:rPr>
          <w:rStyle w:val="Emphasis"/>
        </w:rPr>
        <w:t xml:space="preserve">long-term </w:t>
      </w:r>
      <w:r w:rsidRPr="00A301C9">
        <w:rPr>
          <w:rStyle w:val="Emphasis"/>
          <w:highlight w:val="cyan"/>
        </w:rPr>
        <w:t>trends</w:t>
      </w:r>
      <w:r w:rsidRPr="00A301C9">
        <w:rPr>
          <w:rFonts w:eastAsia="Times New Roman" w:cs="Times New Roman"/>
          <w:highlight w:val="cyan"/>
          <w:u w:val="single"/>
        </w:rPr>
        <w:t xml:space="preserve"> are</w:t>
      </w:r>
      <w:r w:rsidRPr="00A301C9">
        <w:rPr>
          <w:rFonts w:eastAsia="Times New Roman" w:cs="Times New Roman"/>
        </w:rPr>
        <w:t xml:space="preserve"> today </w:t>
      </w:r>
      <w:r w:rsidRPr="00A301C9">
        <w:rPr>
          <w:rStyle w:val="Emphasis"/>
          <w:highlight w:val="cyan"/>
        </w:rPr>
        <w:t>driving</w:t>
      </w:r>
      <w:r w:rsidRPr="00A301C9">
        <w:rPr>
          <w:rStyle w:val="Emphasis"/>
        </w:rPr>
        <w:t xml:space="preserve"> significant </w:t>
      </w:r>
      <w:r w:rsidRPr="00A301C9">
        <w:rPr>
          <w:rStyle w:val="Emphasis"/>
          <w:highlight w:val="cyan"/>
        </w:rPr>
        <w:t>decoupling</w:t>
      </w:r>
      <w:r w:rsidRPr="00A301C9">
        <w:rPr>
          <w:rStyle w:val="StyleUnderline"/>
        </w:rPr>
        <w:t xml:space="preserve"> of human well-being from environmental impacts</w:t>
      </w:r>
      <w:r w:rsidRPr="00A301C9">
        <w:rPr>
          <w:rFonts w:eastAsia="Times New Roman" w:cs="Times New Roman"/>
          <w:u w:val="single"/>
        </w:rPr>
        <w:t xml:space="preserve">. </w:t>
      </w:r>
      <w:r w:rsidRPr="00A301C9">
        <w:rPr>
          <w:rFonts w:eastAsia="Times New Roman" w:cs="Times New Roman"/>
        </w:rPr>
        <w:t xml:space="preserve">Decoupling occurs in both relative and absolute terms. Relative decoupling means that human environmental impacts rise at a slower rate than overall economic growth. Thus, for each unit of economic output, less environmental impact (e.g., deforestation, defaunation, pollution) results. Overall impacts may still increase, just at a slower rate than would otherwise be the case. Absolute decoupling occurs when total environmental impacts — impacts in the aggregate — peak and begin to decline, even as the economy continues to grow. </w:t>
      </w:r>
      <w:r w:rsidRPr="00A301C9">
        <w:rPr>
          <w:rFonts w:eastAsia="Times New Roman" w:cs="Times New Roman"/>
          <w:u w:val="single"/>
        </w:rPr>
        <w:t>Decoupling can be driven by both technological and demographic trends and usually results from a combination of the two</w:t>
      </w:r>
      <w:r w:rsidRPr="00A301C9">
        <w:rPr>
          <w:rFonts w:eastAsia="Times New Roman" w:cs="Times New Roman"/>
        </w:rPr>
        <w:t xml:space="preserve">. The </w:t>
      </w:r>
      <w:r w:rsidRPr="00A301C9">
        <w:rPr>
          <w:rFonts w:eastAsia="Times New Roman" w:cs="Times New Roman"/>
          <w:u w:val="single"/>
        </w:rPr>
        <w:t>growth rate of the</w:t>
      </w:r>
      <w:r w:rsidRPr="00A301C9">
        <w:rPr>
          <w:rFonts w:eastAsia="Times New Roman" w:cs="Times New Roman"/>
        </w:rPr>
        <w:t xml:space="preserve"> human </w:t>
      </w:r>
      <w:r w:rsidRPr="00A301C9">
        <w:rPr>
          <w:rFonts w:eastAsia="Times New Roman" w:cs="Times New Roman"/>
          <w:u w:val="single"/>
        </w:rPr>
        <w:t xml:space="preserve">population </w:t>
      </w:r>
      <w:r w:rsidRPr="00A301C9">
        <w:rPr>
          <w:rStyle w:val="StyleUnderline"/>
        </w:rPr>
        <w:t xml:space="preserve">has </w:t>
      </w:r>
      <w:r w:rsidRPr="00A301C9">
        <w:rPr>
          <w:rStyle w:val="Emphasis"/>
        </w:rPr>
        <w:t>already peaked</w:t>
      </w:r>
      <w:r w:rsidRPr="00A301C9">
        <w:rPr>
          <w:rFonts w:eastAsia="Times New Roman" w:cs="Times New Roman"/>
        </w:rPr>
        <w:t xml:space="preserve">. Today’s </w:t>
      </w:r>
      <w:r w:rsidRPr="00A301C9">
        <w:rPr>
          <w:rFonts w:eastAsia="Times New Roman" w:cs="Times New Roman"/>
          <w:highlight w:val="cyan"/>
          <w:u w:val="single"/>
        </w:rPr>
        <w:t>population growth</w:t>
      </w:r>
      <w:r w:rsidRPr="00A301C9">
        <w:rPr>
          <w:rFonts w:eastAsia="Times New Roman" w:cs="Times New Roman"/>
        </w:rPr>
        <w:t xml:space="preserve"> rate </w:t>
      </w:r>
      <w:r w:rsidRPr="00A301C9">
        <w:rPr>
          <w:rFonts w:eastAsia="Times New Roman" w:cs="Times New Roman"/>
          <w:highlight w:val="cyan"/>
          <w:u w:val="single"/>
        </w:rPr>
        <w:t>is</w:t>
      </w:r>
      <w:r w:rsidRPr="00A301C9">
        <w:rPr>
          <w:rFonts w:eastAsia="Times New Roman" w:cs="Times New Roman"/>
        </w:rPr>
        <w:t xml:space="preserve"> one percent per year, </w:t>
      </w:r>
      <w:r w:rsidRPr="00A301C9">
        <w:rPr>
          <w:rStyle w:val="Emphasis"/>
          <w:highlight w:val="cyan"/>
        </w:rPr>
        <w:t>down</w:t>
      </w:r>
      <w:r w:rsidRPr="00A301C9">
        <w:rPr>
          <w:rFonts w:eastAsia="Times New Roman" w:cs="Times New Roman"/>
        </w:rPr>
        <w:t xml:space="preserve"> from its high point of 2.1 percent in the 1970s. Fertility rates in countries containing more than half of the global population are now below replacement level. Population growth today is primarily driven by longer life spans and lower infant mortality, not by rising fertility rates. Given current trends, it is very possible that </w:t>
      </w:r>
      <w:r w:rsidRPr="00A301C9">
        <w:rPr>
          <w:rFonts w:eastAsia="Times New Roman" w:cs="Times New Roman"/>
          <w:u w:val="single"/>
        </w:rPr>
        <w:t xml:space="preserve">the size of the human population will peak this century and then </w:t>
      </w:r>
      <w:r w:rsidRPr="00A301C9">
        <w:rPr>
          <w:rStyle w:val="Emphasis"/>
        </w:rPr>
        <w:t>start to decline</w:t>
      </w:r>
      <w:r w:rsidRPr="00A301C9">
        <w:rPr>
          <w:rFonts w:eastAsia="Times New Roman" w:cs="Times New Roman"/>
          <w:u w:val="single"/>
        </w:rPr>
        <w:t xml:space="preserve">. </w:t>
      </w:r>
      <w:r w:rsidRPr="00A301C9">
        <w:rPr>
          <w:rFonts w:eastAsia="Times New Roman" w:cs="Times New Roman"/>
        </w:rPr>
        <w:t xml:space="preserve">Trends in population are inextricably linked to other demographic and economic dynamics. For the first time in human history, over half the global population lives in cities. By 2050, 70 percent are expected to dwell in cities, a number that could rise to 80 percent or more by the century’s end. Cities are characterized by both dense populations and low fertility rates. Cities occupy just 1 to 3 percent of the Earth’s surface and yet are home to nearly four billion people. As such, </w:t>
      </w:r>
      <w:r w:rsidRPr="00A301C9">
        <w:rPr>
          <w:rFonts w:eastAsia="Times New Roman" w:cs="Times New Roman"/>
          <w:u w:val="single"/>
        </w:rPr>
        <w:t>cities both drive and symbolize the decoupling of humanity from nature, performing far better than rural economies in providing efficiently for material needs while reducing environmental impacts</w:t>
      </w:r>
      <w:r w:rsidRPr="00A301C9">
        <w:rPr>
          <w:rFonts w:eastAsia="Times New Roman" w:cs="Times New Roman"/>
        </w:rPr>
        <w:t xml:space="preserve">. The growth of cities along with the economic and ecological benefits that come with them are inseparable from improvements in agricultural productivity. As agriculture has become more land and labor efficient, rural populations have left the countryside for the cities. Roughly half the US population worked the land in 1880. Today, less than 2 percent does. As human lives have been liberated from hard agricultural labor, enormous human resources have been freed up for other endeavors. Cities, as people know them today, could not exist without radical changes in farming. In contrast, </w:t>
      </w:r>
      <w:r w:rsidRPr="00A301C9">
        <w:rPr>
          <w:rStyle w:val="StyleUnderline"/>
          <w:highlight w:val="cyan"/>
        </w:rPr>
        <w:t xml:space="preserve">modernization is </w:t>
      </w:r>
      <w:r w:rsidRPr="00A301C9">
        <w:rPr>
          <w:rStyle w:val="Emphasis"/>
          <w:highlight w:val="cyan"/>
        </w:rPr>
        <w:t>not possible</w:t>
      </w:r>
      <w:r w:rsidRPr="00A301C9">
        <w:rPr>
          <w:rStyle w:val="StyleUnderline"/>
          <w:highlight w:val="cyan"/>
        </w:rPr>
        <w:t xml:space="preserve"> in a </w:t>
      </w:r>
      <w:r w:rsidRPr="00A301C9">
        <w:rPr>
          <w:rStyle w:val="Emphasis"/>
          <w:highlight w:val="cyan"/>
        </w:rPr>
        <w:t>subsistence agrarian economy</w:t>
      </w:r>
      <w:r w:rsidRPr="00A301C9">
        <w:rPr>
          <w:rFonts w:eastAsia="Times New Roman" w:cs="Times New Roman"/>
        </w:rPr>
        <w:t xml:space="preserve">. These improvements have resulted not only in lower labor requirements per unit of agricultural output but also in lower land requirements. This is not a new trend: </w:t>
      </w:r>
      <w:r w:rsidRPr="00A301C9">
        <w:rPr>
          <w:rFonts w:eastAsia="Times New Roman" w:cs="Times New Roman"/>
          <w:u w:val="single"/>
        </w:rPr>
        <w:t xml:space="preserve">rising harvest yields have for millennia reduced the amount of land required to feed the average person. The average per-capita use of land today </w:t>
      </w:r>
      <w:r w:rsidRPr="00A301C9">
        <w:rPr>
          <w:rStyle w:val="StyleUnderline"/>
        </w:rPr>
        <w:t xml:space="preserve">is </w:t>
      </w:r>
      <w:r w:rsidRPr="00A301C9">
        <w:rPr>
          <w:rStyle w:val="Emphasis"/>
        </w:rPr>
        <w:t>vastly lower</w:t>
      </w:r>
      <w:r w:rsidRPr="00A301C9">
        <w:rPr>
          <w:rFonts w:eastAsia="Times New Roman" w:cs="Times New Roman"/>
        </w:rPr>
        <w:t xml:space="preserve"> than it was 5,000 years ago, despite the fact that modern people enjoy a far richer diet. </w:t>
      </w:r>
      <w:r w:rsidRPr="00A301C9">
        <w:rPr>
          <w:rFonts w:eastAsia="Times New Roman" w:cs="Times New Roman"/>
          <w:u w:val="single"/>
        </w:rPr>
        <w:t xml:space="preserve">Thanks to </w:t>
      </w:r>
      <w:r w:rsidRPr="00A301C9">
        <w:rPr>
          <w:rStyle w:val="Emphasis"/>
        </w:rPr>
        <w:t>technological improvements</w:t>
      </w:r>
      <w:r w:rsidRPr="00A301C9">
        <w:rPr>
          <w:rFonts w:eastAsia="Times New Roman" w:cs="Times New Roman"/>
          <w:u w:val="single"/>
        </w:rPr>
        <w:t xml:space="preserve"> in agriculture</w:t>
      </w:r>
      <w:r w:rsidRPr="00A301C9">
        <w:rPr>
          <w:rFonts w:eastAsia="Times New Roman" w:cs="Times New Roman"/>
        </w:rPr>
        <w:t xml:space="preserve">, during the half-century starting in the mid-1960s, </w:t>
      </w:r>
      <w:r w:rsidRPr="00A301C9">
        <w:rPr>
          <w:rFonts w:eastAsia="Times New Roman" w:cs="Times New Roman"/>
          <w:u w:val="single"/>
        </w:rPr>
        <w:t>the amount of land required for growing</w:t>
      </w:r>
      <w:r w:rsidRPr="00A301C9">
        <w:rPr>
          <w:rFonts w:eastAsia="Times New Roman" w:cs="Times New Roman"/>
        </w:rPr>
        <w:t xml:space="preserve"> crops and animal feed for the average person </w:t>
      </w:r>
      <w:r w:rsidRPr="00A301C9">
        <w:rPr>
          <w:rStyle w:val="Emphasis"/>
        </w:rPr>
        <w:t>declined by one-half</w:t>
      </w:r>
      <w:r w:rsidRPr="00A301C9">
        <w:rPr>
          <w:rFonts w:eastAsia="Times New Roman" w:cs="Times New Roman"/>
        </w:rPr>
        <w:t xml:space="preserve">. </w:t>
      </w:r>
      <w:r w:rsidRPr="00A301C9">
        <w:rPr>
          <w:rStyle w:val="Emphasis"/>
          <w:highlight w:val="cyan"/>
        </w:rPr>
        <w:t>Ag</w:t>
      </w:r>
      <w:r w:rsidRPr="00A301C9">
        <w:rPr>
          <w:rStyle w:val="Emphasis"/>
        </w:rPr>
        <w:t>ricultural intensification</w:t>
      </w:r>
      <w:r w:rsidRPr="00A301C9">
        <w:rPr>
          <w:rFonts w:eastAsia="Times New Roman" w:cs="Times New Roman"/>
        </w:rPr>
        <w:t xml:space="preserve">, along with the move away from the use of wood as fuel, </w:t>
      </w:r>
      <w:r w:rsidRPr="00A301C9">
        <w:rPr>
          <w:rStyle w:val="StyleUnderline"/>
          <w:highlight w:val="cyan"/>
        </w:rPr>
        <w:t>has allowed</w:t>
      </w:r>
      <w:r w:rsidRPr="00A301C9">
        <w:rPr>
          <w:rStyle w:val="StyleUnderline"/>
        </w:rPr>
        <w:t xml:space="preserve"> many parts of the world to experience </w:t>
      </w:r>
      <w:r w:rsidRPr="00A301C9">
        <w:rPr>
          <w:rStyle w:val="Emphasis"/>
        </w:rPr>
        <w:t xml:space="preserve">net </w:t>
      </w:r>
      <w:r w:rsidRPr="00A301C9">
        <w:rPr>
          <w:rStyle w:val="Emphasis"/>
          <w:highlight w:val="cyan"/>
        </w:rPr>
        <w:t>reforestation</w:t>
      </w:r>
      <w:r w:rsidRPr="00A301C9">
        <w:rPr>
          <w:rFonts w:eastAsia="Times New Roman" w:cs="Times New Roman"/>
        </w:rPr>
        <w:t xml:space="preserve">. About 80 percent of New England is today forested, compared with about 50 percent at the end of the 19th century. Over the past 20 years, the amount of land dedicated to production forest worldwide declined by 50 million hectares, an area the size of France. The “forest transition” from net deforestation to net reforestation seems to be as resilient a feature of development as the demographic transition that reduces human birth rates as poverty declines. </w:t>
      </w:r>
      <w:r w:rsidRPr="00A301C9">
        <w:rPr>
          <w:rFonts w:eastAsia="Times New Roman" w:cs="Times New Roman"/>
          <w:u w:val="single"/>
        </w:rPr>
        <w:t xml:space="preserve">Human </w:t>
      </w:r>
      <w:r w:rsidRPr="00A301C9">
        <w:rPr>
          <w:rFonts w:eastAsia="Times New Roman" w:cs="Times New Roman"/>
          <w:highlight w:val="cyan"/>
          <w:u w:val="single"/>
        </w:rPr>
        <w:t>use of</w:t>
      </w:r>
      <w:r w:rsidRPr="00A301C9">
        <w:rPr>
          <w:rFonts w:eastAsia="Times New Roman" w:cs="Times New Roman"/>
          <w:u w:val="single"/>
        </w:rPr>
        <w:t xml:space="preserve"> many other </w:t>
      </w:r>
      <w:r w:rsidRPr="00A301C9">
        <w:rPr>
          <w:rFonts w:eastAsia="Times New Roman" w:cs="Times New Roman"/>
          <w:highlight w:val="cyan"/>
          <w:u w:val="single"/>
        </w:rPr>
        <w:t>resources is</w:t>
      </w:r>
      <w:r w:rsidRPr="00A301C9">
        <w:rPr>
          <w:rFonts w:eastAsia="Times New Roman" w:cs="Times New Roman"/>
          <w:u w:val="single"/>
        </w:rPr>
        <w:t xml:space="preserve"> similarly </w:t>
      </w:r>
      <w:r w:rsidRPr="00A301C9">
        <w:rPr>
          <w:rStyle w:val="Emphasis"/>
          <w:highlight w:val="cyan"/>
        </w:rPr>
        <w:t>peaking</w:t>
      </w:r>
      <w:r w:rsidRPr="00A301C9">
        <w:rPr>
          <w:rFonts w:eastAsia="Times New Roman" w:cs="Times New Roman"/>
          <w:u w:val="single"/>
        </w:rPr>
        <w:t xml:space="preserve">. The amount of </w:t>
      </w:r>
      <w:r w:rsidRPr="00A301C9">
        <w:rPr>
          <w:rStyle w:val="Emphasis"/>
        </w:rPr>
        <w:t>water</w:t>
      </w:r>
      <w:r w:rsidRPr="00A301C9">
        <w:rPr>
          <w:rFonts w:eastAsia="Times New Roman" w:cs="Times New Roman"/>
          <w:u w:val="single"/>
        </w:rPr>
        <w:t xml:space="preserve"> needed</w:t>
      </w:r>
      <w:r w:rsidRPr="00A301C9">
        <w:rPr>
          <w:rFonts w:eastAsia="Times New Roman" w:cs="Times New Roman"/>
        </w:rPr>
        <w:t xml:space="preserve"> for the average diet </w:t>
      </w:r>
      <w:r w:rsidRPr="00A301C9">
        <w:rPr>
          <w:rFonts w:eastAsia="Times New Roman" w:cs="Times New Roman"/>
          <w:u w:val="single"/>
        </w:rPr>
        <w:t xml:space="preserve">has </w:t>
      </w:r>
      <w:r w:rsidRPr="00A301C9">
        <w:rPr>
          <w:rStyle w:val="Emphasis"/>
        </w:rPr>
        <w:t>declined</w:t>
      </w:r>
      <w:r w:rsidRPr="00A301C9">
        <w:rPr>
          <w:rFonts w:eastAsia="Times New Roman" w:cs="Times New Roman"/>
        </w:rPr>
        <w:t xml:space="preserve"> by nearly 25 percent over the past half-century. Nitrogen pollution continues to cause eutrophication and large dead zones in places like the Gulf of Mexico. While the total amount of </w:t>
      </w:r>
      <w:r w:rsidRPr="00A301C9">
        <w:rPr>
          <w:rStyle w:val="Emphasis"/>
        </w:rPr>
        <w:t>nitrogen</w:t>
      </w:r>
      <w:r w:rsidRPr="00A301C9">
        <w:rPr>
          <w:rFonts w:eastAsia="Times New Roman" w:cs="Times New Roman"/>
        </w:rPr>
        <w:t xml:space="preserve"> pollution is rising, the amount used per unit of production </w:t>
      </w:r>
      <w:r w:rsidRPr="00A301C9">
        <w:rPr>
          <w:rFonts w:eastAsia="Times New Roman" w:cs="Times New Roman"/>
          <w:u w:val="single"/>
        </w:rPr>
        <w:t xml:space="preserve">has </w:t>
      </w:r>
      <w:r w:rsidRPr="00A301C9">
        <w:rPr>
          <w:rStyle w:val="Emphasis"/>
        </w:rPr>
        <w:t>declined significantly</w:t>
      </w:r>
      <w:r w:rsidRPr="00A301C9">
        <w:rPr>
          <w:rFonts w:eastAsia="Times New Roman" w:cs="Times New Roman"/>
        </w:rPr>
        <w:t xml:space="preserve"> in developed nations. Indeed, </w:t>
      </w:r>
      <w:r w:rsidRPr="00A301C9">
        <w:rPr>
          <w:rStyle w:val="StyleUnderline"/>
          <w:highlight w:val="cyan"/>
        </w:rPr>
        <w:t xml:space="preserve">in </w:t>
      </w:r>
      <w:r w:rsidRPr="00A301C9">
        <w:rPr>
          <w:rStyle w:val="Emphasis"/>
          <w:highlight w:val="cyan"/>
        </w:rPr>
        <w:t>contradiction</w:t>
      </w:r>
      <w:r w:rsidRPr="00A301C9">
        <w:rPr>
          <w:rStyle w:val="StyleUnderline"/>
          <w:highlight w:val="cyan"/>
        </w:rPr>
        <w:t xml:space="preserve"> to the</w:t>
      </w:r>
      <w:r w:rsidRPr="00A301C9">
        <w:rPr>
          <w:rStyle w:val="StyleUnderline"/>
        </w:rPr>
        <w:t xml:space="preserve"> often-expressed </w:t>
      </w:r>
      <w:r w:rsidRPr="00A301C9">
        <w:rPr>
          <w:rStyle w:val="StyleUnderline"/>
          <w:highlight w:val="cyan"/>
        </w:rPr>
        <w:t>fear of infinite growth</w:t>
      </w:r>
      <w:r w:rsidRPr="00A301C9">
        <w:rPr>
          <w:rStyle w:val="StyleUnderline"/>
        </w:rPr>
        <w:t xml:space="preserve"> colliding with a finite planet</w:t>
      </w:r>
      <w:r w:rsidRPr="00A301C9">
        <w:rPr>
          <w:rFonts w:eastAsia="Times New Roman" w:cs="Times New Roman"/>
          <w:u w:val="single"/>
        </w:rPr>
        <w:t xml:space="preserve">, </w:t>
      </w:r>
      <w:r w:rsidRPr="00A301C9">
        <w:rPr>
          <w:rStyle w:val="StyleUnderline"/>
          <w:highlight w:val="cyan"/>
        </w:rPr>
        <w:t xml:space="preserve">demand </w:t>
      </w:r>
      <w:r w:rsidRPr="00A301C9">
        <w:rPr>
          <w:rStyle w:val="StyleUnderline"/>
        </w:rPr>
        <w:t xml:space="preserve">for many material goods </w:t>
      </w:r>
      <w:r w:rsidRPr="00A301C9">
        <w:rPr>
          <w:rStyle w:val="Emphasis"/>
          <w:highlight w:val="cyan"/>
        </w:rPr>
        <w:t>may be saturating</w:t>
      </w:r>
      <w:r>
        <w:rPr>
          <w:rStyle w:val="StyleUnderline"/>
        </w:rPr>
        <w:t xml:space="preserve"> </w:t>
      </w:r>
      <w:r w:rsidRPr="00A301C9">
        <w:rPr>
          <w:rStyle w:val="StyleUnderline"/>
        </w:rPr>
        <w:t>as societies grow wealthier</w:t>
      </w:r>
      <w:r w:rsidRPr="00A301C9">
        <w:rPr>
          <w:rFonts w:eastAsia="Times New Roman" w:cs="Times New Roman"/>
        </w:rPr>
        <w:t xml:space="preserve">. Meat consumption, for instance, has peaked in many wealthy nations and has shifted away from beef toward protein sources that are less land intensive. As demand for material goods is met, developed economies see higher levels of spending directed to materially less-intensive service and knowledge sectors, which account for an increasing share of economic activity. This dynamic might be even more pronounced in today’s developing economies, which may benefit from being late adopters of resource-efficient technologies. Taken together, </w:t>
      </w:r>
      <w:r w:rsidRPr="00A301C9">
        <w:rPr>
          <w:rFonts w:eastAsia="Times New Roman" w:cs="Times New Roman"/>
          <w:u w:val="single"/>
        </w:rPr>
        <w:t xml:space="preserve">these trends mean that </w:t>
      </w:r>
      <w:r w:rsidRPr="00A301C9">
        <w:rPr>
          <w:rFonts w:eastAsia="Times New Roman" w:cs="Times New Roman"/>
          <w:highlight w:val="cyan"/>
          <w:u w:val="single"/>
        </w:rPr>
        <w:t>the</w:t>
      </w:r>
      <w:r w:rsidRPr="00A301C9">
        <w:rPr>
          <w:rFonts w:eastAsia="Times New Roman" w:cs="Times New Roman"/>
          <w:u w:val="single"/>
        </w:rPr>
        <w:t xml:space="preserve"> total </w:t>
      </w:r>
      <w:r w:rsidRPr="00A301C9">
        <w:rPr>
          <w:rFonts w:eastAsia="Times New Roman" w:cs="Times New Roman"/>
          <w:highlight w:val="cyan"/>
          <w:u w:val="single"/>
        </w:rPr>
        <w:t>human impact</w:t>
      </w:r>
      <w:r w:rsidRPr="00A301C9">
        <w:rPr>
          <w:rFonts w:eastAsia="Times New Roman" w:cs="Times New Roman"/>
          <w:u w:val="single"/>
        </w:rPr>
        <w:t xml:space="preserve"> on the environment</w:t>
      </w:r>
      <w:r w:rsidRPr="00A301C9">
        <w:rPr>
          <w:rFonts w:eastAsia="Times New Roman" w:cs="Times New Roman"/>
        </w:rPr>
        <w:t xml:space="preserve">, including land-use change, overexploitation, and pollution, </w:t>
      </w:r>
      <w:r w:rsidRPr="00A301C9">
        <w:rPr>
          <w:rStyle w:val="StyleUnderline"/>
          <w:highlight w:val="cyan"/>
        </w:rPr>
        <w:t>can</w:t>
      </w:r>
      <w:r w:rsidRPr="00A301C9">
        <w:rPr>
          <w:rStyle w:val="StyleUnderline"/>
        </w:rPr>
        <w:t xml:space="preserve"> </w:t>
      </w:r>
      <w:r w:rsidRPr="00A301C9">
        <w:rPr>
          <w:rStyle w:val="Emphasis"/>
        </w:rPr>
        <w:t>peak</w:t>
      </w:r>
      <w:r w:rsidRPr="00A301C9">
        <w:rPr>
          <w:rStyle w:val="StyleUnderline"/>
        </w:rPr>
        <w:t xml:space="preserve"> and </w:t>
      </w:r>
      <w:r w:rsidRPr="00A301C9">
        <w:rPr>
          <w:rStyle w:val="Emphasis"/>
          <w:highlight w:val="cyan"/>
        </w:rPr>
        <w:t>decline this century</w:t>
      </w:r>
      <w:r w:rsidRPr="00A301C9">
        <w:rPr>
          <w:rFonts w:eastAsia="Times New Roman" w:cs="Times New Roman"/>
          <w:highlight w:val="cyan"/>
          <w:u w:val="single"/>
        </w:rPr>
        <w:t xml:space="preserve">. </w:t>
      </w:r>
      <w:r w:rsidRPr="00A301C9">
        <w:rPr>
          <w:rStyle w:val="StyleUnderline"/>
          <w:highlight w:val="cyan"/>
        </w:rPr>
        <w:t>By</w:t>
      </w:r>
      <w:r w:rsidRPr="00A301C9">
        <w:rPr>
          <w:rStyle w:val="StyleUnderline"/>
        </w:rPr>
        <w:t xml:space="preserve"> </w:t>
      </w:r>
      <w:r w:rsidRPr="00A301C9">
        <w:rPr>
          <w:rStyle w:val="Emphasis"/>
        </w:rPr>
        <w:t>understanding</w:t>
      </w:r>
      <w:r w:rsidRPr="00A301C9">
        <w:rPr>
          <w:rStyle w:val="StyleUnderline"/>
        </w:rPr>
        <w:t xml:space="preserve"> and </w:t>
      </w:r>
      <w:r w:rsidRPr="00A301C9">
        <w:rPr>
          <w:rStyle w:val="Emphasis"/>
          <w:highlight w:val="cyan"/>
        </w:rPr>
        <w:t>promoting these</w:t>
      </w:r>
      <w:r w:rsidRPr="00A301C9">
        <w:rPr>
          <w:rStyle w:val="Emphasis"/>
        </w:rPr>
        <w:t xml:space="preserve"> emergent </w:t>
      </w:r>
      <w:r w:rsidRPr="00A301C9">
        <w:rPr>
          <w:rStyle w:val="Emphasis"/>
          <w:highlight w:val="cyan"/>
        </w:rPr>
        <w:t>processes</w:t>
      </w:r>
      <w:r w:rsidRPr="00A301C9">
        <w:rPr>
          <w:rStyle w:val="StyleUnderline"/>
          <w:highlight w:val="cyan"/>
        </w:rPr>
        <w:t>, humans have the opportunity to</w:t>
      </w:r>
      <w:r w:rsidRPr="00A301C9">
        <w:rPr>
          <w:rStyle w:val="StyleUnderline"/>
        </w:rPr>
        <w:t xml:space="preserve"> </w:t>
      </w:r>
      <w:r w:rsidRPr="00A301C9">
        <w:rPr>
          <w:rStyle w:val="Emphasis"/>
        </w:rPr>
        <w:t>re-wild</w:t>
      </w:r>
      <w:r w:rsidRPr="00A301C9">
        <w:rPr>
          <w:rStyle w:val="StyleUnderline"/>
        </w:rPr>
        <w:t xml:space="preserve"> and </w:t>
      </w:r>
      <w:r w:rsidRPr="00A301C9">
        <w:rPr>
          <w:rStyle w:val="Emphasis"/>
          <w:highlight w:val="cyan"/>
        </w:rPr>
        <w:t>re-green the Earth</w:t>
      </w:r>
      <w:r w:rsidRPr="00A301C9">
        <w:rPr>
          <w:rFonts w:eastAsia="Times New Roman" w:cs="Times New Roman"/>
          <w:u w:val="single"/>
        </w:rPr>
        <w:t xml:space="preserve"> — even as developing countries achieve modern living standards, and material poverty ends. </w:t>
      </w:r>
      <w:r w:rsidRPr="00A301C9">
        <w:rPr>
          <w:rFonts w:eastAsia="Times New Roman" w:cs="Times New Roman"/>
        </w:rPr>
        <w:t xml:space="preserve">3. The processes of decoupling described above challenge the idea that early human societies lived more lightly on the land than do modern societies. Insofar as past societies had less impact upon the environment, it was because those societies supported vastly smaller populations. In fact, </w:t>
      </w:r>
      <w:r w:rsidRPr="00A301C9">
        <w:rPr>
          <w:rFonts w:eastAsia="Times New Roman" w:cs="Times New Roman"/>
          <w:u w:val="single"/>
        </w:rPr>
        <w:t>early</w:t>
      </w:r>
      <w:r w:rsidRPr="00A301C9">
        <w:rPr>
          <w:rFonts w:eastAsia="Times New Roman" w:cs="Times New Roman"/>
        </w:rPr>
        <w:t xml:space="preserve"> human </w:t>
      </w:r>
      <w:r w:rsidRPr="00A301C9">
        <w:rPr>
          <w:rFonts w:eastAsia="Times New Roman" w:cs="Times New Roman"/>
          <w:u w:val="single"/>
        </w:rPr>
        <w:t>populations with much less advanced technologies had far larger individual land footprints than societies have today</w:t>
      </w:r>
      <w:r w:rsidRPr="00A301C9">
        <w:rPr>
          <w:rFonts w:eastAsia="Times New Roman" w:cs="Times New Roman"/>
        </w:rPr>
        <w:t xml:space="preserve">. Consider that a population of no more than one or two million North Americans hunted most of the continent’s large mammals into extinction in the late Pleistocene, while burning and clearing forests across the continent in the process. Extensive human transformations of the environment continued throughout the Holocene period: as much as three-quarters of all deforestation globally occurred before the Industrial Revolution. The technologies that humankind’s ancestors used to meet their needs supported much lower living standards with much higher per-capita impacts on the environment. Absent a massive human die-off, any large-scale attempt at recoupling human societies to nature using these technologies would result in an unmitigated ecological and human disaster. </w:t>
      </w:r>
      <w:r w:rsidRPr="00A301C9">
        <w:rPr>
          <w:rFonts w:eastAsia="Times New Roman" w:cs="Times New Roman"/>
          <w:u w:val="single"/>
        </w:rPr>
        <w:t>Ecosystems around the world are threatened today because people over-rely on them</w:t>
      </w:r>
      <w:r w:rsidRPr="00A301C9">
        <w:rPr>
          <w:rFonts w:eastAsia="Times New Roman" w:cs="Times New Roman"/>
        </w:rPr>
        <w:t xml:space="preserve">: people who depend on firewood and charcoal for fuel cut down and degrade forests; people who eat bush meat for food hunt mammal species to local extirpation. Whether it’s a local indigenous community or a foreign corporation that benefits, </w:t>
      </w:r>
      <w:r w:rsidRPr="00A301C9">
        <w:rPr>
          <w:rFonts w:eastAsia="Times New Roman" w:cs="Times New Roman"/>
          <w:u w:val="single"/>
        </w:rPr>
        <w:t xml:space="preserve">it is the continued dependence of humans on natural environments that is the problem for the conservation of nature. </w:t>
      </w:r>
      <w:r w:rsidRPr="00A301C9">
        <w:rPr>
          <w:rFonts w:eastAsia="Times New Roman" w:cs="Times New Roman"/>
        </w:rPr>
        <w:t xml:space="preserve">Conversely, </w:t>
      </w:r>
      <w:r w:rsidRPr="00A301C9">
        <w:rPr>
          <w:rStyle w:val="Emphasis"/>
        </w:rPr>
        <w:t>modern technologies</w:t>
      </w:r>
      <w:r w:rsidRPr="00A301C9">
        <w:rPr>
          <w:rFonts w:eastAsia="Times New Roman" w:cs="Times New Roman"/>
        </w:rPr>
        <w:t xml:space="preserve">, by using natural ecosystem flows and services more efficiently, </w:t>
      </w:r>
      <w:r w:rsidRPr="00A301C9">
        <w:rPr>
          <w:rStyle w:val="StyleUnderline"/>
        </w:rPr>
        <w:t xml:space="preserve">offer a </w:t>
      </w:r>
      <w:r w:rsidRPr="00A301C9">
        <w:rPr>
          <w:rStyle w:val="Emphasis"/>
        </w:rPr>
        <w:t>real chance</w:t>
      </w:r>
      <w:r w:rsidRPr="00A301C9">
        <w:rPr>
          <w:rStyle w:val="StyleUnderline"/>
        </w:rPr>
        <w:t xml:space="preserve"> of </w:t>
      </w:r>
      <w:r w:rsidRPr="00A301C9">
        <w:rPr>
          <w:rStyle w:val="Emphasis"/>
        </w:rPr>
        <w:t>reducing the totality of human impacts</w:t>
      </w:r>
      <w:r w:rsidRPr="00A301C9">
        <w:rPr>
          <w:rStyle w:val="StyleUnderline"/>
        </w:rPr>
        <w:t xml:space="preserve"> on the biosphere</w:t>
      </w:r>
      <w:r w:rsidRPr="00A301C9">
        <w:rPr>
          <w:rFonts w:eastAsia="Times New Roman" w:cs="Times New Roman"/>
        </w:rPr>
        <w:t xml:space="preserve">. To embrace these technologies is to find paths to a good Anthropocene. </w:t>
      </w:r>
      <w:r w:rsidRPr="00A301C9">
        <w:rPr>
          <w:rFonts w:eastAsia="Times New Roman" w:cs="Times New Roman"/>
          <w:u w:val="single"/>
        </w:rPr>
        <w:t>The modernization processes</w:t>
      </w:r>
      <w:r w:rsidRPr="00A301C9">
        <w:rPr>
          <w:rFonts w:eastAsia="Times New Roman" w:cs="Times New Roman"/>
        </w:rPr>
        <w:t xml:space="preserve"> that have increasingly liberated humanity from nature </w:t>
      </w:r>
      <w:r w:rsidRPr="00A301C9">
        <w:rPr>
          <w:rFonts w:eastAsia="Times New Roman" w:cs="Times New Roman"/>
          <w:u w:val="single"/>
        </w:rPr>
        <w:t>are</w:t>
      </w:r>
      <w:r w:rsidRPr="00A301C9">
        <w:rPr>
          <w:rFonts w:eastAsia="Times New Roman" w:cs="Times New Roman"/>
        </w:rPr>
        <w:t xml:space="preserve">, of course, </w:t>
      </w:r>
      <w:r w:rsidRPr="00A301C9">
        <w:rPr>
          <w:rFonts w:eastAsia="Times New Roman" w:cs="Times New Roman"/>
          <w:u w:val="single"/>
        </w:rPr>
        <w:t>double-edged, since they have also degraded the natural environment</w:t>
      </w:r>
      <w:r w:rsidRPr="00A301C9">
        <w:rPr>
          <w:rFonts w:eastAsia="Times New Roman" w:cs="Times New Roman"/>
        </w:rPr>
        <w:t xml:space="preserve">. Fossil fuels, mechanization and manufacturing, synthetic fertilizers and pesticides, electrification and modern transportation and communication technologies, have made larger human populations and greater consumption possible in the first place. Had technologies not improved since the Dark Ages, no doubt the human population would not have grown much either. </w:t>
      </w:r>
      <w:r w:rsidRPr="00A301C9">
        <w:rPr>
          <w:rFonts w:eastAsia="Times New Roman" w:cs="Times New Roman"/>
          <w:u w:val="single"/>
        </w:rPr>
        <w:t>It is also true that large, increasingly affluent urban populations have placed greater demands upon ecosystems</w:t>
      </w:r>
      <w:r w:rsidRPr="00A301C9">
        <w:rPr>
          <w:rFonts w:eastAsia="Times New Roman" w:cs="Times New Roman"/>
        </w:rPr>
        <w:t xml:space="preserve"> in distant places –– the extraction of natural resources has been globalized. </w:t>
      </w:r>
      <w:r w:rsidRPr="00A301C9">
        <w:rPr>
          <w:rFonts w:eastAsia="Times New Roman" w:cs="Times New Roman"/>
          <w:u w:val="single"/>
        </w:rPr>
        <w:t>But those same technologies have also made it possible for people to secure food, shelter, heat, light, and mobility through means that are vastly more resource- and land-efficient than at any previous time in human history. Decoupling</w:t>
      </w:r>
      <w:r w:rsidRPr="00A301C9">
        <w:rPr>
          <w:rFonts w:eastAsia="Times New Roman" w:cs="Times New Roman"/>
        </w:rPr>
        <w:t xml:space="preserve"> human well-being from the destruction of nature </w:t>
      </w:r>
      <w:r w:rsidRPr="00A301C9">
        <w:rPr>
          <w:rStyle w:val="StyleUnderline"/>
        </w:rPr>
        <w:t xml:space="preserve">requires the </w:t>
      </w:r>
      <w:r w:rsidRPr="00A301C9">
        <w:rPr>
          <w:rStyle w:val="Emphasis"/>
        </w:rPr>
        <w:t>conscious acceleration</w:t>
      </w:r>
      <w:r w:rsidRPr="00A301C9">
        <w:rPr>
          <w:rStyle w:val="StyleUnderline"/>
        </w:rPr>
        <w:t xml:space="preserve"> of </w:t>
      </w:r>
      <w:r w:rsidRPr="00A301C9">
        <w:rPr>
          <w:rStyle w:val="Emphasis"/>
        </w:rPr>
        <w:t>emergent decoupling processes</w:t>
      </w:r>
      <w:r w:rsidRPr="00A301C9">
        <w:rPr>
          <w:rFonts w:eastAsia="Times New Roman" w:cs="Times New Roman"/>
        </w:rPr>
        <w:t xml:space="preserve">. In some cases, the objective is the development of technological substitutes. Reducing deforestation and indoor air pollution requires the substitution of wood and charcoal with modern energy. In other cases, </w:t>
      </w:r>
      <w:r w:rsidRPr="00A301C9">
        <w:rPr>
          <w:rFonts w:eastAsia="Times New Roman" w:cs="Times New Roman"/>
          <w:u w:val="single"/>
        </w:rPr>
        <w:t xml:space="preserve">humanity’s goal should be to </w:t>
      </w:r>
      <w:r w:rsidRPr="00A301C9">
        <w:rPr>
          <w:rStyle w:val="Emphasis"/>
        </w:rPr>
        <w:t>use resources more productively</w:t>
      </w:r>
      <w:r w:rsidRPr="00A301C9">
        <w:rPr>
          <w:rFonts w:eastAsia="Times New Roman" w:cs="Times New Roman"/>
          <w:u w:val="single"/>
        </w:rPr>
        <w:t xml:space="preserve">. For example, increasing agricultural yields can reduce the conversion of forests and grasslands to farms. Humans should seek to liberate the environment from the economy. Urbanization, </w:t>
      </w:r>
      <w:r w:rsidRPr="00A301C9">
        <w:rPr>
          <w:rStyle w:val="Emphasis"/>
        </w:rPr>
        <w:t>agricultural intensification</w:t>
      </w:r>
      <w:r w:rsidRPr="00A301C9">
        <w:rPr>
          <w:rFonts w:eastAsia="Times New Roman" w:cs="Times New Roman"/>
          <w:u w:val="single"/>
        </w:rPr>
        <w:t xml:space="preserve">, </w:t>
      </w:r>
      <w:r w:rsidRPr="00A301C9">
        <w:rPr>
          <w:rStyle w:val="Emphasis"/>
        </w:rPr>
        <w:t>nuclear power</w:t>
      </w:r>
      <w:r w:rsidRPr="00A301C9">
        <w:rPr>
          <w:rFonts w:eastAsia="Times New Roman" w:cs="Times New Roman"/>
          <w:u w:val="single"/>
        </w:rPr>
        <w:t xml:space="preserve">, </w:t>
      </w:r>
      <w:r w:rsidRPr="00A301C9">
        <w:rPr>
          <w:rStyle w:val="Emphasis"/>
        </w:rPr>
        <w:t>aquaculture</w:t>
      </w:r>
      <w:r w:rsidRPr="00A301C9">
        <w:rPr>
          <w:rFonts w:eastAsia="Times New Roman" w:cs="Times New Roman"/>
          <w:u w:val="single"/>
        </w:rPr>
        <w:t xml:space="preserve">, and </w:t>
      </w:r>
      <w:r w:rsidRPr="00A301C9">
        <w:rPr>
          <w:rStyle w:val="Emphasis"/>
        </w:rPr>
        <w:t>desalination</w:t>
      </w:r>
      <w:r w:rsidRPr="00A301C9">
        <w:rPr>
          <w:rFonts w:eastAsia="Times New Roman" w:cs="Times New Roman"/>
          <w:u w:val="single"/>
        </w:rPr>
        <w:t xml:space="preserve"> are all processes with a </w:t>
      </w:r>
      <w:r w:rsidRPr="00A301C9">
        <w:rPr>
          <w:rStyle w:val="Emphasis"/>
        </w:rPr>
        <w:t>demonstrated potential</w:t>
      </w:r>
      <w:r w:rsidRPr="00A301C9">
        <w:rPr>
          <w:rFonts w:eastAsia="Times New Roman" w:cs="Times New Roman"/>
          <w:u w:val="single"/>
        </w:rPr>
        <w:t xml:space="preserve"> to </w:t>
      </w:r>
      <w:r w:rsidRPr="00A301C9">
        <w:rPr>
          <w:rStyle w:val="Emphasis"/>
        </w:rPr>
        <w:t>reduce human demands</w:t>
      </w:r>
      <w:r w:rsidRPr="00A301C9">
        <w:rPr>
          <w:rFonts w:eastAsia="Times New Roman" w:cs="Times New Roman"/>
          <w:u w:val="single"/>
        </w:rPr>
        <w:t xml:space="preserve"> on the environment</w:t>
      </w:r>
      <w:r w:rsidRPr="00A301C9">
        <w:rPr>
          <w:rFonts w:eastAsia="Times New Roman" w:cs="Times New Roman"/>
        </w:rPr>
        <w:t xml:space="preserve">, allowing more room for non-human species. Suburbanization, low-yield farming, and many forms of renewable energy production, in contrast, generally require more land and resources and leave less room for nature. </w:t>
      </w:r>
      <w:r w:rsidRPr="00A301C9">
        <w:rPr>
          <w:rFonts w:eastAsia="Times New Roman" w:cs="Times New Roman"/>
          <w:sz w:val="10"/>
          <w:szCs w:val="10"/>
        </w:rPr>
        <w:t xml:space="preserve">These patterns suggest that humans are as likely to spare nature because it is not needed to meet their needs as they are to spare it for explicit aesthetic and spiritual reasons. The parts of the planet that people have not yet profoundly transformed have mostly been spared because they have not yet found an economic use for them — mountains, deserts, boreal forests, and other “marginal” lands. Decoupling raises the possibility that societies might achieve peak human impact without intruding much further on relatively untouched areas. Nature unused is nature spared. 4. Plentiful access to modern energy is an essential prerequisite for human development and for decoupling development from nature. The availability of inexpensive energy allows poor people around the world to stop using forests for fuel. It allows humans to grow more food on less land, thanks to energy-heavy inputs such as fertilizer and tractors. Energy allows humans to recycle waste water and desalinate sea water in order to spare rivers and aquifers. It allows humans to cheaply recycle metal and plastic rather than to mine and refine these minerals. Looking forward, modern energy may allow the capture of carbon from the atmosphere to reduce the accumulated carbon that drives global warming. However, for at least the past three centuries, rising energy production globally has been matched by rising atmospheric concentrations of carbon dioxide. Nations have also been slowly decarbonizing — that is, reducing the carbon intensity of their economies — over that same time period. But they have not been doing so at a rate consistent with keeping cumulative carbon emissions low enough to reliably stay below the international target of less than 2 degrees Centigrade of global warming. Significant climate mitigation, therefore, will require that humans rapidly accelerate existing processes of decarbonization. There remains much confusion, however, as to how this might be accomplished. In developing countries, rising energy consumption is tightly correlated with rising incomes and improving living standards. Although the use of many other material resource inputs such as nitrogen, timber, and land are beginning to peak, the centrality of energy in human development and its many uses as a substitute for material and human resources suggest that energy consumption will continue to rise through much if not all of the 21st century. For that reason, any conflict between climate mitigation and the continuing development process through which billions of people around the world are achieving modern living standards will continue to be resolved resoundingly in favor of the latter. Climate change and other global ecological challenges are not the most important immediate concerns for the majority of the world's people. Nor should they be. A new coal-fired power station in Bangladesh may bring air pollution and rising carbon dioxide emissions but will also save lives. For millions living without light and forced to burn dung to cook their food, electricity and modern fuels, no matter the source, offer a pathway to a better life, even as they also bring new environmental challenges. </w:t>
      </w:r>
      <w:r w:rsidRPr="00A301C9">
        <w:rPr>
          <w:rFonts w:eastAsia="Times New Roman" w:cs="Times New Roman"/>
        </w:rPr>
        <w:t xml:space="preserve">Meaningful </w:t>
      </w:r>
      <w:r w:rsidRPr="00A301C9">
        <w:rPr>
          <w:rFonts w:eastAsia="Times New Roman" w:cs="Times New Roman"/>
          <w:highlight w:val="cyan"/>
          <w:u w:val="single"/>
        </w:rPr>
        <w:t>climate</w:t>
      </w:r>
      <w:r w:rsidRPr="00A301C9">
        <w:rPr>
          <w:rFonts w:eastAsia="Times New Roman" w:cs="Times New Roman"/>
          <w:u w:val="single"/>
        </w:rPr>
        <w:t xml:space="preserve"> mitigation </w:t>
      </w:r>
      <w:r w:rsidRPr="00A301C9">
        <w:rPr>
          <w:rFonts w:eastAsia="Times New Roman" w:cs="Times New Roman"/>
          <w:highlight w:val="cyan"/>
          <w:u w:val="single"/>
        </w:rPr>
        <w:t>is</w:t>
      </w:r>
      <w:r w:rsidRPr="00A301C9">
        <w:rPr>
          <w:rFonts w:eastAsia="Times New Roman" w:cs="Times New Roman"/>
        </w:rPr>
        <w:t xml:space="preserve"> fundamentally </w:t>
      </w:r>
      <w:r w:rsidRPr="00A301C9">
        <w:rPr>
          <w:rStyle w:val="StyleUnderline"/>
          <w:highlight w:val="cyan"/>
        </w:rPr>
        <w:t xml:space="preserve">a </w:t>
      </w:r>
      <w:r w:rsidRPr="00A301C9">
        <w:rPr>
          <w:rStyle w:val="Emphasis"/>
          <w:highlight w:val="cyan"/>
        </w:rPr>
        <w:t>technological challenge</w:t>
      </w:r>
      <w:r w:rsidRPr="00A301C9">
        <w:rPr>
          <w:rFonts w:eastAsia="Times New Roman" w:cs="Times New Roman"/>
        </w:rPr>
        <w:t xml:space="preserve">. By this we mean that </w:t>
      </w:r>
      <w:r w:rsidRPr="00A301C9">
        <w:rPr>
          <w:rStyle w:val="StyleUnderline"/>
          <w:highlight w:val="cyan"/>
        </w:rPr>
        <w:t xml:space="preserve">even </w:t>
      </w:r>
      <w:r w:rsidRPr="00A301C9">
        <w:rPr>
          <w:rStyle w:val="Emphasis"/>
          <w:highlight w:val="cyan"/>
        </w:rPr>
        <w:t>dramatic limits</w:t>
      </w:r>
      <w:r w:rsidRPr="00A301C9">
        <w:rPr>
          <w:rStyle w:val="StyleUnderline"/>
          <w:highlight w:val="cyan"/>
        </w:rPr>
        <w:t xml:space="preserve"> to</w:t>
      </w:r>
      <w:r w:rsidRPr="00A301C9">
        <w:rPr>
          <w:rStyle w:val="StyleUnderline"/>
        </w:rPr>
        <w:t xml:space="preserve"> per capita global </w:t>
      </w:r>
      <w:r w:rsidRPr="00A301C9">
        <w:rPr>
          <w:rStyle w:val="StyleUnderline"/>
          <w:highlight w:val="cyan"/>
        </w:rPr>
        <w:t xml:space="preserve">consumption would be </w:t>
      </w:r>
      <w:r w:rsidRPr="00A301C9">
        <w:rPr>
          <w:rStyle w:val="Emphasis"/>
          <w:highlight w:val="cyan"/>
        </w:rPr>
        <w:t>insufficient</w:t>
      </w:r>
      <w:r w:rsidRPr="00A301C9">
        <w:rPr>
          <w:rStyle w:val="StyleUnderline"/>
        </w:rPr>
        <w:t xml:space="preserve"> to achieve significant climate mitigation</w:t>
      </w:r>
      <w:r w:rsidRPr="00A301C9">
        <w:rPr>
          <w:rFonts w:eastAsia="Times New Roman" w:cs="Times New Roman"/>
          <w:u w:val="single"/>
        </w:rPr>
        <w:t xml:space="preserve">. </w:t>
      </w:r>
      <w:r w:rsidRPr="00A301C9">
        <w:rPr>
          <w:rStyle w:val="StyleUnderline"/>
          <w:highlight w:val="cyan"/>
        </w:rPr>
        <w:t xml:space="preserve">Absent </w:t>
      </w:r>
      <w:r w:rsidRPr="00A301C9">
        <w:rPr>
          <w:rStyle w:val="Emphasis"/>
          <w:highlight w:val="cyan"/>
        </w:rPr>
        <w:t>profound tech</w:t>
      </w:r>
      <w:r w:rsidRPr="00A301C9">
        <w:rPr>
          <w:rStyle w:val="Emphasis"/>
        </w:rPr>
        <w:t xml:space="preserve">nological </w:t>
      </w:r>
      <w:r w:rsidRPr="00A301C9">
        <w:rPr>
          <w:rStyle w:val="Emphasis"/>
          <w:highlight w:val="cyan"/>
        </w:rPr>
        <w:t>change</w:t>
      </w:r>
      <w:r w:rsidRPr="00A301C9">
        <w:rPr>
          <w:rStyle w:val="StyleUnderline"/>
          <w:highlight w:val="cyan"/>
        </w:rPr>
        <w:t xml:space="preserve"> </w:t>
      </w:r>
      <w:r w:rsidRPr="00A301C9">
        <w:rPr>
          <w:rFonts w:eastAsia="Times New Roman" w:cs="Times New Roman"/>
          <w:b/>
          <w:iCs/>
          <w:szCs w:val="28"/>
          <w:highlight w:val="cyan"/>
          <w:u w:val="single"/>
          <w:bdr w:val="single" w:sz="8" w:space="0" w:color="auto"/>
        </w:rPr>
        <w:t>there is no credible path to</w:t>
      </w:r>
      <w:r w:rsidRPr="00A301C9">
        <w:rPr>
          <w:rFonts w:eastAsia="Times New Roman" w:cs="Times New Roman"/>
          <w:b/>
          <w:iCs/>
          <w:szCs w:val="28"/>
          <w:u w:val="single"/>
          <w:bdr w:val="single" w:sz="8" w:space="0" w:color="auto"/>
        </w:rPr>
        <w:t xml:space="preserve"> meaningful climate </w:t>
      </w:r>
      <w:r w:rsidRPr="00A301C9">
        <w:rPr>
          <w:rFonts w:eastAsia="Times New Roman" w:cs="Times New Roman"/>
          <w:b/>
          <w:iCs/>
          <w:szCs w:val="28"/>
          <w:highlight w:val="cyan"/>
          <w:u w:val="single"/>
          <w:bdr w:val="single" w:sz="8" w:space="0" w:color="auto"/>
        </w:rPr>
        <w:t>mitigation</w:t>
      </w:r>
      <w:r w:rsidRPr="00A301C9">
        <w:rPr>
          <w:rFonts w:eastAsia="Times New Roman" w:cs="Times New Roman"/>
        </w:rPr>
        <w:t xml:space="preserve">. While advocates differ in the particular mix of technologies they favor, </w:t>
      </w:r>
      <w:r w:rsidRPr="00A301C9">
        <w:rPr>
          <w:rFonts w:eastAsia="Times New Roman" w:cs="Times New Roman"/>
          <w:u w:val="single"/>
        </w:rPr>
        <w:t xml:space="preserve">we are aware of no quantified climate mitigation scenario in which technological change is not responsible for the vast majority of emissions cuts. </w:t>
      </w:r>
      <w:r w:rsidRPr="00A301C9">
        <w:rPr>
          <w:rFonts w:eastAsia="Times New Roman" w:cs="Times New Roman"/>
        </w:rPr>
        <w:t xml:space="preserve">The specific technological paths that people might take toward climate mitigation remain deeply contested. Theoretical scenarios for climate mitigation typically reflect their creators’ technological preferences and analytical assumptions while all too often failing to account for the cost, rate, and scale at which low-carbon energy technologies can be deployed. The history of energy transitions, however, suggests </w:t>
      </w:r>
      <w:r w:rsidRPr="00A301C9">
        <w:rPr>
          <w:rFonts w:eastAsia="Times New Roman" w:cs="Times New Roman"/>
          <w:u w:val="single"/>
        </w:rPr>
        <w:t>that there have been consistent patterns associated with the ways that societies move toward cleaner sources of energy. Substituting higher-quality</w:t>
      </w:r>
      <w:r w:rsidRPr="00A301C9">
        <w:rPr>
          <w:rFonts w:eastAsia="Times New Roman" w:cs="Times New Roman"/>
        </w:rPr>
        <w:t xml:space="preserve"> (i.e., less carbon-intensive, higher-density) </w:t>
      </w:r>
      <w:r w:rsidRPr="00A301C9">
        <w:rPr>
          <w:rFonts w:eastAsia="Times New Roman" w:cs="Times New Roman"/>
          <w:u w:val="single"/>
        </w:rPr>
        <w:t>fuels for lower-quality</w:t>
      </w:r>
      <w:r w:rsidRPr="00A301C9">
        <w:rPr>
          <w:rFonts w:eastAsia="Times New Roman" w:cs="Times New Roman"/>
        </w:rPr>
        <w:t xml:space="preserve"> (i.e., more carbon-intensive, lower-density) </w:t>
      </w:r>
      <w:r w:rsidRPr="00A301C9">
        <w:rPr>
          <w:rFonts w:eastAsia="Times New Roman" w:cs="Times New Roman"/>
          <w:u w:val="single"/>
        </w:rPr>
        <w:t xml:space="preserve">ones is how virtually all societies have </w:t>
      </w:r>
      <w:proofErr w:type="gramStart"/>
      <w:r w:rsidRPr="00A301C9">
        <w:rPr>
          <w:rFonts w:eastAsia="Times New Roman" w:cs="Times New Roman"/>
          <w:u w:val="single"/>
        </w:rPr>
        <w:t>decarbonized, and</w:t>
      </w:r>
      <w:proofErr w:type="gramEnd"/>
      <w:r w:rsidRPr="00A301C9">
        <w:rPr>
          <w:rFonts w:eastAsia="Times New Roman" w:cs="Times New Roman"/>
          <w:u w:val="single"/>
        </w:rPr>
        <w:t xml:space="preserve"> points the way toward accelerated decarbonization in the future</w:t>
      </w:r>
      <w:r w:rsidRPr="00A301C9">
        <w:rPr>
          <w:rFonts w:eastAsia="Times New Roman" w:cs="Times New Roman"/>
        </w:rPr>
        <w:t xml:space="preserve">. Transitioning to a world powered by zero-carbon energy sources will require energy technologies that are power dense and capable of scaling to many tens of terawatts to power a growing human economy. </w:t>
      </w:r>
      <w:r w:rsidRPr="00A301C9">
        <w:rPr>
          <w:rFonts w:eastAsia="Times New Roman" w:cs="Times New Roman"/>
          <w:sz w:val="10"/>
          <w:szCs w:val="10"/>
        </w:rPr>
        <w:t xml:space="preserve">Most forms of renewable energy are, unfortunately, incapable of doing so. The scale of land use and other environmental impacts necessary to power the world on biofuels or many other renewables are such that we doubt they provide a sound pathway to a zero-carbon low-footprint future. High-efficiency solar cells produced from earth-abundant materials are an exception and have the potential to provide many tens of terawatts on a few percent of the Earth’s surface. Present-day solar technologies will require substantial innovation to meet this standard and the development of cheap energy storage technologies that are capable of dealing with highly variable energy generation at large scales. Nuclear fission today represents the only present-day zero-carbon technology with the demonstrated ability to meet most, if not all, of the energy demands of a modern economy. However, a variety of social, economic, and institutional challenges make deployment of present-day nuclear technologies at scales necessary to achieve significant climate mitigation unlikely. A new generation of nuclear technologies that are safer and cheaper will likely be necessary for nuclear energy to meet its full potential as a critical climate mitigation technology. </w:t>
      </w:r>
      <w:r w:rsidRPr="00A301C9">
        <w:rPr>
          <w:rFonts w:eastAsia="Times New Roman" w:cs="Times New Roman"/>
        </w:rPr>
        <w:t xml:space="preserve">In the long run, next-generation </w:t>
      </w:r>
      <w:r w:rsidRPr="00A301C9">
        <w:rPr>
          <w:rFonts w:eastAsia="Times New Roman" w:cs="Times New Roman"/>
          <w:u w:val="single"/>
        </w:rPr>
        <w:t>solar</w:t>
      </w:r>
      <w:r w:rsidRPr="00A301C9">
        <w:rPr>
          <w:rFonts w:eastAsia="Times New Roman" w:cs="Times New Roman"/>
        </w:rPr>
        <w:t xml:space="preserve">, advanced nuclear fission, </w:t>
      </w:r>
      <w:r w:rsidRPr="00A301C9">
        <w:rPr>
          <w:rFonts w:eastAsia="Times New Roman" w:cs="Times New Roman"/>
          <w:u w:val="single"/>
        </w:rPr>
        <w:t>and nuclear</w:t>
      </w:r>
      <w:r w:rsidRPr="00A301C9">
        <w:rPr>
          <w:rFonts w:eastAsia="Times New Roman" w:cs="Times New Roman"/>
        </w:rPr>
        <w:t xml:space="preserve"> fusion </w:t>
      </w:r>
      <w:r w:rsidRPr="00A301C9">
        <w:rPr>
          <w:rFonts w:eastAsia="Times New Roman" w:cs="Times New Roman"/>
          <w:u w:val="single"/>
        </w:rPr>
        <w:t>represent the most plausible pathways</w:t>
      </w:r>
      <w:r w:rsidRPr="00A301C9">
        <w:rPr>
          <w:rFonts w:eastAsia="Times New Roman" w:cs="Times New Roman"/>
        </w:rPr>
        <w:t xml:space="preserve"> toward the joint goals of climate stabilization and radical decoupling of humans from nature. If the history of energy transitions is any guide, however, </w:t>
      </w:r>
      <w:r w:rsidRPr="00A301C9">
        <w:rPr>
          <w:rFonts w:eastAsia="Times New Roman" w:cs="Times New Roman"/>
          <w:u w:val="single"/>
        </w:rPr>
        <w:t>that transition will take time. During that transition, other energy technologies can provide important social and environmental benefits</w:t>
      </w:r>
      <w:r w:rsidRPr="00A301C9">
        <w:rPr>
          <w:rFonts w:eastAsia="Times New Roman" w:cs="Times New Roman"/>
        </w:rPr>
        <w:t xml:space="preserve">. Hydroelectric dams, for example, may be a cheap source of low-carbon power for poor nations even though their land and water footprint </w:t>
      </w:r>
      <w:proofErr w:type="gramStart"/>
      <w:r w:rsidRPr="00A301C9">
        <w:rPr>
          <w:rFonts w:eastAsia="Times New Roman" w:cs="Times New Roman"/>
        </w:rPr>
        <w:t>is</w:t>
      </w:r>
      <w:proofErr w:type="gramEnd"/>
      <w:r w:rsidRPr="00A301C9">
        <w:rPr>
          <w:rFonts w:eastAsia="Times New Roman" w:cs="Times New Roman"/>
        </w:rPr>
        <w:t xml:space="preserve"> relatively large. Fossil fuels with carbon capture and storage can likewise provide substantial environmental benefits over current fossil or biomass energies. </w:t>
      </w:r>
      <w:r w:rsidRPr="00A301C9">
        <w:rPr>
          <w:rFonts w:eastAsia="Times New Roman" w:cs="Times New Roman"/>
          <w:u w:val="single"/>
        </w:rPr>
        <w:t xml:space="preserve">The ethical and pragmatic path toward a just and sustainable global energy economy requires that human beings </w:t>
      </w:r>
      <w:r w:rsidRPr="00A301C9">
        <w:rPr>
          <w:rStyle w:val="Emphasis"/>
        </w:rPr>
        <w:t xml:space="preserve">transition as rapidly as possible </w:t>
      </w:r>
      <w:r w:rsidRPr="00A301C9">
        <w:rPr>
          <w:rFonts w:eastAsia="Times New Roman" w:cs="Times New Roman"/>
          <w:u w:val="single"/>
        </w:rPr>
        <w:t xml:space="preserve">to energy sources that are </w:t>
      </w:r>
      <w:r w:rsidRPr="00A301C9">
        <w:rPr>
          <w:rStyle w:val="Emphasis"/>
        </w:rPr>
        <w:t>cheap</w:t>
      </w:r>
      <w:r w:rsidRPr="00A301C9">
        <w:rPr>
          <w:rFonts w:eastAsia="Times New Roman" w:cs="Times New Roman"/>
          <w:u w:val="single"/>
        </w:rPr>
        <w:t xml:space="preserve">, </w:t>
      </w:r>
      <w:r w:rsidRPr="00A301C9">
        <w:rPr>
          <w:rStyle w:val="Emphasis"/>
        </w:rPr>
        <w:t>clean</w:t>
      </w:r>
      <w:r w:rsidRPr="00A301C9">
        <w:rPr>
          <w:rFonts w:eastAsia="Times New Roman" w:cs="Times New Roman"/>
          <w:u w:val="single"/>
        </w:rPr>
        <w:t xml:space="preserve">, </w:t>
      </w:r>
      <w:r w:rsidRPr="00A301C9">
        <w:rPr>
          <w:rStyle w:val="Emphasis"/>
        </w:rPr>
        <w:t>dense</w:t>
      </w:r>
      <w:r w:rsidRPr="00A301C9">
        <w:rPr>
          <w:rFonts w:eastAsia="Times New Roman" w:cs="Times New Roman"/>
          <w:u w:val="single"/>
        </w:rPr>
        <w:t xml:space="preserve">, and </w:t>
      </w:r>
      <w:r w:rsidRPr="00A301C9">
        <w:rPr>
          <w:rStyle w:val="Emphasis"/>
        </w:rPr>
        <w:t>abundant</w:t>
      </w:r>
      <w:r w:rsidRPr="00A301C9">
        <w:rPr>
          <w:rFonts w:eastAsia="Times New Roman" w:cs="Times New Roman"/>
          <w:u w:val="single"/>
        </w:rPr>
        <w:t>. Such a path will require sustained public support for the development and deployment of clean energy technologies</w:t>
      </w:r>
      <w:r w:rsidRPr="00A301C9">
        <w:rPr>
          <w:rFonts w:eastAsia="Times New Roman" w:cs="Times New Roman"/>
        </w:rPr>
        <w:t xml:space="preserve">, both within nations and between them, though international collaboration and competition, and within a broader framework for global modernization and development. 5. We write this document out of deep love and emotional connection to the natural world. By appreciating, exploring, seeking to understand, and cultivating nature, many people get outside themselves. They connect with their deep evolutionary history. Even when people never experience these wild natures directly, they affirm their existence as important for their psychological and spiritual well-being. </w:t>
      </w:r>
      <w:r w:rsidRPr="00A301C9">
        <w:rPr>
          <w:rStyle w:val="StyleUnderline"/>
          <w:highlight w:val="cyan"/>
        </w:rPr>
        <w:t xml:space="preserve">Humans will </w:t>
      </w:r>
      <w:r w:rsidRPr="00A301C9">
        <w:rPr>
          <w:rStyle w:val="Emphasis"/>
          <w:highlight w:val="cyan"/>
        </w:rPr>
        <w:t>always</w:t>
      </w:r>
      <w:r w:rsidRPr="00A301C9">
        <w:rPr>
          <w:rStyle w:val="Emphasis"/>
        </w:rPr>
        <w:t xml:space="preserve"> materially </w:t>
      </w:r>
      <w:r w:rsidRPr="00A301C9">
        <w:rPr>
          <w:rStyle w:val="Emphasis"/>
          <w:highlight w:val="cyan"/>
        </w:rPr>
        <w:t xml:space="preserve">depend on nature </w:t>
      </w:r>
      <w:r w:rsidRPr="00A301C9">
        <w:rPr>
          <w:rStyle w:val="StyleUnderline"/>
          <w:highlight w:val="cyan"/>
        </w:rPr>
        <w:t>to some degree</w:t>
      </w:r>
      <w:r w:rsidRPr="00A301C9">
        <w:rPr>
          <w:rFonts w:eastAsia="Times New Roman" w:cs="Times New Roman"/>
          <w:u w:val="single"/>
        </w:rPr>
        <w:t xml:space="preserve">. Even if a fully synthetic world were possible, many of us might still choose to continue to live more coupled with nature than human sustenance and technologies require. What decoupling offers is the possibility that humanity’s material dependence upon nature might be </w:t>
      </w:r>
      <w:r w:rsidRPr="00A301C9">
        <w:rPr>
          <w:rStyle w:val="Emphasis"/>
        </w:rPr>
        <w:t>less destructive</w:t>
      </w:r>
      <w:r w:rsidRPr="00A301C9">
        <w:rPr>
          <w:rFonts w:eastAsia="Times New Roman" w:cs="Times New Roman"/>
          <w:u w:val="single"/>
        </w:rPr>
        <w:t xml:space="preserve">. </w:t>
      </w:r>
      <w:r w:rsidRPr="00A301C9">
        <w:rPr>
          <w:rFonts w:eastAsia="Times New Roman" w:cs="Times New Roman"/>
          <w:sz w:val="10"/>
          <w:szCs w:val="10"/>
        </w:rPr>
        <w:t xml:space="preserve">The case for a more active, conscious, and accelerated decoupling to spare nature draws more on spiritual or aesthetic than on material or utilitarian arguments. Current and future generations could survive and prosper materially on a planet with much less biodiversity and wild nature. But this is not a world we want nor, if humans embrace decoupling processes, need to accept. What we are here calling nature, or even wild nature, encompasses landscapes, seascapes, biomes and ecosystems that have, in more cases than not, been regularly altered by human influences over centuries and millennia. Conservation science, and the concepts of biodiversity, complexity, and indigeneity are useful, but alone cannot determine which landscapes to preserve, or how. In most cases, there is no single baseline prior to human modification to which nature might be returned. For example, efforts to restore landscapes to more closely resemble earlier states (“indigeneity”) may involve removing recently arrived species (“invasives”) and thus require a net reduction in local biodiversity. In other circumstances, communities may decide to sacrifice indigeneity for novelty and biodiversity. Explicit efforts to preserve landscapes for their non-utilitarian value are inevitably anthropogenic choices. For this reason, all conservation efforts are fundamentally anthropogenic. The setting aside of wild nature is no less a human choice, in service of human preferences, than bulldozing it. Humans will save wild places and landscapes by convincing our fellow citizens that these places, and the creatures that occupy them, are worth protecting. People may choose to have some services — like water purification and flood protection — provided for by natural systems, such as forested watersheds, reefs, marshes, and wetlands, even if those natural systems are more expensive than simply building water treatment plants, seawalls, and levees. There will be no one-size-fits-all solution. Environments will be shaped by different local, historical, and cultural preferences. While we believe that agricultural intensification for land-sparing is key to protecting wild nature, we recognize that many communities will continue to opt for land-sharing, seeking to conserve wildlife within agricultural landscapes, for example, rather than allowing it to revert to wild nature in the form of grasslands, scrub, and forests. Where decoupling reduces pressure on landscapes and ecosystems to meet basic human needs, landowners, communities, and governments still must decide to what aesthetic or economic purpose they wish to dedicate those lands. Accelerated decoupling alone will not be enough to ensure more wild nature. There must still be a conservation politics and a wilderness movement to demand more wild nature for aesthetic and spiritual reasons. Along with decoupling humankind’s material needs from nature, establishing an enduring commitment to preserve wilderness, biodiversity, and a mosaic of beautiful landscapes will require a deeper emotional connection to them. 6. </w:t>
      </w:r>
      <w:r w:rsidRPr="00A301C9">
        <w:rPr>
          <w:rFonts w:eastAsia="Times New Roman" w:cs="Times New Roman"/>
          <w:u w:val="single"/>
        </w:rPr>
        <w:t xml:space="preserve">We affirm the need and human capacity for </w:t>
      </w:r>
      <w:r w:rsidRPr="00A301C9">
        <w:rPr>
          <w:rStyle w:val="Emphasis"/>
        </w:rPr>
        <w:t>accelerated</w:t>
      </w:r>
      <w:r w:rsidRPr="00A301C9">
        <w:rPr>
          <w:rFonts w:eastAsia="Times New Roman" w:cs="Times New Roman"/>
          <w:u w:val="single"/>
        </w:rPr>
        <w:t xml:space="preserve">, </w:t>
      </w:r>
      <w:r w:rsidRPr="00A301C9">
        <w:rPr>
          <w:rStyle w:val="Emphasis"/>
        </w:rPr>
        <w:t>active</w:t>
      </w:r>
      <w:r w:rsidRPr="00A301C9">
        <w:rPr>
          <w:rFonts w:eastAsia="Times New Roman" w:cs="Times New Roman"/>
          <w:u w:val="single"/>
        </w:rPr>
        <w:t xml:space="preserve">, and </w:t>
      </w:r>
      <w:r w:rsidRPr="00A301C9">
        <w:rPr>
          <w:rStyle w:val="Emphasis"/>
        </w:rPr>
        <w:t>conscious decoupling</w:t>
      </w:r>
      <w:r w:rsidRPr="00A301C9">
        <w:rPr>
          <w:rFonts w:eastAsia="Times New Roman" w:cs="Times New Roman"/>
          <w:u w:val="single"/>
        </w:rPr>
        <w:t xml:space="preserve">. </w:t>
      </w:r>
      <w:r w:rsidRPr="00A301C9">
        <w:rPr>
          <w:rStyle w:val="StyleUnderline"/>
          <w:highlight w:val="cyan"/>
        </w:rPr>
        <w:t>Tech</w:t>
      </w:r>
      <w:r w:rsidRPr="00A301C9">
        <w:rPr>
          <w:rStyle w:val="StyleUnderline"/>
        </w:rPr>
        <w:t xml:space="preserve">nological progress </w:t>
      </w:r>
      <w:r w:rsidRPr="00A301C9">
        <w:rPr>
          <w:rStyle w:val="StyleUnderline"/>
          <w:highlight w:val="cyan"/>
        </w:rPr>
        <w:t xml:space="preserve">is </w:t>
      </w:r>
      <w:r w:rsidRPr="00A301C9">
        <w:rPr>
          <w:rStyle w:val="Emphasis"/>
          <w:highlight w:val="cyan"/>
        </w:rPr>
        <w:t>not inevitable</w:t>
      </w:r>
      <w:r w:rsidRPr="00A301C9">
        <w:rPr>
          <w:rFonts w:eastAsia="Times New Roman" w:cs="Times New Roman"/>
        </w:rPr>
        <w:t xml:space="preserve">. Decoupling environmental impacts from economic outputs is not simply a function of market-driven innovation and efficient response to scarcity. </w:t>
      </w:r>
      <w:r w:rsidRPr="00A301C9">
        <w:rPr>
          <w:rFonts w:eastAsia="Times New Roman" w:cs="Times New Roman"/>
          <w:u w:val="single"/>
        </w:rPr>
        <w:t xml:space="preserve">The long arc of </w:t>
      </w:r>
      <w:r w:rsidRPr="00A301C9">
        <w:rPr>
          <w:rFonts w:eastAsia="Times New Roman" w:cs="Times New Roman"/>
          <w:highlight w:val="cyan"/>
          <w:u w:val="single"/>
        </w:rPr>
        <w:t>human transformation of</w:t>
      </w:r>
      <w:r w:rsidRPr="00A301C9">
        <w:rPr>
          <w:rFonts w:eastAsia="Times New Roman" w:cs="Times New Roman"/>
          <w:u w:val="single"/>
        </w:rPr>
        <w:t xml:space="preserve"> natural </w:t>
      </w:r>
      <w:r w:rsidRPr="00A301C9">
        <w:rPr>
          <w:rFonts w:eastAsia="Times New Roman" w:cs="Times New Roman"/>
          <w:highlight w:val="cyan"/>
          <w:u w:val="single"/>
        </w:rPr>
        <w:t>environments</w:t>
      </w:r>
      <w:r w:rsidRPr="00A301C9">
        <w:rPr>
          <w:rFonts w:eastAsia="Times New Roman" w:cs="Times New Roman"/>
          <w:u w:val="single"/>
        </w:rPr>
        <w:t xml:space="preserve"> through technologies </w:t>
      </w:r>
      <w:r w:rsidRPr="00A301C9">
        <w:rPr>
          <w:rStyle w:val="StyleUnderline"/>
          <w:highlight w:val="cyan"/>
        </w:rPr>
        <w:t>began</w:t>
      </w:r>
      <w:r w:rsidRPr="00A301C9">
        <w:rPr>
          <w:rStyle w:val="StyleUnderline"/>
        </w:rPr>
        <w:t xml:space="preserve"> well </w:t>
      </w:r>
      <w:r w:rsidRPr="00A301C9">
        <w:rPr>
          <w:rStyle w:val="StyleUnderline"/>
          <w:highlight w:val="cyan"/>
        </w:rPr>
        <w:t>before</w:t>
      </w:r>
      <w:r w:rsidRPr="00A301C9">
        <w:rPr>
          <w:rStyle w:val="StyleUnderline"/>
        </w:rPr>
        <w:t xml:space="preserve"> there existed anything resembling </w:t>
      </w:r>
      <w:r w:rsidRPr="00A301C9">
        <w:rPr>
          <w:rStyle w:val="StyleUnderline"/>
          <w:highlight w:val="cyan"/>
        </w:rPr>
        <w:t>a market</w:t>
      </w:r>
      <w:r w:rsidRPr="00A301C9">
        <w:rPr>
          <w:rStyle w:val="StyleUnderline"/>
        </w:rPr>
        <w:t xml:space="preserve"> or a price signal</w:t>
      </w:r>
      <w:r w:rsidRPr="00A301C9">
        <w:rPr>
          <w:rFonts w:eastAsia="Times New Roman" w:cs="Times New Roman"/>
        </w:rPr>
        <w:t xml:space="preserve">. Thanks to rising demand, scarcity, inspiration, and serendipity, humans have remade the world for millennia. Technological solutions to environmental problems must also be considered within a broader social, economic, and political context. We think it is counterproductive for nations like Germany and Japan, and states like California, to shutter nuclear power plants, recarbonize their energy sectors, and recouple their economies to fossil fuels and biomass. However, such examples underscore clearly that technological choices will not be determined by remote international bodies but rather by national and local institutions and cultures. </w:t>
      </w:r>
      <w:r w:rsidRPr="00A301C9">
        <w:rPr>
          <w:rStyle w:val="StyleUnderline"/>
          <w:highlight w:val="cyan"/>
        </w:rPr>
        <w:t xml:space="preserve">Too often, modernization is </w:t>
      </w:r>
      <w:r w:rsidRPr="00A301C9">
        <w:rPr>
          <w:rStyle w:val="Emphasis"/>
          <w:highlight w:val="cyan"/>
        </w:rPr>
        <w:t>conflated</w:t>
      </w:r>
      <w:r w:rsidRPr="00A301C9">
        <w:rPr>
          <w:rFonts w:eastAsia="Times New Roman" w:cs="Times New Roman"/>
        </w:rPr>
        <w:t xml:space="preserve">, both by its defenders and critics, </w:t>
      </w:r>
      <w:r w:rsidRPr="00A301C9">
        <w:rPr>
          <w:rStyle w:val="Emphasis"/>
          <w:highlight w:val="cyan"/>
        </w:rPr>
        <w:t>with capitalism</w:t>
      </w:r>
      <w:r w:rsidRPr="00A301C9">
        <w:rPr>
          <w:rFonts w:eastAsia="Times New Roman" w:cs="Times New Roman"/>
          <w:u w:val="single"/>
        </w:rPr>
        <w:t xml:space="preserve">, corporate power, and laissez-faire economic policies. We </w:t>
      </w:r>
      <w:r w:rsidRPr="00A301C9">
        <w:rPr>
          <w:rStyle w:val="Emphasis"/>
        </w:rPr>
        <w:t>reject such reductions</w:t>
      </w:r>
      <w:r w:rsidRPr="00A301C9">
        <w:rPr>
          <w:rFonts w:eastAsia="Times New Roman" w:cs="Times New Roman"/>
        </w:rPr>
        <w:t xml:space="preserve">. What we refer to when we speak of </w:t>
      </w:r>
      <w:r w:rsidRPr="00A301C9">
        <w:rPr>
          <w:rFonts w:eastAsia="Times New Roman" w:cs="Times New Roman"/>
          <w:highlight w:val="cyan"/>
          <w:u w:val="single"/>
        </w:rPr>
        <w:t>modernization is the</w:t>
      </w:r>
      <w:r w:rsidRPr="00A301C9">
        <w:rPr>
          <w:rFonts w:eastAsia="Times New Roman" w:cs="Times New Roman"/>
          <w:u w:val="single"/>
        </w:rPr>
        <w:t xml:space="preserve"> </w:t>
      </w:r>
      <w:r w:rsidRPr="00A301C9">
        <w:rPr>
          <w:rStyle w:val="Emphasis"/>
        </w:rPr>
        <w:t xml:space="preserve">long-term </w:t>
      </w:r>
      <w:r w:rsidRPr="00A301C9">
        <w:rPr>
          <w:rStyle w:val="Emphasis"/>
          <w:highlight w:val="cyan"/>
        </w:rPr>
        <w:t>evolution</w:t>
      </w:r>
      <w:r w:rsidRPr="00A301C9">
        <w:rPr>
          <w:rFonts w:eastAsia="Times New Roman" w:cs="Times New Roman"/>
          <w:highlight w:val="cyan"/>
          <w:u w:val="single"/>
        </w:rPr>
        <w:t xml:space="preserve"> of</w:t>
      </w:r>
      <w:r w:rsidRPr="00A301C9">
        <w:rPr>
          <w:rFonts w:eastAsia="Times New Roman" w:cs="Times New Roman"/>
        </w:rPr>
        <w:t xml:space="preserve"> </w:t>
      </w:r>
      <w:r w:rsidRPr="00A301C9">
        <w:rPr>
          <w:rStyle w:val="Emphasis"/>
        </w:rPr>
        <w:t>social</w:t>
      </w:r>
      <w:r w:rsidRPr="00A301C9">
        <w:rPr>
          <w:rFonts w:eastAsia="Times New Roman" w:cs="Times New Roman"/>
          <w:u w:val="single"/>
        </w:rPr>
        <w:t xml:space="preserve">, </w:t>
      </w:r>
      <w:r w:rsidRPr="00A301C9">
        <w:rPr>
          <w:rStyle w:val="Emphasis"/>
        </w:rPr>
        <w:t>economic</w:t>
      </w:r>
      <w:r w:rsidRPr="00A301C9">
        <w:rPr>
          <w:rFonts w:eastAsia="Times New Roman" w:cs="Times New Roman"/>
          <w:u w:val="single"/>
        </w:rPr>
        <w:t xml:space="preserve">, </w:t>
      </w:r>
      <w:r w:rsidRPr="00A301C9">
        <w:rPr>
          <w:rStyle w:val="Emphasis"/>
        </w:rPr>
        <w:t>political</w:t>
      </w:r>
      <w:r w:rsidRPr="00A301C9">
        <w:rPr>
          <w:rFonts w:eastAsia="Times New Roman" w:cs="Times New Roman"/>
          <w:u w:val="single"/>
        </w:rPr>
        <w:t xml:space="preserve">, and </w:t>
      </w:r>
      <w:r w:rsidRPr="00A301C9">
        <w:rPr>
          <w:rStyle w:val="Emphasis"/>
        </w:rPr>
        <w:t xml:space="preserve">technological </w:t>
      </w:r>
      <w:r w:rsidRPr="00A301C9">
        <w:rPr>
          <w:rStyle w:val="Emphasis"/>
          <w:highlight w:val="cyan"/>
        </w:rPr>
        <w:t>arrangements</w:t>
      </w:r>
      <w:r w:rsidRPr="00A301C9">
        <w:rPr>
          <w:rFonts w:eastAsia="Times New Roman" w:cs="Times New Roman"/>
          <w:u w:val="single"/>
        </w:rPr>
        <w:t xml:space="preserve"> in human societies</w:t>
      </w:r>
      <w:r w:rsidRPr="00A301C9">
        <w:rPr>
          <w:rFonts w:eastAsia="Times New Roman" w:cs="Times New Roman"/>
        </w:rPr>
        <w:t xml:space="preserve"> toward vastly improved material well-being, public health, resource productivity, economic integration, shared infrastructure, and personal freedom. </w:t>
      </w:r>
      <w:r w:rsidRPr="00A301C9">
        <w:rPr>
          <w:rFonts w:eastAsia="Times New Roman" w:cs="Times New Roman"/>
          <w:u w:val="single"/>
        </w:rPr>
        <w:t xml:space="preserve">Modernization has </w:t>
      </w:r>
      <w:r w:rsidRPr="00A301C9">
        <w:rPr>
          <w:rStyle w:val="Emphasis"/>
        </w:rPr>
        <w:t>liberated ever more people</w:t>
      </w:r>
      <w:r w:rsidRPr="00A301C9">
        <w:rPr>
          <w:rFonts w:eastAsia="Times New Roman" w:cs="Times New Roman"/>
          <w:u w:val="single"/>
        </w:rPr>
        <w:t xml:space="preserve"> from lives of poverty </w:t>
      </w:r>
      <w:r w:rsidRPr="00A301C9">
        <w:rPr>
          <w:rFonts w:eastAsia="Times New Roman" w:cs="Times New Roman"/>
        </w:rPr>
        <w:t xml:space="preserve">and hard agricultural labor, women from chattel status, children and ethnic minorities from oppression, and societies from capricious and arbitrary governance. </w:t>
      </w:r>
      <w:r w:rsidRPr="00A301C9">
        <w:rPr>
          <w:rStyle w:val="Emphasis"/>
        </w:rPr>
        <w:t>Greater resource productivity</w:t>
      </w:r>
      <w:r w:rsidRPr="00A301C9">
        <w:rPr>
          <w:rFonts w:eastAsia="Times New Roman" w:cs="Times New Roman"/>
          <w:u w:val="single"/>
        </w:rPr>
        <w:t xml:space="preserve"> associated with </w:t>
      </w:r>
      <w:r w:rsidRPr="00A301C9">
        <w:rPr>
          <w:rStyle w:val="Emphasis"/>
        </w:rPr>
        <w:t>modern socio-technological systems</w:t>
      </w:r>
      <w:r w:rsidRPr="00A301C9">
        <w:rPr>
          <w:rFonts w:eastAsia="Times New Roman" w:cs="Times New Roman"/>
          <w:u w:val="single"/>
        </w:rPr>
        <w:t xml:space="preserve"> has allowed human societies to </w:t>
      </w:r>
      <w:r w:rsidRPr="00A301C9">
        <w:rPr>
          <w:rStyle w:val="Emphasis"/>
        </w:rPr>
        <w:t>meet human needs</w:t>
      </w:r>
      <w:r w:rsidRPr="00A301C9">
        <w:rPr>
          <w:rFonts w:eastAsia="Times New Roman" w:cs="Times New Roman"/>
          <w:u w:val="single"/>
        </w:rPr>
        <w:t xml:space="preserve"> with </w:t>
      </w:r>
      <w:r w:rsidRPr="00A301C9">
        <w:rPr>
          <w:rStyle w:val="Emphasis"/>
        </w:rPr>
        <w:t>fewer resource inputs</w:t>
      </w:r>
      <w:r w:rsidRPr="00A301C9">
        <w:rPr>
          <w:rFonts w:eastAsia="Times New Roman" w:cs="Times New Roman"/>
          <w:u w:val="single"/>
        </w:rPr>
        <w:t xml:space="preserve"> and </w:t>
      </w:r>
      <w:r w:rsidRPr="00A301C9">
        <w:rPr>
          <w:rStyle w:val="Emphasis"/>
        </w:rPr>
        <w:t>less impact</w:t>
      </w:r>
      <w:r w:rsidRPr="00A301C9">
        <w:rPr>
          <w:rFonts w:eastAsia="Times New Roman" w:cs="Times New Roman"/>
          <w:u w:val="single"/>
        </w:rPr>
        <w:t xml:space="preserve"> on the environment. More-productive economies are wealthier economies</w:t>
      </w:r>
      <w:r w:rsidRPr="00A301C9">
        <w:rPr>
          <w:rFonts w:eastAsia="Times New Roman" w:cs="Times New Roman"/>
        </w:rPr>
        <w:t xml:space="preserve">, capable of better meeting human needs while committing more of their economic surplus to non-economic amenities, including better human health, greater human freedom and opportunity, arts, culture, and the conservation of nature. </w:t>
      </w:r>
      <w:r w:rsidRPr="00A301C9">
        <w:rPr>
          <w:rStyle w:val="StyleUnderline"/>
          <w:highlight w:val="cyan"/>
        </w:rPr>
        <w:t xml:space="preserve">Modernizing processes are </w:t>
      </w:r>
      <w:r w:rsidRPr="00A301C9">
        <w:rPr>
          <w:rStyle w:val="Emphasis"/>
          <w:highlight w:val="cyan"/>
        </w:rPr>
        <w:t>far from complete</w:t>
      </w:r>
      <w:r w:rsidRPr="00A301C9">
        <w:rPr>
          <w:rStyle w:val="StyleUnderline"/>
        </w:rPr>
        <w:t xml:space="preserve">, even in advanced developed economies. Material consumption has only just begun to peak in the wealthiest societies. </w:t>
      </w:r>
      <w:r w:rsidRPr="00A301C9">
        <w:rPr>
          <w:rStyle w:val="StyleUnderline"/>
          <w:highlight w:val="cyan"/>
        </w:rPr>
        <w:t>Decoupling</w:t>
      </w:r>
      <w:r w:rsidRPr="00A301C9">
        <w:t xml:space="preserve"> of human welfare from environmental impacts </w:t>
      </w:r>
      <w:r w:rsidRPr="00A301C9">
        <w:rPr>
          <w:rStyle w:val="StyleUnderline"/>
          <w:highlight w:val="cyan"/>
        </w:rPr>
        <w:t xml:space="preserve">will require a </w:t>
      </w:r>
      <w:r w:rsidRPr="00A301C9">
        <w:rPr>
          <w:rStyle w:val="Emphasis"/>
          <w:highlight w:val="cyan"/>
        </w:rPr>
        <w:t>sustained commitment</w:t>
      </w:r>
      <w:r w:rsidRPr="00A301C9">
        <w:rPr>
          <w:rStyle w:val="StyleUnderline"/>
          <w:highlight w:val="cyan"/>
        </w:rPr>
        <w:t xml:space="preserve"> to </w:t>
      </w:r>
      <w:r w:rsidRPr="00A301C9">
        <w:rPr>
          <w:rStyle w:val="Emphasis"/>
          <w:highlight w:val="cyan"/>
        </w:rPr>
        <w:t>tech</w:t>
      </w:r>
      <w:r w:rsidRPr="00A301C9">
        <w:rPr>
          <w:rStyle w:val="Emphasis"/>
        </w:rPr>
        <w:t xml:space="preserve">nological </w:t>
      </w:r>
      <w:r w:rsidRPr="00A301C9">
        <w:rPr>
          <w:rStyle w:val="Emphasis"/>
          <w:highlight w:val="cyan"/>
        </w:rPr>
        <w:t>progress</w:t>
      </w:r>
      <w:r w:rsidRPr="00A301C9">
        <w:rPr>
          <w:rStyle w:val="StyleUnderline"/>
          <w:highlight w:val="cyan"/>
        </w:rPr>
        <w:t xml:space="preserve"> and</w:t>
      </w:r>
      <w:r w:rsidRPr="00A301C9">
        <w:rPr>
          <w:rStyle w:val="StyleUnderline"/>
        </w:rPr>
        <w:t xml:space="preserve"> the continuing evolution of social, economic, and political institutions alongside those changes. Accelerated technological progress will require the </w:t>
      </w:r>
      <w:r w:rsidRPr="00A301C9">
        <w:rPr>
          <w:rStyle w:val="Emphasis"/>
          <w:highlight w:val="cyan"/>
        </w:rPr>
        <w:t>active</w:t>
      </w:r>
      <w:r w:rsidRPr="00A301C9">
        <w:rPr>
          <w:rStyle w:val="StyleUnderline"/>
        </w:rPr>
        <w:t xml:space="preserve">, </w:t>
      </w:r>
      <w:r w:rsidRPr="00A301C9">
        <w:rPr>
          <w:rStyle w:val="Emphasis"/>
        </w:rPr>
        <w:t>assertive</w:t>
      </w:r>
      <w:r w:rsidRPr="00A301C9">
        <w:rPr>
          <w:rStyle w:val="StyleUnderline"/>
        </w:rPr>
        <w:t xml:space="preserve">, and </w:t>
      </w:r>
      <w:r w:rsidRPr="00A301C9">
        <w:rPr>
          <w:rStyle w:val="Emphasis"/>
        </w:rPr>
        <w:t xml:space="preserve">aggressive </w:t>
      </w:r>
      <w:r w:rsidRPr="00A301C9">
        <w:rPr>
          <w:rStyle w:val="Emphasis"/>
          <w:highlight w:val="cyan"/>
        </w:rPr>
        <w:t>participation</w:t>
      </w:r>
      <w:r w:rsidRPr="00A301C9">
        <w:rPr>
          <w:rStyle w:val="StyleUnderline"/>
          <w:highlight w:val="cyan"/>
        </w:rPr>
        <w:t xml:space="preserve"> of</w:t>
      </w:r>
      <w:r w:rsidRPr="00A301C9">
        <w:rPr>
          <w:rStyle w:val="StyleUnderline"/>
        </w:rPr>
        <w:t xml:space="preserve"> </w:t>
      </w:r>
      <w:r w:rsidRPr="00A301C9">
        <w:rPr>
          <w:rStyle w:val="Emphasis"/>
        </w:rPr>
        <w:t>private sector entrepreneurs</w:t>
      </w:r>
      <w:r w:rsidRPr="00A301C9">
        <w:rPr>
          <w:rStyle w:val="StyleUnderline"/>
        </w:rPr>
        <w:t xml:space="preserve">, </w:t>
      </w:r>
      <w:r w:rsidRPr="00A301C9">
        <w:rPr>
          <w:rStyle w:val="Emphasis"/>
          <w:highlight w:val="cyan"/>
        </w:rPr>
        <w:t>markets</w:t>
      </w:r>
      <w:r w:rsidRPr="00A301C9">
        <w:rPr>
          <w:rStyle w:val="StyleUnderline"/>
        </w:rPr>
        <w:t xml:space="preserve">, </w:t>
      </w:r>
      <w:r w:rsidRPr="00A301C9">
        <w:rPr>
          <w:rStyle w:val="Emphasis"/>
        </w:rPr>
        <w:t>civil society</w:t>
      </w:r>
      <w:r w:rsidRPr="00A301C9">
        <w:rPr>
          <w:rStyle w:val="StyleUnderline"/>
        </w:rPr>
        <w:t xml:space="preserve">, </w:t>
      </w:r>
      <w:r w:rsidRPr="00A301C9">
        <w:rPr>
          <w:rStyle w:val="StyleUnderline"/>
          <w:highlight w:val="cyan"/>
        </w:rPr>
        <w:t xml:space="preserve">and </w:t>
      </w:r>
      <w:r w:rsidRPr="00A301C9">
        <w:rPr>
          <w:rStyle w:val="Emphasis"/>
          <w:highlight w:val="cyan"/>
        </w:rPr>
        <w:t>the state</w:t>
      </w:r>
      <w:r w:rsidRPr="00A301C9">
        <w:t xml:space="preserve">. While we reject the planning fallacy of the 1950s, </w:t>
      </w:r>
      <w:r w:rsidRPr="00A301C9">
        <w:rPr>
          <w:rStyle w:val="StyleUnderline"/>
        </w:rPr>
        <w:t xml:space="preserve">we continue to embrace a </w:t>
      </w:r>
      <w:r w:rsidRPr="00A301C9">
        <w:rPr>
          <w:rStyle w:val="Emphasis"/>
        </w:rPr>
        <w:t>strong public role</w:t>
      </w:r>
      <w:r w:rsidRPr="00A301C9">
        <w:t xml:space="preserve"> </w:t>
      </w:r>
      <w:r w:rsidRPr="00A301C9">
        <w:rPr>
          <w:rStyle w:val="StyleUnderline"/>
        </w:rPr>
        <w:t xml:space="preserve">in </w:t>
      </w:r>
      <w:r w:rsidRPr="00A301C9">
        <w:rPr>
          <w:rStyle w:val="Emphasis"/>
        </w:rPr>
        <w:t>addressing environmental problems</w:t>
      </w:r>
      <w:r w:rsidRPr="00A301C9">
        <w:rPr>
          <w:rStyle w:val="StyleUnderline"/>
        </w:rPr>
        <w:t xml:space="preserve"> and </w:t>
      </w:r>
      <w:r w:rsidRPr="00A301C9">
        <w:rPr>
          <w:rStyle w:val="Emphasis"/>
        </w:rPr>
        <w:t>accelerating technological innovation</w:t>
      </w:r>
      <w:r w:rsidRPr="00A301C9">
        <w:rPr>
          <w:rStyle w:val="StyleUnderline"/>
        </w:rPr>
        <w:t xml:space="preserve">, including </w:t>
      </w:r>
      <w:r w:rsidRPr="00A301C9">
        <w:rPr>
          <w:rStyle w:val="Emphasis"/>
        </w:rPr>
        <w:t>research</w:t>
      </w:r>
      <w:r w:rsidRPr="00A301C9">
        <w:rPr>
          <w:rStyle w:val="StyleUnderline"/>
        </w:rPr>
        <w:t xml:space="preserve"> to develop better technologies, </w:t>
      </w:r>
      <w:r w:rsidRPr="00A301C9">
        <w:rPr>
          <w:rStyle w:val="Emphasis"/>
        </w:rPr>
        <w:t>subsidies</w:t>
      </w:r>
      <w:r w:rsidRPr="00A301C9">
        <w:rPr>
          <w:rStyle w:val="StyleUnderline"/>
        </w:rPr>
        <w:t xml:space="preserve">, and other measures to help </w:t>
      </w:r>
      <w:r w:rsidRPr="00A301C9">
        <w:rPr>
          <w:rStyle w:val="Emphasis"/>
        </w:rPr>
        <w:t>bring them to market</w:t>
      </w:r>
      <w:r w:rsidRPr="00A301C9">
        <w:rPr>
          <w:rStyle w:val="StyleUnderline"/>
        </w:rPr>
        <w:t xml:space="preserve">, and </w:t>
      </w:r>
      <w:r w:rsidRPr="00A301C9">
        <w:rPr>
          <w:rStyle w:val="Emphasis"/>
        </w:rPr>
        <w:t>regulations</w:t>
      </w:r>
      <w:r w:rsidRPr="00A301C9">
        <w:rPr>
          <w:rStyle w:val="StyleUnderline"/>
        </w:rPr>
        <w:t xml:space="preserve"> to mitigate environmental hazards</w:t>
      </w:r>
      <w:r w:rsidRPr="00A301C9">
        <w:t xml:space="preserve">. And international collaboration on technological innovation and technology transfer is essential in the areas of agriculture and energy. </w:t>
      </w:r>
    </w:p>
    <w:p w14:paraId="30EB966C" w14:textId="77777777" w:rsidR="00A050A1" w:rsidRPr="00F94DB3" w:rsidRDefault="00A050A1" w:rsidP="00A050A1"/>
    <w:p w14:paraId="58F67DC8" w14:textId="77777777" w:rsidR="00A050A1" w:rsidRPr="002856FF" w:rsidRDefault="00A050A1" w:rsidP="00A050A1"/>
    <w:p w14:paraId="54E9298F" w14:textId="77777777" w:rsidR="00C56D13" w:rsidRDefault="00C56D13" w:rsidP="00C56D13"/>
    <w:p w14:paraId="6E75F066" w14:textId="77777777" w:rsidR="00B00D9A" w:rsidRDefault="00B00D9A" w:rsidP="00B00D9A"/>
    <w:p w14:paraId="3D946314" w14:textId="77777777" w:rsidR="00B00D9A" w:rsidRPr="00B00D9A" w:rsidRDefault="00B00D9A" w:rsidP="00B00D9A"/>
    <w:p w14:paraId="756E6449" w14:textId="77777777" w:rsidR="0036605E" w:rsidRPr="0036605E" w:rsidRDefault="0036605E" w:rsidP="0036605E"/>
    <w:p w14:paraId="0DA3C884" w14:textId="1E250BC1" w:rsidR="00247F79" w:rsidRDefault="00247F79" w:rsidP="00C56D13">
      <w:pPr>
        <w:pStyle w:val="Heading3"/>
      </w:pPr>
      <w:r>
        <w:t>Growth Solves Environment</w:t>
      </w:r>
    </w:p>
    <w:p w14:paraId="3B95696B" w14:textId="77777777" w:rsidR="00247F79" w:rsidRPr="001A4AC8" w:rsidRDefault="00247F79" w:rsidP="00247F79">
      <w:pPr>
        <w:pStyle w:val="Heading4"/>
        <w:rPr>
          <w:rFonts w:asciiTheme="minorHAnsi" w:hAnsiTheme="minorHAnsi" w:cstheme="minorHAnsi"/>
        </w:rPr>
      </w:pPr>
      <w:r w:rsidRPr="001A4AC8">
        <w:rPr>
          <w:rFonts w:asciiTheme="minorHAnsi" w:hAnsiTheme="minorHAnsi" w:cstheme="minorHAnsi"/>
        </w:rPr>
        <w:t xml:space="preserve">Growth solves environmental damage --- proves the system is sustainable which takes out their impact calc --- structural changes, clean tech, and public pressure. </w:t>
      </w:r>
    </w:p>
    <w:p w14:paraId="6DFA03BD" w14:textId="77777777" w:rsidR="00247F79" w:rsidRPr="001A4AC8" w:rsidRDefault="00247F79" w:rsidP="00247F79">
      <w:pPr>
        <w:rPr>
          <w:rFonts w:asciiTheme="minorHAnsi" w:hAnsiTheme="minorHAnsi" w:cstheme="minorHAnsi"/>
        </w:rPr>
      </w:pPr>
      <w:r w:rsidRPr="001A4AC8">
        <w:rPr>
          <w:rFonts w:asciiTheme="minorHAnsi" w:hAnsiTheme="minorHAnsi" w:cstheme="minorHAnsi"/>
        </w:rPr>
        <w:t xml:space="preserve">Faik </w:t>
      </w:r>
      <w:r w:rsidRPr="001A4AC8">
        <w:rPr>
          <w:rStyle w:val="Style13ptBold"/>
          <w:rFonts w:asciiTheme="minorHAnsi" w:hAnsiTheme="minorHAnsi" w:cstheme="minorHAnsi"/>
        </w:rPr>
        <w:t>BILGILI</w:t>
      </w:r>
      <w:r w:rsidRPr="001A4AC8">
        <w:rPr>
          <w:rFonts w:asciiTheme="minorHAnsi" w:hAnsiTheme="minorHAnsi" w:cstheme="minorHAnsi"/>
        </w:rPr>
        <w:t xml:space="preserve">, Emrah </w:t>
      </w:r>
      <w:r w:rsidRPr="001A4AC8">
        <w:rPr>
          <w:rStyle w:val="Style13ptBold"/>
          <w:rFonts w:asciiTheme="minorHAnsi" w:hAnsiTheme="minorHAnsi" w:cstheme="minorHAnsi"/>
        </w:rPr>
        <w:t>KOCAK</w:t>
      </w:r>
      <w:r w:rsidRPr="001A4AC8">
        <w:rPr>
          <w:rFonts w:asciiTheme="minorHAnsi" w:hAnsiTheme="minorHAnsi" w:cstheme="minorHAnsi"/>
        </w:rPr>
        <w:t xml:space="preserve">, </w:t>
      </w:r>
      <w:r w:rsidRPr="001A4AC8">
        <w:rPr>
          <w:rStyle w:val="Style13ptBold"/>
          <w:rFonts w:asciiTheme="minorHAnsi" w:hAnsiTheme="minorHAnsi" w:cstheme="minorHAnsi"/>
        </w:rPr>
        <w:t>AND</w:t>
      </w:r>
      <w:r w:rsidRPr="001A4AC8">
        <w:rPr>
          <w:rFonts w:asciiTheme="minorHAnsi" w:hAnsiTheme="minorHAnsi" w:cstheme="minorHAnsi"/>
        </w:rPr>
        <w:t xml:space="preserve"> Ümit </w:t>
      </w:r>
      <w:r w:rsidRPr="001A4AC8">
        <w:rPr>
          <w:rStyle w:val="Style13ptBold"/>
          <w:rFonts w:asciiTheme="minorHAnsi" w:hAnsiTheme="minorHAnsi" w:cstheme="minorHAnsi"/>
        </w:rPr>
        <w:t>BULUT 16</w:t>
      </w:r>
      <w:r w:rsidRPr="001A4AC8">
        <w:rPr>
          <w:rFonts w:asciiTheme="minorHAnsi" w:hAnsiTheme="minorHAnsi" w:cstheme="minorHAnsi"/>
        </w:rPr>
        <w:t xml:space="preserve">. </w:t>
      </w:r>
      <w:r w:rsidRPr="001A4AC8">
        <w:rPr>
          <w:rStyle w:val="Style13ptBold"/>
          <w:rFonts w:asciiTheme="minorHAnsi" w:hAnsiTheme="minorHAnsi" w:cstheme="minorHAnsi"/>
        </w:rPr>
        <w:t>*</w:t>
      </w:r>
      <w:r w:rsidRPr="001A4AC8">
        <w:rPr>
          <w:rFonts w:asciiTheme="minorHAnsi" w:hAnsiTheme="minorHAnsi" w:cstheme="minorHAnsi"/>
        </w:rPr>
        <w:t xml:space="preserve">PhD in Economics, The City University of New York and Istanbul University; professor of Economics, Erciyes University, Turkey. **Researcher, Evran University. ***PhD in Economics, Gazi University and Professor of Economics, Ahi Evran University. “The dynamic impact of renewable energy consumption on CO2 emissions: A revisited Environmental Kuznets Curve approach.” </w:t>
      </w:r>
      <w:r w:rsidRPr="001A4AC8">
        <w:rPr>
          <w:rFonts w:asciiTheme="minorHAnsi" w:hAnsiTheme="minorHAnsi" w:cstheme="minorHAnsi"/>
          <w:i/>
        </w:rPr>
        <w:t xml:space="preserve">Renewable and Sustainable Energy Reviews </w:t>
      </w:r>
      <w:r w:rsidRPr="001A4AC8">
        <w:rPr>
          <w:rFonts w:asciiTheme="minorHAnsi" w:hAnsiTheme="minorHAnsi" w:cstheme="minorHAnsi"/>
        </w:rPr>
        <w:t xml:space="preserve">54(Feb): 838-9. Emory Libraries. </w:t>
      </w:r>
      <w:r w:rsidRPr="001A4AC8">
        <w:rPr>
          <w:rFonts w:asciiTheme="minorHAnsi" w:hAnsiTheme="minorHAnsi" w:cstheme="minorHAnsi"/>
        </w:rPr>
        <w:tab/>
      </w:r>
    </w:p>
    <w:p w14:paraId="2B6E49A5" w14:textId="77777777" w:rsidR="00247F79" w:rsidRPr="001A4AC8" w:rsidRDefault="00247F79" w:rsidP="00247F79">
      <w:pPr>
        <w:rPr>
          <w:rFonts w:asciiTheme="minorHAnsi" w:hAnsiTheme="minorHAnsi" w:cstheme="minorHAnsi"/>
          <w:sz w:val="16"/>
        </w:rPr>
      </w:pPr>
      <w:r w:rsidRPr="001A4AC8">
        <w:rPr>
          <w:rFonts w:asciiTheme="minorHAnsi" w:hAnsiTheme="minorHAnsi" w:cstheme="minorHAnsi"/>
          <w:sz w:val="16"/>
        </w:rPr>
        <w:t xml:space="preserve">Some seminal papers reveal that, </w:t>
      </w:r>
      <w:r w:rsidRPr="001A4AC8">
        <w:rPr>
          <w:rStyle w:val="StyleUnderline"/>
          <w:rFonts w:asciiTheme="minorHAnsi" w:hAnsiTheme="minorHAnsi" w:cstheme="minorHAnsi"/>
        </w:rPr>
        <w:t>within the process of economic growth, environmental pollution level first scales up and later scales down</w:t>
      </w:r>
      <w:r w:rsidRPr="001A4AC8">
        <w:rPr>
          <w:rFonts w:asciiTheme="minorHAnsi" w:hAnsiTheme="minorHAnsi" w:cstheme="minorHAnsi"/>
          <w:sz w:val="16"/>
        </w:rPr>
        <w:t xml:space="preserve">. This is </w:t>
      </w:r>
      <w:r w:rsidRPr="001A4AC8">
        <w:rPr>
          <w:rStyle w:val="StyleUnderline"/>
          <w:rFonts w:asciiTheme="minorHAnsi" w:hAnsiTheme="minorHAnsi" w:cstheme="minorHAnsi"/>
        </w:rPr>
        <w:t>an inverted U-shaped relationship between GDP</w:t>
      </w:r>
      <w:r w:rsidRPr="001A4AC8">
        <w:rPr>
          <w:rFonts w:asciiTheme="minorHAnsi" w:hAnsiTheme="minorHAnsi" w:cstheme="minorHAnsi"/>
          <w:sz w:val="16"/>
        </w:rPr>
        <w:t xml:space="preserve"> per capita </w:t>
      </w:r>
      <w:r w:rsidRPr="001A4AC8">
        <w:rPr>
          <w:rStyle w:val="StyleUnderline"/>
          <w:rFonts w:asciiTheme="minorHAnsi" w:hAnsiTheme="minorHAnsi" w:cstheme="minorHAnsi"/>
        </w:rPr>
        <w:t>and pollution level</w:t>
      </w:r>
      <w:r w:rsidRPr="001A4AC8">
        <w:rPr>
          <w:rFonts w:asciiTheme="minorHAnsi" w:hAnsiTheme="minorHAnsi" w:cstheme="minorHAnsi"/>
          <w:sz w:val="16"/>
        </w:rPr>
        <w:t xml:space="preserve"> (Grossman and Krueger [3,4], Panayotou [5], Shafik [6], Selden and Song [7]). Since this relationship resembles the relationship between GDP per capita and income inequality produced by Kuznets [8], Panayotou [5] calls it Environmental </w:t>
      </w:r>
      <w:r w:rsidRPr="001A4AC8">
        <w:rPr>
          <w:rStyle w:val="StyleUnderline"/>
          <w:rFonts w:asciiTheme="minorHAnsi" w:hAnsiTheme="minorHAnsi" w:cstheme="minorHAnsi"/>
        </w:rPr>
        <w:t>Kuznets Curve (EKC)</w:t>
      </w:r>
      <w:r w:rsidRPr="001A4AC8">
        <w:rPr>
          <w:rFonts w:asciiTheme="minorHAnsi" w:hAnsiTheme="minorHAnsi" w:cstheme="minorHAnsi"/>
          <w:sz w:val="16"/>
        </w:rPr>
        <w:t>.</w:t>
      </w:r>
    </w:p>
    <w:p w14:paraId="410C0CA4" w14:textId="77777777" w:rsidR="00247F79" w:rsidRPr="001A4AC8" w:rsidRDefault="00247F79" w:rsidP="00247F79">
      <w:pPr>
        <w:rPr>
          <w:rFonts w:asciiTheme="minorHAnsi" w:hAnsiTheme="minorHAnsi" w:cstheme="minorHAnsi"/>
          <w:sz w:val="16"/>
        </w:rPr>
      </w:pPr>
      <w:r w:rsidRPr="001A4AC8">
        <w:rPr>
          <w:rFonts w:asciiTheme="minorHAnsi" w:hAnsiTheme="minorHAnsi" w:cstheme="minorHAnsi"/>
          <w:sz w:val="16"/>
        </w:rPr>
        <w:t xml:space="preserve">According to the EKC hypothesis, </w:t>
      </w:r>
      <w:r w:rsidRPr="001A4AC8">
        <w:rPr>
          <w:rStyle w:val="StyleUnderline"/>
          <w:rFonts w:asciiTheme="minorHAnsi" w:hAnsiTheme="minorHAnsi" w:cstheme="minorHAnsi"/>
        </w:rPr>
        <w:t>the level of environmental pollution</w:t>
      </w:r>
      <w:r w:rsidRPr="001A4AC8">
        <w:rPr>
          <w:rFonts w:asciiTheme="minorHAnsi" w:hAnsiTheme="minorHAnsi" w:cstheme="minorHAnsi"/>
          <w:sz w:val="16"/>
        </w:rPr>
        <w:t xml:space="preserve"> initially intensifies because of economic growth, later </w:t>
      </w:r>
      <w:r w:rsidRPr="001A4AC8">
        <w:rPr>
          <w:rStyle w:val="StyleUnderline"/>
          <w:rFonts w:asciiTheme="minorHAnsi" w:hAnsiTheme="minorHAnsi" w:cstheme="minorHAnsi"/>
        </w:rPr>
        <w:t>tampers after GDP per capita reaches a threshold value</w:t>
      </w:r>
      <w:r w:rsidRPr="001A4AC8">
        <w:rPr>
          <w:rFonts w:asciiTheme="minorHAnsi" w:hAnsiTheme="minorHAnsi" w:cstheme="minorHAnsi"/>
          <w:sz w:val="16"/>
        </w:rPr>
        <w:t xml:space="preserve"> (Panayotou [5], Suri and Chapman [9]; Stern [10]). Therefore, this hypothesis implies a dynamic process in which </w:t>
      </w:r>
      <w:r w:rsidRPr="001A4AC8">
        <w:rPr>
          <w:rStyle w:val="StyleUnderline"/>
          <w:rFonts w:asciiTheme="minorHAnsi" w:hAnsiTheme="minorHAnsi" w:cstheme="minorHAnsi"/>
        </w:rPr>
        <w:t>structural change occurs together with economic growth</w:t>
      </w:r>
      <w:r w:rsidRPr="001A4AC8">
        <w:rPr>
          <w:rFonts w:asciiTheme="minorHAnsi" w:hAnsiTheme="minorHAnsi" w:cstheme="minorHAnsi"/>
          <w:sz w:val="16"/>
        </w:rPr>
        <w:t xml:space="preserve"> (Dinda [2]). Grossman and Krueger [3] first clarify how the EKC arises. They explore that </w:t>
      </w:r>
      <w:r w:rsidRPr="001A4AC8">
        <w:rPr>
          <w:rStyle w:val="StyleUnderline"/>
          <w:rFonts w:asciiTheme="minorHAnsi" w:hAnsiTheme="minorHAnsi" w:cstheme="minorHAnsi"/>
        </w:rPr>
        <w:t>economic growth affects environmental quality through three channels:</w:t>
      </w:r>
      <w:r w:rsidRPr="001A4AC8">
        <w:rPr>
          <w:rFonts w:asciiTheme="minorHAnsi" w:hAnsiTheme="minorHAnsi" w:cstheme="minorHAnsi"/>
          <w:sz w:val="16"/>
        </w:rPr>
        <w:t xml:space="preserve"> (i) </w:t>
      </w:r>
      <w:r w:rsidRPr="001A4AC8">
        <w:rPr>
          <w:rStyle w:val="StyleUnderline"/>
          <w:rFonts w:asciiTheme="minorHAnsi" w:hAnsiTheme="minorHAnsi" w:cstheme="minorHAnsi"/>
        </w:rPr>
        <w:t>scale effect,</w:t>
      </w:r>
      <w:r w:rsidRPr="001A4AC8">
        <w:rPr>
          <w:rFonts w:asciiTheme="minorHAnsi" w:hAnsiTheme="minorHAnsi" w:cstheme="minorHAnsi"/>
          <w:sz w:val="16"/>
        </w:rPr>
        <w:t xml:space="preserve"> (ii) </w:t>
      </w:r>
      <w:r w:rsidRPr="001A4AC8">
        <w:rPr>
          <w:rStyle w:val="StyleUnderline"/>
          <w:rFonts w:asciiTheme="minorHAnsi" w:hAnsiTheme="minorHAnsi" w:cstheme="minorHAnsi"/>
        </w:rPr>
        <w:t>structural effect, and</w:t>
      </w:r>
      <w:r w:rsidRPr="001A4AC8">
        <w:rPr>
          <w:rFonts w:asciiTheme="minorHAnsi" w:hAnsiTheme="minorHAnsi" w:cstheme="minorHAnsi"/>
          <w:sz w:val="16"/>
        </w:rPr>
        <w:t xml:space="preserve"> (iii) </w:t>
      </w:r>
      <w:r w:rsidRPr="001A4AC8">
        <w:rPr>
          <w:rStyle w:val="StyleUnderline"/>
          <w:rFonts w:asciiTheme="minorHAnsi" w:hAnsiTheme="minorHAnsi" w:cstheme="minorHAnsi"/>
        </w:rPr>
        <w:t>technological effect</w:t>
      </w:r>
      <w:r w:rsidRPr="001A4AC8">
        <w:rPr>
          <w:rFonts w:asciiTheme="minorHAnsi" w:hAnsiTheme="minorHAnsi" w:cstheme="minorHAnsi"/>
          <w:sz w:val="16"/>
        </w:rPr>
        <w:t>. Fig. 1 presents the EKC within the periods of (i), (ii) and (iii).</w:t>
      </w:r>
    </w:p>
    <w:p w14:paraId="064DD748" w14:textId="77777777" w:rsidR="00247F79" w:rsidRPr="001A4AC8" w:rsidRDefault="00247F79" w:rsidP="00247F79">
      <w:pPr>
        <w:rPr>
          <w:rFonts w:asciiTheme="minorHAnsi" w:hAnsiTheme="minorHAnsi" w:cstheme="minorHAnsi"/>
          <w:sz w:val="8"/>
        </w:rPr>
      </w:pPr>
      <w:r w:rsidRPr="001A4AC8">
        <w:rPr>
          <w:rFonts w:asciiTheme="minorHAnsi" w:hAnsiTheme="minorHAnsi" w:cstheme="minorHAnsi"/>
          <w:sz w:val="8"/>
        </w:rPr>
        <w:t xml:space="preserve">According to the scale effect, given the level of technology, more resources and inputs are employed to produce more commodities at the beginning of economic growth path. Hence, more energy resources and production will induce more waste and pollutant emissions, and the level of environmental quality will get worse (Torras and Boyce [11], Dinda [2], Prieur [12]). </w:t>
      </w:r>
      <w:r w:rsidRPr="001A4AC8">
        <w:rPr>
          <w:rStyle w:val="StyleUnderline"/>
          <w:rFonts w:asciiTheme="minorHAnsi" w:hAnsiTheme="minorHAnsi" w:cstheme="minorHAnsi"/>
        </w:rPr>
        <w:t xml:space="preserve">The structural effect states that the economy will have a structural transformation, and </w:t>
      </w:r>
      <w:r w:rsidRPr="001A4AC8">
        <w:rPr>
          <w:rStyle w:val="Emphasis"/>
          <w:rFonts w:asciiTheme="minorHAnsi" w:hAnsiTheme="minorHAnsi" w:cstheme="minorHAnsi"/>
        </w:rPr>
        <w:t xml:space="preserve">economic </w:t>
      </w:r>
      <w:r w:rsidRPr="001A4AC8">
        <w:rPr>
          <w:rStyle w:val="Emphasis"/>
          <w:rFonts w:asciiTheme="minorHAnsi" w:hAnsiTheme="minorHAnsi" w:cstheme="minorHAnsi"/>
          <w:highlight w:val="cyan"/>
        </w:rPr>
        <w:t>growth will affect environment positively</w:t>
      </w:r>
      <w:r w:rsidRPr="001A4AC8">
        <w:rPr>
          <w:rStyle w:val="StyleUnderline"/>
          <w:rFonts w:asciiTheme="minorHAnsi" w:hAnsiTheme="minorHAnsi" w:cstheme="minorHAnsi"/>
        </w:rPr>
        <w:t xml:space="preserve"> along with continuation of growth</w:t>
      </w:r>
      <w:r w:rsidRPr="001A4AC8">
        <w:rPr>
          <w:rFonts w:asciiTheme="minorHAnsi" w:hAnsiTheme="minorHAnsi" w:cstheme="minorHAnsi"/>
          <w:sz w:val="8"/>
        </w:rPr>
        <w:t xml:space="preserve">. In other words, </w:t>
      </w:r>
      <w:r w:rsidRPr="001A4AC8">
        <w:rPr>
          <w:rStyle w:val="StyleUnderline"/>
          <w:rFonts w:asciiTheme="minorHAnsi" w:hAnsiTheme="minorHAnsi" w:cstheme="minorHAnsi"/>
          <w:highlight w:val="cyan"/>
        </w:rPr>
        <w:t>as</w:t>
      </w:r>
      <w:r w:rsidRPr="001A4AC8">
        <w:rPr>
          <w:rStyle w:val="StyleUnderline"/>
          <w:rFonts w:asciiTheme="minorHAnsi" w:hAnsiTheme="minorHAnsi" w:cstheme="minorHAnsi"/>
        </w:rPr>
        <w:t xml:space="preserve"> national </w:t>
      </w:r>
      <w:r w:rsidRPr="001A4AC8">
        <w:rPr>
          <w:rStyle w:val="StyleUnderline"/>
          <w:rFonts w:asciiTheme="minorHAnsi" w:hAnsiTheme="minorHAnsi" w:cstheme="minorHAnsi"/>
          <w:highlight w:val="cyan"/>
        </w:rPr>
        <w:t>production grows the</w:t>
      </w:r>
      <w:r w:rsidRPr="001A4AC8">
        <w:rPr>
          <w:rStyle w:val="StyleUnderline"/>
          <w:rFonts w:asciiTheme="minorHAnsi" w:hAnsiTheme="minorHAnsi" w:cstheme="minorHAnsi"/>
        </w:rPr>
        <w:t xml:space="preserve"> structure of </w:t>
      </w:r>
      <w:r w:rsidRPr="001A4AC8">
        <w:rPr>
          <w:rStyle w:val="StyleUnderline"/>
          <w:rFonts w:asciiTheme="minorHAnsi" w:hAnsiTheme="minorHAnsi" w:cstheme="minorHAnsi"/>
          <w:highlight w:val="cyan"/>
        </w:rPr>
        <w:t>economy changes</w:t>
      </w:r>
      <w:r w:rsidRPr="001A4AC8">
        <w:rPr>
          <w:rFonts w:asciiTheme="minorHAnsi" w:hAnsiTheme="minorHAnsi" w:cstheme="minorHAnsi"/>
          <w:sz w:val="8"/>
        </w:rPr>
        <w:t xml:space="preserve">, and </w:t>
      </w:r>
      <w:r w:rsidRPr="001A4AC8">
        <w:rPr>
          <w:rStyle w:val="StyleUnderline"/>
          <w:rFonts w:asciiTheme="minorHAnsi" w:hAnsiTheme="minorHAnsi" w:cstheme="minorHAnsi"/>
        </w:rPr>
        <w:t xml:space="preserve">the share of </w:t>
      </w:r>
      <w:r w:rsidRPr="001A4AC8">
        <w:rPr>
          <w:rStyle w:val="StyleUnderline"/>
          <w:rFonts w:asciiTheme="minorHAnsi" w:hAnsiTheme="minorHAnsi" w:cstheme="minorHAnsi"/>
          <w:highlight w:val="cyan"/>
        </w:rPr>
        <w:t>less polluting</w:t>
      </w:r>
      <w:r w:rsidRPr="001A4AC8">
        <w:rPr>
          <w:rStyle w:val="StyleUnderline"/>
          <w:rFonts w:asciiTheme="minorHAnsi" w:hAnsiTheme="minorHAnsi" w:cstheme="minorHAnsi"/>
        </w:rPr>
        <w:t xml:space="preserve"> economic </w:t>
      </w:r>
      <w:r w:rsidRPr="001A4AC8">
        <w:rPr>
          <w:rStyle w:val="StyleUnderline"/>
          <w:rFonts w:asciiTheme="minorHAnsi" w:hAnsiTheme="minorHAnsi" w:cstheme="minorHAnsi"/>
          <w:highlight w:val="cyan"/>
        </w:rPr>
        <w:t>activities increases</w:t>
      </w:r>
      <w:r w:rsidRPr="001A4AC8">
        <w:rPr>
          <w:rStyle w:val="StyleUnderline"/>
          <w:rFonts w:asciiTheme="minorHAnsi" w:hAnsiTheme="minorHAnsi" w:cstheme="minorHAnsi"/>
        </w:rPr>
        <w:t xml:space="preserve"> gradually</w:t>
      </w:r>
      <w:r w:rsidRPr="001A4AC8">
        <w:rPr>
          <w:rFonts w:asciiTheme="minorHAnsi" w:hAnsiTheme="minorHAnsi" w:cstheme="minorHAnsi"/>
          <w:sz w:val="8"/>
        </w:rPr>
        <w:t xml:space="preserve">. Besides, </w:t>
      </w:r>
      <w:r w:rsidRPr="001A4AC8">
        <w:rPr>
          <w:rStyle w:val="StyleUnderline"/>
          <w:rFonts w:asciiTheme="minorHAnsi" w:hAnsiTheme="minorHAnsi" w:cstheme="minorHAnsi"/>
        </w:rPr>
        <w:t xml:space="preserve">an economy experiences </w:t>
      </w:r>
      <w:r w:rsidRPr="001A4AC8">
        <w:rPr>
          <w:rStyle w:val="StyleUnderline"/>
          <w:rFonts w:asciiTheme="minorHAnsi" w:hAnsiTheme="minorHAnsi" w:cstheme="minorHAnsi"/>
          <w:highlight w:val="cyan"/>
        </w:rPr>
        <w:t>a transition from capital-intensive</w:t>
      </w:r>
      <w:r w:rsidRPr="001A4AC8">
        <w:rPr>
          <w:rStyle w:val="StyleUnderline"/>
          <w:rFonts w:asciiTheme="minorHAnsi" w:hAnsiTheme="minorHAnsi" w:cstheme="minorHAnsi"/>
        </w:rPr>
        <w:t xml:space="preserve"> industrial sectors </w:t>
      </w:r>
      <w:r w:rsidRPr="001A4AC8">
        <w:rPr>
          <w:rStyle w:val="StyleUnderline"/>
          <w:rFonts w:asciiTheme="minorHAnsi" w:hAnsiTheme="minorHAnsi" w:cstheme="minorHAnsi"/>
          <w:highlight w:val="cyan"/>
        </w:rPr>
        <w:t>to service sector</w:t>
      </w:r>
      <w:r w:rsidRPr="001A4AC8">
        <w:rPr>
          <w:rStyle w:val="StyleUnderline"/>
          <w:rFonts w:asciiTheme="minorHAnsi" w:hAnsiTheme="minorHAnsi" w:cstheme="minorHAnsi"/>
        </w:rPr>
        <w:t xml:space="preserve"> and reaches technology-intensive knowledge economy</w:t>
      </w:r>
      <w:r w:rsidRPr="001A4AC8">
        <w:rPr>
          <w:rFonts w:asciiTheme="minorHAnsi" w:hAnsiTheme="minorHAnsi" w:cstheme="minorHAnsi"/>
          <w:sz w:val="8"/>
        </w:rPr>
        <w:t xml:space="preserve"> (the final stage of the structural change). Due to the fact </w:t>
      </w:r>
      <w:r w:rsidRPr="001A4AC8">
        <w:rPr>
          <w:rStyle w:val="StyleUnderline"/>
          <w:rFonts w:asciiTheme="minorHAnsi" w:hAnsiTheme="minorHAnsi" w:cstheme="minorHAnsi"/>
          <w:highlight w:val="cyan"/>
        </w:rPr>
        <w:t>that</w:t>
      </w:r>
      <w:r w:rsidRPr="001A4AC8">
        <w:rPr>
          <w:rStyle w:val="StyleUnderline"/>
          <w:rFonts w:asciiTheme="minorHAnsi" w:hAnsiTheme="minorHAnsi" w:cstheme="minorHAnsi"/>
        </w:rPr>
        <w:t xml:space="preserve"> technology-intensive sectors </w:t>
      </w:r>
      <w:r w:rsidRPr="001A4AC8">
        <w:rPr>
          <w:rStyle w:val="StyleUnderline"/>
          <w:rFonts w:asciiTheme="minorHAnsi" w:hAnsiTheme="minorHAnsi" w:cstheme="minorHAnsi"/>
          <w:highlight w:val="cyan"/>
        </w:rPr>
        <w:t>utilize fewer</w:t>
      </w:r>
      <w:r w:rsidRPr="001A4AC8">
        <w:rPr>
          <w:rStyle w:val="StyleUnderline"/>
          <w:rFonts w:asciiTheme="minorHAnsi" w:hAnsiTheme="minorHAnsi" w:cstheme="minorHAnsi"/>
        </w:rPr>
        <w:t xml:space="preserve"> natural </w:t>
      </w:r>
      <w:r w:rsidRPr="001A4AC8">
        <w:rPr>
          <w:rStyle w:val="StyleUnderline"/>
          <w:rFonts w:asciiTheme="minorHAnsi" w:hAnsiTheme="minorHAnsi" w:cstheme="minorHAnsi"/>
          <w:highlight w:val="cyan"/>
        </w:rPr>
        <w:t>sources</w:t>
      </w:r>
      <w:r w:rsidRPr="001A4AC8">
        <w:rPr>
          <w:rStyle w:val="StyleUnderline"/>
          <w:rFonts w:asciiTheme="minorHAnsi" w:hAnsiTheme="minorHAnsi" w:cstheme="minorHAnsi"/>
        </w:rPr>
        <w:t>, the impact of these sectors on environmental pollution will be less</w:t>
      </w:r>
      <w:r w:rsidRPr="001A4AC8">
        <w:rPr>
          <w:rFonts w:asciiTheme="minorHAnsi" w:hAnsiTheme="minorHAnsi" w:cstheme="minorHAnsi"/>
          <w:sz w:val="8"/>
        </w:rPr>
        <w:t xml:space="preserve">. The last channel of the growth process is the technological effect channel. </w:t>
      </w:r>
      <w:r w:rsidRPr="001A4AC8">
        <w:rPr>
          <w:rStyle w:val="StyleUnderline"/>
          <w:rFonts w:asciiTheme="minorHAnsi" w:hAnsiTheme="minorHAnsi" w:cstheme="minorHAnsi"/>
        </w:rPr>
        <w:t xml:space="preserve">Since a high-income economy can allocate more resources for </w:t>
      </w:r>
      <w:r w:rsidRPr="001A4AC8">
        <w:rPr>
          <w:rStyle w:val="StyleUnderline"/>
          <w:rFonts w:asciiTheme="minorHAnsi" w:hAnsiTheme="minorHAnsi" w:cstheme="minorHAnsi"/>
          <w:highlight w:val="cyan"/>
        </w:rPr>
        <w:t>r</w:t>
      </w:r>
      <w:r w:rsidRPr="001A4AC8">
        <w:rPr>
          <w:rFonts w:asciiTheme="minorHAnsi" w:hAnsiTheme="minorHAnsi" w:cstheme="minorHAnsi"/>
          <w:sz w:val="16"/>
        </w:rPr>
        <w:t xml:space="preserve">esearch </w:t>
      </w:r>
      <w:r w:rsidRPr="001A4AC8">
        <w:rPr>
          <w:rStyle w:val="StyleUnderline"/>
          <w:rFonts w:asciiTheme="minorHAnsi" w:hAnsiTheme="minorHAnsi" w:cstheme="minorHAnsi"/>
          <w:highlight w:val="cyan"/>
        </w:rPr>
        <w:t>and</w:t>
      </w:r>
      <w:r w:rsidRPr="001A4AC8">
        <w:rPr>
          <w:rStyle w:val="StyleUnderline"/>
          <w:rFonts w:asciiTheme="minorHAnsi" w:hAnsiTheme="minorHAnsi" w:cstheme="minorHAnsi"/>
        </w:rPr>
        <w:t xml:space="preserve"> </w:t>
      </w:r>
      <w:r w:rsidRPr="001A4AC8">
        <w:rPr>
          <w:rStyle w:val="StyleUnderline"/>
          <w:rFonts w:asciiTheme="minorHAnsi" w:hAnsiTheme="minorHAnsi" w:cstheme="minorHAnsi"/>
          <w:highlight w:val="cyan"/>
        </w:rPr>
        <w:t>d</w:t>
      </w:r>
      <w:r w:rsidRPr="001A4AC8">
        <w:rPr>
          <w:rFonts w:asciiTheme="minorHAnsi" w:hAnsiTheme="minorHAnsi" w:cstheme="minorHAnsi"/>
          <w:sz w:val="16"/>
        </w:rPr>
        <w:t xml:space="preserve">evelopment </w:t>
      </w:r>
      <w:r w:rsidRPr="001A4AC8">
        <w:rPr>
          <w:rStyle w:val="StyleUnderline"/>
          <w:rFonts w:asciiTheme="minorHAnsi" w:hAnsiTheme="minorHAnsi" w:cstheme="minorHAnsi"/>
        </w:rPr>
        <w:t>expenditures, the new technological processes will emerge</w:t>
      </w:r>
      <w:r w:rsidRPr="001A4AC8">
        <w:rPr>
          <w:rFonts w:asciiTheme="minorHAnsi" w:hAnsiTheme="minorHAnsi" w:cstheme="minorHAnsi"/>
          <w:sz w:val="8"/>
        </w:rPr>
        <w:t xml:space="preserve">. Thus, </w:t>
      </w:r>
      <w:r w:rsidRPr="001A4AC8">
        <w:rPr>
          <w:rStyle w:val="StyleUnderline"/>
          <w:rFonts w:asciiTheme="minorHAnsi" w:hAnsiTheme="minorHAnsi" w:cstheme="minorHAnsi"/>
        </w:rPr>
        <w:t xml:space="preserve">the country </w:t>
      </w:r>
      <w:r w:rsidRPr="001A4AC8">
        <w:rPr>
          <w:rStyle w:val="StyleUnderline"/>
          <w:rFonts w:asciiTheme="minorHAnsi" w:hAnsiTheme="minorHAnsi" w:cstheme="minorHAnsi"/>
          <w:highlight w:val="cyan"/>
        </w:rPr>
        <w:t xml:space="preserve">will </w:t>
      </w:r>
      <w:r w:rsidRPr="001A4AC8">
        <w:rPr>
          <w:rStyle w:val="Emphasis"/>
          <w:rFonts w:asciiTheme="minorHAnsi" w:hAnsiTheme="minorHAnsi" w:cstheme="minorHAnsi"/>
          <w:highlight w:val="cyan"/>
        </w:rPr>
        <w:t>replace</w:t>
      </w:r>
      <w:r w:rsidRPr="001A4AC8">
        <w:rPr>
          <w:rStyle w:val="Emphasis"/>
          <w:rFonts w:asciiTheme="minorHAnsi" w:hAnsiTheme="minorHAnsi" w:cstheme="minorHAnsi"/>
        </w:rPr>
        <w:t xml:space="preserve"> old and </w:t>
      </w:r>
      <w:r w:rsidRPr="001A4AC8">
        <w:rPr>
          <w:rStyle w:val="Emphasis"/>
          <w:rFonts w:asciiTheme="minorHAnsi" w:hAnsiTheme="minorHAnsi" w:cstheme="minorHAnsi"/>
          <w:highlight w:val="cyan"/>
        </w:rPr>
        <w:t>dirty tech</w:t>
      </w:r>
      <w:r w:rsidRPr="001A4AC8">
        <w:rPr>
          <w:rFonts w:asciiTheme="minorHAnsi" w:hAnsiTheme="minorHAnsi" w:cstheme="minorHAnsi"/>
          <w:sz w:val="8"/>
        </w:rPr>
        <w:t xml:space="preserve">nologies </w:t>
      </w:r>
      <w:r w:rsidRPr="001A4AC8">
        <w:rPr>
          <w:rStyle w:val="Emphasis"/>
          <w:rFonts w:asciiTheme="minorHAnsi" w:hAnsiTheme="minorHAnsi" w:cstheme="minorHAnsi"/>
          <w:highlight w:val="cyan"/>
        </w:rPr>
        <w:t>with</w:t>
      </w:r>
      <w:r w:rsidRPr="001A4AC8">
        <w:rPr>
          <w:rStyle w:val="Emphasis"/>
          <w:rFonts w:asciiTheme="minorHAnsi" w:hAnsiTheme="minorHAnsi" w:cstheme="minorHAnsi"/>
        </w:rPr>
        <w:t xml:space="preserve"> new and </w:t>
      </w:r>
      <w:r w:rsidRPr="001A4AC8">
        <w:rPr>
          <w:rStyle w:val="Emphasis"/>
          <w:rFonts w:asciiTheme="minorHAnsi" w:hAnsiTheme="minorHAnsi" w:cstheme="minorHAnsi"/>
          <w:highlight w:val="cyan"/>
        </w:rPr>
        <w:t>clean tech</w:t>
      </w:r>
      <w:r w:rsidRPr="001A4AC8">
        <w:rPr>
          <w:rFonts w:asciiTheme="minorHAnsi" w:hAnsiTheme="minorHAnsi" w:cstheme="minorHAnsi"/>
          <w:sz w:val="8"/>
        </w:rPr>
        <w:t xml:space="preserve">nologies, </w:t>
      </w:r>
      <w:r w:rsidRPr="001A4AC8">
        <w:rPr>
          <w:rStyle w:val="StyleUnderline"/>
          <w:rFonts w:asciiTheme="minorHAnsi" w:hAnsiTheme="minorHAnsi" w:cstheme="minorHAnsi"/>
        </w:rPr>
        <w:t>and environmental quality will deepen</w:t>
      </w:r>
      <w:r w:rsidRPr="001A4AC8">
        <w:rPr>
          <w:rFonts w:asciiTheme="minorHAnsi" w:hAnsiTheme="minorHAnsi" w:cstheme="minorHAnsi"/>
          <w:sz w:val="8"/>
        </w:rPr>
        <w:t xml:space="preserve"> (Borghesi [13], Copelan and Taylor [14]). Consequently, </w:t>
      </w:r>
      <w:r w:rsidRPr="001A4AC8">
        <w:rPr>
          <w:rStyle w:val="StyleUnderline"/>
          <w:rFonts w:asciiTheme="minorHAnsi" w:hAnsiTheme="minorHAnsi" w:cstheme="minorHAnsi"/>
        </w:rPr>
        <w:t xml:space="preserve">environmental </w:t>
      </w:r>
      <w:r w:rsidRPr="001A4AC8">
        <w:rPr>
          <w:rStyle w:val="StyleUnderline"/>
          <w:rFonts w:asciiTheme="minorHAnsi" w:hAnsiTheme="minorHAnsi" w:cstheme="minorHAnsi"/>
          <w:highlight w:val="cyan"/>
        </w:rPr>
        <w:t>pollution</w:t>
      </w:r>
      <w:r w:rsidRPr="001A4AC8">
        <w:rPr>
          <w:rFonts w:asciiTheme="minorHAnsi" w:hAnsiTheme="minorHAnsi" w:cstheme="minorHAnsi"/>
          <w:sz w:val="8"/>
        </w:rPr>
        <w:t xml:space="preserve"> initially increases and later </w:t>
      </w:r>
      <w:r w:rsidRPr="001A4AC8">
        <w:rPr>
          <w:rStyle w:val="StyleUnderline"/>
          <w:rFonts w:asciiTheme="minorHAnsi" w:hAnsiTheme="minorHAnsi" w:cstheme="minorHAnsi"/>
          <w:highlight w:val="cyan"/>
        </w:rPr>
        <w:t>decreases as a result of scale</w:t>
      </w:r>
      <w:r w:rsidRPr="001A4AC8">
        <w:rPr>
          <w:rStyle w:val="StyleUnderline"/>
          <w:rFonts w:asciiTheme="minorHAnsi" w:hAnsiTheme="minorHAnsi" w:cstheme="minorHAnsi"/>
        </w:rPr>
        <w:t xml:space="preserve">, structural </w:t>
      </w:r>
      <w:r w:rsidRPr="001A4AC8">
        <w:rPr>
          <w:rStyle w:val="StyleUnderline"/>
          <w:rFonts w:asciiTheme="minorHAnsi" w:hAnsiTheme="minorHAnsi" w:cstheme="minorHAnsi"/>
          <w:highlight w:val="cyan"/>
        </w:rPr>
        <w:t>and tech</w:t>
      </w:r>
      <w:r w:rsidRPr="001A4AC8">
        <w:rPr>
          <w:rFonts w:asciiTheme="minorHAnsi" w:hAnsiTheme="minorHAnsi" w:cstheme="minorHAnsi"/>
          <w:sz w:val="16"/>
        </w:rPr>
        <w:t xml:space="preserve">nological </w:t>
      </w:r>
      <w:r w:rsidRPr="001A4AC8">
        <w:rPr>
          <w:rStyle w:val="StyleUnderline"/>
          <w:rFonts w:asciiTheme="minorHAnsi" w:hAnsiTheme="minorHAnsi" w:cstheme="minorHAnsi"/>
          <w:highlight w:val="cyan"/>
        </w:rPr>
        <w:t>effect</w:t>
      </w:r>
      <w:r w:rsidRPr="001A4AC8">
        <w:rPr>
          <w:rStyle w:val="StyleUnderline"/>
          <w:rFonts w:asciiTheme="minorHAnsi" w:hAnsiTheme="minorHAnsi" w:cstheme="minorHAnsi"/>
        </w:rPr>
        <w:t xml:space="preserve"> emerging along </w:t>
      </w:r>
      <w:r w:rsidRPr="001A4AC8">
        <w:rPr>
          <w:rStyle w:val="StyleUnderline"/>
          <w:rFonts w:asciiTheme="minorHAnsi" w:hAnsiTheme="minorHAnsi" w:cstheme="minorHAnsi"/>
          <w:highlight w:val="cyan"/>
        </w:rPr>
        <w:t>with growth</w:t>
      </w:r>
      <w:r w:rsidRPr="001A4AC8">
        <w:rPr>
          <w:rStyle w:val="StyleUnderline"/>
          <w:rFonts w:asciiTheme="minorHAnsi" w:hAnsiTheme="minorHAnsi" w:cstheme="minorHAnsi"/>
        </w:rPr>
        <w:t xml:space="preserve"> path</w:t>
      </w:r>
      <w:r w:rsidRPr="001A4AC8">
        <w:rPr>
          <w:rFonts w:asciiTheme="minorHAnsi" w:hAnsiTheme="minorHAnsi" w:cstheme="minorHAnsi"/>
          <w:sz w:val="8"/>
        </w:rPr>
        <w:t>.</w:t>
      </w:r>
    </w:p>
    <w:p w14:paraId="7348A79D" w14:textId="77777777" w:rsidR="00247F79" w:rsidRPr="001A4AC8" w:rsidRDefault="00247F79" w:rsidP="00247F79">
      <w:pPr>
        <w:rPr>
          <w:rFonts w:asciiTheme="minorHAnsi" w:hAnsiTheme="minorHAnsi" w:cstheme="minorHAnsi"/>
          <w:sz w:val="16"/>
        </w:rPr>
      </w:pPr>
      <w:r w:rsidRPr="001A4AC8">
        <w:rPr>
          <w:rFonts w:asciiTheme="minorHAnsi" w:hAnsiTheme="minorHAnsi" w:cstheme="minorHAnsi"/>
          <w:sz w:val="16"/>
        </w:rPr>
        <w:t xml:space="preserve">Some studies of EKC hypothesis consider income elasticity of clean environment demand (Beckerman [15], Selden and Song [16], McConnel [17], Panayotou [18], Carson et al. [19], Brock and Taylor [20]). Accordingly, the share of low-income people’s expenditures for food and basic necessities is higher than that of high-income societies’ expenditures for the same type of commodities (Engel’s Law). </w:t>
      </w:r>
      <w:r w:rsidRPr="001A4AC8">
        <w:rPr>
          <w:rStyle w:val="StyleUnderline"/>
          <w:rFonts w:asciiTheme="minorHAnsi" w:hAnsiTheme="minorHAnsi" w:cstheme="minorHAnsi"/>
          <w:highlight w:val="cyan"/>
        </w:rPr>
        <w:t>As income level</w:t>
      </w:r>
      <w:r w:rsidRPr="001A4AC8">
        <w:rPr>
          <w:rStyle w:val="StyleUnderline"/>
          <w:rFonts w:asciiTheme="minorHAnsi" w:hAnsiTheme="minorHAnsi" w:cstheme="minorHAnsi"/>
        </w:rPr>
        <w:t xml:space="preserve"> and life standards </w:t>
      </w:r>
      <w:r w:rsidRPr="001A4AC8">
        <w:rPr>
          <w:rStyle w:val="StyleUnderline"/>
          <w:rFonts w:asciiTheme="minorHAnsi" w:hAnsiTheme="minorHAnsi" w:cstheme="minorHAnsi"/>
          <w:highlight w:val="cyan"/>
        </w:rPr>
        <w:t>rise</w:t>
      </w:r>
      <w:r w:rsidRPr="001A4AC8">
        <w:rPr>
          <w:rStyle w:val="StyleUnderline"/>
          <w:rFonts w:asciiTheme="minorHAnsi" w:hAnsiTheme="minorHAnsi" w:cstheme="minorHAnsi"/>
        </w:rPr>
        <w:t xml:space="preserve"> in conjunction with economic growth, the societies’ </w:t>
      </w:r>
      <w:r w:rsidRPr="001A4AC8">
        <w:rPr>
          <w:rStyle w:val="StyleUnderline"/>
          <w:rFonts w:asciiTheme="minorHAnsi" w:hAnsiTheme="minorHAnsi" w:cstheme="minorHAnsi"/>
          <w:highlight w:val="cyan"/>
        </w:rPr>
        <w:t>demand for clean environment advances</w:t>
      </w:r>
      <w:r w:rsidRPr="001A4AC8">
        <w:rPr>
          <w:rFonts w:asciiTheme="minorHAnsi" w:hAnsiTheme="minorHAnsi" w:cstheme="minorHAnsi"/>
          <w:sz w:val="16"/>
        </w:rPr>
        <w:t xml:space="preserve">. Besides, </w:t>
      </w:r>
      <w:r w:rsidRPr="001A4AC8">
        <w:rPr>
          <w:rStyle w:val="StyleUnderline"/>
          <w:rFonts w:asciiTheme="minorHAnsi" w:hAnsiTheme="minorHAnsi" w:cstheme="minorHAnsi"/>
        </w:rPr>
        <w:t>societies make often pressure on policy makers to protect the environment through new regulations</w:t>
      </w:r>
      <w:r w:rsidRPr="001A4AC8">
        <w:rPr>
          <w:rFonts w:asciiTheme="minorHAnsi" w:hAnsiTheme="minorHAnsi" w:cstheme="minorHAnsi"/>
          <w:sz w:val="16"/>
        </w:rPr>
        <w:t xml:space="preserve">. One might argue that, because of these reasons, clean environment is a luxury commodity and the </w:t>
      </w:r>
      <w:r w:rsidRPr="001A4AC8">
        <w:rPr>
          <w:rStyle w:val="StyleUnderline"/>
          <w:rFonts w:asciiTheme="minorHAnsi" w:hAnsiTheme="minorHAnsi" w:cstheme="minorHAnsi"/>
        </w:rPr>
        <w:t xml:space="preserve">demand elasticity of clean environment is higher than unity </w:t>
      </w:r>
      <w:r w:rsidRPr="001A4AC8">
        <w:rPr>
          <w:rFonts w:asciiTheme="minorHAnsi" w:hAnsiTheme="minorHAnsi" w:cstheme="minorHAnsi"/>
          <w:sz w:val="16"/>
        </w:rPr>
        <w:t>(Dinda [2]).</w:t>
      </w:r>
    </w:p>
    <w:p w14:paraId="4B553026" w14:textId="77777777" w:rsidR="00247F79" w:rsidRDefault="00247F79" w:rsidP="00247F79"/>
    <w:p w14:paraId="0E40BED0" w14:textId="77777777" w:rsidR="00247F79" w:rsidRDefault="00247F79" w:rsidP="00247F79"/>
    <w:p w14:paraId="64E4E0EA" w14:textId="77777777" w:rsidR="00247F79" w:rsidRPr="00247F79" w:rsidRDefault="00247F79" w:rsidP="00247F79"/>
    <w:p w14:paraId="02B3FCA2" w14:textId="77777777" w:rsidR="00C20334" w:rsidRDefault="00C20334" w:rsidP="00353F9F"/>
    <w:p w14:paraId="1C787EE9" w14:textId="48970C84" w:rsidR="00A050A1" w:rsidRDefault="00A050A1" w:rsidP="00A050A1">
      <w:pPr>
        <w:pStyle w:val="Heading2"/>
      </w:pPr>
      <w:r>
        <w:t>1AR---Transition Bad</w:t>
      </w:r>
    </w:p>
    <w:p w14:paraId="33FFC86E" w14:textId="77777777" w:rsidR="00A050A1" w:rsidRDefault="00A050A1" w:rsidP="00A050A1">
      <w:pPr>
        <w:pStyle w:val="Heading3"/>
      </w:pPr>
      <w:r>
        <w:t>No Mindset Shift</w:t>
      </w:r>
    </w:p>
    <w:p w14:paraId="76B9030B" w14:textId="77777777" w:rsidR="00A050A1" w:rsidRPr="00C20334" w:rsidRDefault="00A050A1" w:rsidP="00A050A1"/>
    <w:p w14:paraId="32B6AA18" w14:textId="77777777" w:rsidR="00A050A1" w:rsidRPr="00A301C9" w:rsidRDefault="00A050A1" w:rsidP="00A050A1">
      <w:pPr>
        <w:pStyle w:val="Heading4"/>
      </w:pPr>
      <w:r w:rsidRPr="00A301C9">
        <w:t xml:space="preserve">No mindset </w:t>
      </w:r>
      <w:proofErr w:type="gramStart"/>
      <w:r w:rsidRPr="00A301C9">
        <w:t>shift</w:t>
      </w:r>
      <w:proofErr w:type="gramEnd"/>
      <w:r w:rsidRPr="00A301C9">
        <w:t xml:space="preserve"> </w:t>
      </w:r>
    </w:p>
    <w:p w14:paraId="24A8202E" w14:textId="77777777" w:rsidR="00A050A1" w:rsidRPr="00A301C9" w:rsidRDefault="00A050A1" w:rsidP="00A050A1">
      <w:pPr>
        <w:rPr>
          <w:b/>
          <w:bCs/>
        </w:rPr>
      </w:pPr>
      <w:r w:rsidRPr="00A301C9">
        <w:rPr>
          <w:rStyle w:val="Style13ptBold"/>
        </w:rPr>
        <w:t>Heinberg, 15</w:t>
      </w:r>
      <w:r w:rsidRPr="00A301C9">
        <w:t xml:space="preserve">—Senior Fellow-in-Residence of the Post Carbon Institute (Richard, “The Anthropocene: It’s Not All About Us”, </w:t>
      </w:r>
      <w:hyperlink r:id="rId24" w:history="1">
        <w:r w:rsidRPr="00A301C9">
          <w:rPr>
            <w:rStyle w:val="Hyperlink"/>
          </w:rPr>
          <w:t>http://www.postcarbon.org/the-anthropocene-its-not-all-about-us/</w:t>
        </w:r>
      </w:hyperlink>
      <w:r w:rsidRPr="00A301C9">
        <w:t>, dml)</w:t>
      </w:r>
    </w:p>
    <w:p w14:paraId="60E746CC" w14:textId="77777777" w:rsidR="00A050A1" w:rsidRPr="00A301C9" w:rsidRDefault="00A050A1" w:rsidP="00A050A1">
      <w:r w:rsidRPr="00A301C9">
        <w:rPr>
          <w:rStyle w:val="StyleUnderline"/>
          <w:highlight w:val="green"/>
        </w:rPr>
        <w:t xml:space="preserve">It’s </w:t>
      </w:r>
      <w:r w:rsidRPr="00A301C9">
        <w:rPr>
          <w:rStyle w:val="Emphasis"/>
          <w:highlight w:val="green"/>
        </w:rPr>
        <w:t>hard</w:t>
      </w:r>
      <w:r w:rsidRPr="00A301C9">
        <w:rPr>
          <w:rStyle w:val="StyleUnderline"/>
          <w:highlight w:val="green"/>
        </w:rPr>
        <w:t xml:space="preserve"> to convince people to </w:t>
      </w:r>
      <w:r w:rsidRPr="00A301C9">
        <w:rPr>
          <w:rStyle w:val="Emphasis"/>
          <w:highlight w:val="green"/>
        </w:rPr>
        <w:t>voluntarily reduce consumption</w:t>
      </w:r>
      <w:r w:rsidRPr="00A301C9">
        <w:t xml:space="preserve"> and curb reproduction. That’s not because humans are unusually pushy, greedy creatures; </w:t>
      </w:r>
      <w:r w:rsidRPr="00A301C9">
        <w:rPr>
          <w:rStyle w:val="StyleUnderline"/>
          <w:highlight w:val="green"/>
        </w:rPr>
        <w:t>all</w:t>
      </w:r>
      <w:r w:rsidRPr="00A301C9">
        <w:rPr>
          <w:rStyle w:val="StyleUnderline"/>
        </w:rPr>
        <w:t xml:space="preserve"> living </w:t>
      </w:r>
      <w:r w:rsidRPr="00A301C9">
        <w:rPr>
          <w:rStyle w:val="StyleUnderline"/>
          <w:highlight w:val="green"/>
        </w:rPr>
        <w:t xml:space="preserve">organisms tend to </w:t>
      </w:r>
      <w:r w:rsidRPr="00A301C9">
        <w:rPr>
          <w:rStyle w:val="Emphasis"/>
          <w:highlight w:val="green"/>
        </w:rPr>
        <w:t>maximize their</w:t>
      </w:r>
      <w:r w:rsidRPr="00A301C9">
        <w:rPr>
          <w:rStyle w:val="Emphasis"/>
        </w:rPr>
        <w:t xml:space="preserve"> population size</w:t>
      </w:r>
      <w:r w:rsidRPr="00A301C9">
        <w:rPr>
          <w:rStyle w:val="StyleUnderline"/>
        </w:rPr>
        <w:t xml:space="preserve"> and </w:t>
      </w:r>
      <w:r w:rsidRPr="00A301C9">
        <w:rPr>
          <w:rStyle w:val="Emphasis"/>
          <w:highlight w:val="green"/>
        </w:rPr>
        <w:t>rate of</w:t>
      </w:r>
      <w:r w:rsidRPr="00A301C9">
        <w:rPr>
          <w:rStyle w:val="Emphasis"/>
        </w:rPr>
        <w:t xml:space="preserve"> collective </w:t>
      </w:r>
      <w:r w:rsidRPr="00A301C9">
        <w:rPr>
          <w:rStyle w:val="Emphasis"/>
          <w:highlight w:val="green"/>
        </w:rPr>
        <w:t>energy use</w:t>
      </w:r>
      <w:r w:rsidRPr="00A301C9">
        <w:t xml:space="preserve">. Inject a colony of bacteria into a suitable growth medium in a petri dish and watch what happens. Hummingbirds, mice, leopards, oarfish, redwood trees, or giraffes: </w:t>
      </w:r>
      <w:r w:rsidRPr="00A301C9">
        <w:rPr>
          <w:rStyle w:val="StyleUnderline"/>
        </w:rPr>
        <w:t xml:space="preserve">in each instance </w:t>
      </w:r>
      <w:r w:rsidRPr="00A301C9">
        <w:rPr>
          <w:rStyle w:val="Emphasis"/>
          <w:highlight w:val="green"/>
        </w:rPr>
        <w:t>the principle remains inviolate</w:t>
      </w:r>
      <w:r w:rsidRPr="00A301C9">
        <w:rPr>
          <w:rStyle w:val="StyleUnderline"/>
        </w:rPr>
        <w:t>—every species maximizes population and energy consumption within nature’s limits</w:t>
      </w:r>
      <w:r w:rsidRPr="00A301C9">
        <w:t>. Systems ecologist Howard T. Odum called this rule the Maximum Power Principle: throughout nature, “system designs develop and prevail that maximize power intake, energy transformation, and those uses that reinforce production and efficiency.”</w:t>
      </w:r>
    </w:p>
    <w:p w14:paraId="2393E1E5" w14:textId="77777777" w:rsidR="00A050A1" w:rsidRPr="00A301C9" w:rsidRDefault="00A050A1" w:rsidP="00A050A1">
      <w:r w:rsidRPr="00A301C9">
        <w:t xml:space="preserve">In addition to our innate propensity to maximize population and consumption, </w:t>
      </w:r>
      <w:r w:rsidRPr="00A301C9">
        <w:rPr>
          <w:rStyle w:val="StyleUnderline"/>
        </w:rPr>
        <w:t xml:space="preserve">we humans also </w:t>
      </w:r>
      <w:r w:rsidRPr="00A301C9">
        <w:rPr>
          <w:rStyle w:val="Emphasis"/>
        </w:rPr>
        <w:t>have difficulty making sacrifices</w:t>
      </w:r>
      <w:r w:rsidRPr="00A301C9">
        <w:rPr>
          <w:rStyle w:val="StyleUnderline"/>
        </w:rPr>
        <w:t xml:space="preserve"> in the present in order to reduce future costs. </w:t>
      </w:r>
      <w:r w:rsidRPr="00A301C9">
        <w:rPr>
          <w:rStyle w:val="StyleUnderline"/>
          <w:highlight w:val="green"/>
        </w:rPr>
        <w:t xml:space="preserve">We’re </w:t>
      </w:r>
      <w:r w:rsidRPr="00A301C9">
        <w:rPr>
          <w:rStyle w:val="Emphasis"/>
          <w:highlight w:val="green"/>
        </w:rPr>
        <w:t>genetically hardwired</w:t>
      </w:r>
      <w:r w:rsidRPr="00A301C9">
        <w:rPr>
          <w:rStyle w:val="StyleUnderline"/>
          <w:highlight w:val="green"/>
        </w:rPr>
        <w:t xml:space="preserve"> to respond to immediate threats</w:t>
      </w:r>
      <w:r w:rsidRPr="00A301C9">
        <w:rPr>
          <w:rStyle w:val="StyleUnderline"/>
        </w:rPr>
        <w:t xml:space="preserve"> with fight-or-flight responses, while </w:t>
      </w:r>
      <w:r w:rsidRPr="00A301C9">
        <w:rPr>
          <w:rStyle w:val="StyleUnderline"/>
          <w:highlight w:val="green"/>
        </w:rPr>
        <w:t xml:space="preserve">distant hazards </w:t>
      </w:r>
      <w:r w:rsidRPr="00A301C9">
        <w:rPr>
          <w:rStyle w:val="Emphasis"/>
          <w:highlight w:val="green"/>
        </w:rPr>
        <w:t>matter much less</w:t>
      </w:r>
      <w:r w:rsidRPr="00A301C9">
        <w:rPr>
          <w:rStyle w:val="StyleUnderline"/>
        </w:rPr>
        <w:t xml:space="preserve"> to us</w:t>
      </w:r>
      <w:r w:rsidRPr="00A301C9">
        <w:t xml:space="preserve">. It’s not that we don’t think about the future at all; rather, </w:t>
      </w:r>
      <w:r w:rsidRPr="00A301C9">
        <w:rPr>
          <w:rStyle w:val="StyleUnderline"/>
        </w:rPr>
        <w:t xml:space="preserve">we </w:t>
      </w:r>
      <w:r w:rsidRPr="00A301C9">
        <w:rPr>
          <w:rStyle w:val="Emphasis"/>
        </w:rPr>
        <w:t>unconsciously apply a discount rate</w:t>
      </w:r>
      <w:r w:rsidRPr="00A301C9">
        <w:rPr>
          <w:rStyle w:val="StyleUnderline"/>
        </w:rPr>
        <w:t xml:space="preserve"> based on the amount of time likely to elapse before a menace has to be faced</w:t>
      </w:r>
      <w:r w:rsidRPr="00A301C9">
        <w:t>.</w:t>
      </w:r>
    </w:p>
    <w:p w14:paraId="7B4DC33D" w14:textId="77777777" w:rsidR="00A050A1" w:rsidRPr="00A301C9" w:rsidRDefault="00A050A1" w:rsidP="00A050A1">
      <w:pPr>
        <w:rPr>
          <w:rStyle w:val="StyleUnderline"/>
        </w:rPr>
      </w:pPr>
      <w:r w:rsidRPr="00A301C9">
        <w:t xml:space="preserve">True, there is some variation in future-anticipating behavior among individual humans. </w:t>
      </w:r>
      <w:r w:rsidRPr="00A301C9">
        <w:rPr>
          <w:rStyle w:val="StyleUnderline"/>
          <w:highlight w:val="green"/>
        </w:rPr>
        <w:t xml:space="preserve">A </w:t>
      </w:r>
      <w:r w:rsidRPr="00A301C9">
        <w:rPr>
          <w:rStyle w:val="Emphasis"/>
          <w:highlight w:val="green"/>
        </w:rPr>
        <w:t>small percentage</w:t>
      </w:r>
      <w:r w:rsidRPr="00A301C9">
        <w:rPr>
          <w:rStyle w:val="StyleUnderline"/>
        </w:rPr>
        <w:t xml:space="preserve"> of the population </w:t>
      </w:r>
      <w:r w:rsidRPr="00A301C9">
        <w:rPr>
          <w:rStyle w:val="StyleUnderline"/>
          <w:highlight w:val="green"/>
        </w:rPr>
        <w:t>may change behavior</w:t>
      </w:r>
      <w:r w:rsidRPr="00A301C9">
        <w:rPr>
          <w:rStyle w:val="StyleUnderline"/>
        </w:rPr>
        <w:t xml:space="preserve"> now to reduce risks to forthcoming generations, while </w:t>
      </w:r>
      <w:r w:rsidRPr="00A301C9">
        <w:rPr>
          <w:rStyle w:val="Emphasis"/>
          <w:highlight w:val="green"/>
        </w:rPr>
        <w:t>the great majority is less likely</w:t>
      </w:r>
      <w:r w:rsidRPr="00A301C9">
        <w:rPr>
          <w:rStyle w:val="Emphasis"/>
        </w:rPr>
        <w:t xml:space="preserve"> to do so</w:t>
      </w:r>
      <w:r w:rsidRPr="00A301C9">
        <w:rPr>
          <w:rStyle w:val="StyleUnderline"/>
        </w:rPr>
        <w:t>. If that small percentage could oversee our collective future planning, we might have</w:t>
      </w:r>
      <w:r w:rsidRPr="00A301C9">
        <w:t xml:space="preserve"> much </w:t>
      </w:r>
      <w:r w:rsidRPr="00A301C9">
        <w:rPr>
          <w:rStyle w:val="StyleUnderline"/>
        </w:rPr>
        <w:t xml:space="preserve">less to worry about. But </w:t>
      </w:r>
      <w:r w:rsidRPr="00A301C9">
        <w:rPr>
          <w:rStyle w:val="Emphasis"/>
        </w:rPr>
        <w:t>that’s tough to arrange</w:t>
      </w:r>
      <w:r w:rsidRPr="00A301C9">
        <w:rPr>
          <w:rStyle w:val="StyleUnderline"/>
        </w:rPr>
        <w:t xml:space="preserve"> in democracies</w:t>
      </w:r>
      <w:r w:rsidRPr="00A301C9">
        <w:t xml:space="preserve">, </w:t>
      </w:r>
      <w:r w:rsidRPr="00A301C9">
        <w:rPr>
          <w:rStyle w:val="StyleUnderline"/>
        </w:rPr>
        <w:t>where people</w:t>
      </w:r>
      <w:r w:rsidRPr="00A301C9">
        <w:t xml:space="preserve">, politicians, corporations, and even nonprofit organizations </w:t>
      </w:r>
      <w:r w:rsidRPr="00A301C9">
        <w:rPr>
          <w:rStyle w:val="StyleUnderline"/>
        </w:rPr>
        <w:t>get ahead by promising immediate rewards, usually in the form of more economic growth. If none of these can organize a proactive response</w:t>
      </w:r>
      <w:r w:rsidRPr="00A301C9">
        <w:t xml:space="preserve"> to long-range threats like climate change, </w:t>
      </w:r>
      <w:r w:rsidRPr="00A301C9">
        <w:rPr>
          <w:rStyle w:val="StyleUnderline"/>
          <w:highlight w:val="green"/>
        </w:rPr>
        <w:t xml:space="preserve">the actions of </w:t>
      </w:r>
      <w:r w:rsidRPr="00A301C9">
        <w:rPr>
          <w:rStyle w:val="Emphasis"/>
          <w:highlight w:val="green"/>
        </w:rPr>
        <w:t>a few</w:t>
      </w:r>
      <w:r w:rsidRPr="00A301C9">
        <w:rPr>
          <w:rStyle w:val="Emphasis"/>
        </w:rPr>
        <w:t xml:space="preserve"> individuals</w:t>
      </w:r>
      <w:r w:rsidRPr="00A301C9">
        <w:rPr>
          <w:rStyle w:val="StyleUnderline"/>
        </w:rPr>
        <w:t xml:space="preserve"> and communities </w:t>
      </w:r>
      <w:r w:rsidRPr="00A301C9">
        <w:rPr>
          <w:rStyle w:val="Emphasis"/>
          <w:highlight w:val="green"/>
        </w:rPr>
        <w:t>may not</w:t>
      </w:r>
      <w:r w:rsidRPr="00A301C9">
        <w:rPr>
          <w:rStyle w:val="Emphasis"/>
        </w:rPr>
        <w:t xml:space="preserve"> be so effective</w:t>
      </w:r>
      <w:r w:rsidRPr="00A301C9">
        <w:rPr>
          <w:rStyle w:val="StyleUnderline"/>
        </w:rPr>
        <w:t xml:space="preserve"> at </w:t>
      </w:r>
      <w:r w:rsidRPr="00A301C9">
        <w:rPr>
          <w:rStyle w:val="StyleUnderline"/>
          <w:highlight w:val="green"/>
        </w:rPr>
        <w:t>mitigat</w:t>
      </w:r>
      <w:r w:rsidRPr="00A301C9">
        <w:rPr>
          <w:rStyle w:val="StyleUnderline"/>
        </w:rPr>
        <w:t xml:space="preserve">ing </w:t>
      </w:r>
      <w:r w:rsidRPr="00A301C9">
        <w:rPr>
          <w:rStyle w:val="StyleUnderline"/>
          <w:highlight w:val="green"/>
        </w:rPr>
        <w:t>the hazard</w:t>
      </w:r>
      <w:r w:rsidRPr="00A301C9">
        <w:rPr>
          <w:rStyle w:val="StyleUnderline"/>
        </w:rPr>
        <w:t>.</w:t>
      </w:r>
    </w:p>
    <w:p w14:paraId="7147EC13" w14:textId="77777777" w:rsidR="00A050A1" w:rsidRDefault="00A050A1" w:rsidP="00A050A1">
      <w:r w:rsidRPr="00A301C9">
        <w:rPr>
          <w:rStyle w:val="StyleUnderline"/>
          <w:highlight w:val="green"/>
        </w:rPr>
        <w:t>This</w:t>
      </w:r>
      <w:r w:rsidRPr="00A301C9">
        <w:rPr>
          <w:rStyle w:val="StyleUnderline"/>
        </w:rPr>
        <w:t xml:space="preserve"> pessimistic expectation </w:t>
      </w:r>
      <w:r w:rsidRPr="00A301C9">
        <w:rPr>
          <w:rStyle w:val="StyleUnderline"/>
          <w:highlight w:val="green"/>
        </w:rPr>
        <w:t xml:space="preserve">is </w:t>
      </w:r>
      <w:r w:rsidRPr="00A301C9">
        <w:rPr>
          <w:rStyle w:val="Emphasis"/>
          <w:highlight w:val="green"/>
        </w:rPr>
        <w:t>borne out by experience</w:t>
      </w:r>
      <w:r w:rsidRPr="00A301C9">
        <w:t xml:space="preserve">. </w:t>
      </w:r>
      <w:r w:rsidRPr="00A301C9">
        <w:rPr>
          <w:rStyle w:val="StyleUnderline"/>
          <w:highlight w:val="green"/>
        </w:rPr>
        <w:t>The</w:t>
      </w:r>
      <w:r w:rsidRPr="00A301C9">
        <w:rPr>
          <w:rStyle w:val="StyleUnderline"/>
        </w:rPr>
        <w:t xml:space="preserve"> general outlines of the</w:t>
      </w:r>
      <w:r w:rsidRPr="00A301C9">
        <w:t xml:space="preserve"> 21st century ecological </w:t>
      </w:r>
      <w:r w:rsidRPr="00A301C9">
        <w:rPr>
          <w:rStyle w:val="StyleUnderline"/>
          <w:highlight w:val="green"/>
        </w:rPr>
        <w:t xml:space="preserve">crisis have been </w:t>
      </w:r>
      <w:r w:rsidRPr="00A301C9">
        <w:rPr>
          <w:rStyle w:val="Emphasis"/>
          <w:highlight w:val="green"/>
        </w:rPr>
        <w:t>apparent since the</w:t>
      </w:r>
      <w:r w:rsidRPr="00A301C9">
        <w:rPr>
          <w:rStyle w:val="Emphasis"/>
        </w:rPr>
        <w:t xml:space="preserve"> 19</w:t>
      </w:r>
      <w:r w:rsidRPr="00A301C9">
        <w:rPr>
          <w:rStyle w:val="Emphasis"/>
          <w:highlight w:val="green"/>
        </w:rPr>
        <w:t>70s</w:t>
      </w:r>
      <w:r w:rsidRPr="00A301C9">
        <w:rPr>
          <w:rStyle w:val="StyleUnderline"/>
        </w:rPr>
        <w:t xml:space="preserve">. </w:t>
      </w:r>
      <w:r w:rsidRPr="00A301C9">
        <w:rPr>
          <w:rStyle w:val="StyleUnderline"/>
          <w:highlight w:val="green"/>
        </w:rPr>
        <w:t xml:space="preserve">Yet </w:t>
      </w:r>
      <w:r w:rsidRPr="00A301C9">
        <w:rPr>
          <w:rStyle w:val="Emphasis"/>
          <w:highlight w:val="green"/>
        </w:rPr>
        <w:t>not much has actually been accomplished</w:t>
      </w:r>
      <w:r w:rsidRPr="00A301C9">
        <w:rPr>
          <w:rStyle w:val="StyleUnderline"/>
        </w:rPr>
        <w:t xml:space="preserve"> through efforts to avert that crisis. It is possible to point to hundreds, thousands, perhaps even millions of imaginative, courageous programs</w:t>
      </w:r>
      <w:r w:rsidRPr="00A301C9">
        <w:t xml:space="preserve"> to reduce, recycle, and reuse—</w:t>
      </w:r>
      <w:r w:rsidRPr="00A301C9">
        <w:rPr>
          <w:rStyle w:val="StyleUnderline"/>
        </w:rPr>
        <w:t xml:space="preserve">yet the </w:t>
      </w:r>
      <w:r w:rsidRPr="00A301C9">
        <w:rPr>
          <w:rStyle w:val="Emphasis"/>
        </w:rPr>
        <w:t>overall trajectory</w:t>
      </w:r>
      <w:r w:rsidRPr="00A301C9">
        <w:rPr>
          <w:rStyle w:val="StyleUnderline"/>
        </w:rPr>
        <w:t xml:space="preserve"> of industrial civilization remains </w:t>
      </w:r>
      <w:r w:rsidRPr="00A301C9">
        <w:rPr>
          <w:rStyle w:val="Emphasis"/>
        </w:rPr>
        <w:t>relatively unchanged</w:t>
      </w:r>
      <w:r w:rsidRPr="00A301C9">
        <w:t>.</w:t>
      </w:r>
    </w:p>
    <w:p w14:paraId="6F388AE9" w14:textId="77777777" w:rsidR="00A050A1" w:rsidRDefault="00A050A1" w:rsidP="00A050A1"/>
    <w:p w14:paraId="67361024" w14:textId="77777777" w:rsidR="00A050A1" w:rsidRDefault="00A050A1" w:rsidP="00A050A1"/>
    <w:p w14:paraId="20162CE4" w14:textId="77777777" w:rsidR="00A050A1" w:rsidRPr="003A475A" w:rsidRDefault="00A050A1" w:rsidP="00A050A1">
      <w:pPr>
        <w:pStyle w:val="Heading4"/>
        <w:rPr>
          <w:u w:val="single"/>
        </w:rPr>
      </w:pPr>
      <w:r w:rsidRPr="003A475A">
        <w:t xml:space="preserve">Economic decline makes de-carbonization impossible and triggers </w:t>
      </w:r>
      <w:r w:rsidRPr="003A475A">
        <w:rPr>
          <w:u w:val="single"/>
        </w:rPr>
        <w:t>mass global starvation</w:t>
      </w:r>
      <w:r w:rsidRPr="003A475A">
        <w:t xml:space="preserve"> – no transition away from growth </w:t>
      </w:r>
    </w:p>
    <w:p w14:paraId="0DC4EB51" w14:textId="77777777" w:rsidR="00A050A1" w:rsidRPr="003A475A" w:rsidRDefault="00A050A1" w:rsidP="00A050A1">
      <w:r w:rsidRPr="003A475A">
        <w:t>Walter Russell</w:t>
      </w:r>
      <w:r w:rsidRPr="003A475A">
        <w:rPr>
          <w:rStyle w:val="Style13ptBold"/>
        </w:rPr>
        <w:t xml:space="preserve"> Mead 12</w:t>
      </w:r>
      <w:r w:rsidRPr="003A475A">
        <w:t xml:space="preserve">, Professor of Foreign Affairs and Humanities at Bard College, 7/28, “The Energy Revolution 4: Hot Planet?” </w:t>
      </w:r>
      <w:hyperlink r:id="rId25" w:history="1">
        <w:r w:rsidRPr="003A475A">
          <w:rPr>
            <w:rStyle w:val="Hyperlink"/>
          </w:rPr>
          <w:t>http://blogs.the-american-interest.com/wrm/2012/07/28/the-energy-revolution-4-hot-planet/</w:t>
        </w:r>
      </w:hyperlink>
    </w:p>
    <w:p w14:paraId="568436A6" w14:textId="77777777" w:rsidR="00A050A1" w:rsidRPr="003A475A" w:rsidRDefault="00A050A1" w:rsidP="00A050A1">
      <w:pPr>
        <w:rPr>
          <w:sz w:val="14"/>
        </w:rPr>
      </w:pPr>
      <w:r w:rsidRPr="003A475A">
        <w:rPr>
          <w:rStyle w:val="StyleUnderline"/>
          <w:highlight w:val="yellow"/>
        </w:rPr>
        <w:t>Capitalism is not</w:t>
      </w:r>
      <w:r w:rsidRPr="003A475A">
        <w:rPr>
          <w:sz w:val="14"/>
        </w:rPr>
        <w:t xml:space="preserve">, Monbiot is forced to admit, </w:t>
      </w:r>
      <w:r w:rsidRPr="003A475A">
        <w:rPr>
          <w:rStyle w:val="StyleUnderline"/>
        </w:rPr>
        <w:t xml:space="preserve">a </w:t>
      </w:r>
      <w:r w:rsidRPr="003A475A">
        <w:rPr>
          <w:rStyle w:val="StyleUnderline"/>
          <w:highlight w:val="yellow"/>
        </w:rPr>
        <w:t>fragile</w:t>
      </w:r>
      <w:r w:rsidRPr="003A475A">
        <w:rPr>
          <w:rStyle w:val="StyleUnderline"/>
        </w:rPr>
        <w:t xml:space="preserve"> system that will easily be replaced</w:t>
      </w:r>
      <w:r w:rsidRPr="003A475A">
        <w:rPr>
          <w:sz w:val="14"/>
        </w:rPr>
        <w:t xml:space="preserve">. </w:t>
      </w:r>
      <w:r w:rsidRPr="003A475A">
        <w:rPr>
          <w:rStyle w:val="StyleUnderline"/>
        </w:rPr>
        <w:t xml:space="preserve">Bolstered by huge supplies of oil, </w:t>
      </w:r>
      <w:r w:rsidRPr="003A475A">
        <w:rPr>
          <w:rStyle w:val="Emphasis"/>
          <w:highlight w:val="yellow"/>
        </w:rPr>
        <w:t>it is here to stay</w:t>
      </w:r>
      <w:r w:rsidRPr="003A475A">
        <w:rPr>
          <w:sz w:val="14"/>
        </w:rPr>
        <w:t xml:space="preserve">. </w:t>
      </w:r>
      <w:r w:rsidRPr="003A475A">
        <w:rPr>
          <w:rStyle w:val="StyleUnderline"/>
        </w:rPr>
        <w:t>Industrial civilization is</w:t>
      </w:r>
      <w:r w:rsidRPr="003A475A">
        <w:rPr>
          <w:sz w:val="14"/>
        </w:rPr>
        <w:t xml:space="preserve">, as far as he can now see, </w:t>
      </w:r>
      <w:r w:rsidRPr="003A475A">
        <w:rPr>
          <w:rStyle w:val="StyleUnderline"/>
        </w:rPr>
        <w:t>unstoppable</w:t>
      </w:r>
      <w:r w:rsidRPr="003A475A">
        <w:rPr>
          <w:sz w:val="14"/>
        </w:rPr>
        <w:t xml:space="preserve">. Gaia, that treacherous </w:t>
      </w:r>
      <w:r w:rsidRPr="003A475A">
        <w:rPr>
          <w:strike/>
          <w:sz w:val="14"/>
        </w:rPr>
        <w:t>slut</w:t>
      </w:r>
      <w:r w:rsidRPr="003A475A">
        <w:rPr>
          <w:sz w:val="14"/>
        </w:rPr>
        <w:t xml:space="preserve">, has made so much oil and gas that her faithful acolytes today cannot protect her from the consequences of her own </w:t>
      </w:r>
      <w:proofErr w:type="gramStart"/>
      <w:r w:rsidRPr="003A475A">
        <w:rPr>
          <w:sz w:val="14"/>
        </w:rPr>
        <w:t>folly.</w:t>
      </w:r>
      <w:r w:rsidRPr="003A475A">
        <w:rPr>
          <w:sz w:val="12"/>
        </w:rPr>
        <w:t>¶</w:t>
      </w:r>
      <w:proofErr w:type="gramEnd"/>
      <w:r w:rsidRPr="003A475A">
        <w:rPr>
          <w:sz w:val="14"/>
        </w:rPr>
        <w:t xml:space="preserve"> Welcome to the New Green Doom: an overabundance of oil and gas is going to release so much greenhouse gas that the world is going to fry. The exploitation of the oil sands in Alberta, warn leading environmentalists, is a tipping point. William McKibben put it this way in an interview with Wired magazine in the fall of </w:t>
      </w:r>
      <w:proofErr w:type="gramStart"/>
      <w:r w:rsidRPr="003A475A">
        <w:rPr>
          <w:sz w:val="14"/>
        </w:rPr>
        <w:t>2011:</w:t>
      </w:r>
      <w:r w:rsidRPr="003A475A">
        <w:rPr>
          <w:sz w:val="12"/>
        </w:rPr>
        <w:t>¶</w:t>
      </w:r>
      <w:proofErr w:type="gramEnd"/>
      <w:r w:rsidRPr="003A475A">
        <w:rPr>
          <w:sz w:val="14"/>
        </w:rPr>
        <w:t xml:space="preserve"> I think if we go whole-hog in the tar sands, we’re out of luck. Especially since that would doubtless mean we’re going whole-hog at all the other unconventional energy sources we can think of: Deepwater drilling, fracking every rock on the face of the Earth, and so </w:t>
      </w:r>
      <w:proofErr w:type="gramStart"/>
      <w:r w:rsidRPr="003A475A">
        <w:rPr>
          <w:sz w:val="14"/>
        </w:rPr>
        <w:t>forth.</w:t>
      </w:r>
      <w:r w:rsidRPr="003A475A">
        <w:rPr>
          <w:sz w:val="12"/>
        </w:rPr>
        <w:t>¶</w:t>
      </w:r>
      <w:proofErr w:type="gramEnd"/>
      <w:r w:rsidRPr="003A475A">
        <w:rPr>
          <w:sz w:val="14"/>
        </w:rPr>
        <w:t xml:space="preserve"> Here’s why the tar sands are important: It’s a decision point about whether, now that we’re running out of the easy stuff, we’re going to go after the hard stuff. The Saudi Arabian liquor store is running out of bottles. Do we sober up, or do we find another liquor store, full of really crappy booze, to break into?</w:t>
      </w:r>
      <w:r w:rsidRPr="003A475A">
        <w:rPr>
          <w:sz w:val="12"/>
        </w:rPr>
        <w:t>¶</w:t>
      </w:r>
      <w:r w:rsidRPr="003A475A">
        <w:rPr>
          <w:sz w:val="14"/>
        </w:rPr>
        <w:t xml:space="preserve"> A year later, despite the success of environmentalists like McKibben at persuading the Obama administration to block a pipeline intended to ship this oil to refineries in the US, it’s clear (as it was crystal clear all along to anyone with eyes to see) that the world has every intention of making use of the “crappy liquor.”</w:t>
      </w:r>
      <w:r w:rsidRPr="003A475A">
        <w:rPr>
          <w:sz w:val="12"/>
        </w:rPr>
        <w:t>¶</w:t>
      </w:r>
      <w:r w:rsidRPr="003A475A">
        <w:rPr>
          <w:sz w:val="14"/>
        </w:rPr>
        <w:t xml:space="preserve"> Again, for people who base their claim to world leadership on their superior understanding of the dynamics of complex systems, </w:t>
      </w:r>
      <w:r w:rsidRPr="003A475A">
        <w:rPr>
          <w:rStyle w:val="StyleUnderline"/>
          <w:highlight w:val="yellow"/>
        </w:rPr>
        <w:t>greens</w:t>
      </w:r>
      <w:r w:rsidRPr="003A475A">
        <w:rPr>
          <w:rStyle w:val="StyleUnderline"/>
        </w:rPr>
        <w:t xml:space="preserve"> prove over and over again that they </w:t>
      </w:r>
      <w:r w:rsidRPr="003A475A">
        <w:rPr>
          <w:rStyle w:val="StyleUnderline"/>
          <w:highlight w:val="yellow"/>
        </w:rPr>
        <w:t>are</w:t>
      </w:r>
      <w:r w:rsidRPr="003A475A">
        <w:rPr>
          <w:rStyle w:val="StyleUnderline"/>
        </w:rPr>
        <w:t xml:space="preserve"> surprisingly </w:t>
      </w:r>
      <w:r w:rsidRPr="003A475A">
        <w:rPr>
          <w:rStyle w:val="StyleUnderline"/>
          <w:highlight w:val="yellow"/>
        </w:rPr>
        <w:t>naive</w:t>
      </w:r>
      <w:r w:rsidRPr="003A475A">
        <w:rPr>
          <w:rStyle w:val="StyleUnderline"/>
        </w:rPr>
        <w:t xml:space="preserve"> and crude </w:t>
      </w:r>
      <w:r w:rsidRPr="003A475A">
        <w:rPr>
          <w:rStyle w:val="StyleUnderline"/>
          <w:highlight w:val="yellow"/>
        </w:rPr>
        <w:t>in</w:t>
      </w:r>
      <w:r w:rsidRPr="003A475A">
        <w:rPr>
          <w:rStyle w:val="StyleUnderline"/>
        </w:rPr>
        <w:t xml:space="preserve"> their </w:t>
      </w:r>
      <w:r w:rsidRPr="003A475A">
        <w:rPr>
          <w:rStyle w:val="StyleUnderline"/>
          <w:highlight w:val="yellow"/>
        </w:rPr>
        <w:t>ability</w:t>
      </w:r>
      <w:r w:rsidRPr="003A475A">
        <w:rPr>
          <w:rStyle w:val="StyleUnderline"/>
        </w:rPr>
        <w:t xml:space="preserve"> to model and </w:t>
      </w:r>
      <w:r w:rsidRPr="003A475A">
        <w:rPr>
          <w:rStyle w:val="StyleUnderline"/>
          <w:highlight w:val="yellow"/>
        </w:rPr>
        <w:t xml:space="preserve">to </w:t>
      </w:r>
      <w:r w:rsidRPr="003A475A">
        <w:rPr>
          <w:rStyle w:val="Emphasis"/>
          <w:highlight w:val="yellow"/>
        </w:rPr>
        <w:t>shape</w:t>
      </w:r>
      <w:r w:rsidRPr="003A475A">
        <w:rPr>
          <w:rStyle w:val="Emphasis"/>
        </w:rPr>
        <w:t xml:space="preserve"> the behavior of the political and </w:t>
      </w:r>
      <w:r w:rsidRPr="003A475A">
        <w:rPr>
          <w:rStyle w:val="Emphasis"/>
          <w:highlight w:val="yellow"/>
        </w:rPr>
        <w:t>economic systems</w:t>
      </w:r>
      <w:r w:rsidRPr="003A475A">
        <w:rPr>
          <w:rStyle w:val="StyleUnderline"/>
        </w:rPr>
        <w:t xml:space="preserve"> they seek to control</w:t>
      </w:r>
      <w:r w:rsidRPr="003A475A">
        <w:rPr>
          <w:sz w:val="14"/>
        </w:rPr>
        <w:t xml:space="preserve">. If their understanding of the future of the earth’s climate is anything like as wish-driven, fact-averse and intellectually crude as their approach to international affairs, democratic politics and the energy market, the greens are in trouble indeed. And as I’ve written in the past, the contrast between green claims to understand climate and to be able to manage the largest and most complex set of policy changes ever undertaken, and the evident incompetence of greens at managing small (Solyndra) and large (Kyoto, EU cap and trade, global climate treaty) political projects today has more to do with climate skepticism than greens have yet understood. Many people aren’t rejecting science; they are rejecting green claims of policy competence. In doing so, they are entirely justified by the </w:t>
      </w:r>
      <w:proofErr w:type="gramStart"/>
      <w:r w:rsidRPr="003A475A">
        <w:rPr>
          <w:sz w:val="14"/>
        </w:rPr>
        <w:t>record.</w:t>
      </w:r>
      <w:r w:rsidRPr="003A475A">
        <w:rPr>
          <w:sz w:val="12"/>
        </w:rPr>
        <w:t>¶</w:t>
      </w:r>
      <w:proofErr w:type="gramEnd"/>
      <w:r w:rsidRPr="003A475A">
        <w:rPr>
          <w:sz w:val="14"/>
        </w:rPr>
        <w:t xml:space="preserve"> Nevertheless, the future of the environment is not nearly as dim as greens think. Despairing environmentalists like McKibben and Monbiot are as wrong about what the new era of abundance means as green energy analysts were about how much oil the planet </w:t>
      </w:r>
      <w:proofErr w:type="gramStart"/>
      <w:r w:rsidRPr="003A475A">
        <w:rPr>
          <w:sz w:val="14"/>
        </w:rPr>
        <w:t>had.</w:t>
      </w:r>
      <w:r w:rsidRPr="003A475A">
        <w:rPr>
          <w:sz w:val="12"/>
        </w:rPr>
        <w:t>¶</w:t>
      </w:r>
      <w:proofErr w:type="gramEnd"/>
      <w:r w:rsidRPr="003A475A">
        <w:rPr>
          <w:sz w:val="14"/>
        </w:rPr>
        <w:t xml:space="preserve"> The problem is the original sin of much environmental thought: Malthusianism. If greens weren’t so addicted to Malthusian horror narratives they would be able to see that the new era of abundance is going to make this a cleaner planet faster than if the new gas and oil had never been </w:t>
      </w:r>
      <w:proofErr w:type="gramStart"/>
      <w:r w:rsidRPr="003A475A">
        <w:rPr>
          <w:sz w:val="14"/>
        </w:rPr>
        <w:t>found.</w:t>
      </w:r>
      <w:r w:rsidRPr="003A475A">
        <w:rPr>
          <w:sz w:val="12"/>
        </w:rPr>
        <w:t>¶</w:t>
      </w:r>
      <w:proofErr w:type="gramEnd"/>
      <w:r w:rsidRPr="003A475A">
        <w:rPr>
          <w:sz w:val="14"/>
        </w:rPr>
        <w:t xml:space="preserve"> Let’s be honest. It has long been clear to students of </w:t>
      </w:r>
      <w:proofErr w:type="gramStart"/>
      <w:r w:rsidRPr="003A475A">
        <w:rPr>
          <w:sz w:val="14"/>
        </w:rPr>
        <w:t>history, and</w:t>
      </w:r>
      <w:proofErr w:type="gramEnd"/>
      <w:r w:rsidRPr="003A475A">
        <w:rPr>
          <w:sz w:val="14"/>
        </w:rPr>
        <w:t xml:space="preserve"> has more recently begun to dawn on many environmentalists, that all that happy-clappy carbon treaty stuff was a pipe dream and that nothing like that is going to happen. A humanity that hasn’t been able to ban the bomb despite the clear and present dangers that nuclear weapons pose isn’t going to ban or even seriously restrict the internal combustion engine and the </w:t>
      </w:r>
      <w:proofErr w:type="gramStart"/>
      <w:r w:rsidRPr="003A475A">
        <w:rPr>
          <w:sz w:val="14"/>
        </w:rPr>
        <w:t>generator.</w:t>
      </w:r>
      <w:r w:rsidRPr="003A475A">
        <w:rPr>
          <w:sz w:val="12"/>
        </w:rPr>
        <w:t>¶</w:t>
      </w:r>
      <w:proofErr w:type="gramEnd"/>
      <w:r w:rsidRPr="003A475A">
        <w:rPr>
          <w:sz w:val="14"/>
        </w:rPr>
        <w:t xml:space="preserve"> The political efforts of the green movement to limit greenhouse gasses have had very little effect so far, and it is highly unlikely that they will have more success in the future. </w:t>
      </w:r>
      <w:r w:rsidRPr="003A475A">
        <w:rPr>
          <w:rStyle w:val="StyleUnderline"/>
        </w:rPr>
        <w:t>The green movement has been more of a group hug than a curve bending exercise</w:t>
      </w:r>
      <w:r w:rsidRPr="003A475A">
        <w:rPr>
          <w:sz w:val="14"/>
        </w:rPr>
        <w:t xml:space="preserve">, and that is unlikely to change. If the climate curve bends, it will bend the way the population curve did: as the result of lots of small human decisions driven by short term interest calculations rather than as the result of a grand global </w:t>
      </w:r>
      <w:proofErr w:type="gramStart"/>
      <w:r w:rsidRPr="003A475A">
        <w:rPr>
          <w:sz w:val="14"/>
        </w:rPr>
        <w:t>plan.</w:t>
      </w:r>
      <w:r w:rsidRPr="003A475A">
        <w:rPr>
          <w:sz w:val="12"/>
        </w:rPr>
        <w:t>¶</w:t>
      </w:r>
      <w:proofErr w:type="gramEnd"/>
      <w:r w:rsidRPr="003A475A">
        <w:rPr>
          <w:sz w:val="14"/>
        </w:rPr>
        <w:t xml:space="preserve"> </w:t>
      </w:r>
      <w:r w:rsidRPr="003A475A">
        <w:rPr>
          <w:rStyle w:val="StyleUnderline"/>
        </w:rPr>
        <w:t>The shale boom hasn’t turned green success into green failure. It’s prevented green failure from turning into something much worse</w:t>
      </w:r>
      <w:r w:rsidRPr="003A475A">
        <w:rPr>
          <w:sz w:val="14"/>
        </w:rPr>
        <w:t xml:space="preserve">. Monbiot understands this better than McKibben; there was never any real doubt that we’d keep going to the liquor store. If we hadn’t found ways to use all this oil and gas, we wouldn’t have embraced the economics of less. True, as oil and gas prices rose, there would be more room for wind and solar power, but the real winner of an oil and gas shortage is… coal. To use McKibben’s metaphor, there is a much dirtier liquor store just down the road from the shale emporium, and it’s one we’ve been patronizing for centuries. The US and China have oodles of coal, and rather than walk to work from our cold and dark houses all winter, we’d use it. Furthermore, when and if the oil runs out, the technology exists to get liquid fuel out of coal. It isn’t cheap and it isn’t clean, but it </w:t>
      </w:r>
      <w:proofErr w:type="gramStart"/>
      <w:r w:rsidRPr="003A475A">
        <w:rPr>
          <w:sz w:val="14"/>
        </w:rPr>
        <w:t>works.</w:t>
      </w:r>
      <w:r w:rsidRPr="003A475A">
        <w:rPr>
          <w:sz w:val="12"/>
        </w:rPr>
        <w:t>¶</w:t>
      </w:r>
      <w:proofErr w:type="gramEnd"/>
      <w:r w:rsidRPr="003A475A">
        <w:rPr>
          <w:sz w:val="14"/>
        </w:rPr>
        <w:t xml:space="preserve"> The newly bright oil and gas future means that we aren’t entering a new Age of Coal. For this, every green on the planet should give </w:t>
      </w:r>
      <w:proofErr w:type="gramStart"/>
      <w:r w:rsidRPr="003A475A">
        <w:rPr>
          <w:sz w:val="14"/>
        </w:rPr>
        <w:t>thanks.</w:t>
      </w:r>
      <w:r w:rsidRPr="003A475A">
        <w:rPr>
          <w:sz w:val="12"/>
        </w:rPr>
        <w:t>¶</w:t>
      </w:r>
      <w:proofErr w:type="gramEnd"/>
      <w:r w:rsidRPr="003A475A">
        <w:rPr>
          <w:sz w:val="14"/>
        </w:rPr>
        <w:t xml:space="preserve"> The second reason why greens should give thanks for shale is that </w:t>
      </w:r>
      <w:r w:rsidRPr="003A475A">
        <w:rPr>
          <w:rStyle w:val="StyleUnderline"/>
          <w:highlight w:val="yellow"/>
        </w:rPr>
        <w:t xml:space="preserve">environmentalism is a </w:t>
      </w:r>
      <w:r w:rsidRPr="003A475A">
        <w:rPr>
          <w:rStyle w:val="Emphasis"/>
          <w:highlight w:val="yellow"/>
        </w:rPr>
        <w:t>luxury</w:t>
      </w:r>
      <w:r w:rsidRPr="003A475A">
        <w:rPr>
          <w:rStyle w:val="StyleUnderline"/>
        </w:rPr>
        <w:t xml:space="preserve"> good</w:t>
      </w:r>
      <w:r w:rsidRPr="003A475A">
        <w:rPr>
          <w:sz w:val="14"/>
        </w:rPr>
        <w:t xml:space="preserve">. People must </w:t>
      </w:r>
      <w:proofErr w:type="gramStart"/>
      <w:r w:rsidRPr="003A475A">
        <w:rPr>
          <w:sz w:val="14"/>
        </w:rPr>
        <w:t>survive</w:t>
      </w:r>
      <w:proofErr w:type="gramEnd"/>
      <w:r w:rsidRPr="003A475A">
        <w:rPr>
          <w:sz w:val="14"/>
        </w:rPr>
        <w:t xml:space="preserve"> and they will survive by any means necessary. But they would much rather thrive than merely survive, and if they can arrange matters better, they will. </w:t>
      </w:r>
      <w:r w:rsidRPr="003A475A">
        <w:rPr>
          <w:rStyle w:val="StyleUnderline"/>
          <w:highlight w:val="yellow"/>
        </w:rPr>
        <w:t>A poor society</w:t>
      </w:r>
      <w:r w:rsidRPr="003A475A">
        <w:rPr>
          <w:rStyle w:val="StyleUnderline"/>
        </w:rPr>
        <w:t xml:space="preserve"> near the edge of survival </w:t>
      </w:r>
      <w:r w:rsidRPr="003A475A">
        <w:rPr>
          <w:rStyle w:val="StyleUnderline"/>
          <w:highlight w:val="yellow"/>
        </w:rPr>
        <w:t xml:space="preserve">will </w:t>
      </w:r>
      <w:r w:rsidRPr="003A475A">
        <w:rPr>
          <w:rStyle w:val="Emphasis"/>
          <w:highlight w:val="yellow"/>
        </w:rPr>
        <w:t>dump</w:t>
      </w:r>
      <w:r w:rsidRPr="003A475A">
        <w:rPr>
          <w:rStyle w:val="Emphasis"/>
        </w:rPr>
        <w:t xml:space="preserve"> the industrial </w:t>
      </w:r>
      <w:r w:rsidRPr="003A475A">
        <w:rPr>
          <w:rStyle w:val="Emphasis"/>
          <w:highlight w:val="yellow"/>
        </w:rPr>
        <w:t>waste</w:t>
      </w:r>
      <w:r w:rsidRPr="003A475A">
        <w:rPr>
          <w:rStyle w:val="Emphasis"/>
        </w:rPr>
        <w:t xml:space="preserve"> in the river</w:t>
      </w:r>
      <w:r w:rsidRPr="003A475A">
        <w:rPr>
          <w:rStyle w:val="StyleUnderline"/>
        </w:rPr>
        <w:t xml:space="preserve"> without a second thought. </w:t>
      </w:r>
      <w:r w:rsidRPr="003A475A">
        <w:rPr>
          <w:rStyle w:val="StyleUnderline"/>
          <w:highlight w:val="yellow"/>
        </w:rPr>
        <w:t xml:space="preserve">It will </w:t>
      </w:r>
      <w:r w:rsidRPr="003A475A">
        <w:rPr>
          <w:rStyle w:val="Emphasis"/>
          <w:highlight w:val="yellow"/>
        </w:rPr>
        <w:t>burn coal</w:t>
      </w:r>
      <w:r w:rsidRPr="003A475A">
        <w:rPr>
          <w:rStyle w:val="StyleUnderline"/>
        </w:rPr>
        <w:t xml:space="preserve"> and choke in the resulting smog if it has nothing else to </w:t>
      </w:r>
      <w:proofErr w:type="gramStart"/>
      <w:r w:rsidRPr="003A475A">
        <w:rPr>
          <w:rStyle w:val="StyleUnderline"/>
        </w:rPr>
        <w:t>burn.</w:t>
      </w:r>
      <w:r w:rsidRPr="003A475A">
        <w:rPr>
          <w:sz w:val="12"/>
        </w:rPr>
        <w:t>¶</w:t>
      </w:r>
      <w:proofErr w:type="gramEnd"/>
      <w:r w:rsidRPr="003A475A">
        <w:rPr>
          <w:sz w:val="14"/>
        </w:rPr>
        <w:t xml:space="preserve"> </w:t>
      </w:r>
      <w:r w:rsidRPr="003A475A">
        <w:rPr>
          <w:rStyle w:val="StyleUnderline"/>
        </w:rPr>
        <w:t>Politics in an age of survival is ugly and practical</w:t>
      </w:r>
      <w:r w:rsidRPr="003A475A">
        <w:rPr>
          <w:sz w:val="14"/>
        </w:rPr>
        <w:t xml:space="preserve">. It has to be. The best leader is the one who can cut out all the fluff and the folderol and keep you alive through the winter. </w:t>
      </w:r>
      <w:r w:rsidRPr="003A475A">
        <w:rPr>
          <w:rStyle w:val="StyleUnderline"/>
        </w:rPr>
        <w:t xml:space="preserve">During the Battle of Leningrad, people burned priceless antiques to stay alive for just one more </w:t>
      </w:r>
      <w:proofErr w:type="gramStart"/>
      <w:r w:rsidRPr="003A475A">
        <w:rPr>
          <w:rStyle w:val="StyleUnderline"/>
        </w:rPr>
        <w:t>night.</w:t>
      </w:r>
      <w:r w:rsidRPr="003A475A">
        <w:rPr>
          <w:sz w:val="12"/>
        </w:rPr>
        <w:t>¶</w:t>
      </w:r>
      <w:proofErr w:type="gramEnd"/>
      <w:r w:rsidRPr="003A475A">
        <w:rPr>
          <w:sz w:val="14"/>
        </w:rPr>
        <w:t xml:space="preserve"> </w:t>
      </w:r>
      <w:r w:rsidRPr="003A475A">
        <w:rPr>
          <w:rStyle w:val="StyleUnderline"/>
          <w:highlight w:val="yellow"/>
        </w:rPr>
        <w:t>An age of</w:t>
      </w:r>
      <w:r w:rsidRPr="003A475A">
        <w:rPr>
          <w:rStyle w:val="StyleUnderline"/>
        </w:rPr>
        <w:t xml:space="preserve"> energy </w:t>
      </w:r>
      <w:r w:rsidRPr="003A475A">
        <w:rPr>
          <w:rStyle w:val="StyleUnderline"/>
          <w:highlight w:val="yellow"/>
        </w:rPr>
        <w:t>shortages</w:t>
      </w:r>
      <w:r w:rsidRPr="003A475A">
        <w:rPr>
          <w:rStyle w:val="StyleUnderline"/>
        </w:rPr>
        <w:t xml:space="preserve"> and high prices </w:t>
      </w:r>
      <w:r w:rsidRPr="003A475A">
        <w:rPr>
          <w:rStyle w:val="StyleUnderline"/>
          <w:highlight w:val="yellow"/>
        </w:rPr>
        <w:t>translates into</w:t>
      </w:r>
      <w:r w:rsidRPr="003A475A">
        <w:rPr>
          <w:rStyle w:val="StyleUnderline"/>
        </w:rPr>
        <w:t xml:space="preserve"> an age of </w:t>
      </w:r>
      <w:r w:rsidRPr="003A475A">
        <w:rPr>
          <w:rStyle w:val="Emphasis"/>
        </w:rPr>
        <w:t xml:space="preserve">radical </w:t>
      </w:r>
      <w:r w:rsidRPr="003A475A">
        <w:rPr>
          <w:rStyle w:val="Emphasis"/>
          <w:highlight w:val="yellow"/>
        </w:rPr>
        <w:t>food</w:t>
      </w:r>
      <w:r w:rsidRPr="003A475A">
        <w:rPr>
          <w:rStyle w:val="Emphasis"/>
        </w:rPr>
        <w:t xml:space="preserve"> and economic </w:t>
      </w:r>
      <w:r w:rsidRPr="003A475A">
        <w:rPr>
          <w:rStyle w:val="Emphasis"/>
          <w:highlight w:val="yellow"/>
        </w:rPr>
        <w:t>insecurity for billions</w:t>
      </w:r>
      <w:r w:rsidRPr="003A475A">
        <w:rPr>
          <w:rStyle w:val="StyleUnderline"/>
        </w:rPr>
        <w:t xml:space="preserve"> of people. </w:t>
      </w:r>
      <w:r w:rsidRPr="003A475A">
        <w:rPr>
          <w:rStyle w:val="StyleUnderline"/>
          <w:highlight w:val="yellow"/>
        </w:rPr>
        <w:t xml:space="preserve">Those </w:t>
      </w:r>
      <w:r w:rsidRPr="003A475A">
        <w:rPr>
          <w:rStyle w:val="Emphasis"/>
          <w:highlight w:val="yellow"/>
        </w:rPr>
        <w:t>billions</w:t>
      </w:r>
      <w:r w:rsidRPr="003A475A">
        <w:rPr>
          <w:rStyle w:val="Emphasis"/>
        </w:rPr>
        <w:t xml:space="preserve"> of hungry, frightened, angry people won’t fold their hands and meditate</w:t>
      </w:r>
      <w:r w:rsidRPr="003A475A">
        <w:rPr>
          <w:sz w:val="14"/>
        </w:rPr>
        <w:t xml:space="preserve"> on the ineffable wonders of Gaia and her mystic web of life </w:t>
      </w:r>
      <w:r w:rsidRPr="003A475A">
        <w:rPr>
          <w:rStyle w:val="StyleUnderline"/>
        </w:rPr>
        <w:t>as they pass peacefully away.</w:t>
      </w:r>
      <w:r w:rsidRPr="003A475A">
        <w:rPr>
          <w:sz w:val="14"/>
        </w:rPr>
        <w:t xml:space="preserve"> Nor will they vote George Monbiot and Bill McKibben into power. </w:t>
      </w:r>
      <w:r w:rsidRPr="003A475A">
        <w:rPr>
          <w:rStyle w:val="StyleUnderline"/>
        </w:rPr>
        <w:t xml:space="preserve">They </w:t>
      </w:r>
      <w:r w:rsidRPr="003A475A">
        <w:rPr>
          <w:rStyle w:val="StyleUnderline"/>
          <w:highlight w:val="yellow"/>
        </w:rPr>
        <w:t>will</w:t>
      </w:r>
      <w:r w:rsidRPr="003A475A">
        <w:rPr>
          <w:rStyle w:val="StyleUnderline"/>
        </w:rPr>
        <w:t xml:space="preserve"> </w:t>
      </w:r>
      <w:r w:rsidRPr="003A475A">
        <w:rPr>
          <w:rStyle w:val="Emphasis"/>
        </w:rPr>
        <w:t>butcher every panda in the zoo</w:t>
      </w:r>
      <w:r w:rsidRPr="003A475A">
        <w:rPr>
          <w:rStyle w:val="StyleUnderline"/>
        </w:rPr>
        <w:t xml:space="preserve"> before they see their children starve, they will </w:t>
      </w:r>
      <w:r w:rsidRPr="003A475A">
        <w:rPr>
          <w:rStyle w:val="Emphasis"/>
          <w:highlight w:val="yellow"/>
        </w:rPr>
        <w:t>torch every forest</w:t>
      </w:r>
      <w:r w:rsidRPr="003A475A">
        <w:rPr>
          <w:rStyle w:val="Emphasis"/>
        </w:rPr>
        <w:t xml:space="preserve"> on earth</w:t>
      </w:r>
      <w:r w:rsidRPr="003A475A">
        <w:rPr>
          <w:rStyle w:val="StyleUnderline"/>
        </w:rPr>
        <w:t xml:space="preserve"> </w:t>
      </w:r>
      <w:r w:rsidRPr="003A475A">
        <w:rPr>
          <w:rStyle w:val="StyleUnderline"/>
          <w:highlight w:val="yellow"/>
        </w:rPr>
        <w:t>before they freeze to death</w:t>
      </w:r>
      <w:r w:rsidRPr="003A475A">
        <w:rPr>
          <w:sz w:val="14"/>
        </w:rPr>
        <w:t xml:space="preserve">, and the cheaper and the meaner their lives are, the less energy or thought they will spare to the perishing world around </w:t>
      </w:r>
      <w:proofErr w:type="gramStart"/>
      <w:r w:rsidRPr="003A475A">
        <w:rPr>
          <w:sz w:val="14"/>
        </w:rPr>
        <w:t>them.</w:t>
      </w:r>
      <w:r w:rsidRPr="003A475A">
        <w:rPr>
          <w:bCs/>
          <w:sz w:val="12"/>
        </w:rPr>
        <w:t>¶</w:t>
      </w:r>
      <w:proofErr w:type="gramEnd"/>
      <w:r w:rsidRPr="003A475A">
        <w:rPr>
          <w:b/>
          <w:bCs/>
          <w:sz w:val="12"/>
          <w:u w:val="single"/>
        </w:rPr>
        <w:t xml:space="preserve"> </w:t>
      </w:r>
      <w:r w:rsidRPr="003A475A">
        <w:rPr>
          <w:sz w:val="14"/>
        </w:rPr>
        <w:t xml:space="preserve">But, thanks to shale and other unconventional energy sources, that isn’t where we are headed. </w:t>
      </w:r>
      <w:r w:rsidRPr="003A475A">
        <w:rPr>
          <w:rStyle w:val="StyleUnderline"/>
        </w:rPr>
        <w:t xml:space="preserve">We are heading into a world in which energy is abundant and horizons are open even as humanity’s grasp of science and technology grows more secure. A world where more and more basic human needs are met is a world that </w:t>
      </w:r>
      <w:r w:rsidRPr="003A475A">
        <w:rPr>
          <w:rStyle w:val="Emphasis"/>
        </w:rPr>
        <w:t>has time to think about other goals and the money to spend on them</w:t>
      </w:r>
      <w:r w:rsidRPr="003A475A">
        <w:rPr>
          <w:rStyle w:val="StyleUnderline"/>
        </w:rPr>
        <w:t>. As China gets richer, the Chinese want cleaner air, cleaner water, purer food — and they are ready and able to pay for them</w:t>
      </w:r>
      <w:r w:rsidRPr="003A475A">
        <w:rPr>
          <w:sz w:val="14"/>
        </w:rPr>
        <w:t xml:space="preserve">. A </w:t>
      </w:r>
      <w:r w:rsidRPr="003A475A">
        <w:rPr>
          <w:rStyle w:val="StyleUnderline"/>
        </w:rPr>
        <w:t>Brazil whose economic future is secure can afford to treasure and conserve its rain forests</w:t>
      </w:r>
      <w:r w:rsidRPr="003A475A">
        <w:rPr>
          <w:sz w:val="14"/>
        </w:rPr>
        <w:t xml:space="preserve">. A Central America where the people are doing all right is more willing and able to preserve its biodiversity. </w:t>
      </w:r>
      <w:r w:rsidRPr="003A475A">
        <w:rPr>
          <w:rStyle w:val="StyleUnderline"/>
        </w:rPr>
        <w:t xml:space="preserve">And </w:t>
      </w:r>
      <w:r w:rsidRPr="003A475A">
        <w:rPr>
          <w:rStyle w:val="StyleUnderline"/>
          <w:highlight w:val="yellow"/>
        </w:rPr>
        <w:t>a world in which people know where their next meal is coming from is a world that</w:t>
      </w:r>
      <w:r w:rsidRPr="003A475A">
        <w:rPr>
          <w:rStyle w:val="StyleUnderline"/>
        </w:rPr>
        <w:t xml:space="preserve"> can and </w:t>
      </w:r>
      <w:r w:rsidRPr="003A475A">
        <w:rPr>
          <w:rStyle w:val="StyleUnderline"/>
          <w:highlight w:val="yellow"/>
        </w:rPr>
        <w:t>will take thought for</w:t>
      </w:r>
      <w:r w:rsidRPr="003A475A">
        <w:rPr>
          <w:rStyle w:val="StyleUnderline"/>
        </w:rPr>
        <w:t xml:space="preserve"> things like the </w:t>
      </w:r>
      <w:r w:rsidRPr="003A475A">
        <w:rPr>
          <w:rStyle w:val="Emphasis"/>
          <w:highlight w:val="yellow"/>
        </w:rPr>
        <w:t>sustainability</w:t>
      </w:r>
      <w:r w:rsidRPr="003A475A">
        <w:rPr>
          <w:rStyle w:val="Emphasis"/>
        </w:rPr>
        <w:t xml:space="preserve"> of the fisheries</w:t>
      </w:r>
      <w:r w:rsidRPr="003A475A">
        <w:rPr>
          <w:rStyle w:val="StyleUnderline"/>
        </w:rPr>
        <w:t xml:space="preserve"> and the </w:t>
      </w:r>
      <w:r w:rsidRPr="003A475A">
        <w:rPr>
          <w:rStyle w:val="Emphasis"/>
        </w:rPr>
        <w:t>protection of the coral reefs</w:t>
      </w:r>
      <w:r w:rsidRPr="003A475A">
        <w:rPr>
          <w:rStyle w:val="StyleUnderline"/>
        </w:rPr>
        <w:t>.</w:t>
      </w:r>
      <w:r w:rsidRPr="003A475A">
        <w:rPr>
          <w:rStyle w:val="StyleUnderline"/>
          <w:sz w:val="12"/>
        </w:rPr>
        <w:t xml:space="preserve">¶ </w:t>
      </w:r>
      <w:r w:rsidRPr="003A475A">
        <w:rPr>
          <w:sz w:val="14"/>
        </w:rPr>
        <w:t xml:space="preserve">A world that is more relaxed about the security of its energy sources is going to be able to do more about improving the quality of those sources and about managing the impact of its energy consumption on the global commons. </w:t>
      </w:r>
      <w:r w:rsidRPr="003A475A">
        <w:rPr>
          <w:rStyle w:val="StyleUnderline"/>
          <w:highlight w:val="yellow"/>
        </w:rPr>
        <w:t>A rich</w:t>
      </w:r>
      <w:r w:rsidRPr="003A475A">
        <w:rPr>
          <w:rStyle w:val="StyleUnderline"/>
        </w:rPr>
        <w:t xml:space="preserve">, energy secure </w:t>
      </w:r>
      <w:r w:rsidRPr="003A475A">
        <w:rPr>
          <w:rStyle w:val="StyleUnderline"/>
          <w:highlight w:val="yellow"/>
        </w:rPr>
        <w:t>world is going to spend</w:t>
      </w:r>
      <w:r w:rsidRPr="003A475A">
        <w:rPr>
          <w:rStyle w:val="StyleUnderline"/>
        </w:rPr>
        <w:t xml:space="preserve"> more </w:t>
      </w:r>
      <w:r w:rsidRPr="003A475A">
        <w:rPr>
          <w:rStyle w:val="StyleUnderline"/>
          <w:highlight w:val="yellow"/>
        </w:rPr>
        <w:t xml:space="preserve">money developing </w:t>
      </w:r>
      <w:r w:rsidRPr="003A475A">
        <w:rPr>
          <w:rStyle w:val="Emphasis"/>
          <w:highlight w:val="yellow"/>
        </w:rPr>
        <w:t>solar</w:t>
      </w:r>
      <w:r w:rsidRPr="003A475A">
        <w:rPr>
          <w:rStyle w:val="StyleUnderline"/>
        </w:rPr>
        <w:t xml:space="preserve"> power </w:t>
      </w:r>
      <w:r w:rsidRPr="003A475A">
        <w:rPr>
          <w:rStyle w:val="Emphasis"/>
          <w:highlight w:val="yellow"/>
        </w:rPr>
        <w:t>and wind</w:t>
      </w:r>
      <w:r w:rsidRPr="003A475A">
        <w:rPr>
          <w:rStyle w:val="StyleUnderline"/>
        </w:rPr>
        <w:t xml:space="preserve"> power and other sustainable sources than a poor, hardscrabble </w:t>
      </w:r>
      <w:proofErr w:type="gramStart"/>
      <w:r w:rsidRPr="003A475A">
        <w:rPr>
          <w:rStyle w:val="StyleUnderline"/>
        </w:rPr>
        <w:t>one.</w:t>
      </w:r>
      <w:r w:rsidRPr="003A475A">
        <w:rPr>
          <w:rStyle w:val="StyleUnderline"/>
          <w:sz w:val="12"/>
        </w:rPr>
        <w:t>¶</w:t>
      </w:r>
      <w:proofErr w:type="gramEnd"/>
      <w:r w:rsidRPr="003A475A">
        <w:rPr>
          <w:rStyle w:val="StyleUnderline"/>
          <w:sz w:val="12"/>
        </w:rPr>
        <w:t xml:space="preserve"> </w:t>
      </w:r>
      <w:r w:rsidRPr="003A475A">
        <w:rPr>
          <w:sz w:val="14"/>
        </w:rPr>
        <w:t xml:space="preserve">When human beings think their basic problems are solved, they start looking for more elegant solutions. </w:t>
      </w:r>
      <w:r w:rsidRPr="003A475A">
        <w:rPr>
          <w:rStyle w:val="StyleUnderline"/>
        </w:rPr>
        <w:t xml:space="preserve">Once Americans had an industrial and modern economy, we </w:t>
      </w:r>
      <w:r w:rsidRPr="003A475A">
        <w:rPr>
          <w:rStyle w:val="Emphasis"/>
        </w:rPr>
        <w:t>started wanting to clean up the rivers and the air</w:t>
      </w:r>
      <w:r w:rsidRPr="003A475A">
        <w:rPr>
          <w:rStyle w:val="StyleUnderline"/>
        </w:rPr>
        <w:t xml:space="preserve">. Once people aren’t worried about getting enough calories every day to survive, they start </w:t>
      </w:r>
      <w:r w:rsidRPr="003A475A">
        <w:rPr>
          <w:rStyle w:val="Emphasis"/>
        </w:rPr>
        <w:t>wanting healthier food</w:t>
      </w:r>
      <w:r w:rsidRPr="003A475A">
        <w:rPr>
          <w:sz w:val="14"/>
        </w:rPr>
        <w:t xml:space="preserve"> more elegantly </w:t>
      </w:r>
      <w:proofErr w:type="gramStart"/>
      <w:r w:rsidRPr="003A475A">
        <w:rPr>
          <w:sz w:val="14"/>
        </w:rPr>
        <w:t>prepared.</w:t>
      </w:r>
      <w:r w:rsidRPr="003A475A">
        <w:rPr>
          <w:sz w:val="12"/>
        </w:rPr>
        <w:t>¶</w:t>
      </w:r>
      <w:proofErr w:type="gramEnd"/>
      <w:r w:rsidRPr="003A475A">
        <w:rPr>
          <w:sz w:val="14"/>
        </w:rPr>
        <w:t xml:space="preserve"> A world of abundant shale oil and gas is a world that will start imposing more environmental regulations on shale and gas producers. </w:t>
      </w:r>
      <w:r w:rsidRPr="003A475A">
        <w:rPr>
          <w:rStyle w:val="StyleUnderline"/>
        </w:rPr>
        <w:t>A prosperous world will set money aside for research and development for new technologies that conserve energy or find it in cleaner surroundings</w:t>
      </w:r>
      <w:r w:rsidRPr="003A475A">
        <w:rPr>
          <w:sz w:val="14"/>
        </w:rPr>
        <w:t xml:space="preserve">. </w:t>
      </w:r>
      <w:r w:rsidRPr="003A475A">
        <w:rPr>
          <w:rStyle w:val="StyleUnderline"/>
          <w:highlight w:val="yellow"/>
        </w:rPr>
        <w:t xml:space="preserve">A prosperous world facing climate change will </w:t>
      </w:r>
      <w:r w:rsidRPr="003A475A">
        <w:rPr>
          <w:rStyle w:val="StyleUnderline"/>
        </w:rPr>
        <w:t xml:space="preserve">be able to </w:t>
      </w:r>
      <w:r w:rsidRPr="003A475A">
        <w:rPr>
          <w:rStyle w:val="Emphasis"/>
          <w:highlight w:val="yellow"/>
        </w:rPr>
        <w:t>ameliorate the consequences</w:t>
      </w:r>
      <w:r w:rsidRPr="003A475A">
        <w:rPr>
          <w:rStyle w:val="StyleUnderline"/>
        </w:rPr>
        <w:t xml:space="preserve"> and take thought for the future </w:t>
      </w:r>
      <w:r w:rsidRPr="003A475A">
        <w:rPr>
          <w:rStyle w:val="StyleUnderline"/>
          <w:highlight w:val="yellow"/>
        </w:rPr>
        <w:t>in ways that a world overwhelmed by</w:t>
      </w:r>
      <w:r w:rsidRPr="003A475A">
        <w:rPr>
          <w:rStyle w:val="StyleUnderline"/>
        </w:rPr>
        <w:t xml:space="preserve"> energy insecurity and </w:t>
      </w:r>
      <w:r w:rsidRPr="003A475A">
        <w:rPr>
          <w:rStyle w:val="Emphasis"/>
        </w:rPr>
        <w:t xml:space="preserve">gripped in a permanent </w:t>
      </w:r>
      <w:r w:rsidRPr="003A475A">
        <w:rPr>
          <w:rStyle w:val="Emphasis"/>
          <w:highlight w:val="yellow"/>
        </w:rPr>
        <w:t>economic crisis</w:t>
      </w:r>
      <w:r w:rsidRPr="003A475A">
        <w:rPr>
          <w:rStyle w:val="Emphasis"/>
        </w:rPr>
        <w:t xml:space="preserve"> of scarcity simply </w:t>
      </w:r>
      <w:r w:rsidRPr="003A475A">
        <w:rPr>
          <w:rStyle w:val="Emphasis"/>
          <w:highlight w:val="yellow"/>
        </w:rPr>
        <w:t>can’t and won’t</w:t>
      </w:r>
      <w:r w:rsidRPr="003A475A">
        <w:rPr>
          <w:rStyle w:val="Emphasis"/>
        </w:rPr>
        <w:t xml:space="preserve"> </w:t>
      </w:r>
      <w:proofErr w:type="gramStart"/>
      <w:r w:rsidRPr="003A475A">
        <w:rPr>
          <w:rStyle w:val="Emphasis"/>
        </w:rPr>
        <w:t>do</w:t>
      </w:r>
      <w:r w:rsidRPr="003A475A">
        <w:rPr>
          <w:rStyle w:val="StyleUnderline"/>
        </w:rPr>
        <w:t>.</w:t>
      </w:r>
      <w:r w:rsidRPr="003A475A">
        <w:rPr>
          <w:sz w:val="12"/>
        </w:rPr>
        <w:t>¶</w:t>
      </w:r>
      <w:proofErr w:type="gramEnd"/>
      <w:r w:rsidRPr="003A475A">
        <w:rPr>
          <w:sz w:val="14"/>
        </w:rPr>
        <w:t xml:space="preserve"> Greens should also be glad that the new energy is where it is. For Monbiot and for many others, Gaia’s decision to put so much oil into the United States and Canada seems like her biggest indiscretion of all. Certainly, a United States of America that has, in the Biblical phrase, renewed its youth like an eagle with a large infusion of fresh petro-wealth is going to be even less eager than formerly to sign onto various pie-in-the-sky green carbon </w:t>
      </w:r>
      <w:proofErr w:type="gramStart"/>
      <w:r w:rsidRPr="003A475A">
        <w:rPr>
          <w:sz w:val="14"/>
        </w:rPr>
        <w:t>treaties.</w:t>
      </w:r>
      <w:r w:rsidRPr="003A475A">
        <w:rPr>
          <w:sz w:val="12"/>
        </w:rPr>
        <w:t>¶</w:t>
      </w:r>
      <w:proofErr w:type="gramEnd"/>
      <w:r w:rsidRPr="003A475A">
        <w:rPr>
          <w:sz w:val="14"/>
        </w:rPr>
        <w:t xml:space="preserve"> But think how much worse things would be if the new reserves lay in dictatorial kleptocracies. How willing and able would various Central Asia states have been to regulate extraction and limit the damage? How would Nigeria have handled vast new reserves whose extraction required substantially more invasive </w:t>
      </w:r>
      <w:proofErr w:type="gramStart"/>
      <w:r w:rsidRPr="003A475A">
        <w:rPr>
          <w:sz w:val="14"/>
        </w:rPr>
        <w:t>methods?</w:t>
      </w:r>
      <w:r w:rsidRPr="003A475A">
        <w:rPr>
          <w:sz w:val="12"/>
        </w:rPr>
        <w:t>¶</w:t>
      </w:r>
      <w:proofErr w:type="gramEnd"/>
      <w:r w:rsidRPr="003A475A">
        <w:rPr>
          <w:sz w:val="14"/>
        </w:rPr>
        <w:t xml:space="preserve"> Instead, </w:t>
      </w:r>
      <w:r w:rsidRPr="003A475A">
        <w:rPr>
          <w:rStyle w:val="StyleUnderline"/>
        </w:rPr>
        <w:t xml:space="preserve">the new sources are concentrated in places where environmentalists have more say in policy making and where, for all the shortcomings and limits, governments are less corruptible, more publicly accountable and in fact more competent to develop and enforce effective energy regulations. </w:t>
      </w:r>
      <w:r w:rsidRPr="003A475A">
        <w:rPr>
          <w:sz w:val="14"/>
        </w:rPr>
        <w:t xml:space="preserve">This won’t satisfy McKibben and Monbiot (nothing that could actually happen would satisfy either of these gentlemen), but it is a lot better than what we could be </w:t>
      </w:r>
      <w:proofErr w:type="gramStart"/>
      <w:r w:rsidRPr="003A475A">
        <w:rPr>
          <w:sz w:val="14"/>
        </w:rPr>
        <w:t>facing.</w:t>
      </w:r>
      <w:r w:rsidRPr="003A475A">
        <w:rPr>
          <w:sz w:val="12"/>
        </w:rPr>
        <w:t>¶</w:t>
      </w:r>
      <w:proofErr w:type="gramEnd"/>
      <w:r w:rsidRPr="003A475A">
        <w:rPr>
          <w:sz w:val="14"/>
        </w:rPr>
        <w:t xml:space="preserve"> Additionally, if there are two countries in the world that should worry carbon-focused greens more than any other, they are the United States and China. The two largest, hungriest economies in the world are also home to enormous coal reserves. But based on what we now know, the US and China are among the biggest beneficiaries of the new cornucopia. Gaia put the oil and the gas where, from a carbon point of view, it will do the most good. </w:t>
      </w:r>
      <w:r w:rsidRPr="003A475A">
        <w:rPr>
          <w:rStyle w:val="StyleUnderline"/>
        </w:rPr>
        <w:t xml:space="preserve">In a world of energy shortages and insecurity, both the US and China would have </w:t>
      </w:r>
      <w:r w:rsidRPr="003A475A">
        <w:rPr>
          <w:rStyle w:val="Emphasis"/>
        </w:rPr>
        <w:t>gone flat out for coal</w:t>
      </w:r>
      <w:r w:rsidRPr="003A475A">
        <w:rPr>
          <w:sz w:val="14"/>
        </w:rPr>
        <w:t xml:space="preserve">. Now, that is much less </w:t>
      </w:r>
      <w:proofErr w:type="gramStart"/>
      <w:r w:rsidRPr="003A475A">
        <w:rPr>
          <w:sz w:val="14"/>
        </w:rPr>
        <w:t>likely.</w:t>
      </w:r>
      <w:r w:rsidRPr="003A475A">
        <w:rPr>
          <w:sz w:val="12"/>
        </w:rPr>
        <w:t>¶</w:t>
      </w:r>
      <w:proofErr w:type="gramEnd"/>
      <w:r w:rsidRPr="003A475A">
        <w:rPr>
          <w:sz w:val="14"/>
        </w:rPr>
        <w:t xml:space="preserve"> And there’s one more reason why greens should thank Gaia for shale. Wind and solar aren’t ready for prime time now, but by the time the new sources start to run low, humanity will have mastered many more technologies that can used to provide energy and to conserve it. It’s likely that Age of Shale hasn’t just postponed the return of coal: because of this extra time, there likely will never be another age in which coal is the dominant industrial fuel. It’s virtually certain that the total lifetime carbon footprint of the human race is going to be smaller with the new oil and gas sources than it would have been without </w:t>
      </w:r>
      <w:proofErr w:type="gramStart"/>
      <w:r w:rsidRPr="003A475A">
        <w:rPr>
          <w:sz w:val="14"/>
        </w:rPr>
        <w:t>them.</w:t>
      </w:r>
      <w:r w:rsidRPr="003A475A">
        <w:rPr>
          <w:sz w:val="12"/>
        </w:rPr>
        <w:t>¶</w:t>
      </w:r>
      <w:proofErr w:type="gramEnd"/>
      <w:r w:rsidRPr="003A475A">
        <w:rPr>
          <w:sz w:val="14"/>
        </w:rPr>
        <w:t xml:space="preserve"> Neither the world’s energy problems nor its climate issues are going away any time soon. Paradise is not beckoning just a few easy steps away. But the new availability of these energy sources is on balance a positive thing for environmentalists as much as for anyone </w:t>
      </w:r>
      <w:proofErr w:type="gramStart"/>
      <w:r w:rsidRPr="003A475A">
        <w:rPr>
          <w:sz w:val="14"/>
        </w:rPr>
        <w:t>else.</w:t>
      </w:r>
      <w:r w:rsidRPr="003A475A">
        <w:rPr>
          <w:sz w:val="12"/>
        </w:rPr>
        <w:t>¶</w:t>
      </w:r>
      <w:proofErr w:type="gramEnd"/>
      <w:r w:rsidRPr="003A475A">
        <w:rPr>
          <w:sz w:val="14"/>
        </w:rPr>
        <w:t xml:space="preserve"> Perhaps, and I know this is a heretical thought, but perhaps Gaia is smarter than the greens.</w:t>
      </w:r>
    </w:p>
    <w:p w14:paraId="29316F4C" w14:textId="77777777" w:rsidR="00A050A1" w:rsidRPr="003A475A" w:rsidRDefault="00A050A1" w:rsidP="00A050A1">
      <w:pPr>
        <w:rPr>
          <w:sz w:val="14"/>
        </w:rPr>
      </w:pPr>
    </w:p>
    <w:p w14:paraId="68878D26" w14:textId="77777777" w:rsidR="00A050A1" w:rsidRDefault="00A050A1" w:rsidP="00A050A1"/>
    <w:p w14:paraId="333EE324" w14:textId="77777777" w:rsidR="00A050A1" w:rsidRDefault="00A050A1" w:rsidP="00A050A1"/>
    <w:p w14:paraId="0E9CAAFB" w14:textId="77777777" w:rsidR="00A050A1" w:rsidRDefault="00A050A1" w:rsidP="00A050A1">
      <w:pPr>
        <w:pStyle w:val="Heading3"/>
      </w:pPr>
      <w:r>
        <w:t>Transition = War---ALEXANDER</w:t>
      </w:r>
    </w:p>
    <w:p w14:paraId="2B581CED" w14:textId="77777777" w:rsidR="00A050A1" w:rsidRDefault="00A050A1" w:rsidP="00A050A1">
      <w:pPr>
        <w:pStyle w:val="Heading4"/>
        <w:rPr>
          <w:rFonts w:eastAsia="Times New Roman"/>
        </w:rPr>
      </w:pPr>
      <w:r>
        <w:rPr>
          <w:rFonts w:eastAsia="Times New Roman"/>
        </w:rPr>
        <w:t>Alexander says more recently transition causes war</w:t>
      </w:r>
    </w:p>
    <w:p w14:paraId="6E5A7D59" w14:textId="77777777" w:rsidR="00A050A1" w:rsidRDefault="00A050A1" w:rsidP="00A050A1">
      <w:pPr>
        <w:shd w:val="clear" w:color="auto" w:fill="FFFFFF"/>
        <w:rPr>
          <w:color w:val="222222"/>
          <w:sz w:val="19"/>
          <w:szCs w:val="19"/>
        </w:rPr>
      </w:pPr>
      <w:r w:rsidRPr="008C5E51">
        <w:rPr>
          <w:rStyle w:val="Style13ptBold"/>
        </w:rPr>
        <w:t>Alexander 16</w:t>
      </w:r>
      <w:r>
        <w:rPr>
          <w:color w:val="222222"/>
          <w:sz w:val="19"/>
          <w:szCs w:val="19"/>
        </w:rPr>
        <w:t>—Lecturer and research fellow at the University of Melbourne, co-director of the Simplicity Institute, and a PhD [Samuel, “Policies for a Post-Growth Economy,” Issues Paper No. 6 April 2016, p. 11,</w:t>
      </w:r>
      <w:r>
        <w:rPr>
          <w:rStyle w:val="apple-converted-space"/>
          <w:color w:val="222222"/>
          <w:sz w:val="19"/>
          <w:szCs w:val="19"/>
        </w:rPr>
        <w:t> </w:t>
      </w:r>
      <w:hyperlink r:id="rId26" w:tgtFrame="_blank" w:history="1">
        <w:r>
          <w:rPr>
            <w:rStyle w:val="Hyperlink"/>
            <w:color w:val="1155CC"/>
            <w:sz w:val="19"/>
            <w:szCs w:val="19"/>
          </w:rPr>
          <w:t>http://tinyurl.com/zq3vjn5</w:t>
        </w:r>
      </w:hyperlink>
      <w:r>
        <w:rPr>
          <w:color w:val="222222"/>
          <w:sz w:val="19"/>
          <w:szCs w:val="19"/>
        </w:rPr>
        <w:t>]</w:t>
      </w:r>
    </w:p>
    <w:p w14:paraId="2087A397" w14:textId="77777777" w:rsidR="00A050A1" w:rsidRDefault="00A050A1" w:rsidP="00A050A1">
      <w:pPr>
        <w:shd w:val="clear" w:color="auto" w:fill="FFFFFF"/>
        <w:rPr>
          <w:color w:val="222222"/>
        </w:rPr>
      </w:pPr>
      <w:r w:rsidRPr="00DC3160">
        <w:rPr>
          <w:color w:val="222222"/>
        </w:rPr>
        <w:t xml:space="preserve">Hard Truths about a ‘Top-Down’ </w:t>
      </w:r>
      <w:proofErr w:type="gramStart"/>
      <w:r w:rsidRPr="00DC3160">
        <w:rPr>
          <w:color w:val="222222"/>
        </w:rPr>
        <w:t>Transition  I</w:t>
      </w:r>
      <w:proofErr w:type="gramEnd"/>
      <w:r w:rsidRPr="00DC3160">
        <w:rPr>
          <w:color w:val="222222"/>
        </w:rPr>
        <w:t xml:space="preserve"> wish to conclude by acknowledging several hard truths about the feasibility of a ‘top down’ transition to a post-growth economy. The first is to note that</w:t>
      </w:r>
      <w:r w:rsidRPr="00DC3160">
        <w:rPr>
          <w:rStyle w:val="apple-converted-space"/>
          <w:color w:val="222222"/>
        </w:rPr>
        <w:t xml:space="preserve"> </w:t>
      </w:r>
      <w:r w:rsidRPr="00DC3160">
        <w:rPr>
          <w:rStyle w:val="m3965771245576658108gmail-styleunderline"/>
          <w:color w:val="222222"/>
        </w:rPr>
        <w:t>cultures around the world</w:t>
      </w:r>
      <w:r w:rsidRPr="00DC3160">
        <w:rPr>
          <w:color w:val="222222"/>
        </w:rPr>
        <w:t>, especially in the developed world,</w:t>
      </w:r>
      <w:r w:rsidRPr="00DC3160">
        <w:rPr>
          <w:rStyle w:val="apple-converted-space"/>
          <w:color w:val="222222"/>
        </w:rPr>
        <w:t xml:space="preserve"> </w:t>
      </w:r>
      <w:r w:rsidRPr="00DC3160">
        <w:rPr>
          <w:rStyle w:val="m3965771245576658108gmail-styleunderline"/>
          <w:color w:val="222222"/>
        </w:rPr>
        <w:t>are not close to being ready to take the idea of a post-growth economy seriously</w:t>
      </w:r>
      <w:r w:rsidRPr="00DC3160">
        <w:rPr>
          <w:color w:val="222222"/>
        </w:rPr>
        <w:t>. In Australia, for example, our current and prospective</w:t>
      </w:r>
      <w:r w:rsidRPr="00DC3160">
        <w:rPr>
          <w:rStyle w:val="apple-converted-space"/>
          <w:color w:val="222222"/>
        </w:rPr>
        <w:t xml:space="preserve"> </w:t>
      </w:r>
      <w:r w:rsidRPr="00DC3160">
        <w:rPr>
          <w:rStyle w:val="StyleUnderline"/>
          <w:highlight w:val="yellow"/>
        </w:rPr>
        <w:t>governments are all firmly embedded in the growth paradigm and</w:t>
      </w:r>
      <w:r w:rsidRPr="00DC3160">
        <w:rPr>
          <w:rStyle w:val="StyleUnderline"/>
        </w:rPr>
        <w:t xml:space="preserve"> they </w:t>
      </w:r>
      <w:r w:rsidRPr="00DC3160">
        <w:rPr>
          <w:rStyle w:val="StyleUnderline"/>
          <w:highlight w:val="yellow"/>
        </w:rPr>
        <w:t xml:space="preserve">show no signs of questioning it </w:t>
      </w:r>
      <w:r w:rsidRPr="00DC3160">
        <w:rPr>
          <w:rStyle w:val="StyleUnderline"/>
        </w:rPr>
        <w:t xml:space="preserve">– none at all. At the </w:t>
      </w:r>
      <w:r w:rsidRPr="00DC3160">
        <w:rPr>
          <w:rStyle w:val="StyleUnderline"/>
          <w:highlight w:val="yellow"/>
        </w:rPr>
        <w:t>cultural</w:t>
      </w:r>
      <w:r w:rsidRPr="00DC3160">
        <w:rPr>
          <w:rStyle w:val="StyleUnderline"/>
        </w:rPr>
        <w:t xml:space="preserve"> level, the </w:t>
      </w:r>
      <w:r w:rsidRPr="00DC3160">
        <w:rPr>
          <w:rStyle w:val="StyleUnderline"/>
          <w:highlight w:val="yellow"/>
        </w:rPr>
        <w:t xml:space="preserve">expectation of ever-increasing affluence </w:t>
      </w:r>
      <w:r w:rsidRPr="00DC3160">
        <w:rPr>
          <w:rStyle w:val="StyleUnderline"/>
        </w:rPr>
        <w:t xml:space="preserve">(which assumes continued growth) </w:t>
      </w:r>
      <w:r w:rsidRPr="00DC3160">
        <w:rPr>
          <w:rStyle w:val="StyleUnderline"/>
          <w:highlight w:val="yellow"/>
        </w:rPr>
        <w:t>is as strong as ever</w:t>
      </w:r>
      <w:r w:rsidRPr="00DC3160">
        <w:rPr>
          <w:color w:val="222222"/>
        </w:rPr>
        <w:t xml:space="preserve">. In this political and cultural context, the </w:t>
      </w:r>
      <w:r w:rsidRPr="00DC3160">
        <w:rPr>
          <w:rStyle w:val="StyleUnderline"/>
        </w:rPr>
        <w:t>policy proposals</w:t>
      </w:r>
      <w:r w:rsidRPr="00DC3160">
        <w:rPr>
          <w:color w:val="222222"/>
        </w:rPr>
        <w:t xml:space="preserve"> outlined above – </w:t>
      </w:r>
      <w:r w:rsidRPr="00DC3160">
        <w:rPr>
          <w:rStyle w:val="StyleUnderline"/>
        </w:rPr>
        <w:t xml:space="preserve">however necessary they might be to </w:t>
      </w:r>
      <w:proofErr w:type="gramStart"/>
      <w:r w:rsidRPr="00DC3160">
        <w:rPr>
          <w:rStyle w:val="StyleUnderline"/>
          <w:highlight w:val="yellow"/>
        </w:rPr>
        <w:t>confronting</w:t>
      </w:r>
      <w:proofErr w:type="gramEnd"/>
      <w:r w:rsidRPr="00DC3160">
        <w:rPr>
          <w:rStyle w:val="StyleUnderline"/>
          <w:highlight w:val="yellow"/>
        </w:rPr>
        <w:t xml:space="preserve"> the limits to growth </w:t>
      </w:r>
      <w:r w:rsidRPr="00DC3160">
        <w:rPr>
          <w:rStyle w:val="StyleUnderline"/>
        </w:rPr>
        <w:t xml:space="preserve">predicament – </w:t>
      </w:r>
      <w:r w:rsidRPr="00DC3160">
        <w:rPr>
          <w:rStyle w:val="StyleUnderline"/>
          <w:highlight w:val="yellow"/>
        </w:rPr>
        <w:t xml:space="preserve">will strike </w:t>
      </w:r>
      <w:r w:rsidRPr="00DC3160">
        <w:rPr>
          <w:rStyle w:val="StyleUnderline"/>
        </w:rPr>
        <w:t xml:space="preserve">most </w:t>
      </w:r>
      <w:r w:rsidRPr="00DC3160">
        <w:rPr>
          <w:rStyle w:val="StyleUnderline"/>
          <w:highlight w:val="yellow"/>
        </w:rPr>
        <w:t>people as wildly unrealistic</w:t>
      </w:r>
      <w:r w:rsidRPr="00DC3160">
        <w:rPr>
          <w:rStyle w:val="StyleUnderline"/>
        </w:rPr>
        <w:t>, overly interventionist</w:t>
      </w:r>
      <w:r w:rsidRPr="00DC3160">
        <w:rPr>
          <w:rStyle w:val="StyleUnderline"/>
          <w:highlight w:val="yellow"/>
        </w:rPr>
        <w:t xml:space="preserve">, and </w:t>
      </w:r>
      <w:r w:rsidRPr="00DC3160">
        <w:rPr>
          <w:rStyle w:val="StyleUnderline"/>
        </w:rPr>
        <w:t xml:space="preserve">probably </w:t>
      </w:r>
      <w:r w:rsidRPr="00DC3160">
        <w:rPr>
          <w:rStyle w:val="StyleUnderline"/>
          <w:highlight w:val="yellow"/>
        </w:rPr>
        <w:t>undesirabl</w:t>
      </w:r>
      <w:r w:rsidRPr="00DC3160">
        <w:rPr>
          <w:rStyle w:val="StyleUnderline"/>
        </w:rPr>
        <w:t>e</w:t>
      </w:r>
      <w:r w:rsidRPr="00DC3160">
        <w:rPr>
          <w:color w:val="222222"/>
        </w:rPr>
        <w:t>. I am not so deluded as to think otherwise. The second point to note, subtly linked to the first, is that</w:t>
      </w:r>
      <w:r w:rsidRPr="00DC3160">
        <w:rPr>
          <w:rStyle w:val="apple-converted-space"/>
          <w:color w:val="222222"/>
        </w:rPr>
        <w:t xml:space="preserve"> </w:t>
      </w:r>
      <w:r w:rsidRPr="00DC3160">
        <w:rPr>
          <w:rStyle w:val="StyleUnderline"/>
          <w:highlight w:val="yellow"/>
        </w:rPr>
        <w:t xml:space="preserve">the powers-that-be would not tolerate </w:t>
      </w:r>
      <w:r w:rsidRPr="00DC3160">
        <w:rPr>
          <w:rStyle w:val="StyleUnderline"/>
        </w:rPr>
        <w:t xml:space="preserve">these policies for </w:t>
      </w:r>
      <w:r w:rsidRPr="00DC3160">
        <w:rPr>
          <w:rStyle w:val="StyleUnderline"/>
          <w:highlight w:val="yellow"/>
        </w:rPr>
        <w:t>a post-growth economy</w:t>
      </w:r>
      <w:r w:rsidRPr="00DC3160">
        <w:rPr>
          <w:rStyle w:val="StyleUnderline"/>
        </w:rPr>
        <w:t>.</w:t>
      </w:r>
      <w:r w:rsidRPr="00DC3160">
        <w:rPr>
          <w:color w:val="222222"/>
        </w:rPr>
        <w:t xml:space="preserve"> To provide a case in </w:t>
      </w:r>
      <w:proofErr w:type="gramStart"/>
      <w:r w:rsidRPr="00DC3160">
        <w:rPr>
          <w:color w:val="222222"/>
        </w:rPr>
        <w:t>point,</w:t>
      </w:r>
      <w:r w:rsidRPr="00DC3160">
        <w:rPr>
          <w:rStyle w:val="StyleUnderline"/>
          <w:highlight w:val="yellow"/>
        </w:rPr>
        <w:t>when</w:t>
      </w:r>
      <w:proofErr w:type="gramEnd"/>
      <w:r w:rsidRPr="00DC3160">
        <w:rPr>
          <w:rStyle w:val="apple-converted-space"/>
          <w:color w:val="222222"/>
        </w:rPr>
        <w:t xml:space="preserve"> </w:t>
      </w:r>
      <w:r w:rsidRPr="00DC3160">
        <w:rPr>
          <w:color w:val="222222"/>
        </w:rPr>
        <w:t>a relatively fringe</w:t>
      </w:r>
      <w:r w:rsidRPr="00DC3160">
        <w:rPr>
          <w:rStyle w:val="apple-converted-space"/>
          <w:color w:val="222222"/>
        </w:rPr>
        <w:t xml:space="preserve"> </w:t>
      </w:r>
      <w:r w:rsidRPr="00DC3160">
        <w:rPr>
          <w:rStyle w:val="StyleUnderline"/>
          <w:highlight w:val="yellow"/>
        </w:rPr>
        <w:t>Occupy</w:t>
      </w:r>
      <w:r w:rsidRPr="00DC3160">
        <w:rPr>
          <w:rStyle w:val="apple-converted-space"/>
          <w:color w:val="222222"/>
          <w:highlight w:val="yellow"/>
        </w:rPr>
        <w:t xml:space="preserve"> </w:t>
      </w:r>
      <w:r w:rsidRPr="00DC3160">
        <w:rPr>
          <w:color w:val="222222"/>
        </w:rPr>
        <w:t>Movement in 2011</w:t>
      </w:r>
      <w:r w:rsidRPr="00DC3160">
        <w:rPr>
          <w:rStyle w:val="apple-converted-space"/>
          <w:color w:val="222222"/>
        </w:rPr>
        <w:t xml:space="preserve"> </w:t>
      </w:r>
      <w:r w:rsidRPr="00DC3160">
        <w:rPr>
          <w:rStyle w:val="StyleUnderline"/>
          <w:highlight w:val="yellow"/>
        </w:rPr>
        <w:t xml:space="preserve">began to challenge </w:t>
      </w:r>
      <w:r w:rsidRPr="00DC3160">
        <w:rPr>
          <w:rStyle w:val="StyleUnderline"/>
        </w:rPr>
        <w:t xml:space="preserve">undue </w:t>
      </w:r>
      <w:r w:rsidRPr="00DC3160">
        <w:rPr>
          <w:rStyle w:val="StyleUnderline"/>
          <w:highlight w:val="yellow"/>
        </w:rPr>
        <w:t xml:space="preserve">corporate influence </w:t>
      </w:r>
      <w:r w:rsidRPr="00DC3160">
        <w:rPr>
          <w:rStyle w:val="StyleUnderline"/>
        </w:rPr>
        <w:t>on democracy a</w:t>
      </w:r>
      <w:r w:rsidRPr="00DC3160">
        <w:rPr>
          <w:color w:val="222222"/>
        </w:rPr>
        <w:t>nd make noise about wealth inequality,</w:t>
      </w:r>
      <w:r w:rsidRPr="00DC3160">
        <w:rPr>
          <w:rStyle w:val="apple-converted-space"/>
          <w:color w:val="222222"/>
        </w:rPr>
        <w:t xml:space="preserve"> </w:t>
      </w:r>
      <w:r w:rsidRPr="00DC3160">
        <w:rPr>
          <w:rStyle w:val="StyleUnderline"/>
        </w:rPr>
        <w:t xml:space="preserve">soon enough </w:t>
      </w:r>
      <w:r w:rsidRPr="00DC3160">
        <w:rPr>
          <w:rStyle w:val="StyleUnderline"/>
          <w:highlight w:val="yellow"/>
        </w:rPr>
        <w:t>the</w:t>
      </w:r>
      <w:r w:rsidRPr="00DC3160">
        <w:rPr>
          <w:rStyle w:val="StyleUnderline"/>
        </w:rPr>
        <w:t xml:space="preserve"> executive branches of </w:t>
      </w:r>
      <w:r w:rsidRPr="00DC3160">
        <w:rPr>
          <w:rStyle w:val="StyleUnderline"/>
          <w:highlight w:val="yellow"/>
        </w:rPr>
        <w:t xml:space="preserve">government </w:t>
      </w:r>
      <w:r w:rsidRPr="00DC3160">
        <w:rPr>
          <w:rStyle w:val="StyleUnderline"/>
        </w:rPr>
        <w:t xml:space="preserve">bore down upon the activists and </w:t>
      </w:r>
      <w:r w:rsidRPr="00DC3160">
        <w:rPr>
          <w:rStyle w:val="StyleUnderline"/>
          <w:highlight w:val="yellow"/>
        </w:rPr>
        <w:t xml:space="preserve">stamped out </w:t>
      </w:r>
      <w:r w:rsidRPr="00DC3160">
        <w:rPr>
          <w:rStyle w:val="StyleUnderline"/>
        </w:rPr>
        <w:t xml:space="preserve">the </w:t>
      </w:r>
      <w:r w:rsidRPr="00DC3160">
        <w:rPr>
          <w:rStyle w:val="StyleUnderline"/>
          <w:highlight w:val="yellow"/>
        </w:rPr>
        <w:t>opposition</w:t>
      </w:r>
      <w:r w:rsidRPr="00DC3160">
        <w:rPr>
          <w:rStyle w:val="StyleUnderline"/>
        </w:rPr>
        <w:t xml:space="preserve">. Mainstream media made little effort to understand the movement. </w:t>
      </w:r>
      <w:r w:rsidRPr="00DC3160">
        <w:rPr>
          <w:rStyle w:val="StyleUnderline"/>
          <w:highlight w:val="yellow"/>
        </w:rPr>
        <w:t>Given that a postgrowth economy would directly undermine the economic interests of the most powerful corporations and institutions in society, one should expect merciless and sustained resistance</w:t>
      </w:r>
      <w:r w:rsidRPr="00DC3160">
        <w:rPr>
          <w:rStyle w:val="StyleUnderline"/>
        </w:rPr>
        <w:t xml:space="preserve"> from these vested interests if a post-growth movement ever began gaining ascendency.</w:t>
      </w:r>
      <w:r w:rsidRPr="00DC3160">
        <w:rPr>
          <w:color w:val="222222"/>
        </w:rPr>
        <w:t xml:space="preserve"> The third point to note – and probably the most challenging – is that,</w:t>
      </w:r>
      <w:r w:rsidRPr="00DC3160">
        <w:rPr>
          <w:rStyle w:val="apple-converted-space"/>
          <w:color w:val="222222"/>
        </w:rPr>
        <w:t xml:space="preserve"> </w:t>
      </w:r>
      <w:r w:rsidRPr="00DC3160">
        <w:rPr>
          <w:rStyle w:val="StyleUnderline"/>
        </w:rPr>
        <w:t>in a globalised world order, even the bold policies</w:t>
      </w:r>
      <w:r w:rsidRPr="00DC3160">
        <w:rPr>
          <w:rStyle w:val="apple-converted-space"/>
          <w:color w:val="222222"/>
        </w:rPr>
        <w:t xml:space="preserve"> </w:t>
      </w:r>
      <w:r w:rsidRPr="00DC3160">
        <w:rPr>
          <w:color w:val="222222"/>
        </w:rPr>
        <w:t>proposed above</w:t>
      </w:r>
      <w:r w:rsidRPr="00DC3160">
        <w:rPr>
          <w:rStyle w:val="apple-converted-space"/>
          <w:color w:val="222222"/>
        </w:rPr>
        <w:t xml:space="preserve"> </w:t>
      </w:r>
      <w:r w:rsidRPr="00DC3160">
        <w:rPr>
          <w:rStyle w:val="StyleUnderline"/>
        </w:rPr>
        <w:t>would be unlikely to produce a stable and flourishing post-growth economy</w:t>
      </w:r>
      <w:r w:rsidRPr="00DC3160">
        <w:rPr>
          <w:color w:val="222222"/>
        </w:rPr>
        <w:t>. After all,</w:t>
      </w:r>
      <w:r w:rsidRPr="00DC3160">
        <w:rPr>
          <w:rStyle w:val="apple-converted-space"/>
          <w:color w:val="222222"/>
        </w:rPr>
        <w:t xml:space="preserve"> </w:t>
      </w:r>
      <w:r w:rsidRPr="00DC3160">
        <w:rPr>
          <w:rStyle w:val="StyleUnderline"/>
        </w:rPr>
        <w:t>how would the stock markets react</w:t>
      </w:r>
      <w:r w:rsidRPr="00DC3160">
        <w:rPr>
          <w:rStyle w:val="apple-converted-space"/>
          <w:color w:val="222222"/>
        </w:rPr>
        <w:t xml:space="preserve"> </w:t>
      </w:r>
      <w:r w:rsidRPr="00DC3160">
        <w:rPr>
          <w:color w:val="222222"/>
        </w:rPr>
        <w:t>if a government announced a policy agenda that would deliberately aim to contract the economy for environmental and social justice reasons? More specifically, how would the stock markets react if a government, in pursuit of sustainability and global equity, introduced a diminishing resource cap that sought to phase out the most damaging industries and reduce resource consumption by 80% of current Australian levels? I suspect</w:t>
      </w:r>
      <w:r w:rsidRPr="00DC3160">
        <w:rPr>
          <w:rStyle w:val="apple-converted-space"/>
          <w:color w:val="222222"/>
        </w:rPr>
        <w:t xml:space="preserve"> </w:t>
      </w:r>
      <w:r w:rsidRPr="00DC3160">
        <w:rPr>
          <w:rStyle w:val="StyleUnderline"/>
          <w:highlight w:val="yellow"/>
        </w:rPr>
        <w:t>there would be utter turmoil</w:t>
      </w:r>
      <w:r w:rsidRPr="00DC3160">
        <w:rPr>
          <w:color w:val="222222"/>
        </w:rPr>
        <w:t>, ultimately</w:t>
      </w:r>
      <w:r w:rsidRPr="00DC3160">
        <w:rPr>
          <w:rStyle w:val="apple-converted-space"/>
          <w:color w:val="222222"/>
        </w:rPr>
        <w:t xml:space="preserve"> </w:t>
      </w:r>
      <w:r w:rsidRPr="00DC3160">
        <w:rPr>
          <w:rStyle w:val="StyleUnderline"/>
          <w:highlight w:val="yellow"/>
        </w:rPr>
        <w:t>leading to an economic crash far greater than the global financial crisis</w:t>
      </w:r>
      <w:r w:rsidRPr="00DC3160">
        <w:rPr>
          <w:rStyle w:val="StyleUnderline"/>
        </w:rPr>
        <w:t>.</w:t>
      </w:r>
      <w:r w:rsidRPr="00DC3160">
        <w:rPr>
          <w:color w:val="222222"/>
        </w:rPr>
        <w:t xml:space="preserve"> My point is that</w:t>
      </w:r>
      <w:r w:rsidRPr="00DC3160">
        <w:rPr>
          <w:rStyle w:val="apple-converted-space"/>
          <w:color w:val="222222"/>
        </w:rPr>
        <w:t xml:space="preserve"> </w:t>
      </w:r>
      <w:r w:rsidRPr="00DC3160">
        <w:rPr>
          <w:rStyle w:val="StyleUnderline"/>
          <w:highlight w:val="yellow"/>
        </w:rPr>
        <w:t>it</w:t>
      </w:r>
      <w:r w:rsidRPr="00DC3160">
        <w:rPr>
          <w:rStyle w:val="m3965771245576658108gmail-styleunderline"/>
          <w:color w:val="222222"/>
          <w:highlight w:val="yellow"/>
          <w:shd w:val="clear" w:color="auto" w:fill="FFFF00"/>
        </w:rPr>
        <w:t xml:space="preserve"> </w:t>
      </w:r>
      <w:r w:rsidRPr="00DC3160">
        <w:rPr>
          <w:rStyle w:val="StyleUnderline"/>
          <w:highlight w:val="yellow"/>
        </w:rPr>
        <w:t>may well be impossible to implement a</w:t>
      </w:r>
      <w:r w:rsidRPr="00DC3160">
        <w:rPr>
          <w:rStyle w:val="StyleUnderline"/>
        </w:rPr>
        <w:t xml:space="preserve"> smooth ‘</w:t>
      </w:r>
      <w:r w:rsidRPr="00DC3160">
        <w:rPr>
          <w:rStyle w:val="StyleUnderline"/>
          <w:highlight w:val="yellow"/>
        </w:rPr>
        <w:t xml:space="preserve">top down’ transition </w:t>
      </w:r>
      <w:r w:rsidRPr="00DC3160">
        <w:rPr>
          <w:rStyle w:val="StyleUnderline"/>
        </w:rPr>
        <w:t xml:space="preserve">to a post-growth economy, </w:t>
      </w:r>
      <w:r w:rsidRPr="00DC3160">
        <w:rPr>
          <w:rStyle w:val="StyleUnderline"/>
          <w:highlight w:val="yellow"/>
        </w:rPr>
        <w:t xml:space="preserve">even if a strong </w:t>
      </w:r>
      <w:r w:rsidRPr="00DC3160">
        <w:rPr>
          <w:rStyle w:val="StyleUnderline"/>
        </w:rPr>
        <w:t xml:space="preserve">social </w:t>
      </w:r>
      <w:r w:rsidRPr="00DC3160">
        <w:rPr>
          <w:rStyle w:val="StyleUnderline"/>
          <w:highlight w:val="yellow"/>
        </w:rPr>
        <w:t>movement developed</w:t>
      </w:r>
      <w:r w:rsidRPr="00DC3160">
        <w:rPr>
          <w:rStyle w:val="apple-converted-space"/>
          <w:color w:val="222222"/>
          <w:highlight w:val="yellow"/>
        </w:rPr>
        <w:t xml:space="preserve"> </w:t>
      </w:r>
      <w:r w:rsidRPr="00DC3160">
        <w:rPr>
          <w:color w:val="222222"/>
        </w:rPr>
        <w:t xml:space="preserve">that wanted this. The market economies we know today would be unlikely to be able to adjust to the types and speed of foundational changes required. A ‘great disruption’ of some form may be a necessary or inevitable part of the transition beyond growth. </w:t>
      </w:r>
      <w:r w:rsidRPr="00DC3160">
        <w:rPr>
          <w:rStyle w:val="StyleUnderline"/>
        </w:rPr>
        <w:t xml:space="preserve">To make matters more challenging still, in a globalised economy, </w:t>
      </w:r>
      <w:r w:rsidRPr="00DC3160">
        <w:rPr>
          <w:rStyle w:val="StyleUnderline"/>
          <w:highlight w:val="yellow"/>
        </w:rPr>
        <w:t xml:space="preserve">it is not clear </w:t>
      </w:r>
      <w:r w:rsidRPr="00DC3160">
        <w:rPr>
          <w:rStyle w:val="StyleUnderline"/>
        </w:rPr>
        <w:t xml:space="preserve">whether a </w:t>
      </w:r>
      <w:r w:rsidRPr="00DC3160">
        <w:rPr>
          <w:rStyle w:val="StyleUnderline"/>
          <w:highlight w:val="yellow"/>
        </w:rPr>
        <w:t xml:space="preserve">single nation could adopt a post-growth economy without inducing </w:t>
      </w:r>
      <w:r w:rsidRPr="00DC3160">
        <w:rPr>
          <w:rStyle w:val="StyleUnderline"/>
        </w:rPr>
        <w:t xml:space="preserve">a range of </w:t>
      </w:r>
      <w:r w:rsidRPr="00DC3160">
        <w:rPr>
          <w:rStyle w:val="StyleUnderline"/>
          <w:highlight w:val="yellow"/>
        </w:rPr>
        <w:t>antagonistic reactions from other nations</w:t>
      </w:r>
      <w:r w:rsidRPr="00DC3160">
        <w:rPr>
          <w:color w:val="222222"/>
        </w:rPr>
        <w:t>. On the one hand,</w:t>
      </w:r>
      <w:r w:rsidRPr="00DC3160">
        <w:rPr>
          <w:rStyle w:val="apple-converted-space"/>
          <w:color w:val="222222"/>
        </w:rPr>
        <w:t xml:space="preserve"> </w:t>
      </w:r>
      <w:r w:rsidRPr="00DC3160">
        <w:rPr>
          <w:rStyle w:val="StyleUnderline"/>
        </w:rPr>
        <w:t xml:space="preserve">there is a web of </w:t>
      </w:r>
      <w:r w:rsidRPr="00DC3160">
        <w:rPr>
          <w:rStyle w:val="StyleUnderline"/>
          <w:highlight w:val="yellow"/>
        </w:rPr>
        <w:t xml:space="preserve">international ‘free trade’ agreements </w:t>
      </w:r>
      <w:r w:rsidRPr="00DC3160">
        <w:rPr>
          <w:rStyle w:val="StyleUnderline"/>
        </w:rPr>
        <w:t xml:space="preserve">that </w:t>
      </w:r>
      <w:r w:rsidRPr="00DC3160">
        <w:rPr>
          <w:rStyle w:val="StyleUnderline"/>
          <w:highlight w:val="yellow"/>
        </w:rPr>
        <w:t xml:space="preserve">make such a move highly </w:t>
      </w:r>
      <w:proofErr w:type="gramStart"/>
      <w:r w:rsidRPr="00DC3160">
        <w:rPr>
          <w:rStyle w:val="StyleUnderline"/>
          <w:highlight w:val="yellow"/>
        </w:rPr>
        <w:t>problematic, and</w:t>
      </w:r>
      <w:proofErr w:type="gramEnd"/>
      <w:r w:rsidRPr="00DC3160">
        <w:rPr>
          <w:rStyle w:val="StyleUnderline"/>
          <w:highlight w:val="yellow"/>
        </w:rPr>
        <w:t xml:space="preserve"> could </w:t>
      </w:r>
      <w:r w:rsidRPr="00DC3160">
        <w:rPr>
          <w:rStyle w:val="StyleUnderline"/>
        </w:rPr>
        <w:t xml:space="preserve">even </w:t>
      </w:r>
      <w:r w:rsidRPr="00DC3160">
        <w:rPr>
          <w:rStyle w:val="StyleUnderline"/>
          <w:highlight w:val="yellow"/>
        </w:rPr>
        <w:t xml:space="preserve">provoke sanctions </w:t>
      </w:r>
      <w:r w:rsidRPr="00DC3160">
        <w:rPr>
          <w:rStyle w:val="StyleUnderline"/>
        </w:rPr>
        <w:t>from international institutions or other governments</w:t>
      </w:r>
      <w:r w:rsidRPr="00DC3160">
        <w:rPr>
          <w:color w:val="222222"/>
        </w:rPr>
        <w:t xml:space="preserve">. On the other hand, in a globalised </w:t>
      </w:r>
      <w:r w:rsidRPr="00DC3160">
        <w:rPr>
          <w:rStyle w:val="StyleUnderline"/>
        </w:rPr>
        <w:t xml:space="preserve">economythere is always the threat of capital flight the moment a government threatens to defy the neoliberal logic of profit-maximisation or talks of wealth redistribution. There is also the </w:t>
      </w:r>
      <w:r w:rsidRPr="00DC3160">
        <w:rPr>
          <w:rStyle w:val="StyleUnderline"/>
          <w:highlight w:val="yellow"/>
        </w:rPr>
        <w:t xml:space="preserve">geopolitical risk </w:t>
      </w:r>
      <w:r w:rsidRPr="00DC3160">
        <w:rPr>
          <w:rStyle w:val="StyleUnderline"/>
        </w:rPr>
        <w:t xml:space="preserve">of being a leader in a post-growth transition, as this </w:t>
      </w:r>
      <w:r w:rsidRPr="00DC3160">
        <w:rPr>
          <w:rStyle w:val="StyleUnderline"/>
          <w:highlight w:val="yellow"/>
        </w:rPr>
        <w:t>may involve fewer funds </w:t>
      </w:r>
      <w:r w:rsidRPr="00DC3160">
        <w:rPr>
          <w:rStyle w:val="StyleUnderline"/>
        </w:rPr>
        <w:t>available </w:t>
      </w:r>
      <w:r w:rsidRPr="00DC3160">
        <w:rPr>
          <w:rStyle w:val="StyleUnderline"/>
          <w:highlight w:val="yellow"/>
        </w:rPr>
        <w:t xml:space="preserve">for military </w:t>
      </w:r>
      <w:proofErr w:type="gramStart"/>
      <w:r w:rsidRPr="00DC3160">
        <w:rPr>
          <w:rStyle w:val="StyleUnderline"/>
          <w:highlight w:val="yellow"/>
        </w:rPr>
        <w:t>forces</w:t>
      </w:r>
      <w:r w:rsidRPr="00DC3160">
        <w:rPr>
          <w:rStyle w:val="StyleUnderline"/>
        </w:rPr>
        <w:t>,weakening</w:t>
      </w:r>
      <w:proofErr w:type="gramEnd"/>
      <w:r w:rsidRPr="00DC3160">
        <w:rPr>
          <w:rStyle w:val="StyleUnderline"/>
        </w:rPr>
        <w:t xml:space="preserve"> a nation’s relative power globally. All of these issues radically call into question the feasibility of a ‘top down’ transition to a post-growth economy, and yet these challenges are rarely acknowledged in the post-growth literature</w:t>
      </w:r>
      <w:r w:rsidRPr="00DC3160">
        <w:rPr>
          <w:color w:val="222222"/>
        </w:rPr>
        <w:t>.</w:t>
      </w:r>
    </w:p>
    <w:p w14:paraId="0E9B8CD5" w14:textId="77777777" w:rsidR="00A050A1" w:rsidRPr="00CE6E56" w:rsidRDefault="00A050A1" w:rsidP="00A050A1"/>
    <w:p w14:paraId="00768AF8" w14:textId="77777777" w:rsidR="00A050A1" w:rsidRDefault="00A050A1" w:rsidP="00A050A1"/>
    <w:p w14:paraId="5EBDF96C" w14:textId="77777777" w:rsidR="00A050A1" w:rsidRDefault="00A050A1" w:rsidP="00A050A1"/>
    <w:p w14:paraId="3916A051" w14:textId="77777777" w:rsidR="00A050A1" w:rsidRDefault="00A050A1" w:rsidP="00A050A1"/>
    <w:p w14:paraId="341120F0" w14:textId="77777777" w:rsidR="00A050A1" w:rsidRDefault="00A050A1" w:rsidP="00A050A1">
      <w:pPr>
        <w:pStyle w:val="Heading3"/>
      </w:pPr>
      <w:r>
        <w:t>Transition = Starvation</w:t>
      </w:r>
    </w:p>
    <w:p w14:paraId="1029650B" w14:textId="77777777" w:rsidR="00A050A1" w:rsidRPr="001A4AC8" w:rsidRDefault="00A050A1" w:rsidP="00A050A1">
      <w:pPr>
        <w:pStyle w:val="Heading4"/>
        <w:rPr>
          <w:rFonts w:asciiTheme="minorHAnsi" w:hAnsiTheme="minorHAnsi" w:cstheme="minorHAnsi"/>
        </w:rPr>
      </w:pPr>
      <w:r w:rsidRPr="001A4AC8">
        <w:rPr>
          <w:rFonts w:asciiTheme="minorHAnsi" w:hAnsiTheme="minorHAnsi" w:cstheme="minorHAnsi"/>
        </w:rPr>
        <w:t xml:space="preserve">Industrial model is </w:t>
      </w:r>
      <w:r>
        <w:rPr>
          <w:rFonts w:asciiTheme="minorHAnsi" w:hAnsiTheme="minorHAnsi" w:cstheme="minorHAnsi"/>
        </w:rPr>
        <w:t xml:space="preserve">key to food security and the transition is global starvation </w:t>
      </w:r>
    </w:p>
    <w:p w14:paraId="1F15FFE9" w14:textId="77777777" w:rsidR="00A050A1" w:rsidRPr="001A4AC8" w:rsidRDefault="00A050A1" w:rsidP="00A050A1">
      <w:pPr>
        <w:rPr>
          <w:rFonts w:asciiTheme="minorHAnsi" w:hAnsiTheme="minorHAnsi" w:cstheme="minorHAnsi"/>
        </w:rPr>
      </w:pPr>
      <w:r w:rsidRPr="001A4AC8">
        <w:rPr>
          <w:rStyle w:val="Style13ptBold"/>
          <w:rFonts w:asciiTheme="minorHAnsi" w:hAnsiTheme="minorHAnsi" w:cstheme="minorHAnsi"/>
        </w:rPr>
        <w:t>Miller 14</w:t>
      </w:r>
      <w:r w:rsidRPr="001A4AC8">
        <w:rPr>
          <w:rFonts w:asciiTheme="minorHAnsi" w:hAnsiTheme="minorHAnsi" w:cstheme="minorHAnsi"/>
        </w:rPr>
        <w:t xml:space="preserve"> (Dr. Henry I. Miller, a physician and molecular biologist, was the founding director of the FDA's Office of Biotechnology and is a research fellow at Stanford University's Hoover Institution, “Organic Farming Is Not Sustainable,” May 15, </w:t>
      </w:r>
      <w:hyperlink r:id="rId27" w:history="1">
        <w:r w:rsidRPr="001A4AC8">
          <w:rPr>
            <w:rStyle w:val="Hyperlink"/>
            <w:rFonts w:asciiTheme="minorHAnsi" w:hAnsiTheme="minorHAnsi" w:cstheme="minorHAnsi"/>
          </w:rPr>
          <w:t>http://online.wsj.com/news/articles/SB10001424052702304431104579550002888434432</w:t>
        </w:r>
      </w:hyperlink>
      <w:r w:rsidRPr="001A4AC8">
        <w:rPr>
          <w:rFonts w:asciiTheme="minorHAnsi" w:hAnsiTheme="minorHAnsi" w:cstheme="minorHAnsi"/>
        </w:rPr>
        <w:t>, Groot)</w:t>
      </w:r>
    </w:p>
    <w:p w14:paraId="2A0747DE" w14:textId="77777777" w:rsidR="00A050A1" w:rsidRDefault="00A050A1" w:rsidP="00A050A1">
      <w:pPr>
        <w:rPr>
          <w:rStyle w:val="Emphasis"/>
          <w:rFonts w:asciiTheme="minorHAnsi" w:hAnsiTheme="minorHAnsi" w:cstheme="minorHAnsi"/>
        </w:rPr>
      </w:pPr>
      <w:r w:rsidRPr="001A4AC8">
        <w:rPr>
          <w:rFonts w:asciiTheme="minorHAnsi" w:hAnsiTheme="minorHAnsi" w:cstheme="minorHAnsi"/>
        </w:rPr>
        <w:t xml:space="preserve">You may have noticed that the organic section of your local supermarket is growing. Advocates tout organic-food production—in everything from milk and coffee to meat and vegetables—as a "sustainable" way to feed the planet's expanding population. The </w:t>
      </w:r>
      <w:r w:rsidRPr="001A4AC8">
        <w:rPr>
          <w:rFonts w:asciiTheme="minorHAnsi" w:hAnsiTheme="minorHAnsi" w:cstheme="minorHAnsi"/>
          <w:b/>
          <w:u w:val="single"/>
        </w:rPr>
        <w:t xml:space="preserve">Worldwatch </w:t>
      </w:r>
      <w:r w:rsidRPr="001A4AC8">
        <w:rPr>
          <w:rFonts w:asciiTheme="minorHAnsi" w:hAnsiTheme="minorHAnsi" w:cstheme="minorHAnsi"/>
        </w:rPr>
        <w:t xml:space="preserve">Institute, a Washington, D.C.-based environmental group, </w:t>
      </w:r>
      <w:r w:rsidRPr="001A4AC8">
        <w:rPr>
          <w:rFonts w:asciiTheme="minorHAnsi" w:hAnsiTheme="minorHAnsi" w:cstheme="minorHAnsi"/>
          <w:b/>
          <w:u w:val="single"/>
        </w:rPr>
        <w:t xml:space="preserve">goes so far as to say organic farming "has the potential to contribute to sustainable food security </w:t>
      </w:r>
      <w:r w:rsidRPr="001A4AC8">
        <w:rPr>
          <w:rFonts w:asciiTheme="minorHAnsi" w:hAnsiTheme="minorHAnsi" w:cstheme="minorHAnsi"/>
        </w:rPr>
        <w:t xml:space="preserve">by improving nutrition intake and sustaining livelihoods in rural areas, </w:t>
      </w:r>
      <w:r w:rsidRPr="001A4AC8">
        <w:rPr>
          <w:rFonts w:asciiTheme="minorHAnsi" w:hAnsiTheme="minorHAnsi" w:cstheme="minorHAnsi"/>
          <w:b/>
          <w:u w:val="single"/>
        </w:rPr>
        <w:t xml:space="preserve">while </w:t>
      </w:r>
      <w:r w:rsidRPr="001A4AC8">
        <w:rPr>
          <w:rFonts w:asciiTheme="minorHAnsi" w:hAnsiTheme="minorHAnsi" w:cstheme="minorHAnsi"/>
        </w:rPr>
        <w:t xml:space="preserve">simultaneously </w:t>
      </w:r>
      <w:r w:rsidRPr="001A4AC8">
        <w:rPr>
          <w:rFonts w:asciiTheme="minorHAnsi" w:hAnsiTheme="minorHAnsi" w:cstheme="minorHAnsi"/>
          <w:b/>
          <w:u w:val="single"/>
        </w:rPr>
        <w:t>reducing vulnerability to climate change and enhancing biodiversity</w:t>
      </w:r>
      <w:r w:rsidRPr="001A4AC8">
        <w:rPr>
          <w:rFonts w:asciiTheme="minorHAnsi" w:hAnsiTheme="minorHAnsi" w:cstheme="minorHAnsi"/>
        </w:rPr>
        <w:t xml:space="preserve">." The </w:t>
      </w:r>
      <w:r w:rsidRPr="001A4AC8">
        <w:rPr>
          <w:rStyle w:val="Emphasis"/>
          <w:rFonts w:asciiTheme="minorHAnsi" w:hAnsiTheme="minorHAnsi" w:cstheme="minorHAnsi"/>
        </w:rPr>
        <w:t>evidence argues otherwise</w:t>
      </w:r>
      <w:r w:rsidRPr="001A4AC8">
        <w:rPr>
          <w:rFonts w:asciiTheme="minorHAnsi" w:hAnsiTheme="minorHAnsi" w:cstheme="minorHAnsi"/>
        </w:rPr>
        <w:t xml:space="preserve">. A study by the Institute for Water Research at Ben-Gurion University in Israel, published last year in the journal Hydrology and Earth System Sciences, found that "intensive </w:t>
      </w:r>
      <w:r w:rsidRPr="001A4AC8">
        <w:rPr>
          <w:rFonts w:asciiTheme="minorHAnsi" w:hAnsiTheme="minorHAnsi" w:cstheme="minorHAnsi"/>
          <w:b/>
          <w:u w:val="single"/>
        </w:rPr>
        <w:t>organic ag</w:t>
      </w:r>
      <w:r w:rsidRPr="001A4AC8">
        <w:rPr>
          <w:rFonts w:asciiTheme="minorHAnsi" w:hAnsiTheme="minorHAnsi" w:cstheme="minorHAnsi"/>
        </w:rPr>
        <w:t xml:space="preserve">riculture relying on solid organic matter, such as composted manure that is implemented in the soil prior to planting as the sole fertilizer, </w:t>
      </w:r>
      <w:r w:rsidRPr="001A4AC8">
        <w:rPr>
          <w:rFonts w:asciiTheme="minorHAnsi" w:hAnsiTheme="minorHAnsi" w:cstheme="minorHAnsi"/>
          <w:b/>
          <w:u w:val="single"/>
        </w:rPr>
        <w:t>resulted in significant down-leaching of nitrate" into groundwater</w:t>
      </w:r>
      <w:r w:rsidRPr="001A4AC8">
        <w:rPr>
          <w:rFonts w:asciiTheme="minorHAnsi" w:hAnsiTheme="minorHAnsi" w:cstheme="minorHAnsi"/>
        </w:rPr>
        <w:t xml:space="preserve">. With many of the world's most fertile farming regions in the throes of drought, increased nitrate in groundwater is hardly a hallmark of sustainability. Moreover, as agricultural scientist Steve Savage has documented on the Sustainablog website, wide-scale composting generates significant amounts of greenhouse gases such as methane and nitrous oxide. Compost may also deposit pathogenic bacteria on or in food crops, which has led to more frequent occurrences of food poisoning in the U.S. and elsewhere. </w:t>
      </w:r>
      <w:r w:rsidRPr="001A4AC8">
        <w:rPr>
          <w:rFonts w:asciiTheme="minorHAnsi" w:hAnsiTheme="minorHAnsi" w:cstheme="minorHAnsi"/>
          <w:b/>
          <w:highlight w:val="green"/>
          <w:u w:val="single"/>
        </w:rPr>
        <w:t>Organic</w:t>
      </w:r>
      <w:r w:rsidRPr="001A4AC8">
        <w:rPr>
          <w:rFonts w:asciiTheme="minorHAnsi" w:hAnsiTheme="minorHAnsi" w:cstheme="minorHAnsi"/>
          <w:b/>
          <w:u w:val="single"/>
        </w:rPr>
        <w:t xml:space="preserve"> farming </w:t>
      </w:r>
      <w:r w:rsidRPr="001A4AC8">
        <w:rPr>
          <w:rFonts w:asciiTheme="minorHAnsi" w:hAnsiTheme="minorHAnsi" w:cstheme="minorHAnsi"/>
          <w:b/>
          <w:highlight w:val="green"/>
          <w:u w:val="single"/>
        </w:rPr>
        <w:t>might work</w:t>
      </w:r>
      <w:r w:rsidRPr="001A4AC8">
        <w:rPr>
          <w:rFonts w:asciiTheme="minorHAnsi" w:hAnsiTheme="minorHAnsi" w:cstheme="minorHAnsi"/>
          <w:b/>
          <w:u w:val="single"/>
        </w:rPr>
        <w:t xml:space="preserve"> well </w:t>
      </w:r>
      <w:r w:rsidRPr="001A4AC8">
        <w:rPr>
          <w:rFonts w:asciiTheme="minorHAnsi" w:hAnsiTheme="minorHAnsi" w:cstheme="minorHAnsi"/>
          <w:b/>
          <w:highlight w:val="green"/>
          <w:u w:val="single"/>
        </w:rPr>
        <w:t>for</w:t>
      </w:r>
      <w:r w:rsidRPr="001A4AC8">
        <w:rPr>
          <w:rFonts w:asciiTheme="minorHAnsi" w:hAnsiTheme="minorHAnsi" w:cstheme="minorHAnsi"/>
          <w:b/>
          <w:u w:val="single"/>
        </w:rPr>
        <w:t xml:space="preserve"> certain </w:t>
      </w:r>
      <w:r w:rsidRPr="001A4AC8">
        <w:rPr>
          <w:rFonts w:asciiTheme="minorHAnsi" w:hAnsiTheme="minorHAnsi" w:cstheme="minorHAnsi"/>
          <w:b/>
          <w:highlight w:val="green"/>
          <w:u w:val="single"/>
        </w:rPr>
        <w:t xml:space="preserve">local environments </w:t>
      </w:r>
      <w:r w:rsidRPr="00F25519">
        <w:rPr>
          <w:rFonts w:asciiTheme="minorHAnsi" w:hAnsiTheme="minorHAnsi" w:cstheme="minorHAnsi"/>
          <w:b/>
          <w:u w:val="single"/>
        </w:rPr>
        <w:t xml:space="preserve">on a small scale, </w:t>
      </w:r>
      <w:r w:rsidRPr="001A4AC8">
        <w:rPr>
          <w:rFonts w:asciiTheme="minorHAnsi" w:hAnsiTheme="minorHAnsi" w:cstheme="minorHAnsi"/>
          <w:b/>
          <w:highlight w:val="green"/>
          <w:u w:val="single"/>
        </w:rPr>
        <w:t xml:space="preserve">but its farms produce </w:t>
      </w:r>
      <w:r w:rsidRPr="001A4AC8">
        <w:rPr>
          <w:rStyle w:val="Emphasis"/>
          <w:rFonts w:asciiTheme="minorHAnsi" w:hAnsiTheme="minorHAnsi" w:cstheme="minorHAnsi"/>
          <w:highlight w:val="green"/>
        </w:rPr>
        <w:t>far less food</w:t>
      </w:r>
      <w:r w:rsidRPr="001A4AC8">
        <w:rPr>
          <w:rFonts w:asciiTheme="minorHAnsi" w:hAnsiTheme="minorHAnsi" w:cstheme="minorHAnsi"/>
          <w:b/>
          <w:u w:val="single"/>
        </w:rPr>
        <w:t xml:space="preserve"> per unit of land and water </w:t>
      </w:r>
      <w:r w:rsidRPr="001A4AC8">
        <w:rPr>
          <w:rFonts w:asciiTheme="minorHAnsi" w:hAnsiTheme="minorHAnsi" w:cstheme="minorHAnsi"/>
          <w:b/>
          <w:highlight w:val="green"/>
          <w:u w:val="single"/>
        </w:rPr>
        <w:t>than conventional ones</w:t>
      </w:r>
      <w:r w:rsidRPr="001A4AC8">
        <w:rPr>
          <w:rFonts w:asciiTheme="minorHAnsi" w:hAnsiTheme="minorHAnsi" w:cstheme="minorHAnsi"/>
        </w:rPr>
        <w:t xml:space="preserve">. </w:t>
      </w:r>
      <w:r w:rsidRPr="001A4AC8">
        <w:rPr>
          <w:rFonts w:asciiTheme="minorHAnsi" w:hAnsiTheme="minorHAnsi" w:cstheme="minorHAnsi"/>
          <w:b/>
          <w:u w:val="single"/>
        </w:rPr>
        <w:t>The low yields of organic ag</w:t>
      </w:r>
      <w:r w:rsidRPr="001A4AC8">
        <w:rPr>
          <w:rFonts w:asciiTheme="minorHAnsi" w:hAnsiTheme="minorHAnsi" w:cstheme="minorHAnsi"/>
        </w:rPr>
        <w:t>riculture—</w:t>
      </w:r>
      <w:r w:rsidRPr="001A4AC8">
        <w:rPr>
          <w:rFonts w:asciiTheme="minorHAnsi" w:hAnsiTheme="minorHAnsi" w:cstheme="minorHAnsi"/>
          <w:b/>
          <w:highlight w:val="green"/>
          <w:u w:val="single"/>
        </w:rPr>
        <w:t xml:space="preserve">typically </w:t>
      </w:r>
      <w:r w:rsidRPr="00F25519">
        <w:rPr>
          <w:rStyle w:val="Emphasis"/>
          <w:rFonts w:asciiTheme="minorHAnsi" w:hAnsiTheme="minorHAnsi" w:cstheme="minorHAnsi"/>
        </w:rPr>
        <w:t>20%-</w:t>
      </w:r>
      <w:r w:rsidRPr="001A4AC8">
        <w:rPr>
          <w:rStyle w:val="Emphasis"/>
          <w:rFonts w:asciiTheme="minorHAnsi" w:hAnsiTheme="minorHAnsi" w:cstheme="minorHAnsi"/>
          <w:highlight w:val="green"/>
        </w:rPr>
        <w:t xml:space="preserve">50% </w:t>
      </w:r>
      <w:r w:rsidRPr="00F25519">
        <w:rPr>
          <w:rStyle w:val="Emphasis"/>
          <w:rFonts w:asciiTheme="minorHAnsi" w:hAnsiTheme="minorHAnsi" w:cstheme="minorHAnsi"/>
        </w:rPr>
        <w:t>less</w:t>
      </w:r>
      <w:r w:rsidRPr="001A4AC8">
        <w:rPr>
          <w:rFonts w:asciiTheme="minorHAnsi" w:hAnsiTheme="minorHAnsi" w:cstheme="minorHAnsi"/>
          <w:b/>
          <w:u w:val="single"/>
        </w:rPr>
        <w:t xml:space="preserve"> than conventional ag</w:t>
      </w:r>
      <w:r w:rsidRPr="001A4AC8">
        <w:rPr>
          <w:rFonts w:asciiTheme="minorHAnsi" w:hAnsiTheme="minorHAnsi" w:cstheme="minorHAnsi"/>
        </w:rPr>
        <w:t>riculture—impose various stresses on farmland and especially on water consumption. A British meta-analysis published in the Journal of Environmental Management (2012) found that "</w:t>
      </w:r>
      <w:r w:rsidRPr="001A4AC8">
        <w:rPr>
          <w:rFonts w:asciiTheme="minorHAnsi" w:hAnsiTheme="minorHAnsi" w:cstheme="minorHAnsi"/>
          <w:b/>
          <w:highlight w:val="green"/>
          <w:u w:val="single"/>
        </w:rPr>
        <w:t xml:space="preserve">ammonia </w:t>
      </w:r>
      <w:r w:rsidRPr="001A4AC8">
        <w:rPr>
          <w:rFonts w:asciiTheme="minorHAnsi" w:hAnsiTheme="minorHAnsi" w:cstheme="minorHAnsi"/>
          <w:b/>
          <w:u w:val="single"/>
        </w:rPr>
        <w:t xml:space="preserve">emissions, </w:t>
      </w:r>
      <w:r w:rsidRPr="001A4AC8">
        <w:rPr>
          <w:rFonts w:asciiTheme="minorHAnsi" w:hAnsiTheme="minorHAnsi" w:cstheme="minorHAnsi"/>
          <w:b/>
          <w:highlight w:val="green"/>
          <w:u w:val="single"/>
        </w:rPr>
        <w:t xml:space="preserve">nitrogen leaching and nitrous oxide </w:t>
      </w:r>
      <w:r w:rsidRPr="00F25519">
        <w:rPr>
          <w:rFonts w:asciiTheme="minorHAnsi" w:hAnsiTheme="minorHAnsi" w:cstheme="minorHAnsi"/>
          <w:b/>
          <w:u w:val="single"/>
        </w:rPr>
        <w:t xml:space="preserve">emissions </w:t>
      </w:r>
      <w:r w:rsidRPr="001A4AC8">
        <w:rPr>
          <w:rFonts w:asciiTheme="minorHAnsi" w:hAnsiTheme="minorHAnsi" w:cstheme="minorHAnsi"/>
          <w:b/>
          <w:u w:val="single"/>
        </w:rPr>
        <w:t xml:space="preserve">per product unit </w:t>
      </w:r>
      <w:r w:rsidRPr="001A4AC8">
        <w:rPr>
          <w:rFonts w:asciiTheme="minorHAnsi" w:hAnsiTheme="minorHAnsi" w:cstheme="minorHAnsi"/>
          <w:b/>
          <w:highlight w:val="green"/>
          <w:u w:val="single"/>
        </w:rPr>
        <w:t xml:space="preserve">were higher </w:t>
      </w:r>
      <w:r w:rsidRPr="001A4AC8">
        <w:rPr>
          <w:rFonts w:asciiTheme="minorHAnsi" w:hAnsiTheme="minorHAnsi" w:cstheme="minorHAnsi"/>
          <w:b/>
          <w:u w:val="single"/>
        </w:rPr>
        <w:t xml:space="preserve">from organic systems" </w:t>
      </w:r>
      <w:r w:rsidRPr="001A4AC8">
        <w:rPr>
          <w:rFonts w:asciiTheme="minorHAnsi" w:hAnsiTheme="minorHAnsi" w:cstheme="minorHAnsi"/>
          <w:b/>
          <w:highlight w:val="green"/>
          <w:u w:val="single"/>
        </w:rPr>
        <w:t xml:space="preserve">than conventional farming </w:t>
      </w:r>
      <w:r w:rsidRPr="001A4AC8">
        <w:rPr>
          <w:rFonts w:asciiTheme="minorHAnsi" w:hAnsiTheme="minorHAnsi" w:cstheme="minorHAnsi"/>
          <w:b/>
          <w:u w:val="single"/>
        </w:rPr>
        <w:t xml:space="preserve">systems, </w:t>
      </w:r>
      <w:r w:rsidRPr="00F25519">
        <w:rPr>
          <w:rFonts w:asciiTheme="minorHAnsi" w:hAnsiTheme="minorHAnsi" w:cstheme="minorHAnsi"/>
          <w:b/>
          <w:u w:val="single"/>
        </w:rPr>
        <w:t>as were "land use</w:t>
      </w:r>
      <w:r w:rsidRPr="001A4AC8">
        <w:rPr>
          <w:rFonts w:asciiTheme="minorHAnsi" w:hAnsiTheme="minorHAnsi" w:cstheme="minorHAnsi"/>
          <w:b/>
          <w:u w:val="single"/>
        </w:rPr>
        <w:t xml:space="preserve">, eutrophication potential </w:t>
      </w:r>
      <w:r w:rsidRPr="00F25519">
        <w:rPr>
          <w:rFonts w:asciiTheme="minorHAnsi" w:hAnsiTheme="minorHAnsi" w:cstheme="minorHAnsi"/>
          <w:b/>
          <w:u w:val="single"/>
        </w:rPr>
        <w:t>and acidification</w:t>
      </w:r>
      <w:r w:rsidRPr="00F25519">
        <w:rPr>
          <w:rFonts w:asciiTheme="minorHAnsi" w:hAnsiTheme="minorHAnsi" w:cstheme="minorHAnsi"/>
        </w:rPr>
        <w:t xml:space="preserve"> </w:t>
      </w:r>
      <w:r w:rsidRPr="001A4AC8">
        <w:rPr>
          <w:rFonts w:asciiTheme="minorHAnsi" w:hAnsiTheme="minorHAnsi" w:cstheme="minorHAnsi"/>
        </w:rPr>
        <w:t xml:space="preserve">potential per product unit." </w:t>
      </w:r>
      <w:r w:rsidRPr="001A4AC8">
        <w:rPr>
          <w:rFonts w:asciiTheme="minorHAnsi" w:hAnsiTheme="minorHAnsi" w:cstheme="minorHAnsi"/>
          <w:b/>
          <w:highlight w:val="green"/>
          <w:u w:val="single"/>
        </w:rPr>
        <w:t>Lower crop yields are inevitable given organic</w:t>
      </w:r>
      <w:r w:rsidRPr="001A4AC8">
        <w:rPr>
          <w:rFonts w:asciiTheme="minorHAnsi" w:hAnsiTheme="minorHAnsi" w:cstheme="minorHAnsi"/>
          <w:b/>
          <w:u w:val="single"/>
        </w:rPr>
        <w:t xml:space="preserve"> farming</w:t>
      </w:r>
      <w:r w:rsidRPr="001A4AC8">
        <w:rPr>
          <w:rFonts w:asciiTheme="minorHAnsi" w:hAnsiTheme="minorHAnsi" w:cstheme="minorHAnsi"/>
          <w:b/>
          <w:highlight w:val="green"/>
          <w:u w:val="single"/>
        </w:rPr>
        <w:t>'s</w:t>
      </w:r>
      <w:r w:rsidRPr="001A4AC8">
        <w:rPr>
          <w:rFonts w:asciiTheme="minorHAnsi" w:hAnsiTheme="minorHAnsi" w:cstheme="minorHAnsi"/>
          <w:b/>
          <w:u w:val="single"/>
        </w:rPr>
        <w:t xml:space="preserve"> </w:t>
      </w:r>
      <w:r w:rsidRPr="001A4AC8">
        <w:rPr>
          <w:rStyle w:val="Emphasis"/>
          <w:rFonts w:asciiTheme="minorHAnsi" w:hAnsiTheme="minorHAnsi" w:cstheme="minorHAnsi"/>
          <w:highlight w:val="green"/>
        </w:rPr>
        <w:t>systematic rejection</w:t>
      </w:r>
      <w:r w:rsidRPr="001A4AC8">
        <w:rPr>
          <w:rFonts w:asciiTheme="minorHAnsi" w:hAnsiTheme="minorHAnsi" w:cstheme="minorHAnsi"/>
          <w:b/>
          <w:highlight w:val="green"/>
          <w:u w:val="single"/>
        </w:rPr>
        <w:t xml:space="preserve"> of </w:t>
      </w:r>
      <w:r w:rsidRPr="001A4AC8">
        <w:rPr>
          <w:rFonts w:asciiTheme="minorHAnsi" w:hAnsiTheme="minorHAnsi" w:cstheme="minorHAnsi"/>
          <w:b/>
          <w:u w:val="single"/>
        </w:rPr>
        <w:t xml:space="preserve">many </w:t>
      </w:r>
      <w:r w:rsidRPr="001A4AC8">
        <w:rPr>
          <w:rFonts w:asciiTheme="minorHAnsi" w:hAnsiTheme="minorHAnsi" w:cstheme="minorHAnsi"/>
          <w:b/>
          <w:highlight w:val="green"/>
          <w:u w:val="single"/>
        </w:rPr>
        <w:t xml:space="preserve">advanced </w:t>
      </w:r>
      <w:r w:rsidRPr="00F25519">
        <w:rPr>
          <w:rFonts w:asciiTheme="minorHAnsi" w:hAnsiTheme="minorHAnsi" w:cstheme="minorHAnsi"/>
          <w:b/>
          <w:u w:val="single"/>
        </w:rPr>
        <w:t xml:space="preserve">methods and </w:t>
      </w:r>
      <w:r w:rsidRPr="001A4AC8">
        <w:rPr>
          <w:rFonts w:asciiTheme="minorHAnsi" w:hAnsiTheme="minorHAnsi" w:cstheme="minorHAnsi"/>
          <w:b/>
          <w:highlight w:val="green"/>
          <w:u w:val="single"/>
        </w:rPr>
        <w:t>tech</w:t>
      </w:r>
      <w:r w:rsidRPr="001A4AC8">
        <w:rPr>
          <w:rFonts w:asciiTheme="minorHAnsi" w:hAnsiTheme="minorHAnsi" w:cstheme="minorHAnsi"/>
        </w:rPr>
        <w:t xml:space="preserve">nologies. </w:t>
      </w:r>
      <w:r w:rsidRPr="001A4AC8">
        <w:rPr>
          <w:rFonts w:asciiTheme="minorHAnsi" w:hAnsiTheme="minorHAnsi" w:cstheme="minorHAnsi"/>
          <w:b/>
          <w:u w:val="single"/>
        </w:rPr>
        <w:t xml:space="preserve">If the scale of </w:t>
      </w:r>
      <w:r w:rsidRPr="001A4AC8">
        <w:rPr>
          <w:rFonts w:asciiTheme="minorHAnsi" w:hAnsiTheme="minorHAnsi" w:cstheme="minorHAnsi"/>
          <w:b/>
          <w:highlight w:val="green"/>
          <w:u w:val="single"/>
        </w:rPr>
        <w:t xml:space="preserve">organic production </w:t>
      </w:r>
      <w:r w:rsidRPr="001A4AC8">
        <w:rPr>
          <w:rFonts w:asciiTheme="minorHAnsi" w:hAnsiTheme="minorHAnsi" w:cstheme="minorHAnsi"/>
          <w:b/>
          <w:u w:val="single"/>
        </w:rPr>
        <w:t xml:space="preserve">were </w:t>
      </w:r>
      <w:r w:rsidRPr="00F25519">
        <w:rPr>
          <w:rFonts w:asciiTheme="minorHAnsi" w:hAnsiTheme="minorHAnsi" w:cstheme="minorHAnsi"/>
          <w:b/>
          <w:u w:val="single"/>
        </w:rPr>
        <w:t xml:space="preserve">significantly </w:t>
      </w:r>
      <w:r w:rsidRPr="001A4AC8">
        <w:rPr>
          <w:rFonts w:asciiTheme="minorHAnsi" w:hAnsiTheme="minorHAnsi" w:cstheme="minorHAnsi"/>
          <w:b/>
          <w:highlight w:val="green"/>
          <w:u w:val="single"/>
        </w:rPr>
        <w:t>increased</w:t>
      </w:r>
      <w:r w:rsidRPr="001A4AC8">
        <w:rPr>
          <w:rFonts w:asciiTheme="minorHAnsi" w:hAnsiTheme="minorHAnsi" w:cstheme="minorHAnsi"/>
          <w:b/>
          <w:u w:val="single"/>
        </w:rPr>
        <w:t xml:space="preserve">, the lower yields </w:t>
      </w:r>
      <w:r w:rsidRPr="00F25519">
        <w:rPr>
          <w:rFonts w:asciiTheme="minorHAnsi" w:hAnsiTheme="minorHAnsi" w:cstheme="minorHAnsi"/>
          <w:b/>
          <w:u w:val="single"/>
        </w:rPr>
        <w:t xml:space="preserve">would increase the </w:t>
      </w:r>
      <w:r w:rsidRPr="001A4AC8">
        <w:rPr>
          <w:rFonts w:asciiTheme="minorHAnsi" w:hAnsiTheme="minorHAnsi" w:cstheme="minorHAnsi"/>
          <w:b/>
          <w:highlight w:val="green"/>
          <w:u w:val="single"/>
        </w:rPr>
        <w:t>pressure for</w:t>
      </w:r>
      <w:r w:rsidRPr="001A4AC8">
        <w:rPr>
          <w:rFonts w:asciiTheme="minorHAnsi" w:hAnsiTheme="minorHAnsi" w:cstheme="minorHAnsi"/>
        </w:rPr>
        <w:t xml:space="preserve"> the </w:t>
      </w:r>
      <w:r w:rsidRPr="001A4AC8">
        <w:rPr>
          <w:rFonts w:asciiTheme="minorHAnsi" w:hAnsiTheme="minorHAnsi" w:cstheme="minorHAnsi"/>
          <w:b/>
          <w:highlight w:val="green"/>
          <w:u w:val="single"/>
        </w:rPr>
        <w:t xml:space="preserve">conversion of </w:t>
      </w:r>
      <w:r w:rsidRPr="001A4AC8">
        <w:rPr>
          <w:rFonts w:asciiTheme="minorHAnsi" w:hAnsiTheme="minorHAnsi" w:cstheme="minorHAnsi"/>
          <w:b/>
          <w:u w:val="single"/>
        </w:rPr>
        <w:t xml:space="preserve">more </w:t>
      </w:r>
      <w:r w:rsidRPr="001A4AC8">
        <w:rPr>
          <w:rFonts w:asciiTheme="minorHAnsi" w:hAnsiTheme="minorHAnsi" w:cstheme="minorHAnsi"/>
          <w:b/>
          <w:highlight w:val="green"/>
          <w:u w:val="single"/>
        </w:rPr>
        <w:t xml:space="preserve">land </w:t>
      </w:r>
      <w:r w:rsidRPr="001A4AC8">
        <w:rPr>
          <w:rFonts w:asciiTheme="minorHAnsi" w:hAnsiTheme="minorHAnsi" w:cstheme="minorHAnsi"/>
          <w:b/>
          <w:u w:val="single"/>
        </w:rPr>
        <w:t xml:space="preserve">to farming </w:t>
      </w:r>
      <w:r w:rsidRPr="001A4AC8">
        <w:rPr>
          <w:rFonts w:asciiTheme="minorHAnsi" w:hAnsiTheme="minorHAnsi" w:cstheme="minorHAnsi"/>
          <w:b/>
          <w:highlight w:val="green"/>
          <w:u w:val="single"/>
        </w:rPr>
        <w:t xml:space="preserve">and more water </w:t>
      </w:r>
      <w:r w:rsidRPr="001A4AC8">
        <w:rPr>
          <w:rFonts w:asciiTheme="minorHAnsi" w:hAnsiTheme="minorHAnsi" w:cstheme="minorHAnsi"/>
          <w:b/>
          <w:u w:val="single"/>
        </w:rPr>
        <w:t>for irrigation,</w:t>
      </w:r>
      <w:r w:rsidRPr="001A4AC8">
        <w:rPr>
          <w:rFonts w:asciiTheme="minorHAnsi" w:hAnsiTheme="minorHAnsi" w:cstheme="minorHAnsi"/>
        </w:rPr>
        <w:t xml:space="preserve"> both of which are </w:t>
      </w:r>
      <w:r w:rsidRPr="001A4AC8">
        <w:rPr>
          <w:rStyle w:val="Emphasis"/>
          <w:rFonts w:asciiTheme="minorHAnsi" w:hAnsiTheme="minorHAnsi" w:cstheme="minorHAnsi"/>
          <w:highlight w:val="green"/>
        </w:rPr>
        <w:t>serious environmental issues</w:t>
      </w:r>
      <w:r w:rsidRPr="001A4AC8">
        <w:rPr>
          <w:rFonts w:asciiTheme="minorHAnsi" w:hAnsiTheme="minorHAnsi" w:cstheme="minorHAnsi"/>
        </w:rPr>
        <w:t xml:space="preserve">. </w:t>
      </w:r>
      <w:r w:rsidRPr="001A4AC8">
        <w:rPr>
          <w:rFonts w:asciiTheme="minorHAnsi" w:hAnsiTheme="minorHAnsi" w:cstheme="minorHAnsi"/>
          <w:b/>
          <w:u w:val="single"/>
        </w:rPr>
        <w:t xml:space="preserve">Another limitation of </w:t>
      </w:r>
      <w:r w:rsidRPr="001A4AC8">
        <w:rPr>
          <w:rFonts w:asciiTheme="minorHAnsi" w:hAnsiTheme="minorHAnsi" w:cstheme="minorHAnsi"/>
          <w:b/>
          <w:highlight w:val="green"/>
          <w:u w:val="single"/>
        </w:rPr>
        <w:t xml:space="preserve">organic production </w:t>
      </w:r>
      <w:r w:rsidRPr="001A4AC8">
        <w:rPr>
          <w:rFonts w:asciiTheme="minorHAnsi" w:hAnsiTheme="minorHAnsi" w:cstheme="minorHAnsi"/>
          <w:b/>
          <w:u w:val="single"/>
        </w:rPr>
        <w:t xml:space="preserve">is that it </w:t>
      </w:r>
      <w:r w:rsidRPr="001A4AC8">
        <w:rPr>
          <w:rFonts w:asciiTheme="minorHAnsi" w:hAnsiTheme="minorHAnsi" w:cstheme="minorHAnsi"/>
          <w:b/>
          <w:highlight w:val="green"/>
          <w:u w:val="single"/>
        </w:rPr>
        <w:t xml:space="preserve">disfavors </w:t>
      </w:r>
      <w:r w:rsidRPr="00F25519">
        <w:rPr>
          <w:rFonts w:asciiTheme="minorHAnsi" w:hAnsiTheme="minorHAnsi" w:cstheme="minorHAnsi"/>
          <w:b/>
          <w:u w:val="single"/>
        </w:rPr>
        <w:t xml:space="preserve">the best approach to </w:t>
      </w:r>
      <w:r w:rsidRPr="001A4AC8">
        <w:rPr>
          <w:rFonts w:asciiTheme="minorHAnsi" w:hAnsiTheme="minorHAnsi" w:cstheme="minorHAnsi"/>
          <w:b/>
          <w:u w:val="single"/>
        </w:rPr>
        <w:t xml:space="preserve">enhancing </w:t>
      </w:r>
      <w:r w:rsidRPr="001A4AC8">
        <w:rPr>
          <w:rFonts w:asciiTheme="minorHAnsi" w:hAnsiTheme="minorHAnsi" w:cstheme="minorHAnsi"/>
          <w:b/>
          <w:highlight w:val="green"/>
          <w:u w:val="single"/>
        </w:rPr>
        <w:t>soil quality</w:t>
      </w:r>
      <w:r w:rsidRPr="001A4AC8">
        <w:rPr>
          <w:rFonts w:asciiTheme="minorHAnsi" w:hAnsiTheme="minorHAnsi" w:cstheme="minorHAnsi"/>
        </w:rPr>
        <w:t>—</w:t>
      </w:r>
      <w:r w:rsidRPr="00F25519">
        <w:rPr>
          <w:rFonts w:asciiTheme="minorHAnsi" w:hAnsiTheme="minorHAnsi" w:cstheme="minorHAnsi"/>
          <w:b/>
          <w:u w:val="single"/>
        </w:rPr>
        <w:t>namely</w:t>
      </w:r>
      <w:r w:rsidRPr="001A4AC8">
        <w:rPr>
          <w:rFonts w:asciiTheme="minorHAnsi" w:hAnsiTheme="minorHAnsi" w:cstheme="minorHAnsi"/>
        </w:rPr>
        <w:t xml:space="preserve">, the </w:t>
      </w:r>
      <w:r w:rsidRPr="001A4AC8">
        <w:rPr>
          <w:rFonts w:asciiTheme="minorHAnsi" w:hAnsiTheme="minorHAnsi" w:cstheme="minorHAnsi"/>
          <w:b/>
          <w:u w:val="single"/>
        </w:rPr>
        <w:t xml:space="preserve">minimization of soil disturbances such as </w:t>
      </w:r>
      <w:r w:rsidRPr="001A4AC8">
        <w:rPr>
          <w:rFonts w:asciiTheme="minorHAnsi" w:hAnsiTheme="minorHAnsi" w:cstheme="minorHAnsi"/>
          <w:b/>
          <w:highlight w:val="green"/>
          <w:u w:val="single"/>
        </w:rPr>
        <w:t>tilling</w:t>
      </w:r>
      <w:r w:rsidRPr="001A4AC8">
        <w:rPr>
          <w:rFonts w:asciiTheme="minorHAnsi" w:hAnsiTheme="minorHAnsi" w:cstheme="minorHAnsi"/>
          <w:b/>
          <w:u w:val="single"/>
        </w:rPr>
        <w:t xml:space="preserve">, </w:t>
      </w:r>
      <w:r w:rsidRPr="001A4AC8">
        <w:rPr>
          <w:rFonts w:asciiTheme="minorHAnsi" w:hAnsiTheme="minorHAnsi" w:cstheme="minorHAnsi"/>
          <w:b/>
          <w:highlight w:val="green"/>
          <w:u w:val="single"/>
        </w:rPr>
        <w:t>combined with</w:t>
      </w:r>
      <w:r w:rsidRPr="001A4AC8">
        <w:rPr>
          <w:rFonts w:asciiTheme="minorHAnsi" w:hAnsiTheme="minorHAnsi" w:cstheme="minorHAnsi"/>
          <w:highlight w:val="green"/>
        </w:rPr>
        <w:t xml:space="preserve"> </w:t>
      </w:r>
      <w:r w:rsidRPr="001A4AC8">
        <w:rPr>
          <w:rFonts w:asciiTheme="minorHAnsi" w:hAnsiTheme="minorHAnsi" w:cstheme="minorHAnsi"/>
        </w:rPr>
        <w:t xml:space="preserve">the use of </w:t>
      </w:r>
      <w:r w:rsidRPr="001A4AC8">
        <w:rPr>
          <w:rFonts w:asciiTheme="minorHAnsi" w:hAnsiTheme="minorHAnsi" w:cstheme="minorHAnsi"/>
          <w:b/>
          <w:highlight w:val="green"/>
          <w:u w:val="single"/>
        </w:rPr>
        <w:t>cover crops</w:t>
      </w:r>
      <w:r w:rsidRPr="001A4AC8">
        <w:rPr>
          <w:rFonts w:asciiTheme="minorHAnsi" w:hAnsiTheme="minorHAnsi" w:cstheme="minorHAnsi"/>
        </w:rPr>
        <w:t xml:space="preserve">. </w:t>
      </w:r>
      <w:r w:rsidRPr="001A4AC8">
        <w:rPr>
          <w:rFonts w:asciiTheme="minorHAnsi" w:hAnsiTheme="minorHAnsi" w:cstheme="minorHAnsi"/>
          <w:b/>
          <w:u w:val="single"/>
        </w:rPr>
        <w:t>Both approaches help to limit soil erosion and the runoff of fertilizers and pesticides</w:t>
      </w:r>
      <w:r w:rsidRPr="001A4AC8">
        <w:rPr>
          <w:rFonts w:asciiTheme="minorHAnsi" w:hAnsiTheme="minorHAnsi" w:cstheme="minorHAnsi"/>
        </w:rPr>
        <w:t xml:space="preserve">. </w:t>
      </w:r>
      <w:r w:rsidRPr="001A4AC8">
        <w:rPr>
          <w:rFonts w:asciiTheme="minorHAnsi" w:hAnsiTheme="minorHAnsi" w:cstheme="minorHAnsi"/>
          <w:b/>
          <w:u w:val="single"/>
        </w:rPr>
        <w:t>Organic growers</w:t>
      </w:r>
      <w:r w:rsidRPr="001A4AC8">
        <w:rPr>
          <w:rFonts w:asciiTheme="minorHAnsi" w:hAnsiTheme="minorHAnsi" w:cstheme="minorHAnsi"/>
        </w:rPr>
        <w:t xml:space="preserve"> do frequently plant cover crops, but </w:t>
      </w:r>
      <w:r w:rsidRPr="001A4AC8">
        <w:rPr>
          <w:rFonts w:asciiTheme="minorHAnsi" w:hAnsiTheme="minorHAnsi" w:cstheme="minorHAnsi"/>
          <w:b/>
          <w:u w:val="single"/>
        </w:rPr>
        <w:t>in the absence of effective herbicides</w:t>
      </w:r>
      <w:r w:rsidRPr="001A4AC8">
        <w:rPr>
          <w:rFonts w:asciiTheme="minorHAnsi" w:hAnsiTheme="minorHAnsi" w:cstheme="minorHAnsi"/>
        </w:rPr>
        <w:t xml:space="preserve">, often they </w:t>
      </w:r>
      <w:r w:rsidRPr="001A4AC8">
        <w:rPr>
          <w:rFonts w:asciiTheme="minorHAnsi" w:hAnsiTheme="minorHAnsi" w:cstheme="minorHAnsi"/>
          <w:b/>
          <w:u w:val="single"/>
        </w:rPr>
        <w:t>rely on tillage</w:t>
      </w:r>
      <w:r w:rsidRPr="001A4AC8">
        <w:rPr>
          <w:rFonts w:asciiTheme="minorHAnsi" w:hAnsiTheme="minorHAnsi" w:cstheme="minorHAnsi"/>
        </w:rPr>
        <w:t xml:space="preserve"> (or even labor-intensive hand weeding) </w:t>
      </w:r>
      <w:r w:rsidRPr="001A4AC8">
        <w:rPr>
          <w:rFonts w:asciiTheme="minorHAnsi" w:hAnsiTheme="minorHAnsi" w:cstheme="minorHAnsi"/>
          <w:b/>
          <w:u w:val="single"/>
        </w:rPr>
        <w:t>for weed control</w:t>
      </w:r>
      <w:r w:rsidRPr="001A4AC8">
        <w:rPr>
          <w:rFonts w:asciiTheme="minorHAnsi" w:hAnsiTheme="minorHAnsi" w:cstheme="minorHAnsi"/>
        </w:rPr>
        <w:t xml:space="preserve">. One </w:t>
      </w:r>
      <w:r w:rsidRPr="001A4AC8">
        <w:rPr>
          <w:rFonts w:asciiTheme="minorHAnsi" w:hAnsiTheme="minorHAnsi" w:cstheme="minorHAnsi"/>
          <w:b/>
          <w:u w:val="single"/>
        </w:rPr>
        <w:t>prevalent myth is</w:t>
      </w:r>
      <w:r w:rsidRPr="001A4AC8">
        <w:rPr>
          <w:rFonts w:asciiTheme="minorHAnsi" w:hAnsiTheme="minorHAnsi" w:cstheme="minorHAnsi"/>
        </w:rPr>
        <w:t xml:space="preserve"> that </w:t>
      </w:r>
      <w:r w:rsidRPr="001A4AC8">
        <w:rPr>
          <w:rFonts w:asciiTheme="minorHAnsi" w:hAnsiTheme="minorHAnsi" w:cstheme="minorHAnsi"/>
          <w:b/>
          <w:u w:val="single"/>
        </w:rPr>
        <w:t>organic ag</w:t>
      </w:r>
      <w:r w:rsidRPr="001A4AC8">
        <w:rPr>
          <w:rFonts w:asciiTheme="minorHAnsi" w:hAnsiTheme="minorHAnsi" w:cstheme="minorHAnsi"/>
        </w:rPr>
        <w:t xml:space="preserve">riculture </w:t>
      </w:r>
      <w:r w:rsidRPr="001A4AC8">
        <w:rPr>
          <w:rFonts w:asciiTheme="minorHAnsi" w:hAnsiTheme="minorHAnsi" w:cstheme="minorHAnsi"/>
          <w:b/>
          <w:u w:val="single"/>
        </w:rPr>
        <w:t xml:space="preserve">does not employ pesticides. </w:t>
      </w:r>
      <w:r w:rsidRPr="001A4AC8">
        <w:rPr>
          <w:rFonts w:asciiTheme="minorHAnsi" w:hAnsiTheme="minorHAnsi" w:cstheme="minorHAnsi"/>
          <w:b/>
          <w:highlight w:val="green"/>
          <w:u w:val="single"/>
        </w:rPr>
        <w:t xml:space="preserve">Organic farming </w:t>
      </w:r>
      <w:r w:rsidRPr="001A4AC8">
        <w:rPr>
          <w:rFonts w:asciiTheme="minorHAnsi" w:hAnsiTheme="minorHAnsi" w:cstheme="minorHAnsi"/>
          <w:b/>
          <w:u w:val="single"/>
        </w:rPr>
        <w:t xml:space="preserve">does </w:t>
      </w:r>
      <w:r w:rsidRPr="001A4AC8">
        <w:rPr>
          <w:rFonts w:asciiTheme="minorHAnsi" w:hAnsiTheme="minorHAnsi" w:cstheme="minorHAnsi"/>
          <w:b/>
          <w:highlight w:val="green"/>
          <w:u w:val="single"/>
        </w:rPr>
        <w:t xml:space="preserve">use </w:t>
      </w:r>
      <w:r w:rsidRPr="001A4AC8">
        <w:rPr>
          <w:rFonts w:asciiTheme="minorHAnsi" w:hAnsiTheme="minorHAnsi" w:cstheme="minorHAnsi"/>
          <w:b/>
          <w:u w:val="single"/>
        </w:rPr>
        <w:t>insecticides and fungicides to prevent predation of its crops. More than 20 chemicals</w:t>
      </w:r>
      <w:r w:rsidRPr="001A4AC8">
        <w:rPr>
          <w:rFonts w:asciiTheme="minorHAnsi" w:hAnsiTheme="minorHAnsi" w:cstheme="minorHAnsi"/>
        </w:rPr>
        <w:t xml:space="preserve"> (mostly containing copper and sulfur) </w:t>
      </w:r>
      <w:r w:rsidRPr="001A4AC8">
        <w:rPr>
          <w:rFonts w:asciiTheme="minorHAnsi" w:hAnsiTheme="minorHAnsi" w:cstheme="minorHAnsi"/>
          <w:b/>
          <w:u w:val="single"/>
        </w:rPr>
        <w:t>are commonly used in the growing and processing of organic crops and are acceptable under U.S. organic rules. They include nicotine sulfate, which is extremely toxic to</w:t>
      </w:r>
      <w:r w:rsidRPr="001A4AC8">
        <w:rPr>
          <w:rFonts w:asciiTheme="minorHAnsi" w:hAnsiTheme="minorHAnsi" w:cstheme="minorHAnsi"/>
        </w:rPr>
        <w:t xml:space="preserve"> warm-blooded </w:t>
      </w:r>
      <w:r w:rsidRPr="001A4AC8">
        <w:rPr>
          <w:rFonts w:asciiTheme="minorHAnsi" w:hAnsiTheme="minorHAnsi" w:cstheme="minorHAnsi"/>
          <w:b/>
          <w:u w:val="single"/>
        </w:rPr>
        <w:t xml:space="preserve">animals, and </w:t>
      </w:r>
      <w:r w:rsidRPr="001A4AC8">
        <w:rPr>
          <w:rStyle w:val="Emphasis"/>
          <w:rFonts w:asciiTheme="minorHAnsi" w:hAnsiTheme="minorHAnsi" w:cstheme="minorHAnsi"/>
          <w:highlight w:val="green"/>
        </w:rPr>
        <w:t>rotenone</w:t>
      </w:r>
    </w:p>
    <w:p w14:paraId="745CC84B" w14:textId="77777777" w:rsidR="00A050A1" w:rsidRPr="001A4AC8" w:rsidRDefault="00A050A1" w:rsidP="00A050A1">
      <w:pPr>
        <w:rPr>
          <w:rFonts w:asciiTheme="minorHAnsi" w:hAnsiTheme="minorHAnsi" w:cstheme="minorHAnsi"/>
        </w:rPr>
      </w:pPr>
      <w:r w:rsidRPr="001A4AC8">
        <w:rPr>
          <w:rFonts w:asciiTheme="minorHAnsi" w:hAnsiTheme="minorHAnsi" w:cstheme="minorHAnsi"/>
          <w:b/>
          <w:u w:val="single"/>
        </w:rPr>
        <w:t>,</w:t>
      </w:r>
      <w:r w:rsidRPr="001A4AC8">
        <w:rPr>
          <w:rFonts w:asciiTheme="minorHAnsi" w:hAnsiTheme="minorHAnsi" w:cstheme="minorHAnsi"/>
        </w:rPr>
        <w:t xml:space="preserve"> which is moderately toxic to most mammals but </w:t>
      </w:r>
      <w:r w:rsidRPr="001A4AC8">
        <w:rPr>
          <w:rFonts w:asciiTheme="minorHAnsi" w:hAnsiTheme="minorHAnsi" w:cstheme="minorHAnsi"/>
          <w:b/>
          <w:u w:val="single"/>
        </w:rPr>
        <w:t xml:space="preserve">so toxic to fish that it's </w:t>
      </w:r>
      <w:r w:rsidRPr="001A4AC8">
        <w:rPr>
          <w:rFonts w:asciiTheme="minorHAnsi" w:hAnsiTheme="minorHAnsi" w:cstheme="minorHAnsi"/>
          <w:b/>
          <w:highlight w:val="green"/>
          <w:u w:val="single"/>
        </w:rPr>
        <w:t xml:space="preserve">widely used for </w:t>
      </w:r>
      <w:r w:rsidRPr="001A4AC8">
        <w:rPr>
          <w:rFonts w:asciiTheme="minorHAnsi" w:hAnsiTheme="minorHAnsi" w:cstheme="minorHAnsi"/>
          <w:b/>
          <w:u w:val="single"/>
        </w:rPr>
        <w:t xml:space="preserve">the </w:t>
      </w:r>
      <w:r w:rsidRPr="001A4AC8">
        <w:rPr>
          <w:rStyle w:val="Emphasis"/>
          <w:rFonts w:asciiTheme="minorHAnsi" w:hAnsiTheme="minorHAnsi" w:cstheme="minorHAnsi"/>
          <w:highlight w:val="green"/>
        </w:rPr>
        <w:t>mass poisoning</w:t>
      </w:r>
      <w:r w:rsidRPr="001A4AC8">
        <w:rPr>
          <w:rFonts w:asciiTheme="minorHAnsi" w:hAnsiTheme="minorHAnsi" w:cstheme="minorHAnsi"/>
          <w:b/>
          <w:highlight w:val="green"/>
          <w:u w:val="single"/>
        </w:rPr>
        <w:t xml:space="preserve"> of </w:t>
      </w:r>
      <w:r w:rsidRPr="001A4AC8">
        <w:rPr>
          <w:rFonts w:asciiTheme="minorHAnsi" w:hAnsiTheme="minorHAnsi" w:cstheme="minorHAnsi"/>
        </w:rPr>
        <w:t>unwanted</w:t>
      </w:r>
      <w:r w:rsidRPr="001A4AC8">
        <w:rPr>
          <w:rFonts w:asciiTheme="minorHAnsi" w:hAnsiTheme="minorHAnsi" w:cstheme="minorHAnsi"/>
          <w:b/>
          <w:highlight w:val="green"/>
          <w:u w:val="single"/>
        </w:rPr>
        <w:t xml:space="preserve"> fish populations</w:t>
      </w:r>
      <w:r w:rsidRPr="001A4AC8">
        <w:rPr>
          <w:rFonts w:asciiTheme="minorHAnsi" w:hAnsiTheme="minorHAnsi" w:cstheme="minorHAnsi"/>
          <w:highlight w:val="green"/>
        </w:rPr>
        <w:t xml:space="preserve"> </w:t>
      </w:r>
      <w:r w:rsidRPr="001A4AC8">
        <w:rPr>
          <w:rFonts w:asciiTheme="minorHAnsi" w:hAnsiTheme="minorHAnsi" w:cstheme="minorHAnsi"/>
        </w:rPr>
        <w:t xml:space="preserve">during restocking projects. Perhaps </w:t>
      </w:r>
      <w:r w:rsidRPr="001A4AC8">
        <w:rPr>
          <w:rFonts w:asciiTheme="minorHAnsi" w:hAnsiTheme="minorHAnsi" w:cstheme="minorHAnsi"/>
          <w:b/>
          <w:highlight w:val="green"/>
          <w:u w:val="single"/>
        </w:rPr>
        <w:t xml:space="preserve">the </w:t>
      </w:r>
      <w:r w:rsidRPr="001A4AC8">
        <w:rPr>
          <w:rFonts w:asciiTheme="minorHAnsi" w:hAnsiTheme="minorHAnsi" w:cstheme="minorHAnsi"/>
        </w:rPr>
        <w:t xml:space="preserve">most illogical and </w:t>
      </w:r>
      <w:r w:rsidRPr="001A4AC8">
        <w:rPr>
          <w:rFonts w:asciiTheme="minorHAnsi" w:hAnsiTheme="minorHAnsi" w:cstheme="minorHAnsi"/>
          <w:b/>
          <w:highlight w:val="green"/>
          <w:u w:val="single"/>
        </w:rPr>
        <w:t xml:space="preserve">least sustainable aspect </w:t>
      </w:r>
      <w:r w:rsidRPr="001A4AC8">
        <w:rPr>
          <w:rFonts w:asciiTheme="minorHAnsi" w:hAnsiTheme="minorHAnsi" w:cstheme="minorHAnsi"/>
          <w:b/>
          <w:u w:val="single"/>
        </w:rPr>
        <w:t>of organic farming</w:t>
      </w:r>
      <w:r w:rsidRPr="001A4AC8">
        <w:rPr>
          <w:rFonts w:asciiTheme="minorHAnsi" w:hAnsiTheme="minorHAnsi" w:cstheme="minorHAnsi"/>
        </w:rPr>
        <w:t xml:space="preserve"> in the long term </w:t>
      </w:r>
      <w:r w:rsidRPr="001A4AC8">
        <w:rPr>
          <w:rFonts w:asciiTheme="minorHAnsi" w:hAnsiTheme="minorHAnsi" w:cstheme="minorHAnsi"/>
          <w:b/>
          <w:highlight w:val="green"/>
          <w:u w:val="single"/>
        </w:rPr>
        <w:t xml:space="preserve">is </w:t>
      </w:r>
      <w:r w:rsidRPr="001A4AC8">
        <w:rPr>
          <w:rFonts w:asciiTheme="minorHAnsi" w:hAnsiTheme="minorHAnsi" w:cstheme="minorHAnsi"/>
          <w:b/>
          <w:u w:val="single"/>
        </w:rPr>
        <w:t xml:space="preserve">the </w:t>
      </w:r>
      <w:r w:rsidRPr="001A4AC8">
        <w:rPr>
          <w:rStyle w:val="Emphasis"/>
          <w:rFonts w:asciiTheme="minorHAnsi" w:hAnsiTheme="minorHAnsi" w:cstheme="minorHAnsi"/>
          <w:highlight w:val="green"/>
        </w:rPr>
        <w:t>exclusion</w:t>
      </w:r>
      <w:r w:rsidRPr="001A4AC8">
        <w:rPr>
          <w:rFonts w:asciiTheme="minorHAnsi" w:hAnsiTheme="minorHAnsi" w:cstheme="minorHAnsi"/>
          <w:b/>
          <w:highlight w:val="green"/>
          <w:u w:val="single"/>
        </w:rPr>
        <w:t xml:space="preserve"> of "</w:t>
      </w:r>
      <w:r w:rsidRPr="001A4AC8">
        <w:rPr>
          <w:rStyle w:val="Emphasis"/>
          <w:rFonts w:asciiTheme="minorHAnsi" w:hAnsiTheme="minorHAnsi" w:cstheme="minorHAnsi"/>
          <w:highlight w:val="green"/>
        </w:rPr>
        <w:t>g</w:t>
      </w:r>
      <w:r w:rsidRPr="001A4AC8">
        <w:rPr>
          <w:rFonts w:asciiTheme="minorHAnsi" w:hAnsiTheme="minorHAnsi" w:cstheme="minorHAnsi"/>
        </w:rPr>
        <w:t xml:space="preserve">enetically </w:t>
      </w:r>
      <w:r w:rsidRPr="001A4AC8">
        <w:rPr>
          <w:rStyle w:val="Emphasis"/>
          <w:rFonts w:asciiTheme="minorHAnsi" w:hAnsiTheme="minorHAnsi" w:cstheme="minorHAnsi"/>
          <w:highlight w:val="green"/>
        </w:rPr>
        <w:t>m</w:t>
      </w:r>
      <w:r w:rsidRPr="001A4AC8">
        <w:rPr>
          <w:rFonts w:asciiTheme="minorHAnsi" w:hAnsiTheme="minorHAnsi" w:cstheme="minorHAnsi"/>
        </w:rPr>
        <w:t xml:space="preserve">odified </w:t>
      </w:r>
      <w:r w:rsidRPr="001A4AC8">
        <w:rPr>
          <w:rStyle w:val="Emphasis"/>
          <w:rFonts w:asciiTheme="minorHAnsi" w:hAnsiTheme="minorHAnsi" w:cstheme="minorHAnsi"/>
          <w:highlight w:val="green"/>
        </w:rPr>
        <w:t>o</w:t>
      </w:r>
      <w:r w:rsidRPr="001A4AC8">
        <w:rPr>
          <w:rFonts w:asciiTheme="minorHAnsi" w:hAnsiTheme="minorHAnsi" w:cstheme="minorHAnsi"/>
        </w:rPr>
        <w:t>rganism</w:t>
      </w:r>
      <w:r w:rsidRPr="001A4AC8">
        <w:rPr>
          <w:rStyle w:val="Emphasis"/>
          <w:rFonts w:asciiTheme="minorHAnsi" w:hAnsiTheme="minorHAnsi" w:cstheme="minorHAnsi"/>
          <w:highlight w:val="green"/>
        </w:rPr>
        <w:t>s</w:t>
      </w:r>
      <w:r w:rsidRPr="001A4AC8">
        <w:rPr>
          <w:rFonts w:asciiTheme="minorHAnsi" w:hAnsiTheme="minorHAnsi" w:cstheme="minorHAnsi"/>
        </w:rPr>
        <w:t xml:space="preserve">," </w:t>
      </w:r>
      <w:r w:rsidRPr="001A4AC8">
        <w:rPr>
          <w:rFonts w:asciiTheme="minorHAnsi" w:hAnsiTheme="minorHAnsi" w:cstheme="minorHAnsi"/>
          <w:b/>
          <w:u w:val="single"/>
        </w:rPr>
        <w:t xml:space="preserve">but only those that were </w:t>
      </w:r>
      <w:r w:rsidRPr="001A4AC8">
        <w:rPr>
          <w:rFonts w:asciiTheme="minorHAnsi" w:hAnsiTheme="minorHAnsi" w:cstheme="minorHAnsi"/>
          <w:b/>
          <w:highlight w:val="green"/>
          <w:u w:val="single"/>
        </w:rPr>
        <w:t xml:space="preserve">modified with </w:t>
      </w:r>
      <w:r w:rsidRPr="001A4AC8">
        <w:rPr>
          <w:rFonts w:asciiTheme="minorHAnsi" w:hAnsiTheme="minorHAnsi" w:cstheme="minorHAnsi"/>
          <w:b/>
          <w:u w:val="single"/>
        </w:rPr>
        <w:t xml:space="preserve">the most </w:t>
      </w:r>
      <w:r w:rsidRPr="00F25519">
        <w:rPr>
          <w:rFonts w:asciiTheme="minorHAnsi" w:hAnsiTheme="minorHAnsi" w:cstheme="minorHAnsi"/>
          <w:b/>
          <w:u w:val="single"/>
        </w:rPr>
        <w:t xml:space="preserve">precise and predictable techniques such as </w:t>
      </w:r>
      <w:r w:rsidRPr="001A4AC8">
        <w:rPr>
          <w:rFonts w:asciiTheme="minorHAnsi" w:hAnsiTheme="minorHAnsi" w:cstheme="minorHAnsi"/>
          <w:b/>
          <w:highlight w:val="green"/>
          <w:u w:val="single"/>
        </w:rPr>
        <w:t>gene splicing</w:t>
      </w:r>
      <w:r w:rsidRPr="001A4AC8">
        <w:rPr>
          <w:rFonts w:asciiTheme="minorHAnsi" w:hAnsiTheme="minorHAnsi" w:cstheme="minorHAnsi"/>
        </w:rPr>
        <w:t xml:space="preserve">. Except for wild berries and wild mushrooms, </w:t>
      </w:r>
      <w:r w:rsidRPr="001A4AC8">
        <w:rPr>
          <w:rFonts w:asciiTheme="minorHAnsi" w:hAnsiTheme="minorHAnsi" w:cstheme="minorHAnsi"/>
          <w:b/>
          <w:u w:val="single"/>
        </w:rPr>
        <w:t>virtually all</w:t>
      </w:r>
      <w:r w:rsidRPr="001A4AC8">
        <w:rPr>
          <w:rFonts w:asciiTheme="minorHAnsi" w:hAnsiTheme="minorHAnsi" w:cstheme="minorHAnsi"/>
        </w:rPr>
        <w:t xml:space="preserve"> the </w:t>
      </w:r>
      <w:r w:rsidRPr="001A4AC8">
        <w:rPr>
          <w:rFonts w:asciiTheme="minorHAnsi" w:hAnsiTheme="minorHAnsi" w:cstheme="minorHAnsi"/>
          <w:b/>
          <w:u w:val="single"/>
        </w:rPr>
        <w:t>fruits, vegetables and grains</w:t>
      </w:r>
      <w:r w:rsidRPr="001A4AC8">
        <w:rPr>
          <w:rFonts w:asciiTheme="minorHAnsi" w:hAnsiTheme="minorHAnsi" w:cstheme="minorHAnsi"/>
        </w:rPr>
        <w:t xml:space="preserve"> in our diet </w:t>
      </w:r>
      <w:r w:rsidRPr="001A4AC8">
        <w:rPr>
          <w:rFonts w:asciiTheme="minorHAnsi" w:hAnsiTheme="minorHAnsi" w:cstheme="minorHAnsi"/>
          <w:b/>
          <w:u w:val="single"/>
        </w:rPr>
        <w:t>have been genetically improved by one technique or another,</w:t>
      </w:r>
      <w:r w:rsidRPr="001A4AC8">
        <w:rPr>
          <w:rFonts w:asciiTheme="minorHAnsi" w:hAnsiTheme="minorHAnsi" w:cstheme="minorHAnsi"/>
        </w:rPr>
        <w:t xml:space="preserve"> often through what are called wide crosses, which move genes from one species or genus to another in ways that do not occur in nature. Therefore, </w:t>
      </w:r>
      <w:r w:rsidRPr="001A4AC8">
        <w:rPr>
          <w:rFonts w:asciiTheme="minorHAnsi" w:hAnsiTheme="minorHAnsi" w:cstheme="minorHAnsi"/>
          <w:b/>
          <w:u w:val="single"/>
        </w:rPr>
        <w:t>the exclusion from organic ag</w:t>
      </w:r>
      <w:r w:rsidRPr="001A4AC8">
        <w:rPr>
          <w:rFonts w:asciiTheme="minorHAnsi" w:hAnsiTheme="minorHAnsi" w:cstheme="minorHAnsi"/>
        </w:rPr>
        <w:t xml:space="preserve">riculture </w:t>
      </w:r>
      <w:r w:rsidRPr="001A4AC8">
        <w:rPr>
          <w:rFonts w:asciiTheme="minorHAnsi" w:hAnsiTheme="minorHAnsi" w:cstheme="minorHAnsi"/>
          <w:b/>
          <w:u w:val="single"/>
        </w:rPr>
        <w:t>of organisms</w:t>
      </w:r>
      <w:r w:rsidRPr="001A4AC8">
        <w:rPr>
          <w:rFonts w:asciiTheme="minorHAnsi" w:hAnsiTheme="minorHAnsi" w:cstheme="minorHAnsi"/>
        </w:rPr>
        <w:t xml:space="preserve"> simply because they were crafted with modern, superior techniques </w:t>
      </w:r>
      <w:r w:rsidRPr="001A4AC8">
        <w:rPr>
          <w:rFonts w:asciiTheme="minorHAnsi" w:hAnsiTheme="minorHAnsi" w:cstheme="minorHAnsi"/>
          <w:b/>
          <w:u w:val="single"/>
        </w:rPr>
        <w:t>makes no sense</w:t>
      </w:r>
      <w:r w:rsidRPr="001A4AC8">
        <w:rPr>
          <w:rFonts w:asciiTheme="minorHAnsi" w:hAnsiTheme="minorHAnsi" w:cstheme="minorHAnsi"/>
        </w:rPr>
        <w:t xml:space="preserve">. It also denies consumers of organic goods nutritionally improved foods, such as oils with enhanced levels of omega-3 fatty acids. </w:t>
      </w:r>
      <w:r w:rsidRPr="001A4AC8">
        <w:rPr>
          <w:rFonts w:asciiTheme="minorHAnsi" w:hAnsiTheme="minorHAnsi" w:cstheme="minorHAnsi"/>
          <w:b/>
          <w:u w:val="single"/>
        </w:rPr>
        <w:t xml:space="preserve">In recent decades, we have seen </w:t>
      </w:r>
      <w:r w:rsidRPr="001A4AC8">
        <w:rPr>
          <w:rFonts w:asciiTheme="minorHAnsi" w:hAnsiTheme="minorHAnsi" w:cstheme="minorHAnsi"/>
          <w:b/>
          <w:highlight w:val="green"/>
          <w:u w:val="single"/>
        </w:rPr>
        <w:t>advances in ag</w:t>
      </w:r>
      <w:r w:rsidRPr="001A4AC8">
        <w:rPr>
          <w:rFonts w:asciiTheme="minorHAnsi" w:hAnsiTheme="minorHAnsi" w:cstheme="minorHAnsi"/>
        </w:rPr>
        <w:t xml:space="preserve">riculture </w:t>
      </w:r>
      <w:r w:rsidRPr="001A4AC8">
        <w:rPr>
          <w:rFonts w:asciiTheme="minorHAnsi" w:hAnsiTheme="minorHAnsi" w:cstheme="minorHAnsi"/>
          <w:b/>
          <w:highlight w:val="green"/>
          <w:u w:val="single"/>
        </w:rPr>
        <w:t xml:space="preserve">that have been </w:t>
      </w:r>
      <w:r w:rsidRPr="001A4AC8">
        <w:rPr>
          <w:rStyle w:val="Emphasis"/>
          <w:rFonts w:asciiTheme="minorHAnsi" w:hAnsiTheme="minorHAnsi" w:cstheme="minorHAnsi"/>
          <w:highlight w:val="green"/>
        </w:rPr>
        <w:t>more</w:t>
      </w:r>
      <w:r w:rsidRPr="001A4AC8">
        <w:rPr>
          <w:rFonts w:asciiTheme="minorHAnsi" w:hAnsiTheme="minorHAnsi" w:cstheme="minorHAnsi"/>
          <w:b/>
          <w:highlight w:val="green"/>
          <w:u w:val="single"/>
        </w:rPr>
        <w:t xml:space="preserve"> </w:t>
      </w:r>
      <w:r w:rsidRPr="001A4AC8">
        <w:rPr>
          <w:rFonts w:asciiTheme="minorHAnsi" w:hAnsiTheme="minorHAnsi" w:cstheme="minorHAnsi"/>
          <w:b/>
          <w:u w:val="single"/>
        </w:rPr>
        <w:t xml:space="preserve">environmentally friendly and </w:t>
      </w:r>
      <w:r w:rsidRPr="001A4AC8">
        <w:rPr>
          <w:rStyle w:val="Emphasis"/>
          <w:rFonts w:asciiTheme="minorHAnsi" w:hAnsiTheme="minorHAnsi" w:cstheme="minorHAnsi"/>
          <w:highlight w:val="green"/>
        </w:rPr>
        <w:t>sustainable</w:t>
      </w:r>
      <w:r w:rsidRPr="001A4AC8">
        <w:rPr>
          <w:rFonts w:asciiTheme="minorHAnsi" w:hAnsiTheme="minorHAnsi" w:cstheme="minorHAnsi"/>
          <w:b/>
          <w:highlight w:val="green"/>
          <w:u w:val="single"/>
        </w:rPr>
        <w:t xml:space="preserve"> </w:t>
      </w:r>
      <w:r w:rsidRPr="001A4AC8">
        <w:rPr>
          <w:rFonts w:asciiTheme="minorHAnsi" w:hAnsiTheme="minorHAnsi" w:cstheme="minorHAnsi"/>
          <w:b/>
          <w:u w:val="single"/>
        </w:rPr>
        <w:t>than ever</w:t>
      </w:r>
      <w:r w:rsidRPr="001A4AC8">
        <w:rPr>
          <w:rFonts w:asciiTheme="minorHAnsi" w:hAnsiTheme="minorHAnsi" w:cstheme="minorHAnsi"/>
        </w:rPr>
        <w:t xml:space="preserve"> before. But </w:t>
      </w:r>
      <w:r w:rsidRPr="001A4AC8">
        <w:rPr>
          <w:rFonts w:asciiTheme="minorHAnsi" w:hAnsiTheme="minorHAnsi" w:cstheme="minorHAnsi"/>
          <w:b/>
          <w:u w:val="single"/>
        </w:rPr>
        <w:t xml:space="preserve">they </w:t>
      </w:r>
      <w:r w:rsidRPr="001A4AC8">
        <w:rPr>
          <w:rFonts w:asciiTheme="minorHAnsi" w:hAnsiTheme="minorHAnsi" w:cstheme="minorHAnsi"/>
          <w:b/>
          <w:highlight w:val="green"/>
          <w:u w:val="single"/>
        </w:rPr>
        <w:t xml:space="preserve">have resulted from </w:t>
      </w:r>
      <w:r w:rsidRPr="001A4AC8">
        <w:rPr>
          <w:rStyle w:val="Emphasis"/>
          <w:rFonts w:asciiTheme="minorHAnsi" w:hAnsiTheme="minorHAnsi" w:cstheme="minorHAnsi"/>
          <w:highlight w:val="green"/>
        </w:rPr>
        <w:t>science-based research</w:t>
      </w:r>
      <w:r w:rsidRPr="001A4AC8">
        <w:rPr>
          <w:rFonts w:asciiTheme="minorHAnsi" w:hAnsiTheme="minorHAnsi" w:cstheme="minorHAnsi"/>
          <w:b/>
          <w:highlight w:val="green"/>
          <w:u w:val="single"/>
        </w:rPr>
        <w:t xml:space="preserve"> and </w:t>
      </w:r>
      <w:r w:rsidRPr="001A4AC8">
        <w:rPr>
          <w:rStyle w:val="Emphasis"/>
          <w:rFonts w:asciiTheme="minorHAnsi" w:hAnsiTheme="minorHAnsi" w:cstheme="minorHAnsi"/>
          <w:highlight w:val="green"/>
        </w:rPr>
        <w:t>tech</w:t>
      </w:r>
      <w:r w:rsidRPr="001A4AC8">
        <w:rPr>
          <w:rFonts w:asciiTheme="minorHAnsi" w:hAnsiTheme="minorHAnsi" w:cstheme="minorHAnsi"/>
        </w:rPr>
        <w:t xml:space="preserve">nological </w:t>
      </w:r>
      <w:r w:rsidRPr="001A4AC8">
        <w:rPr>
          <w:rStyle w:val="Emphasis"/>
          <w:rFonts w:asciiTheme="minorHAnsi" w:hAnsiTheme="minorHAnsi" w:cstheme="minorHAnsi"/>
          <w:highlight w:val="green"/>
        </w:rPr>
        <w:t>ingenuity</w:t>
      </w:r>
      <w:r w:rsidRPr="001A4AC8">
        <w:rPr>
          <w:rFonts w:asciiTheme="minorHAnsi" w:hAnsiTheme="minorHAnsi" w:cstheme="minorHAnsi"/>
          <w:b/>
          <w:highlight w:val="green"/>
          <w:u w:val="single"/>
        </w:rPr>
        <w:t xml:space="preserve"> b</w:t>
      </w:r>
      <w:r w:rsidRPr="001A4AC8">
        <w:rPr>
          <w:rFonts w:asciiTheme="minorHAnsi" w:hAnsiTheme="minorHAnsi" w:cstheme="minorHAnsi"/>
          <w:b/>
          <w:u w:val="single"/>
        </w:rPr>
        <w:t xml:space="preserve">y </w:t>
      </w:r>
      <w:r w:rsidRPr="001A4AC8">
        <w:rPr>
          <w:rFonts w:asciiTheme="minorHAnsi" w:hAnsiTheme="minorHAnsi" w:cstheme="minorHAnsi"/>
        </w:rPr>
        <w:t>farmers, plant breeders and</w:t>
      </w:r>
      <w:r w:rsidRPr="001A4AC8">
        <w:rPr>
          <w:rFonts w:asciiTheme="minorHAnsi" w:hAnsiTheme="minorHAnsi" w:cstheme="minorHAnsi"/>
          <w:b/>
          <w:u w:val="single"/>
        </w:rPr>
        <w:t xml:space="preserve"> </w:t>
      </w:r>
      <w:r w:rsidRPr="001A4AC8">
        <w:rPr>
          <w:rStyle w:val="Emphasis"/>
          <w:rFonts w:asciiTheme="minorHAnsi" w:hAnsiTheme="minorHAnsi" w:cstheme="minorHAnsi"/>
          <w:highlight w:val="green"/>
        </w:rPr>
        <w:t>agribusiness companies</w:t>
      </w:r>
      <w:r w:rsidRPr="001A4AC8">
        <w:rPr>
          <w:rFonts w:asciiTheme="minorHAnsi" w:hAnsiTheme="minorHAnsi" w:cstheme="minorHAnsi"/>
          <w:b/>
          <w:highlight w:val="green"/>
          <w:u w:val="single"/>
        </w:rPr>
        <w:t xml:space="preserve">, </w:t>
      </w:r>
      <w:r w:rsidRPr="001A4AC8">
        <w:rPr>
          <w:rStyle w:val="Emphasis"/>
          <w:rFonts w:asciiTheme="minorHAnsi" w:hAnsiTheme="minorHAnsi" w:cstheme="minorHAnsi"/>
          <w:highlight w:val="green"/>
        </w:rPr>
        <w:t>not from</w:t>
      </w:r>
      <w:r w:rsidRPr="001A4AC8">
        <w:rPr>
          <w:rFonts w:asciiTheme="minorHAnsi" w:hAnsiTheme="minorHAnsi" w:cstheme="minorHAnsi"/>
          <w:b/>
          <w:highlight w:val="green"/>
          <w:u w:val="single"/>
        </w:rPr>
        <w:t xml:space="preserve"> </w:t>
      </w:r>
      <w:r w:rsidRPr="001A4AC8">
        <w:rPr>
          <w:rFonts w:asciiTheme="minorHAnsi" w:hAnsiTheme="minorHAnsi" w:cstheme="minorHAnsi"/>
          <w:b/>
          <w:u w:val="single"/>
        </w:rPr>
        <w:t xml:space="preserve">social </w:t>
      </w:r>
      <w:r w:rsidRPr="001A4AC8">
        <w:rPr>
          <w:rFonts w:asciiTheme="minorHAnsi" w:hAnsiTheme="minorHAnsi" w:cstheme="minorHAnsi"/>
          <w:b/>
          <w:highlight w:val="green"/>
          <w:u w:val="single"/>
        </w:rPr>
        <w:t>elites opposed to modern</w:t>
      </w:r>
      <w:r w:rsidRPr="001A4AC8">
        <w:rPr>
          <w:rFonts w:asciiTheme="minorHAnsi" w:hAnsiTheme="minorHAnsi" w:cstheme="minorHAnsi"/>
          <w:highlight w:val="green"/>
        </w:rPr>
        <w:t xml:space="preserve"> </w:t>
      </w:r>
      <w:r w:rsidRPr="001A4AC8">
        <w:rPr>
          <w:rFonts w:asciiTheme="minorHAnsi" w:hAnsiTheme="minorHAnsi" w:cstheme="minorHAnsi"/>
        </w:rPr>
        <w:t>insecticides, herbicides, genetic engineering and "</w:t>
      </w:r>
      <w:r w:rsidRPr="001A4AC8">
        <w:rPr>
          <w:rFonts w:asciiTheme="minorHAnsi" w:hAnsiTheme="minorHAnsi" w:cstheme="minorHAnsi"/>
          <w:b/>
          <w:highlight w:val="green"/>
          <w:u w:val="single"/>
        </w:rPr>
        <w:t>industrial agriculture</w:t>
      </w:r>
      <w:r w:rsidRPr="001A4AC8">
        <w:rPr>
          <w:rFonts w:asciiTheme="minorHAnsi" w:hAnsiTheme="minorHAnsi" w:cstheme="minorHAnsi"/>
        </w:rPr>
        <w:t xml:space="preserve">." </w:t>
      </w:r>
    </w:p>
    <w:p w14:paraId="267CCB60" w14:textId="77777777" w:rsidR="00A050A1" w:rsidRPr="00DD3D57" w:rsidRDefault="00A050A1" w:rsidP="00A050A1"/>
    <w:p w14:paraId="1C92EB88" w14:textId="77777777" w:rsidR="00A050A1" w:rsidRPr="00001377" w:rsidRDefault="00A050A1" w:rsidP="00A050A1"/>
    <w:p w14:paraId="7E742407" w14:textId="77777777" w:rsidR="00A050A1" w:rsidRDefault="00A050A1" w:rsidP="00A050A1"/>
    <w:p w14:paraId="65C7F40D" w14:textId="77777777" w:rsidR="00A050A1" w:rsidRPr="00A050A1" w:rsidRDefault="00A050A1" w:rsidP="00A050A1"/>
    <w:p w14:paraId="62F656F1" w14:textId="77777777" w:rsidR="00A050A1" w:rsidRDefault="00A050A1" w:rsidP="00A050A1">
      <w:pPr>
        <w:pStyle w:val="Heading3"/>
      </w:pPr>
      <w:r>
        <w:t>Degrowth ≠ Solve Warming</w:t>
      </w:r>
    </w:p>
    <w:p w14:paraId="1F725443" w14:textId="77777777" w:rsidR="00A050A1" w:rsidRPr="00A301C9" w:rsidRDefault="00A050A1" w:rsidP="00A050A1">
      <w:pPr>
        <w:pStyle w:val="Heading4"/>
      </w:pPr>
      <w:r w:rsidRPr="00A301C9">
        <w:t xml:space="preserve">Degrowth can’t reduce emissions fast enough to solve the environment </w:t>
      </w:r>
    </w:p>
    <w:p w14:paraId="001759B9" w14:textId="77777777" w:rsidR="00A050A1" w:rsidRPr="00A301C9" w:rsidRDefault="00A050A1" w:rsidP="00A050A1">
      <w:r w:rsidRPr="00A301C9">
        <w:rPr>
          <w:rStyle w:val="Style13ptBold"/>
        </w:rPr>
        <w:t>Pollin 16</w:t>
      </w:r>
      <w:r w:rsidRPr="00A301C9">
        <w:t xml:space="preserve"> -  professor of economics at the University of Massachusetts Amherst and founding co-director of its Political Economy Research Institute, (Robert, “Debate: Is “Degrowth” the Way to Reduce Greenhouse Gases?,” Naked Capitalism, June 6 2016, </w:t>
      </w:r>
      <w:hyperlink r:id="rId28" w:history="1">
        <w:r w:rsidRPr="00A301C9">
          <w:rPr>
            <w:rStyle w:val="Hyperlink"/>
          </w:rPr>
          <w:t>http://www.nakedcapitalism.com/2016/06/debate-is-degrowth-the-way-to-reduce-greenhouse-gases.html</w:t>
        </w:r>
      </w:hyperlink>
      <w:r w:rsidRPr="00A301C9">
        <w:t xml:space="preserve">, jwg) </w:t>
      </w:r>
    </w:p>
    <w:p w14:paraId="1AD9B758" w14:textId="77777777" w:rsidR="00A050A1" w:rsidRDefault="00A050A1" w:rsidP="00A050A1">
      <w:r w:rsidRPr="00A301C9">
        <w:t>Okay. Thanks again for having me on. I want to say, first of all, that I certainly share a lot of the concerns that Peter and many other proponents of degrowth, or variations thereof, have with respect, first of all, to using GDP as a measure of welfare, thinking that GDP is the be-all, end-all, that economies have to grow to make living standards better. I share all of those concerns. I want to focus strictly on the issue of reducing greenhouse gas emissions. In particular, CO2 emissions, which constitute about 80 percent of greenhouse gas emissions. And my point is very straightforward. We have to</w:t>
      </w:r>
      <w:r w:rsidRPr="00A301C9">
        <w:rPr>
          <w:rStyle w:val="StyleUnderline"/>
        </w:rPr>
        <w:t xml:space="preserve">, </w:t>
      </w:r>
      <w:r w:rsidRPr="00A301C9">
        <w:rPr>
          <w:rStyle w:val="StyleUnderline"/>
          <w:highlight w:val="cyan"/>
        </w:rPr>
        <w:t>if we take even the conservative assumptions of the</w:t>
      </w:r>
      <w:r w:rsidRPr="00A301C9">
        <w:rPr>
          <w:rStyle w:val="StyleUnderline"/>
        </w:rPr>
        <w:t xml:space="preserve"> Intergovernmental Panel on Climate Change, the </w:t>
      </w:r>
      <w:r w:rsidRPr="00A301C9">
        <w:rPr>
          <w:rStyle w:val="StyleUnderline"/>
          <w:highlight w:val="cyan"/>
        </w:rPr>
        <w:t>IPCC</w:t>
      </w:r>
      <w:r w:rsidRPr="00A301C9">
        <w:rPr>
          <w:rStyle w:val="StyleUnderline"/>
        </w:rPr>
        <w:t xml:space="preserve">, </w:t>
      </w:r>
      <w:r w:rsidRPr="00A301C9">
        <w:rPr>
          <w:rStyle w:val="StyleUnderline"/>
          <w:highlight w:val="cyan"/>
        </w:rPr>
        <w:t>we have to reduce emissions</w:t>
      </w:r>
      <w:r w:rsidRPr="00A301C9">
        <w:rPr>
          <w:rStyle w:val="StyleUnderline"/>
        </w:rPr>
        <w:t xml:space="preserve"> somewhere in the range of </w:t>
      </w:r>
      <w:r w:rsidRPr="00A301C9">
        <w:rPr>
          <w:rStyle w:val="StyleUnderline"/>
          <w:highlight w:val="cyan"/>
        </w:rPr>
        <w:t>40 percent within 20 years</w:t>
      </w:r>
      <w:r w:rsidRPr="00A301C9">
        <w:t xml:space="preserve">, </w:t>
      </w:r>
      <w:r w:rsidRPr="00A301C9">
        <w:rPr>
          <w:rStyle w:val="StyleUnderline"/>
        </w:rPr>
        <w:t>80 percent by 2050,</w:t>
      </w:r>
      <w:r w:rsidRPr="00A301C9">
        <w:t xml:space="preserve"> 35 years, </w:t>
      </w:r>
      <w:r w:rsidRPr="00A301C9">
        <w:rPr>
          <w:rStyle w:val="StyleUnderline"/>
        </w:rPr>
        <w:t xml:space="preserve">and certainly by the end of this century eliminate CO2 emissions from energy altogether. </w:t>
      </w:r>
      <w:r w:rsidRPr="00A301C9">
        <w:t xml:space="preserve">In order to do that, </w:t>
      </w:r>
      <w:r w:rsidRPr="00A301C9">
        <w:rPr>
          <w:rStyle w:val="Emphasis"/>
          <w:highlight w:val="cyan"/>
        </w:rPr>
        <w:t>we simply can’t get close to that goal by reducing GDP</w:t>
      </w:r>
      <w:r w:rsidRPr="00A301C9">
        <w:rPr>
          <w:rStyle w:val="Emphasis"/>
        </w:rPr>
        <w:t xml:space="preserve"> alone. GDP reduction, </w:t>
      </w:r>
      <w:r w:rsidRPr="00A301C9">
        <w:rPr>
          <w:rStyle w:val="Emphasis"/>
          <w:highlight w:val="cyan"/>
        </w:rPr>
        <w:t>degrowth, is not a solution to climate stabilization</w:t>
      </w:r>
      <w:r w:rsidRPr="00A301C9">
        <w:rPr>
          <w:rStyle w:val="Emphasis"/>
        </w:rPr>
        <w:t xml:space="preserve">. </w:t>
      </w:r>
      <w:r w:rsidRPr="00A301C9">
        <w:rPr>
          <w:rStyle w:val="Emphasis"/>
          <w:highlight w:val="cyan"/>
        </w:rPr>
        <w:t>What we have to do</w:t>
      </w:r>
      <w:r w:rsidRPr="00A301C9">
        <w:rPr>
          <w:rStyle w:val="Emphasis"/>
        </w:rPr>
        <w:t xml:space="preserve"> instead </w:t>
      </w:r>
      <w:r w:rsidRPr="00A301C9">
        <w:rPr>
          <w:rStyle w:val="Emphasis"/>
          <w:highlight w:val="cyan"/>
        </w:rPr>
        <w:t>is invest massively in clean tech</w:t>
      </w:r>
      <w:r w:rsidRPr="00A301C9">
        <w:rPr>
          <w:rStyle w:val="Emphasis"/>
        </w:rPr>
        <w:t xml:space="preserve">nologies, renewable energy, and in high energy efficiency. </w:t>
      </w:r>
      <w:r w:rsidRPr="00A301C9">
        <w:rPr>
          <w:rStyle w:val="Emphasis"/>
          <w:highlight w:val="cyan"/>
        </w:rPr>
        <w:t>That</w:t>
      </w:r>
      <w:r w:rsidRPr="00A301C9">
        <w:rPr>
          <w:rStyle w:val="Emphasis"/>
        </w:rPr>
        <w:t xml:space="preserve"> in my view </w:t>
      </w:r>
      <w:r w:rsidRPr="00A301C9">
        <w:rPr>
          <w:rStyle w:val="Emphasis"/>
          <w:highlight w:val="cyan"/>
        </w:rPr>
        <w:t>is the only way</w:t>
      </w:r>
      <w:r w:rsidRPr="00A301C9">
        <w:rPr>
          <w:rStyle w:val="Emphasis"/>
        </w:rPr>
        <w:t xml:space="preserve">, </w:t>
      </w:r>
      <w:r w:rsidRPr="00A301C9">
        <w:rPr>
          <w:rStyle w:val="Emphasis"/>
          <w:highlight w:val="cyan"/>
        </w:rPr>
        <w:t>even if you’re a proponent of degrowth</w:t>
      </w:r>
      <w:r w:rsidRPr="00A301C9">
        <w:rPr>
          <w:rStyle w:val="Emphasis"/>
        </w:rPr>
        <w:t xml:space="preserve"> for other reasons, </w:t>
      </w:r>
      <w:r w:rsidRPr="00A301C9">
        <w:rPr>
          <w:rStyle w:val="Emphasis"/>
          <w:highlight w:val="cyan"/>
        </w:rPr>
        <w:t>it is simply not a solution</w:t>
      </w:r>
      <w:r w:rsidRPr="00A301C9">
        <w:rPr>
          <w:rStyle w:val="Emphasis"/>
        </w:rPr>
        <w:t xml:space="preserve"> in terms of climate stabilization</w:t>
      </w:r>
      <w:r w:rsidRPr="00A301C9">
        <w:t>.</w:t>
      </w:r>
    </w:p>
    <w:p w14:paraId="2D5B7A19" w14:textId="77777777" w:rsidR="00A050A1" w:rsidRPr="009E54CB" w:rsidRDefault="00A050A1" w:rsidP="00A050A1"/>
    <w:p w14:paraId="55A9823E" w14:textId="77777777" w:rsidR="00A050A1" w:rsidRDefault="00A050A1" w:rsidP="00353F9F"/>
    <w:p w14:paraId="2989AA54" w14:textId="4E79CB46" w:rsidR="00A050A1" w:rsidRDefault="00A050A1" w:rsidP="00A050A1">
      <w:pPr>
        <w:pStyle w:val="Heading2"/>
      </w:pPr>
      <w:r>
        <w:t>1AR---Impact D</w:t>
      </w:r>
    </w:p>
    <w:p w14:paraId="21582B17" w14:textId="77777777" w:rsidR="00A050A1" w:rsidRDefault="00A050A1" w:rsidP="00A050A1"/>
    <w:p w14:paraId="0B175BE1" w14:textId="77777777" w:rsidR="00A050A1" w:rsidRDefault="00A050A1" w:rsidP="00A050A1">
      <w:pPr>
        <w:pStyle w:val="Heading3"/>
      </w:pPr>
      <w:r>
        <w:t>Adaption Solves Warming</w:t>
      </w:r>
    </w:p>
    <w:p w14:paraId="1A2C86CE" w14:textId="77777777" w:rsidR="00A050A1" w:rsidRDefault="00A050A1" w:rsidP="00A050A1">
      <w:pPr>
        <w:keepNext/>
        <w:keepLines/>
        <w:spacing w:before="200"/>
        <w:outlineLvl w:val="3"/>
        <w:rPr>
          <w:rFonts w:eastAsia="Times New Roman" w:cs="Times New Roman"/>
          <w:b/>
          <w:bCs/>
          <w:iCs/>
        </w:rPr>
      </w:pPr>
      <w:r>
        <w:rPr>
          <w:rFonts w:eastAsia="Times New Roman" w:cs="Times New Roman"/>
          <w:b/>
          <w:bCs/>
          <w:iCs/>
        </w:rPr>
        <w:t>Adaption solves warming</w:t>
      </w:r>
    </w:p>
    <w:p w14:paraId="393C4BED" w14:textId="77777777" w:rsidR="00A050A1" w:rsidRDefault="00A050A1" w:rsidP="00A050A1">
      <w:pPr>
        <w:rPr>
          <w:rFonts w:eastAsia="Times New Roman"/>
          <w:bCs/>
        </w:rPr>
      </w:pPr>
      <w:r>
        <w:rPr>
          <w:rFonts w:eastAsia="Times New Roman"/>
          <w:b/>
          <w:bCs/>
        </w:rPr>
        <w:t>Shani ’15</w:t>
      </w:r>
      <w:r>
        <w:rPr>
          <w:rFonts w:eastAsia="Times New Roman"/>
        </w:rPr>
        <w:t xml:space="preserve"> (</w:t>
      </w:r>
      <w:r>
        <w:rPr>
          <w:rFonts w:eastAsia="Times New Roman"/>
          <w:u w:val="single"/>
        </w:rPr>
        <w:t>Amir Shani</w:t>
      </w:r>
      <w:r>
        <w:rPr>
          <w:rFonts w:eastAsia="Times New Roman"/>
        </w:rPr>
        <w:t xml:space="preserve"> – PhD @ the University of Central Florida, researches ecotourism and ethics at the University of the Negev, Eilat Campus. </w:t>
      </w:r>
      <w:r>
        <w:rPr>
          <w:rFonts w:eastAsia="Times New Roman"/>
          <w:u w:val="single"/>
        </w:rPr>
        <w:t>Boaz Arad</w:t>
      </w:r>
      <w:r>
        <w:rPr>
          <w:rFonts w:eastAsia="Times New Roman"/>
        </w:rPr>
        <w:t xml:space="preserve"> – spokesman in the Public Policy Center at the Jerusalem Institute for Market Studies, “There is always time for rational skepticism: Reply to Hall et al,” April 2015, ScienceDirect)</w:t>
      </w:r>
    </w:p>
    <w:p w14:paraId="59399AB0" w14:textId="77777777" w:rsidR="00A050A1" w:rsidRDefault="00A050A1" w:rsidP="00A050A1">
      <w:pPr>
        <w:rPr>
          <w:rFonts w:eastAsia="Times New Roman"/>
        </w:rPr>
      </w:pPr>
      <w:r>
        <w:rPr>
          <w:rFonts w:eastAsia="Times New Roman"/>
        </w:rPr>
        <w:t xml:space="preserve">The uncertainty that encompasses current climate change assessments is strengthened in light of the studies indicating that </w:t>
      </w:r>
      <w:r>
        <w:rPr>
          <w:rFonts w:eastAsia="Times New Roman"/>
          <w:bCs/>
          <w:highlight w:val="yellow"/>
          <w:u w:val="single"/>
        </w:rPr>
        <w:t>over</w:t>
      </w:r>
      <w:r>
        <w:rPr>
          <w:rFonts w:eastAsia="Times New Roman"/>
          <w:bCs/>
          <w:u w:val="single"/>
        </w:rPr>
        <w:t xml:space="preserve"> earth's </w:t>
      </w:r>
      <w:r>
        <w:rPr>
          <w:rFonts w:eastAsia="Times New Roman"/>
          <w:bCs/>
          <w:highlight w:val="yellow"/>
          <w:u w:val="single"/>
        </w:rPr>
        <w:t>history there have been</w:t>
      </w:r>
      <w:r>
        <w:rPr>
          <w:rFonts w:eastAsia="Times New Roman"/>
          <w:bCs/>
          <w:u w:val="single"/>
        </w:rPr>
        <w:t xml:space="preserve"> </w:t>
      </w:r>
      <w:r>
        <w:rPr>
          <w:rFonts w:eastAsia="Times New Roman"/>
          <w:b/>
          <w:iCs/>
          <w:highlight w:val="yellow"/>
          <w:u w:val="single"/>
          <w:bdr w:val="single" w:sz="18" w:space="0" w:color="auto" w:frame="1"/>
        </w:rPr>
        <w:t>distinct warm periods</w:t>
      </w:r>
      <w:r>
        <w:rPr>
          <w:rFonts w:eastAsia="Times New Roman"/>
          <w:bCs/>
          <w:u w:val="single"/>
        </w:rPr>
        <w:t xml:space="preserve"> with temperatures </w:t>
      </w:r>
      <w:r>
        <w:rPr>
          <w:rFonts w:eastAsia="Times New Roman"/>
          <w:b/>
          <w:iCs/>
          <w:highlight w:val="yellow"/>
          <w:u w:val="single"/>
          <w:bdr w:val="single" w:sz="18" w:space="0" w:color="auto" w:frame="1"/>
        </w:rPr>
        <w:t>exceeding</w:t>
      </w:r>
      <w:r>
        <w:rPr>
          <w:rFonts w:eastAsia="Times New Roman"/>
          <w:b/>
          <w:iCs/>
          <w:u w:val="single"/>
          <w:bdr w:val="single" w:sz="18" w:space="0" w:color="auto" w:frame="1"/>
        </w:rPr>
        <w:t xml:space="preserve"> the </w:t>
      </w:r>
      <w:r>
        <w:rPr>
          <w:rFonts w:eastAsia="Times New Roman"/>
          <w:b/>
          <w:iCs/>
          <w:highlight w:val="yellow"/>
          <w:u w:val="single"/>
          <w:bdr w:val="single" w:sz="18" w:space="0" w:color="auto" w:frame="1"/>
        </w:rPr>
        <w:t>current ones</w:t>
      </w:r>
      <w:r>
        <w:rPr>
          <w:rFonts w:eastAsia="Times New Roman"/>
        </w:rPr>
        <w:t xml:space="preserve"> (Esper et al., 2012, McIntyre and McKittrick, 2003 and Soon and Baliunas, 2003). </w:t>
      </w:r>
      <w:r>
        <w:rPr>
          <w:rFonts w:eastAsia="Times New Roman"/>
          <w:bCs/>
          <w:u w:val="single"/>
        </w:rPr>
        <w:t>Reviewing the relevant scientific literature, Khandekar, Murty, and Chittibabu (2005</w:t>
      </w:r>
      <w:r>
        <w:rPr>
          <w:rFonts w:eastAsia="Times New Roman"/>
        </w:rPr>
        <w:t xml:space="preserve">) </w:t>
      </w:r>
      <w:r>
        <w:rPr>
          <w:rFonts w:eastAsia="Times New Roman"/>
          <w:bCs/>
          <w:u w:val="single"/>
        </w:rPr>
        <w:t xml:space="preserve">concluded that “in the context of the earth's climate through the last 500 million years, the </w:t>
      </w:r>
      <w:r>
        <w:rPr>
          <w:rFonts w:eastAsia="Times New Roman"/>
          <w:bCs/>
          <w:highlight w:val="yellow"/>
          <w:u w:val="single"/>
        </w:rPr>
        <w:t>recent</w:t>
      </w:r>
      <w:r>
        <w:rPr>
          <w:rFonts w:eastAsia="Times New Roman"/>
        </w:rPr>
        <w:t xml:space="preserve"> (1975–2000) </w:t>
      </w:r>
      <w:r>
        <w:rPr>
          <w:rFonts w:eastAsia="Times New Roman"/>
          <w:bCs/>
          <w:highlight w:val="yellow"/>
          <w:u w:val="single"/>
        </w:rPr>
        <w:t>increase</w:t>
      </w:r>
      <w:r>
        <w:rPr>
          <w:rFonts w:eastAsia="Times New Roman"/>
          <w:bCs/>
          <w:u w:val="single"/>
        </w:rPr>
        <w:t xml:space="preserve"> in the earth's mean temperature </w:t>
      </w:r>
      <w:r>
        <w:rPr>
          <w:rFonts w:eastAsia="Times New Roman"/>
          <w:bCs/>
          <w:highlight w:val="yellow"/>
          <w:u w:val="single"/>
        </w:rPr>
        <w:t xml:space="preserve">does not appear </w:t>
      </w:r>
      <w:r>
        <w:rPr>
          <w:rFonts w:eastAsia="Times New Roman"/>
          <w:bCs/>
          <w:u w:val="single"/>
        </w:rPr>
        <w:t xml:space="preserve">to be </w:t>
      </w:r>
      <w:r>
        <w:rPr>
          <w:rFonts w:eastAsia="Times New Roman"/>
          <w:b/>
          <w:iCs/>
          <w:u w:val="single"/>
          <w:bdr w:val="single" w:sz="18" w:space="0" w:color="auto" w:frame="1"/>
        </w:rPr>
        <w:t>unusual</w:t>
      </w:r>
      <w:r>
        <w:rPr>
          <w:rFonts w:eastAsia="Times New Roman"/>
          <w:bCs/>
          <w:u w:val="single"/>
        </w:rPr>
        <w:t xml:space="preserve"> or </w:t>
      </w:r>
      <w:r>
        <w:rPr>
          <w:rFonts w:eastAsia="Times New Roman"/>
          <w:b/>
          <w:iCs/>
          <w:highlight w:val="yellow"/>
          <w:u w:val="single"/>
          <w:bdr w:val="single" w:sz="18" w:space="0" w:color="auto" w:frame="1"/>
        </w:rPr>
        <w:t>unprecedented</w:t>
      </w:r>
      <w:r>
        <w:rPr>
          <w:rFonts w:eastAsia="Times New Roman"/>
        </w:rPr>
        <w:t xml:space="preserve"> </w:t>
      </w:r>
      <w:r>
        <w:rPr>
          <w:rFonts w:eastAsia="Times New Roman"/>
          <w:bCs/>
          <w:u w:val="single"/>
        </w:rPr>
        <w:t>as claimed by IPCC and many supporters of the global warming hypothesis</w:t>
      </w:r>
      <w:r>
        <w:rPr>
          <w:rFonts w:eastAsia="Times New Roman"/>
        </w:rPr>
        <w:t xml:space="preserve">” (p. 1568). Other studies challenged the mainstream climate change narrative, according to which CO2 levels in the earth's atmosphere play a prominent role in rising temperatures. One notable example is the research by Shaviv and Veizer (2003), which demonstrates that the earth's temperature correlates well with variations in cosmic ray flux, rather than changes in atmospheric CO2. These findings and others stir contentious debates within the climate scientific community, but are nevertheless largely overlooked by the IPCC, which ignores alternative explanations for climate change. Regrettably, Hall et al. scornfully dismiss this evidence, presented in our research note, based on cherry-picking of a few “non-peer-reviewed” references that were cited, some vague claims about “misreading” and “selective citing,” as well as other semantic nitpicking. 4. Impacts of climate change </w:t>
      </w:r>
      <w:r>
        <w:rPr>
          <w:rFonts w:eastAsia="Times New Roman"/>
          <w:bCs/>
          <w:u w:val="single"/>
        </w:rPr>
        <w:t xml:space="preserve">The </w:t>
      </w:r>
      <w:r>
        <w:rPr>
          <w:rFonts w:eastAsia="Times New Roman"/>
          <w:bCs/>
          <w:highlight w:val="yellow"/>
          <w:u w:val="single"/>
        </w:rPr>
        <w:t>IPCC warns that climate change</w:t>
      </w:r>
      <w:r>
        <w:rPr>
          <w:rFonts w:eastAsia="Times New Roman"/>
          <w:bCs/>
          <w:u w:val="single"/>
        </w:rPr>
        <w:t xml:space="preserve"> is likely </w:t>
      </w:r>
      <w:r>
        <w:rPr>
          <w:rFonts w:eastAsia="Times New Roman"/>
          <w:bCs/>
          <w:highlight w:val="yellow"/>
          <w:u w:val="single"/>
        </w:rPr>
        <w:t>to have severe consequences</w:t>
      </w:r>
      <w:r>
        <w:rPr>
          <w:rFonts w:eastAsia="Times New Roman"/>
          <w:bCs/>
          <w:u w:val="single"/>
        </w:rPr>
        <w:t xml:space="preserve">, particularly for poor countries, such as increased hunger, water shortages, vulnerability to extreme weather events and debilitating diseases. </w:t>
      </w:r>
      <w:r>
        <w:rPr>
          <w:rFonts w:eastAsia="Times New Roman"/>
          <w:b/>
          <w:iCs/>
          <w:highlight w:val="yellow"/>
          <w:u w:val="single"/>
          <w:bdr w:val="single" w:sz="18" w:space="0" w:color="auto" w:frame="1"/>
        </w:rPr>
        <w:t>However</w:t>
      </w:r>
      <w:r>
        <w:rPr>
          <w:rFonts w:eastAsia="Times New Roman"/>
          <w:bCs/>
          <w:u w:val="single"/>
        </w:rPr>
        <w:t xml:space="preserve">, these </w:t>
      </w:r>
      <w:r>
        <w:rPr>
          <w:rFonts w:eastAsia="Times New Roman"/>
          <w:bCs/>
          <w:highlight w:val="yellow"/>
          <w:u w:val="single"/>
        </w:rPr>
        <w:t>estimations have been</w:t>
      </w:r>
      <w:r>
        <w:rPr>
          <w:rFonts w:eastAsia="Times New Roman"/>
          <w:bCs/>
          <w:u w:val="single"/>
        </w:rPr>
        <w:t xml:space="preserve"> </w:t>
      </w:r>
      <w:r>
        <w:rPr>
          <w:rFonts w:eastAsia="Times New Roman"/>
          <w:b/>
          <w:iCs/>
          <w:highlight w:val="yellow"/>
          <w:u w:val="single"/>
          <w:bdr w:val="single" w:sz="18" w:space="0" w:color="auto" w:frame="1"/>
        </w:rPr>
        <w:t>heavily criticized</w:t>
      </w:r>
      <w:r>
        <w:rPr>
          <w:rFonts w:eastAsia="Times New Roman"/>
          <w:bCs/>
          <w:u w:val="single"/>
        </w:rPr>
        <w:t xml:space="preserve"> </w:t>
      </w:r>
      <w:r>
        <w:rPr>
          <w:rFonts w:eastAsia="Times New Roman"/>
          <w:bCs/>
          <w:highlight w:val="yellow"/>
          <w:u w:val="single"/>
        </w:rPr>
        <w:t>for failing to</w:t>
      </w:r>
      <w:r>
        <w:rPr>
          <w:rFonts w:eastAsia="Times New Roman"/>
          <w:bCs/>
          <w:u w:val="single"/>
        </w:rPr>
        <w:t xml:space="preserve"> properly </w:t>
      </w:r>
      <w:r>
        <w:rPr>
          <w:rFonts w:eastAsia="Times New Roman"/>
          <w:bCs/>
          <w:highlight w:val="yellow"/>
          <w:u w:val="single"/>
        </w:rPr>
        <w:t>account for</w:t>
      </w:r>
      <w:r>
        <w:rPr>
          <w:rFonts w:eastAsia="Times New Roman"/>
          <w:bCs/>
          <w:u w:val="single"/>
        </w:rPr>
        <w:t xml:space="preserve"> </w:t>
      </w:r>
      <w:r>
        <w:rPr>
          <w:rFonts w:eastAsia="Times New Roman"/>
          <w:b/>
          <w:iCs/>
          <w:u w:val="single"/>
          <w:bdr w:val="single" w:sz="18" w:space="0" w:color="auto" w:frame="1"/>
        </w:rPr>
        <w:t xml:space="preserve">substantial improvements in </w:t>
      </w:r>
      <w:r>
        <w:rPr>
          <w:rFonts w:eastAsia="Times New Roman"/>
          <w:b/>
          <w:iCs/>
          <w:highlight w:val="yellow"/>
          <w:u w:val="single"/>
          <w:bdr w:val="single" w:sz="18" w:space="0" w:color="auto" w:frame="1"/>
        </w:rPr>
        <w:t>adaptive capacity</w:t>
      </w:r>
      <w:r>
        <w:rPr>
          <w:rFonts w:eastAsia="Times New Roman"/>
        </w:rPr>
        <w:t xml:space="preserve"> (i.e., the capability of coping with the impact of global warming) </w:t>
      </w:r>
      <w:r>
        <w:rPr>
          <w:rFonts w:eastAsia="Times New Roman"/>
          <w:bCs/>
          <w:u w:val="single"/>
        </w:rPr>
        <w:t xml:space="preserve">that are likely to occur due to advances in </w:t>
      </w:r>
      <w:r>
        <w:rPr>
          <w:rFonts w:eastAsia="Times New Roman"/>
          <w:b/>
          <w:iCs/>
          <w:u w:val="single"/>
          <w:bdr w:val="single" w:sz="18" w:space="0" w:color="auto" w:frame="1"/>
        </w:rPr>
        <w:t>economic development</w:t>
      </w:r>
      <w:r>
        <w:rPr>
          <w:rFonts w:eastAsia="Times New Roman"/>
          <w:bCs/>
          <w:u w:val="single"/>
        </w:rPr>
        <w:t xml:space="preserve">, </w:t>
      </w:r>
      <w:r>
        <w:rPr>
          <w:rFonts w:eastAsia="Times New Roman"/>
          <w:b/>
          <w:iCs/>
          <w:u w:val="single"/>
          <w:bdr w:val="single" w:sz="18" w:space="0" w:color="auto" w:frame="1"/>
        </w:rPr>
        <w:t>technological change</w:t>
      </w:r>
      <w:r>
        <w:rPr>
          <w:rFonts w:eastAsia="Times New Roman"/>
          <w:bCs/>
          <w:u w:val="single"/>
        </w:rPr>
        <w:t xml:space="preserve"> and </w:t>
      </w:r>
      <w:r>
        <w:rPr>
          <w:rFonts w:eastAsia="Times New Roman"/>
          <w:b/>
          <w:iCs/>
          <w:u w:val="single"/>
          <w:bdr w:val="single" w:sz="18" w:space="0" w:color="auto" w:frame="1"/>
        </w:rPr>
        <w:t>human capital</w:t>
      </w:r>
      <w:r>
        <w:rPr>
          <w:rFonts w:eastAsia="Times New Roman"/>
          <w:bCs/>
          <w:u w:val="single"/>
        </w:rPr>
        <w:t xml:space="preserve"> over the next century</w:t>
      </w:r>
      <w:r>
        <w:rPr>
          <w:rFonts w:eastAsia="Times New Roman"/>
        </w:rPr>
        <w:t xml:space="preserve"> (Goklany, 2007). </w:t>
      </w:r>
      <w:r>
        <w:rPr>
          <w:rFonts w:eastAsia="Times New Roman"/>
          <w:bCs/>
          <w:u w:val="single"/>
        </w:rPr>
        <w:t>Fostering economic growth and technological development, largely achievable through the use of fossil fuels</w:t>
      </w:r>
      <w:r>
        <w:rPr>
          <w:rFonts w:eastAsia="Times New Roman"/>
        </w:rPr>
        <w:t xml:space="preserve">, </w:t>
      </w:r>
      <w:r>
        <w:rPr>
          <w:rFonts w:eastAsia="Times New Roman"/>
          <w:bCs/>
          <w:u w:val="single"/>
        </w:rPr>
        <w:t xml:space="preserve">will strengthen both industrialized and developing countries' </w:t>
      </w:r>
      <w:r>
        <w:rPr>
          <w:rFonts w:eastAsia="Times New Roman"/>
          <w:b/>
          <w:iCs/>
          <w:u w:val="single"/>
          <w:bdr w:val="single" w:sz="18" w:space="0" w:color="auto" w:frame="1"/>
        </w:rPr>
        <w:t>adaptive capacity</w:t>
      </w:r>
      <w:r>
        <w:rPr>
          <w:rFonts w:eastAsia="Times New Roman"/>
          <w:bCs/>
          <w:u w:val="single"/>
        </w:rPr>
        <w:t xml:space="preserve"> to deal not just with possible future climate change consequences, but also with other environmental and public health problems</w:t>
      </w:r>
      <w:r>
        <w:rPr>
          <w:rFonts w:eastAsia="Times New Roman"/>
        </w:rPr>
        <w:t xml:space="preserve">. </w:t>
      </w:r>
      <w:r>
        <w:rPr>
          <w:rFonts w:eastAsia="Times New Roman"/>
          <w:bCs/>
          <w:u w:val="single"/>
        </w:rPr>
        <w:t xml:space="preserve">Such policy will </w:t>
      </w:r>
      <w:r>
        <w:rPr>
          <w:rFonts w:eastAsia="Times New Roman"/>
          <w:b/>
          <w:iCs/>
          <w:u w:val="single"/>
          <w:bdr w:val="single" w:sz="18" w:space="0" w:color="auto" w:frame="1"/>
        </w:rPr>
        <w:t>provide greater benefits</w:t>
      </w:r>
      <w:r>
        <w:rPr>
          <w:rFonts w:eastAsia="Times New Roman"/>
          <w:bCs/>
          <w:u w:val="single"/>
        </w:rPr>
        <w:t xml:space="preserve"> at lower costs than drastic climate change mitigation efforts involving substantially cutting greenhouse gas emissions</w:t>
      </w:r>
      <w:r>
        <w:rPr>
          <w:rFonts w:eastAsia="Times New Roman"/>
        </w:rPr>
        <w:t xml:space="preserve"> (Goklany, 2004 and Goklany, 2012). Furthermore, the analyses of Galiana and Green (2009) exemplify that in the current state of energy technologies, the suggested plans for ambitious emission reductions will likely severely clobber the global economy, especially in view of present economic conditions. In order to stabilize atmospheric CO2 at accepted levels, there is a need for enormous advances in efficient energy technology, which is currently missing (Pielke, Wigley &amp; Green, 2008). In any case, </w:t>
      </w:r>
      <w:r>
        <w:rPr>
          <w:rFonts w:eastAsia="Times New Roman"/>
          <w:b/>
          <w:iCs/>
          <w:u w:val="single"/>
          <w:bdr w:val="single" w:sz="18" w:space="0" w:color="auto" w:frame="1"/>
        </w:rPr>
        <w:t>even if</w:t>
      </w:r>
      <w:r>
        <w:rPr>
          <w:rFonts w:eastAsia="Times New Roman"/>
          <w:bCs/>
          <w:u w:val="single"/>
        </w:rPr>
        <w:t xml:space="preserve"> every industrialized nation meets the most ambitious emissions targets set by the Kyoto Protocol</w:t>
      </w:r>
      <w:r>
        <w:rPr>
          <w:rFonts w:eastAsia="Times New Roman"/>
        </w:rPr>
        <w:t xml:space="preserve">, </w:t>
      </w:r>
      <w:r>
        <w:rPr>
          <w:rFonts w:eastAsia="Times New Roman"/>
          <w:bCs/>
          <w:u w:val="single"/>
        </w:rPr>
        <w:t xml:space="preserve">such efforts are likely to have </w:t>
      </w:r>
      <w:r>
        <w:rPr>
          <w:rFonts w:eastAsia="Times New Roman"/>
          <w:b/>
          <w:iCs/>
          <w:u w:val="single"/>
          <w:bdr w:val="single" w:sz="18" w:space="0" w:color="auto" w:frame="1"/>
        </w:rPr>
        <w:t>little effect</w:t>
      </w:r>
      <w:r>
        <w:rPr>
          <w:rFonts w:eastAsia="Times New Roman"/>
        </w:rPr>
        <w:t xml:space="preserve">, </w:t>
      </w:r>
      <w:r>
        <w:rPr>
          <w:rFonts w:eastAsia="Times New Roman"/>
          <w:bCs/>
          <w:u w:val="single"/>
        </w:rPr>
        <w:t xml:space="preserve">particularly in the light of the considerable increases in greenhouse gas emissions by rising economic superpowers as </w:t>
      </w:r>
      <w:r>
        <w:rPr>
          <w:rFonts w:eastAsia="Times New Roman"/>
          <w:b/>
          <w:iCs/>
          <w:u w:val="single"/>
          <w:bdr w:val="single" w:sz="18" w:space="0" w:color="auto" w:frame="1"/>
        </w:rPr>
        <w:t>China</w:t>
      </w:r>
      <w:r>
        <w:rPr>
          <w:rFonts w:eastAsia="Times New Roman"/>
          <w:bCs/>
          <w:u w:val="single"/>
        </w:rPr>
        <w:t xml:space="preserve"> and </w:t>
      </w:r>
      <w:r>
        <w:rPr>
          <w:rFonts w:eastAsia="Times New Roman"/>
          <w:b/>
          <w:iCs/>
          <w:u w:val="single"/>
          <w:bdr w:val="single" w:sz="18" w:space="0" w:color="auto" w:frame="1"/>
        </w:rPr>
        <w:t>India</w:t>
      </w:r>
      <w:r>
        <w:rPr>
          <w:rFonts w:eastAsia="Times New Roman"/>
          <w:bCs/>
          <w:u w:val="single"/>
        </w:rPr>
        <w:t xml:space="preserve">, as well as the </w:t>
      </w:r>
      <w:r>
        <w:rPr>
          <w:rFonts w:eastAsia="Times New Roman"/>
          <w:b/>
          <w:iCs/>
          <w:u w:val="single"/>
          <w:bdr w:val="single" w:sz="18" w:space="0" w:color="auto" w:frame="1"/>
        </w:rPr>
        <w:t>remaining developing world</w:t>
      </w:r>
      <w:r>
        <w:rPr>
          <w:rFonts w:eastAsia="Times New Roman"/>
        </w:rPr>
        <w:t xml:space="preserve"> (Wigley, 1998). Hall et al. criticized us for choosing “selective citations…that discuss natural processes potentially affect climate in specific locations and times.” Yet the purpose of referring to such studies was to refute the claims made by the IPCC and other climate change alarmists to the effect that recent extreme weather events (e.g., floods, droughts and storms) are the consequences of anthropogenic emissions of greenhouse gases. Moreover, data shows that despite claims that the number and intensity of extreme weather has increased, between 1900 and 2010 the average annual death and death rates from extreme weather events has declined by 93% and 98%, respectively (Goklany, 2009). This is mostly due to economic and technological factors, such as improved global food production, increase globalized food trade and better disaster preparedness. IPCC's exaggerated estimations of climate change impacts were also noted in an op-ed in Financial Times written by climate economist Richard Tol (2014), a week following his demand that his name as one of the leading authors be removed from the IPCC's AR5 due to its over alarmist assessments of the impacts of AGW and underestimation of humanity's adaptive capacity. As concluded by Tol, “</w:t>
      </w:r>
      <w:r>
        <w:rPr>
          <w:rFonts w:eastAsia="Times New Roman"/>
          <w:bCs/>
          <w:highlight w:val="yellow"/>
          <w:u w:val="single"/>
        </w:rPr>
        <w:t>Humans are</w:t>
      </w:r>
      <w:r>
        <w:rPr>
          <w:rFonts w:eastAsia="Times New Roman"/>
          <w:bCs/>
          <w:u w:val="single"/>
        </w:rPr>
        <w:t xml:space="preserve"> a </w:t>
      </w:r>
      <w:r>
        <w:rPr>
          <w:rFonts w:eastAsia="Times New Roman"/>
          <w:b/>
          <w:iCs/>
          <w:highlight w:val="yellow"/>
          <w:u w:val="single"/>
          <w:bdr w:val="single" w:sz="18" w:space="0" w:color="auto" w:frame="1"/>
        </w:rPr>
        <w:t>tough</w:t>
      </w:r>
      <w:r>
        <w:rPr>
          <w:rFonts w:eastAsia="Times New Roman"/>
          <w:bCs/>
          <w:u w:val="single"/>
        </w:rPr>
        <w:t xml:space="preserve"> </w:t>
      </w:r>
      <w:r>
        <w:rPr>
          <w:rFonts w:eastAsia="Times New Roman"/>
          <w:bCs/>
          <w:highlight w:val="yellow"/>
          <w:u w:val="single"/>
        </w:rPr>
        <w:t>and</w:t>
      </w:r>
      <w:r>
        <w:rPr>
          <w:rFonts w:eastAsia="Times New Roman"/>
          <w:bCs/>
          <w:u w:val="single"/>
        </w:rPr>
        <w:t xml:space="preserve"> </w:t>
      </w:r>
      <w:r>
        <w:rPr>
          <w:rFonts w:eastAsia="Times New Roman"/>
          <w:b/>
          <w:iCs/>
          <w:highlight w:val="yellow"/>
          <w:u w:val="single"/>
          <w:bdr w:val="single" w:sz="18" w:space="0" w:color="auto" w:frame="1"/>
        </w:rPr>
        <w:t>adaptable</w:t>
      </w:r>
      <w:r>
        <w:rPr>
          <w:rFonts w:eastAsia="Times New Roman"/>
          <w:bCs/>
          <w:u w:val="single"/>
        </w:rPr>
        <w:t xml:space="preserve"> species</w:t>
      </w:r>
      <w:r>
        <w:rPr>
          <w:rFonts w:eastAsia="Times New Roman"/>
        </w:rPr>
        <w:t xml:space="preserve">. People live on the equator and in the Arctic, in the desert and in the rainforest. </w:t>
      </w:r>
      <w:r>
        <w:rPr>
          <w:rFonts w:eastAsia="Times New Roman"/>
          <w:b/>
          <w:iCs/>
          <w:highlight w:val="yellow"/>
          <w:u w:val="single"/>
          <w:bdr w:val="single" w:sz="18" w:space="0" w:color="auto" w:frame="1"/>
        </w:rPr>
        <w:t>We survived ice ages</w:t>
      </w:r>
      <w:r>
        <w:rPr>
          <w:rFonts w:eastAsia="Times New Roman"/>
          <w:bCs/>
          <w:u w:val="single"/>
        </w:rPr>
        <w:t xml:space="preserve"> </w:t>
      </w:r>
      <w:r>
        <w:rPr>
          <w:rFonts w:eastAsia="Times New Roman"/>
          <w:bCs/>
          <w:highlight w:val="yellow"/>
          <w:u w:val="single"/>
        </w:rPr>
        <w:t>with</w:t>
      </w:r>
      <w:r>
        <w:rPr>
          <w:rFonts w:eastAsia="Times New Roman"/>
        </w:rPr>
        <w:t xml:space="preserve"> </w:t>
      </w:r>
      <w:r>
        <w:rPr>
          <w:rFonts w:eastAsia="Times New Roman"/>
          <w:b/>
          <w:iCs/>
          <w:highlight w:val="yellow"/>
          <w:u w:val="single"/>
          <w:bdr w:val="single" w:sz="18" w:space="0" w:color="auto" w:frame="1"/>
        </w:rPr>
        <w:t>primitive technologies</w:t>
      </w:r>
      <w:r>
        <w:rPr>
          <w:rFonts w:eastAsia="Times New Roman"/>
        </w:rPr>
        <w:t xml:space="preserve">. </w:t>
      </w:r>
      <w:r>
        <w:rPr>
          <w:rFonts w:eastAsia="Times New Roman"/>
          <w:bCs/>
          <w:u w:val="single"/>
        </w:rPr>
        <w:t>The idea that climate change poses an existential threat to humankind is</w:t>
      </w:r>
      <w:r>
        <w:rPr>
          <w:rFonts w:eastAsia="Times New Roman"/>
        </w:rPr>
        <w:t xml:space="preserve"> </w:t>
      </w:r>
      <w:r>
        <w:rPr>
          <w:rFonts w:eastAsia="Times New Roman"/>
          <w:b/>
          <w:iCs/>
          <w:u w:val="single"/>
          <w:bdr w:val="single" w:sz="18" w:space="0" w:color="auto" w:frame="1"/>
        </w:rPr>
        <w:t>laughable</w:t>
      </w:r>
      <w:r>
        <w:rPr>
          <w:rFonts w:eastAsia="Times New Roman"/>
        </w:rPr>
        <w:t>” (2014, para 1).</w:t>
      </w:r>
    </w:p>
    <w:p w14:paraId="11F038BE" w14:textId="77777777" w:rsidR="00A050A1" w:rsidRDefault="00A050A1" w:rsidP="00A050A1"/>
    <w:p w14:paraId="47BD8C97" w14:textId="77777777" w:rsidR="00A050A1" w:rsidRDefault="00A050A1" w:rsidP="00A050A1"/>
    <w:p w14:paraId="5E3DD19F" w14:textId="77777777" w:rsidR="00A050A1" w:rsidRDefault="00A050A1" w:rsidP="00A050A1">
      <w:pPr>
        <w:pStyle w:val="Heading3"/>
      </w:pPr>
      <w:r>
        <w:t>No Environment Impact</w:t>
      </w:r>
    </w:p>
    <w:p w14:paraId="049FA817" w14:textId="77777777" w:rsidR="00A050A1" w:rsidRPr="00B90633" w:rsidRDefault="00A050A1" w:rsidP="00A050A1">
      <w:pPr>
        <w:pStyle w:val="Heading4"/>
      </w:pPr>
      <w:r>
        <w:t>No tipping point or environment impact</w:t>
      </w:r>
    </w:p>
    <w:p w14:paraId="7C004056" w14:textId="77777777" w:rsidR="00A050A1" w:rsidRPr="00B90633" w:rsidRDefault="00A050A1" w:rsidP="00A050A1">
      <w:pPr>
        <w:contextualSpacing/>
        <w:rPr>
          <w:rFonts w:asciiTheme="minorHAnsi" w:hAnsiTheme="minorHAnsi"/>
          <w:sz w:val="16"/>
        </w:rPr>
      </w:pPr>
      <w:r w:rsidRPr="00B90633">
        <w:rPr>
          <w:rStyle w:val="Style13ptBold"/>
          <w:rFonts w:asciiTheme="minorHAnsi" w:hAnsiTheme="minorHAnsi"/>
        </w:rPr>
        <w:t xml:space="preserve">Fyfe, </w:t>
      </w:r>
      <w:r w:rsidRPr="00D650C3">
        <w:t>Research Scientist with the Canadian Centre for Climate Modeling,</w:t>
      </w:r>
      <w:r w:rsidRPr="00B90633">
        <w:rPr>
          <w:rFonts w:asciiTheme="minorHAnsi" w:hAnsiTheme="minorHAnsi"/>
          <w:sz w:val="16"/>
        </w:rPr>
        <w:t xml:space="preserve"> </w:t>
      </w:r>
      <w:r w:rsidRPr="00B90633">
        <w:rPr>
          <w:rStyle w:val="Style13ptBold"/>
          <w:rFonts w:asciiTheme="minorHAnsi" w:hAnsiTheme="minorHAnsi"/>
        </w:rPr>
        <w:t>et</w:t>
      </w:r>
      <w:r w:rsidRPr="00B90633">
        <w:rPr>
          <w:rFonts w:asciiTheme="minorHAnsi" w:hAnsiTheme="minorHAnsi"/>
          <w:sz w:val="16"/>
        </w:rPr>
        <w:t xml:space="preserve"> </w:t>
      </w:r>
      <w:r w:rsidRPr="00B90633">
        <w:rPr>
          <w:rStyle w:val="Style13ptBold"/>
          <w:rFonts w:asciiTheme="minorHAnsi" w:hAnsiTheme="minorHAnsi"/>
        </w:rPr>
        <w:t>al,</w:t>
      </w:r>
      <w:r w:rsidRPr="00B90633">
        <w:rPr>
          <w:rFonts w:asciiTheme="minorHAnsi" w:hAnsiTheme="minorHAnsi"/>
          <w:sz w:val="16"/>
        </w:rPr>
        <w:t xml:space="preserve"> </w:t>
      </w:r>
      <w:r w:rsidRPr="00B90633">
        <w:rPr>
          <w:rStyle w:val="Style13ptBold"/>
          <w:rFonts w:asciiTheme="minorHAnsi" w:hAnsiTheme="minorHAnsi"/>
        </w:rPr>
        <w:t>13</w:t>
      </w:r>
      <w:r w:rsidRPr="00B90633">
        <w:rPr>
          <w:rFonts w:asciiTheme="minorHAnsi" w:hAnsiTheme="minorHAnsi"/>
          <w:sz w:val="16"/>
        </w:rPr>
        <w:t xml:space="preserve"> [John, with Nathan Gillett, Research Scientist with the Canadian Centre for Climate Modeling, and Francis Zwiers, Director of the Pacific Climate Impacts Consortium and Adjunct Professor in the Dept. of Mathematics and Statistics of the University of Victoria, September, “Overestimated Global Warming Over the Past 20 Years,” </w:t>
      </w:r>
      <w:r w:rsidRPr="00B90633">
        <w:rPr>
          <w:rFonts w:asciiTheme="minorHAnsi" w:hAnsiTheme="minorHAnsi"/>
          <w:i/>
          <w:sz w:val="16"/>
        </w:rPr>
        <w:t>Nature</w:t>
      </w:r>
      <w:r w:rsidRPr="00B90633">
        <w:rPr>
          <w:rFonts w:asciiTheme="minorHAnsi" w:hAnsiTheme="minorHAnsi"/>
          <w:sz w:val="16"/>
        </w:rPr>
        <w:t xml:space="preserve">, Vol. 3, p. 767-769] </w:t>
      </w:r>
    </w:p>
    <w:p w14:paraId="30B1161C" w14:textId="77777777" w:rsidR="00A050A1" w:rsidRPr="0045672C" w:rsidRDefault="00A050A1" w:rsidP="00A050A1">
      <w:pPr>
        <w:contextualSpacing/>
        <w:rPr>
          <w:rFonts w:asciiTheme="minorHAnsi" w:hAnsiTheme="minorHAnsi"/>
          <w:sz w:val="16"/>
        </w:rPr>
      </w:pPr>
      <w:r w:rsidRPr="009167AA">
        <w:rPr>
          <w:rStyle w:val="StyleUnderline"/>
          <w:rFonts w:asciiTheme="minorHAnsi" w:hAnsiTheme="minorHAnsi"/>
          <w:highlight w:val="cyan"/>
        </w:rPr>
        <w:t xml:space="preserve">Global </w:t>
      </w:r>
      <w:r w:rsidRPr="00C03F48">
        <w:rPr>
          <w:rStyle w:val="StyleUnderline"/>
          <w:rFonts w:asciiTheme="minorHAnsi" w:hAnsiTheme="minorHAnsi"/>
        </w:rPr>
        <w:t>mean</w:t>
      </w:r>
      <w:r w:rsidRPr="00B90633">
        <w:rPr>
          <w:rStyle w:val="StyleUnderline"/>
          <w:rFonts w:asciiTheme="minorHAnsi" w:hAnsiTheme="minorHAnsi"/>
        </w:rPr>
        <w:t xml:space="preserve"> surface </w:t>
      </w:r>
      <w:r w:rsidRPr="009167AA">
        <w:rPr>
          <w:rStyle w:val="StyleUnderline"/>
          <w:rFonts w:asciiTheme="minorHAnsi" w:hAnsiTheme="minorHAnsi"/>
          <w:highlight w:val="cyan"/>
        </w:rPr>
        <w:t>temperature</w:t>
      </w:r>
      <w:r w:rsidRPr="00B90633">
        <w:rPr>
          <w:rStyle w:val="StyleUnderline"/>
          <w:rFonts w:asciiTheme="minorHAnsi" w:hAnsiTheme="minorHAnsi"/>
        </w:rPr>
        <w:t xml:space="preserve"> over the past 20 years</w:t>
      </w:r>
      <w:r w:rsidRPr="00B90633">
        <w:rPr>
          <w:rFonts w:asciiTheme="minorHAnsi" w:hAnsiTheme="minorHAnsi"/>
          <w:sz w:val="16"/>
        </w:rPr>
        <w:t xml:space="preserve"> (1993–2012) </w:t>
      </w:r>
      <w:r w:rsidRPr="009167AA">
        <w:rPr>
          <w:rStyle w:val="StyleUnderline"/>
          <w:rFonts w:asciiTheme="minorHAnsi" w:hAnsiTheme="minorHAnsi"/>
          <w:highlight w:val="cyan"/>
        </w:rPr>
        <w:t xml:space="preserve">rose </w:t>
      </w:r>
      <w:r w:rsidRPr="00C03F48">
        <w:rPr>
          <w:rStyle w:val="StyleUnderline"/>
          <w:rFonts w:asciiTheme="minorHAnsi" w:hAnsiTheme="minorHAnsi"/>
        </w:rPr>
        <w:t>at a rate</w:t>
      </w:r>
      <w:r w:rsidRPr="00B90633">
        <w:rPr>
          <w:rStyle w:val="StyleUnderline"/>
          <w:rFonts w:asciiTheme="minorHAnsi" w:hAnsiTheme="minorHAnsi"/>
        </w:rPr>
        <w:t xml:space="preserve"> of 0.14</w:t>
      </w:r>
      <w:r w:rsidRPr="00B90633">
        <w:rPr>
          <w:rFonts w:asciiTheme="minorHAnsi" w:hAnsiTheme="minorHAnsi"/>
          <w:sz w:val="16"/>
        </w:rPr>
        <w:t xml:space="preserve"> ± 0.06 </w:t>
      </w:r>
      <w:r w:rsidRPr="00B90633">
        <w:rPr>
          <w:rStyle w:val="StyleUnderline"/>
          <w:rFonts w:asciiTheme="minorHAnsi" w:hAnsiTheme="minorHAnsi"/>
        </w:rPr>
        <w:t>°C per decade</w:t>
      </w:r>
      <w:r w:rsidRPr="00B90633">
        <w:rPr>
          <w:rFonts w:asciiTheme="minorHAnsi" w:hAnsiTheme="minorHAnsi"/>
          <w:sz w:val="16"/>
        </w:rPr>
        <w:t xml:space="preserve"> (95% confidence interval)1. </w:t>
      </w:r>
      <w:r w:rsidRPr="00B90633">
        <w:rPr>
          <w:rStyle w:val="StyleUnderline"/>
          <w:rFonts w:asciiTheme="minorHAnsi" w:hAnsiTheme="minorHAnsi"/>
        </w:rPr>
        <w:t xml:space="preserve">This rate of warming is </w:t>
      </w:r>
      <w:r w:rsidRPr="009167AA">
        <w:rPr>
          <w:rStyle w:val="Emphasis"/>
          <w:rFonts w:asciiTheme="minorHAnsi" w:hAnsiTheme="minorHAnsi"/>
          <w:highlight w:val="cyan"/>
        </w:rPr>
        <w:t xml:space="preserve">significantly slower than that simulated </w:t>
      </w:r>
      <w:r w:rsidRPr="00C03F48">
        <w:rPr>
          <w:rStyle w:val="Emphasis"/>
          <w:rFonts w:asciiTheme="minorHAnsi" w:hAnsiTheme="minorHAnsi"/>
        </w:rPr>
        <w:t>by</w:t>
      </w:r>
      <w:r w:rsidRPr="00B90633">
        <w:rPr>
          <w:rFonts w:asciiTheme="minorHAnsi" w:hAnsiTheme="minorHAnsi"/>
          <w:sz w:val="16"/>
        </w:rPr>
        <w:t xml:space="preserve"> the climate </w:t>
      </w:r>
      <w:r w:rsidRPr="00C03F48">
        <w:rPr>
          <w:rStyle w:val="Emphasis"/>
          <w:rFonts w:asciiTheme="minorHAnsi" w:hAnsiTheme="minorHAnsi"/>
        </w:rPr>
        <w:t>models</w:t>
      </w:r>
      <w:r w:rsidRPr="00B90633">
        <w:rPr>
          <w:rFonts w:asciiTheme="minorHAnsi" w:hAnsiTheme="minorHAnsi"/>
          <w:sz w:val="16"/>
        </w:rPr>
        <w:t xml:space="preserve"> participating in Phase 5 of the Coupled Model Intercomparison Project (CMIP5). To illustrate this, </w:t>
      </w:r>
      <w:r w:rsidRPr="009167AA">
        <w:rPr>
          <w:rStyle w:val="StyleUnderline"/>
          <w:rFonts w:asciiTheme="minorHAnsi" w:hAnsiTheme="minorHAnsi"/>
          <w:highlight w:val="cyan"/>
        </w:rPr>
        <w:t>we considered trends</w:t>
      </w:r>
      <w:r w:rsidRPr="00B90633">
        <w:rPr>
          <w:rStyle w:val="StyleUnderline"/>
          <w:rFonts w:asciiTheme="minorHAnsi" w:hAnsiTheme="minorHAnsi"/>
        </w:rPr>
        <w:t xml:space="preserve"> in global mean surface temperature </w:t>
      </w:r>
      <w:r w:rsidRPr="00C03F48">
        <w:rPr>
          <w:rStyle w:val="StyleUnderline"/>
          <w:rFonts w:asciiTheme="minorHAnsi" w:hAnsiTheme="minorHAnsi"/>
        </w:rPr>
        <w:t xml:space="preserve">computed </w:t>
      </w:r>
      <w:r w:rsidRPr="009167AA">
        <w:rPr>
          <w:rStyle w:val="StyleUnderline"/>
          <w:rFonts w:asciiTheme="minorHAnsi" w:hAnsiTheme="minorHAnsi"/>
          <w:highlight w:val="cyan"/>
        </w:rPr>
        <w:t xml:space="preserve">from </w:t>
      </w:r>
      <w:r w:rsidRPr="009167AA">
        <w:rPr>
          <w:rStyle w:val="Emphasis"/>
          <w:rFonts w:asciiTheme="minorHAnsi" w:hAnsiTheme="minorHAnsi"/>
          <w:highlight w:val="cyan"/>
        </w:rPr>
        <w:t>117 simulations</w:t>
      </w:r>
      <w:r w:rsidRPr="00B90633">
        <w:rPr>
          <w:rStyle w:val="StyleUnderline"/>
          <w:rFonts w:asciiTheme="minorHAnsi" w:hAnsiTheme="minorHAnsi"/>
        </w:rPr>
        <w:t xml:space="preserve"> of the climate</w:t>
      </w:r>
      <w:r w:rsidRPr="00B90633">
        <w:rPr>
          <w:rFonts w:asciiTheme="minorHAnsi" w:hAnsiTheme="minorHAnsi"/>
          <w:sz w:val="16"/>
        </w:rPr>
        <w:t xml:space="preserve"> by 37 CMIP5 models (see Supplementary Information). </w:t>
      </w:r>
      <w:r w:rsidRPr="00B90633">
        <w:rPr>
          <w:rStyle w:val="StyleUnderline"/>
          <w:rFonts w:asciiTheme="minorHAnsi" w:hAnsiTheme="minorHAnsi"/>
        </w:rPr>
        <w:t>These models generally simulate natural variability</w:t>
      </w:r>
      <w:r w:rsidRPr="00B90633">
        <w:rPr>
          <w:rFonts w:asciiTheme="minorHAnsi" w:hAnsiTheme="minorHAnsi"/>
          <w:sz w:val="16"/>
        </w:rPr>
        <w:t xml:space="preserve"> — including that associated with the El Niño–Southern Oscillation and explosive volcanic eruptions — </w:t>
      </w:r>
      <w:r w:rsidRPr="00B90633">
        <w:rPr>
          <w:rStyle w:val="StyleUnderline"/>
          <w:rFonts w:asciiTheme="minorHAnsi" w:hAnsiTheme="minorHAnsi"/>
        </w:rPr>
        <w:t>as well as estimate the combined response of climate to changes in greenhouse gas concentrations, aerosol abundance</w:t>
      </w:r>
      <w:r w:rsidRPr="00B90633">
        <w:rPr>
          <w:rFonts w:asciiTheme="minorHAnsi" w:hAnsiTheme="minorHAnsi"/>
          <w:sz w:val="16"/>
        </w:rPr>
        <w:t xml:space="preserve"> (of sulphate, black carbon and organic carbon, for example), </w:t>
      </w:r>
      <w:r w:rsidRPr="00B90633">
        <w:rPr>
          <w:rStyle w:val="StyleUnderline"/>
          <w:rFonts w:asciiTheme="minorHAnsi" w:hAnsiTheme="minorHAnsi"/>
        </w:rPr>
        <w:t>ozone concentrations</w:t>
      </w:r>
      <w:r w:rsidRPr="00B90633">
        <w:rPr>
          <w:rFonts w:asciiTheme="minorHAnsi" w:hAnsiTheme="minorHAnsi"/>
          <w:sz w:val="16"/>
        </w:rPr>
        <w:t xml:space="preserve"> (tropospheric and stratospheric), </w:t>
      </w:r>
      <w:r w:rsidRPr="00B90633">
        <w:rPr>
          <w:rStyle w:val="StyleUnderline"/>
          <w:rFonts w:asciiTheme="minorHAnsi" w:hAnsiTheme="minorHAnsi"/>
        </w:rPr>
        <w:t>land use</w:t>
      </w:r>
      <w:r w:rsidRPr="00B90633">
        <w:rPr>
          <w:rFonts w:asciiTheme="minorHAnsi" w:hAnsiTheme="minorHAnsi"/>
          <w:sz w:val="16"/>
        </w:rPr>
        <w:t xml:space="preserve"> (for example, deforestation) </w:t>
      </w:r>
      <w:r w:rsidRPr="00B90633">
        <w:rPr>
          <w:rStyle w:val="StyleUnderline"/>
          <w:rFonts w:asciiTheme="minorHAnsi" w:hAnsiTheme="minorHAnsi"/>
        </w:rPr>
        <w:t>and solar variability. By averaging simulated temperatures</w:t>
      </w:r>
      <w:r w:rsidRPr="00B90633">
        <w:rPr>
          <w:rFonts w:asciiTheme="minorHAnsi" w:hAnsiTheme="minorHAnsi"/>
          <w:sz w:val="16"/>
        </w:rPr>
        <w:t xml:space="preserve"> only at locations where corresponding observations exist, </w:t>
      </w:r>
      <w:r w:rsidRPr="009167AA">
        <w:rPr>
          <w:rStyle w:val="StyleUnderline"/>
          <w:rFonts w:asciiTheme="minorHAnsi" w:hAnsiTheme="minorHAnsi"/>
          <w:highlight w:val="cyan"/>
        </w:rPr>
        <w:t>we find an average</w:t>
      </w:r>
      <w:r w:rsidRPr="00B90633">
        <w:rPr>
          <w:rStyle w:val="StyleUnderline"/>
          <w:rFonts w:asciiTheme="minorHAnsi" w:hAnsiTheme="minorHAnsi"/>
        </w:rPr>
        <w:t xml:space="preserve"> simulated </w:t>
      </w:r>
      <w:r w:rsidRPr="009167AA">
        <w:rPr>
          <w:rStyle w:val="StyleUnderline"/>
          <w:rFonts w:asciiTheme="minorHAnsi" w:hAnsiTheme="minorHAnsi"/>
          <w:highlight w:val="cyan"/>
        </w:rPr>
        <w:t>rise in</w:t>
      </w:r>
      <w:r w:rsidRPr="00B90633">
        <w:rPr>
          <w:rStyle w:val="StyleUnderline"/>
          <w:rFonts w:asciiTheme="minorHAnsi" w:hAnsiTheme="minorHAnsi"/>
        </w:rPr>
        <w:t xml:space="preserve"> global mean surface </w:t>
      </w:r>
      <w:r w:rsidRPr="00C03F48">
        <w:rPr>
          <w:rStyle w:val="StyleUnderline"/>
          <w:rFonts w:asciiTheme="minorHAnsi" w:hAnsiTheme="minorHAnsi"/>
        </w:rPr>
        <w:t>temperature</w:t>
      </w:r>
      <w:r w:rsidRPr="00B90633">
        <w:rPr>
          <w:rStyle w:val="StyleUnderline"/>
          <w:rFonts w:asciiTheme="minorHAnsi" w:hAnsiTheme="minorHAnsi"/>
        </w:rPr>
        <w:t xml:space="preserve"> of 0.30</w:t>
      </w:r>
      <w:r w:rsidRPr="00B90633">
        <w:rPr>
          <w:rFonts w:asciiTheme="minorHAnsi" w:hAnsiTheme="minorHAnsi"/>
          <w:sz w:val="16"/>
        </w:rPr>
        <w:t xml:space="preserve"> ± 0.02 </w:t>
      </w:r>
      <w:r w:rsidRPr="00B90633">
        <w:rPr>
          <w:rStyle w:val="StyleUnderline"/>
          <w:rFonts w:asciiTheme="minorHAnsi" w:hAnsiTheme="minorHAnsi"/>
        </w:rPr>
        <w:t>°C per decade</w:t>
      </w:r>
      <w:r w:rsidRPr="00B90633">
        <w:rPr>
          <w:rFonts w:asciiTheme="minorHAnsi" w:hAnsiTheme="minorHAnsi"/>
          <w:sz w:val="16"/>
        </w:rPr>
        <w:t xml:space="preserve"> (using 95% confidence intervals on the model average). </w:t>
      </w:r>
      <w:r w:rsidRPr="00B90633">
        <w:rPr>
          <w:rStyle w:val="StyleUnderline"/>
          <w:rFonts w:asciiTheme="minorHAnsi" w:hAnsiTheme="minorHAnsi"/>
        </w:rPr>
        <w:t>The observed rate</w:t>
      </w:r>
      <w:r w:rsidRPr="00B90633">
        <w:rPr>
          <w:rFonts w:asciiTheme="minorHAnsi" w:hAnsiTheme="minorHAnsi"/>
          <w:sz w:val="16"/>
        </w:rPr>
        <w:t xml:space="preserve"> of warming given above </w:t>
      </w:r>
      <w:r w:rsidRPr="00C03F48">
        <w:rPr>
          <w:rStyle w:val="StyleUnderline"/>
          <w:rFonts w:asciiTheme="minorHAnsi" w:hAnsiTheme="minorHAnsi"/>
        </w:rPr>
        <w:t xml:space="preserve">is </w:t>
      </w:r>
      <w:r w:rsidRPr="009167AA">
        <w:rPr>
          <w:rStyle w:val="Emphasis"/>
          <w:rFonts w:asciiTheme="minorHAnsi" w:hAnsiTheme="minorHAnsi"/>
          <w:highlight w:val="cyan"/>
        </w:rPr>
        <w:t xml:space="preserve">less than half of this </w:t>
      </w:r>
      <w:r w:rsidRPr="00C03F48">
        <w:rPr>
          <w:rStyle w:val="Emphasis"/>
          <w:rFonts w:asciiTheme="minorHAnsi" w:hAnsiTheme="minorHAnsi"/>
        </w:rPr>
        <w:t xml:space="preserve">simulated </w:t>
      </w:r>
      <w:r w:rsidRPr="009167AA">
        <w:rPr>
          <w:rStyle w:val="Emphasis"/>
          <w:rFonts w:asciiTheme="minorHAnsi" w:hAnsiTheme="minorHAnsi"/>
          <w:highlight w:val="cyan"/>
        </w:rPr>
        <w:t>rate</w:t>
      </w:r>
      <w:r w:rsidRPr="00B90633">
        <w:rPr>
          <w:rStyle w:val="StyleUnderline"/>
          <w:rFonts w:asciiTheme="minorHAnsi" w:hAnsiTheme="minorHAnsi"/>
        </w:rPr>
        <w:t>, and only a few simulations provide</w:t>
      </w:r>
      <w:r w:rsidRPr="00B90633">
        <w:rPr>
          <w:rFonts w:asciiTheme="minorHAnsi" w:hAnsiTheme="minorHAnsi"/>
          <w:sz w:val="16"/>
        </w:rPr>
        <w:t xml:space="preserve"> warming </w:t>
      </w:r>
      <w:r w:rsidRPr="00B90633">
        <w:rPr>
          <w:rStyle w:val="StyleUnderline"/>
          <w:rFonts w:asciiTheme="minorHAnsi" w:hAnsiTheme="minorHAnsi"/>
        </w:rPr>
        <w:t>trends within the range of observational uncertainty</w:t>
      </w:r>
      <w:r w:rsidRPr="00B90633">
        <w:rPr>
          <w:rFonts w:asciiTheme="minorHAnsi" w:hAnsiTheme="minorHAnsi"/>
          <w:sz w:val="16"/>
        </w:rPr>
        <w:t xml:space="preserve"> (Fig. 1a). The </w:t>
      </w:r>
      <w:r w:rsidRPr="009167AA">
        <w:rPr>
          <w:rStyle w:val="StyleUnderline"/>
          <w:rFonts w:asciiTheme="minorHAnsi" w:hAnsiTheme="minorHAnsi"/>
          <w:highlight w:val="cyan"/>
        </w:rPr>
        <w:t>inconsistency</w:t>
      </w:r>
      <w:r w:rsidRPr="00B90633">
        <w:rPr>
          <w:rFonts w:asciiTheme="minorHAnsi" w:hAnsiTheme="minorHAnsi"/>
          <w:sz w:val="16"/>
        </w:rPr>
        <w:t xml:space="preserve"> between observed and simulated global warming </w:t>
      </w:r>
      <w:r w:rsidRPr="009167AA">
        <w:rPr>
          <w:rStyle w:val="StyleUnderline"/>
          <w:rFonts w:asciiTheme="minorHAnsi" w:hAnsiTheme="minorHAnsi"/>
          <w:highlight w:val="cyan"/>
        </w:rPr>
        <w:t xml:space="preserve">is even more striking </w:t>
      </w:r>
      <w:r w:rsidRPr="00C03F48">
        <w:rPr>
          <w:rStyle w:val="StyleUnderline"/>
          <w:rFonts w:asciiTheme="minorHAnsi" w:hAnsiTheme="minorHAnsi"/>
        </w:rPr>
        <w:t>for</w:t>
      </w:r>
      <w:r w:rsidRPr="00B90633">
        <w:rPr>
          <w:rStyle w:val="StyleUnderline"/>
          <w:rFonts w:asciiTheme="minorHAnsi" w:hAnsiTheme="minorHAnsi"/>
        </w:rPr>
        <w:t xml:space="preserve"> temperature </w:t>
      </w:r>
      <w:r w:rsidRPr="00C03F48">
        <w:rPr>
          <w:rStyle w:val="StyleUnderline"/>
          <w:rFonts w:asciiTheme="minorHAnsi" w:hAnsiTheme="minorHAnsi"/>
        </w:rPr>
        <w:t>trends</w:t>
      </w:r>
      <w:r w:rsidRPr="00B90633">
        <w:rPr>
          <w:rFonts w:asciiTheme="minorHAnsi" w:hAnsiTheme="minorHAnsi"/>
          <w:sz w:val="16"/>
        </w:rPr>
        <w:t xml:space="preserve"> computed </w:t>
      </w:r>
      <w:r w:rsidRPr="009167AA">
        <w:rPr>
          <w:rStyle w:val="StyleUnderline"/>
          <w:rFonts w:asciiTheme="minorHAnsi" w:hAnsiTheme="minorHAnsi"/>
          <w:highlight w:val="cyan"/>
        </w:rPr>
        <w:t>over the past fifteen years</w:t>
      </w:r>
      <w:r w:rsidRPr="00B90633">
        <w:rPr>
          <w:rFonts w:asciiTheme="minorHAnsi" w:hAnsiTheme="minorHAnsi"/>
          <w:sz w:val="16"/>
        </w:rPr>
        <w:t xml:space="preserve"> (1998–2012). For this period, </w:t>
      </w:r>
      <w:r w:rsidRPr="00B90633">
        <w:rPr>
          <w:rStyle w:val="StyleUnderline"/>
          <w:rFonts w:asciiTheme="minorHAnsi" w:hAnsiTheme="minorHAnsi"/>
        </w:rPr>
        <w:t>the observed trend of 0.05</w:t>
      </w:r>
      <w:r w:rsidRPr="00B90633">
        <w:rPr>
          <w:rFonts w:asciiTheme="minorHAnsi" w:hAnsiTheme="minorHAnsi"/>
          <w:sz w:val="16"/>
        </w:rPr>
        <w:t xml:space="preserve"> ± 0.08 </w:t>
      </w:r>
      <w:r w:rsidRPr="00B90633">
        <w:rPr>
          <w:rStyle w:val="StyleUnderline"/>
          <w:rFonts w:asciiTheme="minorHAnsi" w:hAnsiTheme="minorHAnsi"/>
        </w:rPr>
        <w:t>°C per decade is more than four times smaller than the</w:t>
      </w:r>
      <w:r w:rsidRPr="00B90633">
        <w:rPr>
          <w:rFonts w:asciiTheme="minorHAnsi" w:hAnsiTheme="minorHAnsi"/>
          <w:sz w:val="16"/>
        </w:rPr>
        <w:t xml:space="preserve"> average </w:t>
      </w:r>
      <w:r w:rsidRPr="00B90633">
        <w:rPr>
          <w:rStyle w:val="StyleUnderline"/>
          <w:rFonts w:asciiTheme="minorHAnsi" w:hAnsiTheme="minorHAnsi"/>
        </w:rPr>
        <w:t>simulated trend</w:t>
      </w:r>
      <w:r w:rsidRPr="00B90633">
        <w:rPr>
          <w:rFonts w:asciiTheme="minorHAnsi" w:hAnsiTheme="minorHAnsi"/>
          <w:sz w:val="16"/>
        </w:rPr>
        <w:t xml:space="preserve"> of 0.21 ± 0.03 °C per decade (Fig. 1b). It is worth noting that </w:t>
      </w:r>
      <w:r w:rsidRPr="00B90633">
        <w:rPr>
          <w:rStyle w:val="StyleUnderline"/>
          <w:rFonts w:asciiTheme="minorHAnsi" w:hAnsiTheme="minorHAnsi"/>
        </w:rPr>
        <w:t xml:space="preserve">the </w:t>
      </w:r>
      <w:r w:rsidRPr="009167AA">
        <w:rPr>
          <w:rStyle w:val="StyleUnderline"/>
          <w:rFonts w:asciiTheme="minorHAnsi" w:hAnsiTheme="minorHAnsi"/>
          <w:highlight w:val="cyan"/>
        </w:rPr>
        <w:t>observed trend</w:t>
      </w:r>
      <w:r w:rsidRPr="00B90633">
        <w:rPr>
          <w:rFonts w:asciiTheme="minorHAnsi" w:hAnsiTheme="minorHAnsi"/>
          <w:sz w:val="16"/>
        </w:rPr>
        <w:t xml:space="preserve"> over this period — not significantly different from zero — </w:t>
      </w:r>
      <w:r w:rsidRPr="009167AA">
        <w:rPr>
          <w:rStyle w:val="StyleUnderline"/>
          <w:rFonts w:asciiTheme="minorHAnsi" w:hAnsiTheme="minorHAnsi"/>
          <w:highlight w:val="cyan"/>
        </w:rPr>
        <w:t>suggests a</w:t>
      </w:r>
      <w:r w:rsidRPr="00B90633">
        <w:rPr>
          <w:rStyle w:val="StyleUnderline"/>
          <w:rFonts w:asciiTheme="minorHAnsi" w:hAnsiTheme="minorHAnsi"/>
        </w:rPr>
        <w:t xml:space="preserve"> temporary </w:t>
      </w:r>
      <w:r w:rsidRPr="009167AA">
        <w:rPr>
          <w:rStyle w:val="Emphasis"/>
          <w:rFonts w:asciiTheme="minorHAnsi" w:hAnsiTheme="minorHAnsi"/>
          <w:highlight w:val="cyan"/>
        </w:rPr>
        <w:t xml:space="preserve">‘hiatus’ in </w:t>
      </w:r>
      <w:r w:rsidRPr="00C03F48">
        <w:rPr>
          <w:rStyle w:val="Emphasis"/>
          <w:rFonts w:asciiTheme="minorHAnsi" w:hAnsiTheme="minorHAnsi"/>
        </w:rPr>
        <w:t xml:space="preserve">global </w:t>
      </w:r>
      <w:r w:rsidRPr="009167AA">
        <w:rPr>
          <w:rStyle w:val="Emphasis"/>
          <w:rFonts w:asciiTheme="minorHAnsi" w:hAnsiTheme="minorHAnsi"/>
          <w:highlight w:val="cyan"/>
        </w:rPr>
        <w:t>warming</w:t>
      </w:r>
      <w:r w:rsidRPr="00B90633">
        <w:rPr>
          <w:rFonts w:asciiTheme="minorHAnsi" w:hAnsiTheme="minorHAnsi"/>
          <w:sz w:val="16"/>
        </w:rPr>
        <w:t xml:space="preserve"> 2–4. The divergence between observed and CMIP5- simulated global warming begins in the early 1990s, as can be seen when comparing observed and simulated running trends from 1970–2012 (Fig. 2a and 2b for 20-year and 15-year running trends, respectively). The </w:t>
      </w:r>
      <w:r w:rsidRPr="00B90633">
        <w:rPr>
          <w:rStyle w:val="StyleUnderline"/>
          <w:rFonts w:asciiTheme="minorHAnsi" w:hAnsiTheme="minorHAnsi"/>
        </w:rPr>
        <w:t>evidence</w:t>
      </w:r>
      <w:r w:rsidRPr="00B90633">
        <w:rPr>
          <w:rFonts w:asciiTheme="minorHAnsi" w:hAnsiTheme="minorHAnsi"/>
          <w:sz w:val="16"/>
        </w:rPr>
        <w:t xml:space="preserve">, therefore, </w:t>
      </w:r>
      <w:r w:rsidRPr="00B90633">
        <w:rPr>
          <w:rStyle w:val="StyleUnderline"/>
          <w:rFonts w:asciiTheme="minorHAnsi" w:hAnsiTheme="minorHAnsi"/>
        </w:rPr>
        <w:t xml:space="preserve">indicates that the current generation of </w:t>
      </w:r>
      <w:r w:rsidRPr="009167AA">
        <w:rPr>
          <w:rStyle w:val="StyleUnderline"/>
          <w:rFonts w:asciiTheme="minorHAnsi" w:hAnsiTheme="minorHAnsi"/>
          <w:highlight w:val="cyan"/>
        </w:rPr>
        <w:t>climate models</w:t>
      </w:r>
      <w:r w:rsidRPr="00B90633">
        <w:rPr>
          <w:rFonts w:asciiTheme="minorHAnsi" w:hAnsiTheme="minorHAnsi"/>
          <w:sz w:val="16"/>
        </w:rPr>
        <w:t xml:space="preserve"> (when run as a group, with the CMIP5 prescribed forcings) </w:t>
      </w:r>
      <w:r w:rsidRPr="009167AA">
        <w:rPr>
          <w:rStyle w:val="StyleUnderline"/>
          <w:rFonts w:asciiTheme="minorHAnsi" w:hAnsiTheme="minorHAnsi"/>
          <w:highlight w:val="cyan"/>
        </w:rPr>
        <w:t>do not reproduce</w:t>
      </w:r>
      <w:r w:rsidRPr="00B90633">
        <w:rPr>
          <w:rStyle w:val="StyleUnderline"/>
          <w:rFonts w:asciiTheme="minorHAnsi" w:hAnsiTheme="minorHAnsi"/>
        </w:rPr>
        <w:t xml:space="preserve"> the </w:t>
      </w:r>
      <w:r w:rsidRPr="009167AA">
        <w:rPr>
          <w:rStyle w:val="StyleUnderline"/>
          <w:rFonts w:asciiTheme="minorHAnsi" w:hAnsiTheme="minorHAnsi"/>
          <w:highlight w:val="cyan"/>
        </w:rPr>
        <w:t>observed</w:t>
      </w:r>
      <w:r w:rsidRPr="00B90633">
        <w:rPr>
          <w:rStyle w:val="StyleUnderline"/>
          <w:rFonts w:asciiTheme="minorHAnsi" w:hAnsiTheme="minorHAnsi"/>
        </w:rPr>
        <w:t xml:space="preserve"> global </w:t>
      </w:r>
      <w:r w:rsidRPr="009167AA">
        <w:rPr>
          <w:rStyle w:val="StyleUnderline"/>
          <w:rFonts w:asciiTheme="minorHAnsi" w:hAnsiTheme="minorHAnsi"/>
          <w:highlight w:val="cyan"/>
        </w:rPr>
        <w:t xml:space="preserve">warming over the past 20 years, </w:t>
      </w:r>
      <w:r w:rsidRPr="00C03F48">
        <w:rPr>
          <w:rStyle w:val="StyleUnderline"/>
          <w:rFonts w:asciiTheme="minorHAnsi" w:hAnsiTheme="minorHAnsi"/>
        </w:rPr>
        <w:t>or the slowdown</w:t>
      </w:r>
      <w:r w:rsidRPr="00B90633">
        <w:rPr>
          <w:rStyle w:val="StyleUnderline"/>
          <w:rFonts w:asciiTheme="minorHAnsi" w:hAnsiTheme="minorHAnsi"/>
        </w:rPr>
        <w:t xml:space="preserve"> in global warming </w:t>
      </w:r>
      <w:r w:rsidRPr="00C03F48">
        <w:rPr>
          <w:rStyle w:val="StyleUnderline"/>
          <w:rFonts w:asciiTheme="minorHAnsi" w:hAnsiTheme="minorHAnsi"/>
        </w:rPr>
        <w:t>over the past fifteen</w:t>
      </w:r>
      <w:r w:rsidRPr="00B90633">
        <w:rPr>
          <w:rStyle w:val="StyleUnderline"/>
          <w:rFonts w:asciiTheme="minorHAnsi" w:hAnsiTheme="minorHAnsi"/>
        </w:rPr>
        <w:t xml:space="preserve"> years.</w:t>
      </w:r>
      <w:r w:rsidRPr="00B90633">
        <w:rPr>
          <w:rFonts w:asciiTheme="minorHAnsi" w:hAnsiTheme="minorHAnsi"/>
          <w:sz w:val="16"/>
        </w:rPr>
        <w:t xml:space="preserve"> This </w:t>
      </w:r>
      <w:r w:rsidRPr="009167AA">
        <w:rPr>
          <w:rStyle w:val="StyleUnderline"/>
          <w:rFonts w:asciiTheme="minorHAnsi" w:hAnsiTheme="minorHAnsi"/>
          <w:highlight w:val="cyan"/>
        </w:rPr>
        <w:t xml:space="preserve">interpretation is </w:t>
      </w:r>
      <w:r w:rsidRPr="009167AA">
        <w:rPr>
          <w:rStyle w:val="Emphasis"/>
          <w:rFonts w:asciiTheme="minorHAnsi" w:hAnsiTheme="minorHAnsi"/>
          <w:highlight w:val="cyan"/>
        </w:rPr>
        <w:t>supported by statistical tests</w:t>
      </w:r>
      <w:r w:rsidRPr="00B90633">
        <w:rPr>
          <w:rFonts w:asciiTheme="minorHAnsi" w:hAnsiTheme="minorHAnsi"/>
          <w:sz w:val="16"/>
        </w:rPr>
        <w:t xml:space="preserve"> of the null hypothesis that the observed and model mean trends are equal, assuming that either: (1) the models are exchangeable with each other (that is, the ‘truth plus error’ view); or (2) the models are exchangeable with each other and with the observations (see Supplementary Information). Differences between observed and simulated 20-year trends have p values (Supplementary Information) that drop to close to zero by 1993–2012 under assumption (1) and to 0.04 under assumption (2) (Fig. 2c). Here we note that the smaller the p value is, the stronger the evidence against the null hypothesis. On this basis, the rarity of the 1993–2012 trend difference under assumption (1) is obvious. Under assumption (2), this implies that such an inconsistency is only expected to occur by chance once in 500 years, if 20-year periods are considered statistically independent. Similar results apply to trends for 1998–2012 (Fig. 2d). In conclusion, we reject the null hypothesis that the observed and model mean trends are equal at the 10% level. </w:t>
      </w:r>
      <w:r w:rsidRPr="00B90633">
        <w:rPr>
          <w:rStyle w:val="StyleUnderline"/>
          <w:rFonts w:asciiTheme="minorHAnsi" w:hAnsiTheme="minorHAnsi"/>
        </w:rPr>
        <w:t>One possible explanation</w:t>
      </w:r>
      <w:r w:rsidRPr="00B90633">
        <w:rPr>
          <w:rFonts w:asciiTheme="minorHAnsi" w:hAnsiTheme="minorHAnsi"/>
          <w:sz w:val="16"/>
        </w:rPr>
        <w:t xml:space="preserve"> for the discrepancy </w:t>
      </w:r>
      <w:r w:rsidRPr="00B90633">
        <w:rPr>
          <w:rStyle w:val="StyleUnderline"/>
          <w:rFonts w:asciiTheme="minorHAnsi" w:hAnsiTheme="minorHAnsi"/>
        </w:rPr>
        <w:t>is that forced and internal variation might combine differently in observations than in models.</w:t>
      </w:r>
      <w:r w:rsidRPr="00B90633">
        <w:rPr>
          <w:rFonts w:asciiTheme="minorHAnsi" w:hAnsiTheme="minorHAnsi"/>
          <w:sz w:val="16"/>
        </w:rPr>
        <w:t xml:space="preserve"> For example, the </w:t>
      </w:r>
      <w:r w:rsidRPr="00B90633">
        <w:rPr>
          <w:rStyle w:val="Emphasis"/>
          <w:rFonts w:asciiTheme="minorHAnsi" w:hAnsiTheme="minorHAnsi"/>
        </w:rPr>
        <w:t>forced trends in models are modulated</w:t>
      </w:r>
      <w:r w:rsidRPr="00B90633">
        <w:rPr>
          <w:rFonts w:asciiTheme="minorHAnsi" w:hAnsiTheme="minorHAnsi"/>
          <w:sz w:val="16"/>
          <w:szCs w:val="16"/>
        </w:rPr>
        <w:t xml:space="preserve"> up and down </w:t>
      </w:r>
      <w:r w:rsidRPr="00B90633">
        <w:rPr>
          <w:rStyle w:val="StyleUnderline"/>
          <w:rFonts w:asciiTheme="minorHAnsi" w:hAnsiTheme="minorHAnsi"/>
        </w:rPr>
        <w:t>by simulated</w:t>
      </w:r>
      <w:r w:rsidRPr="00B90633">
        <w:rPr>
          <w:rFonts w:asciiTheme="minorHAnsi" w:hAnsiTheme="minorHAnsi"/>
          <w:sz w:val="16"/>
        </w:rPr>
        <w:t xml:space="preserve"> sequences of ENSO </w:t>
      </w:r>
      <w:r w:rsidRPr="00B90633">
        <w:rPr>
          <w:rStyle w:val="StyleUnderline"/>
          <w:rFonts w:asciiTheme="minorHAnsi" w:hAnsiTheme="minorHAnsi"/>
        </w:rPr>
        <w:t>events</w:t>
      </w:r>
      <w:r w:rsidRPr="00B90633">
        <w:rPr>
          <w:rFonts w:asciiTheme="minorHAnsi" w:hAnsiTheme="minorHAnsi"/>
          <w:sz w:val="16"/>
        </w:rPr>
        <w:t xml:space="preserve">, which are </w:t>
      </w:r>
      <w:r w:rsidRPr="00B90633">
        <w:rPr>
          <w:rStyle w:val="Emphasis"/>
          <w:rFonts w:asciiTheme="minorHAnsi" w:hAnsiTheme="minorHAnsi"/>
        </w:rPr>
        <w:t>not expected to coincide with</w:t>
      </w:r>
      <w:r w:rsidRPr="00B90633">
        <w:rPr>
          <w:rFonts w:asciiTheme="minorHAnsi" w:hAnsiTheme="minorHAnsi"/>
          <w:sz w:val="16"/>
          <w:szCs w:val="16"/>
        </w:rPr>
        <w:t xml:space="preserve"> the </w:t>
      </w:r>
      <w:r w:rsidRPr="00B90633">
        <w:rPr>
          <w:rStyle w:val="Emphasis"/>
          <w:rFonts w:asciiTheme="minorHAnsi" w:hAnsiTheme="minorHAnsi"/>
        </w:rPr>
        <w:t>observed sequence</w:t>
      </w:r>
      <w:r w:rsidRPr="00B90633">
        <w:rPr>
          <w:rFonts w:asciiTheme="minorHAnsi" w:hAnsiTheme="minorHAnsi"/>
          <w:sz w:val="16"/>
          <w:szCs w:val="16"/>
        </w:rPr>
        <w:t xml:space="preserve"> of such events. </w:t>
      </w:r>
      <w:r w:rsidRPr="00B90633">
        <w:rPr>
          <w:rStyle w:val="StyleUnderline"/>
          <w:rFonts w:asciiTheme="minorHAnsi" w:hAnsiTheme="minorHAnsi"/>
        </w:rPr>
        <w:t xml:space="preserve">For this </w:t>
      </w:r>
      <w:proofErr w:type="gramStart"/>
      <w:r w:rsidRPr="00B90633">
        <w:rPr>
          <w:rStyle w:val="StyleUnderline"/>
          <w:rFonts w:asciiTheme="minorHAnsi" w:hAnsiTheme="minorHAnsi"/>
        </w:rPr>
        <w:t>reason</w:t>
      </w:r>
      <w:proofErr w:type="gramEnd"/>
      <w:r w:rsidRPr="00B90633">
        <w:rPr>
          <w:rStyle w:val="StyleUnderline"/>
          <w:rFonts w:asciiTheme="minorHAnsi" w:hAnsiTheme="minorHAnsi"/>
        </w:rPr>
        <w:t xml:space="preserve"> the moderating influence</w:t>
      </w:r>
      <w:r w:rsidRPr="00B90633">
        <w:rPr>
          <w:rFonts w:asciiTheme="minorHAnsi" w:hAnsiTheme="minorHAnsi"/>
          <w:sz w:val="16"/>
        </w:rPr>
        <w:t xml:space="preserve"> on global warming </w:t>
      </w:r>
      <w:r w:rsidRPr="00B90633">
        <w:rPr>
          <w:rStyle w:val="StyleUnderline"/>
          <w:rFonts w:asciiTheme="minorHAnsi" w:hAnsiTheme="minorHAnsi"/>
        </w:rPr>
        <w:t>that arises from the decay of</w:t>
      </w:r>
      <w:r w:rsidRPr="00B90633">
        <w:rPr>
          <w:rFonts w:asciiTheme="minorHAnsi" w:hAnsiTheme="minorHAnsi"/>
          <w:sz w:val="16"/>
        </w:rPr>
        <w:t xml:space="preserve"> the 1998 </w:t>
      </w:r>
      <w:r w:rsidRPr="00B90633">
        <w:rPr>
          <w:rStyle w:val="StyleUnderline"/>
          <w:rFonts w:asciiTheme="minorHAnsi" w:hAnsiTheme="minorHAnsi"/>
        </w:rPr>
        <w:t>El Niño</w:t>
      </w:r>
      <w:r w:rsidRPr="00B90633">
        <w:rPr>
          <w:rFonts w:asciiTheme="minorHAnsi" w:hAnsiTheme="minorHAnsi"/>
          <w:sz w:val="16"/>
        </w:rPr>
        <w:t xml:space="preserve"> event </w:t>
      </w:r>
      <w:r w:rsidRPr="00B90633">
        <w:rPr>
          <w:rStyle w:val="StyleUnderline"/>
          <w:rFonts w:asciiTheme="minorHAnsi" w:hAnsiTheme="minorHAnsi"/>
        </w:rPr>
        <w:t>does not occur in</w:t>
      </w:r>
      <w:r w:rsidRPr="00B90633">
        <w:rPr>
          <w:rFonts w:asciiTheme="minorHAnsi" w:hAnsiTheme="minorHAnsi"/>
          <w:sz w:val="16"/>
        </w:rPr>
        <w:t xml:space="preserve"> the </w:t>
      </w:r>
      <w:r w:rsidRPr="00B90633">
        <w:rPr>
          <w:rStyle w:val="StyleUnderline"/>
          <w:rFonts w:asciiTheme="minorHAnsi" w:hAnsiTheme="minorHAnsi"/>
        </w:rPr>
        <w:t>models</w:t>
      </w:r>
      <w:r w:rsidRPr="00B90633">
        <w:rPr>
          <w:rFonts w:asciiTheme="minorHAnsi" w:hAnsiTheme="minorHAnsi"/>
          <w:sz w:val="16"/>
        </w:rPr>
        <w:t xml:space="preserve"> at that time. Thus </w:t>
      </w:r>
      <w:r w:rsidRPr="00B90633">
        <w:rPr>
          <w:rStyle w:val="StyleUnderline"/>
          <w:rFonts w:asciiTheme="minorHAnsi" w:hAnsiTheme="minorHAnsi"/>
        </w:rPr>
        <w:t>we employ</w:t>
      </w:r>
      <w:r w:rsidRPr="00B90633">
        <w:rPr>
          <w:rFonts w:asciiTheme="minorHAnsi" w:hAnsiTheme="minorHAnsi"/>
          <w:sz w:val="16"/>
        </w:rPr>
        <w:t xml:space="preserve"> here </w:t>
      </w:r>
      <w:r w:rsidRPr="00B90633">
        <w:rPr>
          <w:rStyle w:val="StyleUnderline"/>
          <w:rFonts w:asciiTheme="minorHAnsi" w:hAnsiTheme="minorHAnsi"/>
        </w:rPr>
        <w:t>an established technique to</w:t>
      </w:r>
      <w:r w:rsidRPr="00B90633">
        <w:rPr>
          <w:rFonts w:asciiTheme="minorHAnsi" w:hAnsiTheme="minorHAnsi"/>
          <w:sz w:val="16"/>
        </w:rPr>
        <w:t xml:space="preserve"> estimate the impact of ENSO on global mean temperature, and to </w:t>
      </w:r>
      <w:r w:rsidRPr="00B90633">
        <w:rPr>
          <w:rStyle w:val="StyleUnderline"/>
          <w:rFonts w:asciiTheme="minorHAnsi" w:hAnsiTheme="minorHAnsi"/>
        </w:rPr>
        <w:t>incorporate the effects of</w:t>
      </w:r>
      <w:r w:rsidRPr="00B90633">
        <w:rPr>
          <w:rFonts w:asciiTheme="minorHAnsi" w:hAnsiTheme="minorHAnsi"/>
          <w:sz w:val="16"/>
        </w:rPr>
        <w:t xml:space="preserve"> dynamically induced atmospheric </w:t>
      </w:r>
      <w:r w:rsidRPr="00B90633">
        <w:rPr>
          <w:rStyle w:val="StyleUnderline"/>
          <w:rFonts w:asciiTheme="minorHAnsi" w:hAnsiTheme="minorHAnsi"/>
        </w:rPr>
        <w:t>variability and</w:t>
      </w:r>
      <w:r w:rsidRPr="00B90633">
        <w:rPr>
          <w:rFonts w:asciiTheme="minorHAnsi" w:hAnsiTheme="minorHAnsi"/>
          <w:sz w:val="16"/>
        </w:rPr>
        <w:t xml:space="preserve"> major explosive </w:t>
      </w:r>
      <w:r w:rsidRPr="00B90633">
        <w:rPr>
          <w:rStyle w:val="StyleUnderline"/>
          <w:rFonts w:asciiTheme="minorHAnsi" w:hAnsiTheme="minorHAnsi"/>
        </w:rPr>
        <w:t>volcanic eruptions</w:t>
      </w:r>
      <w:r w:rsidRPr="00B90633">
        <w:rPr>
          <w:rFonts w:asciiTheme="minorHAnsi" w:hAnsiTheme="minorHAnsi"/>
          <w:sz w:val="16"/>
        </w:rPr>
        <w:t xml:space="preserve"> 5,6. </w:t>
      </w:r>
      <w:r w:rsidRPr="00B90633">
        <w:rPr>
          <w:rStyle w:val="StyleUnderline"/>
          <w:rFonts w:asciiTheme="minorHAnsi" w:hAnsiTheme="minorHAnsi"/>
        </w:rPr>
        <w:t>Although</w:t>
      </w:r>
      <w:r w:rsidRPr="00B90633">
        <w:rPr>
          <w:rFonts w:asciiTheme="minorHAnsi" w:hAnsiTheme="minorHAnsi"/>
          <w:sz w:val="16"/>
        </w:rPr>
        <w:t xml:space="preserve"> these three natural </w:t>
      </w:r>
      <w:r w:rsidRPr="00B90633">
        <w:rPr>
          <w:rStyle w:val="StyleUnderline"/>
          <w:rFonts w:asciiTheme="minorHAnsi" w:hAnsiTheme="minorHAnsi"/>
        </w:rPr>
        <w:t>variations account for some differences</w:t>
      </w:r>
      <w:r w:rsidRPr="00B90633">
        <w:rPr>
          <w:rFonts w:asciiTheme="minorHAnsi" w:hAnsiTheme="minorHAnsi"/>
          <w:sz w:val="16"/>
        </w:rPr>
        <w:t xml:space="preserve"> between simulated and observed global warming, these </w:t>
      </w:r>
      <w:r w:rsidRPr="009167AA">
        <w:rPr>
          <w:rStyle w:val="StyleUnderline"/>
          <w:rFonts w:asciiTheme="minorHAnsi" w:hAnsiTheme="minorHAnsi"/>
          <w:highlight w:val="cyan"/>
        </w:rPr>
        <w:t xml:space="preserve">differences do not </w:t>
      </w:r>
      <w:r w:rsidRPr="00C03F48">
        <w:rPr>
          <w:rStyle w:val="StyleUnderline"/>
          <w:rFonts w:asciiTheme="minorHAnsi" w:hAnsiTheme="minorHAnsi"/>
        </w:rPr>
        <w:t xml:space="preserve">substantively </w:t>
      </w:r>
      <w:r w:rsidRPr="009167AA">
        <w:rPr>
          <w:rStyle w:val="StyleUnderline"/>
          <w:rFonts w:asciiTheme="minorHAnsi" w:hAnsiTheme="minorHAnsi"/>
          <w:highlight w:val="cyan"/>
        </w:rPr>
        <w:t>change</w:t>
      </w:r>
      <w:r w:rsidRPr="00B90633">
        <w:rPr>
          <w:rStyle w:val="StyleUnderline"/>
          <w:rFonts w:asciiTheme="minorHAnsi" w:hAnsiTheme="minorHAnsi"/>
        </w:rPr>
        <w:t xml:space="preserve"> our </w:t>
      </w:r>
      <w:r w:rsidRPr="009167AA">
        <w:rPr>
          <w:rStyle w:val="StyleUnderline"/>
          <w:rFonts w:asciiTheme="minorHAnsi" w:hAnsiTheme="minorHAnsi"/>
          <w:highlight w:val="cyan"/>
        </w:rPr>
        <w:t xml:space="preserve">conclusion that </w:t>
      </w:r>
      <w:r w:rsidRPr="009167AA">
        <w:rPr>
          <w:rStyle w:val="Emphasis"/>
          <w:rFonts w:asciiTheme="minorHAnsi" w:hAnsiTheme="minorHAnsi"/>
          <w:highlight w:val="cyan"/>
        </w:rPr>
        <w:t xml:space="preserve">observed and simulated </w:t>
      </w:r>
      <w:r w:rsidRPr="00C03F48">
        <w:rPr>
          <w:rStyle w:val="Emphasis"/>
          <w:rFonts w:asciiTheme="minorHAnsi" w:hAnsiTheme="minorHAnsi"/>
        </w:rPr>
        <w:t xml:space="preserve">global </w:t>
      </w:r>
      <w:r w:rsidRPr="009167AA">
        <w:rPr>
          <w:rStyle w:val="Emphasis"/>
          <w:rFonts w:asciiTheme="minorHAnsi" w:hAnsiTheme="minorHAnsi"/>
          <w:highlight w:val="cyan"/>
        </w:rPr>
        <w:t>warming are not in agreement</w:t>
      </w:r>
      <w:r w:rsidRPr="00B90633">
        <w:rPr>
          <w:rStyle w:val="StyleUnderline"/>
          <w:rFonts w:asciiTheme="minorHAnsi" w:hAnsiTheme="minorHAnsi"/>
        </w:rPr>
        <w:t xml:space="preserve"> over the past two decades</w:t>
      </w:r>
      <w:r w:rsidRPr="00B90633">
        <w:rPr>
          <w:rFonts w:asciiTheme="minorHAnsi" w:hAnsiTheme="minorHAnsi"/>
          <w:sz w:val="16"/>
        </w:rPr>
        <w:t xml:space="preserve"> (Fig. 3). </w:t>
      </w:r>
      <w:r w:rsidRPr="00B90633">
        <w:rPr>
          <w:rStyle w:val="StyleUnderline"/>
          <w:rFonts w:asciiTheme="minorHAnsi" w:hAnsiTheme="minorHAnsi"/>
        </w:rPr>
        <w:t>Another source</w:t>
      </w:r>
      <w:r w:rsidRPr="00B90633">
        <w:rPr>
          <w:rFonts w:asciiTheme="minorHAnsi" w:hAnsiTheme="minorHAnsi"/>
          <w:sz w:val="16"/>
        </w:rPr>
        <w:t xml:space="preserve"> of internal climate variability that may contribute to the inconsistency </w:t>
      </w:r>
      <w:r w:rsidRPr="00B90633">
        <w:rPr>
          <w:rStyle w:val="StyleUnderline"/>
          <w:rFonts w:asciiTheme="minorHAnsi" w:hAnsiTheme="minorHAnsi"/>
        </w:rPr>
        <w:t>is the</w:t>
      </w:r>
      <w:r w:rsidRPr="00B90633">
        <w:rPr>
          <w:rFonts w:asciiTheme="minorHAnsi" w:hAnsiTheme="minorHAnsi"/>
          <w:sz w:val="16"/>
        </w:rPr>
        <w:t xml:space="preserve"> Atlantic multidecadal oscillation7 (</w:t>
      </w:r>
      <w:r w:rsidRPr="00B90633">
        <w:rPr>
          <w:rStyle w:val="StyleUnderline"/>
          <w:rFonts w:asciiTheme="minorHAnsi" w:hAnsiTheme="minorHAnsi"/>
        </w:rPr>
        <w:t>AMO</w:t>
      </w:r>
      <w:r w:rsidRPr="00B90633">
        <w:rPr>
          <w:rFonts w:asciiTheme="minorHAnsi" w:hAnsiTheme="minorHAnsi"/>
          <w:sz w:val="16"/>
        </w:rPr>
        <w:t xml:space="preserve">). </w:t>
      </w:r>
      <w:r w:rsidRPr="00B90633">
        <w:rPr>
          <w:rStyle w:val="StyleUnderline"/>
          <w:rFonts w:asciiTheme="minorHAnsi" w:hAnsiTheme="minorHAnsi"/>
        </w:rPr>
        <w:t>However</w:t>
      </w:r>
      <w:r w:rsidRPr="00B90633">
        <w:rPr>
          <w:rFonts w:asciiTheme="minorHAnsi" w:hAnsiTheme="minorHAnsi"/>
          <w:sz w:val="16"/>
        </w:rPr>
        <w:t xml:space="preserve">, this is difficult to assess as the observed and simulated variations in global temperature that are associated with the AMO seem to be dominated by a large and concurrent signal of presumed anthropogenic origin (Supplementary Fig. S1). It is worth noting that in any case </w:t>
      </w:r>
      <w:r w:rsidRPr="00B90633">
        <w:rPr>
          <w:rStyle w:val="StyleUnderline"/>
          <w:rFonts w:asciiTheme="minorHAnsi" w:hAnsiTheme="minorHAnsi"/>
        </w:rPr>
        <w:t>the AMO has not driven cooling over the past 20 years.</w:t>
      </w:r>
      <w:r w:rsidRPr="00B90633">
        <w:rPr>
          <w:rFonts w:asciiTheme="minorHAnsi" w:hAnsiTheme="minorHAnsi"/>
          <w:sz w:val="16"/>
        </w:rPr>
        <w:t xml:space="preserve"> Another possible driver of the difference between observed and simulated global warming is increasing stratospheric aerosol concentrations. </w:t>
      </w:r>
      <w:r w:rsidRPr="00B90633">
        <w:rPr>
          <w:rStyle w:val="StyleUnderline"/>
          <w:rFonts w:asciiTheme="minorHAnsi" w:hAnsiTheme="minorHAnsi"/>
        </w:rPr>
        <w:t xml:space="preserve">Results from several independent datasets show that stratospheric </w:t>
      </w:r>
      <w:r w:rsidRPr="00B90633">
        <w:rPr>
          <w:rStyle w:val="Emphasis"/>
          <w:rFonts w:asciiTheme="minorHAnsi" w:hAnsiTheme="minorHAnsi"/>
        </w:rPr>
        <w:t>aerosol abundance has increased</w:t>
      </w:r>
      <w:r w:rsidRPr="00B90633">
        <w:rPr>
          <w:rFonts w:asciiTheme="minorHAnsi" w:hAnsiTheme="minorHAnsi"/>
          <w:sz w:val="16"/>
        </w:rPr>
        <w:t xml:space="preserve"> since the late 1990s, owing to a series of comparatively small tropical volcanic eruptions</w:t>
      </w:r>
      <w:proofErr w:type="gramStart"/>
      <w:r w:rsidRPr="00B90633">
        <w:rPr>
          <w:rFonts w:asciiTheme="minorHAnsi" w:hAnsiTheme="minorHAnsi"/>
          <w:sz w:val="16"/>
        </w:rPr>
        <w:t>8 .</w:t>
      </w:r>
      <w:proofErr w:type="gramEnd"/>
      <w:r w:rsidRPr="00B90633">
        <w:rPr>
          <w:rFonts w:asciiTheme="minorHAnsi" w:hAnsiTheme="minorHAnsi"/>
          <w:sz w:val="16"/>
        </w:rPr>
        <w:t xml:space="preserve"> </w:t>
      </w:r>
      <w:r w:rsidRPr="00B90633">
        <w:rPr>
          <w:rStyle w:val="StyleUnderline"/>
          <w:rFonts w:asciiTheme="minorHAnsi" w:hAnsiTheme="minorHAnsi"/>
        </w:rPr>
        <w:t>Although none of the</w:t>
      </w:r>
      <w:r w:rsidRPr="00B90633">
        <w:rPr>
          <w:rFonts w:asciiTheme="minorHAnsi" w:hAnsiTheme="minorHAnsi"/>
          <w:sz w:val="16"/>
        </w:rPr>
        <w:t xml:space="preserve"> CMIP5 </w:t>
      </w:r>
      <w:r w:rsidRPr="00B90633">
        <w:rPr>
          <w:rStyle w:val="StyleUnderline"/>
          <w:rFonts w:asciiTheme="minorHAnsi" w:hAnsiTheme="minorHAnsi"/>
        </w:rPr>
        <w:t xml:space="preserve">simulations take this into account, </w:t>
      </w:r>
      <w:r w:rsidRPr="00C60B3F">
        <w:rPr>
          <w:rStyle w:val="StyleUnderline"/>
          <w:rFonts w:asciiTheme="minorHAnsi" w:hAnsiTheme="minorHAnsi"/>
        </w:rPr>
        <w:t>two independent sets of</w:t>
      </w:r>
      <w:r w:rsidRPr="00C60B3F">
        <w:rPr>
          <w:rFonts w:asciiTheme="minorHAnsi" w:hAnsiTheme="minorHAnsi"/>
          <w:sz w:val="16"/>
        </w:rPr>
        <w:t xml:space="preserve"> model </w:t>
      </w:r>
      <w:r w:rsidRPr="00C60B3F">
        <w:rPr>
          <w:rStyle w:val="StyleUnderline"/>
          <w:rFonts w:asciiTheme="minorHAnsi" w:hAnsiTheme="minorHAnsi"/>
        </w:rPr>
        <w:t>simulations estimate that increasing stratospheric aerosols have had a</w:t>
      </w:r>
      <w:r w:rsidRPr="00C60B3F">
        <w:rPr>
          <w:rFonts w:asciiTheme="minorHAnsi" w:hAnsiTheme="minorHAnsi"/>
          <w:sz w:val="16"/>
        </w:rPr>
        <w:t xml:space="preserve"> surface </w:t>
      </w:r>
      <w:r w:rsidRPr="00C60B3F">
        <w:rPr>
          <w:rStyle w:val="StyleUnderline"/>
          <w:rFonts w:asciiTheme="minorHAnsi" w:hAnsiTheme="minorHAnsi"/>
        </w:rPr>
        <w:t xml:space="preserve">cooling impact of </w:t>
      </w:r>
      <w:r w:rsidRPr="00C60B3F">
        <w:rPr>
          <w:rFonts w:asciiTheme="minorHAnsi" w:hAnsiTheme="minorHAnsi"/>
          <w:sz w:val="16"/>
        </w:rPr>
        <w:t xml:space="preserve">about </w:t>
      </w:r>
      <w:r w:rsidRPr="00C60B3F">
        <w:rPr>
          <w:rStyle w:val="Emphasis"/>
          <w:rFonts w:asciiTheme="minorHAnsi" w:hAnsiTheme="minorHAnsi"/>
        </w:rPr>
        <w:t>0.07 °C per decade</w:t>
      </w:r>
      <w:r w:rsidRPr="00C60B3F">
        <w:rPr>
          <w:rFonts w:asciiTheme="minorHAnsi" w:hAnsiTheme="minorHAnsi"/>
          <w:sz w:val="16"/>
        </w:rPr>
        <w:t xml:space="preserve"> since </w:t>
      </w:r>
      <w:r w:rsidRPr="00C60B3F">
        <w:rPr>
          <w:rFonts w:asciiTheme="minorHAnsi" w:hAnsiTheme="minorHAnsi"/>
          <w:sz w:val="16"/>
          <w:szCs w:val="16"/>
        </w:rPr>
        <w:t>1998,9.</w:t>
      </w:r>
      <w:r w:rsidRPr="00C60B3F">
        <w:rPr>
          <w:rFonts w:asciiTheme="minorHAnsi" w:hAnsiTheme="minorHAnsi"/>
          <w:sz w:val="16"/>
        </w:rPr>
        <w:t xml:space="preserve"> If the CMIP5 models had accounted for increasing stratospheric aerosol, and had responded with the same surface cooling impact, the simulations and observations would be in closer agreement. </w:t>
      </w:r>
      <w:r w:rsidRPr="009167AA">
        <w:rPr>
          <w:rStyle w:val="StyleUnderline"/>
          <w:rFonts w:asciiTheme="minorHAnsi" w:hAnsiTheme="minorHAnsi"/>
          <w:highlight w:val="cyan"/>
        </w:rPr>
        <w:t>Other factors that contribute to</w:t>
      </w:r>
      <w:r w:rsidRPr="00C60B3F">
        <w:rPr>
          <w:rFonts w:asciiTheme="minorHAnsi" w:hAnsiTheme="minorHAnsi"/>
          <w:sz w:val="16"/>
        </w:rPr>
        <w:t xml:space="preserve"> the </w:t>
      </w:r>
      <w:r w:rsidRPr="009167AA">
        <w:rPr>
          <w:rStyle w:val="StyleUnderline"/>
          <w:rFonts w:asciiTheme="minorHAnsi" w:hAnsiTheme="minorHAnsi"/>
          <w:highlight w:val="cyan"/>
        </w:rPr>
        <w:t xml:space="preserve">discrepancy could include a </w:t>
      </w:r>
      <w:r w:rsidRPr="00C03F48">
        <w:rPr>
          <w:rStyle w:val="StyleUnderline"/>
          <w:rFonts w:asciiTheme="minorHAnsi" w:hAnsiTheme="minorHAnsi"/>
        </w:rPr>
        <w:t xml:space="preserve">missing </w:t>
      </w:r>
      <w:r w:rsidRPr="009167AA">
        <w:rPr>
          <w:rStyle w:val="Emphasis"/>
          <w:rFonts w:asciiTheme="minorHAnsi" w:hAnsiTheme="minorHAnsi"/>
          <w:highlight w:val="cyan"/>
        </w:rPr>
        <w:t xml:space="preserve">decrease in </w:t>
      </w:r>
      <w:r w:rsidRPr="00C03F48">
        <w:rPr>
          <w:rStyle w:val="Emphasis"/>
          <w:rFonts w:asciiTheme="minorHAnsi" w:hAnsiTheme="minorHAnsi"/>
        </w:rPr>
        <w:t xml:space="preserve">stratospheric </w:t>
      </w:r>
      <w:r w:rsidRPr="009167AA">
        <w:rPr>
          <w:rStyle w:val="Emphasis"/>
          <w:rFonts w:asciiTheme="minorHAnsi" w:hAnsiTheme="minorHAnsi"/>
          <w:highlight w:val="cyan"/>
        </w:rPr>
        <w:t>water vapour</w:t>
      </w:r>
      <w:r w:rsidRPr="009167AA">
        <w:rPr>
          <w:rFonts w:asciiTheme="minorHAnsi" w:hAnsiTheme="minorHAnsi"/>
          <w:sz w:val="16"/>
          <w:highlight w:val="cyan"/>
        </w:rPr>
        <w:t>10</w:t>
      </w:r>
      <w:r w:rsidRPr="00C60B3F">
        <w:rPr>
          <w:rFonts w:asciiTheme="minorHAnsi" w:hAnsiTheme="minorHAnsi"/>
          <w:sz w:val="16"/>
        </w:rPr>
        <w:t xml:space="preserve"> (whose processes are not well represented in current climate models), </w:t>
      </w:r>
      <w:r w:rsidRPr="009167AA">
        <w:rPr>
          <w:rStyle w:val="Emphasis"/>
          <w:rFonts w:asciiTheme="minorHAnsi" w:hAnsiTheme="minorHAnsi"/>
          <w:highlight w:val="cyan"/>
        </w:rPr>
        <w:t xml:space="preserve">errors in aerosol </w:t>
      </w:r>
      <w:r w:rsidRPr="00C03F48">
        <w:rPr>
          <w:rStyle w:val="Emphasis"/>
          <w:rFonts w:asciiTheme="minorHAnsi" w:hAnsiTheme="minorHAnsi"/>
        </w:rPr>
        <w:t>forcing</w:t>
      </w:r>
      <w:r w:rsidRPr="00C60B3F">
        <w:rPr>
          <w:rFonts w:asciiTheme="minorHAnsi" w:hAnsiTheme="minorHAnsi"/>
          <w:sz w:val="16"/>
        </w:rPr>
        <w:t xml:space="preserve"> in the CMIP5 models, </w:t>
      </w:r>
      <w:r w:rsidRPr="009167AA">
        <w:rPr>
          <w:rStyle w:val="StyleUnderline"/>
          <w:rFonts w:asciiTheme="minorHAnsi" w:hAnsiTheme="minorHAnsi"/>
          <w:highlight w:val="cyan"/>
        </w:rPr>
        <w:t xml:space="preserve">a </w:t>
      </w:r>
      <w:r w:rsidRPr="009167AA">
        <w:rPr>
          <w:rStyle w:val="Emphasis"/>
          <w:rFonts w:asciiTheme="minorHAnsi" w:hAnsiTheme="minorHAnsi"/>
          <w:highlight w:val="cyan"/>
        </w:rPr>
        <w:t>bias in the</w:t>
      </w:r>
      <w:r w:rsidRPr="00C60B3F">
        <w:rPr>
          <w:rFonts w:asciiTheme="minorHAnsi" w:hAnsiTheme="minorHAnsi"/>
          <w:sz w:val="16"/>
          <w:szCs w:val="16"/>
        </w:rPr>
        <w:t xml:space="preserve"> prescribed </w:t>
      </w:r>
      <w:r w:rsidRPr="00C03F48">
        <w:rPr>
          <w:rStyle w:val="Emphasis"/>
          <w:rFonts w:asciiTheme="minorHAnsi" w:hAnsiTheme="minorHAnsi"/>
        </w:rPr>
        <w:t xml:space="preserve">solar </w:t>
      </w:r>
      <w:r w:rsidRPr="009167AA">
        <w:rPr>
          <w:rStyle w:val="Emphasis"/>
          <w:rFonts w:asciiTheme="minorHAnsi" w:hAnsiTheme="minorHAnsi"/>
          <w:highlight w:val="cyan"/>
        </w:rPr>
        <w:t xml:space="preserve">irradiance </w:t>
      </w:r>
      <w:r w:rsidRPr="00C03F48">
        <w:rPr>
          <w:rStyle w:val="Emphasis"/>
          <w:rFonts w:asciiTheme="minorHAnsi" w:hAnsiTheme="minorHAnsi"/>
        </w:rPr>
        <w:t>trend</w:t>
      </w:r>
      <w:r w:rsidRPr="00C60B3F">
        <w:rPr>
          <w:rStyle w:val="StyleUnderline"/>
          <w:rFonts w:asciiTheme="minorHAnsi" w:hAnsiTheme="minorHAnsi"/>
        </w:rPr>
        <w:t xml:space="preserve">, </w:t>
      </w:r>
      <w:r w:rsidRPr="009167AA">
        <w:rPr>
          <w:rStyle w:val="StyleUnderline"/>
          <w:rFonts w:asciiTheme="minorHAnsi" w:hAnsiTheme="minorHAnsi"/>
          <w:highlight w:val="cyan"/>
        </w:rPr>
        <w:t>the possibility that</w:t>
      </w:r>
      <w:r w:rsidRPr="00C60B3F">
        <w:rPr>
          <w:rFonts w:asciiTheme="minorHAnsi" w:hAnsiTheme="minorHAnsi"/>
          <w:sz w:val="16"/>
        </w:rPr>
        <w:t xml:space="preserve"> the </w:t>
      </w:r>
      <w:r w:rsidRPr="00C03F48">
        <w:rPr>
          <w:rStyle w:val="StyleUnderline"/>
          <w:rFonts w:asciiTheme="minorHAnsi" w:hAnsiTheme="minorHAnsi"/>
        </w:rPr>
        <w:t xml:space="preserve">transient </w:t>
      </w:r>
      <w:r w:rsidRPr="009167AA">
        <w:rPr>
          <w:rStyle w:val="StyleUnderline"/>
          <w:rFonts w:asciiTheme="minorHAnsi" w:hAnsiTheme="minorHAnsi"/>
          <w:highlight w:val="cyan"/>
        </w:rPr>
        <w:t>climate sensitivity</w:t>
      </w:r>
      <w:r w:rsidRPr="00C60B3F">
        <w:rPr>
          <w:rFonts w:asciiTheme="minorHAnsi" w:hAnsiTheme="minorHAnsi"/>
          <w:sz w:val="16"/>
        </w:rPr>
        <w:t xml:space="preserve"> of the CMIP5 models </w:t>
      </w:r>
      <w:r w:rsidRPr="009167AA">
        <w:rPr>
          <w:rStyle w:val="StyleUnderline"/>
          <w:rFonts w:asciiTheme="minorHAnsi" w:hAnsiTheme="minorHAnsi"/>
          <w:highlight w:val="cyan"/>
        </w:rPr>
        <w:t>could be</w:t>
      </w:r>
      <w:r w:rsidRPr="00C60B3F">
        <w:rPr>
          <w:rFonts w:asciiTheme="minorHAnsi" w:hAnsiTheme="minorHAnsi"/>
          <w:sz w:val="16"/>
        </w:rPr>
        <w:t xml:space="preserve"> on average </w:t>
      </w:r>
      <w:r w:rsidRPr="00C60B3F">
        <w:rPr>
          <w:rStyle w:val="StyleUnderline"/>
          <w:rFonts w:asciiTheme="minorHAnsi" w:hAnsiTheme="minorHAnsi"/>
        </w:rPr>
        <w:t>too high</w:t>
      </w:r>
      <w:r w:rsidRPr="00C60B3F">
        <w:rPr>
          <w:rFonts w:asciiTheme="minorHAnsi" w:hAnsiTheme="minorHAnsi"/>
          <w:sz w:val="16"/>
        </w:rPr>
        <w:t xml:space="preserve"> 11,12 </w:t>
      </w:r>
      <w:r w:rsidRPr="00C60B3F">
        <w:rPr>
          <w:rStyle w:val="StyleUnderline"/>
          <w:rFonts w:asciiTheme="minorHAnsi" w:hAnsiTheme="minorHAnsi"/>
        </w:rPr>
        <w:t xml:space="preserve">or </w:t>
      </w:r>
      <w:r w:rsidRPr="009167AA">
        <w:rPr>
          <w:rStyle w:val="StyleUnderline"/>
          <w:rFonts w:asciiTheme="minorHAnsi" w:hAnsiTheme="minorHAnsi"/>
          <w:highlight w:val="cyan"/>
        </w:rPr>
        <w:t xml:space="preserve">a </w:t>
      </w:r>
      <w:r w:rsidRPr="009167AA">
        <w:rPr>
          <w:rStyle w:val="Emphasis"/>
          <w:rFonts w:asciiTheme="minorHAnsi" w:hAnsiTheme="minorHAnsi"/>
          <w:highlight w:val="cyan"/>
        </w:rPr>
        <w:t>possible unusual episode</w:t>
      </w:r>
      <w:r w:rsidRPr="00C60B3F">
        <w:rPr>
          <w:rFonts w:asciiTheme="minorHAnsi" w:hAnsiTheme="minorHAnsi"/>
          <w:sz w:val="16"/>
        </w:rPr>
        <w:t xml:space="preserve"> of internal climate variability</w:t>
      </w:r>
      <w:r w:rsidRPr="00B90633">
        <w:rPr>
          <w:rFonts w:asciiTheme="minorHAnsi" w:hAnsiTheme="minorHAnsi"/>
          <w:sz w:val="16"/>
        </w:rPr>
        <w:t xml:space="preserve"> </w:t>
      </w:r>
      <w:r w:rsidRPr="00B90633">
        <w:rPr>
          <w:rStyle w:val="StyleUnderline"/>
          <w:rFonts w:asciiTheme="minorHAnsi" w:hAnsiTheme="minorHAnsi"/>
        </w:rPr>
        <w:t>not considered above</w:t>
      </w:r>
      <w:r w:rsidRPr="00B90633">
        <w:rPr>
          <w:rFonts w:asciiTheme="minorHAnsi" w:hAnsiTheme="minorHAnsi"/>
          <w:sz w:val="16"/>
        </w:rPr>
        <w:t xml:space="preserve"> 13,14. Ultimately the causes of this inconsistency will only be understood after careful comparison of simulated internal climate variability and climate model forcings with observations from the past two decades, and by waiting to see how global temperature responds over the coming decades.</w:t>
      </w:r>
    </w:p>
    <w:p w14:paraId="14A9F52F" w14:textId="77777777" w:rsidR="00A050A1" w:rsidRDefault="00A050A1" w:rsidP="00A050A1"/>
    <w:p w14:paraId="572FCAB7" w14:textId="77777777" w:rsidR="00A050A1" w:rsidRDefault="00A050A1" w:rsidP="00A050A1"/>
    <w:p w14:paraId="5F80A2A0" w14:textId="77777777" w:rsidR="00A050A1" w:rsidRPr="00B923DD" w:rsidRDefault="00A050A1" w:rsidP="00A050A1">
      <w:pPr>
        <w:pStyle w:val="Heading4"/>
      </w:pPr>
      <w:r w:rsidRPr="00B923DD">
        <w:t>No impact to the environment</w:t>
      </w:r>
    </w:p>
    <w:p w14:paraId="64EBAD4A" w14:textId="77777777" w:rsidR="00A050A1" w:rsidRPr="00B923DD" w:rsidRDefault="00A050A1" w:rsidP="00A050A1">
      <w:r w:rsidRPr="00B923DD">
        <w:t xml:space="preserve">Barry </w:t>
      </w:r>
      <w:r w:rsidRPr="00277905">
        <w:rPr>
          <w:rStyle w:val="Style13ptBold"/>
        </w:rPr>
        <w:t>Brook 13</w:t>
      </w:r>
      <w:r w:rsidRPr="00B923DD">
        <w:t>, Professor at the University of Adelaide, leading environmental scientist, holding the Sir Hubert Wilkins Chair of Climate Change at the School of Earth and Environmental Sciences, and is also Director of Climate Science at the University of Adelaide’s Environment Institute, author of 3 books and over 250 scholarly articles, Corey Bradshaw is an Associate Professor at the University of Adelaide and a joint appointee at the South Australian Research and Development Institute, Brave New Climate, March 4, 2013, "Worrying about global tipping points distracts from real planetary threats", http://bravenewclimate.com/2013/03/04/ecological-tipping-points/</w:t>
      </w:r>
    </w:p>
    <w:p w14:paraId="4063CF91" w14:textId="77777777" w:rsidR="00A050A1" w:rsidRPr="00C20334" w:rsidRDefault="00A050A1" w:rsidP="00A050A1">
      <w:pPr>
        <w:rPr>
          <w:sz w:val="16"/>
        </w:rPr>
      </w:pPr>
      <w:r w:rsidRPr="000E70F3">
        <w:rPr>
          <w:sz w:val="16"/>
        </w:rPr>
        <w:t>Barry Brook</w:t>
      </w:r>
      <w:r w:rsidRPr="000E70F3">
        <w:rPr>
          <w:sz w:val="12"/>
        </w:rPr>
        <w:t>¶</w:t>
      </w:r>
      <w:r w:rsidRPr="000E70F3">
        <w:rPr>
          <w:sz w:val="16"/>
        </w:rPr>
        <w:t xml:space="preserve"> We argue that </w:t>
      </w:r>
      <w:r w:rsidRPr="000E70F3">
        <w:rPr>
          <w:u w:val="single"/>
        </w:rPr>
        <w:t xml:space="preserve">at the </w:t>
      </w:r>
      <w:r w:rsidRPr="000E70F3">
        <w:rPr>
          <w:highlight w:val="yellow"/>
          <w:u w:val="single"/>
        </w:rPr>
        <w:t>global</w:t>
      </w:r>
      <w:r w:rsidRPr="000E70F3">
        <w:rPr>
          <w:u w:val="single"/>
        </w:rPr>
        <w:t xml:space="preserve">-scale, ecological </w:t>
      </w:r>
      <w:r w:rsidRPr="000E70F3">
        <w:rPr>
          <w:highlight w:val="yellow"/>
          <w:u w:val="single"/>
        </w:rPr>
        <w:t>“tipping points”</w:t>
      </w:r>
      <w:r w:rsidRPr="000E70F3">
        <w:rPr>
          <w:u w:val="single"/>
        </w:rPr>
        <w:t xml:space="preserve"> and threshold-like “planetary boundaries” </w:t>
      </w:r>
      <w:r w:rsidRPr="000E70F3">
        <w:rPr>
          <w:highlight w:val="yellow"/>
          <w:u w:val="single"/>
        </w:rPr>
        <w:t>are improbable</w:t>
      </w:r>
      <w:r w:rsidRPr="000E70F3">
        <w:rPr>
          <w:u w:val="single"/>
        </w:rPr>
        <w:t xml:space="preserve">. </w:t>
      </w:r>
      <w:r w:rsidRPr="000E70F3">
        <w:t xml:space="preserve">Instead, </w:t>
      </w:r>
      <w:r w:rsidRPr="000E70F3">
        <w:rPr>
          <w:highlight w:val="yellow"/>
        </w:rPr>
        <w:t>shifts in the</w:t>
      </w:r>
      <w:r w:rsidRPr="000E70F3">
        <w:t xml:space="preserve"> Earth’s </w:t>
      </w:r>
      <w:r w:rsidRPr="000E70F3">
        <w:rPr>
          <w:highlight w:val="yellow"/>
        </w:rPr>
        <w:t xml:space="preserve">biosphere follow </w:t>
      </w:r>
      <w:r w:rsidRPr="000E70F3">
        <w:rPr>
          <w:rStyle w:val="Emphasis"/>
          <w:highlight w:val="yellow"/>
        </w:rPr>
        <w:t>a gradual, smooth pattern</w:t>
      </w:r>
      <w:r w:rsidRPr="000E70F3">
        <w:rPr>
          <w:sz w:val="16"/>
        </w:rPr>
        <w:t xml:space="preserve">. This means that it might be impossible to define scientifically specific, critical levels of biodiversity loss or land-use change. This has important consequences for both science and </w:t>
      </w:r>
      <w:proofErr w:type="gramStart"/>
      <w:r w:rsidRPr="000E70F3">
        <w:rPr>
          <w:sz w:val="16"/>
        </w:rPr>
        <w:t>policy.</w:t>
      </w:r>
      <w:r w:rsidRPr="000E70F3">
        <w:rPr>
          <w:sz w:val="12"/>
        </w:rPr>
        <w:t>¶</w:t>
      </w:r>
      <w:proofErr w:type="gramEnd"/>
      <w:r w:rsidRPr="000E70F3">
        <w:rPr>
          <w:sz w:val="16"/>
        </w:rPr>
        <w:t xml:space="preserve"> Humans are causing changes in ecosystems across Earth to such a degree that there is now broad agreement that we live in an epoch of our own making: the Anthropocene. But the question of just how these changes will play out — and especially whether we might be approaching a planetary tipping point with abrupt, global-scale consequences — has remained </w:t>
      </w:r>
      <w:proofErr w:type="gramStart"/>
      <w:r w:rsidRPr="000E70F3">
        <w:rPr>
          <w:sz w:val="16"/>
        </w:rPr>
        <w:t>unsettled.</w:t>
      </w:r>
      <w:r w:rsidRPr="000E70F3">
        <w:rPr>
          <w:sz w:val="12"/>
        </w:rPr>
        <w:t>¶</w:t>
      </w:r>
      <w:proofErr w:type="gramEnd"/>
      <w:r w:rsidRPr="000E70F3">
        <w:rPr>
          <w:sz w:val="16"/>
        </w:rPr>
        <w:t xml:space="preserve"> A tipping point occurs when an ecosystem attribute, such as species abundance or carbon sequestration, responds abruptly and possibly irreversibly to a human pressure, such as land-use or climate change. Many local- and regional-level ecosystems, such as </w:t>
      </w:r>
      <w:proofErr w:type="gramStart"/>
      <w:r w:rsidRPr="000E70F3">
        <w:rPr>
          <w:sz w:val="16"/>
        </w:rPr>
        <w:t>lakes,forests</w:t>
      </w:r>
      <w:proofErr w:type="gramEnd"/>
      <w:r w:rsidRPr="000E70F3">
        <w:rPr>
          <w:sz w:val="16"/>
        </w:rPr>
        <w:t xml:space="preserve"> and grasslands, behave this way. Recently however, </w:t>
      </w:r>
      <w:r w:rsidRPr="000E70F3">
        <w:rPr>
          <w:u w:val="single"/>
        </w:rPr>
        <w:t xml:space="preserve">there have been several efforts to define ecological tipping points at the global </w:t>
      </w:r>
      <w:proofErr w:type="gramStart"/>
      <w:r w:rsidRPr="000E70F3">
        <w:rPr>
          <w:u w:val="single"/>
        </w:rPr>
        <w:t>scale</w:t>
      </w:r>
      <w:r w:rsidRPr="000E70F3">
        <w:rPr>
          <w:sz w:val="16"/>
        </w:rPr>
        <w:t>.</w:t>
      </w:r>
      <w:r w:rsidRPr="000E70F3">
        <w:rPr>
          <w:sz w:val="12"/>
        </w:rPr>
        <w:t>¶</w:t>
      </w:r>
      <w:proofErr w:type="gramEnd"/>
      <w:r w:rsidRPr="000E70F3">
        <w:rPr>
          <w:sz w:val="16"/>
        </w:rPr>
        <w:t xml:space="preserve"> </w:t>
      </w:r>
      <w:r w:rsidRPr="000E70F3">
        <w:rPr>
          <w:u w:val="single"/>
        </w:rPr>
        <w:t>At a local scale, there are definitely warning signs that an ecosystem is about to “tip”</w:t>
      </w:r>
      <w:r w:rsidRPr="000E70F3">
        <w:rPr>
          <w:sz w:val="16"/>
        </w:rPr>
        <w:t xml:space="preserve">. For the terrestrial biosphere, tipping points might be expected if ecosystems across Earth respond in similar ways to human pressures and these pressures are uniform, or if there are strong connections between continents that allow for rapid diffusion of impacts across the </w:t>
      </w:r>
      <w:proofErr w:type="gramStart"/>
      <w:r w:rsidRPr="000E70F3">
        <w:rPr>
          <w:sz w:val="16"/>
        </w:rPr>
        <w:t>planet.</w:t>
      </w:r>
      <w:r w:rsidRPr="000E70F3">
        <w:rPr>
          <w:sz w:val="12"/>
        </w:rPr>
        <w:t>¶</w:t>
      </w:r>
      <w:proofErr w:type="gramEnd"/>
      <w:r w:rsidRPr="000E70F3">
        <w:rPr>
          <w:sz w:val="16"/>
        </w:rPr>
        <w:t xml:space="preserve"> </w:t>
      </w:r>
      <w:r w:rsidRPr="000E70F3">
        <w:rPr>
          <w:u w:val="single"/>
        </w:rPr>
        <w:t>These criteria are, however, unlikely to be met in the real world</w:t>
      </w:r>
      <w:r w:rsidRPr="000E70F3">
        <w:rPr>
          <w:sz w:val="16"/>
        </w:rPr>
        <w:t>.</w:t>
      </w:r>
      <w:r w:rsidRPr="000E70F3">
        <w:rPr>
          <w:sz w:val="12"/>
        </w:rPr>
        <w:t>¶</w:t>
      </w:r>
      <w:r w:rsidRPr="000E70F3">
        <w:rPr>
          <w:sz w:val="16"/>
        </w:rPr>
        <w:t xml:space="preserve"> </w:t>
      </w:r>
      <w:r w:rsidRPr="000E70F3">
        <w:rPr>
          <w:u w:val="single"/>
        </w:rPr>
        <w:t xml:space="preserve">First, </w:t>
      </w:r>
      <w:r w:rsidRPr="000E70F3">
        <w:rPr>
          <w:rStyle w:val="Emphasis"/>
          <w:highlight w:val="yellow"/>
        </w:rPr>
        <w:t>ecosystems on different continents are not strongly connected</w:t>
      </w:r>
      <w:r w:rsidRPr="000E70F3">
        <w:rPr>
          <w:highlight w:val="yellow"/>
          <w:u w:val="single"/>
        </w:rPr>
        <w:t>. Organisms are limited in</w:t>
      </w:r>
      <w:r w:rsidRPr="000E70F3">
        <w:rPr>
          <w:u w:val="single"/>
        </w:rPr>
        <w:t xml:space="preserve"> their </w:t>
      </w:r>
      <w:r w:rsidRPr="000E70F3">
        <w:rPr>
          <w:highlight w:val="yellow"/>
          <w:u w:val="single"/>
        </w:rPr>
        <w:t>movement by oceans and mountain ranges</w:t>
      </w:r>
      <w:r w:rsidRPr="000E70F3">
        <w:rPr>
          <w:u w:val="single"/>
        </w:rPr>
        <w:t>, as well as by climatic factors</w:t>
      </w:r>
      <w:r w:rsidRPr="000E70F3">
        <w:rPr>
          <w:sz w:val="16"/>
        </w:rPr>
        <w:t xml:space="preserve">, and while ecosystem change in one region can affect the global circulation of, for example, greenhouse gases, </w:t>
      </w:r>
      <w:r w:rsidRPr="000E70F3">
        <w:rPr>
          <w:u w:val="single"/>
        </w:rPr>
        <w:t>this signal is likely to be weak in comparison with inputs from fossil fuel combustion and deforestation</w:t>
      </w:r>
      <w:r w:rsidRPr="000E70F3">
        <w:rPr>
          <w:sz w:val="16"/>
        </w:rPr>
        <w:t>.</w:t>
      </w:r>
      <w:r w:rsidRPr="000E70F3">
        <w:rPr>
          <w:sz w:val="12"/>
        </w:rPr>
        <w:t>¶</w:t>
      </w:r>
      <w:r w:rsidRPr="000E70F3">
        <w:rPr>
          <w:sz w:val="16"/>
        </w:rPr>
        <w:t xml:space="preserve"> </w:t>
      </w:r>
      <w:r w:rsidRPr="000E70F3">
        <w:rPr>
          <w:u w:val="single"/>
        </w:rPr>
        <w:t xml:space="preserve">Second, the </w:t>
      </w:r>
      <w:r w:rsidRPr="000E70F3">
        <w:rPr>
          <w:highlight w:val="yellow"/>
          <w:u w:val="single"/>
        </w:rPr>
        <w:t>responses of ecosystems to human pressures</w:t>
      </w:r>
      <w:r w:rsidRPr="000E70F3">
        <w:rPr>
          <w:u w:val="single"/>
        </w:rPr>
        <w:t xml:space="preserve"> like climate change or land-use change depend on local circumstances and will therefore </w:t>
      </w:r>
      <w:r w:rsidRPr="000E70F3">
        <w:rPr>
          <w:highlight w:val="yellow"/>
          <w:u w:val="single"/>
        </w:rPr>
        <w:t>differ between locations</w:t>
      </w:r>
      <w:r w:rsidRPr="000E70F3">
        <w:rPr>
          <w:sz w:val="16"/>
        </w:rPr>
        <w:t xml:space="preserve">. From a planetary perspective, </w:t>
      </w:r>
      <w:r w:rsidRPr="000E70F3">
        <w:rPr>
          <w:u w:val="single"/>
        </w:rPr>
        <w:t xml:space="preserve">this </w:t>
      </w:r>
      <w:r w:rsidRPr="000E70F3">
        <w:rPr>
          <w:highlight w:val="yellow"/>
          <w:u w:val="single"/>
        </w:rPr>
        <w:t>diversity in ecosystem responses creates a</w:t>
      </w:r>
      <w:r w:rsidRPr="000E70F3">
        <w:rPr>
          <w:u w:val="single"/>
        </w:rPr>
        <w:t xml:space="preserve">n essentially </w:t>
      </w:r>
      <w:r w:rsidRPr="000E70F3">
        <w:rPr>
          <w:highlight w:val="yellow"/>
          <w:u w:val="single"/>
        </w:rPr>
        <w:t>gradual</w:t>
      </w:r>
      <w:r w:rsidRPr="000E70F3">
        <w:rPr>
          <w:u w:val="single"/>
        </w:rPr>
        <w:t xml:space="preserve"> pattern of </w:t>
      </w:r>
      <w:r w:rsidRPr="000E70F3">
        <w:rPr>
          <w:highlight w:val="yellow"/>
          <w:u w:val="single"/>
        </w:rPr>
        <w:t xml:space="preserve">change, </w:t>
      </w:r>
      <w:r w:rsidRPr="000E70F3">
        <w:rPr>
          <w:highlight w:val="yellow"/>
        </w:rPr>
        <w:t>without</w:t>
      </w:r>
      <w:r w:rsidRPr="000E70F3">
        <w:t xml:space="preserve"> any identifiable </w:t>
      </w:r>
      <w:r w:rsidRPr="000E70F3">
        <w:rPr>
          <w:highlight w:val="yellow"/>
        </w:rPr>
        <w:t xml:space="preserve">tipping </w:t>
      </w:r>
      <w:proofErr w:type="gramStart"/>
      <w:r w:rsidRPr="000E70F3">
        <w:rPr>
          <w:highlight w:val="yellow"/>
        </w:rPr>
        <w:t>points</w:t>
      </w:r>
      <w:r w:rsidRPr="000E70F3">
        <w:rPr>
          <w:sz w:val="16"/>
        </w:rPr>
        <w:t>.</w:t>
      </w:r>
      <w:r w:rsidRPr="000E70F3">
        <w:rPr>
          <w:sz w:val="12"/>
        </w:rPr>
        <w:t>¶</w:t>
      </w:r>
      <w:proofErr w:type="gramEnd"/>
      <w:r w:rsidRPr="000E70F3">
        <w:rPr>
          <w:sz w:val="16"/>
        </w:rPr>
        <w:t xml:space="preserve"> This puts into question attempts to define critical levels of land-use change or biodiversity loss scientifically.</w:t>
      </w:r>
      <w:r w:rsidRPr="000E70F3">
        <w:rPr>
          <w:sz w:val="12"/>
        </w:rPr>
        <w:t>¶</w:t>
      </w:r>
      <w:r w:rsidRPr="000E70F3">
        <w:rPr>
          <w:sz w:val="16"/>
        </w:rPr>
        <w:t xml:space="preserve"> Why does this matter? Well, one concern we have is that </w:t>
      </w:r>
      <w:r w:rsidRPr="000E70F3">
        <w:rPr>
          <w:u w:val="single"/>
        </w:rPr>
        <w:t>an undue focus on planetary tipping points may distract from the vast ecological transformations that have already occurred</w:t>
      </w:r>
      <w:r w:rsidRPr="000E70F3">
        <w:rPr>
          <w:sz w:val="16"/>
        </w:rPr>
        <w:t>.</w:t>
      </w:r>
      <w:r w:rsidRPr="000E70F3">
        <w:rPr>
          <w:sz w:val="12"/>
        </w:rPr>
        <w:t>¶</w:t>
      </w:r>
      <w:r w:rsidRPr="000E70F3">
        <w:rPr>
          <w:sz w:val="16"/>
        </w:rPr>
        <w:t xml:space="preserve"> After all, as much as four-fifths of the biosphere is today characterised by ecosystems that locally, over the span of centuries and millennia, have undergone human-driven regime shifts of one or more kinds.</w:t>
      </w:r>
      <w:r w:rsidRPr="000E70F3">
        <w:rPr>
          <w:sz w:val="12"/>
        </w:rPr>
        <w:t>¶</w:t>
      </w:r>
      <w:r w:rsidRPr="000E70F3">
        <w:rPr>
          <w:sz w:val="16"/>
        </w:rPr>
        <w:t xml:space="preserve"> Recognising this reality and seeking appropriate conservation efforts at local and regional levels might be a more fruitful way forward for ecology and global change science.</w:t>
      </w:r>
      <w:r w:rsidRPr="000E70F3">
        <w:rPr>
          <w:sz w:val="12"/>
        </w:rPr>
        <w:t>¶</w:t>
      </w:r>
      <w:r w:rsidRPr="000E70F3">
        <w:rPr>
          <w:sz w:val="16"/>
        </w:rPr>
        <w:t xml:space="preserve"> Corey Bradshaw</w:t>
      </w:r>
      <w:r w:rsidRPr="000E70F3">
        <w:rPr>
          <w:sz w:val="12"/>
        </w:rPr>
        <w:t>¶</w:t>
      </w:r>
      <w:r w:rsidRPr="000E70F3">
        <w:rPr>
          <w:sz w:val="16"/>
        </w:rPr>
        <w:t xml:space="preserve"> (see also notes published here on ConservationBytes.com)</w:t>
      </w:r>
      <w:r w:rsidRPr="000E70F3">
        <w:rPr>
          <w:sz w:val="12"/>
        </w:rPr>
        <w:t>¶</w:t>
      </w:r>
      <w:r w:rsidRPr="000E70F3">
        <w:rPr>
          <w:sz w:val="16"/>
        </w:rPr>
        <w:t xml:space="preserve"> Let’s not get too distracted by the title of the this article – Does the terrestrial biosphere have planetary tipping points? – or the potential for a false controversy. It’s important to be clear that the planet is indeed ill, and it’s largely due to us. Species are going extinct faster than they would have otherwise. The planet’s climate system is being severely disrupted; so is the carbon cycle. Ecosystem services are on the </w:t>
      </w:r>
      <w:proofErr w:type="gramStart"/>
      <w:r w:rsidRPr="000E70F3">
        <w:rPr>
          <w:sz w:val="16"/>
        </w:rPr>
        <w:t>decline.</w:t>
      </w:r>
      <w:r w:rsidRPr="000E70F3">
        <w:rPr>
          <w:sz w:val="12"/>
        </w:rPr>
        <w:t>¶</w:t>
      </w:r>
      <w:proofErr w:type="gramEnd"/>
      <w:r w:rsidRPr="000E70F3">
        <w:rPr>
          <w:sz w:val="16"/>
        </w:rPr>
        <w:t xml:space="preserve"> But – and it’s a big “but” – we have to be wary of claiming the end of the world as we know it, or people will shut down and continue blindly with their growth and consumption obsession. We as scientists also have to be extremely careful not to pull concepts and numbers out of thin air without empirical support.</w:t>
      </w:r>
      <w:r w:rsidRPr="000E70F3">
        <w:rPr>
          <w:sz w:val="12"/>
        </w:rPr>
        <w:t>¶</w:t>
      </w:r>
      <w:r w:rsidRPr="000E70F3">
        <w:rPr>
          <w:sz w:val="16"/>
        </w:rPr>
        <w:t xml:space="preserve"> Specifically, I’m referring to </w:t>
      </w:r>
      <w:r w:rsidRPr="000E70F3">
        <w:rPr>
          <w:highlight w:val="yellow"/>
          <w:u w:val="single"/>
        </w:rPr>
        <w:t>the latest “craze” in</w:t>
      </w:r>
      <w:r w:rsidRPr="000E70F3">
        <w:rPr>
          <w:u w:val="single"/>
        </w:rPr>
        <w:t xml:space="preserve"> environmental science writing – </w:t>
      </w:r>
      <w:r w:rsidRPr="000E70F3">
        <w:rPr>
          <w:highlight w:val="yellow"/>
          <w:u w:val="single"/>
        </w:rPr>
        <w:t>the idea of “planetary tipping points”</w:t>
      </w:r>
      <w:r w:rsidRPr="000E70F3">
        <w:rPr>
          <w:u w:val="single"/>
        </w:rPr>
        <w:t xml:space="preserve"> and the related “planetary boundaries”.</w:t>
      </w:r>
      <w:r w:rsidRPr="000E70F3">
        <w:rPr>
          <w:sz w:val="12"/>
        </w:rPr>
        <w:t>¶</w:t>
      </w:r>
      <w:r w:rsidRPr="000E70F3">
        <w:rPr>
          <w:sz w:val="16"/>
        </w:rPr>
        <w:t xml:space="preserve"> </w:t>
      </w:r>
      <w:r w:rsidRPr="000E70F3">
        <w:rPr>
          <w:highlight w:val="yellow"/>
        </w:rPr>
        <w:t>It’s</w:t>
      </w:r>
      <w:r w:rsidRPr="000E70F3">
        <w:t xml:space="preserve"> really </w:t>
      </w:r>
      <w:r w:rsidRPr="000E70F3">
        <w:rPr>
          <w:highlight w:val="yellow"/>
        </w:rPr>
        <w:t>the stuff of Hollywood disaster blockbusters</w:t>
      </w:r>
      <w:r w:rsidRPr="000E70F3">
        <w:rPr>
          <w:sz w:val="16"/>
        </w:rPr>
        <w:t xml:space="preserve"> – the world suddenly shifts into a new “state” where some major aspect of how the world functions does an immediate about-face.</w:t>
      </w:r>
      <w:r w:rsidRPr="000E70F3">
        <w:rPr>
          <w:sz w:val="12"/>
        </w:rPr>
        <w:t>¶</w:t>
      </w:r>
      <w:r w:rsidRPr="000E70F3">
        <w:rPr>
          <w:sz w:val="16"/>
        </w:rPr>
        <w:t xml:space="preserve"> Don’t get me wrong: there are plenty of localised examples of such tipping points, often characterised by something we call “hysteresis”. Brook defines hysterisis </w:t>
      </w:r>
      <w:proofErr w:type="gramStart"/>
      <w:r w:rsidRPr="000E70F3">
        <w:rPr>
          <w:sz w:val="16"/>
        </w:rPr>
        <w:t>as:</w:t>
      </w:r>
      <w:r w:rsidRPr="000E70F3">
        <w:rPr>
          <w:sz w:val="12"/>
        </w:rPr>
        <w:t>¶</w:t>
      </w:r>
      <w:proofErr w:type="gramEnd"/>
      <w:r w:rsidRPr="000E70F3">
        <w:rPr>
          <w:sz w:val="16"/>
        </w:rPr>
        <w:t xml:space="preserve"> a situation where the current state of an ecosystem is dependent not only on its environment but also on its history, with the return path to the original state being very different from the original development that led to the altered state. Also, at some range of the driver, there can exist two or more alternative states</w:t>
      </w:r>
      <w:r w:rsidRPr="000E70F3">
        <w:rPr>
          <w:sz w:val="12"/>
        </w:rPr>
        <w:t>¶</w:t>
      </w:r>
      <w:r w:rsidRPr="000E70F3">
        <w:rPr>
          <w:sz w:val="16"/>
        </w:rPr>
        <w:t xml:space="preserve"> and “tipping point” as:</w:t>
      </w:r>
      <w:r w:rsidRPr="000E70F3">
        <w:rPr>
          <w:sz w:val="12"/>
        </w:rPr>
        <w:t>¶</w:t>
      </w:r>
      <w:r w:rsidRPr="000E70F3">
        <w:rPr>
          <w:sz w:val="16"/>
        </w:rPr>
        <w:t xml:space="preserve"> the critical point at which strong nonlinearities appear in the relationship between ecosystem attributes and drivers; once a tipping point threshold is crossed, the change to a new state is typically rapid and might be irreversible or exhibit hysteresis.</w:t>
      </w:r>
      <w:r w:rsidRPr="000E70F3">
        <w:rPr>
          <w:sz w:val="12"/>
        </w:rPr>
        <w:t>¶</w:t>
      </w:r>
      <w:r w:rsidRPr="000E70F3">
        <w:rPr>
          <w:sz w:val="16"/>
        </w:rPr>
        <w:t xml:space="preserve"> Some of these examples include state shifts that have happened (or mostly likely will) to the cryosphere, ocean thermohaline circulation, atmospheric circulation, and marine ecosystems, and there are many other fine-scale examples of ecological systems shifting to new (apparently) stable states.</w:t>
      </w:r>
      <w:r w:rsidRPr="000E70F3">
        <w:rPr>
          <w:sz w:val="12"/>
        </w:rPr>
        <w:t>¶</w:t>
      </w:r>
      <w:r w:rsidRPr="000E70F3">
        <w:rPr>
          <w:sz w:val="16"/>
        </w:rPr>
        <w:t xml:space="preserve"> However, </w:t>
      </w:r>
      <w:r w:rsidRPr="000E70F3">
        <w:rPr>
          <w:highlight w:val="yellow"/>
          <w:u w:val="single"/>
        </w:rPr>
        <w:t>claiming</w:t>
      </w:r>
      <w:r w:rsidRPr="000E70F3">
        <w:rPr>
          <w:u w:val="single"/>
        </w:rPr>
        <w:t xml:space="preserve"> that </w:t>
      </w:r>
      <w:r w:rsidRPr="000E70F3">
        <w:rPr>
          <w:highlight w:val="yellow"/>
          <w:u w:val="single"/>
        </w:rPr>
        <w:t>we are approaching a</w:t>
      </w:r>
      <w:r w:rsidRPr="000E70F3">
        <w:rPr>
          <w:u w:val="single"/>
        </w:rPr>
        <w:t xml:space="preserve"> major </w:t>
      </w:r>
      <w:r w:rsidRPr="000E70F3">
        <w:rPr>
          <w:highlight w:val="yellow"/>
          <w:u w:val="single"/>
        </w:rPr>
        <w:t>planetary boundary</w:t>
      </w:r>
      <w:r w:rsidRPr="000E70F3">
        <w:rPr>
          <w:u w:val="single"/>
        </w:rPr>
        <w:t xml:space="preserve"> for our ecosystems</w:t>
      </w:r>
      <w:r w:rsidRPr="000E70F3">
        <w:rPr>
          <w:sz w:val="16"/>
        </w:rPr>
        <w:t xml:space="preserve"> (including human society), where we witness such transitions simultaneously across the globe, </w:t>
      </w:r>
      <w:r w:rsidRPr="000E70F3">
        <w:rPr>
          <w:highlight w:val="yellow"/>
        </w:rPr>
        <w:t>is</w:t>
      </w:r>
      <w:r w:rsidRPr="000E70F3">
        <w:t xml:space="preserve"> simply </w:t>
      </w:r>
      <w:r w:rsidRPr="000E70F3">
        <w:rPr>
          <w:highlight w:val="yellow"/>
        </w:rPr>
        <w:t>not upheld by evidence</w:t>
      </w:r>
      <w:r w:rsidRPr="000E70F3">
        <w:rPr>
          <w:sz w:val="16"/>
          <w:highlight w:val="yellow"/>
        </w:rPr>
        <w:t>.</w:t>
      </w:r>
      <w:r w:rsidRPr="000E70F3">
        <w:rPr>
          <w:sz w:val="12"/>
        </w:rPr>
        <w:t>¶</w:t>
      </w:r>
      <w:r w:rsidRPr="000E70F3">
        <w:rPr>
          <w:sz w:val="16"/>
        </w:rPr>
        <w:t xml:space="preserve"> </w:t>
      </w:r>
      <w:r w:rsidRPr="000E70F3">
        <w:rPr>
          <w:highlight w:val="yellow"/>
          <w:u w:val="single"/>
        </w:rPr>
        <w:t>Regional</w:t>
      </w:r>
      <w:r w:rsidRPr="000E70F3">
        <w:rPr>
          <w:u w:val="single"/>
        </w:rPr>
        <w:t xml:space="preserve"> tipping </w:t>
      </w:r>
      <w:r w:rsidRPr="000E70F3">
        <w:rPr>
          <w:highlight w:val="yellow"/>
          <w:u w:val="single"/>
        </w:rPr>
        <w:t>points are unlikely to translate</w:t>
      </w:r>
      <w:r w:rsidRPr="000E70F3">
        <w:rPr>
          <w:u w:val="single"/>
        </w:rPr>
        <w:t xml:space="preserve"> into </w:t>
      </w:r>
      <w:r w:rsidRPr="000E70F3">
        <w:rPr>
          <w:highlight w:val="yellow"/>
          <w:u w:val="single"/>
        </w:rPr>
        <w:t>planet-wide</w:t>
      </w:r>
      <w:r w:rsidRPr="000E70F3">
        <w:rPr>
          <w:u w:val="single"/>
        </w:rPr>
        <w:t xml:space="preserve"> state shifts. The main reason is that </w:t>
      </w:r>
      <w:r w:rsidRPr="000E70F3">
        <w:t xml:space="preserve">our </w:t>
      </w:r>
      <w:r w:rsidRPr="000E70F3">
        <w:rPr>
          <w:highlight w:val="yellow"/>
        </w:rPr>
        <w:t>ecosystems aren’t</w:t>
      </w:r>
      <w:r w:rsidRPr="000E70F3">
        <w:t xml:space="preserve"> that </w:t>
      </w:r>
      <w:r w:rsidRPr="000E70F3">
        <w:rPr>
          <w:highlight w:val="yellow"/>
        </w:rPr>
        <w:t xml:space="preserve">connected at global </w:t>
      </w:r>
      <w:proofErr w:type="gramStart"/>
      <w:r w:rsidRPr="000E70F3">
        <w:rPr>
          <w:highlight w:val="yellow"/>
        </w:rPr>
        <w:t>scales</w:t>
      </w:r>
      <w:r w:rsidRPr="000E70F3">
        <w:rPr>
          <w:sz w:val="16"/>
        </w:rPr>
        <w:t>.</w:t>
      </w:r>
      <w:r w:rsidRPr="000E70F3">
        <w:rPr>
          <w:sz w:val="12"/>
        </w:rPr>
        <w:t>¶</w:t>
      </w:r>
      <w:proofErr w:type="gramEnd"/>
      <w:r w:rsidRPr="000E70F3">
        <w:rPr>
          <w:sz w:val="16"/>
        </w:rPr>
        <w:t xml:space="preserve"> The paper provides a framework against which one can test the existence or probability of a planetary tipping point for any particular ecosystem function or state. To date, the application of the idea has floundered because of a lack of specified criteria that would allow the terrestrial biosphere to “tip”. From a more sociological viewpoint, the claim of imminent shift to some worse state also risks alienating people from addressing the real problems (foxes), or as Brook and colleagues summarise:</w:t>
      </w:r>
      <w:r w:rsidRPr="000E70F3">
        <w:rPr>
          <w:sz w:val="12"/>
        </w:rPr>
        <w:t>¶</w:t>
      </w:r>
      <w:r w:rsidRPr="000E70F3">
        <w:rPr>
          <w:sz w:val="16"/>
        </w:rPr>
        <w:t xml:space="preserve"> framing global change in the dichotomous terms implied by the notion of a global tipping point could lead to complacency on the “safe” side of the point and fatalism about catastrophic or irrevocable effects on the other.</w:t>
      </w:r>
      <w:r w:rsidRPr="000E70F3">
        <w:rPr>
          <w:sz w:val="12"/>
        </w:rPr>
        <w:t>¶</w:t>
      </w:r>
      <w:r w:rsidRPr="000E70F3">
        <w:rPr>
          <w:sz w:val="16"/>
        </w:rPr>
        <w:t xml:space="preserve"> In other words, let’s be empirical about these sorts of politically charged statements instead of crying “Wolf!” while the hordes of foxes steal most of the flock.</w:t>
      </w:r>
    </w:p>
    <w:p w14:paraId="501EC5CA" w14:textId="77777777" w:rsidR="00A050A1" w:rsidRDefault="00A050A1" w:rsidP="00A050A1"/>
    <w:p w14:paraId="4DC76634" w14:textId="77777777" w:rsidR="00A050A1" w:rsidRDefault="00A050A1" w:rsidP="00A050A1"/>
    <w:p w14:paraId="0D9AEA33" w14:textId="77777777" w:rsidR="00A050A1" w:rsidRPr="00A050A1" w:rsidRDefault="00A050A1" w:rsidP="00A050A1"/>
    <w:p w14:paraId="07576372" w14:textId="77777777" w:rsidR="00C20334" w:rsidRDefault="00C20334" w:rsidP="00C20334">
      <w:pPr>
        <w:pStyle w:val="Heading3"/>
      </w:pPr>
      <w:r>
        <w:t>AT: Chemical</w:t>
      </w:r>
    </w:p>
    <w:p w14:paraId="3E8ED385" w14:textId="77777777" w:rsidR="00C20334" w:rsidRPr="00697C56" w:rsidRDefault="00C20334" w:rsidP="00C20334">
      <w:pPr>
        <w:pStyle w:val="Heading4"/>
      </w:pPr>
      <w:r w:rsidRPr="00697C56">
        <w:t xml:space="preserve">Increased SO2 won’t cause enough acid rain to negatively impact ecosystems --- and most deposition will occur over oceans, rather than more sulfur-sensitive ecosystems. </w:t>
      </w:r>
    </w:p>
    <w:p w14:paraId="08557D9F" w14:textId="77777777" w:rsidR="00C20334" w:rsidRPr="00697C56" w:rsidRDefault="00C20334" w:rsidP="00C20334">
      <w:pPr>
        <w:rPr>
          <w:sz w:val="16"/>
          <w:szCs w:val="16"/>
        </w:rPr>
      </w:pPr>
      <w:r w:rsidRPr="00697C56">
        <w:rPr>
          <w:sz w:val="16"/>
          <w:szCs w:val="16"/>
          <w:lang w:val="es-ES"/>
        </w:rPr>
        <w:t xml:space="preserve">Ben </w:t>
      </w:r>
      <w:r w:rsidRPr="00697C56">
        <w:rPr>
          <w:rStyle w:val="Style13ptBold"/>
          <w:lang w:val="es-ES"/>
        </w:rPr>
        <w:t>Kravitz et al</w:t>
      </w:r>
      <w:r w:rsidRPr="00697C56">
        <w:rPr>
          <w:sz w:val="16"/>
          <w:szCs w:val="16"/>
          <w:lang w:val="es-ES"/>
        </w:rPr>
        <w:t xml:space="preserve">, July </w:t>
      </w:r>
      <w:r w:rsidRPr="00697C56">
        <w:rPr>
          <w:rStyle w:val="Style13ptBold"/>
          <w:lang w:val="es-ES"/>
        </w:rPr>
        <w:t>2009</w:t>
      </w:r>
      <w:r w:rsidRPr="00697C56">
        <w:rPr>
          <w:sz w:val="16"/>
          <w:szCs w:val="16"/>
          <w:lang w:val="es-ES"/>
        </w:rPr>
        <w:t xml:space="preserve">. </w:t>
      </w:r>
      <w:r w:rsidRPr="00697C56">
        <w:rPr>
          <w:sz w:val="16"/>
          <w:szCs w:val="16"/>
        </w:rPr>
        <w:t>Department of Environmental Sciences, Rutgers University. “Sulfuric acid deposition from stratospheric geoengineering with sulfate aerosols,” Journal of Geophysical Research Vol. 114, D14109, http://www.agu.org.proxy.library.emory.edu/pubs/crossref/2009/2009JD011918.shtml.</w:t>
      </w:r>
    </w:p>
    <w:p w14:paraId="52C0EA3E" w14:textId="77777777" w:rsidR="00C20334" w:rsidRPr="00697C56" w:rsidRDefault="00C20334" w:rsidP="00C20334"/>
    <w:p w14:paraId="4DE7302D" w14:textId="77777777" w:rsidR="00C20334" w:rsidRPr="00BA7E4F" w:rsidRDefault="00C20334" w:rsidP="00C20334">
      <w:pPr>
        <w:rPr>
          <w:sz w:val="16"/>
          <w:szCs w:val="16"/>
        </w:rPr>
      </w:pPr>
      <w:r w:rsidRPr="00542EEA">
        <w:rPr>
          <w:rStyle w:val="StyleUnderline"/>
        </w:rPr>
        <w:t>Analysis of our results and comparison to the results of Kuylenstierna et al.</w:t>
      </w:r>
      <w:r w:rsidRPr="00542EEA">
        <w:rPr>
          <w:sz w:val="16"/>
          <w:szCs w:val="16"/>
        </w:rPr>
        <w:t xml:space="preserve"> [2001] </w:t>
      </w:r>
      <w:r w:rsidRPr="00542EEA">
        <w:rPr>
          <w:rStyle w:val="StyleUnderline"/>
        </w:rPr>
        <w:t>and Skeffington</w:t>
      </w:r>
      <w:r w:rsidRPr="00542EEA">
        <w:rPr>
          <w:sz w:val="16"/>
          <w:szCs w:val="16"/>
        </w:rPr>
        <w:t xml:space="preserve"> [2006] </w:t>
      </w:r>
      <w:r w:rsidRPr="00542EEA">
        <w:rPr>
          <w:rStyle w:val="StyleUnderline"/>
        </w:rPr>
        <w:t>lead to the conclusion that the additional sulfate deposition that would</w:t>
      </w:r>
      <w:r w:rsidRPr="00697C56">
        <w:rPr>
          <w:rStyle w:val="StyleUnderline"/>
        </w:rPr>
        <w:t xml:space="preserve"> result from geoengineering </w:t>
      </w:r>
      <w:r w:rsidRPr="00C836A3">
        <w:rPr>
          <w:rStyle w:val="StyleUnderline"/>
          <w:highlight w:val="green"/>
        </w:rPr>
        <w:t>will not be sufficient to negatively impact most ecosystems</w:t>
      </w:r>
      <w:r w:rsidRPr="00697C56">
        <w:rPr>
          <w:sz w:val="16"/>
          <w:szCs w:val="16"/>
        </w:rPr>
        <w:t xml:space="preserve">, </w:t>
      </w:r>
      <w:r w:rsidRPr="00542EEA">
        <w:rPr>
          <w:rStyle w:val="StyleUnderline"/>
        </w:rPr>
        <w:t>even under the assumption that all deposited sulfate will be in the form of sulfuric acid</w:t>
      </w:r>
      <w:r w:rsidRPr="00542EEA">
        <w:rPr>
          <w:sz w:val="16"/>
          <w:szCs w:val="16"/>
        </w:rPr>
        <w:t>. However, although these model</w:t>
      </w:r>
      <w:r w:rsidRPr="00697C56">
        <w:rPr>
          <w:sz w:val="16"/>
          <w:szCs w:val="16"/>
        </w:rPr>
        <w:t xml:space="preserve"> results are feasible, should geoengineering with sulfate aerosols actually be conducted, local results due to weather variability may differ from the results presented here. With the exception of terrestrial waterways, </w:t>
      </w:r>
      <w:r w:rsidRPr="00C836A3">
        <w:rPr>
          <w:rStyle w:val="StyleUnderline"/>
          <w:highlight w:val="green"/>
        </w:rPr>
        <w:t>every region has a critical loading value a full order of magnitude above the largest potential total amount of acid deposition</w:t>
      </w:r>
      <w:r w:rsidRPr="00697C56">
        <w:rPr>
          <w:rStyle w:val="StyleUnderline"/>
        </w:rPr>
        <w:t xml:space="preserve"> that would occur under the geoengineering scenarios presented in this paper</w:t>
      </w:r>
      <w:r w:rsidRPr="00697C56">
        <w:rPr>
          <w:sz w:val="16"/>
          <w:szCs w:val="16"/>
        </w:rPr>
        <w:t xml:space="preserve">. </w:t>
      </w:r>
      <w:r w:rsidRPr="00697C56">
        <w:rPr>
          <w:rStyle w:val="StyleUnderline"/>
        </w:rPr>
        <w:t>Furthermore</w:t>
      </w:r>
      <w:r w:rsidRPr="00697C56">
        <w:rPr>
          <w:sz w:val="16"/>
          <w:szCs w:val="16"/>
        </w:rPr>
        <w:t xml:space="preserve">, our results show that </w:t>
      </w:r>
      <w:r w:rsidRPr="00542EEA">
        <w:rPr>
          <w:rStyle w:val="StyleUnderline"/>
        </w:rPr>
        <w:t xml:space="preserve">additional sulfate </w:t>
      </w:r>
      <w:r w:rsidRPr="00493100">
        <w:rPr>
          <w:rStyle w:val="StyleUnderline"/>
          <w:highlight w:val="green"/>
        </w:rPr>
        <w:t>deposition tends to</w:t>
      </w:r>
      <w:r w:rsidRPr="00542EEA">
        <w:rPr>
          <w:rStyle w:val="StyleUnderline"/>
        </w:rPr>
        <w:t xml:space="preserve"> preferentially </w:t>
      </w:r>
      <w:r w:rsidRPr="00493100">
        <w:rPr>
          <w:rStyle w:val="StyleUnderline"/>
          <w:highlight w:val="green"/>
        </w:rPr>
        <w:t>occur over oceans</w:t>
      </w:r>
      <w:r w:rsidRPr="00542EEA">
        <w:rPr>
          <w:rStyle w:val="StyleUnderline"/>
        </w:rPr>
        <w:t xml:space="preserve">, meaning </w:t>
      </w:r>
      <w:r w:rsidRPr="00493100">
        <w:rPr>
          <w:rStyle w:val="StyleUnderline"/>
          <w:highlight w:val="green"/>
        </w:rPr>
        <w:t>the chance of such a sensitive ecosystem receiving enough</w:t>
      </w:r>
      <w:r w:rsidRPr="00697C56">
        <w:rPr>
          <w:rStyle w:val="StyleUnderline"/>
        </w:rPr>
        <w:t xml:space="preserve"> additional sulfate </w:t>
      </w:r>
      <w:r w:rsidRPr="00493100">
        <w:rPr>
          <w:rStyle w:val="StyleUnderline"/>
          <w:highlight w:val="green"/>
        </w:rPr>
        <w:t>deposition to suffer negative consequences is very small</w:t>
      </w:r>
      <w:r w:rsidRPr="00493100">
        <w:rPr>
          <w:sz w:val="16"/>
          <w:szCs w:val="16"/>
          <w:highlight w:val="green"/>
        </w:rPr>
        <w:t>.</w:t>
      </w:r>
    </w:p>
    <w:p w14:paraId="39301E84" w14:textId="77777777" w:rsidR="00C20334" w:rsidRDefault="00C20334" w:rsidP="00C20334">
      <w:pPr>
        <w:pStyle w:val="Heading3"/>
      </w:pPr>
      <w:r>
        <w:t>AT: Nitrogen/Fertilizer</w:t>
      </w:r>
    </w:p>
    <w:p w14:paraId="060F8493" w14:textId="77777777" w:rsidR="00C20334" w:rsidRPr="00030D34" w:rsidRDefault="00C20334" w:rsidP="00C20334">
      <w:pPr>
        <w:pStyle w:val="Heading4"/>
      </w:pPr>
      <w:r w:rsidRPr="00030D34">
        <w:t xml:space="preserve">Zero risk of fertilizer crisis—nitrogen and potassium will last for 700 years </w:t>
      </w:r>
    </w:p>
    <w:p w14:paraId="1C5DADFB" w14:textId="77777777" w:rsidR="00C20334" w:rsidRPr="00F97C1F" w:rsidRDefault="00C20334" w:rsidP="00C20334">
      <w:pPr>
        <w:rPr>
          <w:sz w:val="16"/>
        </w:rPr>
      </w:pPr>
      <w:r w:rsidRPr="002F0701">
        <w:rPr>
          <w:rStyle w:val="Style13ptBold"/>
          <w:highlight w:val="yellow"/>
        </w:rPr>
        <w:t>Lomborg</w:t>
      </w:r>
      <w:r w:rsidRPr="00F97C1F">
        <w:rPr>
          <w:rStyle w:val="Style13ptBold"/>
        </w:rPr>
        <w:t xml:space="preserve">, Prof @ U Copenhagen, </w:t>
      </w:r>
      <w:r w:rsidRPr="002F0701">
        <w:rPr>
          <w:rStyle w:val="Style13ptBold"/>
          <w:highlight w:val="yellow"/>
        </w:rPr>
        <w:t>1</w:t>
      </w:r>
      <w:r w:rsidRPr="00F97C1F">
        <w:rPr>
          <w:sz w:val="16"/>
        </w:rPr>
        <w:t xml:space="preserve"> [Bjørn Lomborg is the author of The Skeptical Environmentalist and Cool It, head of the Copenhagen Consensus Center, and adjunct professor at Copenhagen Business School. The skeptical environmentalist: measuring the real state of the world, pp]</w:t>
      </w:r>
    </w:p>
    <w:p w14:paraId="50E840F6" w14:textId="77777777" w:rsidR="00C20334" w:rsidRPr="00F97C1F" w:rsidRDefault="00C20334" w:rsidP="00C20334">
      <w:pPr>
        <w:pStyle w:val="cardtext"/>
        <w:rPr>
          <w:sz w:val="16"/>
        </w:rPr>
      </w:pPr>
      <w:r w:rsidRPr="00F97C1F">
        <w:rPr>
          <w:sz w:val="16"/>
        </w:rPr>
        <w:t xml:space="preserve">Food production is crucially dependent on three resources soil, water and fertilizer. The </w:t>
      </w:r>
      <w:r w:rsidRPr="00376EB0">
        <w:rPr>
          <w:rStyle w:val="StyleUnderline"/>
        </w:rPr>
        <w:t>essential fertilizers are nitrogen, phosphorus and potassium, and until the last century these were mainly provided by manure</w:t>
      </w:r>
      <w:r w:rsidRPr="00F97C1F">
        <w:rPr>
          <w:sz w:val="16"/>
        </w:rPr>
        <w:t xml:space="preserve">. Today, </w:t>
      </w:r>
      <w:r w:rsidRPr="00376EB0">
        <w:rPr>
          <w:rStyle w:val="StyleUnderline"/>
        </w:rPr>
        <w:t>about 6 percent of our raw material expenditure is used on nitrogen</w:t>
      </w:r>
      <w:r w:rsidRPr="00F97C1F">
        <w:rPr>
          <w:sz w:val="16"/>
        </w:rPr>
        <w:t xml:space="preserve">. Nitrogen is absolutely essential for food production, since it is an integral part of the chlorophyll mole- cule, making plants green and enabling them to transform sunlight to starch through photosynthesis. But today </w:t>
      </w:r>
      <w:r w:rsidRPr="00376EB0">
        <w:rPr>
          <w:rStyle w:val="StyleUnderline"/>
          <w:highlight w:val="yellow"/>
        </w:rPr>
        <w:t>nitrogen is</w:t>
      </w:r>
      <w:r w:rsidRPr="002F0701">
        <w:rPr>
          <w:sz w:val="16"/>
          <w:highlight w:val="yellow"/>
        </w:rPr>
        <w:t xml:space="preserve"> </w:t>
      </w:r>
      <w:r w:rsidRPr="00F97C1F">
        <w:rPr>
          <w:sz w:val="16"/>
        </w:rPr>
        <w:t xml:space="preserve">almost </w:t>
      </w:r>
      <w:r w:rsidRPr="00376EB0">
        <w:rPr>
          <w:rStyle w:val="StyleUnderline"/>
          <w:highlight w:val="yellow"/>
        </w:rPr>
        <w:t>exclusively synthesized from air, and since air contains</w:t>
      </w:r>
      <w:r w:rsidRPr="002F0701">
        <w:rPr>
          <w:sz w:val="16"/>
          <w:highlight w:val="yellow"/>
        </w:rPr>
        <w:t xml:space="preserve"> </w:t>
      </w:r>
      <w:r w:rsidRPr="00F97C1F">
        <w:rPr>
          <w:sz w:val="16"/>
        </w:rPr>
        <w:t xml:space="preserve">about </w:t>
      </w:r>
      <w:r w:rsidRPr="00376EB0">
        <w:rPr>
          <w:rStyle w:val="StyleUnderline"/>
          <w:highlight w:val="yellow"/>
        </w:rPr>
        <w:t>78 percent nitrogen there are no limits to consumption</w:t>
      </w:r>
      <w:r w:rsidRPr="00F97C1F">
        <w:rPr>
          <w:sz w:val="16"/>
        </w:rPr>
        <w:t xml:space="preserve">. 1034 Phosphorus is a constituent of DNA and con- sequently indispensable for all forms of life. Often, the amount of phosphorus available sets the limit of biological activity in natural sys- tems. </w:t>
      </w:r>
      <w:r w:rsidRPr="00376EB0">
        <w:rPr>
          <w:rStyle w:val="StyleUnderline"/>
        </w:rPr>
        <w:t xml:space="preserve">Phosphorus makes up about 1 percent of our raw material expenditure. </w:t>
      </w:r>
      <w:r w:rsidRPr="00376EB0">
        <w:rPr>
          <w:rStyle w:val="StyleUnderline"/>
          <w:highlight w:val="yellow"/>
        </w:rPr>
        <w:t xml:space="preserve">The phosphorus reserves stand at </w:t>
      </w:r>
      <w:r w:rsidRPr="00376EB0">
        <w:rPr>
          <w:rStyle w:val="StyleUnderline"/>
        </w:rPr>
        <w:t xml:space="preserve">about </w:t>
      </w:r>
      <w:r w:rsidRPr="00376EB0">
        <w:rPr>
          <w:rStyle w:val="StyleUnderline"/>
          <w:highlight w:val="yellow"/>
        </w:rPr>
        <w:t>90 years at current con- sumption,</w:t>
      </w:r>
      <w:r w:rsidRPr="00376EB0">
        <w:rPr>
          <w:rStyle w:val="StyleUnderline"/>
        </w:rPr>
        <w:t xml:space="preserve"> but </w:t>
      </w:r>
      <w:r w:rsidRPr="00376EB0">
        <w:rPr>
          <w:rStyle w:val="StyleUnderline"/>
          <w:highlight w:val="yellow"/>
        </w:rPr>
        <w:t xml:space="preserve">because phosphate rocks look like ordinary </w:t>
      </w:r>
      <w:r w:rsidRPr="00376EB0">
        <w:rPr>
          <w:rStyle w:val="StyleUnderline"/>
        </w:rPr>
        <w:t xml:space="preserve">shales and </w:t>
      </w:r>
      <w:r w:rsidRPr="00376EB0">
        <w:rPr>
          <w:rStyle w:val="StyleUnderline"/>
          <w:highlight w:val="yellow"/>
        </w:rPr>
        <w:t>limestones, even to experts, we can anticipate discoveries of new, large deposits in the future</w:t>
      </w:r>
      <w:r w:rsidRPr="00376EB0">
        <w:rPr>
          <w:rStyle w:val="StyleUnderline"/>
        </w:rPr>
        <w:t>.</w:t>
      </w:r>
      <w:r w:rsidRPr="00F97C1F">
        <w:rPr>
          <w:sz w:val="16"/>
        </w:rPr>
        <w:t xml:space="preserve"> </w:t>
      </w:r>
      <w:r w:rsidRPr="00542EEA">
        <w:rPr>
          <w:sz w:val="16"/>
        </w:rPr>
        <w:t xml:space="preserve">Recently, </w:t>
      </w:r>
      <w:r w:rsidRPr="00542EEA">
        <w:rPr>
          <w:rStyle w:val="StyleUnderline"/>
        </w:rPr>
        <w:t>the US Geological Survey announced the finding of phosphatic crusts and nodules in the offshore continental shelf of Florida containing very large deposits, single-handedly doubling the phosphorus reserves to about 180 years</w:t>
      </w:r>
      <w:r w:rsidRPr="00542EEA">
        <w:rPr>
          <w:sz w:val="16"/>
        </w:rPr>
        <w:t xml:space="preserve">. Consequently, </w:t>
      </w:r>
      <w:r w:rsidRPr="00542EEA">
        <w:rPr>
          <w:rStyle w:val="StyleUnderline"/>
        </w:rPr>
        <w:t>it is not expected that the avail- ability of phosphorus will become a limitation to food production. 1035 Potassium is the eighth most abundant ele- ment in the Earth's crust, and there is no cause for concern for this important fertilizer</w:t>
      </w:r>
      <w:r w:rsidRPr="00542EEA">
        <w:rPr>
          <w:sz w:val="16"/>
        </w:rPr>
        <w:t xml:space="preserve">. We spend about 0.1 percent of our raw material budget on potassium. It is estimated that there are at least 357 years of consump- tion left at current levels, and </w:t>
      </w:r>
      <w:r w:rsidRPr="00542EEA">
        <w:rPr>
          <w:rStyle w:val="StyleUnderline"/>
        </w:rPr>
        <w:t>total accessible reserves indicate sufficient potassium for more than 700 years</w:t>
      </w:r>
      <w:r w:rsidRPr="00542EEA">
        <w:rPr>
          <w:sz w:val="16"/>
        </w:rPr>
        <w:t>. 1036</w:t>
      </w:r>
      <w:r w:rsidRPr="00F97C1F">
        <w:rPr>
          <w:sz w:val="16"/>
        </w:rPr>
        <w:t xml:space="preserve"> As is evident in Figure 81, </w:t>
      </w:r>
      <w:r w:rsidRPr="00376EB0">
        <w:rPr>
          <w:rStyle w:val="StyleUnderline"/>
          <w:highlight w:val="yellow"/>
        </w:rPr>
        <w:t>prices of fertilizer</w:t>
      </w:r>
      <w:r w:rsidRPr="002F0701">
        <w:rPr>
          <w:sz w:val="16"/>
          <w:highlight w:val="yellow"/>
        </w:rPr>
        <w:t xml:space="preserve"> </w:t>
      </w:r>
      <w:r w:rsidRPr="00376EB0">
        <w:rPr>
          <w:rStyle w:val="StyleUnderline"/>
          <w:highlight w:val="yellow"/>
        </w:rPr>
        <w:t>have dropped</w:t>
      </w:r>
      <w:r w:rsidRPr="00376EB0">
        <w:rPr>
          <w:rStyle w:val="StyleUnderline"/>
        </w:rPr>
        <w:t xml:space="preserve"> </w:t>
      </w:r>
      <w:r w:rsidRPr="00376EB0">
        <w:rPr>
          <w:rStyle w:val="StyleUnderline"/>
          <w:highlight w:val="yellow"/>
        </w:rPr>
        <w:t>about 50 percent</w:t>
      </w:r>
      <w:r w:rsidRPr="00542EEA">
        <w:rPr>
          <w:rStyle w:val="StyleUnderline"/>
        </w:rPr>
        <w:t xml:space="preserve"> in the post-war period. This is a further indication that </w:t>
      </w:r>
      <w:r w:rsidRPr="00376EB0">
        <w:rPr>
          <w:rStyle w:val="StyleUnderline"/>
          <w:highlight w:val="yellow"/>
        </w:rPr>
        <w:t xml:space="preserve">ferti- lizer is getting </w:t>
      </w:r>
      <w:r w:rsidRPr="00376EB0">
        <w:rPr>
          <w:rStyle w:val="StyleUnderline"/>
        </w:rPr>
        <w:t xml:space="preserve">not </w:t>
      </w:r>
      <w:proofErr w:type="gramStart"/>
      <w:r w:rsidRPr="00376EB0">
        <w:rPr>
          <w:rStyle w:val="StyleUnderline"/>
        </w:rPr>
        <w:t>more scarce</w:t>
      </w:r>
      <w:proofErr w:type="gramEnd"/>
      <w:r w:rsidRPr="00376EB0">
        <w:rPr>
          <w:rStyle w:val="StyleUnderline"/>
        </w:rPr>
        <w:t xml:space="preserve"> but rather </w:t>
      </w:r>
      <w:r w:rsidRPr="00376EB0">
        <w:rPr>
          <w:rStyle w:val="StyleUnderline"/>
          <w:highlight w:val="yellow"/>
        </w:rPr>
        <w:t>more abundant</w:t>
      </w:r>
      <w:r w:rsidRPr="00F97C1F">
        <w:rPr>
          <w:sz w:val="16"/>
        </w:rPr>
        <w:t xml:space="preserve">. </w:t>
      </w:r>
    </w:p>
    <w:p w14:paraId="791101D8" w14:textId="77777777" w:rsidR="00C20334" w:rsidRPr="001E48A3" w:rsidRDefault="00C20334" w:rsidP="00C20334"/>
    <w:p w14:paraId="3670FE22" w14:textId="77777777" w:rsidR="00353F9F" w:rsidRDefault="00353F9F" w:rsidP="00353F9F"/>
    <w:p w14:paraId="0EC58510" w14:textId="77777777" w:rsidR="00C20334" w:rsidRDefault="00C20334" w:rsidP="00C20334">
      <w:pPr>
        <w:pStyle w:val="Heading3"/>
      </w:pPr>
      <w:r>
        <w:t>AT: Soil</w:t>
      </w:r>
    </w:p>
    <w:p w14:paraId="4A8E75C0" w14:textId="77777777" w:rsidR="00C20334" w:rsidRDefault="00C20334" w:rsidP="00C20334">
      <w:pPr>
        <w:pStyle w:val="Heading4"/>
      </w:pPr>
      <w:r>
        <w:t xml:space="preserve">Global topsoil restoration is effective now---solves the impact </w:t>
      </w:r>
    </w:p>
    <w:p w14:paraId="564836C4" w14:textId="77777777" w:rsidR="00C20334" w:rsidRDefault="00C20334" w:rsidP="00C20334">
      <w:r>
        <w:t xml:space="preserve">Joe </w:t>
      </w:r>
      <w:r w:rsidRPr="0073706A">
        <w:rPr>
          <w:rStyle w:val="Style13ptBold"/>
        </w:rPr>
        <w:t>Fontaine 15</w:t>
      </w:r>
      <w:r>
        <w:t>, Lecturer in Environmental Science, Murdoch University, Australia, et al, 2/12/15, “Evaluating restoration potential of transferred topsoil,” Applied Vegetation Science, DOI: 10.1111/avsc.12162</w:t>
      </w:r>
    </w:p>
    <w:p w14:paraId="2B69EC40" w14:textId="77777777" w:rsidR="00C20334" w:rsidRPr="0073706A" w:rsidRDefault="00C20334" w:rsidP="00C20334">
      <w:pPr>
        <w:rPr>
          <w:sz w:val="16"/>
        </w:rPr>
      </w:pPr>
      <w:r w:rsidRPr="0073706A">
        <w:rPr>
          <w:rStyle w:val="StyleUnderline"/>
          <w:highlight w:val="yellow"/>
        </w:rPr>
        <w:t>As biod</w:t>
      </w:r>
      <w:r w:rsidRPr="006738E6">
        <w:rPr>
          <w:rStyle w:val="StyleUnderline"/>
        </w:rPr>
        <w:t xml:space="preserve">iversity </w:t>
      </w:r>
      <w:r w:rsidRPr="0073706A">
        <w:rPr>
          <w:rStyle w:val="StyleUnderline"/>
          <w:highlight w:val="yellow"/>
        </w:rPr>
        <w:t>conservation becomes</w:t>
      </w:r>
      <w:r w:rsidRPr="0073706A">
        <w:rPr>
          <w:sz w:val="16"/>
        </w:rPr>
        <w:t xml:space="preserve"> ever </w:t>
      </w:r>
      <w:r w:rsidRPr="0073706A">
        <w:rPr>
          <w:rStyle w:val="StyleUnderline"/>
        </w:rPr>
        <w:t xml:space="preserve">more </w:t>
      </w:r>
      <w:r w:rsidRPr="0073706A">
        <w:rPr>
          <w:rStyle w:val="StyleUnderline"/>
          <w:highlight w:val="yellow"/>
        </w:rPr>
        <w:t>important</w:t>
      </w:r>
      <w:r w:rsidRPr="006738E6">
        <w:rPr>
          <w:rStyle w:val="StyleUnderline"/>
        </w:rPr>
        <w:t xml:space="preserve"> on a global scale, </w:t>
      </w:r>
      <w:r w:rsidRPr="0073706A">
        <w:rPr>
          <w:rStyle w:val="StyleUnderline"/>
          <w:highlight w:val="yellow"/>
          <w:bdr w:val="single" w:sz="4" w:space="0" w:color="auto"/>
        </w:rPr>
        <w:t>restoration is being used increasingly</w:t>
      </w:r>
      <w:r w:rsidRPr="0073706A">
        <w:rPr>
          <w:sz w:val="16"/>
        </w:rPr>
        <w:t xml:space="preserve"> as a tool </w:t>
      </w:r>
      <w:r w:rsidRPr="0073706A">
        <w:rPr>
          <w:rStyle w:val="StyleUnderline"/>
        </w:rPr>
        <w:t>to temper ecological impacts</w:t>
      </w:r>
      <w:r w:rsidRPr="0073706A">
        <w:rPr>
          <w:sz w:val="16"/>
        </w:rPr>
        <w:t xml:space="preserve"> of development and land-use change (Hobbs et al. 2011; McCarthy et al. 2012), and simply conserving remaining natural areas is no longer sufficient to meet conservation goals (Grimm et al. 2008; McCarthy et al. 2012). While complete restoration of degraded ecosystems rarely is a realistic goal (Hobbs 2007), evidence exists that some taxa, ecological functions and ecosystem services may be returned (Benayas et al. 2009). Therefore, increasing the knowledge and capacity to restore larger proportions of taxa in degraded sites is urgently needed, particularly in biodiversity hotspot regions (Myers et al. 2000). </w:t>
      </w:r>
    </w:p>
    <w:p w14:paraId="0F915335" w14:textId="18F1DF0A" w:rsidR="00C20334" w:rsidRPr="0073706A" w:rsidRDefault="00C20334" w:rsidP="00C20334">
      <w:pPr>
        <w:rPr>
          <w:sz w:val="16"/>
        </w:rPr>
      </w:pPr>
      <w:r w:rsidRPr="0073706A">
        <w:rPr>
          <w:sz w:val="16"/>
        </w:rPr>
        <w:t xml:space="preserve">Ecological restoration is a relatively young science with a rapidly expanding literature investigating restoration capacity (e.g. Ruthrof et al. 2013) as well as debating its efficacy and context for biodiversity conservation (Shackelford et al. 2013). While restoration objectives vary widely, one of the most common is to return native vegetation to degraded sites. Methods for returning vegetation most often involve two distinct approaches; the planting of nursery-raised seedlings, and/or the direct seeding of native species seed mixes. Both of these methods require significant inputs of labour and technical knowledge (i.e. seed collection and storage, germination, propagation, greenhouse use, planting techniques, etc.). A third method, </w:t>
      </w:r>
      <w:r w:rsidRPr="0073706A">
        <w:rPr>
          <w:rStyle w:val="StyleUnderline"/>
          <w:highlight w:val="yellow"/>
          <w:bdr w:val="single" w:sz="4" w:space="0" w:color="auto"/>
        </w:rPr>
        <w:t>topsoil transfer</w:t>
      </w:r>
      <w:r w:rsidRPr="0073706A">
        <w:rPr>
          <w:rStyle w:val="StyleUnderline"/>
        </w:rPr>
        <w:t xml:space="preserve">, the </w:t>
      </w:r>
      <w:r w:rsidRPr="006738E6">
        <w:rPr>
          <w:rStyle w:val="StyleUnderline"/>
        </w:rPr>
        <w:t>moving</w:t>
      </w:r>
      <w:r w:rsidRPr="0073706A">
        <w:rPr>
          <w:rStyle w:val="StyleUnderline"/>
        </w:rPr>
        <w:t xml:space="preserve"> of </w:t>
      </w:r>
      <w:r w:rsidRPr="006738E6">
        <w:rPr>
          <w:rStyle w:val="StyleUnderline"/>
        </w:rPr>
        <w:t>topsoil</w:t>
      </w:r>
      <w:r w:rsidRPr="0073706A">
        <w:rPr>
          <w:rStyle w:val="StyleUnderline"/>
        </w:rPr>
        <w:t xml:space="preserve"> containing</w:t>
      </w:r>
      <w:r w:rsidRPr="0073706A">
        <w:rPr>
          <w:sz w:val="16"/>
        </w:rPr>
        <w:t xml:space="preserve"> ungerminated but </w:t>
      </w:r>
      <w:r w:rsidRPr="0073706A">
        <w:rPr>
          <w:rStyle w:val="StyleUnderline"/>
        </w:rPr>
        <w:t>viable soil-stored seeds</w:t>
      </w:r>
      <w:r w:rsidRPr="0073706A">
        <w:rPr>
          <w:sz w:val="16"/>
        </w:rPr>
        <w:t xml:space="preserve"> and other propagules – potentially in high numbers – </w:t>
      </w:r>
      <w:r w:rsidRPr="0073706A">
        <w:rPr>
          <w:rStyle w:val="StyleUnderline"/>
        </w:rPr>
        <w:t xml:space="preserve">from newly cleared natural </w:t>
      </w:r>
      <w:r w:rsidRPr="006738E6">
        <w:rPr>
          <w:rStyle w:val="StyleUnderline"/>
        </w:rPr>
        <w:t xml:space="preserve">areas to degraded restoration sites, </w:t>
      </w:r>
      <w:r w:rsidRPr="0073706A">
        <w:rPr>
          <w:rStyle w:val="StyleUnderline"/>
          <w:highlight w:val="yellow"/>
        </w:rPr>
        <w:t>offers</w:t>
      </w:r>
      <w:r w:rsidRPr="0073706A">
        <w:rPr>
          <w:rStyle w:val="StyleUnderline"/>
        </w:rPr>
        <w:t xml:space="preserve"> the potential to return more species to sites with </w:t>
      </w:r>
      <w:r w:rsidRPr="0073706A">
        <w:rPr>
          <w:rStyle w:val="StyleUnderline"/>
          <w:highlight w:val="yellow"/>
        </w:rPr>
        <w:t>shorter lag times and lower labour and technical inputs</w:t>
      </w:r>
      <w:r w:rsidRPr="0073706A">
        <w:rPr>
          <w:sz w:val="16"/>
        </w:rPr>
        <w:t xml:space="preserve"> (Koch 2007b). </w:t>
      </w:r>
      <w:r w:rsidRPr="0073706A">
        <w:rPr>
          <w:rStyle w:val="StyleUnderline"/>
          <w:highlight w:val="yellow"/>
        </w:rPr>
        <w:t>Topsoil transfer has been utilized as</w:t>
      </w:r>
      <w:r w:rsidRPr="0073706A">
        <w:rPr>
          <w:rStyle w:val="StyleUnderline"/>
        </w:rPr>
        <w:t xml:space="preserve"> a </w:t>
      </w:r>
      <w:r w:rsidRPr="0073706A">
        <w:rPr>
          <w:rStyle w:val="StyleUnderline"/>
          <w:highlight w:val="yellow"/>
          <w:bdr w:val="single" w:sz="4" w:space="0" w:color="auto"/>
        </w:rPr>
        <w:t>restoration</w:t>
      </w:r>
      <w:r w:rsidRPr="0073706A">
        <w:rPr>
          <w:rStyle w:val="StyleUnderline"/>
          <w:bdr w:val="single" w:sz="4" w:space="0" w:color="auto"/>
        </w:rPr>
        <w:t xml:space="preserve"> technique</w:t>
      </w:r>
      <w:r w:rsidRPr="0073706A">
        <w:rPr>
          <w:rStyle w:val="StyleUnderline"/>
        </w:rPr>
        <w:t xml:space="preserve"> </w:t>
      </w:r>
      <w:r w:rsidRPr="0073706A">
        <w:rPr>
          <w:rStyle w:val="StyleUnderline"/>
          <w:highlight w:val="yellow"/>
        </w:rPr>
        <w:t xml:space="preserve">in </w:t>
      </w:r>
      <w:r w:rsidRPr="0073706A">
        <w:rPr>
          <w:rStyle w:val="StyleUnderline"/>
          <w:highlight w:val="yellow"/>
          <w:bdr w:val="single" w:sz="4" w:space="0" w:color="auto"/>
        </w:rPr>
        <w:t>many regions globally</w:t>
      </w:r>
      <w:r w:rsidRPr="0073706A">
        <w:rPr>
          <w:sz w:val="16"/>
        </w:rPr>
        <w:t>, including Spain (Tormo et al. 2007), Japan (Hosogi &amp; Kameyama 2004), Norway (Skrindo &amp; Pedersen 2004), Brazil (Parrotta &amp; Knowles 2001), France (Vécrin &amp; Muller 2003), South Africa (van Rooyen et al. 2004) and Australia (Koch 2007a).</w:t>
      </w:r>
    </w:p>
    <w:p w14:paraId="5531C775" w14:textId="77777777" w:rsidR="00C20334" w:rsidRDefault="00C20334" w:rsidP="00C20334">
      <w:r w:rsidRPr="0073706A">
        <w:rPr>
          <w:rStyle w:val="StyleUnderline"/>
        </w:rPr>
        <w:t xml:space="preserve">The </w:t>
      </w:r>
      <w:r w:rsidRPr="0073706A">
        <w:rPr>
          <w:rStyle w:val="StyleUnderline"/>
          <w:highlight w:val="yellow"/>
        </w:rPr>
        <w:t>use</w:t>
      </w:r>
      <w:r w:rsidRPr="0073706A">
        <w:rPr>
          <w:rStyle w:val="StyleUnderline"/>
        </w:rPr>
        <w:t xml:space="preserve"> of topsoil transfer as a restoration technique </w:t>
      </w:r>
      <w:r w:rsidRPr="0073706A">
        <w:rPr>
          <w:rStyle w:val="StyleUnderline"/>
          <w:highlight w:val="yellow"/>
        </w:rPr>
        <w:t xml:space="preserve">has </w:t>
      </w:r>
      <w:r w:rsidRPr="0073706A">
        <w:rPr>
          <w:rStyle w:val="StyleUnderline"/>
          <w:highlight w:val="yellow"/>
          <w:bdr w:val="single" w:sz="4" w:space="0" w:color="auto"/>
        </w:rPr>
        <w:t>increased in recent years</w:t>
      </w:r>
      <w:r w:rsidRPr="0073706A">
        <w:rPr>
          <w:rStyle w:val="StyleUnderline"/>
          <w:highlight w:val="yellow"/>
        </w:rPr>
        <w:t xml:space="preserve"> as a tool for</w:t>
      </w:r>
      <w:r w:rsidRPr="0073706A">
        <w:rPr>
          <w:rStyle w:val="StyleUnderline"/>
        </w:rPr>
        <w:t xml:space="preserve"> post-mining restoration</w:t>
      </w:r>
      <w:r w:rsidRPr="0073706A">
        <w:rPr>
          <w:sz w:val="16"/>
        </w:rPr>
        <w:t xml:space="preserve"> (Parrotta &amp; Knowles 2001; van Rooyen et al. 2004; Koch 2007b), </w:t>
      </w:r>
      <w:r w:rsidRPr="0073706A">
        <w:rPr>
          <w:rStyle w:val="StyleUnderline"/>
        </w:rPr>
        <w:t>roadside restoration</w:t>
      </w:r>
      <w:r w:rsidRPr="0073706A">
        <w:rPr>
          <w:sz w:val="16"/>
        </w:rPr>
        <w:t xml:space="preserve"> (Skrindo &amp; Pedersen 2004; Tormo et al. 2007), </w:t>
      </w:r>
      <w:r w:rsidRPr="0073706A">
        <w:rPr>
          <w:rStyle w:val="StyleUnderline"/>
          <w:highlight w:val="yellow"/>
          <w:bdr w:val="single" w:sz="4" w:space="0" w:color="auto"/>
        </w:rPr>
        <w:t>restoring degraded farmland</w:t>
      </w:r>
      <w:r w:rsidRPr="0073706A">
        <w:rPr>
          <w:sz w:val="16"/>
        </w:rPr>
        <w:t xml:space="preserve"> (Vécrin &amp; Muller 2003) </w:t>
      </w:r>
      <w:r w:rsidRPr="0073706A">
        <w:rPr>
          <w:rStyle w:val="StyleUnderline"/>
        </w:rPr>
        <w:t>and increasing biodiversity in urban areas</w:t>
      </w:r>
      <w:r w:rsidRPr="0073706A">
        <w:rPr>
          <w:sz w:val="16"/>
        </w:rPr>
        <w:t xml:space="preserve"> (Hosogi &amp; Kameyama 2004). While topsoil transfer may offer other benefits (e.g. burying weed seed banks, providing beneficial soil organisms, etc.) the principal motivation has been driven by seed banks (Koch 2007b). Topsoil transfer is particularly appealing in regions characterized by high rates of seed dormancy and high plant diversity (e.g. Mediterranean and other fire-prone regions) where technical knowledge (seed characteristics, propagation methods) may extend to only a small portion of the plant community. Under such circumstances, </w:t>
      </w:r>
      <w:r w:rsidRPr="0073706A">
        <w:rPr>
          <w:rStyle w:val="StyleUnderline"/>
        </w:rPr>
        <w:t>topsoil transfer has the potential to return many otherwise poorly represented species to restoration sites in an economical manner</w:t>
      </w:r>
      <w:r>
        <w:t>.</w:t>
      </w:r>
    </w:p>
    <w:p w14:paraId="71BDBDF9" w14:textId="77777777" w:rsidR="00C20334" w:rsidRPr="001E48A3" w:rsidRDefault="00C20334" w:rsidP="00C20334"/>
    <w:p w14:paraId="172DFDEF" w14:textId="77777777" w:rsidR="00C20334" w:rsidRDefault="00C20334" w:rsidP="00C20334">
      <w:pPr>
        <w:pStyle w:val="Heading3"/>
      </w:pPr>
      <w:r>
        <w:t>AT: Water Shortage</w:t>
      </w:r>
    </w:p>
    <w:p w14:paraId="5A7372B2" w14:textId="77777777" w:rsidR="00C20334" w:rsidRDefault="00C20334" w:rsidP="00C20334">
      <w:pPr>
        <w:pStyle w:val="Heading4"/>
      </w:pPr>
      <w:r>
        <w:t xml:space="preserve">Squo solves---global freshwater bioD conservation and </w:t>
      </w:r>
      <w:r>
        <w:rPr>
          <w:u w:val="single"/>
        </w:rPr>
        <w:t>restoration</w:t>
      </w:r>
      <w:r>
        <w:t xml:space="preserve"> are happening now </w:t>
      </w:r>
    </w:p>
    <w:p w14:paraId="1A03EB56" w14:textId="77777777" w:rsidR="00C20334" w:rsidRDefault="00C20334" w:rsidP="00C20334">
      <w:r>
        <w:t xml:space="preserve">David L. </w:t>
      </w:r>
      <w:r w:rsidRPr="00BD6548">
        <w:rPr>
          <w:rStyle w:val="Style13ptBold"/>
        </w:rPr>
        <w:t>Strayer 10</w:t>
      </w:r>
      <w:r>
        <w:t>, Cary Institute of Ecosystem Studies; and David Dudgeon, Division of Ecology and Biodiversity, School of Biological Sciences, The University of Hong Kong, 2010, “Freshwater biodiversity conservation:  recent progress and future challenges,” Journal of the North American Benthological Society, Vol. 29, No. 1, p. 344-358</w:t>
      </w:r>
    </w:p>
    <w:p w14:paraId="2367FF76" w14:textId="77777777" w:rsidR="00C20334" w:rsidRPr="008F05B9" w:rsidRDefault="00C20334" w:rsidP="00C20334">
      <w:pPr>
        <w:rPr>
          <w:sz w:val="16"/>
        </w:rPr>
      </w:pPr>
      <w:r w:rsidRPr="008F05B9">
        <w:rPr>
          <w:rStyle w:val="StyleUnderline"/>
          <w:highlight w:val="yellow"/>
        </w:rPr>
        <w:t>Conservationists</w:t>
      </w:r>
      <w:r w:rsidRPr="008F05B9">
        <w:rPr>
          <w:rStyle w:val="StyleUnderline"/>
        </w:rPr>
        <w:t xml:space="preserve"> have </w:t>
      </w:r>
      <w:r w:rsidRPr="008F05B9">
        <w:rPr>
          <w:rStyle w:val="StyleUnderline"/>
          <w:highlight w:val="yellow"/>
        </w:rPr>
        <w:t>spent much effort to identify</w:t>
      </w:r>
      <w:r w:rsidRPr="008F05B9">
        <w:rPr>
          <w:rStyle w:val="StyleUnderline"/>
        </w:rPr>
        <w:t xml:space="preserve"> geographic </w:t>
      </w:r>
      <w:r w:rsidRPr="008F05B9">
        <w:rPr>
          <w:rStyle w:val="StyleUnderline"/>
          <w:highlight w:val="yellow"/>
        </w:rPr>
        <w:t>regions where species richness</w:t>
      </w:r>
      <w:r w:rsidRPr="008F05B9">
        <w:rPr>
          <w:sz w:val="16"/>
        </w:rPr>
        <w:t xml:space="preserve"> or endemism </w:t>
      </w:r>
      <w:r w:rsidRPr="008F05B9">
        <w:rPr>
          <w:rStyle w:val="StyleUnderline"/>
          <w:highlight w:val="yellow"/>
        </w:rPr>
        <w:t>is high</w:t>
      </w:r>
      <w:r w:rsidRPr="008F05B9">
        <w:rPr>
          <w:rStyle w:val="StyleUnderline"/>
        </w:rPr>
        <w:t xml:space="preserve">, and </w:t>
      </w:r>
      <w:r w:rsidRPr="008F05B9">
        <w:rPr>
          <w:rStyle w:val="StyleUnderline"/>
          <w:highlight w:val="yellow"/>
          <w:bdr w:val="single" w:sz="4" w:space="0" w:color="auto"/>
        </w:rPr>
        <w:t>many</w:t>
      </w:r>
      <w:r w:rsidRPr="008F05B9">
        <w:rPr>
          <w:rStyle w:val="StyleUnderline"/>
          <w:bdr w:val="single" w:sz="4" w:space="0" w:color="auto"/>
        </w:rPr>
        <w:t xml:space="preserve"> such </w:t>
      </w:r>
      <w:r w:rsidRPr="008F05B9">
        <w:rPr>
          <w:rStyle w:val="StyleUnderline"/>
          <w:highlight w:val="yellow"/>
          <w:bdr w:val="single" w:sz="4" w:space="0" w:color="auto"/>
        </w:rPr>
        <w:t>hotspots are now well known</w:t>
      </w:r>
      <w:r w:rsidRPr="008F05B9">
        <w:rPr>
          <w:sz w:val="16"/>
        </w:rPr>
        <w:t xml:space="preserve"> (Myers et al. 2000, Brooks et al. 2006). </w:t>
      </w:r>
      <w:r w:rsidRPr="008F05B9">
        <w:rPr>
          <w:rStyle w:val="StyleUnderline"/>
          <w:highlight w:val="yellow"/>
        </w:rPr>
        <w:t>This</w:t>
      </w:r>
      <w:r w:rsidRPr="008F05B9">
        <w:rPr>
          <w:sz w:val="16"/>
        </w:rPr>
        <w:t xml:space="preserve"> information </w:t>
      </w:r>
      <w:r w:rsidRPr="008F05B9">
        <w:rPr>
          <w:rStyle w:val="StyleUnderline"/>
          <w:highlight w:val="yellow"/>
        </w:rPr>
        <w:t>is used to prioritize areas for protection and</w:t>
      </w:r>
      <w:r w:rsidRPr="008F05B9">
        <w:rPr>
          <w:sz w:val="16"/>
        </w:rPr>
        <w:t xml:space="preserve"> as input </w:t>
      </w:r>
      <w:r w:rsidRPr="008F05B9">
        <w:rPr>
          <w:rStyle w:val="StyleUnderline"/>
        </w:rPr>
        <w:t>to</w:t>
      </w:r>
      <w:r w:rsidRPr="008F05B9">
        <w:rPr>
          <w:sz w:val="16"/>
        </w:rPr>
        <w:t xml:space="preserve"> formal algorithms that </w:t>
      </w:r>
      <w:r w:rsidRPr="008F05B9">
        <w:rPr>
          <w:rStyle w:val="StyleUnderline"/>
          <w:highlight w:val="yellow"/>
        </w:rPr>
        <w:t>develop optimal networks of protected areas</w:t>
      </w:r>
      <w:r w:rsidRPr="008F05B9">
        <w:rPr>
          <w:rStyle w:val="StyleUnderline"/>
        </w:rPr>
        <w:t xml:space="preserve"> that protect the most species using the least area</w:t>
      </w:r>
      <w:r w:rsidRPr="008F05B9">
        <w:rPr>
          <w:sz w:val="16"/>
        </w:rPr>
        <w:t xml:space="preserve"> (Sarkar et al. 2006). Freshwater conservation has lagged behind terrestrial conservation in these subjects, although a recent paper by Abell et al. (2008) describes </w:t>
      </w:r>
      <w:r w:rsidRPr="008F05B9">
        <w:rPr>
          <w:rStyle w:val="StyleUnderline"/>
        </w:rPr>
        <w:t xml:space="preserve">an </w:t>
      </w:r>
      <w:r w:rsidRPr="008F05B9">
        <w:rPr>
          <w:rStyle w:val="StyleUnderline"/>
          <w:highlight w:val="yellow"/>
        </w:rPr>
        <w:t xml:space="preserve">ongoing attempt to </w:t>
      </w:r>
      <w:r w:rsidRPr="008F05B9">
        <w:rPr>
          <w:rStyle w:val="StyleUnderline"/>
          <w:highlight w:val="yellow"/>
          <w:bdr w:val="single" w:sz="4" w:space="0" w:color="auto"/>
        </w:rPr>
        <w:t>map global freshwater hotspots</w:t>
      </w:r>
      <w:r w:rsidRPr="008F05B9">
        <w:rPr>
          <w:sz w:val="16"/>
        </w:rPr>
        <w:t>. Global biodiversity assessments frequently ignore freshwater species (e.g., Myers et al. 2000, Brooks et al. 2006, Kremen et al. 2008), despite the clear evidence that freshwater organisms are highly imperiled and that terrestrial hotspots do not always overlap with freshwater hotspots. Likewise, formal algorithms for designing optimal networks of protected sites rarely have been used for freshwater species (but see Linke et al. 2007, 2008).</w:t>
      </w:r>
    </w:p>
    <w:p w14:paraId="67C014B3" w14:textId="77777777" w:rsidR="00C20334" w:rsidRPr="008F05B9" w:rsidRDefault="00C20334" w:rsidP="00C20334">
      <w:pPr>
        <w:rPr>
          <w:sz w:val="16"/>
        </w:rPr>
      </w:pPr>
      <w:r w:rsidRPr="008F05B9">
        <w:rPr>
          <w:sz w:val="16"/>
        </w:rPr>
        <w:t>Restoration ecology</w:t>
      </w:r>
    </w:p>
    <w:p w14:paraId="4EE71821" w14:textId="77777777" w:rsidR="00C20334" w:rsidRPr="008F05B9" w:rsidRDefault="00C20334" w:rsidP="00C20334">
      <w:pPr>
        <w:rPr>
          <w:sz w:val="16"/>
        </w:rPr>
      </w:pPr>
      <w:r w:rsidRPr="008F05B9">
        <w:rPr>
          <w:sz w:val="16"/>
        </w:rPr>
        <w:t xml:space="preserve">The </w:t>
      </w:r>
      <w:r w:rsidRPr="008F05B9">
        <w:rPr>
          <w:rStyle w:val="StyleUnderline"/>
          <w:highlight w:val="yellow"/>
        </w:rPr>
        <w:t>rising interest in protecting</w:t>
      </w:r>
      <w:r w:rsidRPr="008F05B9">
        <w:rPr>
          <w:sz w:val="16"/>
        </w:rPr>
        <w:t xml:space="preserve"> or managing </w:t>
      </w:r>
      <w:r w:rsidRPr="008F05B9">
        <w:rPr>
          <w:rStyle w:val="StyleUnderline"/>
        </w:rPr>
        <w:t xml:space="preserve">natural </w:t>
      </w:r>
      <w:r w:rsidRPr="008F05B9">
        <w:rPr>
          <w:rStyle w:val="StyleUnderline"/>
          <w:highlight w:val="yellow"/>
        </w:rPr>
        <w:t>ecosystems has been paralleled by</w:t>
      </w:r>
      <w:r w:rsidRPr="008F05B9">
        <w:rPr>
          <w:rStyle w:val="StyleUnderline"/>
        </w:rPr>
        <w:t xml:space="preserve"> a </w:t>
      </w:r>
      <w:r w:rsidRPr="008F05B9">
        <w:rPr>
          <w:rStyle w:val="StyleUnderline"/>
          <w:highlight w:val="yellow"/>
        </w:rPr>
        <w:t>rapid rise in</w:t>
      </w:r>
      <w:r w:rsidRPr="008F05B9">
        <w:rPr>
          <w:rStyle w:val="StyleUnderline"/>
        </w:rPr>
        <w:t xml:space="preserve"> interest in </w:t>
      </w:r>
      <w:r w:rsidRPr="008F05B9">
        <w:rPr>
          <w:rStyle w:val="StyleUnderline"/>
          <w:highlight w:val="yellow"/>
        </w:rPr>
        <w:t>using</w:t>
      </w:r>
      <w:r w:rsidRPr="008F05B9">
        <w:rPr>
          <w:rStyle w:val="StyleUnderline"/>
        </w:rPr>
        <w:t xml:space="preserve"> scientific </w:t>
      </w:r>
      <w:r w:rsidRPr="008F05B9">
        <w:rPr>
          <w:rStyle w:val="StyleUnderline"/>
          <w:highlight w:val="yellow"/>
        </w:rPr>
        <w:t xml:space="preserve">knowledge to </w:t>
      </w:r>
      <w:r w:rsidRPr="008F05B9">
        <w:rPr>
          <w:rStyle w:val="StyleUnderline"/>
          <w:highlight w:val="yellow"/>
          <w:bdr w:val="single" w:sz="4" w:space="0" w:color="auto"/>
        </w:rPr>
        <w:t>restore</w:t>
      </w:r>
      <w:r w:rsidRPr="008F05B9">
        <w:rPr>
          <w:rStyle w:val="StyleUnderline"/>
          <w:bdr w:val="single" w:sz="4" w:space="0" w:color="auto"/>
        </w:rPr>
        <w:t xml:space="preserve"> or rehabilitate </w:t>
      </w:r>
      <w:r w:rsidRPr="008F05B9">
        <w:rPr>
          <w:rStyle w:val="StyleUnderline"/>
          <w:highlight w:val="yellow"/>
          <w:bdr w:val="single" w:sz="4" w:space="0" w:color="auto"/>
        </w:rPr>
        <w:t>damaged ecosystems</w:t>
      </w:r>
      <w:r w:rsidRPr="008F05B9">
        <w:rPr>
          <w:sz w:val="16"/>
        </w:rPr>
        <w:t xml:space="preserve">, including the appearance of professional societies (Society for Ecological Restoration), journals (Restoration Ecology), and textbooks (Perrow and Davy 2002, Cooke et al. 2005, Falk et al. 2006). </w:t>
      </w:r>
      <w:r w:rsidRPr="008F05B9">
        <w:rPr>
          <w:rStyle w:val="StyleUnderline"/>
        </w:rPr>
        <w:t xml:space="preserve">Interest in </w:t>
      </w:r>
      <w:r w:rsidRPr="008F05B9">
        <w:rPr>
          <w:rStyle w:val="StyleUnderline"/>
          <w:highlight w:val="yellow"/>
        </w:rPr>
        <w:t>restoration</w:t>
      </w:r>
      <w:r w:rsidRPr="008F05B9">
        <w:rPr>
          <w:sz w:val="16"/>
        </w:rPr>
        <w:t xml:space="preserve"> or rehabilitation </w:t>
      </w:r>
      <w:r w:rsidRPr="008F05B9">
        <w:rPr>
          <w:rStyle w:val="StyleUnderline"/>
          <w:highlight w:val="yellow"/>
        </w:rPr>
        <w:t>of freshwater ecosystems</w:t>
      </w:r>
      <w:r w:rsidRPr="008F05B9">
        <w:rPr>
          <w:sz w:val="16"/>
        </w:rPr>
        <w:t xml:space="preserve"> also </w:t>
      </w:r>
      <w:r w:rsidRPr="008F05B9">
        <w:rPr>
          <w:rStyle w:val="StyleUnderline"/>
          <w:highlight w:val="yellow"/>
        </w:rPr>
        <w:t>has accelerated</w:t>
      </w:r>
      <w:r w:rsidRPr="008F05B9">
        <w:rPr>
          <w:sz w:val="16"/>
        </w:rPr>
        <w:t xml:space="preserve"> (e.g., Hart and Poff 2002 [Fig. 2], Buijse et al. 2005, National Research Council 2008). Restoration or </w:t>
      </w:r>
      <w:r w:rsidRPr="008F05B9">
        <w:rPr>
          <w:rStyle w:val="StyleUnderline"/>
          <w:highlight w:val="yellow"/>
        </w:rPr>
        <w:t>rehabilitation of lakes</w:t>
      </w:r>
      <w:r w:rsidRPr="008F05B9">
        <w:rPr>
          <w:sz w:val="16"/>
        </w:rPr>
        <w:t xml:space="preserve"> rests on a firm scientific foundation (Cooke et al. 2005) and </w:t>
      </w:r>
      <w:r w:rsidRPr="008F05B9">
        <w:rPr>
          <w:rStyle w:val="StyleUnderline"/>
          <w:highlight w:val="yellow"/>
        </w:rPr>
        <w:t>are routinely</w:t>
      </w:r>
      <w:r w:rsidRPr="008F05B9">
        <w:rPr>
          <w:rStyle w:val="StyleUnderline"/>
        </w:rPr>
        <w:t xml:space="preserve"> and </w:t>
      </w:r>
      <w:r w:rsidRPr="008F05B9">
        <w:rPr>
          <w:rStyle w:val="StyleUnderline"/>
          <w:highlight w:val="yellow"/>
        </w:rPr>
        <w:t>successfully practiced</w:t>
      </w:r>
      <w:r w:rsidRPr="008F05B9">
        <w:rPr>
          <w:sz w:val="16"/>
        </w:rPr>
        <w:t xml:space="preserve">. Scientific restoration and rehabilitation of running waters and wetlands is less well developed. </w:t>
      </w:r>
      <w:r w:rsidRPr="008F05B9">
        <w:rPr>
          <w:rStyle w:val="StyleUnderline"/>
          <w:highlight w:val="yellow"/>
        </w:rPr>
        <w:t>Stream and wetland restoration are widely practiced</w:t>
      </w:r>
      <w:r w:rsidRPr="008F05B9">
        <w:rPr>
          <w:sz w:val="16"/>
        </w:rPr>
        <w:t>, but many projects fail to achieve their objectives or are never adequately evaluated (Bernhardt et al. 2005 [Fig. 2], Palmer et al. 2007).</w:t>
      </w:r>
    </w:p>
    <w:p w14:paraId="1295828E" w14:textId="77777777" w:rsidR="00C20334" w:rsidRPr="001E48A3" w:rsidRDefault="00C20334" w:rsidP="00C20334"/>
    <w:p w14:paraId="0CBE4FE4" w14:textId="77777777" w:rsidR="00C20334" w:rsidRDefault="00C20334" w:rsidP="00C20334">
      <w:pPr>
        <w:pStyle w:val="Heading3"/>
      </w:pPr>
      <w:r>
        <w:t>AT: Nano</w:t>
      </w:r>
    </w:p>
    <w:p w14:paraId="7C0B8A2F" w14:textId="77777777" w:rsidR="00C20334" w:rsidRDefault="00C20334" w:rsidP="00C20334">
      <w:pPr>
        <w:pStyle w:val="Heading4"/>
      </w:pPr>
      <w:r>
        <w:t>No impact to grey goo</w:t>
      </w:r>
    </w:p>
    <w:p w14:paraId="61C11B4B" w14:textId="77777777" w:rsidR="00C20334" w:rsidRPr="00993015" w:rsidRDefault="00C20334" w:rsidP="00C20334">
      <w:r>
        <w:t xml:space="preserve">Jeremy </w:t>
      </w:r>
      <w:r w:rsidRPr="00993015">
        <w:rPr>
          <w:rStyle w:val="Style13ptBold"/>
        </w:rPr>
        <w:t>Shere 16</w:t>
      </w:r>
      <w:r>
        <w:t xml:space="preserve">, </w:t>
      </w:r>
      <w:r w:rsidRPr="00993015">
        <w:t>a science writer who has written and produced for some of public radio's top nationally syndicated science programs, including Sound Medicine, Earth &amp; Sky, and A Moment of Science. His work has appeared in Talking Points Memo, Reuters, Matter Network, The Jerusalem Report, Bloom, and Reform Judaism, among others. He is the author of Renewable: The World-Changing Power of Alternative Energy. Shere teaches journalism and magazine writing at the School of Journalism at Indiana University in Bloomington</w:t>
      </w:r>
      <w:r>
        <w:t>, “</w:t>
      </w:r>
      <w:r w:rsidRPr="00993015">
        <w:t>Grey Goo Attack</w:t>
      </w:r>
      <w:r>
        <w:t xml:space="preserve">”, 4/2/2016, </w:t>
      </w:r>
      <w:r w:rsidRPr="00993015">
        <w:t>http://indianapublicmedia.org/amomentofscience/grey-goo-attack-2/</w:t>
      </w:r>
    </w:p>
    <w:p w14:paraId="4840ED94" w14:textId="77777777" w:rsidR="00C20334" w:rsidRPr="00993015" w:rsidRDefault="00C20334" w:rsidP="00C20334">
      <w:r w:rsidRPr="00993015">
        <w:t>Attack of the Killer Robots</w:t>
      </w:r>
    </w:p>
    <w:p w14:paraId="7DE71EBA" w14:textId="77777777" w:rsidR="00C20334" w:rsidRPr="00993015" w:rsidRDefault="00C20334" w:rsidP="00C20334">
      <w:pPr>
        <w:rPr>
          <w:u w:val="single"/>
        </w:rPr>
      </w:pPr>
      <w:r w:rsidRPr="00993015">
        <w:t>Nanotechnology scientists dream of some day creating robots the size of molecules, or even turning molecules into machines that could roam the human body and perform all sorts of useful tasks. But some nanotechnology theorists and science fiction aficionados imagine a more ominous possibility</w:t>
      </w:r>
      <w:r w:rsidRPr="00993015">
        <w:rPr>
          <w:u w:val="single"/>
        </w:rPr>
        <w:t xml:space="preserve">. </w:t>
      </w:r>
      <w:r w:rsidRPr="00993015">
        <w:rPr>
          <w:highlight w:val="yellow"/>
          <w:u w:val="single"/>
        </w:rPr>
        <w:t>What if</w:t>
      </w:r>
      <w:r w:rsidRPr="00993015">
        <w:rPr>
          <w:u w:val="single"/>
        </w:rPr>
        <w:t xml:space="preserve"> one of these </w:t>
      </w:r>
      <w:r w:rsidRPr="00993015">
        <w:rPr>
          <w:highlight w:val="yellow"/>
          <w:u w:val="single"/>
        </w:rPr>
        <w:t>tiny robots</w:t>
      </w:r>
      <w:r w:rsidRPr="00993015">
        <w:rPr>
          <w:u w:val="single"/>
        </w:rPr>
        <w:t xml:space="preserve"> were given the ability to </w:t>
      </w:r>
      <w:r w:rsidRPr="00993015">
        <w:rPr>
          <w:highlight w:val="yellow"/>
          <w:u w:val="single"/>
        </w:rPr>
        <w:t>self-replicate?</w:t>
      </w:r>
      <w:r w:rsidRPr="00993015">
        <w:rPr>
          <w:u w:val="single"/>
        </w:rPr>
        <w:t xml:space="preserve"> All it would take is a single malfunction and the robots would consume everything in the galaxy as they multiply out of control until all that was left was a shapeless, robotic mass called “grey goo.”</w:t>
      </w:r>
    </w:p>
    <w:p w14:paraId="2692CF37" w14:textId="77777777" w:rsidR="00C20334" w:rsidRPr="00993015" w:rsidRDefault="00C20334" w:rsidP="00C20334">
      <w:r w:rsidRPr="00993015">
        <w:t>Worst Case Scenario</w:t>
      </w:r>
    </w:p>
    <w:p w14:paraId="0BD6FD67" w14:textId="24CCA935" w:rsidR="00C20334" w:rsidRPr="00C20334" w:rsidRDefault="00C20334" w:rsidP="00C20334">
      <w:pPr>
        <w:rPr>
          <w:rStyle w:val="Emphasis"/>
          <w:b w:val="0"/>
          <w:iCs w:val="0"/>
          <w:highlight w:val="yellow"/>
          <w:bdr w:val="none" w:sz="0" w:space="0" w:color="auto"/>
        </w:rPr>
      </w:pPr>
      <w:r w:rsidRPr="00993015">
        <w:t xml:space="preserve">Now, before you go heading for the hills with a year’s supply of water and a survival guide, understand that the death-by-robot scenario is just that—a scenario, and a pretty fanciful one to boot. </w:t>
      </w:r>
      <w:r w:rsidRPr="00993015">
        <w:rPr>
          <w:u w:val="single"/>
        </w:rPr>
        <w:t xml:space="preserve">First, </w:t>
      </w:r>
      <w:r w:rsidRPr="00993015">
        <w:rPr>
          <w:highlight w:val="yellow"/>
          <w:u w:val="single"/>
        </w:rPr>
        <w:t>we’re nowhere near the point of being able to create a self-replicating nano-machine.</w:t>
      </w:r>
      <w:r w:rsidRPr="00993015">
        <w:rPr>
          <w:u w:val="single"/>
        </w:rPr>
        <w:t xml:space="preserve"> But </w:t>
      </w:r>
      <w:r w:rsidRPr="00993015">
        <w:rPr>
          <w:highlight w:val="yellow"/>
          <w:u w:val="single"/>
        </w:rPr>
        <w:t>even if such</w:t>
      </w:r>
      <w:r w:rsidRPr="00993015">
        <w:rPr>
          <w:u w:val="single"/>
        </w:rPr>
        <w:t xml:space="preserve"> machines do one day </w:t>
      </w:r>
      <w:r w:rsidRPr="00993015">
        <w:rPr>
          <w:highlight w:val="yellow"/>
          <w:u w:val="single"/>
        </w:rPr>
        <w:t>exist, they would have a hard time taking over the universe for</w:t>
      </w:r>
      <w:r w:rsidRPr="00993015">
        <w:rPr>
          <w:u w:val="single"/>
        </w:rPr>
        <w:t xml:space="preserve"> one simple reason: </w:t>
      </w:r>
      <w:r w:rsidRPr="00993015">
        <w:rPr>
          <w:rStyle w:val="Emphasis"/>
          <w:highlight w:val="yellow"/>
        </w:rPr>
        <w:t>fuel</w:t>
      </w:r>
      <w:r w:rsidRPr="00993015">
        <w:rPr>
          <w:u w:val="single"/>
        </w:rPr>
        <w:t xml:space="preserve">. Even microscopic </w:t>
      </w:r>
      <w:r w:rsidRPr="00993015">
        <w:rPr>
          <w:highlight w:val="yellow"/>
          <w:u w:val="single"/>
        </w:rPr>
        <w:t>machines need an energy source.</w:t>
      </w:r>
      <w:r>
        <w:rPr>
          <w:highlight w:val="yellow"/>
          <w:u w:val="single"/>
        </w:rPr>
        <w:t xml:space="preserve"> </w:t>
      </w:r>
      <w:r w:rsidRPr="00993015">
        <w:rPr>
          <w:highlight w:val="yellow"/>
          <w:u w:val="single"/>
        </w:rPr>
        <w:t>Inorganic matte</w:t>
      </w:r>
      <w:r w:rsidRPr="00993015">
        <w:rPr>
          <w:u w:val="single"/>
        </w:rPr>
        <w:t xml:space="preserve">r such as rocks and minerals </w:t>
      </w:r>
      <w:r w:rsidRPr="00993015">
        <w:rPr>
          <w:highlight w:val="yellow"/>
          <w:u w:val="single"/>
        </w:rPr>
        <w:t xml:space="preserve">wouldn’t do the trick because they just </w:t>
      </w:r>
      <w:r w:rsidRPr="00993015">
        <w:rPr>
          <w:rStyle w:val="Emphasis"/>
          <w:highlight w:val="yellow"/>
        </w:rPr>
        <w:t>don’t contain stuff that the machines could break down and use for power.</w:t>
      </w:r>
    </w:p>
    <w:p w14:paraId="51C4000E" w14:textId="77777777" w:rsidR="00C20334" w:rsidRPr="00993015" w:rsidRDefault="00C20334" w:rsidP="00C20334">
      <w:pPr>
        <w:rPr>
          <w:u w:val="single"/>
        </w:rPr>
      </w:pPr>
      <w:r w:rsidRPr="00993015">
        <w:rPr>
          <w:u w:val="single"/>
        </w:rPr>
        <w:t xml:space="preserve">But </w:t>
      </w:r>
      <w:r w:rsidRPr="00993015">
        <w:rPr>
          <w:highlight w:val="yellow"/>
          <w:u w:val="single"/>
        </w:rPr>
        <w:t>what if</w:t>
      </w:r>
      <w:r w:rsidRPr="00993015">
        <w:rPr>
          <w:u w:val="single"/>
        </w:rPr>
        <w:t xml:space="preserve"> a mad scientist created a </w:t>
      </w:r>
      <w:r w:rsidRPr="00993015">
        <w:rPr>
          <w:highlight w:val="yellow"/>
          <w:u w:val="single"/>
        </w:rPr>
        <w:t>robot</w:t>
      </w:r>
      <w:r w:rsidRPr="00993015">
        <w:rPr>
          <w:u w:val="single"/>
        </w:rPr>
        <w:t xml:space="preserve"> that </w:t>
      </w:r>
      <w:r w:rsidRPr="00993015">
        <w:rPr>
          <w:highlight w:val="yellow"/>
          <w:u w:val="single"/>
        </w:rPr>
        <w:t xml:space="preserve">fed on organic materials such as sunlight and living things? </w:t>
      </w:r>
      <w:r w:rsidRPr="00993015">
        <w:rPr>
          <w:rStyle w:val="Emphasis"/>
          <w:highlight w:val="yellow"/>
        </w:rPr>
        <w:t>Not to worry</w:t>
      </w:r>
      <w:r w:rsidRPr="00993015">
        <w:rPr>
          <w:highlight w:val="yellow"/>
          <w:u w:val="single"/>
        </w:rPr>
        <w:t>. Natural life forms have</w:t>
      </w:r>
      <w:r w:rsidRPr="00993015">
        <w:rPr>
          <w:u w:val="single"/>
        </w:rPr>
        <w:t xml:space="preserve"> had around four </w:t>
      </w:r>
      <w:r w:rsidRPr="00993015">
        <w:rPr>
          <w:highlight w:val="yellow"/>
          <w:u w:val="single"/>
        </w:rPr>
        <w:t>billion years of training to compete for resources</w:t>
      </w:r>
      <w:r w:rsidRPr="00993015">
        <w:rPr>
          <w:u w:val="single"/>
        </w:rPr>
        <w:t xml:space="preserve">; the </w:t>
      </w:r>
      <w:r w:rsidRPr="00993015">
        <w:rPr>
          <w:highlight w:val="yellow"/>
          <w:u w:val="single"/>
        </w:rPr>
        <w:t>killer robots</w:t>
      </w:r>
      <w:r w:rsidRPr="00993015">
        <w:rPr>
          <w:u w:val="single"/>
        </w:rPr>
        <w:t xml:space="preserve"> probably </w:t>
      </w:r>
      <w:r w:rsidRPr="00993015">
        <w:rPr>
          <w:rStyle w:val="Emphasis"/>
          <w:highlight w:val="yellow"/>
        </w:rPr>
        <w:t>wouldn’t stand</w:t>
      </w:r>
      <w:r w:rsidRPr="00993015">
        <w:rPr>
          <w:rStyle w:val="Emphasis"/>
        </w:rPr>
        <w:t xml:space="preserve"> much of </w:t>
      </w:r>
      <w:r w:rsidRPr="00993015">
        <w:rPr>
          <w:rStyle w:val="Emphasis"/>
          <w:highlight w:val="yellow"/>
        </w:rPr>
        <w:t>a chance</w:t>
      </w:r>
      <w:r w:rsidRPr="00993015">
        <w:rPr>
          <w:highlight w:val="yellow"/>
          <w:u w:val="single"/>
        </w:rPr>
        <w:t xml:space="preserve"> against such streamlined competitors. Plus, if the robots were made from organic materials, they might be </w:t>
      </w:r>
      <w:r w:rsidRPr="00993015">
        <w:rPr>
          <w:rStyle w:val="Emphasis"/>
          <w:highlight w:val="yellow"/>
        </w:rPr>
        <w:t>preyed on by bacteria or other predators.</w:t>
      </w:r>
    </w:p>
    <w:p w14:paraId="6742F64B" w14:textId="77777777" w:rsidR="00C20334" w:rsidRPr="00CA2945" w:rsidRDefault="00C20334" w:rsidP="00C20334"/>
    <w:p w14:paraId="0EEF99F4" w14:textId="77777777" w:rsidR="00C20334" w:rsidRPr="00A51A2F" w:rsidRDefault="00C20334" w:rsidP="00C20334"/>
    <w:p w14:paraId="4CAFC92C" w14:textId="77777777" w:rsidR="00C20334" w:rsidRPr="00353F9F" w:rsidRDefault="00C20334" w:rsidP="00353F9F"/>
    <w:p w14:paraId="5D578804" w14:textId="77777777" w:rsidR="00C56D13" w:rsidRPr="00C56D13" w:rsidRDefault="00C56D13" w:rsidP="00C56D13"/>
    <w:p w14:paraId="3106BCD5" w14:textId="77777777" w:rsidR="00C56D13" w:rsidRDefault="00C56D13" w:rsidP="00C56D13"/>
    <w:p w14:paraId="0FEC2A65" w14:textId="77777777" w:rsidR="00C56D13" w:rsidRPr="00C56D13" w:rsidRDefault="00C56D13" w:rsidP="00C56D13"/>
    <w:p w14:paraId="6145EF2B" w14:textId="77777777" w:rsidR="00C56D13" w:rsidRPr="00C56D13" w:rsidRDefault="00C56D13" w:rsidP="00C56D13"/>
    <w:p w14:paraId="0F5086EA" w14:textId="77777777" w:rsidR="00C56D13" w:rsidRPr="00C56D13" w:rsidRDefault="00C56D13" w:rsidP="00C56D13"/>
    <w:p w14:paraId="270904B5" w14:textId="77777777" w:rsidR="00C56D13" w:rsidRDefault="00C56D13" w:rsidP="008D2CB4"/>
    <w:p w14:paraId="20066940" w14:textId="77777777" w:rsidR="00C56D13" w:rsidRDefault="00C56D13" w:rsidP="008D2CB4"/>
    <w:p w14:paraId="37E11A4E" w14:textId="77777777" w:rsidR="00671252" w:rsidRPr="008D2CB4" w:rsidRDefault="00671252" w:rsidP="008D2CB4"/>
    <w:sectPr w:rsidR="00671252" w:rsidRPr="008D2CB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egoe UI">
    <w:altName w:val="Arial"/>
    <w:panose1 w:val="020B0604020202020204"/>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500000000020000"/>
    <w:charset w:val="4D"/>
    <w:family w:val="roman"/>
    <w:notTrueType/>
    <w:pitch w:val="default"/>
    <w:sig w:usb0="03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3F59B6"/>
    <w:multiLevelType w:val="hybridMultilevel"/>
    <w:tmpl w:val="B94402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CD7B5E"/>
    <w:multiLevelType w:val="hybridMultilevel"/>
    <w:tmpl w:val="78E0CB30"/>
    <w:lvl w:ilvl="0" w:tplc="F3966B30">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6167EE"/>
    <w:multiLevelType w:val="hybridMultilevel"/>
    <w:tmpl w:val="6C48A4D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7C0148"/>
    <w:multiLevelType w:val="hybridMultilevel"/>
    <w:tmpl w:val="049C3AB8"/>
    <w:lvl w:ilvl="0" w:tplc="7E66AD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2A4E34"/>
    <w:multiLevelType w:val="hybridMultilevel"/>
    <w:tmpl w:val="5CB02882"/>
    <w:lvl w:ilvl="0" w:tplc="25CED198">
      <w:start w:val="2"/>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331B56"/>
    <w:multiLevelType w:val="hybridMultilevel"/>
    <w:tmpl w:val="5E7C31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0A64AE"/>
    <w:multiLevelType w:val="hybridMultilevel"/>
    <w:tmpl w:val="16760CBE"/>
    <w:lvl w:ilvl="0" w:tplc="93A249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B81975"/>
    <w:multiLevelType w:val="hybridMultilevel"/>
    <w:tmpl w:val="8210467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0D2EE3"/>
    <w:multiLevelType w:val="hybridMultilevel"/>
    <w:tmpl w:val="3F840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BF6174"/>
    <w:multiLevelType w:val="hybridMultilevel"/>
    <w:tmpl w:val="C3FC43B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7E5780"/>
    <w:multiLevelType w:val="hybridMultilevel"/>
    <w:tmpl w:val="D55253EC"/>
    <w:lvl w:ilvl="0" w:tplc="F62443E0">
      <w:start w:val="1"/>
      <w:numFmt w:val="decimal"/>
      <w:lvlText w:val="%1)"/>
      <w:lvlJc w:val="left"/>
      <w:pPr>
        <w:ind w:left="720" w:hanging="360"/>
      </w:pPr>
      <w:rPr>
        <w:rFonts w:ascii="Arial" w:eastAsiaTheme="minorHAns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984E58"/>
    <w:multiLevelType w:val="hybridMultilevel"/>
    <w:tmpl w:val="67767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B34FF8"/>
    <w:multiLevelType w:val="hybridMultilevel"/>
    <w:tmpl w:val="4DDEB8B8"/>
    <w:lvl w:ilvl="0" w:tplc="A666024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B57452"/>
    <w:multiLevelType w:val="hybridMultilevel"/>
    <w:tmpl w:val="E62CD9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BA2766"/>
    <w:multiLevelType w:val="hybridMultilevel"/>
    <w:tmpl w:val="3C6C89FE"/>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9E0FF3"/>
    <w:multiLevelType w:val="hybridMultilevel"/>
    <w:tmpl w:val="FDEE252C"/>
    <w:lvl w:ilvl="0" w:tplc="30442EE8">
      <w:start w:val="5"/>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D94EBC"/>
    <w:multiLevelType w:val="hybridMultilevel"/>
    <w:tmpl w:val="E438B7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E52EE8"/>
    <w:multiLevelType w:val="hybridMultilevel"/>
    <w:tmpl w:val="963051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4A11E61"/>
    <w:multiLevelType w:val="hybridMultilevel"/>
    <w:tmpl w:val="C09A6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4D3883"/>
    <w:multiLevelType w:val="hybridMultilevel"/>
    <w:tmpl w:val="3A3ED5E0"/>
    <w:lvl w:ilvl="0" w:tplc="94D2B5C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7456702"/>
    <w:multiLevelType w:val="hybridMultilevel"/>
    <w:tmpl w:val="206C466E"/>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D464F4"/>
    <w:multiLevelType w:val="hybridMultilevel"/>
    <w:tmpl w:val="4C362280"/>
    <w:lvl w:ilvl="0" w:tplc="FF84FA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9A50D6"/>
    <w:multiLevelType w:val="hybridMultilevel"/>
    <w:tmpl w:val="484E43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8A3880"/>
    <w:multiLevelType w:val="hybridMultilevel"/>
    <w:tmpl w:val="379A6B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EC46826"/>
    <w:multiLevelType w:val="hybridMultilevel"/>
    <w:tmpl w:val="8ED4EC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7"/>
  </w:num>
  <w:num w:numId="13">
    <w:abstractNumId w:val="17"/>
  </w:num>
  <w:num w:numId="14">
    <w:abstractNumId w:val="13"/>
  </w:num>
  <w:num w:numId="15">
    <w:abstractNumId w:val="14"/>
  </w:num>
  <w:num w:numId="16">
    <w:abstractNumId w:val="40"/>
  </w:num>
  <w:num w:numId="17">
    <w:abstractNumId w:val="18"/>
  </w:num>
  <w:num w:numId="18">
    <w:abstractNumId w:val="20"/>
  </w:num>
  <w:num w:numId="19">
    <w:abstractNumId w:val="29"/>
  </w:num>
  <w:num w:numId="20">
    <w:abstractNumId w:val="19"/>
  </w:num>
  <w:num w:numId="21">
    <w:abstractNumId w:val="11"/>
  </w:num>
  <w:num w:numId="22">
    <w:abstractNumId w:val="41"/>
  </w:num>
  <w:num w:numId="23">
    <w:abstractNumId w:val="15"/>
  </w:num>
  <w:num w:numId="24">
    <w:abstractNumId w:val="37"/>
  </w:num>
  <w:num w:numId="25">
    <w:abstractNumId w:val="26"/>
  </w:num>
  <w:num w:numId="26">
    <w:abstractNumId w:val="16"/>
  </w:num>
  <w:num w:numId="27">
    <w:abstractNumId w:val="36"/>
  </w:num>
  <w:num w:numId="28">
    <w:abstractNumId w:val="21"/>
  </w:num>
  <w:num w:numId="29">
    <w:abstractNumId w:val="23"/>
  </w:num>
  <w:num w:numId="30">
    <w:abstractNumId w:val="38"/>
  </w:num>
  <w:num w:numId="31">
    <w:abstractNumId w:val="35"/>
  </w:num>
  <w:num w:numId="32">
    <w:abstractNumId w:val="24"/>
  </w:num>
  <w:num w:numId="33">
    <w:abstractNumId w:val="33"/>
  </w:num>
  <w:num w:numId="34">
    <w:abstractNumId w:val="32"/>
  </w:num>
  <w:num w:numId="35">
    <w:abstractNumId w:val="34"/>
  </w:num>
  <w:num w:numId="36">
    <w:abstractNumId w:val="12"/>
  </w:num>
  <w:num w:numId="37">
    <w:abstractNumId w:val="30"/>
  </w:num>
  <w:num w:numId="38">
    <w:abstractNumId w:val="22"/>
  </w:num>
  <w:num w:numId="39">
    <w:abstractNumId w:val="31"/>
  </w:num>
  <w:num w:numId="40">
    <w:abstractNumId w:val="39"/>
  </w:num>
  <w:num w:numId="41">
    <w:abstractNumId w:val="28"/>
  </w:num>
  <w:num w:numId="4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reator" w:val="?"/>
    <w:docVar w:name="VerbatimMac" w:val="True"/>
    <w:docVar w:name="VerbatimVersion" w:val="5.0"/>
  </w:docVars>
  <w:rsids>
    <w:rsidRoot w:val="001A636C"/>
    <w:rsid w:val="00001377"/>
    <w:rsid w:val="000029E3"/>
    <w:rsid w:val="000029E8"/>
    <w:rsid w:val="00004225"/>
    <w:rsid w:val="000066CA"/>
    <w:rsid w:val="00007264"/>
    <w:rsid w:val="000076A9"/>
    <w:rsid w:val="00014FAD"/>
    <w:rsid w:val="00015D2A"/>
    <w:rsid w:val="0002433E"/>
    <w:rsid w:val="0002490B"/>
    <w:rsid w:val="00026465"/>
    <w:rsid w:val="00026764"/>
    <w:rsid w:val="00030204"/>
    <w:rsid w:val="000312A0"/>
    <w:rsid w:val="0003396C"/>
    <w:rsid w:val="00035337"/>
    <w:rsid w:val="00040D5F"/>
    <w:rsid w:val="000442FD"/>
    <w:rsid w:val="00052114"/>
    <w:rsid w:val="00052FB1"/>
    <w:rsid w:val="00054276"/>
    <w:rsid w:val="000547B1"/>
    <w:rsid w:val="0006091E"/>
    <w:rsid w:val="000633BE"/>
    <w:rsid w:val="000638C1"/>
    <w:rsid w:val="00065FEE"/>
    <w:rsid w:val="00066E3C"/>
    <w:rsid w:val="00072718"/>
    <w:rsid w:val="0007381E"/>
    <w:rsid w:val="00076094"/>
    <w:rsid w:val="0008785F"/>
    <w:rsid w:val="00090CBE"/>
    <w:rsid w:val="00094DEC"/>
    <w:rsid w:val="000A2D8A"/>
    <w:rsid w:val="000B65BE"/>
    <w:rsid w:val="000D26A6"/>
    <w:rsid w:val="000D2B90"/>
    <w:rsid w:val="000D6ED8"/>
    <w:rsid w:val="000D717B"/>
    <w:rsid w:val="000E5229"/>
    <w:rsid w:val="00100B28"/>
    <w:rsid w:val="00104D4E"/>
    <w:rsid w:val="00117316"/>
    <w:rsid w:val="0012088F"/>
    <w:rsid w:val="001209B4"/>
    <w:rsid w:val="00132C84"/>
    <w:rsid w:val="001761FC"/>
    <w:rsid w:val="00182655"/>
    <w:rsid w:val="001840F2"/>
    <w:rsid w:val="00185134"/>
    <w:rsid w:val="001856C6"/>
    <w:rsid w:val="00191B5F"/>
    <w:rsid w:val="00192487"/>
    <w:rsid w:val="00193416"/>
    <w:rsid w:val="00195073"/>
    <w:rsid w:val="0019668D"/>
    <w:rsid w:val="001A25FD"/>
    <w:rsid w:val="001A5371"/>
    <w:rsid w:val="001A636C"/>
    <w:rsid w:val="001A72C7"/>
    <w:rsid w:val="001B73E3"/>
    <w:rsid w:val="001C316D"/>
    <w:rsid w:val="001D1A0D"/>
    <w:rsid w:val="001D36BF"/>
    <w:rsid w:val="001D4C28"/>
    <w:rsid w:val="001D7106"/>
    <w:rsid w:val="001E0B1F"/>
    <w:rsid w:val="001E0C0F"/>
    <w:rsid w:val="001E1E0B"/>
    <w:rsid w:val="001F1173"/>
    <w:rsid w:val="002005A8"/>
    <w:rsid w:val="00203DD8"/>
    <w:rsid w:val="00204E1D"/>
    <w:rsid w:val="002059BD"/>
    <w:rsid w:val="00207FD8"/>
    <w:rsid w:val="00210FAF"/>
    <w:rsid w:val="00213B1E"/>
    <w:rsid w:val="00215284"/>
    <w:rsid w:val="002168F2"/>
    <w:rsid w:val="00217097"/>
    <w:rsid w:val="0022589F"/>
    <w:rsid w:val="002343FE"/>
    <w:rsid w:val="00235F7B"/>
    <w:rsid w:val="00237A43"/>
    <w:rsid w:val="00247F79"/>
    <w:rsid w:val="002502CF"/>
    <w:rsid w:val="002553EE"/>
    <w:rsid w:val="00267EBB"/>
    <w:rsid w:val="0027023B"/>
    <w:rsid w:val="00272F3F"/>
    <w:rsid w:val="00274EDB"/>
    <w:rsid w:val="0027729E"/>
    <w:rsid w:val="002840EE"/>
    <w:rsid w:val="002843B2"/>
    <w:rsid w:val="00284ED6"/>
    <w:rsid w:val="00290C5A"/>
    <w:rsid w:val="00290C92"/>
    <w:rsid w:val="0029647A"/>
    <w:rsid w:val="00296504"/>
    <w:rsid w:val="002B2CFD"/>
    <w:rsid w:val="002B5511"/>
    <w:rsid w:val="002B7ACF"/>
    <w:rsid w:val="002C2588"/>
    <w:rsid w:val="002E0643"/>
    <w:rsid w:val="002E392E"/>
    <w:rsid w:val="002E6BBC"/>
    <w:rsid w:val="002F1BA9"/>
    <w:rsid w:val="002F6E74"/>
    <w:rsid w:val="003106B3"/>
    <w:rsid w:val="0031385D"/>
    <w:rsid w:val="00315C8D"/>
    <w:rsid w:val="003171AB"/>
    <w:rsid w:val="00317664"/>
    <w:rsid w:val="003223B2"/>
    <w:rsid w:val="00322A67"/>
    <w:rsid w:val="00330E13"/>
    <w:rsid w:val="00335A23"/>
    <w:rsid w:val="00340707"/>
    <w:rsid w:val="00341C61"/>
    <w:rsid w:val="00351841"/>
    <w:rsid w:val="00353F9F"/>
    <w:rsid w:val="00357F75"/>
    <w:rsid w:val="003624A6"/>
    <w:rsid w:val="00364ADF"/>
    <w:rsid w:val="00365C8D"/>
    <w:rsid w:val="0036605E"/>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B1EA2"/>
    <w:rsid w:val="003C2A72"/>
    <w:rsid w:val="003C5F4C"/>
    <w:rsid w:val="003D0E12"/>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5025"/>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070B7"/>
    <w:rsid w:val="00514788"/>
    <w:rsid w:val="00516A88"/>
    <w:rsid w:val="00516F2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25C2"/>
    <w:rsid w:val="0058349C"/>
    <w:rsid w:val="00585FBE"/>
    <w:rsid w:val="005870E8"/>
    <w:rsid w:val="0058789C"/>
    <w:rsid w:val="005A2B95"/>
    <w:rsid w:val="005A4D4E"/>
    <w:rsid w:val="005A7237"/>
    <w:rsid w:val="005B21FA"/>
    <w:rsid w:val="005B3244"/>
    <w:rsid w:val="005B530B"/>
    <w:rsid w:val="005B6EE8"/>
    <w:rsid w:val="005B7731"/>
    <w:rsid w:val="005C0254"/>
    <w:rsid w:val="005C4515"/>
    <w:rsid w:val="005C5602"/>
    <w:rsid w:val="005C74A6"/>
    <w:rsid w:val="005D3B4D"/>
    <w:rsid w:val="005D615C"/>
    <w:rsid w:val="005E1024"/>
    <w:rsid w:val="005E1860"/>
    <w:rsid w:val="005E5939"/>
    <w:rsid w:val="005F063B"/>
    <w:rsid w:val="005F192D"/>
    <w:rsid w:val="005F24C8"/>
    <w:rsid w:val="005F26AF"/>
    <w:rsid w:val="005F3E67"/>
    <w:rsid w:val="00607D6C"/>
    <w:rsid w:val="0061383D"/>
    <w:rsid w:val="00614D69"/>
    <w:rsid w:val="00617030"/>
    <w:rsid w:val="00621301"/>
    <w:rsid w:val="0062173F"/>
    <w:rsid w:val="006235FB"/>
    <w:rsid w:val="00625F23"/>
    <w:rsid w:val="00626A15"/>
    <w:rsid w:val="006379E9"/>
    <w:rsid w:val="006438CB"/>
    <w:rsid w:val="0064542F"/>
    <w:rsid w:val="006529B9"/>
    <w:rsid w:val="00654695"/>
    <w:rsid w:val="0065500A"/>
    <w:rsid w:val="00655217"/>
    <w:rsid w:val="0065727C"/>
    <w:rsid w:val="006646CA"/>
    <w:rsid w:val="0067071C"/>
    <w:rsid w:val="00671252"/>
    <w:rsid w:val="00674A78"/>
    <w:rsid w:val="006906FB"/>
    <w:rsid w:val="00696A16"/>
    <w:rsid w:val="006A4840"/>
    <w:rsid w:val="006A52A0"/>
    <w:rsid w:val="006A7E1D"/>
    <w:rsid w:val="006C3A56"/>
    <w:rsid w:val="006D13F4"/>
    <w:rsid w:val="006D6AED"/>
    <w:rsid w:val="006E6D0B"/>
    <w:rsid w:val="006F126E"/>
    <w:rsid w:val="006F32C9"/>
    <w:rsid w:val="006F3834"/>
    <w:rsid w:val="006F5693"/>
    <w:rsid w:val="006F5D4C"/>
    <w:rsid w:val="00716434"/>
    <w:rsid w:val="00717B01"/>
    <w:rsid w:val="007227D9"/>
    <w:rsid w:val="0072491F"/>
    <w:rsid w:val="00725598"/>
    <w:rsid w:val="007374A1"/>
    <w:rsid w:val="00752712"/>
    <w:rsid w:val="00753A84"/>
    <w:rsid w:val="0076031E"/>
    <w:rsid w:val="007611F5"/>
    <w:rsid w:val="007619E4"/>
    <w:rsid w:val="00761E75"/>
    <w:rsid w:val="0076495E"/>
    <w:rsid w:val="00765FC8"/>
    <w:rsid w:val="00775694"/>
    <w:rsid w:val="00780818"/>
    <w:rsid w:val="00793F46"/>
    <w:rsid w:val="007A1325"/>
    <w:rsid w:val="007A1A18"/>
    <w:rsid w:val="007A3BAF"/>
    <w:rsid w:val="007B53D8"/>
    <w:rsid w:val="007C22C5"/>
    <w:rsid w:val="007C26C5"/>
    <w:rsid w:val="007C57E1"/>
    <w:rsid w:val="007C5811"/>
    <w:rsid w:val="007D2DF5"/>
    <w:rsid w:val="007D451A"/>
    <w:rsid w:val="007D5E3E"/>
    <w:rsid w:val="007D6882"/>
    <w:rsid w:val="007D7596"/>
    <w:rsid w:val="007E242C"/>
    <w:rsid w:val="007E6631"/>
    <w:rsid w:val="007F50EE"/>
    <w:rsid w:val="00803A12"/>
    <w:rsid w:val="00805417"/>
    <w:rsid w:val="00824FC4"/>
    <w:rsid w:val="008266F9"/>
    <w:rsid w:val="008267E2"/>
    <w:rsid w:val="00826A9B"/>
    <w:rsid w:val="00834842"/>
    <w:rsid w:val="00840E7B"/>
    <w:rsid w:val="008536AF"/>
    <w:rsid w:val="00853D40"/>
    <w:rsid w:val="008564FC"/>
    <w:rsid w:val="00864E76"/>
    <w:rsid w:val="00872581"/>
    <w:rsid w:val="0087459D"/>
    <w:rsid w:val="00875B3F"/>
    <w:rsid w:val="00875F03"/>
    <w:rsid w:val="0087680F"/>
    <w:rsid w:val="00876D81"/>
    <w:rsid w:val="00881D86"/>
    <w:rsid w:val="00883306"/>
    <w:rsid w:val="00886224"/>
    <w:rsid w:val="008904F9"/>
    <w:rsid w:val="00890E4C"/>
    <w:rsid w:val="00890E74"/>
    <w:rsid w:val="00892798"/>
    <w:rsid w:val="0089418F"/>
    <w:rsid w:val="00894434"/>
    <w:rsid w:val="00897C29"/>
    <w:rsid w:val="008A1A9C"/>
    <w:rsid w:val="008A4633"/>
    <w:rsid w:val="008B032E"/>
    <w:rsid w:val="008C0FA2"/>
    <w:rsid w:val="008C2342"/>
    <w:rsid w:val="008C77B6"/>
    <w:rsid w:val="008C7D1A"/>
    <w:rsid w:val="008D063A"/>
    <w:rsid w:val="008D1B91"/>
    <w:rsid w:val="008D2CB4"/>
    <w:rsid w:val="008D724A"/>
    <w:rsid w:val="008E7A3E"/>
    <w:rsid w:val="008F41FD"/>
    <w:rsid w:val="008F4479"/>
    <w:rsid w:val="008F4BA0"/>
    <w:rsid w:val="00901726"/>
    <w:rsid w:val="00915F94"/>
    <w:rsid w:val="00920E6A"/>
    <w:rsid w:val="009245F0"/>
    <w:rsid w:val="00931816"/>
    <w:rsid w:val="00932C71"/>
    <w:rsid w:val="00936B68"/>
    <w:rsid w:val="009509D5"/>
    <w:rsid w:val="009538F5"/>
    <w:rsid w:val="00957187"/>
    <w:rsid w:val="00960255"/>
    <w:rsid w:val="009603E1"/>
    <w:rsid w:val="009613A6"/>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01F2"/>
    <w:rsid w:val="009C5FF7"/>
    <w:rsid w:val="009C6292"/>
    <w:rsid w:val="009D15DB"/>
    <w:rsid w:val="009D3133"/>
    <w:rsid w:val="009E160D"/>
    <w:rsid w:val="009F1CBB"/>
    <w:rsid w:val="009F3305"/>
    <w:rsid w:val="009F6FB2"/>
    <w:rsid w:val="00A050A1"/>
    <w:rsid w:val="00A071C0"/>
    <w:rsid w:val="00A22670"/>
    <w:rsid w:val="00A24B35"/>
    <w:rsid w:val="00A271BA"/>
    <w:rsid w:val="00A27F86"/>
    <w:rsid w:val="00A3708D"/>
    <w:rsid w:val="00A431C6"/>
    <w:rsid w:val="00A54315"/>
    <w:rsid w:val="00A60FBC"/>
    <w:rsid w:val="00A65C0B"/>
    <w:rsid w:val="00A776BA"/>
    <w:rsid w:val="00A81FD2"/>
    <w:rsid w:val="00A8441A"/>
    <w:rsid w:val="00A8674A"/>
    <w:rsid w:val="00A9096F"/>
    <w:rsid w:val="00A96E24"/>
    <w:rsid w:val="00AA5731"/>
    <w:rsid w:val="00AA6F6E"/>
    <w:rsid w:val="00AB122B"/>
    <w:rsid w:val="00AB21B0"/>
    <w:rsid w:val="00AB48D3"/>
    <w:rsid w:val="00AE0243"/>
    <w:rsid w:val="00AE1BAD"/>
    <w:rsid w:val="00AE2124"/>
    <w:rsid w:val="00AE24BC"/>
    <w:rsid w:val="00AE3E3F"/>
    <w:rsid w:val="00AF2516"/>
    <w:rsid w:val="00AF4760"/>
    <w:rsid w:val="00AF55D4"/>
    <w:rsid w:val="00B00D9A"/>
    <w:rsid w:val="00B04743"/>
    <w:rsid w:val="00B0505F"/>
    <w:rsid w:val="00B05C2D"/>
    <w:rsid w:val="00B11F57"/>
    <w:rsid w:val="00B12933"/>
    <w:rsid w:val="00B12B88"/>
    <w:rsid w:val="00B137E0"/>
    <w:rsid w:val="00B13BC8"/>
    <w:rsid w:val="00B24662"/>
    <w:rsid w:val="00B25403"/>
    <w:rsid w:val="00B25DAF"/>
    <w:rsid w:val="00B276A4"/>
    <w:rsid w:val="00B3569C"/>
    <w:rsid w:val="00B36A59"/>
    <w:rsid w:val="00B43676"/>
    <w:rsid w:val="00B5602D"/>
    <w:rsid w:val="00B56F0B"/>
    <w:rsid w:val="00B60125"/>
    <w:rsid w:val="00B6656B"/>
    <w:rsid w:val="00B702C0"/>
    <w:rsid w:val="00B71625"/>
    <w:rsid w:val="00B75C54"/>
    <w:rsid w:val="00B8710E"/>
    <w:rsid w:val="00B92A93"/>
    <w:rsid w:val="00B95652"/>
    <w:rsid w:val="00BA17A8"/>
    <w:rsid w:val="00BA3C33"/>
    <w:rsid w:val="00BA4E06"/>
    <w:rsid w:val="00BB0878"/>
    <w:rsid w:val="00BB0D2F"/>
    <w:rsid w:val="00BB1879"/>
    <w:rsid w:val="00BC0ABE"/>
    <w:rsid w:val="00BC12F9"/>
    <w:rsid w:val="00BC30DB"/>
    <w:rsid w:val="00BC64FF"/>
    <w:rsid w:val="00BC7C37"/>
    <w:rsid w:val="00BD2244"/>
    <w:rsid w:val="00BE6472"/>
    <w:rsid w:val="00BF12E3"/>
    <w:rsid w:val="00BF29B8"/>
    <w:rsid w:val="00BF46EA"/>
    <w:rsid w:val="00C07769"/>
    <w:rsid w:val="00C07D05"/>
    <w:rsid w:val="00C10856"/>
    <w:rsid w:val="00C14C2A"/>
    <w:rsid w:val="00C20334"/>
    <w:rsid w:val="00C203FA"/>
    <w:rsid w:val="00C244F5"/>
    <w:rsid w:val="00C3164F"/>
    <w:rsid w:val="00C31B5E"/>
    <w:rsid w:val="00C34D3E"/>
    <w:rsid w:val="00C35B37"/>
    <w:rsid w:val="00C3747A"/>
    <w:rsid w:val="00C37F29"/>
    <w:rsid w:val="00C502D3"/>
    <w:rsid w:val="00C56D13"/>
    <w:rsid w:val="00C56DCC"/>
    <w:rsid w:val="00C57075"/>
    <w:rsid w:val="00C65F8B"/>
    <w:rsid w:val="00C72AFE"/>
    <w:rsid w:val="00C81619"/>
    <w:rsid w:val="00C95E47"/>
    <w:rsid w:val="00C95ECC"/>
    <w:rsid w:val="00CA013C"/>
    <w:rsid w:val="00CA6D6D"/>
    <w:rsid w:val="00CC267A"/>
    <w:rsid w:val="00CC7A4E"/>
    <w:rsid w:val="00CD1359"/>
    <w:rsid w:val="00CD4C83"/>
    <w:rsid w:val="00CE29C0"/>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44532"/>
    <w:rsid w:val="00D53072"/>
    <w:rsid w:val="00D53661"/>
    <w:rsid w:val="00D61A4E"/>
    <w:rsid w:val="00D634EA"/>
    <w:rsid w:val="00D713A1"/>
    <w:rsid w:val="00D77956"/>
    <w:rsid w:val="00D80476"/>
    <w:rsid w:val="00D80F0C"/>
    <w:rsid w:val="00D92077"/>
    <w:rsid w:val="00D94ACE"/>
    <w:rsid w:val="00D951E2"/>
    <w:rsid w:val="00D9565A"/>
    <w:rsid w:val="00DB2337"/>
    <w:rsid w:val="00DB5F87"/>
    <w:rsid w:val="00DB699B"/>
    <w:rsid w:val="00DC0376"/>
    <w:rsid w:val="00DC099B"/>
    <w:rsid w:val="00DC2BE5"/>
    <w:rsid w:val="00DD3D57"/>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3247"/>
    <w:rsid w:val="00E541F9"/>
    <w:rsid w:val="00E57B79"/>
    <w:rsid w:val="00E63419"/>
    <w:rsid w:val="00E64496"/>
    <w:rsid w:val="00E72115"/>
    <w:rsid w:val="00E8322E"/>
    <w:rsid w:val="00E903E0"/>
    <w:rsid w:val="00EA1115"/>
    <w:rsid w:val="00EA39EB"/>
    <w:rsid w:val="00EA58CE"/>
    <w:rsid w:val="00EA5B60"/>
    <w:rsid w:val="00EA7164"/>
    <w:rsid w:val="00EB33FF"/>
    <w:rsid w:val="00EB3D1A"/>
    <w:rsid w:val="00EC2759"/>
    <w:rsid w:val="00EC54A1"/>
    <w:rsid w:val="00EC7106"/>
    <w:rsid w:val="00ED0120"/>
    <w:rsid w:val="00ED3BBA"/>
    <w:rsid w:val="00ED4E12"/>
    <w:rsid w:val="00ED5B35"/>
    <w:rsid w:val="00EE051B"/>
    <w:rsid w:val="00EE54B4"/>
    <w:rsid w:val="00EE6BF4"/>
    <w:rsid w:val="00EF1AD8"/>
    <w:rsid w:val="00EF2B5C"/>
    <w:rsid w:val="00EF4904"/>
    <w:rsid w:val="00EF7794"/>
    <w:rsid w:val="00F02046"/>
    <w:rsid w:val="00F053D8"/>
    <w:rsid w:val="00F07888"/>
    <w:rsid w:val="00F1313D"/>
    <w:rsid w:val="00F201E7"/>
    <w:rsid w:val="00F204E0"/>
    <w:rsid w:val="00F20B16"/>
    <w:rsid w:val="00F21C79"/>
    <w:rsid w:val="00F238C9"/>
    <w:rsid w:val="00F23CA5"/>
    <w:rsid w:val="00F277AA"/>
    <w:rsid w:val="00F31955"/>
    <w:rsid w:val="00F319C3"/>
    <w:rsid w:val="00F34C06"/>
    <w:rsid w:val="00F43EA3"/>
    <w:rsid w:val="00F50C55"/>
    <w:rsid w:val="00F57FFB"/>
    <w:rsid w:val="00F601E6"/>
    <w:rsid w:val="00F647D9"/>
    <w:rsid w:val="00F73954"/>
    <w:rsid w:val="00F826F1"/>
    <w:rsid w:val="00F94060"/>
    <w:rsid w:val="00F95122"/>
    <w:rsid w:val="00FA56F6"/>
    <w:rsid w:val="00FB329D"/>
    <w:rsid w:val="00FC27E3"/>
    <w:rsid w:val="00FC74C7"/>
    <w:rsid w:val="00FD451D"/>
    <w:rsid w:val="00FD456F"/>
    <w:rsid w:val="00FD5B22"/>
    <w:rsid w:val="00FD7224"/>
    <w:rsid w:val="00FE1B01"/>
    <w:rsid w:val="00FF06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2D65E1"/>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67071C"/>
    <w:rPr>
      <w:rFonts w:ascii="Calibri" w:hAnsi="Calibri" w:cs="Calibri"/>
      <w:sz w:val="22"/>
    </w:rPr>
  </w:style>
  <w:style w:type="paragraph" w:styleId="Heading1">
    <w:name w:val="heading 1"/>
    <w:aliases w:val="Pocket"/>
    <w:basedOn w:val="Normal"/>
    <w:next w:val="Normal"/>
    <w:link w:val="Heading1Char"/>
    <w:uiPriority w:val="9"/>
    <w:qFormat/>
    <w:rsid w:val="0067071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BlockText,Heading 2 Char2,Heading 2 Char1 Char,Heading 2 Char Char Char,Heading 2 Char Char1,Heading 21,Char Char Char Char1,Char2,Heading 2 Char Char Char1 Char,Heading 2 Char Char2 Char,Heading 2 Cha,Super Script"/>
    <w:basedOn w:val="Normal"/>
    <w:next w:val="Normal"/>
    <w:link w:val="Heading2Char"/>
    <w:uiPriority w:val="9"/>
    <w:unhideWhenUsed/>
    <w:qFormat/>
    <w:rsid w:val="0067071C"/>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9"/>
    <w:unhideWhenUsed/>
    <w:qFormat/>
    <w:rsid w:val="0067071C"/>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9"/>
    <w:unhideWhenUsed/>
    <w:qFormat/>
    <w:rsid w:val="0067071C"/>
    <w:pPr>
      <w:keepNext/>
      <w:keepLines/>
      <w:spacing w:before="20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qFormat/>
    <w:rsid w:val="008D2CB4"/>
    <w:pPr>
      <w:keepNext/>
      <w:keepLines/>
      <w:spacing w:before="40" w:after="160" w:line="259" w:lineRule="auto"/>
      <w:outlineLvl w:val="4"/>
    </w:pPr>
    <w:rPr>
      <w:rFonts w:asciiTheme="majorHAnsi" w:eastAsiaTheme="majorEastAsia" w:hAnsiTheme="majorHAnsi"/>
      <w:color w:val="365F91" w:themeColor="accent1" w:themeShade="BF"/>
      <w:szCs w:val="22"/>
    </w:rPr>
  </w:style>
  <w:style w:type="character" w:default="1" w:styleId="DefaultParagraphFont">
    <w:name w:val="Default Paragraph Font"/>
    <w:uiPriority w:val="1"/>
    <w:semiHidden/>
    <w:unhideWhenUsed/>
    <w:rsid w:val="006707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071C"/>
  </w:style>
  <w:style w:type="character" w:customStyle="1" w:styleId="Heading1Char">
    <w:name w:val="Heading 1 Char"/>
    <w:aliases w:val="Pocket Char"/>
    <w:basedOn w:val="DefaultParagraphFont"/>
    <w:link w:val="Heading1"/>
    <w:uiPriority w:val="9"/>
    <w:rsid w:val="0067071C"/>
    <w:rPr>
      <w:rFonts w:ascii="Calibri" w:eastAsiaTheme="majorEastAsia" w:hAnsi="Calibri" w:cstheme="majorBidi"/>
      <w:b/>
      <w:bCs/>
      <w:sz w:val="52"/>
      <w:szCs w:val="32"/>
    </w:rPr>
  </w:style>
  <w:style w:type="character" w:customStyle="1" w:styleId="Heading2Char">
    <w:name w:val="Heading 2 Char"/>
    <w:aliases w:val="Hat Char,BlockText Char,Heading 2 Char2 Char1,Heading 2 Char1 Char Char1,Heading 2 Char Char Char Char,Heading 2 Char Char1 Char,Heading 21 Char,Char Char Char Char1 Char,Char2 Char,Heading 2 Char Char Char1 Char Char,Heading 2 Cha Char"/>
    <w:basedOn w:val="DefaultParagraphFont"/>
    <w:link w:val="Heading2"/>
    <w:uiPriority w:val="9"/>
    <w:rsid w:val="0067071C"/>
    <w:rPr>
      <w:rFonts w:ascii="Calibri" w:eastAsiaTheme="majorEastAsia" w:hAnsi="Calibri"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1"/>
    <w:basedOn w:val="DefaultParagraphFont"/>
    <w:link w:val="Heading3"/>
    <w:uiPriority w:val="9"/>
    <w:rsid w:val="0067071C"/>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9"/>
    <w:rsid w:val="0067071C"/>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67071C"/>
    <w:rPr>
      <w:b/>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1"/>
    <w:qFormat/>
    <w:rsid w:val="0067071C"/>
    <w:rPr>
      <w:b w:val="0"/>
      <w:sz w:val="22"/>
      <w:u w:val="single"/>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20"/>
    <w:qFormat/>
    <w:rsid w:val="0067071C"/>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67071C"/>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67071C"/>
    <w:rPr>
      <w:color w:val="auto"/>
      <w:u w:val="none"/>
    </w:rPr>
  </w:style>
  <w:style w:type="paragraph" w:styleId="DocumentMap">
    <w:name w:val="Document Map"/>
    <w:basedOn w:val="Normal"/>
    <w:link w:val="DocumentMapChar"/>
    <w:uiPriority w:val="99"/>
    <w:semiHidden/>
    <w:unhideWhenUsed/>
    <w:rsid w:val="0067071C"/>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7071C"/>
    <w:rPr>
      <w:rFonts w:ascii="Lucida Grande" w:hAnsi="Lucida Grande" w:cs="Lucida Grande"/>
    </w:rPr>
  </w:style>
  <w:style w:type="paragraph" w:customStyle="1" w:styleId="Emphasis1">
    <w:name w:val="Emphasis1"/>
    <w:basedOn w:val="Normal"/>
    <w:link w:val="Emphasis"/>
    <w:autoRedefine/>
    <w:uiPriority w:val="20"/>
    <w:qFormat/>
    <w:rsid w:val="00625F23"/>
    <w:pPr>
      <w:pBdr>
        <w:top w:val="single" w:sz="4" w:space="1" w:color="auto"/>
        <w:left w:val="single" w:sz="4" w:space="4" w:color="auto"/>
        <w:bottom w:val="single" w:sz="4" w:space="1" w:color="auto"/>
        <w:right w:val="single" w:sz="4" w:space="4" w:color="auto"/>
      </w:pBdr>
      <w:ind w:left="720"/>
      <w:jc w:val="both"/>
    </w:pPr>
    <w:rPr>
      <w:b/>
      <w:iCs/>
      <w:sz w:val="26"/>
      <w:u w:val="single"/>
      <w:bdr w:val="single" w:sz="8" w:space="0" w:color="auto"/>
    </w:rPr>
  </w:style>
  <w:style w:type="character" w:customStyle="1" w:styleId="Heading5Char">
    <w:name w:val="Heading 5 Char"/>
    <w:basedOn w:val="DefaultParagraphFont"/>
    <w:link w:val="Heading5"/>
    <w:uiPriority w:val="9"/>
    <w:semiHidden/>
    <w:rsid w:val="008D2CB4"/>
    <w:rPr>
      <w:rFonts w:asciiTheme="majorHAnsi" w:eastAsiaTheme="majorEastAsia" w:hAnsiTheme="majorHAnsi" w:cs="Calibri"/>
      <w:color w:val="365F91" w:themeColor="accent1" w:themeShade="BF"/>
      <w:sz w:val="22"/>
      <w:szCs w:val="22"/>
    </w:rPr>
  </w:style>
  <w:style w:type="character" w:customStyle="1" w:styleId="Box">
    <w:name w:val="Box"/>
    <w:basedOn w:val="DefaultParagraphFont"/>
    <w:qFormat/>
    <w:rsid w:val="008D2CB4"/>
    <w:rPr>
      <w:b/>
      <w:u w:val="single"/>
      <w:bdr w:val="single" w:sz="12" w:space="0" w:color="auto"/>
    </w:rPr>
  </w:style>
  <w:style w:type="paragraph" w:customStyle="1" w:styleId="textbold">
    <w:name w:val="text bold"/>
    <w:basedOn w:val="Normal"/>
    <w:uiPriority w:val="7"/>
    <w:qFormat/>
    <w:rsid w:val="008D2CB4"/>
    <w:pPr>
      <w:widowControl w:val="0"/>
      <w:ind w:left="720"/>
      <w:jc w:val="both"/>
    </w:pPr>
    <w:rPr>
      <w:rFonts w:ascii="Georgia" w:eastAsiaTheme="minorHAnsi" w:hAnsi="Georgia"/>
      <w:b/>
      <w:iCs/>
      <w:szCs w:val="22"/>
      <w:u w:val="single"/>
      <w:bdr w:val="single" w:sz="8" w:space="0" w:color="auto"/>
    </w:rPr>
  </w:style>
  <w:style w:type="character" w:customStyle="1" w:styleId="underline">
    <w:name w:val="underline"/>
    <w:qFormat/>
    <w:rsid w:val="008D2CB4"/>
    <w:rPr>
      <w:u w:val="single"/>
    </w:rPr>
  </w:style>
  <w:style w:type="paragraph" w:styleId="ListParagraph">
    <w:name w:val="List Paragraph"/>
    <w:basedOn w:val="Normal"/>
    <w:uiPriority w:val="34"/>
    <w:unhideWhenUsed/>
    <w:qFormat/>
    <w:rsid w:val="008D2CB4"/>
    <w:pPr>
      <w:ind w:left="720"/>
      <w:contextualSpacing/>
    </w:pPr>
    <w:rPr>
      <w:rFonts w:ascii="Georgia" w:eastAsiaTheme="minorHAnsi" w:hAnsi="Georgia"/>
      <w:szCs w:val="22"/>
    </w:rPr>
  </w:style>
  <w:style w:type="character" w:customStyle="1" w:styleId="cardChar">
    <w:name w:val="card Char"/>
    <w:aliases w:val="Bold Cite Char Char,Speed Cite Char"/>
    <w:basedOn w:val="DefaultParagraphFont"/>
    <w:link w:val="card"/>
    <w:uiPriority w:val="6"/>
    <w:locked/>
    <w:rsid w:val="008D2CB4"/>
    <w:rPr>
      <w:rFonts w:eastAsia="Times New Roman" w:cs="Calibri"/>
      <w:kern w:val="32"/>
      <w:szCs w:val="20"/>
    </w:rPr>
  </w:style>
  <w:style w:type="paragraph" w:customStyle="1" w:styleId="card">
    <w:name w:val="card"/>
    <w:basedOn w:val="Normal"/>
    <w:link w:val="cardChar"/>
    <w:uiPriority w:val="6"/>
    <w:qFormat/>
    <w:rsid w:val="008D2CB4"/>
    <w:pPr>
      <w:ind w:left="288" w:right="288"/>
    </w:pPr>
    <w:rPr>
      <w:rFonts w:asciiTheme="minorHAnsi" w:eastAsia="Times New Roman" w:hAnsiTheme="minorHAnsi"/>
      <w:kern w:val="32"/>
      <w:sz w:val="24"/>
      <w:szCs w:val="20"/>
    </w:rPr>
  </w:style>
  <w:style w:type="character" w:customStyle="1" w:styleId="cardtextChar">
    <w:name w:val="card text Char"/>
    <w:basedOn w:val="DefaultParagraphFont"/>
    <w:link w:val="cardtext"/>
    <w:locked/>
    <w:rsid w:val="008D2CB4"/>
    <w:rPr>
      <w:rFonts w:ascii="Georgia" w:hAnsi="Georgia" w:cs="Calibri"/>
    </w:rPr>
  </w:style>
  <w:style w:type="paragraph" w:customStyle="1" w:styleId="cardtext">
    <w:name w:val="card text"/>
    <w:basedOn w:val="Normal"/>
    <w:link w:val="cardtextChar"/>
    <w:qFormat/>
    <w:rsid w:val="008D2CB4"/>
    <w:pPr>
      <w:ind w:left="288" w:right="288"/>
    </w:pPr>
    <w:rPr>
      <w:rFonts w:ascii="Georgia" w:hAnsi="Georgia"/>
      <w:sz w:val="24"/>
    </w:rPr>
  </w:style>
  <w:style w:type="paragraph" w:customStyle="1" w:styleId="tag">
    <w:name w:val="tag"/>
    <w:basedOn w:val="Normal"/>
    <w:qFormat/>
    <w:rsid w:val="008D2CB4"/>
    <w:rPr>
      <w:rFonts w:ascii="Georgia" w:eastAsia="Calibri" w:hAnsi="Georgia"/>
      <w:b/>
      <w:sz w:val="24"/>
      <w:szCs w:val="22"/>
    </w:rPr>
  </w:style>
  <w:style w:type="character" w:customStyle="1" w:styleId="BalloonTextChar">
    <w:name w:val="Balloon Text Char"/>
    <w:basedOn w:val="DefaultParagraphFont"/>
    <w:link w:val="BalloonText"/>
    <w:uiPriority w:val="99"/>
    <w:semiHidden/>
    <w:rsid w:val="008D2CB4"/>
    <w:rPr>
      <w:rFonts w:ascii="Segoe UI" w:hAnsi="Segoe UI" w:cs="Segoe UI"/>
      <w:sz w:val="18"/>
      <w:szCs w:val="18"/>
    </w:rPr>
  </w:style>
  <w:style w:type="paragraph" w:styleId="BalloonText">
    <w:name w:val="Balloon Text"/>
    <w:basedOn w:val="Normal"/>
    <w:link w:val="BalloonTextChar"/>
    <w:uiPriority w:val="99"/>
    <w:semiHidden/>
    <w:unhideWhenUsed/>
    <w:rsid w:val="008D2CB4"/>
    <w:pPr>
      <w:spacing w:after="160" w:line="259" w:lineRule="auto"/>
    </w:pPr>
    <w:rPr>
      <w:rFonts w:ascii="Segoe UI" w:hAnsi="Segoe UI" w:cs="Segoe UI"/>
      <w:sz w:val="18"/>
      <w:szCs w:val="18"/>
    </w:rPr>
  </w:style>
  <w:style w:type="character" w:customStyle="1" w:styleId="BalloonTextChar1">
    <w:name w:val="Balloon Text Char1"/>
    <w:basedOn w:val="DefaultParagraphFont"/>
    <w:uiPriority w:val="99"/>
    <w:semiHidden/>
    <w:rsid w:val="008D2CB4"/>
    <w:rPr>
      <w:rFonts w:ascii="Times New Roman" w:hAnsi="Times New Roman" w:cs="Times New Roman"/>
      <w:sz w:val="18"/>
      <w:szCs w:val="18"/>
    </w:rPr>
  </w:style>
  <w:style w:type="character" w:customStyle="1" w:styleId="DocumentMapChar1">
    <w:name w:val="Document Map Char1"/>
    <w:basedOn w:val="DefaultParagraphFont"/>
    <w:uiPriority w:val="99"/>
    <w:semiHidden/>
    <w:rsid w:val="008D2CB4"/>
    <w:rPr>
      <w:rFonts w:ascii="Segoe UI" w:hAnsi="Segoe UI" w:cs="Segoe UI"/>
      <w:sz w:val="16"/>
      <w:szCs w:val="16"/>
    </w:rPr>
  </w:style>
  <w:style w:type="character" w:customStyle="1" w:styleId="Bold12">
    <w:name w:val="Bold12"/>
    <w:uiPriority w:val="1"/>
    <w:qFormat/>
    <w:rsid w:val="008D2CB4"/>
    <w:rPr>
      <w:rFonts w:ascii="Times New Roman" w:hAnsi="Times New Roman"/>
      <w:b/>
      <w:sz w:val="24"/>
    </w:rPr>
  </w:style>
  <w:style w:type="character" w:customStyle="1" w:styleId="CardTextChar0">
    <w:name w:val="Card Text Char"/>
    <w:rsid w:val="008D2CB4"/>
    <w:rPr>
      <w:rFonts w:ascii="Georgia" w:eastAsia="Calibri" w:hAnsi="Georgia" w:cs="Times New Roman"/>
      <w:sz w:val="24"/>
    </w:rPr>
  </w:style>
  <w:style w:type="character" w:customStyle="1" w:styleId="NotBold10Final">
    <w:name w:val="NotBold10Final"/>
    <w:uiPriority w:val="1"/>
    <w:qFormat/>
    <w:rsid w:val="008D2CB4"/>
    <w:rPr>
      <w:rFonts w:ascii="Times New Roman" w:hAnsi="Times New Roman"/>
      <w:b w:val="0"/>
      <w:i w:val="0"/>
      <w:sz w:val="20"/>
    </w:rPr>
  </w:style>
  <w:style w:type="paragraph" w:styleId="Header">
    <w:name w:val="header"/>
    <w:basedOn w:val="Normal"/>
    <w:link w:val="HeaderChar"/>
    <w:uiPriority w:val="99"/>
    <w:rsid w:val="008D2CB4"/>
    <w:pPr>
      <w:tabs>
        <w:tab w:val="center" w:pos="4680"/>
        <w:tab w:val="right" w:pos="9360"/>
      </w:tabs>
      <w:spacing w:after="160" w:line="259" w:lineRule="auto"/>
    </w:pPr>
    <w:rPr>
      <w:rFonts w:ascii="Georgia" w:eastAsiaTheme="minorHAnsi" w:hAnsi="Georgia"/>
      <w:szCs w:val="22"/>
    </w:rPr>
  </w:style>
  <w:style w:type="character" w:customStyle="1" w:styleId="HeaderChar">
    <w:name w:val="Header Char"/>
    <w:basedOn w:val="DefaultParagraphFont"/>
    <w:link w:val="Header"/>
    <w:uiPriority w:val="99"/>
    <w:rsid w:val="008D2CB4"/>
    <w:rPr>
      <w:rFonts w:ascii="Georgia" w:eastAsiaTheme="minorHAnsi" w:hAnsi="Georgia" w:cs="Calibri"/>
      <w:sz w:val="22"/>
      <w:szCs w:val="22"/>
    </w:rPr>
  </w:style>
  <w:style w:type="character" w:customStyle="1" w:styleId="FooterChar">
    <w:name w:val="Footer Char"/>
    <w:basedOn w:val="DefaultParagraphFont"/>
    <w:link w:val="Footer"/>
    <w:uiPriority w:val="99"/>
    <w:semiHidden/>
    <w:rsid w:val="008D2CB4"/>
    <w:rPr>
      <w:rFonts w:ascii="Times New Roman" w:hAnsi="Times New Roman" w:cs="Times New Roman"/>
      <w:sz w:val="20"/>
    </w:rPr>
  </w:style>
  <w:style w:type="paragraph" w:styleId="Footer">
    <w:name w:val="footer"/>
    <w:basedOn w:val="Normal"/>
    <w:link w:val="FooterChar"/>
    <w:uiPriority w:val="99"/>
    <w:semiHidden/>
    <w:rsid w:val="008D2CB4"/>
    <w:pPr>
      <w:tabs>
        <w:tab w:val="center" w:pos="4680"/>
        <w:tab w:val="right" w:pos="9360"/>
      </w:tabs>
      <w:spacing w:after="160" w:line="259" w:lineRule="auto"/>
    </w:pPr>
    <w:rPr>
      <w:rFonts w:ascii="Times New Roman" w:hAnsi="Times New Roman" w:cs="Times New Roman"/>
      <w:sz w:val="20"/>
    </w:rPr>
  </w:style>
  <w:style w:type="character" w:customStyle="1" w:styleId="FooterChar1">
    <w:name w:val="Footer Char1"/>
    <w:basedOn w:val="DefaultParagraphFont"/>
    <w:uiPriority w:val="99"/>
    <w:semiHidden/>
    <w:rsid w:val="008D2CB4"/>
    <w:rPr>
      <w:rFonts w:ascii="Calibri" w:hAnsi="Calibri"/>
      <w:sz w:val="28"/>
    </w:rPr>
  </w:style>
  <w:style w:type="character" w:customStyle="1" w:styleId="underline2">
    <w:name w:val="underline2"/>
    <w:rsid w:val="008D2CB4"/>
    <w:rPr>
      <w:u w:val="single"/>
      <w:bdr w:val="none" w:sz="0" w:space="0" w:color="auto"/>
      <w:shd w:val="clear" w:color="auto" w:fill="B3B3B3"/>
    </w:rPr>
  </w:style>
  <w:style w:type="character" w:styleId="PageNumber">
    <w:name w:val="page number"/>
    <w:basedOn w:val="DefaultParagraphFont"/>
    <w:rsid w:val="008D2CB4"/>
  </w:style>
  <w:style w:type="paragraph" w:styleId="CommentText">
    <w:name w:val="annotation text"/>
    <w:basedOn w:val="Normal"/>
    <w:link w:val="CommentTextChar"/>
    <w:uiPriority w:val="99"/>
    <w:semiHidden/>
    <w:rsid w:val="008D2CB4"/>
    <w:pPr>
      <w:spacing w:after="160" w:line="259" w:lineRule="auto"/>
    </w:pPr>
    <w:rPr>
      <w:rFonts w:ascii="Georgia" w:eastAsiaTheme="minorHAnsi" w:hAnsi="Georgia"/>
      <w:szCs w:val="20"/>
    </w:rPr>
  </w:style>
  <w:style w:type="character" w:customStyle="1" w:styleId="CommentTextChar">
    <w:name w:val="Comment Text Char"/>
    <w:basedOn w:val="DefaultParagraphFont"/>
    <w:link w:val="CommentText"/>
    <w:uiPriority w:val="99"/>
    <w:semiHidden/>
    <w:rsid w:val="008D2CB4"/>
    <w:rPr>
      <w:rFonts w:ascii="Georgia" w:eastAsiaTheme="minorHAnsi" w:hAnsi="Georgia" w:cs="Calibri"/>
      <w:sz w:val="22"/>
      <w:szCs w:val="20"/>
    </w:rPr>
  </w:style>
  <w:style w:type="character" w:customStyle="1" w:styleId="CommentSubjectChar">
    <w:name w:val="Comment Subject Char"/>
    <w:basedOn w:val="CommentTextChar"/>
    <w:link w:val="CommentSubject"/>
    <w:uiPriority w:val="99"/>
    <w:semiHidden/>
    <w:rsid w:val="008D2CB4"/>
    <w:rPr>
      <w:rFonts w:ascii="Georgia" w:eastAsiaTheme="minorHAnsi" w:hAnsi="Georgia" w:cs="Calibri"/>
      <w:b/>
      <w:bCs/>
      <w:sz w:val="22"/>
      <w:szCs w:val="20"/>
    </w:rPr>
  </w:style>
  <w:style w:type="paragraph" w:styleId="CommentSubject">
    <w:name w:val="annotation subject"/>
    <w:basedOn w:val="CommentText"/>
    <w:next w:val="CommentText"/>
    <w:link w:val="CommentSubjectChar"/>
    <w:uiPriority w:val="99"/>
    <w:semiHidden/>
    <w:rsid w:val="008D2CB4"/>
    <w:rPr>
      <w:b/>
      <w:bCs/>
    </w:rPr>
  </w:style>
  <w:style w:type="character" w:customStyle="1" w:styleId="CommentSubjectChar1">
    <w:name w:val="Comment Subject Char1"/>
    <w:basedOn w:val="CommentTextChar"/>
    <w:uiPriority w:val="99"/>
    <w:semiHidden/>
    <w:rsid w:val="008D2CB4"/>
    <w:rPr>
      <w:rFonts w:ascii="Georgia" w:eastAsiaTheme="minorHAnsi" w:hAnsi="Georgia" w:cs="Calibri"/>
      <w:b/>
      <w:bCs/>
      <w:sz w:val="20"/>
      <w:szCs w:val="20"/>
    </w:rPr>
  </w:style>
  <w:style w:type="character" w:customStyle="1" w:styleId="apple-converted-space">
    <w:name w:val="apple-converted-space"/>
    <w:basedOn w:val="DefaultParagraphFont"/>
    <w:rsid w:val="008D2CB4"/>
  </w:style>
  <w:style w:type="character" w:customStyle="1" w:styleId="gl">
    <w:name w:val="gl"/>
    <w:basedOn w:val="DefaultParagraphFont"/>
    <w:rsid w:val="008D2CB4"/>
  </w:style>
  <w:style w:type="character" w:customStyle="1" w:styleId="st">
    <w:name w:val="st"/>
    <w:basedOn w:val="DefaultParagraphFont"/>
    <w:rsid w:val="008D2CB4"/>
  </w:style>
  <w:style w:type="character" w:customStyle="1" w:styleId="CardtextChar1">
    <w:name w:val="Card text Char"/>
    <w:rsid w:val="008D2CB4"/>
    <w:rPr>
      <w:rFonts w:ascii="Arial Narrow" w:hAnsi="Arial Narrow"/>
      <w:sz w:val="24"/>
      <w:u w:val="single"/>
      <w:lang w:val="en-US" w:eastAsia="en-US" w:bidi="ar-SA"/>
    </w:rPr>
  </w:style>
  <w:style w:type="character" w:customStyle="1" w:styleId="CardTagChar">
    <w:name w:val="Card Tag Char"/>
    <w:rsid w:val="008D2CB4"/>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rsid w:val="008D2CB4"/>
    <w:pPr>
      <w:suppressAutoHyphens/>
      <w:spacing w:before="20" w:after="120"/>
    </w:pPr>
    <w:rPr>
      <w:rFonts w:ascii="Georgia" w:eastAsia="Times New Roman" w:hAnsi="Georgia" w:cs="Arial"/>
      <w:kern w:val="32"/>
      <w:sz w:val="28"/>
    </w:rPr>
  </w:style>
  <w:style w:type="character" w:customStyle="1" w:styleId="BlockTitleChar">
    <w:name w:val="Block Title Char"/>
    <w:aliases w:val="Heading 1 Char1 Char,ALEX Char,Heading Char Char"/>
    <w:link w:val="BlockTitle"/>
    <w:rsid w:val="008D2CB4"/>
    <w:rPr>
      <w:rFonts w:ascii="Georgia" w:eastAsia="Times New Roman" w:hAnsi="Georgia" w:cs="Arial"/>
      <w:b/>
      <w:bCs/>
      <w:kern w:val="32"/>
      <w:sz w:val="28"/>
      <w:szCs w:val="32"/>
    </w:rPr>
  </w:style>
  <w:style w:type="character" w:customStyle="1" w:styleId="CardText1Char">
    <w:name w:val="Card Text 1 Char"/>
    <w:link w:val="CardText1"/>
    <w:rsid w:val="008D2CB4"/>
    <w:rPr>
      <w:rFonts w:ascii="Arial Narrow" w:hAnsi="Arial Narrow"/>
      <w:color w:val="000000"/>
      <w:u w:val="single"/>
    </w:rPr>
  </w:style>
  <w:style w:type="paragraph" w:customStyle="1" w:styleId="CardText1">
    <w:name w:val="Card Text 1"/>
    <w:link w:val="CardText1Char"/>
    <w:rsid w:val="008D2CB4"/>
    <w:rPr>
      <w:rFonts w:ascii="Arial Narrow" w:hAnsi="Arial Narrow"/>
      <w:color w:val="000000"/>
      <w:u w:val="single"/>
    </w:rPr>
  </w:style>
  <w:style w:type="character" w:customStyle="1" w:styleId="CardText2Char">
    <w:name w:val="Card Text 2 Char"/>
    <w:rsid w:val="008D2CB4"/>
    <w:rPr>
      <w:rFonts w:ascii="Arial Narrow" w:hAnsi="Arial Narrow"/>
      <w:b/>
      <w:noProof w:val="0"/>
      <w:color w:val="000000"/>
      <w:sz w:val="22"/>
      <w:szCs w:val="22"/>
      <w:u w:val="single"/>
      <w:lang w:val="en-US" w:eastAsia="en-US" w:bidi="ar-SA"/>
    </w:rPr>
  </w:style>
  <w:style w:type="paragraph" w:customStyle="1" w:styleId="TagCite">
    <w:name w:val="TagCite"/>
    <w:basedOn w:val="Normal"/>
    <w:rsid w:val="008D2CB4"/>
    <w:pPr>
      <w:spacing w:after="160" w:line="259" w:lineRule="auto"/>
    </w:pPr>
    <w:rPr>
      <w:rFonts w:ascii="Garamond" w:eastAsia="Times New Roman" w:hAnsi="Garamond"/>
      <w:b/>
      <w:sz w:val="24"/>
      <w:szCs w:val="22"/>
    </w:rPr>
  </w:style>
  <w:style w:type="character" w:customStyle="1" w:styleId="CardsChar">
    <w:name w:val="Cards Char"/>
    <w:link w:val="Cards"/>
    <w:locked/>
    <w:rsid w:val="008D2CB4"/>
  </w:style>
  <w:style w:type="paragraph" w:customStyle="1" w:styleId="Cards">
    <w:name w:val="Cards"/>
    <w:basedOn w:val="Normal"/>
    <w:link w:val="CardsChar"/>
    <w:autoRedefine/>
    <w:rsid w:val="008D2CB4"/>
    <w:pPr>
      <w:spacing w:after="160" w:line="259" w:lineRule="auto"/>
      <w:ind w:left="288" w:right="288"/>
      <w:jc w:val="both"/>
    </w:pPr>
    <w:rPr>
      <w:rFonts w:asciiTheme="minorHAnsi" w:hAnsiTheme="minorHAnsi"/>
      <w:sz w:val="24"/>
    </w:rPr>
  </w:style>
  <w:style w:type="character" w:customStyle="1" w:styleId="AuthorDateChar">
    <w:name w:val="AuthorDate Char"/>
    <w:link w:val="AuthorDate"/>
    <w:locked/>
    <w:rsid w:val="008D2CB4"/>
    <w:rPr>
      <w:b/>
      <w:u w:val="single"/>
    </w:rPr>
  </w:style>
  <w:style w:type="paragraph" w:customStyle="1" w:styleId="AuthorDate">
    <w:name w:val="AuthorDate"/>
    <w:basedOn w:val="Normal"/>
    <w:link w:val="AuthorDateChar"/>
    <w:autoRedefine/>
    <w:rsid w:val="008D2CB4"/>
    <w:pPr>
      <w:widowControl w:val="0"/>
      <w:spacing w:after="160" w:line="259" w:lineRule="auto"/>
      <w:outlineLvl w:val="2"/>
    </w:pPr>
    <w:rPr>
      <w:rFonts w:asciiTheme="minorHAnsi" w:hAnsiTheme="minorHAnsi"/>
      <w:b/>
      <w:sz w:val="24"/>
      <w:u w:val="single"/>
    </w:rPr>
  </w:style>
  <w:style w:type="character" w:customStyle="1" w:styleId="CardsFont12pt">
    <w:name w:val="Cards + Font 12pt"/>
    <w:uiPriority w:val="1"/>
    <w:rsid w:val="008D2CB4"/>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8D2CB4"/>
  </w:style>
  <w:style w:type="paragraph" w:customStyle="1" w:styleId="Nothing">
    <w:name w:val="Nothing"/>
    <w:basedOn w:val="Normal"/>
    <w:link w:val="NothingChar"/>
    <w:autoRedefine/>
    <w:rsid w:val="008D2CB4"/>
    <w:pPr>
      <w:spacing w:after="160" w:line="259" w:lineRule="auto"/>
    </w:pPr>
    <w:rPr>
      <w:rFonts w:asciiTheme="minorHAnsi" w:hAnsiTheme="minorHAnsi"/>
      <w:sz w:val="24"/>
    </w:rPr>
  </w:style>
  <w:style w:type="character" w:customStyle="1" w:styleId="BlockHeadingsChar">
    <w:name w:val="Block Headings Char"/>
    <w:link w:val="BlockHeadings"/>
    <w:locked/>
    <w:rsid w:val="008D2CB4"/>
    <w:rPr>
      <w:b/>
      <w:sz w:val="28"/>
    </w:rPr>
  </w:style>
  <w:style w:type="paragraph" w:customStyle="1" w:styleId="BlockHeadings">
    <w:name w:val="Block Headings"/>
    <w:basedOn w:val="Normal"/>
    <w:link w:val="BlockHeadingsChar"/>
    <w:autoRedefine/>
    <w:rsid w:val="008D2CB4"/>
    <w:pPr>
      <w:spacing w:after="160" w:line="259" w:lineRule="auto"/>
      <w:jc w:val="center"/>
      <w:outlineLvl w:val="0"/>
    </w:pPr>
    <w:rPr>
      <w:rFonts w:asciiTheme="minorHAnsi" w:hAnsiTheme="minorHAnsi"/>
      <w:b/>
    </w:rPr>
  </w:style>
  <w:style w:type="character" w:customStyle="1" w:styleId="TagsChar">
    <w:name w:val="Tags Char"/>
    <w:locked/>
    <w:rsid w:val="008D2CB4"/>
    <w:rPr>
      <w:b/>
    </w:rPr>
  </w:style>
  <w:style w:type="character" w:customStyle="1" w:styleId="BlockHeaderHiddenChar">
    <w:name w:val="Block Header Hidden Char"/>
    <w:link w:val="BlockHeaderHidden"/>
    <w:locked/>
    <w:rsid w:val="008D2CB4"/>
    <w:rPr>
      <w:b/>
      <w:sz w:val="28"/>
    </w:rPr>
  </w:style>
  <w:style w:type="paragraph" w:customStyle="1" w:styleId="BlockHeaderHidden">
    <w:name w:val="Block Header Hidden"/>
    <w:basedOn w:val="Normal"/>
    <w:link w:val="BlockHeaderHiddenChar"/>
    <w:autoRedefine/>
    <w:rsid w:val="008D2CB4"/>
    <w:pPr>
      <w:spacing w:after="160" w:line="259" w:lineRule="auto"/>
      <w:jc w:val="center"/>
    </w:pPr>
    <w:rPr>
      <w:rFonts w:asciiTheme="minorHAnsi" w:hAnsiTheme="minorHAnsi"/>
      <w:b/>
    </w:rPr>
  </w:style>
  <w:style w:type="paragraph" w:customStyle="1" w:styleId="CardTagandCite">
    <w:name w:val="Card Tag and Cite"/>
    <w:next w:val="Normal"/>
    <w:link w:val="CardTagandCiteChar"/>
    <w:rsid w:val="008D2CB4"/>
    <w:rPr>
      <w:rFonts w:ascii="Arial Narrow" w:eastAsia="Times New Roman" w:hAnsi="Arial Narrow" w:cs="Times New Roman"/>
      <w:b/>
      <w:sz w:val="26"/>
    </w:rPr>
  </w:style>
  <w:style w:type="character" w:customStyle="1" w:styleId="CardTagandCiteChar">
    <w:name w:val="Card Tag and Cite Char"/>
    <w:basedOn w:val="DefaultParagraphFont"/>
    <w:link w:val="CardTagandCite"/>
    <w:rsid w:val="008D2CB4"/>
    <w:rPr>
      <w:rFonts w:ascii="Arial Narrow" w:eastAsia="Times New Roman" w:hAnsi="Arial Narrow" w:cs="Times New Roman"/>
      <w:b/>
      <w:sz w:val="26"/>
    </w:rPr>
  </w:style>
  <w:style w:type="paragraph" w:customStyle="1" w:styleId="SmallText">
    <w:name w:val="Small Text"/>
    <w:next w:val="Normal"/>
    <w:link w:val="SmallTextChar"/>
    <w:rsid w:val="008D2CB4"/>
    <w:rPr>
      <w:rFonts w:ascii="Arial Narrow" w:eastAsia="Times New Roman" w:hAnsi="Arial Narrow" w:cs="Times New Roman"/>
      <w:sz w:val="18"/>
    </w:rPr>
  </w:style>
  <w:style w:type="character" w:customStyle="1" w:styleId="SmallTextChar">
    <w:name w:val="Small Text Char"/>
    <w:basedOn w:val="DefaultParagraphFont"/>
    <w:link w:val="SmallText"/>
    <w:rsid w:val="008D2CB4"/>
    <w:rPr>
      <w:rFonts w:ascii="Arial Narrow" w:eastAsia="Times New Roman" w:hAnsi="Arial Narrow" w:cs="Times New Roman"/>
      <w:sz w:val="18"/>
    </w:rPr>
  </w:style>
  <w:style w:type="character" w:customStyle="1" w:styleId="UNDERLINEChar">
    <w:name w:val="UNDERLINE Char"/>
    <w:aliases w:val="Title Char,Bold Underlined Char,Cites and Cards Char,title Char,Block Heading Char"/>
    <w:link w:val="UNDERLINE0"/>
    <w:uiPriority w:val="99"/>
    <w:qFormat/>
    <w:locked/>
    <w:rsid w:val="008D2CB4"/>
    <w:rPr>
      <w:b/>
      <w:color w:val="000000"/>
      <w:u w:val="single"/>
    </w:rPr>
  </w:style>
  <w:style w:type="paragraph" w:customStyle="1" w:styleId="UNDERLINE0">
    <w:name w:val="UNDERLINE"/>
    <w:basedOn w:val="Normal"/>
    <w:link w:val="UNDERLINEChar"/>
    <w:uiPriority w:val="6"/>
    <w:rsid w:val="008D2CB4"/>
    <w:pPr>
      <w:spacing w:after="160" w:line="259" w:lineRule="auto"/>
    </w:pPr>
    <w:rPr>
      <w:rFonts w:asciiTheme="minorHAnsi" w:hAnsiTheme="minorHAnsi"/>
      <w:b/>
      <w:color w:val="000000"/>
      <w:sz w:val="24"/>
      <w:u w:val="single"/>
    </w:rPr>
  </w:style>
  <w:style w:type="character" w:customStyle="1" w:styleId="Style1Char">
    <w:name w:val="Style1 Char"/>
    <w:locked/>
    <w:rsid w:val="008D2CB4"/>
    <w:rPr>
      <w:color w:val="000000"/>
      <w:sz w:val="16"/>
      <w:szCs w:val="24"/>
    </w:rPr>
  </w:style>
  <w:style w:type="paragraph" w:customStyle="1" w:styleId="citenon-bold">
    <w:name w:val="cite non-bold"/>
    <w:basedOn w:val="Normal"/>
    <w:rsid w:val="008D2CB4"/>
    <w:pPr>
      <w:spacing w:after="160" w:line="259" w:lineRule="auto"/>
    </w:pPr>
    <w:rPr>
      <w:rFonts w:ascii="Georgia" w:eastAsia="Calibri" w:hAnsi="Georgia"/>
      <w:szCs w:val="22"/>
    </w:rPr>
  </w:style>
  <w:style w:type="character" w:customStyle="1" w:styleId="Heading1Char1">
    <w:name w:val="Heading 1 Char1"/>
    <w:aliases w:val="Hat Char1"/>
    <w:basedOn w:val="DefaultParagraphFont"/>
    <w:uiPriority w:val="1"/>
    <w:rsid w:val="008D2CB4"/>
    <w:rPr>
      <w:rFonts w:asciiTheme="majorHAnsi" w:eastAsiaTheme="majorEastAsia" w:hAnsiTheme="majorHAnsi" w:cstheme="majorBidi"/>
      <w:b/>
      <w:bCs/>
      <w:color w:val="365F91" w:themeColor="accent1" w:themeShade="BF"/>
      <w:sz w:val="28"/>
      <w:szCs w:val="28"/>
    </w:rPr>
  </w:style>
  <w:style w:type="paragraph" w:customStyle="1" w:styleId="cardCharCharChar">
    <w:name w:val="card Char Char Char"/>
    <w:basedOn w:val="Normal"/>
    <w:link w:val="cardCharCharCharChar"/>
    <w:rsid w:val="008D2CB4"/>
    <w:pPr>
      <w:spacing w:after="160" w:line="259" w:lineRule="auto"/>
      <w:ind w:left="288" w:right="288"/>
    </w:pPr>
    <w:rPr>
      <w:rFonts w:ascii="Georgia" w:eastAsia="Times New Roman" w:hAnsi="Georgia"/>
      <w:szCs w:val="20"/>
    </w:rPr>
  </w:style>
  <w:style w:type="character" w:customStyle="1" w:styleId="cardCharCharCharChar">
    <w:name w:val="card Char Char Char Char"/>
    <w:basedOn w:val="DefaultParagraphFont"/>
    <w:link w:val="cardCharCharChar"/>
    <w:rsid w:val="008D2CB4"/>
    <w:rPr>
      <w:rFonts w:ascii="Georgia" w:eastAsia="Times New Roman" w:hAnsi="Georgia" w:cs="Calibri"/>
      <w:sz w:val="22"/>
      <w:szCs w:val="20"/>
    </w:rPr>
  </w:style>
  <w:style w:type="paragraph" w:customStyle="1" w:styleId="BoldUnderline">
    <w:name w:val="BoldUnderline"/>
    <w:link w:val="BoldUnderlineChar"/>
    <w:rsid w:val="008D2CB4"/>
    <w:rPr>
      <w:rFonts w:ascii="Times New Roman" w:eastAsia="Times New Roman" w:hAnsi="Times New Roman" w:cs="Times New Roman"/>
      <w:b/>
      <w:sz w:val="20"/>
      <w:u w:val="single"/>
    </w:rPr>
  </w:style>
  <w:style w:type="character" w:customStyle="1" w:styleId="BoldUnderlineChar">
    <w:name w:val="BoldUnderline Char"/>
    <w:basedOn w:val="DefaultParagraphFont"/>
    <w:link w:val="BoldUnderline"/>
    <w:rsid w:val="008D2CB4"/>
    <w:rPr>
      <w:rFonts w:ascii="Times New Roman" w:eastAsia="Times New Roman" w:hAnsi="Times New Roman" w:cs="Times New Roman"/>
      <w:b/>
      <w:sz w:val="20"/>
      <w:u w:val="single"/>
    </w:rPr>
  </w:style>
  <w:style w:type="character" w:customStyle="1" w:styleId="cardChar1">
    <w:name w:val="card Char1"/>
    <w:basedOn w:val="DefaultParagraphFont"/>
    <w:locked/>
    <w:rsid w:val="008D2CB4"/>
    <w:rPr>
      <w:rFonts w:ascii="Times New Roman" w:eastAsia="Times New Roman" w:hAnsi="Times New Roman" w:cs="Times New Roman"/>
      <w:sz w:val="20"/>
      <w:szCs w:val="20"/>
    </w:rPr>
  </w:style>
  <w:style w:type="character" w:customStyle="1" w:styleId="UnresolvedMention1">
    <w:name w:val="Unresolved Mention1"/>
    <w:basedOn w:val="DefaultParagraphFont"/>
    <w:uiPriority w:val="99"/>
    <w:semiHidden/>
    <w:unhideWhenUsed/>
    <w:rsid w:val="008D2CB4"/>
    <w:rPr>
      <w:color w:val="808080"/>
      <w:shd w:val="clear" w:color="auto" w:fill="E6E6E6"/>
    </w:rPr>
  </w:style>
  <w:style w:type="paragraph" w:styleId="Title">
    <w:name w:val="Title"/>
    <w:aliases w:val="Bold Underlined,Cites and Cards,title,Block Heading"/>
    <w:basedOn w:val="Normal"/>
    <w:next w:val="Normal"/>
    <w:link w:val="TitleChar1"/>
    <w:uiPriority w:val="6"/>
    <w:qFormat/>
    <w:rsid w:val="008D2CB4"/>
    <w:pPr>
      <w:spacing w:after="160" w:line="259" w:lineRule="auto"/>
      <w:ind w:left="720"/>
      <w:outlineLvl w:val="0"/>
    </w:pPr>
    <w:rPr>
      <w:rFonts w:asciiTheme="minorHAnsi" w:eastAsiaTheme="minorHAnsi" w:hAnsiTheme="minorHAnsi"/>
      <w:b/>
      <w:bCs/>
      <w:szCs w:val="22"/>
      <w:u w:val="single"/>
    </w:rPr>
  </w:style>
  <w:style w:type="character" w:customStyle="1" w:styleId="TitleChar1">
    <w:name w:val="Title Char1"/>
    <w:aliases w:val="Bold Underlined Char1,Cites and Cards Char1,title Char1,Block Heading Char1"/>
    <w:basedOn w:val="DefaultParagraphFont"/>
    <w:link w:val="Title"/>
    <w:uiPriority w:val="6"/>
    <w:rsid w:val="008D2CB4"/>
    <w:rPr>
      <w:rFonts w:eastAsiaTheme="minorHAnsi" w:cs="Calibri"/>
      <w:b/>
      <w:bCs/>
      <w:sz w:val="22"/>
      <w:szCs w:val="22"/>
      <w:u w:val="single"/>
    </w:rPr>
  </w:style>
  <w:style w:type="character" w:styleId="PlaceholderText">
    <w:name w:val="Placeholder Text"/>
    <w:basedOn w:val="DefaultParagraphFont"/>
    <w:uiPriority w:val="99"/>
    <w:unhideWhenUsed/>
    <w:rsid w:val="008D2CB4"/>
    <w:rPr>
      <w:color w:val="808080"/>
    </w:rPr>
  </w:style>
  <w:style w:type="paragraph" w:customStyle="1" w:styleId="CiteSpacing">
    <w:name w:val="Cite Spacing"/>
    <w:basedOn w:val="Normal"/>
    <w:uiPriority w:val="4"/>
    <w:qFormat/>
    <w:rsid w:val="008D2CB4"/>
    <w:pPr>
      <w:spacing w:before="60" w:after="60" w:line="259" w:lineRule="auto"/>
    </w:pPr>
    <w:rPr>
      <w:rFonts w:ascii="Georgia" w:eastAsiaTheme="minorHAnsi" w:hAnsi="Georgia"/>
      <w:szCs w:val="22"/>
    </w:rPr>
  </w:style>
  <w:style w:type="paragraph" w:customStyle="1" w:styleId="tiny">
    <w:name w:val="tiny"/>
    <w:link w:val="tinyChar"/>
    <w:autoRedefine/>
    <w:rsid w:val="008D2CB4"/>
    <w:pPr>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8D2CB4"/>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rsid w:val="008D2CB4"/>
    <w:pPr>
      <w:contextualSpacing/>
    </w:pPr>
    <w:rPr>
      <w:rFonts w:ascii="Times New Roman" w:eastAsia="Malgun Gothic" w:hAnsi="Times New Roman" w:cs="Times New Roman"/>
      <w:sz w:val="21"/>
      <w:u w:val="single"/>
    </w:rPr>
  </w:style>
  <w:style w:type="character" w:customStyle="1" w:styleId="underlinedChar">
    <w:name w:val="underlined Char"/>
    <w:link w:val="underlined"/>
    <w:rsid w:val="008D2CB4"/>
    <w:rPr>
      <w:rFonts w:ascii="Times New Roman" w:eastAsia="Malgun Gothic" w:hAnsi="Times New Roman" w:cs="Times New Roman"/>
      <w:sz w:val="21"/>
      <w:u w:val="single"/>
    </w:rPr>
  </w:style>
  <w:style w:type="paragraph" w:customStyle="1" w:styleId="Emphasize">
    <w:name w:val="Emphasize"/>
    <w:basedOn w:val="Normal"/>
    <w:uiPriority w:val="7"/>
    <w:qFormat/>
    <w:rsid w:val="008D2CB4"/>
    <w:pPr>
      <w:pBdr>
        <w:top w:val="single" w:sz="18" w:space="0" w:color="auto"/>
        <w:left w:val="single" w:sz="18" w:space="0" w:color="auto"/>
        <w:bottom w:val="single" w:sz="18" w:space="0" w:color="auto"/>
        <w:right w:val="single" w:sz="18" w:space="0" w:color="auto"/>
      </w:pBdr>
      <w:spacing w:after="160" w:line="254" w:lineRule="auto"/>
      <w:ind w:left="720"/>
      <w:jc w:val="both"/>
    </w:pPr>
    <w:rPr>
      <w:rFonts w:ascii="Georgia" w:eastAsiaTheme="minorHAnsi" w:hAnsi="Georgia"/>
      <w:b/>
      <w:iCs/>
      <w:szCs w:val="22"/>
      <w:u w:val="single"/>
      <w:bdr w:val="single" w:sz="8" w:space="0" w:color="auto"/>
    </w:rPr>
  </w:style>
  <w:style w:type="paragraph" w:customStyle="1" w:styleId="UnderlinePara">
    <w:name w:val="Underline Para"/>
    <w:basedOn w:val="Normal"/>
    <w:uiPriority w:val="6"/>
    <w:qFormat/>
    <w:rsid w:val="008D2CB4"/>
    <w:pPr>
      <w:widowControl w:val="0"/>
      <w:suppressAutoHyphens/>
      <w:spacing w:after="200" w:line="259" w:lineRule="auto"/>
      <w:contextualSpacing/>
    </w:pPr>
    <w:rPr>
      <w:rFonts w:asciiTheme="minorHAnsi" w:eastAsiaTheme="minorHAnsi" w:hAnsiTheme="minorHAnsi"/>
      <w:szCs w:val="22"/>
      <w:u w:val="single"/>
    </w:rPr>
  </w:style>
  <w:style w:type="paragraph" w:customStyle="1" w:styleId="Analytic">
    <w:name w:val="Analytic"/>
    <w:basedOn w:val="Normal"/>
    <w:link w:val="AnalyticChar"/>
    <w:autoRedefine/>
    <w:uiPriority w:val="4"/>
    <w:qFormat/>
    <w:rsid w:val="00FD7224"/>
    <w:pPr>
      <w:spacing w:after="160" w:line="259" w:lineRule="auto"/>
    </w:pPr>
    <w:rPr>
      <w:rFonts w:eastAsiaTheme="minorHAnsi"/>
      <w:b/>
      <w:sz w:val="24"/>
      <w:szCs w:val="22"/>
    </w:rPr>
  </w:style>
  <w:style w:type="character" w:customStyle="1" w:styleId="AnalyticChar">
    <w:name w:val="Analytic Char"/>
    <w:basedOn w:val="DefaultParagraphFont"/>
    <w:link w:val="Analytic"/>
    <w:uiPriority w:val="4"/>
    <w:rsid w:val="00FD7224"/>
    <w:rPr>
      <w:rFonts w:ascii="Calibri" w:eastAsiaTheme="minorHAnsi" w:hAnsi="Calibri"/>
      <w:b/>
      <w:szCs w:val="22"/>
    </w:rPr>
  </w:style>
  <w:style w:type="paragraph" w:customStyle="1" w:styleId="DateTime">
    <w:name w:val="DateTime"/>
    <w:basedOn w:val="Normal"/>
    <w:link w:val="DateTimeChar"/>
    <w:autoRedefine/>
    <w:uiPriority w:val="4"/>
    <w:qFormat/>
    <w:rsid w:val="00FD7224"/>
    <w:pPr>
      <w:spacing w:after="160" w:line="259" w:lineRule="auto"/>
    </w:pPr>
    <w:rPr>
      <w:rFonts w:eastAsiaTheme="minorHAnsi"/>
      <w:szCs w:val="22"/>
    </w:rPr>
  </w:style>
  <w:style w:type="character" w:customStyle="1" w:styleId="DateTimeChar">
    <w:name w:val="DateTime Char"/>
    <w:basedOn w:val="DefaultParagraphFont"/>
    <w:link w:val="DateTime"/>
    <w:uiPriority w:val="4"/>
    <w:rsid w:val="00FD7224"/>
    <w:rPr>
      <w:rFonts w:ascii="Calibri" w:eastAsiaTheme="minorHAnsi" w:hAnsi="Calibri"/>
      <w:sz w:val="22"/>
      <w:szCs w:val="22"/>
    </w:rPr>
  </w:style>
  <w:style w:type="paragraph" w:customStyle="1" w:styleId="Lecture">
    <w:name w:val="Lecture"/>
    <w:next w:val="BodyText"/>
    <w:link w:val="LectureChar"/>
    <w:autoRedefine/>
    <w:uiPriority w:val="4"/>
    <w:qFormat/>
    <w:rsid w:val="00FD7224"/>
    <w:pPr>
      <w:spacing w:line="259" w:lineRule="auto"/>
      <w:outlineLvl w:val="5"/>
    </w:pPr>
    <w:rPr>
      <w:rFonts w:ascii="Arial" w:eastAsiaTheme="minorHAnsi" w:hAnsi="Arial" w:cs="Arial"/>
      <w:spacing w:val="-10"/>
      <w:sz w:val="22"/>
      <w:szCs w:val="22"/>
    </w:rPr>
  </w:style>
  <w:style w:type="character" w:customStyle="1" w:styleId="LectureChar">
    <w:name w:val="Lecture Char"/>
    <w:basedOn w:val="DateTimeChar"/>
    <w:link w:val="Lecture"/>
    <w:uiPriority w:val="4"/>
    <w:rsid w:val="00FD7224"/>
    <w:rPr>
      <w:rFonts w:ascii="Arial" w:eastAsiaTheme="minorHAnsi" w:hAnsi="Arial" w:cs="Arial"/>
      <w:spacing w:val="-10"/>
      <w:sz w:val="22"/>
      <w:szCs w:val="22"/>
    </w:rPr>
  </w:style>
  <w:style w:type="paragraph" w:styleId="BodyText">
    <w:name w:val="Body Text"/>
    <w:basedOn w:val="Normal"/>
    <w:link w:val="BodyTextChar"/>
    <w:uiPriority w:val="99"/>
    <w:semiHidden/>
    <w:unhideWhenUsed/>
    <w:rsid w:val="00FD7224"/>
    <w:pPr>
      <w:spacing w:after="120" w:line="259" w:lineRule="auto"/>
    </w:pPr>
    <w:rPr>
      <w:rFonts w:eastAsiaTheme="minorHAnsi"/>
      <w:szCs w:val="22"/>
    </w:rPr>
  </w:style>
  <w:style w:type="character" w:customStyle="1" w:styleId="BodyTextChar">
    <w:name w:val="Body Text Char"/>
    <w:basedOn w:val="DefaultParagraphFont"/>
    <w:link w:val="BodyText"/>
    <w:uiPriority w:val="99"/>
    <w:semiHidden/>
    <w:rsid w:val="00FD7224"/>
    <w:rPr>
      <w:rFonts w:ascii="Calibri" w:eastAsiaTheme="minorHAnsi" w:hAnsi="Calibri"/>
      <w:sz w:val="22"/>
      <w:szCs w:val="22"/>
    </w:rPr>
  </w:style>
  <w:style w:type="character" w:styleId="IntenseEmphasis">
    <w:name w:val="Intense Emphasis"/>
    <w:basedOn w:val="DefaultParagraphFont"/>
    <w:uiPriority w:val="6"/>
    <w:qFormat/>
    <w:rsid w:val="00FD7224"/>
    <w:rPr>
      <w:rFonts w:cs="Times New Roman"/>
      <w:u w:val="single"/>
    </w:rPr>
  </w:style>
  <w:style w:type="character" w:customStyle="1" w:styleId="m-3219784662334730384gmail-style13ptbold">
    <w:name w:val="m_-3219784662334730384gmail-style13ptbold"/>
    <w:basedOn w:val="DefaultParagraphFont"/>
    <w:rsid w:val="00FD7224"/>
  </w:style>
  <w:style w:type="character" w:customStyle="1" w:styleId="m3965771245576658108gmail-styleunderline">
    <w:name w:val="m_3965771245576658108gmail-styleunderline"/>
    <w:basedOn w:val="DefaultParagraphFont"/>
    <w:rsid w:val="000013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implicityinstitute.org/wp-content/uploads/2011/04/CrashOnDemandSimplicityInstitute.pdf" TargetMode="External"/><Relationship Id="rId18" Type="http://schemas.openxmlformats.org/officeDocument/2006/relationships/hyperlink" Target="https://reason.com/blog/2018/02/16/is-degrowth-the-only-way-to-save-the-wor" TargetMode="External"/><Relationship Id="rId26" Type="http://schemas.openxmlformats.org/officeDocument/2006/relationships/hyperlink" Target="http://tinyurl.com/zq3vjn5" TargetMode="External"/><Relationship Id="rId3" Type="http://schemas.openxmlformats.org/officeDocument/2006/relationships/customXml" Target="../customXml/item3.xml"/><Relationship Id="rId21" Type="http://schemas.openxmlformats.org/officeDocument/2006/relationships/hyperlink" Target="http://www.paulcraigroberts.org/2014/05/30/lethality-nuclear-weapons" TargetMode="External"/><Relationship Id="rId7" Type="http://schemas.openxmlformats.org/officeDocument/2006/relationships/settings" Target="settings.xml"/><Relationship Id="rId12" Type="http://schemas.openxmlformats.org/officeDocument/2006/relationships/hyperlink" Target="http://www.vox.com/2016/10/4/13118594/2-degrees-no-more-fossil-fuels" TargetMode="External"/><Relationship Id="rId17" Type="http://schemas.openxmlformats.org/officeDocument/2006/relationships/hyperlink" Target="http://www.sustainable.unimelb.edu.au/files/mssi/Post-Growth%20Economics.pdf" TargetMode="External"/><Relationship Id="rId25" Type="http://schemas.openxmlformats.org/officeDocument/2006/relationships/hyperlink" Target="http://blogs.the-american-interest.com/wrm/2012/07/28/the-energy-revolution-4-hot-planet/" TargetMode="External"/><Relationship Id="rId2" Type="http://schemas.openxmlformats.org/officeDocument/2006/relationships/customXml" Target="../customXml/item2.xml"/><Relationship Id="rId16" Type="http://schemas.openxmlformats.org/officeDocument/2006/relationships/hyperlink" Target="http://simplicityinstitute.org/wp-content/uploads/2011/04/The-Deep-Green-Alternative.pdf" TargetMode="External"/><Relationship Id="rId20" Type="http://schemas.openxmlformats.org/officeDocument/2006/relationships/hyperlink" Target="http://www.project-syndicate.org/commentary/economic-growth-and-its-critics-by-bj-rn-lomborg"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implicityinstitute.org/wp-content/uploads/2011/04/Critique-of-Decoupling-Strategy-SimplicityInstitute.pdf" TargetMode="External"/><Relationship Id="rId24" Type="http://schemas.openxmlformats.org/officeDocument/2006/relationships/hyperlink" Target="http://www.postcarbon.org/the-anthropocene-its-not-all-about-us/" TargetMode="External"/><Relationship Id="rId5" Type="http://schemas.openxmlformats.org/officeDocument/2006/relationships/numbering" Target="numbering.xml"/><Relationship Id="rId15" Type="http://schemas.openxmlformats.org/officeDocument/2006/relationships/hyperlink" Target="http://www.balmun.de/fileadmin/2016/Research_Reports/RR_EC_I_Deforestation.pdf" TargetMode="External"/><Relationship Id="rId23" Type="http://schemas.openxmlformats.org/officeDocument/2006/relationships/hyperlink" Target="http://www.ecomodernism.org/manifesto/" TargetMode="External"/><Relationship Id="rId28" Type="http://schemas.openxmlformats.org/officeDocument/2006/relationships/hyperlink" Target="http://www.nakedcapitalism.com/2016/06/debate-is-degrowth-the-way-to-reduce-greenhouse-gases.html" TargetMode="External"/><Relationship Id="rId10" Type="http://schemas.openxmlformats.org/officeDocument/2006/relationships/hyperlink" Target="https://undark.org/2019/01/15/economic-growth/" TargetMode="External"/><Relationship Id="rId19" Type="http://schemas.openxmlformats.org/officeDocument/2006/relationships/hyperlink" Target="http://www.nakedcapitalism.com/2016/06/debate-is-degrowth-the-way-to-reduce-greenhouse-gases.html" TargetMode="External"/><Relationship Id="rId4" Type="http://schemas.openxmlformats.org/officeDocument/2006/relationships/customXml" Target="../customXml/item4.xml"/><Relationship Id="rId9" Type="http://schemas.openxmlformats.org/officeDocument/2006/relationships/hyperlink" Target="https://motherboard.vice.com/en_us/article/wjmx7x/runaway-collapse-of-environment-could-cause-the-next-great-recession-green-new-deal" TargetMode="External"/><Relationship Id="rId14" Type="http://schemas.openxmlformats.org/officeDocument/2006/relationships/hyperlink" Target="http://simplicityinstitute.org/wp-content/uploads/2011/04/CrashOnDemandSimplicityInstitute.pdf" TargetMode="External"/><Relationship Id="rId22" Type="http://schemas.openxmlformats.org/officeDocument/2006/relationships/hyperlink" Target="https://www.theguardian.com/sustainable-business/2015/jun/30/ramez-naam-capitalism-climate-change-ideas-markets" TargetMode="External"/><Relationship Id="rId27" Type="http://schemas.openxmlformats.org/officeDocument/2006/relationships/hyperlink" Target="http://online.wsj.com/news/articles/SB10001424052702304431104579550002888434432"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ev/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BF18F271-A069-8349-B0B0-E9B6A66C30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147</TotalTime>
  <Pages>1</Pages>
  <Words>70412</Words>
  <Characters>401349</Characters>
  <Application>Microsoft Office Word</Application>
  <DocSecurity>0</DocSecurity>
  <Lines>3344</Lines>
  <Paragraphs>941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470820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Jay Gopal</dc:creator>
  <cp:keywords>5.2</cp:keywords>
  <dc:description/>
  <cp:lastModifiedBy>Microsoft Office User</cp:lastModifiedBy>
  <cp:revision>91</cp:revision>
  <dcterms:created xsi:type="dcterms:W3CDTF">2019-07-27T21:28:00Z</dcterms:created>
  <dcterms:modified xsi:type="dcterms:W3CDTF">2019-08-07T01:10:00Z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