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CDC440" w14:textId="69F383EB" w:rsidR="00E42E4C" w:rsidRDefault="002D42DE" w:rsidP="002D42DE">
      <w:pPr>
        <w:pStyle w:val="Heading1"/>
      </w:pPr>
      <w:r>
        <w:t xml:space="preserve">Defense Industry DA </w:t>
      </w:r>
    </w:p>
    <w:p w14:paraId="3DEE97D4" w14:textId="77777777" w:rsidR="002D42DE" w:rsidRDefault="002D42DE" w:rsidP="002D42DE">
      <w:pPr>
        <w:pStyle w:val="Heading2"/>
      </w:pPr>
      <w:r>
        <w:t>Top Shelf</w:t>
      </w:r>
    </w:p>
    <w:p w14:paraId="068FF04A" w14:textId="56C99479" w:rsidR="002D42DE" w:rsidRDefault="002D42DE" w:rsidP="002D42DE">
      <w:pPr>
        <w:pStyle w:val="Heading3"/>
      </w:pPr>
      <w:r>
        <w:t>1nc</w:t>
      </w:r>
      <w:r w:rsidR="007C4E1D">
        <w:t xml:space="preserve">—Econ </w:t>
      </w:r>
    </w:p>
    <w:p w14:paraId="2EA54864" w14:textId="6187AE7E" w:rsidR="00FF5B6D" w:rsidRDefault="0062414C" w:rsidP="0062414C">
      <w:pPr>
        <w:pStyle w:val="Heading4"/>
      </w:pPr>
      <w:r w:rsidRPr="0062414C">
        <w:rPr>
          <w:b w:val="0"/>
          <w:bCs w:val="0"/>
        </w:rPr>
        <w:t>A.</w:t>
      </w:r>
      <w:r>
        <w:t xml:space="preserve"> Uniqueness and Link—</w:t>
      </w:r>
      <w:r w:rsidR="00FF5B6D">
        <w:t xml:space="preserve">The CAT policy increases in arms sales that translates into defense industry growth </w:t>
      </w:r>
      <w:r>
        <w:t>– the aff undermiens growth</w:t>
      </w:r>
    </w:p>
    <w:p w14:paraId="15D6ED76" w14:textId="77777777" w:rsidR="00FF5B6D" w:rsidRPr="009E18EA" w:rsidRDefault="00FF5B6D" w:rsidP="00FF5B6D">
      <w:r w:rsidRPr="00475FD3">
        <w:rPr>
          <w:rStyle w:val="Style13ptBold"/>
        </w:rPr>
        <w:t>Navarro</w:t>
      </w:r>
      <w:r w:rsidRPr="009E18EA">
        <w:t xml:space="preserve">, </w:t>
      </w:r>
      <w:r w:rsidRPr="00475FD3">
        <w:t>assistant to the president for manufacturing and trade policy and director of the Office of Trade and Manufacturing Policy</w:t>
      </w:r>
      <w:r>
        <w:t xml:space="preserve">, </w:t>
      </w:r>
      <w:r w:rsidRPr="00475FD3">
        <w:rPr>
          <w:rStyle w:val="Style13ptBold"/>
        </w:rPr>
        <w:t>2019</w:t>
      </w:r>
      <w:r>
        <w:t xml:space="preserve"> (Peter, “</w:t>
      </w:r>
      <w:r w:rsidRPr="00475FD3">
        <w:t>Peter Navarro: President Trump’s Conventional Arms Transfer policy is strengthening America and its allies</w:t>
      </w:r>
      <w:r>
        <w:t xml:space="preserve">.” 4/23/19, </w:t>
      </w:r>
      <w:hyperlink r:id="rId9" w:history="1">
        <w:r w:rsidRPr="00922515">
          <w:rPr>
            <w:rStyle w:val="Hyperlink"/>
          </w:rPr>
          <w:t>https://www.foxnews.com/opinion/navarro-arms-transfer-policy</w:t>
        </w:r>
      </w:hyperlink>
      <w:r>
        <w:t>, Accessed 7/9/19, GDI – JMoore)</w:t>
      </w:r>
    </w:p>
    <w:p w14:paraId="71608621" w14:textId="77777777" w:rsidR="00FF5B6D" w:rsidRPr="009E18EA" w:rsidRDefault="00FF5B6D" w:rsidP="00FF5B6D">
      <w:pPr>
        <w:rPr>
          <w:rStyle w:val="StyleUnderline"/>
        </w:rPr>
      </w:pPr>
      <w:r w:rsidRPr="009E18EA">
        <w:rPr>
          <w:rStyle w:val="StyleUnderline"/>
        </w:rPr>
        <w:t xml:space="preserve">The new CAT policy improves the competitiveness of United States arms sales internationally in three ways. </w:t>
      </w:r>
      <w:r w:rsidRPr="009E18EA">
        <w:rPr>
          <w:sz w:val="16"/>
        </w:rPr>
        <w:t xml:space="preserve">The process advances proactively rather than reactively </w:t>
      </w:r>
      <w:r w:rsidRPr="009E18EA">
        <w:rPr>
          <w:rStyle w:val="StyleUnderline"/>
        </w:rPr>
        <w:t xml:space="preserve">by prioritizing strategic competition, focusing on key partnerships and capabilities, and updating regulatory frameworks such as the International Traffic in Arms Regulations. </w:t>
      </w:r>
      <w:r w:rsidRPr="009E18EA">
        <w:rPr>
          <w:sz w:val="16"/>
        </w:rPr>
        <w:t xml:space="preserve">More </w:t>
      </w:r>
      <w:r w:rsidRPr="009E18EA">
        <w:rPr>
          <w:rStyle w:val="StyleUnderline"/>
        </w:rPr>
        <w:t>active engagement with the Congress, industry, international partners, and other stakeholders has created a more collaborative environment for efficient operation of the United States defense trade.</w:t>
      </w:r>
    </w:p>
    <w:p w14:paraId="1F069E05" w14:textId="77777777" w:rsidR="00FF5B6D" w:rsidRPr="009E18EA" w:rsidRDefault="00FF5B6D" w:rsidP="00FF5B6D">
      <w:pPr>
        <w:rPr>
          <w:sz w:val="16"/>
        </w:rPr>
      </w:pPr>
      <w:r w:rsidRPr="009E18EA">
        <w:rPr>
          <w:sz w:val="16"/>
        </w:rPr>
        <w:t>On the shoulders of President Trump’s new CAT policy</w:t>
      </w:r>
      <w:r w:rsidRPr="009E18EA">
        <w:rPr>
          <w:rStyle w:val="StyleUnderline"/>
        </w:rPr>
        <w:t>, the financial value of Direct Commercial Sales authorizations,</w:t>
      </w:r>
      <w:r w:rsidRPr="009E18EA">
        <w:rPr>
          <w:sz w:val="16"/>
        </w:rPr>
        <w:t xml:space="preserve"> in which the purchasing country consults directly with industry and which are licensed by the Department of State, </w:t>
      </w:r>
      <w:r w:rsidRPr="009E18EA">
        <w:rPr>
          <w:rStyle w:val="StyleUnderline"/>
        </w:rPr>
        <w:t>rose 6.6 percent to $136.6 billion in FY 2018.</w:t>
      </w:r>
      <w:r w:rsidRPr="009E18EA">
        <w:rPr>
          <w:sz w:val="16"/>
        </w:rPr>
        <w:t xml:space="preserve"> </w:t>
      </w:r>
      <w:r w:rsidRPr="009E18EA">
        <w:rPr>
          <w:rStyle w:val="StyleUnderline"/>
        </w:rPr>
        <w:t>The value of Foreign Military Sales (FMS)</w:t>
      </w:r>
      <w:r w:rsidRPr="009E18EA">
        <w:rPr>
          <w:sz w:val="16"/>
        </w:rPr>
        <w:t xml:space="preserve"> cases implemented by the Defense Security Cooperation Agency (DSCA) </w:t>
      </w:r>
      <w:r w:rsidRPr="009E18EA">
        <w:rPr>
          <w:rStyle w:val="StyleUnderline"/>
        </w:rPr>
        <w:t>rose 33 percent to $55.66 billion over the same period</w:t>
      </w:r>
      <w:r w:rsidRPr="009E18EA">
        <w:rPr>
          <w:sz w:val="16"/>
        </w:rPr>
        <w:t xml:space="preserve"> as the DSCA closed over 1,700 FMS cases — a 42 percent increase from the previous year.</w:t>
      </w:r>
    </w:p>
    <w:p w14:paraId="5BE8ED5F" w14:textId="77777777" w:rsidR="00FF5B6D" w:rsidRPr="009E18EA" w:rsidRDefault="00FF5B6D" w:rsidP="00FF5B6D">
      <w:pPr>
        <w:rPr>
          <w:sz w:val="16"/>
        </w:rPr>
      </w:pPr>
      <w:r w:rsidRPr="009E18EA">
        <w:rPr>
          <w:sz w:val="16"/>
        </w:rPr>
        <w:t>These improvements are the result of a fundamental change in organizational culture spearheaded by Ambassador John Bolton at the National Security Council, Secretary of State Mike Pompeo, Acting Secretary of Defense Pat Shanahan, Secretary of Commerce Wilbur Ross, and multiple other key leaders.</w:t>
      </w:r>
    </w:p>
    <w:p w14:paraId="11E74143" w14:textId="77777777" w:rsidR="00FF5B6D" w:rsidRPr="009E18EA" w:rsidRDefault="00FF5B6D" w:rsidP="00FF5B6D">
      <w:pPr>
        <w:rPr>
          <w:sz w:val="16"/>
        </w:rPr>
      </w:pPr>
      <w:r w:rsidRPr="009E18EA">
        <w:rPr>
          <w:sz w:val="16"/>
        </w:rPr>
        <w:t>To better facilitate government unity in advocating for United States arms transfers, State and Defense Department representatives talk daily with their counterparts on Capitol Hill to fulfill their obligations to apprise Congress. Representatives from the National Security Council and the Office of Trade and Manufacturing Policy meet at the White House every other week with the State Department Political-Military Affairs team to identify bottlenecks and expedite the process while the new Interagency Working Group on Offsets works to ensure foreign procurement requirements do not create unfair burdens on United States companies.</w:t>
      </w:r>
    </w:p>
    <w:p w14:paraId="6FBF6275" w14:textId="77777777" w:rsidR="00FF5B6D" w:rsidRPr="009E18EA" w:rsidRDefault="00FF5B6D" w:rsidP="00FF5B6D">
      <w:pPr>
        <w:rPr>
          <w:rStyle w:val="StyleUnderline"/>
        </w:rPr>
      </w:pPr>
      <w:r w:rsidRPr="009E18EA">
        <w:rPr>
          <w:sz w:val="16"/>
        </w:rPr>
        <w:t xml:space="preserve">On the economic security front, </w:t>
      </w:r>
      <w:r w:rsidRPr="009E18EA">
        <w:rPr>
          <w:rStyle w:val="StyleUnderline"/>
        </w:rPr>
        <w:t>transfers of systems ranging from M1 Abrams tanks and F-16 fighter jets to Patriot and THAAD missile defense systems support tens of thousands of United States manufacturing jobs and supply chains across America.</w:t>
      </w:r>
      <w:r w:rsidRPr="009E18EA">
        <w:rPr>
          <w:sz w:val="16"/>
        </w:rPr>
        <w:t xml:space="preserve"> Workers of all backgrounds benefit, as these high-paying jobs span the spectrum from scientists, engineers, and software designers to welders, machinists, and electricians. </w:t>
      </w:r>
      <w:r w:rsidRPr="009E18EA">
        <w:rPr>
          <w:rStyle w:val="StyleUnderline"/>
        </w:rPr>
        <w:t>Arms transfers can also exploit economies of scale, reducing the cost of tanks, planes, or ships — thus providing taxpayers the return on investment in our defense posture they expect and deserve.</w:t>
      </w:r>
    </w:p>
    <w:p w14:paraId="3942DB75" w14:textId="383D43EE" w:rsidR="007C4E1D" w:rsidRDefault="0062414C" w:rsidP="007C4E1D">
      <w:pPr>
        <w:pStyle w:val="Heading4"/>
      </w:pPr>
      <w:r>
        <w:t xml:space="preserve">B. Internal Link — </w:t>
      </w:r>
      <w:r w:rsidR="007C4E1D">
        <w:t xml:space="preserve">Defense growth key to the economy and Innovation </w:t>
      </w:r>
    </w:p>
    <w:p w14:paraId="54E9DF22" w14:textId="77777777" w:rsidR="007C4E1D" w:rsidRPr="00F94F7C" w:rsidRDefault="007C4E1D" w:rsidP="007C4E1D">
      <w:r w:rsidRPr="00F94F7C">
        <w:rPr>
          <w:rStyle w:val="Style13ptBold"/>
        </w:rPr>
        <w:t>O’Hanlon</w:t>
      </w:r>
      <w:r>
        <w:t>, s</w:t>
      </w:r>
      <w:r w:rsidRPr="00F94F7C">
        <w:t>enior fellow at The Brookings Institution, specializing in defense and foreign policy issues</w:t>
      </w:r>
      <w:r>
        <w:t xml:space="preserve">, </w:t>
      </w:r>
      <w:r w:rsidRPr="00F94F7C">
        <w:rPr>
          <w:rStyle w:val="Style13ptBold"/>
        </w:rPr>
        <w:t>2015</w:t>
      </w:r>
      <w:r>
        <w:t xml:space="preserve"> (</w:t>
      </w:r>
      <w:r w:rsidRPr="00F94F7C">
        <w:t>Michael E.</w:t>
      </w:r>
      <w:r>
        <w:t xml:space="preserve"> “</w:t>
      </w:r>
      <w:r w:rsidRPr="00F94F7C">
        <w:t>Dollars at work: What defense spending means for the U.S. economy</w:t>
      </w:r>
      <w:r>
        <w:t xml:space="preserve">.” Brookings, 9/19/15, </w:t>
      </w:r>
      <w:hyperlink r:id="rId10" w:history="1">
        <w:r w:rsidRPr="00922515">
          <w:rPr>
            <w:rStyle w:val="Hyperlink"/>
          </w:rPr>
          <w:t>https://www.brookings.edu/blog/order-from-chaos/2015/08/19/dollars-at-work-what-defense-spending-means-for-the-u-s-economy/</w:t>
        </w:r>
      </w:hyperlink>
      <w:r>
        <w:t>, Accessed 7/9/19, GDI – JMoore)</w:t>
      </w:r>
    </w:p>
    <w:p w14:paraId="2B220E12" w14:textId="77777777" w:rsidR="007C4E1D" w:rsidRPr="00F94F7C" w:rsidRDefault="007C4E1D" w:rsidP="007C4E1D">
      <w:pPr>
        <w:rPr>
          <w:rStyle w:val="StyleUnderline"/>
        </w:rPr>
      </w:pPr>
      <w:r w:rsidRPr="00F94F7C">
        <w:rPr>
          <w:sz w:val="16"/>
        </w:rPr>
        <w:t>First, although less than 3.5 percent of gross domestic product (GDP) today—and headed soon towards 3 percent—</w:t>
      </w:r>
      <w:r w:rsidRPr="00F94F7C">
        <w:rPr>
          <w:rStyle w:val="StyleUnderline"/>
        </w:rPr>
        <w:t>U.S.</w:t>
      </w:r>
      <w:r w:rsidRPr="00E61C14">
        <w:rPr>
          <w:rStyle w:val="StyleUnderline"/>
        </w:rPr>
        <w:t xml:space="preserve"> defense spending is still quite significant</w:t>
      </w:r>
      <w:r w:rsidRPr="00F94F7C">
        <w:rPr>
          <w:sz w:val="16"/>
        </w:rPr>
        <w:t xml:space="preserve"> in many ways. At one level, this goes without saying. It still totals nearly $600 billion annually—which is $100 billion above the inflation-adjusted annual average for the Cold War! And although Ben was surely right to point out the fallacies of making too much of this figure, U.S. military spending still accounts for 35 to 40 percent of the global total of all military spending (with American allies adding in another 30 percent or so). Such figures do count most U.S. intelligence spending and the Department of Energy’s nuclear weapons activities, but according to standard international convention, do not include costs for the Department of Homeland Security or Veterans Affairs. Also, in a number of ways, U.S. defense spending can be more considerable than the 3.5 percent figure would suggest: In Virginia—the most defense-dependent state in the country economically—defense spending reaches some 13 percent of state output. In Hawaii, the figure is nearly 11 percent. In Washington, D.C. and Maryland, as well as a few other states like Connecticut and Alabama, it’s more like 6 percent. </w:t>
      </w:r>
      <w:r w:rsidRPr="00E61C14">
        <w:rPr>
          <w:rStyle w:val="StyleUnderline"/>
        </w:rPr>
        <w:t>Defense procurement represents around 5 percent of national manufacturing output (not</w:t>
      </w:r>
      <w:r w:rsidRPr="00F94F7C">
        <w:rPr>
          <w:sz w:val="16"/>
        </w:rPr>
        <w:t xml:space="preserve"> even </w:t>
      </w:r>
      <w:r w:rsidRPr="00E61C14">
        <w:rPr>
          <w:rStyle w:val="StyleUnderline"/>
        </w:rPr>
        <w:t>counting arms sales abroad).</w:t>
      </w:r>
      <w:r>
        <w:rPr>
          <w:rStyle w:val="StyleUnderline"/>
        </w:rPr>
        <w:t xml:space="preserve"> </w:t>
      </w:r>
      <w:r w:rsidRPr="00E61C14">
        <w:rPr>
          <w:rStyle w:val="StyleUnderline"/>
        </w:rPr>
        <w:t>Defense-related research and development,</w:t>
      </w:r>
      <w:r w:rsidRPr="00F94F7C">
        <w:rPr>
          <w:sz w:val="16"/>
        </w:rPr>
        <w:t xml:space="preserve"> depending on how one tallies it, </w:t>
      </w:r>
      <w:r w:rsidRPr="00E61C14">
        <w:rPr>
          <w:rStyle w:val="StyleUnderline"/>
        </w:rPr>
        <w:t>represents perhaps 10 to 20 percent of national research and development from all sources combined.</w:t>
      </w:r>
      <w:r>
        <w:rPr>
          <w:rStyle w:val="StyleUnderline"/>
        </w:rPr>
        <w:t xml:space="preserve"> </w:t>
      </w:r>
      <w:r w:rsidRPr="00F94F7C">
        <w:rPr>
          <w:sz w:val="16"/>
        </w:rPr>
        <w:t xml:space="preserve">So clearly, </w:t>
      </w:r>
      <w:r w:rsidRPr="00F94F7C">
        <w:rPr>
          <w:rStyle w:val="StyleUnderline"/>
        </w:rPr>
        <w:t xml:space="preserve">defense is </w:t>
      </w:r>
      <w:r w:rsidRPr="00F94F7C">
        <w:rPr>
          <w:sz w:val="16"/>
        </w:rPr>
        <w:t xml:space="preserve">still </w:t>
      </w:r>
      <w:r w:rsidRPr="00F94F7C">
        <w:rPr>
          <w:rStyle w:val="StyleUnderline"/>
        </w:rPr>
        <w:t xml:space="preserve">important to the economy, </w:t>
      </w:r>
      <w:r w:rsidRPr="00F94F7C">
        <w:rPr>
          <w:sz w:val="16"/>
        </w:rPr>
        <w:t xml:space="preserve">even if much less so than in earlier periods—like the Reagan era when it was nearly 6 percent of GDP, or the 1950s and 1960s when it averaged 8 to 10 percent of GDP. That’s the first point. Let defense needs (not just budgets) drive policy </w:t>
      </w:r>
      <w:proofErr w:type="gramStart"/>
      <w:r w:rsidRPr="00F94F7C">
        <w:rPr>
          <w:sz w:val="16"/>
        </w:rPr>
        <w:t>The</w:t>
      </w:r>
      <w:proofErr w:type="gramEnd"/>
      <w:r w:rsidRPr="00F94F7C">
        <w:rPr>
          <w:sz w:val="16"/>
        </w:rPr>
        <w:t xml:space="preserve"> second point is one that Ben underscored. Defense policy and spending need not be overly influenced by deficit considerations at this juncture. National debt is fairly high now, but deficits have leveled off and are expected to remain at tolerable levels for a decade. </w:t>
      </w:r>
      <w:proofErr w:type="gramStart"/>
      <w:r w:rsidRPr="00F94F7C">
        <w:rPr>
          <w:sz w:val="16"/>
        </w:rPr>
        <w:t>So</w:t>
      </w:r>
      <w:proofErr w:type="gramEnd"/>
      <w:r w:rsidRPr="00F94F7C">
        <w:rPr>
          <w:sz w:val="16"/>
        </w:rPr>
        <w:t xml:space="preserve"> defense budgets do not need to be squeezed unduly. This is not a call for fiscal complacency, but it does suggest that </w:t>
      </w:r>
      <w:r w:rsidRPr="00F94F7C">
        <w:rPr>
          <w:rStyle w:val="StyleUnderline"/>
        </w:rPr>
        <w:t xml:space="preserve">in determining near-to-medium term defense needs, the country can and should spend what it must to stay secure. </w:t>
      </w:r>
      <w:r w:rsidRPr="00F94F7C">
        <w:rPr>
          <w:sz w:val="16"/>
        </w:rPr>
        <w:t xml:space="preserve">Economics cannot determine what that appropriate level of national security spending should be. But it should not be invoked to place excessive constraints on military budgets, either. To me, this is a very important point as we start to debate what the next American president should undertake by way of defense strategy and budgeting. In looking back to the great recession period when he was chairman of the Federal Reserve Board, moreover, Bernanke observed that if anything, the defense budget reductions that began in this period worked at some cross-purposes with other efforts to stimulate the economy (though he also noted that in the Vietnam period, defense spending hurt the economy). Positive spillover Both Bernanke and Muro developed a final point. In effect, they recognized the many ways in which </w:t>
      </w:r>
      <w:r w:rsidRPr="00F94F7C">
        <w:rPr>
          <w:rStyle w:val="StyleUnderline"/>
        </w:rPr>
        <w:t>defense research and development can help the broader economy by promoting innovation and new technology. This was clearly true in the past and remains true,</w:t>
      </w:r>
      <w:r w:rsidRPr="00F94F7C">
        <w:rPr>
          <w:sz w:val="16"/>
        </w:rPr>
        <w:t xml:space="preserve"> albeit at lower relative levels of overall resourcing, </w:t>
      </w:r>
      <w:r w:rsidRPr="00F94F7C">
        <w:rPr>
          <w:rStyle w:val="StyleUnderline"/>
        </w:rPr>
        <w:t xml:space="preserve">today. </w:t>
      </w:r>
      <w:r w:rsidRPr="00F94F7C">
        <w:rPr>
          <w:sz w:val="16"/>
        </w:rPr>
        <w:t xml:space="preserve">This is not to say that the defense sector by itself should be relied upon to create a national research, innovation, or manufacturing strategy. But in effect, it has somewhat stealthily (in Muro’s words) provided one, or at least an approximation to one, in the past. In so doing, this has on balance helped the nation. Going forward, we may need to consider complementary efforts on the civilian side of things, rather than relying exclusively on the military sector and on laissez-faire decisionmaking within the private sector. </w:t>
      </w:r>
      <w:r w:rsidRPr="00F94F7C">
        <w:rPr>
          <w:rStyle w:val="StyleUnderline"/>
        </w:rPr>
        <w:t>We also need to bear in mind that basic research is generally of greater benefit to the broader economy than applied, mission-specific research and development and testing programs. But defense has nonetheless played an important economic role in the innovation sector as well, and will continue to do so in the future.</w:t>
      </w:r>
    </w:p>
    <w:p w14:paraId="10913B86" w14:textId="77777777" w:rsidR="00FF5B6D" w:rsidRPr="00FF5B6D" w:rsidRDefault="00FF5B6D" w:rsidP="00FF5B6D"/>
    <w:p w14:paraId="59252D8B" w14:textId="68E4DF0A" w:rsidR="0062414C" w:rsidRDefault="0062414C" w:rsidP="007C4E1D">
      <w:pPr>
        <w:pStyle w:val="Heading4"/>
      </w:pPr>
      <w:r>
        <w:t>C. Impact</w:t>
      </w:r>
      <w:r w:rsidR="0096647C">
        <w:t xml:space="preserve"> – insert module </w:t>
      </w:r>
    </w:p>
    <w:p w14:paraId="7B7BE9ED" w14:textId="7A698F66" w:rsidR="0062414C" w:rsidRDefault="0062414C" w:rsidP="0062414C">
      <w:pPr>
        <w:pStyle w:val="Heading3"/>
      </w:pPr>
      <w:r>
        <w:t xml:space="preserve">Econ Impact Module </w:t>
      </w:r>
    </w:p>
    <w:p w14:paraId="63AE6669" w14:textId="02511414" w:rsidR="007C4E1D" w:rsidRDefault="007C4E1D" w:rsidP="007C4E1D">
      <w:pPr>
        <w:pStyle w:val="Heading4"/>
      </w:pPr>
      <w:r w:rsidRPr="006429D4">
        <w:t xml:space="preserve">Economic decline causes a world war – populism and structural factors ensure escalation </w:t>
      </w:r>
    </w:p>
    <w:p w14:paraId="349BA57C" w14:textId="77777777" w:rsidR="007C4E1D" w:rsidRPr="00FA0162" w:rsidRDefault="007C4E1D" w:rsidP="007C4E1D">
      <w:r w:rsidRPr="00FA0162">
        <w:rPr>
          <w:rStyle w:val="Style13ptBold"/>
        </w:rPr>
        <w:t>Sundaram and Popov, 19</w:t>
      </w:r>
      <w:r>
        <w:rPr>
          <w:rStyle w:val="Style13ptBold"/>
        </w:rPr>
        <w:t xml:space="preserve"> </w:t>
      </w:r>
      <w:r w:rsidRPr="00FA0162">
        <w:t>(Jomo Kwame Sundaram, former economics professor and United Nations Assistant Secretary-General for Economic Development, Vladimir Popov, Research Director at the Dialogue of Civilizations Research Institute in Berlin, “Economic Crisis Can Trigger World War,” Inter Press Service, 2/12/19, http://www.ipsnews.net/2019/02/economic-crisis-can-trigger-world-war/, accessed 7/8/19, gdi-sdb)</w:t>
      </w:r>
    </w:p>
    <w:p w14:paraId="522849A2" w14:textId="77777777" w:rsidR="007C4E1D" w:rsidRDefault="007C4E1D" w:rsidP="007C4E1D">
      <w:r w:rsidRPr="006429D4">
        <w:rPr>
          <w:sz w:val="16"/>
        </w:rPr>
        <w:t xml:space="preserve">KUALA LUMPUR and BERLIN, Feb 12 2019 (IPS) - Economic recovery efforts since the 2008-2009 global financial crisis have mainly depended on unconventional monetary policies. </w:t>
      </w:r>
      <w:r w:rsidRPr="00952CF0">
        <w:rPr>
          <w:rStyle w:val="StyleUnderline"/>
        </w:rPr>
        <w:t>As fears rise of yet another</w:t>
      </w:r>
      <w:r w:rsidRPr="006429D4">
        <w:rPr>
          <w:sz w:val="16"/>
        </w:rPr>
        <w:t xml:space="preserve"> international </w:t>
      </w:r>
      <w:r w:rsidRPr="00952CF0">
        <w:rPr>
          <w:rStyle w:val="StyleUnderline"/>
        </w:rPr>
        <w:t>financial crisis, there are growing concerns about the increased possibility of large-scale military conflict.</w:t>
      </w:r>
      <w:r>
        <w:rPr>
          <w:rStyle w:val="StyleUnderline"/>
        </w:rPr>
        <w:t xml:space="preserve"> </w:t>
      </w:r>
      <w:r w:rsidRPr="006429D4">
        <w:rPr>
          <w:sz w:val="16"/>
        </w:rPr>
        <w:t xml:space="preserve">More worryingly, in the current political landscape, prolonged </w:t>
      </w:r>
      <w:r w:rsidRPr="00952CF0">
        <w:rPr>
          <w:rStyle w:val="StyleUnderline"/>
        </w:rPr>
        <w:t>economic crisis, combined with rising economic inequality, chauvinistic ethno-populism as well as aggressive jingoist rhetoric, including threats, could easily spin out of control and ‘morph’ into military conflict, and</w:t>
      </w:r>
      <w:r w:rsidRPr="006429D4">
        <w:rPr>
          <w:sz w:val="16"/>
        </w:rPr>
        <w:t xml:space="preserve"> worse, </w:t>
      </w:r>
      <w:r w:rsidRPr="00952CF0">
        <w:rPr>
          <w:rStyle w:val="StyleUnderline"/>
        </w:rPr>
        <w:t>world war.</w:t>
      </w:r>
      <w:r>
        <w:rPr>
          <w:rStyle w:val="StyleUnderline"/>
        </w:rPr>
        <w:t xml:space="preserve"> </w:t>
      </w:r>
      <w:r w:rsidRPr="006429D4">
        <w:rPr>
          <w:sz w:val="16"/>
        </w:rPr>
        <w:t xml:space="preserve">Crisis responses limited </w:t>
      </w:r>
      <w:proofErr w:type="gramStart"/>
      <w:r w:rsidRPr="006429D4">
        <w:rPr>
          <w:sz w:val="16"/>
        </w:rPr>
        <w:t>The</w:t>
      </w:r>
      <w:proofErr w:type="gramEnd"/>
      <w:r w:rsidRPr="006429D4">
        <w:rPr>
          <w:sz w:val="16"/>
        </w:rPr>
        <w:t xml:space="preserv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t>
      </w:r>
      <w:r w:rsidRPr="00952CF0">
        <w:rPr>
          <w:rStyle w:val="StyleUnderline"/>
        </w:rPr>
        <w:t>while</w:t>
      </w:r>
      <w:r w:rsidRPr="006429D4">
        <w:rPr>
          <w:sz w:val="16"/>
        </w:rPr>
        <w:t xml:space="preserve"> these </w:t>
      </w:r>
      <w:r w:rsidRPr="00952CF0">
        <w:rPr>
          <w:rStyle w:val="StyleUnderline"/>
        </w:rPr>
        <w:t>monetary interventions averted realization</w:t>
      </w:r>
      <w:r w:rsidRPr="006429D4">
        <w:rPr>
          <w:sz w:val="16"/>
        </w:rPr>
        <w:t xml:space="preserve"> </w:t>
      </w:r>
      <w:r w:rsidRPr="00952CF0">
        <w:rPr>
          <w:rStyle w:val="StyleUnderline"/>
        </w:rPr>
        <w:t>of the worst fears</w:t>
      </w:r>
      <w:r w:rsidRPr="006429D4">
        <w:rPr>
          <w:sz w:val="16"/>
        </w:rPr>
        <w:t xml:space="preserve"> at the time by turning the US economy around, </w:t>
      </w:r>
      <w:r w:rsidRPr="00952CF0">
        <w:rPr>
          <w:rStyle w:val="StyleUnderline"/>
        </w:rPr>
        <w:t>they did little to address underlying economic weaknesses</w:t>
      </w:r>
      <w:r w:rsidRPr="006429D4">
        <w:rPr>
          <w:sz w:val="16"/>
        </w:rPr>
        <w:t xml:space="preserve">, largely due to the ascendance of finance in recent decades at the expense of the real economy. Since then, despite promising to do so, </w:t>
      </w:r>
      <w:r w:rsidRPr="006706FB">
        <w:rPr>
          <w:rStyle w:val="StyleUnderline"/>
        </w:rPr>
        <w:t xml:space="preserve">policymakers have not </w:t>
      </w:r>
      <w:r w:rsidRPr="006429D4">
        <w:rPr>
          <w:sz w:val="16"/>
        </w:rPr>
        <w:t xml:space="preserve">seriously </w:t>
      </w:r>
      <w:r w:rsidRPr="006706FB">
        <w:rPr>
          <w:rStyle w:val="StyleUnderline"/>
        </w:rPr>
        <w:t>pursued</w:t>
      </w:r>
      <w:r w:rsidRPr="006429D4">
        <w:rPr>
          <w:sz w:val="16"/>
        </w:rPr>
        <w:t xml:space="preserve">, let alone achieved, such </w:t>
      </w:r>
      <w:r w:rsidRPr="006706FB">
        <w:rPr>
          <w:rStyle w:val="StyleUnderline"/>
        </w:rPr>
        <w:t>needed reforms.</w:t>
      </w:r>
      <w:r>
        <w:rPr>
          <w:rStyle w:val="StyleUnderline"/>
        </w:rPr>
        <w:t xml:space="preserve"> </w:t>
      </w:r>
      <w:r w:rsidRPr="006429D4">
        <w:rPr>
          <w:sz w:val="16"/>
        </w:rPr>
        <w:t>Instead, ostensible structural</w:t>
      </w:r>
      <w:r w:rsidRPr="006706FB">
        <w:rPr>
          <w:rStyle w:val="StyleUnderline"/>
        </w:rPr>
        <w:t xml:space="preserve"> </w:t>
      </w:r>
      <w:r w:rsidRPr="006429D4">
        <w:rPr>
          <w:sz w:val="16"/>
        </w:rPr>
        <w:t xml:space="preserve">reformers have taken advantage of the crisis to pursue largely irrelevant efforts to further ‘casualize’ labour markets. </w:t>
      </w:r>
      <w:r w:rsidRPr="006706FB">
        <w:rPr>
          <w:rStyle w:val="StyleUnderline"/>
        </w:rPr>
        <w:t>This lack of structural reform has meant that the unprecedented liquidity central banks injected into economies has not been well allocated to stimulate resurgence of the real economy.</w:t>
      </w:r>
      <w:r>
        <w:rPr>
          <w:rStyle w:val="StyleUnderline"/>
        </w:rPr>
        <w:t xml:space="preserve"> </w:t>
      </w:r>
      <w:r w:rsidRPr="006429D4">
        <w:rPr>
          <w:sz w:val="16"/>
        </w:rPr>
        <w:t xml:space="preserve">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w:t>
      </w:r>
      <w:r w:rsidRPr="006706FB">
        <w:rPr>
          <w:rStyle w:val="StyleUnderline"/>
        </w:rPr>
        <w:t>another economic crisis</w:t>
      </w:r>
      <w:r w:rsidRPr="006429D4">
        <w:rPr>
          <w:sz w:val="16"/>
        </w:rPr>
        <w:t xml:space="preserve"> — possibly more severe than the last, </w:t>
      </w:r>
      <w:r w:rsidRPr="006706FB">
        <w:rPr>
          <w:rStyle w:val="StyleUnderline"/>
        </w:rPr>
        <w:t>as the economy has become less responsive to such blunt monetary interventions</w:t>
      </w:r>
      <w:r w:rsidRPr="006429D4">
        <w:rPr>
          <w:sz w:val="16"/>
        </w:rPr>
        <w:t xml:space="preserve"> </w:t>
      </w:r>
      <w:r w:rsidRPr="006706FB">
        <w:rPr>
          <w:rStyle w:val="StyleUnderline"/>
        </w:rPr>
        <w:t>— is considered likely.</w:t>
      </w:r>
      <w:r w:rsidRPr="006429D4">
        <w:rPr>
          <w:sz w:val="16"/>
        </w:rPr>
        <w:t xml:space="preserve"> A decade of such unconventional monetary policies, </w:t>
      </w:r>
      <w:r w:rsidRPr="006706FB">
        <w:rPr>
          <w:rStyle w:val="StyleUnderline"/>
        </w:rPr>
        <w:t>with very low interest rates, has greatly depleted their ability to revive the economy.</w:t>
      </w:r>
      <w:r>
        <w:rPr>
          <w:rStyle w:val="StyleUnderline"/>
        </w:rPr>
        <w:t xml:space="preserve"> </w:t>
      </w:r>
      <w:r w:rsidRPr="006706FB">
        <w:rPr>
          <w:rStyle w:val="StyleUnderline"/>
        </w:rPr>
        <w:t>The implications beyond the economy of such developments</w:t>
      </w:r>
      <w:r w:rsidRPr="006429D4">
        <w:rPr>
          <w:sz w:val="16"/>
        </w:rPr>
        <w:t xml:space="preserve"> </w:t>
      </w:r>
      <w:r w:rsidRPr="006706FB">
        <w:rPr>
          <w:rStyle w:val="StyleUnderline"/>
        </w:rPr>
        <w:t>and policy responses are already being seen. Prolonged economic distress has worsened public antipathy towards the culturally alien — not only abroad, but also within.</w:t>
      </w:r>
      <w:r w:rsidRPr="006429D4">
        <w:rPr>
          <w:sz w:val="16"/>
        </w:rPr>
        <w:t xml:space="preserve"> Thus, </w:t>
      </w:r>
      <w:r w:rsidRPr="006706FB">
        <w:rPr>
          <w:rStyle w:val="StyleUnderline"/>
        </w:rPr>
        <w:t>another round of economic stress is deemed likely to foment unrest, conflict, even war</w:t>
      </w:r>
      <w:r w:rsidRPr="006429D4">
        <w:rPr>
          <w:sz w:val="16"/>
        </w:rPr>
        <w:t xml:space="preserve"> as it is blamed on the foreign. International trade shrank by two-thirds within half a decade after the US passed the Smoot-Hawley Tariff Act in 1930, at the start of the Great Depression, ostensibly to protect American workers and farmers from foreign competition! Liberalization’s discontents Rising </w:t>
      </w:r>
      <w:r w:rsidRPr="006429D4">
        <w:rPr>
          <w:rStyle w:val="StyleUnderline"/>
        </w:rPr>
        <w:t>economic insecurity</w:t>
      </w:r>
      <w:r w:rsidRPr="006429D4">
        <w:rPr>
          <w:sz w:val="16"/>
        </w:rPr>
        <w:t xml:space="preserve">, inequalities and deprivation </w:t>
      </w:r>
      <w:r w:rsidRPr="006429D4">
        <w:rPr>
          <w:rStyle w:val="StyleUnderline"/>
        </w:rPr>
        <w:t xml:space="preserve">are expected to strengthen ethno-populist and jingoistic nationalist sentiments, and increase social tensions and turmoil, </w:t>
      </w:r>
      <w:r w:rsidRPr="006429D4">
        <w:rPr>
          <w:sz w:val="16"/>
        </w:rPr>
        <w:t xml:space="preserve">especially among the growing precariat and others who feel vulnerable or threatened. Thus, ethno-populist inspired chauvinistic </w:t>
      </w:r>
      <w:r w:rsidRPr="006429D4">
        <w:rPr>
          <w:rStyle w:val="StyleUnderline"/>
        </w:rPr>
        <w:t>nationalism may exacerbate tensions</w:t>
      </w:r>
      <w:r w:rsidRPr="006429D4">
        <w:rPr>
          <w:sz w:val="16"/>
        </w:rPr>
        <w:t xml:space="preserve">, </w:t>
      </w:r>
      <w:r w:rsidRPr="006429D4">
        <w:rPr>
          <w:rStyle w:val="StyleUnderline"/>
        </w:rPr>
        <w:t xml:space="preserve">leading to conflicts </w:t>
      </w:r>
      <w:r w:rsidRPr="006429D4">
        <w:rPr>
          <w:sz w:val="16"/>
        </w:rPr>
        <w:t xml:space="preserve">and tensions among countries, as in the 1930s.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w:t>
      </w:r>
      <w:r w:rsidRPr="006429D4">
        <w:rPr>
          <w:rStyle w:val="StyleUnderline"/>
        </w:rPr>
        <w:t xml:space="preserve">a sudden increase in income inequality is often followed by a great crisis. </w:t>
      </w:r>
      <w:r w:rsidRPr="006429D4">
        <w:rPr>
          <w:sz w:val="16"/>
        </w:rPr>
        <w:t xml:space="preserve">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w:t>
      </w:r>
      <w:r w:rsidRPr="006429D4">
        <w:rPr>
          <w:rStyle w:val="StyleUnderline"/>
        </w:rPr>
        <w:t>such developments could inadvertently catalyse future crises and conflicts.</w:t>
      </w:r>
      <w:r>
        <w:rPr>
          <w:rStyle w:val="StyleUnderline"/>
        </w:rPr>
        <w:t xml:space="preserve"> </w:t>
      </w:r>
      <w:r w:rsidRPr="006429D4">
        <w:rPr>
          <w:sz w:val="16"/>
        </w:rPr>
        <w:t xml:space="preserve">Publics often have good reason to be restless, if not angry, but the emotional appeals of ethno-populism and jingoistic nationalism are leading to chauvinistic policy measures which only make things worse. At the international level, </w:t>
      </w:r>
      <w:r w:rsidRPr="006429D4">
        <w:rPr>
          <w:rStyle w:val="StyleUnderline"/>
        </w:rPr>
        <w:t>despite the world’s unprecedented and still growing interconnectedness, multilateralism is increasingly being eschewed as the US increasingly resorts to unilateral, sovereigntist policies without bothering to even build coalitions with its usual allies.</w:t>
      </w:r>
      <w:r>
        <w:rPr>
          <w:rStyle w:val="StyleUnderline"/>
        </w:rPr>
        <w:t xml:space="preserve"> </w:t>
      </w:r>
      <w:r w:rsidRPr="006429D4">
        <w:rPr>
          <w:sz w:val="16"/>
        </w:rPr>
        <w:t xml:space="preserve">Avoiding Thucydides’ iceberg Thus, protracted </w:t>
      </w:r>
      <w:r w:rsidRPr="006429D4">
        <w:rPr>
          <w:rStyle w:val="StyleUnderline"/>
        </w:rPr>
        <w:t xml:space="preserve">economic distress, economic conflicts or another financial crisis could lead to military confrontation </w:t>
      </w:r>
      <w:r w:rsidRPr="006429D4">
        <w:rPr>
          <w:sz w:val="16"/>
        </w:rPr>
        <w:t xml:space="preserve">by the protagonists, </w:t>
      </w:r>
      <w:r w:rsidRPr="006429D4">
        <w:rPr>
          <w:rStyle w:val="StyleUnderline"/>
        </w:rPr>
        <w:t xml:space="preserve">even if unintended. </w:t>
      </w:r>
      <w:r w:rsidRPr="006429D4">
        <w:rPr>
          <w:sz w:val="16"/>
        </w:rPr>
        <w:t>Less than a decade after the Great Depression started, the Second World War had begun as the Axis powers challenged the earlier entrenched colonial powers.</w:t>
      </w:r>
    </w:p>
    <w:p w14:paraId="747855FA" w14:textId="588DBDA8" w:rsidR="006F7724" w:rsidRPr="006F7724" w:rsidRDefault="0062414C" w:rsidP="0062414C">
      <w:pPr>
        <w:pStyle w:val="Heading3"/>
      </w:pPr>
      <w:r>
        <w:t xml:space="preserve">National Security Impact Module </w:t>
      </w:r>
    </w:p>
    <w:p w14:paraId="74A20BF4" w14:textId="77777777" w:rsidR="006F7724" w:rsidRDefault="006F7724" w:rsidP="006F7724">
      <w:pPr>
        <w:pStyle w:val="Heading4"/>
      </w:pPr>
      <w:r>
        <w:t xml:space="preserve">Strong Defense Industry key to win wars </w:t>
      </w:r>
    </w:p>
    <w:p w14:paraId="07B18B47" w14:textId="77777777" w:rsidR="006F7724" w:rsidRPr="000C3F60" w:rsidRDefault="006F7724" w:rsidP="006F7724">
      <w:r w:rsidRPr="000C3F60">
        <w:rPr>
          <w:rStyle w:val="Style13ptBold"/>
        </w:rPr>
        <w:t>Gouré 18</w:t>
      </w:r>
      <w:r>
        <w:t xml:space="preserve"> (Daniel,</w:t>
      </w:r>
      <w:r w:rsidRPr="000C3F60">
        <w:t xml:space="preserve"> Senior Vice President with the Lexington Institute,</w:t>
      </w:r>
      <w:r>
        <w:t xml:space="preserve"> “</w:t>
      </w:r>
      <w:r w:rsidRPr="000C3F60">
        <w:t>Winning Future Wars: Modernization and a 21st Century Defense Industrial Base</w:t>
      </w:r>
      <w:r>
        <w:t xml:space="preserve">.” Heritage Foundation, 10/4/18, </w:t>
      </w:r>
      <w:hyperlink r:id="rId11" w:history="1">
        <w:r w:rsidRPr="00240F18">
          <w:rPr>
            <w:rStyle w:val="Hyperlink"/>
          </w:rPr>
          <w:t>https://www.heritage.org/military-strength/topical-essays/winning-future-wars-modernization-and-21st-century-defense</w:t>
        </w:r>
      </w:hyperlink>
      <w:r>
        <w:t>, Accessed 7/12/19, GDI – JMoore)</w:t>
      </w:r>
    </w:p>
    <w:p w14:paraId="4138CB2E" w14:textId="77777777" w:rsidR="006F7724" w:rsidRPr="000C3F60" w:rsidRDefault="006F7724" w:rsidP="006F7724">
      <w:pPr>
        <w:rPr>
          <w:rStyle w:val="Emphasis"/>
        </w:rPr>
      </w:pPr>
      <w:r w:rsidRPr="00B3079C">
        <w:rPr>
          <w:rStyle w:val="Emphasis"/>
        </w:rPr>
        <w:t>The U.S. military’s ability to defeat its opponents</w:t>
      </w:r>
      <w:r w:rsidRPr="000C3F60">
        <w:rPr>
          <w:rStyle w:val="StyleUnderline"/>
        </w:rPr>
        <w:t xml:space="preserve"> in battle </w:t>
      </w:r>
      <w:r w:rsidRPr="00B3079C">
        <w:rPr>
          <w:rStyle w:val="Emphasis"/>
        </w:rPr>
        <w:t>depends</w:t>
      </w:r>
      <w:r w:rsidRPr="000C3F60">
        <w:rPr>
          <w:sz w:val="16"/>
        </w:rPr>
        <w:t xml:space="preserve"> largely, though not exclusively, </w:t>
      </w:r>
      <w:r w:rsidRPr="00B3079C">
        <w:rPr>
          <w:rStyle w:val="Emphasis"/>
        </w:rPr>
        <w:t>on the equipment, weapons, and supporting capabilities</w:t>
      </w:r>
      <w:r w:rsidRPr="000C3F60">
        <w:rPr>
          <w:rStyle w:val="StyleUnderline"/>
        </w:rPr>
        <w:t xml:space="preserve"> that it possesses. </w:t>
      </w:r>
      <w:r w:rsidRPr="000C3F60">
        <w:rPr>
          <w:sz w:val="16"/>
        </w:rPr>
        <w:t xml:space="preserve">In turn, </w:t>
      </w:r>
      <w:r w:rsidRPr="00B3079C">
        <w:rPr>
          <w:rStyle w:val="Emphasis"/>
        </w:rPr>
        <w:t>these depend on an industrial base</w:t>
      </w:r>
      <w:r w:rsidRPr="000C3F60">
        <w:rPr>
          <w:rStyle w:val="StyleUnderline"/>
        </w:rPr>
        <w:t xml:space="preserve"> that is viable and healthy enough to produce them and the relative effectiveness of new capabilities that spring from competition in design.</w:t>
      </w:r>
      <w:r w:rsidRPr="000C3F60">
        <w:rPr>
          <w:sz w:val="16"/>
        </w:rPr>
        <w:t xml:space="preserve"> All of this implies </w:t>
      </w:r>
      <w:r w:rsidRPr="000C3F60">
        <w:rPr>
          <w:rStyle w:val="StyleUnderline"/>
        </w:rPr>
        <w:t>some level of competitive redundancy among manufacturers that can come only from a defense funding stream that is large enough and consistent enough to keep companies that produce the wherewithal of America’s military power in business.</w:t>
      </w:r>
      <w:r w:rsidRPr="000C3F60">
        <w:rPr>
          <w:sz w:val="16"/>
        </w:rPr>
        <w:t xml:space="preserve"> To be clear: This is not some form of corporate welfare. </w:t>
      </w:r>
      <w:r w:rsidRPr="000C3F60">
        <w:rPr>
          <w:rStyle w:val="StyleUnderline"/>
        </w:rPr>
        <w:t xml:space="preserve">It is an </w:t>
      </w:r>
      <w:r w:rsidRPr="000C3F60">
        <w:rPr>
          <w:rStyle w:val="Emphasis"/>
        </w:rPr>
        <w:t>investment in the nation’s fundamental security.</w:t>
      </w:r>
    </w:p>
    <w:p w14:paraId="3AD779E1" w14:textId="77777777" w:rsidR="006F7724" w:rsidRPr="000C3F60" w:rsidRDefault="006F7724" w:rsidP="006F7724">
      <w:pPr>
        <w:rPr>
          <w:rStyle w:val="StyleUnderline"/>
        </w:rPr>
      </w:pPr>
      <w:r w:rsidRPr="000C3F60">
        <w:rPr>
          <w:rStyle w:val="StyleUnderline"/>
        </w:rPr>
        <w:t xml:space="preserve">Modernization requires the ability of the military to keep place with the technological evolution of the battlefield. </w:t>
      </w:r>
      <w:r w:rsidRPr="000C3F60">
        <w:rPr>
          <w:rStyle w:val="Emphasis"/>
        </w:rPr>
        <w:t>A force able to modernize</w:t>
      </w:r>
      <w:r w:rsidRPr="000C3F60">
        <w:rPr>
          <w:sz w:val="16"/>
        </w:rPr>
        <w:t xml:space="preserve"> in turn </w:t>
      </w:r>
      <w:r w:rsidRPr="000C3F60">
        <w:rPr>
          <w:rStyle w:val="Emphasis"/>
        </w:rPr>
        <w:t>requires an industrial base healthy</w:t>
      </w:r>
      <w:r w:rsidRPr="000C3F60">
        <w:rPr>
          <w:rStyle w:val="StyleUnderline"/>
        </w:rPr>
        <w:t xml:space="preserve"> and diverse enough </w:t>
      </w:r>
      <w:r w:rsidRPr="000C3F60">
        <w:rPr>
          <w:rStyle w:val="Emphasis"/>
        </w:rPr>
        <w:t xml:space="preserve">to develop and apply emerging technologies that are relevant to war. </w:t>
      </w:r>
      <w:r w:rsidRPr="000C3F60">
        <w:rPr>
          <w:rStyle w:val="StyleUnderline"/>
        </w:rPr>
        <w:t>Failure in either area</w:t>
      </w:r>
      <w:r w:rsidRPr="000C3F60">
        <w:rPr>
          <w:sz w:val="16"/>
        </w:rPr>
        <w:t>—</w:t>
      </w:r>
      <w:r w:rsidRPr="000C3F60">
        <w:rPr>
          <w:rStyle w:val="Emphasis"/>
        </w:rPr>
        <w:t>a weak</w:t>
      </w:r>
      <w:r w:rsidRPr="000C3F60">
        <w:rPr>
          <w:sz w:val="16"/>
        </w:rPr>
        <w:t xml:space="preserve">, moribund </w:t>
      </w:r>
      <w:r w:rsidRPr="000C3F60">
        <w:rPr>
          <w:rStyle w:val="Emphasis"/>
        </w:rPr>
        <w:t>defense industrial base</w:t>
      </w:r>
      <w:r w:rsidRPr="000C3F60">
        <w:rPr>
          <w:sz w:val="16"/>
        </w:rPr>
        <w:t xml:space="preserve"> or obsolete forces—</w:t>
      </w:r>
      <w:r w:rsidRPr="000C3F60">
        <w:rPr>
          <w:rStyle w:val="Emphasis"/>
        </w:rPr>
        <w:t>means failure in war</w:t>
      </w:r>
      <w:r w:rsidRPr="000C3F60">
        <w:rPr>
          <w:rStyle w:val="StyleUnderline"/>
        </w:rPr>
        <w:t xml:space="preserve"> and the </w:t>
      </w:r>
      <w:r w:rsidRPr="000C3F60">
        <w:rPr>
          <w:rStyle w:val="Emphasis"/>
        </w:rPr>
        <w:t>fatal compromise of the nation’s security.</w:t>
      </w:r>
      <w:r w:rsidRPr="000C3F60">
        <w:rPr>
          <w:sz w:val="16"/>
        </w:rPr>
        <w:t xml:space="preserve"> Conversely, </w:t>
      </w:r>
      <w:r w:rsidRPr="000C3F60">
        <w:rPr>
          <w:rStyle w:val="StyleUnderline"/>
        </w:rPr>
        <w:t>a healthy and effective force, made possible by a healthy and relevant industrial base, means a secure and prosperous country.</w:t>
      </w:r>
    </w:p>
    <w:p w14:paraId="66480984" w14:textId="77777777" w:rsidR="006F7724" w:rsidRPr="006F7724" w:rsidRDefault="006F7724" w:rsidP="006F7724"/>
    <w:p w14:paraId="75C06F29" w14:textId="2409784A" w:rsidR="002D42DE" w:rsidRDefault="002D42DE" w:rsidP="002D42DE">
      <w:pPr>
        <w:pStyle w:val="Heading2"/>
      </w:pPr>
      <w:r>
        <w:t xml:space="preserve">Uniqueness Extensions </w:t>
      </w:r>
    </w:p>
    <w:p w14:paraId="4D602278" w14:textId="77777777" w:rsidR="0062414C" w:rsidRDefault="0062414C" w:rsidP="0062414C">
      <w:pPr>
        <w:pStyle w:val="Heading3"/>
      </w:pPr>
      <w:r>
        <w:t xml:space="preserve">Uq—Arms Sales Drive Defense Growth Now </w:t>
      </w:r>
    </w:p>
    <w:p w14:paraId="7C17435C" w14:textId="77777777" w:rsidR="0062414C" w:rsidRDefault="0062414C" w:rsidP="0062414C">
      <w:pPr>
        <w:pStyle w:val="Heading4"/>
      </w:pPr>
      <w:r>
        <w:t>The Defense Industry Fine Now and expected to grow – largely due to arms sales</w:t>
      </w:r>
    </w:p>
    <w:p w14:paraId="23802499" w14:textId="77777777" w:rsidR="0062414C" w:rsidRPr="00A72D8D" w:rsidRDefault="0062414C" w:rsidP="0062414C">
      <w:r w:rsidRPr="00A72D8D">
        <w:rPr>
          <w:rStyle w:val="Style13ptBold"/>
        </w:rPr>
        <w:t>Mehta</w:t>
      </w:r>
      <w:r w:rsidRPr="00A72D8D">
        <w:t xml:space="preserve">, Deputy Editor and Senior Pentagon Correspondent for Defense News, </w:t>
      </w:r>
      <w:r w:rsidRPr="00A72D8D">
        <w:rPr>
          <w:rStyle w:val="Style13ptBold"/>
        </w:rPr>
        <w:t>18</w:t>
      </w:r>
    </w:p>
    <w:p w14:paraId="0608C4F2" w14:textId="77777777" w:rsidR="0062414C" w:rsidRDefault="0062414C" w:rsidP="0062414C">
      <w:r w:rsidRPr="00A72D8D">
        <w:t xml:space="preserve">(Aaron, "The US brought in $192.3 billion from weapon sales last year, up 13 percent," Defense News, 11-8-2018, </w:t>
      </w:r>
      <w:hyperlink r:id="rId12" w:history="1">
        <w:r w:rsidRPr="00A72D8D">
          <w:rPr>
            <w:rStyle w:val="Hyperlink"/>
          </w:rPr>
          <w:t>https://www.defensenews.com/industry/2018/11/08/the-us-brought-in-1923-billion-from-weapon-sales-last-year-up-13-percent/</w:t>
        </w:r>
      </w:hyperlink>
      <w:r w:rsidRPr="00A72D8D">
        <w:t>, accessed 7-4-19, GDI-ECC)</w:t>
      </w:r>
    </w:p>
    <w:p w14:paraId="197836B5" w14:textId="77777777" w:rsidR="0062414C" w:rsidRPr="00685328" w:rsidRDefault="0062414C" w:rsidP="0062414C">
      <w:pPr>
        <w:rPr>
          <w:rStyle w:val="StyleUnderline"/>
        </w:rPr>
      </w:pPr>
      <w:r w:rsidRPr="00A72D8D">
        <w:rPr>
          <w:sz w:val="16"/>
        </w:rPr>
        <w:t xml:space="preserve">WASHINGTON — </w:t>
      </w:r>
      <w:r w:rsidRPr="00685328">
        <w:rPr>
          <w:rStyle w:val="StyleUnderline"/>
        </w:rPr>
        <w:t>Combined weapon sales from American companies for fiscal 2018 were up 13 percent over fiscal 2017 figures, netting American firms $192.3 billion, according to new numbers released Thursday by the State Department.</w:t>
      </w:r>
    </w:p>
    <w:p w14:paraId="33D77979" w14:textId="77777777" w:rsidR="0062414C" w:rsidRPr="00A72D8D" w:rsidRDefault="0062414C" w:rsidP="0062414C">
      <w:pPr>
        <w:rPr>
          <w:sz w:val="16"/>
        </w:rPr>
      </w:pPr>
      <w:r w:rsidRPr="00A72D8D">
        <w:rPr>
          <w:sz w:val="16"/>
        </w:rPr>
        <w:t>The department previously announced that FY18 brought in $55.66 billion in foreign military sales, an uptick of 33 percent over FY17’s $41.93 billion. Through the Foreign Military Sales process, the U.S. government serves as a go-between for foreign partners and American industry.</w:t>
      </w:r>
    </w:p>
    <w:p w14:paraId="6C5BE7E1" w14:textId="77777777" w:rsidR="0062414C" w:rsidRPr="00A72D8D" w:rsidRDefault="0062414C" w:rsidP="0062414C">
      <w:pPr>
        <w:rPr>
          <w:sz w:val="16"/>
        </w:rPr>
      </w:pPr>
      <w:r w:rsidRPr="00A72D8D">
        <w:rPr>
          <w:sz w:val="16"/>
        </w:rPr>
        <w:t>What had not been released until now is the total direct commercial sales, the process through which foreign customers can directly buy systems from industry. Those figures topped $136.6 billion for FY18, a 6.6 percent increase from FY17’s $128.1 billion.</w:t>
      </w:r>
    </w:p>
    <w:p w14:paraId="1CDB832C" w14:textId="77777777" w:rsidR="0062414C" w:rsidRPr="00A72D8D" w:rsidRDefault="0062414C" w:rsidP="0062414C">
      <w:pPr>
        <w:rPr>
          <w:sz w:val="16"/>
        </w:rPr>
      </w:pPr>
      <w:r w:rsidRPr="00685328">
        <w:rPr>
          <w:rStyle w:val="StyleUnderline"/>
        </w:rPr>
        <w:t>The Trump administration has made selling American defense goods abroad a key plank of its governance plan, under the guiding principal that “economic security is national security.” Earlier this year, the department rolled out its new Conventional Arms Transfer policy, or CAT, as well as new guidance for selling unmanned systems, with the explicit goal of increasing arms sales</w:t>
      </w:r>
      <w:r w:rsidRPr="00A72D8D">
        <w:rPr>
          <w:sz w:val="16"/>
        </w:rPr>
        <w:t>.</w:t>
      </w:r>
    </w:p>
    <w:p w14:paraId="2C440022" w14:textId="77777777" w:rsidR="0062414C" w:rsidRPr="00A72D8D" w:rsidRDefault="0062414C" w:rsidP="0062414C">
      <w:pPr>
        <w:rPr>
          <w:sz w:val="16"/>
        </w:rPr>
      </w:pPr>
      <w:r w:rsidRPr="00A72D8D">
        <w:rPr>
          <w:sz w:val="16"/>
        </w:rPr>
        <w:t>However, tying this year’s figures to the CAT changes may be a stretch. Sales can fluctuate year by year because of the size of certain weapons packages; a pair of large Saudi Arabian purchases in 2012 famously set that year up for a massive $287 billion annual total.</w:t>
      </w:r>
    </w:p>
    <w:p w14:paraId="47C5E753" w14:textId="77777777" w:rsidR="0062414C" w:rsidRPr="00A72D8D" w:rsidRDefault="0062414C" w:rsidP="0062414C">
      <w:pPr>
        <w:rPr>
          <w:sz w:val="16"/>
        </w:rPr>
      </w:pPr>
      <w:r w:rsidRPr="00A72D8D">
        <w:rPr>
          <w:sz w:val="16"/>
        </w:rPr>
        <w:t xml:space="preserve">And </w:t>
      </w:r>
      <w:r w:rsidRPr="00A72D8D">
        <w:rPr>
          <w:rStyle w:val="StyleUnderline"/>
        </w:rPr>
        <w:t>there has already been steady growth each of the last three years,</w:t>
      </w:r>
      <w:r w:rsidRPr="00A72D8D">
        <w:rPr>
          <w:sz w:val="16"/>
        </w:rPr>
        <w:t xml:space="preserve"> even before the Trump administration’s reforms kicked in, with $148.6 billion in total sales in FY16; $170 billion in FY17; and $192.2 billion in FY18.</w:t>
      </w:r>
    </w:p>
    <w:p w14:paraId="0E48463A" w14:textId="77777777" w:rsidR="0062414C" w:rsidRPr="00A72D8D" w:rsidRDefault="0062414C" w:rsidP="0062414C">
      <w:pPr>
        <w:rPr>
          <w:u w:val="single"/>
        </w:rPr>
      </w:pPr>
      <w:r w:rsidRPr="00685328">
        <w:rPr>
          <w:rStyle w:val="StyleUnderline"/>
        </w:rPr>
        <w:t>A State Department official, speaking on background ahead of the official release of these figures, acknowledged to Defense News that these figures can’t be tied directly to changes in policy, noting they represent a “dynamic picture” and that the department is aware there are some factors “we do not control.”</w:t>
      </w:r>
    </w:p>
    <w:p w14:paraId="05BAE834" w14:textId="77777777" w:rsidR="0062414C" w:rsidRPr="00A72D8D" w:rsidRDefault="0062414C" w:rsidP="0062414C">
      <w:pPr>
        <w:rPr>
          <w:rStyle w:val="StyleUnderline"/>
          <w:sz w:val="16"/>
          <w:u w:val="none"/>
        </w:rPr>
      </w:pPr>
      <w:r w:rsidRPr="00A72D8D">
        <w:rPr>
          <w:sz w:val="16"/>
        </w:rPr>
        <w:t>Still, the official expressed confidence that as the CAT policy is enacted, it will lead to a natural growth in sales. How much, however, is hard to nail down.</w:t>
      </w:r>
    </w:p>
    <w:p w14:paraId="12E6C333" w14:textId="71E4E4F5" w:rsidR="0062414C" w:rsidRPr="0062414C" w:rsidRDefault="0062414C" w:rsidP="0062414C">
      <w:pPr>
        <w:rPr>
          <w:u w:val="single"/>
        </w:rPr>
      </w:pPr>
      <w:r w:rsidRPr="00685328">
        <w:rPr>
          <w:rStyle w:val="StyleUnderline"/>
        </w:rPr>
        <w:t xml:space="preserve">“I don’t want to speculate on a particular goal that we’re looking at” for FY19, the official said. “We think a 13 percent increase is a significant increase year over year. We’d like to maintain that pace, </w:t>
      </w:r>
      <w:r w:rsidRPr="00A72D8D">
        <w:rPr>
          <w:sz w:val="16"/>
        </w:rPr>
        <w:t>but there are other factors that go into a given set of annual numbers, so I’m hesitant to give a target goal.”</w:t>
      </w:r>
    </w:p>
    <w:p w14:paraId="39DB4316" w14:textId="77777777" w:rsidR="0062414C" w:rsidRDefault="0062414C" w:rsidP="0062414C">
      <w:pPr>
        <w:pStyle w:val="Heading4"/>
      </w:pPr>
      <w:r>
        <w:t>Arms sales driving defense growth now – expected to continue</w:t>
      </w:r>
    </w:p>
    <w:p w14:paraId="2BA96861" w14:textId="77777777" w:rsidR="0062414C" w:rsidRDefault="0062414C" w:rsidP="0062414C">
      <w:r w:rsidRPr="001E5869">
        <w:rPr>
          <w:rStyle w:val="Style13ptBold"/>
        </w:rPr>
        <w:t>Zacks Equity Research 19</w:t>
      </w:r>
      <w:r>
        <w:t xml:space="preserve"> (“</w:t>
      </w:r>
      <w:r w:rsidRPr="00A84F2F">
        <w:t>Outlook for Aerospace-Defense Stocks Remains Encouraging</w:t>
      </w:r>
      <w:r>
        <w:t xml:space="preserve">.” Zacks Equity Research, 1/11/19, </w:t>
      </w:r>
      <w:hyperlink r:id="rId13" w:history="1">
        <w:r w:rsidRPr="00922515">
          <w:rPr>
            <w:rStyle w:val="Hyperlink"/>
          </w:rPr>
          <w:t>https://www.zacks.com/commentary/204098/outlook-for-aerospace-defense-stocks-remains-encouraging</w:t>
        </w:r>
      </w:hyperlink>
      <w:r>
        <w:t xml:space="preserve">, Accessed 7/8/19, GDI-ECC) </w:t>
      </w:r>
    </w:p>
    <w:p w14:paraId="1D160C5C" w14:textId="77777777" w:rsidR="0062414C" w:rsidRPr="00E251ED" w:rsidRDefault="0062414C" w:rsidP="0062414C">
      <w:pPr>
        <w:rPr>
          <w:rStyle w:val="StyleUnderline"/>
        </w:rPr>
      </w:pPr>
      <w:r w:rsidRPr="00E251ED">
        <w:rPr>
          <w:rStyle w:val="StyleUnderline"/>
        </w:rPr>
        <w:t>With the United States being the largest supplier of defense equipment, it is undoubtedly a golden era for the nation’s aerospace and defense stocks. U.S. defense majors are expanding their foreign markets rapidly, particularly taking advantage of regional tensions prevailing in the Middle East lately</w:t>
      </w:r>
      <w:r w:rsidRPr="00E251ED">
        <w:rPr>
          <w:sz w:val="16"/>
        </w:rPr>
        <w:t xml:space="preserve">. According to the latest report from Aerospace Industries Association (AIA), </w:t>
      </w:r>
      <w:r w:rsidRPr="00E251ED">
        <w:rPr>
          <w:rStyle w:val="StyleUnderline"/>
        </w:rPr>
        <w:t>in 2017 the U.S. defense industry generated $20 billion worth of exports, which grew a solid 75% over the past decade. With no indication of the global geopolitical unrest coming to an end</w:t>
      </w:r>
      <w:r w:rsidRPr="00E251ED">
        <w:rPr>
          <w:sz w:val="16"/>
        </w:rPr>
        <w:t xml:space="preserve"> and emerging nations like Japan and India raising their defense budgets, </w:t>
      </w:r>
      <w:r w:rsidRPr="00E251ED">
        <w:rPr>
          <w:rStyle w:val="StyleUnderline"/>
        </w:rPr>
        <w:t>this winning streak is expected to continue in the near term.</w:t>
      </w:r>
    </w:p>
    <w:p w14:paraId="1A586D27" w14:textId="77777777" w:rsidR="0062414C" w:rsidRPr="0062414C" w:rsidRDefault="0062414C" w:rsidP="0062414C"/>
    <w:p w14:paraId="1DB12CE6" w14:textId="70E6951A" w:rsidR="00B04A3F" w:rsidRDefault="00B04A3F" w:rsidP="00B04A3F">
      <w:pPr>
        <w:pStyle w:val="Heading3"/>
      </w:pPr>
      <w:r>
        <w:t>Uq—Conventional Arms Transfer Policy</w:t>
      </w:r>
    </w:p>
    <w:p w14:paraId="7B592265" w14:textId="1D522C2F" w:rsidR="00B04A3F" w:rsidRDefault="00B04A3F" w:rsidP="00B04A3F">
      <w:pPr>
        <w:pStyle w:val="Heading4"/>
      </w:pPr>
      <w:r>
        <w:t xml:space="preserve">Trump’s CAT policy incentivizing </w:t>
      </w:r>
      <w:r w:rsidR="00C02F2F">
        <w:t>defense</w:t>
      </w:r>
      <w:r>
        <w:t xml:space="preserve"> and arms sales</w:t>
      </w:r>
      <w:r w:rsidR="00C02F2F">
        <w:t xml:space="preserve"> growth</w:t>
      </w:r>
      <w:r>
        <w:t xml:space="preserve"> now </w:t>
      </w:r>
    </w:p>
    <w:p w14:paraId="258975ED" w14:textId="77777777" w:rsidR="00B04A3F" w:rsidRPr="00757975" w:rsidRDefault="00B04A3F" w:rsidP="00B04A3F">
      <w:r w:rsidRPr="00757975">
        <w:rPr>
          <w:rStyle w:val="Style13ptBold"/>
        </w:rPr>
        <w:t>Gholz 19</w:t>
      </w:r>
      <w:r w:rsidRPr="00757975">
        <w:t xml:space="preserve"> (Eugene, associate professor of political science at the University of Notre Dame, “Conventional Arms Transfers</w:t>
      </w:r>
      <w:r>
        <w:t xml:space="preserve"> </w:t>
      </w:r>
      <w:r w:rsidRPr="00757975">
        <w:t xml:space="preserve">and US Economic Security.” Strategic Studies Quarterly, Volume 13, Issue 1, Spring 2019, </w:t>
      </w:r>
      <w:hyperlink r:id="rId14" w:history="1">
        <w:r w:rsidRPr="00757975">
          <w:rPr>
            <w:rStyle w:val="Hyperlink"/>
          </w:rPr>
          <w:t>https://www.airuniversity.af.edu/Portals/10/SSQ/documents/Volume-13_Issue-1/Gholz.pdf</w:t>
        </w:r>
      </w:hyperlink>
      <w:r w:rsidRPr="00757975">
        <w:t>, Accessed 7/6/19, GDI – JMoore)</w:t>
      </w:r>
    </w:p>
    <w:p w14:paraId="257DDB0B" w14:textId="77777777" w:rsidR="00B04A3F" w:rsidRPr="00951DFC" w:rsidRDefault="00B04A3F" w:rsidP="00B04A3F">
      <w:pPr>
        <w:rPr>
          <w:sz w:val="16"/>
        </w:rPr>
      </w:pPr>
      <w:r w:rsidRPr="00951DFC">
        <w:rPr>
          <w:sz w:val="16"/>
        </w:rPr>
        <w:t xml:space="preserve">President </w:t>
      </w:r>
      <w:r w:rsidRPr="00951DFC">
        <w:rPr>
          <w:rStyle w:val="StyleUnderline"/>
        </w:rPr>
        <w:t xml:space="preserve">Trump’s memorandum changed many parts of the process, attempting to streamline CAT and focus more upon the implications of third-party countries’ potential arms exports to the same purchasing country. </w:t>
      </w:r>
      <w:r w:rsidRPr="00951DFC">
        <w:rPr>
          <w:sz w:val="16"/>
        </w:rPr>
        <w:t>Trump tasked the Departments of State and Energy with issu- ing detailed implementation memos. Additionally, the DOD's Defense Security Cooperation Agency, whose job it is to oversee Foreign Military Sales, is also working on adapting its rules and procedures.</w:t>
      </w:r>
    </w:p>
    <w:p w14:paraId="6848F595" w14:textId="6D2641C3" w:rsidR="00B04A3F" w:rsidRDefault="00B04A3F" w:rsidP="00B04A3F">
      <w:pPr>
        <w:rPr>
          <w:sz w:val="16"/>
        </w:rPr>
      </w:pPr>
      <w:r w:rsidRPr="00951DFC">
        <w:rPr>
          <w:sz w:val="16"/>
        </w:rPr>
        <w:t xml:space="preserve">Perhaps the most significant change in President </w:t>
      </w:r>
      <w:r w:rsidRPr="00951DFC">
        <w:rPr>
          <w:rStyle w:val="StyleUnderline"/>
        </w:rPr>
        <w:t>Trump’s memorandum</w:t>
      </w:r>
      <w:r w:rsidRPr="00951DFC">
        <w:rPr>
          <w:sz w:val="16"/>
        </w:rPr>
        <w:t xml:space="preserve"> is that it </w:t>
      </w:r>
      <w:r w:rsidRPr="00951DFC">
        <w:rPr>
          <w:rStyle w:val="StyleUnderline"/>
        </w:rPr>
        <w:t>added “economic security” as a criterion to the arms transfer decision-making process.</w:t>
      </w:r>
      <w:r w:rsidRPr="00951DFC">
        <w:rPr>
          <w:sz w:val="16"/>
        </w:rPr>
        <w:t xml:space="preserve">4 Nearly twenty-five years ago, Presi- dent Clinton added a vague statement that the arms transfer policy should “consider the impact on the US arms industry when deciding whether to approve an export.”5 Critics worried that Clinton’s policy would draw pork-barrel political considerations into US foreign rela- tions and that the effort to sustain the US defense industry would work against prioritizing strategic and human rights concerns.6 The indus- trial goal subsequently faded until President Trump resurrected it in his new version of the CAT policy. </w:t>
      </w:r>
      <w:r w:rsidRPr="00951DFC">
        <w:rPr>
          <w:rStyle w:val="StyleUnderline"/>
        </w:rPr>
        <w:t>Economic security interests</w:t>
      </w:r>
      <w:r w:rsidRPr="00951DFC">
        <w:rPr>
          <w:sz w:val="16"/>
        </w:rPr>
        <w:t xml:space="preserve">, as defined in the memorandum, </w:t>
      </w:r>
      <w:r w:rsidRPr="00951DFC">
        <w:rPr>
          <w:rStyle w:val="StyleUnderline"/>
        </w:rPr>
        <w:t>include “bolster[ing] our economy; spur[ring] research and development; enhanc[ing] the ability of the defense indus- trial base to create jobs; [and] increas[ing] our competitiveness in key markets.</w:t>
      </w:r>
      <w:r w:rsidRPr="00951DFC">
        <w:rPr>
          <w:sz w:val="16"/>
        </w:rPr>
        <w:t xml:space="preserve"> . . .”7 </w:t>
      </w:r>
      <w:r w:rsidRPr="00951DFC">
        <w:rPr>
          <w:rStyle w:val="StyleUnderline"/>
        </w:rPr>
        <w:t>Future decisions on arms transfers will “consider . . . [t]he transfer’s financial or economic effect on United States industry and its effect on the defense industrial base, including contributions to United States manufacturing and innovation.”</w:t>
      </w:r>
      <w:r w:rsidRPr="00951DFC">
        <w:rPr>
          <w:sz w:val="16"/>
        </w:rPr>
        <w:t>8</w:t>
      </w:r>
    </w:p>
    <w:p w14:paraId="6FB5D9B6" w14:textId="2E6E0F55" w:rsidR="00131444" w:rsidRDefault="00131444" w:rsidP="00B04A3F">
      <w:pPr>
        <w:rPr>
          <w:sz w:val="16"/>
        </w:rPr>
      </w:pPr>
    </w:p>
    <w:p w14:paraId="24A23BA0" w14:textId="77777777" w:rsidR="00131444" w:rsidRDefault="00131444" w:rsidP="00131444">
      <w:pPr>
        <w:pStyle w:val="Heading4"/>
      </w:pPr>
      <w:r>
        <w:t>CAT policy incentivizing defense growth and reducing regulations that limit growth</w:t>
      </w:r>
    </w:p>
    <w:p w14:paraId="7ED61DA5" w14:textId="77777777" w:rsidR="00131444" w:rsidRPr="00030418" w:rsidRDefault="00131444" w:rsidP="00131444">
      <w:r w:rsidRPr="00030418">
        <w:rPr>
          <w:rStyle w:val="Style13ptBold"/>
        </w:rPr>
        <w:t>Cohen and Koran 18</w:t>
      </w:r>
      <w:r>
        <w:t xml:space="preserve"> (Zachary, </w:t>
      </w:r>
      <w:r w:rsidRPr="00030418">
        <w:t>breaking news reporter for CNN Politics,</w:t>
      </w:r>
      <w:r>
        <w:t xml:space="preserve"> AND Laura, CNN team member covering national security, “</w:t>
      </w:r>
      <w:r w:rsidRPr="00030418">
        <w:t>How Trump plans to arm the world with US weapons</w:t>
      </w:r>
      <w:r>
        <w:t xml:space="preserve">.” CNN, 4/19/18, </w:t>
      </w:r>
      <w:hyperlink r:id="rId15" w:history="1">
        <w:r w:rsidRPr="00922515">
          <w:rPr>
            <w:rStyle w:val="Hyperlink"/>
          </w:rPr>
          <w:t>https://www.cnn.com/2018/04/19/politics/trump-us-arms-sales-policy/index.html</w:t>
        </w:r>
      </w:hyperlink>
      <w:r>
        <w:t>, Accessed 7/9/19, GDI – JMoore)</w:t>
      </w:r>
    </w:p>
    <w:p w14:paraId="773C4FCE" w14:textId="77777777" w:rsidR="00131444" w:rsidRDefault="00131444" w:rsidP="00131444">
      <w:pPr>
        <w:rPr>
          <w:rStyle w:val="StyleUnderline"/>
        </w:rPr>
      </w:pPr>
      <w:r w:rsidRPr="00A56696">
        <w:rPr>
          <w:rStyle w:val="StyleUnderline"/>
        </w:rPr>
        <w:t>Under the Trump administration's new Conventional Arms Transfer (CAT) policy and Unmanned Aerial Systems (UAS) export policy, private US defense companies will now be allowed to directly sell some types of conventional weapons and a broader range of unmanned drones to allies without having to go through the US government.</w:t>
      </w:r>
      <w:r>
        <w:rPr>
          <w:rStyle w:val="StyleUnderline"/>
        </w:rPr>
        <w:t xml:space="preserve"> </w:t>
      </w:r>
      <w:r w:rsidRPr="00030418">
        <w:rPr>
          <w:sz w:val="16"/>
        </w:rPr>
        <w:t>"</w:t>
      </w:r>
      <w:r w:rsidRPr="00A56696">
        <w:rPr>
          <w:rStyle w:val="StyleUnderline"/>
        </w:rPr>
        <w:t>The organizational culture of the Trump administration is 'Buy American. Hire American.' These are the two simple rules that President Trump has repeatedly stressed,"</w:t>
      </w:r>
      <w:r w:rsidRPr="00030418">
        <w:rPr>
          <w:sz w:val="16"/>
        </w:rPr>
        <w:t xml:space="preserve"> according to Dr. Peter Navarro, Assistant to the President for Trade &amp; Manufacturing Policy and Director of the White House Office of Trade and Manufacturing Policy. "And be assured that this </w:t>
      </w:r>
      <w:r w:rsidRPr="00030418">
        <w:rPr>
          <w:rStyle w:val="StyleUnderline"/>
        </w:rPr>
        <w:t>administration will be encouraging private defense industry to embrace those principles</w:t>
      </w:r>
      <w:r w:rsidRPr="00030418">
        <w:rPr>
          <w:sz w:val="16"/>
        </w:rPr>
        <w:t xml:space="preserve"> as it goes forward with its expanded opportunities," he said. "As President Trump works to balance our trade with the rest of the world, </w:t>
      </w:r>
      <w:r w:rsidRPr="00030418">
        <w:rPr>
          <w:rStyle w:val="StyleUnderline"/>
        </w:rPr>
        <w:t>further strengthening a critical part of our export economy and defense industrial base is a logical and critical step."</w:t>
      </w:r>
      <w:r>
        <w:rPr>
          <w:rStyle w:val="StyleUnderline"/>
        </w:rPr>
        <w:t xml:space="preserve"> </w:t>
      </w:r>
      <w:r w:rsidRPr="00030418">
        <w:rPr>
          <w:sz w:val="16"/>
        </w:rPr>
        <w:t xml:space="preserve">While the Trump administration's emphasis on the policy's potential economic benefits is consistent with its broader message of "America First," the lack of detail provided in Thursday's announcement is also raising questions. "It's keeping with what they've been doing," according to William Hartung, director of the Arms and Security Project at the Center for International Policy. "There is a lot of emphasis on jobs ... and much less on human rights and other concerns." Making the sales pitch </w:t>
      </w:r>
      <w:proofErr w:type="gramStart"/>
      <w:r w:rsidRPr="00030418">
        <w:rPr>
          <w:sz w:val="16"/>
        </w:rPr>
        <w:t>The</w:t>
      </w:r>
      <w:proofErr w:type="gramEnd"/>
      <w:r w:rsidRPr="00030418">
        <w:rPr>
          <w:sz w:val="16"/>
        </w:rPr>
        <w:t xml:space="preserve"> administration will also consult with industry partners over the next 60 days to streamline the government's strategic advocacy role -- to encourage US officials to do more to help promote foreign arms sales that align with US interests abroad. "Under this Administration, there will be no more active advocate for US sales than the United States Government itself," a State Department official told CNN. "We look forward to further discussions with industry on how best to advance exports while protecting American jobs. "The Administration's defense-trade focused initiatives build upon our long tradition of economic diplomacy and direct the United States Government to support America's defense industry by strengthening our advocacy for defense sales that are in our national interest," the official said. But the policy could send a troubling message to US diplomats, Hartung warned. "I am a little concerned that it's a memo to our diplomats that floating arms sales should be at the top of the priority list," he told CNN. According to Navarro, the new policy will also help improve US national security. "</w:t>
      </w:r>
      <w:r w:rsidRPr="00030418">
        <w:rPr>
          <w:sz w:val="16"/>
          <w:szCs w:val="16"/>
        </w:rPr>
        <w:t>Partners who procure American weaponry are more capable of fighting alongside us, and ultimately more capable of protecting themselves with fewer American boots on the ground," he said. "Providing our allies and partners with greater access to American arms will also reduce their reliance, not just on Chinese knock-offs, but also on Russian systems." Navarro accused the previous administration for enabling other nations to develop replicas of US drones and there is evidence that shows these systems have already been deployed to regions like the Middle East. But while the</w:t>
      </w:r>
      <w:r w:rsidRPr="00030418">
        <w:rPr>
          <w:sz w:val="16"/>
        </w:rPr>
        <w:t xml:space="preserve"> new plan may offer additional flexibility for defense companies and US officials to promote American weapons abroad, Congress will still have the final say in approving any sale, according to Ambassador Tina Kaidanow, the Principal Deputy Assistant Secretary of State for Political-Military Affairs. Stripping away red tape The </w:t>
      </w:r>
      <w:r w:rsidRPr="00030418">
        <w:rPr>
          <w:rStyle w:val="StyleUnderline"/>
        </w:rPr>
        <w:t>Trump</w:t>
      </w:r>
      <w:r w:rsidRPr="00030418">
        <w:rPr>
          <w:sz w:val="16"/>
        </w:rPr>
        <w:t xml:space="preserve"> administration has </w:t>
      </w:r>
      <w:r w:rsidRPr="00030418">
        <w:rPr>
          <w:rStyle w:val="StyleUnderline"/>
        </w:rPr>
        <w:t>agreed to several arms deals</w:t>
      </w:r>
      <w:r w:rsidRPr="00030418">
        <w:rPr>
          <w:sz w:val="16"/>
        </w:rPr>
        <w:t xml:space="preserve"> in recent months -- </w:t>
      </w:r>
      <w:r w:rsidRPr="00030418">
        <w:rPr>
          <w:rStyle w:val="StyleUnderline"/>
        </w:rPr>
        <w:t>some worth billions of dollars</w:t>
      </w:r>
      <w:r w:rsidRPr="00030418">
        <w:rPr>
          <w:sz w:val="16"/>
        </w:rPr>
        <w:t xml:space="preserve"> -- with nations across the world -- but </w:t>
      </w:r>
      <w:r w:rsidRPr="00030418">
        <w:rPr>
          <w:rStyle w:val="StyleUnderline"/>
        </w:rPr>
        <w:t>the President</w:t>
      </w:r>
      <w:r w:rsidRPr="00030418">
        <w:rPr>
          <w:sz w:val="16"/>
        </w:rPr>
        <w:t xml:space="preserve"> has </w:t>
      </w:r>
      <w:r w:rsidRPr="00030418">
        <w:rPr>
          <w:rStyle w:val="StyleUnderline"/>
        </w:rPr>
        <w:t>expressed frustration</w:t>
      </w:r>
      <w:r w:rsidRPr="00030418">
        <w:rPr>
          <w:sz w:val="16"/>
        </w:rPr>
        <w:t xml:space="preserve"> </w:t>
      </w:r>
      <w:r w:rsidRPr="00030418">
        <w:rPr>
          <w:rStyle w:val="StyleUnderline"/>
        </w:rPr>
        <w:t>with</w:t>
      </w:r>
      <w:r w:rsidRPr="00030418">
        <w:rPr>
          <w:sz w:val="16"/>
        </w:rPr>
        <w:t xml:space="preserve"> what he views as </w:t>
      </w:r>
      <w:r w:rsidRPr="00030418">
        <w:rPr>
          <w:rStyle w:val="StyleUnderline"/>
        </w:rPr>
        <w:t>the limitations of US policy.</w:t>
      </w:r>
      <w:r>
        <w:rPr>
          <w:rStyle w:val="StyleUnderline"/>
        </w:rPr>
        <w:t xml:space="preserve"> </w:t>
      </w:r>
      <w:r w:rsidRPr="00030418">
        <w:rPr>
          <w:sz w:val="16"/>
          <w:szCs w:val="16"/>
        </w:rPr>
        <w:t xml:space="preserve">Trump teased the roll out of a </w:t>
      </w:r>
      <w:proofErr w:type="gramStart"/>
      <w:r w:rsidRPr="00030418">
        <w:rPr>
          <w:sz w:val="16"/>
          <w:szCs w:val="16"/>
        </w:rPr>
        <w:t>new arms</w:t>
      </w:r>
      <w:proofErr w:type="gramEnd"/>
      <w:r w:rsidRPr="00030418">
        <w:rPr>
          <w:sz w:val="16"/>
          <w:szCs w:val="16"/>
        </w:rPr>
        <w:t xml:space="preserve"> transfer policy on Wednesday during a joint press conference with Japanese Prime Minister Shinzo Abe, saying the US would be "short circuiting" the arms transfers process to help its strategic partners' defense capabilities. "</w:t>
      </w:r>
      <w:r w:rsidRPr="00030418">
        <w:rPr>
          <w:sz w:val="16"/>
        </w:rPr>
        <w:t>For too long, we have hamstrung ourselves, and limited our ability to provide our allies and partners with the defensive capabilities they require, even when in US interests," Navarro said</w:t>
      </w:r>
      <w:r w:rsidRPr="00A56696">
        <w:rPr>
          <w:rStyle w:val="StyleUnderline"/>
        </w:rPr>
        <w:t>. "President Trump's new CAT policy, which reforms the myopic 2014 policy of his predecessor, will ensure that American interests are put first in our decision making."</w:t>
      </w:r>
    </w:p>
    <w:p w14:paraId="4F4EFF3A" w14:textId="77777777" w:rsidR="00131444" w:rsidRDefault="00131444" w:rsidP="00B04A3F">
      <w:pPr>
        <w:rPr>
          <w:sz w:val="16"/>
        </w:rPr>
      </w:pPr>
    </w:p>
    <w:p w14:paraId="1388A771" w14:textId="77777777" w:rsidR="00C02F2F" w:rsidRDefault="00C02F2F" w:rsidP="00C02F2F">
      <w:pPr>
        <w:pStyle w:val="Heading4"/>
      </w:pPr>
      <w:r>
        <w:t xml:space="preserve">Arms sales expand the defense industry </w:t>
      </w:r>
    </w:p>
    <w:p w14:paraId="7C8C681F" w14:textId="77777777" w:rsidR="00C02F2F" w:rsidRPr="00DB0729" w:rsidRDefault="00C02F2F" w:rsidP="00C02F2F">
      <w:r w:rsidRPr="00D764A4">
        <w:rPr>
          <w:rStyle w:val="Style13ptBold"/>
        </w:rPr>
        <w:t>Kaidanow 18</w:t>
      </w:r>
      <w:r>
        <w:t xml:space="preserve"> (Tina, U</w:t>
      </w:r>
      <w:r w:rsidRPr="00D764A4">
        <w:t>.S. diplomat and the current Acting Assistant Secretary of State for Political-Military Affairs</w:t>
      </w:r>
      <w:r>
        <w:t>, “</w:t>
      </w:r>
      <w:r w:rsidRPr="00D764A4">
        <w:t>U.S. Arms Transfer Policy: Shaping the Way Ahead</w:t>
      </w:r>
      <w:r>
        <w:t xml:space="preserve">.” Moderated by Andrew Phillip Hunter, CSIS, 8/8/18, </w:t>
      </w:r>
      <w:r w:rsidRPr="00DB0729">
        <w:t>https://www.csis.org/analysis/us-arms-transfer-policy-shaping-way-ahead</w:t>
      </w:r>
      <w:r>
        <w:t>, Accessed 7/8/19, GDI – ECC)</w:t>
      </w:r>
    </w:p>
    <w:p w14:paraId="318377CE" w14:textId="77777777" w:rsidR="00C02F2F" w:rsidRPr="00511966" w:rsidRDefault="00C02F2F" w:rsidP="00C02F2F">
      <w:pPr>
        <w:rPr>
          <w:rStyle w:val="StyleUnderline"/>
          <w:szCs w:val="22"/>
        </w:rPr>
      </w:pPr>
      <w:r w:rsidRPr="00D764A4">
        <w:rPr>
          <w:sz w:val="16"/>
          <w:szCs w:val="22"/>
        </w:rPr>
        <w:t xml:space="preserve">In terms of proliferation, we also work to strike a balance between providing our partners with the capabilities they need to defend themselves and ensure regional stability, while limiting the proliferation of new military technologies and creating regional imbalances that can lead to an arms race. In doing so, we work within the context of the multilateral regimes to which the U.S. is a party. That does not mean that some of these regimes do not need sometimes updating. For example, the Missile Technology Control Regime, so-called MTCR, designed to prevent the proliferation of missiles, never </w:t>
      </w:r>
      <w:proofErr w:type="gramStart"/>
      <w:r w:rsidRPr="00D764A4">
        <w:rPr>
          <w:sz w:val="16"/>
          <w:szCs w:val="22"/>
        </w:rPr>
        <w:t>took into account</w:t>
      </w:r>
      <w:proofErr w:type="gramEnd"/>
      <w:r w:rsidRPr="00D764A4">
        <w:rPr>
          <w:sz w:val="16"/>
          <w:szCs w:val="22"/>
        </w:rPr>
        <w:t xml:space="preserve"> the role that unmanned aerial systems now </w:t>
      </w:r>
      <w:r w:rsidRPr="00D764A4">
        <w:rPr>
          <w:sz w:val="16"/>
        </w:rPr>
        <w:t>play</w:t>
      </w:r>
      <w:r w:rsidRPr="00D764A4">
        <w:rPr>
          <w:sz w:val="16"/>
          <w:szCs w:val="22"/>
        </w:rPr>
        <w:t xml:space="preserve"> in both the military and commercial realms. In reviewing each sale on a case-by-case basis, </w:t>
      </w:r>
      <w:r w:rsidRPr="00511966">
        <w:rPr>
          <w:rStyle w:val="StyleUnderline"/>
          <w:szCs w:val="22"/>
        </w:rPr>
        <w:t xml:space="preserve">we must ensure that we are not accelerating the spread of advanced weaponry and creating opportunities for our competitors – economic and strategic – to expand the space for their own defense trade, to our ultimate military and economic detriment. </w:t>
      </w:r>
      <w:r w:rsidRPr="00D764A4">
        <w:rPr>
          <w:sz w:val="16"/>
          <w:szCs w:val="22"/>
        </w:rPr>
        <w:t xml:space="preserve">It’s also the case that we care deeply about creating U.S. prosperity. </w:t>
      </w:r>
      <w:r w:rsidRPr="00511966">
        <w:rPr>
          <w:rStyle w:val="StyleUnderline"/>
          <w:szCs w:val="22"/>
        </w:rPr>
        <w:t xml:space="preserve">In fiscal year 2017, the State Department authorized, licensed, and provided oversight for $41.9 billion worth of government-to-government sales and 112 billion </w:t>
      </w:r>
      <w:r w:rsidRPr="00D764A4">
        <w:rPr>
          <w:sz w:val="16"/>
          <w:szCs w:val="22"/>
        </w:rPr>
        <w:t xml:space="preserve">(dollars) </w:t>
      </w:r>
      <w:r w:rsidRPr="00511966">
        <w:rPr>
          <w:rStyle w:val="StyleUnderline"/>
          <w:szCs w:val="22"/>
        </w:rPr>
        <w:t>in direct commercial sales. These sales help support over 2.4 million people across our nation who work in America’s defense industry. We’re expending every effort to maintain America’s status as the preeminent global exporter of defense goods.</w:t>
      </w:r>
      <w:r w:rsidRPr="00D764A4">
        <w:rPr>
          <w:sz w:val="16"/>
          <w:szCs w:val="22"/>
        </w:rPr>
        <w:t xml:space="preserve"> By specifically recognizing the link between economic security and national security, among other changes, </w:t>
      </w:r>
      <w:r w:rsidRPr="00511966">
        <w:rPr>
          <w:rStyle w:val="StyleUnderline"/>
          <w:szCs w:val="22"/>
        </w:rPr>
        <w:t>the new CAT Policy provides us the tools to continue this important work.</w:t>
      </w:r>
    </w:p>
    <w:p w14:paraId="39768993" w14:textId="77777777" w:rsidR="00C02F2F" w:rsidRDefault="00C02F2F" w:rsidP="00B04A3F">
      <w:pPr>
        <w:rPr>
          <w:sz w:val="16"/>
        </w:rPr>
      </w:pPr>
    </w:p>
    <w:p w14:paraId="6B9C3878" w14:textId="77777777" w:rsidR="00C02F2F" w:rsidRDefault="00C02F2F" w:rsidP="00C02F2F">
      <w:pPr>
        <w:pStyle w:val="Heading4"/>
      </w:pPr>
      <w:r>
        <w:t xml:space="preserve">CAT policy driving macro and microeconomic benefits </w:t>
      </w:r>
    </w:p>
    <w:p w14:paraId="632F3C44" w14:textId="77777777" w:rsidR="00C02F2F" w:rsidRPr="00D90D58" w:rsidRDefault="00C02F2F" w:rsidP="00C02F2F">
      <w:r w:rsidRPr="00757975">
        <w:rPr>
          <w:rStyle w:val="Style13ptBold"/>
        </w:rPr>
        <w:t>Gholz 19</w:t>
      </w:r>
      <w:r w:rsidRPr="00757975">
        <w:t xml:space="preserve"> (Eugene, associate professor of political science at the University of Notre Dame, “Conventional Arms Transfers</w:t>
      </w:r>
      <w:r>
        <w:t xml:space="preserve"> </w:t>
      </w:r>
      <w:r w:rsidRPr="00757975">
        <w:t xml:space="preserve">and US Economic Security.” Strategic Studies Quarterly, Volume 13, Issue 1, Spring 2019, </w:t>
      </w:r>
      <w:hyperlink r:id="rId16" w:history="1">
        <w:r w:rsidRPr="00757975">
          <w:rPr>
            <w:rStyle w:val="Hyperlink"/>
          </w:rPr>
          <w:t>https://www.airuniversity.af.edu/Portals/10/SSQ/documents/Volume-13_Issue-1/Gholz.pdf</w:t>
        </w:r>
      </w:hyperlink>
      <w:r w:rsidRPr="00757975">
        <w:t>, Accessed 7/6/19, GDI – JMoore)</w:t>
      </w:r>
    </w:p>
    <w:p w14:paraId="2627F377" w14:textId="77777777" w:rsidR="00C02F2F" w:rsidRPr="00D90D58" w:rsidRDefault="00C02F2F" w:rsidP="00C02F2F">
      <w:pPr>
        <w:rPr>
          <w:sz w:val="16"/>
        </w:rPr>
      </w:pPr>
      <w:r w:rsidRPr="00D90D58">
        <w:rPr>
          <w:sz w:val="16"/>
        </w:rPr>
        <w:t xml:space="preserve">Overall, </w:t>
      </w:r>
      <w:r w:rsidRPr="00D90D58">
        <w:rPr>
          <w:rStyle w:val="StyleUnderline"/>
        </w:rPr>
        <w:t>the new economic assessment in the CAT policy could mean- ingfully consider two separate types of economic benefits that might derive from arms sales: first, macroeconomic effects, especially via effects on employment, and second, microeconomic effects on specific firms and products, such as funding for component upgrades and prevention of DMSMS challenges.</w:t>
      </w:r>
      <w:r w:rsidRPr="00D90D58">
        <w:rPr>
          <w:sz w:val="16"/>
        </w:rPr>
        <w:t xml:space="preserve"> The methods for assessing these two types of effects would likely differ, and each would present its own challenges to the data collection and analysis process.</w:t>
      </w:r>
    </w:p>
    <w:p w14:paraId="4C81F2DA" w14:textId="77777777" w:rsidR="00105692" w:rsidRDefault="00105692" w:rsidP="00105692"/>
    <w:p w14:paraId="304E73C2" w14:textId="6C767F3F" w:rsidR="00105692" w:rsidRDefault="00E76EFD" w:rsidP="00E76EFD">
      <w:pPr>
        <w:pStyle w:val="Heading3"/>
      </w:pPr>
      <w:r>
        <w:t>Uq - Investor Confidence in Arms Sales/Defense</w:t>
      </w:r>
    </w:p>
    <w:p w14:paraId="2D62612D" w14:textId="77777777" w:rsidR="00BE7C2A" w:rsidRPr="00BA632F" w:rsidRDefault="00BE7C2A" w:rsidP="00BE7C2A">
      <w:pPr>
        <w:pStyle w:val="Heading4"/>
      </w:pPr>
      <w:r w:rsidRPr="00BA632F">
        <w:t xml:space="preserve">Confidence in defense industry growth now </w:t>
      </w:r>
    </w:p>
    <w:p w14:paraId="3236BA24" w14:textId="77777777" w:rsidR="00BE7C2A" w:rsidRPr="00BA632F" w:rsidRDefault="00BE7C2A" w:rsidP="00BE7C2A">
      <w:pPr>
        <w:rPr>
          <w:b/>
          <w:sz w:val="26"/>
        </w:rPr>
      </w:pPr>
      <w:r w:rsidRPr="00253BEE">
        <w:rPr>
          <w:rStyle w:val="Style13ptBold"/>
        </w:rPr>
        <w:t xml:space="preserve">Business </w:t>
      </w:r>
      <w:r>
        <w:rPr>
          <w:rStyle w:val="Style13ptBold"/>
        </w:rPr>
        <w:t>W</w:t>
      </w:r>
      <w:r w:rsidRPr="00253BEE">
        <w:rPr>
          <w:rStyle w:val="Style13ptBold"/>
        </w:rPr>
        <w:t>ire, ‘18</w:t>
      </w:r>
      <w:r w:rsidRPr="00581A73">
        <w:t xml:space="preserve"> ("Defense Industry Business Confidence Report: H1 2018," Business W</w:t>
      </w:r>
      <w:r>
        <w:t>i</w:t>
      </w:r>
      <w:r w:rsidRPr="00581A73">
        <w:t xml:space="preserve">re, 6-7-2018 </w:t>
      </w:r>
      <w:hyperlink r:id="rId17" w:history="1">
        <w:r w:rsidRPr="00581A73">
          <w:rPr>
            <w:rStyle w:val="Hyperlink"/>
          </w:rPr>
          <w:t>https://www.businesswire.com/news/home/20180607005861/en/Defense-Industry-Business-Confidence-Report-H1-2018</w:t>
        </w:r>
      </w:hyperlink>
      <w:r>
        <w:t>,</w:t>
      </w:r>
      <w:r w:rsidRPr="00581A73">
        <w:t xml:space="preserve"> Accessed 7/9/19, GDI-ECC)</w:t>
      </w:r>
    </w:p>
    <w:p w14:paraId="788FB2CB" w14:textId="77777777" w:rsidR="00BE7C2A" w:rsidRPr="00581A73" w:rsidRDefault="00BE7C2A" w:rsidP="00BE7C2A">
      <w:pPr>
        <w:rPr>
          <w:rStyle w:val="StyleUnderline"/>
        </w:rPr>
      </w:pPr>
      <w:r w:rsidRPr="00BA632F">
        <w:rPr>
          <w:sz w:val="16"/>
        </w:rPr>
        <w:t xml:space="preserve">In total, </w:t>
      </w:r>
      <w:r w:rsidRPr="00253BEE">
        <w:rPr>
          <w:rStyle w:val="StyleUnderline"/>
        </w:rPr>
        <w:t>47% of survey respondents indicate that the existing economic condition is favorable or very favorable for the defense industry</w:t>
      </w:r>
      <w:r w:rsidRPr="00BA632F">
        <w:rPr>
          <w:sz w:val="16"/>
        </w:rPr>
        <w:t xml:space="preserve">. Additionally, </w:t>
      </w:r>
      <w:r w:rsidRPr="00581A73">
        <w:rPr>
          <w:rStyle w:val="StyleUnderline"/>
        </w:rPr>
        <w:t>36% of executives highlight a stable economic environment</w:t>
      </w:r>
    </w:p>
    <w:p w14:paraId="3BCB0D08" w14:textId="77777777" w:rsidR="00BE7C2A" w:rsidRPr="00BA632F" w:rsidRDefault="00BE7C2A" w:rsidP="00BE7C2A">
      <w:pPr>
        <w:rPr>
          <w:sz w:val="16"/>
        </w:rPr>
      </w:pPr>
      <w:r w:rsidRPr="00253BEE">
        <w:rPr>
          <w:rStyle w:val="StyleUnderline"/>
        </w:rPr>
        <w:t xml:space="preserve">The majority of survey respondents are </w:t>
      </w:r>
      <w:r w:rsidRPr="00581A73">
        <w:rPr>
          <w:rStyle w:val="StyleUnderline"/>
        </w:rPr>
        <w:t>confident about</w:t>
      </w:r>
      <w:r w:rsidRPr="00BA632F">
        <w:rPr>
          <w:sz w:val="16"/>
        </w:rPr>
        <w:t xml:space="preserve"> the company and </w:t>
      </w:r>
      <w:r w:rsidRPr="00253BEE">
        <w:rPr>
          <w:rStyle w:val="StyleUnderline"/>
        </w:rPr>
        <w:t>industry growth</w:t>
      </w:r>
      <w:r w:rsidRPr="00BA632F">
        <w:rPr>
          <w:sz w:val="16"/>
        </w:rPr>
        <w:t xml:space="preserve"> outlook in H1 2018</w:t>
      </w:r>
    </w:p>
    <w:p w14:paraId="77BFCC56" w14:textId="77777777" w:rsidR="00BE7C2A" w:rsidRPr="00581A73" w:rsidRDefault="00BE7C2A" w:rsidP="00BE7C2A">
      <w:pPr>
        <w:rPr>
          <w:rStyle w:val="StyleUnderline"/>
        </w:rPr>
      </w:pPr>
      <w:r w:rsidRPr="00BA632F">
        <w:rPr>
          <w:sz w:val="16"/>
        </w:rPr>
        <w:t xml:space="preserve">In total, </w:t>
      </w:r>
      <w:r w:rsidRPr="00581A73">
        <w:rPr>
          <w:rStyle w:val="StyleUnderline"/>
        </w:rPr>
        <w:t>61% of survey respondents project a positive or very positive change in customer confidence over the next six months</w:t>
      </w:r>
    </w:p>
    <w:p w14:paraId="140EF6AE" w14:textId="77777777" w:rsidR="00BE7C2A" w:rsidRPr="00253BEE" w:rsidRDefault="00BE7C2A" w:rsidP="00BE7C2A">
      <w:pPr>
        <w:rPr>
          <w:rStyle w:val="StyleUnderline"/>
        </w:rPr>
      </w:pPr>
      <w:r w:rsidRPr="00253BEE">
        <w:rPr>
          <w:rStyle w:val="StyleUnderline"/>
        </w:rPr>
        <w:t>The majority of respondents operating in North America anticipate an increase of 0.1% to 3.99% in supplier prices for technology in H1 2018</w:t>
      </w:r>
    </w:p>
    <w:p w14:paraId="1D1A395F" w14:textId="77777777" w:rsidR="00BE7C2A" w:rsidRPr="00BA632F" w:rsidRDefault="00BE7C2A" w:rsidP="00BE7C2A">
      <w:pPr>
        <w:rPr>
          <w:sz w:val="16"/>
        </w:rPr>
      </w:pPr>
      <w:r w:rsidRPr="00581A73">
        <w:rPr>
          <w:rStyle w:val="StyleUnderline"/>
        </w:rPr>
        <w:t>Globally</w:t>
      </w:r>
      <w:r w:rsidRPr="00BA632F">
        <w:rPr>
          <w:sz w:val="16"/>
        </w:rPr>
        <w:t xml:space="preserve">, customer retention, </w:t>
      </w:r>
      <w:r w:rsidRPr="00581A73">
        <w:rPr>
          <w:rStyle w:val="StyleUnderline"/>
        </w:rPr>
        <w:t>protecting and growing market share</w:t>
      </w:r>
      <w:r w:rsidRPr="00BA632F">
        <w:rPr>
          <w:sz w:val="16"/>
        </w:rPr>
        <w:t xml:space="preserve">, and responding to government legislations </w:t>
      </w:r>
      <w:r w:rsidRPr="00581A73">
        <w:rPr>
          <w:rStyle w:val="StyleUnderline"/>
        </w:rPr>
        <w:t>are the most preferred priorities for defense executives</w:t>
      </w:r>
      <w:r w:rsidRPr="00BA632F">
        <w:rPr>
          <w:sz w:val="16"/>
        </w:rPr>
        <w:t xml:space="preserve"> over the next six months</w:t>
      </w:r>
    </w:p>
    <w:p w14:paraId="1217A1EB" w14:textId="77777777" w:rsidR="00BE7C2A" w:rsidRDefault="00BE7C2A" w:rsidP="00BE7C2A"/>
    <w:p w14:paraId="2FAB74E3" w14:textId="77777777" w:rsidR="00BE7C2A" w:rsidRDefault="00BE7C2A" w:rsidP="00BE7C2A">
      <w:pPr>
        <w:pStyle w:val="Heading4"/>
      </w:pPr>
      <w:r>
        <w:t xml:space="preserve">Defense Industry Investment is great now </w:t>
      </w:r>
    </w:p>
    <w:p w14:paraId="5FAFEB00" w14:textId="77777777" w:rsidR="00BE7C2A" w:rsidRPr="00A241C5" w:rsidRDefault="00BE7C2A" w:rsidP="00BE7C2A">
      <w:pPr>
        <w:rPr>
          <w:rStyle w:val="Style13ptBold"/>
        </w:rPr>
      </w:pPr>
      <w:r w:rsidRPr="00A241C5">
        <w:rPr>
          <w:rStyle w:val="Style13ptBold"/>
        </w:rPr>
        <w:t>Lemke, ‘19</w:t>
      </w:r>
    </w:p>
    <w:p w14:paraId="7AD7443A" w14:textId="77777777" w:rsidR="00BE7C2A" w:rsidRDefault="00BE7C2A" w:rsidP="00BE7C2A">
      <w:pPr>
        <w:spacing w:after="0" w:line="240" w:lineRule="auto"/>
        <w:rPr>
          <w:rFonts w:ascii="Arial" w:eastAsia="Times New Roman" w:hAnsi="Arial" w:cs="Arial"/>
          <w:color w:val="000000"/>
          <w:szCs w:val="22"/>
        </w:rPr>
      </w:pPr>
      <w:r>
        <w:rPr>
          <w:rFonts w:ascii="Arial" w:eastAsia="Times New Roman" w:hAnsi="Arial" w:cs="Arial"/>
          <w:color w:val="000000"/>
          <w:szCs w:val="22"/>
        </w:rPr>
        <w:t>(</w:t>
      </w:r>
      <w:r w:rsidRPr="00A241C5">
        <w:rPr>
          <w:rFonts w:ascii="Arial" w:eastAsia="Times New Roman" w:hAnsi="Arial" w:cs="Arial"/>
          <w:color w:val="000000"/>
          <w:szCs w:val="22"/>
        </w:rPr>
        <w:t>Tim,</w:t>
      </w:r>
      <w:r>
        <w:rPr>
          <w:rFonts w:ascii="Arial" w:eastAsia="Times New Roman" w:hAnsi="Arial" w:cs="Arial"/>
          <w:color w:val="000000"/>
          <w:szCs w:val="22"/>
        </w:rPr>
        <w:t xml:space="preserve"> </w:t>
      </w:r>
      <w:r w:rsidRPr="00A241C5">
        <w:rPr>
          <w:rFonts w:ascii="Arial" w:eastAsia="Times New Roman" w:hAnsi="Arial" w:cs="Arial"/>
          <w:color w:val="000000"/>
          <w:szCs w:val="22"/>
        </w:rPr>
        <w:t>business reporter for several major publications</w:t>
      </w:r>
      <w:r>
        <w:rPr>
          <w:rFonts w:ascii="Arial" w:eastAsia="Times New Roman" w:hAnsi="Arial" w:cs="Arial"/>
          <w:color w:val="000000"/>
          <w:szCs w:val="22"/>
        </w:rPr>
        <w:t>,</w:t>
      </w:r>
      <w:r w:rsidRPr="00A241C5">
        <w:rPr>
          <w:rFonts w:ascii="Arial" w:eastAsia="Times New Roman" w:hAnsi="Arial" w:cs="Arial"/>
          <w:color w:val="000000"/>
          <w:szCs w:val="22"/>
        </w:rPr>
        <w:t xml:space="preserve"> "Want to Invest in Defense Sectors? Here's What You Need to Know First," Balance, 6-25-2019</w:t>
      </w:r>
      <w:r>
        <w:rPr>
          <w:rFonts w:ascii="Arial" w:eastAsia="Times New Roman" w:hAnsi="Arial" w:cs="Arial"/>
          <w:color w:val="000000"/>
          <w:szCs w:val="22"/>
        </w:rPr>
        <w:t xml:space="preserve">, </w:t>
      </w:r>
      <w:hyperlink r:id="rId18" w:history="1">
        <w:r w:rsidRPr="00922515">
          <w:rPr>
            <w:rStyle w:val="Hyperlink"/>
            <w:rFonts w:ascii="Arial" w:eastAsia="Times New Roman" w:hAnsi="Arial" w:cs="Arial"/>
            <w:szCs w:val="22"/>
          </w:rPr>
          <w:t>https://www.thebalance.com/investor-s-guide-to-defense-stocks-in-2018-4172304</w:t>
        </w:r>
      </w:hyperlink>
      <w:r>
        <w:rPr>
          <w:rFonts w:ascii="Arial" w:eastAsia="Times New Roman" w:hAnsi="Arial" w:cs="Arial"/>
          <w:color w:val="000000"/>
          <w:szCs w:val="22"/>
        </w:rPr>
        <w:t>, Accessed 7/9/19, GDI-ECC)</w:t>
      </w:r>
    </w:p>
    <w:p w14:paraId="2F614E1F" w14:textId="77777777" w:rsidR="00BE7C2A" w:rsidRPr="00A241C5" w:rsidRDefault="00BE7C2A" w:rsidP="00BE7C2A">
      <w:pPr>
        <w:spacing w:after="0" w:line="240" w:lineRule="auto"/>
        <w:rPr>
          <w:rFonts w:ascii="Times New Roman" w:eastAsia="Times New Roman" w:hAnsi="Times New Roman" w:cs="Times New Roman"/>
          <w:sz w:val="24"/>
        </w:rPr>
      </w:pPr>
    </w:p>
    <w:p w14:paraId="42FEC837" w14:textId="77777777" w:rsidR="00BE7C2A" w:rsidRPr="00E211DC" w:rsidRDefault="00BE7C2A" w:rsidP="00BE7C2A">
      <w:pPr>
        <w:rPr>
          <w:sz w:val="16"/>
        </w:rPr>
      </w:pPr>
      <w:r w:rsidRPr="00A241C5">
        <w:rPr>
          <w:rStyle w:val="StyleUnderline"/>
        </w:rPr>
        <w:t xml:space="preserve">Defense </w:t>
      </w:r>
      <w:r w:rsidRPr="00BA632F">
        <w:rPr>
          <w:rStyle w:val="StyleUnderline"/>
        </w:rPr>
        <w:t>contractors including Lockheed Martin, Northrop Grumman, and Raytheon ha</w:t>
      </w:r>
      <w:r w:rsidRPr="00A241C5">
        <w:rPr>
          <w:rStyle w:val="StyleUnderline"/>
        </w:rPr>
        <w:t>ve</w:t>
      </w:r>
      <w:r w:rsidRPr="00E211DC">
        <w:rPr>
          <w:sz w:val="16"/>
        </w:rPr>
        <w:t xml:space="preserve"> routinely </w:t>
      </w:r>
      <w:r w:rsidRPr="00A241C5">
        <w:rPr>
          <w:rStyle w:val="StyleUnderline"/>
        </w:rPr>
        <w:t>been some of the strongest performers in the stock market, with revenues in the billions and strong returns for investors.</w:t>
      </w:r>
    </w:p>
    <w:p w14:paraId="4353AE5C" w14:textId="77777777" w:rsidR="00BE7C2A" w:rsidRPr="00A241C5" w:rsidRDefault="00BE7C2A" w:rsidP="00BE7C2A">
      <w:pPr>
        <w:rPr>
          <w:rStyle w:val="StyleUnderline"/>
        </w:rPr>
      </w:pPr>
      <w:r w:rsidRPr="00A241C5">
        <w:rPr>
          <w:rStyle w:val="StyleUnderline"/>
        </w:rPr>
        <w:t>The United States is expected to spend more than $700 billion on defense in 2018 and in 2019. A good chunk of that will go to major defense firms. These companies will also earn revenues from other government agencies and from international allies.</w:t>
      </w:r>
    </w:p>
    <w:p w14:paraId="7C54EB17" w14:textId="77777777" w:rsidR="00BE7C2A" w:rsidRDefault="00BE7C2A" w:rsidP="00BE7C2A">
      <w:pPr>
        <w:rPr>
          <w:rStyle w:val="StyleUnderline"/>
        </w:rPr>
      </w:pPr>
      <w:r w:rsidRPr="00E211DC">
        <w:rPr>
          <w:sz w:val="16"/>
        </w:rPr>
        <w:t xml:space="preserve">For the most part, </w:t>
      </w:r>
      <w:r w:rsidRPr="00A241C5">
        <w:rPr>
          <w:rStyle w:val="StyleUnderline"/>
        </w:rPr>
        <w:t>defense stocks have provided consistently strong returns for investors.</w:t>
      </w:r>
      <w:r w:rsidRPr="00E211DC">
        <w:rPr>
          <w:sz w:val="16"/>
        </w:rPr>
        <w:t xml:space="preserve"> In many ways, the financial health of these companies is tied to the level of government defense spending, but these </w:t>
      </w:r>
      <w:r w:rsidRPr="00A241C5">
        <w:rPr>
          <w:rStyle w:val="StyleUnderline"/>
        </w:rPr>
        <w:t>firms have also diversified revenue streams that allow them to report strong earnings regardless of what the U.S. decides to spend on defense.</w:t>
      </w:r>
    </w:p>
    <w:p w14:paraId="18FC9810" w14:textId="77777777" w:rsidR="00BE7C2A" w:rsidRPr="00BE7C2A" w:rsidRDefault="00BE7C2A" w:rsidP="00BE7C2A"/>
    <w:p w14:paraId="4CBBA142" w14:textId="12C09689" w:rsidR="002D42DE" w:rsidRDefault="001E5869" w:rsidP="001E5869">
      <w:pPr>
        <w:pStyle w:val="Heading3"/>
      </w:pPr>
      <w:r>
        <w:t>AT: “Labor Shortages”</w:t>
      </w:r>
    </w:p>
    <w:p w14:paraId="385426BF" w14:textId="77777777" w:rsidR="001E5869" w:rsidRDefault="001E5869" w:rsidP="001E5869">
      <w:pPr>
        <w:pStyle w:val="Heading4"/>
      </w:pPr>
      <w:r w:rsidRPr="001E5869">
        <w:t>Defense growth will continue – major players increasing employment opportunity to deal with jobs</w:t>
      </w:r>
    </w:p>
    <w:p w14:paraId="0F5F4821" w14:textId="77777777" w:rsidR="001E5869" w:rsidRPr="001E5869" w:rsidRDefault="001E5869" w:rsidP="001E5869">
      <w:r w:rsidRPr="001E5869">
        <w:rPr>
          <w:rStyle w:val="Style13ptBold"/>
        </w:rPr>
        <w:t>Zacks Equity Research 19</w:t>
      </w:r>
      <w:r>
        <w:t xml:space="preserve"> (“</w:t>
      </w:r>
      <w:r w:rsidRPr="00A84F2F">
        <w:t>Outlook for Aerospace-Defense Stocks Remains Encouraging</w:t>
      </w:r>
      <w:r>
        <w:t xml:space="preserve">.” Zacks Equity Research, 1/11/19, </w:t>
      </w:r>
      <w:hyperlink r:id="rId19" w:history="1">
        <w:r w:rsidRPr="00922515">
          <w:rPr>
            <w:rStyle w:val="Hyperlink"/>
          </w:rPr>
          <w:t>https://www.zacks.com/commentary/204098/outlook-for-aerospace-defense-stocks-remains-encouraging</w:t>
        </w:r>
      </w:hyperlink>
      <w:r>
        <w:t>, Accessed 7/8/19, GDI-ECC)</w:t>
      </w:r>
    </w:p>
    <w:p w14:paraId="555ED7A7" w14:textId="77777777" w:rsidR="001E5869" w:rsidRDefault="001E5869" w:rsidP="001E5869">
      <w:r w:rsidRPr="001E5869">
        <w:rPr>
          <w:rStyle w:val="StyleUnderline"/>
        </w:rPr>
        <w:t xml:space="preserve">Macroeconomic statistics like the nation’s declining unemployment rate as well as improving GDP growth are boosting growth prospects. </w:t>
      </w:r>
      <w:r w:rsidRPr="001E5869">
        <w:rPr>
          <w:sz w:val="16"/>
        </w:rPr>
        <w:t xml:space="preserve">Naturally, </w:t>
      </w:r>
      <w:r w:rsidRPr="001E5869">
        <w:rPr>
          <w:rStyle w:val="StyleUnderline"/>
        </w:rPr>
        <w:t>these have set the stage for more upside in the aerospace-defense industry, since a strong economy can better support defense funding.</w:t>
      </w:r>
      <w:r w:rsidRPr="001E5869">
        <w:rPr>
          <w:sz w:val="16"/>
        </w:rPr>
        <w:t xml:space="preserve"> On the commercial front, </w:t>
      </w:r>
      <w:r w:rsidRPr="001E5869">
        <w:rPr>
          <w:rStyle w:val="StyleUnderline"/>
        </w:rPr>
        <w:t>demand for new jets is expected to increase as a big fleet of old airplanes are set to retire in the next couple of years.</w:t>
      </w:r>
      <w:r>
        <w:rPr>
          <w:rStyle w:val="StyleUnderline"/>
        </w:rPr>
        <w:t xml:space="preserve"> </w:t>
      </w:r>
      <w:r w:rsidRPr="001E5869">
        <w:rPr>
          <w:sz w:val="16"/>
        </w:rPr>
        <w:t xml:space="preserve">However skilled labor shortage in the U.S. aerospace-defense industry remains a cause of concern. Nevertheless, to address this issue, </w:t>
      </w:r>
      <w:r w:rsidRPr="001E5869">
        <w:rPr>
          <w:rStyle w:val="StyleUnderline"/>
        </w:rPr>
        <w:t xml:space="preserve">in July 2018, a handful of major U.S. aerospace and defense contractors like Boeing, General Dynamics and Huntington Ingalls </w:t>
      </w:r>
      <w:r w:rsidRPr="001E5869">
        <w:rPr>
          <w:sz w:val="16"/>
        </w:rPr>
        <w:t xml:space="preserve">(HII - Free Report) </w:t>
      </w:r>
      <w:r w:rsidRPr="001E5869">
        <w:rPr>
          <w:rStyle w:val="StyleUnderline"/>
        </w:rPr>
        <w:t>pledged to enhance employment opportunities in the industry.</w:t>
      </w:r>
      <w:r>
        <w:rPr>
          <w:rStyle w:val="StyleUnderline"/>
        </w:rPr>
        <w:t xml:space="preserve"> </w:t>
      </w:r>
      <w:r w:rsidRPr="001E5869">
        <w:rPr>
          <w:rStyle w:val="StyleUnderline"/>
        </w:rPr>
        <w:t>Given the industry’s favorable rank and earnings expectations, investors may bet on a few stocks in this space that exhibit a strong earnings outlook.</w:t>
      </w:r>
    </w:p>
    <w:p w14:paraId="015BC2FD" w14:textId="420D41B2" w:rsidR="001E5869" w:rsidRDefault="00410333" w:rsidP="00410333">
      <w:pPr>
        <w:pStyle w:val="Heading3"/>
      </w:pPr>
      <w:r>
        <w:t>AT: “Trade War”</w:t>
      </w:r>
    </w:p>
    <w:p w14:paraId="78551999" w14:textId="77777777" w:rsidR="002371F6" w:rsidRDefault="002371F6" w:rsidP="002371F6">
      <w:pPr>
        <w:pStyle w:val="Heading4"/>
      </w:pPr>
      <w:r>
        <w:t xml:space="preserve">Defense stocks up now and insulated from trade wars </w:t>
      </w:r>
    </w:p>
    <w:p w14:paraId="73C3E7E2" w14:textId="77777777" w:rsidR="002371F6" w:rsidRPr="00D34181" w:rsidRDefault="002371F6" w:rsidP="002371F6">
      <w:r w:rsidRPr="00D34181">
        <w:rPr>
          <w:rStyle w:val="Style13ptBold"/>
        </w:rPr>
        <w:t xml:space="preserve">Root 19 </w:t>
      </w:r>
      <w:r w:rsidRPr="00D34181">
        <w:t>(Al</w:t>
      </w:r>
      <w:r>
        <w:t xml:space="preserve">, </w:t>
      </w:r>
      <w:r w:rsidRPr="00D34181">
        <w:t>Senior Special Writer</w:t>
      </w:r>
      <w:r>
        <w:t xml:space="preserve"> at </w:t>
      </w:r>
      <w:r w:rsidRPr="00D34181">
        <w:t>Barrons</w:t>
      </w:r>
      <w:r>
        <w:t>, “</w:t>
      </w:r>
      <w:r w:rsidRPr="00D34181">
        <w:t>Defense Stocks Like Lockheed Martin Offer a Haven When the Dow Drops</w:t>
      </w:r>
      <w:r>
        <w:t xml:space="preserve">.” Barrons, 5/6/19, </w:t>
      </w:r>
      <w:r w:rsidRPr="00D34181">
        <w:t>Defense Stocks Like Lockheed Martin Offer a Haven When the Dow Drops</w:t>
      </w:r>
      <w:r>
        <w:t>, Accessed 7/14/19, GDI – JMoore)</w:t>
      </w:r>
    </w:p>
    <w:p w14:paraId="3DA3B91F" w14:textId="77777777" w:rsidR="002371F6" w:rsidRPr="00D34181" w:rsidRDefault="002371F6" w:rsidP="002371F6">
      <w:pPr>
        <w:rPr>
          <w:rStyle w:val="StyleUnderline"/>
        </w:rPr>
      </w:pPr>
      <w:r w:rsidRPr="00D34181">
        <w:rPr>
          <w:rStyle w:val="StyleUnderline"/>
        </w:rPr>
        <w:t xml:space="preserve">Companies deriving a majority of revenue from defense contracts were off 0.2% Monday afternoon. </w:t>
      </w:r>
      <w:r w:rsidRPr="00D34181">
        <w:rPr>
          <w:sz w:val="16"/>
        </w:rPr>
        <w:t xml:space="preserve">Often times, the defense sector is uncorrelated with the broader stock market. </w:t>
      </w:r>
      <w:r w:rsidRPr="00D34181">
        <w:rPr>
          <w:rStyle w:val="StyleUnderline"/>
        </w:rPr>
        <w:t xml:space="preserve">Defense contractor sales </w:t>
      </w:r>
      <w:r w:rsidRPr="00D34181">
        <w:rPr>
          <w:sz w:val="16"/>
        </w:rPr>
        <w:t xml:space="preserve">are dependent on conflict and government budgets. They </w:t>
      </w:r>
      <w:r w:rsidRPr="00D34181">
        <w:rPr>
          <w:rStyle w:val="StyleUnderline"/>
        </w:rPr>
        <w:t>are less dependent on the state of the global economy. That can be a good thing for investors</w:t>
      </w:r>
      <w:r w:rsidRPr="00D34181">
        <w:rPr>
          <w:sz w:val="16"/>
        </w:rPr>
        <w:t xml:space="preserve"> looking for a haven from global macroeconomic fears. The back story: </w:t>
      </w:r>
      <w:r w:rsidRPr="00D34181">
        <w:rPr>
          <w:rStyle w:val="StyleUnderline"/>
        </w:rPr>
        <w:t xml:space="preserve">Defense stocks have been solid performers over recent history </w:t>
      </w:r>
      <w:r w:rsidRPr="00D34181">
        <w:rPr>
          <w:sz w:val="16"/>
        </w:rPr>
        <w:t xml:space="preserve">because of growing U.S. defense budgets as well as continuing global conflict. </w:t>
      </w:r>
      <w:r w:rsidRPr="00D34181">
        <w:rPr>
          <w:rStyle w:val="StyleUnderline"/>
        </w:rPr>
        <w:t>Shares of defense primes</w:t>
      </w:r>
      <w:r w:rsidRPr="00D34181">
        <w:rPr>
          <w:sz w:val="16"/>
        </w:rPr>
        <w:t>—</w:t>
      </w:r>
      <w:r w:rsidRPr="00D34181">
        <w:rPr>
          <w:rStyle w:val="StyleUnderline"/>
        </w:rPr>
        <w:t xml:space="preserve">the so-called largest U.S. defense contractors—have returned 17% a year </w:t>
      </w:r>
      <w:r w:rsidRPr="00D34181">
        <w:rPr>
          <w:sz w:val="16"/>
        </w:rPr>
        <w:t xml:space="preserve">on average over the past 5 years, better than the 13% return of the Dow Jones Industrial Average. What’s more, the defense primes trade for 16.3 times estimated 2019 earning, in line with historical averages. The defense primes are generally taken to be: Boeing (ticker: BA), Lockheed Martin (LMT), General Dynamics (GD), Northrop Grumman (NOC), Raytheon (RTN) and L3 Technologies (LLL). Barron’s excludes Boeing from defense-only calculations because it derives more of its sales from commercial aerospace. What’s new: The move into the Middle East with more fire power has the potential to escalate tensions there. For defense stocks, the aggressive move could also mean more funding for overseas contingency operations, or OCO. OCO spending is a </w:t>
      </w:r>
      <w:proofErr w:type="gramStart"/>
      <w:r w:rsidRPr="00D34181">
        <w:rPr>
          <w:sz w:val="16"/>
        </w:rPr>
        <w:t>supplement defense dollars</w:t>
      </w:r>
      <w:proofErr w:type="gramEnd"/>
      <w:r w:rsidRPr="00D34181">
        <w:rPr>
          <w:sz w:val="16"/>
        </w:rPr>
        <w:t xml:space="preserve"> dependent on the level of global conflict. According to the Congressional Budget Office, since 2001, the Department of Defense has received large appropriations to augment the base defense budget totaling about $2.2 trillion, or 20% of total defense appropriations over that span. Military spending is forecast by Wall Street analysts to rise in 2019—a positive for defense stocks. Additional Middle East operations should add to the amount of money the government will allocate to defense contractors. Looking ahead: </w:t>
      </w:r>
      <w:r w:rsidRPr="00D34181">
        <w:rPr>
          <w:rStyle w:val="StyleUnderline"/>
        </w:rPr>
        <w:t xml:space="preserve">As trade-war fears heat up, defense could become a haven for industrial investors looking to shift exposure away from China. The defense prime contractors traded at a 30% premium to the Dow Jones Industrial Average early in 2018. </w:t>
      </w:r>
      <w:r w:rsidRPr="00D34181">
        <w:rPr>
          <w:sz w:val="16"/>
        </w:rPr>
        <w:t xml:space="preserve">The defense premium to the overall market is a </w:t>
      </w:r>
      <w:proofErr w:type="gramStart"/>
      <w:r w:rsidRPr="00D34181">
        <w:rPr>
          <w:sz w:val="16"/>
        </w:rPr>
        <w:t>measure investors</w:t>
      </w:r>
      <w:proofErr w:type="gramEnd"/>
      <w:r w:rsidRPr="00D34181">
        <w:rPr>
          <w:sz w:val="16"/>
        </w:rPr>
        <w:t xml:space="preserve"> can use for two purposes: as a fear gauge as the trade conflict reemerges, and to determine how much safety the defense sector can offer investors. At valuation parity, </w:t>
      </w:r>
      <w:r w:rsidRPr="00D34181">
        <w:rPr>
          <w:rStyle w:val="StyleUnderline"/>
        </w:rPr>
        <w:t>the defense space looks like a good bet, but at a premium valuation multiple even the solid defense space might not offer investors much additional safety for their capital.</w:t>
      </w:r>
    </w:p>
    <w:p w14:paraId="119E133F" w14:textId="77777777" w:rsidR="002371F6" w:rsidRPr="002371F6" w:rsidRDefault="002371F6" w:rsidP="002371F6"/>
    <w:p w14:paraId="2B3EDF17" w14:textId="77777777" w:rsidR="00410333" w:rsidRPr="003B6EB2" w:rsidRDefault="00410333" w:rsidP="00410333">
      <w:pPr>
        <w:pStyle w:val="Heading4"/>
      </w:pPr>
      <w:r w:rsidRPr="003B6EB2">
        <w:t xml:space="preserve">Defense exports reduce trade deficits </w:t>
      </w:r>
    </w:p>
    <w:p w14:paraId="26013220" w14:textId="77777777" w:rsidR="00410333" w:rsidRPr="00972A80" w:rsidRDefault="00410333" w:rsidP="00410333">
      <w:pPr>
        <w:rPr>
          <w:sz w:val="16"/>
        </w:rPr>
      </w:pPr>
      <w:r w:rsidRPr="00972A80">
        <w:rPr>
          <w:rStyle w:val="Style13ptBold"/>
        </w:rPr>
        <w:t>AIA 18</w:t>
      </w:r>
      <w:r w:rsidRPr="00972A80">
        <w:rPr>
          <w:sz w:val="16"/>
        </w:rPr>
        <w:t xml:space="preserve">(Aerospace Industries Association, “2018 Facts &amp; Figures US Aerospace &amp; Defense,” 6/27/18, </w:t>
      </w:r>
      <w:hyperlink r:id="rId20" w:history="1">
        <w:r w:rsidRPr="00972A80">
          <w:rPr>
            <w:rStyle w:val="Hyperlink"/>
            <w:sz w:val="16"/>
          </w:rPr>
          <w:t>https://www.aia-aerospace.org/wp-content/uploads/2018/07/2018_-Annual-Report_Web.pdf</w:t>
        </w:r>
      </w:hyperlink>
      <w:r w:rsidRPr="00972A80">
        <w:rPr>
          <w:sz w:val="16"/>
        </w:rPr>
        <w:t>, accessed 7/7/19, gdi-sdb)</w:t>
      </w:r>
    </w:p>
    <w:p w14:paraId="16ECB504" w14:textId="77777777" w:rsidR="00410333" w:rsidRPr="003B6EB2" w:rsidRDefault="00410333" w:rsidP="00410333">
      <w:pPr>
        <w:rPr>
          <w:sz w:val="16"/>
        </w:rPr>
      </w:pPr>
      <w:r w:rsidRPr="00972A80">
        <w:rPr>
          <w:rStyle w:val="StyleUnderline"/>
        </w:rPr>
        <w:t>The industry’s performance in the international marketplace this year underscores the importance of high-value, high-technology exports to the American economy. While the U.S. experienced the third largest trade deficit on record, our industry generated $143 billion in exports and a positive trade balance of $86 billion, effectively reducing the U.S. trade deficit by 10 percent. U.S. imports of aerospace and defense goods also grew over the previous year,</w:t>
      </w:r>
      <w:r w:rsidRPr="003B6EB2">
        <w:rPr>
          <w:sz w:val="16"/>
        </w:rPr>
        <w:t xml:space="preserve"> but not enough to surpass a record high in 2015.</w:t>
      </w:r>
    </w:p>
    <w:p w14:paraId="729DCFEE" w14:textId="77777777" w:rsidR="00410333" w:rsidRPr="00410333" w:rsidRDefault="00410333" w:rsidP="00410333"/>
    <w:p w14:paraId="55263B44" w14:textId="77777777" w:rsidR="00105692" w:rsidRDefault="002D42DE" w:rsidP="00105692">
      <w:pPr>
        <w:pStyle w:val="Heading2"/>
      </w:pPr>
      <w:r>
        <w:t xml:space="preserve">Link Extensions </w:t>
      </w:r>
    </w:p>
    <w:p w14:paraId="7C012D05" w14:textId="77777777" w:rsidR="00FF5B6D" w:rsidRDefault="00105692" w:rsidP="00105692">
      <w:pPr>
        <w:pStyle w:val="Heading3"/>
      </w:pPr>
      <w:r>
        <w:t>L—Reduce Arms Sales—Generic</w:t>
      </w:r>
    </w:p>
    <w:p w14:paraId="36BC74D3" w14:textId="37003ADF" w:rsidR="00105692" w:rsidRDefault="00105692" w:rsidP="00A6639A"/>
    <w:p w14:paraId="1C1BD11A" w14:textId="77777777" w:rsidR="001D44F5" w:rsidRDefault="001D44F5" w:rsidP="001D44F5">
      <w:pPr>
        <w:pStyle w:val="Heading4"/>
      </w:pPr>
      <w:r>
        <w:t xml:space="preserve">Arms sales boost the defense industry and prevent production closure — defense investment isn’t inefficient </w:t>
      </w:r>
    </w:p>
    <w:p w14:paraId="7231A683" w14:textId="77777777" w:rsidR="001D44F5" w:rsidRPr="00FE4B96" w:rsidRDefault="001D44F5" w:rsidP="001D44F5">
      <w:r w:rsidRPr="00757975">
        <w:rPr>
          <w:rStyle w:val="Style13ptBold"/>
        </w:rPr>
        <w:t>Gholz 19</w:t>
      </w:r>
      <w:r w:rsidRPr="00757975">
        <w:t xml:space="preserve"> (Eugene, associate professor of political science at the University of Notre Dame, “Conventional Arms Transfers</w:t>
      </w:r>
      <w:r>
        <w:t xml:space="preserve"> </w:t>
      </w:r>
      <w:r w:rsidRPr="00757975">
        <w:t xml:space="preserve">and US Economic Security.” Strategic Studies Quarterly, Volume 13, Issue 1, Spring 2019, </w:t>
      </w:r>
      <w:hyperlink r:id="rId21" w:history="1">
        <w:r w:rsidRPr="00757975">
          <w:rPr>
            <w:rStyle w:val="Hyperlink"/>
          </w:rPr>
          <w:t>https://www.airuniversity.af.edu/Portals/10/SSQ/documents/Volume-13_Issue-1/Gholz.pdf</w:t>
        </w:r>
      </w:hyperlink>
      <w:r w:rsidRPr="00757975">
        <w:t>, Accessed 7/6/19, GDI – JMoore)</w:t>
      </w:r>
    </w:p>
    <w:p w14:paraId="75CDE826" w14:textId="77777777" w:rsidR="001D44F5" w:rsidRDefault="001D44F5" w:rsidP="001D44F5">
      <w:pPr>
        <w:rPr>
          <w:sz w:val="16"/>
        </w:rPr>
      </w:pPr>
      <w:r w:rsidRPr="00757975">
        <w:rPr>
          <w:rStyle w:val="StyleUnderline"/>
        </w:rPr>
        <w:t>We have</w:t>
      </w:r>
      <w:r w:rsidRPr="00FE4B96">
        <w:rPr>
          <w:sz w:val="16"/>
        </w:rPr>
        <w:t xml:space="preserve"> recently </w:t>
      </w:r>
      <w:r w:rsidRPr="00757975">
        <w:rPr>
          <w:rStyle w:val="StyleUnderline"/>
        </w:rPr>
        <w:t xml:space="preserve">seen examples in the US defense industry of the </w:t>
      </w:r>
      <w:r w:rsidRPr="00FE4B96">
        <w:rPr>
          <w:rStyle w:val="Emphasis"/>
        </w:rPr>
        <w:t>multiple possible economic effects of</w:t>
      </w:r>
      <w:r w:rsidRPr="00757975">
        <w:rPr>
          <w:rStyle w:val="StyleUnderline"/>
        </w:rPr>
        <w:t xml:space="preserve"> approved </w:t>
      </w:r>
      <w:r w:rsidRPr="00FE4B96">
        <w:rPr>
          <w:rStyle w:val="Emphasis"/>
        </w:rPr>
        <w:t>arms sales.</w:t>
      </w:r>
      <w:r w:rsidRPr="00757975">
        <w:rPr>
          <w:rStyle w:val="StyleUnderline"/>
        </w:rPr>
        <w:t xml:space="preserve"> Foreign de- mand for Patriot sales</w:t>
      </w:r>
      <w:r w:rsidRPr="00FE4B96">
        <w:rPr>
          <w:sz w:val="16"/>
        </w:rPr>
        <w:t xml:space="preserve"> (both for missiles and the entire weapon system) </w:t>
      </w:r>
      <w:r w:rsidRPr="00757975">
        <w:rPr>
          <w:rStyle w:val="StyleUnderline"/>
        </w:rPr>
        <w:t xml:space="preserve">has been brisk lately, and that has led to commitments to </w:t>
      </w:r>
      <w:r w:rsidRPr="00FE4B96">
        <w:rPr>
          <w:rStyle w:val="Emphasis"/>
        </w:rPr>
        <w:t xml:space="preserve">expand pro- duction capacity and employ new workers </w:t>
      </w:r>
      <w:r w:rsidRPr="00FE4B96">
        <w:rPr>
          <w:rStyle w:val="StyleUnderline"/>
        </w:rPr>
        <w:t>at</w:t>
      </w:r>
      <w:r w:rsidRPr="00757975">
        <w:rPr>
          <w:rStyle w:val="StyleUnderline"/>
        </w:rPr>
        <w:t xml:space="preserve"> both Lockheed Martin and Raytheon.</w:t>
      </w:r>
      <w:r w:rsidRPr="00FE4B96">
        <w:rPr>
          <w:sz w:val="16"/>
        </w:rPr>
        <w:t xml:space="preserve">12 Both Patriot producers have also placed additional orders with their </w:t>
      </w:r>
      <w:r w:rsidRPr="00FE4B96">
        <w:rPr>
          <w:rStyle w:val="StyleUnderline"/>
        </w:rPr>
        <w:t>suppliers</w:t>
      </w:r>
      <w:r w:rsidRPr="00FE4B96">
        <w:rPr>
          <w:sz w:val="16"/>
        </w:rPr>
        <w:t xml:space="preserve">—some of whom have presumably also </w:t>
      </w:r>
      <w:r w:rsidRPr="00FE4B96">
        <w:rPr>
          <w:rStyle w:val="StyleUnderline"/>
        </w:rPr>
        <w:t>expanded production capacity.</w:t>
      </w:r>
      <w:r w:rsidRPr="00FE4B96">
        <w:rPr>
          <w:sz w:val="16"/>
        </w:rPr>
        <w:t xml:space="preserve"> Many of the particular supplier companies involved are less publicly visible, as are their commitments to expanded employment.13 These </w:t>
      </w:r>
      <w:r w:rsidRPr="00FE4B96">
        <w:rPr>
          <w:rStyle w:val="Emphasis"/>
        </w:rPr>
        <w:t>arms sales have created “new jobs</w:t>
      </w:r>
      <w:r w:rsidRPr="00FE4B96">
        <w:rPr>
          <w:sz w:val="16"/>
        </w:rPr>
        <w:t xml:space="preserve">,” meeting President Trump’s commitment to “jobs, jobs, jobs.” 14 However, the United States is already near economists’ estimates of “full employment,” including specifically in the regions around the Grand Prairie, Texas, operations of Lockheed Missile and Fire Control Systems and the Andover, Massachu- setts, operations of Raytheon’s Integrated Defense Systems.15 Assessing the economic impact of Patriot export sales requires detailed informa- tion about the job market in the areas where the missiles are made, the skill profile of the additional workers required to build the Patriot missiles, and the production of other products that might not happen as workers are drawn into the defense sector. </w:t>
      </w:r>
    </w:p>
    <w:p w14:paraId="774FDDAE" w14:textId="77777777" w:rsidR="001D44F5" w:rsidRDefault="001D44F5" w:rsidP="001D44F5">
      <w:pPr>
        <w:rPr>
          <w:sz w:val="16"/>
        </w:rPr>
      </w:pPr>
      <w:r w:rsidRPr="00FE4B96">
        <w:rPr>
          <w:rStyle w:val="StyleUnderline"/>
        </w:rPr>
        <w:t>Other</w:t>
      </w:r>
      <w:r w:rsidRPr="00FE4B96">
        <w:rPr>
          <w:sz w:val="16"/>
        </w:rPr>
        <w:t xml:space="preserve"> recent </w:t>
      </w:r>
      <w:r w:rsidRPr="00FE4B96">
        <w:rPr>
          <w:rStyle w:val="StyleUnderline"/>
        </w:rPr>
        <w:t xml:space="preserve">high-profile </w:t>
      </w:r>
      <w:r w:rsidRPr="00FE4B96">
        <w:rPr>
          <w:rStyle w:val="Emphasis"/>
        </w:rPr>
        <w:t>arms sales</w:t>
      </w:r>
      <w:r w:rsidRPr="00FE4B96">
        <w:rPr>
          <w:sz w:val="16"/>
        </w:rPr>
        <w:t xml:space="preserve"> cases </w:t>
      </w:r>
      <w:r w:rsidRPr="00FE4B96">
        <w:rPr>
          <w:rStyle w:val="StyleUnderline"/>
        </w:rPr>
        <w:t>have</w:t>
      </w:r>
      <w:r w:rsidRPr="00FE4B96">
        <w:rPr>
          <w:sz w:val="16"/>
        </w:rPr>
        <w:t xml:space="preserve"> only </w:t>
      </w:r>
      <w:r w:rsidRPr="00FE4B96">
        <w:rPr>
          <w:rStyle w:val="StyleUnderline"/>
        </w:rPr>
        <w:t xml:space="preserve">“created” jobs in a relative sense by </w:t>
      </w:r>
      <w:r w:rsidRPr="00FE4B96">
        <w:rPr>
          <w:rStyle w:val="Emphasis"/>
        </w:rPr>
        <w:t xml:space="preserve">maintaining production in a facility that would otherwise have closed </w:t>
      </w:r>
      <w:r w:rsidRPr="00FE4B96">
        <w:rPr>
          <w:rStyle w:val="StyleUnderline"/>
        </w:rPr>
        <w:t>and enabling the workers there to remain employed.</w:t>
      </w:r>
      <w:r w:rsidRPr="00FE4B96">
        <w:rPr>
          <w:sz w:val="16"/>
        </w:rPr>
        <w:t xml:space="preserve"> For example, </w:t>
      </w:r>
      <w:r w:rsidRPr="00FE4B96">
        <w:rPr>
          <w:rStyle w:val="StyleUnderline"/>
        </w:rPr>
        <w:t>Boeing’s sales of F-15s to Qatar and F-18s to Kuwait have extended the aircraft production backlog at Boeing’s St. Louis facility, keeping alive a production line that faced imminent closure.16 An economist would count those sales as “job creating” compared to a future world in which the arms sales had not happened</w:t>
      </w:r>
      <w:r w:rsidRPr="00FE4B96">
        <w:rPr>
          <w:sz w:val="16"/>
        </w:rPr>
        <w:t xml:space="preserve">, even though Boeing did not need to hire a new workforce the way Lockheed and Raytheon did for Patriot’s expanding foreign sales. To assess this sort of job-creating effect of arms sales requires detailed knowledge of the backlog and operations of the defense contractor producing the exported weapon. </w:t>
      </w:r>
    </w:p>
    <w:p w14:paraId="4DF8615C" w14:textId="6A6C238E" w:rsidR="001D44F5" w:rsidRDefault="001D44F5" w:rsidP="001D44F5">
      <w:pPr>
        <w:rPr>
          <w:sz w:val="16"/>
        </w:rPr>
      </w:pPr>
      <w:r w:rsidRPr="00FE4B96">
        <w:rPr>
          <w:sz w:val="16"/>
        </w:rPr>
        <w:t xml:space="preserve">Overall, </w:t>
      </w:r>
      <w:r w:rsidRPr="00FE4B96">
        <w:rPr>
          <w:rStyle w:val="Emphasis"/>
        </w:rPr>
        <w:t>the economic benefit of expanding exports</w:t>
      </w:r>
      <w:r w:rsidRPr="00FE4B96">
        <w:rPr>
          <w:rStyle w:val="StyleUnderline"/>
        </w:rPr>
        <w:t xml:space="preserve"> in a particular sector </w:t>
      </w:r>
      <w:r w:rsidRPr="00FE4B96">
        <w:rPr>
          <w:rStyle w:val="Emphasis"/>
        </w:rPr>
        <w:t>is greatest when that sector has slack inputs</w:t>
      </w:r>
      <w:r w:rsidRPr="00FE4B96">
        <w:rPr>
          <w:rStyle w:val="StyleUnderline"/>
        </w:rPr>
        <w:t xml:space="preserve"> before the export transaction and when the costs of training workers and the time required to attract sufficient skilled workers to the export-oriented production facility are relatively low.</w:t>
      </w:r>
      <w:r w:rsidRPr="00FE4B96">
        <w:rPr>
          <w:sz w:val="16"/>
        </w:rPr>
        <w:t xml:space="preserve"> </w:t>
      </w:r>
      <w:r w:rsidRPr="00FE4B96">
        <w:rPr>
          <w:rStyle w:val="Emphasis"/>
        </w:rPr>
        <w:t>Economists have argued that shifting workers into the defense industry</w:t>
      </w:r>
      <w:r w:rsidRPr="00FE4B96">
        <w:rPr>
          <w:rStyle w:val="StyleUnderline"/>
        </w:rPr>
        <w:t xml:space="preserve"> as a mechanism for general economic stimulus </w:t>
      </w:r>
      <w:r w:rsidRPr="00FE4B96">
        <w:rPr>
          <w:rStyle w:val="Emphasis"/>
        </w:rPr>
        <w:t xml:space="preserve">is inefficient </w:t>
      </w:r>
      <w:r w:rsidRPr="00FE4B96">
        <w:rPr>
          <w:sz w:val="16"/>
        </w:rPr>
        <w:t xml:space="preserve">compared to other mechanisms of government-supported economic stimulus (ranging from infrastructure spending to tax cuts to funding for education). That is, the government needs to spend more money per job created or per dollar of expanded US output. </w:t>
      </w:r>
      <w:r w:rsidRPr="00FE4B96">
        <w:rPr>
          <w:rStyle w:val="Emphasis"/>
        </w:rPr>
        <w:t>However, if a foreign government is paying that cost, the net effect on the US economy would be positive</w:t>
      </w:r>
      <w:r w:rsidRPr="00FE4B96">
        <w:rPr>
          <w:rStyle w:val="StyleUnderline"/>
        </w:rPr>
        <w:t xml:space="preserve">, or we could think of </w:t>
      </w:r>
      <w:r w:rsidRPr="00FE4B96">
        <w:rPr>
          <w:rStyle w:val="Emphasis"/>
        </w:rPr>
        <w:t>the expanded employ- ment as highly “efficient” per dollar of US government spending</w:t>
      </w:r>
      <w:r w:rsidRPr="00FE4B96">
        <w:rPr>
          <w:rStyle w:val="StyleUnderline"/>
        </w:rPr>
        <w:t>.</w:t>
      </w:r>
      <w:r w:rsidRPr="00FE4B96">
        <w:rPr>
          <w:sz w:val="16"/>
        </w:rPr>
        <w:t>17</w:t>
      </w:r>
    </w:p>
    <w:p w14:paraId="519CE829" w14:textId="77777777" w:rsidR="004216AA" w:rsidRDefault="004216AA" w:rsidP="001D44F5">
      <w:pPr>
        <w:rPr>
          <w:sz w:val="16"/>
        </w:rPr>
      </w:pPr>
    </w:p>
    <w:p w14:paraId="218B9D63" w14:textId="77777777" w:rsidR="00C02F2F" w:rsidRPr="00507DA4" w:rsidRDefault="00C02F2F" w:rsidP="00C02F2F">
      <w:pPr>
        <w:pStyle w:val="Heading4"/>
      </w:pPr>
      <w:r>
        <w:t>Arms sales are key to US economy</w:t>
      </w:r>
    </w:p>
    <w:p w14:paraId="04219837" w14:textId="77777777" w:rsidR="00C02F2F" w:rsidRPr="00141E22" w:rsidRDefault="00C02F2F" w:rsidP="00C02F2F">
      <w:r w:rsidRPr="00141E22">
        <w:rPr>
          <w:rStyle w:val="Style13ptBold"/>
        </w:rPr>
        <w:t>Thomas</w:t>
      </w:r>
      <w:r w:rsidRPr="00141E22">
        <w:t>,</w:t>
      </w:r>
      <w:r>
        <w:t xml:space="preserve"> </w:t>
      </w:r>
      <w:r w:rsidRPr="00141E22">
        <w:t>Analyst in Middle Eastern Affairs</w:t>
      </w:r>
      <w:r>
        <w:t>,</w:t>
      </w:r>
      <w:r w:rsidRPr="00141E22">
        <w:t xml:space="preserve"> </w:t>
      </w:r>
      <w:r w:rsidRPr="00141E22">
        <w:rPr>
          <w:rStyle w:val="Style13ptBold"/>
        </w:rPr>
        <w:t>17</w:t>
      </w:r>
    </w:p>
    <w:p w14:paraId="17D920C4" w14:textId="77777777" w:rsidR="00C02F2F" w:rsidRPr="00141E22" w:rsidRDefault="00C02F2F" w:rsidP="00C02F2F">
      <w:r w:rsidRPr="00141E22">
        <w:t xml:space="preserve">(Clayton, “Arms Sales in the Middle East: Trends and Analytical Perspectives for U.S. Policy”, Congressional Research Service, 10/11/17, </w:t>
      </w:r>
      <w:hyperlink r:id="rId22" w:history="1">
        <w:r w:rsidRPr="00141E22">
          <w:rPr>
            <w:rStyle w:val="Hyperlink"/>
          </w:rPr>
          <w:t>https://fas.org/sgp/crs/mideast/R44984.pdf</w:t>
        </w:r>
      </w:hyperlink>
      <w:r w:rsidRPr="00141E22">
        <w:t>. Accessed 7/5/19. GDI-AGM)</w:t>
      </w:r>
    </w:p>
    <w:p w14:paraId="7FCACE2D" w14:textId="77777777" w:rsidR="00C02F2F" w:rsidRPr="00507DA4" w:rsidRDefault="00C02F2F" w:rsidP="00C02F2F">
      <w:pPr>
        <w:spacing w:after="0" w:line="240" w:lineRule="auto"/>
        <w:rPr>
          <w:rFonts w:ascii="Times New Roman" w:eastAsia="Times New Roman" w:hAnsi="Times New Roman" w:cs="Times New Roman"/>
          <w:sz w:val="24"/>
        </w:rPr>
      </w:pPr>
    </w:p>
    <w:p w14:paraId="22547F6C" w14:textId="502B51D2" w:rsidR="00C02F2F" w:rsidRDefault="00C02F2F" w:rsidP="00C02F2F">
      <w:pPr>
        <w:spacing w:after="0" w:line="240" w:lineRule="auto"/>
        <w:rPr>
          <w:rFonts w:ascii="Times New Roman" w:eastAsia="Times New Roman" w:hAnsi="Times New Roman" w:cs="Times New Roman"/>
          <w:sz w:val="16"/>
        </w:rPr>
      </w:pPr>
      <w:r w:rsidRPr="00C67A31">
        <w:rPr>
          <w:rFonts w:ascii="Times New Roman" w:eastAsia="Times New Roman" w:hAnsi="Times New Roman" w:cs="Times New Roman"/>
          <w:sz w:val="16"/>
        </w:rPr>
        <w:t xml:space="preserve">While scholars debate the relative effects of arms transfers between nations and the relationship between arms transfers and interstate behavior, 3 arms sales are recognized widely as an important instrument of state power. </w:t>
      </w:r>
      <w:r w:rsidRPr="00C67A31">
        <w:rPr>
          <w:rStyle w:val="StyleUnderline"/>
        </w:rPr>
        <w:t>States have many incentives to export arms.</w:t>
      </w:r>
      <w:r w:rsidRPr="00C67A31">
        <w:rPr>
          <w:rFonts w:ascii="Times New Roman" w:eastAsia="Times New Roman" w:hAnsi="Times New Roman" w:cs="Times New Roman"/>
          <w:sz w:val="16"/>
        </w:rPr>
        <w:t xml:space="preserve"> </w:t>
      </w:r>
      <w:r w:rsidRPr="00C67A31">
        <w:rPr>
          <w:rStyle w:val="StyleUnderline"/>
        </w:rPr>
        <w:t>These</w:t>
      </w:r>
      <w:r w:rsidRPr="00C67A31">
        <w:rPr>
          <w:rFonts w:ascii="Times New Roman" w:eastAsia="Times New Roman" w:hAnsi="Times New Roman" w:cs="Times New Roman"/>
          <w:sz w:val="16"/>
        </w:rPr>
        <w:t xml:space="preserve"> incentives </w:t>
      </w:r>
      <w:r w:rsidRPr="00C67A31">
        <w:rPr>
          <w:rStyle w:val="StyleUnderline"/>
        </w:rPr>
        <w:t>include</w:t>
      </w:r>
      <w:r w:rsidRPr="00C67A31">
        <w:rPr>
          <w:rFonts w:ascii="Times New Roman" w:eastAsia="Times New Roman" w:hAnsi="Times New Roman" w:cs="Times New Roman"/>
          <w:sz w:val="16"/>
        </w:rPr>
        <w:t xml:space="preserve"> enhancing the security of allies or partners; constraining the behavior of adversaries; using the prospect of arms transfers as leverage on governments’ internal or external behavior; and </w:t>
      </w:r>
      <w:r w:rsidRPr="00C67A31">
        <w:rPr>
          <w:rStyle w:val="StyleUnderline"/>
        </w:rPr>
        <w:t>creating the economies of scale necessary to support a domestic arms industry</w:t>
      </w:r>
      <w:r w:rsidRPr="00C67A31">
        <w:rPr>
          <w:rFonts w:ascii="Times New Roman" w:eastAsia="Times New Roman" w:hAnsi="Times New Roman" w:cs="Times New Roman"/>
          <w:sz w:val="16"/>
        </w:rPr>
        <w:t xml:space="preserve"> (see textbox below). 4 </w:t>
      </w:r>
      <w:r w:rsidRPr="00C67A31">
        <w:rPr>
          <w:rStyle w:val="StyleUnderline"/>
        </w:rPr>
        <w:t>U.S. arms exports sustain parts of the U.S. defense industrial base. Moreover, foreign sales constitute a relatively important part of the U.S. economy, constituting 6.2% of the value of all U.S. exports from 2007 and 2014, compared with a worldwide average of 0.8% over the same period</w:t>
      </w:r>
      <w:r w:rsidRPr="00C67A31">
        <w:rPr>
          <w:rFonts w:ascii="Times New Roman" w:eastAsia="Times New Roman" w:hAnsi="Times New Roman" w:cs="Times New Roman"/>
          <w:sz w:val="16"/>
        </w:rPr>
        <w:t xml:space="preserve"> and 1.9% for Russia (one of the United States’ main competitors in this arena). 5 </w:t>
      </w:r>
    </w:p>
    <w:p w14:paraId="28EEC0EE" w14:textId="77777777" w:rsidR="004216AA" w:rsidRDefault="004216AA" w:rsidP="00C02F2F">
      <w:pPr>
        <w:spacing w:after="0" w:line="240" w:lineRule="auto"/>
        <w:rPr>
          <w:rFonts w:ascii="Times New Roman" w:eastAsia="Times New Roman" w:hAnsi="Times New Roman" w:cs="Times New Roman"/>
          <w:sz w:val="16"/>
        </w:rPr>
      </w:pPr>
    </w:p>
    <w:p w14:paraId="00EAB399" w14:textId="77777777" w:rsidR="004216AA" w:rsidRDefault="004216AA" w:rsidP="004216AA">
      <w:pPr>
        <w:pStyle w:val="Heading4"/>
      </w:pPr>
      <w:r>
        <w:t xml:space="preserve">Arms sales boost the defense industry and military superiority </w:t>
      </w:r>
    </w:p>
    <w:p w14:paraId="46F8A5BC" w14:textId="77777777" w:rsidR="004216AA" w:rsidRPr="0019724D" w:rsidRDefault="004216AA" w:rsidP="004216AA">
      <w:pPr>
        <w:rPr>
          <w:rStyle w:val="Style13ptBold"/>
        </w:rPr>
      </w:pPr>
      <w:r w:rsidRPr="0019724D">
        <w:rPr>
          <w:rStyle w:val="Style13ptBold"/>
        </w:rPr>
        <w:t>Bureau of Political and Military Affairs,</w:t>
      </w:r>
      <w:r>
        <w:rPr>
          <w:rStyle w:val="Style13ptBold"/>
        </w:rPr>
        <w:t xml:space="preserve"> </w:t>
      </w:r>
      <w:r w:rsidRPr="0019724D">
        <w:rPr>
          <w:rStyle w:val="Style13ptBold"/>
        </w:rPr>
        <w:t>19</w:t>
      </w:r>
    </w:p>
    <w:p w14:paraId="4BFAFD22" w14:textId="77777777" w:rsidR="004216AA" w:rsidRPr="0019724D" w:rsidRDefault="004216AA" w:rsidP="004216AA">
      <w:r w:rsidRPr="0019724D">
        <w:t>(Bureau of Political and Military Affairs,” U.S. Arms Sales and Defense Trade, Department of State” 5/21/</w:t>
      </w:r>
      <w:proofErr w:type="gramStart"/>
      <w:r w:rsidRPr="0019724D">
        <w:t>19,https://www.state.gov/u-s-arms-sales-and-defense-trade/</w:t>
      </w:r>
      <w:proofErr w:type="gramEnd"/>
      <w:r w:rsidRPr="0019724D">
        <w:t>, accessed 7/4/19 GDI-ECC)</w:t>
      </w:r>
    </w:p>
    <w:p w14:paraId="76CDCC80" w14:textId="77777777" w:rsidR="004216AA" w:rsidRPr="00EE5E19" w:rsidRDefault="004216AA" w:rsidP="004216AA">
      <w:pPr>
        <w:rPr>
          <w:rStyle w:val="StyleUnderline"/>
        </w:rPr>
      </w:pPr>
      <w:r w:rsidRPr="00EE5E19">
        <w:rPr>
          <w:sz w:val="16"/>
        </w:rPr>
        <w:t xml:space="preserve">Properly regulated </w:t>
      </w:r>
      <w:r w:rsidRPr="00EE5E19">
        <w:rPr>
          <w:rStyle w:val="StyleUnderline"/>
        </w:rPr>
        <w:t>defense transfers support the U.S. defense industrial base and reduce the costs of procurement for our own military.</w:t>
      </w:r>
      <w:r w:rsidRPr="00EE5E19">
        <w:rPr>
          <w:sz w:val="16"/>
        </w:rPr>
        <w:t xml:space="preserve"> </w:t>
      </w:r>
      <w:r w:rsidRPr="00EE5E19">
        <w:rPr>
          <w:rStyle w:val="StyleUnderline"/>
        </w:rPr>
        <w:t xml:space="preserve">The U.S. defense industry directly employs over 2.4 million people across our nation. </w:t>
      </w:r>
      <w:r w:rsidRPr="00EE5E19">
        <w:rPr>
          <w:sz w:val="16"/>
        </w:rPr>
        <w:t xml:space="preserve">These </w:t>
      </w:r>
      <w:r w:rsidRPr="00EE5E19">
        <w:rPr>
          <w:rStyle w:val="StyleUnderline"/>
        </w:rPr>
        <w:t xml:space="preserve">individuals and </w:t>
      </w:r>
      <w:r w:rsidRPr="00EE5E19">
        <w:rPr>
          <w:sz w:val="16"/>
        </w:rPr>
        <w:t xml:space="preserve">the </w:t>
      </w:r>
      <w:r w:rsidRPr="00EE5E19">
        <w:rPr>
          <w:rStyle w:val="StyleUnderline"/>
        </w:rPr>
        <w:t>companies</w:t>
      </w:r>
      <w:r w:rsidRPr="00EE5E19">
        <w:rPr>
          <w:sz w:val="16"/>
        </w:rPr>
        <w:t xml:space="preserve"> they work for represent </w:t>
      </w:r>
      <w:r w:rsidRPr="00EE5E19">
        <w:rPr>
          <w:rStyle w:val="StyleUnderline"/>
        </w:rPr>
        <w:t>a key part of American entrepreneurship and innovation,</w:t>
      </w:r>
      <w:r w:rsidRPr="00EE5E19">
        <w:rPr>
          <w:sz w:val="16"/>
        </w:rPr>
        <w:t xml:space="preserve"> as </w:t>
      </w:r>
      <w:r w:rsidRPr="00EE5E19">
        <w:rPr>
          <w:rStyle w:val="StyleUnderline"/>
        </w:rPr>
        <w:t>they help to maintain the United States as the world leader in the defense and aerospace sectors and ensure our armed forces sustain their military edge.</w:t>
      </w:r>
    </w:p>
    <w:p w14:paraId="20C430AA" w14:textId="77777777" w:rsidR="00C02F2F" w:rsidRDefault="00C02F2F" w:rsidP="001D44F5">
      <w:pPr>
        <w:rPr>
          <w:sz w:val="16"/>
        </w:rPr>
      </w:pPr>
    </w:p>
    <w:p w14:paraId="4CBBD7B8" w14:textId="0CDB5B85" w:rsidR="001D44F5" w:rsidRDefault="00BC006B" w:rsidP="00BC006B">
      <w:pPr>
        <w:pStyle w:val="Heading3"/>
      </w:pPr>
      <w:r>
        <w:t xml:space="preserve">L—Competition in Crisis </w:t>
      </w:r>
    </w:p>
    <w:p w14:paraId="5701C264" w14:textId="5132AC18" w:rsidR="00570F23" w:rsidRDefault="00570F23" w:rsidP="00570F23">
      <w:pPr>
        <w:pStyle w:val="Heading4"/>
      </w:pPr>
      <w:r>
        <w:t xml:space="preserve">Arms sales </w:t>
      </w:r>
      <w:r w:rsidR="004216AA">
        <w:t xml:space="preserve">allow support a competitive defense base that can surge in crisis </w:t>
      </w:r>
    </w:p>
    <w:p w14:paraId="798B4CCB" w14:textId="77777777" w:rsidR="00570F23" w:rsidRPr="00DB0729" w:rsidRDefault="00570F23" w:rsidP="00570F23">
      <w:r w:rsidRPr="00DB0729">
        <w:rPr>
          <w:rStyle w:val="Style13ptBold"/>
        </w:rPr>
        <w:t>Gray 18</w:t>
      </w:r>
      <w:r>
        <w:t xml:space="preserve"> (Alex, </w:t>
      </w:r>
      <w:r w:rsidRPr="00DB0729">
        <w:t>special assistant to the president for the defense industrial base and deputy director of the White House Office of Trade and Manufacturing Policy</w:t>
      </w:r>
      <w:r>
        <w:t>, “</w:t>
      </w:r>
      <w:r w:rsidRPr="00DB0729">
        <w:t>U.S. Arms Transfer Policy: Shaping the Way Ahead.” Moderated by Andrew Phillip Hunter, CSIS, 8/8/18, https://www.csis.org/analysis/us-arms-transfer-policy-shaping-way-ahead, Accessed 7/8/19, GDI – ECC)</w:t>
      </w:r>
    </w:p>
    <w:p w14:paraId="700DF91C" w14:textId="77777777" w:rsidR="00570F23" w:rsidRPr="00DB0729" w:rsidRDefault="00570F23" w:rsidP="00570F23">
      <w:pPr>
        <w:rPr>
          <w:sz w:val="16"/>
        </w:rPr>
      </w:pPr>
      <w:r w:rsidRPr="00DB0729">
        <w:rPr>
          <w:sz w:val="16"/>
        </w:rPr>
        <w:t xml:space="preserve">CAT was designed in response to a shifting strategic landscape that’s increasingly characterized by great-power competition across the political, economic, and military spheres. </w:t>
      </w:r>
      <w:r w:rsidRPr="00BC006B">
        <w:rPr>
          <w:rStyle w:val="Emphasis"/>
        </w:rPr>
        <w:t>CAT prioritizes staying ahead of this competition</w:t>
      </w:r>
      <w:r w:rsidRPr="00DB0729">
        <w:rPr>
          <w:sz w:val="16"/>
        </w:rPr>
        <w:t xml:space="preserve"> by responding proactively instead of reactively to the defense needs of allies and partners. It also recognizes one of this president’s signature themes: </w:t>
      </w:r>
      <w:r w:rsidRPr="00DB0729">
        <w:rPr>
          <w:rStyle w:val="StyleUnderline"/>
        </w:rPr>
        <w:t>economic security is national security.</w:t>
      </w:r>
      <w:r w:rsidRPr="00DB0729">
        <w:rPr>
          <w:sz w:val="16"/>
        </w:rPr>
        <w:t xml:space="preserve"> </w:t>
      </w:r>
      <w:r w:rsidRPr="00DB0729">
        <w:rPr>
          <w:rStyle w:val="StyleUnderline"/>
        </w:rPr>
        <w:t>By removing some of the previous administration’s</w:t>
      </w:r>
      <w:r w:rsidRPr="00DB0729">
        <w:rPr>
          <w:sz w:val="16"/>
        </w:rPr>
        <w:t xml:space="preserve"> </w:t>
      </w:r>
      <w:r w:rsidRPr="00DB0729">
        <w:rPr>
          <w:rStyle w:val="StyleUnderline"/>
        </w:rPr>
        <w:t>artificial barriers to the transfer of arms to critical partners</w:t>
      </w:r>
      <w:r w:rsidRPr="00DB0729">
        <w:rPr>
          <w:sz w:val="16"/>
        </w:rPr>
        <w:t xml:space="preserve">, the UAS export policy being one example, </w:t>
      </w:r>
      <w:r w:rsidRPr="00DB0729">
        <w:rPr>
          <w:rStyle w:val="StyleUnderline"/>
        </w:rPr>
        <w:t xml:space="preserve">this administration is both </w:t>
      </w:r>
      <w:r w:rsidRPr="00BC006B">
        <w:rPr>
          <w:rStyle w:val="Emphasis"/>
        </w:rPr>
        <w:t>strengthening our hand in the ongoing strategic competition while also stimulating economic growth</w:t>
      </w:r>
      <w:r w:rsidRPr="00DB0729">
        <w:rPr>
          <w:rStyle w:val="StyleUnderline"/>
        </w:rPr>
        <w:t xml:space="preserve"> at home, as well as job creation.</w:t>
      </w:r>
      <w:r>
        <w:rPr>
          <w:rStyle w:val="StyleUnderline"/>
        </w:rPr>
        <w:t xml:space="preserve"> </w:t>
      </w:r>
      <w:r w:rsidRPr="00DB0729">
        <w:rPr>
          <w:sz w:val="16"/>
        </w:rPr>
        <w:t xml:space="preserve">It should be noted that </w:t>
      </w:r>
      <w:r w:rsidRPr="00DB0729">
        <w:rPr>
          <w:rStyle w:val="StyleUnderline"/>
        </w:rPr>
        <w:t>the</w:t>
      </w:r>
      <w:r w:rsidRPr="00DB0729">
        <w:rPr>
          <w:sz w:val="16"/>
        </w:rPr>
        <w:t xml:space="preserve"> U.S. aerospace and </w:t>
      </w:r>
      <w:r w:rsidRPr="00DB0729">
        <w:rPr>
          <w:rStyle w:val="StyleUnderline"/>
        </w:rPr>
        <w:t>defense industries contribute almost $1 trillion annually to the U.S. economy and they support about 2 ½ million American jobs.</w:t>
      </w:r>
      <w:r w:rsidRPr="00DB0729">
        <w:rPr>
          <w:sz w:val="16"/>
        </w:rPr>
        <w:t xml:space="preserve"> Just as one point, the international – UAS export market alone is estimated to be worth more than $50 billion a year within the next decade. Those are the stakes we’re competing for. Key objectives of CAT going forward – and Laura outlined most of these – working closely with allies and partners to identify the capability requirements they have and undertaking a whole-of-government response to meet those needs. Particularly, one of the things that our office has been very much involved in with NSC and State is the advocacy piece of this, and ensuring that the competitiveness of our defense exports abroad for both economic and security purposes is maintained. I would note, as Ambassador Kaidanow did, that the administration dispatched one of the highest-level delegations to date to the Farnborough Airshow several months ago, which I think demonstrates just how committed the whole-of-government approach is to that particular aspect. Working with partners to ensure that U.S. barriers to entry are reduced and that policies like offset requirements do not threaten American jobs or reduce our technological edge. And, like Laura said, continuing to update the policy and regulatory frameworks that underlie the arms transfer policy, including revising outdated policies and updating regulatory frameworks like ITAR. </w:t>
      </w:r>
      <w:r w:rsidRPr="00DB0729">
        <w:rPr>
          <w:rStyle w:val="StyleUnderline"/>
        </w:rPr>
        <w:t>The CAT Policy is part of a larger administration effort to stress the connectivity of economic and national security</w:t>
      </w:r>
      <w:r w:rsidRPr="00DB0729">
        <w:rPr>
          <w:sz w:val="16"/>
        </w:rPr>
        <w:t xml:space="preserve">, another being the assessment of the defense and manufacturing industrial base that was mandated by Executive Order 13806, which we’re hoping will be released in the near future. </w:t>
      </w:r>
      <w:r w:rsidRPr="00BC006B">
        <w:rPr>
          <w:rStyle w:val="Emphasis"/>
        </w:rPr>
        <w:t>Defense exports are an important tool for maintaining a healthy and resilient defense industrial base,</w:t>
      </w:r>
      <w:r w:rsidRPr="00DB0729">
        <w:rPr>
          <w:rStyle w:val="StyleUnderline"/>
        </w:rPr>
        <w:t xml:space="preserve"> including one </w:t>
      </w:r>
      <w:r w:rsidRPr="00BC006B">
        <w:rPr>
          <w:rStyle w:val="Emphasis"/>
        </w:rPr>
        <w:t>capable of surging in a crisis.</w:t>
      </w:r>
      <w:r w:rsidRPr="00DB0729">
        <w:rPr>
          <w:sz w:val="16"/>
        </w:rPr>
        <w:t xml:space="preserve"> </w:t>
      </w:r>
      <w:r w:rsidRPr="00DB0729">
        <w:rPr>
          <w:rStyle w:val="StyleUnderline"/>
        </w:rPr>
        <w:t>A diversified defense export sector also supports a wide variety of critical labor skills that are required by the U.S. defense industrial base,</w:t>
      </w:r>
      <w:r w:rsidRPr="00DB0729">
        <w:rPr>
          <w:sz w:val="16"/>
        </w:rPr>
        <w:t xml:space="preserve"> as well as our allies and partners.</w:t>
      </w:r>
    </w:p>
    <w:p w14:paraId="59846A4A" w14:textId="5873F2D6" w:rsidR="00034F80" w:rsidRDefault="00034F80" w:rsidP="00BC006B">
      <w:pPr>
        <w:pStyle w:val="Heading3"/>
      </w:pPr>
      <w:r>
        <w:t xml:space="preserve">L—Cost of Production </w:t>
      </w:r>
    </w:p>
    <w:p w14:paraId="2C2CF15C" w14:textId="77777777" w:rsidR="00034F80" w:rsidRDefault="00034F80" w:rsidP="00034F80">
      <w:pPr>
        <w:pStyle w:val="Heading4"/>
      </w:pPr>
      <w:r>
        <w:t>Arms sales key to drive down cost – innovations spillover to civilian tech</w:t>
      </w:r>
    </w:p>
    <w:p w14:paraId="53341386" w14:textId="77777777" w:rsidR="00034F80" w:rsidRPr="00C2316C" w:rsidRDefault="00034F80" w:rsidP="00034F80">
      <w:r w:rsidRPr="00A62035">
        <w:rPr>
          <w:rStyle w:val="Style13ptBold"/>
        </w:rPr>
        <w:t>Guay 17</w:t>
      </w:r>
      <w:r>
        <w:t xml:space="preserve"> (Terrence, Clinical Professor of International Business in the Smeal College of Business at The Pennsylvania State University, “Emerging Powers and Future Threats: Implications for the U.S. and Global Defense Industry,” </w:t>
      </w:r>
      <w:r w:rsidRPr="00A62035">
        <w:t>Strategic Studies Institute</w:t>
      </w:r>
      <w:r>
        <w:t xml:space="preserve">, January 2017, </w:t>
      </w:r>
      <w:hyperlink r:id="rId23" w:history="1">
        <w:r w:rsidRPr="00922515">
          <w:rPr>
            <w:rStyle w:val="Hyperlink"/>
          </w:rPr>
          <w:t>https://ssi.armywarcollege.edu/pdffiles/PUB1344.pdf</w:t>
        </w:r>
      </w:hyperlink>
      <w:r>
        <w:t>, Accessed 7/9/19, gdi-sdb)</w:t>
      </w:r>
    </w:p>
    <w:p w14:paraId="0FDDED9D" w14:textId="77777777" w:rsidR="00034F80" w:rsidRPr="00C2316C" w:rsidRDefault="00034F80" w:rsidP="00034F80">
      <w:pPr>
        <w:rPr>
          <w:sz w:val="16"/>
        </w:rPr>
      </w:pPr>
      <w:r w:rsidRPr="00C2316C">
        <w:rPr>
          <w:sz w:val="16"/>
        </w:rPr>
        <w:t xml:space="preserve">Globalization and the rise of non-Western econo- mies have produced a range of categories in which the United States is no longer number one, including tallest buildings, casinos, and shopping malls (not even in the top 25!). However, since the end of the Cold War, </w:t>
      </w:r>
      <w:r w:rsidRPr="00C2316C">
        <w:rPr>
          <w:rStyle w:val="StyleUnderline"/>
        </w:rPr>
        <w:t>the United States has led the world in ar- maments exports. In</w:t>
      </w:r>
      <w:r w:rsidRPr="00C2316C">
        <w:rPr>
          <w:sz w:val="16"/>
        </w:rPr>
        <w:t xml:space="preserve"> the five most recent years (</w:t>
      </w:r>
      <w:r w:rsidRPr="00C2316C">
        <w:rPr>
          <w:rStyle w:val="StyleUnderline"/>
        </w:rPr>
        <w:t>2011- 2015),</w:t>
      </w:r>
      <w:r w:rsidRPr="00C2316C">
        <w:rPr>
          <w:sz w:val="16"/>
        </w:rPr>
        <w:t xml:space="preserve"> </w:t>
      </w:r>
      <w:r w:rsidRPr="00C2316C">
        <w:rPr>
          <w:rStyle w:val="StyleUnderline"/>
        </w:rPr>
        <w:t>the United States exported almost 33 percent of all conventional weapons</w:t>
      </w:r>
      <w:r w:rsidRPr="00C2316C">
        <w:rPr>
          <w:sz w:val="16"/>
        </w:rPr>
        <w:t xml:space="preserve"> (see Table 5). Only Russia came close, with a 25 percent share of arms exports. China and France each held about a 6 percent share, followed by Germany and the United Kingdom at 5 percent. Together, these six countries accounted for almost 79 percent of all weapons exports in the most recent 5-year period, again illustrating the high level of concentration in the defense industry. </w:t>
      </w:r>
      <w:r w:rsidRPr="00C2316C">
        <w:rPr>
          <w:rStyle w:val="StyleUnderline"/>
        </w:rPr>
        <w:t>Exports are essential</w:t>
      </w:r>
      <w:r w:rsidRPr="00C2316C">
        <w:rPr>
          <w:sz w:val="16"/>
        </w:rPr>
        <w:t xml:space="preserve"> for all of these countries, </w:t>
      </w:r>
      <w:r w:rsidRPr="00C2316C">
        <w:rPr>
          <w:rStyle w:val="StyleUnderline"/>
        </w:rPr>
        <w:t>since they allow</w:t>
      </w:r>
      <w:r w:rsidRPr="00C2316C">
        <w:rPr>
          <w:sz w:val="16"/>
        </w:rPr>
        <w:t xml:space="preserve"> their </w:t>
      </w:r>
      <w:r w:rsidRPr="00C2316C">
        <w:rPr>
          <w:rStyle w:val="StyleUnderline"/>
        </w:rPr>
        <w:t>companies to produce larger quantities of fighter planes, tanks, warships, and other weapons systems, thereby driving down the per-unit cost, which ulti- mately benefits the DoD</w:t>
      </w:r>
      <w:r w:rsidRPr="00C2316C">
        <w:rPr>
          <w:sz w:val="16"/>
        </w:rPr>
        <w:t xml:space="preserve"> (in the case of the U.S.) and national defense ministries in other countries. </w:t>
      </w:r>
      <w:r w:rsidRPr="00C2316C">
        <w:rPr>
          <w:rStyle w:val="StyleUnderline"/>
        </w:rPr>
        <w:t>While arms exports also help to achieve national security and foreign policy goals, they provide significant eco- nomic benefits as well, particularly for the workers and communities where the production is located and the spillover effect on civilian products (e.g., technolo- gies developed to build fighter planes being later used in commercial aircraft) are realized.</w:t>
      </w:r>
    </w:p>
    <w:p w14:paraId="4FF14772" w14:textId="77777777" w:rsidR="00034F80" w:rsidRPr="00034F80" w:rsidRDefault="00034F80" w:rsidP="00034F80"/>
    <w:p w14:paraId="764ECF15" w14:textId="77777777" w:rsidR="00034F80" w:rsidRDefault="00034F80" w:rsidP="00034F80">
      <w:pPr>
        <w:pStyle w:val="Heading4"/>
      </w:pPr>
      <w:r>
        <w:t xml:space="preserve">Arms sales key to lower costs for the industry – uniquely good given uncertain funding </w:t>
      </w:r>
    </w:p>
    <w:p w14:paraId="486B3D55" w14:textId="77777777" w:rsidR="00034F80" w:rsidRPr="00A62035" w:rsidRDefault="00034F80" w:rsidP="00034F80">
      <w:r w:rsidRPr="00A62035">
        <w:rPr>
          <w:rStyle w:val="Style13ptBold"/>
        </w:rPr>
        <w:t>Guay 17</w:t>
      </w:r>
      <w:r>
        <w:t xml:space="preserve"> (Terrence, Clinical Professor of International Business in the Smeal College of Business at The Pennsylvania State University, “Emerging Powers and Future Threats: Implications for the U.S. and Global Defense Industry,” </w:t>
      </w:r>
      <w:r w:rsidRPr="00A62035">
        <w:t>Strategic Studies Institute</w:t>
      </w:r>
      <w:r>
        <w:t xml:space="preserve">, January 2017, </w:t>
      </w:r>
      <w:hyperlink r:id="rId24" w:history="1">
        <w:r w:rsidRPr="00922515">
          <w:rPr>
            <w:rStyle w:val="Hyperlink"/>
          </w:rPr>
          <w:t>https://ssi.armywarcollege.edu/pdffiles/PUB1344.pdf</w:t>
        </w:r>
      </w:hyperlink>
      <w:r>
        <w:t>, Accessed 7/9/19, gdi-sdb)</w:t>
      </w:r>
    </w:p>
    <w:p w14:paraId="551CC483" w14:textId="77777777" w:rsidR="00034F80" w:rsidRDefault="00034F80" w:rsidP="00034F80">
      <w:pPr>
        <w:rPr>
          <w:sz w:val="16"/>
        </w:rPr>
      </w:pPr>
      <w:r w:rsidRPr="00A62035">
        <w:rPr>
          <w:sz w:val="16"/>
        </w:rPr>
        <w:t xml:space="preserve">The second challenge relates to the economic im- portance that armaments exports play in reducing the per-unit cost of weapons. </w:t>
      </w:r>
      <w:r w:rsidRPr="00A62035">
        <w:rPr>
          <w:rStyle w:val="StyleUnderline"/>
        </w:rPr>
        <w:t>The United States</w:t>
      </w:r>
      <w:r w:rsidRPr="00A62035">
        <w:rPr>
          <w:sz w:val="16"/>
        </w:rPr>
        <w:t xml:space="preserve">, for example, </w:t>
      </w:r>
      <w:r w:rsidRPr="00A62035">
        <w:rPr>
          <w:rStyle w:val="StyleUnderline"/>
        </w:rPr>
        <w:t>relies heavily on export markets to produce economies of scale, thereby lowering the acquisition costs for the</w:t>
      </w:r>
      <w:r w:rsidRPr="00A62035">
        <w:rPr>
          <w:sz w:val="16"/>
        </w:rPr>
        <w:t xml:space="preserve"> Department of Defense (</w:t>
      </w:r>
      <w:r w:rsidRPr="00A62035">
        <w:rPr>
          <w:rStyle w:val="StyleUnderline"/>
        </w:rPr>
        <w:t>DoD</w:t>
      </w:r>
      <w:r w:rsidRPr="00A62035">
        <w:rPr>
          <w:sz w:val="16"/>
        </w:rPr>
        <w:t xml:space="preserve">). </w:t>
      </w:r>
      <w:r w:rsidRPr="00A62035">
        <w:rPr>
          <w:rStyle w:val="StyleUnderline"/>
        </w:rPr>
        <w:t>In the cur- rent period of uncertainty over funding levels for fu- ture defense budgets</w:t>
      </w:r>
      <w:r w:rsidRPr="00A62035">
        <w:rPr>
          <w:sz w:val="16"/>
        </w:rPr>
        <w:t xml:space="preserve">, </w:t>
      </w:r>
      <w:r w:rsidRPr="00A62035">
        <w:rPr>
          <w:rStyle w:val="StyleUnderline"/>
        </w:rPr>
        <w:t>weapons acquisition costs</w:t>
      </w:r>
      <w:r w:rsidRPr="00A62035">
        <w:rPr>
          <w:sz w:val="16"/>
        </w:rPr>
        <w:t xml:space="preserve"> (</w:t>
      </w:r>
      <w:r w:rsidRPr="00A62035">
        <w:rPr>
          <w:rStyle w:val="StyleUnderline"/>
        </w:rPr>
        <w:t>and,</w:t>
      </w:r>
      <w:r w:rsidRPr="00A62035">
        <w:rPr>
          <w:sz w:val="16"/>
        </w:rPr>
        <w:t xml:space="preserve"> therefore, </w:t>
      </w:r>
      <w:r w:rsidRPr="00A62035">
        <w:rPr>
          <w:rStyle w:val="StyleUnderline"/>
        </w:rPr>
        <w:t>exports</w:t>
      </w:r>
      <w:r w:rsidRPr="00A62035">
        <w:rPr>
          <w:sz w:val="16"/>
        </w:rPr>
        <w:t xml:space="preserve">) </w:t>
      </w:r>
      <w:r w:rsidRPr="00A62035">
        <w:rPr>
          <w:rStyle w:val="StyleUnderline"/>
        </w:rPr>
        <w:t>become critical.</w:t>
      </w:r>
      <w:r w:rsidRPr="00A62035">
        <w:rPr>
          <w:sz w:val="16"/>
        </w:rPr>
        <w:t xml:space="preserve"> However, </w:t>
      </w:r>
      <w:r w:rsidRPr="00A62035">
        <w:rPr>
          <w:rStyle w:val="StyleUnderline"/>
        </w:rPr>
        <w:t>the same economics of armaments production applies globally;</w:t>
      </w:r>
      <w:r w:rsidRPr="00A62035">
        <w:rPr>
          <w:sz w:val="16"/>
        </w:rPr>
        <w:t xml:space="preserve"> BRICS and other countries lower weapons acquisition costs for their militaries by increasing arms exports, too. Consequently, </w:t>
      </w:r>
      <w:r w:rsidRPr="00A62035">
        <w:rPr>
          <w:rStyle w:val="StyleUnderline"/>
        </w:rPr>
        <w:t>it is becoming increasingly likely that the global arms trade will become even more competitive in the coming decades, with implications for the U.S. defense industrial base</w:t>
      </w:r>
      <w:r w:rsidRPr="00A62035">
        <w:rPr>
          <w:sz w:val="16"/>
        </w:rPr>
        <w:t>, U.S. Army, and other military branches.</w:t>
      </w:r>
    </w:p>
    <w:p w14:paraId="77F1ED67" w14:textId="77777777" w:rsidR="00D31560" w:rsidRDefault="00D31560" w:rsidP="00D31560">
      <w:pPr>
        <w:pStyle w:val="Heading3"/>
      </w:pPr>
      <w:r>
        <w:t>L—FMF Reduction</w:t>
      </w:r>
    </w:p>
    <w:p w14:paraId="172D9237" w14:textId="77777777" w:rsidR="00D31560" w:rsidRDefault="00D31560" w:rsidP="00D31560">
      <w:pPr>
        <w:pStyle w:val="Heading4"/>
      </w:pPr>
      <w:r>
        <w:t xml:space="preserve">Reducing FMF hurts the defense industry – makes weapons more expensive and shifts clients to Russia and China </w:t>
      </w:r>
    </w:p>
    <w:p w14:paraId="4A4EFCF4" w14:textId="77777777" w:rsidR="00D31560" w:rsidRPr="00E4458F" w:rsidRDefault="00D31560" w:rsidP="00D31560">
      <w:r w:rsidRPr="00E4458F">
        <w:rPr>
          <w:rStyle w:val="Style13ptBold"/>
        </w:rPr>
        <w:t>Thomas</w:t>
      </w:r>
      <w:r>
        <w:t xml:space="preserve">, </w:t>
      </w:r>
      <w:r w:rsidRPr="00E4458F">
        <w:t>Analyst in Middle Eastern Affairs</w:t>
      </w:r>
      <w:r>
        <w:t xml:space="preserve">, </w:t>
      </w:r>
      <w:r w:rsidRPr="00E4458F">
        <w:rPr>
          <w:rStyle w:val="Style13ptBold"/>
        </w:rPr>
        <w:t>2017</w:t>
      </w:r>
      <w:r>
        <w:t xml:space="preserve"> (Clayton, “</w:t>
      </w:r>
      <w:r w:rsidRPr="00E4458F">
        <w:t>Arms Sales in the Middle East: Trends and Analytical Perspectives for U.S. Policy</w:t>
      </w:r>
      <w:r>
        <w:t xml:space="preserve">.” Congressional Research Service, 10/11/17, </w:t>
      </w:r>
      <w:hyperlink r:id="rId25" w:history="1">
        <w:r w:rsidRPr="00C63484">
          <w:rPr>
            <w:rStyle w:val="Hyperlink"/>
          </w:rPr>
          <w:t>https://fas.org/sgp/crs/mideast/R44984.pdf</w:t>
        </w:r>
      </w:hyperlink>
      <w:r>
        <w:t>, Accessed 7/7/19, GDI – JMoore)</w:t>
      </w:r>
    </w:p>
    <w:p w14:paraId="6C64F402" w14:textId="0048A28E" w:rsidR="00D31560" w:rsidRPr="00D31560" w:rsidRDefault="00D31560" w:rsidP="00D31560">
      <w:pPr>
        <w:rPr>
          <w:sz w:val="16"/>
        </w:rPr>
      </w:pPr>
      <w:r w:rsidRPr="00E4458F">
        <w:rPr>
          <w:rStyle w:val="StyleUnderline"/>
        </w:rPr>
        <w:t>Many</w:t>
      </w:r>
      <w:r w:rsidRPr="00E4458F">
        <w:rPr>
          <w:sz w:val="16"/>
        </w:rPr>
        <w:t xml:space="preserve"> U.S. </w:t>
      </w:r>
      <w:r w:rsidRPr="00E4458F">
        <w:rPr>
          <w:rStyle w:val="StyleUnderline"/>
        </w:rPr>
        <w:t>arms transfers are funded through</w:t>
      </w:r>
      <w:r w:rsidRPr="00E4458F">
        <w:rPr>
          <w:sz w:val="16"/>
        </w:rPr>
        <w:t xml:space="preserve"> the Foreign Military Financing (</w:t>
      </w:r>
      <w:r w:rsidRPr="00E4458F">
        <w:rPr>
          <w:rStyle w:val="StyleUnderline"/>
        </w:rPr>
        <w:t>FMF</w:t>
      </w:r>
      <w:r w:rsidRPr="00E4458F">
        <w:rPr>
          <w:sz w:val="16"/>
        </w:rPr>
        <w:t xml:space="preserve">) account, </w:t>
      </w:r>
      <w:r w:rsidRPr="00E4458F">
        <w:rPr>
          <w:rStyle w:val="StyleUnderline"/>
        </w:rPr>
        <w:t>which provides partners with assistance for the purchase of U.S. military equipment and training.</w:t>
      </w:r>
      <w:r w:rsidRPr="00E4458F">
        <w:rPr>
          <w:sz w:val="16"/>
        </w:rPr>
        <w:t xml:space="preserve"> These purchases are almost always processed through the Foreign Military Sales (FMS) program. FMF funds are managed by the State Department, but the program is implemented by the Department of Defense. Direct Commercial Sales (DCS) licenses are also approved by the State Department.134 President Trump’s FY2018 budget request proposes to cut FMF to a number of regional governments, including Bahrain, Iraq, Lebanon, Morocco, Oman, and Tunisia, while preserving FMF for Israel (level with previous requested amounts, at $3.1 billion), Egypt (also level, at $1.3 billion), and Jordan ($350 million in FMF-Overseas Contingency Operations [OCO] funding, down from $450 million in FY2016). Those three nations make up $4.75 billion (or 93%) of the total $5.1 billion FMF request for FY2018. Pakistan is the only other identified recipient, with $100 million. Under the FY2018 proposal, the remaining $200 million would be channeled into a “global fund” to be allocated to U.S. partners around the world, with a focus on loans “where possible and appropriate.”135 </w:t>
      </w:r>
      <w:r w:rsidRPr="00E4458F">
        <w:rPr>
          <w:rStyle w:val="StyleUnderline"/>
        </w:rPr>
        <w:t>Some observers have questioned the wisdom of converting FMF grants to loans, arguing that such a move could weaken the U.S. defense industrial base, making weapons procurement more expensive for the United States itself, and that countries accustomed to obtaining weapons at no cost would turn to cheaper alternative providers like Russia or China.</w:t>
      </w:r>
      <w:r w:rsidRPr="00E4458F">
        <w:rPr>
          <w:sz w:val="16"/>
        </w:rPr>
        <w:t>136 At least one Senator has expressed the same misgivings.137</w:t>
      </w:r>
    </w:p>
    <w:p w14:paraId="18CA83BF" w14:textId="30BD61FD" w:rsidR="00034F80" w:rsidRDefault="00165600" w:rsidP="00165600">
      <w:pPr>
        <w:pStyle w:val="Heading3"/>
      </w:pPr>
      <w:r>
        <w:t>L—GDP</w:t>
      </w:r>
    </w:p>
    <w:p w14:paraId="4A5548B9" w14:textId="77777777" w:rsidR="00165600" w:rsidRDefault="00165600" w:rsidP="00165600">
      <w:pPr>
        <w:pStyle w:val="Heading4"/>
      </w:pPr>
      <w:r>
        <w:t>Reducing arms undermines a massive contributor to GDP</w:t>
      </w:r>
    </w:p>
    <w:p w14:paraId="44D3B713" w14:textId="77777777" w:rsidR="00165600" w:rsidRPr="000D01E5" w:rsidRDefault="00165600" w:rsidP="00165600">
      <w:r w:rsidRPr="000D01E5">
        <w:rPr>
          <w:rStyle w:val="Style13ptBold"/>
        </w:rPr>
        <w:t>Zubair and Wizarat 16</w:t>
      </w:r>
      <w:r>
        <w:t xml:space="preserve"> (</w:t>
      </w:r>
      <w:r w:rsidRPr="000D01E5">
        <w:t>Muhammad</w:t>
      </w:r>
      <w:r>
        <w:t xml:space="preserve">, </w:t>
      </w:r>
      <w:r w:rsidRPr="000D01E5">
        <w:t>Senior Lecturer IoBM, Karachi, Pakistan</w:t>
      </w:r>
      <w:r>
        <w:t>, AND</w:t>
      </w:r>
      <w:r w:rsidRPr="000D01E5">
        <w:t xml:space="preserve"> Dr. Shahida</w:t>
      </w:r>
      <w:r>
        <w:t xml:space="preserve">, </w:t>
      </w:r>
      <w:r w:rsidRPr="000D01E5">
        <w:t>Director research, IoBM, Karachi, Pakistan</w:t>
      </w:r>
      <w:r>
        <w:t>, “</w:t>
      </w:r>
      <w:r w:rsidRPr="000D01E5">
        <w:t>ARM Export and Economiic Growth Nexus</w:t>
      </w:r>
      <w:r>
        <w:t xml:space="preserve">.” </w:t>
      </w:r>
      <w:r w:rsidRPr="000D01E5">
        <w:t xml:space="preserve">International Conference on History, Politics and Global Economic Issues (HPFEI-16) </w:t>
      </w:r>
      <w:r>
        <w:t xml:space="preserve">11/29/16, </w:t>
      </w:r>
      <w:hyperlink r:id="rId26" w:history="1">
        <w:r w:rsidRPr="00F63C7F">
          <w:rPr>
            <w:rStyle w:val="Hyperlink"/>
          </w:rPr>
          <w:t>https://icehm.org/upload/7667ED1116056.pdf</w:t>
        </w:r>
      </w:hyperlink>
      <w:r>
        <w:t>, Accessed 7/7/19, GDI – AGM)</w:t>
      </w:r>
    </w:p>
    <w:p w14:paraId="33D9EC91" w14:textId="268A5918" w:rsidR="00165600" w:rsidRPr="00165600" w:rsidRDefault="00165600" w:rsidP="00165600">
      <w:pPr>
        <w:rPr>
          <w:sz w:val="16"/>
          <w:szCs w:val="22"/>
        </w:rPr>
      </w:pPr>
      <w:r w:rsidRPr="00C42580">
        <w:rPr>
          <w:sz w:val="16"/>
        </w:rPr>
        <w:t xml:space="preserve">The </w:t>
      </w:r>
      <w:r w:rsidRPr="001C10C4">
        <w:rPr>
          <w:rStyle w:val="StyleUnderline"/>
        </w:rPr>
        <w:t>empirical results show</w:t>
      </w:r>
      <w:r w:rsidRPr="00C42580">
        <w:rPr>
          <w:sz w:val="16"/>
        </w:rPr>
        <w:t xml:space="preserve"> that all the variables including arms exports, labour, capital, military expenditure and WAR are statistically significant. </w:t>
      </w:r>
      <w:r w:rsidRPr="001C10C4">
        <w:rPr>
          <w:rStyle w:val="StyleUnderline"/>
        </w:rPr>
        <w:t>The coefficient for arms exports gives interesting insight as 1 % increase in arms exports of top arms exporting countries causes 39% increase in GDP of the arms exporting countries.</w:t>
      </w:r>
      <w:r w:rsidRPr="00C42580">
        <w:rPr>
          <w:sz w:val="16"/>
        </w:rPr>
        <w:t xml:space="preserve"> </w:t>
      </w:r>
      <w:r w:rsidRPr="00C42580">
        <w:rPr>
          <w:rStyle w:val="StyleUnderline"/>
        </w:rPr>
        <w:t xml:space="preserve">The magnitude of the coefficient on capital (K) is very high and positive, which is consistent with the theory. It shows that 1% increase in capital leads to 91% increase in GDP, which seems very high, but we are using the data of technologically advanced countries, where the role of capital formation would be significant as compared with labour. </w:t>
      </w:r>
      <w:r w:rsidRPr="00C42580">
        <w:rPr>
          <w:sz w:val="16"/>
        </w:rPr>
        <w:t xml:space="preserve">The coefficient on labour is negative, but this may be different for different countries. For example, in China where labor has a more significant contribution in the explanation of the dependent variable GDP (Y) but in the US and UK labour has a much less significant role in GDP growth. Military expenditure has an inverse relationship with GDP growth showing that a 1% increase in military spending leads to 11% reduction in GDP growth (significant at 2%) for the top arms exporting countries. In this case our results are consistent with Heo (1998) Perkins (2001) and Maizels and Nissanke (1986). Our results also endorse Pavel (2007) who suggested that military spending is less detrimental for nations which are net arms exporters. WAR which is a qualitative variable included to capture the impact of 9/11 as such incidents can boost arm exports has a significant impact on the growth of developed as well as developing countries. Our results suggest that the </w:t>
      </w:r>
      <w:r w:rsidRPr="00C42580">
        <w:rPr>
          <w:rStyle w:val="StyleUnderline"/>
        </w:rPr>
        <w:t xml:space="preserve">GDP growth of top arm exporting countries increased 34% post 9/11 as compared with period prior to 9/11. This result brings to the fore the importance of conflicts and wars in increasing GDP in arms producing countries </w:t>
      </w:r>
      <w:r w:rsidRPr="00C42580">
        <w:rPr>
          <w:sz w:val="16"/>
        </w:rPr>
        <w:t>and lends support to the Marxist view that death and destruction in the developing world brings prosperity to rich countries.</w:t>
      </w:r>
      <w:r>
        <w:rPr>
          <w:sz w:val="16"/>
        </w:rPr>
        <w:t xml:space="preserve"> </w:t>
      </w:r>
      <w:r w:rsidRPr="00165600">
        <w:rPr>
          <w:sz w:val="16"/>
        </w:rPr>
        <w:t>V.CONCLUSION</w:t>
      </w:r>
      <w:r>
        <w:rPr>
          <w:sz w:val="16"/>
        </w:rPr>
        <w:t xml:space="preserve"> </w:t>
      </w:r>
      <w:r w:rsidRPr="00165600">
        <w:rPr>
          <w:sz w:val="16"/>
          <w:szCs w:val="22"/>
        </w:rPr>
        <w:t xml:space="preserve">Using the balance panel techniques for top arms exporting countries USA, UK, France, Germany, Italy, China and Russia for the period 1997-2013 </w:t>
      </w:r>
      <w:r w:rsidRPr="00165600">
        <w:rPr>
          <w:rStyle w:val="StyleUnderline"/>
          <w:szCs w:val="22"/>
        </w:rPr>
        <w:t>our results suggest a positive significant effect of arms exports on economic growth.</w:t>
      </w:r>
      <w:r w:rsidRPr="00165600">
        <w:rPr>
          <w:sz w:val="16"/>
          <w:szCs w:val="22"/>
        </w:rPr>
        <w:t xml:space="preserve"> This finding is further corroborated by the finding that post 9/11 growth rate of these countries has significantly increased as compared to the </w:t>
      </w:r>
      <w:proofErr w:type="gramStart"/>
      <w:r w:rsidRPr="00165600">
        <w:rPr>
          <w:sz w:val="16"/>
          <w:szCs w:val="22"/>
        </w:rPr>
        <w:t>pre 9/11</w:t>
      </w:r>
      <w:proofErr w:type="gramEnd"/>
      <w:r w:rsidRPr="00165600">
        <w:rPr>
          <w:sz w:val="16"/>
          <w:szCs w:val="22"/>
        </w:rPr>
        <w:t xml:space="preserve"> period. These are important findings and lend strong support to the permanent arms economy postulated by Sard, Oakes and Vance (1944), Kidron (1967) and the more recent finding of Wizarat (2014) that one percent increase in conflict increases rich countries GDP by 7.7%. The fact that the Great Recession in 2008 was followed by massive increase in conflict in the Middle East, Africa and Asia and the resulting improvement in the growth rates of some rich arms producing countries is food for thought for those who value human life and the suffering that material prosperity is causing in the less developed countries.</w:t>
      </w:r>
    </w:p>
    <w:p w14:paraId="338D83B0" w14:textId="399663EE" w:rsidR="00570F23" w:rsidRDefault="00BC006B" w:rsidP="00BC006B">
      <w:pPr>
        <w:pStyle w:val="Heading3"/>
      </w:pPr>
      <w:r>
        <w:t>L—Jobs</w:t>
      </w:r>
    </w:p>
    <w:p w14:paraId="78EFC61E" w14:textId="77777777" w:rsidR="00BC006B" w:rsidRDefault="00BC006B" w:rsidP="00BC006B">
      <w:pPr>
        <w:pStyle w:val="Heading4"/>
      </w:pPr>
      <w:r>
        <w:t xml:space="preserve">Arms sales boost defense growth – job and wage increase </w:t>
      </w:r>
    </w:p>
    <w:p w14:paraId="2190641D" w14:textId="77777777" w:rsidR="00BC006B" w:rsidRPr="00801CA9" w:rsidRDefault="00BC006B" w:rsidP="00BC006B">
      <w:r w:rsidRPr="00757975">
        <w:rPr>
          <w:rStyle w:val="Style13ptBold"/>
        </w:rPr>
        <w:t>Gholz 19</w:t>
      </w:r>
      <w:r w:rsidRPr="00757975">
        <w:t xml:space="preserve"> (Eugene, associate professor of political science at the University of Notre Dame, “Conventional Arms Transfers</w:t>
      </w:r>
      <w:r>
        <w:t xml:space="preserve"> </w:t>
      </w:r>
      <w:r w:rsidRPr="00757975">
        <w:t xml:space="preserve">and US Economic Security.” Strategic Studies Quarterly, Volume 13, Issue 1, Spring 2019, </w:t>
      </w:r>
      <w:hyperlink r:id="rId27" w:history="1">
        <w:r w:rsidRPr="00757975">
          <w:rPr>
            <w:rStyle w:val="Hyperlink"/>
          </w:rPr>
          <w:t>https://www.airuniversity.af.edu/Portals/10/SSQ/documents/Volume-13_Issue-1/Gholz.pdf</w:t>
        </w:r>
      </w:hyperlink>
      <w:r w:rsidRPr="00757975">
        <w:t>, Accessed 7/6/19, GDI</w:t>
      </w:r>
      <w:r>
        <w:t>-AGM</w:t>
      </w:r>
      <w:r w:rsidRPr="00757975">
        <w:t>)</w:t>
      </w:r>
    </w:p>
    <w:p w14:paraId="3B5D5FB6" w14:textId="77777777" w:rsidR="00BC006B" w:rsidRDefault="00BC006B" w:rsidP="00BC006B">
      <w:pPr>
        <w:rPr>
          <w:sz w:val="16"/>
        </w:rPr>
      </w:pPr>
      <w:r w:rsidRPr="00FE4B96">
        <w:rPr>
          <w:sz w:val="16"/>
        </w:rPr>
        <w:t xml:space="preserve">At the macroeconomic level, </w:t>
      </w:r>
      <w:r w:rsidRPr="00757975">
        <w:rPr>
          <w:rStyle w:val="Emphasis"/>
        </w:rPr>
        <w:t>arms transfers can be a new source of demand for American industry.</w:t>
      </w:r>
      <w:r w:rsidRPr="00FE4B96">
        <w:rPr>
          <w:sz w:val="16"/>
        </w:rPr>
        <w:t xml:space="preserve"> </w:t>
      </w:r>
      <w:r w:rsidRPr="00757975">
        <w:rPr>
          <w:rStyle w:val="StyleUnderline"/>
        </w:rPr>
        <w:t>The additional effort to produce goods and services for export can stimulate and expand the supply side of the US economy relative to a hypothetical world in which that export de- mand did not exist. If the US economy has slack inputs</w:t>
      </w:r>
      <w:r w:rsidRPr="00FE4B96">
        <w:rPr>
          <w:sz w:val="16"/>
        </w:rPr>
        <w:t xml:space="preserve">, notably </w:t>
      </w:r>
      <w:r w:rsidRPr="00757975">
        <w:rPr>
          <w:rStyle w:val="StyleUnderline"/>
        </w:rPr>
        <w:t>unused labor</w:t>
      </w:r>
      <w:r w:rsidRPr="00FE4B96">
        <w:rPr>
          <w:sz w:val="16"/>
        </w:rPr>
        <w:t>—unemployed workers or potential workers who choose not to look for jobs—</w:t>
      </w:r>
      <w:r w:rsidRPr="00757975">
        <w:rPr>
          <w:rStyle w:val="StyleUnderline"/>
        </w:rPr>
        <w:t>the export demand can provide a stimulus that uses</w:t>
      </w:r>
      <w:r w:rsidRPr="00FE4B96">
        <w:rPr>
          <w:sz w:val="16"/>
        </w:rPr>
        <w:t xml:space="preserve"> those </w:t>
      </w:r>
      <w:r w:rsidRPr="00801CA9">
        <w:rPr>
          <w:rStyle w:val="Emphasis"/>
        </w:rPr>
        <w:t>slack inputs, expands the employed population, and increases total US economic output. If,</w:t>
      </w:r>
      <w:r w:rsidRPr="00757975">
        <w:rPr>
          <w:rStyle w:val="StyleUnderline"/>
        </w:rPr>
        <w:t xml:space="preserve"> </w:t>
      </w:r>
      <w:r w:rsidRPr="00FE4B96">
        <w:rPr>
          <w:sz w:val="16"/>
        </w:rPr>
        <w:t xml:space="preserve">instead, </w:t>
      </w:r>
      <w:r w:rsidRPr="00801CA9">
        <w:rPr>
          <w:rStyle w:val="Emphasis"/>
        </w:rPr>
        <w:t>the United States were</w:t>
      </w:r>
      <w:r w:rsidRPr="00757975">
        <w:rPr>
          <w:rStyle w:val="StyleUnderline"/>
        </w:rPr>
        <w:t xml:space="preserve"> already </w:t>
      </w:r>
      <w:r w:rsidRPr="00801CA9">
        <w:rPr>
          <w:rStyle w:val="Emphasis"/>
        </w:rPr>
        <w:t>at full em- ployment</w:t>
      </w:r>
      <w:r w:rsidRPr="00757975">
        <w:rPr>
          <w:rStyle w:val="StyleUnderline"/>
        </w:rPr>
        <w:t xml:space="preserve"> before the export demand, then the exports would require producers to outbid existing users of inputs in the US economy—meaning the </w:t>
      </w:r>
      <w:r w:rsidRPr="00801CA9">
        <w:rPr>
          <w:rStyle w:val="Emphasis"/>
        </w:rPr>
        <w:t>exporters</w:t>
      </w:r>
      <w:r w:rsidRPr="00757975">
        <w:rPr>
          <w:rStyle w:val="StyleUnderline"/>
        </w:rPr>
        <w:t xml:space="preserve"> </w:t>
      </w:r>
      <w:r w:rsidRPr="00801CA9">
        <w:rPr>
          <w:rStyle w:val="Emphasis"/>
        </w:rPr>
        <w:t>would offer higher wages</w:t>
      </w:r>
      <w:r w:rsidRPr="00757975">
        <w:rPr>
          <w:rStyle w:val="StyleUnderline"/>
        </w:rPr>
        <w:t xml:space="preserve">—and the new export-oriented production would increase at the expense of other US economic activity. </w:t>
      </w:r>
      <w:r w:rsidRPr="00FE4B96">
        <w:rPr>
          <w:sz w:val="16"/>
        </w:rPr>
        <w:t xml:space="preserve">Presumably, that other economic activity would be lower value-added work, because the effort to bid away inputs from the other activity would succeed by offering greater compensation in the export-oriented sector. </w:t>
      </w:r>
      <w:r w:rsidRPr="00757975">
        <w:rPr>
          <w:rStyle w:val="StyleUnderline"/>
        </w:rPr>
        <w:t xml:space="preserve">The net effect of the </w:t>
      </w:r>
      <w:r w:rsidRPr="00801CA9">
        <w:rPr>
          <w:rStyle w:val="Emphasis"/>
        </w:rPr>
        <w:t xml:space="preserve">exports </w:t>
      </w:r>
      <w:r w:rsidRPr="00757975">
        <w:rPr>
          <w:rStyle w:val="StyleUnderline"/>
        </w:rPr>
        <w:t xml:space="preserve">would </w:t>
      </w:r>
      <w:r w:rsidRPr="00801CA9">
        <w:rPr>
          <w:rStyle w:val="Emphasis"/>
        </w:rPr>
        <w:t xml:space="preserve">increase </w:t>
      </w:r>
      <w:r w:rsidRPr="00FE4B96">
        <w:rPr>
          <w:sz w:val="16"/>
        </w:rPr>
        <w:t>US gross domestic product (</w:t>
      </w:r>
      <w:r w:rsidRPr="00801CA9">
        <w:rPr>
          <w:rStyle w:val="Emphasis"/>
        </w:rPr>
        <w:t xml:space="preserve">GDP) and create “higher-paying jobs” </w:t>
      </w:r>
      <w:r w:rsidRPr="00757975">
        <w:rPr>
          <w:rStyle w:val="StyleUnderline"/>
        </w:rPr>
        <w:t>for American workers.</w:t>
      </w:r>
      <w:r w:rsidRPr="00FE4B96">
        <w:rPr>
          <w:sz w:val="16"/>
        </w:rPr>
        <w:t xml:space="preserve"> Foreign consumers would pay the higher costs of the export-oriented produc- tion, although with arms sales the US government sometimes subsidizes the transaction with military aid, reducing or even eliminating the net economic benefit to the US economy.11</w:t>
      </w:r>
    </w:p>
    <w:p w14:paraId="7420538F" w14:textId="77777777" w:rsidR="00B04A3F" w:rsidRDefault="00B04A3F" w:rsidP="00B04A3F"/>
    <w:p w14:paraId="65F6EB5D" w14:textId="77777777" w:rsidR="00105692" w:rsidRDefault="00105692" w:rsidP="00105692"/>
    <w:p w14:paraId="4CB02D7F" w14:textId="437C3C9E" w:rsidR="00105692" w:rsidRDefault="00105692" w:rsidP="00105692">
      <w:pPr>
        <w:pStyle w:val="Heading3"/>
      </w:pPr>
      <w:r>
        <w:t>L</w:t>
      </w:r>
      <w:r w:rsidR="005F1778">
        <w:t>—Investor Confidence—Generic</w:t>
      </w:r>
    </w:p>
    <w:p w14:paraId="5BBDA285" w14:textId="675CBC5A" w:rsidR="001D44F5" w:rsidRDefault="001D44F5" w:rsidP="001D44F5">
      <w:pPr>
        <w:pStyle w:val="Heading4"/>
      </w:pPr>
      <w:r>
        <w:t xml:space="preserve">Arms sales </w:t>
      </w:r>
      <w:r w:rsidR="004216AA">
        <w:t>support investment in</w:t>
      </w:r>
      <w:r>
        <w:t xml:space="preserve"> </w:t>
      </w:r>
      <w:r w:rsidR="004216AA">
        <w:t xml:space="preserve">defense innovation </w:t>
      </w:r>
    </w:p>
    <w:p w14:paraId="1510BD95" w14:textId="77777777" w:rsidR="001D44F5" w:rsidRPr="005E6102" w:rsidRDefault="001D44F5" w:rsidP="001D44F5">
      <w:r w:rsidRPr="00757975">
        <w:rPr>
          <w:rStyle w:val="Style13ptBold"/>
        </w:rPr>
        <w:t>Gholz 19</w:t>
      </w:r>
      <w:r w:rsidRPr="00757975">
        <w:t xml:space="preserve"> (Eugene, associate professor of political science at the University of Notre Dame, “Conventional Arms Transfers</w:t>
      </w:r>
      <w:r>
        <w:t xml:space="preserve"> </w:t>
      </w:r>
      <w:r w:rsidRPr="00757975">
        <w:t xml:space="preserve">and US Economic Security.” Strategic Studies Quarterly, Volume 13, Issue 1, Spring 2019, </w:t>
      </w:r>
      <w:hyperlink r:id="rId28" w:history="1">
        <w:r w:rsidRPr="00757975">
          <w:rPr>
            <w:rStyle w:val="Hyperlink"/>
          </w:rPr>
          <w:t>https://www.airuniversity.af.edu/Portals/10/SSQ/documents/Volume-13_Issue-1/Gholz.pdf</w:t>
        </w:r>
      </w:hyperlink>
      <w:r w:rsidRPr="00757975">
        <w:t>, Accessed 7/6/19, GDI – JMoore)</w:t>
      </w:r>
    </w:p>
    <w:p w14:paraId="3E45BADF" w14:textId="77777777" w:rsidR="001D44F5" w:rsidRPr="005E6102" w:rsidRDefault="001D44F5" w:rsidP="001D44F5">
      <w:pPr>
        <w:rPr>
          <w:sz w:val="16"/>
        </w:rPr>
      </w:pPr>
      <w:r w:rsidRPr="00523E23">
        <w:rPr>
          <w:rStyle w:val="StyleUnderline"/>
        </w:rPr>
        <w:t>Conventional arms transfers</w:t>
      </w:r>
      <w:r w:rsidRPr="005E6102">
        <w:rPr>
          <w:sz w:val="16"/>
        </w:rPr>
        <w:t xml:space="preserve"> can </w:t>
      </w:r>
      <w:r w:rsidRPr="00523E23">
        <w:rPr>
          <w:rStyle w:val="StyleUnderline"/>
        </w:rPr>
        <w:t>have</w:t>
      </w:r>
      <w:r w:rsidRPr="005E6102">
        <w:rPr>
          <w:sz w:val="16"/>
        </w:rPr>
        <w:t xml:space="preserve"> separate, </w:t>
      </w:r>
      <w:r w:rsidRPr="00523E23">
        <w:rPr>
          <w:rStyle w:val="StyleUnderline"/>
        </w:rPr>
        <w:t>microeconomic effects</w:t>
      </w:r>
      <w:r w:rsidRPr="005E6102">
        <w:rPr>
          <w:sz w:val="16"/>
        </w:rPr>
        <w:t xml:space="preserve"> of interest to a discussion of economic security, </w:t>
      </w:r>
      <w:r w:rsidRPr="00523E23">
        <w:rPr>
          <w:rStyle w:val="StyleUnderline"/>
        </w:rPr>
        <w:t>including</w:t>
      </w:r>
      <w:r w:rsidRPr="005E6102">
        <w:rPr>
          <w:sz w:val="16"/>
        </w:rPr>
        <w:t xml:space="preserve"> effects </w:t>
      </w:r>
      <w:r w:rsidRPr="00523E23">
        <w:rPr>
          <w:rStyle w:val="StyleUnderline"/>
        </w:rPr>
        <w:t xml:space="preserve">on innovation and manufacturing </w:t>
      </w:r>
      <w:r w:rsidRPr="005E6102">
        <w:rPr>
          <w:sz w:val="16"/>
        </w:rPr>
        <w:t xml:space="preserve">highlighted in the Presidential Memorandum. </w:t>
      </w:r>
      <w:r w:rsidRPr="00523E23">
        <w:rPr>
          <w:rStyle w:val="StyleUnderline"/>
        </w:rPr>
        <w:t>The defense industry is not like a normal commercial industry, where corporations use retained earnings from their past sales</w:t>
      </w:r>
      <w:r w:rsidRPr="005E6102">
        <w:rPr>
          <w:sz w:val="16"/>
        </w:rPr>
        <w:t>—</w:t>
      </w:r>
      <w:r w:rsidRPr="00523E23">
        <w:rPr>
          <w:rStyle w:val="StyleUnderline"/>
        </w:rPr>
        <w:t>or borrowing from investors, who expect to be repaid from future sales revenue—to invest in research and development.</w:t>
      </w:r>
      <w:r w:rsidRPr="005E6102">
        <w:rPr>
          <w:sz w:val="16"/>
        </w:rPr>
        <w:t xml:space="preserve">18 </w:t>
      </w:r>
      <w:r w:rsidRPr="00523E23">
        <w:rPr>
          <w:rStyle w:val="StyleUnderline"/>
        </w:rPr>
        <w:t>Innovation in the defense industry is mostly supported by direct government</w:t>
      </w:r>
      <w:r w:rsidRPr="005E6102">
        <w:rPr>
          <w:sz w:val="16"/>
        </w:rPr>
        <w:t xml:space="preserve"> research and development (</w:t>
      </w:r>
      <w:r w:rsidRPr="00523E23">
        <w:rPr>
          <w:rStyle w:val="StyleUnderline"/>
        </w:rPr>
        <w:t>R&amp;D</w:t>
      </w:r>
      <w:r w:rsidRPr="005E6102">
        <w:rPr>
          <w:sz w:val="16"/>
        </w:rPr>
        <w:t xml:space="preserve">) </w:t>
      </w:r>
      <w:r w:rsidRPr="00523E23">
        <w:rPr>
          <w:rStyle w:val="StyleUnderline"/>
        </w:rPr>
        <w:t>contracts.</w:t>
      </w:r>
      <w:r w:rsidRPr="005E6102">
        <w:rPr>
          <w:sz w:val="16"/>
        </w:rPr>
        <w:t xml:space="preserve"> That is, </w:t>
      </w:r>
      <w:r w:rsidRPr="00523E23">
        <w:rPr>
          <w:rStyle w:val="StyleUnderline"/>
        </w:rPr>
        <w:t>the DOD customer directs the trajectory of innovation and pays for specific R&amp;D effort.</w:t>
      </w:r>
      <w:r w:rsidRPr="005E6102">
        <w:rPr>
          <w:sz w:val="16"/>
        </w:rPr>
        <w:t xml:space="preserve"> </w:t>
      </w:r>
      <w:r w:rsidRPr="005E6102">
        <w:rPr>
          <w:rStyle w:val="StyleUnderline"/>
        </w:rPr>
        <w:t>Another fraction of total defense R&amp;D comes from companies’ Independent Research and Develop- ment (IR&amp;D) expenditures, reimbursed by the government as part of the overhead cost of other government-funded defense projects.</w:t>
      </w:r>
      <w:r w:rsidRPr="005E6102">
        <w:rPr>
          <w:sz w:val="16"/>
        </w:rPr>
        <w:t xml:space="preserve"> </w:t>
      </w:r>
      <w:r w:rsidRPr="00523E23">
        <w:rPr>
          <w:rStyle w:val="StyleUnderline"/>
        </w:rPr>
        <w:t>IR&amp;D spending is company directed, but it is also paid for by the DOD customer, not drawn from the company’s retained earnings.</w:t>
      </w:r>
      <w:r w:rsidRPr="005E6102">
        <w:rPr>
          <w:sz w:val="16"/>
        </w:rPr>
        <w:t xml:space="preserve"> As a result, </w:t>
      </w:r>
      <w:r w:rsidRPr="00523E23">
        <w:rPr>
          <w:rStyle w:val="StyleUnderline"/>
        </w:rPr>
        <w:t>general increases in defense firms’ profitability</w:t>
      </w:r>
      <w:r w:rsidRPr="005E6102">
        <w:rPr>
          <w:sz w:val="16"/>
        </w:rPr>
        <w:t xml:space="preserve">—which might </w:t>
      </w:r>
      <w:r w:rsidRPr="004216AA">
        <w:rPr>
          <w:rStyle w:val="StyleUnderline"/>
        </w:rPr>
        <w:t>stem</w:t>
      </w:r>
      <w:r w:rsidRPr="00523E23">
        <w:rPr>
          <w:rStyle w:val="StyleUnderline"/>
        </w:rPr>
        <w:t xml:space="preserve"> from arms sales </w:t>
      </w:r>
      <w:r w:rsidRPr="005E6102">
        <w:rPr>
          <w:sz w:val="16"/>
        </w:rPr>
        <w:t xml:space="preserve">approved under the CAT policy—do not generally have much effect on defense innovation at the systems level. However, </w:t>
      </w:r>
      <w:r w:rsidRPr="00523E23">
        <w:rPr>
          <w:rStyle w:val="StyleUnderline"/>
        </w:rPr>
        <w:t>many suppliers in the defense supply chain operate on commercial terms</w:t>
      </w:r>
      <w:r w:rsidRPr="005E6102">
        <w:rPr>
          <w:sz w:val="16"/>
        </w:rPr>
        <w:t xml:space="preserve">, and for them, </w:t>
      </w:r>
      <w:r w:rsidRPr="00523E23">
        <w:rPr>
          <w:rStyle w:val="StyleUnderline"/>
        </w:rPr>
        <w:t>the general added revenues from expanded defense sales contribute to the retained earnings that support their R&amp;D investment.</w:t>
      </w:r>
      <w:r w:rsidRPr="005E6102">
        <w:rPr>
          <w:sz w:val="16"/>
        </w:rPr>
        <w:t xml:space="preserve">19 Thus, at the supplier level, </w:t>
      </w:r>
      <w:r w:rsidRPr="00523E23">
        <w:rPr>
          <w:rStyle w:val="StyleUnderline"/>
        </w:rPr>
        <w:t xml:space="preserve">arms sales can contribute to US innovation. </w:t>
      </w:r>
      <w:r w:rsidRPr="005E6102">
        <w:rPr>
          <w:sz w:val="16"/>
        </w:rPr>
        <w:t>However, generally, the suppliers are less visible, as are the innovations they might choose to invest in with the marginal dollar of income. Due to that lack of visibility, it would be difficult for an economic assessment, as part of the CAT approval process, to give much weight to the potential innovation-related investments by commercial firms at lower tiers of the defense supply chain.</w:t>
      </w:r>
    </w:p>
    <w:p w14:paraId="102E4FF2" w14:textId="1DDABF52" w:rsidR="001D44F5" w:rsidRDefault="001D44F5" w:rsidP="001D44F5">
      <w:pPr>
        <w:rPr>
          <w:rStyle w:val="StyleUnderline"/>
        </w:rPr>
      </w:pPr>
      <w:r w:rsidRPr="00523E23">
        <w:rPr>
          <w:rStyle w:val="StyleUnderline"/>
        </w:rPr>
        <w:t>Arms exports still sometimes contribute directly to innovation in a way that should be considered in arms transfer decisions.</w:t>
      </w:r>
      <w:r w:rsidRPr="005E6102">
        <w:rPr>
          <w:sz w:val="16"/>
        </w:rPr>
        <w:t xml:space="preserve"> Specifically, </w:t>
      </w:r>
      <w:r w:rsidRPr="00523E23">
        <w:rPr>
          <w:rStyle w:val="StyleUnderline"/>
        </w:rPr>
        <w:t xml:space="preserve">foreign buyers sometimes purchase upgraded equipment compared to what the US DOD has purchased in the past, and foreign buyers then pay the R&amp;D cost of producing those upgrades. </w:t>
      </w:r>
      <w:r w:rsidRPr="005E6102">
        <w:rPr>
          <w:sz w:val="16"/>
        </w:rPr>
        <w:t>In some instances, as with Lockheed Martin’s F-16, the US has not purchased any of the upgraded product—meaning that the particular innovations created for export sales to the United Arab Emirates and others have not contributed directly to US national security. In those cases, perhaps CAT decision makers should have considered the option value that creating those up- graded F-16s offered to the US Air Force. On other occasions,</w:t>
      </w:r>
      <w:r w:rsidRPr="00523E23">
        <w:rPr>
          <w:rStyle w:val="StyleUnderline"/>
        </w:rPr>
        <w:t xml:space="preserve"> the US has directly benefited from export-supported technology upgrades—as on Patriot, Aegis, and other missile defense systems—where DOD has continued to purchase post-upgrade weapons from US contractors after export sales funded technology investments. </w:t>
      </w:r>
      <w:r w:rsidRPr="005E6102">
        <w:rPr>
          <w:sz w:val="16"/>
        </w:rPr>
        <w:t xml:space="preserve">Considering this pathway to innovation in an assessment of the economic effects of a potential arms sale requires detailed knowledge of the likely trajectory of future US defense procurement spending. In general, </w:t>
      </w:r>
      <w:r w:rsidRPr="00523E23">
        <w:rPr>
          <w:rStyle w:val="StyleUnderline"/>
        </w:rPr>
        <w:t>the more recently the exported system has joined the US weapons inventory, the more likely that this pathway could contribute some economic security (innovation) benefit to the United States through approval of an arms transfer.</w:t>
      </w:r>
      <w:r w:rsidRPr="005E6102">
        <w:rPr>
          <w:sz w:val="16"/>
        </w:rPr>
        <w:t xml:space="preserve"> This is because </w:t>
      </w:r>
      <w:r w:rsidRPr="00523E23">
        <w:rPr>
          <w:rStyle w:val="StyleUnderline"/>
        </w:rPr>
        <w:t>it would be more likely that the US military would still be building its inventory of the newly upgraded system.</w:t>
      </w:r>
    </w:p>
    <w:p w14:paraId="1D4776AA" w14:textId="77777777" w:rsidR="0006400B" w:rsidRDefault="0006400B" w:rsidP="0006400B">
      <w:pPr>
        <w:pStyle w:val="Heading4"/>
      </w:pPr>
      <w:r>
        <w:t xml:space="preserve">Fluctuations in procurement and unpredictability undermines the defense industry </w:t>
      </w:r>
    </w:p>
    <w:p w14:paraId="59A0254F" w14:textId="77777777" w:rsidR="0006400B" w:rsidRPr="0006400B" w:rsidRDefault="0006400B" w:rsidP="0006400B">
      <w:r w:rsidRPr="0006400B">
        <w:rPr>
          <w:rStyle w:val="Style13ptBold"/>
        </w:rPr>
        <w:t>DOD 18</w:t>
      </w:r>
      <w:r>
        <w:t xml:space="preserve"> (“Assessing and Strengthening the Manufacturing and Defense Industrial Base and Supply Chain Resiliency of the United States.” September 2018, </w:t>
      </w:r>
      <w:hyperlink r:id="rId29" w:history="1">
        <w:r w:rsidRPr="00F63C7F">
          <w:rPr>
            <w:rStyle w:val="Hyperlink"/>
          </w:rPr>
          <w:t>https://media.defense.gov/2018/Oct/05/2002048904/-1/-1/1/ASSESSING-AND-STRENGTHENING-THE-MANUFACTURING-AND%20DEFENSE-INDUSTRIAL-BASE-AND-SUPPLY-CHAIN-RESILIENCY.PDF</w:t>
        </w:r>
      </w:hyperlink>
      <w:r>
        <w:t>, Accessed 7/8/19, GDI – ECC)</w:t>
      </w:r>
    </w:p>
    <w:p w14:paraId="6FC42176" w14:textId="77777777" w:rsidR="0006400B" w:rsidRDefault="0006400B" w:rsidP="0006400B">
      <w:r w:rsidRPr="000157FB">
        <w:rPr>
          <w:rStyle w:val="StyleUnderline"/>
        </w:rPr>
        <w:t>Fluctuations in</w:t>
      </w:r>
      <w:r w:rsidRPr="000157FB">
        <w:rPr>
          <w:sz w:val="16"/>
        </w:rPr>
        <w:t xml:space="preserve"> defense </w:t>
      </w:r>
      <w:r w:rsidRPr="000157FB">
        <w:rPr>
          <w:rStyle w:val="StyleUnderline"/>
        </w:rPr>
        <w:t>procurement create production and cost inefficiencies. With confirmed procurement and investments, suppliers will take on high fixed costs to develop expensive new capacity</w:t>
      </w:r>
      <w:r w:rsidRPr="000157FB">
        <w:rPr>
          <w:sz w:val="16"/>
        </w:rPr>
        <w:t xml:space="preserve"> in order </w:t>
      </w:r>
      <w:r w:rsidRPr="000157FB">
        <w:rPr>
          <w:rStyle w:val="StyleUnderline"/>
        </w:rPr>
        <w:t>to meet</w:t>
      </w:r>
      <w:r w:rsidRPr="000157FB">
        <w:rPr>
          <w:sz w:val="16"/>
        </w:rPr>
        <w:t xml:space="preserve"> programmatic needs. </w:t>
      </w:r>
      <w:r w:rsidRPr="000157FB">
        <w:rPr>
          <w:rStyle w:val="StyleUnderline"/>
        </w:rPr>
        <w:t xml:space="preserve">When programs draw down, companies are left with highly specialized production capabilities that may go unused for decades. </w:t>
      </w:r>
      <w:r w:rsidRPr="000157FB">
        <w:rPr>
          <w:sz w:val="16"/>
        </w:rPr>
        <w:t xml:space="preserve">As defense- specific products require extensive qualification testing and procedures, suppliers face a costly decision to keep facilities open for potential future production, or to shutter facilities, incurring costs and forcing DoD to pay reconstituion costs when the need arises. The “bullwhip effect” of DoD spending forces inefficiencies across the entire supply chain. As Figure 9 illustrates, the spike of recapitalization in space programs from 2000-2010, followed by a precipitous decline from 2010-2015, left suppliers with excess capacity. </w:t>
      </w:r>
      <w:r w:rsidRPr="000157FB">
        <w:rPr>
          <w:rStyle w:val="StyleUnderline"/>
        </w:rPr>
        <w:t>Fluctuations in capacity requirements acutely affect suppliers of maintenance and operations support services, to the detriment of readiness.</w:t>
      </w:r>
      <w:r w:rsidRPr="000157FB">
        <w:rPr>
          <w:sz w:val="16"/>
        </w:rPr>
        <w:t xml:space="preserve"> For example, Navy ships have suffered maintenance availability delays and deferrals, reducing time underway and diminishing U.S. power projection. One study by the Rand Corporation found </w:t>
      </w:r>
      <w:r w:rsidRPr="000157FB">
        <w:rPr>
          <w:rStyle w:val="StyleUnderline"/>
        </w:rPr>
        <w:t xml:space="preserve">unpredictability in ship maintenance reduced incentives to invest in facilities and human capital, delaying needed modernizations and putting future surge maintenance capabilities at risk. </w:t>
      </w:r>
      <w:r w:rsidRPr="000157FB">
        <w:rPr>
          <w:sz w:val="16"/>
        </w:rPr>
        <w:t xml:space="preserve">Navy maintenance providers faced long periods of low workload coupled with short periods of surge, leading to cycles of hiring and layoffs that ultimately deterred skilled workers from the sector.13 </w:t>
      </w:r>
      <w:r w:rsidRPr="000157FB">
        <w:rPr>
          <w:rStyle w:val="StyleUnderline"/>
        </w:rPr>
        <w:t>A short history of the organic industrial base illustrates risk to overall readiness.</w:t>
      </w:r>
      <w:r w:rsidRPr="000157FB">
        <w:rPr>
          <w:sz w:val="16"/>
        </w:rPr>
        <w:t xml:space="preserve"> The organic base, consisting of 17 </w:t>
      </w:r>
      <w:proofErr w:type="gramStart"/>
      <w:r w:rsidRPr="000157FB">
        <w:rPr>
          <w:sz w:val="16"/>
        </w:rPr>
        <w:t>major</w:t>
      </w:r>
      <w:proofErr w:type="gramEnd"/>
      <w:r w:rsidRPr="000157FB">
        <w:rPr>
          <w:sz w:val="16"/>
        </w:rPr>
        <w:t xml:space="preserve"> organic (government-owned, government operated) </w:t>
      </w:r>
      <w:r w:rsidRPr="000157FB">
        <w:rPr>
          <w:rStyle w:val="StyleUnderline"/>
        </w:rPr>
        <w:t>depot maintenance facilities and three manufacturing arsenals, provides maintenance and manufacturing services to sustain approximately 440,000 vehicles, 780 strategic missiles, 278 combatant ships14, and almost 14,000 aircraft</w:t>
      </w:r>
      <w:r w:rsidRPr="000157FB">
        <w:rPr>
          <w:sz w:val="16"/>
        </w:rPr>
        <w:t>.15</w:t>
      </w:r>
    </w:p>
    <w:p w14:paraId="6BEA7997" w14:textId="77777777" w:rsidR="0006400B" w:rsidRPr="00D31560" w:rsidRDefault="0006400B" w:rsidP="001D44F5">
      <w:pPr>
        <w:rPr>
          <w:u w:val="single"/>
        </w:rPr>
      </w:pPr>
    </w:p>
    <w:p w14:paraId="3FDC1FBA" w14:textId="2756A8F6" w:rsidR="00D31560" w:rsidRPr="00BC006B" w:rsidRDefault="00D31560" w:rsidP="00D31560">
      <w:pPr>
        <w:pStyle w:val="Heading3"/>
      </w:pPr>
      <w:r>
        <w:t xml:space="preserve">L—Production Facilities </w:t>
      </w:r>
    </w:p>
    <w:p w14:paraId="7ABA0BC4" w14:textId="77777777" w:rsidR="00D31560" w:rsidRDefault="00D31560" w:rsidP="00D31560">
      <w:pPr>
        <w:pStyle w:val="Heading4"/>
      </w:pPr>
      <w:r>
        <w:t>Reducing arms sales undermines the defense industry and production</w:t>
      </w:r>
    </w:p>
    <w:p w14:paraId="4E625F4E" w14:textId="77777777" w:rsidR="00D31560" w:rsidRPr="00141E22" w:rsidRDefault="00D31560" w:rsidP="00D31560">
      <w:r w:rsidRPr="00141E22">
        <w:rPr>
          <w:rStyle w:val="Style13ptBold"/>
        </w:rPr>
        <w:t>Thomas</w:t>
      </w:r>
      <w:r w:rsidRPr="00141E22">
        <w:t>,</w:t>
      </w:r>
      <w:r>
        <w:t xml:space="preserve"> </w:t>
      </w:r>
      <w:r w:rsidRPr="00141E22">
        <w:t>Analyst in Middle Eastern Affairs</w:t>
      </w:r>
      <w:r>
        <w:t>,</w:t>
      </w:r>
      <w:r w:rsidRPr="00141E22">
        <w:t xml:space="preserve"> </w:t>
      </w:r>
      <w:r w:rsidRPr="00141E22">
        <w:rPr>
          <w:rStyle w:val="Style13ptBold"/>
        </w:rPr>
        <w:t>17</w:t>
      </w:r>
    </w:p>
    <w:p w14:paraId="2EEF0BFA" w14:textId="77777777" w:rsidR="00D31560" w:rsidRPr="00141E22" w:rsidRDefault="00D31560" w:rsidP="00D31560">
      <w:pPr>
        <w:rPr>
          <w:rStyle w:val="StyleUnderline"/>
          <w:u w:val="none"/>
        </w:rPr>
      </w:pPr>
      <w:r w:rsidRPr="00141E22">
        <w:t xml:space="preserve">(Clayton, “Arms Sales in the Middle East: Trends and Analytical Perspectives for U.S. Policy”, Congressional Research Service, 10/11/17, </w:t>
      </w:r>
      <w:hyperlink r:id="rId30" w:history="1">
        <w:r w:rsidRPr="00141E22">
          <w:rPr>
            <w:rStyle w:val="Hyperlink"/>
          </w:rPr>
          <w:t>https://fas.org/sgp/crs/mideast/R44984.pdf</w:t>
        </w:r>
      </w:hyperlink>
      <w:r w:rsidRPr="00141E22">
        <w:t>. Accessed 7/5/19. GDI-AGM)</w:t>
      </w:r>
    </w:p>
    <w:p w14:paraId="23AB4B17" w14:textId="77777777" w:rsidR="00D31560" w:rsidRDefault="00D31560" w:rsidP="00D31560">
      <w:pPr>
        <w:spacing w:after="0" w:line="240" w:lineRule="auto"/>
        <w:rPr>
          <w:rFonts w:ascii="Times New Roman" w:eastAsia="Times New Roman" w:hAnsi="Times New Roman" w:cs="Times New Roman"/>
          <w:sz w:val="16"/>
        </w:rPr>
      </w:pPr>
      <w:r w:rsidRPr="00764B84">
        <w:rPr>
          <w:rStyle w:val="StyleUnderline"/>
        </w:rPr>
        <w:t>Arms sales are an important contributor to the U.S. aerospace and defense industry, a sector that directly employs over 1 million workers,</w:t>
      </w:r>
      <w:r w:rsidRPr="00764B84">
        <w:rPr>
          <w:rFonts w:ascii="Times New Roman" w:eastAsia="Times New Roman" w:hAnsi="Times New Roman" w:cs="Times New Roman"/>
          <w:sz w:val="16"/>
        </w:rPr>
        <w:t xml:space="preserve"> </w:t>
      </w:r>
      <w:r w:rsidRPr="00764B84">
        <w:rPr>
          <w:rStyle w:val="StyleUnderline"/>
        </w:rPr>
        <w:t>with another 3 million working in support</w:t>
      </w:r>
      <w:r w:rsidRPr="00764B84">
        <w:rPr>
          <w:rFonts w:ascii="Times New Roman" w:eastAsia="Times New Roman" w:hAnsi="Times New Roman" w:cs="Times New Roman"/>
          <w:sz w:val="16"/>
        </w:rPr>
        <w:t xml:space="preserve">.7 According to one industry observer, </w:t>
      </w:r>
      <w:r w:rsidRPr="00764B84">
        <w:rPr>
          <w:rStyle w:val="StyleUnderline"/>
        </w:rPr>
        <w:t xml:space="preserve">international sales have made up 20 percent of U.S. firms’ total sales in recent </w:t>
      </w:r>
      <w:r w:rsidRPr="00377021">
        <w:rPr>
          <w:rStyle w:val="StyleUnderline"/>
        </w:rPr>
        <w:t>years</w:t>
      </w:r>
      <w:r w:rsidRPr="00C07BF3">
        <w:rPr>
          <w:rStyle w:val="StyleUnderline"/>
        </w:rPr>
        <w:t>, and industry executives</w:t>
      </w:r>
      <w:r w:rsidRPr="00764B84">
        <w:rPr>
          <w:rFonts w:ascii="Times New Roman" w:eastAsia="Times New Roman" w:hAnsi="Times New Roman" w:cs="Times New Roman"/>
          <w:sz w:val="16"/>
        </w:rPr>
        <w:t xml:space="preserve"> reportedly </w:t>
      </w:r>
      <w:r w:rsidRPr="00C07BF3">
        <w:rPr>
          <w:rStyle w:val="StyleUnderline"/>
        </w:rPr>
        <w:t>expect that figure to grow</w:t>
      </w:r>
      <w:r w:rsidRPr="00764B84">
        <w:rPr>
          <w:rFonts w:ascii="Times New Roman" w:eastAsia="Times New Roman" w:hAnsi="Times New Roman" w:cs="Times New Roman"/>
          <w:sz w:val="16"/>
        </w:rPr>
        <w:t xml:space="preserve">.8 </w:t>
      </w:r>
      <w:r w:rsidRPr="00764B84">
        <w:rPr>
          <w:rStyle w:val="StyleUnderline"/>
        </w:rPr>
        <w:t>Middle Eastern states play a critical role in sustaining this industry</w:t>
      </w:r>
      <w:r w:rsidRPr="00C02F2F">
        <w:rPr>
          <w:rStyle w:val="StyleUnderline"/>
        </w:rPr>
        <w:t>. In</w:t>
      </w:r>
      <w:r w:rsidRPr="00764B84">
        <w:rPr>
          <w:sz w:val="16"/>
        </w:rPr>
        <w:t xml:space="preserve"> early </w:t>
      </w:r>
      <w:r w:rsidRPr="00C02F2F">
        <w:rPr>
          <w:rStyle w:val="StyleUnderline"/>
        </w:rPr>
        <w:t>2014</w:t>
      </w:r>
      <w:r w:rsidRPr="00764B84">
        <w:rPr>
          <w:sz w:val="16"/>
        </w:rPr>
        <w:t>, it was reported that, as the U.S. Navy looked to shift from the F</w:t>
      </w:r>
      <w:r w:rsidRPr="00764B84">
        <w:rPr>
          <w:rFonts w:ascii="Times New Roman" w:eastAsia="Times New Roman" w:hAnsi="Times New Roman" w:cs="Times New Roman"/>
          <w:sz w:val="16"/>
        </w:rPr>
        <w:t xml:space="preserve">-18 to the new </w:t>
      </w:r>
      <w:r w:rsidRPr="00C02F2F">
        <w:rPr>
          <w:rStyle w:val="StyleUnderline"/>
        </w:rPr>
        <w:t>Lockheed Martin</w:t>
      </w:r>
      <w:r w:rsidRPr="00764B84">
        <w:rPr>
          <w:rFonts w:ascii="Times New Roman" w:eastAsia="Times New Roman" w:hAnsi="Times New Roman" w:cs="Times New Roman"/>
          <w:sz w:val="16"/>
        </w:rPr>
        <w:t xml:space="preserve">produced F-35, </w:t>
      </w:r>
      <w:r w:rsidRPr="00C02F2F">
        <w:rPr>
          <w:rStyle w:val="StyleUnderline"/>
        </w:rPr>
        <w:t>Boeing’s</w:t>
      </w:r>
      <w:r w:rsidRPr="00764B84">
        <w:rPr>
          <w:rFonts w:ascii="Times New Roman" w:eastAsia="Times New Roman" w:hAnsi="Times New Roman" w:cs="Times New Roman"/>
          <w:sz w:val="16"/>
        </w:rPr>
        <w:t xml:space="preserve"> F-18 </w:t>
      </w:r>
      <w:r w:rsidRPr="00C02F2F">
        <w:rPr>
          <w:rStyle w:val="StyleUnderline"/>
        </w:rPr>
        <w:t>assembly line</w:t>
      </w:r>
      <w:r w:rsidRPr="00764B84">
        <w:rPr>
          <w:rFonts w:ascii="Times New Roman" w:eastAsia="Times New Roman" w:hAnsi="Times New Roman" w:cs="Times New Roman"/>
          <w:sz w:val="16"/>
        </w:rPr>
        <w:t xml:space="preserve"> in St. Louis, MO, </w:t>
      </w:r>
      <w:r w:rsidRPr="00C02F2F">
        <w:rPr>
          <w:rStyle w:val="StyleUnderline"/>
        </w:rPr>
        <w:t>could close</w:t>
      </w:r>
      <w:r w:rsidRPr="00764B84">
        <w:rPr>
          <w:rFonts w:ascii="Times New Roman" w:eastAsia="Times New Roman" w:hAnsi="Times New Roman" w:cs="Times New Roman"/>
          <w:sz w:val="16"/>
        </w:rPr>
        <w:t xml:space="preserve"> within two and a half years. </w:t>
      </w:r>
      <w:r w:rsidRPr="00C02F2F">
        <w:rPr>
          <w:rStyle w:val="StyleUnderline"/>
        </w:rPr>
        <w:t xml:space="preserve">Similar projections were made for the F-15 production line, which would come to an end in 2019 after fulfilling a large order from Saudi Arabia. However, two large deals with other Middle Eastern partners </w:t>
      </w:r>
      <w:r w:rsidRPr="00764B84">
        <w:rPr>
          <w:rFonts w:ascii="Times New Roman" w:eastAsia="Times New Roman" w:hAnsi="Times New Roman" w:cs="Times New Roman"/>
          <w:sz w:val="16"/>
        </w:rPr>
        <w:t xml:space="preserve">(Kuwait and Qatar9) </w:t>
      </w:r>
      <w:r w:rsidRPr="00C02F2F">
        <w:rPr>
          <w:rStyle w:val="StyleUnderline"/>
        </w:rPr>
        <w:t>appeared to save those lines from closure and extend their operations into at least 2020</w:t>
      </w:r>
      <w:r w:rsidRPr="00764B84">
        <w:rPr>
          <w:rFonts w:ascii="Times New Roman" w:eastAsia="Times New Roman" w:hAnsi="Times New Roman" w:cs="Times New Roman"/>
          <w:sz w:val="16"/>
        </w:rPr>
        <w:t xml:space="preserve">. Similar dynamics have played out in South Carolina (where </w:t>
      </w:r>
      <w:r w:rsidRPr="00C02F2F">
        <w:rPr>
          <w:rStyle w:val="StyleUnderline"/>
        </w:rPr>
        <w:t>a potential deal with Bahrain</w:t>
      </w:r>
      <w:r w:rsidRPr="00764B84">
        <w:rPr>
          <w:rFonts w:ascii="Times New Roman" w:eastAsia="Times New Roman" w:hAnsi="Times New Roman" w:cs="Times New Roman"/>
          <w:sz w:val="16"/>
        </w:rPr>
        <w:t xml:space="preserve"> for a number of F-16s </w:t>
      </w:r>
      <w:r w:rsidRPr="00C02F2F">
        <w:rPr>
          <w:rStyle w:val="StyleUnderline"/>
        </w:rPr>
        <w:t>could boost a Lockheed-Martin plant</w:t>
      </w:r>
      <w:r w:rsidRPr="00764B84">
        <w:rPr>
          <w:rFonts w:ascii="Times New Roman" w:eastAsia="Times New Roman" w:hAnsi="Times New Roman" w:cs="Times New Roman"/>
          <w:sz w:val="16"/>
        </w:rPr>
        <w:t xml:space="preserve"> in the state),10 Ohio (where Saudi orders have sustained General Dynamics tank production in Lima),11 Massachusetts (home to Raytheon, whose production of the Patriot air and missile defense system was rejuvenated by a 2008 UAE deal),12 and elsewhere. House Defense Appropriations Subcommittee Chairwoman Kay Granger, in response to a Trump </w:t>
      </w:r>
      <w:r w:rsidRPr="00764B84">
        <w:rPr>
          <w:rStyle w:val="StyleUnderline"/>
        </w:rPr>
        <w:t>Administration decision to delay some military aid to Egypt, said that when sales are curtailed, “the companies and the workers that put that equipment together in the United States are hurt.”</w:t>
      </w:r>
      <w:r w:rsidRPr="00764B84">
        <w:rPr>
          <w:rFonts w:ascii="Times New Roman" w:eastAsia="Times New Roman" w:hAnsi="Times New Roman" w:cs="Times New Roman"/>
          <w:sz w:val="16"/>
        </w:rPr>
        <w:t xml:space="preserve">13 </w:t>
      </w:r>
    </w:p>
    <w:p w14:paraId="7D6C7FF4" w14:textId="77777777" w:rsidR="00D31560" w:rsidRDefault="00D31560" w:rsidP="00D31560">
      <w:pPr>
        <w:rPr>
          <w:sz w:val="16"/>
        </w:rPr>
      </w:pPr>
    </w:p>
    <w:p w14:paraId="4675A23C" w14:textId="77777777" w:rsidR="00D31560" w:rsidRPr="00E94033" w:rsidRDefault="00D31560" w:rsidP="00D31560"/>
    <w:p w14:paraId="45184F4F" w14:textId="50A75E5E" w:rsidR="00D31560" w:rsidRPr="002D42DE" w:rsidRDefault="00D31560" w:rsidP="00E76EFD">
      <w:pPr>
        <w:tabs>
          <w:tab w:val="left" w:pos="12207"/>
        </w:tabs>
      </w:pPr>
    </w:p>
    <w:p w14:paraId="743518D3" w14:textId="77777777" w:rsidR="00D31560" w:rsidRDefault="00D31560" w:rsidP="00D31560">
      <w:pPr>
        <w:pStyle w:val="Heading3"/>
      </w:pPr>
      <w:r>
        <w:t xml:space="preserve">L—Saudi Arabia </w:t>
      </w:r>
    </w:p>
    <w:p w14:paraId="340648C5" w14:textId="77777777" w:rsidR="00D31560" w:rsidRDefault="00D31560" w:rsidP="00D31560">
      <w:pPr>
        <w:pStyle w:val="Heading4"/>
      </w:pPr>
      <w:r>
        <w:t xml:space="preserve">Reducing arms sale to Saudi Arabi undermines the defense industry – other countries follow </w:t>
      </w:r>
    </w:p>
    <w:p w14:paraId="7022799E" w14:textId="77777777" w:rsidR="00D31560" w:rsidRPr="00F76D79" w:rsidRDefault="00D31560" w:rsidP="00D31560">
      <w:r w:rsidRPr="00F76D79">
        <w:rPr>
          <w:rStyle w:val="Style13ptBold"/>
        </w:rPr>
        <w:t>Svet</w:t>
      </w:r>
      <w:r>
        <w:t xml:space="preserve">, </w:t>
      </w:r>
      <w:r w:rsidRPr="00F76D79">
        <w:t>security sector assistance analyst at Group W</w:t>
      </w:r>
      <w:r>
        <w:t xml:space="preserve">, </w:t>
      </w:r>
      <w:r w:rsidRPr="00F76D79">
        <w:rPr>
          <w:rStyle w:val="Style13ptBold"/>
        </w:rPr>
        <w:t>2016</w:t>
      </w:r>
      <w:r>
        <w:t xml:space="preserve"> (Oleg, “</w:t>
      </w:r>
      <w:r w:rsidRPr="00F76D79">
        <w:t>Why Congress Supports Saudi Arms Sales</w:t>
      </w:r>
      <w:r>
        <w:t xml:space="preserve">.” National Interest, 9/26/16, </w:t>
      </w:r>
      <w:hyperlink r:id="rId31" w:history="1">
        <w:r w:rsidRPr="00922515">
          <w:rPr>
            <w:rStyle w:val="Hyperlink"/>
          </w:rPr>
          <w:t>https://nationalinterest.org/feature/why-congress-supports-saudi-arms-sales-17840?page=2</w:t>
        </w:r>
      </w:hyperlink>
      <w:r>
        <w:t>, Accessed 7/9/19, GDI – JMoore)</w:t>
      </w:r>
    </w:p>
    <w:p w14:paraId="75A08A3F" w14:textId="77777777" w:rsidR="00D31560" w:rsidRPr="000E6101" w:rsidRDefault="00D31560" w:rsidP="00D31560">
      <w:pPr>
        <w:rPr>
          <w:rStyle w:val="StyleUnderline"/>
        </w:rPr>
      </w:pPr>
      <w:r w:rsidRPr="000E6101">
        <w:rPr>
          <w:rStyle w:val="StyleUnderline"/>
        </w:rPr>
        <w:t>When considering</w:t>
      </w:r>
      <w:r w:rsidRPr="00F76D79">
        <w:rPr>
          <w:sz w:val="16"/>
        </w:rPr>
        <w:t xml:space="preserve"> this particular </w:t>
      </w:r>
      <w:proofErr w:type="gramStart"/>
      <w:r w:rsidRPr="00F76D79">
        <w:rPr>
          <w:sz w:val="16"/>
        </w:rPr>
        <w:t>sale</w:t>
      </w:r>
      <w:proofErr w:type="gramEnd"/>
      <w:r w:rsidRPr="00F76D79">
        <w:rPr>
          <w:sz w:val="16"/>
        </w:rPr>
        <w:t xml:space="preserve"> it is important to keep in mind </w:t>
      </w:r>
      <w:r w:rsidRPr="000E6101">
        <w:rPr>
          <w:rStyle w:val="StyleUnderline"/>
        </w:rPr>
        <w:t>the big picture of U.S. defense exports and their contribution to America's defense industry. Over the</w:t>
      </w:r>
      <w:r w:rsidRPr="00F76D79">
        <w:rPr>
          <w:sz w:val="16"/>
        </w:rPr>
        <w:t xml:space="preserve"> past six </w:t>
      </w:r>
      <w:r w:rsidRPr="000E6101">
        <w:rPr>
          <w:rStyle w:val="StyleUnderline"/>
        </w:rPr>
        <w:t>years, as U.S. defense spending</w:t>
      </w:r>
      <w:r w:rsidRPr="00F76D79">
        <w:rPr>
          <w:sz w:val="16"/>
        </w:rPr>
        <w:t xml:space="preserve"> </w:t>
      </w:r>
      <w:r w:rsidRPr="000E6101">
        <w:rPr>
          <w:rStyle w:val="StyleUnderline"/>
        </w:rPr>
        <w:t>has faced considerable budgetary pressures, American defense companies have struggled to maintain employees and keep production lines open.</w:t>
      </w:r>
      <w:r w:rsidRPr="00F76D79">
        <w:rPr>
          <w:sz w:val="16"/>
        </w:rPr>
        <w:t xml:space="preserve"> </w:t>
      </w:r>
      <w:r w:rsidRPr="000E6101">
        <w:rPr>
          <w:rStyle w:val="StyleUnderline"/>
        </w:rPr>
        <w:t>With tightening defense budgets, highly-skilled manufacturing jobs on the line, and the prospect of production lines for advanced U.S. weapons being phased out, American exports of defense articles and services have become and will continue to be ever more important.</w:t>
      </w:r>
      <w:r>
        <w:rPr>
          <w:rStyle w:val="StyleUnderline"/>
        </w:rPr>
        <w:t xml:space="preserve"> </w:t>
      </w:r>
      <w:r w:rsidRPr="000E6101">
        <w:rPr>
          <w:rStyle w:val="StyleUnderline"/>
        </w:rPr>
        <w:t xml:space="preserve">Saudi Arabia has emerged as the dominant purchaser of American arms. </w:t>
      </w:r>
      <w:r w:rsidRPr="00F76D79">
        <w:rPr>
          <w:sz w:val="16"/>
        </w:rPr>
        <w:t>In 2010 Riyadh signed a record $60 billion deal to buy defense articles made by American companies. Under the deal, it agreed to spend $30 billion up front on fighter jets, helicopters, and other systems. That purchase is equivalent to a large chunk of the U.S. defense budget. In fact, the contribution is much larger, relatively speaking, when one looks at how it benefits the smaller defense companies that service American and foreign defense customers. The 2010 deal with Saudi Arabia entailed purchasing American jet fighters that will help manufacturers in forty-four states and aid in protecting seventy-seven thousand jobs.</w:t>
      </w:r>
      <w:r>
        <w:rPr>
          <w:sz w:val="16"/>
        </w:rPr>
        <w:t xml:space="preserve"> </w:t>
      </w:r>
      <w:r w:rsidRPr="00F76D79">
        <w:rPr>
          <w:sz w:val="16"/>
        </w:rPr>
        <w:t xml:space="preserve">Importantly, the 2010 Saudi deal included the purchase of eighty-four new F-15 fighters. The prime contractor was Boeing, a hundred--year-old American multinational company that consistently ranks as one of the world's most admired companies. Until recently, Boeing produced only one F-15 per month, and the production line for F-15s was on the verge of being closed, that is, until the deal with Saudi Arabia. </w:t>
      </w:r>
      <w:r w:rsidRPr="000E6101">
        <w:rPr>
          <w:rStyle w:val="StyleUnderline"/>
        </w:rPr>
        <w:t>Riyadh's purchase helped save thousands of jobs for Americans working on Boeing's F-15 production line</w:t>
      </w:r>
      <w:r w:rsidRPr="00F76D79">
        <w:rPr>
          <w:sz w:val="16"/>
        </w:rPr>
        <w:t xml:space="preserve"> on the outskirts of Lambert-St. Louis International Airport. Boeing also makes Apache helicopters, and the Saudi deal included the purchase of seventy Apaches. As Fortune reported, "Production lines for Boeing's F-15, Harpoon missile, and Apache helicopter are sustained by exports, which support thousands of high-paying, highly skilled manufacturing jobs." </w:t>
      </w:r>
      <w:r w:rsidRPr="000E6101">
        <w:rPr>
          <w:rStyle w:val="StyleUnderline"/>
        </w:rPr>
        <w:t>Saudi purchases help keep highly-skilled manufacturing jobs in the United States.</w:t>
      </w:r>
      <w:r>
        <w:rPr>
          <w:rStyle w:val="StyleUnderline"/>
        </w:rPr>
        <w:t xml:space="preserve"> </w:t>
      </w:r>
      <w:r w:rsidRPr="00F76D79">
        <w:rPr>
          <w:sz w:val="16"/>
        </w:rPr>
        <w:t xml:space="preserve">Maintaining a robust security cooperation relationship with Saudi Arabia also helps America's defense industry in the region as a whole. Saudi Arabia is the most important member of the Gulf Cooperation Council (GCC), which includes five other large purchasers of American defense articles: Bahrain, Kuwait, Oman, Qatar, and the United Arab Emirates. These countries are gradually creating a multinational, interoperable force that requires all of the countries to maintain similar weapons systems. </w:t>
      </w:r>
      <w:r w:rsidRPr="000E6101">
        <w:rPr>
          <w:rStyle w:val="StyleUnderline"/>
        </w:rPr>
        <w:t>When Saudi Arabia purchases U.S. defense articles, other countries in the Gulf follow suit.</w:t>
      </w:r>
      <w:r w:rsidRPr="00F76D79">
        <w:rPr>
          <w:sz w:val="16"/>
        </w:rPr>
        <w:t xml:space="preserve"> For example, </w:t>
      </w:r>
      <w:r w:rsidRPr="000E6101">
        <w:rPr>
          <w:rStyle w:val="StyleUnderline"/>
        </w:rPr>
        <w:t>a $7 billion deal to sell three dozen F-15 jets to Qatar and twenty-eight Boeing F/A-18E/F Super Hornets to Kuwait is currently in the works.</w:t>
      </w:r>
      <w:r w:rsidRPr="00F76D79">
        <w:rPr>
          <w:sz w:val="16"/>
        </w:rPr>
        <w:t xml:space="preserve"> Furthermore, in the crucial period from 2011 to 2015 (when U.S. defense spending was especially under strain), the UAE was the second-largest importer of U.S. defense articles, after Saudi Arabia. In 2015, the United States sold $33 billion in defense articles and services to the GCC countries. </w:t>
      </w:r>
      <w:r w:rsidRPr="000E6101">
        <w:rPr>
          <w:rStyle w:val="StyleUnderline"/>
        </w:rPr>
        <w:t>For large American defense companies, such exports are crucial.</w:t>
      </w:r>
      <w:r w:rsidRPr="00F76D79">
        <w:rPr>
          <w:sz w:val="16"/>
        </w:rPr>
        <w:t xml:space="preserve"> In recent years an </w:t>
      </w:r>
      <w:r w:rsidRPr="000E6101">
        <w:rPr>
          <w:rStyle w:val="StyleUnderline"/>
        </w:rPr>
        <w:t>estimated one-quarter of Raytheon’s sales came from foreign purchases.</w:t>
      </w:r>
      <w:r w:rsidRPr="00F76D79">
        <w:rPr>
          <w:sz w:val="16"/>
        </w:rPr>
        <w:t xml:space="preserve"> A few years ago, the UAE's $3.3 billion order enabled Raytheon to restart the Patriot production line and add new features. </w:t>
      </w:r>
      <w:r w:rsidRPr="000E6101">
        <w:rPr>
          <w:rStyle w:val="StyleUnderline"/>
        </w:rPr>
        <w:t>Such purchases save highly-skilled manufacturing</w:t>
      </w:r>
      <w:r w:rsidRPr="00F76D79">
        <w:rPr>
          <w:sz w:val="16"/>
        </w:rPr>
        <w:t xml:space="preserve"> </w:t>
      </w:r>
      <w:r w:rsidRPr="000E6101">
        <w:rPr>
          <w:rStyle w:val="StyleUnderline"/>
        </w:rPr>
        <w:t>jobs in the United States, and</w:t>
      </w:r>
      <w:r w:rsidRPr="00F76D79">
        <w:rPr>
          <w:sz w:val="16"/>
        </w:rPr>
        <w:t xml:space="preserve">, by adding advanced capabilities, </w:t>
      </w:r>
      <w:r w:rsidRPr="000E6101">
        <w:rPr>
          <w:rStyle w:val="StyleUnderline"/>
        </w:rPr>
        <w:t>will help win new customers unless Congress blocks them from happening.</w:t>
      </w:r>
      <w:r>
        <w:rPr>
          <w:rStyle w:val="StyleUnderline"/>
        </w:rPr>
        <w:t xml:space="preserve"> </w:t>
      </w:r>
      <w:r w:rsidRPr="00F76D79">
        <w:rPr>
          <w:sz w:val="16"/>
        </w:rPr>
        <w:t xml:space="preserve">If Senators Paul and Murphy would have succeeded in their measure, Riyadh would almost certainly have gone to another large military supplier, possibly Russia. Saudi and other GCC officials fear that Iran, which is not only ideologically and theologically diametrically opposed to the Kingdom, but also has a population and territory several times the size of Saudi Arabia, poses an existential threat. The uncomfortable truth is that Yemen is a proxy war in the Saudi-Iranian competition. Riyadh feels that it must win in Yemen against the Houthi rebels (who the Saudis are convinced are sponsored by Iran), and the only way to win is through military power. Saudi Arabia does not have an indigenous military industry to support the war; it has to find military suppliers to sustain its war effort. Had the sale been blocked and Saudi Arabia shifted to Russia, China, or other suppliers for military purchases, other Gulf States would have followed suit, putting in jeopardy an </w:t>
      </w:r>
      <w:proofErr w:type="gramStart"/>
      <w:r w:rsidRPr="00F76D79">
        <w:rPr>
          <w:sz w:val="16"/>
        </w:rPr>
        <w:t>additional tens of billions of dollars</w:t>
      </w:r>
      <w:proofErr w:type="gramEnd"/>
      <w:r w:rsidRPr="00F76D79">
        <w:rPr>
          <w:sz w:val="16"/>
        </w:rPr>
        <w:t xml:space="preserve"> in sales by American multinational companies and thousands of highly-skilled manufacturing jobs. Going forward, </w:t>
      </w:r>
      <w:r w:rsidRPr="000E6101">
        <w:rPr>
          <w:rStyle w:val="StyleUnderline"/>
        </w:rPr>
        <w:t>when considering whether to block arms sales to Saudi Arabia</w:t>
      </w:r>
      <w:r w:rsidRPr="00F76D79">
        <w:rPr>
          <w:sz w:val="16"/>
        </w:rPr>
        <w:t xml:space="preserve">, therefore, </w:t>
      </w:r>
      <w:r w:rsidRPr="000E6101">
        <w:rPr>
          <w:rStyle w:val="StyleUnderline"/>
        </w:rPr>
        <w:t>Congress should not only worry about the particular sale in question. It should also consider the wider negative implications that a suspension would have on tens of thousands of high-skilled manufacturing jobs all across America, tens of billions of dollars in revenues for U.S. companies, and the wider defense industry.</w:t>
      </w:r>
    </w:p>
    <w:p w14:paraId="2AE489CD" w14:textId="77777777" w:rsidR="00D31560" w:rsidRDefault="00D31560" w:rsidP="00D31560"/>
    <w:p w14:paraId="1B505762" w14:textId="77777777" w:rsidR="00D31560" w:rsidRDefault="00D31560" w:rsidP="00E4458F">
      <w:pPr>
        <w:rPr>
          <w:sz w:val="16"/>
        </w:rPr>
      </w:pPr>
    </w:p>
    <w:p w14:paraId="09E8768A" w14:textId="4BE6C775" w:rsidR="00E4458F" w:rsidRDefault="00C05ABA" w:rsidP="00C05ABA">
      <w:pPr>
        <w:pStyle w:val="Heading3"/>
      </w:pPr>
      <w:r>
        <w:t xml:space="preserve">Link Magnifier </w:t>
      </w:r>
    </w:p>
    <w:p w14:paraId="6A5C942C" w14:textId="77777777" w:rsidR="00C05ABA" w:rsidRDefault="00C05ABA" w:rsidP="00C05ABA">
      <w:pPr>
        <w:pStyle w:val="Heading4"/>
      </w:pPr>
      <w:r>
        <w:t xml:space="preserve">Defense Industry is interconnected – even a small reduction hurts the industry </w:t>
      </w:r>
    </w:p>
    <w:p w14:paraId="7CAD4D7F" w14:textId="77777777" w:rsidR="00C05ABA" w:rsidRPr="00C05ABA" w:rsidRDefault="00C05ABA" w:rsidP="00C05ABA">
      <w:r w:rsidRPr="00C05ABA">
        <w:rPr>
          <w:rStyle w:val="Style13ptBold"/>
        </w:rPr>
        <w:t>Eaglen and Sayers, 09</w:t>
      </w:r>
      <w:r>
        <w:t xml:space="preserve"> (</w:t>
      </w:r>
      <w:r w:rsidRPr="00C05ABA">
        <w:t>Mackenzie M</w:t>
      </w:r>
      <w:r>
        <w:t xml:space="preserve">, </w:t>
      </w:r>
      <w:r w:rsidRPr="00C05ABA">
        <w:t>Eric</w:t>
      </w:r>
      <w:r>
        <w:t>, “</w:t>
      </w:r>
      <w:r w:rsidRPr="00C05ABA">
        <w:t>Maintaining the Superiority of America’s Defense Industrial Base</w:t>
      </w:r>
      <w:r>
        <w:t xml:space="preserve">.” Heritage, 5/22/09, </w:t>
      </w:r>
      <w:hyperlink r:id="rId32" w:history="1">
        <w:r w:rsidRPr="00F63C7F">
          <w:rPr>
            <w:rStyle w:val="Hyperlink"/>
          </w:rPr>
          <w:t>https://www.heritage.org/defense/report/maintaining-the-superiority-americas-defense-industrial-base</w:t>
        </w:r>
      </w:hyperlink>
      <w:r>
        <w:t>, Accessed 7/15/19, GDI – JMoore)</w:t>
      </w:r>
    </w:p>
    <w:p w14:paraId="1F830876" w14:textId="77777777" w:rsidR="00C05ABA" w:rsidRDefault="00C05ABA" w:rsidP="00C05ABA">
      <w:r w:rsidRPr="00C05ABA">
        <w:rPr>
          <w:sz w:val="16"/>
        </w:rPr>
        <w:t xml:space="preserve">F/A-18E/F Super Hornet and F-15E Strike Eagle. </w:t>
      </w:r>
      <w:r w:rsidRPr="00C05ABA">
        <w:rPr>
          <w:rStyle w:val="StyleUnderline"/>
        </w:rPr>
        <w:t>One of the main consequences of the 1990s defense consolidation has been the increased sensi- tivity of defense contractors to minor fluctuations in the industrial base. The defense industrial base is</w:t>
      </w:r>
      <w:r w:rsidRPr="00C05ABA">
        <w:rPr>
          <w:sz w:val="16"/>
        </w:rPr>
        <w:t xml:space="preserve"> indeed </w:t>
      </w:r>
      <w:r w:rsidRPr="00C05ABA">
        <w:rPr>
          <w:rStyle w:val="StyleUnderline"/>
        </w:rPr>
        <w:t>interconnected and dependent on multiple programs.</w:t>
      </w:r>
      <w:r w:rsidRPr="00C05ABA">
        <w:rPr>
          <w:sz w:val="16"/>
        </w:rPr>
        <w:t xml:space="preserve"> Ending the C-17 and F-18 production lines within one year of each other would have a dramatic impact on the defense industrial base. The 2009 Annual Industrial Capabilities Report to Congress warned that “with the announcement of the C-17 program shutdown, coupled with the end of domestic F/A-18E/F production in FY 2012, the industrial base infrastructure at Long Beach, CA, and St. Louis, MO (solely supporting foreign military sales) may have insufficient busi- ness to continue in place.”35 </w:t>
      </w:r>
      <w:r w:rsidRPr="00C05ABA">
        <w:rPr>
          <w:rStyle w:val="StyleUnderline"/>
        </w:rPr>
        <w:t>The negative conse- quences of closing even the C-17 line—both</w:t>
      </w:r>
      <w:r w:rsidRPr="00C05ABA">
        <w:rPr>
          <w:sz w:val="16"/>
        </w:rPr>
        <w:t xml:space="preserve"> for this highly skilled workforce and for U.S. national security—clearly </w:t>
      </w:r>
      <w:r w:rsidRPr="00C05ABA">
        <w:rPr>
          <w:rStyle w:val="StyleUnderline"/>
        </w:rPr>
        <w:t>run deeper than the cancellation of a single program.</w:t>
      </w:r>
      <w:r>
        <w:rPr>
          <w:rStyle w:val="StyleUnderline"/>
        </w:rPr>
        <w:t xml:space="preserve"> </w:t>
      </w:r>
      <w:r w:rsidRPr="00C05ABA">
        <w:rPr>
          <w:sz w:val="16"/>
        </w:rPr>
        <w:t xml:space="preserve">“Over the next 10 years,” warned the 2008 Indus- trial Capabilities Report, “multiple military aircraft production lines will go cold precipitating the need for a new round of consolidation in order to reduce infrastructure costs.”36 According to Darryl Davis, President of Boeing’s Advance Systems unit, “The technology base is eroding for Boeing as [the com- pany] moves late into the next decade.”37 </w:t>
      </w:r>
      <w:r w:rsidRPr="00C05ABA">
        <w:rPr>
          <w:rStyle w:val="StyleUnderline"/>
        </w:rPr>
        <w:t>Losing any defense-related technology base within the next year while defense strategies are being crafted inter- nally at the Pentagon makes little sense.</w:t>
      </w:r>
      <w:r w:rsidRPr="00C05ABA">
        <w:rPr>
          <w:sz w:val="16"/>
        </w:rPr>
        <w:t xml:space="preserve"> Congress should consider the cost savings that result from leaving the country’s options open while additional major defense procurement decisions are made throughout this year. The combined impact of reduced procurement budgets, a dwindling number of aircraft programs, and the delay of new programs like a sixth-genera- tion fighter or long-range bomber places further pressure on Boeing and its workforce. This is why Congress should be concerned about the potential closure of even just one or two lines and how these closures will relate to Boeing’s ability to compete for military aircraft contracts in the future. “</w:t>
      </w:r>
      <w:r w:rsidRPr="00C05ABA">
        <w:rPr>
          <w:rStyle w:val="StyleUnderline"/>
        </w:rPr>
        <w:t>While Lockheed Martin and Sikorsky have current pro- grams that will remain in production for the next 20 years, Boeing’s future participation in the fighter/ attack and transport segments is more problematic without the support of foreign military sales to keep existing production lines open.”</w:t>
      </w:r>
      <w:r w:rsidRPr="00C05ABA">
        <w:rPr>
          <w:sz w:val="16"/>
        </w:rPr>
        <w:t>38</w:t>
      </w:r>
    </w:p>
    <w:p w14:paraId="6F7EB116" w14:textId="77777777" w:rsidR="00C05ABA" w:rsidRPr="00C05ABA" w:rsidRDefault="00C05ABA" w:rsidP="00C05ABA"/>
    <w:p w14:paraId="19CA39F4" w14:textId="77777777" w:rsidR="002D42DE" w:rsidRDefault="005F1778" w:rsidP="002D42DE">
      <w:pPr>
        <w:pStyle w:val="Heading2"/>
      </w:pPr>
      <w:r>
        <w:t>Internal Link</w:t>
      </w:r>
      <w:r w:rsidR="002D42DE">
        <w:t xml:space="preserve"> Extensions </w:t>
      </w:r>
    </w:p>
    <w:p w14:paraId="7E1E094C" w14:textId="51D8277E" w:rsidR="005F1778" w:rsidRDefault="005F1778" w:rsidP="005F1778">
      <w:pPr>
        <w:pStyle w:val="Heading3"/>
      </w:pPr>
      <w:r>
        <w:t>I/L—Defense Key to Econ</w:t>
      </w:r>
      <w:r w:rsidR="00BC4DB8">
        <w:t xml:space="preserve">—Generic </w:t>
      </w:r>
    </w:p>
    <w:p w14:paraId="1D59166A" w14:textId="77777777" w:rsidR="00DE5752" w:rsidRDefault="00DE5752" w:rsidP="00DE5752">
      <w:pPr>
        <w:pStyle w:val="Heading4"/>
      </w:pPr>
      <w:r>
        <w:t xml:space="preserve">Defense Industry key to the economy – laundry list </w:t>
      </w:r>
    </w:p>
    <w:p w14:paraId="7DBDA55D" w14:textId="77777777" w:rsidR="00DE5752" w:rsidRPr="00C32FBA" w:rsidRDefault="00DE5752" w:rsidP="00DE5752">
      <w:r w:rsidRPr="008D5B20">
        <w:rPr>
          <w:rStyle w:val="Style13ptBold"/>
        </w:rPr>
        <w:t>O’Neil, et al. 16</w:t>
      </w:r>
      <w:r>
        <w:t xml:space="preserve"> (</w:t>
      </w:r>
      <w:r w:rsidRPr="008D5B20">
        <w:t>Brendan</w:t>
      </w:r>
      <w:r>
        <w:t xml:space="preserve">, </w:t>
      </w:r>
      <w:r w:rsidRPr="008D5B20">
        <w:t xml:space="preserve">Executive Director - Economics &amp; Country Risk at </w:t>
      </w:r>
      <w:r>
        <w:t>HIS,</w:t>
      </w:r>
      <w:r w:rsidRPr="008D5B20">
        <w:t xml:space="preserve"> Leslie Levesque</w:t>
      </w:r>
      <w:r>
        <w:t xml:space="preserve">, </w:t>
      </w:r>
      <w:r w:rsidRPr="008D5B20">
        <w:t>Vardan Genanyan</w:t>
      </w:r>
      <w:r>
        <w:t xml:space="preserve">, </w:t>
      </w:r>
      <w:r w:rsidRPr="008D5B20">
        <w:t>Shane Norton</w:t>
      </w:r>
      <w:r>
        <w:t xml:space="preserve">, and </w:t>
      </w:r>
      <w:r w:rsidRPr="008D5B20">
        <w:t>Charlie Dougherty</w:t>
      </w:r>
      <w:r>
        <w:t>, “</w:t>
      </w:r>
      <w:r w:rsidRPr="008D5B20">
        <w:t>Aerospace and Defense Economic Impact Analysis</w:t>
      </w:r>
      <w:r>
        <w:t xml:space="preserve">.” HIS Economics, April 2016, </w:t>
      </w:r>
      <w:hyperlink r:id="rId33" w:history="1">
        <w:r w:rsidRPr="00F63C7F">
          <w:rPr>
            <w:rStyle w:val="Hyperlink"/>
          </w:rPr>
          <w:t>https://www.aia-aerospace.org/wp-content/uploads/2016/05/AD_Industry_Economic_Impact_Analysis_Final.pdf</w:t>
        </w:r>
      </w:hyperlink>
      <w:r>
        <w:t>, Accessed7/15/16, GDI-JMoore)</w:t>
      </w:r>
    </w:p>
    <w:p w14:paraId="6F7DDE36" w14:textId="77777777" w:rsidR="00DE5752" w:rsidRPr="00C32FBA" w:rsidRDefault="00DE5752" w:rsidP="00DE5752">
      <w:pPr>
        <w:rPr>
          <w:rStyle w:val="StyleUnderline"/>
        </w:rPr>
      </w:pPr>
      <w:r w:rsidRPr="00C32FBA">
        <w:rPr>
          <w:rStyle w:val="StyleUnderline"/>
        </w:rPr>
        <w:t>The A&amp;D industry is a vital component of the US economy, not solely for the role the industry plays in national security</w:t>
      </w:r>
      <w:r w:rsidRPr="00C32FBA">
        <w:rPr>
          <w:sz w:val="16"/>
        </w:rPr>
        <w:t xml:space="preserve">, transportation and technological innovation, </w:t>
      </w:r>
      <w:r w:rsidRPr="00C32FBA">
        <w:rPr>
          <w:rStyle w:val="StyleUnderline"/>
        </w:rPr>
        <w:t>but also because its influence spans many sectors and every state throughout the country.</w:t>
      </w:r>
      <w:r w:rsidRPr="00C32FBA">
        <w:rPr>
          <w:sz w:val="16"/>
        </w:rPr>
        <w:t xml:space="preserve"> From commercial airliners to military vehicle manufacturing, </w:t>
      </w:r>
      <w:r w:rsidRPr="00C32FBA">
        <w:rPr>
          <w:rStyle w:val="StyleUnderline"/>
        </w:rPr>
        <w:t>the A&amp;D industry calls upon businesses across the nation to supply goods and services for end-use production.</w:t>
      </w:r>
      <w:r w:rsidRPr="00C32FBA">
        <w:rPr>
          <w:sz w:val="16"/>
        </w:rPr>
        <w:t xml:space="preserve"> From these transactions, </w:t>
      </w:r>
      <w:r w:rsidRPr="00C32FBA">
        <w:rPr>
          <w:rStyle w:val="StyleUnderline"/>
        </w:rPr>
        <w:t>the A&amp;D industry supported an average of nearly 2.8 million jobs</w:t>
      </w:r>
      <w:r w:rsidRPr="00C32FBA">
        <w:rPr>
          <w:sz w:val="16"/>
        </w:rPr>
        <w:t xml:space="preserve"> between 2013 and 2015, representing approximately </w:t>
      </w:r>
      <w:r w:rsidRPr="00C32FBA">
        <w:rPr>
          <w:rStyle w:val="StyleUnderline"/>
        </w:rPr>
        <w:t>two percent of total U.S. employment</w:t>
      </w:r>
      <w:r w:rsidRPr="00C32FBA">
        <w:rPr>
          <w:sz w:val="16"/>
        </w:rPr>
        <w:t xml:space="preserve"> </w:t>
      </w:r>
      <w:r w:rsidRPr="00C32FBA">
        <w:rPr>
          <w:rStyle w:val="StyleUnderline"/>
        </w:rPr>
        <w:t>and produced an average of $301 billion in total economic value</w:t>
      </w:r>
      <w:r w:rsidRPr="00C32FBA">
        <w:rPr>
          <w:sz w:val="16"/>
        </w:rPr>
        <w:t xml:space="preserve">, or 1.8 percent of nominal U.S. GDP. </w:t>
      </w:r>
      <w:r w:rsidRPr="00C32FBA">
        <w:rPr>
          <w:rStyle w:val="StyleUnderline"/>
        </w:rPr>
        <w:t>For much of the previous five decades, the U.S. manufacturing base has experienced a continuous</w:t>
      </w:r>
      <w:r w:rsidRPr="00C32FBA">
        <w:rPr>
          <w:sz w:val="16"/>
        </w:rPr>
        <w:t xml:space="preserve"> and sometimes precipitous </w:t>
      </w:r>
      <w:r w:rsidRPr="00C32FBA">
        <w:rPr>
          <w:rStyle w:val="StyleUnderline"/>
        </w:rPr>
        <w:t>decline as global market forces drove firms to close, downsize, or relocate abroad.</w:t>
      </w:r>
      <w:r w:rsidRPr="00C32FBA">
        <w:rPr>
          <w:sz w:val="16"/>
        </w:rPr>
        <w:t xml:space="preserve"> The manufacturing segments associated with A&amp;D have certainly not been immune to this trend; </w:t>
      </w:r>
      <w:r w:rsidRPr="00C32FBA">
        <w:rPr>
          <w:rStyle w:val="StyleUnderline"/>
        </w:rPr>
        <w:t>however, over the past several years, strong growth in international markets has driven resurgence in the sector, which has helped accelerate the country’s recent economic recovery.</w:t>
      </w:r>
      <w:r w:rsidRPr="00C32FBA">
        <w:rPr>
          <w:sz w:val="16"/>
        </w:rPr>
        <w:t xml:space="preserve"> Over the past five years, </w:t>
      </w:r>
      <w:r w:rsidRPr="00C32FBA">
        <w:rPr>
          <w:rStyle w:val="StyleUnderline"/>
        </w:rPr>
        <w:t>the</w:t>
      </w:r>
      <w:r w:rsidRPr="00C32FBA">
        <w:rPr>
          <w:sz w:val="16"/>
        </w:rPr>
        <w:t xml:space="preserve"> U.S. </w:t>
      </w:r>
      <w:r w:rsidRPr="00C32FBA">
        <w:rPr>
          <w:rStyle w:val="StyleUnderline"/>
        </w:rPr>
        <w:t>manufacturing industry</w:t>
      </w:r>
      <w:r w:rsidRPr="00C32FBA">
        <w:rPr>
          <w:sz w:val="16"/>
        </w:rPr>
        <w:t xml:space="preserve"> has </w:t>
      </w:r>
      <w:r w:rsidRPr="00C32FBA">
        <w:rPr>
          <w:rStyle w:val="StyleUnderline"/>
        </w:rPr>
        <w:t>enjoyed</w:t>
      </w:r>
      <w:r w:rsidRPr="00C32FBA">
        <w:rPr>
          <w:sz w:val="16"/>
        </w:rPr>
        <w:t xml:space="preserve"> </w:t>
      </w:r>
      <w:r w:rsidRPr="00C32FBA">
        <w:rPr>
          <w:rStyle w:val="StyleUnderline"/>
        </w:rPr>
        <w:t>an average annual growth rate in payrolls of 1.5 percent.</w:t>
      </w:r>
      <w:r w:rsidRPr="00C32FBA">
        <w:rPr>
          <w:sz w:val="16"/>
        </w:rPr>
        <w:t xml:space="preserve"> Meanwhile, the transportation manufacturing sector, which includes the manufacture of ships, aircraft, and locomotives, posted an average annual growth rate in payrolls of 3.6 percent – outpacing the 1.7 percent growth rate of total non-farm payrolls over that same period. The economic impact of the A&amp;D industry goes well beyond the companies directly involved in the production of finished goods. The lengthy process of bringing these products to market supports a variety of services that are critical to the success of the industry. </w:t>
      </w:r>
      <w:r w:rsidRPr="00C32FBA">
        <w:rPr>
          <w:rStyle w:val="StyleUnderline"/>
        </w:rPr>
        <w:t xml:space="preserve">The A&amp;D value chain extends throughout the US – from engineering and research and development efforts to the highly </w:t>
      </w:r>
      <w:proofErr w:type="gramStart"/>
      <w:r w:rsidRPr="00C32FBA">
        <w:rPr>
          <w:rStyle w:val="StyleUnderline"/>
        </w:rPr>
        <w:t>capital intensive</w:t>
      </w:r>
      <w:proofErr w:type="gramEnd"/>
      <w:r w:rsidRPr="00C32FBA">
        <w:rPr>
          <w:rStyle w:val="StyleUnderline"/>
        </w:rPr>
        <w:t xml:space="preserve"> sectors that provide raw and intermediate materials and components.</w:t>
      </w:r>
      <w:r w:rsidRPr="00C32FBA">
        <w:rPr>
          <w:sz w:val="16"/>
        </w:rPr>
        <w:t xml:space="preserve"> The result is an extended network of companies that forge and fabricate metal, design and build complex systems, and assemble the finished goods that are ultimately required by the industry. Furthermore, the </w:t>
      </w:r>
      <w:r w:rsidRPr="00C32FBA">
        <w:rPr>
          <w:rStyle w:val="StyleUnderline"/>
        </w:rPr>
        <w:t>economic activity associated with end use and supply chain ripple out to a broader set of economic sectors as wages earned are spent across the economy,</w:t>
      </w:r>
      <w:r w:rsidRPr="00C32FBA">
        <w:rPr>
          <w:sz w:val="16"/>
        </w:rPr>
        <w:t xml:space="preserve"> benefitting sectors ranging from retail trade to the leisure and hospitality sector. </w:t>
      </w:r>
      <w:r w:rsidRPr="00C32FBA">
        <w:rPr>
          <w:rStyle w:val="StyleUnderline"/>
        </w:rPr>
        <w:t>The A&amp;D industry drives economic growth</w:t>
      </w:r>
      <w:r w:rsidRPr="00C32FBA">
        <w:rPr>
          <w:sz w:val="16"/>
        </w:rPr>
        <w:t xml:space="preserve"> </w:t>
      </w:r>
      <w:r w:rsidRPr="00C32FBA">
        <w:rPr>
          <w:rStyle w:val="StyleUnderline"/>
        </w:rPr>
        <w:t>at the local level</w:t>
      </w:r>
      <w:r w:rsidRPr="00C32FBA">
        <w:rPr>
          <w:sz w:val="16"/>
        </w:rPr>
        <w:t xml:space="preserve"> as well, as </w:t>
      </w:r>
      <w:r w:rsidRPr="00C32FBA">
        <w:rPr>
          <w:rStyle w:val="StyleUnderline"/>
        </w:rPr>
        <w:t>many states</w:t>
      </w:r>
      <w:r w:rsidRPr="00C32FBA">
        <w:rPr>
          <w:sz w:val="16"/>
        </w:rPr>
        <w:t xml:space="preserve"> across the United States </w:t>
      </w:r>
      <w:r w:rsidRPr="00C32FBA">
        <w:rPr>
          <w:rStyle w:val="StyleUnderline"/>
        </w:rPr>
        <w:t>depend heavily on the jobs and incomes</w:t>
      </w:r>
      <w:r w:rsidRPr="00C32FBA">
        <w:rPr>
          <w:sz w:val="16"/>
        </w:rPr>
        <w:t xml:space="preserve"> </w:t>
      </w:r>
      <w:r w:rsidRPr="00C32FBA">
        <w:rPr>
          <w:rStyle w:val="StyleUnderline"/>
        </w:rPr>
        <w:t>created by the aerospace and defense industry.</w:t>
      </w:r>
      <w:r w:rsidRPr="00C32FBA">
        <w:rPr>
          <w:sz w:val="16"/>
        </w:rPr>
        <w:t xml:space="preserve"> From the aerospace manufacturers and suppliers in Washington and Southern California to the defense contractors in Texas and Washington DC/Northern Virginia area, </w:t>
      </w:r>
      <w:r w:rsidRPr="00C32FBA">
        <w:rPr>
          <w:rStyle w:val="StyleUnderline"/>
        </w:rPr>
        <w:t>the A&amp;D industry serves as an economic keystone that not only creates jobs and boosts wages, but also provides a reliable stream of tax revenue for state and local governments.</w:t>
      </w:r>
    </w:p>
    <w:p w14:paraId="6C6FF00D" w14:textId="77777777" w:rsidR="00DE5752" w:rsidRPr="00DE5752" w:rsidRDefault="00DE5752" w:rsidP="00DE5752"/>
    <w:p w14:paraId="3D0162BB" w14:textId="77777777" w:rsidR="00F94F7C" w:rsidRDefault="00F94F7C" w:rsidP="00F94F7C">
      <w:pPr>
        <w:pStyle w:val="Heading4"/>
      </w:pPr>
      <w:r>
        <w:t xml:space="preserve">Strong Defense industry key to the economy and Innovation </w:t>
      </w:r>
    </w:p>
    <w:p w14:paraId="79357499" w14:textId="77777777" w:rsidR="00F94F7C" w:rsidRPr="00F94F7C" w:rsidRDefault="00F94F7C" w:rsidP="00F94F7C">
      <w:r w:rsidRPr="00F94F7C">
        <w:rPr>
          <w:rStyle w:val="Style13ptBold"/>
        </w:rPr>
        <w:t>O’Hanlon</w:t>
      </w:r>
      <w:r>
        <w:t>, s</w:t>
      </w:r>
      <w:r w:rsidRPr="00F94F7C">
        <w:t>enior fellow at The Brookings Institution, specializing in defense and foreign policy issues</w:t>
      </w:r>
      <w:r>
        <w:t xml:space="preserve">, </w:t>
      </w:r>
      <w:r w:rsidRPr="00F94F7C">
        <w:rPr>
          <w:rStyle w:val="Style13ptBold"/>
        </w:rPr>
        <w:t>2015</w:t>
      </w:r>
      <w:r>
        <w:t xml:space="preserve"> (</w:t>
      </w:r>
      <w:r w:rsidRPr="00F94F7C">
        <w:t>Michael E.</w:t>
      </w:r>
      <w:r>
        <w:t xml:space="preserve"> “</w:t>
      </w:r>
      <w:r w:rsidRPr="00F94F7C">
        <w:t>Dollars at work: What defense spending means for the U.S. economy</w:t>
      </w:r>
      <w:r>
        <w:t xml:space="preserve">.” Brookings, 9/19/15, </w:t>
      </w:r>
      <w:hyperlink r:id="rId34" w:history="1">
        <w:r w:rsidRPr="00922515">
          <w:rPr>
            <w:rStyle w:val="Hyperlink"/>
          </w:rPr>
          <w:t>https://www.brookings.edu/blog/order-from-chaos/2015/08/19/dollars-at-work-what-defense-spending-means-for-the-u-s-economy/</w:t>
        </w:r>
      </w:hyperlink>
      <w:r>
        <w:t>, Accessed 7/9/19, GDI – JMoore)</w:t>
      </w:r>
    </w:p>
    <w:p w14:paraId="12C71B87" w14:textId="1EAF216E" w:rsidR="00F94F7C" w:rsidRDefault="00F94F7C" w:rsidP="00F94F7C">
      <w:pPr>
        <w:rPr>
          <w:rStyle w:val="StyleUnderline"/>
        </w:rPr>
      </w:pPr>
      <w:r w:rsidRPr="00F94F7C">
        <w:rPr>
          <w:sz w:val="16"/>
        </w:rPr>
        <w:t>First, although less than 3.5 percent of gross domestic product (GDP) today—and headed soon towards 3 percent—</w:t>
      </w:r>
      <w:r w:rsidRPr="00F94F7C">
        <w:rPr>
          <w:rStyle w:val="StyleUnderline"/>
        </w:rPr>
        <w:t>U.S.</w:t>
      </w:r>
      <w:r w:rsidRPr="00E61C14">
        <w:rPr>
          <w:rStyle w:val="StyleUnderline"/>
        </w:rPr>
        <w:t xml:space="preserve"> defense spending is still quite significant</w:t>
      </w:r>
      <w:r w:rsidRPr="00F94F7C">
        <w:rPr>
          <w:sz w:val="16"/>
        </w:rPr>
        <w:t xml:space="preserve"> in many ways. At one level, this goes without saying. It still totals nearly $600 billion annually—which is $100 billion above the inflation-adjusted annual average for the Cold War! And although Ben was surely right to point out the fallacies of making too much of this figure, U.S. military spending still accounts for 35 to 40 percent of the global total of all military spending (with American allies adding in another 30 percent or so). Such figures do count most U.S. intelligence spending and the Department of Energy’s nuclear weapons activities, but according to standard international convention, do not include costs for the Department of Homeland Security or Veterans Affairs. Also, in a number of ways, U.S. defense spending can be more considerable than the 3.5 percent figure would suggest: In Virginia—the most defense-dependent state in the country economically—defense spending reaches some 13 percent of state output. In Hawaii, the figure is nearly 11 percent. In Washington, D.C. and Maryland, as well as a few other states like Connecticut and Alabama, it’s more like 6 percent. </w:t>
      </w:r>
      <w:r w:rsidRPr="00E61C14">
        <w:rPr>
          <w:rStyle w:val="StyleUnderline"/>
        </w:rPr>
        <w:t>Defense procurement represents around 5 percent of national manufacturing output (not</w:t>
      </w:r>
      <w:r w:rsidRPr="00F94F7C">
        <w:rPr>
          <w:sz w:val="16"/>
        </w:rPr>
        <w:t xml:space="preserve"> even </w:t>
      </w:r>
      <w:r w:rsidRPr="00E61C14">
        <w:rPr>
          <w:rStyle w:val="StyleUnderline"/>
        </w:rPr>
        <w:t>counting arms sales abroad).</w:t>
      </w:r>
      <w:r>
        <w:rPr>
          <w:rStyle w:val="StyleUnderline"/>
        </w:rPr>
        <w:t xml:space="preserve"> </w:t>
      </w:r>
      <w:r w:rsidRPr="00E61C14">
        <w:rPr>
          <w:rStyle w:val="StyleUnderline"/>
        </w:rPr>
        <w:t>Defense-related research and development,</w:t>
      </w:r>
      <w:r w:rsidRPr="00F94F7C">
        <w:rPr>
          <w:sz w:val="16"/>
        </w:rPr>
        <w:t xml:space="preserve"> depending on how one tallies it, </w:t>
      </w:r>
      <w:r w:rsidRPr="00E61C14">
        <w:rPr>
          <w:rStyle w:val="StyleUnderline"/>
        </w:rPr>
        <w:t>represents perhaps 10 to 20 percent of national research and development from all sources combined.</w:t>
      </w:r>
      <w:r>
        <w:rPr>
          <w:rStyle w:val="StyleUnderline"/>
        </w:rPr>
        <w:t xml:space="preserve"> </w:t>
      </w:r>
      <w:r w:rsidRPr="00F94F7C">
        <w:rPr>
          <w:sz w:val="16"/>
        </w:rPr>
        <w:t xml:space="preserve">So clearly, </w:t>
      </w:r>
      <w:r w:rsidRPr="00F94F7C">
        <w:rPr>
          <w:rStyle w:val="StyleUnderline"/>
        </w:rPr>
        <w:t xml:space="preserve">defense is </w:t>
      </w:r>
      <w:r w:rsidRPr="00F94F7C">
        <w:rPr>
          <w:sz w:val="16"/>
        </w:rPr>
        <w:t xml:space="preserve">still </w:t>
      </w:r>
      <w:r w:rsidRPr="00F94F7C">
        <w:rPr>
          <w:rStyle w:val="StyleUnderline"/>
        </w:rPr>
        <w:t xml:space="preserve">important to the economy, </w:t>
      </w:r>
      <w:r w:rsidRPr="00F94F7C">
        <w:rPr>
          <w:sz w:val="16"/>
        </w:rPr>
        <w:t xml:space="preserve">even if much less so than in earlier periods—like the Reagan era when it was nearly 6 percent of GDP, or the 1950s and 1960s when it averaged 8 to 10 percent of GDP. That’s the first point. Let defense needs (not just budgets) drive policy </w:t>
      </w:r>
      <w:proofErr w:type="gramStart"/>
      <w:r w:rsidRPr="00F94F7C">
        <w:rPr>
          <w:sz w:val="16"/>
        </w:rPr>
        <w:t>The</w:t>
      </w:r>
      <w:proofErr w:type="gramEnd"/>
      <w:r w:rsidRPr="00F94F7C">
        <w:rPr>
          <w:sz w:val="16"/>
        </w:rPr>
        <w:t xml:space="preserve"> second point is one that Ben underscored. Defense policy and spending need not be overly influenced by deficit considerations at this juncture. National debt is fairly high now, but deficits have leveled off and are expected to remain at tolerable levels for a decade. </w:t>
      </w:r>
      <w:proofErr w:type="gramStart"/>
      <w:r w:rsidRPr="00F94F7C">
        <w:rPr>
          <w:sz w:val="16"/>
        </w:rPr>
        <w:t>So</w:t>
      </w:r>
      <w:proofErr w:type="gramEnd"/>
      <w:r w:rsidRPr="00F94F7C">
        <w:rPr>
          <w:sz w:val="16"/>
        </w:rPr>
        <w:t xml:space="preserve"> defense budgets do not need to be squeezed unduly. This is not a call for fiscal complacency, but it does suggest that </w:t>
      </w:r>
      <w:r w:rsidRPr="00F94F7C">
        <w:rPr>
          <w:rStyle w:val="StyleUnderline"/>
        </w:rPr>
        <w:t xml:space="preserve">in determining near-to-medium term defense needs, the country can and should spend what it must to stay secure. </w:t>
      </w:r>
      <w:r w:rsidRPr="00F94F7C">
        <w:rPr>
          <w:sz w:val="16"/>
        </w:rPr>
        <w:t xml:space="preserve">Economics cannot determine what that appropriate level of national security spending should be. But it should not be invoked to place excessive constraints on military budgets, either. To me, this is a very important point as we start to debate what the next American president should undertake by way of defense strategy and budgeting. In looking back to the great recession period when he was chairman of the Federal Reserve Board, moreover, Bernanke observed that if anything, the defense budget reductions that began in this period worked at some cross-purposes with other efforts to stimulate the economy (though he also noted that in the Vietnam period, defense spending hurt the economy). Positive spillover Both Bernanke and Muro developed a final point. In effect, they recognized the many ways in which </w:t>
      </w:r>
      <w:r w:rsidRPr="00F94F7C">
        <w:rPr>
          <w:rStyle w:val="StyleUnderline"/>
        </w:rPr>
        <w:t>defense research and development can help the broader economy by promoting innovation and new technology. This was clearly true in the past and remains true,</w:t>
      </w:r>
      <w:r w:rsidRPr="00F94F7C">
        <w:rPr>
          <w:sz w:val="16"/>
        </w:rPr>
        <w:t xml:space="preserve"> albeit at lower relative levels of overall resourcing, </w:t>
      </w:r>
      <w:r w:rsidRPr="00F94F7C">
        <w:rPr>
          <w:rStyle w:val="StyleUnderline"/>
        </w:rPr>
        <w:t xml:space="preserve">today. </w:t>
      </w:r>
      <w:r w:rsidRPr="00F94F7C">
        <w:rPr>
          <w:sz w:val="16"/>
        </w:rPr>
        <w:t xml:space="preserve">This is not to say that the defense sector by itself should be relied upon to create a national research, innovation, or manufacturing strategy. But in effect, it has somewhat stealthily (in Muro’s words) provided one, or at least an approximation to one, in the past. In so doing, this has on balance helped the nation. Going forward, we may need to consider complementary efforts on the civilian side of things, rather than relying exclusively on the military sector and on laissez-faire decisionmaking within the private sector. </w:t>
      </w:r>
      <w:r w:rsidRPr="00F94F7C">
        <w:rPr>
          <w:rStyle w:val="StyleUnderline"/>
        </w:rPr>
        <w:t>We also need to bear in mind that basic research is generally of greater benefit to the broader economy than applied, mission-specific research and development and testing programs. But defense has nonetheless played an important economic role in the innovation sector as well, and will continue to do so in the future.</w:t>
      </w:r>
    </w:p>
    <w:p w14:paraId="3BBCDC06" w14:textId="0378E4B1" w:rsidR="00DE5752" w:rsidRDefault="00AE5C7C" w:rsidP="00BC4DB8">
      <w:pPr>
        <w:pStyle w:val="Heading3"/>
      </w:pPr>
      <w:r>
        <w:t>I/L—</w:t>
      </w:r>
      <w:r w:rsidR="00DE5752">
        <w:t xml:space="preserve">Defense Key to Econ—GDP </w:t>
      </w:r>
    </w:p>
    <w:p w14:paraId="1204CBDE" w14:textId="77777777" w:rsidR="00DE5752" w:rsidRDefault="00DE5752" w:rsidP="00DE5752">
      <w:pPr>
        <w:pStyle w:val="Heading4"/>
      </w:pPr>
      <w:r>
        <w:t xml:space="preserve">Defense industry directly and indirectly boosts GDP </w:t>
      </w:r>
    </w:p>
    <w:p w14:paraId="5D0DC9DB" w14:textId="77777777" w:rsidR="00DE5752" w:rsidRPr="009D01A4" w:rsidRDefault="00DE5752" w:rsidP="00DE5752">
      <w:r w:rsidRPr="008D5B20">
        <w:rPr>
          <w:rStyle w:val="Style13ptBold"/>
        </w:rPr>
        <w:t>O’Neil, et al. 16</w:t>
      </w:r>
      <w:r>
        <w:t xml:space="preserve"> (</w:t>
      </w:r>
      <w:r w:rsidRPr="008D5B20">
        <w:t>Brendan</w:t>
      </w:r>
      <w:r>
        <w:t xml:space="preserve">, </w:t>
      </w:r>
      <w:r w:rsidRPr="008D5B20">
        <w:t xml:space="preserve">Executive Director - Economics &amp; Country Risk at </w:t>
      </w:r>
      <w:r>
        <w:t>HIS,</w:t>
      </w:r>
      <w:r w:rsidRPr="008D5B20">
        <w:t xml:space="preserve"> Leslie Levesque</w:t>
      </w:r>
      <w:r>
        <w:t xml:space="preserve">, </w:t>
      </w:r>
      <w:r w:rsidRPr="008D5B20">
        <w:t>Vardan Genanyan</w:t>
      </w:r>
      <w:r>
        <w:t xml:space="preserve">, </w:t>
      </w:r>
      <w:r w:rsidRPr="008D5B20">
        <w:t>Shane Norton</w:t>
      </w:r>
      <w:r>
        <w:t xml:space="preserve">, and </w:t>
      </w:r>
      <w:r w:rsidRPr="008D5B20">
        <w:t>Charlie Dougherty</w:t>
      </w:r>
      <w:r>
        <w:t>, “</w:t>
      </w:r>
      <w:r w:rsidRPr="008D5B20">
        <w:t>Aerospace and Defense Economic Impact Analysis</w:t>
      </w:r>
      <w:r>
        <w:t xml:space="preserve">.” HIS Economics, April 2016, </w:t>
      </w:r>
      <w:hyperlink r:id="rId35" w:history="1">
        <w:r w:rsidRPr="00F63C7F">
          <w:rPr>
            <w:rStyle w:val="Hyperlink"/>
          </w:rPr>
          <w:t>https://www.aia-aerospace.org/wp-content/uploads/2016/05/AD_Industry_Economic_Impact_Analysis_Final.pdf</w:t>
        </w:r>
      </w:hyperlink>
      <w:r>
        <w:t>, Accessed7/15/16, GDI-JMoore)</w:t>
      </w:r>
    </w:p>
    <w:p w14:paraId="7505B7F6" w14:textId="77777777" w:rsidR="00DE5752" w:rsidRDefault="00DE5752" w:rsidP="00DE5752">
      <w:pPr>
        <w:rPr>
          <w:rStyle w:val="StyleUnderline"/>
        </w:rPr>
      </w:pPr>
      <w:r w:rsidRPr="009D01A4">
        <w:rPr>
          <w:sz w:val="16"/>
        </w:rPr>
        <w:t xml:space="preserve">Between 2013 and 2015, </w:t>
      </w:r>
      <w:r w:rsidRPr="00D42DDE">
        <w:rPr>
          <w:rStyle w:val="StyleUnderline"/>
        </w:rPr>
        <w:t xml:space="preserve">the A&amp;D industry produced an average of $301 billion in total economic value, which amounted to 1.8 percent of total nominal GDP in the U.S. </w:t>
      </w:r>
      <w:r w:rsidRPr="009D01A4">
        <w:rPr>
          <w:sz w:val="16"/>
        </w:rPr>
        <w:t xml:space="preserve">Over that same period, </w:t>
      </w:r>
      <w:r w:rsidRPr="00D42DDE">
        <w:rPr>
          <w:rStyle w:val="StyleUnderline"/>
        </w:rPr>
        <w:t xml:space="preserve">the total contribution to GDP from the A&amp;D industry grew an average of 1.6% annually, from over $297 billion in 2013 to nearly $307 billion in 2015. </w:t>
      </w:r>
      <w:r w:rsidRPr="009D01A4">
        <w:rPr>
          <w:sz w:val="16"/>
        </w:rPr>
        <w:t xml:space="preserve">The direct component of this contribution, </w:t>
      </w:r>
      <w:r w:rsidRPr="00D42DDE">
        <w:rPr>
          <w:rStyle w:val="StyleUnderline"/>
        </w:rPr>
        <w:t xml:space="preserve">the lion </w:t>
      </w:r>
      <w:proofErr w:type="gramStart"/>
      <w:r w:rsidRPr="00D42DDE">
        <w:rPr>
          <w:rStyle w:val="StyleUnderline"/>
        </w:rPr>
        <w:t>share</w:t>
      </w:r>
      <w:proofErr w:type="gramEnd"/>
      <w:r w:rsidRPr="009D01A4">
        <w:rPr>
          <w:sz w:val="16"/>
        </w:rPr>
        <w:t xml:space="preserve"> of which </w:t>
      </w:r>
      <w:r w:rsidRPr="00D42DDE">
        <w:rPr>
          <w:rStyle w:val="StyleUnderline"/>
        </w:rPr>
        <w:t>can be attributed to the manufacturing sector,</w:t>
      </w:r>
      <w:r w:rsidRPr="009D01A4">
        <w:rPr>
          <w:sz w:val="16"/>
        </w:rPr>
        <w:t xml:space="preserve"> averaged $87.5 billion between 2013 and 2015 Industries that benefit directly, </w:t>
      </w:r>
      <w:r w:rsidRPr="00D42DDE">
        <w:rPr>
          <w:rStyle w:val="StyleUnderline"/>
        </w:rPr>
        <w:t>such as aircraft manufacturing,</w:t>
      </w:r>
      <w:r w:rsidRPr="009D01A4">
        <w:rPr>
          <w:sz w:val="16"/>
        </w:rPr>
        <w:t xml:space="preserve"> also require supplies and services, creating value added in both upstream and downstream supplier industries. </w:t>
      </w:r>
      <w:r w:rsidRPr="00D42DDE">
        <w:rPr>
          <w:rStyle w:val="StyleUnderline"/>
        </w:rPr>
        <w:t>Suppliers to the direct component of the A&amp;D industry had an indirect economic impact of over $111 billion,</w:t>
      </w:r>
      <w:r w:rsidRPr="009D01A4">
        <w:rPr>
          <w:sz w:val="16"/>
        </w:rPr>
        <w:t xml:space="preserve"> on average, between 2013 and 2015. </w:t>
      </w:r>
      <w:r w:rsidRPr="00D42DDE">
        <w:rPr>
          <w:rStyle w:val="StyleUnderline"/>
        </w:rPr>
        <w:t>The induced impact of A&amp;D similarly reached $102 billion, as wages generated in the direct and indirect A&amp;D industry were spent throughout the broader economy.</w:t>
      </w:r>
      <w:r>
        <w:rPr>
          <w:rStyle w:val="StyleUnderline"/>
        </w:rPr>
        <w:t xml:space="preserve"> </w:t>
      </w:r>
      <w:r w:rsidRPr="009D01A4">
        <w:rPr>
          <w:rStyle w:val="StyleUnderline"/>
        </w:rPr>
        <w:t xml:space="preserve">While the largest economic impacts are attributed to core A&amp;D businesses like aircraft manufacturing and ship building, many sectors </w:t>
      </w:r>
      <w:r w:rsidRPr="009D01A4">
        <w:rPr>
          <w:sz w:val="16"/>
        </w:rPr>
        <w:t xml:space="preserve">that are </w:t>
      </w:r>
      <w:r w:rsidRPr="009D01A4">
        <w:rPr>
          <w:rStyle w:val="StyleUnderline"/>
        </w:rPr>
        <w:t xml:space="preserve">not typically associated with this industry have realized significant economic benefits as a result of it’s indirect link to the A&amp;D industry. </w:t>
      </w:r>
      <w:r w:rsidRPr="009D01A4">
        <w:rPr>
          <w:sz w:val="16"/>
        </w:rPr>
        <w:t xml:space="preserve">One such example is </w:t>
      </w:r>
      <w:r w:rsidRPr="009D01A4">
        <w:rPr>
          <w:rStyle w:val="StyleUnderline"/>
        </w:rPr>
        <w:t>the financial services sector</w:t>
      </w:r>
      <w:r w:rsidRPr="009D01A4">
        <w:rPr>
          <w:sz w:val="16"/>
        </w:rPr>
        <w:t xml:space="preserve">, which </w:t>
      </w:r>
      <w:r w:rsidRPr="009D01A4">
        <w:rPr>
          <w:rStyle w:val="StyleUnderline"/>
        </w:rPr>
        <w:t xml:space="preserve">produced </w:t>
      </w:r>
      <w:r w:rsidRPr="009D01A4">
        <w:rPr>
          <w:sz w:val="16"/>
        </w:rPr>
        <w:t>an average of $</w:t>
      </w:r>
      <w:r w:rsidRPr="009D01A4">
        <w:rPr>
          <w:rStyle w:val="StyleUnderline"/>
        </w:rPr>
        <w:t xml:space="preserve">11 billion in value added </w:t>
      </w:r>
      <w:r w:rsidRPr="009D01A4">
        <w:rPr>
          <w:sz w:val="16"/>
        </w:rPr>
        <w:t xml:space="preserve">between 2013 and 2015 </w:t>
      </w:r>
      <w:r w:rsidRPr="009D01A4">
        <w:rPr>
          <w:rStyle w:val="StyleUnderline"/>
        </w:rPr>
        <w:t xml:space="preserve">as an indirect supplier of services to the aerospace industry. </w:t>
      </w:r>
      <w:r w:rsidRPr="009D01A4">
        <w:rPr>
          <w:sz w:val="16"/>
        </w:rPr>
        <w:t xml:space="preserve">After manufacturing and information and professional services, the </w:t>
      </w:r>
      <w:r w:rsidRPr="009D01A4">
        <w:rPr>
          <w:rStyle w:val="StyleUnderline"/>
        </w:rPr>
        <w:t>financial services</w:t>
      </w:r>
      <w:r w:rsidRPr="009D01A4">
        <w:rPr>
          <w:sz w:val="16"/>
        </w:rPr>
        <w:t xml:space="preserve"> industry </w:t>
      </w:r>
      <w:r w:rsidRPr="009D01A4">
        <w:rPr>
          <w:rStyle w:val="StyleUnderline"/>
        </w:rPr>
        <w:t>contributed the most to GDP</w:t>
      </w:r>
      <w:r w:rsidRPr="009D01A4">
        <w:rPr>
          <w:sz w:val="16"/>
        </w:rPr>
        <w:t xml:space="preserve"> between 2013 and 2015, followed </w:t>
      </w:r>
      <w:r w:rsidRPr="009D01A4">
        <w:rPr>
          <w:rStyle w:val="StyleUnderline"/>
        </w:rPr>
        <w:t>by wholesale and retail trade</w:t>
      </w:r>
      <w:r w:rsidRPr="009D01A4">
        <w:rPr>
          <w:sz w:val="16"/>
        </w:rPr>
        <w:t xml:space="preserve"> </w:t>
      </w:r>
      <w:r w:rsidRPr="009D01A4">
        <w:rPr>
          <w:rStyle w:val="StyleUnderline"/>
        </w:rPr>
        <w:t>($8 billion) and transportation and utilities ($6.6 billion).</w:t>
      </w:r>
    </w:p>
    <w:p w14:paraId="6050ACDF" w14:textId="77777777" w:rsidR="00DE5752" w:rsidRPr="00DE5752" w:rsidRDefault="00DE5752" w:rsidP="00DE5752"/>
    <w:p w14:paraId="718A721C" w14:textId="76EC0976" w:rsidR="00BC4DB8" w:rsidRDefault="00AE5C7C" w:rsidP="00BC4DB8">
      <w:pPr>
        <w:pStyle w:val="Heading3"/>
      </w:pPr>
      <w:r>
        <w:t>I/L—</w:t>
      </w:r>
      <w:r w:rsidR="00BC4DB8">
        <w:t xml:space="preserve">Defense Key to Econ—Jobs </w:t>
      </w:r>
    </w:p>
    <w:p w14:paraId="48DB5EA1" w14:textId="77777777" w:rsidR="00DE5752" w:rsidRPr="00DE5752" w:rsidRDefault="00DE5752" w:rsidP="00DE5752"/>
    <w:p w14:paraId="674891A8" w14:textId="77777777" w:rsidR="00BC4DB8" w:rsidRPr="003B6EB2" w:rsidRDefault="00BC4DB8" w:rsidP="00BC4DB8">
      <w:pPr>
        <w:pStyle w:val="Heading4"/>
      </w:pPr>
      <w:r w:rsidRPr="003B6EB2">
        <w:t xml:space="preserve">Defense industry boosts the economy – 2% of the nations jobs </w:t>
      </w:r>
    </w:p>
    <w:p w14:paraId="6608D30A" w14:textId="77777777" w:rsidR="00BC4DB8" w:rsidRPr="00972A80" w:rsidRDefault="00BC4DB8" w:rsidP="00BC4DB8">
      <w:pPr>
        <w:rPr>
          <w:sz w:val="16"/>
        </w:rPr>
      </w:pPr>
      <w:r w:rsidRPr="00972A80">
        <w:rPr>
          <w:rStyle w:val="Style13ptBold"/>
        </w:rPr>
        <w:t>AIA 18</w:t>
      </w:r>
      <w:r w:rsidRPr="00972A80">
        <w:rPr>
          <w:sz w:val="16"/>
        </w:rPr>
        <w:t xml:space="preserve">(Aerospace Industries Association, “2018 Facts &amp; Figures US Aerospace &amp; Defense,” 6/27/18, </w:t>
      </w:r>
      <w:hyperlink r:id="rId36" w:history="1">
        <w:r w:rsidRPr="00972A80">
          <w:rPr>
            <w:rStyle w:val="Hyperlink"/>
            <w:sz w:val="16"/>
          </w:rPr>
          <w:t>https://www.aia-aerospace.org/wp-content/uploads/2018/07/2018_-Annual-Report_Web.pdf</w:t>
        </w:r>
      </w:hyperlink>
      <w:r w:rsidRPr="00972A80">
        <w:rPr>
          <w:sz w:val="16"/>
        </w:rPr>
        <w:t>, accessed 7/7/19, gdi-sdb)</w:t>
      </w:r>
    </w:p>
    <w:p w14:paraId="7B950DE1" w14:textId="77777777" w:rsidR="00BC4DB8" w:rsidRDefault="00BC4DB8" w:rsidP="00BC4DB8">
      <w:pPr>
        <w:rPr>
          <w:rStyle w:val="StyleUnderline"/>
        </w:rPr>
      </w:pPr>
      <w:r w:rsidRPr="00972A80">
        <w:rPr>
          <w:rStyle w:val="StyleUnderline"/>
        </w:rPr>
        <w:t>In 2017, the aerospace and defense industry supported 2.4 million U.S.jobs up and down the industry's supply chain. Of that total, 842,900, or 35 percent, were attributable to firms producing end-use goods and services such as aircraft, space systems, land vehicles, ships, armaments and cyber. The remaining 1,578,200 jobs, or 65 percent, were attributable to the industry's supply chain. Combined, aerospace and defense accounted for approximately two percent of the nation's total employment base and 20 percent of the nation's manufacturing workforce in 2017.</w:t>
      </w:r>
    </w:p>
    <w:p w14:paraId="5A75CCAA" w14:textId="77777777" w:rsidR="00DE5752" w:rsidRDefault="00DE5752" w:rsidP="00DE5752">
      <w:pPr>
        <w:pStyle w:val="Heading4"/>
      </w:pPr>
      <w:r>
        <w:t xml:space="preserve">Defense Industry boosts the economy – jobs </w:t>
      </w:r>
    </w:p>
    <w:p w14:paraId="74398121" w14:textId="77777777" w:rsidR="00DE5752" w:rsidRDefault="00DE5752" w:rsidP="00DE5752">
      <w:r w:rsidRPr="008D5B20">
        <w:rPr>
          <w:rStyle w:val="Style13ptBold"/>
        </w:rPr>
        <w:t>O’Neil, et al. 16</w:t>
      </w:r>
      <w:r>
        <w:t xml:space="preserve"> (</w:t>
      </w:r>
      <w:r w:rsidRPr="008D5B20">
        <w:t>Brendan</w:t>
      </w:r>
      <w:r>
        <w:t xml:space="preserve">, </w:t>
      </w:r>
      <w:r w:rsidRPr="008D5B20">
        <w:t xml:space="preserve">Executive Director - Economics &amp; Country Risk at </w:t>
      </w:r>
      <w:r>
        <w:t>HIS,</w:t>
      </w:r>
      <w:r w:rsidRPr="008D5B20">
        <w:t xml:space="preserve"> Leslie Levesque</w:t>
      </w:r>
      <w:r>
        <w:t xml:space="preserve">, </w:t>
      </w:r>
      <w:r w:rsidRPr="008D5B20">
        <w:t>Vardan Genanyan</w:t>
      </w:r>
      <w:r>
        <w:t xml:space="preserve">, </w:t>
      </w:r>
      <w:r w:rsidRPr="008D5B20">
        <w:t>Shane Norton</w:t>
      </w:r>
      <w:r>
        <w:t xml:space="preserve">, and </w:t>
      </w:r>
      <w:r w:rsidRPr="008D5B20">
        <w:t>Charlie Dougherty</w:t>
      </w:r>
      <w:r>
        <w:t>, “</w:t>
      </w:r>
      <w:r w:rsidRPr="008D5B20">
        <w:t>Aerospace and Defense Economic Impact Analysis</w:t>
      </w:r>
      <w:r>
        <w:t xml:space="preserve">.” HIS Economics, April 2016, </w:t>
      </w:r>
      <w:hyperlink r:id="rId37" w:history="1">
        <w:r w:rsidRPr="00F63C7F">
          <w:rPr>
            <w:rStyle w:val="Hyperlink"/>
          </w:rPr>
          <w:t>https://www.aia-aerospace.org/wp-content/uploads/2016/05/AD_Industry_Economic_Impact_Analysis_Final.pdf</w:t>
        </w:r>
      </w:hyperlink>
      <w:r>
        <w:t>, Accessed7/15/16, GDI-JMoore)</w:t>
      </w:r>
    </w:p>
    <w:p w14:paraId="5D1BB3FD" w14:textId="77777777" w:rsidR="00DE5752" w:rsidRDefault="00DE5752" w:rsidP="00DE5752">
      <w:r w:rsidRPr="008D5B20">
        <w:rPr>
          <w:sz w:val="16"/>
        </w:rPr>
        <w:t xml:space="preserve">Nationally, </w:t>
      </w:r>
      <w:r w:rsidRPr="008D5B20">
        <w:rPr>
          <w:rStyle w:val="StyleUnderline"/>
        </w:rPr>
        <w:t>the A&amp;D industry supported an average of nearly 2.8 million jobs,</w:t>
      </w:r>
      <w:r w:rsidRPr="008D5B20">
        <w:rPr>
          <w:sz w:val="16"/>
        </w:rPr>
        <w:t xml:space="preserve"> between 2013 and 2015. During this period, the greater U.S. economy employed an average of 140 million non-farm jobs, meaning that A&amp;</w:t>
      </w:r>
      <w:r w:rsidRPr="008D5B20">
        <w:rPr>
          <w:rStyle w:val="StyleUnderline"/>
        </w:rPr>
        <w:t>D jobs represented approximately two percent of the nation’s total employment base.</w:t>
      </w:r>
      <w:r w:rsidRPr="008D5B20">
        <w:rPr>
          <w:sz w:val="16"/>
        </w:rPr>
        <w:t xml:space="preserve"> Of the jobs supported in 2015, 697,330 were directly within firms producing end- user goods and services, while 964,590 were within supply-chain businesses. </w:t>
      </w:r>
      <w:r w:rsidRPr="008D5B20">
        <w:rPr>
          <w:rStyle w:val="StyleUnderline"/>
        </w:rPr>
        <w:t>A majority</w:t>
      </w:r>
      <w:r w:rsidRPr="008D5B20">
        <w:rPr>
          <w:sz w:val="16"/>
        </w:rPr>
        <w:t xml:space="preserve"> of the jobs created were the result of changes to income, or induced jobs, that numbered over 1.1 million on average </w:t>
      </w:r>
      <w:r w:rsidRPr="008D5B20">
        <w:rPr>
          <w:rStyle w:val="StyleUnderline"/>
        </w:rPr>
        <w:t>over the three-year period.</w:t>
      </w:r>
      <w:r>
        <w:rPr>
          <w:rStyle w:val="StyleUnderline"/>
        </w:rPr>
        <w:t xml:space="preserve"> </w:t>
      </w:r>
      <w:r w:rsidRPr="008D5B20">
        <w:rPr>
          <w:rStyle w:val="StyleUnderline"/>
        </w:rPr>
        <w:t>The bulk of direct jobs in the A&amp;D industry are contained within the broad manufacturing industry.</w:t>
      </w:r>
      <w:r w:rsidRPr="008D5B20">
        <w:rPr>
          <w:sz w:val="16"/>
        </w:rPr>
        <w:t xml:space="preserve"> On average, </w:t>
      </w:r>
      <w:r w:rsidRPr="008D5B20">
        <w:rPr>
          <w:rStyle w:val="StyleUnderline"/>
        </w:rPr>
        <w:t>over 625,000 direct jobs supported by A&amp;D spending are classified within NAICS as manufacturing.</w:t>
      </w:r>
      <w:r w:rsidRPr="008D5B20">
        <w:rPr>
          <w:sz w:val="16"/>
        </w:rPr>
        <w:t xml:space="preserve"> For example, </w:t>
      </w:r>
      <w:r w:rsidRPr="008D5B20">
        <w:rPr>
          <w:rStyle w:val="StyleUnderline"/>
        </w:rPr>
        <w:t>aircraft engine and engine parts, and military armored vehicle, tank, and tank component manufacturing are employment subsectors that are directly impacted by the A&amp;D industry.</w:t>
      </w:r>
      <w:r w:rsidRPr="008D5B20">
        <w:rPr>
          <w:sz w:val="16"/>
        </w:rPr>
        <w:t xml:space="preserve"> The information and professional services sector also realizes direct impacts, supporting 70,660 employees on average over the 2013-15 time period. As noted in the figure above, the indirect impacts are far-reaching and span across a more diverse set of industries. However, there is still a similar concentration of these jobs within the information and professional services and manufacturing industries, with an estimated average of 393,490 and 293,130 respectively, between 2013 and 2015. The supply-chain impacts are also present in the financial activities (68,000 jobs supported), leisure &amp; other services (64,360 jobs supported), transportation &amp; utilities (57,750 jobs supported) and wholesale &amp; retail trade sectors (57,460 jobs supported). </w:t>
      </w:r>
      <w:r w:rsidRPr="008D5B20">
        <w:rPr>
          <w:rStyle w:val="StyleUnderline"/>
        </w:rPr>
        <w:t>The direct and indirect jobs supported by the A&amp;D industry provide a further round of economic stimulus as wages flow through unrelated sectors of the economy. These induced impacts supported employment</w:t>
      </w:r>
      <w:r w:rsidRPr="008D5B20">
        <w:rPr>
          <w:sz w:val="16"/>
        </w:rPr>
        <w:t xml:space="preserve"> </w:t>
      </w:r>
      <w:r w:rsidRPr="008D5B20">
        <w:rPr>
          <w:rStyle w:val="StyleUnderline"/>
        </w:rPr>
        <w:t>in</w:t>
      </w:r>
      <w:r w:rsidRPr="008D5B20">
        <w:rPr>
          <w:sz w:val="16"/>
        </w:rPr>
        <w:t xml:space="preserve"> </w:t>
      </w:r>
      <w:r w:rsidRPr="008D5B20">
        <w:rPr>
          <w:rStyle w:val="StyleUnderline"/>
        </w:rPr>
        <w:t>the information and professional services, leisure, and wholesale and retail trade sectors the most.</w:t>
      </w:r>
      <w:r w:rsidRPr="008D5B20">
        <w:rPr>
          <w:sz w:val="16"/>
        </w:rPr>
        <w:t xml:space="preserve"> Many of these induced jobs are in the service sectors of the economy, which benefit from higher levels of employment, and therefore higher incomes. Similarly, retail stores and wholesale trade businesses are greatly impacted by the changes in disposable income that result from fluctuations in employment due to hiring in the A&amp;D industry. </w:t>
      </w:r>
      <w:r w:rsidRPr="008D5B20">
        <w:rPr>
          <w:rStyle w:val="StyleUnderline"/>
        </w:rPr>
        <w:t>The impact on employment at the state level was pronounced in Washington, California, Texas, Michigan, Missouri and Florida, which, combined, accounted for 60 percent of total A&amp;D-supported employment over the 2013-15 time period.</w:t>
      </w:r>
      <w:r w:rsidRPr="008D5B20">
        <w:rPr>
          <w:sz w:val="16"/>
        </w:rPr>
        <w:t xml:space="preserve"> As expected, </w:t>
      </w:r>
      <w:r w:rsidRPr="008D5B20">
        <w:rPr>
          <w:rStyle w:val="StyleUnderline"/>
        </w:rPr>
        <w:t>much of this is a result of the presence of the industry’s major players</w:t>
      </w:r>
      <w:r w:rsidRPr="008D5B20">
        <w:rPr>
          <w:sz w:val="16"/>
        </w:rPr>
        <w:t xml:space="preserve"> in those states. And </w:t>
      </w:r>
      <w:r w:rsidRPr="008D5B20">
        <w:rPr>
          <w:rStyle w:val="StyleUnderline"/>
        </w:rPr>
        <w:t>the knock-on effect from those businesses’ production is equally important.</w:t>
      </w:r>
      <w:r w:rsidRPr="008D5B20">
        <w:rPr>
          <w:sz w:val="16"/>
        </w:rPr>
        <w:t xml:space="preserve"> From a supply-chain stand point, these six states represented 22 percent of total employment supported during this time period – ten percent more than the direct employment’s share.</w:t>
      </w:r>
    </w:p>
    <w:p w14:paraId="0E9B2942" w14:textId="77777777" w:rsidR="00BC4DB8" w:rsidRDefault="00BC4DB8" w:rsidP="00D34181"/>
    <w:p w14:paraId="3FA2471D" w14:textId="2E6A443C" w:rsidR="00201B02" w:rsidRDefault="00201B02" w:rsidP="00201B02">
      <w:pPr>
        <w:pStyle w:val="Heading3"/>
      </w:pPr>
      <w:r w:rsidRPr="00201B02">
        <w:t xml:space="preserve">I/L—Defense Key </w:t>
      </w:r>
      <w:r w:rsidR="00BC4DB8">
        <w:t xml:space="preserve">to </w:t>
      </w:r>
      <w:r w:rsidRPr="00201B02">
        <w:t>Econ—R&amp;D</w:t>
      </w:r>
    </w:p>
    <w:p w14:paraId="4CF5F3B0" w14:textId="77777777" w:rsidR="00165600" w:rsidRDefault="00165600" w:rsidP="00165600">
      <w:pPr>
        <w:pStyle w:val="Heading4"/>
      </w:pPr>
      <w:r w:rsidRPr="000D01E5">
        <w:t xml:space="preserve">Defense R&amp;D creates long term growth </w:t>
      </w:r>
    </w:p>
    <w:p w14:paraId="12927457" w14:textId="77777777" w:rsidR="00165600" w:rsidRPr="000D01E5" w:rsidRDefault="00165600" w:rsidP="00165600">
      <w:r w:rsidRPr="000D01E5">
        <w:rPr>
          <w:rStyle w:val="Style13ptBold"/>
        </w:rPr>
        <w:t>Zubair and Wizarat 16</w:t>
      </w:r>
      <w:r>
        <w:t xml:space="preserve"> (</w:t>
      </w:r>
      <w:r w:rsidRPr="000D01E5">
        <w:t>Muhammad</w:t>
      </w:r>
      <w:r>
        <w:t xml:space="preserve">, </w:t>
      </w:r>
      <w:r w:rsidRPr="000D01E5">
        <w:t>Senior Lecturer IoBM, Karachi, Pakistan</w:t>
      </w:r>
      <w:r>
        <w:t>, AND</w:t>
      </w:r>
      <w:r w:rsidRPr="000D01E5">
        <w:t xml:space="preserve"> Dr. Shahida</w:t>
      </w:r>
      <w:r>
        <w:t xml:space="preserve">, </w:t>
      </w:r>
      <w:r w:rsidRPr="000D01E5">
        <w:t>Director research, IoBM, Karachi, Pakistan</w:t>
      </w:r>
      <w:r>
        <w:t>, “</w:t>
      </w:r>
      <w:r w:rsidRPr="000D01E5">
        <w:t>ARM Export and Economiic Growth Nexus</w:t>
      </w:r>
      <w:r>
        <w:t xml:space="preserve">.” </w:t>
      </w:r>
      <w:r w:rsidRPr="000D01E5">
        <w:t xml:space="preserve">International Conference on History, Politics and Global Economic Issues (HPFEI-16) </w:t>
      </w:r>
      <w:r>
        <w:t xml:space="preserve">11/29/16, </w:t>
      </w:r>
      <w:hyperlink r:id="rId38" w:history="1">
        <w:r w:rsidRPr="00F63C7F">
          <w:rPr>
            <w:rStyle w:val="Hyperlink"/>
          </w:rPr>
          <w:t>https://icehm.org/upload/7667ED1116056.pdf</w:t>
        </w:r>
      </w:hyperlink>
      <w:r>
        <w:t>, Accessed 7/7/19, GDI – AGM)</w:t>
      </w:r>
    </w:p>
    <w:p w14:paraId="1785F970" w14:textId="77777777" w:rsidR="00165600" w:rsidRPr="001C10C4" w:rsidRDefault="00165600" w:rsidP="00165600">
      <w:pPr>
        <w:rPr>
          <w:sz w:val="16"/>
        </w:rPr>
      </w:pPr>
      <w:r w:rsidRPr="001C10C4">
        <w:rPr>
          <w:sz w:val="16"/>
        </w:rPr>
        <w:t>In the literature considerable attention has been given to the association between military expenditure and economic growth which is one dimension of the armament economy. The other dimension of the militarized economy, arms trade and economic growth nexus has been much less researched. The literature on defense spending and economic growth has mixed results as some findings suggest that military spending affects economic growth positively, while others find an inverse association between military expenses and economic growth. Those who suggest growth enhancing effects of military spending argue that military research and development (</w:t>
      </w:r>
      <w:r w:rsidRPr="001C10C4">
        <w:rPr>
          <w:rStyle w:val="StyleUnderline"/>
        </w:rPr>
        <w:t>R&amp;D) stimulates aggregate demand, infrastructural development and spillover effects of technology for civilian use</w:t>
      </w:r>
      <w:r w:rsidRPr="001C10C4">
        <w:rPr>
          <w:sz w:val="16"/>
        </w:rPr>
        <w:t xml:space="preserve">, for example Pavel (2004). In the same way Benoit (1973, 1978) extended his argument that </w:t>
      </w:r>
      <w:r w:rsidRPr="001C10C4">
        <w:rPr>
          <w:rStyle w:val="StyleUnderline"/>
        </w:rPr>
        <w:t>as a result of an increase in defense expenditure, aggregate demand will increase which may increase the utilization of capital stock</w:t>
      </w:r>
      <w:r w:rsidRPr="001C10C4">
        <w:rPr>
          <w:sz w:val="16"/>
        </w:rPr>
        <w:t xml:space="preserve"> (especially in developing countries), </w:t>
      </w:r>
      <w:r w:rsidRPr="001C10C4">
        <w:rPr>
          <w:rStyle w:val="StyleUnderline"/>
        </w:rPr>
        <w:t>consequently the purchasing power, profit rate and investment will increase.</w:t>
      </w:r>
      <w:r w:rsidRPr="001C10C4">
        <w:rPr>
          <w:sz w:val="16"/>
        </w:rPr>
        <w:t xml:space="preserve"> </w:t>
      </w:r>
      <w:proofErr w:type="gramStart"/>
      <w:r w:rsidRPr="001C10C4">
        <w:rPr>
          <w:sz w:val="16"/>
        </w:rPr>
        <w:t>So</w:t>
      </w:r>
      <w:proofErr w:type="gramEnd"/>
      <w:r w:rsidRPr="001C10C4">
        <w:rPr>
          <w:sz w:val="16"/>
        </w:rPr>
        <w:t xml:space="preserve"> </w:t>
      </w:r>
      <w:r w:rsidRPr="001C10C4">
        <w:rPr>
          <w:rStyle w:val="StyleUnderline"/>
        </w:rPr>
        <w:t>the defense expenditure component of aggregate demand will generate short term multiplier effects as well as higher long-run rates of economic growth.</w:t>
      </w:r>
      <w:r w:rsidRPr="001C10C4">
        <w:rPr>
          <w:sz w:val="16"/>
        </w:rPr>
        <w:t xml:space="preserve"> As Benoit (1973 and 78) focused on developing countries when he discussed the relationship between military spending and economic growth via the aggregate demand channel, Fredericksen and Looney (1983) have looked at the effects of defense spending on economic growth separately for resource rich and resource scarce LDCs. They found that defense expenditure increases economic growth in resource-rich LDCs but not in resource scarce LDCs.</w:t>
      </w:r>
    </w:p>
    <w:p w14:paraId="3DC86C77" w14:textId="77777777" w:rsidR="00165600" w:rsidRPr="00165600" w:rsidRDefault="00165600" w:rsidP="00165600"/>
    <w:p w14:paraId="754FA945" w14:textId="77777777" w:rsidR="00201B02" w:rsidRDefault="00201B02" w:rsidP="00201B02">
      <w:pPr>
        <w:pStyle w:val="Heading4"/>
      </w:pPr>
      <w:r>
        <w:t xml:space="preserve">Defense R&amp;D boosts the economy </w:t>
      </w:r>
    </w:p>
    <w:p w14:paraId="0C1DA39F" w14:textId="77777777" w:rsidR="00201B02" w:rsidRDefault="00201B02" w:rsidP="00201B02">
      <w:r w:rsidRPr="00522C3B">
        <w:rPr>
          <w:rStyle w:val="Style13ptBold"/>
        </w:rPr>
        <w:t>Moretti, et al. 16</w:t>
      </w:r>
      <w:r>
        <w:t xml:space="preserve"> [Enrico, U</w:t>
      </w:r>
      <w:r w:rsidRPr="00F40637">
        <w:t>niversity of California at Berkeley and NBER</w:t>
      </w:r>
      <w:r>
        <w:t xml:space="preserve">, </w:t>
      </w:r>
      <w:r w:rsidRPr="00F40637">
        <w:t>Claudia Steinwender</w:t>
      </w:r>
      <w:r>
        <w:t>, C</w:t>
      </w:r>
      <w:r w:rsidRPr="00F40637">
        <w:t>entre for Economic Performance and Harvard Business School</w:t>
      </w:r>
      <w:r>
        <w:t xml:space="preserve">, John Van Reenen, </w:t>
      </w:r>
      <w:r w:rsidRPr="00F40637">
        <w:t>Centre for Economic Performance, London School of Economics and NBER</w:t>
      </w:r>
      <w:r>
        <w:t xml:space="preserve">, </w:t>
      </w:r>
      <w:r w:rsidRPr="00F40637">
        <w:t>“The Intellectual Spoils of War? Defense R&amp;D, Productivity and Spillovers,”</w:t>
      </w:r>
      <w:r>
        <w:t xml:space="preserve"> </w:t>
      </w:r>
      <w:r w:rsidRPr="00522C3B">
        <w:t>Econometrics Laboratory, UC Berkeley</w:t>
      </w:r>
      <w:r>
        <w:t xml:space="preserve">, 7/8/16, </w:t>
      </w:r>
      <w:hyperlink r:id="rId39" w:history="1">
        <w:r w:rsidRPr="00240F18">
          <w:rPr>
            <w:rStyle w:val="Hyperlink"/>
          </w:rPr>
          <w:t>https://eml.berkeley.edu/~moretti/military.pdf</w:t>
        </w:r>
      </w:hyperlink>
      <w:r>
        <w:t>, Accessed 7/11/19, GDI-LBP]</w:t>
      </w:r>
    </w:p>
    <w:p w14:paraId="681ABF6F" w14:textId="77777777" w:rsidR="00201B02" w:rsidRPr="007874AB" w:rsidRDefault="00201B02" w:rsidP="00201B02">
      <w:r>
        <w:t xml:space="preserve">*TFP = Total Factor Productivity </w:t>
      </w:r>
    </w:p>
    <w:p w14:paraId="652EF9C3" w14:textId="77777777" w:rsidR="00201B02" w:rsidRDefault="00201B02" w:rsidP="00201B02">
      <w:pPr>
        <w:rPr>
          <w:rStyle w:val="StyleUnderline"/>
        </w:rPr>
      </w:pPr>
      <w:r w:rsidRPr="00C46C1F">
        <w:rPr>
          <w:sz w:val="16"/>
        </w:rPr>
        <w:t xml:space="preserve">In the second part of the paper we turn to the effect of private investment in R&amp;D on productivity. We first estimate models where TFP growth in an industry-country pair is regressed on lagged R&amp;D intensity, using defense R&amp;D as an instrumental variable. We find estimates of </w:t>
      </w:r>
      <w:r w:rsidRPr="00C46C1F">
        <w:rPr>
          <w:rStyle w:val="StyleUnderline"/>
        </w:rPr>
        <w:t>the return to R&amp;D that are economically meaningful and confirm the key role played by innovation in driving economic growth.</w:t>
      </w:r>
      <w:r w:rsidRPr="00C46C1F">
        <w:rPr>
          <w:sz w:val="16"/>
        </w:rPr>
        <w:t xml:space="preserve"> We also find that </w:t>
      </w:r>
      <w:r w:rsidRPr="00C46C1F">
        <w:rPr>
          <w:rStyle w:val="StyleUnderline"/>
        </w:rPr>
        <w:t>an increase in the defense R&amp;D to value added ratio of one percentage point is associated with a 5% increase in the yearly growth rate of TFP.</w:t>
      </w:r>
      <w:r w:rsidRPr="00C46C1F">
        <w:rPr>
          <w:sz w:val="16"/>
        </w:rPr>
        <w:t xml:space="preserve"> We view this as an important, but not overwhelming effect - it suggests that </w:t>
      </w:r>
      <w:r w:rsidRPr="00C46C1F">
        <w:rPr>
          <w:rStyle w:val="StyleUnderline"/>
        </w:rPr>
        <w:t>a non-trivial fraction of US economic growth is accounted for by investment in defense R&amp;D.</w:t>
      </w:r>
      <w:r w:rsidRPr="00C46C1F">
        <w:rPr>
          <w:sz w:val="16"/>
        </w:rPr>
        <w:t xml:space="preserve"> For example, </w:t>
      </w:r>
      <w:r w:rsidRPr="00C46C1F">
        <w:rPr>
          <w:rStyle w:val="StyleUnderline"/>
        </w:rPr>
        <w:t>defense R&amp;D in the US increased by 52% between 2001 and 2004 following the 9/11 attack.</w:t>
      </w:r>
      <w:r w:rsidRPr="00C46C1F">
        <w:rPr>
          <w:sz w:val="16"/>
        </w:rPr>
        <w:t xml:space="preserve"> </w:t>
      </w:r>
      <w:r w:rsidRPr="00C46C1F">
        <w:rPr>
          <w:rStyle w:val="StyleUnderline"/>
        </w:rPr>
        <w:t>We estimate that this translated into 0.005 percentage point increase of the annual TFP growth rate in the US in the affected years – a 2% increase</w:t>
      </w:r>
      <w:r w:rsidRPr="00C46C1F">
        <w:rPr>
          <w:sz w:val="16"/>
        </w:rPr>
        <w:t xml:space="preserve"> (holding taxes constant). </w:t>
      </w:r>
      <w:r w:rsidRPr="00C46C1F">
        <w:rPr>
          <w:rStyle w:val="StyleUnderline"/>
        </w:rPr>
        <w:t>Cross-country differences in defense R&amp;D play a role in explaining cross- country differences in productivity of private sector firms.</w:t>
      </w:r>
    </w:p>
    <w:p w14:paraId="56309205" w14:textId="77777777" w:rsidR="00201B02" w:rsidRDefault="00201B02" w:rsidP="00201B02">
      <w:pPr>
        <w:pStyle w:val="BodyText"/>
        <w:rPr>
          <w:u w:val="single"/>
        </w:rPr>
      </w:pPr>
    </w:p>
    <w:p w14:paraId="205E9E0A" w14:textId="77777777" w:rsidR="00201B02" w:rsidRDefault="00201B02" w:rsidP="00201B02">
      <w:pPr>
        <w:pStyle w:val="Heading4"/>
      </w:pPr>
      <w:r>
        <w:t xml:space="preserve">Defense R&amp;D drives economic growth </w:t>
      </w:r>
    </w:p>
    <w:p w14:paraId="68E19F66" w14:textId="77777777" w:rsidR="00201B02" w:rsidRDefault="00201B02" w:rsidP="00201B02">
      <w:pPr>
        <w:pStyle w:val="BodyText"/>
        <w:rPr>
          <w:rFonts w:ascii="Calibri" w:hAnsi="Calibri"/>
          <w:b/>
          <w:bCs/>
          <w:sz w:val="26"/>
          <w:szCs w:val="26"/>
        </w:rPr>
      </w:pPr>
      <w:r>
        <w:rPr>
          <w:rFonts w:ascii="Calibri" w:hAnsi="Calibri"/>
          <w:b/>
          <w:bCs/>
          <w:sz w:val="26"/>
          <w:szCs w:val="26"/>
        </w:rPr>
        <w:t>Moretti et al. 16</w:t>
      </w:r>
    </w:p>
    <w:p w14:paraId="32AD0DFB" w14:textId="77777777" w:rsidR="00201B02" w:rsidRPr="00522C3B" w:rsidRDefault="00201B02" w:rsidP="00201B02">
      <w:pPr>
        <w:pStyle w:val="BodyText"/>
      </w:pPr>
      <w:r>
        <w:rPr>
          <w:rFonts w:ascii="Calibri" w:hAnsi="Calibri"/>
          <w:sz w:val="22"/>
          <w:szCs w:val="22"/>
        </w:rPr>
        <w:t>[Enrico, University of California at Berkeley and NBER, Claudia Steinwender, Centre for Economic Performance and Harvard Business School, and John Van Reenen, Centre for Economic Performance, London School of Economics and NBER, “The Intellectual Spoils of War? Defense R&amp;D, Productivity and Spillovers,” 7/8/16, https://eml.berkeley.edu/~moretti/military.pdf, acc, 7/11/19, GDI-LBP]</w:t>
      </w:r>
    </w:p>
    <w:p w14:paraId="33FE2EAD" w14:textId="77777777" w:rsidR="00201B02" w:rsidRDefault="00201B02" w:rsidP="00201B02">
      <w:r w:rsidRPr="00522C3B">
        <w:rPr>
          <w:sz w:val="16"/>
        </w:rPr>
        <w:t xml:space="preserve">In Table 9 we estimate equation (8) by regressing </w:t>
      </w:r>
      <w:r w:rsidRPr="00522C3B">
        <w:rPr>
          <w:rStyle w:val="StyleUnderline"/>
        </w:rPr>
        <w:t>changes in TFP on lagged R&amp;D intensity defined as R&amp;D in an industry divided by value added.</w:t>
      </w:r>
      <w:r w:rsidRPr="00522C3B">
        <w:rPr>
          <w:sz w:val="16"/>
        </w:rPr>
        <w:t xml:space="preserve"> The first column presents </w:t>
      </w:r>
      <w:r w:rsidRPr="00522C3B">
        <w:rPr>
          <w:rStyle w:val="StyleUnderline"/>
        </w:rPr>
        <w:t>the OLS estimate</w:t>
      </w:r>
      <w:r w:rsidRPr="00522C3B">
        <w:rPr>
          <w:sz w:val="16"/>
        </w:rPr>
        <w:t xml:space="preserve"> </w:t>
      </w:r>
      <w:r w:rsidRPr="00522C3B">
        <w:rPr>
          <w:rStyle w:val="StyleUnderline"/>
        </w:rPr>
        <w:t>and indicates a strong and positive correlation between lagged R&amp;D intensity and subsequent TFP growth.</w:t>
      </w:r>
      <w:r w:rsidRPr="00522C3B">
        <w:rPr>
          <w:sz w:val="16"/>
        </w:rPr>
        <w:t xml:space="preserve"> Column (2) adds country dummies and shows that the relationship is robust to this addition. Column (3) presents IV estimates using </w:t>
      </w:r>
      <w:r w:rsidRPr="00522C3B">
        <w:rPr>
          <w:rStyle w:val="StyleUnderline"/>
        </w:rPr>
        <w:t>defense R&amp;D as an IV for total R&amp;D.</w:t>
      </w:r>
      <w:r w:rsidRPr="00522C3B">
        <w:rPr>
          <w:sz w:val="16"/>
        </w:rPr>
        <w:t xml:space="preserve"> As the first stage F-statistics at the bottom of the table indicates, the instrument has power. The coefficient on R&amp;D is 0.06, smaller but not statistically different from the OLS estimate of about 0.10. Column (4) reports the reduced form estimate. In this model the independent variable is defense R&amp;D divided by value added. As expected, defense R&amp;D is both positive and statistically significant. In columns (5) to (8) of Table 9 we re-estimate our models using changes over time computed over a </w:t>
      </w:r>
      <w:proofErr w:type="gramStart"/>
      <w:r w:rsidRPr="00522C3B">
        <w:rPr>
          <w:sz w:val="16"/>
        </w:rPr>
        <w:t>two year</w:t>
      </w:r>
      <w:proofErr w:type="gramEnd"/>
      <w:r w:rsidRPr="00522C3B">
        <w:rPr>
          <w:sz w:val="16"/>
        </w:rPr>
        <w:t xml:space="preserve"> time horizon. The coefficients increase as we move from the one year to the </w:t>
      </w:r>
      <w:proofErr w:type="gramStart"/>
      <w:r w:rsidRPr="00522C3B">
        <w:rPr>
          <w:sz w:val="16"/>
        </w:rPr>
        <w:t>two year</w:t>
      </w:r>
      <w:proofErr w:type="gramEnd"/>
      <w:r w:rsidRPr="00522C3B">
        <w:rPr>
          <w:sz w:val="16"/>
        </w:rPr>
        <w:t xml:space="preserve"> differences which suggest attenuation bias due to transitory measurement error. This is a common finding in the R&amp;D and productivity literature (e.g. Griliches and Mairesse, 1995). The instrument shows a comparably strong first stage in the </w:t>
      </w:r>
      <w:proofErr w:type="gramStart"/>
      <w:r w:rsidRPr="00522C3B">
        <w:rPr>
          <w:sz w:val="16"/>
        </w:rPr>
        <w:t>two year</w:t>
      </w:r>
      <w:proofErr w:type="gramEnd"/>
      <w:r w:rsidRPr="00522C3B">
        <w:rPr>
          <w:sz w:val="16"/>
        </w:rPr>
        <w:t xml:space="preserve"> time horizon. We probed the robustness of our finding using several alternative specifications, and found that </w:t>
      </w:r>
      <w:r w:rsidRPr="00522C3B">
        <w:rPr>
          <w:rStyle w:val="StyleUnderline"/>
        </w:rPr>
        <w:t>our estimates are generally stable.</w:t>
      </w:r>
      <w:r w:rsidRPr="00522C3B">
        <w:rPr>
          <w:sz w:val="16"/>
        </w:rPr>
        <w:t xml:space="preserve"> For example, estimates of the impact of R&amp;D on TFP using Harrigan (1997) smoothing techniques are very similar: the equivalent coefficient (standard error) on R&amp;D intensity in column (3) of Table 9 was 0.060 (0.026).50 </w:t>
      </w:r>
      <w:r w:rsidRPr="00522C3B">
        <w:rPr>
          <w:rStyle w:val="StyleUnderline"/>
        </w:rPr>
        <w:t>The magnitude of the effect we find is significant</w:t>
      </w:r>
      <w:r w:rsidRPr="00522C3B">
        <w:rPr>
          <w:sz w:val="16"/>
        </w:rPr>
        <w:t xml:space="preserve"> not just statistically, but also </w:t>
      </w:r>
      <w:r w:rsidRPr="00522C3B">
        <w:rPr>
          <w:rStyle w:val="StyleUnderline"/>
        </w:rPr>
        <w:t>economically.</w:t>
      </w:r>
      <w:r w:rsidRPr="00522C3B">
        <w:rPr>
          <w:sz w:val="16"/>
        </w:rPr>
        <w:t xml:space="preserve"> Using the estimates in Table 9, column (4), a permanent </w:t>
      </w:r>
      <w:r w:rsidRPr="00522C3B">
        <w:rPr>
          <w:rStyle w:val="StyleUnderline"/>
        </w:rPr>
        <w:t>increase in the defense R&amp;D</w:t>
      </w:r>
      <w:r w:rsidRPr="00522C3B">
        <w:rPr>
          <w:sz w:val="16"/>
        </w:rPr>
        <w:t xml:space="preserve"> to value ratio of one percentage point </w:t>
      </w:r>
      <w:r w:rsidRPr="00522C3B">
        <w:rPr>
          <w:rStyle w:val="StyleUnderline"/>
        </w:rPr>
        <w:t>is associated with an increase in the annual growth rate of TFP of 0.05 percentage points.</w:t>
      </w:r>
      <w:r w:rsidRPr="00522C3B">
        <w:rPr>
          <w:sz w:val="16"/>
        </w:rPr>
        <w:t xml:space="preserve"> Since average annual TFP growth in our sample is around 1.01%, this represents an increase from 1.01% to 1.06% a year. To put this in perspective, consider that our estimates indicate that if France and Germany were to raise their defense spending to the level of the US as a percentage of value added—holding constant everything else and ignoring the additional tax revenues needed, they would experience an increase in the productivity growth rate by 9% and 3%, respectively. </w:t>
      </w:r>
      <w:r w:rsidRPr="00522C3B">
        <w:rPr>
          <w:rStyle w:val="StyleUnderline"/>
        </w:rPr>
        <w:t>Defense R&amp;D/GDP</w:t>
      </w:r>
      <w:r w:rsidRPr="00522C3B">
        <w:rPr>
          <w:sz w:val="16"/>
        </w:rPr>
        <w:t xml:space="preserve"> in the US </w:t>
      </w:r>
      <w:r w:rsidRPr="00522C3B">
        <w:rPr>
          <w:rStyle w:val="StyleUnderline"/>
        </w:rPr>
        <w:t>increased following the 9/11</w:t>
      </w:r>
      <w:r w:rsidRPr="00522C3B">
        <w:rPr>
          <w:sz w:val="16"/>
        </w:rPr>
        <w:t xml:space="preserve"> </w:t>
      </w:r>
      <w:r w:rsidRPr="00522C3B">
        <w:rPr>
          <w:rStyle w:val="StyleUnderline"/>
        </w:rPr>
        <w:t>attacks from 0.45% to 0.60% between 2001 and 2004.</w:t>
      </w:r>
      <w:r w:rsidRPr="00522C3B">
        <w:rPr>
          <w:sz w:val="16"/>
        </w:rPr>
        <w:t xml:space="preserve"> Thus, our estimates suggest that </w:t>
      </w:r>
      <w:r w:rsidRPr="00522C3B">
        <w:rPr>
          <w:rStyle w:val="StyleUnderline"/>
        </w:rPr>
        <w:t>defense related R&amp;D translated into a 2% increase of the annual TFP growth rate and therefore GDP growth rate by 2009.</w:t>
      </w:r>
      <w:r w:rsidRPr="00522C3B">
        <w:rPr>
          <w:sz w:val="16"/>
        </w:rPr>
        <w:t xml:space="preserve"> (Of course, this calculation ignores the deadweight loss caused by the additional tax revenues needed to finance R&amp;D). Finally, given that </w:t>
      </w:r>
      <w:r w:rsidRPr="00522C3B">
        <w:rPr>
          <w:rStyle w:val="StyleUnderline"/>
        </w:rPr>
        <w:t>we find positive effects on productivity,</w:t>
      </w:r>
      <w:r w:rsidRPr="00522C3B">
        <w:rPr>
          <w:sz w:val="16"/>
        </w:rPr>
        <w:t xml:space="preserve"> the </w:t>
      </w:r>
      <w:r w:rsidRPr="00522C3B">
        <w:rPr>
          <w:rStyle w:val="StyleUnderline"/>
        </w:rPr>
        <w:t xml:space="preserve">positive spillover effects </w:t>
      </w:r>
      <w:r w:rsidRPr="00522C3B">
        <w:rPr>
          <w:sz w:val="16"/>
        </w:rPr>
        <w:t>we find on private R&amp;D are very unlikely to be driven by a relabeling of other expenditure as R&amp;D expenses in order to obtain subsidies. A pure relabeling would not result in productivity increases.</w:t>
      </w:r>
    </w:p>
    <w:p w14:paraId="2A9A2CDA" w14:textId="2294124A" w:rsidR="00BC4DB8" w:rsidRDefault="00DE5752" w:rsidP="00DE5752">
      <w:pPr>
        <w:pStyle w:val="Heading3"/>
      </w:pPr>
      <w:r>
        <w:t xml:space="preserve">I/L—Defense Key to Econ—Spillover </w:t>
      </w:r>
    </w:p>
    <w:p w14:paraId="62A2C3EF" w14:textId="7B8622BB" w:rsidR="00DE5752" w:rsidRDefault="00DE5752" w:rsidP="00DE5752">
      <w:pPr>
        <w:pStyle w:val="Heading4"/>
      </w:pPr>
      <w:r>
        <w:t>Defense Industry growth spills over to surrounding sectors – sales prove</w:t>
      </w:r>
    </w:p>
    <w:p w14:paraId="19439226" w14:textId="77777777" w:rsidR="00DE5752" w:rsidRPr="00D42DDE" w:rsidRDefault="00DE5752" w:rsidP="00DE5752">
      <w:r w:rsidRPr="008D5B20">
        <w:rPr>
          <w:rStyle w:val="Style13ptBold"/>
        </w:rPr>
        <w:t>O’Neil, et al. 16</w:t>
      </w:r>
      <w:r>
        <w:t xml:space="preserve"> (</w:t>
      </w:r>
      <w:r w:rsidRPr="008D5B20">
        <w:t>Brendan</w:t>
      </w:r>
      <w:r>
        <w:t xml:space="preserve">, </w:t>
      </w:r>
      <w:r w:rsidRPr="008D5B20">
        <w:t xml:space="preserve">Executive Director - Economics &amp; Country Risk at </w:t>
      </w:r>
      <w:r>
        <w:t>HIS,</w:t>
      </w:r>
      <w:r w:rsidRPr="008D5B20">
        <w:t xml:space="preserve"> Leslie Levesque</w:t>
      </w:r>
      <w:r>
        <w:t xml:space="preserve">, </w:t>
      </w:r>
      <w:r w:rsidRPr="008D5B20">
        <w:t>Vardan Genanyan</w:t>
      </w:r>
      <w:r>
        <w:t xml:space="preserve">, </w:t>
      </w:r>
      <w:r w:rsidRPr="008D5B20">
        <w:t>Shane Norton</w:t>
      </w:r>
      <w:r>
        <w:t xml:space="preserve">, and </w:t>
      </w:r>
      <w:r w:rsidRPr="008D5B20">
        <w:t>Charlie Dougherty</w:t>
      </w:r>
      <w:r>
        <w:t>, “</w:t>
      </w:r>
      <w:r w:rsidRPr="008D5B20">
        <w:t>Aerospace and Defense Economic Impact Analysis</w:t>
      </w:r>
      <w:r>
        <w:t xml:space="preserve">.” HIS Economics, April 2016, </w:t>
      </w:r>
      <w:hyperlink r:id="rId40" w:history="1">
        <w:r w:rsidRPr="00F63C7F">
          <w:rPr>
            <w:rStyle w:val="Hyperlink"/>
          </w:rPr>
          <w:t>https://www.aia-aerospace.org/wp-content/uploads/2016/05/AD_Industry_Economic_Impact_Analysis_Final.pdf</w:t>
        </w:r>
      </w:hyperlink>
      <w:r>
        <w:t>, Accessed7/15/16, GDI-JMoore)</w:t>
      </w:r>
    </w:p>
    <w:p w14:paraId="504A8BFA" w14:textId="77777777" w:rsidR="00DE5752" w:rsidRPr="008D5B20" w:rsidRDefault="00DE5752" w:rsidP="00DE5752">
      <w:pPr>
        <w:rPr>
          <w:rStyle w:val="StyleUnderline"/>
        </w:rPr>
      </w:pPr>
      <w:r w:rsidRPr="008D5B20">
        <w:rPr>
          <w:rStyle w:val="StyleUnderline"/>
        </w:rPr>
        <w:t>The broadest measure of economic activity generated by the A&amp;D industry can be measured in terms of final sales</w:t>
      </w:r>
      <w:r w:rsidRPr="008D5B20">
        <w:rPr>
          <w:sz w:val="16"/>
        </w:rPr>
        <w:t xml:space="preserve">, also known as output. This metric includes value added as well as the purchase of intermediate goods and services, both local and imported. Just as value added can be described as final sales minus the cost of intermediate purchases (hence the additional value created after those purchases), total output is value-added plus intermediate purchases. </w:t>
      </w:r>
      <w:r w:rsidRPr="008D5B20">
        <w:rPr>
          <w:rStyle w:val="StyleUnderline"/>
        </w:rPr>
        <w:t>The A&amp;D industry created an average of $771 billion in total output between 2013 and 2015</w:t>
      </w:r>
      <w:r w:rsidRPr="008D5B20">
        <w:rPr>
          <w:sz w:val="16"/>
        </w:rPr>
        <w:t xml:space="preserve">, </w:t>
      </w:r>
      <w:r w:rsidRPr="008D5B20">
        <w:rPr>
          <w:rStyle w:val="StyleUnderline"/>
        </w:rPr>
        <w:t>expanding at an annualized rate of 1.6%. Industries that are directly associated with A&amp;D averaged $342 billion and accounted for 44% of total sales.</w:t>
      </w:r>
      <w:r w:rsidRPr="008D5B20">
        <w:rPr>
          <w:sz w:val="16"/>
        </w:rPr>
        <w:t xml:space="preserve"> The </w:t>
      </w:r>
      <w:r w:rsidRPr="008D5B20">
        <w:rPr>
          <w:rStyle w:val="StyleUnderline"/>
        </w:rPr>
        <w:t>indirect effects</w:t>
      </w:r>
      <w:r w:rsidRPr="008D5B20">
        <w:rPr>
          <w:sz w:val="16"/>
        </w:rPr>
        <w:t xml:space="preserve">, which represent sales between the industries with a direct impact and their suppliers, </w:t>
      </w:r>
      <w:r w:rsidRPr="008D5B20">
        <w:rPr>
          <w:rStyle w:val="StyleUnderline"/>
        </w:rPr>
        <w:t>amounted to an average of $252 billion each year, while the re-spending of wages earned in the direct and indirect industries created the induced impacts of $178 billion in total output.</w:t>
      </w:r>
      <w:r>
        <w:rPr>
          <w:rStyle w:val="StyleUnderline"/>
        </w:rPr>
        <w:t xml:space="preserve"> </w:t>
      </w:r>
      <w:r w:rsidRPr="008D5B20">
        <w:rPr>
          <w:sz w:val="16"/>
        </w:rPr>
        <w:t xml:space="preserve">As expected, </w:t>
      </w:r>
      <w:r w:rsidRPr="008D5B20">
        <w:rPr>
          <w:rStyle w:val="StyleUnderline"/>
        </w:rPr>
        <w:t>the majority of the direct and indirect sales activity occurred in the manufacturing sector over the 2013-15 time period. The $333 million in average direct manufacturing sales supported another $140 million through the supply chain. Wages earned by employees working to fulfill these sales were spent mostly in financial services, information and professional services and manufacturing.</w:t>
      </w:r>
    </w:p>
    <w:p w14:paraId="258E6418" w14:textId="450C6866" w:rsidR="00DE5752" w:rsidRDefault="00DE5752" w:rsidP="00DE5752">
      <w:pPr>
        <w:pStyle w:val="Heading3"/>
      </w:pPr>
      <w:r>
        <w:t xml:space="preserve">I/L—Defense Key to Econ—Wages </w:t>
      </w:r>
    </w:p>
    <w:p w14:paraId="168C40CD" w14:textId="77777777" w:rsidR="00DE5752" w:rsidRDefault="00DE5752" w:rsidP="00DE5752">
      <w:pPr>
        <w:pStyle w:val="Heading4"/>
      </w:pPr>
      <w:r>
        <w:t xml:space="preserve">Defense Growth boosts wage growth </w:t>
      </w:r>
    </w:p>
    <w:p w14:paraId="1D9EB34B" w14:textId="77777777" w:rsidR="00DE5752" w:rsidRPr="009D01A4" w:rsidRDefault="00DE5752" w:rsidP="00DE5752">
      <w:r w:rsidRPr="008D5B20">
        <w:rPr>
          <w:rStyle w:val="Style13ptBold"/>
        </w:rPr>
        <w:t>O’Neil, et al. 16</w:t>
      </w:r>
      <w:r>
        <w:t xml:space="preserve"> (</w:t>
      </w:r>
      <w:r w:rsidRPr="008D5B20">
        <w:t>Brendan</w:t>
      </w:r>
      <w:r>
        <w:t xml:space="preserve">, </w:t>
      </w:r>
      <w:r w:rsidRPr="008D5B20">
        <w:t xml:space="preserve">Executive Director - Economics &amp; Country Risk at </w:t>
      </w:r>
      <w:r>
        <w:t>HIS,</w:t>
      </w:r>
      <w:r w:rsidRPr="008D5B20">
        <w:t xml:space="preserve"> Leslie Levesque</w:t>
      </w:r>
      <w:r>
        <w:t xml:space="preserve">, </w:t>
      </w:r>
      <w:r w:rsidRPr="008D5B20">
        <w:t>Vardan Genanyan</w:t>
      </w:r>
      <w:r>
        <w:t xml:space="preserve">, </w:t>
      </w:r>
      <w:r w:rsidRPr="008D5B20">
        <w:t>Shane Norton</w:t>
      </w:r>
      <w:r>
        <w:t xml:space="preserve">, and </w:t>
      </w:r>
      <w:r w:rsidRPr="008D5B20">
        <w:t>Charlie Dougherty</w:t>
      </w:r>
      <w:r>
        <w:t>, “</w:t>
      </w:r>
      <w:r w:rsidRPr="008D5B20">
        <w:t>Aerospace and Defense Economic Impact Analysis</w:t>
      </w:r>
      <w:r>
        <w:t xml:space="preserve">.” HIS Economics, April 2016, </w:t>
      </w:r>
      <w:hyperlink r:id="rId41" w:history="1">
        <w:r w:rsidRPr="00F63C7F">
          <w:rPr>
            <w:rStyle w:val="Hyperlink"/>
          </w:rPr>
          <w:t>https://www.aia-aerospace.org/wp-content/uploads/2016/05/AD_Industry_Economic_Impact_Analysis_Final.pdf</w:t>
        </w:r>
      </w:hyperlink>
      <w:r>
        <w:t>, Accessed7/15/16, GDI-JMoore)</w:t>
      </w:r>
    </w:p>
    <w:p w14:paraId="6C510E46" w14:textId="77777777" w:rsidR="00DE5752" w:rsidRPr="009D01A4" w:rsidRDefault="00DE5752" w:rsidP="00DE5752">
      <w:pPr>
        <w:rPr>
          <w:rStyle w:val="StyleUnderline"/>
        </w:rPr>
      </w:pPr>
      <w:r w:rsidRPr="009D01A4">
        <w:rPr>
          <w:rStyle w:val="StyleUnderline"/>
        </w:rPr>
        <w:t>A large portion of each industry’s value added is contained in the wages and proprietor's income paid out to individuals.</w:t>
      </w:r>
      <w:r w:rsidRPr="009D01A4">
        <w:rPr>
          <w:sz w:val="16"/>
        </w:rPr>
        <w:t xml:space="preserve"> </w:t>
      </w:r>
      <w:r w:rsidRPr="009D01A4">
        <w:rPr>
          <w:rStyle w:val="StyleUnderline"/>
        </w:rPr>
        <w:t>Proprietor's income and wages and benefits generated by companies in the A&amp;D industry averaged over $209 billion annually</w:t>
      </w:r>
      <w:r w:rsidRPr="009D01A4">
        <w:rPr>
          <w:sz w:val="16"/>
        </w:rPr>
        <w:t xml:space="preserve"> between 2013 and 2015. Over this period, </w:t>
      </w:r>
      <w:r w:rsidRPr="009D01A4">
        <w:rPr>
          <w:rStyle w:val="StyleUnderline"/>
        </w:rPr>
        <w:t>directly paid labor income is estimated at $76 billion annually; indirect production generated nearly $75 billion per year in compensation; and induced labor income tallied an average of over $57 billion.</w:t>
      </w:r>
      <w:r>
        <w:rPr>
          <w:rStyle w:val="StyleUnderline"/>
        </w:rPr>
        <w:t xml:space="preserve"> </w:t>
      </w:r>
      <w:r w:rsidRPr="009D01A4">
        <w:rPr>
          <w:sz w:val="16"/>
        </w:rPr>
        <w:t xml:space="preserve">Overall, </w:t>
      </w:r>
      <w:r w:rsidRPr="009D01A4">
        <w:rPr>
          <w:rStyle w:val="StyleUnderline"/>
        </w:rPr>
        <w:t>compensation paid to employees and owners supported by the A&amp;D industry grew by 1.6 percent annually between 2013 and 2015.</w:t>
      </w:r>
      <w:r w:rsidRPr="009D01A4">
        <w:rPr>
          <w:sz w:val="16"/>
        </w:rPr>
        <w:t xml:space="preserve"> While </w:t>
      </w:r>
      <w:r w:rsidRPr="009D01A4">
        <w:rPr>
          <w:rStyle w:val="StyleUnderline"/>
        </w:rPr>
        <w:t>the manufacturing industry creates the largest direct economic impact</w:t>
      </w:r>
      <w:r w:rsidRPr="009D01A4">
        <w:rPr>
          <w:sz w:val="16"/>
        </w:rPr>
        <w:t xml:space="preserve">, the information and professional services sector creates the largest indirect and induced impact on local wages and other compensation. </w:t>
      </w:r>
      <w:r w:rsidRPr="009D01A4">
        <w:rPr>
          <w:rStyle w:val="StyleUnderline"/>
        </w:rPr>
        <w:t>While wages and proprietor income from A&amp;D added $209 billion on average in income to employees and owners of businesses nationally, the regional distribution is similar to the total employment effects of the industry.</w:t>
      </w:r>
      <w:r w:rsidRPr="009D01A4">
        <w:rPr>
          <w:sz w:val="16"/>
        </w:rPr>
        <w:t xml:space="preserve"> </w:t>
      </w:r>
      <w:r w:rsidRPr="009D01A4">
        <w:rPr>
          <w:rStyle w:val="StyleUnderline"/>
        </w:rPr>
        <w:t>Washington</w:t>
      </w:r>
      <w:r w:rsidRPr="009D01A4">
        <w:rPr>
          <w:sz w:val="16"/>
        </w:rPr>
        <w:t xml:space="preserve"> ($47.7 billion), </w:t>
      </w:r>
      <w:r w:rsidRPr="009D01A4">
        <w:rPr>
          <w:rStyle w:val="StyleUnderline"/>
        </w:rPr>
        <w:t>California</w:t>
      </w:r>
      <w:r w:rsidRPr="009D01A4">
        <w:rPr>
          <w:sz w:val="16"/>
        </w:rPr>
        <w:t xml:space="preserve"> ($37.9 billion), </w:t>
      </w:r>
      <w:r w:rsidRPr="009D01A4">
        <w:rPr>
          <w:rStyle w:val="StyleUnderline"/>
        </w:rPr>
        <w:t>and Texas</w:t>
      </w:r>
      <w:r w:rsidRPr="009D01A4">
        <w:rPr>
          <w:sz w:val="16"/>
        </w:rPr>
        <w:t xml:space="preserve"> ($17.3 billion) </w:t>
      </w:r>
      <w:r w:rsidRPr="009D01A4">
        <w:rPr>
          <w:rStyle w:val="StyleUnderline"/>
        </w:rPr>
        <w:t>top the list, with these three states receiving almost 50% of the total labor income generated by firms in the A&amp;D industry.</w:t>
      </w:r>
    </w:p>
    <w:p w14:paraId="080DDAB7" w14:textId="77777777" w:rsidR="00DE5752" w:rsidRPr="00DE5752" w:rsidRDefault="00DE5752" w:rsidP="00DE5752"/>
    <w:p w14:paraId="24874ADC" w14:textId="77777777" w:rsidR="00201B02" w:rsidRPr="00201B02" w:rsidRDefault="00201B02" w:rsidP="00201B02"/>
    <w:p w14:paraId="7CD31837" w14:textId="0EF94DB3" w:rsidR="008011AD" w:rsidRPr="008011AD" w:rsidRDefault="008011AD" w:rsidP="008011AD">
      <w:pPr>
        <w:pStyle w:val="Heading3"/>
      </w:pPr>
      <w:r w:rsidRPr="008011AD">
        <w:t>I/L—Defense Key to Innovation</w:t>
      </w:r>
      <w:r w:rsidR="006F7724">
        <w:t xml:space="preserve">—Generic </w:t>
      </w:r>
    </w:p>
    <w:p w14:paraId="44D4B5E3" w14:textId="4E2F04AC" w:rsidR="008011AD" w:rsidRPr="008011AD" w:rsidRDefault="008011AD" w:rsidP="008011AD">
      <w:pPr>
        <w:pStyle w:val="Heading4"/>
      </w:pPr>
      <w:r w:rsidRPr="008011AD">
        <w:t xml:space="preserve">Defense innovation spills over to solve other problems </w:t>
      </w:r>
    </w:p>
    <w:p w14:paraId="2F52A36D" w14:textId="77777777" w:rsidR="008011AD" w:rsidRPr="008011AD" w:rsidRDefault="008011AD" w:rsidP="008011AD">
      <w:r w:rsidRPr="008011AD">
        <w:rPr>
          <w:rStyle w:val="Style13ptBold"/>
        </w:rPr>
        <w:t>Zur 19</w:t>
      </w:r>
      <w:r w:rsidRPr="008011AD">
        <w:t xml:space="preserve"> (Christian, executive director for procurement policy at the U.S. Chamber of Commerce and serves as council executive to the chamber’s Procurement and Space Industry Council. specializes in federal agency regulatory and legislative acquisition initiatives. "Amid budget talks, remember that America’s defense-industrial base is indispensable,"  6-29-2019 Defense News, </w:t>
      </w:r>
      <w:hyperlink r:id="rId42" w:history="1">
        <w:r w:rsidRPr="008011AD">
          <w:rPr>
            <w:rStyle w:val="Hyperlink"/>
          </w:rPr>
          <w:t>https://www.defensenews.com/opinion/commentary/2019/06/27/amid-budget-talks-remember-that-americas-defense-industrial-base-is-indispensable/</w:t>
        </w:r>
      </w:hyperlink>
      <w:r w:rsidRPr="008011AD">
        <w:t xml:space="preserve"> accessed 7/4/19, GDI-ECC)</w:t>
      </w:r>
    </w:p>
    <w:p w14:paraId="10545DE6" w14:textId="77777777" w:rsidR="008011AD" w:rsidRPr="00A72D8D" w:rsidRDefault="008011AD" w:rsidP="008011AD">
      <w:pPr>
        <w:rPr>
          <w:rStyle w:val="StyleUnderline"/>
        </w:rPr>
      </w:pPr>
      <w:r w:rsidRPr="00A72D8D">
        <w:rPr>
          <w:sz w:val="16"/>
        </w:rPr>
        <w:t xml:space="preserve">Those who would downplay this partnership may not fully grasp the extent to which the U.S. has benefited immeasurably beyond its immediate national security needs. </w:t>
      </w:r>
      <w:r w:rsidRPr="00A72D8D">
        <w:rPr>
          <w:rStyle w:val="StyleUnderline"/>
        </w:rPr>
        <w:t>From safe and reliable commercial aviation, to cancer research and treatment, to the internet itself, the innovation that has supported our military over the decades have simultaneously enhanced the lives of all Americans.</w:t>
      </w:r>
      <w:r>
        <w:rPr>
          <w:rStyle w:val="StyleUnderline"/>
        </w:rPr>
        <w:t xml:space="preserve"> </w:t>
      </w:r>
      <w:r w:rsidRPr="00A72D8D">
        <w:rPr>
          <w:sz w:val="16"/>
        </w:rPr>
        <w:t xml:space="preserve">The advantages accrued by the nation’s investment in technology have not always been readily apparent, and the relationship has not always been easy or straightforward. The U.S. military often has to create an industrial capability where once there was none. Fortunately, </w:t>
      </w:r>
      <w:r w:rsidRPr="00A72D8D">
        <w:rPr>
          <w:rStyle w:val="StyleUnderline"/>
        </w:rPr>
        <w:t>the DNA of the commercial technology sector is directly intertwined into our robust and diverse defense-industrial base. Influencing</w:t>
      </w:r>
      <w:r w:rsidRPr="00A72D8D">
        <w:rPr>
          <w:sz w:val="16"/>
        </w:rPr>
        <w:t xml:space="preserve"> </w:t>
      </w:r>
      <w:r w:rsidRPr="00A72D8D">
        <w:rPr>
          <w:rStyle w:val="StyleUnderline"/>
        </w:rPr>
        <w:t>current innovation ranging from satellite telecommunication to hybrid vehicles, Silicon Valley itself and countless university labs owe their founding to defense investment grants and contracts.</w:t>
      </w:r>
      <w:r>
        <w:rPr>
          <w:rStyle w:val="StyleUnderline"/>
        </w:rPr>
        <w:t xml:space="preserve"> </w:t>
      </w:r>
      <w:r w:rsidRPr="00AE6E99">
        <w:rPr>
          <w:rStyle w:val="StyleUnderline"/>
        </w:rPr>
        <w:t>Beyond the qualitative measures of these standout technologies, the defense-industrial base supports one of the largest high-skill and high-wage workforces in the nation. Indeed, the U.S. defense and aerospace industry employs 2.4 million workers with an average salary 44 percent above the national average.</w:t>
      </w:r>
      <w:r>
        <w:rPr>
          <w:rStyle w:val="StyleUnderline"/>
        </w:rPr>
        <w:t xml:space="preserve"> </w:t>
      </w:r>
      <w:r w:rsidRPr="00A72D8D">
        <w:rPr>
          <w:sz w:val="16"/>
        </w:rPr>
        <w:t xml:space="preserve">Despite antiquated procurement practices imposed by Congress and successive administrations, </w:t>
      </w:r>
      <w:r w:rsidRPr="00AE6E99">
        <w:rPr>
          <w:rStyle w:val="StyleUnderline"/>
        </w:rPr>
        <w:t>today’s industrial base is flexible and resilient and able to meet every U.S. military requirement without fail</w:t>
      </w:r>
      <w:r w:rsidRPr="00A72D8D">
        <w:rPr>
          <w:sz w:val="16"/>
        </w:rPr>
        <w:t xml:space="preserve">. By every measure, that is success. But as the late Sen. John McCain cautioned at the U.S. Chamber of Commerce in 2015, global research and development is more than twice that of the United States, and Chinese R&amp;D levels are projected to surpass the United States by 2022. As recently noted in the context of U.S. space dominance being under challenge by foreign competitors, </w:t>
      </w:r>
      <w:r w:rsidRPr="00AE6E99">
        <w:rPr>
          <w:rStyle w:val="StyleUnderline"/>
        </w:rPr>
        <w:t>we must unharness American ingenuity and allow industry to develop and deploy innovation at increasing speed and efficiency.</w:t>
      </w:r>
      <w:r>
        <w:rPr>
          <w:rStyle w:val="StyleUnderline"/>
        </w:rPr>
        <w:t xml:space="preserve"> </w:t>
      </w:r>
      <w:r w:rsidRPr="00A72D8D">
        <w:rPr>
          <w:sz w:val="16"/>
        </w:rPr>
        <w:t xml:space="preserve">No different than other industrial sectors, defense companies reorganized and internally reformed over the past few decades. Today, America’s top defense suppliers zealously manage their own compliance and contract performance, rather than relying on government procurement officers to oversee product development milestones and service delivery. As legislative and executive branch policymakers resolve budget differences over the coming months, it is worth recognizing the broad and diffused impact of such deliberations over the years. </w:t>
      </w:r>
      <w:r w:rsidRPr="00A72D8D">
        <w:rPr>
          <w:rStyle w:val="StyleUnderline"/>
        </w:rPr>
        <w:t>From the convenience of weather data and digital photography to omnipresent mobile communications, the innovation of our defense-industrial base has delivered for all Americans.</w:t>
      </w:r>
    </w:p>
    <w:p w14:paraId="54257B8B" w14:textId="77777777" w:rsidR="00F94F7C" w:rsidRPr="00F94F7C" w:rsidRDefault="00F94F7C" w:rsidP="00F94F7C"/>
    <w:p w14:paraId="7B13A3F5" w14:textId="77777777" w:rsidR="00E76EFD" w:rsidRDefault="00E76EFD" w:rsidP="00E76EFD"/>
    <w:p w14:paraId="3B85F4BA" w14:textId="77777777" w:rsidR="00E76EFD" w:rsidRDefault="00E76EFD" w:rsidP="00E76EFD">
      <w:pPr>
        <w:pStyle w:val="Heading2"/>
      </w:pPr>
      <w:r>
        <w:t>Impact Extensions</w:t>
      </w:r>
    </w:p>
    <w:p w14:paraId="1D0A4DD4" w14:textId="0C9C460A" w:rsidR="00E76EFD" w:rsidRDefault="0096647C" w:rsidP="00E76EFD">
      <w:pPr>
        <w:pStyle w:val="Heading3"/>
      </w:pPr>
      <w:r>
        <w:t xml:space="preserve">Impact </w:t>
      </w:r>
      <w:r w:rsidR="00E76EFD">
        <w:t>—Econ Decline = War</w:t>
      </w:r>
    </w:p>
    <w:p w14:paraId="2138F8F4" w14:textId="77777777" w:rsidR="005845B0" w:rsidRDefault="005845B0" w:rsidP="005845B0">
      <w:pPr>
        <w:pStyle w:val="Heading4"/>
      </w:pPr>
      <w:r w:rsidRPr="006429D4">
        <w:t xml:space="preserve">Economic decline causes a world war – populism and structural factors ensure escalation </w:t>
      </w:r>
    </w:p>
    <w:p w14:paraId="21B365EF" w14:textId="77777777" w:rsidR="005845B0" w:rsidRPr="00FA0162" w:rsidRDefault="005845B0" w:rsidP="005845B0">
      <w:r w:rsidRPr="00FA0162">
        <w:rPr>
          <w:rStyle w:val="Style13ptBold"/>
        </w:rPr>
        <w:t>Sundaram and Popov, 19</w:t>
      </w:r>
      <w:r>
        <w:rPr>
          <w:rStyle w:val="Style13ptBold"/>
        </w:rPr>
        <w:t xml:space="preserve"> </w:t>
      </w:r>
      <w:r w:rsidRPr="00FA0162">
        <w:t>(Jomo Kwame Sundaram, former economics professor and United Nations Assistant Secretary-General for Economic Development, Vladimir Popov, Research Director at the Dialogue of Civilizations Research Institute in Berlin, “Economic Crisis Can Trigger World War,” Inter Press Service, 2/12/19, http://www.ipsnews.net/2019/02/economic-crisis-can-trigger-world-war/, accessed 7/8/19, gdi-sdb)</w:t>
      </w:r>
    </w:p>
    <w:p w14:paraId="7A5A4BA0" w14:textId="77777777" w:rsidR="005845B0" w:rsidRDefault="005845B0" w:rsidP="005845B0">
      <w:r w:rsidRPr="006429D4">
        <w:rPr>
          <w:sz w:val="16"/>
        </w:rPr>
        <w:t xml:space="preserve">KUALA LUMPUR and BERLIN, Feb 12 2019 (IPS) - Economic recovery efforts since the 2008-2009 global financial crisis have mainly depended on unconventional monetary policies. </w:t>
      </w:r>
      <w:r w:rsidRPr="00952CF0">
        <w:rPr>
          <w:rStyle w:val="StyleUnderline"/>
        </w:rPr>
        <w:t>As fears rise of yet another</w:t>
      </w:r>
      <w:r w:rsidRPr="006429D4">
        <w:rPr>
          <w:sz w:val="16"/>
        </w:rPr>
        <w:t xml:space="preserve"> international </w:t>
      </w:r>
      <w:r w:rsidRPr="00952CF0">
        <w:rPr>
          <w:rStyle w:val="StyleUnderline"/>
        </w:rPr>
        <w:t>financial crisis, there are growing concerns about the increased possibility of large-scale military conflict.</w:t>
      </w:r>
      <w:r>
        <w:rPr>
          <w:rStyle w:val="StyleUnderline"/>
        </w:rPr>
        <w:t xml:space="preserve"> </w:t>
      </w:r>
      <w:r w:rsidRPr="006429D4">
        <w:rPr>
          <w:sz w:val="16"/>
        </w:rPr>
        <w:t xml:space="preserve">More worryingly, in the current political landscape, prolonged </w:t>
      </w:r>
      <w:r w:rsidRPr="00952CF0">
        <w:rPr>
          <w:rStyle w:val="StyleUnderline"/>
        </w:rPr>
        <w:t>economic crisis, combined with rising economic inequality, chauvinistic ethno-populism as well as aggressive jingoist rhetoric, including threats, could easily spin out of control and ‘morph’ into military conflict, and</w:t>
      </w:r>
      <w:r w:rsidRPr="006429D4">
        <w:rPr>
          <w:sz w:val="16"/>
        </w:rPr>
        <w:t xml:space="preserve"> worse, </w:t>
      </w:r>
      <w:r w:rsidRPr="00952CF0">
        <w:rPr>
          <w:rStyle w:val="StyleUnderline"/>
        </w:rPr>
        <w:t>world war.</w:t>
      </w:r>
      <w:r>
        <w:rPr>
          <w:rStyle w:val="StyleUnderline"/>
        </w:rPr>
        <w:t xml:space="preserve"> </w:t>
      </w:r>
      <w:r w:rsidRPr="006429D4">
        <w:rPr>
          <w:sz w:val="16"/>
        </w:rPr>
        <w:t xml:space="preserve">Crisis responses limited </w:t>
      </w:r>
      <w:proofErr w:type="gramStart"/>
      <w:r w:rsidRPr="006429D4">
        <w:rPr>
          <w:sz w:val="16"/>
        </w:rPr>
        <w:t>The</w:t>
      </w:r>
      <w:proofErr w:type="gramEnd"/>
      <w:r w:rsidRPr="006429D4">
        <w:rPr>
          <w:sz w:val="16"/>
        </w:rPr>
        <w:t xml:space="preserv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 But </w:t>
      </w:r>
      <w:r w:rsidRPr="00952CF0">
        <w:rPr>
          <w:rStyle w:val="StyleUnderline"/>
        </w:rPr>
        <w:t>while</w:t>
      </w:r>
      <w:r w:rsidRPr="006429D4">
        <w:rPr>
          <w:sz w:val="16"/>
        </w:rPr>
        <w:t xml:space="preserve"> these </w:t>
      </w:r>
      <w:r w:rsidRPr="00952CF0">
        <w:rPr>
          <w:rStyle w:val="StyleUnderline"/>
        </w:rPr>
        <w:t>monetary interventions averted realization</w:t>
      </w:r>
      <w:r w:rsidRPr="006429D4">
        <w:rPr>
          <w:sz w:val="16"/>
        </w:rPr>
        <w:t xml:space="preserve"> </w:t>
      </w:r>
      <w:r w:rsidRPr="00952CF0">
        <w:rPr>
          <w:rStyle w:val="StyleUnderline"/>
        </w:rPr>
        <w:t>of the worst fears</w:t>
      </w:r>
      <w:r w:rsidRPr="006429D4">
        <w:rPr>
          <w:sz w:val="16"/>
        </w:rPr>
        <w:t xml:space="preserve"> at the time by turning the US economy around, </w:t>
      </w:r>
      <w:r w:rsidRPr="00952CF0">
        <w:rPr>
          <w:rStyle w:val="StyleUnderline"/>
        </w:rPr>
        <w:t>they did little to address underlying economic weaknesses</w:t>
      </w:r>
      <w:r w:rsidRPr="006429D4">
        <w:rPr>
          <w:sz w:val="16"/>
        </w:rPr>
        <w:t xml:space="preserve">, largely due to the ascendance of finance in recent decades at the expense of the real economy. Since then, despite promising to do so, </w:t>
      </w:r>
      <w:r w:rsidRPr="006706FB">
        <w:rPr>
          <w:rStyle w:val="StyleUnderline"/>
        </w:rPr>
        <w:t xml:space="preserve">policymakers have not </w:t>
      </w:r>
      <w:r w:rsidRPr="006429D4">
        <w:rPr>
          <w:sz w:val="16"/>
        </w:rPr>
        <w:t xml:space="preserve">seriously </w:t>
      </w:r>
      <w:r w:rsidRPr="006706FB">
        <w:rPr>
          <w:rStyle w:val="StyleUnderline"/>
        </w:rPr>
        <w:t>pursued</w:t>
      </w:r>
      <w:r w:rsidRPr="006429D4">
        <w:rPr>
          <w:sz w:val="16"/>
        </w:rPr>
        <w:t xml:space="preserve">, let alone achieved, such </w:t>
      </w:r>
      <w:r w:rsidRPr="006706FB">
        <w:rPr>
          <w:rStyle w:val="StyleUnderline"/>
        </w:rPr>
        <w:t>needed reforms.</w:t>
      </w:r>
      <w:r>
        <w:rPr>
          <w:rStyle w:val="StyleUnderline"/>
        </w:rPr>
        <w:t xml:space="preserve"> </w:t>
      </w:r>
      <w:r w:rsidRPr="006429D4">
        <w:rPr>
          <w:sz w:val="16"/>
        </w:rPr>
        <w:t>Instead, ostensible structural</w:t>
      </w:r>
      <w:r w:rsidRPr="006706FB">
        <w:rPr>
          <w:rStyle w:val="StyleUnderline"/>
        </w:rPr>
        <w:t xml:space="preserve"> </w:t>
      </w:r>
      <w:r w:rsidRPr="006429D4">
        <w:rPr>
          <w:sz w:val="16"/>
        </w:rPr>
        <w:t xml:space="preserve">reformers have taken advantage of the crisis to pursue largely irrelevant efforts to further ‘casualize’ labour markets. </w:t>
      </w:r>
      <w:r w:rsidRPr="006706FB">
        <w:rPr>
          <w:rStyle w:val="StyleUnderline"/>
        </w:rPr>
        <w:t>This lack of structural reform has meant that the unprecedented liquidity central banks injected into economies has not been well allocated to stimulate resurgence of the real economy.</w:t>
      </w:r>
      <w:r>
        <w:rPr>
          <w:rStyle w:val="StyleUnderline"/>
        </w:rPr>
        <w:t xml:space="preserve"> </w:t>
      </w:r>
      <w:r w:rsidRPr="006429D4">
        <w:rPr>
          <w:sz w:val="16"/>
        </w:rPr>
        <w:t xml:space="preserve">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w:t>
      </w:r>
      <w:r w:rsidRPr="006706FB">
        <w:rPr>
          <w:rStyle w:val="StyleUnderline"/>
        </w:rPr>
        <w:t>another economic crisis</w:t>
      </w:r>
      <w:r w:rsidRPr="006429D4">
        <w:rPr>
          <w:sz w:val="16"/>
        </w:rPr>
        <w:t xml:space="preserve"> — possibly more severe than the last, </w:t>
      </w:r>
      <w:r w:rsidRPr="006706FB">
        <w:rPr>
          <w:rStyle w:val="StyleUnderline"/>
        </w:rPr>
        <w:t>as the economy has become less responsive to such blunt monetary interventions</w:t>
      </w:r>
      <w:r w:rsidRPr="006429D4">
        <w:rPr>
          <w:sz w:val="16"/>
        </w:rPr>
        <w:t xml:space="preserve"> </w:t>
      </w:r>
      <w:r w:rsidRPr="006706FB">
        <w:rPr>
          <w:rStyle w:val="StyleUnderline"/>
        </w:rPr>
        <w:t>— is considered likely.</w:t>
      </w:r>
      <w:r w:rsidRPr="006429D4">
        <w:rPr>
          <w:sz w:val="16"/>
        </w:rPr>
        <w:t xml:space="preserve"> A decade of such unconventional monetary policies, </w:t>
      </w:r>
      <w:r w:rsidRPr="006706FB">
        <w:rPr>
          <w:rStyle w:val="StyleUnderline"/>
        </w:rPr>
        <w:t>with very low interest rates, has greatly depleted their ability to revive the economy.</w:t>
      </w:r>
      <w:r>
        <w:rPr>
          <w:rStyle w:val="StyleUnderline"/>
        </w:rPr>
        <w:t xml:space="preserve"> </w:t>
      </w:r>
      <w:r w:rsidRPr="006706FB">
        <w:rPr>
          <w:rStyle w:val="StyleUnderline"/>
        </w:rPr>
        <w:t>The implications beyond the economy of such developments</w:t>
      </w:r>
      <w:r w:rsidRPr="006429D4">
        <w:rPr>
          <w:sz w:val="16"/>
        </w:rPr>
        <w:t xml:space="preserve"> </w:t>
      </w:r>
      <w:r w:rsidRPr="006706FB">
        <w:rPr>
          <w:rStyle w:val="StyleUnderline"/>
        </w:rPr>
        <w:t>and policy responses are already being seen. Prolonged economic distress has worsened public antipathy towards the culturally alien — not only abroad, but also within.</w:t>
      </w:r>
      <w:r w:rsidRPr="006429D4">
        <w:rPr>
          <w:sz w:val="16"/>
        </w:rPr>
        <w:t xml:space="preserve"> Thus, </w:t>
      </w:r>
      <w:r w:rsidRPr="006706FB">
        <w:rPr>
          <w:rStyle w:val="StyleUnderline"/>
        </w:rPr>
        <w:t>another round of economic stress is deemed likely to foment unrest, conflict, even war</w:t>
      </w:r>
      <w:r w:rsidRPr="006429D4">
        <w:rPr>
          <w:sz w:val="16"/>
        </w:rPr>
        <w:t xml:space="preserve"> as it is blamed on the foreign. International trade shrank by two-thirds within half a decade after the US passed the Smoot-Hawley Tariff Act in 1930, at the start of the Great Depression, ostensibly to protect American workers and farmers from foreign competition! Liberalization’s discontents Rising </w:t>
      </w:r>
      <w:r w:rsidRPr="006429D4">
        <w:rPr>
          <w:rStyle w:val="StyleUnderline"/>
        </w:rPr>
        <w:t>economic insecurity</w:t>
      </w:r>
      <w:r w:rsidRPr="006429D4">
        <w:rPr>
          <w:sz w:val="16"/>
        </w:rPr>
        <w:t xml:space="preserve">, inequalities and deprivation </w:t>
      </w:r>
      <w:r w:rsidRPr="006429D4">
        <w:rPr>
          <w:rStyle w:val="StyleUnderline"/>
        </w:rPr>
        <w:t xml:space="preserve">are expected to strengthen ethno-populist and jingoistic nationalist sentiments, and increase social tensions and turmoil, </w:t>
      </w:r>
      <w:r w:rsidRPr="006429D4">
        <w:rPr>
          <w:sz w:val="16"/>
        </w:rPr>
        <w:t xml:space="preserve">especially among the growing precariat and others who feel vulnerable or threatened. Thus, ethno-populist inspired chauvinistic </w:t>
      </w:r>
      <w:r w:rsidRPr="006429D4">
        <w:rPr>
          <w:rStyle w:val="StyleUnderline"/>
        </w:rPr>
        <w:t>nationalism may exacerbate tensions</w:t>
      </w:r>
      <w:r w:rsidRPr="006429D4">
        <w:rPr>
          <w:sz w:val="16"/>
        </w:rPr>
        <w:t xml:space="preserve">, </w:t>
      </w:r>
      <w:r w:rsidRPr="006429D4">
        <w:rPr>
          <w:rStyle w:val="StyleUnderline"/>
        </w:rPr>
        <w:t xml:space="preserve">leading to conflicts </w:t>
      </w:r>
      <w:r w:rsidRPr="006429D4">
        <w:rPr>
          <w:sz w:val="16"/>
        </w:rPr>
        <w:t xml:space="preserve">and tensions among countries, as in the 1930s.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w:t>
      </w:r>
      <w:r w:rsidRPr="006429D4">
        <w:rPr>
          <w:rStyle w:val="StyleUnderline"/>
        </w:rPr>
        <w:t xml:space="preserve">a sudden increase in income inequality is often followed by a great crisis. </w:t>
      </w:r>
      <w:r w:rsidRPr="006429D4">
        <w:rPr>
          <w:sz w:val="16"/>
        </w:rPr>
        <w:t xml:space="preserve">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w:t>
      </w:r>
      <w:r w:rsidRPr="006429D4">
        <w:rPr>
          <w:rStyle w:val="StyleUnderline"/>
        </w:rPr>
        <w:t>such developments could inadvertently catalyse future crises and conflicts.</w:t>
      </w:r>
      <w:r>
        <w:rPr>
          <w:rStyle w:val="StyleUnderline"/>
        </w:rPr>
        <w:t xml:space="preserve"> </w:t>
      </w:r>
      <w:r w:rsidRPr="006429D4">
        <w:rPr>
          <w:sz w:val="16"/>
        </w:rPr>
        <w:t xml:space="preserve">Publics often have good reason to be restless, if not angry, but the emotional appeals of ethno-populism and jingoistic nationalism are leading to chauvinistic policy measures which only make things worse. At the international level, </w:t>
      </w:r>
      <w:r w:rsidRPr="006429D4">
        <w:rPr>
          <w:rStyle w:val="StyleUnderline"/>
        </w:rPr>
        <w:t>despite the world’s unprecedented and still growing interconnectedness, multilateralism is increasingly being eschewed as the US increasingly resorts to unilateral, sovereigntist policies without bothering to even build coalitions with its usual allies.</w:t>
      </w:r>
      <w:r>
        <w:rPr>
          <w:rStyle w:val="StyleUnderline"/>
        </w:rPr>
        <w:t xml:space="preserve"> </w:t>
      </w:r>
      <w:r w:rsidRPr="006429D4">
        <w:rPr>
          <w:sz w:val="16"/>
        </w:rPr>
        <w:t xml:space="preserve">Avoiding Thucydides’ iceberg Thus, protracted </w:t>
      </w:r>
      <w:r w:rsidRPr="006429D4">
        <w:rPr>
          <w:rStyle w:val="StyleUnderline"/>
        </w:rPr>
        <w:t xml:space="preserve">economic distress, economic conflicts or another financial crisis could lead to military confrontation </w:t>
      </w:r>
      <w:r w:rsidRPr="006429D4">
        <w:rPr>
          <w:sz w:val="16"/>
        </w:rPr>
        <w:t xml:space="preserve">by the protagonists, </w:t>
      </w:r>
      <w:r w:rsidRPr="006429D4">
        <w:rPr>
          <w:rStyle w:val="StyleUnderline"/>
        </w:rPr>
        <w:t xml:space="preserve">even if unintended. </w:t>
      </w:r>
      <w:r w:rsidRPr="006429D4">
        <w:rPr>
          <w:sz w:val="16"/>
        </w:rPr>
        <w:t>Less than a decade after the Great Depression started, the Second World War had begun as the Axis powers challenged the earlier entrenched colonial powers.</w:t>
      </w:r>
    </w:p>
    <w:p w14:paraId="6202D1D6" w14:textId="77777777" w:rsidR="005845B0" w:rsidRPr="005845B0" w:rsidRDefault="005845B0" w:rsidP="005845B0"/>
    <w:p w14:paraId="5D5A4CFC" w14:textId="77777777" w:rsidR="00AC437A" w:rsidRDefault="00AC437A" w:rsidP="00AC437A">
      <w:pPr>
        <w:pStyle w:val="Heading4"/>
      </w:pPr>
      <w:r>
        <w:t xml:space="preserve">Economic decline causes war – structural factors undermine institutional checks </w:t>
      </w:r>
    </w:p>
    <w:p w14:paraId="6C4844EC" w14:textId="77777777" w:rsidR="00AC437A" w:rsidRDefault="00AC437A" w:rsidP="00AC437A">
      <w:r w:rsidRPr="00AC437A">
        <w:rPr>
          <w:rStyle w:val="Style13ptBold"/>
        </w:rPr>
        <w:t>Liu 18</w:t>
      </w:r>
      <w:r>
        <w:t xml:space="preserve"> </w:t>
      </w:r>
      <w:r w:rsidRPr="00AC437A">
        <w:t>(Qian Liu, writer for World Economic Forum, “The next economic crisis could cause a global conflict. Here's why,” World Economic Forum, 11/13/18, https://www.weforum.org/agenda/2018/11/the-next-economic-crisis-could-cause-a-global-conflict-heres-why, accessed 7/8/19, gdi-sdb)</w:t>
      </w:r>
    </w:p>
    <w:p w14:paraId="2B8908B9" w14:textId="77777777" w:rsidR="00AC437A" w:rsidRDefault="00AC437A" w:rsidP="00AC437A">
      <w:r w:rsidRPr="00BE08BC">
        <w:rPr>
          <w:rStyle w:val="StyleUnderline"/>
        </w:rPr>
        <w:t>The response to the 2008 economic crisis</w:t>
      </w:r>
      <w:r w:rsidRPr="00BE08BC">
        <w:rPr>
          <w:sz w:val="16"/>
        </w:rPr>
        <w:t xml:space="preserve"> has </w:t>
      </w:r>
      <w:r w:rsidRPr="00BE08BC">
        <w:rPr>
          <w:rStyle w:val="StyleUnderline"/>
        </w:rPr>
        <w:t>relied</w:t>
      </w:r>
      <w:r w:rsidRPr="00BE08BC">
        <w:rPr>
          <w:sz w:val="16"/>
        </w:rPr>
        <w:t xml:space="preserve"> far </w:t>
      </w:r>
      <w:r w:rsidRPr="00BE08BC">
        <w:rPr>
          <w:rStyle w:val="StyleUnderline"/>
        </w:rPr>
        <w:t>too much on monetary stimulus</w:t>
      </w:r>
      <w:r w:rsidRPr="00BE08BC">
        <w:rPr>
          <w:sz w:val="16"/>
        </w:rPr>
        <w:t xml:space="preserve">, in the form of quantitative easing and near-zero (or even negative) interest rates, </w:t>
      </w:r>
      <w:r w:rsidRPr="00BE08BC">
        <w:rPr>
          <w:rStyle w:val="StyleUnderline"/>
        </w:rPr>
        <w:t>and</w:t>
      </w:r>
      <w:r w:rsidRPr="00BE08BC">
        <w:rPr>
          <w:sz w:val="16"/>
        </w:rPr>
        <w:t xml:space="preserve"> included far </w:t>
      </w:r>
      <w:r w:rsidRPr="00BE08BC">
        <w:rPr>
          <w:rStyle w:val="StyleUnderline"/>
        </w:rPr>
        <w:t>too little structural reform.</w:t>
      </w:r>
      <w:r w:rsidRPr="00BE08BC">
        <w:rPr>
          <w:sz w:val="16"/>
        </w:rPr>
        <w:t xml:space="preserve"> This means that the next crisis could come soon – and pave the way for a large-scale military conflict. </w:t>
      </w:r>
      <w:r w:rsidRPr="00BE08BC">
        <w:rPr>
          <w:rStyle w:val="StyleUnderline"/>
        </w:rPr>
        <w:t>The next economic crisis is closer than you think. But what you should really worry about is what comes after: in the current social, political, and technological landscape, a prolonged economic crisis, combined with rising income inequality, could well escalate into a major global military conflict.</w:t>
      </w:r>
      <w:r>
        <w:rPr>
          <w:rStyle w:val="StyleUnderline"/>
        </w:rPr>
        <w:t xml:space="preserve"> </w:t>
      </w:r>
      <w:r w:rsidRPr="00BE08BC">
        <w:rPr>
          <w:sz w:val="16"/>
        </w:rPr>
        <w:t xml:space="preserve">The 2008-09 global financial crisis almost bankrupted governments and caused systemic collapse. Policymakers managed to pull the global economy back from the brink, using massive monetary stimulus, including quantitative easing and near-zero (or even negative) interest rates. But </w:t>
      </w:r>
      <w:r w:rsidRPr="00BE08BC">
        <w:rPr>
          <w:rStyle w:val="StyleUnderline"/>
        </w:rPr>
        <w:t xml:space="preserve">monetary stimulus is like an adrenaline shot to jump-start an arrested heart; </w:t>
      </w:r>
      <w:r w:rsidRPr="00BE08BC">
        <w:rPr>
          <w:sz w:val="16"/>
        </w:rPr>
        <w:t xml:space="preserve">it can revive the patient, but it does nothing to cure the disease. Treating a sick economy requires structural reforms, which can cover everything from financial and labor markets to tax systems, fertility patterns, and education policies.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w:t>
      </w:r>
      <w:r w:rsidRPr="00BE08BC">
        <w:rPr>
          <w:rStyle w:val="StyleUnderline"/>
        </w:rPr>
        <w:t>The lack of structural reform has meant that the unprecedented excess liquidity that central banks injected into their economies was not allocated to its most efficient uses.</w:t>
      </w:r>
      <w:r w:rsidRPr="00BE08BC">
        <w:rPr>
          <w:sz w:val="16"/>
        </w:rPr>
        <w:t xml:space="preserve"> Instead, </w:t>
      </w:r>
      <w:r w:rsidRPr="00BE08BC">
        <w:rPr>
          <w:rStyle w:val="StyleUnderline"/>
        </w:rPr>
        <w:t>it raised global asset prices to levels even higher than those prevailing before 2008.</w:t>
      </w:r>
      <w:r>
        <w:rPr>
          <w:rStyle w:val="StyleUnderline"/>
        </w:rPr>
        <w:t xml:space="preserve"> </w:t>
      </w:r>
      <w:r w:rsidRPr="00BE08BC">
        <w:rPr>
          <w:sz w:val="16"/>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w:t>
      </w:r>
      <w:r w:rsidRPr="00BE08BC">
        <w:rPr>
          <w:rStyle w:val="StyleUnderline"/>
        </w:rPr>
        <w:t>another economic crisis</w:t>
      </w:r>
      <w:r w:rsidRPr="00BE08BC">
        <w:rPr>
          <w:sz w:val="16"/>
        </w:rPr>
        <w:t xml:space="preserve"> – one that </w:t>
      </w:r>
      <w:r w:rsidRPr="00BE08BC">
        <w:rPr>
          <w:rStyle w:val="StyleUnderline"/>
        </w:rPr>
        <w:t>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r>
        <w:rPr>
          <w:rStyle w:val="StyleUnderline"/>
        </w:rPr>
        <w:t xml:space="preserve"> </w:t>
      </w:r>
      <w:r w:rsidRPr="00BE08BC">
        <w:rPr>
          <w:sz w:val="16"/>
        </w:rPr>
        <w:t xml:space="preserve">If history is any guide, the consequences of this mistake could extend far beyond the economy. According to Harvard’s Benjamin Friedman, </w:t>
      </w:r>
      <w:r w:rsidRPr="00BE08BC">
        <w:rPr>
          <w:rStyle w:val="StyleUnderline"/>
        </w:rPr>
        <w:t>prolonged periods of economic distress</w:t>
      </w:r>
      <w:r w:rsidRPr="00BE08BC">
        <w:rPr>
          <w:sz w:val="16"/>
        </w:rPr>
        <w:t xml:space="preserve"> </w:t>
      </w:r>
      <w:r w:rsidRPr="00BE08BC">
        <w:rPr>
          <w:rStyle w:val="StyleUnderline"/>
        </w:rPr>
        <w:t>have been characterized also by public antipathy toward minority groups or foreign countries – attitudes that can help to fuel unrest, terrorism, or even war.</w:t>
      </w:r>
      <w:r>
        <w:rPr>
          <w:rStyle w:val="StyleUnderline"/>
        </w:rPr>
        <w:t xml:space="preserve"> </w:t>
      </w:r>
      <w:r w:rsidRPr="00BE08BC">
        <w:rPr>
          <w:sz w:val="16"/>
        </w:rPr>
        <w:t xml:space="preserve">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 To be sure, WWII, like World War I, was caused by a multitude of factors; there is no standard path to war. But there is reason to believe that high levels of inequality can play a significant role in stoking conflict.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This is all the more worrying in view of the numerous other factors stoking social unrest and diplomatic tension, including technological disruption, a record-breaking migration crisis, anxiety over globalization, political polarization, and rising nationalism. All are symptoms of failed policies that could turn out to be trigger points for a future crisis. Voters have good reason to be frustrated, but the emotionally appealing populists to whom they are increasingly giving their support are offering ill-advised solutions that will only make matters worse. For example, </w:t>
      </w:r>
      <w:r w:rsidRPr="00BE08BC">
        <w:rPr>
          <w:rStyle w:val="StyleUnderline"/>
        </w:rPr>
        <w:t xml:space="preserve">despite the world’s unprecedented interconnectedness, multilateralism is increasingly being eschewed, as countries </w:t>
      </w:r>
      <w:r w:rsidRPr="00BE08BC">
        <w:rPr>
          <w:sz w:val="16"/>
        </w:rPr>
        <w:t xml:space="preserve">– most notably, Donald Trump’s US – </w:t>
      </w:r>
      <w:r w:rsidRPr="00BE08BC">
        <w:rPr>
          <w:rStyle w:val="StyleUnderline"/>
        </w:rPr>
        <w:t>pursue unilateral, isolationist policies. Meanwhile, proxy wars are raging in Syria and Yemen.</w:t>
      </w:r>
      <w:r>
        <w:rPr>
          <w:rStyle w:val="StyleUnderline"/>
        </w:rPr>
        <w:t xml:space="preserve"> </w:t>
      </w:r>
      <w:r w:rsidRPr="00BE08BC">
        <w:rPr>
          <w:sz w:val="16"/>
        </w:rPr>
        <w:t xml:space="preserve">Against this background, we must take seriously the possibility that </w:t>
      </w:r>
      <w:r w:rsidRPr="00BE08BC">
        <w:rPr>
          <w:rStyle w:val="StyleUnderline"/>
        </w:rPr>
        <w:t xml:space="preserve">the next economic crisis could lead to a large-scale military confrontation. </w:t>
      </w:r>
      <w:r w:rsidRPr="00BE08BC">
        <w:rPr>
          <w:sz w:val="16"/>
        </w:rPr>
        <w:t xml:space="preserve">By the logic of the political scientist Samuel </w:t>
      </w:r>
      <w:proofErr w:type="gramStart"/>
      <w:r w:rsidRPr="00BE08BC">
        <w:rPr>
          <w:sz w:val="16"/>
        </w:rPr>
        <w:t>Huntington ,</w:t>
      </w:r>
      <w:proofErr w:type="gramEnd"/>
      <w:r w:rsidRPr="00BE08BC">
        <w:rPr>
          <w:sz w:val="16"/>
        </w:rPr>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2321A8ED" w14:textId="1E25ACF7" w:rsidR="00AC437A" w:rsidRDefault="0096647C" w:rsidP="004114BC">
      <w:pPr>
        <w:pStyle w:val="Heading3"/>
      </w:pPr>
      <w:r>
        <w:t xml:space="preserve">Impact </w:t>
      </w:r>
      <w:r w:rsidR="004114BC">
        <w:t xml:space="preserve">—Economic Decline = Diversionary War </w:t>
      </w:r>
    </w:p>
    <w:p w14:paraId="6FCE59E7" w14:textId="77777777" w:rsidR="004114BC" w:rsidRDefault="004114BC" w:rsidP="004114BC">
      <w:pPr>
        <w:pStyle w:val="Heading4"/>
      </w:pPr>
      <w:r>
        <w:t xml:space="preserve">Economic Decline Causes Trump Diversionary war </w:t>
      </w:r>
    </w:p>
    <w:p w14:paraId="5A5BEE06" w14:textId="77777777" w:rsidR="004114BC" w:rsidRPr="004114BC" w:rsidRDefault="004114BC" w:rsidP="004114BC">
      <w:r w:rsidRPr="004114BC">
        <w:rPr>
          <w:rStyle w:val="Style13ptBold"/>
        </w:rPr>
        <w:t>Foster 16</w:t>
      </w:r>
      <w:r>
        <w:t xml:space="preserve"> (Dennis M. </w:t>
      </w:r>
      <w:r w:rsidRPr="004114BC">
        <w:t>professor of international studies and political science at the Virginia Military Institute</w:t>
      </w:r>
      <w:r>
        <w:t>, “</w:t>
      </w:r>
      <w:r w:rsidRPr="004114BC">
        <w:t>Would President Trump go to war to divert attention from problems at home?</w:t>
      </w:r>
      <w:r>
        <w:t xml:space="preserve">” Washington Post, 12/19/16, </w:t>
      </w:r>
      <w:hyperlink r:id="rId43" w:history="1">
        <w:r w:rsidRPr="00F63C7F">
          <w:rPr>
            <w:rStyle w:val="Hyperlink"/>
          </w:rPr>
          <w:t>https://www.washingtonpost.com/news/monkey-cage/wp/2016/12/19/yes-trump-might-well-go-to-war-to-divert-attention-from-problems-at-home/?utm_term=.84fe3edb615d</w:t>
        </w:r>
      </w:hyperlink>
      <w:r>
        <w:t>, Accessed 7/15/19, GDI – JMoore)</w:t>
      </w:r>
    </w:p>
    <w:p w14:paraId="13C746CE" w14:textId="77777777" w:rsidR="004114BC" w:rsidRPr="004114BC" w:rsidRDefault="004114BC" w:rsidP="004114BC">
      <w:r w:rsidRPr="004114BC">
        <w:rPr>
          <w:rStyle w:val="StyleUnderline"/>
        </w:rPr>
        <w:t>If the U.S. economy tanks, should we expect Donald Trump to engage in a diversionary war</w:t>
      </w:r>
      <w:r w:rsidRPr="004114BC">
        <w:rPr>
          <w:sz w:val="16"/>
        </w:rPr>
        <w:t xml:space="preserve">? Since the age of Machiavelli, analysts have expected </w:t>
      </w:r>
      <w:r w:rsidRPr="004114BC">
        <w:rPr>
          <w:rStyle w:val="StyleUnderline"/>
        </w:rPr>
        <w:t>world leaders to launch international conflicts to deflect popular attention away from problems at home. By stirring up feelings of patriotism, leaders might escape the political costs of</w:t>
      </w:r>
      <w:r w:rsidRPr="004114BC">
        <w:rPr>
          <w:sz w:val="16"/>
        </w:rPr>
        <w:t xml:space="preserve"> scandal, unpopularity — or </w:t>
      </w:r>
      <w:r w:rsidRPr="004114BC">
        <w:rPr>
          <w:rStyle w:val="StyleUnderline"/>
        </w:rPr>
        <w:t>a poorly performing economy.</w:t>
      </w:r>
      <w:r>
        <w:rPr>
          <w:rStyle w:val="StyleUnderline"/>
        </w:rPr>
        <w:t xml:space="preserve"> </w:t>
      </w:r>
      <w:r w:rsidRPr="004114BC">
        <w:rPr>
          <w:sz w:val="16"/>
        </w:rPr>
        <w:t xml:space="preserve">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4114BC">
        <w:rPr>
          <w:rStyle w:val="StyleUnderline"/>
        </w:rPr>
        <w:t>whether U.S. presidents engage in diversionary conflicts depends in part on their psychological traits —</w:t>
      </w:r>
      <w:r w:rsidRPr="004114BC">
        <w:rPr>
          <w:sz w:val="16"/>
        </w:rPr>
        <w:t xml:space="preserve"> how they frame the world, process information and develop plans of action. </w:t>
      </w:r>
      <w:r w:rsidRPr="004114BC">
        <w:rPr>
          <w:rStyle w:val="StyleUnderline"/>
        </w:rPr>
        <w:t>Certain traits predispose leaders to more belligerent behavior.</w:t>
      </w:r>
      <w:r>
        <w:rPr>
          <w:rStyle w:val="StyleUnderline"/>
        </w:rPr>
        <w:t xml:space="preserve"> </w:t>
      </w:r>
      <w:r w:rsidRPr="004114BC">
        <w:rPr>
          <w:sz w:val="16"/>
        </w:rPr>
        <w:t xml:space="preserve">Do words translate into foreign policy action? One way to identify these traits is content analyses of leaders’ rhetoric. The more leaders use certain types of verbal constructs, the more likely they are to possess traits that lead them to use military force. For one, conceptually </w:t>
      </w:r>
      <w:r w:rsidRPr="004114BC">
        <w:rPr>
          <w:rStyle w:val="StyleUnderline"/>
        </w:rPr>
        <w:t>simplistic leaders view the world in “black and white”</w:t>
      </w:r>
      <w:r w:rsidRPr="004114BC">
        <w:rPr>
          <w:sz w:val="16"/>
        </w:rPr>
        <w:t xml:space="preserve"> terms; </w:t>
      </w:r>
      <w:r w:rsidRPr="004114BC">
        <w:rPr>
          <w:rStyle w:val="StyleUnderline"/>
        </w:rPr>
        <w:t>they</w:t>
      </w:r>
      <w:r w:rsidRPr="004114BC">
        <w:rPr>
          <w:sz w:val="16"/>
        </w:rPr>
        <w:t xml:space="preserve"> develop unsophisticated solutions to problems and </w:t>
      </w:r>
      <w:r w:rsidRPr="004114BC">
        <w:rPr>
          <w:rStyle w:val="StyleUnderline"/>
        </w:rPr>
        <w:t>are largely insensitive to risks.</w:t>
      </w:r>
      <w:r w:rsidRPr="004114BC">
        <w:rPr>
          <w:sz w:val="16"/>
        </w:rPr>
        <w:t xml:space="preserve"> Similarly, </w:t>
      </w:r>
      <w:r w:rsidRPr="004114BC">
        <w:rPr>
          <w:rStyle w:val="StyleUnderline"/>
        </w:rPr>
        <w:t>distrustful leaders</w:t>
      </w:r>
      <w:r w:rsidRPr="004114BC">
        <w:rPr>
          <w:sz w:val="16"/>
        </w:rPr>
        <w:t xml:space="preserve"> tend to </w:t>
      </w:r>
      <w:r w:rsidRPr="004114BC">
        <w:rPr>
          <w:rStyle w:val="StyleUnderline"/>
        </w:rPr>
        <w:t>exaggerate threats</w:t>
      </w:r>
      <w:r w:rsidRPr="004114BC">
        <w:rPr>
          <w:sz w:val="16"/>
        </w:rPr>
        <w:t xml:space="preserve"> </w:t>
      </w:r>
      <w:r w:rsidRPr="004114BC">
        <w:rPr>
          <w:rStyle w:val="StyleUnderline"/>
        </w:rPr>
        <w:t>and rely on aggression to deal with threats.</w:t>
      </w:r>
      <w:r w:rsidRPr="004114BC">
        <w:rPr>
          <w:sz w:val="16"/>
        </w:rPr>
        <w:t xml:space="preserve"> Distrustful leaders typically favor military action and are confident in their ability to wield it effectively. Thus, </w:t>
      </w:r>
      <w:r w:rsidRPr="004114BC">
        <w:rPr>
          <w:rStyle w:val="StyleUnderline"/>
        </w:rPr>
        <w:t xml:space="preserve">when faced with </w:t>
      </w:r>
      <w:r w:rsidRPr="004114BC">
        <w:rPr>
          <w:sz w:val="16"/>
        </w:rPr>
        <w:t xml:space="preserve">politically damaging problems that are hard to solve — such as </w:t>
      </w:r>
      <w:r w:rsidRPr="004114BC">
        <w:rPr>
          <w:rStyle w:val="StyleUnderline"/>
        </w:rPr>
        <w:t xml:space="preserve">a faltering economy </w:t>
      </w:r>
      <w:r w:rsidRPr="004114BC">
        <w:rPr>
          <w:sz w:val="16"/>
        </w:rPr>
        <w:t xml:space="preserve">— </w:t>
      </w:r>
      <w:r w:rsidRPr="004114BC">
        <w:rPr>
          <w:rStyle w:val="StyleUnderline"/>
        </w:rPr>
        <w:t>leaders</w:t>
      </w:r>
      <w:r w:rsidRPr="004114BC">
        <w:rPr>
          <w:sz w:val="16"/>
        </w:rPr>
        <w:t xml:space="preserve"> who are both distrustful and simplistic are less likely to put together complex, direct responses. Instead, they </w:t>
      </w:r>
      <w:r w:rsidRPr="004114BC">
        <w:rPr>
          <w:rStyle w:val="StyleUnderline"/>
        </w:rPr>
        <w:t xml:space="preserve">develop simplistic but risky “solutions” that divert popular attention </w:t>
      </w:r>
      <w:r w:rsidRPr="004114BC">
        <w:rPr>
          <w:sz w:val="16"/>
        </w:rPr>
        <w:t xml:space="preserve">from the problem, </w:t>
      </w:r>
      <w:r w:rsidRPr="004114BC">
        <w:rPr>
          <w:rStyle w:val="StyleUnderline"/>
        </w:rPr>
        <w:t>utilizing the tools with</w:t>
      </w:r>
      <w:r w:rsidRPr="004114BC">
        <w:rPr>
          <w:sz w:val="16"/>
        </w:rPr>
        <w:t xml:space="preserve"> which they are most comfortable and confident (</w:t>
      </w:r>
      <w:r w:rsidRPr="004114BC">
        <w:rPr>
          <w:rStyle w:val="StyleUnderline"/>
        </w:rPr>
        <w:t>military force</w:t>
      </w:r>
      <w:r w:rsidRPr="004114BC">
        <w:rPr>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These results are startling. Nearly 35 percent of Trump’s references to outside groups paint them as harmful to himself, his allies and friends, and causes that are important to him — a percentage almost twice the previous high. </w:t>
      </w:r>
      <w:r w:rsidRPr="004114BC">
        <w:rPr>
          <w:rStyle w:val="StyleUnderline"/>
        </w:rPr>
        <w:t>The data suggest that Americans have elected a leader who,</w:t>
      </w:r>
      <w:r w:rsidRPr="004114BC">
        <w:rPr>
          <w:sz w:val="16"/>
        </w:rPr>
        <w:t xml:space="preserve"> if his campaign rhetoric is any indication, </w:t>
      </w:r>
      <w:r w:rsidRPr="004114BC">
        <w:rPr>
          <w:rStyle w:val="StyleUnderline"/>
        </w:rPr>
        <w:t>will be historically unparalleled among modern presidents in his active suspicion of those unlike himself and his inner circle, and those who disagree with his goals.</w:t>
      </w:r>
      <w:r>
        <w:rPr>
          <w:rStyle w:val="StyleUnderline"/>
        </w:rPr>
        <w:t xml:space="preserve"> </w:t>
      </w:r>
      <w:r w:rsidRPr="004114BC">
        <w:rPr>
          <w:sz w:val="16"/>
        </w:rPr>
        <w:t xml:space="preserve">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4114BC">
        <w:rPr>
          <w:rStyle w:val="StyleUnderline"/>
        </w:rPr>
        <w:t>I took these data on Trump and plugged them into the statistical model</w:t>
      </w:r>
      <w:r w:rsidRPr="004114BC">
        <w:rPr>
          <w:sz w:val="16"/>
        </w:rPr>
        <w:t xml:space="preserve"> that we developed to predict major uses of force by the United States from 1953 to 2000. For a president of average distrust and conceptual complexity, an economic downturn only weakly predicts an increase in the use of force. But </w:t>
      </w:r>
      <w:r w:rsidRPr="004114BC">
        <w:rPr>
          <w:rStyle w:val="StyleUnderline"/>
        </w:rPr>
        <w:t xml:space="preserve">the model would predict that a president with Trump’s numbers would respond to even a minor economic downturn with an increase in the use of force. </w:t>
      </w:r>
      <w:r w:rsidRPr="004114BC">
        <w:rPr>
          <w:sz w:val="16"/>
        </w:rPr>
        <w:t>For example, were the misery index (aggregate inflation and unemployment) equal to 12 — about where it stood in October 2011 — the model predicts a president with Trump’s psychological traits would initiate more than one major conflict per quarter.</w:t>
      </w:r>
    </w:p>
    <w:p w14:paraId="5C66D38B" w14:textId="77777777" w:rsidR="004114BC" w:rsidRPr="004114BC" w:rsidRDefault="004114BC" w:rsidP="004114BC"/>
    <w:p w14:paraId="2F5871B8" w14:textId="300BC554" w:rsidR="00E76EFD" w:rsidRDefault="0096647C" w:rsidP="00E76EFD">
      <w:pPr>
        <w:pStyle w:val="Heading3"/>
      </w:pPr>
      <w:r>
        <w:t>Impact</w:t>
      </w:r>
      <w:r w:rsidR="00E76EFD">
        <w:t xml:space="preserve"> —</w:t>
      </w:r>
      <w:r w:rsidR="00DE2725">
        <w:t>Defense Industry</w:t>
      </w:r>
      <w:r w:rsidR="00E76EFD">
        <w:t xml:space="preserve"> Solves War</w:t>
      </w:r>
    </w:p>
    <w:p w14:paraId="459AF6EA" w14:textId="77777777" w:rsidR="00B3079C" w:rsidRDefault="00B3079C" w:rsidP="00B3079C">
      <w:pPr>
        <w:pStyle w:val="Heading4"/>
      </w:pPr>
      <w:r>
        <w:t xml:space="preserve">Strong Defense Industry key to win wars </w:t>
      </w:r>
    </w:p>
    <w:p w14:paraId="64FF403A" w14:textId="77777777" w:rsidR="00B3079C" w:rsidRPr="000C3F60" w:rsidRDefault="00B3079C" w:rsidP="00B3079C">
      <w:r w:rsidRPr="000C3F60">
        <w:rPr>
          <w:rStyle w:val="Style13ptBold"/>
        </w:rPr>
        <w:t>Gouré 18</w:t>
      </w:r>
      <w:r>
        <w:t xml:space="preserve"> (Daniel,</w:t>
      </w:r>
      <w:r w:rsidRPr="000C3F60">
        <w:t xml:space="preserve"> Senior Vice President with the Lexington Institute,</w:t>
      </w:r>
      <w:r>
        <w:t xml:space="preserve"> “</w:t>
      </w:r>
      <w:r w:rsidRPr="000C3F60">
        <w:t>Winning Future Wars: Modernization and a 21st Century Defense Industrial Base</w:t>
      </w:r>
      <w:r>
        <w:t xml:space="preserve">.” Heritage Foundation, 10/4/18, </w:t>
      </w:r>
      <w:hyperlink r:id="rId44" w:history="1">
        <w:r w:rsidRPr="00240F18">
          <w:rPr>
            <w:rStyle w:val="Hyperlink"/>
          </w:rPr>
          <w:t>https://www.heritage.org/military-strength/topical-essays/winning-future-wars-modernization-and-21st-century-defense</w:t>
        </w:r>
      </w:hyperlink>
      <w:r>
        <w:t>, Accessed 7/12/19, GDI – JMoore)</w:t>
      </w:r>
    </w:p>
    <w:p w14:paraId="2F4FED61" w14:textId="77777777" w:rsidR="00B3079C" w:rsidRPr="000C3F60" w:rsidRDefault="00B3079C" w:rsidP="00B3079C">
      <w:pPr>
        <w:rPr>
          <w:rStyle w:val="Emphasis"/>
        </w:rPr>
      </w:pPr>
      <w:r w:rsidRPr="00B3079C">
        <w:rPr>
          <w:rStyle w:val="Emphasis"/>
        </w:rPr>
        <w:t>The U.S. military’s ability to defeat its opponents</w:t>
      </w:r>
      <w:r w:rsidRPr="000C3F60">
        <w:rPr>
          <w:rStyle w:val="StyleUnderline"/>
        </w:rPr>
        <w:t xml:space="preserve"> in battle </w:t>
      </w:r>
      <w:r w:rsidRPr="00B3079C">
        <w:rPr>
          <w:rStyle w:val="Emphasis"/>
        </w:rPr>
        <w:t>depends</w:t>
      </w:r>
      <w:r w:rsidRPr="000C3F60">
        <w:rPr>
          <w:sz w:val="16"/>
        </w:rPr>
        <w:t xml:space="preserve"> largely, though not exclusively, </w:t>
      </w:r>
      <w:r w:rsidRPr="00B3079C">
        <w:rPr>
          <w:rStyle w:val="Emphasis"/>
        </w:rPr>
        <w:t>on the equipment, weapons, and supporting capabilities</w:t>
      </w:r>
      <w:r w:rsidRPr="000C3F60">
        <w:rPr>
          <w:rStyle w:val="StyleUnderline"/>
        </w:rPr>
        <w:t xml:space="preserve"> that it possesses. </w:t>
      </w:r>
      <w:r w:rsidRPr="000C3F60">
        <w:rPr>
          <w:sz w:val="16"/>
        </w:rPr>
        <w:t xml:space="preserve">In turn, </w:t>
      </w:r>
      <w:r w:rsidRPr="00B3079C">
        <w:rPr>
          <w:rStyle w:val="Emphasis"/>
        </w:rPr>
        <w:t>these depend on an industrial base</w:t>
      </w:r>
      <w:r w:rsidRPr="000C3F60">
        <w:rPr>
          <w:rStyle w:val="StyleUnderline"/>
        </w:rPr>
        <w:t xml:space="preserve"> that is viable and healthy enough to produce them and the relative effectiveness of new capabilities that spring from competition in design.</w:t>
      </w:r>
      <w:r w:rsidRPr="000C3F60">
        <w:rPr>
          <w:sz w:val="16"/>
        </w:rPr>
        <w:t xml:space="preserve"> All of this implies </w:t>
      </w:r>
      <w:r w:rsidRPr="000C3F60">
        <w:rPr>
          <w:rStyle w:val="StyleUnderline"/>
        </w:rPr>
        <w:t>some level of competitive redundancy among manufacturers that can come only from a defense funding stream that is large enough and consistent enough to keep companies that produce the wherewithal of America’s military power in business.</w:t>
      </w:r>
      <w:r w:rsidRPr="000C3F60">
        <w:rPr>
          <w:sz w:val="16"/>
        </w:rPr>
        <w:t xml:space="preserve"> To be clear: This is not some form of corporate welfare. </w:t>
      </w:r>
      <w:r w:rsidRPr="000C3F60">
        <w:rPr>
          <w:rStyle w:val="StyleUnderline"/>
        </w:rPr>
        <w:t xml:space="preserve">It is an </w:t>
      </w:r>
      <w:r w:rsidRPr="000C3F60">
        <w:rPr>
          <w:rStyle w:val="Emphasis"/>
        </w:rPr>
        <w:t>investment in the nation’s fundamental security.</w:t>
      </w:r>
    </w:p>
    <w:p w14:paraId="285262D4" w14:textId="77777777" w:rsidR="00B3079C" w:rsidRPr="000C3F60" w:rsidRDefault="00B3079C" w:rsidP="00B3079C">
      <w:pPr>
        <w:rPr>
          <w:rStyle w:val="StyleUnderline"/>
        </w:rPr>
      </w:pPr>
      <w:r w:rsidRPr="000C3F60">
        <w:rPr>
          <w:rStyle w:val="StyleUnderline"/>
        </w:rPr>
        <w:t xml:space="preserve">Modernization requires the ability of the military to keep place with the technological evolution of the battlefield. </w:t>
      </w:r>
      <w:r w:rsidRPr="000C3F60">
        <w:rPr>
          <w:rStyle w:val="Emphasis"/>
        </w:rPr>
        <w:t>A force able to modernize</w:t>
      </w:r>
      <w:r w:rsidRPr="000C3F60">
        <w:rPr>
          <w:sz w:val="16"/>
        </w:rPr>
        <w:t xml:space="preserve"> in turn </w:t>
      </w:r>
      <w:r w:rsidRPr="000C3F60">
        <w:rPr>
          <w:rStyle w:val="Emphasis"/>
        </w:rPr>
        <w:t>requires an industrial base healthy</w:t>
      </w:r>
      <w:r w:rsidRPr="000C3F60">
        <w:rPr>
          <w:rStyle w:val="StyleUnderline"/>
        </w:rPr>
        <w:t xml:space="preserve"> and diverse enough </w:t>
      </w:r>
      <w:r w:rsidRPr="000C3F60">
        <w:rPr>
          <w:rStyle w:val="Emphasis"/>
        </w:rPr>
        <w:t xml:space="preserve">to develop and apply emerging technologies that are relevant to war. </w:t>
      </w:r>
      <w:r w:rsidRPr="000C3F60">
        <w:rPr>
          <w:rStyle w:val="StyleUnderline"/>
        </w:rPr>
        <w:t>Failure in either area</w:t>
      </w:r>
      <w:r w:rsidRPr="000C3F60">
        <w:rPr>
          <w:sz w:val="16"/>
        </w:rPr>
        <w:t>—</w:t>
      </w:r>
      <w:r w:rsidRPr="000C3F60">
        <w:rPr>
          <w:rStyle w:val="Emphasis"/>
        </w:rPr>
        <w:t>a weak</w:t>
      </w:r>
      <w:r w:rsidRPr="000C3F60">
        <w:rPr>
          <w:sz w:val="16"/>
        </w:rPr>
        <w:t xml:space="preserve">, moribund </w:t>
      </w:r>
      <w:r w:rsidRPr="000C3F60">
        <w:rPr>
          <w:rStyle w:val="Emphasis"/>
        </w:rPr>
        <w:t>defense industrial base</w:t>
      </w:r>
      <w:r w:rsidRPr="000C3F60">
        <w:rPr>
          <w:sz w:val="16"/>
        </w:rPr>
        <w:t xml:space="preserve"> or obsolete forces—</w:t>
      </w:r>
      <w:r w:rsidRPr="000C3F60">
        <w:rPr>
          <w:rStyle w:val="Emphasis"/>
        </w:rPr>
        <w:t>means failure in war</w:t>
      </w:r>
      <w:r w:rsidRPr="000C3F60">
        <w:rPr>
          <w:rStyle w:val="StyleUnderline"/>
        </w:rPr>
        <w:t xml:space="preserve"> and the </w:t>
      </w:r>
      <w:r w:rsidRPr="000C3F60">
        <w:rPr>
          <w:rStyle w:val="Emphasis"/>
        </w:rPr>
        <w:t>fatal compromise of the nation’s security.</w:t>
      </w:r>
      <w:r w:rsidRPr="000C3F60">
        <w:rPr>
          <w:sz w:val="16"/>
        </w:rPr>
        <w:t xml:space="preserve"> Conversely, </w:t>
      </w:r>
      <w:r w:rsidRPr="000C3F60">
        <w:rPr>
          <w:rStyle w:val="StyleUnderline"/>
        </w:rPr>
        <w:t>a healthy and effective force, made possible by a healthy and relevant industrial base, means a secure and prosperous country.</w:t>
      </w:r>
    </w:p>
    <w:p w14:paraId="068D1DCA" w14:textId="77777777" w:rsidR="00DE2725" w:rsidRDefault="00DE2725" w:rsidP="00DE2725"/>
    <w:p w14:paraId="6EBC72DF" w14:textId="77777777" w:rsidR="00DE2725" w:rsidRDefault="00DE2725" w:rsidP="00DE2725">
      <w:pPr>
        <w:pStyle w:val="Heading4"/>
      </w:pPr>
      <w:r>
        <w:t xml:space="preserve">Strong defense industry key to security and maintain battlefield advantage </w:t>
      </w:r>
    </w:p>
    <w:p w14:paraId="4E8FC075" w14:textId="77777777" w:rsidR="00DE2725" w:rsidRPr="005039DE" w:rsidRDefault="00DE2725" w:rsidP="00DE2725">
      <w:r w:rsidRPr="00A62035">
        <w:rPr>
          <w:rStyle w:val="Style13ptBold"/>
        </w:rPr>
        <w:t>Guay 17</w:t>
      </w:r>
      <w:r>
        <w:t xml:space="preserve"> (Terrence, Clinical Professor of International Business in the Smeal College of Business at The Pennsylvania State University, “Emerging Powers and Future Threats: Implications for the U.S. and Global Defense Industry,” </w:t>
      </w:r>
      <w:r w:rsidRPr="00A62035">
        <w:t>Strategic Studies Institute</w:t>
      </w:r>
      <w:r>
        <w:t xml:space="preserve">, January 2017, </w:t>
      </w:r>
      <w:hyperlink r:id="rId45" w:history="1">
        <w:r w:rsidRPr="00922515">
          <w:rPr>
            <w:rStyle w:val="Hyperlink"/>
          </w:rPr>
          <w:t>https://ssi.armywarcollege.edu/pdffiles/PUB1344.pdf</w:t>
        </w:r>
      </w:hyperlink>
      <w:r>
        <w:t>, Accessed 7/9/19, gdi-sdb)</w:t>
      </w:r>
    </w:p>
    <w:p w14:paraId="7BD7349F" w14:textId="77777777" w:rsidR="00DE2725" w:rsidRDefault="00DE2725" w:rsidP="00DE2725">
      <w:pPr>
        <w:rPr>
          <w:sz w:val="16"/>
        </w:rPr>
      </w:pPr>
      <w:r w:rsidRPr="00C2316C">
        <w:rPr>
          <w:sz w:val="16"/>
        </w:rPr>
        <w:t xml:space="preserve">First and foremost, </w:t>
      </w:r>
      <w:r w:rsidRPr="00C2316C">
        <w:rPr>
          <w:rStyle w:val="StyleUnderline"/>
        </w:rPr>
        <w:t>the U.S. must maintain its glob- al dominance in the defense sector.</w:t>
      </w:r>
      <w:r w:rsidRPr="00C2316C">
        <w:rPr>
          <w:sz w:val="16"/>
        </w:rPr>
        <w:t xml:space="preserve"> In the post-9/11 world, military leaders are prioritizing command, control, communications, computers, intelligence, surveillance, and reconnaissance (C4ISR), over the more traditional weapons systems like aircraft, ships, and tanks. As a result, less-well-known companies such as L-3 Communications (#10), Leidos (#24), and Exelis (#35) are quickly moving up the global rank- ings (Table 2, Defense News ranking). </w:t>
      </w:r>
      <w:r w:rsidRPr="00C2316C">
        <w:rPr>
          <w:rStyle w:val="StyleUnderline"/>
        </w:rPr>
        <w:t>In response to cuts in U.S. defense budgets,</w:t>
      </w:r>
      <w:r w:rsidRPr="00C2316C">
        <w:rPr>
          <w:sz w:val="16"/>
        </w:rPr>
        <w:t xml:space="preserve"> in the years following the Iraq and Afghanistan drawdowns, </w:t>
      </w:r>
      <w:r w:rsidRPr="00C2316C">
        <w:rPr>
          <w:rStyle w:val="StyleUnderline"/>
        </w:rPr>
        <w:t>most defense firms have diversified their sales to more non-defense appli- cations, or to other countries by way of exports. These trends have made competition for Pentagon weapons contracts even more intense, since fewer and higher- priced items are being acquired.</w:t>
      </w:r>
      <w:r w:rsidRPr="00C2316C">
        <w:rPr>
          <w:sz w:val="16"/>
        </w:rPr>
        <w:t xml:space="preserve"> In recent months, </w:t>
      </w:r>
      <w:r w:rsidRPr="00C2316C">
        <w:rPr>
          <w:rStyle w:val="StyleUnderline"/>
        </w:rPr>
        <w:t>Congress has called for increases in defense spending in light of heightened levels of global insecurity from the likes of terrorist groups, provocations by Russia, rivalries in Asia, and nuclear ambitions in Iran and North Korea. The main winners of global insecurity are likely to be defense companies; especially those that can produce the most state-of-the-art systems. To maintain battlefield advantages over potential adver- saries, technological dominance is essential</w:t>
      </w:r>
      <w:r w:rsidRPr="00C2316C">
        <w:rPr>
          <w:sz w:val="16"/>
        </w:rPr>
        <w:t>, but must be prioritized in the current budgetary climate.</w:t>
      </w:r>
    </w:p>
    <w:p w14:paraId="4A324BA7" w14:textId="1C484D05" w:rsidR="00DE2725" w:rsidRPr="00DE2725" w:rsidRDefault="0096647C" w:rsidP="00DE2725">
      <w:pPr>
        <w:pStyle w:val="Heading3"/>
      </w:pPr>
      <w:r>
        <w:t xml:space="preserve">Impact </w:t>
      </w:r>
      <w:bookmarkStart w:id="0" w:name="_GoBack"/>
      <w:bookmarkEnd w:id="0"/>
      <w:r w:rsidR="00DE2725">
        <w:t>—Manufacturing Solves War</w:t>
      </w:r>
    </w:p>
    <w:p w14:paraId="00CC3713" w14:textId="77777777" w:rsidR="00D77883" w:rsidRDefault="00D77883" w:rsidP="00D77883">
      <w:pPr>
        <w:pStyle w:val="Heading4"/>
      </w:pPr>
      <w:r>
        <w:t xml:space="preserve">Strong industrial base checks back great power competition with China and Russia </w:t>
      </w:r>
    </w:p>
    <w:p w14:paraId="35699145" w14:textId="77777777" w:rsidR="00D77883" w:rsidRPr="00EB49BE" w:rsidRDefault="00D77883" w:rsidP="00D77883">
      <w:pPr>
        <w:rPr>
          <w:rStyle w:val="Style13ptBold"/>
        </w:rPr>
      </w:pPr>
      <w:r w:rsidRPr="00EB49BE">
        <w:rPr>
          <w:rStyle w:val="Style13ptBold"/>
        </w:rPr>
        <w:t>Hendrix</w:t>
      </w:r>
      <w:r>
        <w:t xml:space="preserve">, </w:t>
      </w:r>
      <w:r w:rsidRPr="00C72645">
        <w:t>Senior Fellow at the Center for a New American Security</w:t>
      </w:r>
      <w:r>
        <w:t xml:space="preserve">, </w:t>
      </w:r>
      <w:r w:rsidRPr="00EB49BE">
        <w:rPr>
          <w:rStyle w:val="Style13ptBold"/>
        </w:rPr>
        <w:t>18</w:t>
      </w:r>
    </w:p>
    <w:p w14:paraId="2DF6D4D7" w14:textId="77777777" w:rsidR="00D77883" w:rsidRPr="00EB49BE" w:rsidRDefault="00D77883" w:rsidP="00D77883">
      <w:r w:rsidRPr="00EB49BE">
        <w:t xml:space="preserve">(Jerry, “Managing America's Defense Industries in a World of Great Power Competition”, The National Interest, 10/5/18. </w:t>
      </w:r>
      <w:hyperlink r:id="rId46" w:history="1">
        <w:r w:rsidRPr="00EB49BE">
          <w:rPr>
            <w:rStyle w:val="Hyperlink"/>
          </w:rPr>
          <w:t>https://nationalinterest.org/blog/buzz/managing-americas-defense-industries-world-great-power-competition-32727</w:t>
        </w:r>
      </w:hyperlink>
      <w:r>
        <w:t xml:space="preserve">, </w:t>
      </w:r>
      <w:r w:rsidRPr="00EB49BE">
        <w:t>Accessed 7/8/19. GDI-AGM)</w:t>
      </w:r>
    </w:p>
    <w:p w14:paraId="71501A10" w14:textId="77777777" w:rsidR="00D77883" w:rsidRPr="00EB49BE" w:rsidRDefault="00D77883" w:rsidP="00D77883">
      <w:pPr>
        <w:rPr>
          <w:u w:val="single"/>
        </w:rPr>
      </w:pPr>
      <w:r w:rsidRPr="00EB49BE">
        <w:rPr>
          <w:sz w:val="16"/>
        </w:rPr>
        <w:t xml:space="preserve">When the United States saw war clouds gathering in the late 1930s and when the darkness of the Cold War fell over the free world in the 1950s, the leadership of the United States acted to ensure unfettered access to multiple redundant sources of critical supplies necessary for its national defense. Eisenhower, for all his subsequent concerns regarding the military industrial complex, understood that aircraft factories and shipyards were as important to the nation’s defense as the bombers and destroyers they produced. It is an especially important point in light of the fact that both the nation’s current National Security and National Defense Strategies bluntly pronounce that </w:t>
      </w:r>
      <w:r w:rsidRPr="007729FF">
        <w:rPr>
          <w:rStyle w:val="StyleUnderline"/>
        </w:rPr>
        <w:t>the United States has entered into a new era that is defined by great power competitions with Russia and China.  In the case of China, it faces an opponent who seeks to outright supplant it as the leader of the global international system.</w:t>
      </w:r>
    </w:p>
    <w:p w14:paraId="2904CF7A" w14:textId="61E09FD1" w:rsidR="00D77883" w:rsidRDefault="00D77883" w:rsidP="00D77883">
      <w:pPr>
        <w:rPr>
          <w:rStyle w:val="StyleUnderline"/>
        </w:rPr>
      </w:pPr>
      <w:r w:rsidRPr="007729FF">
        <w:rPr>
          <w:rStyle w:val="StyleUnderline"/>
        </w:rPr>
        <w:t>Given the level of the challenge, it is proper</w:t>
      </w:r>
      <w:r w:rsidRPr="00EB49BE">
        <w:rPr>
          <w:sz w:val="16"/>
        </w:rPr>
        <w:t xml:space="preserve"> that </w:t>
      </w:r>
      <w:r w:rsidRPr="007729FF">
        <w:rPr>
          <w:rStyle w:val="StyleUnderline"/>
        </w:rPr>
        <w:t>the United States government take</w:t>
      </w:r>
      <w:r w:rsidRPr="00EB49BE">
        <w:rPr>
          <w:sz w:val="16"/>
        </w:rPr>
        <w:t xml:space="preserve"> </w:t>
      </w:r>
      <w:r w:rsidRPr="007729FF">
        <w:rPr>
          <w:rStyle w:val="StyleUnderline"/>
        </w:rPr>
        <w:t>an active role in encouraging the growth of and pointing a strategic direction for the nation’s defense industrial base</w:t>
      </w:r>
      <w:r w:rsidRPr="00EB49BE">
        <w:rPr>
          <w:rStyle w:val="StyleUnderline"/>
        </w:rPr>
        <w:t xml:space="preserve">. It is </w:t>
      </w:r>
      <w:r w:rsidRPr="00EB49BE">
        <w:rPr>
          <w:sz w:val="16"/>
        </w:rPr>
        <w:t xml:space="preserve">also </w:t>
      </w:r>
      <w:r w:rsidRPr="00EB49BE">
        <w:rPr>
          <w:rStyle w:val="StyleUnderline"/>
        </w:rPr>
        <w:t xml:space="preserve">appropriate to ensure that the nation will be able to draw upon a diversified competitive defense manufacturing sector to execute its national security policies </w:t>
      </w:r>
      <w:r w:rsidRPr="00EB49BE">
        <w:rPr>
          <w:sz w:val="16"/>
        </w:rPr>
        <w:t xml:space="preserve">without undue reliance on foreign suppliers who might seek to constrain U.S. options by suddenly restricting access to critical components. Much as Franklin D. Roosevelt and Dwight D. Eisenhower before him, President </w:t>
      </w:r>
      <w:r w:rsidRPr="00EB49BE">
        <w:rPr>
          <w:rStyle w:val="StyleUnderline"/>
        </w:rPr>
        <w:t>Trump has pursued a strategically wise course of action in attempting to guide the defense industrial base towards a more robust future.</w:t>
      </w:r>
    </w:p>
    <w:p w14:paraId="075E3D26" w14:textId="77777777" w:rsidR="00FA293C" w:rsidRDefault="00FA293C" w:rsidP="00FA293C">
      <w:pPr>
        <w:pStyle w:val="Heading4"/>
      </w:pPr>
      <w:r>
        <w:t xml:space="preserve">New tech necessary to counter US – China – Russia Great power war </w:t>
      </w:r>
    </w:p>
    <w:p w14:paraId="455C7EEC" w14:textId="77777777" w:rsidR="00FA293C" w:rsidRPr="00FA293C" w:rsidRDefault="00FA293C" w:rsidP="00FA293C">
      <w:r w:rsidRPr="00FA293C">
        <w:rPr>
          <w:rStyle w:val="Style13ptBold"/>
        </w:rPr>
        <w:t>Spirtas 18</w:t>
      </w:r>
      <w:r>
        <w:t xml:space="preserve"> (Michael, </w:t>
      </w:r>
      <w:r w:rsidRPr="00FA293C">
        <w:t>senior political scientist at the nonprofit</w:t>
      </w:r>
      <w:r>
        <w:t xml:space="preserve"> at </w:t>
      </w:r>
      <w:r w:rsidRPr="00FA293C">
        <w:t>RAND Corporation</w:t>
      </w:r>
      <w:r>
        <w:t>, “</w:t>
      </w:r>
      <w:r w:rsidRPr="00FA293C">
        <w:t>Are We Truly Prepared for a War with Russia or China?</w:t>
      </w:r>
      <w:r>
        <w:t xml:space="preserve">” RAND, 10/8/18, </w:t>
      </w:r>
      <w:hyperlink r:id="rId47" w:history="1">
        <w:r w:rsidRPr="00F63C7F">
          <w:rPr>
            <w:rStyle w:val="Hyperlink"/>
          </w:rPr>
          <w:t>https://www.rand.org/blog/2018/10/are-we-truly-prepared-for-a-war-with-russia-or-china.html</w:t>
        </w:r>
      </w:hyperlink>
      <w:r>
        <w:t xml:space="preserve">, Accessed 7/15/19, GDI – JMoore) </w:t>
      </w:r>
    </w:p>
    <w:p w14:paraId="087DEC58" w14:textId="77777777" w:rsidR="00FA293C" w:rsidRDefault="00FA293C" w:rsidP="00FA293C">
      <w:r w:rsidRPr="00FA293C">
        <w:rPr>
          <w:rStyle w:val="StyleUnderline"/>
        </w:rPr>
        <w:t>It would be terrible if the United States got into a major war, but it would be much worse if it lost one.</w:t>
      </w:r>
      <w:r>
        <w:rPr>
          <w:rStyle w:val="StyleUnderline"/>
        </w:rPr>
        <w:t xml:space="preserve"> </w:t>
      </w:r>
      <w:r w:rsidRPr="00FA293C">
        <w:rPr>
          <w:rStyle w:val="StyleUnderline"/>
        </w:rPr>
        <w:t>Despite growing threats from Russia and China, American experiences in Afghanistan and Iraq</w:t>
      </w:r>
      <w:r w:rsidRPr="00FA293C">
        <w:rPr>
          <w:sz w:val="16"/>
        </w:rPr>
        <w:t xml:space="preserve"> have created weariness in the American public and have </w:t>
      </w:r>
      <w:r w:rsidRPr="00FA293C">
        <w:rPr>
          <w:rStyle w:val="StyleUnderline"/>
        </w:rPr>
        <w:t>focused the country on counterterrorism</w:t>
      </w:r>
      <w:r w:rsidRPr="00FA293C">
        <w:rPr>
          <w:sz w:val="16"/>
        </w:rPr>
        <w:t xml:space="preserve"> and counterinsurgency </w:t>
      </w:r>
      <w:r w:rsidRPr="00FA293C">
        <w:rPr>
          <w:rStyle w:val="StyleUnderline"/>
        </w:rPr>
        <w:t>instead of major power warfare.</w:t>
      </w:r>
      <w:r>
        <w:rPr>
          <w:rStyle w:val="StyleUnderline"/>
        </w:rPr>
        <w:t xml:space="preserve"> </w:t>
      </w:r>
      <w:r w:rsidRPr="00FA293C">
        <w:rPr>
          <w:rStyle w:val="StyleUnderline"/>
        </w:rPr>
        <w:t>To deter, and i</w:t>
      </w:r>
      <w:r w:rsidRPr="00FA293C">
        <w:rPr>
          <w:sz w:val="16"/>
        </w:rPr>
        <w:t xml:space="preserve">f necessary </w:t>
      </w:r>
      <w:r w:rsidRPr="00FA293C">
        <w:rPr>
          <w:rStyle w:val="StyleUnderline"/>
        </w:rPr>
        <w:t>defeat, Russian and Chinese aggression</w:t>
      </w:r>
      <w:r w:rsidRPr="00FA293C">
        <w:rPr>
          <w:sz w:val="16"/>
        </w:rPr>
        <w:t xml:space="preserve">, the U.S. Department of Defense (DOD) would likely need a strategy to overcome these obstacles. </w:t>
      </w:r>
      <w:r w:rsidRPr="00FA293C">
        <w:rPr>
          <w:rStyle w:val="StyleUnderline"/>
        </w:rPr>
        <w:t>The National Defense Strategy</w:t>
      </w:r>
      <w:r w:rsidRPr="00FA293C">
        <w:rPr>
          <w:sz w:val="16"/>
        </w:rPr>
        <w:t xml:space="preserve"> (PDF) (</w:t>
      </w:r>
      <w:r w:rsidRPr="00FA293C">
        <w:rPr>
          <w:rStyle w:val="StyleUnderline"/>
        </w:rPr>
        <w:t>NDS</w:t>
      </w:r>
      <w:r w:rsidRPr="00FA293C">
        <w:rPr>
          <w:sz w:val="16"/>
        </w:rPr>
        <w:t xml:space="preserve">) </w:t>
      </w:r>
      <w:r w:rsidRPr="00FA293C">
        <w:rPr>
          <w:rStyle w:val="StyleUnderline"/>
        </w:rPr>
        <w:t>seeks to focus the DOD's efforts on “major power competition” with Russia and China.</w:t>
      </w:r>
      <w:r w:rsidRPr="00FA293C">
        <w:rPr>
          <w:sz w:val="16"/>
        </w:rPr>
        <w:t xml:space="preserve"> Recent Russian and Chinese actions indicate a willingness to challenge the international order and the United States' position in it. To prevent further adventurism, </w:t>
      </w:r>
      <w:r w:rsidRPr="00FA293C">
        <w:rPr>
          <w:rStyle w:val="StyleUnderline"/>
        </w:rPr>
        <w:t>DOD could better prepare</w:t>
      </w:r>
      <w:r w:rsidRPr="00FA293C">
        <w:rPr>
          <w:sz w:val="16"/>
        </w:rPr>
        <w:t xml:space="preserve"> itself by investing in </w:t>
      </w:r>
      <w:r w:rsidRPr="00FA293C">
        <w:rPr>
          <w:rStyle w:val="StyleUnderline"/>
        </w:rPr>
        <w:t>new technologies,</w:t>
      </w:r>
      <w:r w:rsidRPr="00FA293C">
        <w:rPr>
          <w:sz w:val="16"/>
        </w:rPr>
        <w:t xml:space="preserve"> developing new ways of employing them and by placing forces where they can quickly be brought to bear. More fundamentally, both the American public and DOD could face a major reorientation to be able to focus on major war. DOD may not be able to secure the necessary resources or be given the leeway to change how it does business or to redirect its investments without broader public acceptance that the chance of warfare with Russia and China is likely enough to merit additional preparation. Recent behavior and underlying drivers give reason for concern. For example, both the Putin and Xi (PDF) governments are worried about their perceived legitimacy and their economic prospects and could engage in foreign adventures to distract from problems at home. In addition, </w:t>
      </w:r>
      <w:r w:rsidRPr="00FA293C">
        <w:rPr>
          <w:rStyle w:val="StyleUnderline"/>
        </w:rPr>
        <w:t>Russian adventurism in Crimea, Ukraine and Syria, assassinations</w:t>
      </w:r>
      <w:r w:rsidRPr="00FA293C">
        <w:rPr>
          <w:sz w:val="16"/>
        </w:rPr>
        <w:t xml:space="preserve"> of its political enemies abroad, </w:t>
      </w:r>
      <w:r w:rsidRPr="00FA293C">
        <w:rPr>
          <w:rStyle w:val="StyleUnderline"/>
        </w:rPr>
        <w:t>meddling in domestic politics</w:t>
      </w:r>
      <w:r w:rsidRPr="00FA293C">
        <w:rPr>
          <w:sz w:val="16"/>
        </w:rPr>
        <w:t xml:space="preserve"> in the United States and Europe </w:t>
      </w:r>
      <w:r w:rsidRPr="00FA293C">
        <w:rPr>
          <w:rStyle w:val="StyleUnderline"/>
        </w:rPr>
        <w:t>and</w:t>
      </w:r>
      <w:r w:rsidRPr="00FA293C">
        <w:rPr>
          <w:sz w:val="16"/>
        </w:rPr>
        <w:t xml:space="preserve"> its </w:t>
      </w:r>
      <w:r w:rsidRPr="00FA293C">
        <w:rPr>
          <w:rStyle w:val="StyleUnderline"/>
        </w:rPr>
        <w:t>crackdown on dissent</w:t>
      </w:r>
      <w:r w:rsidRPr="00FA293C">
        <w:rPr>
          <w:sz w:val="16"/>
        </w:rPr>
        <w:t xml:space="preserve"> at home all </w:t>
      </w:r>
      <w:r w:rsidRPr="00FA293C">
        <w:rPr>
          <w:rStyle w:val="StyleUnderline"/>
        </w:rPr>
        <w:t>indicate an increased willingness to flout international norms and to challenge the status quo.</w:t>
      </w:r>
      <w:r>
        <w:rPr>
          <w:rStyle w:val="StyleUnderline"/>
        </w:rPr>
        <w:t xml:space="preserve"> </w:t>
      </w:r>
      <w:r w:rsidRPr="00FA293C">
        <w:rPr>
          <w:sz w:val="16"/>
        </w:rPr>
        <w:t xml:space="preserve">Likewise, </w:t>
      </w:r>
      <w:r w:rsidRPr="00FA293C">
        <w:rPr>
          <w:rStyle w:val="StyleUnderline"/>
        </w:rPr>
        <w:t>China</w:t>
      </w:r>
      <w:r w:rsidRPr="00FA293C">
        <w:rPr>
          <w:sz w:val="16"/>
        </w:rPr>
        <w:t xml:space="preserve"> has </w:t>
      </w:r>
      <w:r w:rsidRPr="00FA293C">
        <w:rPr>
          <w:rStyle w:val="StyleUnderline"/>
        </w:rPr>
        <w:t>built</w:t>
      </w:r>
      <w:r w:rsidRPr="00FA293C">
        <w:rPr>
          <w:sz w:val="16"/>
        </w:rPr>
        <w:t xml:space="preserve"> </w:t>
      </w:r>
      <w:r w:rsidRPr="00FA293C">
        <w:rPr>
          <w:rStyle w:val="StyleUnderline"/>
        </w:rPr>
        <w:t>island outposts in the South China Sea</w:t>
      </w:r>
      <w:r w:rsidRPr="00FA293C">
        <w:rPr>
          <w:sz w:val="16"/>
        </w:rPr>
        <w:t xml:space="preserve">, has </w:t>
      </w:r>
      <w:r w:rsidRPr="00FA293C">
        <w:rPr>
          <w:rStyle w:val="StyleUnderline"/>
        </w:rPr>
        <w:t>challenged Japan, the Philippines and other East Asian states over territorial claims and continues to threaten Taiwan.</w:t>
      </w:r>
      <w:r>
        <w:rPr>
          <w:rStyle w:val="StyleUnderline"/>
        </w:rPr>
        <w:t xml:space="preserve"> </w:t>
      </w:r>
      <w:r w:rsidRPr="00FA293C">
        <w:rPr>
          <w:sz w:val="16"/>
        </w:rPr>
        <w:t xml:space="preserve">Both </w:t>
      </w:r>
      <w:r w:rsidRPr="00FA293C">
        <w:rPr>
          <w:rStyle w:val="StyleUnderline"/>
        </w:rPr>
        <w:t>Russia and China have invested in capabilities to defeat U.S. aircraft and threaten its air bases and aircraft carriers that would raise the cost of opposing them, and could even defeat the United States in a major war.</w:t>
      </w:r>
      <w:r>
        <w:rPr>
          <w:rStyle w:val="StyleUnderline"/>
        </w:rPr>
        <w:t xml:space="preserve"> </w:t>
      </w:r>
      <w:r w:rsidRPr="00FA293C">
        <w:rPr>
          <w:sz w:val="16"/>
        </w:rPr>
        <w:t xml:space="preserve">Even if the U.S. thinks war with Russia or China is unlikely, </w:t>
      </w:r>
      <w:r w:rsidRPr="00FA293C">
        <w:rPr>
          <w:rStyle w:val="StyleUnderline"/>
        </w:rPr>
        <w:t>conflict with either state could have far-reaching consequences.</w:t>
      </w:r>
      <w:r w:rsidRPr="00FA293C">
        <w:rPr>
          <w:sz w:val="16"/>
        </w:rPr>
        <w:t xml:space="preserve"> </w:t>
      </w:r>
      <w:r w:rsidRPr="00FA293C">
        <w:rPr>
          <w:rStyle w:val="StyleUnderline"/>
        </w:rPr>
        <w:t xml:space="preserve">A Russian incursion </w:t>
      </w:r>
      <w:r w:rsidRPr="00FA293C">
        <w:rPr>
          <w:sz w:val="16"/>
        </w:rPr>
        <w:t xml:space="preserve">into the Baltics </w:t>
      </w:r>
      <w:r w:rsidRPr="00FA293C">
        <w:rPr>
          <w:rStyle w:val="StyleUnderline"/>
        </w:rPr>
        <w:t>could fracture</w:t>
      </w:r>
      <w:r w:rsidRPr="00FA293C">
        <w:rPr>
          <w:sz w:val="16"/>
        </w:rPr>
        <w:t xml:space="preserve"> the North Atlantic Treaty Organization (</w:t>
      </w:r>
      <w:r w:rsidRPr="00FA293C">
        <w:rPr>
          <w:rStyle w:val="StyleUnderline"/>
        </w:rPr>
        <w:t>NATO</w:t>
      </w:r>
      <w:r w:rsidRPr="00FA293C">
        <w:rPr>
          <w:sz w:val="16"/>
        </w:rPr>
        <w:t xml:space="preserve">) and threaten Europe with the prospect of further Russian aggression. A successful </w:t>
      </w:r>
      <w:r w:rsidRPr="00FA293C">
        <w:rPr>
          <w:rStyle w:val="StyleUnderline"/>
        </w:rPr>
        <w:t>Chinese invasion of Taiwan could spark a major crisis in Asia and across the globe and could send a message to U.S. allies like Japan and South Korea, and to the international community, of U.S. weakness and inability to protect its friends or to help maintain international stability.</w:t>
      </w:r>
      <w:r w:rsidRPr="00FA293C">
        <w:rPr>
          <w:sz w:val="16"/>
        </w:rPr>
        <w:t xml:space="preserve"> </w:t>
      </w:r>
      <w:r w:rsidRPr="00FA293C">
        <w:rPr>
          <w:rStyle w:val="StyleUnderline"/>
        </w:rPr>
        <w:t>Major conflict with either Russia or China could also roil international financial and trade markets.</w:t>
      </w:r>
      <w:r>
        <w:rPr>
          <w:rStyle w:val="StyleUnderline"/>
        </w:rPr>
        <w:t xml:space="preserve"> </w:t>
      </w:r>
      <w:r w:rsidRPr="00FA293C">
        <w:rPr>
          <w:sz w:val="16"/>
        </w:rPr>
        <w:t xml:space="preserve">Despite the NDS and a growing consensus in the defense community, it is unlikely that the American public has fully embraced the idea that the consequences of major power war would be much worse than what the United States has experienced in Iraq and Afghanistan. For example, </w:t>
      </w:r>
      <w:r w:rsidRPr="00FA293C">
        <w:rPr>
          <w:rStyle w:val="StyleUnderline"/>
        </w:rPr>
        <w:t>both Russia and China possess nuclear weapons and the ability to deliver them to the continental United States</w:t>
      </w:r>
      <w:r w:rsidRPr="00FA293C">
        <w:rPr>
          <w:sz w:val="16"/>
        </w:rPr>
        <w:t xml:space="preserve">, which could result in untold damage. Most Americans probably haven't thought about this level of potential damage to the homeland since the days of the Cold War. </w:t>
      </w:r>
      <w:r w:rsidRPr="00FA293C">
        <w:rPr>
          <w:rStyle w:val="StyleUnderline"/>
        </w:rPr>
        <w:t>If conflict with Russia or China were to remain at the conventional level, it could involve large numbers of civilian and military casualties and the loss of expensive aircraft, ships, tanks and other equipment. Any war disrupts economic flows, but a war with China would have an impact on trade far beyond what is currently being seen in the current tariff dispute.</w:t>
      </w:r>
      <w:r>
        <w:rPr>
          <w:rStyle w:val="StyleUnderline"/>
        </w:rPr>
        <w:t xml:space="preserve"> </w:t>
      </w:r>
      <w:r w:rsidRPr="00FA293C">
        <w:rPr>
          <w:rStyle w:val="StyleUnderline"/>
        </w:rPr>
        <w:t>The potential for great power conflict and the stakes involved</w:t>
      </w:r>
      <w:r w:rsidRPr="00FA293C">
        <w:rPr>
          <w:sz w:val="16"/>
        </w:rPr>
        <w:t xml:space="preserve"> both </w:t>
      </w:r>
      <w:r w:rsidRPr="00FA293C">
        <w:rPr>
          <w:rStyle w:val="StyleUnderline"/>
        </w:rPr>
        <w:t>suggest</w:t>
      </w:r>
      <w:r w:rsidRPr="00FA293C">
        <w:rPr>
          <w:sz w:val="16"/>
        </w:rPr>
        <w:t xml:space="preserve"> that </w:t>
      </w:r>
      <w:r w:rsidRPr="00FA293C">
        <w:rPr>
          <w:rStyle w:val="StyleUnderline"/>
        </w:rPr>
        <w:t>the United States would be wise to</w:t>
      </w:r>
      <w:r w:rsidRPr="00FA293C">
        <w:rPr>
          <w:sz w:val="16"/>
        </w:rPr>
        <w:t xml:space="preserve"> do all it can to prevent it from happening and to </w:t>
      </w:r>
      <w:r w:rsidRPr="00FA293C">
        <w:rPr>
          <w:rStyle w:val="StyleUnderline"/>
        </w:rPr>
        <w:t>prepare to prevail in the event that it does.</w:t>
      </w:r>
      <w:r w:rsidRPr="00FA293C">
        <w:rPr>
          <w:sz w:val="16"/>
        </w:rPr>
        <w:t xml:space="preserve"> While DOD has taken some steps (PDF), there is much more that could be done.</w:t>
      </w:r>
    </w:p>
    <w:p w14:paraId="7A3901FA" w14:textId="77777777" w:rsidR="00B124F0" w:rsidRDefault="00B124F0" w:rsidP="00B124F0">
      <w:pPr>
        <w:pStyle w:val="Heading4"/>
      </w:pPr>
      <w:r>
        <w:t xml:space="preserve">Strong defense industry and manufacturing deters war in laundry list of hotspots </w:t>
      </w:r>
    </w:p>
    <w:p w14:paraId="780DCE66" w14:textId="77777777" w:rsidR="00B124F0" w:rsidRPr="001F6C08" w:rsidRDefault="00B124F0" w:rsidP="00B124F0">
      <w:r w:rsidRPr="00B124F0">
        <w:rPr>
          <w:rStyle w:val="Style13ptBold"/>
        </w:rPr>
        <w:t xml:space="preserve">Eaglan et al 12 </w:t>
      </w:r>
      <w:r>
        <w:t>(</w:t>
      </w:r>
      <w:r w:rsidRPr="001F6C08">
        <w:t>Mackenzie</w:t>
      </w:r>
      <w:r>
        <w:t xml:space="preserve">, </w:t>
      </w:r>
      <w:r w:rsidRPr="001F6C08">
        <w:t>resident fellow in the Marilyn Ware Center for Security Studies at the American Enterprise Institute</w:t>
      </w:r>
      <w:r>
        <w:t xml:space="preserve">, </w:t>
      </w:r>
      <w:r w:rsidRPr="00B124F0">
        <w:t>Rebecca Grant</w:t>
      </w:r>
      <w:r>
        <w:t>, Robert P. Haffa,</w:t>
      </w:r>
      <w:r w:rsidRPr="00B124F0">
        <w:t xml:space="preserve"> Michael E. O’Hanlon</w:t>
      </w:r>
      <w:r>
        <w:t xml:space="preserve">, </w:t>
      </w:r>
      <w:r w:rsidRPr="00B124F0">
        <w:t>Peter W. Singer</w:t>
      </w:r>
      <w:r>
        <w:t xml:space="preserve">, </w:t>
      </w:r>
      <w:r w:rsidRPr="00B124F0">
        <w:t>Martin Sullivan</w:t>
      </w:r>
      <w:r>
        <w:t xml:space="preserve">, </w:t>
      </w:r>
      <w:r w:rsidRPr="00B124F0">
        <w:t>Barry Watts</w:t>
      </w:r>
      <w:r>
        <w:t>, “</w:t>
      </w:r>
      <w:r w:rsidRPr="00B124F0">
        <w:t>The Arsenal of Democracy and How to Preserve It: Key Issues in Defense Industrial Policy</w:t>
      </w:r>
      <w:r>
        <w:t xml:space="preserve">.” Brookings, 1/26/12, </w:t>
      </w:r>
      <w:hyperlink r:id="rId48" w:history="1">
        <w:r w:rsidRPr="00F63C7F">
          <w:rPr>
            <w:rStyle w:val="Hyperlink"/>
          </w:rPr>
          <w:t>https://www.brookings.edu/research/the-arsenal-of-democracy-and-how-to-preserve-it-key-issues-in-defense-industrial-policy/</w:t>
        </w:r>
      </w:hyperlink>
      <w:r>
        <w:t>, Accessed 7/15/19, GDI – JMoore)</w:t>
      </w:r>
    </w:p>
    <w:p w14:paraId="44B4258D" w14:textId="77777777" w:rsidR="00B124F0" w:rsidRDefault="00B124F0" w:rsidP="00B124F0">
      <w:pPr>
        <w:rPr>
          <w:sz w:val="16"/>
        </w:rPr>
      </w:pPr>
      <w:r w:rsidRPr="001F6C08">
        <w:rPr>
          <w:sz w:val="16"/>
        </w:rPr>
        <w:t xml:space="preserve">Yet there are severe challenges that could result to the nation’s security interests even with 10 percent cutbacks. Despite the likely potential of lesser resources, the demand side of the equation does not seem likely to grow easier. </w:t>
      </w:r>
      <w:r w:rsidRPr="001F6C08">
        <w:rPr>
          <w:rStyle w:val="StyleUnderline"/>
        </w:rPr>
        <w:t>The international security environment is challenging</w:t>
      </w:r>
      <w:r w:rsidRPr="001F6C08">
        <w:rPr>
          <w:sz w:val="16"/>
        </w:rPr>
        <w:t xml:space="preserve"> and complex. </w:t>
      </w:r>
      <w:r w:rsidRPr="001F6C08">
        <w:rPr>
          <w:rStyle w:val="StyleUnderline"/>
        </w:rPr>
        <w:t>China’s economic, political and now military rise continues.</w:t>
      </w:r>
      <w:r w:rsidRPr="001F6C08">
        <w:rPr>
          <w:sz w:val="16"/>
        </w:rPr>
        <w:t xml:space="preserve"> Its direction is uncertain, but </w:t>
      </w:r>
      <w:r w:rsidRPr="001F6C08">
        <w:rPr>
          <w:rStyle w:val="StyleUnderline"/>
        </w:rPr>
        <w:t>it</w:t>
      </w:r>
      <w:r w:rsidRPr="001F6C08">
        <w:rPr>
          <w:sz w:val="16"/>
        </w:rPr>
        <w:t xml:space="preserve"> has already raised tension, especially </w:t>
      </w:r>
      <w:r w:rsidRPr="001F6C08">
        <w:rPr>
          <w:rStyle w:val="StyleUnderline"/>
        </w:rPr>
        <w:t>in the South China Sea. Iran’s ambitions</w:t>
      </w:r>
      <w:r w:rsidRPr="001F6C08">
        <w:rPr>
          <w:sz w:val="16"/>
        </w:rPr>
        <w:t xml:space="preserve"> and machinations </w:t>
      </w:r>
      <w:r w:rsidRPr="001F6C08">
        <w:rPr>
          <w:rStyle w:val="StyleUnderline"/>
        </w:rPr>
        <w:t xml:space="preserve">remain foreboding, with its nuclear plans </w:t>
      </w:r>
      <w:r w:rsidRPr="001F6C08">
        <w:rPr>
          <w:sz w:val="16"/>
        </w:rPr>
        <w:t xml:space="preserve">entering a new phase of both capability but also crisis. </w:t>
      </w:r>
      <w:r w:rsidRPr="001F6C08">
        <w:rPr>
          <w:rStyle w:val="StyleUnderline"/>
        </w:rPr>
        <w:t>North Korea</w:t>
      </w:r>
      <w:r w:rsidRPr="001F6C08">
        <w:rPr>
          <w:sz w:val="16"/>
        </w:rPr>
        <w:t xml:space="preserve"> is all the more uncertain with a leadership transition, but </w:t>
      </w:r>
      <w:r w:rsidRPr="001F6C08">
        <w:rPr>
          <w:rStyle w:val="StyleUnderline"/>
        </w:rPr>
        <w:t>has a history of brinkmanship and</w:t>
      </w:r>
      <w:r w:rsidRPr="001F6C08">
        <w:rPr>
          <w:sz w:val="16"/>
        </w:rPr>
        <w:t xml:space="preserve"> indeed even </w:t>
      </w:r>
      <w:r w:rsidRPr="001F6C08">
        <w:rPr>
          <w:rStyle w:val="StyleUnderline"/>
        </w:rPr>
        <w:t>the occasional use of force against the South, not to mention nuclear weapons- related activities that raise deep concern.</w:t>
      </w:r>
      <w:r w:rsidRPr="001F6C08">
        <w:rPr>
          <w:sz w:val="16"/>
        </w:rPr>
        <w:t xml:space="preserve"> And the hopeful series of </w:t>
      </w:r>
      <w:r w:rsidRPr="001F6C08">
        <w:rPr>
          <w:rStyle w:val="StyleUnderline"/>
        </w:rPr>
        <w:t xml:space="preserve">revolutions in the broader Arab world </w:t>
      </w:r>
      <w:r w:rsidRPr="001F6C08">
        <w:rPr>
          <w:sz w:val="16"/>
        </w:rPr>
        <w:t xml:space="preserve">in 2011, while inspiring at many levels, also seem likely to raise uncertainty in the broader Middle East. </w:t>
      </w:r>
      <w:r w:rsidRPr="001F6C08">
        <w:rPr>
          <w:rStyle w:val="StyleUnderline"/>
        </w:rPr>
        <w:t>Revolutions are</w:t>
      </w:r>
      <w:r w:rsidRPr="001F6C08">
        <w:rPr>
          <w:sz w:val="16"/>
        </w:rPr>
        <w:t xml:space="preserve"> inherently un</w:t>
      </w:r>
      <w:r w:rsidRPr="001F6C08">
        <w:rPr>
          <w:rStyle w:val="StyleUnderline"/>
        </w:rPr>
        <w:t xml:space="preserve">predictable and often messy geostrategic events. </w:t>
      </w:r>
      <w:r w:rsidRPr="001F6C08">
        <w:rPr>
          <w:sz w:val="16"/>
        </w:rPr>
        <w:t xml:space="preserve">On top of these remain commitments in Afghanistan and beyond and the frequent U.S. military role in humanitarian disaster relief. Thus, </w:t>
      </w:r>
      <w:r w:rsidRPr="001F6C08">
        <w:rPr>
          <w:rStyle w:val="StyleUnderline"/>
        </w:rPr>
        <w:t xml:space="preserve">there are broad challenges for American defense planners </w:t>
      </w:r>
      <w:r w:rsidRPr="001F6C08">
        <w:rPr>
          <w:sz w:val="16"/>
        </w:rPr>
        <w:t xml:space="preserve">as they try to address this challenging world with fewer available resources. The current wave of defense cuts is also different than past defense budget reductions in their likely industrial impact, as </w:t>
      </w:r>
      <w:r w:rsidRPr="001F6C08">
        <w:rPr>
          <w:rStyle w:val="StyleUnderline"/>
        </w:rPr>
        <w:t xml:space="preserve">the U.S. defense industrial base is in a much different place than it was in the past. </w:t>
      </w:r>
      <w:r w:rsidRPr="001F6C08">
        <w:rPr>
          <w:sz w:val="16"/>
        </w:rPr>
        <w:t xml:space="preserve">Defense industrial issues are too often viewed through the lens of jobs and pet projects to protect in congressional districts. But </w:t>
      </w:r>
      <w:r w:rsidRPr="001F6C08">
        <w:rPr>
          <w:rStyle w:val="StyleUnderline"/>
        </w:rPr>
        <w:t>the overall health of the firms that supply the technologies our armed forces utilize does have national security resonance. Qualitative superiority in weaponry and other key military technology has become an essential element of American military power</w:t>
      </w:r>
      <w:r w:rsidRPr="001F6C08">
        <w:rPr>
          <w:sz w:val="16"/>
        </w:rPr>
        <w:t xml:space="preserve"> in the modern era—</w:t>
      </w:r>
      <w:r w:rsidRPr="001F6C08">
        <w:rPr>
          <w:rStyle w:val="StyleUnderline"/>
        </w:rPr>
        <w:t>not only for winning wars but for deterring them.</w:t>
      </w:r>
      <w:r w:rsidRPr="001F6C08">
        <w:rPr>
          <w:sz w:val="16"/>
        </w:rPr>
        <w:t xml:space="preserve"> </w:t>
      </w:r>
      <w:r w:rsidRPr="001F6C08">
        <w:rPr>
          <w:rStyle w:val="StyleUnderline"/>
        </w:rPr>
        <w:t>That requires world-class</w:t>
      </w:r>
      <w:r w:rsidRPr="001F6C08">
        <w:rPr>
          <w:sz w:val="16"/>
        </w:rPr>
        <w:t xml:space="preserve"> scientific and </w:t>
      </w:r>
      <w:r w:rsidRPr="001F6C08">
        <w:rPr>
          <w:rStyle w:val="StyleUnderline"/>
        </w:rPr>
        <w:t>manufacturing capabilities</w:t>
      </w:r>
      <w:r w:rsidRPr="001F6C08">
        <w:rPr>
          <w:sz w:val="16"/>
        </w:rPr>
        <w:t>—which in turn can also generate civilian and military export opportunities for the United States in a globalized marketplace.</w:t>
      </w:r>
    </w:p>
    <w:p w14:paraId="4E720608" w14:textId="77777777" w:rsidR="00FA293C" w:rsidRPr="00EB49BE" w:rsidRDefault="00FA293C" w:rsidP="00D77883">
      <w:pPr>
        <w:rPr>
          <w:rStyle w:val="StyleUnderline"/>
        </w:rPr>
      </w:pPr>
    </w:p>
    <w:p w14:paraId="3FF6F971" w14:textId="2FDEF24A" w:rsidR="00D77883" w:rsidRDefault="009B3DD5" w:rsidP="009B3DD5">
      <w:pPr>
        <w:pStyle w:val="Heading3"/>
      </w:pPr>
      <w:r>
        <w:t xml:space="preserve">Turns Case—Indigenous Defense Industry </w:t>
      </w:r>
    </w:p>
    <w:p w14:paraId="3887D28D" w14:textId="77777777" w:rsidR="009B3DD5" w:rsidRDefault="009B3DD5" w:rsidP="009B3DD5">
      <w:pPr>
        <w:pStyle w:val="Heading4"/>
      </w:pPr>
      <w:r>
        <w:t>DA tuns indigenous defense industry - R&amp;D spills over to close countries</w:t>
      </w:r>
    </w:p>
    <w:p w14:paraId="4DA53481" w14:textId="77777777" w:rsidR="009B3DD5" w:rsidRDefault="009B3DD5" w:rsidP="009B3DD5">
      <w:pPr>
        <w:pStyle w:val="BodyText"/>
        <w:rPr>
          <w:rFonts w:ascii="Calibri" w:hAnsi="Calibri"/>
          <w:b/>
          <w:bCs/>
          <w:sz w:val="26"/>
          <w:szCs w:val="26"/>
        </w:rPr>
      </w:pPr>
      <w:bookmarkStart w:id="1" w:name="__DdeLink__4_3363234904"/>
      <w:r>
        <w:rPr>
          <w:rFonts w:ascii="Calibri" w:hAnsi="Calibri"/>
          <w:b/>
          <w:bCs/>
          <w:sz w:val="26"/>
          <w:szCs w:val="26"/>
        </w:rPr>
        <w:t>Moretti et al. 16</w:t>
      </w:r>
    </w:p>
    <w:p w14:paraId="55DC0510" w14:textId="77777777" w:rsidR="009B3DD5" w:rsidRPr="00201B02" w:rsidRDefault="009B3DD5" w:rsidP="009B3DD5">
      <w:pPr>
        <w:pStyle w:val="BodyText"/>
      </w:pPr>
      <w:r>
        <w:rPr>
          <w:rFonts w:ascii="Calibri" w:hAnsi="Calibri"/>
          <w:sz w:val="22"/>
          <w:szCs w:val="22"/>
        </w:rPr>
        <w:t>[Enrico, University of California at Berkeley and NBER, Claudia Steinwender, Centre for Economic Performance and Harvard Business School, and John Van Reenen, Centre for Economic Performance, London School of Economics and NBER, “The Intellectual Spoils of War? Defense R&amp;D, Productivity and Spillovers,” 7/8/16, https://eml.berkeley.edu/~moretti/military.pdf, acc, 7/11/19, GDI-LBP]</w:t>
      </w:r>
      <w:bookmarkEnd w:id="1"/>
    </w:p>
    <w:p w14:paraId="1701BBA1" w14:textId="768981DA" w:rsidR="009B3DD5" w:rsidRDefault="009B3DD5" w:rsidP="009B3DD5">
      <w:pPr>
        <w:rPr>
          <w:sz w:val="16"/>
        </w:rPr>
      </w:pPr>
      <w:r w:rsidRPr="00201B02">
        <w:rPr>
          <w:sz w:val="16"/>
        </w:rPr>
        <w:t xml:space="preserve">Finally, </w:t>
      </w:r>
      <w:r w:rsidRPr="00522C3B">
        <w:rPr>
          <w:rStyle w:val="StyleUnderline"/>
        </w:rPr>
        <w:t>we turn to the question of international productivity spillovers. W</w:t>
      </w:r>
      <w:r w:rsidRPr="00201B02">
        <w:rPr>
          <w:sz w:val="16"/>
        </w:rPr>
        <w:t xml:space="preserve">e re-estimated the specifications of Table 9 but include a measure of international spillovers defined in the same way as Table 8. Table A20 uncovers statistically significant positive international spillovers. </w:t>
      </w:r>
      <w:r w:rsidRPr="00522C3B">
        <w:rPr>
          <w:rStyle w:val="StyleUnderline"/>
        </w:rPr>
        <w:t>The magnitude of the coefficient</w:t>
      </w:r>
      <w:r w:rsidRPr="00201B02">
        <w:rPr>
          <w:sz w:val="16"/>
        </w:rPr>
        <w:t xml:space="preserve"> varies from 0.07 to 0.25. In order to interpret the magnitudes of the coefficient note that the average values of own R&amp;D/value added and the international spillover pool are different, so the coefficients cannot directly be compared. For example, in column (1) an increase by 1 standard deviation of own R&amp;D/value added (equivalent to 14.4 percentage points) is associated with future TFP growth by 0.8%. Similarly, </w:t>
      </w:r>
      <w:r w:rsidRPr="00201B02">
        <w:rPr>
          <w:rStyle w:val="StyleUnderline"/>
        </w:rPr>
        <w:t xml:space="preserve">an increase by one standard deviation of the spillover pool </w:t>
      </w:r>
      <w:r w:rsidRPr="00201B02">
        <w:rPr>
          <w:sz w:val="16"/>
        </w:rPr>
        <w:t xml:space="preserve">(equivalent to 9.7 percentage points) </w:t>
      </w:r>
      <w:r w:rsidRPr="00201B02">
        <w:rPr>
          <w:rStyle w:val="StyleUnderline"/>
        </w:rPr>
        <w:t>increases TFP growth by 1.4%. The effect of the spillover pool is larger because it requires all the other countries to increase their public R&amp;D.51</w:t>
      </w:r>
      <w:r>
        <w:rPr>
          <w:rStyle w:val="StyleUnderline"/>
        </w:rPr>
        <w:t xml:space="preserve"> </w:t>
      </w:r>
      <w:r w:rsidRPr="00201B02">
        <w:rPr>
          <w:sz w:val="16"/>
        </w:rPr>
        <w:t xml:space="preserve">Overall, </w:t>
      </w:r>
      <w:r w:rsidRPr="00522C3B">
        <w:rPr>
          <w:rStyle w:val="StyleUnderline"/>
        </w:rPr>
        <w:t>public R&amp;D in an industry and country has two offsetting effects on productivity in other countries. On the one hand, it lowers R&amp;D in other countries, and therefore it indirectly lowers TFP there</w:t>
      </w:r>
      <w:r w:rsidRPr="00201B02">
        <w:rPr>
          <w:sz w:val="16"/>
        </w:rPr>
        <w:t xml:space="preserve"> (Table 8). </w:t>
      </w:r>
      <w:r w:rsidRPr="00522C3B">
        <w:rPr>
          <w:rStyle w:val="StyleUnderline"/>
        </w:rPr>
        <w:t>On the other hand, it generates positive TFP spillovers</w:t>
      </w:r>
      <w:r w:rsidRPr="00201B02">
        <w:rPr>
          <w:sz w:val="16"/>
        </w:rPr>
        <w:t xml:space="preserve"> (Table A20). According to our estimates of displacement in Table 8 and of spillovers in Table A20 </w:t>
      </w:r>
      <w:r w:rsidRPr="00522C3B">
        <w:rPr>
          <w:rStyle w:val="StyleUnderline"/>
        </w:rPr>
        <w:t>the net effect is positive, but the magnitude depends on the closeness between two countries.</w:t>
      </w:r>
      <w:r w:rsidRPr="00201B02">
        <w:rPr>
          <w:sz w:val="16"/>
        </w:rPr>
        <w:t xml:space="preserve">52 For example, </w:t>
      </w:r>
      <w:r w:rsidRPr="00522C3B">
        <w:rPr>
          <w:rStyle w:val="StyleUnderline"/>
        </w:rPr>
        <w:t>the net effect of an exogenous increase in total R&amp;D in country i by one percentage point on the TFP growth rate in country j is 0.007 percentage points (0.8%) at mean geographic distance</w:t>
      </w:r>
      <w:r w:rsidRPr="00201B02">
        <w:rPr>
          <w:sz w:val="16"/>
        </w:rPr>
        <w:t xml:space="preserve"> (ranging from 0.0003 percentage points or 0.03% to 0.0839 percentage points or 10.2%) </w:t>
      </w:r>
      <w:r w:rsidRPr="00522C3B">
        <w:rPr>
          <w:rStyle w:val="StyleUnderline"/>
        </w:rPr>
        <w:t>and</w:t>
      </w:r>
      <w:r w:rsidRPr="00201B02">
        <w:rPr>
          <w:sz w:val="16"/>
        </w:rPr>
        <w:t xml:space="preserve"> 0.008 percentage points (</w:t>
      </w:r>
      <w:r w:rsidRPr="00522C3B">
        <w:rPr>
          <w:rStyle w:val="StyleUnderline"/>
        </w:rPr>
        <w:t>0.9%) at mean technological distance</w:t>
      </w:r>
      <w:r w:rsidRPr="00201B02">
        <w:rPr>
          <w:sz w:val="16"/>
        </w:rPr>
        <w:t xml:space="preserve"> (ranging from 0.0007 percentage points or 0.1% to 0.0689 percentage points or 8.4%). </w:t>
      </w:r>
      <w:r w:rsidRPr="00522C3B">
        <w:rPr>
          <w:rStyle w:val="StyleUnderline"/>
        </w:rPr>
        <w:t>Countries</w:t>
      </w:r>
      <w:r w:rsidRPr="00201B02">
        <w:rPr>
          <w:sz w:val="16"/>
        </w:rPr>
        <w:t xml:space="preserve"> that have large government funded R&amp;D budgets (like the US) </w:t>
      </w:r>
      <w:r w:rsidRPr="00522C3B">
        <w:rPr>
          <w:rStyle w:val="StyleUnderline"/>
        </w:rPr>
        <w:t>indirectly benefit the productivity of countries</w:t>
      </w:r>
      <w:r w:rsidRPr="00201B02">
        <w:rPr>
          <w:sz w:val="16"/>
        </w:rPr>
        <w:t xml:space="preserve"> that have low government funded R&amp;D budgets.</w:t>
      </w:r>
    </w:p>
    <w:p w14:paraId="15A7B5A2" w14:textId="77777777" w:rsidR="00A7196B" w:rsidRDefault="00A7196B" w:rsidP="00A7196B">
      <w:pPr>
        <w:pStyle w:val="Heading3"/>
      </w:pPr>
      <w:r>
        <w:t xml:space="preserve">AT: Globalized Supply Chains </w:t>
      </w:r>
    </w:p>
    <w:p w14:paraId="5DEFB88E" w14:textId="77777777" w:rsidR="00A7196B" w:rsidRDefault="00A7196B" w:rsidP="00A7196B">
      <w:pPr>
        <w:pStyle w:val="Heading4"/>
      </w:pPr>
      <w:r>
        <w:t xml:space="preserve">Recent policy solves dependence on foreign producers like China </w:t>
      </w:r>
    </w:p>
    <w:p w14:paraId="5087FBF9" w14:textId="77777777" w:rsidR="00A7196B" w:rsidRPr="00485900" w:rsidRDefault="00A7196B" w:rsidP="00A7196B">
      <w:r w:rsidRPr="00485900">
        <w:rPr>
          <w:rStyle w:val="Style13ptBold"/>
        </w:rPr>
        <w:t>Green</w:t>
      </w:r>
      <w:r w:rsidRPr="00485900">
        <w:t xml:space="preserve">, president of J.A. Green &amp; Company, a government relations firm based in Washington, D.C. </w:t>
      </w:r>
      <w:r w:rsidRPr="00485900">
        <w:rPr>
          <w:rStyle w:val="Style13ptBold"/>
        </w:rPr>
        <w:t>2019</w:t>
      </w:r>
      <w:r w:rsidRPr="00485900">
        <w:t xml:space="preserve"> (Jeffery, “Industrial Base Gears Up for Great Power Conflict.” National Defense, 1/24/19, </w:t>
      </w:r>
      <w:hyperlink r:id="rId49" w:history="1">
        <w:r w:rsidRPr="00485900">
          <w:rPr>
            <w:rStyle w:val="Hyperlink"/>
          </w:rPr>
          <w:t>https://www.nationaldefensemagazine.org/articles/2019/1/24/viewpoint-industrial-base-gears-up-for-great-power-conflict</w:t>
        </w:r>
      </w:hyperlink>
      <w:r w:rsidRPr="00485900">
        <w:t>, Accessed 7/8/19, GDI-AGM)</w:t>
      </w:r>
    </w:p>
    <w:p w14:paraId="0BDA57E0" w14:textId="77777777" w:rsidR="00A7196B" w:rsidRPr="00485900" w:rsidRDefault="00A7196B" w:rsidP="00A7196B">
      <w:pPr>
        <w:rPr>
          <w:sz w:val="16"/>
        </w:rPr>
      </w:pPr>
      <w:r w:rsidRPr="00485900">
        <w:rPr>
          <w:sz w:val="16"/>
        </w:rPr>
        <w:t xml:space="preserve">Thankfully, </w:t>
      </w:r>
      <w:r w:rsidRPr="00485900">
        <w:rPr>
          <w:rStyle w:val="StyleUnderline"/>
        </w:rPr>
        <w:t>government policy is rapidly changing to create a more secure industrial base,</w:t>
      </w:r>
      <w:r w:rsidRPr="00485900">
        <w:rPr>
          <w:sz w:val="16"/>
        </w:rPr>
        <w:t xml:space="preserve"> </w:t>
      </w:r>
      <w:r w:rsidRPr="00485900">
        <w:rPr>
          <w:rStyle w:val="StyleUnderline"/>
        </w:rPr>
        <w:t>highlighted by efforts to create a more favorable business climate to sustain potentially low-volume, high priority production of key materials.</w:t>
      </w:r>
      <w:r w:rsidRPr="00485900">
        <w:rPr>
          <w:sz w:val="16"/>
        </w:rPr>
        <w:t xml:space="preserve"> This process started with a number of executive orders issued by the administration.</w:t>
      </w:r>
    </w:p>
    <w:p w14:paraId="5269ECBD" w14:textId="77777777" w:rsidR="00A7196B" w:rsidRPr="00485900" w:rsidRDefault="00A7196B" w:rsidP="00A7196B">
      <w:pPr>
        <w:rPr>
          <w:u w:val="single"/>
        </w:rPr>
      </w:pPr>
      <w:r w:rsidRPr="00485900">
        <w:rPr>
          <w:sz w:val="16"/>
        </w:rPr>
        <w:t xml:space="preserve">For instance, </w:t>
      </w:r>
      <w:r w:rsidRPr="00485900">
        <w:rPr>
          <w:rStyle w:val="StyleUnderline"/>
        </w:rPr>
        <w:t>Executive Order 13806</w:t>
      </w:r>
      <w:r w:rsidRPr="00485900">
        <w:rPr>
          <w:sz w:val="16"/>
        </w:rPr>
        <w:t xml:space="preserve">, “Assessing and Strengthening the Manufacturing and Defense Industrial Base and Supply Chain Resiliency of the United States,” </w:t>
      </w:r>
      <w:r w:rsidRPr="00485900">
        <w:rPr>
          <w:rStyle w:val="StyleUnderline"/>
        </w:rPr>
        <w:t xml:space="preserve">mandated a comprehensive study of the defense industrial base. </w:t>
      </w:r>
      <w:r w:rsidRPr="00485900">
        <w:rPr>
          <w:sz w:val="16"/>
        </w:rPr>
        <w:t xml:space="preserve">Likewise, </w:t>
      </w:r>
      <w:r w:rsidRPr="00485900">
        <w:rPr>
          <w:rStyle w:val="StyleUnderline"/>
        </w:rPr>
        <w:t>Executive Order 13817,</w:t>
      </w:r>
      <w:r w:rsidRPr="00485900">
        <w:rPr>
          <w:sz w:val="16"/>
        </w:rPr>
        <w:t xml:space="preserve"> “Presidential Executive Order on a Federal Strategy to Ensure Secure and Reliable Supplies of Critical Minerals,” </w:t>
      </w:r>
      <w:r w:rsidRPr="00485900">
        <w:rPr>
          <w:rStyle w:val="StyleUnderline"/>
        </w:rPr>
        <w:t>initiated an intra-governmental strategy to end U.S. reliance on foreign suppliers of 35 critical mineral commodities.</w:t>
      </w:r>
    </w:p>
    <w:p w14:paraId="44ABE9A0" w14:textId="77777777" w:rsidR="00A7196B" w:rsidRPr="00485900" w:rsidRDefault="00A7196B" w:rsidP="00A7196B">
      <w:pPr>
        <w:rPr>
          <w:u w:val="single"/>
        </w:rPr>
      </w:pPr>
      <w:r w:rsidRPr="00485900">
        <w:rPr>
          <w:rStyle w:val="StyleUnderline"/>
        </w:rPr>
        <w:t xml:space="preserve">The push to secure the defense industrial base was advanced greatly by the recently-passed National Defense Authorization Act. </w:t>
      </w:r>
      <w:r w:rsidRPr="00485900">
        <w:rPr>
          <w:sz w:val="16"/>
        </w:rPr>
        <w:t xml:space="preserve">For example, section 871 of </w:t>
      </w:r>
      <w:r w:rsidRPr="00485900">
        <w:rPr>
          <w:rStyle w:val="StyleUnderline"/>
        </w:rPr>
        <w:t>the NDAA prohibits the Defense Department and its contractors from acquiring certain sensitive materials, including rare earth magnets, from non-allied foreign nations including China, Russia and Iran. Once fully implemented in regulations, this language will help catalyze a resurgence in U.S. domestic production of critical minerals and components.</w:t>
      </w:r>
    </w:p>
    <w:p w14:paraId="122E663C" w14:textId="77777777" w:rsidR="00A7196B" w:rsidRPr="009F025E" w:rsidRDefault="00A7196B" w:rsidP="00A7196B">
      <w:r w:rsidRPr="00485900">
        <w:rPr>
          <w:rStyle w:val="StyleUnderline"/>
        </w:rPr>
        <w:t>As production scales up under the stimulus of steady demand, downstream consumers of these products are likely to find that U.S. producers can outcompete foreign suppliers on both price and quality.</w:t>
      </w:r>
      <w:r w:rsidRPr="00485900">
        <w:rPr>
          <w:sz w:val="16"/>
        </w:rPr>
        <w:t xml:space="preserve"> As it reviews the results of the administration’s industrial base study, Congress should consider adding more materials to the list in future years.</w:t>
      </w:r>
    </w:p>
    <w:p w14:paraId="14477D89" w14:textId="77777777" w:rsidR="00A7196B" w:rsidRPr="009B3DD5" w:rsidRDefault="00A7196B" w:rsidP="009B3DD5"/>
    <w:p w14:paraId="5850D3AB" w14:textId="77777777" w:rsidR="002D42DE" w:rsidRDefault="002D42DE" w:rsidP="002D42DE">
      <w:pPr>
        <w:pStyle w:val="Heading1"/>
      </w:pPr>
      <w:r>
        <w:t xml:space="preserve">Aff Answers to Industry DA </w:t>
      </w:r>
    </w:p>
    <w:p w14:paraId="2FD52EAC" w14:textId="77777777" w:rsidR="002D42DE" w:rsidRDefault="002D42DE" w:rsidP="002D42DE"/>
    <w:p w14:paraId="3346F080" w14:textId="0C568676" w:rsidR="00A5743D" w:rsidRPr="00A5743D" w:rsidRDefault="002D42DE" w:rsidP="0006400B">
      <w:pPr>
        <w:pStyle w:val="Heading2"/>
      </w:pPr>
      <w:r>
        <w:t xml:space="preserve">Uniqueness Answers </w:t>
      </w:r>
    </w:p>
    <w:p w14:paraId="162A7487" w14:textId="77777777" w:rsidR="00A5743D" w:rsidRDefault="00A5743D" w:rsidP="00A5743D">
      <w:pPr>
        <w:pStyle w:val="Heading3"/>
      </w:pPr>
      <w:r>
        <w:t xml:space="preserve">N/U—Arms Sale Decline </w:t>
      </w:r>
    </w:p>
    <w:p w14:paraId="75C52672" w14:textId="77777777" w:rsidR="00A5743D" w:rsidRPr="006E6A30" w:rsidRDefault="00A5743D" w:rsidP="00A5743D">
      <w:pPr>
        <w:pStyle w:val="Heading4"/>
      </w:pPr>
      <w:proofErr w:type="gramStart"/>
      <w:r>
        <w:t>Non Unique</w:t>
      </w:r>
      <w:proofErr w:type="gramEnd"/>
      <w:r>
        <w:t xml:space="preserve"> – arms exports and suppliers declines – profits remained high </w:t>
      </w:r>
    </w:p>
    <w:p w14:paraId="2760E797" w14:textId="77777777" w:rsidR="00A5743D" w:rsidRPr="006E6A30" w:rsidRDefault="00A5743D" w:rsidP="00A5743D">
      <w:pPr>
        <w:rPr>
          <w:b/>
          <w:sz w:val="26"/>
        </w:rPr>
      </w:pPr>
      <w:r w:rsidRPr="006E6A30">
        <w:rPr>
          <w:rStyle w:val="Style13ptBold"/>
        </w:rPr>
        <w:t>Mehta, 19</w:t>
      </w:r>
      <w:r>
        <w:rPr>
          <w:rStyle w:val="Style13ptBold"/>
        </w:rPr>
        <w:t xml:space="preserve"> </w:t>
      </w:r>
      <w:r w:rsidRPr="006E6A30">
        <w:t>(Aaron, Deputy Editor and Senior Pentagon Correspondent for Defense News</w:t>
      </w:r>
      <w:r>
        <w:t xml:space="preserve">, </w:t>
      </w:r>
      <w:r w:rsidRPr="006E6A30">
        <w:t xml:space="preserve">"Here are the biggest weaknesses in America’s defense sector," Defense News, 6-27-2019 </w:t>
      </w:r>
      <w:hyperlink r:id="rId50" w:history="1">
        <w:r w:rsidRPr="006E6A30">
          <w:rPr>
            <w:rStyle w:val="Hyperlink"/>
          </w:rPr>
          <w:t>https://www.defensenews.com/pentagon/2019/06/27/here-are-the-biggest-weaknesses-in-americas-defense-sector/</w:t>
        </w:r>
      </w:hyperlink>
      <w:r w:rsidRPr="006E6A30">
        <w:t xml:space="preserve"> accessed 7/4/19, GDI-ECC)</w:t>
      </w:r>
    </w:p>
    <w:p w14:paraId="4BA14F37" w14:textId="77777777" w:rsidR="00A5743D" w:rsidRPr="006E6A30" w:rsidRDefault="00A5743D" w:rsidP="00A5743D">
      <w:pPr>
        <w:rPr>
          <w:u w:val="single"/>
        </w:rPr>
      </w:pPr>
      <w:r>
        <w:t xml:space="preserve">These are just some of the key findings of an annual report from the Pentagon judging the greatest risks to the defense industrial sector, underlining that </w:t>
      </w:r>
      <w:r w:rsidRPr="006E6A30">
        <w:rPr>
          <w:rStyle w:val="StyleUnderline"/>
        </w:rPr>
        <w:t>while the overall defense industry continues to bring in massive profits, not all is well among the suppliers of key components that, while small pieces of larger systems, could impact America’s ability to wage war.</w:t>
      </w:r>
    </w:p>
    <w:p w14:paraId="0668D623" w14:textId="77777777" w:rsidR="00A5743D" w:rsidRPr="006E6A30" w:rsidRDefault="00A5743D" w:rsidP="00A5743D">
      <w:pPr>
        <w:rPr>
          <w:u w:val="single"/>
        </w:rPr>
      </w:pPr>
      <w:r>
        <w:t xml:space="preserve">The annual “Industrial Capabilities” report, quietly released May 13 by the Defense Department’s Office of Manufacturing and Industrial Base Policy, found that </w:t>
      </w:r>
      <w:r w:rsidRPr="006E6A30">
        <w:rPr>
          <w:rStyle w:val="StyleUnderline"/>
        </w:rPr>
        <w:t>despite total dollars spent by the department on weapons and ammunition increasing year over year since 2016, the number of vendors supplying them has decreased.</w:t>
      </w:r>
    </w:p>
    <w:p w14:paraId="7EEBB86E" w14:textId="77777777" w:rsidR="00A5743D" w:rsidRPr="006E6A30" w:rsidRDefault="00A5743D" w:rsidP="00A5743D">
      <w:pPr>
        <w:rPr>
          <w:u w:val="single"/>
        </w:rPr>
      </w:pPr>
      <w:r>
        <w:t xml:space="preserve">In addition, while the report found generally positive trends for the U.S. defense sector, it did warn that </w:t>
      </w:r>
      <w:r w:rsidRPr="006E6A30">
        <w:rPr>
          <w:rStyle w:val="StyleUnderline"/>
        </w:rPr>
        <w:t>in certain areas, foreign weapon sales are decreasing.</w:t>
      </w:r>
    </w:p>
    <w:p w14:paraId="340F4B3F" w14:textId="77777777" w:rsidR="00A5743D" w:rsidRPr="006E6A30" w:rsidRDefault="00A5743D" w:rsidP="00A5743D">
      <w:pPr>
        <w:rPr>
          <w:rStyle w:val="StyleUnderline"/>
        </w:rPr>
      </w:pPr>
      <w:r>
        <w:t xml:space="preserve">For instance, the </w:t>
      </w:r>
      <w:r w:rsidRPr="006E6A30">
        <w:rPr>
          <w:rStyle w:val="StyleUnderline"/>
        </w:rPr>
        <w:t>U.S. saw its market share of global naval weapon exports go from 63 percent in 2007 to just 17 percent in 2017.</w:t>
      </w:r>
      <w:r>
        <w:t xml:space="preserve"> And from 2008-2017, </w:t>
      </w:r>
      <w:r w:rsidRPr="006E6A30">
        <w:rPr>
          <w:rStyle w:val="StyleUnderline"/>
        </w:rPr>
        <w:t>two reliable buyers of U.S. defense goods — Pakistan and South Korea — saw their U.S. procurement percentages drop. Pakistan went from 31 percent to 12 percent, while South Korea went from 78 percent to 53 percent.</w:t>
      </w:r>
    </w:p>
    <w:p w14:paraId="608A2F05" w14:textId="77777777" w:rsidR="00A5743D" w:rsidRDefault="00A5743D" w:rsidP="00A5743D">
      <w:pPr>
        <w:pStyle w:val="Heading3"/>
      </w:pPr>
      <w:r>
        <w:t xml:space="preserve">N/U—ATT Withdraw </w:t>
      </w:r>
    </w:p>
    <w:p w14:paraId="303AB307" w14:textId="77777777" w:rsidR="00A5743D" w:rsidRDefault="00A5743D" w:rsidP="00A5743D">
      <w:pPr>
        <w:pStyle w:val="Heading4"/>
      </w:pPr>
      <w:proofErr w:type="gramStart"/>
      <w:r>
        <w:t>Non Unique</w:t>
      </w:r>
      <w:proofErr w:type="gramEnd"/>
      <w:r>
        <w:t xml:space="preserve"> – Trump withdraw from ATT undermines defense industry – efficiencies and partners imporved by the treaty </w:t>
      </w:r>
    </w:p>
    <w:p w14:paraId="56F2CFB6" w14:textId="77777777" w:rsidR="00A5743D" w:rsidRPr="00AE5608" w:rsidRDefault="00A5743D" w:rsidP="00A5743D">
      <w:r w:rsidRPr="00AE5608">
        <w:rPr>
          <w:rStyle w:val="Style13ptBold"/>
        </w:rPr>
        <w:t>Stohl</w:t>
      </w:r>
      <w:r>
        <w:t xml:space="preserve">, managing director at the Stimson Center, </w:t>
      </w:r>
      <w:r w:rsidRPr="00AE5608">
        <w:rPr>
          <w:rStyle w:val="Style13ptBold"/>
        </w:rPr>
        <w:t>2019</w:t>
      </w:r>
      <w:r>
        <w:t xml:space="preserve"> (Rachel, “</w:t>
      </w:r>
      <w:r w:rsidRPr="00AE5608">
        <w:t>Trump’s Withdrawal from Arms Trade Treaty Could Reduce US Exports</w:t>
      </w:r>
      <w:r>
        <w:t xml:space="preserve">.” Defense One, 4/29/19, </w:t>
      </w:r>
      <w:hyperlink r:id="rId51" w:history="1">
        <w:r w:rsidRPr="00E04B43">
          <w:rPr>
            <w:rStyle w:val="Hyperlink"/>
          </w:rPr>
          <w:t>https://www.defenseone.com/ideas/2019/04/trump-withdrawal-arms-trade-treaty-could-harm-us-industry/156621/</w:t>
        </w:r>
      </w:hyperlink>
      <w:r>
        <w:t>, Accessed 7/419, GDI-ECC)</w:t>
      </w:r>
    </w:p>
    <w:p w14:paraId="3C174D7D" w14:textId="77777777" w:rsidR="00A5743D" w:rsidRDefault="00A5743D" w:rsidP="00A5743D">
      <w:pPr>
        <w:rPr>
          <w:rStyle w:val="StyleUnderline"/>
        </w:rPr>
      </w:pPr>
      <w:r w:rsidRPr="00B7349F">
        <w:rPr>
          <w:sz w:val="16"/>
        </w:rPr>
        <w:t xml:space="preserve">In a fiery speech at the annual meeting of the National Rifle Association on Friday, President </w:t>
      </w:r>
      <w:r w:rsidRPr="00B7349F">
        <w:rPr>
          <w:rStyle w:val="StyleUnderline"/>
        </w:rPr>
        <w:t>Trump announced that the United States would “unsign” the Arms Trade Treaty, or ATT. This decision</w:t>
      </w:r>
      <w:r w:rsidRPr="00B7349F">
        <w:rPr>
          <w:sz w:val="16"/>
        </w:rPr>
        <w:t xml:space="preserve"> is a mistake, not only because it </w:t>
      </w:r>
      <w:r w:rsidRPr="00B7349F">
        <w:rPr>
          <w:rStyle w:val="StyleUnderline"/>
        </w:rPr>
        <w:t>undermines the United States’ important role in multilateral diplomacy on issues crucial to national and international security</w:t>
      </w:r>
      <w:r w:rsidRPr="00B7349F">
        <w:rPr>
          <w:sz w:val="16"/>
        </w:rPr>
        <w:t xml:space="preserve">, but because </w:t>
      </w:r>
      <w:r w:rsidRPr="00B7349F">
        <w:rPr>
          <w:rStyle w:val="StyleUnderline"/>
        </w:rPr>
        <w:t>it harms U.S. defense industry interests as well.</w:t>
      </w:r>
    </w:p>
    <w:p w14:paraId="65047C1D" w14:textId="77777777" w:rsidR="00A5743D" w:rsidRPr="00B7349F" w:rsidRDefault="00A5743D" w:rsidP="00A5743D">
      <w:pPr>
        <w:rPr>
          <w:sz w:val="16"/>
        </w:rPr>
      </w:pPr>
      <w:r w:rsidRPr="00B7349F">
        <w:rPr>
          <w:sz w:val="16"/>
        </w:rPr>
        <w:t>Adopted by the United Nations in 2013 and in force since the following year, the ATT is historic: it is the first legally binding international agreement to regulate the global trade in conventional arms by establishing common international standards for member countries to incorporate into their national transfer control systems. The ATT now has 101 states parties and an additional 34 signatories, including the United States, which signed but did not formally ratify the treaty.</w:t>
      </w:r>
    </w:p>
    <w:p w14:paraId="781A5E37" w14:textId="77777777" w:rsidR="00A5743D" w:rsidRDefault="00A5743D" w:rsidP="00A5743D">
      <w:pPr>
        <w:rPr>
          <w:rStyle w:val="StyleUnderline"/>
        </w:rPr>
      </w:pPr>
      <w:r w:rsidRPr="00B7349F">
        <w:rPr>
          <w:sz w:val="16"/>
        </w:rPr>
        <w:t xml:space="preserve">Put simply, the ATT is intended to stop the irresponsible transfer of conventional arms, which are often used to commit violations of human rights and international humanitarian law. </w:t>
      </w:r>
      <w:r w:rsidRPr="00B7349F">
        <w:rPr>
          <w:rStyle w:val="StyleUnderline"/>
        </w:rPr>
        <w:t xml:space="preserve">The treaty </w:t>
      </w:r>
      <w:r w:rsidRPr="00B7349F">
        <w:rPr>
          <w:sz w:val="16"/>
        </w:rPr>
        <w:t xml:space="preserve">also </w:t>
      </w:r>
      <w:r w:rsidRPr="00B7349F">
        <w:rPr>
          <w:rStyle w:val="StyleUnderline"/>
        </w:rPr>
        <w:t xml:space="preserve">aims to promote cooperation in the global arms trade by establishing clear elements of national control systems, encouraging efficiency and predictability in transfer decision processes, and facilitating transparency to build confidence among trading partners. </w:t>
      </w:r>
    </w:p>
    <w:p w14:paraId="269D6396" w14:textId="77777777" w:rsidR="00A5743D" w:rsidRDefault="00A5743D" w:rsidP="00A5743D">
      <w:pPr>
        <w:rPr>
          <w:rStyle w:val="StyleUnderline"/>
        </w:rPr>
      </w:pPr>
      <w:r w:rsidRPr="00B7349F">
        <w:rPr>
          <w:sz w:val="16"/>
        </w:rPr>
        <w:t xml:space="preserve">The ATT’s objectives are in the United States’ interest – strategically, politically, and </w:t>
      </w:r>
      <w:r w:rsidRPr="00B7349F">
        <w:rPr>
          <w:rStyle w:val="StyleUnderline"/>
        </w:rPr>
        <w:t>commercially.</w:t>
      </w:r>
      <w:r w:rsidRPr="00B7349F">
        <w:rPr>
          <w:sz w:val="16"/>
        </w:rPr>
        <w:t xml:space="preserve"> In walking away from this agreement, </w:t>
      </w:r>
      <w:r w:rsidRPr="00B7349F">
        <w:rPr>
          <w:rStyle w:val="StyleUnderline"/>
        </w:rPr>
        <w:t>the Trump administration is needlessly putting U.S. interests at risk, particularly</w:t>
      </w:r>
      <w:r w:rsidRPr="00B7349F">
        <w:rPr>
          <w:sz w:val="16"/>
        </w:rPr>
        <w:t xml:space="preserve"> (and ironically) for </w:t>
      </w:r>
      <w:r w:rsidRPr="00B7349F">
        <w:rPr>
          <w:rStyle w:val="StyleUnderline"/>
        </w:rPr>
        <w:t xml:space="preserve">the U.S. defense industry. </w:t>
      </w:r>
    </w:p>
    <w:p w14:paraId="7F0231DA" w14:textId="77777777" w:rsidR="00A5743D" w:rsidRPr="00B7349F" w:rsidRDefault="00A5743D" w:rsidP="00A5743D">
      <w:pPr>
        <w:rPr>
          <w:sz w:val="16"/>
        </w:rPr>
      </w:pPr>
      <w:r w:rsidRPr="00B7349F">
        <w:rPr>
          <w:sz w:val="16"/>
        </w:rPr>
        <w:t xml:space="preserve">In 2010, while the treaty was being drafted, we convened the U.S. Industry Working Group on the ATT to ensure that the proposed agreement would not inadvertently harm U.S. defense industry. U.S. laws and regulations already comprehensively control American weapons exports and imports in order to protect U.S. national security interests and keep weapons out of the hands of terrorists, human rights abusers, and other nefarious actors. </w:t>
      </w:r>
    </w:p>
    <w:p w14:paraId="123F7986" w14:textId="77777777" w:rsidR="00A5743D" w:rsidRPr="00B7349F" w:rsidRDefault="00A5743D" w:rsidP="00A5743D">
      <w:pPr>
        <w:rPr>
          <w:sz w:val="16"/>
        </w:rPr>
      </w:pPr>
      <w:r w:rsidRPr="00B7349F">
        <w:rPr>
          <w:rStyle w:val="StyleUnderline"/>
        </w:rPr>
        <w:t xml:space="preserve">The U.S. defense industry’s involvement helped ensure that the ATT reflected the realities of the global arms trade and did not undermine legitimate and legal business. </w:t>
      </w:r>
      <w:r w:rsidRPr="00B7349F">
        <w:rPr>
          <w:sz w:val="16"/>
        </w:rPr>
        <w:t xml:space="preserve">To the contrary: when implemented effectively, the </w:t>
      </w:r>
      <w:r w:rsidRPr="00B7349F">
        <w:rPr>
          <w:rStyle w:val="StyleUnderline"/>
        </w:rPr>
        <w:t>ATT helps level the playing field by requiring other countries to adopt standards similar to those that U.S. companies must follow.</w:t>
      </w:r>
      <w:r w:rsidRPr="00B7349F">
        <w:rPr>
          <w:sz w:val="16"/>
        </w:rPr>
        <w:t xml:space="preserve"> While Russia and China have not joined the treaty, the ATT provides a principled basis for the United States and its allies to challenge these countries’ arms exports, where appropriate, as inconsistent with international norms. </w:t>
      </w:r>
    </w:p>
    <w:p w14:paraId="2825D0F0" w14:textId="77777777" w:rsidR="00A5743D" w:rsidRPr="00B7349F" w:rsidRDefault="00A5743D" w:rsidP="00A5743D">
      <w:pPr>
        <w:rPr>
          <w:sz w:val="16"/>
        </w:rPr>
      </w:pPr>
      <w:r w:rsidRPr="00B7349F">
        <w:rPr>
          <w:rStyle w:val="StyleUnderline"/>
        </w:rPr>
        <w:t>The ATT is</w:t>
      </w:r>
      <w:r w:rsidRPr="00B7349F">
        <w:rPr>
          <w:sz w:val="16"/>
        </w:rPr>
        <w:t xml:space="preserve"> also </w:t>
      </w:r>
      <w:r w:rsidRPr="00B7349F">
        <w:rPr>
          <w:rStyle w:val="StyleUnderline"/>
        </w:rPr>
        <w:t xml:space="preserve">intended to harmonize arms transfer laws </w:t>
      </w:r>
      <w:r w:rsidRPr="00B7349F">
        <w:rPr>
          <w:sz w:val="16"/>
        </w:rPr>
        <w:t xml:space="preserve">and regulations around the world. </w:t>
      </w:r>
      <w:r w:rsidRPr="00B7349F">
        <w:rPr>
          <w:rStyle w:val="StyleUnderline"/>
        </w:rPr>
        <w:t>Rather than making industry follow a patchwork of rules, the ATT lays out clear elements of a national control system and criteria for states to consider when making arms transfer decisions. Clarity and consistency in national systems contribute to efficiency and predictability in the global arms market.</w:t>
      </w:r>
      <w:r w:rsidRPr="00B7349F">
        <w:rPr>
          <w:sz w:val="16"/>
        </w:rPr>
        <w:t xml:space="preserve"> This was a key objective for U.S. industry in the ATT negotiations.</w:t>
      </w:r>
    </w:p>
    <w:p w14:paraId="4DCD570F" w14:textId="77777777" w:rsidR="00A5743D" w:rsidRDefault="00A5743D" w:rsidP="00A5743D">
      <w:pPr>
        <w:rPr>
          <w:rStyle w:val="StyleUnderline"/>
        </w:rPr>
      </w:pPr>
      <w:r w:rsidRPr="00B7349F">
        <w:rPr>
          <w:sz w:val="16"/>
        </w:rPr>
        <w:t xml:space="preserve">The international arms trade is becoming increasingly globalized. </w:t>
      </w:r>
      <w:r w:rsidRPr="00B7349F">
        <w:rPr>
          <w:rStyle w:val="StyleUnderline"/>
        </w:rPr>
        <w:t xml:space="preserve">U.S. defense companies rely on a diverse set of actors across the supply chain. Virtually all of our closest allies and partners are ATT members, including all of Europe. </w:t>
      </w:r>
    </w:p>
    <w:p w14:paraId="5991CC6A" w14:textId="77777777" w:rsidR="00A5743D" w:rsidRPr="00B7349F" w:rsidRDefault="00A5743D" w:rsidP="00A5743D">
      <w:pPr>
        <w:rPr>
          <w:rStyle w:val="StyleUnderline"/>
        </w:rPr>
      </w:pPr>
      <w:r w:rsidRPr="00B7349F">
        <w:rPr>
          <w:rStyle w:val="StyleUnderline"/>
        </w:rPr>
        <w:t>Now the United States will have to live with the consequences of these key defense partners being inside the treaty while it remains in the company of Syria, North Korea, and Iran.</w:t>
      </w:r>
    </w:p>
    <w:p w14:paraId="151D0A8D" w14:textId="77777777" w:rsidR="00A5743D" w:rsidRPr="00A5743D" w:rsidRDefault="00A5743D" w:rsidP="00A5743D"/>
    <w:p w14:paraId="7760BE03" w14:textId="2CF355E8" w:rsidR="00E76EFD" w:rsidRDefault="00E76EFD" w:rsidP="00E76EFD">
      <w:pPr>
        <w:pStyle w:val="Heading3"/>
      </w:pPr>
      <w:r>
        <w:t>N/U—Defense Industry Bad Now</w:t>
      </w:r>
    </w:p>
    <w:p w14:paraId="68501D8D" w14:textId="6B371F61" w:rsidR="00A81AA8" w:rsidRDefault="00A81AA8" w:rsidP="00A81AA8">
      <w:pPr>
        <w:pStyle w:val="Heading4"/>
      </w:pPr>
      <w:r>
        <w:t xml:space="preserve">Decades of decline undermined the defense industry </w:t>
      </w:r>
    </w:p>
    <w:p w14:paraId="648AAA46" w14:textId="77777777" w:rsidR="00A81AA8" w:rsidRPr="00684460" w:rsidRDefault="00A81AA8" w:rsidP="00A81AA8">
      <w:r w:rsidRPr="000C3F60">
        <w:rPr>
          <w:rStyle w:val="Style13ptBold"/>
        </w:rPr>
        <w:t>Gouré 18</w:t>
      </w:r>
      <w:r>
        <w:t xml:space="preserve"> (Daniel,</w:t>
      </w:r>
      <w:r w:rsidRPr="000C3F60">
        <w:t xml:space="preserve"> Senior Vice President with the Lexington Institute,</w:t>
      </w:r>
      <w:r>
        <w:t xml:space="preserve"> “</w:t>
      </w:r>
      <w:r w:rsidRPr="000C3F60">
        <w:t>Winning Future Wars: Modernization and a 21st Century Defense Industrial Base</w:t>
      </w:r>
      <w:r>
        <w:t xml:space="preserve">.” Heritage Foundation, 10/4/18, </w:t>
      </w:r>
      <w:hyperlink r:id="rId52" w:history="1">
        <w:r w:rsidRPr="00240F18">
          <w:rPr>
            <w:rStyle w:val="Hyperlink"/>
          </w:rPr>
          <w:t>https://www.heritage.org/military-strength/topical-essays/winning-future-wars-modernization-and-21st-century-defense</w:t>
        </w:r>
      </w:hyperlink>
      <w:r>
        <w:t xml:space="preserve">, Accessed 7/12/19, </w:t>
      </w:r>
      <w:r w:rsidRPr="00A81AA8">
        <w:t>gdi - sdb</w:t>
      </w:r>
      <w:r>
        <w:t>)</w:t>
      </w:r>
    </w:p>
    <w:p w14:paraId="36B32987" w14:textId="77777777" w:rsidR="00A81AA8" w:rsidRPr="007C4B10" w:rsidRDefault="00A81AA8" w:rsidP="00A81AA8">
      <w:pPr>
        <w:rPr>
          <w:u w:val="single"/>
        </w:rPr>
      </w:pPr>
      <w:r w:rsidRPr="00684460">
        <w:rPr>
          <w:rStyle w:val="StyleUnderline"/>
        </w:rPr>
        <w:t>The same underfunding that hollowed out the U.S. military over the past several decades also affected the industrial base</w:t>
      </w:r>
      <w:r w:rsidRPr="007C4B10">
        <w:rPr>
          <w:sz w:val="16"/>
        </w:rPr>
        <w:t xml:space="preserve"> that is necessary for a credible national defense. In the future, </w:t>
      </w:r>
      <w:r w:rsidRPr="00684460">
        <w:rPr>
          <w:rStyle w:val="StyleUnderline"/>
        </w:rPr>
        <w:t>that industrial base may not have sufficient capacity and capability to meet the needs of a nation engaged in a long-term strategic competition with multiple adversaries.</w:t>
      </w:r>
    </w:p>
    <w:p w14:paraId="124D01AD" w14:textId="77777777" w:rsidR="00A81AA8" w:rsidRPr="007C4B10" w:rsidRDefault="00A81AA8" w:rsidP="00A81AA8">
      <w:pPr>
        <w:rPr>
          <w:sz w:val="16"/>
        </w:rPr>
      </w:pPr>
      <w:r w:rsidRPr="007C4B10">
        <w:rPr>
          <w:sz w:val="16"/>
        </w:rPr>
        <w:t>The United States fought and won the Cold War on the basis of a unique set of political, economic, industrial, and technological advantages. By the end of World War II, this country had learned how to harness its industrial might and scientific talent to produce more and, in many cases, better military equipment than any other country was capable of producing.37 In the decades that followed, the United States continued to depend on its superiority in science and technology and the capabilities of its aerospace and defense industries to turn the products of government-sponsored research and development into advanced military systems.</w:t>
      </w:r>
    </w:p>
    <w:p w14:paraId="2F461753" w14:textId="77777777" w:rsidR="00A81AA8" w:rsidRPr="007C4B10" w:rsidRDefault="00A81AA8" w:rsidP="00A81AA8">
      <w:pPr>
        <w:rPr>
          <w:u w:val="single"/>
        </w:rPr>
      </w:pPr>
      <w:r w:rsidRPr="007C4B10">
        <w:rPr>
          <w:rStyle w:val="StyleUnderline"/>
        </w:rPr>
        <w:t>The end of the Cold War marked the beginning of the end for the system of technological and industrial investment that had sustained U.S. military preeminence for more than four decades. Protracted periods of declining defense budgets caused a sharp contraction in the aerospace and defense sector.</w:t>
      </w:r>
      <w:r w:rsidRPr="007C4B10">
        <w:rPr>
          <w:sz w:val="16"/>
        </w:rPr>
        <w:t xml:space="preserve">38 </w:t>
      </w:r>
      <w:r w:rsidRPr="007C4B10">
        <w:rPr>
          <w:rStyle w:val="StyleUnderline"/>
        </w:rPr>
        <w:t>A period of rapid vertical and horizontal integration in this sector led to the concentration of critical manufacturing and R&amp;D capabilities in a handful of major defense companies</w:t>
      </w:r>
      <w:r w:rsidRPr="007C4B10">
        <w:rPr>
          <w:sz w:val="16"/>
        </w:rPr>
        <w:t xml:space="preserve">, the so-called primes, </w:t>
      </w:r>
      <w:r w:rsidRPr="007C4B10">
        <w:rPr>
          <w:rStyle w:val="StyleUnderline"/>
        </w:rPr>
        <w:t>and a hollowing out of the supplier base on which these large companies relied for parts, components, and even major systems.</w:t>
      </w:r>
    </w:p>
    <w:p w14:paraId="2EF99DF3" w14:textId="77777777" w:rsidR="00A81AA8" w:rsidRPr="007C4B10" w:rsidRDefault="00A81AA8" w:rsidP="00A81AA8">
      <w:pPr>
        <w:rPr>
          <w:sz w:val="16"/>
        </w:rPr>
      </w:pPr>
      <w:r w:rsidRPr="007C4B10">
        <w:rPr>
          <w:sz w:val="16"/>
        </w:rPr>
        <w:t xml:space="preserve">As a result, </w:t>
      </w:r>
      <w:r w:rsidRPr="007C4B10">
        <w:rPr>
          <w:rStyle w:val="StyleUnderline"/>
        </w:rPr>
        <w:t>the once vaunted Arsenal of Democracy withered.</w:t>
      </w:r>
      <w:r w:rsidRPr="007C4B10">
        <w:rPr>
          <w:sz w:val="16"/>
        </w:rPr>
        <w:t xml:space="preserve"> </w:t>
      </w:r>
      <w:r w:rsidRPr="007C4B10">
        <w:rPr>
          <w:rStyle w:val="StyleUnderline"/>
        </w:rPr>
        <w:t xml:space="preserve">The demand of national security no longer would drive investments in science and technology or in productive capacity. The number of companies specializing in aerospace and defense goods shrank precipitously through mergers and exiting of the sector. </w:t>
      </w:r>
      <w:r w:rsidRPr="007C4B10">
        <w:rPr>
          <w:sz w:val="16"/>
        </w:rPr>
        <w:t>“We will have American industry providing for national defense,” opined Norman Augustine, then chairman of one of the new defense primes, Lockheed Martin, itself a product of the merger of Lockheed and Martin Marietta. “But we will not have a national defense industry. This is not the best of all worlds. We’ll have to draw on our industrial base rather than having the defense capability of the past.”39</w:t>
      </w:r>
    </w:p>
    <w:p w14:paraId="392D421A" w14:textId="77777777" w:rsidR="00A81AA8" w:rsidRDefault="00A81AA8" w:rsidP="00A81AA8"/>
    <w:p w14:paraId="0E337D07" w14:textId="77777777" w:rsidR="00A81AA8" w:rsidRPr="00A81AA8" w:rsidRDefault="00A81AA8" w:rsidP="00A81AA8"/>
    <w:p w14:paraId="54B5E309" w14:textId="77777777" w:rsidR="001E5869" w:rsidRDefault="001E5869" w:rsidP="001E5869">
      <w:pPr>
        <w:pStyle w:val="Heading4"/>
      </w:pPr>
      <w:proofErr w:type="gramStart"/>
      <w:r>
        <w:t>Non Unique</w:t>
      </w:r>
      <w:proofErr w:type="gramEnd"/>
      <w:r>
        <w:t xml:space="preserve"> – Labor shortages undermine the defense industry </w:t>
      </w:r>
    </w:p>
    <w:p w14:paraId="60D3BF16" w14:textId="77777777" w:rsidR="001E5869" w:rsidRPr="001E5869" w:rsidRDefault="001E5869" w:rsidP="001E5869">
      <w:r w:rsidRPr="001E5869">
        <w:rPr>
          <w:rStyle w:val="Style13ptBold"/>
        </w:rPr>
        <w:t>Zacks Equity Research 19</w:t>
      </w:r>
      <w:r>
        <w:t xml:space="preserve"> (“</w:t>
      </w:r>
      <w:r w:rsidRPr="00A84F2F">
        <w:t>Outlook for Aerospace-Defense Stocks Remains Encouraging</w:t>
      </w:r>
      <w:r>
        <w:t xml:space="preserve">.” Zacks Equity Research, 1/11/19, </w:t>
      </w:r>
      <w:hyperlink r:id="rId53" w:history="1">
        <w:r w:rsidRPr="00922515">
          <w:rPr>
            <w:rStyle w:val="Hyperlink"/>
          </w:rPr>
          <w:t>https://www.zacks.com/commentary/204098/outlook-for-aerospace-defense-stocks-remains-encouraging</w:t>
        </w:r>
      </w:hyperlink>
      <w:r>
        <w:t>, Accessed 7/8/19, GDI-ECC)</w:t>
      </w:r>
    </w:p>
    <w:p w14:paraId="3656A1A2" w14:textId="77777777" w:rsidR="001E5869" w:rsidRDefault="001E5869" w:rsidP="001E5869">
      <w:pPr>
        <w:rPr>
          <w:rStyle w:val="StyleUnderline"/>
        </w:rPr>
      </w:pPr>
      <w:r w:rsidRPr="00E251ED">
        <w:rPr>
          <w:rStyle w:val="StyleUnderline"/>
        </w:rPr>
        <w:t>The industry is facing impending retirements and a shortage of trained technical graduates.</w:t>
      </w:r>
      <w:r w:rsidRPr="00E251ED">
        <w:rPr>
          <w:sz w:val="16"/>
        </w:rPr>
        <w:t xml:space="preserve"> Per a recent report by AIA, </w:t>
      </w:r>
      <w:r w:rsidRPr="00E251ED">
        <w:rPr>
          <w:rStyle w:val="StyleUnderline"/>
        </w:rPr>
        <w:t>approximately 60% of aerospace and defense employees are more than 45 years old versus 44% in the overall U.S. workforce. This growing number of aged employees, coupled with high attrition rates and increased labor mobility, poses serious risks to the industry.</w:t>
      </w:r>
      <w:r w:rsidRPr="00E251ED">
        <w:rPr>
          <w:sz w:val="16"/>
        </w:rPr>
        <w:t xml:space="preserve"> In fact, </w:t>
      </w:r>
      <w:r w:rsidRPr="00E251ED">
        <w:rPr>
          <w:rStyle w:val="StyleUnderline"/>
        </w:rPr>
        <w:t>employment in this industry fell 1.6% over the last five years in 2017.</w:t>
      </w:r>
      <w:r w:rsidRPr="00E251ED">
        <w:rPr>
          <w:sz w:val="16"/>
        </w:rPr>
        <w:t xml:space="preserve"> </w:t>
      </w:r>
      <w:r w:rsidRPr="00E251ED">
        <w:rPr>
          <w:rStyle w:val="StyleUnderline"/>
        </w:rPr>
        <w:t>If the trend persists, it may impact business growth over the near term.</w:t>
      </w:r>
    </w:p>
    <w:p w14:paraId="556311FC" w14:textId="77777777" w:rsidR="001E5869" w:rsidRPr="001E5869" w:rsidRDefault="001E5869" w:rsidP="001E5869"/>
    <w:p w14:paraId="4CC67C1C" w14:textId="3316C269" w:rsidR="00431A8C" w:rsidRDefault="00097106" w:rsidP="00097106">
      <w:pPr>
        <w:pStyle w:val="Heading3"/>
      </w:pPr>
      <w:r>
        <w:t xml:space="preserve">N/U—Funding Resolutions </w:t>
      </w:r>
    </w:p>
    <w:p w14:paraId="56EE34B5" w14:textId="77777777" w:rsidR="00097106" w:rsidRDefault="00097106" w:rsidP="00097106">
      <w:pPr>
        <w:pStyle w:val="Heading4"/>
      </w:pPr>
      <w:r>
        <w:t xml:space="preserve">Funding resolutions undermine the defense industry </w:t>
      </w:r>
    </w:p>
    <w:p w14:paraId="0B68DB59" w14:textId="77777777" w:rsidR="00097106" w:rsidRPr="00C74418" w:rsidRDefault="00097106" w:rsidP="00097106">
      <w:r w:rsidRPr="00C74418">
        <w:rPr>
          <w:rStyle w:val="Style13ptBold"/>
        </w:rPr>
        <w:t>Gould 18</w:t>
      </w:r>
      <w:r>
        <w:t xml:space="preserve"> (Joe, Reporter at Defense News, “</w:t>
      </w:r>
      <w:r w:rsidRPr="00C74418">
        <w:t>Defense industry needs 5 percent annual budget growth to stay healthy, says new AIA report</w:t>
      </w:r>
      <w:r>
        <w:t xml:space="preserve">.” Defense News, 8/25/18, </w:t>
      </w:r>
      <w:hyperlink r:id="rId54" w:history="1">
        <w:r w:rsidRPr="00240F18">
          <w:rPr>
            <w:rStyle w:val="Hyperlink"/>
          </w:rPr>
          <w:t>https://www.defensenews.com/congress/2018/04/25/defense-industry-needs-5-percent-annual-budget-growth-to-stay-healthy-says-new-aia-report/</w:t>
        </w:r>
      </w:hyperlink>
      <w:r>
        <w:t>, Accessed 7/13/19, GDI – JMoore)</w:t>
      </w:r>
    </w:p>
    <w:p w14:paraId="0B2CF636" w14:textId="16EB5880" w:rsidR="00097106" w:rsidRPr="00097106" w:rsidRDefault="00097106" w:rsidP="00097106">
      <w:pPr>
        <w:rPr>
          <w:u w:val="single"/>
        </w:rPr>
      </w:pPr>
      <w:r w:rsidRPr="00C74418">
        <w:rPr>
          <w:sz w:val="16"/>
        </w:rPr>
        <w:t xml:space="preserve">WASHINGTON — </w:t>
      </w:r>
      <w:r w:rsidRPr="00110EFD">
        <w:rPr>
          <w:rStyle w:val="StyleUnderline"/>
        </w:rPr>
        <w:t>The American defense-industrial base needs Pentagon budgets to grow at least 5 percent per year to remain healthy and stable,</w:t>
      </w:r>
      <w:r w:rsidRPr="00C74418">
        <w:rPr>
          <w:sz w:val="16"/>
        </w:rPr>
        <w:t xml:space="preserve"> the industry’s leading trade group said in a report released Wednesday. </w:t>
      </w:r>
      <w:r w:rsidRPr="00110EFD">
        <w:rPr>
          <w:rStyle w:val="StyleUnderline"/>
        </w:rPr>
        <w:t>The report by the Aerospace Industries Association blames Budget Control Act cuts and Congress’ repeated deferral to continuing resolutions for a steep drop in the market’s number of prime vendors</w:t>
      </w:r>
      <w:r w:rsidRPr="00C74418">
        <w:rPr>
          <w:rStyle w:val="StyleUnderline"/>
        </w:rPr>
        <w:t xml:space="preserve">. </w:t>
      </w:r>
      <w:proofErr w:type="gramStart"/>
      <w:r w:rsidRPr="00C74418">
        <w:rPr>
          <w:rStyle w:val="StyleUnderline"/>
        </w:rPr>
        <w:t>It’s</w:t>
      </w:r>
      <w:proofErr w:type="gramEnd"/>
      <w:r w:rsidRPr="00C74418">
        <w:rPr>
          <w:rStyle w:val="StyleUnderline"/>
        </w:rPr>
        <w:t xml:space="preserve"> unclear exactly how smaller suppliers have been impacted, but “the detrimental impact of budget cuts have been felt throughout the supply chain,</w:t>
      </w:r>
      <w:r w:rsidRPr="00C74418">
        <w:rPr>
          <w:sz w:val="16"/>
        </w:rPr>
        <w:t xml:space="preserve">” the report reads. Recent years marked by brief government shutdowns and lengthy continuing </w:t>
      </w:r>
      <w:r w:rsidRPr="00C74418">
        <w:rPr>
          <w:rStyle w:val="StyleUnderline"/>
        </w:rPr>
        <w:t>resolutions</w:t>
      </w:r>
      <w:r w:rsidRPr="00C74418">
        <w:rPr>
          <w:sz w:val="16"/>
        </w:rPr>
        <w:t xml:space="preserve"> have </w:t>
      </w:r>
      <w:r w:rsidRPr="00C74418">
        <w:rPr>
          <w:rStyle w:val="StyleUnderline"/>
        </w:rPr>
        <w:t>yielded waste, disrupted major programs at key milestones and driven inefficient spending practices at the Department of Defense by forcing it to spend money faster,</w:t>
      </w:r>
      <w:r w:rsidRPr="00C74418">
        <w:rPr>
          <w:sz w:val="16"/>
        </w:rPr>
        <w:t xml:space="preserve"> the report argues. </w:t>
      </w:r>
      <w:r w:rsidRPr="00C74418">
        <w:rPr>
          <w:rStyle w:val="StyleUnderline"/>
        </w:rPr>
        <w:t>That hurt the industrial base and produced</w:t>
      </w:r>
      <w:r w:rsidRPr="00C74418">
        <w:rPr>
          <w:sz w:val="16"/>
        </w:rPr>
        <w:t xml:space="preserve"> </w:t>
      </w:r>
      <w:r w:rsidRPr="00C74418">
        <w:rPr>
          <w:rStyle w:val="StyleUnderline"/>
        </w:rPr>
        <w:t>a magnified effect at lower tiers</w:t>
      </w:r>
      <w:r w:rsidRPr="00C74418">
        <w:rPr>
          <w:sz w:val="16"/>
        </w:rPr>
        <w:t xml:space="preserve"> </w:t>
      </w:r>
      <w:r w:rsidRPr="00C74418">
        <w:rPr>
          <w:rStyle w:val="StyleUnderline"/>
        </w:rPr>
        <w:t>of the supply chain.</w:t>
      </w:r>
      <w:r>
        <w:rPr>
          <w:rStyle w:val="StyleUnderline"/>
        </w:rPr>
        <w:t xml:space="preserve"> </w:t>
      </w:r>
      <w:r w:rsidRPr="00C74418">
        <w:rPr>
          <w:sz w:val="16"/>
        </w:rPr>
        <w:t xml:space="preserve">“We can fix whatever acquisition problems we see, but </w:t>
      </w:r>
      <w:r w:rsidRPr="00C74418">
        <w:rPr>
          <w:rStyle w:val="StyleUnderline"/>
        </w:rPr>
        <w:t>if we don’t have stable, robust, balanced spending, our free-market economy will not be able to respond to DoD’s needs in a timely</w:t>
      </w:r>
      <w:r w:rsidRPr="00C74418">
        <w:rPr>
          <w:sz w:val="16"/>
        </w:rPr>
        <w:t>, effective way,” John Luddy, AIA’s vice president for national security policy, told Defense News. “</w:t>
      </w:r>
      <w:r w:rsidRPr="00C74418">
        <w:rPr>
          <w:rStyle w:val="StyleUnderline"/>
        </w:rPr>
        <w:t>It doesn’t all boil down to money, but it starts with that.”</w:t>
      </w:r>
    </w:p>
    <w:p w14:paraId="657885EC" w14:textId="1AA55228" w:rsidR="00080B21" w:rsidRDefault="00410333" w:rsidP="00410333">
      <w:pPr>
        <w:pStyle w:val="Heading3"/>
      </w:pPr>
      <w:r>
        <w:t>N/U—Trade War</w:t>
      </w:r>
    </w:p>
    <w:p w14:paraId="635DF390" w14:textId="77777777" w:rsidR="00410333" w:rsidRPr="003B6EB2" w:rsidRDefault="00410333" w:rsidP="00410333">
      <w:pPr>
        <w:pStyle w:val="Heading4"/>
      </w:pPr>
      <w:r>
        <w:t xml:space="preserve">Trade war hurts the Defense Industry </w:t>
      </w:r>
    </w:p>
    <w:p w14:paraId="2655C616" w14:textId="77777777" w:rsidR="00410333" w:rsidRPr="00B40F1E" w:rsidRDefault="00410333" w:rsidP="00410333">
      <w:pPr>
        <w:rPr>
          <w:sz w:val="16"/>
        </w:rPr>
      </w:pPr>
      <w:r w:rsidRPr="00B40F1E">
        <w:rPr>
          <w:rStyle w:val="Style13ptBold"/>
        </w:rPr>
        <w:t>Lineberger 19</w:t>
      </w:r>
      <w:r w:rsidRPr="00B40F1E">
        <w:rPr>
          <w:sz w:val="16"/>
        </w:rPr>
        <w:t>(Robin Lineberger, leader of Deloitte's Aerospace &amp; Defense (A&amp;D) industry practice, “2019 global aerospace and defense industry outlook,” Deloitte, 2019, https://www2.deloitte.com/content/dam/Deloitte/us/Documents/manufacturing/us-mfg-2019-global-a-and-d-sector-outlook.pdf, accessed 7/7/19, gdi-sdb)</w:t>
      </w:r>
    </w:p>
    <w:p w14:paraId="439D0D9D" w14:textId="77777777" w:rsidR="00410333" w:rsidRPr="003B6EB2" w:rsidRDefault="00410333" w:rsidP="00410333">
      <w:r w:rsidRPr="00B40F1E">
        <w:rPr>
          <w:rStyle w:val="StyleUnderline"/>
        </w:rPr>
        <w:t>Free trade is important to the A&amp;D industry as aircraft and arms exports drive revenue growth</w:t>
      </w:r>
      <w:r w:rsidRPr="003B6EB2">
        <w:t>, especially for companies from the developed world.</w:t>
      </w:r>
    </w:p>
    <w:p w14:paraId="7B200EC8" w14:textId="77777777" w:rsidR="00410333" w:rsidRPr="003B6EB2" w:rsidRDefault="00410333" w:rsidP="00410333">
      <w:pPr>
        <w:rPr>
          <w:sz w:val="16"/>
        </w:rPr>
      </w:pPr>
      <w:r w:rsidRPr="003B6EB2">
        <w:rPr>
          <w:sz w:val="16"/>
        </w:rPr>
        <w:t>For instance,</w:t>
      </w:r>
      <w:r w:rsidRPr="00B40F1E">
        <w:rPr>
          <w:rStyle w:val="StyleUnderline"/>
        </w:rPr>
        <w:t xml:space="preserve"> A&amp;D is the leading net exporting industry in the United States, which generated a net trade surplus of US$86 billion in 2017.7 But there is a possibility that brewing transatlantic and transpacific trade tensions could affect this as duties being placed on steel and aluminum impact companies’ bottom lines. Import tariffs on aluminum and steel—key raw materials imported by A&amp;D manufacturers in the production of aircraft, missiles, rockets, tankers, etc.—will likely increase manufacturing costs and impact profitability. Defense companies that primarily sell to foreign governments and rely on relationships could be more adversely affected. With retaliatory tariffs being imposed, some A&amp;D companies could consider moving their manufacturing to avoid tariffs for products manufactured and exported from their home countries, disrupting supply chains and delaying deliveries. </w:t>
      </w:r>
      <w:r w:rsidRPr="003B6EB2">
        <w:t>A</w:t>
      </w:r>
      <w:r w:rsidRPr="003B6EB2">
        <w:rPr>
          <w:sz w:val="16"/>
        </w:rPr>
        <w:t>&amp;D companies operating in this environment of uncertainty will do well by nurturing long-term stable partnerships across the industrial base and managing their global supply chain relationships.</w:t>
      </w:r>
    </w:p>
    <w:p w14:paraId="534D9BC7" w14:textId="77777777" w:rsidR="00410333" w:rsidRPr="00410333" w:rsidRDefault="00410333" w:rsidP="00410333"/>
    <w:p w14:paraId="4830D47F" w14:textId="77777777" w:rsidR="002D42DE" w:rsidRDefault="002D42DE" w:rsidP="002D42DE">
      <w:pPr>
        <w:pStyle w:val="Heading2"/>
      </w:pPr>
      <w:r>
        <w:t>Link</w:t>
      </w:r>
      <w:r w:rsidR="00E76EFD">
        <w:t xml:space="preserve">/ I/L </w:t>
      </w:r>
      <w:r>
        <w:t>Answers</w:t>
      </w:r>
    </w:p>
    <w:p w14:paraId="1454E66E" w14:textId="683E4748" w:rsidR="00E76EFD" w:rsidRDefault="00E76EFD" w:rsidP="00E76EFD">
      <w:pPr>
        <w:pStyle w:val="Heading3"/>
      </w:pPr>
      <w:r>
        <w:t xml:space="preserve">Arms Sales Not Key to Economy </w:t>
      </w:r>
    </w:p>
    <w:p w14:paraId="434BA74A" w14:textId="77777777" w:rsidR="000547C9" w:rsidRDefault="000547C9" w:rsidP="000547C9">
      <w:pPr>
        <w:pStyle w:val="Heading4"/>
      </w:pPr>
      <w:r>
        <w:t xml:space="preserve">Arms sales not key to the economy – laundry list </w:t>
      </w:r>
    </w:p>
    <w:p w14:paraId="485D96A0" w14:textId="77777777" w:rsidR="000547C9" w:rsidRPr="000547C9" w:rsidRDefault="000547C9" w:rsidP="000547C9">
      <w:r w:rsidRPr="000547C9">
        <w:rPr>
          <w:rStyle w:val="Style13ptBold"/>
        </w:rPr>
        <w:t>Thrall and Cohen 19</w:t>
      </w:r>
      <w:r>
        <w:t xml:space="preserve"> (Trevor,</w:t>
      </w:r>
      <w:r w:rsidRPr="000547C9">
        <w:t xml:space="preserve"> associate professor in the Schar School of Policy and Government at George Mason University and a senior fellow at the Cato Institute</w:t>
      </w:r>
      <w:r>
        <w:t xml:space="preserve">, </w:t>
      </w:r>
      <w:r w:rsidRPr="000547C9">
        <w:t>Jordan</w:t>
      </w:r>
      <w:r>
        <w:t xml:space="preserve">, </w:t>
      </w:r>
      <w:r w:rsidRPr="000547C9">
        <w:t>Ph.D. student in political science at George Mason University’s Schar School of Policy and Government</w:t>
      </w:r>
      <w:r>
        <w:t>, “</w:t>
      </w:r>
      <w:r w:rsidRPr="000547C9">
        <w:t>The False Promises of Trump’s Arms Sales</w:t>
      </w:r>
      <w:r>
        <w:t xml:space="preserve">.” CATO, 4/5/19, </w:t>
      </w:r>
      <w:hyperlink r:id="rId55" w:history="1">
        <w:r w:rsidRPr="00F63C7F">
          <w:rPr>
            <w:rStyle w:val="Hyperlink"/>
          </w:rPr>
          <w:t>https://www.cato.org/publications/commentary/false-promises-trumps-arms-sales</w:t>
        </w:r>
      </w:hyperlink>
      <w:r>
        <w:t>, Accessed 7/15/19, GDI—JMoore)</w:t>
      </w:r>
    </w:p>
    <w:p w14:paraId="496862AC" w14:textId="77777777" w:rsidR="000547C9" w:rsidRPr="00A5743D" w:rsidRDefault="000547C9" w:rsidP="000547C9">
      <w:r w:rsidRPr="000547C9">
        <w:rPr>
          <w:sz w:val="16"/>
        </w:rPr>
        <w:t xml:space="preserve">Finally, </w:t>
      </w:r>
      <w:r w:rsidRPr="00A5743D">
        <w:rPr>
          <w:rStyle w:val="StyleUnderline"/>
        </w:rPr>
        <w:t>Trump’s claims about the economic benefits of arms sales ring the hollowest of all.</w:t>
      </w:r>
      <w:r w:rsidRPr="000547C9">
        <w:rPr>
          <w:sz w:val="16"/>
        </w:rPr>
        <w:t xml:space="preserve"> For starters, </w:t>
      </w:r>
      <w:r w:rsidRPr="00A5743D">
        <w:rPr>
          <w:rStyle w:val="StyleUnderline"/>
        </w:rPr>
        <w:t>not only won’t arms sales create a million new American jobs, but a great number of the jobs created by arms sales will go to citizens of the purchasing nations.</w:t>
      </w:r>
      <w:r w:rsidRPr="000547C9">
        <w:rPr>
          <w:sz w:val="16"/>
        </w:rPr>
        <w:t xml:space="preserve"> As the Security Assistance Monitor report notes, </w:t>
      </w:r>
      <w:r w:rsidRPr="00A5743D">
        <w:rPr>
          <w:rStyle w:val="StyleUnderline"/>
        </w:rPr>
        <w:t>the number of licenses granted to weapons manufacturers outside the United States doubled from 2017 to 2018.</w:t>
      </w:r>
      <w:r w:rsidRPr="000547C9">
        <w:rPr>
          <w:sz w:val="16"/>
        </w:rPr>
        <w:t xml:space="preserve"> As a result, </w:t>
      </w:r>
      <w:r w:rsidRPr="00A5743D">
        <w:rPr>
          <w:rStyle w:val="StyleUnderline"/>
        </w:rPr>
        <w:t>more than one-quarter of all U.S. arms “sales” last year were deals to permit the manufacturing of U.S.-designed weapons under license</w:t>
      </w:r>
      <w:r w:rsidRPr="000547C9">
        <w:rPr>
          <w:sz w:val="16"/>
        </w:rPr>
        <w:t xml:space="preserve"> — that is, </w:t>
      </w:r>
      <w:r w:rsidRPr="00A5743D">
        <w:rPr>
          <w:rStyle w:val="StyleUnderline"/>
        </w:rPr>
        <w:t>they created jobs in other nations instead of the United States.</w:t>
      </w:r>
      <w:r w:rsidRPr="000547C9">
        <w:rPr>
          <w:sz w:val="16"/>
        </w:rPr>
        <w:t xml:space="preserve"> The report also finds that </w:t>
      </w:r>
      <w:r w:rsidRPr="00A5743D">
        <w:rPr>
          <w:rStyle w:val="StyleUnderline"/>
        </w:rPr>
        <w:t>the Trump administration has sharply increased the number of deals in which foreign countries produce U.S.-developed weaponry under coproduction agreements, further reducing the number of U.S. jobs tied to arms sales.</w:t>
      </w:r>
      <w:r>
        <w:rPr>
          <w:rStyle w:val="StyleUnderline"/>
        </w:rPr>
        <w:t xml:space="preserve"> </w:t>
      </w:r>
      <w:r w:rsidRPr="000547C9">
        <w:rPr>
          <w:sz w:val="16"/>
        </w:rPr>
        <w:t xml:space="preserve">Weakening the economic rationale even further is the fact that </w:t>
      </w:r>
      <w:r w:rsidRPr="00A5743D">
        <w:rPr>
          <w:rStyle w:val="StyleUnderline"/>
        </w:rPr>
        <w:t xml:space="preserve">in order to seal major deals, American defense contractors have to offer massive discounts, or offsets, to the purchasing nations in the form of coproduction arrangements or technology transfer. </w:t>
      </w:r>
      <w:r w:rsidRPr="000547C9">
        <w:rPr>
          <w:sz w:val="16"/>
        </w:rPr>
        <w:t xml:space="preserve">In 2014, for example, </w:t>
      </w:r>
      <w:r w:rsidRPr="00A5743D">
        <w:rPr>
          <w:rStyle w:val="StyleUnderline"/>
        </w:rPr>
        <w:t xml:space="preserve">these offsets equaled roughly one-third of the value of total U.S. arms sales. </w:t>
      </w:r>
      <w:r w:rsidRPr="000547C9">
        <w:rPr>
          <w:sz w:val="16"/>
        </w:rPr>
        <w:t xml:space="preserve">These offsets mean </w:t>
      </w:r>
      <w:r w:rsidRPr="00A5743D">
        <w:rPr>
          <w:rStyle w:val="StyleUnderline"/>
        </w:rPr>
        <w:t>not only that American arms sales are less profitable than they appear on paper, but also that they lead to fewer jobs created in the United States than many, including the president, would like to think.</w:t>
      </w:r>
      <w:r w:rsidRPr="000547C9">
        <w:rPr>
          <w:sz w:val="16"/>
        </w:rPr>
        <w:t xml:space="preserve"> Trump’s big Saudi arms deal, for example, would likely lead to somewhere between 20,000 and 40,000 jobs, or less than two-tenths of one percent of the American labor market. The unpleasant truth is that </w:t>
      </w:r>
      <w:r w:rsidRPr="00A5743D">
        <w:rPr>
          <w:rStyle w:val="StyleUnderline"/>
        </w:rPr>
        <w:t>the underwhelming economic benefits cannot justify Washington’s love of arms sales</w:t>
      </w:r>
      <w:r w:rsidRPr="000547C9">
        <w:rPr>
          <w:rStyle w:val="StyleUnderline"/>
        </w:rPr>
        <w:t>. Arms sales simply do not benefit the U.S. economy</w:t>
      </w:r>
      <w:r w:rsidRPr="000547C9">
        <w:rPr>
          <w:sz w:val="16"/>
        </w:rPr>
        <w:t xml:space="preserve"> nearly as much as Trump likes to claim.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14:paraId="38417C55" w14:textId="77777777" w:rsidR="000547C9" w:rsidRPr="000547C9" w:rsidRDefault="000547C9" w:rsidP="000547C9"/>
    <w:p w14:paraId="1818B8B8" w14:textId="77777777" w:rsidR="00E76EFD" w:rsidRDefault="00E76EFD" w:rsidP="00E76EFD">
      <w:pPr>
        <w:pStyle w:val="Heading3"/>
      </w:pPr>
      <w:r>
        <w:t>Arms Sales Not Key to Defense Industry</w:t>
      </w:r>
    </w:p>
    <w:p w14:paraId="3630B204" w14:textId="12C16E27" w:rsidR="00E76EFD" w:rsidRDefault="00E76EFD" w:rsidP="00E76EFD">
      <w:pPr>
        <w:pStyle w:val="Heading3"/>
      </w:pPr>
      <w:r>
        <w:t>Saudi Arabia Not Key to Defense Industry</w:t>
      </w:r>
    </w:p>
    <w:p w14:paraId="4DF7ED53" w14:textId="77777777" w:rsidR="008F513F" w:rsidRDefault="008F513F" w:rsidP="008F513F">
      <w:pPr>
        <w:pStyle w:val="Heading4"/>
      </w:pPr>
      <w:r>
        <w:t xml:space="preserve">Restrictions on Saudi Arms Sales doesn’t crush the defense industry </w:t>
      </w:r>
    </w:p>
    <w:p w14:paraId="3B586F5B" w14:textId="2026483D" w:rsidR="008F513F" w:rsidRPr="000E5A40" w:rsidRDefault="008F513F" w:rsidP="008F513F">
      <w:r w:rsidRPr="000E5A40">
        <w:rPr>
          <w:rStyle w:val="Style13ptBold"/>
        </w:rPr>
        <w:t>Macias 18</w:t>
      </w:r>
      <w:r>
        <w:t xml:space="preserve"> (Amanda, </w:t>
      </w:r>
      <w:r w:rsidRPr="000E5A40">
        <w:t xml:space="preserve">National security reporter </w:t>
      </w:r>
      <w:r>
        <w:t xml:space="preserve">at </w:t>
      </w:r>
      <w:r w:rsidRPr="000E5A40">
        <w:t>CNBC</w:t>
      </w:r>
      <w:r>
        <w:t>, “</w:t>
      </w:r>
      <w:r w:rsidRPr="000E5A40">
        <w:t>Restrictions on arms sales to Saudi Arabia would likely have a limited impact on US defense firms, Cowen says</w:t>
      </w:r>
      <w:r>
        <w:t xml:space="preserve">.” CNBC, 11/26/18, </w:t>
      </w:r>
      <w:hyperlink r:id="rId56" w:history="1">
        <w:r w:rsidRPr="00514E48">
          <w:rPr>
            <w:rStyle w:val="Hyperlink"/>
          </w:rPr>
          <w:t>https://www.cnbc.com/2018/11/26/saudi-arms-sale-limits-would-have-slight-impact-on-us-defense-firms.html</w:t>
        </w:r>
      </w:hyperlink>
      <w:r>
        <w:t xml:space="preserve">, Accessed </w:t>
      </w:r>
      <w:r w:rsidR="00F46D16">
        <w:t>7</w:t>
      </w:r>
      <w:r>
        <w:t>/</w:t>
      </w:r>
      <w:r w:rsidR="00F46D16">
        <w:t>9</w:t>
      </w:r>
      <w:r>
        <w:t xml:space="preserve">/19, </w:t>
      </w:r>
      <w:r w:rsidR="00F46D16">
        <w:t>GDI-ECC</w:t>
      </w:r>
      <w:r>
        <w:t>)</w:t>
      </w:r>
    </w:p>
    <w:p w14:paraId="4AB4C69B" w14:textId="77777777" w:rsidR="008F513F" w:rsidRDefault="008F513F" w:rsidP="008F513F">
      <w:pPr>
        <w:rPr>
          <w:rStyle w:val="Emphasis"/>
        </w:rPr>
      </w:pPr>
      <w:r w:rsidRPr="000E5A40">
        <w:rPr>
          <w:sz w:val="16"/>
        </w:rPr>
        <w:t xml:space="preserve">WASHINGTON — </w:t>
      </w:r>
      <w:r w:rsidRPr="000E5A40">
        <w:rPr>
          <w:rStyle w:val="StyleUnderline"/>
        </w:rPr>
        <w:t xml:space="preserve">America’s top defense firms will face </w:t>
      </w:r>
      <w:r w:rsidRPr="00EF7423">
        <w:rPr>
          <w:rStyle w:val="Emphasis"/>
        </w:rPr>
        <w:t>limited financial risks</w:t>
      </w:r>
      <w:r w:rsidRPr="000E5A40">
        <w:rPr>
          <w:rStyle w:val="StyleUnderline"/>
        </w:rPr>
        <w:t xml:space="preserve"> in their dealings with Saudi Arabia</w:t>
      </w:r>
      <w:r w:rsidRPr="000E5A40">
        <w:rPr>
          <w:sz w:val="16"/>
        </w:rPr>
        <w:t xml:space="preserve">, even </w:t>
      </w:r>
      <w:r w:rsidRPr="000E5A40">
        <w:rPr>
          <w:rStyle w:val="StyleUnderline"/>
        </w:rPr>
        <w:t xml:space="preserve">as lawmakers consider </w:t>
      </w:r>
      <w:r w:rsidRPr="00EF7423">
        <w:rPr>
          <w:rStyle w:val="Emphasis"/>
        </w:rPr>
        <w:t xml:space="preserve">imposing limits on arms sales </w:t>
      </w:r>
      <w:r w:rsidRPr="000E5A40">
        <w:rPr>
          <w:sz w:val="16"/>
        </w:rPr>
        <w:t xml:space="preserve">to the kingdom, according to analysts at Cowen Research. “It would appear that </w:t>
      </w:r>
      <w:r w:rsidRPr="000E5A40">
        <w:rPr>
          <w:rStyle w:val="StyleUnderline"/>
        </w:rPr>
        <w:t>these would be limited in duration and scope</w:t>
      </w:r>
      <w:r w:rsidRPr="000E5A40">
        <w:rPr>
          <w:sz w:val="16"/>
        </w:rPr>
        <w:t xml:space="preserve">, and </w:t>
      </w:r>
      <w:r w:rsidRPr="000E5A40">
        <w:rPr>
          <w:rStyle w:val="StyleUnderline"/>
        </w:rPr>
        <w:t>big-ticket buys of missile defense systems would not be impacted,”</w:t>
      </w:r>
      <w:r w:rsidRPr="000E5A40">
        <w:rPr>
          <w:sz w:val="16"/>
        </w:rPr>
        <w:t xml:space="preserve"> the analysts wrote in the note. Of the major defense suppliers, </w:t>
      </w:r>
      <w:r w:rsidRPr="000E5A40">
        <w:rPr>
          <w:rStyle w:val="StyleUnderline"/>
        </w:rPr>
        <w:t>Lockheed Martin</w:t>
      </w:r>
      <w:r w:rsidRPr="000E5A40">
        <w:rPr>
          <w:sz w:val="16"/>
        </w:rPr>
        <w:t xml:space="preserve"> </w:t>
      </w:r>
      <w:r w:rsidRPr="000E5A40">
        <w:rPr>
          <w:rStyle w:val="StyleUnderline"/>
        </w:rPr>
        <w:t>would</w:t>
      </w:r>
      <w:r w:rsidRPr="000E5A40">
        <w:rPr>
          <w:sz w:val="16"/>
        </w:rPr>
        <w:t xml:space="preserve"> </w:t>
      </w:r>
      <w:r w:rsidRPr="000E5A40">
        <w:rPr>
          <w:rStyle w:val="StyleUnderline"/>
        </w:rPr>
        <w:t>have the most exposure</w:t>
      </w:r>
      <w:r w:rsidRPr="000E5A40">
        <w:rPr>
          <w:sz w:val="16"/>
        </w:rPr>
        <w:t xml:space="preserve">, according to the note, </w:t>
      </w:r>
      <w:r w:rsidRPr="000E5A40">
        <w:rPr>
          <w:rStyle w:val="StyleUnderline"/>
        </w:rPr>
        <w:t>but</w:t>
      </w:r>
      <w:r w:rsidRPr="000E5A40">
        <w:rPr>
          <w:sz w:val="16"/>
        </w:rPr>
        <w:t xml:space="preserve"> </w:t>
      </w:r>
      <w:r w:rsidRPr="000E5A40">
        <w:rPr>
          <w:rStyle w:val="StyleUnderline"/>
        </w:rPr>
        <w:t xml:space="preserve">it would still amount to a relatively </w:t>
      </w:r>
      <w:r w:rsidRPr="00EF7423">
        <w:rPr>
          <w:rStyle w:val="Emphasis"/>
        </w:rPr>
        <w:t>tiny portion of the company’s business.</w:t>
      </w:r>
      <w:r>
        <w:rPr>
          <w:rStyle w:val="StyleUnderline"/>
        </w:rPr>
        <w:t xml:space="preserve"> </w:t>
      </w:r>
      <w:r w:rsidRPr="000E5A40">
        <w:rPr>
          <w:sz w:val="16"/>
        </w:rPr>
        <w:t xml:space="preserve">Saudi Arabia’s oil-rich monarchy is one of America’s most strategic partners and a significant patron of U.S. defense companies. The Saudis are the indisputable top buyers of U.S.-made arms, a title that has safeguarded the kingdom from retaliatory sanctions over the disappearance of journalist Jamal Khashoggi and the Saudi-led war in Yemen. President Donald Trump has often cited the importance of the U.S. relationship with Saudi Arabia, repeatedly pushing back on approving significant economic or political consequences for Riyadh’s actions. In an extraordinary statement last week, Trump affirmed that the U.S. would continue to stand with Saudi Arabia. Trump has also commented on the potential impact to defense suppliers if the U.S. were to sanction the Saudis over the Khashoggi killing. “I tell you what I don’t want to do,” Trump said to CBS’ “60 Minutes” last month, when he was asked about possibly blocking arms sales to Riyadh. “Boeing, Lockheed, Raytheon, all these [companies]. I don’t want to hurt jobs. I don’t want to lose an order like that. There are other ways of punishing, to use a word that’s a pretty harsh word, but it’s true.” However, </w:t>
      </w:r>
      <w:r w:rsidRPr="000E5A40">
        <w:rPr>
          <w:rStyle w:val="StyleUnderline"/>
        </w:rPr>
        <w:t xml:space="preserve">if Congress imposed short-term restrictions on Saudi weapons sales the resulting impact looks to be </w:t>
      </w:r>
      <w:r w:rsidRPr="000E5A40">
        <w:rPr>
          <w:rStyle w:val="Emphasis"/>
        </w:rPr>
        <w:t>less than 2 percent of sales</w:t>
      </w:r>
      <w:r w:rsidRPr="000E5A40">
        <w:rPr>
          <w:rStyle w:val="StyleUnderline"/>
        </w:rPr>
        <w:t xml:space="preserve"> for Lockheed Martin, Raytheon, Boeing and General Dynamics, and negligible for Northrop Grumman.</w:t>
      </w:r>
      <w:r>
        <w:rPr>
          <w:rStyle w:val="StyleUnderline"/>
        </w:rPr>
        <w:t xml:space="preserve"> </w:t>
      </w:r>
      <w:r w:rsidRPr="000E5A40">
        <w:rPr>
          <w:sz w:val="16"/>
        </w:rPr>
        <w:t xml:space="preserve">Here’s a breakdown of what top defense firms are selling to Saudi Arabia and which contracts are at risk. From missiles to helicopters, the Pentagon’s top weapons supplier is selling a range of arms to Saudi Arabia. Of the top five U.S.-based arms makers, Lockheed Martin has the broadest Saudi exposure and is slated to bring in $400 million this year from Saudi sales alone. Next year, Lockheed Martin is expected to rack up approximately $900 million in sales to the kingdom. In a deal reportedly worth $15 billion, the Bethesda-based defense firm is marching toward selling Saudi Arabia the THAAD, or terminal </w:t>
      </w:r>
      <w:proofErr w:type="gramStart"/>
      <w:r w:rsidRPr="000E5A40">
        <w:rPr>
          <w:sz w:val="16"/>
        </w:rPr>
        <w:t>high altitude</w:t>
      </w:r>
      <w:proofErr w:type="gramEnd"/>
      <w:r w:rsidRPr="000E5A40">
        <w:rPr>
          <w:sz w:val="16"/>
        </w:rPr>
        <w:t xml:space="preserve"> area defense, missile system. Regarded as America’s crown jewel in missile defense systems, THAAD is manufactured by Lockheed Martin but uses a radar supplied by Raytheon. In addition to THAAD, the kingdom looks to buy Pac-3 missiles, Black Hawk helicopters, munitions, C-130 aircraft and littoral combat ships. In short, according to the note, </w:t>
      </w:r>
      <w:r w:rsidRPr="000E5A40">
        <w:rPr>
          <w:rStyle w:val="Emphasis"/>
        </w:rPr>
        <w:t>Lockheed Martin’s at-risk defense sales to Saudi will likely be less than 1.5 percent of its total in 2019.</w:t>
      </w:r>
    </w:p>
    <w:p w14:paraId="21AB9175" w14:textId="77777777" w:rsidR="008F513F" w:rsidRPr="008F513F" w:rsidRDefault="008F513F" w:rsidP="008F513F"/>
    <w:p w14:paraId="54C09FDD" w14:textId="77777777" w:rsidR="002A61A6" w:rsidRDefault="002A61A6" w:rsidP="002A61A6">
      <w:pPr>
        <w:pStyle w:val="Heading4"/>
      </w:pPr>
      <w:r>
        <w:t xml:space="preserve">Saudi not key to US defense industry </w:t>
      </w:r>
    </w:p>
    <w:p w14:paraId="7CC1D532" w14:textId="756D1011" w:rsidR="002A61A6" w:rsidRPr="002A61A6" w:rsidRDefault="002A61A6" w:rsidP="002A61A6">
      <w:r w:rsidRPr="002A61A6">
        <w:rPr>
          <w:rStyle w:val="Style13ptBold"/>
        </w:rPr>
        <w:t>Hartung 19</w:t>
      </w:r>
      <w:r w:rsidRPr="002A61A6">
        <w:t xml:space="preserve"> (William Hartung, defense analyst, “Do U.S. Defense Firms Really Need To Export Arms To Saudi Arabia?”, Forbes, 6/24/19</w:t>
      </w:r>
      <w:r>
        <w:t xml:space="preserve">, </w:t>
      </w:r>
      <w:hyperlink r:id="rId57" w:anchor="3d76068763eb" w:history="1">
        <w:r w:rsidRPr="00922515">
          <w:rPr>
            <w:rStyle w:val="Hyperlink"/>
          </w:rPr>
          <w:t>https://www.forbes.com/sites/williamhartung/2019/06/24/do-u-s-defense-firms-really-need-arms-exports/#3d76068763eb</w:t>
        </w:r>
      </w:hyperlink>
      <w:r w:rsidRPr="002A61A6">
        <w:t>, accessed 6 July 2019, Gdi-ECC)</w:t>
      </w:r>
    </w:p>
    <w:p w14:paraId="331CDF4B" w14:textId="77777777" w:rsidR="002A61A6" w:rsidRPr="00C5535C" w:rsidRDefault="002A61A6" w:rsidP="002A61A6">
      <w:pPr>
        <w:rPr>
          <w:u w:val="single"/>
        </w:rPr>
      </w:pPr>
      <w:r w:rsidRPr="00C5535C">
        <w:rPr>
          <w:u w:val="single"/>
        </w:rPr>
        <w:t>But the truth of the matter is that U.S. firms could do without sales to Saudi Arabia and other repressive regimes, and they’d still be doing just fine financially.</w:t>
      </w:r>
      <w:r w:rsidRPr="00993F6D">
        <w:t xml:space="preserve"> The current Pentagon budget is at one of the highest levels since World War II, and it provides ample funding for procurement and R&amp;D, much of which lands in the coffers of major defense firms that are the leading weapons exporters</w:t>
      </w:r>
      <w:r w:rsidRPr="00C5535C">
        <w:rPr>
          <w:u w:val="single"/>
        </w:rPr>
        <w:t>. This is particularly true when one considers that the most likely outcome would not be a total ban on sales to Saudi Arabia, but a prohibition on weapons most relevant to the Yemen war – precision-guided munitions in particular.  Other deals, like a lucrative $15 billion sale of the Lockheed Martin THAAD missile defense system to Riyadh, would likely remain untouched.</w:t>
      </w:r>
    </w:p>
    <w:p w14:paraId="2E24CC5C" w14:textId="77777777" w:rsidR="002A61A6" w:rsidRPr="002A61A6" w:rsidRDefault="002A61A6" w:rsidP="002A61A6"/>
    <w:p w14:paraId="38571E96" w14:textId="77777777" w:rsidR="00E76EFD" w:rsidRPr="00E76EFD" w:rsidRDefault="00E76EFD" w:rsidP="00E76EFD"/>
    <w:p w14:paraId="013D3E75" w14:textId="29DEDC6C" w:rsidR="002D42DE" w:rsidRDefault="000157FB" w:rsidP="00A81AA8">
      <w:pPr>
        <w:pStyle w:val="Heading2"/>
      </w:pPr>
      <w:r>
        <w:t>Impact</w:t>
      </w:r>
      <w:r w:rsidR="00A81AA8">
        <w:t xml:space="preserve"> Answers</w:t>
      </w:r>
    </w:p>
    <w:p w14:paraId="4DDA8849" w14:textId="77777777" w:rsidR="000157FB" w:rsidRDefault="000157FB" w:rsidP="000157FB">
      <w:pPr>
        <w:pStyle w:val="Heading3"/>
      </w:pPr>
      <w:r>
        <w:t xml:space="preserve">No Impact—Economic Decline </w:t>
      </w:r>
    </w:p>
    <w:p w14:paraId="53AB2C10" w14:textId="77777777" w:rsidR="000157FB" w:rsidRPr="000D5B93" w:rsidRDefault="000157FB" w:rsidP="000157FB">
      <w:pPr>
        <w:pStyle w:val="Heading4"/>
      </w:pPr>
      <w:bookmarkStart w:id="2" w:name="_Hlk528222227"/>
      <w:r>
        <w:t>No impact to econ decline</w:t>
      </w:r>
    </w:p>
    <w:p w14:paraId="68C64FF4" w14:textId="77777777" w:rsidR="000157FB" w:rsidRPr="003C0405" w:rsidRDefault="000157FB" w:rsidP="000157FB">
      <w:r w:rsidRPr="003C0405">
        <w:rPr>
          <w:rStyle w:val="Style13ptBold"/>
        </w:rPr>
        <w:t>Davis and Pelc 17</w:t>
      </w:r>
      <w:r>
        <w:t xml:space="preserve"> [</w:t>
      </w:r>
      <w:r w:rsidRPr="003C0405">
        <w:t>Christina L. Davis &amp; Krzysztof J. Pelc</w:t>
      </w:r>
      <w:r>
        <w:t xml:space="preserve">, </w:t>
      </w:r>
      <w:r w:rsidRPr="003C0405">
        <w:t>Christina L. Davis is a Professor of Politics and International Affairs at Princeton; Krzysztof J. Pelc is an Associate Professor of Political Science at McGill University, “Cooperation in Hard Times: Self-restraint of Trade Protection,” Journal of Conflict Resolution, 61(2): 398-429</w:t>
      </w:r>
      <w:r>
        <w:t>]</w:t>
      </w:r>
    </w:p>
    <w:p w14:paraId="1AF6444C" w14:textId="77777777" w:rsidR="000157FB" w:rsidRDefault="000157FB" w:rsidP="000157FB">
      <w:pPr>
        <w:rPr>
          <w:sz w:val="16"/>
        </w:rPr>
      </w:pPr>
      <w:r w:rsidRPr="0062414C">
        <w:rPr>
          <w:rStyle w:val="StyleUnderline"/>
        </w:rPr>
        <w:t>Conclusion Political economy theory would lead us to expect rising trade protection during hard times</w:t>
      </w:r>
      <w:r w:rsidRPr="0062414C">
        <w:rPr>
          <w:sz w:val="16"/>
        </w:rPr>
        <w:t xml:space="preserve">. </w:t>
      </w:r>
      <w:r w:rsidRPr="0062414C">
        <w:rPr>
          <w:rStyle w:val="StyleUnderline"/>
        </w:rPr>
        <w:t xml:space="preserve">Yet </w:t>
      </w:r>
      <w:r w:rsidRPr="0062414C">
        <w:rPr>
          <w:rStyle w:val="Emphasis"/>
        </w:rPr>
        <w:t>empirical evidence</w:t>
      </w:r>
      <w:r w:rsidRPr="0062414C">
        <w:rPr>
          <w:sz w:val="16"/>
        </w:rPr>
        <w:t xml:space="preserve"> on this count </w:t>
      </w:r>
      <w:r w:rsidRPr="0062414C">
        <w:rPr>
          <w:rStyle w:val="StyleUnderline"/>
        </w:rPr>
        <w:t>has been mixed</w:t>
      </w:r>
      <w:r w:rsidRPr="0062414C">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62414C">
        <w:rPr>
          <w:rStyle w:val="StyleUnderline"/>
        </w:rPr>
        <w:t>Our statistical findings show that under conditions of pervasive economic crisis</w:t>
      </w:r>
      <w:r w:rsidRPr="0062414C">
        <w:rPr>
          <w:sz w:val="16"/>
        </w:rPr>
        <w:t xml:space="preserve"> at the international level, </w:t>
      </w:r>
      <w:r w:rsidRPr="0062414C">
        <w:rPr>
          <w:rStyle w:val="StyleUnderline"/>
        </w:rPr>
        <w:t xml:space="preserve">states exercise more </w:t>
      </w:r>
      <w:r w:rsidRPr="0062414C">
        <w:rPr>
          <w:rStyle w:val="Emphasis"/>
        </w:rPr>
        <w:t>restraint</w:t>
      </w:r>
      <w:r w:rsidRPr="0062414C">
        <w:rPr>
          <w:sz w:val="16"/>
        </w:rPr>
        <w:t xml:space="preserve"> than they would when facing crisis alone. </w:t>
      </w:r>
      <w:r w:rsidRPr="0062414C">
        <w:rPr>
          <w:rStyle w:val="StyleUnderline"/>
        </w:rPr>
        <w:t>These results throw light on behavior not only during the crisis, but throughout the WTO period</w:t>
      </w:r>
      <w:r w:rsidRPr="0062414C">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62414C">
        <w:rPr>
          <w:rStyle w:val="StyleUnderline"/>
        </w:rPr>
        <w:t xml:space="preserve">By </w:t>
      </w:r>
      <w:r w:rsidRPr="0062414C">
        <w:rPr>
          <w:rStyle w:val="Emphasis"/>
        </w:rPr>
        <w:t>controlling</w:t>
      </w:r>
      <w:r w:rsidRPr="0062414C">
        <w:rPr>
          <w:rStyle w:val="StyleUnderline"/>
        </w:rPr>
        <w:t xml:space="preserve"> for </w:t>
      </w:r>
      <w:r w:rsidRPr="0062414C">
        <w:rPr>
          <w:rStyle w:val="Emphasis"/>
        </w:rPr>
        <w:t>product-level imports</w:t>
      </w:r>
      <w:r w:rsidRPr="0062414C">
        <w:rPr>
          <w:rStyle w:val="StyleUnderline"/>
        </w:rPr>
        <w:t>, we show that the restraint on remedy use is not a byproduct of declining imports</w:t>
      </w:r>
      <w:r w:rsidRPr="0062414C">
        <w:rPr>
          <w:sz w:val="16"/>
        </w:rPr>
        <w:t xml:space="preserve">. </w:t>
      </w:r>
      <w:r w:rsidRPr="0062414C">
        <w:rPr>
          <w:rStyle w:val="StyleUnderline"/>
        </w:rPr>
        <w:t>We</w:t>
      </w:r>
      <w:r w:rsidRPr="0062414C">
        <w:rPr>
          <w:sz w:val="16"/>
        </w:rPr>
        <w:t xml:space="preserve"> </w:t>
      </w:r>
      <w:r w:rsidRPr="0062414C">
        <w:rPr>
          <w:rStyle w:val="Emphasis"/>
        </w:rPr>
        <w:t>also</w:t>
      </w:r>
      <w:r w:rsidRPr="0062414C">
        <w:rPr>
          <w:sz w:val="16"/>
        </w:rPr>
        <w:t xml:space="preserve"> </w:t>
      </w:r>
      <w:proofErr w:type="gramStart"/>
      <w:r w:rsidRPr="0062414C">
        <w:rPr>
          <w:rStyle w:val="StyleUnderline"/>
        </w:rPr>
        <w:t>take into account</w:t>
      </w:r>
      <w:proofErr w:type="gramEnd"/>
      <w:r w:rsidRPr="0062414C">
        <w:rPr>
          <w:rStyle w:val="StyleUnderline"/>
        </w:rPr>
        <w:t xml:space="preserve"> the ability of</w:t>
      </w:r>
      <w:r w:rsidRPr="0062414C">
        <w:rPr>
          <w:sz w:val="16"/>
        </w:rPr>
        <w:t xml:space="preserve"> some </w:t>
      </w:r>
      <w:r w:rsidRPr="0062414C">
        <w:rPr>
          <w:rStyle w:val="StyleUnderline"/>
        </w:rPr>
        <w:t xml:space="preserve">countries to </w:t>
      </w:r>
      <w:r w:rsidRPr="0062414C">
        <w:rPr>
          <w:rStyle w:val="Emphasis"/>
        </w:rPr>
        <w:t>manipulate their currency</w:t>
      </w:r>
      <w:r w:rsidRPr="0062414C">
        <w:rPr>
          <w:rStyle w:val="StyleUnderline"/>
        </w:rPr>
        <w:t xml:space="preserve"> and demonstrate that the relationship between crisis and trade protection </w:t>
      </w:r>
      <w:r w:rsidRPr="0062414C">
        <w:rPr>
          <w:rStyle w:val="Emphasis"/>
        </w:rPr>
        <w:t>holds</w:t>
      </w:r>
      <w:r w:rsidRPr="0062414C">
        <w:rPr>
          <w:rStyle w:val="StyleUnderline"/>
        </w:rPr>
        <w:t xml:space="preserve"> independent of exchange rate policies</w:t>
      </w:r>
      <w:r w:rsidRPr="0062414C">
        <w:rPr>
          <w:sz w:val="16"/>
        </w:rPr>
        <w:t xml:space="preserve">. </w:t>
      </w:r>
      <w:r w:rsidRPr="0062414C">
        <w:rPr>
          <w:rStyle w:val="StyleUnderline"/>
        </w:rPr>
        <w:t>Government decisions to impose costs on their trade partners by taking advantage of their legal right to use flexibility measures</w:t>
      </w:r>
      <w:r w:rsidRPr="0062414C">
        <w:rPr>
          <w:sz w:val="16"/>
        </w:rPr>
        <w:t xml:space="preserve"> are driven not only by the domestic situation but also by circumstances abroad. </w:t>
      </w:r>
      <w:r w:rsidRPr="0062414C">
        <w:rPr>
          <w:rStyle w:val="StyleUnderline"/>
        </w:rPr>
        <w:t xml:space="preserve">This can give rise to an individual </w:t>
      </w:r>
      <w:r w:rsidRPr="0062414C">
        <w:rPr>
          <w:rStyle w:val="Emphasis"/>
        </w:rPr>
        <w:t>incentive for strategic self-restraint</w:t>
      </w:r>
      <w:r w:rsidRPr="0062414C">
        <w:rPr>
          <w:rStyle w:val="StyleUnderline"/>
        </w:rPr>
        <w:t xml:space="preserve"> toward trade partners in similar economic trouble</w:t>
      </w:r>
      <w:r w:rsidRPr="0062414C">
        <w:rPr>
          <w:sz w:val="16"/>
        </w:rPr>
        <w:t xml:space="preserve">. Under conditions of widespread crisis, </w:t>
      </w:r>
      <w:r w:rsidRPr="0062414C">
        <w:rPr>
          <w:rStyle w:val="StyleUnderline"/>
        </w:rPr>
        <w:t xml:space="preserve">government leaders </w:t>
      </w:r>
      <w:r w:rsidRPr="0062414C">
        <w:rPr>
          <w:rStyle w:val="Emphasis"/>
        </w:rPr>
        <w:t>fear</w:t>
      </w:r>
      <w:r w:rsidRPr="0062414C">
        <w:rPr>
          <w:rStyle w:val="StyleUnderline"/>
        </w:rPr>
        <w:t xml:space="preserve"> the </w:t>
      </w:r>
      <w:r w:rsidRPr="0062414C">
        <w:rPr>
          <w:rStyle w:val="Emphasis"/>
        </w:rPr>
        <w:t>repercussions</w:t>
      </w:r>
      <w:r w:rsidRPr="0062414C">
        <w:rPr>
          <w:rStyle w:val="StyleUnderline"/>
        </w:rPr>
        <w:t xml:space="preserve"> that their own use of trade protection may have on the behavior of trade partners at a time when they cannot afford the economic cost of a trade war</w:t>
      </w:r>
      <w:r w:rsidRPr="0062414C">
        <w:rPr>
          <w:sz w:val="16"/>
        </w:rPr>
        <w:t xml:space="preserve">. </w:t>
      </w:r>
      <w:r w:rsidRPr="0062414C">
        <w:rPr>
          <w:rStyle w:val="StyleUnderline"/>
        </w:rPr>
        <w:t xml:space="preserve">Institutions provide </w:t>
      </w:r>
      <w:r w:rsidRPr="0062414C">
        <w:rPr>
          <w:rStyle w:val="Emphasis"/>
        </w:rPr>
        <w:t>monitoring</w:t>
      </w:r>
      <w:r w:rsidRPr="0062414C">
        <w:rPr>
          <w:rStyle w:val="StyleUnderline"/>
        </w:rPr>
        <w:t xml:space="preserve"> and a venue for </w:t>
      </w:r>
      <w:r w:rsidRPr="0062414C">
        <w:rPr>
          <w:rStyle w:val="Emphasis"/>
        </w:rPr>
        <w:t>leader interaction</w:t>
      </w:r>
      <w:r w:rsidRPr="0062414C">
        <w:rPr>
          <w:rStyle w:val="StyleUnderline"/>
        </w:rPr>
        <w:t xml:space="preserve"> that </w:t>
      </w:r>
      <w:r w:rsidRPr="0062414C">
        <w:rPr>
          <w:rStyle w:val="Emphasis"/>
        </w:rPr>
        <w:t>facilitates coordination</w:t>
      </w:r>
      <w:r w:rsidRPr="0062414C">
        <w:rPr>
          <w:rStyle w:val="StyleUnderline"/>
        </w:rPr>
        <w:t xml:space="preserve"> among states</w:t>
      </w:r>
      <w:r w:rsidRPr="0062414C">
        <w:rPr>
          <w:sz w:val="16"/>
        </w:rPr>
        <w:t xml:space="preserve">. Here the key function is </w:t>
      </w:r>
      <w:r w:rsidRPr="0062414C">
        <w:rPr>
          <w:rStyle w:val="StyleUnderline"/>
        </w:rPr>
        <w:t>to reinforce expectations that any move to protect industries will trigger similar moves in other countries</w:t>
      </w:r>
      <w:r w:rsidRPr="0062414C">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62414C">
        <w:rPr>
          <w:rStyle w:val="StyleUnderline"/>
        </w:rPr>
        <w:t xml:space="preserve">tools of informal governance such as leader pledges, guidance from the Director General, trade policy reviews, and plenary meetings </w:t>
      </w:r>
      <w:r w:rsidRPr="0062414C">
        <w:rPr>
          <w:rStyle w:val="Emphasis"/>
        </w:rPr>
        <w:t>play a real role</w:t>
      </w:r>
      <w:r w:rsidRPr="0062414C">
        <w:rPr>
          <w:rStyle w:val="StyleUnderline"/>
        </w:rPr>
        <w:t xml:space="preserve"> within the trade regime</w:t>
      </w:r>
      <w:r w:rsidRPr="0062414C">
        <w:rPr>
          <w:sz w:val="16"/>
        </w:rPr>
        <w:t xml:space="preserve">. In the absence of sufficiently stringent rules over flexibility measures, compliance alone is insufficient during a global economic crisis. </w:t>
      </w:r>
      <w:r w:rsidRPr="0062414C">
        <w:rPr>
          <w:rStyle w:val="StyleUnderline"/>
        </w:rPr>
        <w:t xml:space="preserve">These </w:t>
      </w:r>
      <w:r w:rsidRPr="0062414C">
        <w:rPr>
          <w:rStyle w:val="Emphasis"/>
        </w:rPr>
        <w:t>circumstances</w:t>
      </w:r>
      <w:r w:rsidRPr="0062414C">
        <w:rPr>
          <w:rStyle w:val="StyleUnderline"/>
        </w:rPr>
        <w:t xml:space="preserve"> trigger </w:t>
      </w:r>
      <w:r w:rsidRPr="0062414C">
        <w:rPr>
          <w:rStyle w:val="Emphasis"/>
        </w:rPr>
        <w:t>informal mechanisms</w:t>
      </w:r>
      <w:r w:rsidRPr="0062414C">
        <w:rPr>
          <w:rStyle w:val="StyleUnderline"/>
        </w:rPr>
        <w:t xml:space="preserve"> that complement legal rules to </w:t>
      </w:r>
      <w:r w:rsidRPr="0062414C">
        <w:rPr>
          <w:rStyle w:val="Emphasis"/>
        </w:rPr>
        <w:t>support cooperation</w:t>
      </w:r>
      <w:r w:rsidRPr="0062414C">
        <w:rPr>
          <w:sz w:val="16"/>
        </w:rPr>
        <w:t xml:space="preserve">. </w:t>
      </w:r>
      <w:r w:rsidRPr="0062414C">
        <w:rPr>
          <w:rStyle w:val="StyleUnderline"/>
        </w:rPr>
        <w:t>During widespread crisis, legal enforcement would be inadequate, and informal governance helps to bolster the system</w:t>
      </w:r>
      <w:r w:rsidRPr="0062414C">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62414C">
        <w:rPr>
          <w:rStyle w:val="StyleUnderline"/>
        </w:rPr>
        <w:t xml:space="preserve">institutions are generating </w:t>
      </w:r>
      <w:r w:rsidRPr="0062414C">
        <w:rPr>
          <w:sz w:val="16"/>
        </w:rPr>
        <w:t xml:space="preserve">such </w:t>
      </w:r>
      <w:r w:rsidRPr="0062414C">
        <w:rPr>
          <w:rStyle w:val="StyleUnderline"/>
        </w:rPr>
        <w:t>restraint</w:t>
      </w:r>
      <w:r w:rsidRPr="0062414C">
        <w:rPr>
          <w:sz w:val="16"/>
        </w:rPr>
        <w:t xml:space="preserve">, we offer that it is </w:t>
      </w:r>
      <w:r w:rsidRPr="0062414C">
        <w:rPr>
          <w:rStyle w:val="StyleUnderline"/>
        </w:rPr>
        <w:t>by facilitating informal coordination</w:t>
      </w:r>
      <w:r w:rsidRPr="0062414C">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62414C">
        <w:rPr>
          <w:rStyle w:val="StyleUnderline"/>
        </w:rPr>
        <w:t>Rather than reinforcing pressure for protection, pervasive crisis in the global economy is shown to generate countervailing pressure for restraint in response to domestic crisis</w:t>
      </w:r>
      <w:r w:rsidRPr="0062414C">
        <w:rPr>
          <w:sz w:val="16"/>
        </w:rPr>
        <w:t xml:space="preserve">. In some cases, </w:t>
      </w:r>
      <w:r w:rsidRPr="0062414C">
        <w:rPr>
          <w:rStyle w:val="Emphasis"/>
        </w:rPr>
        <w:t>hard times bring more, not less, international cooperation</w:t>
      </w:r>
      <w:r w:rsidRPr="0062414C">
        <w:rPr>
          <w:sz w:val="16"/>
        </w:rPr>
        <w:t>.</w:t>
      </w:r>
      <w:r>
        <w:rPr>
          <w:sz w:val="16"/>
        </w:rPr>
        <w:t xml:space="preserve"> </w:t>
      </w:r>
    </w:p>
    <w:bookmarkEnd w:id="2"/>
    <w:p w14:paraId="74A6C65D" w14:textId="77777777" w:rsidR="000157FB" w:rsidRPr="009014FA" w:rsidRDefault="000157FB" w:rsidP="000157FB">
      <w:pPr>
        <w:pStyle w:val="Heading4"/>
      </w:pPr>
      <w:r w:rsidRPr="009014FA">
        <w:t xml:space="preserve">Even massive economic decline has </w:t>
      </w:r>
      <w:r w:rsidRPr="009014FA">
        <w:rPr>
          <w:u w:val="single"/>
        </w:rPr>
        <w:t>zero</w:t>
      </w:r>
      <w:r w:rsidRPr="009014FA">
        <w:t xml:space="preserve"> chance of war </w:t>
      </w:r>
    </w:p>
    <w:p w14:paraId="3D14C4D0" w14:textId="77777777" w:rsidR="000157FB" w:rsidRDefault="000157FB" w:rsidP="000157FB">
      <w:r w:rsidRPr="00C80B28">
        <w:rPr>
          <w:rStyle w:val="Style13ptBold"/>
        </w:rPr>
        <w:t xml:space="preserve">Jervis </w:t>
      </w:r>
      <w:r>
        <w:rPr>
          <w:rStyle w:val="Style13ptBold"/>
        </w:rPr>
        <w:t>‘</w:t>
      </w:r>
      <w:r w:rsidRPr="00C80B28">
        <w:rPr>
          <w:rStyle w:val="Style13ptBold"/>
        </w:rPr>
        <w:t>11</w:t>
      </w:r>
    </w:p>
    <w:p w14:paraId="60CF301C" w14:textId="77777777" w:rsidR="000157FB" w:rsidRPr="007C4179" w:rsidRDefault="000157FB" w:rsidP="000157FB">
      <w:pPr>
        <w:rPr>
          <w:sz w:val="18"/>
          <w:szCs w:val="18"/>
        </w:rPr>
      </w:pPr>
      <w:r w:rsidRPr="007C4179">
        <w:rPr>
          <w:sz w:val="18"/>
          <w:szCs w:val="18"/>
        </w:rPr>
        <w:t>Robert, Professor in the Department of Political Science and School of International and Public Affairs at Columbia University, December 2011, “Force in Our Times,” Survival, Vol. 25, No. 4, p. 403-425</w:t>
      </w:r>
    </w:p>
    <w:p w14:paraId="07758621" w14:textId="77777777" w:rsidR="000157FB" w:rsidRPr="009014FA" w:rsidRDefault="000157FB" w:rsidP="000157FB">
      <w:pPr>
        <w:ind w:right="288"/>
        <w:rPr>
          <w:rFonts w:eastAsia="Calibri"/>
          <w:sz w:val="12"/>
        </w:rPr>
      </w:pPr>
      <w:r w:rsidRPr="009014FA">
        <w:rPr>
          <w:rFonts w:eastAsia="Calibri"/>
          <w:sz w:val="12"/>
        </w:rPr>
        <w:t xml:space="preserve">Even if </w:t>
      </w:r>
      <w:r w:rsidRPr="0062414C">
        <w:rPr>
          <w:rFonts w:eastAsia="Calibri"/>
          <w:sz w:val="12"/>
        </w:rPr>
        <w:t xml:space="preserve">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62414C">
        <w:rPr>
          <w:rFonts w:eastAsia="Calibri"/>
          <w:u w:val="single"/>
        </w:rPr>
        <w:t>a worsening of</w:t>
      </w:r>
      <w:r w:rsidRPr="0062414C">
        <w:rPr>
          <w:rFonts w:eastAsia="Calibri"/>
          <w:sz w:val="12"/>
        </w:rPr>
        <w:t xml:space="preserve"> the </w:t>
      </w:r>
      <w:r w:rsidRPr="0062414C">
        <w:rPr>
          <w:rFonts w:eastAsia="Calibri"/>
          <w:u w:val="single"/>
        </w:rPr>
        <w:t>current economic difficulties,</w:t>
      </w:r>
      <w:r w:rsidRPr="0062414C">
        <w:rPr>
          <w:rFonts w:eastAsia="Calibri"/>
          <w:sz w:val="12"/>
        </w:rPr>
        <w:t xml:space="preserve"> which </w:t>
      </w:r>
      <w:r w:rsidRPr="0062414C">
        <w:rPr>
          <w:rFonts w:eastAsia="Calibri"/>
          <w:u w:val="single"/>
        </w:rPr>
        <w:t>could</w:t>
      </w:r>
      <w:r w:rsidRPr="0062414C">
        <w:rPr>
          <w:rFonts w:eastAsia="Calibri"/>
          <w:sz w:val="12"/>
        </w:rPr>
        <w:t xml:space="preserve"> itself </w:t>
      </w:r>
      <w:r w:rsidRPr="0062414C">
        <w:rPr>
          <w:rFonts w:eastAsia="Calibri"/>
          <w:u w:val="single"/>
        </w:rPr>
        <w:t>produce greater nationalism, undermine democracy and bring back old-fashioned beggar-my-neighbor economic policies</w:t>
      </w:r>
      <w:r w:rsidRPr="0062414C">
        <w:rPr>
          <w:rFonts w:eastAsia="Calibri"/>
          <w:sz w:val="12"/>
        </w:rPr>
        <w:t xml:space="preserve">. </w:t>
      </w:r>
      <w:r w:rsidRPr="0062414C">
        <w:rPr>
          <w:rFonts w:eastAsia="Calibri"/>
          <w:u w:val="single"/>
        </w:rPr>
        <w:t>While these dangers are real</w:t>
      </w:r>
      <w:r w:rsidRPr="0062414C">
        <w:rPr>
          <w:rFonts w:eastAsia="Calibri"/>
          <w:sz w:val="12"/>
        </w:rPr>
        <w:t xml:space="preserve">, </w:t>
      </w:r>
      <w:r w:rsidRPr="0062414C">
        <w:rPr>
          <w:rFonts w:eastAsia="Calibri"/>
          <w:b/>
          <w:iCs/>
          <w:u w:val="single"/>
          <w:bdr w:val="single" w:sz="8" w:space="0" w:color="auto"/>
        </w:rPr>
        <w:t>it is hard to believe that the conflicts could be great enough</w:t>
      </w:r>
      <w:r w:rsidRPr="0062414C">
        <w:rPr>
          <w:rFonts w:eastAsia="Calibri"/>
          <w:sz w:val="12"/>
        </w:rPr>
        <w:t xml:space="preserve"> </w:t>
      </w:r>
      <w:r w:rsidRPr="0062414C">
        <w:rPr>
          <w:rFonts w:eastAsia="Calibri"/>
          <w:u w:val="single"/>
        </w:rPr>
        <w:t>to lead</w:t>
      </w:r>
      <w:r w:rsidRPr="0062414C">
        <w:rPr>
          <w:rFonts w:eastAsia="Calibri"/>
          <w:sz w:val="12"/>
        </w:rPr>
        <w:t xml:space="preserve"> the </w:t>
      </w:r>
      <w:r w:rsidRPr="0062414C">
        <w:rPr>
          <w:rFonts w:eastAsia="Calibri"/>
          <w:u w:val="single"/>
        </w:rPr>
        <w:t>members of the community to contemplate fighting each other. It is not so much that economic interdependence</w:t>
      </w:r>
      <w:r w:rsidRPr="0062414C">
        <w:rPr>
          <w:rFonts w:eastAsia="Calibri"/>
          <w:sz w:val="12"/>
        </w:rPr>
        <w:t xml:space="preserve"> has proceeded to the point where it </w:t>
      </w:r>
      <w:r w:rsidRPr="0062414C">
        <w:rPr>
          <w:rFonts w:eastAsia="Calibri"/>
          <w:u w:val="single"/>
        </w:rPr>
        <w:t>could not be reversed</w:t>
      </w:r>
      <w:r w:rsidRPr="0062414C">
        <w:rPr>
          <w:rFonts w:eastAsia="Calibri"/>
          <w:sz w:val="12"/>
        </w:rPr>
        <w:t xml:space="preserve"> – states that were more internally interdependent than anything seen internationally have fought bloody civil wars. </w:t>
      </w:r>
      <w:r w:rsidRPr="0062414C">
        <w:rPr>
          <w:rFonts w:eastAsia="Calibri"/>
          <w:u w:val="single"/>
        </w:rPr>
        <w:t>Rather it is that</w:t>
      </w:r>
      <w:r w:rsidRPr="0062414C">
        <w:rPr>
          <w:rFonts w:eastAsia="Calibri"/>
          <w:sz w:val="12"/>
        </w:rPr>
        <w:t xml:space="preserve"> </w:t>
      </w:r>
      <w:r w:rsidRPr="0062414C">
        <w:rPr>
          <w:rFonts w:eastAsia="Calibri"/>
          <w:b/>
          <w:iCs/>
          <w:u w:val="single"/>
          <w:bdr w:val="single" w:sz="8" w:space="0" w:color="auto"/>
        </w:rPr>
        <w:t>even if the more extreme versions of free trade and economic liberalism become discredited</w:t>
      </w:r>
      <w:r w:rsidRPr="0062414C">
        <w:rPr>
          <w:rFonts w:eastAsia="Calibri"/>
          <w:sz w:val="12"/>
        </w:rPr>
        <w:t xml:space="preserve">, </w:t>
      </w:r>
      <w:r w:rsidRPr="0062414C">
        <w:rPr>
          <w:rFonts w:eastAsia="Calibri"/>
          <w:u w:val="single"/>
        </w:rPr>
        <w:t>it is</w:t>
      </w:r>
      <w:r w:rsidRPr="0062414C">
        <w:rPr>
          <w:rFonts w:eastAsia="Calibri"/>
          <w:sz w:val="12"/>
        </w:rPr>
        <w:t xml:space="preserve"> </w:t>
      </w:r>
      <w:r w:rsidRPr="0062414C">
        <w:rPr>
          <w:rFonts w:eastAsia="Calibri"/>
          <w:u w:val="single"/>
        </w:rPr>
        <w:t>hard to see how</w:t>
      </w:r>
      <w:r w:rsidRPr="0062414C">
        <w:rPr>
          <w:rFonts w:eastAsia="Calibri"/>
          <w:sz w:val="12"/>
        </w:rPr>
        <w:t xml:space="preserve"> without building on a preexisting high level of political conflict </w:t>
      </w:r>
      <w:r w:rsidRPr="0062414C">
        <w:rPr>
          <w:rFonts w:eastAsia="Calibri"/>
          <w:u w:val="single"/>
        </w:rPr>
        <w:t>leaders and mass opinion would come to believe that their countries could prosper by impoverishing or</w:t>
      </w:r>
      <w:r w:rsidRPr="0062414C">
        <w:rPr>
          <w:rFonts w:eastAsia="Calibri"/>
          <w:sz w:val="12"/>
        </w:rPr>
        <w:t xml:space="preserve"> even </w:t>
      </w:r>
      <w:r w:rsidRPr="0062414C">
        <w:rPr>
          <w:rFonts w:eastAsia="Calibri"/>
          <w:u w:val="single"/>
        </w:rPr>
        <w:t>attacking others</w:t>
      </w:r>
      <w:r w:rsidRPr="0062414C">
        <w:rPr>
          <w:rFonts w:eastAsia="Calibri"/>
          <w:sz w:val="12"/>
        </w:rPr>
        <w:t xml:space="preserve">. Is it possible that problems will not only become severe, but that people will entertain the thought that they have to be solved by war? </w:t>
      </w:r>
      <w:r w:rsidRPr="0062414C">
        <w:rPr>
          <w:rFonts w:eastAsia="Calibri"/>
          <w:u w:val="single"/>
        </w:rPr>
        <w:t>While a pessimist could note that this argument does not appear as outlandish as it did before the financial crisis</w:t>
      </w:r>
      <w:r w:rsidRPr="0062414C">
        <w:rPr>
          <w:rFonts w:eastAsia="Calibri"/>
          <w:sz w:val="12"/>
        </w:rPr>
        <w:t xml:space="preserve">, </w:t>
      </w:r>
      <w:r w:rsidRPr="0062414C">
        <w:rPr>
          <w:rFonts w:eastAsia="Calibri"/>
          <w:u w:val="single"/>
        </w:rPr>
        <w:t>an optimist could reply (correctly</w:t>
      </w:r>
      <w:r w:rsidRPr="0062414C">
        <w:rPr>
          <w:rFonts w:eastAsia="Calibri"/>
          <w:sz w:val="12"/>
        </w:rPr>
        <w:t xml:space="preserve">, in my view) </w:t>
      </w:r>
      <w:r w:rsidRPr="0062414C">
        <w:rPr>
          <w:rFonts w:eastAsia="Calibri"/>
          <w:u w:val="single"/>
        </w:rPr>
        <w:t>that the very fact that we have seen</w:t>
      </w:r>
      <w:r w:rsidRPr="0062414C">
        <w:rPr>
          <w:rFonts w:eastAsia="Calibri"/>
          <w:sz w:val="12"/>
        </w:rPr>
        <w:t xml:space="preserve"> </w:t>
      </w:r>
      <w:r w:rsidRPr="0062414C">
        <w:rPr>
          <w:rFonts w:eastAsia="Calibri"/>
          <w:b/>
          <w:iCs/>
          <w:u w:val="single"/>
          <w:bdr w:val="single" w:sz="8" w:space="0" w:color="auto"/>
        </w:rPr>
        <w:t>such a sharp economic down-turn</w:t>
      </w:r>
      <w:r w:rsidRPr="0062414C">
        <w:rPr>
          <w:rFonts w:eastAsia="Calibri"/>
          <w:sz w:val="12"/>
        </w:rPr>
        <w:t xml:space="preserve"> </w:t>
      </w:r>
      <w:r w:rsidRPr="0062414C">
        <w:rPr>
          <w:rFonts w:eastAsia="Calibri"/>
          <w:u w:val="single"/>
        </w:rPr>
        <w:t>without</w:t>
      </w:r>
      <w:r w:rsidRPr="0062414C">
        <w:rPr>
          <w:rFonts w:eastAsia="Calibri"/>
          <w:sz w:val="12"/>
        </w:rPr>
        <w:t xml:space="preserve"> </w:t>
      </w:r>
      <w:r w:rsidRPr="0062414C">
        <w:rPr>
          <w:rFonts w:eastAsia="Calibri"/>
          <w:b/>
          <w:iCs/>
          <w:u w:val="single"/>
          <w:bdr w:val="single" w:sz="8" w:space="0" w:color="auto"/>
        </w:rPr>
        <w:t>anyone</w:t>
      </w:r>
      <w:r w:rsidRPr="0062414C">
        <w:rPr>
          <w:rFonts w:eastAsia="Calibri"/>
          <w:sz w:val="12"/>
        </w:rPr>
        <w:t xml:space="preserve"> </w:t>
      </w:r>
      <w:r w:rsidRPr="0062414C">
        <w:rPr>
          <w:rFonts w:eastAsia="Calibri"/>
          <w:u w:val="single"/>
        </w:rPr>
        <w:t>suggesting that force</w:t>
      </w:r>
      <w:r w:rsidRPr="0062414C">
        <w:rPr>
          <w:rFonts w:eastAsia="Calibri"/>
          <w:sz w:val="12"/>
        </w:rPr>
        <w:t xml:space="preserve"> of arms </w:t>
      </w:r>
      <w:r w:rsidRPr="0062414C">
        <w:rPr>
          <w:rFonts w:eastAsia="Calibri"/>
          <w:u w:val="single"/>
        </w:rPr>
        <w:t>is the solution</w:t>
      </w:r>
      <w:r w:rsidRPr="0062414C">
        <w:rPr>
          <w:rFonts w:eastAsia="Calibri"/>
          <w:sz w:val="12"/>
        </w:rPr>
        <w:t xml:space="preserve"> </w:t>
      </w:r>
      <w:r w:rsidRPr="0062414C">
        <w:rPr>
          <w:rFonts w:eastAsia="Calibri"/>
          <w:u w:val="single"/>
        </w:rPr>
        <w:t>shows that</w:t>
      </w:r>
      <w:r w:rsidRPr="0062414C">
        <w:rPr>
          <w:rFonts w:eastAsia="Calibri"/>
          <w:sz w:val="12"/>
        </w:rPr>
        <w:t xml:space="preserve"> </w:t>
      </w:r>
      <w:r w:rsidRPr="0062414C">
        <w:rPr>
          <w:rFonts w:eastAsia="Calibri"/>
          <w:b/>
          <w:iCs/>
          <w:u w:val="single"/>
          <w:bdr w:val="single" w:sz="8" w:space="0" w:color="auto"/>
        </w:rPr>
        <w:t>even if bad times bring about greater economic conflict</w:t>
      </w:r>
      <w:r w:rsidRPr="0062414C">
        <w:rPr>
          <w:rFonts w:eastAsia="Calibri"/>
          <w:sz w:val="12"/>
        </w:rPr>
        <w:t xml:space="preserve">, </w:t>
      </w:r>
      <w:r w:rsidRPr="0062414C">
        <w:rPr>
          <w:rFonts w:eastAsia="Calibri"/>
          <w:b/>
          <w:iCs/>
          <w:u w:val="single"/>
          <w:bdr w:val="single" w:sz="8" w:space="0" w:color="auto"/>
        </w:rPr>
        <w:t>it will not make war thinkable</w:t>
      </w:r>
      <w:r w:rsidRPr="0062414C">
        <w:rPr>
          <w:rFonts w:eastAsia="Calibri"/>
          <w:sz w:val="12"/>
        </w:rPr>
        <w:t>.</w:t>
      </w:r>
    </w:p>
    <w:p w14:paraId="42A75F4E" w14:textId="77777777" w:rsidR="000157FB" w:rsidRPr="0062414C" w:rsidRDefault="000157FB" w:rsidP="000157FB"/>
    <w:p w14:paraId="29FFF978" w14:textId="77777777" w:rsidR="000157FB" w:rsidRDefault="000157FB" w:rsidP="000157FB">
      <w:pPr>
        <w:pStyle w:val="Heading3"/>
      </w:pPr>
      <w:r>
        <w:t>No Impact—Econ Decline—AT: Diversionary War [Foster]</w:t>
      </w:r>
    </w:p>
    <w:p w14:paraId="5C124B08" w14:textId="77777777" w:rsidR="000157FB" w:rsidRDefault="000157FB" w:rsidP="000157FB">
      <w:pPr>
        <w:pStyle w:val="Heading4"/>
      </w:pPr>
      <w:r>
        <w:t xml:space="preserve">Foster concludes Aff – can’t predict the diverisionary war </w:t>
      </w:r>
    </w:p>
    <w:p w14:paraId="44D554F6" w14:textId="77777777" w:rsidR="000157FB" w:rsidRPr="004114BC" w:rsidRDefault="000157FB" w:rsidP="000157FB">
      <w:r w:rsidRPr="004114BC">
        <w:rPr>
          <w:rStyle w:val="Style13ptBold"/>
        </w:rPr>
        <w:t>Foster 16</w:t>
      </w:r>
      <w:r>
        <w:t xml:space="preserve"> (Dennis M. </w:t>
      </w:r>
      <w:r w:rsidRPr="004114BC">
        <w:t>professor of international studies and political science at the Virginia Military Institute</w:t>
      </w:r>
      <w:r>
        <w:t>, “</w:t>
      </w:r>
      <w:r w:rsidRPr="004114BC">
        <w:t>Would President Trump go to war to divert attention from problems at home?</w:t>
      </w:r>
      <w:r>
        <w:t xml:space="preserve">” Washington Post, 12/19/16, </w:t>
      </w:r>
      <w:hyperlink r:id="rId58" w:history="1">
        <w:r w:rsidRPr="00F63C7F">
          <w:rPr>
            <w:rStyle w:val="Hyperlink"/>
          </w:rPr>
          <w:t>https://www.washingtonpost.com/news/monkey-cage/wp/2016/12/19/yes-trump-might-well-go-to-war-to-divert-attention-from-problems-at-home/?utm_term=.84fe3edb615d</w:t>
        </w:r>
      </w:hyperlink>
      <w:r>
        <w:t>, Accessed 7/15/19, GDI – JMoore)</w:t>
      </w:r>
    </w:p>
    <w:p w14:paraId="47294027" w14:textId="77777777" w:rsidR="000157FB" w:rsidRPr="004114BC" w:rsidRDefault="000157FB" w:rsidP="000157FB">
      <w:pPr>
        <w:rPr>
          <w:rStyle w:val="StyleUnderline"/>
        </w:rPr>
      </w:pPr>
      <w:r w:rsidRPr="004114BC">
        <w:rPr>
          <w:sz w:val="16"/>
        </w:rPr>
        <w:t xml:space="preserve">Of course, </w:t>
      </w:r>
      <w:r w:rsidRPr="004114BC">
        <w:rPr>
          <w:rStyle w:val="StyleUnderline"/>
        </w:rPr>
        <w:t>predictions from such a model come with a lot of uncertainty.</w:t>
      </w:r>
      <w:r w:rsidRPr="004114BC">
        <w:rPr>
          <w:sz w:val="16"/>
        </w:rPr>
        <w:t xml:space="preserve"> By necessity, </w:t>
      </w:r>
      <w:r w:rsidRPr="004114BC">
        <w:rPr>
          <w:rStyle w:val="StyleUnderline"/>
        </w:rPr>
        <w:t xml:space="preserve">any measures of a president’s traits are imperfect. </w:t>
      </w:r>
      <w:r w:rsidRPr="004114BC">
        <w:rPr>
          <w:sz w:val="16"/>
        </w:rPr>
        <w:t xml:space="preserve">And we do not know whether there will be an economic downturn. Moreover, </w:t>
      </w:r>
      <w:r w:rsidRPr="004114BC">
        <w:rPr>
          <w:rStyle w:val="StyleUnderline"/>
        </w:rPr>
        <w:t>campaigning is not governing, and the responsibilities of the Oval Office might moderate Donald Trump. The psychologist Philip Tetlock has found that presidents often become more conceptually complex once they enter office.</w:t>
      </w:r>
    </w:p>
    <w:p w14:paraId="65BAE470" w14:textId="7E67FA95" w:rsidR="000157FB" w:rsidRDefault="0006400B" w:rsidP="0006400B">
      <w:pPr>
        <w:pStyle w:val="Heading3"/>
      </w:pPr>
      <w:r>
        <w:t>Impact Inevitable—Defense Manufacturing</w:t>
      </w:r>
    </w:p>
    <w:p w14:paraId="3D85893F" w14:textId="77777777" w:rsidR="0006400B" w:rsidRDefault="0006400B" w:rsidP="0006400B">
      <w:pPr>
        <w:pStyle w:val="Heading4"/>
      </w:pPr>
      <w:r>
        <w:t xml:space="preserve">Manufacturing and Defense Industry doing bad now – laundry List </w:t>
      </w:r>
    </w:p>
    <w:p w14:paraId="46EF0709" w14:textId="77777777" w:rsidR="0006400B" w:rsidRPr="0006400B" w:rsidRDefault="0006400B" w:rsidP="0006400B">
      <w:r w:rsidRPr="0006400B">
        <w:rPr>
          <w:rStyle w:val="Style13ptBold"/>
        </w:rPr>
        <w:t>DOD 18</w:t>
      </w:r>
      <w:r>
        <w:t xml:space="preserve"> (“Assessing and Strengthening the Manufacturing and Defense Industrial Base and Supply Chain Resiliency of the United States.” September 2018, </w:t>
      </w:r>
      <w:hyperlink r:id="rId59" w:history="1">
        <w:r w:rsidRPr="00F63C7F">
          <w:rPr>
            <w:rStyle w:val="Hyperlink"/>
          </w:rPr>
          <w:t>https://media.defense.gov/2018/Oct/05/2002048904/-1/-1/1/ASSESSING-AND-STRENGTHENING-THE-MANUFACTURING-AND%20DEFENSE-INDUSTRIAL-BASE-AND-SUPPLY-CHAIN-RESILIENCY.PDF</w:t>
        </w:r>
      </w:hyperlink>
      <w:r>
        <w:t>, Accessed 7/8/19, GDI – ECC)</w:t>
      </w:r>
    </w:p>
    <w:p w14:paraId="5AEDB33E" w14:textId="77777777" w:rsidR="0006400B" w:rsidRPr="00816901" w:rsidRDefault="0006400B" w:rsidP="0006400B">
      <w:pPr>
        <w:rPr>
          <w:rStyle w:val="StyleUnderline"/>
        </w:rPr>
      </w:pPr>
      <w:r w:rsidRPr="00816901">
        <w:rPr>
          <w:rStyle w:val="StyleUnderline"/>
        </w:rPr>
        <w:t>Between 2000 and 2010, over two-thirds of U.S. manufacturing saw production declines in terms of inflation-adjusted output.</w:t>
      </w:r>
      <w:r w:rsidRPr="00816901">
        <w:rPr>
          <w:sz w:val="16"/>
        </w:rPr>
        <w:t xml:space="preserve">26 </w:t>
      </w:r>
      <w:r w:rsidRPr="00816901">
        <w:rPr>
          <w:rStyle w:val="StyleUnderline"/>
        </w:rPr>
        <w:t>While multi-factor productivity in manufacturing grew on an average of 2% per year from 1992-2004, productivity has declined an average of 0.3% per year from 2004 through 2016</w:t>
      </w:r>
      <w:r w:rsidRPr="00816901">
        <w:rPr>
          <w:sz w:val="16"/>
        </w:rPr>
        <w:t xml:space="preserve">, implying diminishing economies of scale from inputs including labor, capital equipment, energy, materials, and purchased services.27 Between 2000 and 2010 alone, the U.S. lost over 66,000 manufacturing facilities.28 While the U.S. has seen an uptick in manufacturing, adding around 380,000 jobs since January 2017,29 much work remains to be done to remedy years of decline in the sector. From 2000-2018, many defense-relevant sectors have seen increased import penetration with rates more than doubling for the industrial controls and machine tools subsectors.30 Since 2010, critical manufacturing and defense industrial base areas have seen fluctuations in obligations spending, creating variability in vendor counts and in many cases leading to lower domestic competition and further deteriorating DoD’s supply chain (Figure 11). </w:t>
      </w:r>
      <w:r w:rsidRPr="00816901">
        <w:rPr>
          <w:rStyle w:val="StyleUnderline"/>
        </w:rPr>
        <w:t>The negative effects of sequestration and the budget caps shocked the market and accelerated the downward trend in vendor counts, resulting in an estimated 20% decline in the number of prime vendors</w:t>
      </w:r>
      <w:r w:rsidRPr="00816901">
        <w:rPr>
          <w:sz w:val="16"/>
        </w:rPr>
        <w:t xml:space="preserve">.31 </w:t>
      </w:r>
      <w:r w:rsidRPr="00816901">
        <w:rPr>
          <w:rStyle w:val="StyleUnderline"/>
        </w:rPr>
        <w:t xml:space="preserve">Although America’s traditional manufacturing base still accounts for an outsized benefit to the economy, decreases in key production capabilities, declines in manufacturing employment, and slow output growth for many manufacturing sectors have created key vulnerabilities and weaknesses </w:t>
      </w:r>
      <w:r w:rsidRPr="00816901">
        <w:rPr>
          <w:sz w:val="16"/>
        </w:rPr>
        <w:t xml:space="preserve">that potentially threaten the nation’s defense-related manufacturing capabilities. Since 1990, </w:t>
      </w:r>
      <w:r w:rsidRPr="00816901">
        <w:rPr>
          <w:rStyle w:val="StyleUnderline"/>
        </w:rPr>
        <w:t>small and medium sized businesses</w:t>
      </w:r>
      <w:r w:rsidRPr="00816901">
        <w:rPr>
          <w:sz w:val="16"/>
        </w:rPr>
        <w:t xml:space="preserve"> – which make up a majority of U.S. manufacturing and employ a large portion of workers in the sector – </w:t>
      </w:r>
      <w:r w:rsidRPr="00816901">
        <w:rPr>
          <w:rStyle w:val="StyleUnderline"/>
        </w:rPr>
        <w:t>reported declines in revenue growth</w:t>
      </w:r>
      <w:r w:rsidRPr="00816901">
        <w:rPr>
          <w:sz w:val="16"/>
        </w:rPr>
        <w:t xml:space="preserve">, despite the largest manufacturing firms posting more than 2% annual growth.32 The next generation of weapons will require advanced software, artificial intelligence, and machine learning, but traditional manufacturing processes continues to build the systems, platforms, and munitions that deliver kinetic effects. Both </w:t>
      </w:r>
      <w:r w:rsidRPr="00816901">
        <w:rPr>
          <w:rStyle w:val="StyleUnderline"/>
        </w:rPr>
        <w:t>aspects of the industrial base are needed for long term economic growth and national security.</w:t>
      </w:r>
      <w:r>
        <w:rPr>
          <w:rStyle w:val="StyleUnderline"/>
        </w:rPr>
        <w:t xml:space="preserve"> </w:t>
      </w:r>
      <w:r w:rsidRPr="00816901">
        <w:rPr>
          <w:rStyle w:val="StyleUnderline"/>
        </w:rPr>
        <w:t>The decline in the U.S. manufacturing industr</w:t>
      </w:r>
      <w:r w:rsidRPr="00816901">
        <w:rPr>
          <w:sz w:val="16"/>
        </w:rPr>
        <w:t xml:space="preserve">y, relative to prior periods of great power, </w:t>
      </w:r>
      <w:r w:rsidRPr="00816901">
        <w:rPr>
          <w:rStyle w:val="StyleUnderline"/>
        </w:rPr>
        <w:t>creates a variety of risks for America’s manufacturing and defense industrial base</w:t>
      </w:r>
      <w:r w:rsidRPr="00816901">
        <w:rPr>
          <w:sz w:val="16"/>
        </w:rPr>
        <w:t xml:space="preserve"> and, by extension, for DoD’s ability to support national defense. </w:t>
      </w:r>
      <w:r w:rsidRPr="00816901">
        <w:rPr>
          <w:rStyle w:val="StyleUnderline"/>
        </w:rPr>
        <w:t>Risks range from greater reliance on single sources, sole sources, and foreign providers to workforce gaps, product insecurity, and loss of innovation.</w:t>
      </w:r>
    </w:p>
    <w:p w14:paraId="60D36BD1" w14:textId="77777777" w:rsidR="0006400B" w:rsidRDefault="0006400B" w:rsidP="0006400B">
      <w:pPr>
        <w:pStyle w:val="Heading3"/>
      </w:pPr>
      <w:r>
        <w:t xml:space="preserve">Impact Inevitable—Defense Spending </w:t>
      </w:r>
    </w:p>
    <w:p w14:paraId="29DC1F12" w14:textId="77777777" w:rsidR="0006400B" w:rsidRDefault="0006400B" w:rsidP="0006400B">
      <w:pPr>
        <w:pStyle w:val="Heading4"/>
      </w:pPr>
      <w:r>
        <w:t>Defense Spending uncertainty undermines the defense industry and inhibits innovation</w:t>
      </w:r>
    </w:p>
    <w:p w14:paraId="7CA0CFD3" w14:textId="77777777" w:rsidR="0006400B" w:rsidRPr="000157FB" w:rsidRDefault="0006400B" w:rsidP="0006400B">
      <w:r w:rsidRPr="0006400B">
        <w:rPr>
          <w:rStyle w:val="Style13ptBold"/>
        </w:rPr>
        <w:t>DOD 18</w:t>
      </w:r>
      <w:r>
        <w:t xml:space="preserve"> (“Assessing and Strengthening the Manufacturing and Defense Industrial Base and Supply Chain Resiliency of the United States.” September 2018, </w:t>
      </w:r>
      <w:hyperlink r:id="rId60" w:history="1">
        <w:r w:rsidRPr="00F63C7F">
          <w:rPr>
            <w:rStyle w:val="Hyperlink"/>
          </w:rPr>
          <w:t>https://media.defense.gov/2018/Oct/05/2002048904/-1/-1/1/ASSESSING-AND-STRENGTHENING-THE-MANUFACTURING-AND%20DEFENSE-INDUSTRIAL-BASE-AND-SUPPLY-CHAIN-RESILIENCY.PDF</w:t>
        </w:r>
      </w:hyperlink>
      <w:r>
        <w:t>, Accessed 7/8/19, GDI – ECC)</w:t>
      </w:r>
    </w:p>
    <w:p w14:paraId="4051CD22" w14:textId="77777777" w:rsidR="0006400B" w:rsidRPr="000157FB" w:rsidRDefault="0006400B" w:rsidP="0006400B">
      <w:pPr>
        <w:rPr>
          <w:sz w:val="16"/>
        </w:rPr>
      </w:pPr>
      <w:r w:rsidRPr="000157FB">
        <w:rPr>
          <w:sz w:val="16"/>
        </w:rPr>
        <w:t xml:space="preserve">At the macroeconomic level, </w:t>
      </w:r>
      <w:r w:rsidRPr="000157FB">
        <w:rPr>
          <w:rStyle w:val="StyleUnderline"/>
        </w:rPr>
        <w:t>defense spending uncertainty makes predicting the overall market size difficult, impeding forecasting across every tier in the supply chain. Uncertainty in spending inhibits investment in capabilities even where the overall sector market size is increasing, impacting defense suppliers and leading to revenue fluctuation, capital investment shortfalls, and suboptimal investment in R&amp;D.</w:t>
      </w:r>
      <w:r w:rsidRPr="000157FB">
        <w:rPr>
          <w:sz w:val="16"/>
        </w:rPr>
        <w:t xml:space="preserve"> Over time, </w:t>
      </w:r>
      <w:r w:rsidRPr="000157FB">
        <w:rPr>
          <w:rStyle w:val="StyleUnderline"/>
        </w:rPr>
        <w:t>spending instability</w:t>
      </w:r>
      <w:r w:rsidRPr="000157FB">
        <w:rPr>
          <w:sz w:val="16"/>
        </w:rPr>
        <w:t xml:space="preserve"> also </w:t>
      </w:r>
      <w:r w:rsidRPr="000157FB">
        <w:rPr>
          <w:rStyle w:val="StyleUnderline"/>
        </w:rPr>
        <w:t xml:space="preserve">creates peaks of surge and valleys of drought </w:t>
      </w:r>
      <w:r w:rsidRPr="000157FB">
        <w:rPr>
          <w:sz w:val="16"/>
        </w:rPr>
        <w:t xml:space="preserve">– a pernicious, </w:t>
      </w:r>
      <w:r w:rsidRPr="000157FB">
        <w:rPr>
          <w:rStyle w:val="StyleUnderline"/>
        </w:rPr>
        <w:t>ambiguous pattern in which suppliers who build for scale production are left with excess capacity when programs end, creating long-term market distortion.</w:t>
      </w:r>
      <w:r>
        <w:rPr>
          <w:rStyle w:val="StyleUnderline"/>
        </w:rPr>
        <w:t xml:space="preserve"> </w:t>
      </w:r>
      <w:r w:rsidRPr="000157FB">
        <w:rPr>
          <w:rStyle w:val="StyleUnderline"/>
        </w:rPr>
        <w:t>The decade-long reliance on Congressional continuing resolutions</w:t>
      </w:r>
      <w:r w:rsidRPr="000157FB">
        <w:rPr>
          <w:sz w:val="16"/>
        </w:rPr>
        <w:t xml:space="preserve">11 has </w:t>
      </w:r>
      <w:r w:rsidRPr="000157FB">
        <w:rPr>
          <w:rStyle w:val="StyleUnderline"/>
        </w:rPr>
        <w:t>exacerbated uncertainty</w:t>
      </w:r>
      <w:r w:rsidRPr="000157FB">
        <w:rPr>
          <w:sz w:val="16"/>
        </w:rPr>
        <w:t xml:space="preserve">, both for DoD and across the supply chain. </w:t>
      </w:r>
      <w:r w:rsidRPr="000157FB">
        <w:rPr>
          <w:rStyle w:val="StyleUnderline"/>
        </w:rPr>
        <w:t>Combined with the adverse impacts of the Budget Control Act,</w:t>
      </w:r>
      <w:r w:rsidRPr="000157FB">
        <w:rPr>
          <w:sz w:val="16"/>
        </w:rPr>
        <w:t xml:space="preserve">12 </w:t>
      </w:r>
      <w:r w:rsidRPr="000157FB">
        <w:rPr>
          <w:rStyle w:val="StyleUnderline"/>
        </w:rPr>
        <w:t>these fluctuations challenge the viability of suppliers within the industrial base by diminishing their ability to hire and retain a skilled workforce, achieving production efficiencies, and in some cases, staying in business.</w:t>
      </w:r>
      <w:r w:rsidRPr="000157FB">
        <w:rPr>
          <w:sz w:val="16"/>
        </w:rPr>
        <w:t xml:space="preserve"> Without correcting or mitigating this U.S. Government- inflicted damage, DoD will be increasingly challenged to ensure a secure and viable supply chain for the platforms critical to sustaining American military dominance.</w:t>
      </w:r>
      <w:r>
        <w:rPr>
          <w:sz w:val="16"/>
        </w:rPr>
        <w:t xml:space="preserve"> </w:t>
      </w:r>
      <w:r w:rsidRPr="000157FB">
        <w:rPr>
          <w:sz w:val="16"/>
        </w:rPr>
        <w:t xml:space="preserve">At the microeconomic level, </w:t>
      </w:r>
      <w:r w:rsidRPr="000157FB">
        <w:rPr>
          <w:rStyle w:val="StyleUnderline"/>
        </w:rPr>
        <w:t>DoD’s budget within a specific sector does not imply uniform, stable, or even predictable funding for suppliers.</w:t>
      </w:r>
      <w:r w:rsidRPr="000157FB">
        <w:rPr>
          <w:sz w:val="16"/>
        </w:rPr>
        <w:t xml:space="preserve"> </w:t>
      </w:r>
      <w:r w:rsidRPr="000157FB">
        <w:rPr>
          <w:rStyle w:val="StyleUnderline"/>
        </w:rPr>
        <w:t>Such uncertainty creates negative ramifications within specific industrial base sectors, even in periods with overall growth in spending.</w:t>
      </w:r>
      <w:r w:rsidRPr="000157FB">
        <w:rPr>
          <w:sz w:val="16"/>
        </w:rPr>
        <w:t xml:space="preserve"> For example, when the Navy is unable to provide consistent orders for ships, niche suppliers of components such as controllers and actuators for nuclear powered ships cannot accurately project workloads, creating inconsistency and increasing risk for production capabilities.</w:t>
      </w:r>
    </w:p>
    <w:p w14:paraId="76051F0F" w14:textId="77777777" w:rsidR="0006400B" w:rsidRPr="0006400B" w:rsidRDefault="0006400B" w:rsidP="0006400B"/>
    <w:p w14:paraId="0A9979E5" w14:textId="7FFC83FE" w:rsidR="00A81AA8" w:rsidRPr="00A81AA8" w:rsidRDefault="000157FB" w:rsidP="00A81AA8">
      <w:pPr>
        <w:pStyle w:val="Heading3"/>
      </w:pPr>
      <w:r>
        <w:t>Impact Inevitable—</w:t>
      </w:r>
      <w:r w:rsidR="00A81AA8">
        <w:t xml:space="preserve">Disinvestment and </w:t>
      </w:r>
      <w:r w:rsidR="0062414C">
        <w:t>Deindustrialization</w:t>
      </w:r>
      <w:r w:rsidR="00A81AA8">
        <w:t xml:space="preserve"> </w:t>
      </w:r>
    </w:p>
    <w:p w14:paraId="07C75AB1" w14:textId="77777777" w:rsidR="00A81AA8" w:rsidRDefault="00A81AA8" w:rsidP="00A81AA8">
      <w:pPr>
        <w:pStyle w:val="Heading4"/>
      </w:pPr>
      <w:r>
        <w:t xml:space="preserve">Disinvestment and deindustrialization thump the defense industry </w:t>
      </w:r>
    </w:p>
    <w:p w14:paraId="05EEE975" w14:textId="77777777" w:rsidR="00A81AA8" w:rsidRPr="00684460" w:rsidRDefault="00A81AA8" w:rsidP="00A81AA8">
      <w:r w:rsidRPr="000C3F60">
        <w:rPr>
          <w:rStyle w:val="Style13ptBold"/>
        </w:rPr>
        <w:t>Gouré 18</w:t>
      </w:r>
      <w:r>
        <w:t xml:space="preserve"> (Daniel,</w:t>
      </w:r>
      <w:r w:rsidRPr="000C3F60">
        <w:t xml:space="preserve"> Senior Vice President with the Lexington Institute,</w:t>
      </w:r>
      <w:r>
        <w:t xml:space="preserve"> “</w:t>
      </w:r>
      <w:r w:rsidRPr="000C3F60">
        <w:t>Winning Future Wars: Modernization and a 21st Century Defense Industrial Base</w:t>
      </w:r>
      <w:r>
        <w:t xml:space="preserve">.” Heritage Foundation, 10/4/18, </w:t>
      </w:r>
      <w:hyperlink r:id="rId61" w:history="1">
        <w:r w:rsidRPr="00240F18">
          <w:rPr>
            <w:rStyle w:val="Hyperlink"/>
          </w:rPr>
          <w:t>https://www.heritage.org/military-strength/topical-essays/winning-future-wars-modernization-and-21st-century-defense</w:t>
        </w:r>
      </w:hyperlink>
      <w:r>
        <w:t xml:space="preserve">, Accessed 7/12/19, </w:t>
      </w:r>
      <w:r w:rsidRPr="00A81AA8">
        <w:t>gdi - sdb</w:t>
      </w:r>
      <w:r>
        <w:t>)</w:t>
      </w:r>
    </w:p>
    <w:p w14:paraId="397EE6FA" w14:textId="77777777" w:rsidR="00A81AA8" w:rsidRPr="008F7423" w:rsidRDefault="00A81AA8" w:rsidP="00A81AA8">
      <w:pPr>
        <w:rPr>
          <w:u w:val="single"/>
        </w:rPr>
      </w:pPr>
      <w:r w:rsidRPr="007C4B10">
        <w:rPr>
          <w:rStyle w:val="StyleUnderline"/>
        </w:rPr>
        <w:t xml:space="preserve">The </w:t>
      </w:r>
      <w:r w:rsidRPr="008F7423">
        <w:rPr>
          <w:rStyle w:val="StyleUnderline"/>
        </w:rPr>
        <w:t>change in the ranking of defense and aerospace companies in the Fortune 500 reflects two critical fa</w:t>
      </w:r>
      <w:r w:rsidRPr="007C4B10">
        <w:rPr>
          <w:rStyle w:val="StyleUnderline"/>
        </w:rPr>
        <w:t xml:space="preserve">ctors. </w:t>
      </w:r>
      <w:r w:rsidRPr="008F7423">
        <w:rPr>
          <w:sz w:val="16"/>
        </w:rPr>
        <w:t xml:space="preserve">The </w:t>
      </w:r>
      <w:r w:rsidRPr="007C4B10">
        <w:rPr>
          <w:rStyle w:val="StyleUnderline"/>
        </w:rPr>
        <w:t>first is the long-term decline in U.S. defense spending.</w:t>
      </w:r>
      <w:r w:rsidRPr="008F7423">
        <w:rPr>
          <w:sz w:val="16"/>
        </w:rPr>
        <w:t xml:space="preserve"> Even as the overall revenues and earnings of the top 100 companies increased about sevenfold over the past five decades, those of the aerospace and defense companies only doubled.41 </w:t>
      </w:r>
      <w:r w:rsidRPr="008F7423">
        <w:rPr>
          <w:rStyle w:val="StyleUnderline"/>
        </w:rPr>
        <w:t>This decline translated into a reduced demand for unique defense items, which in turn resulted in a collapse in the resources available to aerospace and defense companies to sustain, much less upgrade or modernize, their productive capacities.</w:t>
      </w:r>
    </w:p>
    <w:p w14:paraId="546FC482" w14:textId="77777777" w:rsidR="00A81AA8" w:rsidRPr="008F7423" w:rsidRDefault="00A81AA8" w:rsidP="00A81AA8">
      <w:pPr>
        <w:rPr>
          <w:sz w:val="16"/>
        </w:rPr>
      </w:pPr>
      <w:r w:rsidRPr="008F7423">
        <w:rPr>
          <w:rStyle w:val="StyleUnderline"/>
        </w:rPr>
        <w:t>The impact of declining defense spending on the output of defense-related goods and products has been exacerbated by the overall deindustrialization of the U.S. economy.</w:t>
      </w:r>
      <w:r w:rsidRPr="008F7423">
        <w:rPr>
          <w:sz w:val="16"/>
        </w:rPr>
        <w:t xml:space="preserve"> From basic commodities such as steel and aluminum to the major subsectors such as shipbuilding and even textiles, </w:t>
      </w:r>
      <w:r w:rsidRPr="008F7423">
        <w:rPr>
          <w:rStyle w:val="StyleUnderline"/>
        </w:rPr>
        <w:t>the United States has seen the decline of domestic production and increased reliance on offshore suppliers, including such competitors as China.</w:t>
      </w:r>
      <w:r w:rsidRPr="008F7423">
        <w:rPr>
          <w:sz w:val="16"/>
        </w:rPr>
        <w:t>42 Survival of the commercial U.S. shipbuilding, ship repair, and maritime workforce now depends almost entirely on the requirements imposed by the Jones Act.43</w:t>
      </w:r>
    </w:p>
    <w:p w14:paraId="5ED29833" w14:textId="77777777" w:rsidR="00A81AA8" w:rsidRPr="008F7423" w:rsidRDefault="00A81AA8" w:rsidP="00A81AA8">
      <w:pPr>
        <w:rPr>
          <w:sz w:val="16"/>
        </w:rPr>
      </w:pPr>
      <w:r w:rsidRPr="008F7423">
        <w:rPr>
          <w:rStyle w:val="StyleUnderline"/>
        </w:rPr>
        <w:t>The globalization and offshoring of critical industries challenge the U.S. industrial base to produce sufficient quantities of major end items even in peacetime. In the event of war, the U.S. military could rapidly run out of munitions, spare parts, and even critical consumables. Even in major industrial sectors such as automobiles, there is no longer the domestic capacity to support a major, protracted high-end conflict.</w:t>
      </w:r>
      <w:r w:rsidRPr="008F7423">
        <w:rPr>
          <w:sz w:val="16"/>
        </w:rPr>
        <w:t xml:space="preserve"> “In not just World War II, but Korea and Vietnam and the Cold War, you were able to draw from this manufacturing industrial base that was dual use. You had a vibrant automotive industry for instance,” an Administration official has said. “Today, the manufacturing capacity is just not there on the civilian side.”44</w:t>
      </w:r>
    </w:p>
    <w:p w14:paraId="5025C8B9" w14:textId="77777777" w:rsidR="00A81AA8" w:rsidRDefault="00A81AA8" w:rsidP="00A81AA8">
      <w:pPr>
        <w:rPr>
          <w:sz w:val="16"/>
        </w:rPr>
      </w:pPr>
      <w:r w:rsidRPr="008F7423">
        <w:rPr>
          <w:sz w:val="16"/>
        </w:rPr>
        <w:t xml:space="preserve">Consequently, </w:t>
      </w:r>
      <w:r w:rsidRPr="008F7423">
        <w:rPr>
          <w:rStyle w:val="StyleUnderline"/>
        </w:rPr>
        <w:t>the U.S. military faces a problem both of capability, the product of modernization, and capacity, the result of insufficient productive means.</w:t>
      </w:r>
      <w:r w:rsidRPr="008F7423">
        <w:rPr>
          <w:sz w:val="16"/>
        </w:rPr>
        <w:t xml:space="preserve"> According to Marine Corps General Joseph Dunford, Chairman of the Joint Chiefs of Staff, </w:t>
      </w:r>
      <w:r w:rsidRPr="008F7423">
        <w:rPr>
          <w:rStyle w:val="StyleUnderline"/>
        </w:rPr>
        <w:t>the combination of disinvestment and deindustrialization has limited the ability of the U.S. industrial base to meet the demands of a high-end conflict:</w:t>
      </w:r>
      <w:r w:rsidRPr="008F7423">
        <w:rPr>
          <w:sz w:val="16"/>
        </w:rPr>
        <w:t xml:space="preserve"> “Aging logistics infrastructure (i.e. roads, rails, ports, bases), along with an increasingly brittle defense industrial base have long-term consequences that limit our ability to sustain a protracted or simultaneous conflict.”45</w:t>
      </w:r>
    </w:p>
    <w:p w14:paraId="60390D7D" w14:textId="77777777" w:rsidR="00A81AA8" w:rsidRPr="00A81AA8" w:rsidRDefault="00A81AA8" w:rsidP="00A81AA8"/>
    <w:p w14:paraId="310ED164" w14:textId="2FEC3669" w:rsidR="00A81AA8" w:rsidRDefault="000157FB" w:rsidP="00A81AA8">
      <w:pPr>
        <w:pStyle w:val="Heading3"/>
      </w:pPr>
      <w:r>
        <w:t>Impact Inevitable—</w:t>
      </w:r>
      <w:r w:rsidR="00A81AA8">
        <w:t xml:space="preserve">Labor Shortages </w:t>
      </w:r>
    </w:p>
    <w:p w14:paraId="4BAC0A3F" w14:textId="77777777" w:rsidR="00A81AA8" w:rsidRDefault="00A81AA8" w:rsidP="00A81AA8">
      <w:pPr>
        <w:pStyle w:val="Heading4"/>
      </w:pPr>
      <w:r>
        <w:t xml:space="preserve">Labor shortages undermine the defense industry </w:t>
      </w:r>
    </w:p>
    <w:p w14:paraId="2211EE60" w14:textId="77777777" w:rsidR="00A81AA8" w:rsidRPr="00684460" w:rsidRDefault="00A81AA8" w:rsidP="00A81AA8">
      <w:r w:rsidRPr="000C3F60">
        <w:rPr>
          <w:rStyle w:val="Style13ptBold"/>
        </w:rPr>
        <w:t>Gouré 18</w:t>
      </w:r>
      <w:r>
        <w:t xml:space="preserve"> (Daniel,</w:t>
      </w:r>
      <w:r w:rsidRPr="000C3F60">
        <w:t xml:space="preserve"> Senior Vice President with the Lexington Institute,</w:t>
      </w:r>
      <w:r>
        <w:t xml:space="preserve"> “</w:t>
      </w:r>
      <w:r w:rsidRPr="000C3F60">
        <w:t>Winning Future Wars: Modernization and a 21st Century Defense Industrial Base</w:t>
      </w:r>
      <w:r>
        <w:t xml:space="preserve">.” Heritage Foundation, 10/4/18, </w:t>
      </w:r>
      <w:hyperlink r:id="rId62" w:history="1">
        <w:r w:rsidRPr="00240F18">
          <w:rPr>
            <w:rStyle w:val="Hyperlink"/>
          </w:rPr>
          <w:t>https://www.heritage.org/military-strength/topical-essays/winning-future-wars-modernization-and-21st-century-defense</w:t>
        </w:r>
      </w:hyperlink>
      <w:r>
        <w:t xml:space="preserve">, Accessed 7/12/19, </w:t>
      </w:r>
      <w:r w:rsidRPr="00A81AA8">
        <w:t>gdi - sdb</w:t>
      </w:r>
      <w:r>
        <w:t>)</w:t>
      </w:r>
    </w:p>
    <w:p w14:paraId="24F2AA66" w14:textId="77777777" w:rsidR="00A81AA8" w:rsidRPr="00A81AA8" w:rsidRDefault="00A81AA8" w:rsidP="00A81AA8">
      <w:pPr>
        <w:rPr>
          <w:sz w:val="16"/>
        </w:rPr>
      </w:pPr>
      <w:r w:rsidRPr="00A81AA8">
        <w:rPr>
          <w:sz w:val="16"/>
        </w:rPr>
        <w:t xml:space="preserve">Finally, </w:t>
      </w:r>
      <w:r w:rsidRPr="00CD2D3D">
        <w:rPr>
          <w:rStyle w:val="StyleUnderline"/>
        </w:rPr>
        <w:t>the defense acquisition system and companies engaged in defense-related production and sustainment face a critical workforce shortage.</w:t>
      </w:r>
      <w:r w:rsidRPr="00A81AA8">
        <w:rPr>
          <w:sz w:val="16"/>
        </w:rPr>
        <w:t xml:space="preserve"> The </w:t>
      </w:r>
      <w:r w:rsidRPr="00CD2D3D">
        <w:rPr>
          <w:rStyle w:val="StyleUnderline"/>
        </w:rPr>
        <w:t xml:space="preserve">secular decline in manufacturing has resulted in a loss both of aerospace and defense workers and of the skilled technicians and artisans that produce the machines and tools needed to construct next-generation weapons systems. </w:t>
      </w:r>
      <w:r w:rsidRPr="00A81AA8">
        <w:rPr>
          <w:sz w:val="16"/>
        </w:rPr>
        <w:t>DOD’s Fiscal Year 2017 Annual Industrial Capabilities Report to Congress identifies weaknesses in the workforce as a serious threat to the ability of the aerospace and defense industrial base to support military requirements:</w:t>
      </w:r>
    </w:p>
    <w:p w14:paraId="0C7FD683" w14:textId="77777777" w:rsidR="00A81AA8" w:rsidRPr="00A81AA8" w:rsidRDefault="00A81AA8" w:rsidP="00A81AA8">
      <w:pPr>
        <w:rPr>
          <w:sz w:val="16"/>
        </w:rPr>
      </w:pPr>
      <w:r w:rsidRPr="00CD2D3D">
        <w:rPr>
          <w:rStyle w:val="StyleUnderline"/>
        </w:rPr>
        <w:t>A&amp;D [aerospace and defense] companies are being faced with a shortage of qualified workers to meet current demands as well as needing to integrate a younger workforce with the “right skills, aptitude, experience, and interest to step into the jobs vacated by senior-level engineers and skilled technicians” as they exit the workforce.</w:t>
      </w:r>
      <w:r w:rsidRPr="00A81AA8">
        <w:rPr>
          <w:sz w:val="16"/>
        </w:rPr>
        <w:t>61</w:t>
      </w:r>
    </w:p>
    <w:p w14:paraId="370165D2" w14:textId="1D47EAAB" w:rsidR="00A81AA8" w:rsidRPr="00A81AA8" w:rsidRDefault="00A81AA8" w:rsidP="00A81AA8">
      <w:pPr>
        <w:rPr>
          <w:sz w:val="16"/>
        </w:rPr>
      </w:pPr>
      <w:r w:rsidRPr="00A81AA8">
        <w:rPr>
          <w:sz w:val="16"/>
        </w:rPr>
        <w:t xml:space="preserve">The retirement of the Baby Boomer generation and the </w:t>
      </w:r>
      <w:r w:rsidRPr="00A81AA8">
        <w:rPr>
          <w:rStyle w:val="StyleUnderline"/>
        </w:rPr>
        <w:t>lack of sufficient opportunities for technical education</w:t>
      </w:r>
      <w:r w:rsidRPr="00A81AA8">
        <w:rPr>
          <w:sz w:val="16"/>
        </w:rPr>
        <w:t xml:space="preserve"> </w:t>
      </w:r>
      <w:r w:rsidRPr="00A81AA8">
        <w:rPr>
          <w:rStyle w:val="StyleUnderline"/>
        </w:rPr>
        <w:t>are</w:t>
      </w:r>
      <w:r w:rsidRPr="00A81AA8">
        <w:rPr>
          <w:sz w:val="16"/>
        </w:rPr>
        <w:t xml:space="preserve"> also </w:t>
      </w:r>
      <w:r w:rsidRPr="00A81AA8">
        <w:rPr>
          <w:rStyle w:val="StyleUnderline"/>
        </w:rPr>
        <w:t>exacerbating the workforce problem. “Throughout our defense industrial base,</w:t>
      </w:r>
      <w:r w:rsidRPr="00A81AA8">
        <w:rPr>
          <w:sz w:val="16"/>
        </w:rPr>
        <w:t xml:space="preserve"> </w:t>
      </w:r>
      <w:r w:rsidRPr="00A81AA8">
        <w:rPr>
          <w:rStyle w:val="StyleUnderline"/>
        </w:rPr>
        <w:t>talented workers in these critically important trades are retiring and not being replaced in sufficient numbers to support our defense needs,”</w:t>
      </w:r>
      <w:r w:rsidRPr="00A81AA8">
        <w:rPr>
          <w:sz w:val="16"/>
        </w:rPr>
        <w:t xml:space="preserve"> according to White House National Trade Council Director Peter Navarro. “</w:t>
      </w:r>
      <w:r w:rsidRPr="00A81AA8">
        <w:rPr>
          <w:rStyle w:val="StyleUnderline"/>
        </w:rPr>
        <w:t>Shipyards, vehicle manufacturing and aircraft facilities are particularly hard-hit.</w:t>
      </w:r>
      <w:r w:rsidRPr="00A81AA8">
        <w:rPr>
          <w:sz w:val="16"/>
        </w:rPr>
        <w:t xml:space="preserve"> Training the next generation of skilled trade workers will be essential to our military’s future success.”62</w:t>
      </w:r>
    </w:p>
    <w:p w14:paraId="246E9DFD" w14:textId="77777777" w:rsidR="004114BC" w:rsidRPr="004114BC" w:rsidRDefault="004114BC" w:rsidP="004114BC"/>
    <w:p w14:paraId="30260295" w14:textId="539879EE" w:rsidR="00A81AA8" w:rsidRDefault="00A81AA8" w:rsidP="00A81AA8">
      <w:pPr>
        <w:pStyle w:val="Heading3"/>
      </w:pPr>
      <w:r>
        <w:t>Impact Inev</w:t>
      </w:r>
      <w:r w:rsidR="0006400B">
        <w:t>itable</w:t>
      </w:r>
      <w:r>
        <w:t>—Military Low Now</w:t>
      </w:r>
    </w:p>
    <w:p w14:paraId="66492A3F" w14:textId="77777777" w:rsidR="00A81AA8" w:rsidRDefault="00A81AA8" w:rsidP="00A81AA8">
      <w:pPr>
        <w:pStyle w:val="Heading4"/>
      </w:pPr>
      <w:r>
        <w:t xml:space="preserve">Impact </w:t>
      </w:r>
      <w:proofErr w:type="gramStart"/>
      <w:r>
        <w:t>non unique</w:t>
      </w:r>
      <w:proofErr w:type="gramEnd"/>
      <w:r>
        <w:t xml:space="preserve"> – US lost the military edge – lack of funding and bad strategy for dealing with challengers  </w:t>
      </w:r>
    </w:p>
    <w:p w14:paraId="1FE69E09" w14:textId="77777777" w:rsidR="00A81AA8" w:rsidRPr="00684460" w:rsidRDefault="00A81AA8" w:rsidP="00A81AA8">
      <w:r w:rsidRPr="000C3F60">
        <w:rPr>
          <w:rStyle w:val="Style13ptBold"/>
        </w:rPr>
        <w:t>Gouré 18</w:t>
      </w:r>
      <w:r>
        <w:t xml:space="preserve"> (Daniel,</w:t>
      </w:r>
      <w:r w:rsidRPr="000C3F60">
        <w:t xml:space="preserve"> Senior Vice President with the Lexington Institute,</w:t>
      </w:r>
      <w:r>
        <w:t xml:space="preserve"> “</w:t>
      </w:r>
      <w:r w:rsidRPr="000C3F60">
        <w:t>Winning Future Wars: Modernization and a 21st Century Defense Industrial Base</w:t>
      </w:r>
      <w:r>
        <w:t xml:space="preserve">.” Heritage Foundation, 10/4/18, </w:t>
      </w:r>
      <w:hyperlink r:id="rId63" w:history="1">
        <w:r w:rsidRPr="00240F18">
          <w:rPr>
            <w:rStyle w:val="Hyperlink"/>
          </w:rPr>
          <w:t>https://www.heritage.org/military-strength/topical-essays/winning-future-wars-modernization-and-21st-century-defense</w:t>
        </w:r>
      </w:hyperlink>
      <w:r>
        <w:t xml:space="preserve">, Accessed 7/12/19, </w:t>
      </w:r>
      <w:r w:rsidRPr="00A81AA8">
        <w:t>gdi - sdb</w:t>
      </w:r>
      <w:r>
        <w:t>)</w:t>
      </w:r>
    </w:p>
    <w:p w14:paraId="6D498F5E" w14:textId="77777777" w:rsidR="00A81AA8" w:rsidRPr="00684460" w:rsidRDefault="00A81AA8" w:rsidP="00A81AA8">
      <w:pPr>
        <w:rPr>
          <w:sz w:val="16"/>
        </w:rPr>
      </w:pPr>
      <w:r w:rsidRPr="00684460">
        <w:rPr>
          <w:sz w:val="16"/>
        </w:rPr>
        <w:t xml:space="preserve">The </w:t>
      </w:r>
      <w:r w:rsidRPr="00684460">
        <w:rPr>
          <w:rStyle w:val="StyleUnderline"/>
        </w:rPr>
        <w:t>consequence of investments by adversaries in systems to counter and even exceed the capabilities deployed by the U.S. military is the progressive loss of tactical overmatch. Challengers</w:t>
      </w:r>
      <w:r w:rsidRPr="00684460">
        <w:rPr>
          <w:sz w:val="16"/>
        </w:rPr>
        <w:t xml:space="preserve"> generally—but </w:t>
      </w:r>
      <w:r w:rsidRPr="00684460">
        <w:rPr>
          <w:rStyle w:val="StyleUnderline"/>
        </w:rPr>
        <w:t>the Russian military in particular</w:t>
      </w:r>
      <w:r w:rsidRPr="00684460">
        <w:rPr>
          <w:sz w:val="16"/>
        </w:rPr>
        <w:t>—</w:t>
      </w:r>
      <w:r w:rsidRPr="00684460">
        <w:rPr>
          <w:rStyle w:val="StyleUnderline"/>
        </w:rPr>
        <w:t>have invested in asymmetric capabilities such as EW, air defenses, anti-armor weapons, improved combat vehicles, and advanced artillery and missiles precisely for the purpose of denying tactical overmatch to U.S. and allied ground forces.</w:t>
      </w:r>
    </w:p>
    <w:p w14:paraId="3A0DE9A8" w14:textId="77777777" w:rsidR="00A81AA8" w:rsidRPr="00684460" w:rsidRDefault="00A81AA8" w:rsidP="00A81AA8">
      <w:pPr>
        <w:rPr>
          <w:u w:val="single"/>
        </w:rPr>
      </w:pPr>
      <w:r w:rsidRPr="00684460">
        <w:rPr>
          <w:rStyle w:val="StyleUnderline"/>
        </w:rPr>
        <w:t>The Department of Defense has created the dangerous illusion of undiminished U.S. military prowess by ensuring the readiness of deploying forces at the expense of force size, modernization, infrastructure recapitalization, and training.</w:t>
      </w:r>
      <w:r w:rsidRPr="00684460">
        <w:rPr>
          <w:sz w:val="16"/>
        </w:rPr>
        <w:t xml:space="preserve"> In fairness to those in uniform and their civilian counterparts, they had no other choice. It made no sense to prepare for the next war while losing the ones you were currently fighting. In addition, for most of the past century, </w:t>
      </w:r>
      <w:r w:rsidRPr="00684460">
        <w:rPr>
          <w:rStyle w:val="StyleUnderline"/>
        </w:rPr>
        <w:t>the risk of major conflict with a regional power or near-peer was judged to be extremely low. But that is no longer the case.</w:t>
      </w:r>
    </w:p>
    <w:p w14:paraId="42C9AA12" w14:textId="77777777" w:rsidR="00A81AA8" w:rsidRPr="00684460" w:rsidRDefault="00A81AA8" w:rsidP="00A81AA8">
      <w:pPr>
        <w:rPr>
          <w:sz w:val="16"/>
        </w:rPr>
      </w:pPr>
      <w:r w:rsidRPr="00684460">
        <w:rPr>
          <w:rStyle w:val="StyleUnderline"/>
        </w:rPr>
        <w:t>Decades of declining U.S. defense budgets and a</w:t>
      </w:r>
      <w:r w:rsidRPr="00684460">
        <w:rPr>
          <w:sz w:val="16"/>
        </w:rPr>
        <w:t xml:space="preserve"> 20-year </w:t>
      </w:r>
      <w:r w:rsidRPr="00684460">
        <w:rPr>
          <w:rStyle w:val="StyleUnderline"/>
        </w:rPr>
        <w:t xml:space="preserve">focus on low-intensity conflicts </w:t>
      </w:r>
      <w:r w:rsidRPr="00684460">
        <w:rPr>
          <w:sz w:val="16"/>
        </w:rPr>
        <w:t xml:space="preserve">has </w:t>
      </w:r>
      <w:r w:rsidRPr="00684460">
        <w:rPr>
          <w:rStyle w:val="StyleUnderline"/>
        </w:rPr>
        <w:t>resulted in a U.S. military that is simultaneously unready</w:t>
      </w:r>
      <w:r w:rsidRPr="00684460">
        <w:rPr>
          <w:sz w:val="16"/>
        </w:rPr>
        <w:t xml:space="preserve"> for today’s conflicts; </w:t>
      </w:r>
      <w:r w:rsidRPr="00684460">
        <w:rPr>
          <w:rStyle w:val="StyleUnderline"/>
        </w:rPr>
        <w:t>unfit to conduct the high-end, high intensity wars of the future; and worn out after nearly two decades of continuous combat</w:t>
      </w:r>
      <w:r w:rsidRPr="00684460">
        <w:rPr>
          <w:sz w:val="16"/>
        </w:rPr>
        <w:t>. According to Secretary of Defense James Mattis:</w:t>
      </w:r>
    </w:p>
    <w:p w14:paraId="4D8E5EC9" w14:textId="77777777" w:rsidR="00A81AA8" w:rsidRDefault="00A81AA8" w:rsidP="00A81AA8">
      <w:pPr>
        <w:rPr>
          <w:sz w:val="16"/>
        </w:rPr>
      </w:pPr>
      <w:r w:rsidRPr="00684460">
        <w:rPr>
          <w:sz w:val="16"/>
        </w:rPr>
        <w:t xml:space="preserve">Our military remains capable, but </w:t>
      </w:r>
      <w:r w:rsidRPr="00684460">
        <w:rPr>
          <w:rStyle w:val="StyleUnderline"/>
        </w:rPr>
        <w:t xml:space="preserve">our competitive edge has eroded in every domain of warfare—air, land, sea, space, and cyber. </w:t>
      </w:r>
      <w:r w:rsidRPr="00684460">
        <w:rPr>
          <w:sz w:val="16"/>
        </w:rPr>
        <w:t xml:space="preserve">The </w:t>
      </w:r>
      <w:r w:rsidRPr="00684460">
        <w:rPr>
          <w:rStyle w:val="StyleUnderline"/>
        </w:rPr>
        <w:t>combination of rapidly changing technology, the negative impact on military readiness resulting from the longest continuous period of combat in our Nation’s history, and a prolonged period of unpredictable and insufficient funding, created an overstretched and under-resourced military.</w:t>
      </w:r>
      <w:r w:rsidRPr="00684460">
        <w:rPr>
          <w:sz w:val="16"/>
        </w:rPr>
        <w:t>33</w:t>
      </w:r>
    </w:p>
    <w:p w14:paraId="69D73496" w14:textId="77777777" w:rsidR="00A81AA8" w:rsidRPr="00684460" w:rsidRDefault="00A81AA8" w:rsidP="00A81AA8">
      <w:pPr>
        <w:rPr>
          <w:rStyle w:val="StyleUnderline"/>
        </w:rPr>
      </w:pPr>
      <w:r w:rsidRPr="00684460">
        <w:rPr>
          <w:sz w:val="16"/>
        </w:rPr>
        <w:t xml:space="preserve">Senior members of the military made the obligatory pilgrimage to Capitol Hill last year to testify as to the state of the armed forces. In virtually every case, the message was the same: </w:t>
      </w:r>
      <w:r w:rsidRPr="00684460">
        <w:rPr>
          <w:rStyle w:val="StyleUnderline"/>
        </w:rPr>
        <w:t>As a consequence of years of underfunding, the U.S. military is at the breaking point—and this is in the absence of a major conflict.</w:t>
      </w:r>
    </w:p>
    <w:p w14:paraId="3976FF4B" w14:textId="77777777" w:rsidR="0006400B" w:rsidRPr="0006400B" w:rsidRDefault="0006400B" w:rsidP="0006400B"/>
    <w:p w14:paraId="401CC53D" w14:textId="57AFE42E" w:rsidR="00B8498C" w:rsidRDefault="00B8498C" w:rsidP="00B8498C">
      <w:pPr>
        <w:pStyle w:val="Heading3"/>
      </w:pPr>
      <w:r>
        <w:t>Impact Inev</w:t>
      </w:r>
      <w:r w:rsidR="00D1655F">
        <w:t>itable</w:t>
      </w:r>
      <w:r>
        <w:t>—China Supply Chains</w:t>
      </w:r>
    </w:p>
    <w:p w14:paraId="6C506F22" w14:textId="77777777" w:rsidR="00B8498C" w:rsidRDefault="00B8498C" w:rsidP="00B8498C">
      <w:pPr>
        <w:pStyle w:val="Heading4"/>
      </w:pPr>
      <w:r>
        <w:t>Impact non-unique – Defense industry reliance on China for rare earth metals creates strategic vulnerability for the US</w:t>
      </w:r>
    </w:p>
    <w:p w14:paraId="64C46110" w14:textId="77777777" w:rsidR="00B8498C" w:rsidRPr="00485900" w:rsidRDefault="00B8498C" w:rsidP="00B8498C">
      <w:r w:rsidRPr="00485900">
        <w:rPr>
          <w:rStyle w:val="Style13ptBold"/>
        </w:rPr>
        <w:t>Green</w:t>
      </w:r>
      <w:r w:rsidRPr="00485900">
        <w:t xml:space="preserve">, president of J.A. Green &amp; Company, a government relations firm based in Washington, D.C. </w:t>
      </w:r>
      <w:r w:rsidRPr="00485900">
        <w:rPr>
          <w:rStyle w:val="Style13ptBold"/>
        </w:rPr>
        <w:t>2019</w:t>
      </w:r>
      <w:r w:rsidRPr="00485900">
        <w:t xml:space="preserve"> (Jeffery, “Industrial Base Gears Up for Great Power Conflict.” National Defense, 1/24/19, </w:t>
      </w:r>
      <w:hyperlink r:id="rId64" w:history="1">
        <w:r w:rsidRPr="00485900">
          <w:rPr>
            <w:rStyle w:val="Hyperlink"/>
          </w:rPr>
          <w:t>https://www.nationaldefensemagazine.org/articles/2019/1/24/viewpoint-industrial-base-gears-up-for-great-power-conflict</w:t>
        </w:r>
      </w:hyperlink>
      <w:r w:rsidRPr="00485900">
        <w:t>, Accessed 7/8/19, GDI-AGM)</w:t>
      </w:r>
    </w:p>
    <w:p w14:paraId="5CCC8A70" w14:textId="77777777" w:rsidR="00B8498C" w:rsidRPr="00485900" w:rsidRDefault="00B8498C" w:rsidP="00B8498C">
      <w:pPr>
        <w:rPr>
          <w:u w:val="single"/>
        </w:rPr>
      </w:pPr>
      <w:r w:rsidRPr="00485900">
        <w:rPr>
          <w:sz w:val="16"/>
        </w:rPr>
        <w:t xml:space="preserve">Thankfully, </w:t>
      </w:r>
      <w:r w:rsidRPr="00485900">
        <w:rPr>
          <w:rStyle w:val="StyleUnderline"/>
        </w:rPr>
        <w:t xml:space="preserve">the 2017 National Security Strategy acknowledged the deeply troubling decline of the defense industrial base. </w:t>
      </w:r>
      <w:r w:rsidRPr="00485900">
        <w:rPr>
          <w:sz w:val="16"/>
        </w:rPr>
        <w:t xml:space="preserve">The document notes: “A healthy defense industrial base is a critical element of U.S. power and the national security innovation base. The ability of the military to surge in response to an emergency depends on our nation’s ability to produce needed parts and systems, healthy and secure supply chains, and a skilled U.S. workforce. </w:t>
      </w:r>
      <w:r w:rsidRPr="00485900">
        <w:rPr>
          <w:rStyle w:val="StyleUnderline"/>
        </w:rPr>
        <w:t xml:space="preserve">The erosion of American manufacturing over the last two decades, </w:t>
      </w:r>
      <w:r w:rsidRPr="00485900">
        <w:rPr>
          <w:sz w:val="16"/>
        </w:rPr>
        <w:t xml:space="preserve">however, </w:t>
      </w:r>
      <w:r w:rsidRPr="00485900">
        <w:rPr>
          <w:rStyle w:val="StyleUnderline"/>
        </w:rPr>
        <w:t>has had a negative impact on these capabilities and threatens to undermine the ability of U.S. manufacturers to meet national security requirements.”</w:t>
      </w:r>
    </w:p>
    <w:p w14:paraId="2DE7CC8C" w14:textId="77777777" w:rsidR="00B8498C" w:rsidRPr="00485900" w:rsidRDefault="00B8498C" w:rsidP="00B8498C">
      <w:pPr>
        <w:rPr>
          <w:u w:val="single"/>
        </w:rPr>
      </w:pPr>
      <w:r w:rsidRPr="00485900">
        <w:rPr>
          <w:sz w:val="16"/>
        </w:rPr>
        <w:t xml:space="preserve">One of </w:t>
      </w:r>
      <w:r w:rsidRPr="00485900">
        <w:rPr>
          <w:rStyle w:val="StyleUnderline"/>
        </w:rPr>
        <w:t xml:space="preserve">the best-known single points of failure in today’s defense industrial base is the near sole-source dependence on China for rare earth elements. </w:t>
      </w:r>
      <w:r w:rsidRPr="00485900">
        <w:rPr>
          <w:sz w:val="16"/>
        </w:rPr>
        <w:t xml:space="preserve">Due to their unique properties, </w:t>
      </w:r>
      <w:r w:rsidRPr="00485900">
        <w:rPr>
          <w:rStyle w:val="StyleUnderline"/>
        </w:rPr>
        <w:t>this select group of minerals is essential for the construction of much of the U.S. military’s high-tech hardware,</w:t>
      </w:r>
      <w:r w:rsidRPr="00485900">
        <w:rPr>
          <w:sz w:val="16"/>
        </w:rPr>
        <w:t xml:space="preserve"> including everything from radars to night vision goggles. </w:t>
      </w:r>
      <w:r w:rsidRPr="00485900">
        <w:rPr>
          <w:rStyle w:val="StyleUnderline"/>
        </w:rPr>
        <w:t>The lack of viable domestic sources for the elements creates a significant strategic vulnerability.</w:t>
      </w:r>
    </w:p>
    <w:p w14:paraId="309ED2E1" w14:textId="77777777" w:rsidR="00B8498C" w:rsidRPr="00485900" w:rsidRDefault="00B8498C" w:rsidP="00B8498C">
      <w:pPr>
        <w:rPr>
          <w:rStyle w:val="StyleUnderline"/>
        </w:rPr>
      </w:pPr>
      <w:r w:rsidRPr="00485900">
        <w:rPr>
          <w:sz w:val="16"/>
        </w:rPr>
        <w:t xml:space="preserve">An incident in 2010 shows just how dangerous this dependence can be. </w:t>
      </w:r>
      <w:r w:rsidRPr="00485900">
        <w:rPr>
          <w:rStyle w:val="StyleUnderline"/>
        </w:rPr>
        <w:t>In the midst of an international dispute over control of fishing waters, China abruptly cut off rare earth element exports to Japan, only resuming them a month later after Japan declined to prosecute the Chinese ship captain involved in the incident.</w:t>
      </w:r>
      <w:r w:rsidRPr="00485900">
        <w:rPr>
          <w:sz w:val="16"/>
        </w:rPr>
        <w:t xml:space="preserve"> Had the export restrictions continued, </w:t>
      </w:r>
      <w:r w:rsidRPr="00485900">
        <w:rPr>
          <w:rStyle w:val="StyleUnderline"/>
        </w:rPr>
        <w:t>the impact on the Japanese high-tech industry could have been catastrophic.</w:t>
      </w:r>
    </w:p>
    <w:p w14:paraId="0994E867" w14:textId="77777777" w:rsidR="00372EBF" w:rsidRPr="00372EBF" w:rsidRDefault="00372EBF" w:rsidP="00372EBF"/>
    <w:p w14:paraId="12F703FC" w14:textId="29608508" w:rsidR="000157FB" w:rsidRDefault="000157FB" w:rsidP="000157FB"/>
    <w:p w14:paraId="6B8F5A59" w14:textId="490ADA18" w:rsidR="000157FB" w:rsidRDefault="000157FB" w:rsidP="000157FB"/>
    <w:p w14:paraId="405DB771" w14:textId="2A09C087" w:rsidR="000157FB" w:rsidRDefault="000157FB" w:rsidP="000157FB"/>
    <w:p w14:paraId="20D9909A" w14:textId="61E22758" w:rsidR="000157FB" w:rsidRDefault="000157FB" w:rsidP="000157FB"/>
    <w:p w14:paraId="3C0C51D8" w14:textId="18BAFD9B" w:rsidR="000157FB" w:rsidRDefault="000157FB" w:rsidP="000157FB"/>
    <w:sectPr w:rsidR="000157F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iberation Serif">
    <w:altName w:val="Times New Roman"/>
    <w:panose1 w:val="020B0604020202020204"/>
    <w:charset w:val="01"/>
    <w:family w:val="roman"/>
    <w:pitch w:val="variable"/>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6F40A8"/>
    <w:multiLevelType w:val="hybridMultilevel"/>
    <w:tmpl w:val="320204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D42DE"/>
    <w:rsid w:val="000029E3"/>
    <w:rsid w:val="000029E8"/>
    <w:rsid w:val="00004225"/>
    <w:rsid w:val="000066CA"/>
    <w:rsid w:val="00007264"/>
    <w:rsid w:val="000076A9"/>
    <w:rsid w:val="00014FAD"/>
    <w:rsid w:val="000157FB"/>
    <w:rsid w:val="00015D2A"/>
    <w:rsid w:val="0002490B"/>
    <w:rsid w:val="00026465"/>
    <w:rsid w:val="00030204"/>
    <w:rsid w:val="000312A0"/>
    <w:rsid w:val="0003396C"/>
    <w:rsid w:val="00034F80"/>
    <w:rsid w:val="00035337"/>
    <w:rsid w:val="00052FB1"/>
    <w:rsid w:val="00054276"/>
    <w:rsid w:val="000547B1"/>
    <w:rsid w:val="000547C9"/>
    <w:rsid w:val="0006091E"/>
    <w:rsid w:val="000638C1"/>
    <w:rsid w:val="0006400B"/>
    <w:rsid w:val="000654DA"/>
    <w:rsid w:val="00065FEE"/>
    <w:rsid w:val="00066E3C"/>
    <w:rsid w:val="00072718"/>
    <w:rsid w:val="0007381E"/>
    <w:rsid w:val="00076094"/>
    <w:rsid w:val="00080B21"/>
    <w:rsid w:val="0008785F"/>
    <w:rsid w:val="00090CBE"/>
    <w:rsid w:val="00094DEC"/>
    <w:rsid w:val="00097106"/>
    <w:rsid w:val="000A2D8A"/>
    <w:rsid w:val="000B78FD"/>
    <w:rsid w:val="000C3F60"/>
    <w:rsid w:val="000D01E5"/>
    <w:rsid w:val="000D26A6"/>
    <w:rsid w:val="000D2B90"/>
    <w:rsid w:val="000D6ED8"/>
    <w:rsid w:val="000D717B"/>
    <w:rsid w:val="000E6101"/>
    <w:rsid w:val="00100B28"/>
    <w:rsid w:val="00105692"/>
    <w:rsid w:val="00110E91"/>
    <w:rsid w:val="00110EFD"/>
    <w:rsid w:val="00117316"/>
    <w:rsid w:val="001209B4"/>
    <w:rsid w:val="00131444"/>
    <w:rsid w:val="00140B8C"/>
    <w:rsid w:val="00141E22"/>
    <w:rsid w:val="00147096"/>
    <w:rsid w:val="001512CB"/>
    <w:rsid w:val="00152FF6"/>
    <w:rsid w:val="00165600"/>
    <w:rsid w:val="001761FC"/>
    <w:rsid w:val="00182655"/>
    <w:rsid w:val="001840F2"/>
    <w:rsid w:val="00185134"/>
    <w:rsid w:val="001856C6"/>
    <w:rsid w:val="00191B5F"/>
    <w:rsid w:val="00192487"/>
    <w:rsid w:val="00193416"/>
    <w:rsid w:val="00195073"/>
    <w:rsid w:val="0019668D"/>
    <w:rsid w:val="0019724D"/>
    <w:rsid w:val="001A25FD"/>
    <w:rsid w:val="001A3652"/>
    <w:rsid w:val="001A5371"/>
    <w:rsid w:val="001A72C7"/>
    <w:rsid w:val="001B73E3"/>
    <w:rsid w:val="001C10C4"/>
    <w:rsid w:val="001C316D"/>
    <w:rsid w:val="001C5720"/>
    <w:rsid w:val="001C5DBC"/>
    <w:rsid w:val="001D1A0D"/>
    <w:rsid w:val="001D36BF"/>
    <w:rsid w:val="001D44F5"/>
    <w:rsid w:val="001D4C28"/>
    <w:rsid w:val="001D69F2"/>
    <w:rsid w:val="001E0B1F"/>
    <w:rsid w:val="001E0C0F"/>
    <w:rsid w:val="001E1E0B"/>
    <w:rsid w:val="001E5869"/>
    <w:rsid w:val="001F1173"/>
    <w:rsid w:val="001F6C08"/>
    <w:rsid w:val="002004CA"/>
    <w:rsid w:val="002005A8"/>
    <w:rsid w:val="00201B02"/>
    <w:rsid w:val="00203DD8"/>
    <w:rsid w:val="00204E1D"/>
    <w:rsid w:val="002059BD"/>
    <w:rsid w:val="00207FD8"/>
    <w:rsid w:val="00210FAF"/>
    <w:rsid w:val="00213B1E"/>
    <w:rsid w:val="00215284"/>
    <w:rsid w:val="002168F2"/>
    <w:rsid w:val="0022589F"/>
    <w:rsid w:val="002343FE"/>
    <w:rsid w:val="00235F7B"/>
    <w:rsid w:val="002371F6"/>
    <w:rsid w:val="00241524"/>
    <w:rsid w:val="00245D39"/>
    <w:rsid w:val="002502CF"/>
    <w:rsid w:val="00256693"/>
    <w:rsid w:val="00264507"/>
    <w:rsid w:val="00267EBB"/>
    <w:rsid w:val="0027023B"/>
    <w:rsid w:val="00270F7A"/>
    <w:rsid w:val="00272F3F"/>
    <w:rsid w:val="00274EDB"/>
    <w:rsid w:val="0027729E"/>
    <w:rsid w:val="002843B2"/>
    <w:rsid w:val="00284ED6"/>
    <w:rsid w:val="00290C5A"/>
    <w:rsid w:val="00290C92"/>
    <w:rsid w:val="002941D2"/>
    <w:rsid w:val="0029647A"/>
    <w:rsid w:val="00296504"/>
    <w:rsid w:val="002A61A6"/>
    <w:rsid w:val="002B5511"/>
    <w:rsid w:val="002B7ACF"/>
    <w:rsid w:val="002D42DE"/>
    <w:rsid w:val="002E0643"/>
    <w:rsid w:val="002E118C"/>
    <w:rsid w:val="002E392E"/>
    <w:rsid w:val="002E6BBC"/>
    <w:rsid w:val="002F1BA9"/>
    <w:rsid w:val="002F6E74"/>
    <w:rsid w:val="003106B3"/>
    <w:rsid w:val="0031385D"/>
    <w:rsid w:val="003171AB"/>
    <w:rsid w:val="003223B2"/>
    <w:rsid w:val="00322A67"/>
    <w:rsid w:val="00330E13"/>
    <w:rsid w:val="00335A23"/>
    <w:rsid w:val="00340676"/>
    <w:rsid w:val="00340707"/>
    <w:rsid w:val="00341C61"/>
    <w:rsid w:val="00345207"/>
    <w:rsid w:val="00351841"/>
    <w:rsid w:val="003624A6"/>
    <w:rsid w:val="00364ADF"/>
    <w:rsid w:val="00365C8D"/>
    <w:rsid w:val="003670D9"/>
    <w:rsid w:val="00370B41"/>
    <w:rsid w:val="00371B27"/>
    <w:rsid w:val="003726C3"/>
    <w:rsid w:val="00372EBF"/>
    <w:rsid w:val="00375D2E"/>
    <w:rsid w:val="00383071"/>
    <w:rsid w:val="00383B19"/>
    <w:rsid w:val="00384CBC"/>
    <w:rsid w:val="003933F9"/>
    <w:rsid w:val="00395864"/>
    <w:rsid w:val="00396557"/>
    <w:rsid w:val="00397316"/>
    <w:rsid w:val="003A0856"/>
    <w:rsid w:val="003A248F"/>
    <w:rsid w:val="003A4D9C"/>
    <w:rsid w:val="003A54A8"/>
    <w:rsid w:val="003B1668"/>
    <w:rsid w:val="003C5F4C"/>
    <w:rsid w:val="003D5EA8"/>
    <w:rsid w:val="003D7B28"/>
    <w:rsid w:val="003E305E"/>
    <w:rsid w:val="003E34DB"/>
    <w:rsid w:val="003E5302"/>
    <w:rsid w:val="003E5BF1"/>
    <w:rsid w:val="003F2452"/>
    <w:rsid w:val="003F41EA"/>
    <w:rsid w:val="003F7DF0"/>
    <w:rsid w:val="004039AF"/>
    <w:rsid w:val="004079A8"/>
    <w:rsid w:val="00407AFF"/>
    <w:rsid w:val="00410333"/>
    <w:rsid w:val="004114BC"/>
    <w:rsid w:val="0041155D"/>
    <w:rsid w:val="004170BF"/>
    <w:rsid w:val="004216AA"/>
    <w:rsid w:val="004270E3"/>
    <w:rsid w:val="00431A8C"/>
    <w:rsid w:val="004348DC"/>
    <w:rsid w:val="00434921"/>
    <w:rsid w:val="00442018"/>
    <w:rsid w:val="00446567"/>
    <w:rsid w:val="00447B10"/>
    <w:rsid w:val="004500A7"/>
    <w:rsid w:val="00452EE4"/>
    <w:rsid w:val="00452F0B"/>
    <w:rsid w:val="004536D6"/>
    <w:rsid w:val="0045703A"/>
    <w:rsid w:val="00457224"/>
    <w:rsid w:val="0047482C"/>
    <w:rsid w:val="00475436"/>
    <w:rsid w:val="00475FD3"/>
    <w:rsid w:val="0048047E"/>
    <w:rsid w:val="00482AF9"/>
    <w:rsid w:val="00485C2D"/>
    <w:rsid w:val="00496BB2"/>
    <w:rsid w:val="004A5503"/>
    <w:rsid w:val="004B37B4"/>
    <w:rsid w:val="004B72B4"/>
    <w:rsid w:val="004C0314"/>
    <w:rsid w:val="004C035A"/>
    <w:rsid w:val="004C0D3D"/>
    <w:rsid w:val="004C213E"/>
    <w:rsid w:val="004C376C"/>
    <w:rsid w:val="004C657F"/>
    <w:rsid w:val="004D17D8"/>
    <w:rsid w:val="004D52D8"/>
    <w:rsid w:val="004E355B"/>
    <w:rsid w:val="004E6ACE"/>
    <w:rsid w:val="00501897"/>
    <w:rsid w:val="005028E5"/>
    <w:rsid w:val="00503735"/>
    <w:rsid w:val="005039DE"/>
    <w:rsid w:val="00511966"/>
    <w:rsid w:val="00516A88"/>
    <w:rsid w:val="00522065"/>
    <w:rsid w:val="005224F2"/>
    <w:rsid w:val="00522C3B"/>
    <w:rsid w:val="00533F1C"/>
    <w:rsid w:val="00536D8B"/>
    <w:rsid w:val="005379C3"/>
    <w:rsid w:val="005519C2"/>
    <w:rsid w:val="005523E0"/>
    <w:rsid w:val="0055320F"/>
    <w:rsid w:val="0055699B"/>
    <w:rsid w:val="0056020A"/>
    <w:rsid w:val="00563D3D"/>
    <w:rsid w:val="005659AA"/>
    <w:rsid w:val="005676E8"/>
    <w:rsid w:val="00570F23"/>
    <w:rsid w:val="00577C12"/>
    <w:rsid w:val="00580BFC"/>
    <w:rsid w:val="00581048"/>
    <w:rsid w:val="00581203"/>
    <w:rsid w:val="0058349C"/>
    <w:rsid w:val="005845B0"/>
    <w:rsid w:val="00585FBE"/>
    <w:rsid w:val="005870E8"/>
    <w:rsid w:val="0058789C"/>
    <w:rsid w:val="005A4D4E"/>
    <w:rsid w:val="005A7237"/>
    <w:rsid w:val="005B21FA"/>
    <w:rsid w:val="005B2F33"/>
    <w:rsid w:val="005B3244"/>
    <w:rsid w:val="005B6EE8"/>
    <w:rsid w:val="005B7731"/>
    <w:rsid w:val="005C4515"/>
    <w:rsid w:val="005C5602"/>
    <w:rsid w:val="005C5917"/>
    <w:rsid w:val="005C74A6"/>
    <w:rsid w:val="005D3B4D"/>
    <w:rsid w:val="005D615C"/>
    <w:rsid w:val="005E1860"/>
    <w:rsid w:val="005F063B"/>
    <w:rsid w:val="005F1778"/>
    <w:rsid w:val="005F192D"/>
    <w:rsid w:val="005F24C8"/>
    <w:rsid w:val="005F26AF"/>
    <w:rsid w:val="00602E8C"/>
    <w:rsid w:val="00607D6C"/>
    <w:rsid w:val="0061383D"/>
    <w:rsid w:val="00614D69"/>
    <w:rsid w:val="00617030"/>
    <w:rsid w:val="00621301"/>
    <w:rsid w:val="0062173F"/>
    <w:rsid w:val="00622D1A"/>
    <w:rsid w:val="006235FB"/>
    <w:rsid w:val="0062414C"/>
    <w:rsid w:val="00626A15"/>
    <w:rsid w:val="006379E9"/>
    <w:rsid w:val="006438CB"/>
    <w:rsid w:val="006529B9"/>
    <w:rsid w:val="00654695"/>
    <w:rsid w:val="0065500A"/>
    <w:rsid w:val="00655217"/>
    <w:rsid w:val="0065727C"/>
    <w:rsid w:val="00674A78"/>
    <w:rsid w:val="00684460"/>
    <w:rsid w:val="00696A16"/>
    <w:rsid w:val="006A4840"/>
    <w:rsid w:val="006A52A0"/>
    <w:rsid w:val="006A7E1D"/>
    <w:rsid w:val="006B385B"/>
    <w:rsid w:val="006C3A56"/>
    <w:rsid w:val="006D13F4"/>
    <w:rsid w:val="006D4B62"/>
    <w:rsid w:val="006D6AED"/>
    <w:rsid w:val="006E4FFC"/>
    <w:rsid w:val="006E6D0B"/>
    <w:rsid w:val="006E6F2A"/>
    <w:rsid w:val="006F126E"/>
    <w:rsid w:val="006F32C9"/>
    <w:rsid w:val="006F3834"/>
    <w:rsid w:val="006F5693"/>
    <w:rsid w:val="006F5D4C"/>
    <w:rsid w:val="006F7724"/>
    <w:rsid w:val="00717B01"/>
    <w:rsid w:val="007227D9"/>
    <w:rsid w:val="0072491F"/>
    <w:rsid w:val="00725598"/>
    <w:rsid w:val="00734327"/>
    <w:rsid w:val="007374A1"/>
    <w:rsid w:val="00752712"/>
    <w:rsid w:val="00753A84"/>
    <w:rsid w:val="007611F5"/>
    <w:rsid w:val="007619E4"/>
    <w:rsid w:val="00761E75"/>
    <w:rsid w:val="0076495E"/>
    <w:rsid w:val="00765FC8"/>
    <w:rsid w:val="00775694"/>
    <w:rsid w:val="007874AB"/>
    <w:rsid w:val="00793F46"/>
    <w:rsid w:val="007A1325"/>
    <w:rsid w:val="007A1A18"/>
    <w:rsid w:val="007A3BAF"/>
    <w:rsid w:val="007B53D8"/>
    <w:rsid w:val="007C22C5"/>
    <w:rsid w:val="007C4B10"/>
    <w:rsid w:val="007C4E1D"/>
    <w:rsid w:val="007C57E1"/>
    <w:rsid w:val="007C5811"/>
    <w:rsid w:val="007C716B"/>
    <w:rsid w:val="007D2DF5"/>
    <w:rsid w:val="007D451A"/>
    <w:rsid w:val="007D5E3E"/>
    <w:rsid w:val="007D7596"/>
    <w:rsid w:val="007E242C"/>
    <w:rsid w:val="007E6631"/>
    <w:rsid w:val="00800BAA"/>
    <w:rsid w:val="008011AD"/>
    <w:rsid w:val="00803A12"/>
    <w:rsid w:val="00805417"/>
    <w:rsid w:val="00816901"/>
    <w:rsid w:val="008266F9"/>
    <w:rsid w:val="008267E2"/>
    <w:rsid w:val="00826A9B"/>
    <w:rsid w:val="00834842"/>
    <w:rsid w:val="00836FFC"/>
    <w:rsid w:val="00840E7B"/>
    <w:rsid w:val="00845370"/>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91B"/>
    <w:rsid w:val="00897C29"/>
    <w:rsid w:val="008A1A9C"/>
    <w:rsid w:val="008A4633"/>
    <w:rsid w:val="008B032E"/>
    <w:rsid w:val="008C0FA2"/>
    <w:rsid w:val="008C2342"/>
    <w:rsid w:val="008C77B6"/>
    <w:rsid w:val="008D1B91"/>
    <w:rsid w:val="008D4D5E"/>
    <w:rsid w:val="008D5B20"/>
    <w:rsid w:val="008D724A"/>
    <w:rsid w:val="008E3016"/>
    <w:rsid w:val="008E7A3E"/>
    <w:rsid w:val="008F41FD"/>
    <w:rsid w:val="008F4479"/>
    <w:rsid w:val="008F4BA0"/>
    <w:rsid w:val="008F513F"/>
    <w:rsid w:val="008F7423"/>
    <w:rsid w:val="00901726"/>
    <w:rsid w:val="00920E6A"/>
    <w:rsid w:val="00931816"/>
    <w:rsid w:val="00932C71"/>
    <w:rsid w:val="009466CC"/>
    <w:rsid w:val="009509D5"/>
    <w:rsid w:val="009538F5"/>
    <w:rsid w:val="00957187"/>
    <w:rsid w:val="00960255"/>
    <w:rsid w:val="009603E1"/>
    <w:rsid w:val="00961C9D"/>
    <w:rsid w:val="00963065"/>
    <w:rsid w:val="00965647"/>
    <w:rsid w:val="0096647C"/>
    <w:rsid w:val="0097151F"/>
    <w:rsid w:val="00973777"/>
    <w:rsid w:val="00976E78"/>
    <w:rsid w:val="009775C0"/>
    <w:rsid w:val="00981F23"/>
    <w:rsid w:val="00990634"/>
    <w:rsid w:val="00991733"/>
    <w:rsid w:val="00992078"/>
    <w:rsid w:val="00992BE3"/>
    <w:rsid w:val="0099779E"/>
    <w:rsid w:val="009A1467"/>
    <w:rsid w:val="009A4A2B"/>
    <w:rsid w:val="009A6464"/>
    <w:rsid w:val="009B3DD5"/>
    <w:rsid w:val="009B69F5"/>
    <w:rsid w:val="009C1A26"/>
    <w:rsid w:val="009C4FED"/>
    <w:rsid w:val="009C5FF7"/>
    <w:rsid w:val="009C6292"/>
    <w:rsid w:val="009D01A4"/>
    <w:rsid w:val="009D15DB"/>
    <w:rsid w:val="009D3133"/>
    <w:rsid w:val="009E160D"/>
    <w:rsid w:val="009E18EA"/>
    <w:rsid w:val="009F025E"/>
    <w:rsid w:val="009F1CBB"/>
    <w:rsid w:val="009F3305"/>
    <w:rsid w:val="009F6FB2"/>
    <w:rsid w:val="00A01B9D"/>
    <w:rsid w:val="00A071C0"/>
    <w:rsid w:val="00A22670"/>
    <w:rsid w:val="00A24B35"/>
    <w:rsid w:val="00A271BA"/>
    <w:rsid w:val="00A27F86"/>
    <w:rsid w:val="00A37F7A"/>
    <w:rsid w:val="00A431C6"/>
    <w:rsid w:val="00A53283"/>
    <w:rsid w:val="00A54315"/>
    <w:rsid w:val="00A5743D"/>
    <w:rsid w:val="00A60FBC"/>
    <w:rsid w:val="00A62035"/>
    <w:rsid w:val="00A65C0B"/>
    <w:rsid w:val="00A6639A"/>
    <w:rsid w:val="00A7196B"/>
    <w:rsid w:val="00A776BA"/>
    <w:rsid w:val="00A81AA8"/>
    <w:rsid w:val="00A81FD2"/>
    <w:rsid w:val="00A8441A"/>
    <w:rsid w:val="00A84F2F"/>
    <w:rsid w:val="00A8674A"/>
    <w:rsid w:val="00A916D7"/>
    <w:rsid w:val="00A96E24"/>
    <w:rsid w:val="00A97C8A"/>
    <w:rsid w:val="00AA6F6E"/>
    <w:rsid w:val="00AB122B"/>
    <w:rsid w:val="00AB21B0"/>
    <w:rsid w:val="00AB48D3"/>
    <w:rsid w:val="00AC437A"/>
    <w:rsid w:val="00AD46E3"/>
    <w:rsid w:val="00AE0243"/>
    <w:rsid w:val="00AE1BAD"/>
    <w:rsid w:val="00AE2124"/>
    <w:rsid w:val="00AE24BC"/>
    <w:rsid w:val="00AE3E3F"/>
    <w:rsid w:val="00AE5C7C"/>
    <w:rsid w:val="00AF2516"/>
    <w:rsid w:val="00AF4760"/>
    <w:rsid w:val="00AF55D4"/>
    <w:rsid w:val="00B04A3F"/>
    <w:rsid w:val="00B0505F"/>
    <w:rsid w:val="00B05C2D"/>
    <w:rsid w:val="00B124F0"/>
    <w:rsid w:val="00B12933"/>
    <w:rsid w:val="00B12B88"/>
    <w:rsid w:val="00B137E0"/>
    <w:rsid w:val="00B13BC8"/>
    <w:rsid w:val="00B24662"/>
    <w:rsid w:val="00B254AA"/>
    <w:rsid w:val="00B3079C"/>
    <w:rsid w:val="00B3569C"/>
    <w:rsid w:val="00B43676"/>
    <w:rsid w:val="00B5602D"/>
    <w:rsid w:val="00B60125"/>
    <w:rsid w:val="00B6656B"/>
    <w:rsid w:val="00B71625"/>
    <w:rsid w:val="00B75C54"/>
    <w:rsid w:val="00B8498C"/>
    <w:rsid w:val="00B85971"/>
    <w:rsid w:val="00B86816"/>
    <w:rsid w:val="00B8710E"/>
    <w:rsid w:val="00B92A93"/>
    <w:rsid w:val="00BA17A8"/>
    <w:rsid w:val="00BA3C33"/>
    <w:rsid w:val="00BB0878"/>
    <w:rsid w:val="00BB1879"/>
    <w:rsid w:val="00BB276E"/>
    <w:rsid w:val="00BC006B"/>
    <w:rsid w:val="00BC060D"/>
    <w:rsid w:val="00BC0ABE"/>
    <w:rsid w:val="00BC30DB"/>
    <w:rsid w:val="00BC4DB8"/>
    <w:rsid w:val="00BC64FF"/>
    <w:rsid w:val="00BC7C37"/>
    <w:rsid w:val="00BD2244"/>
    <w:rsid w:val="00BE08BC"/>
    <w:rsid w:val="00BE6472"/>
    <w:rsid w:val="00BE6E5B"/>
    <w:rsid w:val="00BE7C2A"/>
    <w:rsid w:val="00BF29B8"/>
    <w:rsid w:val="00BF46EA"/>
    <w:rsid w:val="00C0051B"/>
    <w:rsid w:val="00C02F2F"/>
    <w:rsid w:val="00C05ABA"/>
    <w:rsid w:val="00C07769"/>
    <w:rsid w:val="00C07D05"/>
    <w:rsid w:val="00C10856"/>
    <w:rsid w:val="00C15D34"/>
    <w:rsid w:val="00C203FA"/>
    <w:rsid w:val="00C2316C"/>
    <w:rsid w:val="00C244F5"/>
    <w:rsid w:val="00C27F09"/>
    <w:rsid w:val="00C3164F"/>
    <w:rsid w:val="00C31B5E"/>
    <w:rsid w:val="00C32FBA"/>
    <w:rsid w:val="00C34D3E"/>
    <w:rsid w:val="00C35B37"/>
    <w:rsid w:val="00C3747A"/>
    <w:rsid w:val="00C37F29"/>
    <w:rsid w:val="00C42580"/>
    <w:rsid w:val="00C42814"/>
    <w:rsid w:val="00C46C1F"/>
    <w:rsid w:val="00C56DCC"/>
    <w:rsid w:val="00C57075"/>
    <w:rsid w:val="00C72AFE"/>
    <w:rsid w:val="00C74418"/>
    <w:rsid w:val="00C771CD"/>
    <w:rsid w:val="00C81619"/>
    <w:rsid w:val="00C854B8"/>
    <w:rsid w:val="00CA013C"/>
    <w:rsid w:val="00CA6D6D"/>
    <w:rsid w:val="00CC7A4E"/>
    <w:rsid w:val="00CD1359"/>
    <w:rsid w:val="00CD2D3D"/>
    <w:rsid w:val="00CD4C83"/>
    <w:rsid w:val="00CE0242"/>
    <w:rsid w:val="00CE7185"/>
    <w:rsid w:val="00CF197E"/>
    <w:rsid w:val="00D01EDC"/>
    <w:rsid w:val="00D078AA"/>
    <w:rsid w:val="00D07CE6"/>
    <w:rsid w:val="00D10058"/>
    <w:rsid w:val="00D11978"/>
    <w:rsid w:val="00D15034"/>
    <w:rsid w:val="00D15E30"/>
    <w:rsid w:val="00D16129"/>
    <w:rsid w:val="00D1655F"/>
    <w:rsid w:val="00D25DBD"/>
    <w:rsid w:val="00D26929"/>
    <w:rsid w:val="00D30CBD"/>
    <w:rsid w:val="00D30D9E"/>
    <w:rsid w:val="00D31560"/>
    <w:rsid w:val="00D31948"/>
    <w:rsid w:val="00D33908"/>
    <w:rsid w:val="00D34181"/>
    <w:rsid w:val="00D34776"/>
    <w:rsid w:val="00D354F2"/>
    <w:rsid w:val="00D36C30"/>
    <w:rsid w:val="00D37C90"/>
    <w:rsid w:val="00D42DDE"/>
    <w:rsid w:val="00D43A8C"/>
    <w:rsid w:val="00D53072"/>
    <w:rsid w:val="00D573AD"/>
    <w:rsid w:val="00D61A4E"/>
    <w:rsid w:val="00D634EA"/>
    <w:rsid w:val="00D713A1"/>
    <w:rsid w:val="00D764A4"/>
    <w:rsid w:val="00D77883"/>
    <w:rsid w:val="00D77956"/>
    <w:rsid w:val="00D80F0C"/>
    <w:rsid w:val="00D813FE"/>
    <w:rsid w:val="00D92077"/>
    <w:rsid w:val="00D951E2"/>
    <w:rsid w:val="00D9565A"/>
    <w:rsid w:val="00DA0012"/>
    <w:rsid w:val="00DB0729"/>
    <w:rsid w:val="00DB2337"/>
    <w:rsid w:val="00DB5F87"/>
    <w:rsid w:val="00DB699B"/>
    <w:rsid w:val="00DC0376"/>
    <w:rsid w:val="00DC099B"/>
    <w:rsid w:val="00DC2BE5"/>
    <w:rsid w:val="00DD4CD4"/>
    <w:rsid w:val="00DD65A2"/>
    <w:rsid w:val="00DD6770"/>
    <w:rsid w:val="00DE0749"/>
    <w:rsid w:val="00DE1CE2"/>
    <w:rsid w:val="00DE2725"/>
    <w:rsid w:val="00DE5752"/>
    <w:rsid w:val="00DF1210"/>
    <w:rsid w:val="00DF31E9"/>
    <w:rsid w:val="00DF400D"/>
    <w:rsid w:val="00DF5C23"/>
    <w:rsid w:val="00DF5D92"/>
    <w:rsid w:val="00E01DAD"/>
    <w:rsid w:val="00E021DC"/>
    <w:rsid w:val="00E03F91"/>
    <w:rsid w:val="00E064EF"/>
    <w:rsid w:val="00E064F2"/>
    <w:rsid w:val="00E0717B"/>
    <w:rsid w:val="00E07E97"/>
    <w:rsid w:val="00E15598"/>
    <w:rsid w:val="00E15D1B"/>
    <w:rsid w:val="00E16511"/>
    <w:rsid w:val="00E20D65"/>
    <w:rsid w:val="00E251ED"/>
    <w:rsid w:val="00E353A2"/>
    <w:rsid w:val="00E35F30"/>
    <w:rsid w:val="00E36881"/>
    <w:rsid w:val="00E42E4C"/>
    <w:rsid w:val="00E43274"/>
    <w:rsid w:val="00E4458F"/>
    <w:rsid w:val="00E47013"/>
    <w:rsid w:val="00E541F9"/>
    <w:rsid w:val="00E57B79"/>
    <w:rsid w:val="00E61C14"/>
    <w:rsid w:val="00E63419"/>
    <w:rsid w:val="00E64496"/>
    <w:rsid w:val="00E72115"/>
    <w:rsid w:val="00E76EFD"/>
    <w:rsid w:val="00E7727C"/>
    <w:rsid w:val="00E8322E"/>
    <w:rsid w:val="00E8647B"/>
    <w:rsid w:val="00E903E0"/>
    <w:rsid w:val="00E94033"/>
    <w:rsid w:val="00EA1115"/>
    <w:rsid w:val="00EA39EB"/>
    <w:rsid w:val="00EA58CE"/>
    <w:rsid w:val="00EB33FF"/>
    <w:rsid w:val="00EB3D1A"/>
    <w:rsid w:val="00EC2759"/>
    <w:rsid w:val="00EC7106"/>
    <w:rsid w:val="00ED0120"/>
    <w:rsid w:val="00ED3BBA"/>
    <w:rsid w:val="00ED4E12"/>
    <w:rsid w:val="00EE051B"/>
    <w:rsid w:val="00EE54B4"/>
    <w:rsid w:val="00EE5E19"/>
    <w:rsid w:val="00EE75F7"/>
    <w:rsid w:val="00EF1AD8"/>
    <w:rsid w:val="00EF2B5C"/>
    <w:rsid w:val="00EF7794"/>
    <w:rsid w:val="00F02046"/>
    <w:rsid w:val="00F053D8"/>
    <w:rsid w:val="00F07888"/>
    <w:rsid w:val="00F1313D"/>
    <w:rsid w:val="00F201E7"/>
    <w:rsid w:val="00F204E0"/>
    <w:rsid w:val="00F20B16"/>
    <w:rsid w:val="00F21C79"/>
    <w:rsid w:val="00F238C9"/>
    <w:rsid w:val="00F23CA5"/>
    <w:rsid w:val="00F26422"/>
    <w:rsid w:val="00F277AA"/>
    <w:rsid w:val="00F31955"/>
    <w:rsid w:val="00F34C06"/>
    <w:rsid w:val="00F40637"/>
    <w:rsid w:val="00F43EA3"/>
    <w:rsid w:val="00F46D16"/>
    <w:rsid w:val="00F50C55"/>
    <w:rsid w:val="00F57FFB"/>
    <w:rsid w:val="00F601E6"/>
    <w:rsid w:val="00F73954"/>
    <w:rsid w:val="00F746DE"/>
    <w:rsid w:val="00F76D79"/>
    <w:rsid w:val="00F94060"/>
    <w:rsid w:val="00F94F7C"/>
    <w:rsid w:val="00FA293C"/>
    <w:rsid w:val="00FA56F6"/>
    <w:rsid w:val="00FB329D"/>
    <w:rsid w:val="00FB4D30"/>
    <w:rsid w:val="00FC27E3"/>
    <w:rsid w:val="00FC74C7"/>
    <w:rsid w:val="00FD451D"/>
    <w:rsid w:val="00FD5B22"/>
    <w:rsid w:val="00FE1B01"/>
    <w:rsid w:val="00FF5B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9AFDA"/>
  <w14:defaultImageDpi w14:val="300"/>
  <w15:docId w15:val="{CC2CFD82-5833-4342-B6CB-EBF46E36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96647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664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6647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6647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9"/>
    <w:unhideWhenUsed/>
    <w:qFormat/>
    <w:rsid w:val="0096647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664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647C"/>
  </w:style>
  <w:style w:type="character" w:customStyle="1" w:styleId="Heading1Char">
    <w:name w:val="Heading 1 Char"/>
    <w:aliases w:val="Pocket Char"/>
    <w:basedOn w:val="DefaultParagraphFont"/>
    <w:link w:val="Heading1"/>
    <w:uiPriority w:val="9"/>
    <w:rsid w:val="0096647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6647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6647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96647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6647C"/>
    <w:rPr>
      <w:b/>
      <w:sz w:val="26"/>
      <w:u w:val="none"/>
    </w:rPr>
  </w:style>
  <w:style w:type="character" w:customStyle="1" w:styleId="StyleUnderline">
    <w:name w:val="Style Underline"/>
    <w:aliases w:val="Underline,Style Bold Underline,Intense Emphasis1,apple-style-span + 6 pt,Kern at 16 pt,Bold,Intense Emphasis11,Intense Emphasis2,Underline Char,HHeading 3 + 12 pt,Cards + Font: 12 pt Char,Style,Bold Cite Char,Citation Char Char Char,ci,c"/>
    <w:basedOn w:val="DefaultParagraphFont"/>
    <w:uiPriority w:val="1"/>
    <w:qFormat/>
    <w:rsid w:val="0096647C"/>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96647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6647C"/>
    <w:rPr>
      <w:color w:val="auto"/>
      <w:u w:val="none"/>
    </w:rPr>
  </w:style>
  <w:style w:type="character" w:styleId="Hyperlink">
    <w:name w:val="Hyperlink"/>
    <w:basedOn w:val="DefaultParagraphFont"/>
    <w:uiPriority w:val="99"/>
    <w:unhideWhenUsed/>
    <w:rsid w:val="0096647C"/>
    <w:rPr>
      <w:color w:val="auto"/>
      <w:u w:val="none"/>
    </w:rPr>
  </w:style>
  <w:style w:type="paragraph" w:styleId="DocumentMap">
    <w:name w:val="Document Map"/>
    <w:basedOn w:val="Normal"/>
    <w:link w:val="DocumentMapChar"/>
    <w:uiPriority w:val="99"/>
    <w:semiHidden/>
    <w:unhideWhenUsed/>
    <w:rsid w:val="0096647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6647C"/>
    <w:rPr>
      <w:rFonts w:ascii="Lucida Grande" w:hAnsi="Lucida Grande" w:cs="Lucida Grande"/>
    </w:rPr>
  </w:style>
  <w:style w:type="character" w:styleId="UnresolvedMention">
    <w:name w:val="Unresolved Mention"/>
    <w:basedOn w:val="DefaultParagraphFont"/>
    <w:uiPriority w:val="99"/>
    <w:semiHidden/>
    <w:unhideWhenUsed/>
    <w:rsid w:val="00140B8C"/>
    <w:rPr>
      <w:color w:val="605E5C"/>
      <w:shd w:val="clear" w:color="auto" w:fill="E1DFDD"/>
    </w:rPr>
  </w:style>
  <w:style w:type="paragraph" w:styleId="NormalWeb">
    <w:name w:val="Normal (Web)"/>
    <w:basedOn w:val="Normal"/>
    <w:uiPriority w:val="99"/>
    <w:semiHidden/>
    <w:unhideWhenUsed/>
    <w:rsid w:val="008011AD"/>
    <w:pPr>
      <w:spacing w:before="100" w:beforeAutospacing="1" w:after="100" w:afterAutospacing="1" w:line="240" w:lineRule="auto"/>
    </w:pPr>
    <w:rPr>
      <w:rFonts w:ascii="Times New Roman" w:eastAsia="Times New Roman" w:hAnsi="Times New Roman" w:cs="Times New Roman"/>
      <w:sz w:val="24"/>
    </w:rPr>
  </w:style>
  <w:style w:type="paragraph" w:styleId="BodyText">
    <w:name w:val="Body Text"/>
    <w:basedOn w:val="Normal"/>
    <w:link w:val="BodyTextChar"/>
    <w:rsid w:val="00F40637"/>
    <w:pPr>
      <w:spacing w:after="140" w:line="276" w:lineRule="auto"/>
    </w:pPr>
    <w:rPr>
      <w:rFonts w:ascii="Liberation Serif" w:eastAsia="Noto Sans CJK SC Regular" w:hAnsi="Liberation Serif" w:cs="Lohit Devanagari"/>
      <w:kern w:val="2"/>
      <w:sz w:val="24"/>
      <w:lang w:eastAsia="zh-CN" w:bidi="hi-IN"/>
    </w:rPr>
  </w:style>
  <w:style w:type="character" w:customStyle="1" w:styleId="BodyTextChar">
    <w:name w:val="Body Text Char"/>
    <w:basedOn w:val="DefaultParagraphFont"/>
    <w:link w:val="BodyText"/>
    <w:rsid w:val="00F40637"/>
    <w:rPr>
      <w:rFonts w:ascii="Liberation Serif" w:eastAsia="Noto Sans CJK SC Regular" w:hAnsi="Liberation Serif" w:cs="Lohit Devanagari"/>
      <w:kern w:val="2"/>
      <w:lang w:eastAsia="zh-CN" w:bidi="hi-IN"/>
    </w:rPr>
  </w:style>
  <w:style w:type="paragraph" w:customStyle="1" w:styleId="textbold">
    <w:name w:val="text bold"/>
    <w:basedOn w:val="Normal"/>
    <w:link w:val="Emphasis"/>
    <w:uiPriority w:val="20"/>
    <w:qFormat/>
    <w:rsid w:val="0062414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2398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cehm.org/upload/7667ED1116056.pdf" TargetMode="External"/><Relationship Id="rId21" Type="http://schemas.openxmlformats.org/officeDocument/2006/relationships/hyperlink" Target="https://www.airuniversity.af.edu/Portals/10/SSQ/documents/Volume-13_Issue-1/Gholz.pdf" TargetMode="External"/><Relationship Id="rId34" Type="http://schemas.openxmlformats.org/officeDocument/2006/relationships/hyperlink" Target="https://www.brookings.edu/blog/order-from-chaos/2015/08/19/dollars-at-work-what-defense-spending-means-for-the-u-s-economy/" TargetMode="External"/><Relationship Id="rId42" Type="http://schemas.openxmlformats.org/officeDocument/2006/relationships/hyperlink" Target="https://www.defensenews.com/opinion/commentary/2019/06/27/amid-budget-talks-remember-that-americas-defense-industrial-base-is-indispensable/" TargetMode="External"/><Relationship Id="rId47" Type="http://schemas.openxmlformats.org/officeDocument/2006/relationships/hyperlink" Target="https://www.rand.org/blog/2018/10/are-we-truly-prepared-for-a-war-with-russia-or-china.html" TargetMode="External"/><Relationship Id="rId50" Type="http://schemas.openxmlformats.org/officeDocument/2006/relationships/hyperlink" Target="https://www.defensenews.com/pentagon/2019/06/27/here-are-the-biggest-weaknesses-in-americas-defense-sector/" TargetMode="External"/><Relationship Id="rId55" Type="http://schemas.openxmlformats.org/officeDocument/2006/relationships/hyperlink" Target="https://www.cato.org/publications/commentary/false-promises-trumps-arms-sales" TargetMode="External"/><Relationship Id="rId63" Type="http://schemas.openxmlformats.org/officeDocument/2006/relationships/hyperlink" Target="https://www.heritage.org/military-strength/topical-essays/winning-future-wars-modernization-and-21st-century-defens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iruniversity.af.edu/Portals/10/SSQ/documents/Volume-13_Issue-1/Gholz.pdf" TargetMode="External"/><Relationship Id="rId29" Type="http://schemas.openxmlformats.org/officeDocument/2006/relationships/hyperlink" Target="https://media.defense.gov/2018/Oct/05/2002048904/-1/-1/1/ASSESSING-AND-STRENGTHENING-THE-MANUFACTURING-AND%20DEFENSE-INDUSTRIAL-BASE-AND-SUPPLY-CHAIN-RESILIENCY.PDF" TargetMode="External"/><Relationship Id="rId11" Type="http://schemas.openxmlformats.org/officeDocument/2006/relationships/hyperlink" Target="https://www.heritage.org/military-strength/topical-essays/winning-future-wars-modernization-and-21st-century-defense" TargetMode="External"/><Relationship Id="rId24" Type="http://schemas.openxmlformats.org/officeDocument/2006/relationships/hyperlink" Target="https://ssi.armywarcollege.edu/pdffiles/PUB1344.pdf" TargetMode="External"/><Relationship Id="rId32" Type="http://schemas.openxmlformats.org/officeDocument/2006/relationships/hyperlink" Target="https://www.heritage.org/defense/report/maintaining-the-superiority-americas-defense-industrial-base" TargetMode="External"/><Relationship Id="rId37" Type="http://schemas.openxmlformats.org/officeDocument/2006/relationships/hyperlink" Target="https://www.aia-aerospace.org/wp-content/uploads/2016/05/AD_Industry_Economic_Impact_Analysis_Final.pdf" TargetMode="External"/><Relationship Id="rId40" Type="http://schemas.openxmlformats.org/officeDocument/2006/relationships/hyperlink" Target="https://www.aia-aerospace.org/wp-content/uploads/2016/05/AD_Industry_Economic_Impact_Analysis_Final.pdf" TargetMode="External"/><Relationship Id="rId45" Type="http://schemas.openxmlformats.org/officeDocument/2006/relationships/hyperlink" Target="https://ssi.armywarcollege.edu/pdffiles/PUB1344.pdf" TargetMode="External"/><Relationship Id="rId53" Type="http://schemas.openxmlformats.org/officeDocument/2006/relationships/hyperlink" Target="https://www.zacks.com/commentary/204098/outlook-for-aerospace-defense-stocks-remains-encouraging" TargetMode="External"/><Relationship Id="rId58" Type="http://schemas.openxmlformats.org/officeDocument/2006/relationships/hyperlink" Target="https://www.washingtonpost.com/news/monkey-cage/wp/2016/12/19/yes-trump-might-well-go-to-war-to-divert-attention-from-problems-at-home/?utm_term=.84fe3edb615d"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heritage.org/military-strength/topical-essays/winning-future-wars-modernization-and-21st-century-defense" TargetMode="External"/><Relationship Id="rId19" Type="http://schemas.openxmlformats.org/officeDocument/2006/relationships/hyperlink" Target="https://www.zacks.com/commentary/204098/outlook-for-aerospace-defense-stocks-remains-encouraging" TargetMode="External"/><Relationship Id="rId14" Type="http://schemas.openxmlformats.org/officeDocument/2006/relationships/hyperlink" Target="https://www.airuniversity.af.edu/Portals/10/SSQ/documents/Volume-13_Issue-1/Gholz.pdf" TargetMode="External"/><Relationship Id="rId22" Type="http://schemas.openxmlformats.org/officeDocument/2006/relationships/hyperlink" Target="https://fas.org/sgp/crs/mideast/R44984.pdf" TargetMode="External"/><Relationship Id="rId27" Type="http://schemas.openxmlformats.org/officeDocument/2006/relationships/hyperlink" Target="https://www.airuniversity.af.edu/Portals/10/SSQ/documents/Volume-13_Issue-1/Gholz.pdf" TargetMode="External"/><Relationship Id="rId30" Type="http://schemas.openxmlformats.org/officeDocument/2006/relationships/hyperlink" Target="https://fas.org/sgp/crs/mideast/R44984.pdf" TargetMode="External"/><Relationship Id="rId35" Type="http://schemas.openxmlformats.org/officeDocument/2006/relationships/hyperlink" Target="https://www.aia-aerospace.org/wp-content/uploads/2016/05/AD_Industry_Economic_Impact_Analysis_Final.pdf" TargetMode="External"/><Relationship Id="rId43" Type="http://schemas.openxmlformats.org/officeDocument/2006/relationships/hyperlink" Target="https://www.washingtonpost.com/news/monkey-cage/wp/2016/12/19/yes-trump-might-well-go-to-war-to-divert-attention-from-problems-at-home/?utm_term=.84fe3edb615d" TargetMode="External"/><Relationship Id="rId48" Type="http://schemas.openxmlformats.org/officeDocument/2006/relationships/hyperlink" Target="https://www.brookings.edu/research/the-arsenal-of-democracy-and-how-to-preserve-it-key-issues-in-defense-industrial-policy/" TargetMode="External"/><Relationship Id="rId56" Type="http://schemas.openxmlformats.org/officeDocument/2006/relationships/hyperlink" Target="https://www.cnbc.com/2018/11/26/saudi-arms-sale-limits-would-have-slight-impact-on-us-defense-firms.html" TargetMode="External"/><Relationship Id="rId64" Type="http://schemas.openxmlformats.org/officeDocument/2006/relationships/hyperlink" Target="https://www.nationaldefensemagazine.org/articles/2019/1/24/viewpoint-industrial-base-gears-up-for-great-power-conflict" TargetMode="External"/><Relationship Id="rId8" Type="http://schemas.openxmlformats.org/officeDocument/2006/relationships/webSettings" Target="webSettings.xml"/><Relationship Id="rId51" Type="http://schemas.openxmlformats.org/officeDocument/2006/relationships/hyperlink" Target="https://www.defenseone.com/ideas/2019/04/trump-withdrawal-arms-trade-treaty-could-harm-us-industry/156621/" TargetMode="External"/><Relationship Id="rId3" Type="http://schemas.openxmlformats.org/officeDocument/2006/relationships/customXml" Target="../customXml/item3.xml"/><Relationship Id="rId12" Type="http://schemas.openxmlformats.org/officeDocument/2006/relationships/hyperlink" Target="https://www.defensenews.com/industry/2018/11/08/the-us-brought-in-1923-billion-from-weapon-sales-last-year-up-13-percent/" TargetMode="External"/><Relationship Id="rId17" Type="http://schemas.openxmlformats.org/officeDocument/2006/relationships/hyperlink" Target="https://www.businesswire.com/news/home/20180607005861/en/Defense-Industry-Business-Confidence-Report-H1-2018" TargetMode="External"/><Relationship Id="rId25" Type="http://schemas.openxmlformats.org/officeDocument/2006/relationships/hyperlink" Target="https://fas.org/sgp/crs/mideast/R44984.pdf" TargetMode="External"/><Relationship Id="rId33" Type="http://schemas.openxmlformats.org/officeDocument/2006/relationships/hyperlink" Target="https://www.aia-aerospace.org/wp-content/uploads/2016/05/AD_Industry_Economic_Impact_Analysis_Final.pdf" TargetMode="External"/><Relationship Id="rId38" Type="http://schemas.openxmlformats.org/officeDocument/2006/relationships/hyperlink" Target="https://icehm.org/upload/7667ED1116056.pdf" TargetMode="External"/><Relationship Id="rId46" Type="http://schemas.openxmlformats.org/officeDocument/2006/relationships/hyperlink" Target="https://nationalinterest.org/blog/buzz/managing-americas-defense-industries-world-great-power-competition-32727" TargetMode="External"/><Relationship Id="rId59" Type="http://schemas.openxmlformats.org/officeDocument/2006/relationships/hyperlink" Target="https://media.defense.gov/2018/Oct/05/2002048904/-1/-1/1/ASSESSING-AND-STRENGTHENING-THE-MANUFACTURING-AND%20DEFENSE-INDUSTRIAL-BASE-AND-SUPPLY-CHAIN-RESILIENCY.PDF" TargetMode="External"/><Relationship Id="rId20" Type="http://schemas.openxmlformats.org/officeDocument/2006/relationships/hyperlink" Target="https://www.aia-aerospace.org/wp-content/uploads/2018/07/2018_-Annual-Report_Web.pdf" TargetMode="External"/><Relationship Id="rId41" Type="http://schemas.openxmlformats.org/officeDocument/2006/relationships/hyperlink" Target="https://www.aia-aerospace.org/wp-content/uploads/2016/05/AD_Industry_Economic_Impact_Analysis_Final.pdf" TargetMode="External"/><Relationship Id="rId54" Type="http://schemas.openxmlformats.org/officeDocument/2006/relationships/hyperlink" Target="https://www.defensenews.com/congress/2018/04/25/defense-industry-needs-5-percent-annual-budget-growth-to-stay-healthy-says-new-aia-report/" TargetMode="External"/><Relationship Id="rId62" Type="http://schemas.openxmlformats.org/officeDocument/2006/relationships/hyperlink" Target="https://www.heritage.org/military-strength/topical-essays/winning-future-wars-modernization-and-21st-century-defens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nn.com/2018/04/19/politics/trump-us-arms-sales-policy/index.html" TargetMode="External"/><Relationship Id="rId23" Type="http://schemas.openxmlformats.org/officeDocument/2006/relationships/hyperlink" Target="https://ssi.armywarcollege.edu/pdffiles/PUB1344.pdf" TargetMode="External"/><Relationship Id="rId28" Type="http://schemas.openxmlformats.org/officeDocument/2006/relationships/hyperlink" Target="https://www.airuniversity.af.edu/Portals/10/SSQ/documents/Volume-13_Issue-1/Gholz.pdf" TargetMode="External"/><Relationship Id="rId36" Type="http://schemas.openxmlformats.org/officeDocument/2006/relationships/hyperlink" Target="https://www.aia-aerospace.org/wp-content/uploads/2018/07/2018_-Annual-Report_Web.pdf" TargetMode="External"/><Relationship Id="rId49" Type="http://schemas.openxmlformats.org/officeDocument/2006/relationships/hyperlink" Target="https://www.nationaldefensemagazine.org/articles/2019/1/24/viewpoint-industrial-base-gears-up-for-great-power-conflict" TargetMode="External"/><Relationship Id="rId57" Type="http://schemas.openxmlformats.org/officeDocument/2006/relationships/hyperlink" Target="https://www.forbes.com/sites/williamhartung/2019/06/24/do-u-s-defense-firms-really-need-arms-exports/" TargetMode="External"/><Relationship Id="rId10" Type="http://schemas.openxmlformats.org/officeDocument/2006/relationships/hyperlink" Target="https://www.brookings.edu/blog/order-from-chaos/2015/08/19/dollars-at-work-what-defense-spending-means-for-the-u-s-economy/" TargetMode="External"/><Relationship Id="rId31" Type="http://schemas.openxmlformats.org/officeDocument/2006/relationships/hyperlink" Target="https://nationalinterest.org/feature/why-congress-supports-saudi-arms-sales-17840?page=2" TargetMode="External"/><Relationship Id="rId44" Type="http://schemas.openxmlformats.org/officeDocument/2006/relationships/hyperlink" Target="https://www.heritage.org/military-strength/topical-essays/winning-future-wars-modernization-and-21st-century-defense" TargetMode="External"/><Relationship Id="rId52" Type="http://schemas.openxmlformats.org/officeDocument/2006/relationships/hyperlink" Target="https://www.heritage.org/military-strength/topical-essays/winning-future-wars-modernization-and-21st-century-defense" TargetMode="External"/><Relationship Id="rId60" Type="http://schemas.openxmlformats.org/officeDocument/2006/relationships/hyperlink" Target="https://media.defense.gov/2018/Oct/05/2002048904/-1/-1/1/ASSESSING-AND-STRENGTHENING-THE-MANUFACTURING-AND%20DEFENSE-INDUSTRIAL-BASE-AND-SUPPLY-CHAIN-RESILIENCY.PDF"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foxnews.com/opinion/navarro-arms-transfer-policy" TargetMode="External"/><Relationship Id="rId13" Type="http://schemas.openxmlformats.org/officeDocument/2006/relationships/hyperlink" Target="https://www.zacks.com/commentary/204098/outlook-for-aerospace-defense-stocks-remains-encouraging" TargetMode="External"/><Relationship Id="rId18" Type="http://schemas.openxmlformats.org/officeDocument/2006/relationships/hyperlink" Target="https://www.thebalance.com/investor-s-guide-to-defense-stocks-in-2018-4172304" TargetMode="External"/><Relationship Id="rId39" Type="http://schemas.openxmlformats.org/officeDocument/2006/relationships/hyperlink" Target="https://eml.berkeley.edu/~moretti/militar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7D87032-5529-8A4C-8316-3E4132E9F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27827</Words>
  <Characters>158619</Characters>
  <Application>Microsoft Office Word</Application>
  <DocSecurity>0</DocSecurity>
  <Lines>1321</Lines>
  <Paragraphs>372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186074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2019-07-15T22:17:00Z</dcterms:created>
  <dcterms:modified xsi:type="dcterms:W3CDTF">2019-07-15T22:17:00Z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