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2D5DB2" w14:textId="097DB3DB" w:rsidR="00A95652" w:rsidRDefault="00C10724" w:rsidP="00C10724">
      <w:pPr>
        <w:pStyle w:val="Heading1"/>
      </w:pPr>
      <w:r>
        <w:t>Deterrence Disadvantage</w:t>
      </w:r>
      <w:r w:rsidR="00C87966">
        <w:t xml:space="preserve"> Updates</w:t>
      </w:r>
      <w:r>
        <w:t>—CCPW</w:t>
      </w:r>
    </w:p>
    <w:p w14:paraId="2ACFC018" w14:textId="79956020" w:rsidR="00C10724" w:rsidRDefault="00C10724" w:rsidP="00C10724"/>
    <w:p w14:paraId="136B488D" w14:textId="5B87690E" w:rsidR="006303FE" w:rsidRDefault="00C87966" w:rsidP="00C87966">
      <w:pPr>
        <w:pStyle w:val="Heading3"/>
      </w:pPr>
      <w:r>
        <w:lastRenderedPageBreak/>
        <w:t xml:space="preserve">Notes </w:t>
      </w:r>
    </w:p>
    <w:p w14:paraId="74D625C9" w14:textId="4C6BE785" w:rsidR="00C87966" w:rsidRDefault="00C87966" w:rsidP="00C87966">
      <w:r>
        <w:t xml:space="preserve">This file contains updates to Deterrence DAs in case negatives. </w:t>
      </w:r>
    </w:p>
    <w:p w14:paraId="629DAD16" w14:textId="5AC48037" w:rsidR="00C87966" w:rsidRDefault="00C87966" w:rsidP="00C87966">
      <w:r>
        <w:t xml:space="preserve">Also contains a </w:t>
      </w:r>
      <w:proofErr w:type="spellStart"/>
      <w:r w:rsidR="00320A3D">
        <w:t>H</w:t>
      </w:r>
      <w:r>
        <w:t>eg</w:t>
      </w:r>
      <w:proofErr w:type="spellEnd"/>
      <w:r>
        <w:t xml:space="preserve"> good DA. Impacts are available in the </w:t>
      </w:r>
      <w:proofErr w:type="spellStart"/>
      <w:r>
        <w:t>Heg</w:t>
      </w:r>
      <w:proofErr w:type="spellEnd"/>
      <w:r>
        <w:t xml:space="preserve"> Good File that was put out in camp. </w:t>
      </w:r>
    </w:p>
    <w:p w14:paraId="640E4485" w14:textId="027EBFED" w:rsidR="00C87966" w:rsidRPr="00C87966" w:rsidRDefault="00C87966" w:rsidP="00C87966">
      <w:r>
        <w:t xml:space="preserve">Thanks to Brian C, Neo, Micah, Seamus and Brian S for working on this file with me. </w:t>
      </w:r>
    </w:p>
    <w:p w14:paraId="3A7F9814" w14:textId="4BF9FE99" w:rsidR="004B6B82" w:rsidRDefault="004B6B82" w:rsidP="00F63EB2"/>
    <w:p w14:paraId="76B63FFC" w14:textId="6B868219" w:rsidR="00414C33" w:rsidRDefault="00414C33" w:rsidP="00833D40">
      <w:pPr>
        <w:pStyle w:val="Heading1"/>
      </w:pPr>
      <w:r>
        <w:lastRenderedPageBreak/>
        <w:t xml:space="preserve">Deterrence DA Updates </w:t>
      </w:r>
    </w:p>
    <w:p w14:paraId="32902FB9" w14:textId="32B9CA67" w:rsidR="00CA6530" w:rsidRDefault="00CA6530" w:rsidP="00756E96">
      <w:pPr>
        <w:pStyle w:val="Heading2"/>
      </w:pPr>
      <w:r>
        <w:lastRenderedPageBreak/>
        <w:t xml:space="preserve">ATT </w:t>
      </w:r>
    </w:p>
    <w:p w14:paraId="1C969FDF" w14:textId="21D9AC30" w:rsidR="00CA6530" w:rsidRPr="00CA6530" w:rsidRDefault="00CA6530" w:rsidP="00CA6530">
      <w:pPr>
        <w:pStyle w:val="Heading3"/>
      </w:pPr>
      <w:r>
        <w:lastRenderedPageBreak/>
        <w:t xml:space="preserve">Link—ATT Collapses US Sales </w:t>
      </w:r>
    </w:p>
    <w:p w14:paraId="453D582F" w14:textId="77777777" w:rsidR="00CA6530" w:rsidRDefault="00CA6530" w:rsidP="00CA6530">
      <w:pPr>
        <w:pStyle w:val="Heading4"/>
      </w:pPr>
      <w:r>
        <w:t>ATT is terrible – five warrants</w:t>
      </w:r>
    </w:p>
    <w:p w14:paraId="5D6CEDFF" w14:textId="77777777" w:rsidR="00CA6530" w:rsidRDefault="00CA6530" w:rsidP="00CA6530">
      <w:proofErr w:type="spellStart"/>
      <w:r w:rsidRPr="00067185">
        <w:rPr>
          <w:rStyle w:val="Style13ptBold"/>
        </w:rPr>
        <w:t>Bromund</w:t>
      </w:r>
      <w:proofErr w:type="spellEnd"/>
      <w:r w:rsidRPr="00067185">
        <w:rPr>
          <w:rStyle w:val="Style13ptBold"/>
        </w:rPr>
        <w:t>, Ph.D., 2018</w:t>
      </w:r>
      <w:r>
        <w:t xml:space="preserve"> (Theodore R., Senior Research Fellow in Anglo-American Relations at The Heritage Foundation, “Why the Arms Trade Treaty Is No Answer for the Saudi Problem”, </w:t>
      </w:r>
      <w:hyperlink r:id="rId6" w:history="1">
        <w:r w:rsidRPr="00A13870">
          <w:rPr>
            <w:rStyle w:val="Hyperlink"/>
          </w:rPr>
          <w:t>https://www.heritage.org/arms-control/commentary/why-the-arms-trade-treaty-no-answer-the-saudi-problem</w:t>
        </w:r>
      </w:hyperlink>
      <w:r>
        <w:t>, 11/2)</w:t>
      </w:r>
      <w:proofErr w:type="spellStart"/>
      <w:r>
        <w:t>micahw</w:t>
      </w:r>
      <w:proofErr w:type="spellEnd"/>
    </w:p>
    <w:p w14:paraId="36F33132" w14:textId="77777777" w:rsidR="00CA6530" w:rsidRPr="00067185" w:rsidRDefault="00CA6530" w:rsidP="00CA6530">
      <w:pPr>
        <w:rPr>
          <w:sz w:val="14"/>
        </w:rPr>
      </w:pPr>
      <w:r w:rsidRPr="00067185">
        <w:rPr>
          <w:sz w:val="14"/>
        </w:rPr>
        <w:t xml:space="preserve">As part of the reaction to the murder of Jamal Khashoggi, and as part of the wider left-wing preference for siding with Iran instead of Saudi Arabia, progressives who were already thoroughly in favor of </w:t>
      </w:r>
      <w:r w:rsidRPr="00067185">
        <w:rPr>
          <w:u w:val="single"/>
        </w:rPr>
        <w:t>the Arms Trade Treaty</w:t>
      </w:r>
      <w:r w:rsidRPr="00067185">
        <w:rPr>
          <w:sz w:val="14"/>
        </w:rPr>
        <w:t xml:space="preserve"> (ATT) are arguing that Western governments should ratify it, or uphold it, in order to cut off arms sales to the Saudis. This </w:t>
      </w:r>
      <w:r w:rsidRPr="00067185">
        <w:rPr>
          <w:u w:val="single"/>
        </w:rPr>
        <w:t>is a terrible argument</w:t>
      </w:r>
      <w:r w:rsidRPr="00067185">
        <w:rPr>
          <w:sz w:val="14"/>
        </w:rPr>
        <w:t xml:space="preserve">. First, the </w:t>
      </w:r>
      <w:r w:rsidRPr="00067185">
        <w:rPr>
          <w:u w:val="single"/>
        </w:rPr>
        <w:t>ATT isn’t an answer that its advocates have arrived at</w:t>
      </w:r>
      <w:r w:rsidRPr="00067185">
        <w:rPr>
          <w:sz w:val="14"/>
        </w:rPr>
        <w:t xml:space="preserve"> out of the blue. </w:t>
      </w:r>
      <w:r w:rsidRPr="00067185">
        <w:rPr>
          <w:b/>
          <w:bCs/>
          <w:u w:val="single"/>
        </w:rPr>
        <w:t>It’s long been their stock response to virtually anything in U.S. or Western foreign policy that they find distasteful</w:t>
      </w:r>
      <w:r w:rsidRPr="00067185">
        <w:rPr>
          <w:sz w:val="14"/>
        </w:rPr>
        <w:t xml:space="preserve">. </w:t>
      </w:r>
      <w:r w:rsidRPr="00067185">
        <w:rPr>
          <w:u w:val="single"/>
        </w:rPr>
        <w:t>They particularly disliked U.S. support for and arms sales to Saudi Arabia</w:t>
      </w:r>
      <w:r w:rsidRPr="00067185">
        <w:rPr>
          <w:sz w:val="14"/>
        </w:rPr>
        <w:t xml:space="preserve"> – </w:t>
      </w:r>
      <w:r w:rsidRPr="00067185">
        <w:rPr>
          <w:u w:val="single"/>
        </w:rPr>
        <w:t>partly</w:t>
      </w:r>
      <w:r w:rsidRPr="00067185">
        <w:rPr>
          <w:sz w:val="14"/>
        </w:rPr>
        <w:t xml:space="preserve"> </w:t>
      </w:r>
      <w:r w:rsidRPr="00067185">
        <w:rPr>
          <w:u w:val="single"/>
        </w:rPr>
        <w:t>because</w:t>
      </w:r>
      <w:r w:rsidRPr="00067185">
        <w:rPr>
          <w:sz w:val="14"/>
        </w:rPr>
        <w:t xml:space="preserve">, as progressives, </w:t>
      </w:r>
      <w:r w:rsidRPr="00067185">
        <w:rPr>
          <w:u w:val="single"/>
        </w:rPr>
        <w:t>they focus almost exclusively on the purported evils of the West</w:t>
      </w:r>
      <w:r w:rsidRPr="00067185">
        <w:rPr>
          <w:sz w:val="14"/>
        </w:rPr>
        <w:t xml:space="preserve">, </w:t>
      </w:r>
      <w:r w:rsidRPr="00067185">
        <w:rPr>
          <w:u w:val="single"/>
        </w:rPr>
        <w:t xml:space="preserve">partly because they follow </w:t>
      </w:r>
      <w:r w:rsidRPr="00067185">
        <w:rPr>
          <w:sz w:val="14"/>
        </w:rPr>
        <w:t xml:space="preserve">former President </w:t>
      </w:r>
      <w:r w:rsidRPr="00067185">
        <w:rPr>
          <w:u w:val="single"/>
        </w:rPr>
        <w:t>Obama in his foolhardy belief that Iran will be</w:t>
      </w:r>
      <w:r w:rsidRPr="00067185">
        <w:rPr>
          <w:sz w:val="14"/>
        </w:rPr>
        <w:t xml:space="preserve"> a </w:t>
      </w:r>
      <w:r w:rsidRPr="00067185">
        <w:rPr>
          <w:u w:val="single"/>
        </w:rPr>
        <w:t>constructive</w:t>
      </w:r>
      <w:r w:rsidRPr="00067185">
        <w:rPr>
          <w:sz w:val="14"/>
        </w:rPr>
        <w:t xml:space="preserve"> actor </w:t>
      </w:r>
      <w:r w:rsidRPr="00067185">
        <w:rPr>
          <w:u w:val="single"/>
        </w:rPr>
        <w:t>if</w:t>
      </w:r>
      <w:r w:rsidRPr="00067185">
        <w:rPr>
          <w:sz w:val="14"/>
        </w:rPr>
        <w:t xml:space="preserve"> only </w:t>
      </w:r>
      <w:r w:rsidRPr="00067185">
        <w:rPr>
          <w:u w:val="single"/>
        </w:rPr>
        <w:t>we are nice to it</w:t>
      </w:r>
      <w:r w:rsidRPr="00067185">
        <w:rPr>
          <w:sz w:val="14"/>
        </w:rPr>
        <w:t xml:space="preserve">, and partly because they are born ambulance chasers. Their view is that, if it bleeds, it leads. That made the profitless Saudi war in Yemen a natural focus for their activism. The Saudi murder of Khashoggi has just given them another opportunity to push the bad idea they have been pushing for years. Second, backing the ATT because you dislike U.S. (or British, or French, or Canadian) arms sales to the Saudis is like going into a restaurant and ordering everything on the menu because you want the salad. U.S. </w:t>
      </w:r>
      <w:r w:rsidRPr="00067185">
        <w:rPr>
          <w:u w:val="single"/>
        </w:rPr>
        <w:t>arms sales to the Saudis are a policy</w:t>
      </w:r>
      <w:r w:rsidRPr="00067185">
        <w:rPr>
          <w:sz w:val="14"/>
        </w:rPr>
        <w:t xml:space="preserve">. It might be a good policy, or it might be a bad policy – or it might be a bad policy that is nonetheless better than the alternatives. But it is nonetheless just a policy. </w:t>
      </w:r>
      <w:r w:rsidRPr="00067185">
        <w:rPr>
          <w:u w:val="single"/>
        </w:rPr>
        <w:t>The ATT</w:t>
      </w:r>
      <w:r w:rsidRPr="00067185">
        <w:rPr>
          <w:sz w:val="14"/>
        </w:rPr>
        <w:t xml:space="preserve">, on the other hand, is not a policy: it </w:t>
      </w:r>
      <w:r w:rsidRPr="00067185">
        <w:rPr>
          <w:u w:val="single"/>
        </w:rPr>
        <w:t>is a treaty</w:t>
      </w:r>
      <w:r w:rsidRPr="00067185">
        <w:rPr>
          <w:sz w:val="14"/>
        </w:rPr>
        <w:t xml:space="preserve">. </w:t>
      </w:r>
      <w:r w:rsidRPr="00067185">
        <w:rPr>
          <w:u w:val="single"/>
        </w:rPr>
        <w:t>By signing onto it, you are not simply responding to the Khashoggi murder, or to the Yemen war: you are committing yourself to following the treaty’s rules in all future circumstances.</w:t>
      </w:r>
      <w:r w:rsidRPr="00067185">
        <w:rPr>
          <w:sz w:val="14"/>
        </w:rPr>
        <w:t xml:space="preserve"> </w:t>
      </w:r>
      <w:r w:rsidRPr="00067185">
        <w:rPr>
          <w:u w:val="single"/>
        </w:rPr>
        <w:t>You are ordering the whole menu for the sake of the salad</w:t>
      </w:r>
      <w:r w:rsidRPr="00067185">
        <w:rPr>
          <w:sz w:val="14"/>
        </w:rPr>
        <w:t>. Get exclusive insider information from Heritage experts delivered straight to your inbox each week. Subscribe to The Agenda &gt;&gt; Third,</w:t>
      </w:r>
      <w:r w:rsidRPr="00067185">
        <w:rPr>
          <w:u w:val="single"/>
        </w:rPr>
        <w:t xml:space="preserve"> if the ATT had existed over the previous decades</w:t>
      </w:r>
      <w:r w:rsidRPr="00067185">
        <w:rPr>
          <w:sz w:val="14"/>
        </w:rPr>
        <w:t xml:space="preserve">, and was interpreted as tightly as its advocates appear to demand, </w:t>
      </w:r>
      <w:r w:rsidRPr="00067185">
        <w:rPr>
          <w:u w:val="single"/>
        </w:rPr>
        <w:t>it would have imperiled a lot of U.S. arms transfers that almost everyone would today regard as sensible and justifiable</w:t>
      </w:r>
      <w:r w:rsidRPr="00067185">
        <w:rPr>
          <w:sz w:val="14"/>
        </w:rPr>
        <w:t xml:space="preserve">. U.S. </w:t>
      </w:r>
      <w:r w:rsidRPr="00067185">
        <w:rPr>
          <w:u w:val="single"/>
        </w:rPr>
        <w:t>military aid to Britain before the U.S. entered the Second World War would be dubiously legal under the ATT</w:t>
      </w:r>
      <w:r w:rsidRPr="00067185">
        <w:rPr>
          <w:sz w:val="14"/>
        </w:rPr>
        <w:t xml:space="preserve">, </w:t>
      </w:r>
      <w:r w:rsidRPr="00067185">
        <w:rPr>
          <w:u w:val="single"/>
        </w:rPr>
        <w:t>because</w:t>
      </w:r>
      <w:r w:rsidRPr="00067185">
        <w:rPr>
          <w:sz w:val="14"/>
        </w:rPr>
        <w:t xml:space="preserve"> the British </w:t>
      </w:r>
      <w:r w:rsidRPr="00067185">
        <w:rPr>
          <w:u w:val="single"/>
        </w:rPr>
        <w:t>bombing</w:t>
      </w:r>
      <w:r w:rsidRPr="00067185">
        <w:rPr>
          <w:sz w:val="14"/>
        </w:rPr>
        <w:t xml:space="preserve"> campaign </w:t>
      </w:r>
      <w:r w:rsidRPr="00067185">
        <w:rPr>
          <w:u w:val="single"/>
        </w:rPr>
        <w:t xml:space="preserve">against Nazi Germany inflicted </w:t>
      </w:r>
      <w:r w:rsidRPr="00067185">
        <w:rPr>
          <w:sz w:val="14"/>
        </w:rPr>
        <w:t>a lot more</w:t>
      </w:r>
      <w:r w:rsidRPr="00067185">
        <w:rPr>
          <w:u w:val="single"/>
        </w:rPr>
        <w:t xml:space="preserve"> civilian casualties </w:t>
      </w:r>
      <w:r w:rsidRPr="00067185">
        <w:rPr>
          <w:sz w:val="14"/>
        </w:rPr>
        <w:t>than the Saudis have in Yemen</w:t>
      </w:r>
      <w:r w:rsidRPr="00067185">
        <w:rPr>
          <w:u w:val="single"/>
        </w:rPr>
        <w:t>. Same for U.S. military aid to South Korea</w:t>
      </w:r>
      <w:r w:rsidRPr="00067185">
        <w:rPr>
          <w:sz w:val="14"/>
        </w:rPr>
        <w:t xml:space="preserve">. </w:t>
      </w:r>
      <w:r w:rsidRPr="00067185">
        <w:rPr>
          <w:u w:val="single"/>
        </w:rPr>
        <w:t>Same</w:t>
      </w:r>
      <w:r w:rsidRPr="00067185">
        <w:rPr>
          <w:sz w:val="14"/>
        </w:rPr>
        <w:t xml:space="preserve"> for U.S. arms supplies </w:t>
      </w:r>
      <w:r w:rsidRPr="00067185">
        <w:rPr>
          <w:u w:val="single"/>
        </w:rPr>
        <w:t>to Bosnian Muslims</w:t>
      </w:r>
      <w:r w:rsidRPr="00067185">
        <w:rPr>
          <w:sz w:val="14"/>
        </w:rPr>
        <w:t xml:space="preserve"> resisting Serbian aggression </w:t>
      </w:r>
      <w:r w:rsidRPr="00067185">
        <w:rPr>
          <w:u w:val="single"/>
        </w:rPr>
        <w:t>in the 1990s</w:t>
      </w:r>
      <w:r w:rsidRPr="00067185">
        <w:rPr>
          <w:sz w:val="14"/>
        </w:rPr>
        <w:t xml:space="preserve">. </w:t>
      </w:r>
      <w:r w:rsidRPr="00067185">
        <w:rPr>
          <w:u w:val="single"/>
        </w:rPr>
        <w:t>Same for U.S. arms supplies to rebels resisting the murderous Assad regime in Syria</w:t>
      </w:r>
      <w:r w:rsidRPr="00067185">
        <w:rPr>
          <w:sz w:val="14"/>
        </w:rPr>
        <w:t xml:space="preserve">. Fourth, </w:t>
      </w:r>
      <w:r w:rsidRPr="00067185">
        <w:rPr>
          <w:u w:val="single"/>
        </w:rPr>
        <w:t>it is</w:t>
      </w:r>
      <w:r w:rsidRPr="00067185">
        <w:rPr>
          <w:sz w:val="14"/>
        </w:rPr>
        <w:t xml:space="preserve"> entirely </w:t>
      </w:r>
      <w:r w:rsidRPr="00067185">
        <w:rPr>
          <w:u w:val="single"/>
        </w:rPr>
        <w:t>possible that the U.S</w:t>
      </w:r>
      <w:r w:rsidRPr="00067185">
        <w:rPr>
          <w:sz w:val="14"/>
        </w:rPr>
        <w:t xml:space="preserve">., British, and French </w:t>
      </w:r>
      <w:r w:rsidRPr="00067185">
        <w:rPr>
          <w:u w:val="single"/>
        </w:rPr>
        <w:t>arms sales to the Saudis are in fact permissible under the ATT</w:t>
      </w:r>
      <w:r w:rsidRPr="00067185">
        <w:rPr>
          <w:sz w:val="14"/>
        </w:rPr>
        <w:t xml:space="preserve">. That was the decision of the British High Court in 2017, and while that decision was not a slam dunk, </w:t>
      </w:r>
      <w:r w:rsidRPr="00067185">
        <w:rPr>
          <w:u w:val="single"/>
        </w:rPr>
        <w:t>it implies that the ATT is so loose that it does not actually ban much of anything. So the ATT is the worst of all worlds: it might ban nothing at all</w:t>
      </w:r>
      <w:r w:rsidRPr="00067185">
        <w:rPr>
          <w:sz w:val="14"/>
        </w:rPr>
        <w:t xml:space="preserve">, or it might ban a lot of things, or it might just ban things that become unpopular with the left. In practice, therefore, it’s not a treaty: it’s a political mechanism for achieving particular outcomes, which is precisely how it’s being used today. Funny – I thought the left was concerned about the fate of the liberal international order. Well, treaties that act like treaties – in other words, that are agreed, predictable, and enforced – are part of that order. But in practice, </w:t>
      </w:r>
      <w:r w:rsidRPr="00067185">
        <w:rPr>
          <w:u w:val="single"/>
        </w:rPr>
        <w:t>the left is entirely willing to ditch the order for the sake of getting what it wants.</w:t>
      </w:r>
      <w:r w:rsidRPr="00067185">
        <w:rPr>
          <w:sz w:val="14"/>
        </w:rPr>
        <w:t xml:space="preserve"> The bottom line is this: </w:t>
      </w:r>
      <w:r w:rsidRPr="00067185">
        <w:rPr>
          <w:b/>
          <w:bCs/>
          <w:u w:val="single"/>
        </w:rPr>
        <w:t>if you don’t like U.S. arms sales to the Saudis</w:t>
      </w:r>
      <w:r w:rsidRPr="00067185">
        <w:rPr>
          <w:sz w:val="14"/>
        </w:rPr>
        <w:t xml:space="preserve">, </w:t>
      </w:r>
      <w:r w:rsidRPr="00067185">
        <w:rPr>
          <w:b/>
          <w:bCs/>
          <w:u w:val="single"/>
        </w:rPr>
        <w:t>campaign to change the policy</w:t>
      </w:r>
      <w:r w:rsidRPr="00067185">
        <w:rPr>
          <w:sz w:val="14"/>
        </w:rPr>
        <w:t xml:space="preserve">. I don’t agree with you, but this is a reasonable thing to argue about. </w:t>
      </w:r>
      <w:r w:rsidRPr="00067185">
        <w:rPr>
          <w:b/>
          <w:bCs/>
          <w:u w:val="single"/>
        </w:rPr>
        <w:t>But don’t try to change the policy by committing the U.S.</w:t>
      </w:r>
      <w:r w:rsidRPr="00067185">
        <w:rPr>
          <w:sz w:val="14"/>
        </w:rPr>
        <w:t xml:space="preserve"> – or any other nation – </w:t>
      </w:r>
      <w:r w:rsidRPr="00067185">
        <w:rPr>
          <w:u w:val="single"/>
        </w:rPr>
        <w:t>to a set of rules that might mean everything, or nothing, or some things at some times and other things at others</w:t>
      </w:r>
      <w:r w:rsidRPr="00067185">
        <w:rPr>
          <w:sz w:val="14"/>
        </w:rPr>
        <w:t>. That isn’t being responsible. It’s creating an instrument that, sooner or later, is going to be used to constrain U.S. policy in ways that will make it harder for us to help people who deserve and need our help. In other words, it is profoundly irresponsible.</w:t>
      </w:r>
    </w:p>
    <w:p w14:paraId="2AB311AC" w14:textId="77777777" w:rsidR="00CA6530" w:rsidRPr="00B55AD5" w:rsidRDefault="00CA6530" w:rsidP="00CA6530"/>
    <w:p w14:paraId="77DF1BE0" w14:textId="77777777" w:rsidR="00CA6530" w:rsidRPr="00CA6530" w:rsidRDefault="00CA6530" w:rsidP="00CA6530"/>
    <w:p w14:paraId="6F3F3B1F" w14:textId="38B5D3EE" w:rsidR="00756E96" w:rsidRPr="00414C33" w:rsidRDefault="00756E96" w:rsidP="00756E96">
      <w:pPr>
        <w:pStyle w:val="Heading2"/>
      </w:pPr>
      <w:r>
        <w:lastRenderedPageBreak/>
        <w:t xml:space="preserve">China </w:t>
      </w:r>
    </w:p>
    <w:p w14:paraId="67CC16DC" w14:textId="77777777" w:rsidR="00756E96" w:rsidRPr="00414C33" w:rsidRDefault="00756E96" w:rsidP="00756E96"/>
    <w:p w14:paraId="1B95E6D7" w14:textId="77777777" w:rsidR="00756E96" w:rsidRDefault="00756E96" w:rsidP="00756E96">
      <w:pPr>
        <w:pStyle w:val="Heading3"/>
      </w:pPr>
      <w:r>
        <w:lastRenderedPageBreak/>
        <w:t xml:space="preserve">Link—Taiwan Sales Good  </w:t>
      </w:r>
    </w:p>
    <w:p w14:paraId="60C595AD" w14:textId="77777777" w:rsidR="00756E96" w:rsidRDefault="00756E96" w:rsidP="00756E96"/>
    <w:p w14:paraId="6EF7B5A9" w14:textId="77777777" w:rsidR="004722FF" w:rsidRDefault="004722FF" w:rsidP="004722FF">
      <w:pPr>
        <w:pStyle w:val="Heading4"/>
      </w:pPr>
      <w:r>
        <w:t xml:space="preserve">Providing arms to Taiwan contains China—pressure is key </w:t>
      </w:r>
    </w:p>
    <w:p w14:paraId="3000F50E" w14:textId="77777777" w:rsidR="004722FF" w:rsidRPr="0091607C" w:rsidRDefault="004722FF" w:rsidP="004722FF">
      <w:r w:rsidRPr="0091607C">
        <w:rPr>
          <w:b/>
          <w:bCs/>
        </w:rPr>
        <w:t>Grady 6/12</w:t>
      </w:r>
      <w:r>
        <w:t xml:space="preserve">—John Grady,  former managing editor of Navy Times, retired as director of communications for the Association of the United States Army, “Experts Say Arms Sale to Taiwan Answer Defense Needs, But Spur New Questions”, </w:t>
      </w:r>
      <w:r>
        <w:rPr>
          <w:i/>
          <w:iCs/>
        </w:rPr>
        <w:t>USNI News</w:t>
      </w:r>
      <w:r>
        <w:t xml:space="preserve">, </w:t>
      </w:r>
      <w:hyperlink r:id="rId7" w:history="1">
        <w:r w:rsidRPr="001242DF">
          <w:rPr>
            <w:rStyle w:val="Hyperlink"/>
          </w:rPr>
          <w:t>https://news.usni.org/2019/06/12/experts-say-arms-sale-to-taiwan-answer-defense-needs-but-spur-new-questions</w:t>
        </w:r>
      </w:hyperlink>
      <w:r>
        <w:t xml:space="preserve">, June 12, 2019//Lee </w:t>
      </w:r>
    </w:p>
    <w:p w14:paraId="2FC5D9DA" w14:textId="77777777" w:rsidR="004722FF" w:rsidRPr="0091607C" w:rsidRDefault="004722FF" w:rsidP="004722FF">
      <w:pPr>
        <w:rPr>
          <w:rStyle w:val="StyleUnderline"/>
        </w:rPr>
      </w:pPr>
      <w:r w:rsidRPr="0091607C">
        <w:rPr>
          <w:rStyle w:val="StyleUnderline"/>
        </w:rPr>
        <w:t>A pending sale of F-16 fighters, Abrams tanks, anti-armor and anti-aircraft missiles, to Taiwan drew rebukes from Beijing but also set off alarms on the island about its ability retain talent and develop home-made defenses,</w:t>
      </w:r>
      <w:r w:rsidRPr="0091607C">
        <w:rPr>
          <w:sz w:val="16"/>
        </w:rPr>
        <w:t xml:space="preserve"> one of its leading security experts said Wednesday. I-Chung Lai, president of the Taiwan-based Prospect Foundation, said the large arms, aircraft and ship sales of the 1980s and again in the 1990s inadvertently set off “a brain drain” from the island and threatened its defense industrial base. </w:t>
      </w:r>
      <w:r w:rsidRPr="0091607C">
        <w:rPr>
          <w:rStyle w:val="StyleUnderline"/>
        </w:rPr>
        <w:t>“Our capabilities and talents started to filter away” to Korea,</w:t>
      </w:r>
      <w:r w:rsidRPr="0091607C">
        <w:rPr>
          <w:sz w:val="16"/>
        </w:rPr>
        <w:t xml:space="preserve"> he said while speaking at the Heritage Foundation. </w:t>
      </w:r>
      <w:r w:rsidRPr="0091607C">
        <w:rPr>
          <w:rStyle w:val="StyleUnderline"/>
        </w:rPr>
        <w:t>Shipbuilders and engineers started working for businesses and industries in Korea</w:t>
      </w:r>
      <w:r w:rsidRPr="0091607C">
        <w:rPr>
          <w:sz w:val="16"/>
        </w:rPr>
        <w:t xml:space="preserve"> that were direct competitors with Taiwan but also “filtered into civilian industries,” </w:t>
      </w:r>
      <w:r w:rsidRPr="0091607C">
        <w:rPr>
          <w:rStyle w:val="StyleUnderline"/>
        </w:rPr>
        <w:t>especially in technology where the island’s expertise is well-respected.</w:t>
      </w:r>
      <w:r>
        <w:rPr>
          <w:rStyle w:val="StyleUnderline"/>
        </w:rPr>
        <w:t xml:space="preserve"> </w:t>
      </w:r>
      <w:r w:rsidRPr="0091607C">
        <w:rPr>
          <w:sz w:val="16"/>
        </w:rPr>
        <w:t xml:space="preserve">“How can we avoid these things happening again,” Lai asked? </w:t>
      </w:r>
      <w:r w:rsidRPr="0091607C">
        <w:rPr>
          <w:rStyle w:val="StyleUnderline"/>
        </w:rPr>
        <w:t xml:space="preserve">Aside from considering what such sales </w:t>
      </w:r>
      <w:proofErr w:type="spellStart"/>
      <w:r w:rsidRPr="0091607C">
        <w:rPr>
          <w:rStyle w:val="StyleUnderline"/>
        </w:rPr>
        <w:t>do</w:t>
      </w:r>
      <w:proofErr w:type="spellEnd"/>
      <w:r w:rsidRPr="0091607C">
        <w:rPr>
          <w:rStyle w:val="StyleUnderline"/>
        </w:rPr>
        <w:t xml:space="preserve"> to the Taiwanese industrial base, another </w:t>
      </w:r>
      <w:r w:rsidRPr="0091607C">
        <w:rPr>
          <w:rStyle w:val="Emphasis"/>
        </w:rPr>
        <w:t>question is whether these the right weapons</w:t>
      </w:r>
      <w:r w:rsidRPr="0091607C">
        <w:rPr>
          <w:rStyle w:val="StyleUnderline"/>
        </w:rPr>
        <w:t xml:space="preserve"> Taipei needs to defend itself from an aggressive Beijin</w:t>
      </w:r>
      <w:r w:rsidRPr="0091607C">
        <w:rPr>
          <w:sz w:val="16"/>
        </w:rPr>
        <w:t xml:space="preserve">g. Scott Harald, from RAND’s Asia-Pacific policy center, </w:t>
      </w:r>
      <w:r w:rsidRPr="0091607C">
        <w:rPr>
          <w:rStyle w:val="StyleUnderline"/>
        </w:rPr>
        <w:t>said the danger is Taiwan’s believing it needs a “one to one” match with China in weapons and system</w:t>
      </w:r>
      <w:r w:rsidRPr="0091607C">
        <w:rPr>
          <w:sz w:val="16"/>
        </w:rPr>
        <w:t>s. Instead,</w:t>
      </w:r>
      <w:r w:rsidRPr="0091607C">
        <w:rPr>
          <w:rStyle w:val="StyleUnderline"/>
        </w:rPr>
        <w:t xml:space="preserve"> Harald suggested the island needs “dynamic, agile, survivable, lethal” forces, not necessarily airfields and ports that would be subject to long-range Chinese missile or air strikes, to deter or defend against an all-out assault.</w:t>
      </w:r>
      <w:r w:rsidRPr="0091607C">
        <w:rPr>
          <w:sz w:val="16"/>
        </w:rPr>
        <w:t xml:space="preserve"> </w:t>
      </w:r>
      <w:r w:rsidRPr="0091607C">
        <w:rPr>
          <w:rStyle w:val="StyleUnderline"/>
        </w:rPr>
        <w:t>Taiwan should consider truck-based anti-ship missile systems, air-launched cruise missiles, mines, helicopters armed with anti-armor missiles to attack landing craft, fast attack missile boats “over big shiny thing” that costs billions,</w:t>
      </w:r>
      <w:r w:rsidRPr="0091607C">
        <w:rPr>
          <w:sz w:val="16"/>
        </w:rPr>
        <w:t xml:space="preserve"> Harald said.</w:t>
      </w:r>
      <w:r w:rsidRPr="0091607C">
        <w:rPr>
          <w:rStyle w:val="StyleUnderline"/>
        </w:rPr>
        <w:t xml:space="preserve"> Taiwan also needs to decide what type of submarine is necessary; one built domestically or bought overseas</w:t>
      </w:r>
      <w:r w:rsidRPr="0091607C">
        <w:rPr>
          <w:sz w:val="16"/>
        </w:rPr>
        <w:t>. Meanwhile</w:t>
      </w:r>
      <w:r w:rsidRPr="0091607C">
        <w:rPr>
          <w:rStyle w:val="StyleUnderline"/>
        </w:rPr>
        <w:t>, Taiwan needs to</w:t>
      </w:r>
      <w:r w:rsidRPr="0091607C">
        <w:rPr>
          <w:rStyle w:val="Emphasis"/>
        </w:rPr>
        <w:t xml:space="preserve"> assess the current and future levels of military threats. </w:t>
      </w:r>
      <w:r w:rsidRPr="0091607C">
        <w:rPr>
          <w:sz w:val="16"/>
        </w:rPr>
        <w:t>China already operates its navy east of Taiwan and routinely flies strike aircraft around the island.</w:t>
      </w:r>
      <w:r w:rsidRPr="0091607C">
        <w:rPr>
          <w:rStyle w:val="StyleUnderline"/>
        </w:rPr>
        <w:t xml:space="preserve"> Taiwan must understand whether China could mount a cross-strait invasion</w:t>
      </w:r>
      <w:r w:rsidRPr="0091607C">
        <w:rPr>
          <w:sz w:val="16"/>
        </w:rPr>
        <w:t xml:space="preserve"> and provocations and incidents similar to the late 1970s confrontations between China and Vietnam. Taiwan also needs to understand Beijing’s short-term goals beyond Taiwan and determine President’s Xi </w:t>
      </w:r>
      <w:proofErr w:type="spellStart"/>
      <w:r w:rsidRPr="0091607C">
        <w:rPr>
          <w:sz w:val="16"/>
        </w:rPr>
        <w:t>Jin</w:t>
      </w:r>
      <w:proofErr w:type="spellEnd"/>
      <w:r w:rsidRPr="0091607C">
        <w:rPr>
          <w:sz w:val="16"/>
        </w:rPr>
        <w:t xml:space="preserve">-ping’s timeline for achieving reunification with the mainland, Harald and Lai said. “Is the fight primarily in the heads of people?” of Taiwanese citizens, leaders of foreign nations and international organizations, Harald asked. </w:t>
      </w:r>
      <w:proofErr w:type="spellStart"/>
      <w:r w:rsidRPr="0091607C">
        <w:rPr>
          <w:sz w:val="16"/>
        </w:rPr>
        <w:t>Szu-chien</w:t>
      </w:r>
      <w:proofErr w:type="spellEnd"/>
      <w:r w:rsidRPr="0091607C">
        <w:rPr>
          <w:sz w:val="16"/>
        </w:rPr>
        <w:t xml:space="preserve"> Hsu, Taiwan’s deputy minister for foreign affairs, said Beijing’s military intent is clear and it is “breaking through the First Island Chain,” closest to mainland China to achieve its “very evident … global strategic ambitions” of being the leading superpower. Several speakers detailed how Beijing started ratcheting-up pressure militarily in the South China Sea, threatening neighbors with economic retaliation for trading with Taiwan and wooing away Taiwan diplomatic partners through its Belt and Road infrastructure initiative. China has also sought to dominate international organizations like the World Health Organization and shuts out Taiwan officials from its meetings. The goal is to isolate Taiwan by creating “new norms” of behavior that go unchallenged, Hsu said. China started escalating its threats toward Taiwan in the late 1990s when democratic governments replaced what had been an autocratic rule on the island, Hsu said. The election of Tsai Ing-wen, whose party has favored remaining apart from the mainland, brought on new waves of pressure from Beijing militarily, economically and diplomatically to bring the island under its control. </w:t>
      </w:r>
      <w:r w:rsidRPr="0091607C">
        <w:rPr>
          <w:rStyle w:val="StyleUnderline"/>
        </w:rPr>
        <w:t>Beijing started contributing to opposition parties and using bots on social media to influence</w:t>
      </w:r>
      <w:r w:rsidRPr="0091607C">
        <w:rPr>
          <w:sz w:val="16"/>
        </w:rPr>
        <w:t xml:space="preserve"> </w:t>
      </w:r>
      <w:r w:rsidRPr="0091607C">
        <w:rPr>
          <w:rStyle w:val="StyleUnderline"/>
        </w:rPr>
        <w:t>elections and public opinion on a host of domestic issues.</w:t>
      </w:r>
      <w:r w:rsidRPr="0091607C">
        <w:rPr>
          <w:sz w:val="16"/>
        </w:rPr>
        <w:t xml:space="preserve"> “Disinformation plays right into most divisive issues” that China uses to its advantage, Hsu said. “The Chinese Communist Party is good at making coalitions with lesser enemies to attack larger enemies.” Beijing also works to project a positive image among Taiwanese by inviting school parties to the mainland and supporting events for local organizations on the island. Beijing also touts the mainland as the land of opportunity for young people looking for careers in advanced technology, engineering and finance. “Taiwan’s democratization created new dynamics [that weakened its] coherent response to Chinese threat,” Lai said. </w:t>
      </w:r>
      <w:r w:rsidRPr="0091607C">
        <w:rPr>
          <w:rStyle w:val="StyleUnderline"/>
        </w:rPr>
        <w:t>Harald added, “the non-kinetic aspect [of applying pressure to achieve what it wants] is China’s approach. It has not given up hope” in achieving reunification that way.</w:t>
      </w:r>
    </w:p>
    <w:p w14:paraId="02CB2487" w14:textId="77777777" w:rsidR="004722FF" w:rsidRDefault="004722FF" w:rsidP="004722FF">
      <w:pPr>
        <w:pStyle w:val="Heading4"/>
      </w:pPr>
      <w:r>
        <w:t>Arms sales to Taiwan are key to deter Chinese threats</w:t>
      </w:r>
    </w:p>
    <w:p w14:paraId="4645134D" w14:textId="77777777" w:rsidR="004722FF" w:rsidRDefault="004722FF" w:rsidP="004722FF">
      <w:pPr>
        <w:rPr>
          <w:sz w:val="14"/>
        </w:rPr>
      </w:pPr>
      <w:r w:rsidRPr="00C15303">
        <w:rPr>
          <w:rStyle w:val="Style13ptBold"/>
        </w:rPr>
        <w:t>Horton 19</w:t>
      </w:r>
      <w:r>
        <w:rPr>
          <w:sz w:val="14"/>
        </w:rPr>
        <w:t xml:space="preserve"> (Chris Horton, "Taiwan Set to Receive $2 Billion in U.S. Arms, Drawing </w:t>
      </w:r>
      <w:proofErr w:type="spellStart"/>
      <w:r>
        <w:rPr>
          <w:sz w:val="14"/>
        </w:rPr>
        <w:t>Ire</w:t>
      </w:r>
      <w:proofErr w:type="spellEnd"/>
      <w:r>
        <w:rPr>
          <w:sz w:val="14"/>
        </w:rPr>
        <w:t xml:space="preserve"> From China", No Publication, 7-9-2019, https://www.nytimes.com/2019/07/09/world/asia/taiwan-arms-sales.html, 7-13-2019. Chris Horton is a journalist based in Taipei, Taiwan. He has been writing about Asia for more than a decade, covering topics including news, politics, business, travel, the environment, sports and the arts.) //</w:t>
      </w:r>
      <w:proofErr w:type="spellStart"/>
      <w:r>
        <w:rPr>
          <w:sz w:val="14"/>
        </w:rPr>
        <w:t>bc</w:t>
      </w:r>
      <w:proofErr w:type="spellEnd"/>
    </w:p>
    <w:p w14:paraId="63025D05" w14:textId="77777777" w:rsidR="004722FF" w:rsidRDefault="004722FF" w:rsidP="004722FF">
      <w:pPr>
        <w:rPr>
          <w:sz w:val="14"/>
        </w:rPr>
      </w:pPr>
      <w:r w:rsidRPr="00AA6660">
        <w:rPr>
          <w:sz w:val="14"/>
        </w:rPr>
        <w:lastRenderedPageBreak/>
        <w:t xml:space="preserve">TAIPEI, Taiwan — </w:t>
      </w:r>
      <w:r w:rsidRPr="00AA6660">
        <w:rPr>
          <w:rStyle w:val="StyleUnderline"/>
        </w:rPr>
        <w:t>The United States has tentatively approved the sale of $2 billion in military hardware to Taiwan,</w:t>
      </w:r>
      <w:r w:rsidRPr="00AA6660">
        <w:rPr>
          <w:sz w:val="14"/>
        </w:rPr>
        <w:t xml:space="preserve"> demonstrating support for its unofficial ally in a move likely to exacerbate deteriorating ties between Washington and Beijing. The Defense Security Cooperation Agency, part of the United States Defense Department, notified Congress of two proposed arms sales on Monday. </w:t>
      </w:r>
      <w:r w:rsidRPr="00AA6660">
        <w:rPr>
          <w:rStyle w:val="StyleUnderline"/>
        </w:rPr>
        <w:t>The first notification included 108 M1A2T Abrams tanks</w:t>
      </w:r>
      <w:r w:rsidRPr="00AA6660">
        <w:rPr>
          <w:sz w:val="14"/>
        </w:rPr>
        <w:t xml:space="preserve">, </w:t>
      </w:r>
      <w:r w:rsidRPr="00AA6660">
        <w:rPr>
          <w:rStyle w:val="StyleUnderline"/>
        </w:rPr>
        <w:t>as well as Hercules armored vehicles and heavy equipment transporters. The second included more than $220 million in Stinger antiaircraft missiles</w:t>
      </w:r>
      <w:r w:rsidRPr="00AA6660">
        <w:rPr>
          <w:sz w:val="14"/>
        </w:rPr>
        <w:t>. The tentative approvals come as relations between the United States and China are already being tested by a trade war and the decoupling of technology supply chains</w:t>
      </w:r>
      <w:r w:rsidRPr="00AA6660">
        <w:rPr>
          <w:rStyle w:val="Emphasis"/>
        </w:rPr>
        <w:t>. The armaments would provide Taiwan with greater deterrence capabilities against the growing military threat from China</w:t>
      </w:r>
      <w:r w:rsidRPr="00AA6660">
        <w:rPr>
          <w:sz w:val="14"/>
        </w:rPr>
        <w:t xml:space="preserve">, </w:t>
      </w:r>
      <w:r w:rsidRPr="00AA6660">
        <w:rPr>
          <w:rStyle w:val="StyleUnderline"/>
        </w:rPr>
        <w:t>experts said.</w:t>
      </w:r>
      <w:r w:rsidRPr="00AA6660">
        <w:rPr>
          <w:sz w:val="14"/>
        </w:rPr>
        <w:t xml:space="preserve"> “These </w:t>
      </w:r>
      <w:r w:rsidRPr="00AA6660">
        <w:rPr>
          <w:rStyle w:val="Emphasis"/>
        </w:rPr>
        <w:t>tanks and missiles will provide the Taiwan army with a modern capability to deter and complicate the operational planning of the People’s Liberation Army forces that coerce and threaten Taiwan</w:t>
      </w:r>
      <w:r w:rsidRPr="00AA6660">
        <w:rPr>
          <w:sz w:val="14"/>
        </w:rPr>
        <w:t>,” Rupert Hammond-Chambers, president of the U.S.-Taiwan Business Council, said in a statement on Monday. “</w:t>
      </w:r>
      <w:r w:rsidRPr="00AA6660">
        <w:rPr>
          <w:rStyle w:val="StyleUnderline"/>
        </w:rPr>
        <w:t>They will also offer new opportunities to engage in cooperation with the United States in both the deployment and operations phases</w:t>
      </w:r>
      <w:r w:rsidRPr="00AA6660">
        <w:rPr>
          <w:sz w:val="14"/>
        </w:rPr>
        <w:t xml:space="preserve">.” United States lawmakers have 30 days to object to the sale, but they are considered unlikely to do so. The approvals come as Taiwan’s president, Tsai Ing-wen, prepares for a trip this week to North America, a visit that could further anger Beijing. The Taiwanese government said her first stop would be New York. The United States broke formal diplomatic ties with Taiwan’s government in 1979 in order to establish relations with China’s Communist government, which claims the self-governing island as its territory and has threatened to unify it with the mainland by force. Shortly after the end of the formal alliance, along with the American military presence there, Congress passed the Taiwan Relations Act, which requires that the United States provide Taiwan with weapons of a defensive nature to deter an attack from China. In 1982, the United States broadened its support with a document known as the Six Assurances, the first of which stated that Washington would not set a date for ending arms sales to Taiwan. </w:t>
      </w:r>
      <w:r w:rsidRPr="00AA6660">
        <w:rPr>
          <w:rStyle w:val="StyleUnderline"/>
        </w:rPr>
        <w:t>Chang Tun-</w:t>
      </w:r>
      <w:proofErr w:type="spellStart"/>
      <w:r w:rsidRPr="00AA6660">
        <w:rPr>
          <w:rStyle w:val="StyleUnderline"/>
        </w:rPr>
        <w:t>han</w:t>
      </w:r>
      <w:proofErr w:type="spellEnd"/>
      <w:r w:rsidRPr="00AA6660">
        <w:rPr>
          <w:sz w:val="14"/>
        </w:rPr>
        <w:t xml:space="preserve">, a spokesman for Ms. Tsai, </w:t>
      </w:r>
      <w:r w:rsidRPr="00AA6660">
        <w:rPr>
          <w:rStyle w:val="StyleUnderline"/>
        </w:rPr>
        <w:t>welcomed the news of the tentative arms sales approvals on Tuesday.</w:t>
      </w:r>
      <w:r w:rsidRPr="00AA6660">
        <w:rPr>
          <w:sz w:val="14"/>
        </w:rPr>
        <w:t xml:space="preserve"> “</w:t>
      </w:r>
      <w:r w:rsidRPr="00AA6660">
        <w:rPr>
          <w:rStyle w:val="StyleUnderline"/>
        </w:rPr>
        <w:t>The American government continues to take concrete actions to fulfill its commitments under the Taiwan Relations Act and the Six Assurances</w:t>
      </w:r>
      <w:r w:rsidRPr="00AA6660">
        <w:rPr>
          <w:sz w:val="14"/>
        </w:rPr>
        <w:t xml:space="preserve">, </w:t>
      </w:r>
      <w:r w:rsidRPr="00AA6660">
        <w:rPr>
          <w:rStyle w:val="StyleUnderline"/>
        </w:rPr>
        <w:t>assisting Taiwan in strengthening its defensive capabilities,”</w:t>
      </w:r>
      <w:r w:rsidRPr="00AA6660">
        <w:rPr>
          <w:sz w:val="14"/>
        </w:rPr>
        <w:t xml:space="preserve"> Mr. Chang said in a statement. “We express our deepest gratitude.” At a regularly scheduled news briefing in Beijing on Tuesday, </w:t>
      </w:r>
      <w:proofErr w:type="spellStart"/>
      <w:r w:rsidRPr="00AA6660">
        <w:rPr>
          <w:sz w:val="14"/>
        </w:rPr>
        <w:t>Geng</w:t>
      </w:r>
      <w:proofErr w:type="spellEnd"/>
      <w:r w:rsidRPr="00AA6660">
        <w:rPr>
          <w:sz w:val="14"/>
        </w:rPr>
        <w:t xml:space="preserve"> Shuang, spokesman for the Chinese Foreign Ministry, expressed opposition to the sales, saying they could harm relations between China and the United States. China has already expressed displeasure with Ms. Tsai’s plans to spend a total of four days in the United States, part of a trip in which she will also visit diplomatic allies in the Caribbean. Taiwan’s deputy foreign minister, Miguel Tsao, announced on July 1 that Ms. Tsai would spend two nights in the United States before and after visiting the Caribbean countries of St. Vincent and the Grenadines, St. Lucia, St. Kitts and Nevis, and Haiti from Thursday to July 22. In addition to the recently approved arms packages, Taiwan in late February also requested 66 F-16V fighter jets from the United States. And in April, Washington approved a $500 million package that included F-16 parts and training. Mr. </w:t>
      </w:r>
      <w:r w:rsidRPr="00AA6660">
        <w:rPr>
          <w:rStyle w:val="StyleUnderline"/>
        </w:rPr>
        <w:t>Hammond-Chambers</w:t>
      </w:r>
      <w:r w:rsidRPr="00AA6660">
        <w:rPr>
          <w:sz w:val="14"/>
        </w:rPr>
        <w:t xml:space="preserve"> of the U.S.-Taiwan Business Council </w:t>
      </w:r>
      <w:r w:rsidRPr="00AA6660">
        <w:rPr>
          <w:rStyle w:val="StyleUnderline"/>
        </w:rPr>
        <w:t>said the Trump administration</w:t>
      </w:r>
      <w:r w:rsidRPr="00AA6660">
        <w:rPr>
          <w:sz w:val="14"/>
        </w:rPr>
        <w:t>, with broad support from Congress</w:t>
      </w:r>
      <w:r w:rsidRPr="00AA6660">
        <w:rPr>
          <w:rStyle w:val="StyleUnderline"/>
        </w:rPr>
        <w:t>, had moved to regularize and normalize arms sales to Taiwan,</w:t>
      </w:r>
      <w:r w:rsidRPr="00AA6660">
        <w:rPr>
          <w:sz w:val="14"/>
        </w:rPr>
        <w:t xml:space="preserve"> </w:t>
      </w:r>
      <w:r w:rsidRPr="00AA6660">
        <w:rPr>
          <w:rStyle w:val="Emphasis"/>
        </w:rPr>
        <w:t>reflecting “a sound and responsible policy that will maximize the deterrent nature of a modern, well-equipped Taiwan military</w:t>
      </w:r>
      <w:r w:rsidRPr="00AA6660">
        <w:rPr>
          <w:sz w:val="14"/>
        </w:rPr>
        <w:t xml:space="preserve"> </w:t>
      </w:r>
      <w:r w:rsidRPr="00AA6660">
        <w:rPr>
          <w:rStyle w:val="StyleUnderline"/>
        </w:rPr>
        <w:t>capable of complicating and deterring any actions by the P.L.A.”</w:t>
      </w:r>
      <w:r w:rsidRPr="00AA6660">
        <w:rPr>
          <w:sz w:val="14"/>
        </w:rPr>
        <w:t xml:space="preserve"> An official with Taiwan’s Ministry of National Defense, who spoke on condition of anonymity, said that he expected the F-16 sales to go forward, saying that ties with Washington under the Trump administration were the strongest since official diplomatic relations ended 40 years ago.</w:t>
      </w:r>
    </w:p>
    <w:p w14:paraId="404C147C" w14:textId="77777777" w:rsidR="004722FF" w:rsidRDefault="004722FF" w:rsidP="004722FF">
      <w:pPr>
        <w:pStyle w:val="Heading4"/>
      </w:pPr>
      <w:r>
        <w:t>US arms sales to Taiwan are key to repel Chinese maritime superiority over the strait</w:t>
      </w:r>
    </w:p>
    <w:p w14:paraId="41BAA7B9" w14:textId="77777777" w:rsidR="004722FF" w:rsidRDefault="004722FF" w:rsidP="004722FF">
      <w:pPr>
        <w:rPr>
          <w:sz w:val="14"/>
        </w:rPr>
      </w:pPr>
      <w:r w:rsidRPr="007D18BA">
        <w:rPr>
          <w:rStyle w:val="Style13ptBold"/>
        </w:rPr>
        <w:t>Osborn 19</w:t>
      </w:r>
      <w:r>
        <w:rPr>
          <w:sz w:val="14"/>
        </w:rPr>
        <w:t xml:space="preserve"> (Kris Osborn, "This Tank Could Stop a Chinese Invasion of Taiwan", National Interest, 6-18-2019</w:t>
      </w:r>
      <w:hyperlink r:id="rId8" w:history="1">
        <w:r w:rsidRPr="00D86EB8">
          <w:rPr>
            <w:rStyle w:val="Hyperlink"/>
            <w:sz w:val="14"/>
          </w:rPr>
          <w:t>https://nationalinterest.org/blog/buzz/tank-could-stop-chinese-invasion-taiwan-63122</w:t>
        </w:r>
      </w:hyperlink>
      <w:r>
        <w:rPr>
          <w:sz w:val="14"/>
        </w:rPr>
        <w:t>, 7-13-2019. Kris Osborn is a Senior Fellow at The Lexington Institute. Osborn previously served at the Pentagon as a Highly Qualified Expert with the Office of the Assistant Secretary of the Army - Acquisition, Logistics &amp; Technology. Osborn has also worked as an anchor and on-air military specialist at national TV networks. He has a Masters in Comparative Literature from Columbia University.) //</w:t>
      </w:r>
      <w:proofErr w:type="spellStart"/>
      <w:r>
        <w:rPr>
          <w:sz w:val="14"/>
        </w:rPr>
        <w:t>bc</w:t>
      </w:r>
      <w:proofErr w:type="spellEnd"/>
    </w:p>
    <w:p w14:paraId="30C13368" w14:textId="77777777" w:rsidR="004722FF" w:rsidRDefault="004722FF" w:rsidP="004722FF">
      <w:pPr>
        <w:rPr>
          <w:sz w:val="14"/>
        </w:rPr>
      </w:pPr>
      <w:r w:rsidRPr="003D17D1">
        <w:rPr>
          <w:rStyle w:val="StyleUnderline"/>
        </w:rPr>
        <w:t>The Trump administration’s plan to sell tanks, missiles and ground-launched air defenses to Taiwan embodies what might be called a strategic paradigm shift to empower the small island’s deterrence posture against an often-threatened Chinese invasion</w:t>
      </w:r>
      <w:r>
        <w:rPr>
          <w:sz w:val="14"/>
        </w:rPr>
        <w:t xml:space="preserve">. While much existing discussion centers upon strengthening Taiwanese air, sea and undersea defenses, </w:t>
      </w:r>
      <w:r w:rsidRPr="007D18BA">
        <w:rPr>
          <w:rStyle w:val="StyleUnderline"/>
        </w:rPr>
        <w:t>there also appears to be an unequivocal need for major land defenses</w:t>
      </w:r>
      <w:r>
        <w:rPr>
          <w:sz w:val="14"/>
        </w:rPr>
        <w:t xml:space="preserve">. The existing air-sea emphasis is extremely important, yet </w:t>
      </w:r>
      <w:r w:rsidRPr="007D18BA">
        <w:rPr>
          <w:rStyle w:val="StyleUnderline"/>
        </w:rPr>
        <w:t xml:space="preserve">there are certainly elements of this approach which invite further discussion about the need to provide Taiwan with a strong, armored ground force as well. </w:t>
      </w:r>
      <w:r>
        <w:rPr>
          <w:sz w:val="14"/>
        </w:rPr>
        <w:t xml:space="preserve">The proposed $2 billion arms package includes 108 main battle tanks, 250 Stinger anti-air missiles, as well as 409 Javelins and 1,240 TOW anti-tank missiles. Drawing heavily upon a US Pacific presence along with Asian-theater allied support, </w:t>
      </w:r>
      <w:r w:rsidRPr="007D18BA">
        <w:rPr>
          <w:rStyle w:val="Emphasis"/>
        </w:rPr>
        <w:t>a maritime-air Taiwan defense strategy has clearly had a deterrence impact in recent years</w:t>
      </w:r>
      <w:r>
        <w:rPr>
          <w:sz w:val="14"/>
        </w:rPr>
        <w:t xml:space="preserve">. Part of </w:t>
      </w:r>
      <w:r w:rsidRPr="007D18BA">
        <w:rPr>
          <w:rStyle w:val="StyleUnderline"/>
        </w:rPr>
        <w:t>this ability to keep a Chinese invasion at bay has</w:t>
      </w:r>
      <w:r>
        <w:rPr>
          <w:sz w:val="14"/>
        </w:rPr>
        <w:t xml:space="preserve"> naturally </w:t>
      </w:r>
      <w:r w:rsidRPr="007D18BA">
        <w:rPr>
          <w:rStyle w:val="StyleUnderline"/>
        </w:rPr>
        <w:t>hinged upon a strong US posture ensuring defense of the island.</w:t>
      </w:r>
      <w:r>
        <w:rPr>
          <w:sz w:val="14"/>
        </w:rPr>
        <w:t xml:space="preserve"> A cursory look at US arms sales to Taiwan in recent decades reveals a maritime strategic emphasis: </w:t>
      </w:r>
      <w:r w:rsidRPr="007D18BA">
        <w:rPr>
          <w:rStyle w:val="StyleUnderline"/>
        </w:rPr>
        <w:t>the US has sold frigates, amphibious ships, harpoons and key air assets such as Chinook and Blackhawk helicopters.</w:t>
      </w:r>
      <w:r>
        <w:rPr>
          <w:sz w:val="14"/>
        </w:rPr>
        <w:t xml:space="preserve"> While these initiatives are, quite obviously, not useless -- </w:t>
      </w:r>
      <w:r w:rsidRPr="007D18BA">
        <w:rPr>
          <w:rStyle w:val="Emphasis"/>
        </w:rPr>
        <w:t xml:space="preserve">there have been some significant factors that have emerged in recent years which, without question, </w:t>
      </w:r>
      <w:r w:rsidRPr="007D18BA">
        <w:rPr>
          <w:rStyle w:val="Emphasis"/>
        </w:rPr>
        <w:lastRenderedPageBreak/>
        <w:t>change the deterrence landscape.</w:t>
      </w:r>
      <w:r>
        <w:rPr>
          <w:sz w:val="14"/>
        </w:rPr>
        <w:t xml:space="preserve"> </w:t>
      </w:r>
      <w:r w:rsidRPr="007D18BA">
        <w:rPr>
          <w:rStyle w:val="StyleUnderline"/>
        </w:rPr>
        <w:t>Taiwan received some Patriot</w:t>
      </w:r>
      <w:r>
        <w:rPr>
          <w:sz w:val="14"/>
        </w:rPr>
        <w:t xml:space="preserve"> (PAC-3) air </w:t>
      </w:r>
      <w:r w:rsidRPr="007D18BA">
        <w:rPr>
          <w:rStyle w:val="StyleUnderline"/>
        </w:rPr>
        <w:t>defense missiles during the George W. Bush administration</w:t>
      </w:r>
      <w:r>
        <w:rPr>
          <w:sz w:val="14"/>
        </w:rPr>
        <w:t xml:space="preserve">, </w:t>
      </w:r>
      <w:r w:rsidRPr="007D18BA">
        <w:rPr>
          <w:rStyle w:val="Emphasis"/>
        </w:rPr>
        <w:t>yet Taiwan has overwhelmingly purchased maritime defenses</w:t>
      </w:r>
      <w:r>
        <w:rPr>
          <w:sz w:val="14"/>
        </w:rPr>
        <w:t xml:space="preserve">. They have also received air-to-ground and air-to-air weapons, </w:t>
      </w:r>
      <w:proofErr w:type="spellStart"/>
      <w:r>
        <w:rPr>
          <w:sz w:val="14"/>
        </w:rPr>
        <w:t>torpedos</w:t>
      </w:r>
      <w:proofErr w:type="spellEnd"/>
      <w:r>
        <w:rPr>
          <w:sz w:val="14"/>
        </w:rPr>
        <w:t xml:space="preserve">, and ship-fired SM-2 missiles. Simply put, </w:t>
      </w:r>
      <w:r w:rsidRPr="007D18BA">
        <w:rPr>
          <w:rStyle w:val="StyleUnderline"/>
        </w:rPr>
        <w:t xml:space="preserve">China’s accelerated naval modernization plan continues to alarm many at the Pentagon. </w:t>
      </w:r>
      <w:r w:rsidRPr="007D18BA">
        <w:t>The</w:t>
      </w:r>
      <w:r>
        <w:rPr>
          <w:sz w:val="14"/>
        </w:rPr>
        <w:t xml:space="preserve"> Chinese are not only on a fast track to build indigenous aircraft carriers but also moving quickly on new submarines, amphibs, destroyers, corvettes and other maritime assets, leading many to assess that the Chinese Navy may in fact be passing the US Navy in sheer size. In effect, this means that </w:t>
      </w:r>
      <w:r w:rsidRPr="007D18BA">
        <w:rPr>
          <w:rStyle w:val="Emphasis"/>
        </w:rPr>
        <w:t>any kind of Chinese sea-air focused attack could meet with success at great cost to the pro-US nations in the area</w:t>
      </w:r>
      <w:r>
        <w:rPr>
          <w:sz w:val="14"/>
        </w:rPr>
        <w:t xml:space="preserve">. Several Congressional US-China Economic and Security Reviews released in recent years, along with an Office of Naval Intelligence (ONI) report specify concern about Chinese naval weapons and platform modernization. </w:t>
      </w:r>
      <w:r w:rsidRPr="007D18BA">
        <w:rPr>
          <w:rStyle w:val="StyleUnderline"/>
        </w:rPr>
        <w:t>The Chinese are known to be working on more YUZHAO LPDs</w:t>
      </w:r>
      <w:r>
        <w:rPr>
          <w:sz w:val="14"/>
        </w:rPr>
        <w:t xml:space="preserve"> - </w:t>
      </w:r>
      <w:r w:rsidRPr="007D18BA">
        <w:rPr>
          <w:rStyle w:val="StyleUnderline"/>
        </w:rPr>
        <w:t>amphibious attack vehicles which can carry 800 troops</w:t>
      </w:r>
      <w:r>
        <w:rPr>
          <w:sz w:val="14"/>
        </w:rPr>
        <w:t xml:space="preserve">, four helicopters and up to 20 armored vehicles, according to the Congressional assessment. </w:t>
      </w:r>
      <w:r w:rsidRPr="007D18BA">
        <w:rPr>
          <w:rStyle w:val="StyleUnderline"/>
        </w:rPr>
        <w:t>China’s surface fleet is also bolstered by production of at least 60 smaller, fast-moving HOUBEI-class guided missile patrol boats</w:t>
      </w:r>
      <w:r>
        <w:rPr>
          <w:sz w:val="14"/>
        </w:rPr>
        <w:t xml:space="preserve"> and ongoing deliveries of JIANGDAO light frigates armed with naval guns, torpedoes and anti-ship cruise missiles. Furthermore, </w:t>
      </w:r>
      <w:r w:rsidRPr="007D18BA">
        <w:rPr>
          <w:rStyle w:val="StyleUnderline"/>
        </w:rPr>
        <w:t>while Chinese attack submarine expansion is widely known, an often less-recognized fact is the rapid development of heavily-armed LUYANG III destroyers</w:t>
      </w:r>
      <w:r>
        <w:rPr>
          <w:sz w:val="14"/>
        </w:rPr>
        <w:t xml:space="preserve">, equipped with anti-submarine weapons and new, vertically-launched anti-ship cruise missiles. </w:t>
      </w:r>
      <w:r w:rsidRPr="007D18BA">
        <w:rPr>
          <w:rStyle w:val="StyleUnderline"/>
        </w:rPr>
        <w:t>ONI also raised concerns about China’s nuclear-armed ballistic missile submarine force</w:t>
      </w:r>
      <w:r>
        <w:rPr>
          <w:sz w:val="14"/>
        </w:rPr>
        <w:t xml:space="preserve">, to include the </w:t>
      </w:r>
      <w:proofErr w:type="spellStart"/>
      <w:r>
        <w:rPr>
          <w:sz w:val="14"/>
        </w:rPr>
        <w:t>Jin</w:t>
      </w:r>
      <w:proofErr w:type="spellEnd"/>
      <w:r>
        <w:rPr>
          <w:sz w:val="14"/>
        </w:rPr>
        <w:t xml:space="preserve">-class submarines -- bringing China's “first credible at-sea-second-strike nuclear capability," the ONI report states. The submarine would fire the JL-2 submarine-launched ballistic missile, which has a range of 4,000 nautical miles and would "enable the </w:t>
      </w:r>
      <w:proofErr w:type="spellStart"/>
      <w:r>
        <w:rPr>
          <w:sz w:val="14"/>
        </w:rPr>
        <w:t>Jin</w:t>
      </w:r>
      <w:proofErr w:type="spellEnd"/>
      <w:r>
        <w:rPr>
          <w:sz w:val="14"/>
        </w:rPr>
        <w:t xml:space="preserve"> to strike Hawaii, Alaska and possibly western portions of CONUS [continental United States] from East Asian waters," ONI assessed. </w:t>
      </w:r>
      <w:r w:rsidRPr="007D18BA">
        <w:rPr>
          <w:rStyle w:val="StyleUnderline"/>
        </w:rPr>
        <w:t xml:space="preserve">Given this circumstance, it is quite reasonable to observe that, in the event of some kind Chinese attack, </w:t>
      </w:r>
      <w:proofErr w:type="spellStart"/>
      <w:r w:rsidRPr="007D18BA">
        <w:rPr>
          <w:rStyle w:val="Emphasis"/>
        </w:rPr>
        <w:t>Tawainese</w:t>
      </w:r>
      <w:proofErr w:type="spellEnd"/>
      <w:r w:rsidRPr="007D18BA">
        <w:rPr>
          <w:rStyle w:val="Emphasis"/>
        </w:rPr>
        <w:t xml:space="preserve"> and allied maritime power alone may not be sufficient</w:t>
      </w:r>
      <w:r>
        <w:rPr>
          <w:sz w:val="14"/>
        </w:rPr>
        <w:t xml:space="preserve">. Accordingly, </w:t>
      </w:r>
      <w:r w:rsidRPr="007D18BA">
        <w:rPr>
          <w:rStyle w:val="Emphasis"/>
        </w:rPr>
        <w:t>a credible ground force fortified by tanks and air-defense missiles does two clear things: it could very well further deter China by virtue of ensuring a high-casualty ground war</w:t>
      </w:r>
      <w:r>
        <w:rPr>
          <w:sz w:val="14"/>
        </w:rPr>
        <w:t xml:space="preserve"> </w:t>
      </w:r>
      <w:r w:rsidRPr="007D18BA">
        <w:rPr>
          <w:rStyle w:val="StyleUnderline"/>
        </w:rPr>
        <w:t>and also force China to transit heavy forces across the ocean</w:t>
      </w:r>
      <w:r w:rsidRPr="007D18BA">
        <w:rPr>
          <w:rStyle w:val="Emphasis"/>
        </w:rPr>
        <w:t>. That kind of heavy deployment is never easy</w:t>
      </w:r>
      <w:r>
        <w:rPr>
          <w:sz w:val="14"/>
        </w:rPr>
        <w:t xml:space="preserve">, and certainly not without major risk of air and sea attack. </w:t>
      </w:r>
      <w:r w:rsidRPr="007D18BA">
        <w:rPr>
          <w:rStyle w:val="Emphasis"/>
        </w:rPr>
        <w:t>Both of these factors seem</w:t>
      </w:r>
      <w:r>
        <w:rPr>
          <w:sz w:val="14"/>
        </w:rPr>
        <w:t>, without question</w:t>
      </w:r>
      <w:r w:rsidRPr="007D18BA">
        <w:rPr>
          <w:rStyle w:val="Emphasis"/>
        </w:rPr>
        <w:t>, to further strengthen Taiwan’s deterrence strategy</w:t>
      </w:r>
      <w:r w:rsidRPr="007D18BA">
        <w:rPr>
          <w:rStyle w:val="StyleUnderline"/>
        </w:rPr>
        <w:t>. Even if China believes it would ultimately prevail</w:t>
      </w:r>
      <w:r>
        <w:rPr>
          <w:sz w:val="14"/>
        </w:rPr>
        <w:t xml:space="preserve"> in a ground invasion against Taiwan, </w:t>
      </w:r>
      <w:r w:rsidRPr="007D18BA">
        <w:rPr>
          <w:rStyle w:val="StyleUnderline"/>
        </w:rPr>
        <w:t>the promise of a credible Taiwanese ground threat does change the equation</w:t>
      </w:r>
      <w:r>
        <w:rPr>
          <w:sz w:val="14"/>
        </w:rPr>
        <w:t xml:space="preserve">. </w:t>
      </w:r>
      <w:r w:rsidRPr="007D18BA">
        <w:rPr>
          <w:rStyle w:val="Emphasis"/>
        </w:rPr>
        <w:t>This could also decrease the possibility of any needed US intervention</w:t>
      </w:r>
      <w:r>
        <w:rPr>
          <w:sz w:val="14"/>
        </w:rPr>
        <w:t>. In particular, Javelin anti-tank missiles, TOW missiles and Stinger anti-aircraft weapons would certainly enable a Taiwanese defense force to target Chinese tanks, helicopters, armored vehicles and even drones. Looking back over the past decade, this history underscores the fact that the current Trump administration posture, as evidenced by the proposed sale, signifies what could be called an ambitious new step in US Pacific strategy.</w:t>
      </w:r>
    </w:p>
    <w:p w14:paraId="4032FFB7" w14:textId="77777777" w:rsidR="00756E96" w:rsidRDefault="00756E96" w:rsidP="00756E96">
      <w:pPr>
        <w:pStyle w:val="Heading4"/>
      </w:pPr>
      <w:r>
        <w:t xml:space="preserve">US arms support key to Taiwan Deterrence </w:t>
      </w:r>
    </w:p>
    <w:p w14:paraId="7F88F1DC" w14:textId="77777777" w:rsidR="00756E96" w:rsidRPr="00B00376" w:rsidRDefault="00756E96" w:rsidP="00756E96">
      <w:proofErr w:type="spellStart"/>
      <w:r w:rsidRPr="00B00376">
        <w:rPr>
          <w:b/>
          <w:bCs/>
        </w:rPr>
        <w:t>Scimia</w:t>
      </w:r>
      <w:proofErr w:type="spellEnd"/>
      <w:r w:rsidRPr="00B00376">
        <w:rPr>
          <w:b/>
          <w:bCs/>
        </w:rPr>
        <w:t xml:space="preserve"> 17</w:t>
      </w:r>
      <w:r>
        <w:t xml:space="preserve">—Emanuele </w:t>
      </w:r>
      <w:proofErr w:type="spellStart"/>
      <w:r>
        <w:t>Scimia</w:t>
      </w:r>
      <w:proofErr w:type="spellEnd"/>
      <w:r>
        <w:t xml:space="preserve">, a journalist and foreign policy analyst, “The Only Way Taiwan Can Deter China”, </w:t>
      </w:r>
      <w:r>
        <w:rPr>
          <w:i/>
          <w:iCs/>
        </w:rPr>
        <w:t>National Interest</w:t>
      </w:r>
      <w:r>
        <w:t xml:space="preserve">, </w:t>
      </w:r>
      <w:hyperlink r:id="rId9" w:history="1">
        <w:r w:rsidRPr="001242DF">
          <w:rPr>
            <w:rStyle w:val="Hyperlink"/>
          </w:rPr>
          <w:t>https://nationalinterest.org/blog/the-buzz/the-only-way-taiwan-can-deter-china-19988</w:t>
        </w:r>
      </w:hyperlink>
      <w:r>
        <w:t>, April 2, 2017//Lee</w:t>
      </w:r>
    </w:p>
    <w:p w14:paraId="43B371B8" w14:textId="77777777" w:rsidR="00756E96" w:rsidRDefault="00756E96" w:rsidP="00756E96">
      <w:pPr>
        <w:rPr>
          <w:sz w:val="16"/>
        </w:rPr>
      </w:pPr>
      <w:r w:rsidRPr="00D5781F">
        <w:rPr>
          <w:rStyle w:val="StyleUnderline"/>
        </w:rPr>
        <w:t>Arms acquisitions and the upgrading of the domestic defense industry will have to dovetail with a new military doctrine planned by Taipei’s strategists, who must cope with a manpower shortage and financial constraints</w:t>
      </w:r>
      <w:r w:rsidRPr="00D5781F">
        <w:rPr>
          <w:sz w:val="16"/>
        </w:rPr>
        <w:t xml:space="preserve">. In early March, the defense minister announced that </w:t>
      </w:r>
      <w:r w:rsidRPr="00D5781F">
        <w:rPr>
          <w:rStyle w:val="StyleUnderline"/>
        </w:rPr>
        <w:t>Taiwan would adopt a strategy of “</w:t>
      </w:r>
      <w:r w:rsidRPr="00D5781F">
        <w:rPr>
          <w:rStyle w:val="Emphasis"/>
        </w:rPr>
        <w:t>multiple deterrence</w:t>
      </w:r>
      <w:r w:rsidRPr="00D5781F">
        <w:rPr>
          <w:rStyle w:val="StyleUnderline"/>
        </w:rPr>
        <w:t xml:space="preserve">” to prevent enemy forces </w:t>
      </w:r>
      <w:r w:rsidRPr="00D5781F">
        <w:rPr>
          <w:sz w:val="16"/>
        </w:rPr>
        <w:t>(i.e. China) from entering its territory by air, land or sea. In Feng’s words,</w:t>
      </w:r>
      <w:r w:rsidRPr="00D5781F">
        <w:rPr>
          <w:rStyle w:val="StyleUnderline"/>
        </w:rPr>
        <w:t xml:space="preserve"> the Taiwanese armed forces will have to develop asymmetrical tactics to push the enemy into “multi-dilemmas.</w:t>
      </w:r>
      <w:r w:rsidRPr="00D5781F">
        <w:rPr>
          <w:sz w:val="16"/>
        </w:rPr>
        <w:t xml:space="preserve">” The deployment of Patriot Advanced Capability-3 (PAC-3) missile batteries on Taiwan’s east coast is part of this strategy, as well as the reinforcement of early-warning systems, the improvement of cyber capabilities and the development of smart sea mines and unmanned aerial vehicles for combat and reconnaissance missions. </w:t>
      </w:r>
      <w:r w:rsidRPr="00D5781F">
        <w:rPr>
          <w:rStyle w:val="StyleUnderline"/>
        </w:rPr>
        <w:t xml:space="preserve">But new weaponry and strategic doctrines alone cannot help Taiwan close the military gap with China. </w:t>
      </w:r>
      <w:r w:rsidRPr="00D5781F">
        <w:rPr>
          <w:sz w:val="16"/>
        </w:rPr>
        <w:t xml:space="preserve">And these moves will end up worsening cross-strait relations. To deter China, and protect its territory, </w:t>
      </w:r>
      <w:r w:rsidRPr="00D5781F">
        <w:rPr>
          <w:rStyle w:val="Emphasis"/>
        </w:rPr>
        <w:t>Taiwan needs America’s active support, both in political and defense terms.</w:t>
      </w:r>
      <w:r w:rsidRPr="00D5781F">
        <w:rPr>
          <w:sz w:val="16"/>
        </w:rPr>
        <w:t xml:space="preserve"> But President Tsai’s push to develop and produce Taiwan’s own arms suggests she is wary of Trump’s real commitment to the country’s security.</w:t>
      </w:r>
    </w:p>
    <w:p w14:paraId="561E6FCB" w14:textId="77777777" w:rsidR="00756E96" w:rsidRDefault="00756E96" w:rsidP="00756E96"/>
    <w:p w14:paraId="4826A05E" w14:textId="77777777" w:rsidR="00756E96" w:rsidRPr="002F5690" w:rsidRDefault="00756E96" w:rsidP="00756E96">
      <w:pPr>
        <w:pStyle w:val="Heading4"/>
        <w:rPr>
          <w:rStyle w:val="Style13ptBold"/>
          <w:b/>
          <w:bCs w:val="0"/>
        </w:rPr>
      </w:pPr>
      <w:r>
        <w:rPr>
          <w:rStyle w:val="Style13ptBold"/>
          <w:b/>
          <w:bCs w:val="0"/>
        </w:rPr>
        <w:lastRenderedPageBreak/>
        <w:t>US arms are key to deter China – new arms sale to Taiwan emphasize a commitment to empower Taiwan’s deterrent strategy against China.</w:t>
      </w:r>
    </w:p>
    <w:p w14:paraId="0CE305F3" w14:textId="77777777" w:rsidR="00756E96" w:rsidRDefault="00756E96" w:rsidP="00756E96">
      <w:r w:rsidRPr="002F5690">
        <w:rPr>
          <w:rStyle w:val="Style13ptBold"/>
        </w:rPr>
        <w:t>Osborn 6/18</w:t>
      </w:r>
      <w:r>
        <w:t>/2019 (Kris, Senior Fellow at The Lexington Institute, served at the Pentagon as a Highly Qualified Expert with the Office of the Assistant Secretary of the Army - Acquisition, Logistics &amp; Technology, Masters in Comparative Literature from Columbia University, “This Tank Could Stop a Chinese Invasion of Taiwan”, https://nationalinterest.org/blog/buzz/tank-could-stop-chinese-invasion-taiwan-63122)micahw</w:t>
      </w:r>
    </w:p>
    <w:p w14:paraId="7C67FFE9" w14:textId="77777777" w:rsidR="00756E96" w:rsidRPr="0059109F" w:rsidRDefault="00756E96" w:rsidP="00756E96">
      <w:pPr>
        <w:rPr>
          <w:sz w:val="14"/>
        </w:rPr>
      </w:pPr>
      <w:r w:rsidRPr="0059109F">
        <w:rPr>
          <w:u w:val="single"/>
        </w:rPr>
        <w:t>The</w:t>
      </w:r>
      <w:r w:rsidRPr="0059109F">
        <w:rPr>
          <w:sz w:val="14"/>
        </w:rPr>
        <w:t xml:space="preserve"> Trump </w:t>
      </w:r>
      <w:r w:rsidRPr="0059109F">
        <w:rPr>
          <w:u w:val="single"/>
        </w:rPr>
        <w:t xml:space="preserve">administration’s plan to sell tanks, missiles and ground-launched air defenses to Taiwan embodies </w:t>
      </w:r>
      <w:r w:rsidRPr="0059109F">
        <w:rPr>
          <w:sz w:val="14"/>
        </w:rPr>
        <w:t xml:space="preserve">what might be called </w:t>
      </w:r>
      <w:r w:rsidRPr="0059109F">
        <w:rPr>
          <w:u w:val="single"/>
        </w:rPr>
        <w:t>a strategic paradigm shift to empower the small island’s deterrence posture against</w:t>
      </w:r>
      <w:r w:rsidRPr="0059109F">
        <w:rPr>
          <w:sz w:val="14"/>
        </w:rPr>
        <w:t xml:space="preserve"> an often-threatened </w:t>
      </w:r>
      <w:r w:rsidRPr="0059109F">
        <w:rPr>
          <w:u w:val="single"/>
        </w:rPr>
        <w:t>Chinese invasion</w:t>
      </w:r>
      <w:r w:rsidRPr="0059109F">
        <w:rPr>
          <w:sz w:val="14"/>
        </w:rPr>
        <w:t xml:space="preserve">. While much existing discussion centers upon strengthening Taiwanese air, sea and undersea defenses, there also appears to be an unequivocal need for major land defenses. The existing air-sea emphasis is extremely important, yet there are certainly elements of this approach which invite further discussion about the need to provide Taiwan with a strong, armored ground force as well. </w:t>
      </w:r>
      <w:r w:rsidRPr="0059109F">
        <w:rPr>
          <w:u w:val="single"/>
        </w:rPr>
        <w:t>The proposed $2 billion arms package includes 108 main battle tanks, 250 Stinger anti-air missiles, as well as 409 Javelins and 1,240 TOW anti-tank missiles</w:t>
      </w:r>
      <w:r w:rsidRPr="0059109F">
        <w:rPr>
          <w:sz w:val="14"/>
        </w:rPr>
        <w:t xml:space="preserve">. Drawing heavily upon a US Pacific presence along with Asian-theater allied support, a maritime-air Taiwan defense strategy has clearly had a deterrence impact in recent years. Part of this ability to keep a Chinese invasion at bay has naturally hinged upon a strong US posture ensuring defense of the island. A cursory look at US arms sales to Taiwan in recent decades reveals a maritime strategic emphasis: the US has sold frigates, amphibious ships, harpoons and key air assets such as Chinook and Blackhawk helicopters. While these initiatives are, quite obviously, not useless -- there have been some significant factors that have emerged in recent years which, without question, change the deterrence landscape. Taiwan received some Patriot (PAC-3) air defense missiles during the George W. Bush administration, yet Taiwan has overwhelmingly purchased maritime defenses. They have also received air-to-ground and air-to-air weapons, </w:t>
      </w:r>
      <w:proofErr w:type="spellStart"/>
      <w:r w:rsidRPr="0059109F">
        <w:rPr>
          <w:sz w:val="14"/>
        </w:rPr>
        <w:t>torpedos</w:t>
      </w:r>
      <w:proofErr w:type="spellEnd"/>
      <w:r w:rsidRPr="0059109F">
        <w:rPr>
          <w:sz w:val="14"/>
        </w:rPr>
        <w:t xml:space="preserve">, and ship-fired SM-2 missiles. Simply put, </w:t>
      </w:r>
      <w:r w:rsidRPr="0059109F">
        <w:rPr>
          <w:u w:val="single"/>
        </w:rPr>
        <w:t>China’s accelerated naval modernization plan continues to alarm many at the Pentagon</w:t>
      </w:r>
      <w:r w:rsidRPr="0059109F">
        <w:rPr>
          <w:sz w:val="14"/>
        </w:rPr>
        <w:t xml:space="preserve">. </w:t>
      </w:r>
      <w:r w:rsidRPr="0059109F">
        <w:rPr>
          <w:u w:val="single"/>
        </w:rPr>
        <w:t>The Chinese</w:t>
      </w:r>
      <w:r w:rsidRPr="0059109F">
        <w:rPr>
          <w:sz w:val="14"/>
        </w:rPr>
        <w:t xml:space="preserve"> </w:t>
      </w:r>
      <w:r w:rsidRPr="0059109F">
        <w:rPr>
          <w:u w:val="single"/>
        </w:rPr>
        <w:t>are</w:t>
      </w:r>
      <w:r w:rsidRPr="0059109F">
        <w:rPr>
          <w:sz w:val="14"/>
        </w:rPr>
        <w:t xml:space="preserve"> not only </w:t>
      </w:r>
      <w:r w:rsidRPr="0059109F">
        <w:rPr>
          <w:u w:val="single"/>
        </w:rPr>
        <w:t>on a fast track to build</w:t>
      </w:r>
      <w:r w:rsidRPr="0059109F">
        <w:rPr>
          <w:sz w:val="14"/>
        </w:rPr>
        <w:t xml:space="preserve"> indigenous </w:t>
      </w:r>
      <w:r w:rsidRPr="0059109F">
        <w:rPr>
          <w:u w:val="single"/>
        </w:rPr>
        <w:t>aircraft carriers</w:t>
      </w:r>
      <w:r w:rsidRPr="0059109F">
        <w:rPr>
          <w:sz w:val="14"/>
        </w:rPr>
        <w:t xml:space="preserve"> but also moving quickly on new </w:t>
      </w:r>
      <w:r w:rsidRPr="0059109F">
        <w:rPr>
          <w:u w:val="single"/>
        </w:rPr>
        <w:t>submarines, amphibs, destroyers, corvettes and other maritime assets, leading many to assess that the Chinese Navy may in fact be passing the US Navy in sheer size</w:t>
      </w:r>
      <w:r w:rsidRPr="0059109F">
        <w:rPr>
          <w:sz w:val="14"/>
        </w:rPr>
        <w:t xml:space="preserve">. In effect, this means that any kind of Chinese sea-air focused attack could meet with success at great cost to the pro-US nations in the area. Several Congressional US-China Economic and Security Reviews released in recent years, along with an Office of Naval Intelligence (ONI) report specify concern about Chinese naval weapons and platform modernization. The Chinese are known to be working on more YUZHAO LPDs - amphibious attack vehicles which can carry 800 troops, four helicopters and up to 20 armored vehicles, according to the Congressional assessment. China’s surface fleet is also bolstered by production of at least 60 smaller, fast-moving HOUBEI-class guided missile patrol boats and ongoing deliveries of JIANGDAO light frigates armed with naval guns, torpedoes and anti-ship cruise missiles. Furthermore, while Chinese attack submarine expansion is widely known, an often less-recognized fact is the rapid development of heavily-armed LUYANG III destroyers, equipped with anti-submarine weapons and new, vertically-launched anti-ship cruise missiles. ONI also raised concerns about China’s nuclear-armed ballistic missile submarine force, to include the </w:t>
      </w:r>
      <w:proofErr w:type="spellStart"/>
      <w:r w:rsidRPr="0059109F">
        <w:rPr>
          <w:sz w:val="14"/>
        </w:rPr>
        <w:t>Jin</w:t>
      </w:r>
      <w:proofErr w:type="spellEnd"/>
      <w:r w:rsidRPr="0059109F">
        <w:rPr>
          <w:sz w:val="14"/>
        </w:rPr>
        <w:t xml:space="preserve">-class submarines -- bringing China's “first credible at-sea-second-strike nuclear capability," the ONI report states. The submarine would fire the JL-2 submarine-launched ballistic missile, which has a range of 4,000 nautical miles and would "enable the </w:t>
      </w:r>
      <w:proofErr w:type="spellStart"/>
      <w:r w:rsidRPr="0059109F">
        <w:rPr>
          <w:sz w:val="14"/>
        </w:rPr>
        <w:t>Jin</w:t>
      </w:r>
      <w:proofErr w:type="spellEnd"/>
      <w:r w:rsidRPr="0059109F">
        <w:rPr>
          <w:sz w:val="14"/>
        </w:rPr>
        <w:t xml:space="preserve"> to strike Hawaii, Alaska and possibly western portions of CONUS [continental United States] from East Asian waters," ONI assessed. Given this circumstance, it is quite reasonable to observe that, </w:t>
      </w:r>
      <w:r w:rsidRPr="0059109F">
        <w:rPr>
          <w:u w:val="single"/>
        </w:rPr>
        <w:t xml:space="preserve">in the event of some kind Chinese attack, </w:t>
      </w:r>
      <w:proofErr w:type="spellStart"/>
      <w:r w:rsidRPr="0059109F">
        <w:rPr>
          <w:u w:val="single"/>
        </w:rPr>
        <w:t>Tawainese</w:t>
      </w:r>
      <w:proofErr w:type="spellEnd"/>
      <w:r w:rsidRPr="0059109F">
        <w:rPr>
          <w:u w:val="single"/>
        </w:rPr>
        <w:t xml:space="preserve"> and allied maritime power alone may not be sufficient</w:t>
      </w:r>
      <w:r w:rsidRPr="0059109F">
        <w:rPr>
          <w:sz w:val="14"/>
        </w:rPr>
        <w:t xml:space="preserve">. Accordingly, </w:t>
      </w:r>
      <w:r w:rsidRPr="0059109F">
        <w:rPr>
          <w:u w:val="single"/>
        </w:rPr>
        <w:t>a credible ground force fortified by tanks and air-defense missiles</w:t>
      </w:r>
      <w:r w:rsidRPr="0059109F">
        <w:rPr>
          <w:sz w:val="14"/>
        </w:rPr>
        <w:t xml:space="preserve"> does two clear things: it </w:t>
      </w:r>
      <w:r w:rsidRPr="0059109F">
        <w:rPr>
          <w:u w:val="single"/>
        </w:rPr>
        <w:t>could</w:t>
      </w:r>
      <w:r w:rsidRPr="0059109F">
        <w:rPr>
          <w:sz w:val="14"/>
        </w:rPr>
        <w:t xml:space="preserve"> very well further </w:t>
      </w:r>
      <w:r w:rsidRPr="0059109F">
        <w:rPr>
          <w:u w:val="single"/>
        </w:rPr>
        <w:t>deter China by virtue of ensuring a high-casualty ground war and also force China to transit heavy forces across the ocean</w:t>
      </w:r>
      <w:r w:rsidRPr="0059109F">
        <w:rPr>
          <w:sz w:val="14"/>
        </w:rPr>
        <w:t xml:space="preserve">. </w:t>
      </w:r>
      <w:r w:rsidRPr="0059109F">
        <w:rPr>
          <w:u w:val="single"/>
        </w:rPr>
        <w:t>That kind of heavy deployment</w:t>
      </w:r>
      <w:r w:rsidRPr="0059109F">
        <w:rPr>
          <w:sz w:val="14"/>
        </w:rPr>
        <w:t xml:space="preserve"> is never easy, and certainly not without major risk of air and sea attack. Both of these factors seem, </w:t>
      </w:r>
      <w:r w:rsidRPr="0059109F">
        <w:rPr>
          <w:u w:val="single"/>
        </w:rPr>
        <w:t>without question,</w:t>
      </w:r>
      <w:r w:rsidRPr="0059109F">
        <w:rPr>
          <w:sz w:val="14"/>
        </w:rPr>
        <w:t xml:space="preserve"> to </w:t>
      </w:r>
      <w:r w:rsidRPr="0059109F">
        <w:rPr>
          <w:u w:val="single"/>
        </w:rPr>
        <w:t>further strengthen Taiwan’s deterrence strategy</w:t>
      </w:r>
      <w:r w:rsidRPr="0059109F">
        <w:rPr>
          <w:sz w:val="14"/>
        </w:rPr>
        <w:t xml:space="preserve">. </w:t>
      </w:r>
      <w:r w:rsidRPr="0059109F">
        <w:rPr>
          <w:u w:val="single"/>
        </w:rPr>
        <w:t>Even if China believes it would ultimately prevail in a ground invasion against Taiwan, the promise of a credible Taiwanese ground threat does change the equation</w:t>
      </w:r>
      <w:r w:rsidRPr="0059109F">
        <w:rPr>
          <w:sz w:val="14"/>
        </w:rPr>
        <w:t>. This could also decrease the possibility of any needed US intervention. In particular, Javelin anti-tank missiles, TOW missiles and Stinger anti-aircraft weapons would certainly enable a Taiwanese defense force to target Chinese tanks, helicopters, armored vehicles and even drones.</w:t>
      </w:r>
    </w:p>
    <w:p w14:paraId="3CD1762C" w14:textId="77777777" w:rsidR="00756E96" w:rsidRDefault="00756E96" w:rsidP="00756E96"/>
    <w:p w14:paraId="045E921B" w14:textId="77777777" w:rsidR="004722FF" w:rsidRDefault="004722FF" w:rsidP="004722FF">
      <w:pPr>
        <w:pStyle w:val="Heading4"/>
      </w:pPr>
      <w:r>
        <w:t xml:space="preserve">Don’t listen to the </w:t>
      </w:r>
      <w:proofErr w:type="spellStart"/>
      <w:r>
        <w:t>aff’s</w:t>
      </w:r>
      <w:proofErr w:type="spellEnd"/>
      <w:r>
        <w:t xml:space="preserve"> scholars—selling to Taiwan is the right thing to contain their revisionist policy </w:t>
      </w:r>
    </w:p>
    <w:p w14:paraId="3B17D26D" w14:textId="77777777" w:rsidR="004722FF" w:rsidRPr="00B70EC1" w:rsidRDefault="004722FF" w:rsidP="004722FF">
      <w:r w:rsidRPr="00B70EC1">
        <w:rPr>
          <w:b/>
          <w:bCs/>
        </w:rPr>
        <w:t>Cheng 18</w:t>
      </w:r>
      <w:r>
        <w:t xml:space="preserve">—Dean Cheng, a senior research fellow in The Heritage Foundation’s Asian Studies Center, “Don't Listen To China: U.S. Arms Sales to Taiwan Are Right Thing to Do”, </w:t>
      </w:r>
      <w:r>
        <w:rPr>
          <w:i/>
          <w:iCs/>
        </w:rPr>
        <w:t>National Interest</w:t>
      </w:r>
      <w:r>
        <w:t xml:space="preserve">, </w:t>
      </w:r>
      <w:hyperlink r:id="rId10" w:history="1">
        <w:r w:rsidRPr="001242DF">
          <w:rPr>
            <w:rStyle w:val="Hyperlink"/>
          </w:rPr>
          <w:t>https://nationalinterest.org/blog/buzz/dont-listen-china-us-arms-sales-taiwan-are-right-thing-do-32397</w:t>
        </w:r>
      </w:hyperlink>
      <w:r>
        <w:t>, October 2, 2018//Lee</w:t>
      </w:r>
    </w:p>
    <w:p w14:paraId="1BF0776B" w14:textId="77777777" w:rsidR="004722FF" w:rsidRPr="00B04F69" w:rsidRDefault="004722FF" w:rsidP="004722FF">
      <w:pPr>
        <w:rPr>
          <w:rStyle w:val="StyleUnderline"/>
        </w:rPr>
      </w:pPr>
      <w:r w:rsidRPr="00B04F69">
        <w:rPr>
          <w:rStyle w:val="StyleUnderline"/>
        </w:rPr>
        <w:t>The U</w:t>
      </w:r>
      <w:r w:rsidRPr="00B04F69">
        <w:rPr>
          <w:sz w:val="16"/>
        </w:rPr>
        <w:t xml:space="preserve">nited </w:t>
      </w:r>
      <w:r w:rsidRPr="00B04F69">
        <w:rPr>
          <w:rStyle w:val="StyleUnderline"/>
        </w:rPr>
        <w:t>S</w:t>
      </w:r>
      <w:r w:rsidRPr="00B04F69">
        <w:rPr>
          <w:sz w:val="16"/>
        </w:rPr>
        <w:t xml:space="preserve">tates on Sept. 24 </w:t>
      </w:r>
      <w:r w:rsidRPr="00B04F69">
        <w:rPr>
          <w:rStyle w:val="StyleUnderline"/>
        </w:rPr>
        <w:t>announced a new set of arms sales to Taiwan. Valued at $330 million, this sale comprises</w:t>
      </w:r>
      <w:r w:rsidRPr="00B04F69">
        <w:rPr>
          <w:sz w:val="16"/>
        </w:rPr>
        <w:t xml:space="preserve"> mainly spare parts and equipment to support Taiwan’s air force, including</w:t>
      </w:r>
      <w:r w:rsidRPr="00B04F69">
        <w:rPr>
          <w:rStyle w:val="StyleUnderline"/>
        </w:rPr>
        <w:t xml:space="preserve"> its F-16s and C-130s</w:t>
      </w:r>
      <w:r w:rsidRPr="00B04F69">
        <w:rPr>
          <w:sz w:val="16"/>
        </w:rPr>
        <w:t xml:space="preserve">. </w:t>
      </w:r>
      <w:r w:rsidRPr="00B04F69">
        <w:rPr>
          <w:rStyle w:val="StyleUnderline"/>
        </w:rPr>
        <w:t>This marks the second major arms sale to Taiwan by</w:t>
      </w:r>
      <w:r w:rsidRPr="00B04F69">
        <w:rPr>
          <w:sz w:val="16"/>
        </w:rPr>
        <w:t xml:space="preserve"> the </w:t>
      </w:r>
      <w:r w:rsidRPr="00B04F69">
        <w:rPr>
          <w:rStyle w:val="StyleUnderline"/>
        </w:rPr>
        <w:t>Trump</w:t>
      </w:r>
      <w:r w:rsidRPr="00B04F69">
        <w:rPr>
          <w:sz w:val="16"/>
        </w:rPr>
        <w:t xml:space="preserve"> administration, following a $1.4 billion sale in June 2017 that included long-range missiles and heavy torpedoes. </w:t>
      </w:r>
      <w:r w:rsidRPr="00B04F69">
        <w:rPr>
          <w:rStyle w:val="StyleUnderline"/>
        </w:rPr>
        <w:t>Not surprisingly, Beijing promptly denounced the sale.</w:t>
      </w:r>
      <w:r w:rsidRPr="00B04F69">
        <w:rPr>
          <w:sz w:val="16"/>
        </w:rPr>
        <w:t xml:space="preserve"> The Chinese Foreign Ministry spokesman declared that “</w:t>
      </w:r>
      <w:r w:rsidRPr="00B04F69">
        <w:rPr>
          <w:rStyle w:val="StyleUnderline"/>
        </w:rPr>
        <w:t xml:space="preserve">the U.S. arms sales to Taiwan severely violates </w:t>
      </w:r>
      <w:r w:rsidRPr="00B04F69">
        <w:rPr>
          <w:rStyle w:val="StyleUnderline"/>
        </w:rPr>
        <w:lastRenderedPageBreak/>
        <w:t>the international law</w:t>
      </w:r>
      <w:r w:rsidRPr="00B04F69">
        <w:rPr>
          <w:sz w:val="16"/>
        </w:rPr>
        <w:t xml:space="preserve">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w:t>
      </w:r>
      <w:r w:rsidRPr="00B04F69">
        <w:rPr>
          <w:rStyle w:val="StyleUnderline"/>
        </w:rPr>
        <w:t>The arms sales announcement came not only amid another round of tariffs in the slowly escalating trade clashes between the U</w:t>
      </w:r>
      <w:r w:rsidRPr="00B04F69">
        <w:rPr>
          <w:sz w:val="16"/>
        </w:rPr>
        <w:t xml:space="preserve">nited </w:t>
      </w:r>
      <w:r w:rsidRPr="00B04F69">
        <w:rPr>
          <w:rStyle w:val="StyleUnderline"/>
        </w:rPr>
        <w:t>S</w:t>
      </w:r>
      <w:r w:rsidRPr="00B04F69">
        <w:rPr>
          <w:sz w:val="16"/>
        </w:rPr>
        <w:t>tates</w:t>
      </w:r>
      <w:r w:rsidRPr="00B04F69">
        <w:rPr>
          <w:rStyle w:val="StyleUnderline"/>
        </w:rPr>
        <w:t xml:space="preserve"> and China, but also right after the U.S. imposed sanctions against the</w:t>
      </w:r>
      <w:r w:rsidRPr="00B04F69">
        <w:rPr>
          <w:sz w:val="16"/>
        </w:rPr>
        <w:t xml:space="preserve"> Chinese People’s Liberation Army (</w:t>
      </w:r>
      <w:r w:rsidRPr="00B04F69">
        <w:rPr>
          <w:rStyle w:val="StyleUnderline"/>
        </w:rPr>
        <w:t>PLA</w:t>
      </w:r>
      <w:r w:rsidRPr="00B04F69">
        <w:rPr>
          <w:sz w:val="16"/>
        </w:rPr>
        <w:t xml:space="preserve">). Because the Chinese purchased Su-35 fighter jets and S-400 surface-to-air missiles from Russia, the U.S. announced sanctions required by the Countering America’s Adversaries Through Sanctions Act of 2017 against the PLA’s Equipment Development Department and its director, Lt. Gen. Li </w:t>
      </w:r>
      <w:proofErr w:type="spellStart"/>
      <w:r w:rsidRPr="00B04F69">
        <w:rPr>
          <w:sz w:val="16"/>
        </w:rPr>
        <w:t>Shangfu</w:t>
      </w:r>
      <w:proofErr w:type="spellEnd"/>
      <w:r w:rsidRPr="00B04F69">
        <w:rPr>
          <w:sz w:val="16"/>
        </w:rPr>
        <w:t xml:space="preserve">. The Chinese, meanwhile, canceled a meeting between Vice Adm. Shen </w:t>
      </w:r>
      <w:proofErr w:type="spellStart"/>
      <w:r w:rsidRPr="00B04F69">
        <w:rPr>
          <w:sz w:val="16"/>
        </w:rPr>
        <w:t>Jinlong</w:t>
      </w:r>
      <w:proofErr w:type="spellEnd"/>
      <w:r w:rsidRPr="00B04F69">
        <w:rPr>
          <w:sz w:val="16"/>
        </w:rPr>
        <w:t xml:space="preserve">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B04F69">
        <w:rPr>
          <w:rStyle w:val="StyleUnderline"/>
        </w:rPr>
        <w:t xml:space="preserve">The new arms sales will help Taiwan maintain some semblance of </w:t>
      </w:r>
      <w:r w:rsidRPr="00B04F69">
        <w:rPr>
          <w:rStyle w:val="Emphasis"/>
        </w:rPr>
        <w:t>credibility in its own defense</w:t>
      </w:r>
      <w:r w:rsidRPr="00B04F69">
        <w:rPr>
          <w:rStyle w:val="StyleUnderline"/>
        </w:rPr>
        <w:t xml:space="preserve">, especially in the air. As China has increased its </w:t>
      </w:r>
      <w:r w:rsidRPr="00B04F69">
        <w:rPr>
          <w:rStyle w:val="Emphasis"/>
        </w:rPr>
        <w:t>pressure</w:t>
      </w:r>
      <w:r w:rsidRPr="00B04F69">
        <w:rPr>
          <w:rStyle w:val="StyleUnderline"/>
        </w:rPr>
        <w:t xml:space="preserve"> on Taiwan</w:t>
      </w:r>
      <w:r w:rsidRPr="00B04F69">
        <w:rPr>
          <w:sz w:val="16"/>
        </w:rPr>
        <w:t xml:space="preserve"> (e.g., employing financial diplomacy to erode Taiwan’s diplomatic standing), </w:t>
      </w:r>
      <w:r w:rsidRPr="00B04F69">
        <w:rPr>
          <w:rStyle w:val="Emphasis"/>
        </w:rPr>
        <w:t>preserving Taiwan’s</w:t>
      </w:r>
      <w:r w:rsidRPr="00B04F69">
        <w:rPr>
          <w:rStyle w:val="StyleUnderline"/>
        </w:rPr>
        <w:t xml:space="preserve"> ability to </w:t>
      </w:r>
      <w:r w:rsidRPr="00B04F69">
        <w:rPr>
          <w:rStyle w:val="Emphasis"/>
        </w:rPr>
        <w:t>maintain</w:t>
      </w:r>
      <w:r w:rsidRPr="00B04F69">
        <w:rPr>
          <w:rStyle w:val="StyleUnderline"/>
        </w:rPr>
        <w:t xml:space="preserve"> control of its own airspace will be vital. </w:t>
      </w:r>
    </w:p>
    <w:p w14:paraId="7321F2D9" w14:textId="77777777" w:rsidR="004722FF" w:rsidRDefault="004722FF" w:rsidP="004722FF"/>
    <w:p w14:paraId="0324F389" w14:textId="74C4B347" w:rsidR="00756E96" w:rsidRDefault="00ED7BAE" w:rsidP="00ED7BAE">
      <w:pPr>
        <w:pStyle w:val="Heading3"/>
      </w:pPr>
      <w:r>
        <w:lastRenderedPageBreak/>
        <w:t xml:space="preserve">    AT//Deterrence Fails—Taiwan </w:t>
      </w:r>
    </w:p>
    <w:p w14:paraId="1639C41A" w14:textId="77777777" w:rsidR="004A636F" w:rsidRDefault="004A636F" w:rsidP="004A636F">
      <w:pPr>
        <w:pStyle w:val="Heading4"/>
      </w:pPr>
      <w:r>
        <w:t xml:space="preserve">Fear of US draw-in from tripwire threats deters Chinese invasions in Taiwan </w:t>
      </w:r>
    </w:p>
    <w:p w14:paraId="4124D23E" w14:textId="77777777" w:rsidR="004A636F" w:rsidRPr="00A714F4" w:rsidRDefault="004A636F" w:rsidP="004A636F">
      <w:r>
        <w:t xml:space="preserve">Matthew C. </w:t>
      </w:r>
      <w:r w:rsidRPr="00392BA2">
        <w:rPr>
          <w:rStyle w:val="Style13ptBold"/>
        </w:rPr>
        <w:t>Slack</w:t>
      </w:r>
      <w:r>
        <w:t>, 20</w:t>
      </w:r>
      <w:r w:rsidRPr="00392BA2">
        <w:rPr>
          <w:rStyle w:val="Style13ptBold"/>
        </w:rPr>
        <w:t>18</w:t>
      </w:r>
      <w:r>
        <w:t xml:space="preserve">, “Conventional Tripwire Deterrence,” The University of Chicago (American political scientist at the university of Chicago // NC) </w:t>
      </w:r>
    </w:p>
    <w:p w14:paraId="3CA26239" w14:textId="77777777" w:rsidR="004A636F" w:rsidRDefault="004A636F" w:rsidP="004A636F">
      <w:pPr>
        <w:rPr>
          <w:rStyle w:val="StyleUnderline"/>
        </w:rPr>
      </w:pPr>
      <w:r w:rsidRPr="00A714F4">
        <w:rPr>
          <w:rStyle w:val="StyleUnderline"/>
        </w:rPr>
        <w:t>There are three primary takeaways from the 1954-1955 crisis.</w:t>
      </w:r>
      <w:r w:rsidRPr="00A714F4">
        <w:rPr>
          <w:sz w:val="16"/>
        </w:rPr>
        <w:t xml:space="preserve"> </w:t>
      </w:r>
      <w:r w:rsidRPr="00A714F4">
        <w:rPr>
          <w:rStyle w:val="Emphasis"/>
        </w:rPr>
        <w:t>The first is the efficacy of a tripwire’s mobility</w:t>
      </w:r>
      <w:r w:rsidRPr="00A714F4">
        <w:rPr>
          <w:sz w:val="16"/>
        </w:rPr>
        <w:t xml:space="preserve">. </w:t>
      </w:r>
      <w:r w:rsidRPr="00A714F4">
        <w:rPr>
          <w:rStyle w:val="StyleUnderline"/>
        </w:rPr>
        <w:t xml:space="preserve">Each time TPF elements steamed into the </w:t>
      </w:r>
      <w:proofErr w:type="spellStart"/>
      <w:r w:rsidRPr="00A714F4">
        <w:rPr>
          <w:rStyle w:val="StyleUnderline"/>
        </w:rPr>
        <w:t>Dachens</w:t>
      </w:r>
      <w:proofErr w:type="spellEnd"/>
      <w:r w:rsidRPr="00A714F4">
        <w:rPr>
          <w:rStyle w:val="StyleUnderline"/>
        </w:rPr>
        <w:t xml:space="preserve"> region</w:t>
      </w:r>
      <w:r w:rsidRPr="00A714F4">
        <w:rPr>
          <w:sz w:val="16"/>
        </w:rPr>
        <w:t xml:space="preserve"> (about 200 miles north of the normal TPF patrol</w:t>
      </w:r>
      <w:r w:rsidRPr="00A714F4">
        <w:rPr>
          <w:rStyle w:val="StyleUnderline"/>
        </w:rPr>
        <w:t>), the PLA delayed plans to attack.</w:t>
      </w:r>
      <w:r w:rsidRPr="00A714F4">
        <w:rPr>
          <w:sz w:val="16"/>
        </w:rPr>
        <w:t xml:space="preserve"> However, the PRC did not cancel invasion plans and therefore as a ‘show of force’ the naval maneuvers were a failure. They did not constrain Mao from continuing with the conventional war strategy in the future. </w:t>
      </w:r>
      <w:r w:rsidRPr="00A714F4">
        <w:rPr>
          <w:rStyle w:val="StyleUnderline"/>
        </w:rPr>
        <w:t xml:space="preserve">The TPF was effective in the </w:t>
      </w:r>
      <w:proofErr w:type="spellStart"/>
      <w:r w:rsidRPr="00A714F4">
        <w:rPr>
          <w:rStyle w:val="StyleUnderline"/>
        </w:rPr>
        <w:t>Dachens</w:t>
      </w:r>
      <w:proofErr w:type="spellEnd"/>
      <w:r w:rsidRPr="00A714F4">
        <w:rPr>
          <w:rStyle w:val="StyleUnderline"/>
        </w:rPr>
        <w:t xml:space="preserve"> when present as a tripwire. Concern over direct contact between PLA and US forces postponed the </w:t>
      </w:r>
      <w:proofErr w:type="spellStart"/>
      <w:r w:rsidRPr="00A714F4">
        <w:rPr>
          <w:rStyle w:val="StyleUnderline"/>
        </w:rPr>
        <w:t>Dachens</w:t>
      </w:r>
      <w:proofErr w:type="spellEnd"/>
      <w:r w:rsidRPr="00A714F4">
        <w:rPr>
          <w:rStyle w:val="StyleUnderline"/>
        </w:rPr>
        <w:t xml:space="preserve"> invasion</w:t>
      </w:r>
      <w:r w:rsidRPr="00A714F4">
        <w:rPr>
          <w:sz w:val="16"/>
        </w:rPr>
        <w:t xml:space="preserve">. The failure of the tripwire was its impermanence. The TPF had a static presence in the Taiwan Strait with nearly 24/7 patrols and making port in Taiwan. The tactical mobility of the TPF in the Strait was effective. The strategic mobility up to the </w:t>
      </w:r>
      <w:proofErr w:type="spellStart"/>
      <w:r w:rsidRPr="00A714F4">
        <w:rPr>
          <w:sz w:val="16"/>
        </w:rPr>
        <w:t>Dachens</w:t>
      </w:r>
      <w:proofErr w:type="spellEnd"/>
      <w:r w:rsidRPr="00A714F4">
        <w:rPr>
          <w:sz w:val="16"/>
        </w:rPr>
        <w:t xml:space="preserve"> was not, and could only delay a conventional war strategy. </w:t>
      </w:r>
      <w:r w:rsidRPr="00A714F4">
        <w:rPr>
          <w:rStyle w:val="StyleUnderline"/>
        </w:rPr>
        <w:t>The second takeaway is the power of the nationality threshold when backed with the capacity to escalate</w:t>
      </w:r>
      <w:r w:rsidRPr="00A714F4">
        <w:rPr>
          <w:sz w:val="16"/>
        </w:rPr>
        <w:t xml:space="preserve">. </w:t>
      </w:r>
      <w:r w:rsidRPr="00A714F4">
        <w:rPr>
          <w:rStyle w:val="Emphasis"/>
        </w:rPr>
        <w:t>The evidence builds confidence in the hand-tying nature of the nationality threshold in deterring conventional war</w:t>
      </w:r>
      <w:r w:rsidRPr="00A714F4">
        <w:rPr>
          <w:sz w:val="16"/>
        </w:rPr>
        <w:t xml:space="preserve"> and some direct aggression strategies versus the sunk cost logic of large scale shows of force that are either impermanent or not located in the possible line of advance. </w:t>
      </w:r>
      <w:r w:rsidRPr="00A714F4">
        <w:rPr>
          <w:rStyle w:val="StyleUnderline"/>
        </w:rPr>
        <w:t xml:space="preserve">Mao viewed the </w:t>
      </w:r>
      <w:proofErr w:type="spellStart"/>
      <w:r w:rsidRPr="00A714F4">
        <w:rPr>
          <w:rStyle w:val="StyleUnderline"/>
        </w:rPr>
        <w:t>Dachen</w:t>
      </w:r>
      <w:proofErr w:type="spellEnd"/>
      <w:r w:rsidRPr="00A714F4">
        <w:rPr>
          <w:rStyle w:val="StyleUnderline"/>
        </w:rPr>
        <w:t xml:space="preserve"> operation as higher risk </w:t>
      </w:r>
      <w:r w:rsidRPr="00A714F4">
        <w:rPr>
          <w:sz w:val="16"/>
        </w:rPr>
        <w:t xml:space="preserve">than the shelling of Quemoy </w:t>
      </w:r>
      <w:r w:rsidRPr="00A714F4">
        <w:rPr>
          <w:rStyle w:val="StyleUnderline"/>
        </w:rPr>
        <w:t>because it risked direct combat between PRC and US combat forces</w:t>
      </w:r>
      <w:r w:rsidRPr="00A714F4">
        <w:rPr>
          <w:sz w:val="16"/>
        </w:rPr>
        <w:t xml:space="preserve">. Mao viewed the shelling of Quemoy as low risk because it would not pit PLA and US military forces against one another. Ironically, the initial salvo killed nonpublic US advisors, and the US responded with a massive influx of naval and air power. The PRC’s concern for the nationality threshold is visible in the strict rules of engagement to avoid US combat forces contrasting with the approval of attacks against 218 Nationalist-only forces. Mao forbid air attacks on the </w:t>
      </w:r>
      <w:proofErr w:type="spellStart"/>
      <w:r w:rsidRPr="00A714F4">
        <w:rPr>
          <w:sz w:val="16"/>
        </w:rPr>
        <w:t>Dachens</w:t>
      </w:r>
      <w:proofErr w:type="spellEnd"/>
      <w:r w:rsidRPr="00A714F4">
        <w:rPr>
          <w:sz w:val="16"/>
        </w:rPr>
        <w:t xml:space="preserve"> when US naval ships were in the area. In doing so, Mao showed concern escalation by the PLA air force and US naval forces coming into direct contact despite the ROEs. It appears that the PLA was more willing to allow naval operations against Nationalist forces when US forces were in the region in contrast to air power. This may be because PT boats have more time to accurately discriminate targets and identify nationality before attacking where air forces were more prone to mistakes. Like the French forces in the Chad case, it is difficult for a tripwire force posture to prevent low levels of direct aggression against protégé only forces because the aggressor military can avoid the small numbers of tripwire forces in limited raids associated with direct aggression. However, the tripwire force is effective in preventing a strategy of conventional war where avoiding the tripwire would be highly unlikely</w:t>
      </w:r>
      <w:r w:rsidRPr="00A714F4">
        <w:rPr>
          <w:rStyle w:val="StyleUnderline"/>
        </w:rPr>
        <w:t xml:space="preserve">. </w:t>
      </w:r>
      <w:r w:rsidRPr="00A714F4">
        <w:rPr>
          <w:rStyle w:val="Emphasis"/>
        </w:rPr>
        <w:t xml:space="preserve">The final point is the overlapping nature of conventional and nuclear deterrence in the crisis. </w:t>
      </w:r>
      <w:r w:rsidRPr="00A714F4">
        <w:rPr>
          <w:rStyle w:val="StyleUnderline"/>
        </w:rPr>
        <w:t>Mao and PLA planners clearly wanted to avoid engaging and killing US combat forces</w:t>
      </w:r>
      <w:r w:rsidRPr="00A714F4">
        <w:rPr>
          <w:sz w:val="16"/>
        </w:rPr>
        <w:t>. While</w:t>
      </w:r>
      <w:r w:rsidRPr="00A714F4">
        <w:rPr>
          <w:rStyle w:val="StyleUnderline"/>
        </w:rPr>
        <w:t xml:space="preserve"> Mao considered and was concerned about the US nuclear arsenal,</w:t>
      </w:r>
      <w:r w:rsidRPr="00A714F4">
        <w:rPr>
          <w:sz w:val="16"/>
        </w:rPr>
        <w:t xml:space="preserve"> there is evidence he believed the PLA could fight a limited conventional war against the US on the Chinese mainland, but with US naval and air superiority China assessed the chances of taking Taiwan or the offshores as very low. </w:t>
      </w:r>
      <w:r w:rsidRPr="00A714F4">
        <w:rPr>
          <w:rStyle w:val="StyleUnderline"/>
        </w:rPr>
        <w:t>He was also</w:t>
      </w:r>
      <w:r w:rsidRPr="00A714F4">
        <w:rPr>
          <w:sz w:val="16"/>
        </w:rPr>
        <w:t xml:space="preserve"> acutely </w:t>
      </w:r>
      <w:r w:rsidRPr="00A714F4">
        <w:rPr>
          <w:rStyle w:val="StyleUnderline"/>
        </w:rPr>
        <w:t>aware that the overwhelming US conventional superiority</w:t>
      </w:r>
      <w:r w:rsidRPr="00A714F4">
        <w:rPr>
          <w:sz w:val="16"/>
        </w:rPr>
        <w:t xml:space="preserve"> with snap forward forces </w:t>
      </w:r>
      <w:r w:rsidRPr="00A714F4">
        <w:rPr>
          <w:rStyle w:val="StyleUnderline"/>
        </w:rPr>
        <w:t>meant that attacking and killing US forces would bring massive reinforcements making any</w:t>
      </w:r>
      <w:r w:rsidRPr="00A714F4">
        <w:rPr>
          <w:sz w:val="16"/>
        </w:rPr>
        <w:t xml:space="preserve"> amphibious conventional </w:t>
      </w:r>
      <w:r w:rsidRPr="00A714F4">
        <w:rPr>
          <w:rStyle w:val="StyleUnderline"/>
        </w:rPr>
        <w:t>war strategy unlikely to succeed.</w:t>
      </w:r>
    </w:p>
    <w:p w14:paraId="2BB69333" w14:textId="77777777" w:rsidR="004A636F" w:rsidRDefault="004A636F" w:rsidP="00756E96"/>
    <w:p w14:paraId="3B9F8099" w14:textId="77777777" w:rsidR="00756E96" w:rsidRDefault="00756E96" w:rsidP="00756E96">
      <w:pPr>
        <w:pStyle w:val="Heading3"/>
      </w:pPr>
      <w:r>
        <w:lastRenderedPageBreak/>
        <w:t xml:space="preserve">China Revisionist </w:t>
      </w:r>
    </w:p>
    <w:p w14:paraId="71153F67" w14:textId="77777777" w:rsidR="00756E96" w:rsidRPr="00287A6C" w:rsidRDefault="00756E96" w:rsidP="00756E96">
      <w:pPr>
        <w:pStyle w:val="Heading4"/>
      </w:pPr>
      <w:r>
        <w:t xml:space="preserve">China’s </w:t>
      </w:r>
      <w:r w:rsidRPr="00287A6C">
        <w:rPr>
          <w:u w:val="single"/>
        </w:rPr>
        <w:t>revisionist</w:t>
      </w:r>
      <w:r>
        <w:t xml:space="preserve"> and accommodation is a </w:t>
      </w:r>
      <w:r w:rsidRPr="00287A6C">
        <w:rPr>
          <w:u w:val="single"/>
        </w:rPr>
        <w:t>springboard</w:t>
      </w:r>
      <w:r>
        <w:t xml:space="preserve"> for aggression — their authors are </w:t>
      </w:r>
      <w:r w:rsidRPr="00287A6C">
        <w:rPr>
          <w:u w:val="single"/>
        </w:rPr>
        <w:t>lying</w:t>
      </w:r>
      <w:r>
        <w:t xml:space="preserve"> to you </w:t>
      </w:r>
      <w:r w:rsidRPr="001C76B4">
        <w:br/>
      </w:r>
      <w:hyperlink r:id="rId11" w:history="1">
        <w:r w:rsidRPr="00287A6C">
          <w:t>Brands</w:t>
        </w:r>
      </w:hyperlink>
      <w:r w:rsidRPr="00287A6C">
        <w:t xml:space="preserve"> and </w:t>
      </w:r>
      <w:hyperlink r:id="rId12" w:history="1">
        <w:r w:rsidRPr="00287A6C">
          <w:t>Cooper</w:t>
        </w:r>
      </w:hyperlink>
      <w:r w:rsidRPr="00287A6C">
        <w:t>, 19</w:t>
      </w:r>
      <w:r w:rsidRPr="00287A6C">
        <w:rPr>
          <w:b w:val="0"/>
          <w:sz w:val="22"/>
        </w:rPr>
        <w:t xml:space="preserve"> – Hal Brands: Distinguished Professor of Global Affairs at the Johns Hopkins University School of Advanced International Studies. Zack Cooper: research fellow at the American Enterprise Institute, where he studies US defense strategy in Asia ("After the Responsible Stakeholder, What? Debating America’s China Strategy", 2-2-2019, </w:t>
      </w:r>
      <w:hyperlink r:id="rId13" w:history="1">
        <w:r w:rsidRPr="00287A6C">
          <w:rPr>
            <w:rStyle w:val="Hyperlink"/>
            <w:b w:val="0"/>
            <w:sz w:val="22"/>
          </w:rPr>
          <w:t>https://tnsr.org/2019/02/after-the-responsible-stakeholder-what-debating-americas-china-strategy-2/))SK</w:t>
        </w:r>
      </w:hyperlink>
    </w:p>
    <w:p w14:paraId="572E50BF" w14:textId="77777777" w:rsidR="00756E96" w:rsidRDefault="00756E96" w:rsidP="00756E96">
      <w:pPr>
        <w:rPr>
          <w:sz w:val="16"/>
        </w:rPr>
      </w:pPr>
      <w:r w:rsidRPr="001C76B4">
        <w:rPr>
          <w:sz w:val="16"/>
        </w:rPr>
        <w:t xml:space="preserve">Although the Trump administration has pushed the relationship toward greater competition, some </w:t>
      </w:r>
      <w:r w:rsidRPr="00A75A8E">
        <w:rPr>
          <w:rStyle w:val="StyleUnderline"/>
        </w:rPr>
        <w:t>experts believe</w:t>
      </w:r>
      <w:r w:rsidRPr="001C76B4">
        <w:rPr>
          <w:sz w:val="16"/>
        </w:rPr>
        <w:t xml:space="preserve"> that </w:t>
      </w:r>
      <w:r w:rsidRPr="00A75A8E">
        <w:rPr>
          <w:rStyle w:val="StyleUnderline"/>
        </w:rPr>
        <w:t>the U</w:t>
      </w:r>
      <w:r w:rsidRPr="001C76B4">
        <w:rPr>
          <w:sz w:val="16"/>
        </w:rPr>
        <w:t xml:space="preserve">nited </w:t>
      </w:r>
      <w:r w:rsidRPr="00A75A8E">
        <w:rPr>
          <w:rStyle w:val="StyleUnderline"/>
        </w:rPr>
        <w:t>S</w:t>
      </w:r>
      <w:r w:rsidRPr="001C76B4">
        <w:rPr>
          <w:sz w:val="16"/>
        </w:rPr>
        <w:t xml:space="preserve">tates </w:t>
      </w:r>
      <w:r w:rsidRPr="00A75A8E">
        <w:rPr>
          <w:rStyle w:val="StyleUnderline"/>
        </w:rPr>
        <w:t>and China should manage their differences by striking a “grand bargain</w:t>
      </w:r>
      <w:r w:rsidRPr="001C76B4">
        <w:rPr>
          <w:sz w:val="16"/>
        </w:rPr>
        <w:t xml:space="preserve">.” Charles </w:t>
      </w:r>
      <w:r w:rsidRPr="00A75A8E">
        <w:rPr>
          <w:rStyle w:val="StyleUnderline"/>
        </w:rPr>
        <w:t>Glaser suggests</w:t>
      </w:r>
      <w:r w:rsidRPr="001C76B4">
        <w:rPr>
          <w:sz w:val="16"/>
        </w:rPr>
        <w:t xml:space="preserve"> that </w:t>
      </w:r>
      <w:r w:rsidRPr="00A75A8E">
        <w:rPr>
          <w:rStyle w:val="StyleUnderline"/>
        </w:rPr>
        <w:t>the U</w:t>
      </w:r>
      <w:r w:rsidRPr="001C76B4">
        <w:rPr>
          <w:sz w:val="16"/>
        </w:rPr>
        <w:t xml:space="preserve">nited </w:t>
      </w:r>
      <w:r w:rsidRPr="00A75A8E">
        <w:rPr>
          <w:rStyle w:val="StyleUnderline"/>
        </w:rPr>
        <w:t>S</w:t>
      </w:r>
      <w:r w:rsidRPr="001C76B4">
        <w:rPr>
          <w:sz w:val="16"/>
        </w:rPr>
        <w:t xml:space="preserve">tates </w:t>
      </w:r>
      <w:r w:rsidRPr="00A75A8E">
        <w:rPr>
          <w:rStyle w:val="StyleUnderline"/>
        </w:rPr>
        <w:t xml:space="preserve">should </w:t>
      </w:r>
      <w:r w:rsidRPr="00A75A8E">
        <w:rPr>
          <w:rStyle w:val="Emphasis"/>
        </w:rPr>
        <w:t>end its commitment to Taiwan</w:t>
      </w:r>
      <w:r w:rsidRPr="00A75A8E">
        <w:rPr>
          <w:rStyle w:val="StyleUnderline"/>
        </w:rPr>
        <w:t xml:space="preserve"> in exchange for China peacefully resolving its maritime disputes </w:t>
      </w:r>
      <w:r w:rsidRPr="001C76B4">
        <w:rPr>
          <w:sz w:val="16"/>
        </w:rPr>
        <w:t xml:space="preserve">and accepting a long-term U.S. military presence in the Indo-Pacific.8 Lyle Goldstein argues that the two countries should work together to encourage the development of “cooperation spirals.” </w:t>
      </w:r>
      <w:r w:rsidRPr="00A75A8E">
        <w:rPr>
          <w:rStyle w:val="StyleUnderline"/>
        </w:rPr>
        <w:t>Chinese leaders</w:t>
      </w:r>
      <w:r w:rsidRPr="001C76B4">
        <w:rPr>
          <w:sz w:val="16"/>
        </w:rPr>
        <w:t xml:space="preserve">, for their part, have </w:t>
      </w:r>
      <w:r w:rsidRPr="00A75A8E">
        <w:rPr>
          <w:rStyle w:val="StyleUnderline"/>
        </w:rPr>
        <w:t>touted “</w:t>
      </w:r>
      <w:r w:rsidRPr="00A75A8E">
        <w:rPr>
          <w:rStyle w:val="Emphasis"/>
        </w:rPr>
        <w:t>win-win” solutions</w:t>
      </w:r>
      <w:r w:rsidRPr="00A75A8E">
        <w:rPr>
          <w:rStyle w:val="StyleUnderline"/>
        </w:rPr>
        <w:t xml:space="preserve"> and a new model of great-power relations</w:t>
      </w:r>
      <w:r w:rsidRPr="001C76B4">
        <w:rPr>
          <w:sz w:val="16"/>
        </w:rPr>
        <w:t xml:space="preserve">.9 The attraction of accommodation is obvious. If successful, it would avoid the costs associated with prolonged political, economic, military, technological, and ideological competition, and it would facilitate compromise on issues such as climate change, where joint U.S.-Chinese action is sorely needed. </w:t>
      </w:r>
      <w:r w:rsidRPr="00A75A8E">
        <w:rPr>
          <w:rStyle w:val="StyleUnderline"/>
        </w:rPr>
        <w:t>The logic of this approach is</w:t>
      </w:r>
      <w:r w:rsidRPr="001C76B4">
        <w:rPr>
          <w:sz w:val="16"/>
        </w:rPr>
        <w:t xml:space="preserve"> equally straightforward: </w:t>
      </w:r>
      <w:r w:rsidRPr="00A75A8E">
        <w:rPr>
          <w:rStyle w:val="StyleUnderline"/>
        </w:rPr>
        <w:t>If the U</w:t>
      </w:r>
      <w:r w:rsidRPr="001C76B4">
        <w:rPr>
          <w:sz w:val="16"/>
        </w:rPr>
        <w:t xml:space="preserve">nited </w:t>
      </w:r>
      <w:r w:rsidRPr="00A75A8E">
        <w:rPr>
          <w:rStyle w:val="StyleUnderline"/>
        </w:rPr>
        <w:t>S</w:t>
      </w:r>
      <w:r w:rsidRPr="001C76B4">
        <w:rPr>
          <w:sz w:val="16"/>
        </w:rPr>
        <w:t xml:space="preserve">tates </w:t>
      </w:r>
      <w:r w:rsidRPr="00A75A8E">
        <w:rPr>
          <w:rStyle w:val="StyleUnderline"/>
        </w:rPr>
        <w:t>has failed to shape Chinese behavior through</w:t>
      </w:r>
      <w:r w:rsidRPr="001C76B4">
        <w:rPr>
          <w:sz w:val="16"/>
        </w:rPr>
        <w:t xml:space="preserve"> a combination of </w:t>
      </w:r>
      <w:r w:rsidRPr="00A75A8E">
        <w:rPr>
          <w:rStyle w:val="StyleUnderline"/>
        </w:rPr>
        <w:t>engagement</w:t>
      </w:r>
      <w:r w:rsidRPr="001C76B4">
        <w:rPr>
          <w:sz w:val="16"/>
        </w:rPr>
        <w:t xml:space="preserve"> and hedging, </w:t>
      </w:r>
      <w:r w:rsidRPr="00A75A8E">
        <w:rPr>
          <w:rStyle w:val="StyleUnderline"/>
        </w:rPr>
        <w:t>then it should seek to defuse the emerging confrontation before the balance of power becomes even less favorable</w:t>
      </w:r>
      <w:r w:rsidRPr="001C76B4">
        <w:rPr>
          <w:sz w:val="16"/>
        </w:rPr>
        <w:t xml:space="preserve">. </w:t>
      </w:r>
      <w:r w:rsidRPr="00A75A8E">
        <w:rPr>
          <w:rStyle w:val="StyleUnderline"/>
        </w:rPr>
        <w:t xml:space="preserve">Unfortunately, </w:t>
      </w:r>
      <w:r w:rsidRPr="00A75A8E">
        <w:rPr>
          <w:rStyle w:val="Emphasis"/>
        </w:rPr>
        <w:t>accommodation is a bad bet</w:t>
      </w:r>
      <w:r w:rsidRPr="001C76B4">
        <w:rPr>
          <w:sz w:val="16"/>
        </w:rPr>
        <w:t xml:space="preserve"> for several reasons. First, </w:t>
      </w:r>
      <w:r w:rsidRPr="00A75A8E">
        <w:rPr>
          <w:rStyle w:val="StyleUnderline"/>
        </w:rPr>
        <w:t>the U</w:t>
      </w:r>
      <w:r w:rsidRPr="001C76B4">
        <w:rPr>
          <w:sz w:val="16"/>
        </w:rPr>
        <w:t xml:space="preserve">nited </w:t>
      </w:r>
      <w:r w:rsidRPr="00A75A8E">
        <w:rPr>
          <w:rStyle w:val="StyleUnderline"/>
        </w:rPr>
        <w:t>S</w:t>
      </w:r>
      <w:r w:rsidRPr="001C76B4">
        <w:rPr>
          <w:sz w:val="16"/>
        </w:rPr>
        <w:t xml:space="preserve">tates </w:t>
      </w:r>
      <w:r w:rsidRPr="00A75A8E">
        <w:rPr>
          <w:rStyle w:val="StyleUnderline"/>
        </w:rPr>
        <w:t xml:space="preserve">cannot simply “make a </w:t>
      </w:r>
      <w:r w:rsidRPr="000B758A">
        <w:rPr>
          <w:rStyle w:val="StyleUnderline"/>
        </w:rPr>
        <w:t xml:space="preserve">deal” on </w:t>
      </w:r>
      <w:r w:rsidRPr="001C76B4">
        <w:rPr>
          <w:sz w:val="16"/>
        </w:rPr>
        <w:t xml:space="preserve">many core </w:t>
      </w:r>
      <w:r w:rsidRPr="000B758A">
        <w:rPr>
          <w:rStyle w:val="StyleUnderline"/>
        </w:rPr>
        <w:t>issues since those issues have to do with</w:t>
      </w:r>
      <w:r w:rsidRPr="001C76B4">
        <w:rPr>
          <w:sz w:val="16"/>
        </w:rPr>
        <w:t xml:space="preserve"> the territory and </w:t>
      </w:r>
      <w:r w:rsidRPr="000B758A">
        <w:rPr>
          <w:rStyle w:val="StyleUnderline"/>
        </w:rPr>
        <w:t>interests of U.S. allies</w:t>
      </w:r>
      <w:r w:rsidRPr="001C76B4">
        <w:rPr>
          <w:sz w:val="16"/>
        </w:rPr>
        <w:t xml:space="preserve"> and partners. </w:t>
      </w:r>
      <w:r w:rsidRPr="000B758A">
        <w:rPr>
          <w:rStyle w:val="StyleUnderline"/>
        </w:rPr>
        <w:t>Washington does not</w:t>
      </w:r>
      <w:r w:rsidRPr="001C76B4">
        <w:rPr>
          <w:sz w:val="16"/>
        </w:rPr>
        <w:t xml:space="preserve"> itself </w:t>
      </w:r>
      <w:r w:rsidRPr="000B758A">
        <w:rPr>
          <w:rStyle w:val="StyleUnderline"/>
        </w:rPr>
        <w:t>claim the Senkaku/Diaoyu Islands</w:t>
      </w:r>
      <w:r w:rsidRPr="001C76B4">
        <w:rPr>
          <w:sz w:val="16"/>
        </w:rPr>
        <w:t xml:space="preserve">, </w:t>
      </w:r>
      <w:r w:rsidRPr="000B758A">
        <w:rPr>
          <w:rStyle w:val="StyleUnderline"/>
        </w:rPr>
        <w:t>Scarborough</w:t>
      </w:r>
      <w:r w:rsidRPr="001C76B4">
        <w:rPr>
          <w:sz w:val="16"/>
        </w:rPr>
        <w:t xml:space="preserve"> Shoal, </w:t>
      </w:r>
      <w:r w:rsidRPr="000B758A">
        <w:rPr>
          <w:rStyle w:val="StyleUnderline"/>
        </w:rPr>
        <w:t xml:space="preserve">or Taiwan, so it </w:t>
      </w:r>
      <w:r w:rsidRPr="000B758A">
        <w:rPr>
          <w:rStyle w:val="Emphasis"/>
        </w:rPr>
        <w:t>cannot relinquish those claims</w:t>
      </w:r>
      <w:r w:rsidRPr="001C76B4">
        <w:rPr>
          <w:sz w:val="16"/>
        </w:rPr>
        <w:t xml:space="preserve">. </w:t>
      </w:r>
      <w:r w:rsidRPr="000B758A">
        <w:rPr>
          <w:rStyle w:val="StyleUnderline"/>
        </w:rPr>
        <w:t>Entering negotiations</w:t>
      </w:r>
      <w:r w:rsidRPr="001C76B4">
        <w:rPr>
          <w:sz w:val="16"/>
        </w:rPr>
        <w:t xml:space="preserve"> with Beijing </w:t>
      </w:r>
      <w:r w:rsidRPr="000B758A">
        <w:rPr>
          <w:rStyle w:val="StyleUnderline"/>
        </w:rPr>
        <w:t>over the heads of</w:t>
      </w:r>
      <w:r w:rsidRPr="001C76B4">
        <w:rPr>
          <w:sz w:val="16"/>
        </w:rPr>
        <w:t xml:space="preserve"> leaders in </w:t>
      </w:r>
      <w:r w:rsidRPr="000B758A">
        <w:rPr>
          <w:rStyle w:val="StyleUnderline"/>
        </w:rPr>
        <w:t>Tokyo, Manila, and Taipei would undermine the U.S. network of alliances and partnerships</w:t>
      </w:r>
      <w:r w:rsidRPr="001C76B4">
        <w:rPr>
          <w:sz w:val="16"/>
        </w:rPr>
        <w:t xml:space="preserve">. </w:t>
      </w:r>
      <w:r w:rsidRPr="000B758A">
        <w:rPr>
          <w:rStyle w:val="StyleUnderline"/>
        </w:rPr>
        <w:t>U.S. leaders would</w:t>
      </w:r>
      <w:r w:rsidRPr="001C76B4">
        <w:rPr>
          <w:sz w:val="16"/>
        </w:rPr>
        <w:t xml:space="preserve"> thus </w:t>
      </w:r>
      <w:r w:rsidRPr="000B758A">
        <w:rPr>
          <w:rStyle w:val="StyleUnderline"/>
        </w:rPr>
        <w:t>find it difficult to strike a</w:t>
      </w:r>
      <w:r w:rsidRPr="001C76B4">
        <w:rPr>
          <w:sz w:val="16"/>
        </w:rPr>
        <w:t xml:space="preserve"> grand </w:t>
      </w:r>
      <w:r w:rsidRPr="000B758A">
        <w:rPr>
          <w:rStyle w:val="StyleUnderline"/>
        </w:rPr>
        <w:t>bargain unless they are also willing to</w:t>
      </w:r>
      <w:r w:rsidRPr="001C76B4">
        <w:rPr>
          <w:sz w:val="16"/>
        </w:rPr>
        <w:t xml:space="preserve"> entertain </w:t>
      </w:r>
      <w:r w:rsidRPr="000B758A">
        <w:rPr>
          <w:rStyle w:val="Emphasis"/>
        </w:rPr>
        <w:t>withdraw</w:t>
      </w:r>
      <w:r w:rsidRPr="001C76B4">
        <w:rPr>
          <w:sz w:val="16"/>
        </w:rPr>
        <w:t xml:space="preserve">ing </w:t>
      </w:r>
      <w:r w:rsidRPr="000B758A">
        <w:rPr>
          <w:rStyle w:val="Emphasis"/>
        </w:rPr>
        <w:t>from the Indo-Pacific</w:t>
      </w:r>
      <w:r w:rsidRPr="001C76B4">
        <w:rPr>
          <w:sz w:val="16"/>
        </w:rPr>
        <w:t xml:space="preserve">. Second, </w:t>
      </w:r>
      <w:r w:rsidRPr="000B758A">
        <w:rPr>
          <w:rStyle w:val="StyleUnderline"/>
        </w:rPr>
        <w:t>neither</w:t>
      </w:r>
      <w:r w:rsidRPr="001C76B4">
        <w:rPr>
          <w:sz w:val="16"/>
        </w:rPr>
        <w:t xml:space="preserve"> U.S. nor Chinese </w:t>
      </w:r>
      <w:r w:rsidRPr="000B758A">
        <w:rPr>
          <w:rStyle w:val="StyleUnderline"/>
        </w:rPr>
        <w:t>leaders can have</w:t>
      </w:r>
      <w:r w:rsidRPr="001C76B4">
        <w:rPr>
          <w:sz w:val="16"/>
        </w:rPr>
        <w:t xml:space="preserve"> much </w:t>
      </w:r>
      <w:r w:rsidRPr="000B758A">
        <w:rPr>
          <w:rStyle w:val="StyleUnderline"/>
        </w:rPr>
        <w:t>confidence that a bargain struck</w:t>
      </w:r>
      <w:r w:rsidRPr="001C76B4">
        <w:rPr>
          <w:sz w:val="16"/>
        </w:rPr>
        <w:t xml:space="preserve"> now </w:t>
      </w:r>
      <w:r w:rsidRPr="000B758A">
        <w:rPr>
          <w:rStyle w:val="StyleUnderline"/>
        </w:rPr>
        <w:t>would hold in the future.</w:t>
      </w:r>
      <w:r w:rsidRPr="001C76B4">
        <w:rPr>
          <w:sz w:val="16"/>
        </w:rPr>
        <w:t xml:space="preserve"> At times of flux in the international hierarchy, established powers often hesitate to conclude grand bargains because they fear that the rising power might simply seek to renegotiate the deal later, when the balance has shifted further in its favor. So </w:t>
      </w:r>
      <w:r w:rsidRPr="000B758A">
        <w:rPr>
          <w:rStyle w:val="StyleUnderline"/>
        </w:rPr>
        <w:t>even if the U</w:t>
      </w:r>
      <w:r w:rsidRPr="001C76B4">
        <w:rPr>
          <w:sz w:val="16"/>
        </w:rPr>
        <w:t xml:space="preserve">nited </w:t>
      </w:r>
      <w:r w:rsidRPr="000B758A">
        <w:rPr>
          <w:rStyle w:val="StyleUnderline"/>
        </w:rPr>
        <w:t>S</w:t>
      </w:r>
      <w:r w:rsidRPr="001C76B4">
        <w:rPr>
          <w:sz w:val="16"/>
        </w:rPr>
        <w:t xml:space="preserve">tates </w:t>
      </w:r>
      <w:r w:rsidRPr="000B758A">
        <w:rPr>
          <w:rStyle w:val="StyleUnderline"/>
        </w:rPr>
        <w:t>cut a deal</w:t>
      </w:r>
      <w:r w:rsidRPr="001C76B4">
        <w:rPr>
          <w:sz w:val="16"/>
        </w:rPr>
        <w:t xml:space="preserve"> that satisfied China in the short term, </w:t>
      </w:r>
      <w:r w:rsidRPr="000B758A">
        <w:rPr>
          <w:rStyle w:val="StyleUnderline"/>
        </w:rPr>
        <w:t xml:space="preserve">there is </w:t>
      </w:r>
      <w:r w:rsidRPr="001C76B4">
        <w:rPr>
          <w:rStyle w:val="StyleUnderline"/>
        </w:rPr>
        <w:t>little guarantee</w:t>
      </w:r>
      <w:r w:rsidRPr="000B758A">
        <w:rPr>
          <w:rStyle w:val="StyleUnderline"/>
        </w:rPr>
        <w:t xml:space="preserve"> that Beijing would </w:t>
      </w:r>
      <w:r w:rsidRPr="001C76B4">
        <w:rPr>
          <w:rStyle w:val="StyleUnderline"/>
        </w:rPr>
        <w:t>remain satisfied</w:t>
      </w:r>
      <w:r w:rsidRPr="000B758A">
        <w:rPr>
          <w:rStyle w:val="StyleUnderline"/>
        </w:rPr>
        <w:t xml:space="preserve"> if its influence continued to grow.</w:t>
      </w:r>
      <w:r w:rsidRPr="001C76B4">
        <w:rPr>
          <w:sz w:val="16"/>
        </w:rPr>
        <w:t xml:space="preserve"> In fact, </w:t>
      </w:r>
      <w:r w:rsidRPr="000B758A">
        <w:rPr>
          <w:rStyle w:val="StyleUnderline"/>
        </w:rPr>
        <w:t xml:space="preserve">accommodation could incentivize </w:t>
      </w:r>
      <w:r w:rsidRPr="000B758A">
        <w:rPr>
          <w:rStyle w:val="Emphasis"/>
        </w:rPr>
        <w:t>greater Chinese revisionism</w:t>
      </w:r>
      <w:r w:rsidRPr="000B758A">
        <w:rPr>
          <w:rStyle w:val="StyleUnderline"/>
        </w:rPr>
        <w:t xml:space="preserve"> by signaling declining U.S. willingness to defend its interests</w:t>
      </w:r>
      <w:r w:rsidRPr="001C76B4">
        <w:rPr>
          <w:sz w:val="16"/>
        </w:rPr>
        <w:t xml:space="preserve"> or by giving Beijing control of valuable territory — </w:t>
      </w:r>
      <w:r w:rsidRPr="000B758A">
        <w:rPr>
          <w:rStyle w:val="StyleUnderline"/>
        </w:rPr>
        <w:t>such as Taiwan</w:t>
      </w:r>
      <w:r w:rsidRPr="001C76B4">
        <w:rPr>
          <w:sz w:val="16"/>
        </w:rPr>
        <w:t xml:space="preserve"> — </w:t>
      </w:r>
      <w:r w:rsidRPr="000B758A">
        <w:rPr>
          <w:rStyle w:val="StyleUnderline"/>
        </w:rPr>
        <w:t xml:space="preserve">that could serve as a </w:t>
      </w:r>
      <w:r w:rsidRPr="000B758A">
        <w:rPr>
          <w:rStyle w:val="Emphasis"/>
        </w:rPr>
        <w:t>springboard to future aggression</w:t>
      </w:r>
      <w:r w:rsidRPr="000B758A">
        <w:rPr>
          <w:rStyle w:val="StyleUnderline"/>
        </w:rPr>
        <w:t>.</w:t>
      </w:r>
      <w:r w:rsidRPr="001C76B4">
        <w:rPr>
          <w:sz w:val="16"/>
        </w:rPr>
        <w:t xml:space="preserve">10 </w:t>
      </w:r>
      <w:r w:rsidRPr="000B758A">
        <w:rPr>
          <w:rStyle w:val="StyleUnderline"/>
        </w:rPr>
        <w:t>Chinese leaders are</w:t>
      </w:r>
      <w:r w:rsidRPr="001C76B4">
        <w:rPr>
          <w:sz w:val="16"/>
        </w:rPr>
        <w:t xml:space="preserve"> also </w:t>
      </w:r>
      <w:r w:rsidRPr="000B758A">
        <w:rPr>
          <w:rStyle w:val="StyleUnderline"/>
        </w:rPr>
        <w:t xml:space="preserve">likely to be </w:t>
      </w:r>
      <w:r w:rsidRPr="000B758A">
        <w:rPr>
          <w:rStyle w:val="Emphasis"/>
        </w:rPr>
        <w:t>skeptical</w:t>
      </w:r>
      <w:r w:rsidRPr="001C76B4">
        <w:rPr>
          <w:sz w:val="16"/>
        </w:rPr>
        <w:t xml:space="preserve"> of a grand bargain </w:t>
      </w:r>
      <w:r w:rsidRPr="000B758A">
        <w:rPr>
          <w:rStyle w:val="StyleUnderline"/>
        </w:rPr>
        <w:t>given that</w:t>
      </w:r>
      <w:r w:rsidRPr="001C76B4">
        <w:rPr>
          <w:sz w:val="16"/>
        </w:rPr>
        <w:t xml:space="preserve"> the </w:t>
      </w:r>
      <w:r w:rsidRPr="000B758A">
        <w:rPr>
          <w:rStyle w:val="StyleUnderline"/>
        </w:rPr>
        <w:t>U</w:t>
      </w:r>
      <w:r w:rsidRPr="001C76B4">
        <w:rPr>
          <w:sz w:val="16"/>
        </w:rPr>
        <w:t xml:space="preserve">nited </w:t>
      </w:r>
      <w:r w:rsidRPr="000B758A">
        <w:rPr>
          <w:rStyle w:val="StyleUnderline"/>
        </w:rPr>
        <w:t>S</w:t>
      </w:r>
      <w:r w:rsidRPr="001C76B4">
        <w:rPr>
          <w:sz w:val="16"/>
        </w:rPr>
        <w:t xml:space="preserve">tates has </w:t>
      </w:r>
      <w:r w:rsidRPr="000B758A">
        <w:rPr>
          <w:rStyle w:val="StyleUnderline"/>
        </w:rPr>
        <w:t>walked away from</w:t>
      </w:r>
      <w:r w:rsidRPr="001C76B4">
        <w:rPr>
          <w:sz w:val="16"/>
        </w:rPr>
        <w:t xml:space="preserve"> major </w:t>
      </w:r>
      <w:r w:rsidRPr="000B758A">
        <w:rPr>
          <w:rStyle w:val="StyleUnderline"/>
        </w:rPr>
        <w:t>agreements signed in recent years</w:t>
      </w:r>
      <w:r w:rsidRPr="001C76B4">
        <w:rPr>
          <w:sz w:val="16"/>
        </w:rPr>
        <w:t xml:space="preserve"> — </w:t>
      </w:r>
      <w:r w:rsidRPr="000B758A">
        <w:rPr>
          <w:rStyle w:val="StyleUnderline"/>
        </w:rPr>
        <w:t xml:space="preserve">most notably the </w:t>
      </w:r>
      <w:r w:rsidRPr="000B758A">
        <w:rPr>
          <w:rStyle w:val="Emphasis"/>
        </w:rPr>
        <w:t>Iran nuclear deal</w:t>
      </w:r>
      <w:r w:rsidRPr="000B758A">
        <w:rPr>
          <w:rStyle w:val="StyleUnderline"/>
        </w:rPr>
        <w:t xml:space="preserve"> and the </w:t>
      </w:r>
      <w:r w:rsidRPr="000B758A">
        <w:rPr>
          <w:rStyle w:val="Emphasis"/>
        </w:rPr>
        <w:t>Paris climate accord</w:t>
      </w:r>
      <w:r w:rsidRPr="001C76B4">
        <w:rPr>
          <w:sz w:val="16"/>
        </w:rPr>
        <w:t xml:space="preserve">. Finally, perhaps because of the reasons listed previously, </w:t>
      </w:r>
      <w:r w:rsidRPr="000B758A">
        <w:rPr>
          <w:rStyle w:val="StyleUnderline"/>
        </w:rPr>
        <w:t>leaders</w:t>
      </w:r>
      <w:r w:rsidRPr="001C76B4">
        <w:rPr>
          <w:sz w:val="16"/>
        </w:rPr>
        <w:t xml:space="preserve"> in Washington and Beijing </w:t>
      </w:r>
      <w:r w:rsidRPr="000B758A">
        <w:rPr>
          <w:rStyle w:val="StyleUnderline"/>
        </w:rPr>
        <w:t>appear averse to a grand bargain</w:t>
      </w:r>
      <w:r w:rsidRPr="001C76B4">
        <w:rPr>
          <w:sz w:val="16"/>
        </w:rPr>
        <w:t xml:space="preserve">. Although </w:t>
      </w:r>
      <w:r w:rsidRPr="001C76B4">
        <w:rPr>
          <w:rStyle w:val="Emphasis"/>
        </w:rPr>
        <w:t>Trump</w:t>
      </w:r>
      <w:r w:rsidRPr="001C76B4">
        <w:rPr>
          <w:sz w:val="16"/>
        </w:rPr>
        <w:t xml:space="preserve"> vaguely floated the idea in the months after his election, and there remains the possibility of a broad economic deal to deescalate the bilateral trade war, his administration </w:t>
      </w:r>
      <w:r w:rsidRPr="000B758A">
        <w:rPr>
          <w:rStyle w:val="StyleUnderline"/>
        </w:rPr>
        <w:t xml:space="preserve">recently and publicly </w:t>
      </w:r>
      <w:r w:rsidRPr="001C76B4">
        <w:rPr>
          <w:rStyle w:val="Emphasis"/>
        </w:rPr>
        <w:t>dismissed a broader strategy</w:t>
      </w:r>
      <w:r w:rsidRPr="000B758A">
        <w:rPr>
          <w:rStyle w:val="StyleUnderline"/>
        </w:rPr>
        <w:t xml:space="preserve"> of accommodation aimed at a comprehensive settling of differences</w:t>
      </w:r>
      <w:r w:rsidRPr="001C76B4">
        <w:rPr>
          <w:sz w:val="16"/>
        </w:rPr>
        <w:t xml:space="preserve">.11 </w:t>
      </w:r>
      <w:r w:rsidRPr="000B758A">
        <w:rPr>
          <w:rStyle w:val="StyleUnderline"/>
        </w:rPr>
        <w:t>Future U.S. administrations are likely to do the same</w:t>
      </w:r>
      <w:r w:rsidRPr="001C76B4">
        <w:rPr>
          <w:sz w:val="16"/>
        </w:rPr>
        <w:t xml:space="preserve">, given that </w:t>
      </w:r>
      <w:r w:rsidRPr="000B758A">
        <w:rPr>
          <w:rStyle w:val="StyleUnderline"/>
        </w:rPr>
        <w:t xml:space="preserve">both Republicans and Democrats </w:t>
      </w:r>
      <w:r w:rsidRPr="001C76B4">
        <w:rPr>
          <w:sz w:val="16"/>
        </w:rPr>
        <w:t xml:space="preserve">have </w:t>
      </w:r>
      <w:r w:rsidRPr="000B758A">
        <w:rPr>
          <w:rStyle w:val="StyleUnderline"/>
        </w:rPr>
        <w:t>strongly criticized China</w:t>
      </w:r>
      <w:r w:rsidRPr="001C76B4">
        <w:rPr>
          <w:sz w:val="16"/>
        </w:rPr>
        <w:t xml:space="preserve">’s security activities, economic practices, and human rights violations. Meanwhile, </w:t>
      </w:r>
      <w:r w:rsidRPr="001C76B4">
        <w:rPr>
          <w:rStyle w:val="Emphasis"/>
        </w:rPr>
        <w:t>Xi</w:t>
      </w:r>
      <w:r w:rsidRPr="001C76B4">
        <w:rPr>
          <w:sz w:val="16"/>
        </w:rPr>
        <w:t xml:space="preserve"> Jinping has </w:t>
      </w:r>
      <w:r w:rsidRPr="000B758A">
        <w:rPr>
          <w:rStyle w:val="StyleUnderline"/>
        </w:rPr>
        <w:t xml:space="preserve">provided </w:t>
      </w:r>
      <w:r w:rsidRPr="001C76B4">
        <w:rPr>
          <w:rStyle w:val="Emphasis"/>
        </w:rPr>
        <w:t>few indications</w:t>
      </w:r>
      <w:r w:rsidRPr="000B758A">
        <w:rPr>
          <w:rStyle w:val="StyleUnderline"/>
        </w:rPr>
        <w:t xml:space="preserve"> that he is willing to make serious compromises</w:t>
      </w:r>
      <w:r w:rsidRPr="001C76B4">
        <w:rPr>
          <w:sz w:val="16"/>
        </w:rPr>
        <w:t xml:space="preserve"> in pursuit of a deal. </w:t>
      </w:r>
      <w:r w:rsidRPr="000B758A">
        <w:rPr>
          <w:rStyle w:val="StyleUnderline"/>
        </w:rPr>
        <w:t>Quite the opposite: His recent speeches on both foreign and domestic policy have been strident and confident</w:t>
      </w:r>
      <w:r w:rsidRPr="001C76B4">
        <w:rPr>
          <w:sz w:val="16"/>
        </w:rPr>
        <w:t>.12 Even if a grand bargain is theoretically possible, it is probably not in the cards.</w:t>
      </w:r>
    </w:p>
    <w:p w14:paraId="26DC92D2" w14:textId="77777777" w:rsidR="00756E96" w:rsidRDefault="00756E96" w:rsidP="00756E96">
      <w:pPr>
        <w:rPr>
          <w:sz w:val="16"/>
        </w:rPr>
      </w:pPr>
    </w:p>
    <w:p w14:paraId="76F9372F" w14:textId="77777777" w:rsidR="00756E96" w:rsidRDefault="00756E96" w:rsidP="00756E96">
      <w:pPr>
        <w:pStyle w:val="Heading4"/>
      </w:pPr>
      <w:r>
        <w:lastRenderedPageBreak/>
        <w:t xml:space="preserve">China’s revisionist — surging growth, military spending, coercive geo-economic policies prove </w:t>
      </w:r>
    </w:p>
    <w:p w14:paraId="51C70F6B" w14:textId="77777777" w:rsidR="00756E96" w:rsidRPr="00AF5AB9" w:rsidRDefault="004B4DA4" w:rsidP="00756E96">
      <w:hyperlink r:id="rId14" w:history="1">
        <w:r w:rsidR="00756E96" w:rsidRPr="00AF5AB9">
          <w:rPr>
            <w:rStyle w:val="Hyperlink"/>
            <w:rFonts w:eastAsiaTheme="majorEastAsia" w:cstheme="majorBidi"/>
            <w:b/>
            <w:iCs/>
            <w:sz w:val="26"/>
          </w:rPr>
          <w:t>Brands</w:t>
        </w:r>
      </w:hyperlink>
      <w:r w:rsidR="00756E96" w:rsidRPr="00AF5AB9">
        <w:rPr>
          <w:rFonts w:eastAsiaTheme="majorEastAsia" w:cstheme="majorBidi"/>
          <w:b/>
          <w:iCs/>
          <w:sz w:val="26"/>
        </w:rPr>
        <w:t xml:space="preserve"> and </w:t>
      </w:r>
      <w:hyperlink r:id="rId15" w:history="1">
        <w:r w:rsidR="00756E96" w:rsidRPr="00AF5AB9">
          <w:rPr>
            <w:rStyle w:val="Hyperlink"/>
            <w:rFonts w:eastAsiaTheme="majorEastAsia" w:cstheme="majorBidi"/>
            <w:b/>
            <w:iCs/>
            <w:sz w:val="26"/>
          </w:rPr>
          <w:t>Cooper</w:t>
        </w:r>
      </w:hyperlink>
      <w:r w:rsidR="00756E96" w:rsidRPr="00AF5AB9">
        <w:rPr>
          <w:rFonts w:eastAsiaTheme="majorEastAsia" w:cstheme="majorBidi"/>
          <w:b/>
          <w:iCs/>
          <w:sz w:val="26"/>
        </w:rPr>
        <w:t>, 19</w:t>
      </w:r>
      <w:r w:rsidR="00756E96" w:rsidRPr="00AF5AB9">
        <w:t xml:space="preserve"> – Hal Brands: Distinguished Professor of Global Affairs at the Johns Hopkins University School of Advanced International Studies. Zack Cooper: research fellow at the American Enterprise Institute, where he studies US defense strategy in Asia ("After the Responsible Stakeholder, What? Debating America’s China Strategy", 2-2-2019, </w:t>
      </w:r>
      <w:hyperlink r:id="rId16" w:history="1">
        <w:r w:rsidR="00756E96" w:rsidRPr="00AF5AB9">
          <w:rPr>
            <w:rStyle w:val="Hyperlink"/>
          </w:rPr>
          <w:t>https://tnsr.org/2019/02/after-the-responsible-stakeholder-what-debating-americas-china-strategy-2/))SK</w:t>
        </w:r>
      </w:hyperlink>
    </w:p>
    <w:p w14:paraId="5CA753C3" w14:textId="77777777" w:rsidR="00756E96" w:rsidRPr="00AF5AB9" w:rsidRDefault="00756E96" w:rsidP="00756E96">
      <w:pPr>
        <w:rPr>
          <w:rStyle w:val="StyleUnderline"/>
        </w:rPr>
      </w:pPr>
      <w:r w:rsidRPr="00287A6C">
        <w:rPr>
          <w:rStyle w:val="StyleUnderline"/>
        </w:rPr>
        <w:t>For decades</w:t>
      </w:r>
      <w:r w:rsidRPr="00AF5AB9">
        <w:rPr>
          <w:sz w:val="16"/>
        </w:rPr>
        <w:t xml:space="preserve">, U.S. leaders undertook a largely consistent, bipartisan approach to China. </w:t>
      </w:r>
      <w:r w:rsidRPr="00287A6C">
        <w:rPr>
          <w:rStyle w:val="StyleUnderline"/>
        </w:rPr>
        <w:t>The U</w:t>
      </w:r>
      <w:r w:rsidRPr="00AF5AB9">
        <w:rPr>
          <w:sz w:val="16"/>
        </w:rPr>
        <w:t xml:space="preserve">nited </w:t>
      </w:r>
      <w:r w:rsidRPr="00287A6C">
        <w:rPr>
          <w:rStyle w:val="StyleUnderline"/>
        </w:rPr>
        <w:t>S</w:t>
      </w:r>
      <w:r w:rsidRPr="00AF5AB9">
        <w:rPr>
          <w:sz w:val="16"/>
        </w:rPr>
        <w:t xml:space="preserve">tates </w:t>
      </w:r>
      <w:r w:rsidRPr="00287A6C">
        <w:rPr>
          <w:rStyle w:val="StyleUnderline"/>
        </w:rPr>
        <w:t>sought to integrate China into the global economy</w:t>
      </w:r>
      <w:r w:rsidRPr="00AF5AB9">
        <w:rPr>
          <w:sz w:val="16"/>
        </w:rPr>
        <w:t xml:space="preserve"> by opening its markets and welcoming China into the World Trade Organization. Wa</w:t>
      </w:r>
      <w:r w:rsidRPr="00287A6C">
        <w:rPr>
          <w:rStyle w:val="StyleUnderline"/>
        </w:rPr>
        <w:t xml:space="preserve">shington also pushed Beijing to assume a greater role in </w:t>
      </w:r>
      <w:r w:rsidRPr="00AF5AB9">
        <w:rPr>
          <w:sz w:val="16"/>
        </w:rPr>
        <w:t xml:space="preserve">regional and </w:t>
      </w:r>
      <w:r w:rsidRPr="00287A6C">
        <w:rPr>
          <w:rStyle w:val="StyleUnderline"/>
        </w:rPr>
        <w:t>global affairs</w:t>
      </w:r>
      <w:r w:rsidRPr="00AF5AB9">
        <w:rPr>
          <w:sz w:val="16"/>
        </w:rPr>
        <w:t xml:space="preserve">. U.S. </w:t>
      </w:r>
      <w:r w:rsidRPr="00287A6C">
        <w:rPr>
          <w:rStyle w:val="StyleUnderline"/>
        </w:rPr>
        <w:t>leaders hoped that</w:t>
      </w:r>
      <w:r w:rsidRPr="00AF5AB9">
        <w:rPr>
          <w:sz w:val="16"/>
        </w:rPr>
        <w:t xml:space="preserve"> their </w:t>
      </w:r>
      <w:r w:rsidRPr="00287A6C">
        <w:rPr>
          <w:rStyle w:val="StyleUnderline"/>
        </w:rPr>
        <w:t>efforts would</w:t>
      </w:r>
      <w:r w:rsidRPr="00AF5AB9">
        <w:rPr>
          <w:sz w:val="16"/>
        </w:rPr>
        <w:t xml:space="preserve"> illustrate the benefits of membership in the existing order and </w:t>
      </w:r>
      <w:r w:rsidRPr="00287A6C">
        <w:rPr>
          <w:rStyle w:val="StyleUnderline"/>
        </w:rPr>
        <w:t>induce China</w:t>
      </w:r>
      <w:r w:rsidRPr="00AF5AB9">
        <w:rPr>
          <w:sz w:val="16"/>
        </w:rPr>
        <w:t xml:space="preserve">, as Robert Zoellick explained in 2005, </w:t>
      </w:r>
      <w:r w:rsidRPr="00287A6C">
        <w:rPr>
          <w:rStyle w:val="StyleUnderline"/>
        </w:rPr>
        <w:t>to “work</w:t>
      </w:r>
      <w:r w:rsidRPr="00AF5AB9">
        <w:rPr>
          <w:sz w:val="16"/>
        </w:rPr>
        <w:t xml:space="preserve"> with us </w:t>
      </w:r>
      <w:r w:rsidRPr="00287A6C">
        <w:rPr>
          <w:rStyle w:val="StyleUnderline"/>
        </w:rPr>
        <w:t>to sustain the international system</w:t>
      </w:r>
      <w:r w:rsidRPr="00AF5AB9">
        <w:rPr>
          <w:sz w:val="16"/>
        </w:rPr>
        <w:t xml:space="preserve"> that has enabled its success.”1 In the meantime, </w:t>
      </w:r>
      <w:r w:rsidRPr="00287A6C">
        <w:rPr>
          <w:rStyle w:val="StyleUnderline"/>
        </w:rPr>
        <w:t>the U</w:t>
      </w:r>
      <w:r w:rsidRPr="00AF5AB9">
        <w:rPr>
          <w:sz w:val="16"/>
        </w:rPr>
        <w:t xml:space="preserve">nited </w:t>
      </w:r>
      <w:r w:rsidRPr="00287A6C">
        <w:rPr>
          <w:rStyle w:val="StyleUnderline"/>
        </w:rPr>
        <w:t>S</w:t>
      </w:r>
      <w:r w:rsidRPr="00AF5AB9">
        <w:rPr>
          <w:sz w:val="16"/>
        </w:rPr>
        <w:t xml:space="preserve">tates </w:t>
      </w:r>
      <w:r w:rsidRPr="00287A6C">
        <w:rPr>
          <w:rStyle w:val="StyleUnderline"/>
        </w:rPr>
        <w:t>committed to maintain the military capabilities and alliances necessary to dissuade China from taking a more confrontational pat</w:t>
      </w:r>
      <w:r w:rsidRPr="00AF5AB9">
        <w:rPr>
          <w:sz w:val="16"/>
        </w:rPr>
        <w:t xml:space="preserve">h.2 The responsible-stakeholder paradigm offered a coherent “theory of victory”: It identified a desired outcome and employed all elements of American power to bring about that outcome. Over time, the strategy produced greater Sino-American cooperation on a range of issues, from counterpiracy to climate change. </w:t>
      </w:r>
      <w:r w:rsidRPr="0011141C">
        <w:rPr>
          <w:rStyle w:val="StyleUnderline"/>
        </w:rPr>
        <w:t>It is increasingly clear</w:t>
      </w:r>
      <w:r w:rsidRPr="00AF5AB9">
        <w:rPr>
          <w:sz w:val="16"/>
        </w:rPr>
        <w:t xml:space="preserve">, </w:t>
      </w:r>
      <w:r w:rsidRPr="0011141C">
        <w:rPr>
          <w:rStyle w:val="StyleUnderline"/>
        </w:rPr>
        <w:t xml:space="preserve">however, that the </w:t>
      </w:r>
      <w:r w:rsidRPr="0011141C">
        <w:rPr>
          <w:rStyle w:val="Emphasis"/>
        </w:rPr>
        <w:t>responsible-stakeholder strategy failed</w:t>
      </w:r>
      <w:r w:rsidRPr="00AF5AB9">
        <w:rPr>
          <w:sz w:val="16"/>
        </w:rPr>
        <w:t xml:space="preserve">. </w:t>
      </w:r>
      <w:r w:rsidRPr="0011141C">
        <w:rPr>
          <w:rStyle w:val="StyleUnderline"/>
        </w:rPr>
        <w:t>Two of its core assumptions</w:t>
      </w:r>
      <w:r w:rsidRPr="00AF5AB9">
        <w:rPr>
          <w:sz w:val="16"/>
        </w:rPr>
        <w:t xml:space="preserve"> now </w:t>
      </w:r>
      <w:r w:rsidRPr="0011141C">
        <w:rPr>
          <w:rStyle w:val="StyleUnderline"/>
        </w:rPr>
        <w:t>appear misplaced</w:t>
      </w:r>
      <w:r w:rsidRPr="00AF5AB9">
        <w:rPr>
          <w:sz w:val="16"/>
        </w:rPr>
        <w:t xml:space="preserve">: </w:t>
      </w:r>
      <w:r w:rsidRPr="0011141C">
        <w:rPr>
          <w:rStyle w:val="StyleUnderline"/>
        </w:rPr>
        <w:t>the idea that China’s intentions would become more benign</w:t>
      </w:r>
      <w:r w:rsidRPr="00AF5AB9">
        <w:rPr>
          <w:sz w:val="16"/>
        </w:rPr>
        <w:t xml:space="preserve"> over time, </w:t>
      </w:r>
      <w:r w:rsidRPr="0011141C">
        <w:rPr>
          <w:rStyle w:val="StyleUnderline"/>
        </w:rPr>
        <w:t>and</w:t>
      </w:r>
      <w:r w:rsidRPr="00AF5AB9">
        <w:rPr>
          <w:sz w:val="16"/>
        </w:rPr>
        <w:t xml:space="preserve"> the belief </w:t>
      </w:r>
      <w:r w:rsidRPr="0011141C">
        <w:rPr>
          <w:rStyle w:val="StyleUnderline"/>
        </w:rPr>
        <w:t xml:space="preserve">that Washington had the power to keep Chinese ambitions in check </w:t>
      </w:r>
      <w:r w:rsidRPr="00AF5AB9">
        <w:rPr>
          <w:sz w:val="16"/>
        </w:rPr>
        <w:t>until that shift occurred</w:t>
      </w:r>
      <w:r w:rsidRPr="0011141C">
        <w:rPr>
          <w:rStyle w:val="StyleUnderline"/>
        </w:rPr>
        <w:t>.</w:t>
      </w:r>
      <w:r w:rsidRPr="00AF5AB9">
        <w:rPr>
          <w:sz w:val="16"/>
        </w:rPr>
        <w:t xml:space="preserve"> </w:t>
      </w:r>
      <w:r w:rsidRPr="0011141C">
        <w:rPr>
          <w:rStyle w:val="StyleUnderline"/>
        </w:rPr>
        <w:t>What happened instead was that, as China rose</w:t>
      </w:r>
      <w:r w:rsidRPr="00AF5AB9">
        <w:rPr>
          <w:sz w:val="16"/>
        </w:rPr>
        <w:t xml:space="preserve">, </w:t>
      </w:r>
      <w:r w:rsidRPr="0011141C">
        <w:rPr>
          <w:rStyle w:val="StyleUnderline"/>
        </w:rPr>
        <w:t>the C</w:t>
      </w:r>
      <w:r w:rsidRPr="00AF5AB9">
        <w:rPr>
          <w:sz w:val="16"/>
        </w:rPr>
        <w:t xml:space="preserve">hinese </w:t>
      </w:r>
      <w:r w:rsidRPr="0011141C">
        <w:rPr>
          <w:rStyle w:val="StyleUnderline"/>
        </w:rPr>
        <w:t>C</w:t>
      </w:r>
      <w:r w:rsidRPr="00AF5AB9">
        <w:rPr>
          <w:sz w:val="16"/>
        </w:rPr>
        <w:t xml:space="preserve">ommunist </w:t>
      </w:r>
      <w:r w:rsidRPr="0011141C">
        <w:rPr>
          <w:rStyle w:val="StyleUnderline"/>
        </w:rPr>
        <w:t>P</w:t>
      </w:r>
      <w:r w:rsidRPr="00AF5AB9">
        <w:rPr>
          <w:sz w:val="16"/>
        </w:rPr>
        <w:t xml:space="preserve">arty </w:t>
      </w:r>
      <w:r w:rsidRPr="0011141C">
        <w:rPr>
          <w:rStyle w:val="StyleUnderline"/>
        </w:rPr>
        <w:t xml:space="preserve">became more willing to use its newfound power in </w:t>
      </w:r>
      <w:r w:rsidRPr="0011141C">
        <w:rPr>
          <w:rStyle w:val="Emphasis"/>
        </w:rPr>
        <w:t>coercive and disruptive ways</w:t>
      </w:r>
      <w:r w:rsidRPr="00AF5AB9">
        <w:rPr>
          <w:sz w:val="16"/>
        </w:rPr>
        <w:t xml:space="preserve">.3 Confounding Western hopes that China would liberalize, </w:t>
      </w:r>
      <w:r w:rsidRPr="0011141C">
        <w:rPr>
          <w:rStyle w:val="StyleUnderline"/>
        </w:rPr>
        <w:t>the C</w:t>
      </w:r>
      <w:r w:rsidRPr="00AF5AB9">
        <w:rPr>
          <w:sz w:val="16"/>
        </w:rPr>
        <w:t xml:space="preserve">hinese </w:t>
      </w:r>
      <w:r w:rsidRPr="0011141C">
        <w:rPr>
          <w:rStyle w:val="StyleUnderline"/>
        </w:rPr>
        <w:t>C</w:t>
      </w:r>
      <w:r w:rsidRPr="00AF5AB9">
        <w:rPr>
          <w:sz w:val="16"/>
        </w:rPr>
        <w:t xml:space="preserve">ommunist </w:t>
      </w:r>
      <w:r w:rsidRPr="0011141C">
        <w:rPr>
          <w:rStyle w:val="StyleUnderline"/>
        </w:rPr>
        <w:t>P</w:t>
      </w:r>
      <w:r w:rsidRPr="00AF5AB9">
        <w:rPr>
          <w:sz w:val="16"/>
        </w:rPr>
        <w:t xml:space="preserve">arty </w:t>
      </w:r>
      <w:r w:rsidRPr="0011141C">
        <w:rPr>
          <w:rStyle w:val="StyleUnderline"/>
        </w:rPr>
        <w:t xml:space="preserve">embraced more </w:t>
      </w:r>
      <w:r w:rsidRPr="0011141C">
        <w:rPr>
          <w:rStyle w:val="Emphasis"/>
        </w:rPr>
        <w:t>repressive policies</w:t>
      </w:r>
      <w:r w:rsidRPr="0011141C">
        <w:rPr>
          <w:rStyle w:val="StyleUnderline"/>
        </w:rPr>
        <w:t xml:space="preserve">, </w:t>
      </w:r>
      <w:r w:rsidRPr="0011141C">
        <w:rPr>
          <w:rStyle w:val="Emphasis"/>
        </w:rPr>
        <w:t xml:space="preserve">especially after Xi </w:t>
      </w:r>
      <w:r w:rsidRPr="0011141C">
        <w:rPr>
          <w:rStyle w:val="StyleUnderline"/>
        </w:rPr>
        <w:t>Jinping became general secretary</w:t>
      </w:r>
      <w:r w:rsidRPr="00AF5AB9">
        <w:rPr>
          <w:sz w:val="16"/>
        </w:rPr>
        <w:t xml:space="preserve"> in 2012. Meanwhile, </w:t>
      </w:r>
      <w:r w:rsidRPr="0011141C">
        <w:rPr>
          <w:rStyle w:val="StyleUnderline"/>
        </w:rPr>
        <w:t xml:space="preserve">Beijing sought to </w:t>
      </w:r>
      <w:r w:rsidRPr="0011141C">
        <w:rPr>
          <w:rStyle w:val="Emphasis"/>
        </w:rPr>
        <w:t>control the Indo-Pacific region</w:t>
      </w:r>
      <w:r w:rsidRPr="0011141C">
        <w:rPr>
          <w:rStyle w:val="StyleUnderline"/>
        </w:rPr>
        <w:t xml:space="preserve"> by coercing its neighbors, </w:t>
      </w:r>
      <w:r w:rsidRPr="0011141C">
        <w:rPr>
          <w:rStyle w:val="Emphasis"/>
        </w:rPr>
        <w:t>undermining U.S. alliances</w:t>
      </w:r>
      <w:r w:rsidRPr="0011141C">
        <w:rPr>
          <w:rStyle w:val="StyleUnderline"/>
        </w:rPr>
        <w:t xml:space="preserve">, practicing </w:t>
      </w:r>
      <w:r w:rsidRPr="0011141C">
        <w:rPr>
          <w:rStyle w:val="Emphasis"/>
        </w:rPr>
        <w:t>mercantilist policies,</w:t>
      </w:r>
      <w:r w:rsidRPr="0011141C">
        <w:rPr>
          <w:rStyle w:val="StyleUnderline"/>
        </w:rPr>
        <w:t xml:space="preserve"> steadily increasing its presence and influence in the </w:t>
      </w:r>
      <w:r w:rsidRPr="0011141C">
        <w:rPr>
          <w:rStyle w:val="Emphasis"/>
        </w:rPr>
        <w:t>S</w:t>
      </w:r>
      <w:r w:rsidRPr="00AF5AB9">
        <w:rPr>
          <w:sz w:val="16"/>
        </w:rPr>
        <w:t xml:space="preserve">outh </w:t>
      </w:r>
      <w:r w:rsidRPr="0011141C">
        <w:rPr>
          <w:rStyle w:val="Emphasis"/>
        </w:rPr>
        <w:t>C</w:t>
      </w:r>
      <w:r w:rsidRPr="00AF5AB9">
        <w:rPr>
          <w:sz w:val="16"/>
        </w:rPr>
        <w:t xml:space="preserve">hina </w:t>
      </w:r>
      <w:r w:rsidRPr="0011141C">
        <w:rPr>
          <w:rStyle w:val="Emphasis"/>
        </w:rPr>
        <w:t>S</w:t>
      </w:r>
      <w:r w:rsidRPr="00AF5AB9">
        <w:rPr>
          <w:sz w:val="16"/>
        </w:rPr>
        <w:t xml:space="preserve">ea, and </w:t>
      </w:r>
      <w:r w:rsidRPr="0011141C">
        <w:rPr>
          <w:rStyle w:val="StyleUnderline"/>
        </w:rPr>
        <w:t>modernizing its military.</w:t>
      </w:r>
      <w:r w:rsidRPr="00AF5AB9">
        <w:rPr>
          <w:sz w:val="16"/>
        </w:rPr>
        <w:t xml:space="preserve"> In the Indo-Pacific and beyond, moreover, </w:t>
      </w:r>
      <w:r w:rsidRPr="0011141C">
        <w:rPr>
          <w:rStyle w:val="StyleUnderline"/>
        </w:rPr>
        <w:t>China has engaged in</w:t>
      </w:r>
      <w:r w:rsidRPr="00AF5AB9">
        <w:rPr>
          <w:sz w:val="16"/>
        </w:rPr>
        <w:t xml:space="preserve"> a range of behaviors that challenge American interests: </w:t>
      </w:r>
      <w:r w:rsidRPr="0011141C">
        <w:rPr>
          <w:rStyle w:val="StyleUnderline"/>
        </w:rPr>
        <w:t>supporting authoritarian regimes</w:t>
      </w:r>
      <w:r w:rsidRPr="00AF5AB9">
        <w:rPr>
          <w:sz w:val="16"/>
        </w:rPr>
        <w:t xml:space="preserve">, </w:t>
      </w:r>
      <w:r w:rsidRPr="0011141C">
        <w:rPr>
          <w:rStyle w:val="StyleUnderline"/>
        </w:rPr>
        <w:t>engaging</w:t>
      </w:r>
      <w:r w:rsidRPr="00AF5AB9">
        <w:rPr>
          <w:sz w:val="16"/>
        </w:rPr>
        <w:t xml:space="preserve"> </w:t>
      </w:r>
      <w:r w:rsidRPr="0011141C">
        <w:rPr>
          <w:rStyle w:val="StyleUnderline"/>
        </w:rPr>
        <w:t>in</w:t>
      </w:r>
      <w:r w:rsidRPr="00AF5AB9">
        <w:rPr>
          <w:sz w:val="16"/>
        </w:rPr>
        <w:t xml:space="preserve"> widespread </w:t>
      </w:r>
      <w:r w:rsidRPr="0011141C">
        <w:rPr>
          <w:rStyle w:val="StyleUnderline"/>
        </w:rPr>
        <w:t>corruption</w:t>
      </w:r>
      <w:r w:rsidRPr="00AF5AB9">
        <w:rPr>
          <w:sz w:val="16"/>
        </w:rPr>
        <w:t xml:space="preserve">, </w:t>
      </w:r>
      <w:r w:rsidRPr="0011141C">
        <w:rPr>
          <w:rStyle w:val="StyleUnderline"/>
        </w:rPr>
        <w:t xml:space="preserve">pursuing </w:t>
      </w:r>
      <w:r w:rsidRPr="0011141C">
        <w:rPr>
          <w:rStyle w:val="Emphasis"/>
        </w:rPr>
        <w:t>predatory trade practices</w:t>
      </w:r>
      <w:r w:rsidRPr="0011141C">
        <w:rPr>
          <w:rStyle w:val="StyleUnderline"/>
        </w:rPr>
        <w:t xml:space="preserve"> and major geo-economic projects meant to project Chinese influence</w:t>
      </w:r>
      <w:r w:rsidRPr="00AF5AB9">
        <w:rPr>
          <w:sz w:val="16"/>
        </w:rPr>
        <w:t xml:space="preserve"> further afield, </w:t>
      </w:r>
      <w:r w:rsidRPr="0011141C">
        <w:rPr>
          <w:rStyle w:val="StyleUnderline"/>
        </w:rPr>
        <w:t>seeking to stifle international criticism of its h</w:t>
      </w:r>
      <w:r w:rsidRPr="00AF5AB9">
        <w:rPr>
          <w:sz w:val="16"/>
        </w:rPr>
        <w:t xml:space="preserve">uman </w:t>
      </w:r>
      <w:r w:rsidRPr="0011141C">
        <w:rPr>
          <w:rStyle w:val="StyleUnderline"/>
        </w:rPr>
        <w:t>r</w:t>
      </w:r>
      <w:r w:rsidRPr="00AF5AB9">
        <w:rPr>
          <w:sz w:val="16"/>
        </w:rPr>
        <w:t xml:space="preserve">ights </w:t>
      </w:r>
      <w:r w:rsidRPr="0011141C">
        <w:rPr>
          <w:rStyle w:val="StyleUnderline"/>
        </w:rPr>
        <w:t>abuses</w:t>
      </w:r>
      <w:r w:rsidRPr="00AF5AB9">
        <w:rPr>
          <w:sz w:val="16"/>
        </w:rPr>
        <w:t xml:space="preserve">, practicing massive intellectual property theft, </w:t>
      </w:r>
      <w:r w:rsidRPr="0011141C">
        <w:rPr>
          <w:rStyle w:val="StyleUnderline"/>
        </w:rPr>
        <w:t>and striving for tech</w:t>
      </w:r>
      <w:r w:rsidRPr="00AF5AB9">
        <w:rPr>
          <w:sz w:val="16"/>
        </w:rPr>
        <w:t xml:space="preserve">nological </w:t>
      </w:r>
      <w:r w:rsidRPr="0011141C">
        <w:rPr>
          <w:rStyle w:val="StyleUnderline"/>
        </w:rPr>
        <w:t>dominance in</w:t>
      </w:r>
      <w:r w:rsidRPr="00AF5AB9">
        <w:rPr>
          <w:sz w:val="16"/>
        </w:rPr>
        <w:t xml:space="preserve"> critical emerging fields, such as</w:t>
      </w:r>
      <w:r w:rsidRPr="0011141C">
        <w:rPr>
          <w:rStyle w:val="StyleUnderline"/>
        </w:rPr>
        <w:t xml:space="preserve"> artificial intelligence</w:t>
      </w:r>
      <w:r w:rsidRPr="00AF5AB9">
        <w:rPr>
          <w:sz w:val="16"/>
        </w:rPr>
        <w:t xml:space="preserve">. Recently, </w:t>
      </w:r>
      <w:r w:rsidRPr="0011141C">
        <w:rPr>
          <w:rStyle w:val="StyleUnderline"/>
        </w:rPr>
        <w:t>China’s confidence has been on display, with Xi stating</w:t>
      </w:r>
      <w:r w:rsidRPr="00AF5AB9">
        <w:rPr>
          <w:sz w:val="16"/>
        </w:rPr>
        <w:t xml:space="preserve"> in 2018 </w:t>
      </w:r>
      <w:r w:rsidRPr="0011141C">
        <w:rPr>
          <w:rStyle w:val="StyleUnderline"/>
        </w:rPr>
        <w:t>that “no one is in a position to dictate to the Chinese people</w:t>
      </w:r>
      <w:r w:rsidRPr="00AF5AB9">
        <w:rPr>
          <w:sz w:val="16"/>
        </w:rPr>
        <w:t xml:space="preserve">,” </w:t>
      </w:r>
      <w:r w:rsidRPr="0011141C">
        <w:rPr>
          <w:rStyle w:val="StyleUnderline"/>
        </w:rPr>
        <w:t>after declaring</w:t>
      </w:r>
      <w:r w:rsidRPr="00AF5AB9">
        <w:rPr>
          <w:sz w:val="16"/>
        </w:rPr>
        <w:t xml:space="preserve"> in 2017 </w:t>
      </w:r>
      <w:r w:rsidRPr="0011141C">
        <w:rPr>
          <w:rStyle w:val="StyleUnderline"/>
        </w:rPr>
        <w:t xml:space="preserve">that China is ready to “take </w:t>
      </w:r>
      <w:r w:rsidRPr="0011141C">
        <w:rPr>
          <w:rStyle w:val="Emphasis"/>
        </w:rPr>
        <w:t>center stage in the world</w:t>
      </w:r>
      <w:r w:rsidRPr="00AF5AB9">
        <w:rPr>
          <w:sz w:val="16"/>
        </w:rPr>
        <w:t>.”4 Rather than becoming a responsible stakeholder in a U.S.-led system, C</w:t>
      </w:r>
      <w:r w:rsidRPr="0011141C">
        <w:rPr>
          <w:rStyle w:val="StyleUnderline"/>
        </w:rPr>
        <w:t xml:space="preserve">hina appears increasingly determined to </w:t>
      </w:r>
      <w:r w:rsidRPr="0011141C">
        <w:rPr>
          <w:rStyle w:val="Emphasis"/>
        </w:rPr>
        <w:t>compete with Washington for primacy</w:t>
      </w:r>
      <w:r w:rsidRPr="00AF5AB9">
        <w:rPr>
          <w:sz w:val="16"/>
        </w:rPr>
        <w:t xml:space="preserve"> in the Indo-Pacific and beyond. </w:t>
      </w:r>
      <w:r w:rsidRPr="0011141C">
        <w:rPr>
          <w:rStyle w:val="StyleUnderline"/>
        </w:rPr>
        <w:t xml:space="preserve">These more assertive policies have been made possible by </w:t>
      </w:r>
      <w:r w:rsidRPr="00AF5AB9">
        <w:rPr>
          <w:sz w:val="16"/>
        </w:rPr>
        <w:t xml:space="preserve">China’s surprisingly </w:t>
      </w:r>
      <w:r w:rsidRPr="0011141C">
        <w:rPr>
          <w:rStyle w:val="Emphasis"/>
        </w:rPr>
        <w:t>rapid growth</w:t>
      </w:r>
      <w:r w:rsidRPr="00AF5AB9">
        <w:rPr>
          <w:sz w:val="16"/>
        </w:rPr>
        <w:t xml:space="preserve">. Between 1990 and 2016, </w:t>
      </w:r>
      <w:r w:rsidRPr="00AF5AB9">
        <w:rPr>
          <w:rStyle w:val="StyleUnderline"/>
        </w:rPr>
        <w:t>China’s constant-</w:t>
      </w:r>
      <w:r w:rsidRPr="00AF5AB9">
        <w:rPr>
          <w:sz w:val="16"/>
        </w:rPr>
        <w:t xml:space="preserve">dollar </w:t>
      </w:r>
      <w:r w:rsidRPr="00AF5AB9">
        <w:rPr>
          <w:rStyle w:val="StyleUnderline"/>
        </w:rPr>
        <w:t xml:space="preserve">gross domestic product increased roughly twelvefold and its </w:t>
      </w:r>
      <w:r w:rsidRPr="00AF5AB9">
        <w:rPr>
          <w:rStyle w:val="Emphasis"/>
        </w:rPr>
        <w:t>military spending grew ten-fold</w:t>
      </w:r>
      <w:r w:rsidRPr="00AF5AB9">
        <w:rPr>
          <w:sz w:val="16"/>
        </w:rPr>
        <w:t xml:space="preserve">.5 </w:t>
      </w:r>
      <w:r w:rsidRPr="00AF5AB9">
        <w:rPr>
          <w:rStyle w:val="StyleUnderline"/>
        </w:rPr>
        <w:t>The People’s Liberation Army rapidly developed the tools</w:t>
      </w:r>
      <w:r w:rsidRPr="00AF5AB9">
        <w:rPr>
          <w:sz w:val="16"/>
        </w:rPr>
        <w:t xml:space="preserve"> — </w:t>
      </w:r>
      <w:r w:rsidRPr="00AF5AB9">
        <w:rPr>
          <w:rStyle w:val="Emphasis"/>
        </w:rPr>
        <w:t>anti-ship missiles, quiet submarines, advanced fighter aircraft, and integrated air defenses</w:t>
      </w:r>
      <w:r w:rsidRPr="00AF5AB9">
        <w:rPr>
          <w:rStyle w:val="StyleUnderline"/>
        </w:rPr>
        <w:t xml:space="preserve"> — needed to contest American supremacy</w:t>
      </w:r>
      <w:r w:rsidRPr="00AF5AB9">
        <w:rPr>
          <w:sz w:val="16"/>
        </w:rPr>
        <w:t xml:space="preserve"> in the Western Pacific a</w:t>
      </w:r>
      <w:r w:rsidRPr="00AF5AB9">
        <w:rPr>
          <w:rStyle w:val="StyleUnderline"/>
        </w:rPr>
        <w:t>nd give China greater ability to shape</w:t>
      </w:r>
      <w:r w:rsidRPr="00AF5AB9">
        <w:rPr>
          <w:sz w:val="16"/>
        </w:rPr>
        <w:t xml:space="preserve"> events in </w:t>
      </w:r>
      <w:r w:rsidRPr="00AF5AB9">
        <w:rPr>
          <w:rStyle w:val="StyleUnderline"/>
        </w:rPr>
        <w:t>its region and beyond</w:t>
      </w:r>
      <w:r w:rsidRPr="00AF5AB9">
        <w:rPr>
          <w:sz w:val="16"/>
        </w:rPr>
        <w:t xml:space="preserve">. </w:t>
      </w:r>
      <w:r w:rsidRPr="00AF5AB9">
        <w:rPr>
          <w:rStyle w:val="StyleUnderline"/>
        </w:rPr>
        <w:t>Surging national wealth</w:t>
      </w:r>
      <w:r w:rsidRPr="00AF5AB9">
        <w:rPr>
          <w:sz w:val="16"/>
        </w:rPr>
        <w:t xml:space="preserve"> also led to an explosion of Chinese trade, lending, and investment abroad, which </w:t>
      </w:r>
      <w:r w:rsidRPr="00AF5AB9">
        <w:rPr>
          <w:rStyle w:val="StyleUnderline"/>
        </w:rPr>
        <w:t xml:space="preserve">enabled far more </w:t>
      </w:r>
      <w:r w:rsidRPr="00AF5AB9">
        <w:rPr>
          <w:rStyle w:val="Emphasis"/>
        </w:rPr>
        <w:t>ambitious geo-economic statecraft</w:t>
      </w:r>
      <w:r w:rsidRPr="00AF5AB9">
        <w:rPr>
          <w:sz w:val="16"/>
        </w:rPr>
        <w:t xml:space="preserve">. All told, this </w:t>
      </w:r>
      <w:r w:rsidRPr="00AF5AB9">
        <w:rPr>
          <w:rStyle w:val="StyleUnderline"/>
        </w:rPr>
        <w:t>expansion of Chinese national power</w:t>
      </w:r>
      <w:r w:rsidRPr="00AF5AB9">
        <w:rPr>
          <w:sz w:val="16"/>
        </w:rPr>
        <w:t xml:space="preserve"> is unprecedented in modern history. It </w:t>
      </w:r>
      <w:r w:rsidRPr="00AF5AB9">
        <w:rPr>
          <w:rStyle w:val="StyleUnderline"/>
        </w:rPr>
        <w:t>has</w:t>
      </w:r>
      <w:r w:rsidRPr="00AF5AB9">
        <w:rPr>
          <w:sz w:val="16"/>
        </w:rPr>
        <w:t xml:space="preserve"> dramatically narrowed the gap between China and the United States and </w:t>
      </w:r>
      <w:r w:rsidRPr="00AF5AB9">
        <w:rPr>
          <w:rStyle w:val="StyleUnderline"/>
        </w:rPr>
        <w:t>made it far more difficult for Washington to shape Beijing’s behavior.</w:t>
      </w:r>
    </w:p>
    <w:p w14:paraId="1A453C27" w14:textId="77777777" w:rsidR="00756E96" w:rsidRPr="00756E96" w:rsidRDefault="00756E96" w:rsidP="00756E96"/>
    <w:p w14:paraId="0F27A77D" w14:textId="77777777" w:rsidR="00510B8D" w:rsidRDefault="00510B8D" w:rsidP="00510B8D">
      <w:pPr>
        <w:pStyle w:val="Heading2"/>
      </w:pPr>
      <w:r>
        <w:lastRenderedPageBreak/>
        <w:t>Drones</w:t>
      </w:r>
    </w:p>
    <w:p w14:paraId="7F511DC7" w14:textId="77777777" w:rsidR="00510B8D" w:rsidRDefault="00510B8D" w:rsidP="00510B8D">
      <w:pPr>
        <w:pStyle w:val="Heading3"/>
      </w:pPr>
      <w:r>
        <w:lastRenderedPageBreak/>
        <w:t xml:space="preserve">Link—Drone Sales Good  </w:t>
      </w:r>
    </w:p>
    <w:p w14:paraId="65F06469" w14:textId="77777777" w:rsidR="00510B8D" w:rsidRPr="00DA7F23" w:rsidRDefault="00510B8D" w:rsidP="00510B8D">
      <w:pPr>
        <w:pStyle w:val="Heading4"/>
      </w:pPr>
      <w:r>
        <w:t xml:space="preserve">Trump’s new drone policy is key to deterrence posture—promotes alliances, promotes interoperability and promotes US influence </w:t>
      </w:r>
    </w:p>
    <w:p w14:paraId="5248F991" w14:textId="77777777" w:rsidR="00510B8D" w:rsidRDefault="00510B8D" w:rsidP="00510B8D">
      <w:pPr>
        <w:rPr>
          <w:rStyle w:val="Hyperlink"/>
        </w:rPr>
      </w:pPr>
      <w:r w:rsidRPr="00830EF9">
        <w:rPr>
          <w:b/>
          <w:bCs/>
        </w:rPr>
        <w:t>Lin-Greenburg 18</w:t>
      </w:r>
      <w:r>
        <w:t xml:space="preserve">—Erik Lin-Greenburg, PhD candidate in the Department of Political Science at Columbia University, where he studies international relations,  previously served as an active duty Air Force officer, “WHY WASHINGTON’S NEW DRONE EXPORT POLICY IS GOOD FOR NATIONAL SECURITY”, </w:t>
      </w:r>
      <w:r>
        <w:rPr>
          <w:i/>
          <w:iCs/>
        </w:rPr>
        <w:t>War on The Rocks</w:t>
      </w:r>
      <w:r>
        <w:t xml:space="preserve">, </w:t>
      </w:r>
      <w:hyperlink r:id="rId17" w:history="1">
        <w:r w:rsidRPr="001242DF">
          <w:rPr>
            <w:rStyle w:val="Hyperlink"/>
          </w:rPr>
          <w:t>https://warontherocks.com/2018/04/why-washingtons-new-drone-export-policy-is-good-for-national-security/</w:t>
        </w:r>
      </w:hyperlink>
      <w:r>
        <w:t xml:space="preserve">, April 24, 2018//Lee </w:t>
      </w:r>
    </w:p>
    <w:p w14:paraId="549B1F51" w14:textId="77777777" w:rsidR="00510B8D" w:rsidRPr="009C6873" w:rsidRDefault="00510B8D" w:rsidP="00510B8D">
      <w:pPr>
        <w:rPr>
          <w:rStyle w:val="Hyperlink"/>
          <w:sz w:val="16"/>
        </w:rPr>
      </w:pPr>
      <w:r w:rsidRPr="00830EF9">
        <w:rPr>
          <w:rStyle w:val="Hyperlink"/>
          <w:sz w:val="16"/>
        </w:rPr>
        <w:t xml:space="preserve">When </w:t>
      </w:r>
      <w:r w:rsidRPr="00830EF9">
        <w:rPr>
          <w:rStyle w:val="StyleUnderline"/>
        </w:rPr>
        <w:t>allies turn to other states for advanced military technology, U.S. national security suffers in three critical ways.</w:t>
      </w:r>
      <w:r>
        <w:rPr>
          <w:rStyle w:val="StyleUnderline"/>
        </w:rPr>
        <w:t xml:space="preserve"> </w:t>
      </w:r>
      <w:r w:rsidRPr="00830EF9">
        <w:rPr>
          <w:rStyle w:val="StyleUnderline"/>
        </w:rPr>
        <w:t xml:space="preserve">First, </w:t>
      </w:r>
      <w:r w:rsidRPr="00830EF9">
        <w:rPr>
          <w:rStyle w:val="Emphasis"/>
        </w:rPr>
        <w:t>withholding military technology</w:t>
      </w:r>
      <w:r w:rsidRPr="00830EF9">
        <w:rPr>
          <w:rStyle w:val="StyleUnderline"/>
        </w:rPr>
        <w:t xml:space="preserve"> from close allies and partners </w:t>
      </w:r>
      <w:r w:rsidRPr="00830EF9">
        <w:rPr>
          <w:rStyle w:val="Emphasis"/>
        </w:rPr>
        <w:t xml:space="preserve">can strain security relationships. </w:t>
      </w:r>
      <w:r w:rsidRPr="00830EF9">
        <w:rPr>
          <w:rStyle w:val="Hyperlink"/>
          <w:sz w:val="16"/>
        </w:rPr>
        <w:t xml:space="preserve">Since these </w:t>
      </w:r>
      <w:r w:rsidRPr="00830EF9">
        <w:rPr>
          <w:rStyle w:val="StyleUnderline"/>
        </w:rPr>
        <w:t xml:space="preserve">partnerships are grounded in trust, shared interests, and common threats, partners may equate a state’s unwillingness to export drones with waning loyalty and commitment to other security agreements. </w:t>
      </w:r>
      <w:r w:rsidRPr="00830EF9">
        <w:rPr>
          <w:rStyle w:val="Hyperlink"/>
          <w:sz w:val="16"/>
        </w:rPr>
        <w:t xml:space="preserve">For instance, the former top Italian Air Force general questioned Washington’s initial denial of Italy’s request for armed drones, arguing that “it seemed impossible that a loyal ally could be ruled out” from receiving armed drones. He noted that “in Afghanistan, we would have saved Italian lives if we had had armed drones.” </w:t>
      </w:r>
      <w:r w:rsidRPr="00830EF9">
        <w:rPr>
          <w:rStyle w:val="StyleUnderline"/>
        </w:rPr>
        <w:t>By streamlining the process for foreign states to acquire U.S. drones, the new policy helps</w:t>
      </w:r>
      <w:r w:rsidRPr="00830EF9">
        <w:rPr>
          <w:rStyle w:val="Emphasis"/>
        </w:rPr>
        <w:t xml:space="preserve"> reduce </w:t>
      </w:r>
      <w:r w:rsidRPr="00830EF9">
        <w:rPr>
          <w:rStyle w:val="StyleUnderline"/>
        </w:rPr>
        <w:t xml:space="preserve">this sort of tension that can engender </w:t>
      </w:r>
      <w:r w:rsidRPr="00830EF9">
        <w:rPr>
          <w:rStyle w:val="Emphasis"/>
        </w:rPr>
        <w:t>mistrust</w:t>
      </w:r>
      <w:r w:rsidRPr="00830EF9">
        <w:rPr>
          <w:rStyle w:val="Hyperlink"/>
          <w:sz w:val="16"/>
        </w:rPr>
        <w:t xml:space="preserve"> </w:t>
      </w:r>
      <w:r w:rsidRPr="00830EF9">
        <w:rPr>
          <w:rStyle w:val="StyleUnderline"/>
        </w:rPr>
        <w:t>and muddy interactions between Washington and its partners.</w:t>
      </w:r>
      <w:r>
        <w:rPr>
          <w:rStyle w:val="StyleUnderline"/>
        </w:rPr>
        <w:t xml:space="preserve"> </w:t>
      </w:r>
      <w:r w:rsidRPr="00830EF9">
        <w:rPr>
          <w:rStyle w:val="Hyperlink"/>
          <w:sz w:val="16"/>
        </w:rPr>
        <w:t>S</w:t>
      </w:r>
      <w:r w:rsidRPr="00830EF9">
        <w:rPr>
          <w:rStyle w:val="StyleUnderline"/>
        </w:rPr>
        <w:t xml:space="preserve">econd, denying exports can </w:t>
      </w:r>
      <w:r w:rsidRPr="00830EF9">
        <w:rPr>
          <w:rStyle w:val="Emphasis"/>
        </w:rPr>
        <w:t>degrade effectiveness and interoperability</w:t>
      </w:r>
      <w:r w:rsidRPr="00830EF9">
        <w:rPr>
          <w:rStyle w:val="StyleUnderline"/>
        </w:rPr>
        <w:t xml:space="preserve"> during coalition</w:t>
      </w:r>
      <w:r w:rsidRPr="00830EF9">
        <w:rPr>
          <w:rStyle w:val="Hyperlink"/>
          <w:sz w:val="16"/>
        </w:rPr>
        <w:t xml:space="preserve"> </w:t>
      </w:r>
      <w:r w:rsidRPr="00830EF9">
        <w:rPr>
          <w:rStyle w:val="StyleUnderline"/>
        </w:rPr>
        <w:t>operations</w:t>
      </w:r>
      <w:r w:rsidRPr="00830EF9">
        <w:rPr>
          <w:rStyle w:val="Hyperlink"/>
          <w:sz w:val="16"/>
        </w:rPr>
        <w:t xml:space="preserve">. By </w:t>
      </w:r>
      <w:r w:rsidRPr="00830EF9">
        <w:rPr>
          <w:rStyle w:val="StyleUnderline"/>
        </w:rPr>
        <w:t>not exporting weapons to allies, supplier states potentially limit the ability of allies to share operational burdens.</w:t>
      </w:r>
      <w:r w:rsidRPr="00830EF9">
        <w:rPr>
          <w:rStyle w:val="Hyperlink"/>
          <w:sz w:val="16"/>
        </w:rPr>
        <w:t xml:space="preserve"> For instance, export controls and international agreements that blocked the transfer of armed drones to many NATO allies left Washington responsible for operating the bulk of armed drones in Afghanistan. </w:t>
      </w:r>
      <w:r w:rsidRPr="00830EF9">
        <w:rPr>
          <w:rStyle w:val="StyleUnderline"/>
        </w:rPr>
        <w:t>This demand placed additional strain on the already under-manned and overstretched American capacity. Additionally, if states turn to alternate suppliers, their ability to easily operate with American forces may be reduced. Common systems and similar technical infrastructure helps streamline information sharing, planning, maintenance, and operations. Given the frequency of coalition operations in the current security environment, interoperability is key to increasing operational effectiveness and reducing the likelihood of mishaps and confusion during future crises and contingencies</w:t>
      </w:r>
      <w:r w:rsidRPr="00830EF9">
        <w:rPr>
          <w:rStyle w:val="Hyperlink"/>
          <w:sz w:val="16"/>
        </w:rPr>
        <w:t xml:space="preserve">. </w:t>
      </w:r>
      <w:r w:rsidRPr="00830EF9">
        <w:rPr>
          <w:rStyle w:val="StyleUnderline"/>
        </w:rPr>
        <w:t>Third, and</w:t>
      </w:r>
      <w:r w:rsidRPr="00830EF9">
        <w:rPr>
          <w:rStyle w:val="Hyperlink"/>
          <w:sz w:val="16"/>
        </w:rPr>
        <w:t xml:space="preserve"> perhaps </w:t>
      </w:r>
      <w:r w:rsidRPr="00830EF9">
        <w:rPr>
          <w:rStyle w:val="StyleUnderline"/>
        </w:rPr>
        <w:t>most</w:t>
      </w:r>
      <w:r w:rsidRPr="00830EF9">
        <w:rPr>
          <w:rStyle w:val="Hyperlink"/>
          <w:sz w:val="16"/>
        </w:rPr>
        <w:t xml:space="preserve"> strategically </w:t>
      </w:r>
      <w:r w:rsidRPr="00830EF9">
        <w:rPr>
          <w:rStyle w:val="StyleUnderline"/>
        </w:rPr>
        <w:t>important</w:t>
      </w:r>
      <w:r w:rsidRPr="00830EF9">
        <w:rPr>
          <w:rStyle w:val="Hyperlink"/>
          <w:sz w:val="16"/>
        </w:rPr>
        <w:t xml:space="preserve">, </w:t>
      </w:r>
      <w:r w:rsidRPr="00830EF9">
        <w:rPr>
          <w:rStyle w:val="Emphasis"/>
        </w:rPr>
        <w:t xml:space="preserve">Washington loses political and military influence when states turn to other suppliers. </w:t>
      </w:r>
      <w:r w:rsidRPr="00830EF9">
        <w:rPr>
          <w:rStyle w:val="StyleUnderline"/>
        </w:rPr>
        <w:t>When a state transfers arms, it hopes to establish influence in the recipient state throughout and beyond the lifecycle of the weapon system</w:t>
      </w:r>
      <w:r w:rsidRPr="00830EF9">
        <w:rPr>
          <w:rStyle w:val="Hyperlink"/>
          <w:sz w:val="16"/>
        </w:rPr>
        <w:t>. In the short term, influence is established via agreements to train personnel or maintain equipment.</w:t>
      </w:r>
      <w:r w:rsidRPr="00830EF9">
        <w:rPr>
          <w:rStyle w:val="StyleUnderline"/>
        </w:rPr>
        <w:t xml:space="preserve"> Producer states design training curricula and can withhold future deliveries, parts, or maintenance if a recipient takes actions that run counter to their interests.</w:t>
      </w:r>
      <w:r>
        <w:rPr>
          <w:rStyle w:val="StyleUnderline"/>
        </w:rPr>
        <w:t xml:space="preserve"> </w:t>
      </w:r>
      <w:r w:rsidRPr="00830EF9">
        <w:rPr>
          <w:rStyle w:val="Hyperlink"/>
          <w:sz w:val="16"/>
        </w:rPr>
        <w:t xml:space="preserve">Over time, </w:t>
      </w:r>
      <w:r w:rsidRPr="00830EF9">
        <w:rPr>
          <w:rStyle w:val="StyleUnderline"/>
        </w:rPr>
        <w:t>these relationships often deepen into wider security partnerships. For instance, personnel who operate U.S.-produced equipment frequently attend training or exercises in the United States. There, they gain exposure to U.S. military principles, culture, and values.</w:t>
      </w:r>
      <w:r w:rsidRPr="00830EF9">
        <w:rPr>
          <w:rStyle w:val="Hyperlink"/>
          <w:sz w:val="16"/>
        </w:rPr>
        <w:t xml:space="preserve"> Because of these experiences, these personnel may be selected for professional military education programs like the U.S. Air Force’s Air War College later in their careers. These relationships can strengthen bonds between personnel from the United States and states that receive U.S.-built equipment, ensuring long-term American influence. </w:t>
      </w:r>
      <w:r w:rsidRPr="00830EF9">
        <w:rPr>
          <w:rStyle w:val="StyleUnderline"/>
        </w:rPr>
        <w:t>The new policy makes it easier for the United States to provide drones to foreign states, helping to prevent Washington from losing influence to China and other supplier states who are eager to increase their global sway.</w:t>
      </w:r>
    </w:p>
    <w:p w14:paraId="5E0D58FD" w14:textId="77777777" w:rsidR="00510B8D" w:rsidRDefault="00510B8D" w:rsidP="00510B8D">
      <w:pPr>
        <w:pStyle w:val="Heading4"/>
        <w:rPr>
          <w:rStyle w:val="Hyperlink"/>
        </w:rPr>
      </w:pPr>
      <w:r>
        <w:rPr>
          <w:rStyle w:val="Hyperlink"/>
        </w:rPr>
        <w:t xml:space="preserve">New Export policy does not promote drone prolif—rather promote regional stability </w:t>
      </w:r>
    </w:p>
    <w:p w14:paraId="411BD7B3" w14:textId="77777777" w:rsidR="00510B8D" w:rsidRPr="00830EF9" w:rsidRDefault="00510B8D" w:rsidP="00510B8D">
      <w:r w:rsidRPr="00830EF9">
        <w:rPr>
          <w:b/>
          <w:bCs/>
        </w:rPr>
        <w:t>Lin-Greenburg 18</w:t>
      </w:r>
      <w:r>
        <w:t xml:space="preserve">—Erik Lin-Greenburg, PhD candidate in the Department of Political Science at Columbia University, where he studies international relations,  previously served as an active duty Air Force officer, “WHY WASHINGTON’S NEW DRONE EXPORT POLICY IS GOOD FOR NATIONAL SECURITY”, </w:t>
      </w:r>
      <w:r>
        <w:rPr>
          <w:i/>
          <w:iCs/>
        </w:rPr>
        <w:t>War on The Rocks</w:t>
      </w:r>
      <w:r>
        <w:t xml:space="preserve">, </w:t>
      </w:r>
      <w:hyperlink r:id="rId18" w:history="1">
        <w:r w:rsidRPr="001242DF">
          <w:rPr>
            <w:rStyle w:val="Hyperlink"/>
          </w:rPr>
          <w:t>https://warontherocks.com/2018/04/why-washingtons-new-drone-export-policy-is-good-for-national-security/</w:t>
        </w:r>
      </w:hyperlink>
      <w:r>
        <w:t xml:space="preserve">, April 24, 2018//Lee </w:t>
      </w:r>
    </w:p>
    <w:p w14:paraId="642EB62E" w14:textId="77777777" w:rsidR="00510B8D" w:rsidRPr="00DC732A" w:rsidRDefault="00510B8D" w:rsidP="00510B8D">
      <w:pPr>
        <w:rPr>
          <w:rStyle w:val="StyleUnderline"/>
        </w:rPr>
      </w:pPr>
      <w:r w:rsidRPr="00DC732A">
        <w:rPr>
          <w:rStyle w:val="Hyperlink"/>
          <w:sz w:val="16"/>
        </w:rPr>
        <w:t xml:space="preserve">First, </w:t>
      </w:r>
      <w:r w:rsidRPr="00830EF9">
        <w:rPr>
          <w:rStyle w:val="StyleUnderline"/>
        </w:rPr>
        <w:t xml:space="preserve">the transfer of drones is </w:t>
      </w:r>
      <w:r w:rsidRPr="00830EF9">
        <w:rPr>
          <w:rStyle w:val="Emphasis"/>
        </w:rPr>
        <w:t>unlikely</w:t>
      </w:r>
      <w:r w:rsidRPr="00830EF9">
        <w:rPr>
          <w:rStyle w:val="StyleUnderline"/>
        </w:rPr>
        <w:t xml:space="preserve"> to be inherently </w:t>
      </w:r>
      <w:r w:rsidRPr="00830EF9">
        <w:rPr>
          <w:rStyle w:val="Emphasis"/>
        </w:rPr>
        <w:t>destabilizing</w:t>
      </w:r>
      <w:r w:rsidRPr="00DC732A">
        <w:rPr>
          <w:rStyle w:val="Hyperlink"/>
          <w:sz w:val="16"/>
        </w:rPr>
        <w:t>.</w:t>
      </w:r>
      <w:r w:rsidRPr="00830EF9">
        <w:rPr>
          <w:rStyle w:val="StyleUnderline"/>
        </w:rPr>
        <w:t xml:space="preserve"> To be sure, the reduced risk associated with operating remotely piloted aircraft may lead risk-averse decision-makers</w:t>
      </w:r>
      <w:r w:rsidRPr="00DC732A">
        <w:rPr>
          <w:rStyle w:val="Hyperlink"/>
          <w:sz w:val="16"/>
        </w:rPr>
        <w:t xml:space="preserve"> to more frequently launch drones on intelligence gathering and strike missions.</w:t>
      </w:r>
      <w:r w:rsidRPr="00830EF9">
        <w:rPr>
          <w:rStyle w:val="StyleUnderline"/>
        </w:rPr>
        <w:t xml:space="preserve"> However, limited transfers of drone technology have had a minimal effect on regional stability</w:t>
      </w:r>
      <w:r w:rsidRPr="00DC732A">
        <w:rPr>
          <w:rStyle w:val="Hyperlink"/>
          <w:sz w:val="16"/>
        </w:rPr>
        <w:t xml:space="preserve">. For instance, </w:t>
      </w:r>
      <w:r w:rsidRPr="00830EF9">
        <w:rPr>
          <w:rStyle w:val="StyleUnderline"/>
        </w:rPr>
        <w:t>Iraq and Nigeria have used recently acquired drones to launch missile strikes on suspected terrorists, but these operations have been limited in scale and geographic scope</w:t>
      </w:r>
      <w:r w:rsidRPr="00DC732A">
        <w:rPr>
          <w:rStyle w:val="StyleUnderline"/>
        </w:rPr>
        <w:t xml:space="preserve">. Carrying out worldwide drone operations like those conducted by the United States requires a massive technological and logistical infrastructure, </w:t>
      </w:r>
      <w:r w:rsidRPr="00DC732A">
        <w:rPr>
          <w:rStyle w:val="Hyperlink"/>
          <w:sz w:val="16"/>
        </w:rPr>
        <w:t>and as I describe in a forthcoming book chapter, a complex backbone of intelligence personnel and organizations that costs billions and takes decades to develop.</w:t>
      </w:r>
      <w:r w:rsidRPr="00DC732A">
        <w:rPr>
          <w:rStyle w:val="StyleUnderline"/>
        </w:rPr>
        <w:t xml:space="preserve"> Even if countries acquire drone aircraft, it takes time to develop the required network of bases, satellites, computer systems, and personnel before a state can conduct sustained, large-scale drone operations.</w:t>
      </w:r>
    </w:p>
    <w:p w14:paraId="6F0FFFD7" w14:textId="77777777" w:rsidR="00510B8D" w:rsidRDefault="00510B8D" w:rsidP="00510B8D">
      <w:pPr>
        <w:rPr>
          <w:rStyle w:val="Hyperlink"/>
        </w:rPr>
      </w:pPr>
    </w:p>
    <w:p w14:paraId="53D6C1FB" w14:textId="77777777" w:rsidR="00510B8D" w:rsidRDefault="00510B8D" w:rsidP="00510B8D">
      <w:pPr>
        <w:pStyle w:val="Heading4"/>
        <w:rPr>
          <w:rStyle w:val="Hyperlink"/>
        </w:rPr>
      </w:pPr>
      <w:r>
        <w:rPr>
          <w:rStyle w:val="Hyperlink"/>
        </w:rPr>
        <w:t xml:space="preserve">More drones promote crisis stability  </w:t>
      </w:r>
    </w:p>
    <w:p w14:paraId="70DCA328" w14:textId="77777777" w:rsidR="00510B8D" w:rsidRPr="00830EF9" w:rsidRDefault="00510B8D" w:rsidP="00510B8D">
      <w:r w:rsidRPr="00830EF9">
        <w:rPr>
          <w:b/>
          <w:bCs/>
        </w:rPr>
        <w:t>Lin-Greenburg 18</w:t>
      </w:r>
      <w:r>
        <w:t xml:space="preserve">—Erik Lin-Greenburg, PhD candidate in the Department of Political Science at Columbia University, where he studies international relations,  previously served as an active duty Air Force officer, “WHY WASHINGTON’S NEW DRONE EXPORT POLICY IS GOOD FOR NATIONAL SECURITY”, </w:t>
      </w:r>
      <w:r>
        <w:rPr>
          <w:i/>
          <w:iCs/>
        </w:rPr>
        <w:t>War on The Rocks</w:t>
      </w:r>
      <w:r>
        <w:t xml:space="preserve">, </w:t>
      </w:r>
      <w:hyperlink r:id="rId19" w:history="1">
        <w:r w:rsidRPr="001242DF">
          <w:rPr>
            <w:rStyle w:val="Hyperlink"/>
          </w:rPr>
          <w:t>https://warontherocks.com/2018/04/why-washingtons-new-drone-export-policy-is-good-for-national-security/</w:t>
        </w:r>
      </w:hyperlink>
      <w:r>
        <w:t xml:space="preserve">, April 24, 2018//Lee </w:t>
      </w:r>
    </w:p>
    <w:p w14:paraId="5B6C21BA" w14:textId="77777777" w:rsidR="00510B8D" w:rsidRPr="00DC732A" w:rsidRDefault="00510B8D" w:rsidP="00510B8D">
      <w:pPr>
        <w:rPr>
          <w:rStyle w:val="StyleUnderline"/>
        </w:rPr>
      </w:pPr>
      <w:r w:rsidRPr="00DC732A">
        <w:rPr>
          <w:rStyle w:val="Hyperlink"/>
          <w:sz w:val="16"/>
        </w:rPr>
        <w:t>Second</w:t>
      </w:r>
      <w:r w:rsidRPr="00DC732A">
        <w:rPr>
          <w:rStyle w:val="StyleUnderline"/>
        </w:rPr>
        <w:t>, even if the sale of drones under the new policy triggers drone arms racing</w:t>
      </w:r>
      <w:r w:rsidRPr="00DC732A">
        <w:rPr>
          <w:rStyle w:val="Hyperlink"/>
          <w:sz w:val="16"/>
        </w:rPr>
        <w:t>,</w:t>
      </w:r>
      <w:r w:rsidRPr="00DC732A">
        <w:rPr>
          <w:rStyle w:val="StyleUnderline"/>
        </w:rPr>
        <w:t xml:space="preserve"> remotely piloted aircraft often have a </w:t>
      </w:r>
      <w:r w:rsidRPr="00DC732A">
        <w:rPr>
          <w:rStyle w:val="Emphasis"/>
        </w:rPr>
        <w:t>stabilizing effect on crisis situations</w:t>
      </w:r>
      <w:r w:rsidRPr="00DC732A">
        <w:rPr>
          <w:rStyle w:val="Hyperlink"/>
          <w:sz w:val="16"/>
        </w:rPr>
        <w:t xml:space="preserve">. As I have argued elsewhere, drones allow states to carry out military operations without risking significant escalation. Drones can help stabilize crises by collecting intelligence that can make subsequent operations more precise or limited, or can be deployed in lieu of more escalatory means, like ground forces or manned aircraft. </w:t>
      </w:r>
      <w:r w:rsidRPr="00DC732A">
        <w:rPr>
          <w:rStyle w:val="StyleUnderline"/>
        </w:rPr>
        <w:t>While states may be more prone to launch drones on risky missions, states are unlikely to take escalatory military or diplomatic responses after a drone is lost to enemy action. In other words, drones provide a de-escalatory off-ramp that typically is not an option when inhabited assets are involved</w:t>
      </w:r>
      <w:r w:rsidRPr="00DC732A">
        <w:rPr>
          <w:rStyle w:val="Hyperlink"/>
          <w:sz w:val="16"/>
        </w:rPr>
        <w:t>. For instance, the Pentagon largely ignored Syria’s downing of a remotely piloted Predator reconnaissance drone in 2015. In contrast, S</w:t>
      </w:r>
      <w:r w:rsidRPr="00DC732A">
        <w:rPr>
          <w:rStyle w:val="StyleUnderline"/>
        </w:rPr>
        <w:t>yria’s recent shoot down of an inhabited Israel Air Force F-16 fighter in February triggered a massive Israeli retaliation that reportedly destroyed half of Syrian air defenses.</w:t>
      </w:r>
    </w:p>
    <w:p w14:paraId="5E56C17F" w14:textId="77777777" w:rsidR="00510B8D" w:rsidRPr="00B87439" w:rsidRDefault="00510B8D" w:rsidP="00510B8D">
      <w:pPr>
        <w:pStyle w:val="Heading3"/>
      </w:pPr>
      <w:r w:rsidRPr="00B87439">
        <w:lastRenderedPageBreak/>
        <w:t>Link</w:t>
      </w:r>
      <w:r>
        <w:t xml:space="preserve">—MTCR </w:t>
      </w:r>
    </w:p>
    <w:p w14:paraId="414A18AD" w14:textId="77777777" w:rsidR="00510B8D" w:rsidRDefault="00510B8D" w:rsidP="00510B8D">
      <w:pPr>
        <w:pStyle w:val="Heading4"/>
        <w:rPr>
          <w:rStyle w:val="Hyperlink"/>
        </w:rPr>
      </w:pPr>
      <w:r>
        <w:rPr>
          <w:rStyle w:val="Hyperlink"/>
        </w:rPr>
        <w:t xml:space="preserve">MTCR crushes deterrence—prevent US from spreading its drones </w:t>
      </w:r>
    </w:p>
    <w:p w14:paraId="52A18222" w14:textId="77777777" w:rsidR="00510B8D" w:rsidRPr="00830EF9" w:rsidRDefault="00510B8D" w:rsidP="00510B8D">
      <w:r w:rsidRPr="00830EF9">
        <w:rPr>
          <w:b/>
          <w:bCs/>
        </w:rPr>
        <w:t>Lin-Greenburg 18</w:t>
      </w:r>
      <w:r>
        <w:t xml:space="preserve">—Erik Lin-Greenburg, PhD candidate in the Department of Political Science at Columbia University, where he studies international relations,  previously served as an active duty Air Force officer, “WHY WASHINGTON’S NEW DRONE EXPORT POLICY IS GOOD FOR NATIONAL SECURITY”, </w:t>
      </w:r>
      <w:r>
        <w:rPr>
          <w:i/>
          <w:iCs/>
        </w:rPr>
        <w:t>War on The Rocks</w:t>
      </w:r>
      <w:r>
        <w:t xml:space="preserve">, </w:t>
      </w:r>
      <w:hyperlink r:id="rId20" w:history="1">
        <w:r w:rsidRPr="001242DF">
          <w:rPr>
            <w:rStyle w:val="Hyperlink"/>
          </w:rPr>
          <w:t>https://warontherocks.com/2018/04/why-washingtons-new-drone-export-policy-is-good-for-national-security/</w:t>
        </w:r>
      </w:hyperlink>
      <w:r>
        <w:t xml:space="preserve">, April 24, 2018//Lee </w:t>
      </w:r>
    </w:p>
    <w:p w14:paraId="190A31AA" w14:textId="77777777" w:rsidR="00510B8D" w:rsidRPr="00DC732A" w:rsidRDefault="00510B8D" w:rsidP="00510B8D">
      <w:pPr>
        <w:rPr>
          <w:rStyle w:val="StyleUnderline"/>
        </w:rPr>
      </w:pPr>
      <w:r w:rsidRPr="00DC732A">
        <w:rPr>
          <w:rStyle w:val="StyleUnderline"/>
        </w:rPr>
        <w:t>As drones become an increasingly common fixture on the modern battlefield, the new export policy marks an important step in</w:t>
      </w:r>
      <w:r w:rsidRPr="00DC732A">
        <w:rPr>
          <w:rStyle w:val="Emphasis"/>
        </w:rPr>
        <w:t xml:space="preserve"> managing their proliferation and promoting Washington’s national security interests</w:t>
      </w:r>
      <w:r w:rsidRPr="00DC732A">
        <w:rPr>
          <w:rStyle w:val="Hyperlink"/>
          <w:sz w:val="16"/>
        </w:rPr>
        <w:t>.</w:t>
      </w:r>
      <w:r w:rsidRPr="00DC732A">
        <w:rPr>
          <w:rStyle w:val="StyleUnderline"/>
        </w:rPr>
        <w:t xml:space="preserve"> Streamlining the drone export process helps Washington </w:t>
      </w:r>
      <w:r w:rsidRPr="00DC732A">
        <w:rPr>
          <w:rStyle w:val="Emphasis"/>
        </w:rPr>
        <w:t>strengthen ties with allies and partners</w:t>
      </w:r>
      <w:r w:rsidRPr="00DC732A">
        <w:rPr>
          <w:rStyle w:val="StyleUnderline"/>
        </w:rPr>
        <w:t>,</w:t>
      </w:r>
      <w:r w:rsidRPr="00DC732A">
        <w:rPr>
          <w:rStyle w:val="Hyperlink"/>
          <w:sz w:val="16"/>
        </w:rPr>
        <w:t xml:space="preserve"> </w:t>
      </w:r>
      <w:r w:rsidRPr="00DC732A">
        <w:rPr>
          <w:rStyle w:val="Emphasis"/>
        </w:rPr>
        <w:t>enhances interoperability</w:t>
      </w:r>
      <w:r w:rsidRPr="00DC732A">
        <w:rPr>
          <w:rStyle w:val="Hyperlink"/>
          <w:sz w:val="16"/>
        </w:rPr>
        <w:t xml:space="preserve"> during coalition operations, </w:t>
      </w:r>
      <w:r w:rsidRPr="00DC732A">
        <w:rPr>
          <w:rStyle w:val="StyleUnderline"/>
        </w:rPr>
        <w:t>and limits the ability of competitors to jeopardize U.S. influence.</w:t>
      </w:r>
      <w:r w:rsidRPr="00DC732A">
        <w:rPr>
          <w:rStyle w:val="Hyperlink"/>
          <w:sz w:val="16"/>
        </w:rPr>
        <w:t xml:space="preserve"> But more can be done to ensure allies can acquire U.S. drones. For instance, one retired Air Force general just called for </w:t>
      </w:r>
      <w:r w:rsidRPr="00DC732A">
        <w:rPr>
          <w:rStyle w:val="StyleUnderline"/>
        </w:rPr>
        <w:t>changes to the Missile Technology Control Regime that would reclassify drones like the Reaper and ease their export. Until then, China and other drone producer states may attempt to woo customers by undercutting U.S. prices. Or, they might impose fewer political conditions to sales, allowing exports to states with shadier human rights records.</w:t>
      </w:r>
    </w:p>
    <w:p w14:paraId="371FFC08" w14:textId="77777777" w:rsidR="00510B8D" w:rsidRDefault="00510B8D" w:rsidP="00510B8D">
      <w:pPr>
        <w:rPr>
          <w:rStyle w:val="Hyperlink"/>
        </w:rPr>
      </w:pPr>
    </w:p>
    <w:p w14:paraId="61149E5D" w14:textId="77777777" w:rsidR="00510B8D" w:rsidRDefault="00510B8D" w:rsidP="00510B8D">
      <w:pPr>
        <w:pStyle w:val="Heading4"/>
        <w:rPr>
          <w:rStyle w:val="Hyperlink"/>
        </w:rPr>
      </w:pPr>
      <w:r>
        <w:rPr>
          <w:rStyle w:val="Hyperlink"/>
        </w:rPr>
        <w:t xml:space="preserve">MTCR limits US ability to export drones—crushes US security interests </w:t>
      </w:r>
    </w:p>
    <w:p w14:paraId="6F0C3F5B" w14:textId="77777777" w:rsidR="00510B8D" w:rsidRPr="000373B2" w:rsidRDefault="00510B8D" w:rsidP="00510B8D">
      <w:proofErr w:type="spellStart"/>
      <w:r w:rsidRPr="000373B2">
        <w:rPr>
          <w:b/>
          <w:bCs/>
        </w:rPr>
        <w:t>Zissimos</w:t>
      </w:r>
      <w:proofErr w:type="spellEnd"/>
      <w:r w:rsidRPr="000373B2">
        <w:rPr>
          <w:b/>
          <w:bCs/>
        </w:rPr>
        <w:t xml:space="preserve"> 18</w:t>
      </w:r>
      <w:r>
        <w:t xml:space="preserve">—Rachel </w:t>
      </w:r>
      <w:proofErr w:type="spellStart"/>
      <w:r>
        <w:t>Zissimos</w:t>
      </w:r>
      <w:proofErr w:type="spellEnd"/>
      <w:r>
        <w:t xml:space="preserve">, Former Policy Analyst, National Security and Defense Studies, “Export Control Reform: Better Late than Never”, </w:t>
      </w:r>
      <w:r>
        <w:rPr>
          <w:i/>
          <w:iCs/>
        </w:rPr>
        <w:t>The Heritage Foundation</w:t>
      </w:r>
      <w:r>
        <w:t xml:space="preserve">, </w:t>
      </w:r>
      <w:hyperlink r:id="rId21" w:history="1">
        <w:r w:rsidRPr="001242DF">
          <w:rPr>
            <w:rStyle w:val="Hyperlink"/>
          </w:rPr>
          <w:t>https://www.heritage.org/defense/commentary/export-control-reform-better-late-never</w:t>
        </w:r>
      </w:hyperlink>
      <w:r>
        <w:t xml:space="preserve">, April 26, 2018//Lee </w:t>
      </w:r>
    </w:p>
    <w:p w14:paraId="43E783A3" w14:textId="77777777" w:rsidR="00510B8D" w:rsidRPr="006303FE" w:rsidRDefault="00510B8D" w:rsidP="00510B8D">
      <w:pPr>
        <w:rPr>
          <w:rStyle w:val="Hyperlink"/>
          <w:u w:val="single"/>
        </w:rPr>
      </w:pPr>
      <w:r w:rsidRPr="000373B2">
        <w:rPr>
          <w:rStyle w:val="Hyperlink"/>
          <w:sz w:val="16"/>
        </w:rPr>
        <w:t xml:space="preserve">As could be expected, </w:t>
      </w:r>
      <w:r w:rsidRPr="000373B2">
        <w:rPr>
          <w:rStyle w:val="StyleUnderline"/>
        </w:rPr>
        <w:t>the MTCR has been principally effective in limiting the sales of unmanned aerial vehicles (UAVs) by its signatories</w:t>
      </w:r>
      <w:r w:rsidRPr="000373B2">
        <w:rPr>
          <w:rStyle w:val="Hyperlink"/>
          <w:sz w:val="16"/>
        </w:rPr>
        <w:t>.</w:t>
      </w:r>
      <w:r w:rsidRPr="000373B2">
        <w:rPr>
          <w:rStyle w:val="StyleUnderline"/>
        </w:rPr>
        <w:t xml:space="preserve"> The result has been to keep valuable capabilities away from countries with overlapping security interests.</w:t>
      </w:r>
      <w:r w:rsidRPr="000373B2">
        <w:rPr>
          <w:rStyle w:val="Hyperlink"/>
          <w:sz w:val="16"/>
        </w:rPr>
        <w:t xml:space="preserve">  Meanwhile, China has jumped to meet the global market demand, exercising far less restraint and discernment about to whom it will sell both armed and unarmed UAVs. As China expands its share of the global UAV market, it also expands its influence in the regulation and use of autonomous systems. </w:t>
      </w:r>
      <w:r w:rsidRPr="000373B2">
        <w:rPr>
          <w:rStyle w:val="StyleUnderline"/>
        </w:rPr>
        <w:t>Arms transfers will always carry a level of risk. But the U.S. is no longer the only player in the game.</w:t>
      </w:r>
      <w:r w:rsidRPr="000373B2">
        <w:rPr>
          <w:rStyle w:val="Hyperlink"/>
          <w:sz w:val="16"/>
        </w:rPr>
        <w:t xml:space="preserve"> The administration’s new policy recognizes the limitations of previous regulations. Now, </w:t>
      </w:r>
      <w:r w:rsidRPr="000373B2">
        <w:rPr>
          <w:rStyle w:val="StyleUnderline"/>
        </w:rPr>
        <w:t xml:space="preserve">the U.S. </w:t>
      </w:r>
      <w:r w:rsidRPr="000373B2">
        <w:rPr>
          <w:rStyle w:val="Emphasis"/>
        </w:rPr>
        <w:t>must work to eliminate obsolete and bureaucratic barriers</w:t>
      </w:r>
      <w:r w:rsidRPr="000373B2">
        <w:rPr>
          <w:rStyle w:val="Hyperlink"/>
          <w:sz w:val="16"/>
        </w:rPr>
        <w:t xml:space="preserve"> </w:t>
      </w:r>
      <w:r w:rsidRPr="000373B2">
        <w:rPr>
          <w:rStyle w:val="StyleUnderline"/>
        </w:rPr>
        <w:t>to U.S. exports, including inefficient licensing requirements and outdated technology controls. A system that is streamlined and responsive to global economic and security environments will better support U.S. industries, and advances the best interests of the U.S., its partners, and allies.</w:t>
      </w:r>
    </w:p>
    <w:p w14:paraId="23B1EE8A" w14:textId="77777777" w:rsidR="00510B8D" w:rsidRDefault="00510B8D" w:rsidP="00510B8D">
      <w:pPr>
        <w:rPr>
          <w:rStyle w:val="Hyperlink"/>
        </w:rPr>
      </w:pPr>
    </w:p>
    <w:p w14:paraId="0F3705CF" w14:textId="7F7D0923" w:rsidR="006303FE" w:rsidRDefault="006303FE" w:rsidP="00B87439">
      <w:pPr>
        <w:pStyle w:val="Heading2"/>
      </w:pPr>
      <w:r>
        <w:lastRenderedPageBreak/>
        <w:t xml:space="preserve">Japan </w:t>
      </w:r>
    </w:p>
    <w:p w14:paraId="5676550A" w14:textId="6C015E34" w:rsidR="006303FE" w:rsidRDefault="006303FE" w:rsidP="006303FE">
      <w:pPr>
        <w:pStyle w:val="Heading3"/>
      </w:pPr>
      <w:r>
        <w:lastRenderedPageBreak/>
        <w:t xml:space="preserve">Link—Japan Sales Good </w:t>
      </w:r>
    </w:p>
    <w:p w14:paraId="42E08336" w14:textId="77777777" w:rsidR="006303FE" w:rsidRDefault="006303FE" w:rsidP="006303FE">
      <w:pPr>
        <w:pStyle w:val="Heading4"/>
      </w:pPr>
      <w:r>
        <w:t>Japanese alliance insecurity is driven by US flip-flopping over alliance commitments – maintaining arms sales is key to maintaining US hegemony</w:t>
      </w:r>
    </w:p>
    <w:p w14:paraId="3A16963E" w14:textId="77777777" w:rsidR="006303FE" w:rsidRPr="00852FFE" w:rsidRDefault="006303FE" w:rsidP="006303FE">
      <w:pPr>
        <w:rPr>
          <w:sz w:val="18"/>
        </w:rPr>
      </w:pPr>
      <w:r>
        <w:rPr>
          <w:rStyle w:val="Style13ptBold"/>
        </w:rPr>
        <w:t xml:space="preserve">Hughes 18 </w:t>
      </w:r>
      <w:r w:rsidRPr="00852FFE">
        <w:rPr>
          <w:sz w:val="18"/>
        </w:rPr>
        <w:t>(Chris Hughes (2018) Japan's emerging arms transfer strategy: diversifying to re-</w:t>
      </w:r>
      <w:proofErr w:type="spellStart"/>
      <w:r w:rsidRPr="00852FFE">
        <w:rPr>
          <w:sz w:val="18"/>
        </w:rPr>
        <w:t>centre</w:t>
      </w:r>
      <w:proofErr w:type="spellEnd"/>
      <w:r w:rsidRPr="00852FFE">
        <w:rPr>
          <w:sz w:val="18"/>
        </w:rPr>
        <w:t xml:space="preserve"> on the US–Japan alliance, The Pacific Review, 31:4, 424-440, DOI: 10.1080/09512748.2017.1371212</w:t>
      </w:r>
      <w:r>
        <w:rPr>
          <w:sz w:val="18"/>
        </w:rPr>
        <w:t xml:space="preserve">. Chris Hughes is Professor of International Politics and Japanese Studies in PAIS, a Research Associate at the Centre for the Study of </w:t>
      </w:r>
      <w:proofErr w:type="spellStart"/>
      <w:r>
        <w:rPr>
          <w:sz w:val="18"/>
        </w:rPr>
        <w:t>Globalisation</w:t>
      </w:r>
      <w:proofErr w:type="spellEnd"/>
      <w:r>
        <w:rPr>
          <w:sz w:val="18"/>
        </w:rPr>
        <w:t xml:space="preserve"> and </w:t>
      </w:r>
      <w:proofErr w:type="spellStart"/>
      <w:r>
        <w:rPr>
          <w:sz w:val="18"/>
        </w:rPr>
        <w:t>Regionalisation</w:t>
      </w:r>
      <w:proofErr w:type="spellEnd"/>
      <w:r>
        <w:rPr>
          <w:sz w:val="18"/>
        </w:rPr>
        <w:t>, and former Head of the Department of Politics and International Studies.</w:t>
      </w:r>
      <w:r w:rsidRPr="00852FFE">
        <w:rPr>
          <w:sz w:val="18"/>
        </w:rPr>
        <w:t>) //</w:t>
      </w:r>
      <w:proofErr w:type="spellStart"/>
      <w:r w:rsidRPr="00852FFE">
        <w:rPr>
          <w:sz w:val="18"/>
        </w:rPr>
        <w:t>bc</w:t>
      </w:r>
      <w:proofErr w:type="spellEnd"/>
    </w:p>
    <w:p w14:paraId="0F8EAA62" w14:textId="77777777" w:rsidR="006303FE" w:rsidRPr="00E934FA" w:rsidRDefault="006303FE" w:rsidP="006303FE">
      <w:pPr>
        <w:rPr>
          <w:sz w:val="12"/>
        </w:rPr>
      </w:pPr>
      <w:r w:rsidRPr="006A1C5E">
        <w:rPr>
          <w:rStyle w:val="StyleUnderline"/>
        </w:rPr>
        <w:t>Japanese policy-makers may have felt that the arms production and arms transfer model functioned</w:t>
      </w:r>
      <w:r w:rsidRPr="00E934FA">
        <w:rPr>
          <w:sz w:val="12"/>
        </w:rPr>
        <w:t xml:space="preserve"> effectively </w:t>
      </w:r>
      <w:r w:rsidRPr="006A1C5E">
        <w:rPr>
          <w:rStyle w:val="StyleUnderline"/>
        </w:rPr>
        <w:t>for its</w:t>
      </w:r>
      <w:r w:rsidRPr="00E934FA">
        <w:rPr>
          <w:sz w:val="12"/>
        </w:rPr>
        <w:t xml:space="preserve"> overall </w:t>
      </w:r>
      <w:r w:rsidRPr="006A1C5E">
        <w:rPr>
          <w:rStyle w:val="StyleUnderline"/>
        </w:rPr>
        <w:t>grand strategy for most of the post-war and Cold War periods</w:t>
      </w:r>
      <w:r w:rsidRPr="00E934FA">
        <w:rPr>
          <w:sz w:val="12"/>
        </w:rPr>
        <w:t xml:space="preserve">, </w:t>
      </w:r>
      <w:r w:rsidRPr="006A1C5E">
        <w:rPr>
          <w:rStyle w:val="StyleUnderline"/>
        </w:rPr>
        <w:t>but in the post-Cold War period, this policy</w:t>
      </w:r>
      <w:r w:rsidRPr="00E934FA">
        <w:rPr>
          <w:sz w:val="12"/>
        </w:rPr>
        <w:t xml:space="preserve">, and indeed, the grand strategy which it serves, </w:t>
      </w:r>
      <w:r w:rsidRPr="006A1C5E">
        <w:rPr>
          <w:rStyle w:val="Emphasis"/>
        </w:rPr>
        <w:t xml:space="preserve">have come under increasing stress, </w:t>
      </w:r>
      <w:r w:rsidRPr="00E934FA">
        <w:rPr>
          <w:sz w:val="12"/>
        </w:rPr>
        <w:t xml:space="preserve">so </w:t>
      </w:r>
      <w:r w:rsidRPr="006A1C5E">
        <w:rPr>
          <w:rStyle w:val="Emphasis"/>
        </w:rPr>
        <w:t>necessitating revisions across both sets of policies</w:t>
      </w:r>
      <w:r w:rsidRPr="00E934FA">
        <w:rPr>
          <w:sz w:val="12"/>
        </w:rPr>
        <w:t xml:space="preserve">. </w:t>
      </w:r>
      <w:r w:rsidRPr="00852FFE">
        <w:rPr>
          <w:rStyle w:val="StyleUnderline"/>
        </w:rPr>
        <w:t>The consistent pursuit of the Yoshida Doctrine</w:t>
      </w:r>
      <w:r w:rsidRPr="00E934FA">
        <w:rPr>
          <w:sz w:val="12"/>
        </w:rPr>
        <w:t xml:space="preserve">, even in modified form, </w:t>
      </w:r>
      <w:r w:rsidRPr="00852FFE">
        <w:rPr>
          <w:rStyle w:val="StyleUnderline"/>
        </w:rPr>
        <w:t>has clearly become more difficult in the context of the shifting security environment in the Asia-Pacific and beyond</w:t>
      </w:r>
      <w:r w:rsidRPr="00E934FA">
        <w:rPr>
          <w:sz w:val="12"/>
        </w:rPr>
        <w:t xml:space="preserve">. </w:t>
      </w:r>
      <w:r w:rsidRPr="00852FFE">
        <w:rPr>
          <w:rStyle w:val="Emphasis"/>
        </w:rPr>
        <w:t xml:space="preserve">Japan increasingly perceives North Korea’s </w:t>
      </w:r>
      <w:proofErr w:type="spellStart"/>
      <w:r w:rsidRPr="00852FFE">
        <w:rPr>
          <w:rStyle w:val="Emphasis"/>
        </w:rPr>
        <w:t>nuclearisation</w:t>
      </w:r>
      <w:proofErr w:type="spellEnd"/>
      <w:r w:rsidRPr="00852FFE">
        <w:rPr>
          <w:rStyle w:val="Emphasis"/>
        </w:rPr>
        <w:t xml:space="preserve"> and missile </w:t>
      </w:r>
      <w:proofErr w:type="spellStart"/>
      <w:r w:rsidRPr="00852FFE">
        <w:rPr>
          <w:rStyle w:val="Emphasis"/>
        </w:rPr>
        <w:t>programmes</w:t>
      </w:r>
      <w:proofErr w:type="spellEnd"/>
      <w:r w:rsidRPr="00852FFE">
        <w:rPr>
          <w:rStyle w:val="Emphasis"/>
        </w:rPr>
        <w:t xml:space="preserve"> as existential threats</w:t>
      </w:r>
      <w:r w:rsidRPr="00E934FA">
        <w:rPr>
          <w:sz w:val="12"/>
        </w:rPr>
        <w:t xml:space="preserve">, </w:t>
      </w:r>
      <w:r w:rsidRPr="00852FFE">
        <w:rPr>
          <w:rStyle w:val="StyleUnderline"/>
        </w:rPr>
        <w:t>and most acutely feels the implications of China’s rise in regard to territorial disputes in the East China Sea and maritime securit</w:t>
      </w:r>
      <w:r w:rsidRPr="00E934FA">
        <w:rPr>
          <w:sz w:val="12"/>
        </w:rPr>
        <w:t xml:space="preserve">y (Hughes, 2016). Japan’s security horizon has also been expanded beyond East Asia with its </w:t>
      </w:r>
      <w:proofErr w:type="spellStart"/>
      <w:r w:rsidRPr="00E934FA">
        <w:rPr>
          <w:sz w:val="12"/>
        </w:rPr>
        <w:t>despatch</w:t>
      </w:r>
      <w:proofErr w:type="spellEnd"/>
      <w:r w:rsidRPr="00E934FA">
        <w:rPr>
          <w:sz w:val="12"/>
        </w:rPr>
        <w:t xml:space="preserve"> of the JSDF to support the US ‘war on terror’ in the Indian Ocean after 9/11 and the reconstruction of Iraq in the early 2000s, as well ongoing commitments to anti-piracy operations in the Gulf of Aden since 2009. At the same time, </w:t>
      </w:r>
      <w:r w:rsidRPr="00852FFE">
        <w:rPr>
          <w:rStyle w:val="Emphasis"/>
        </w:rPr>
        <w:t>Japanese awareness of broadening threats and expectations for its contribution to international security has been accompanied by increasing uncertainties over its ability to rely on the US as the backstop of its security</w:t>
      </w:r>
      <w:r w:rsidRPr="00852FFE">
        <w:rPr>
          <w:rStyle w:val="StyleUnderline"/>
        </w:rPr>
        <w:t>, given the perceived waxing and waning of its ally’s power.</w:t>
      </w:r>
      <w:r w:rsidRPr="00E934FA">
        <w:rPr>
          <w:sz w:val="12"/>
        </w:rPr>
        <w:t xml:space="preserve"> Japanese concerns at entrapment have continued, as seen in caution over deployments of the JSDF in the ‘war on terror’. But </w:t>
      </w:r>
      <w:r w:rsidRPr="00852FFE">
        <w:rPr>
          <w:rStyle w:val="StyleUnderline"/>
        </w:rPr>
        <w:t>fears of abandonment have now also grown in prominence if Japan is not seen to move beyond previously minimalist commitments to the alliance and support the US in responding to North Korean provocations</w:t>
      </w:r>
      <w:r w:rsidRPr="00E934FA">
        <w:rPr>
          <w:sz w:val="12"/>
        </w:rPr>
        <w:t xml:space="preserve"> </w:t>
      </w:r>
      <w:r w:rsidRPr="00852FFE">
        <w:rPr>
          <w:rStyle w:val="StyleUnderline"/>
        </w:rPr>
        <w:t>and China’s</w:t>
      </w:r>
      <w:r w:rsidRPr="00E934FA">
        <w:rPr>
          <w:sz w:val="12"/>
        </w:rPr>
        <w:t xml:space="preserve"> </w:t>
      </w:r>
      <w:r w:rsidRPr="00852FFE">
        <w:rPr>
          <w:rStyle w:val="StyleUnderline"/>
        </w:rPr>
        <w:t>rise</w:t>
      </w:r>
      <w:r w:rsidRPr="00E934FA">
        <w:rPr>
          <w:sz w:val="12"/>
        </w:rPr>
        <w:t xml:space="preserve">, </w:t>
      </w:r>
      <w:r w:rsidRPr="00852FFE">
        <w:rPr>
          <w:rStyle w:val="StyleUnderline"/>
        </w:rPr>
        <w:t>and</w:t>
      </w:r>
      <w:r w:rsidRPr="00E934FA">
        <w:rPr>
          <w:sz w:val="12"/>
        </w:rPr>
        <w:t xml:space="preserve"> most recently </w:t>
      </w:r>
      <w:r w:rsidRPr="00852FFE">
        <w:rPr>
          <w:rStyle w:val="StyleUnderline"/>
        </w:rPr>
        <w:t>the US ‘rebalance’ to the Asia-Pacific</w:t>
      </w:r>
      <w:r w:rsidRPr="00E934FA">
        <w:rPr>
          <w:sz w:val="12"/>
        </w:rPr>
        <w:t xml:space="preserve">. Japanese </w:t>
      </w:r>
      <w:r w:rsidRPr="00852FFE">
        <w:rPr>
          <w:rStyle w:val="StyleUnderline"/>
        </w:rPr>
        <w:t>policy-makers</w:t>
      </w:r>
      <w:r w:rsidRPr="00E934FA">
        <w:rPr>
          <w:sz w:val="12"/>
        </w:rPr>
        <w:t xml:space="preserve"> have </w:t>
      </w:r>
      <w:r w:rsidRPr="00852FFE">
        <w:rPr>
          <w:rStyle w:val="StyleUnderline"/>
        </w:rPr>
        <w:t>responded to this new security environment and the changing</w:t>
      </w:r>
      <w:r w:rsidRPr="00E934FA">
        <w:rPr>
          <w:sz w:val="12"/>
        </w:rPr>
        <w:t xml:space="preserve"> </w:t>
      </w:r>
      <w:r w:rsidRPr="00852FFE">
        <w:rPr>
          <w:rStyle w:val="StyleUnderline"/>
        </w:rPr>
        <w:t>terms of the US–Japan alliance</w:t>
      </w:r>
      <w:r w:rsidRPr="00E934FA">
        <w:rPr>
          <w:sz w:val="12"/>
        </w:rPr>
        <w:t xml:space="preserve"> </w:t>
      </w:r>
      <w:r w:rsidRPr="00852FFE">
        <w:rPr>
          <w:rStyle w:val="Emphasis"/>
        </w:rPr>
        <w:t>by considering the need to boost their state’s own military capabilities</w:t>
      </w:r>
      <w:r w:rsidRPr="00E934FA">
        <w:rPr>
          <w:sz w:val="12"/>
        </w:rPr>
        <w:t xml:space="preserve"> but most particularly by </w:t>
      </w:r>
      <w:r w:rsidRPr="00852FFE">
        <w:rPr>
          <w:rStyle w:val="StyleUnderline"/>
        </w:rPr>
        <w:t xml:space="preserve">strengthening the alliance relationship with the US in terms of attempts at a closer shared strategic vision and the integration of military doctrines and capabilities in areas such as ballistic missile </w:t>
      </w:r>
      <w:proofErr w:type="spellStart"/>
      <w:r w:rsidRPr="00852FFE">
        <w:rPr>
          <w:rStyle w:val="StyleUnderline"/>
        </w:rPr>
        <w:t>defence</w:t>
      </w:r>
      <w:proofErr w:type="spellEnd"/>
      <w:r w:rsidRPr="00E934FA">
        <w:rPr>
          <w:sz w:val="12"/>
        </w:rPr>
        <w:t xml:space="preserve"> (BMD), </w:t>
      </w:r>
      <w:r w:rsidRPr="00852FFE">
        <w:rPr>
          <w:rStyle w:val="StyleUnderline"/>
        </w:rPr>
        <w:t>air defense</w:t>
      </w:r>
      <w:r w:rsidRPr="00E934FA">
        <w:rPr>
          <w:sz w:val="12"/>
        </w:rPr>
        <w:t xml:space="preserve">, </w:t>
      </w:r>
      <w:r w:rsidRPr="00852FFE">
        <w:rPr>
          <w:rStyle w:val="StyleUnderline"/>
        </w:rPr>
        <w:t>maritime security, extended deterrence, intelligence, reconnaissance and surveillance</w:t>
      </w:r>
      <w:r w:rsidRPr="00E934FA">
        <w:rPr>
          <w:sz w:val="12"/>
        </w:rPr>
        <w:t xml:space="preserve"> (ISR), </w:t>
      </w:r>
      <w:r w:rsidRPr="00852FFE">
        <w:rPr>
          <w:rStyle w:val="StyleUnderline"/>
        </w:rPr>
        <w:t>critical infrastructure protection, mutual logistics support, and outer space and cyberspac</w:t>
      </w:r>
      <w:r w:rsidRPr="00E934FA">
        <w:rPr>
          <w:sz w:val="12"/>
        </w:rPr>
        <w:t xml:space="preserve">e. </w:t>
      </w:r>
      <w:r w:rsidRPr="00852FFE">
        <w:rPr>
          <w:rStyle w:val="StyleUnderline"/>
        </w:rPr>
        <w:t>Japan</w:t>
      </w:r>
      <w:r w:rsidRPr="00E934FA">
        <w:rPr>
          <w:sz w:val="12"/>
        </w:rPr>
        <w:t xml:space="preserve"> </w:t>
      </w:r>
      <w:r w:rsidRPr="00852FFE">
        <w:rPr>
          <w:rStyle w:val="StyleUnderline"/>
        </w:rPr>
        <w:t>has</w:t>
      </w:r>
      <w:r w:rsidRPr="00E934FA">
        <w:rPr>
          <w:sz w:val="12"/>
        </w:rPr>
        <w:t xml:space="preserve"> furthermore </w:t>
      </w:r>
      <w:r w:rsidRPr="00852FFE">
        <w:rPr>
          <w:rStyle w:val="Emphasis"/>
        </w:rPr>
        <w:t>been encouraged to make common cause with other US allies</w:t>
      </w:r>
      <w:r w:rsidRPr="00E934FA">
        <w:rPr>
          <w:sz w:val="12"/>
        </w:rPr>
        <w:t xml:space="preserve"> and strategic partners, including Australia, South Korea and India, in managing the regional security situation. Prime Minister Abe Shinzo’s recent security reforms, including in 2015 the breach on the ban on the exercise of collective </w:t>
      </w:r>
      <w:proofErr w:type="spellStart"/>
      <w:r w:rsidRPr="00E934FA">
        <w:rPr>
          <w:sz w:val="12"/>
        </w:rPr>
        <w:t>selfdefence</w:t>
      </w:r>
      <w:proofErr w:type="spellEnd"/>
      <w:r w:rsidRPr="00E934FA">
        <w:rPr>
          <w:sz w:val="12"/>
        </w:rPr>
        <w:t xml:space="preserve"> to exercise military force in support of the US and other states under certain conditions, and the revision of the US–Japan Guidelines for </w:t>
      </w:r>
      <w:proofErr w:type="spellStart"/>
      <w:r w:rsidRPr="00E934FA">
        <w:rPr>
          <w:sz w:val="12"/>
        </w:rPr>
        <w:t>Defence</w:t>
      </w:r>
      <w:proofErr w:type="spellEnd"/>
      <w:r w:rsidRPr="00E934FA">
        <w:rPr>
          <w:sz w:val="12"/>
        </w:rPr>
        <w:t xml:space="preserve"> Cooperation for ‘seamless’ security cooperation across a range of ‘Japan’, ‘regional’ and ‘global’ scenarios, demonstrate the ambitions for Japan to shift the functional and geographical scope of its security policy (Hughes, 2015, pp. 39–54). Just how far Japan has moved to deviate from the Yoshida Doctrine remains a subject of intense debate (Hughes, 2017). But at the very least, it is apparent that </w:t>
      </w:r>
      <w:r w:rsidRPr="00852FFE">
        <w:rPr>
          <w:rStyle w:val="StyleUnderline"/>
        </w:rPr>
        <w:t xml:space="preserve">any adjusted or emergent new Japanese grand strategy features efforts to generate new proactivity beyond previous </w:t>
      </w:r>
      <w:r w:rsidRPr="00E934FA">
        <w:rPr>
          <w:sz w:val="12"/>
        </w:rPr>
        <w:t xml:space="preserve">legal, functional and geographical </w:t>
      </w:r>
      <w:r w:rsidRPr="00852FFE">
        <w:rPr>
          <w:rStyle w:val="StyleUnderline"/>
        </w:rPr>
        <w:t>limits</w:t>
      </w:r>
      <w:r w:rsidRPr="00E934FA">
        <w:rPr>
          <w:sz w:val="12"/>
        </w:rPr>
        <w:t xml:space="preserve">; </w:t>
      </w:r>
      <w:r w:rsidRPr="00852FFE">
        <w:rPr>
          <w:rStyle w:val="Emphasis"/>
        </w:rPr>
        <w:t>a focus on strengthening the US–Japan alliance</w:t>
      </w:r>
      <w:r w:rsidRPr="00E934FA">
        <w:rPr>
          <w:sz w:val="12"/>
        </w:rPr>
        <w:t xml:space="preserve">, whilst still obviating dilemmas of entrapment but now more prominently abandonment; the </w:t>
      </w:r>
      <w:r w:rsidRPr="00852FFE">
        <w:rPr>
          <w:rStyle w:val="Emphasis"/>
        </w:rPr>
        <w:t>broadening and deepening of areas for military cooperation</w:t>
      </w:r>
      <w:r w:rsidRPr="00E934FA">
        <w:rPr>
          <w:sz w:val="12"/>
        </w:rPr>
        <w:t xml:space="preserve">; and </w:t>
      </w:r>
      <w:r w:rsidRPr="00852FFE">
        <w:rPr>
          <w:rStyle w:val="Emphasis"/>
        </w:rPr>
        <w:t>testing the diversification of security cooperation with a new range of US allies</w:t>
      </w:r>
      <w:r w:rsidRPr="00E934FA">
        <w:rPr>
          <w:sz w:val="12"/>
        </w:rPr>
        <w:t xml:space="preserve"> and strategic partners. If Japan has begun to shift its overall grand strategy, then this has been matched by concomitant stresses and changes in its arms transfer policy. </w:t>
      </w:r>
      <w:r w:rsidRPr="00852FFE">
        <w:rPr>
          <w:rStyle w:val="StyleUnderline"/>
        </w:rPr>
        <w:t>Japan</w:t>
      </w:r>
      <w:r w:rsidRPr="00E934FA">
        <w:rPr>
          <w:sz w:val="12"/>
        </w:rPr>
        <w:t xml:space="preserve">ese policy-makers and </w:t>
      </w:r>
      <w:proofErr w:type="spellStart"/>
      <w:r w:rsidRPr="00E934FA">
        <w:rPr>
          <w:sz w:val="12"/>
        </w:rPr>
        <w:t>defence</w:t>
      </w:r>
      <w:proofErr w:type="spellEnd"/>
      <w:r w:rsidRPr="00E934FA">
        <w:rPr>
          <w:sz w:val="12"/>
        </w:rPr>
        <w:t xml:space="preserve"> producers </w:t>
      </w:r>
      <w:r w:rsidRPr="00852FFE">
        <w:rPr>
          <w:rStyle w:val="StyleUnderline"/>
        </w:rPr>
        <w:t xml:space="preserve">have increasingly concluded that the model of indigenous </w:t>
      </w:r>
      <w:proofErr w:type="spellStart"/>
      <w:r w:rsidRPr="00852FFE">
        <w:rPr>
          <w:rStyle w:val="StyleUnderline"/>
        </w:rPr>
        <w:t>defence</w:t>
      </w:r>
      <w:proofErr w:type="spellEnd"/>
      <w:r w:rsidRPr="00852FFE">
        <w:rPr>
          <w:rStyle w:val="StyleUnderline"/>
        </w:rPr>
        <w:t xml:space="preserve"> production is unsustainable</w:t>
      </w:r>
      <w:r w:rsidRPr="00E934FA">
        <w:rPr>
          <w:sz w:val="12"/>
        </w:rPr>
        <w:t xml:space="preserve"> in its current prevailing form. The first challenge is one of resourcing limitations, given the stagnant or declining </w:t>
      </w:r>
      <w:proofErr w:type="spellStart"/>
      <w:r w:rsidRPr="00E934FA">
        <w:rPr>
          <w:sz w:val="12"/>
        </w:rPr>
        <w:t>defence</w:t>
      </w:r>
      <w:proofErr w:type="spellEnd"/>
      <w:r w:rsidRPr="00E934FA">
        <w:rPr>
          <w:sz w:val="12"/>
        </w:rPr>
        <w:t xml:space="preserve"> budgets for much of the period since the late 1990s. </w:t>
      </w:r>
      <w:r w:rsidRPr="00852FFE">
        <w:rPr>
          <w:rStyle w:val="StyleUnderline"/>
        </w:rPr>
        <w:t>Japan’s government has maintained its one percent of GNP limit on</w:t>
      </w:r>
      <w:r w:rsidRPr="00E934FA">
        <w:rPr>
          <w:sz w:val="12"/>
        </w:rPr>
        <w:t xml:space="preserve"> annual allocations of </w:t>
      </w:r>
      <w:r w:rsidRPr="00852FFE">
        <w:rPr>
          <w:rStyle w:val="StyleUnderline"/>
        </w:rPr>
        <w:t>defense expenditure</w:t>
      </w:r>
      <w:r w:rsidRPr="00E934FA">
        <w:rPr>
          <w:sz w:val="12"/>
        </w:rPr>
        <w:t xml:space="preserve"> which constrains the overall budget in a period of slow economic growth, and as a proportion of annual government expenditure it has remained constant at around five percent, declining in relative importance as a government priority in comparison to the increasing proportion devoted to social security and public works (</w:t>
      </w:r>
      <w:proofErr w:type="spellStart"/>
      <w:r w:rsidRPr="00E934FA">
        <w:rPr>
          <w:sz w:val="12"/>
        </w:rPr>
        <w:t>Asagumo</w:t>
      </w:r>
      <w:proofErr w:type="spellEnd"/>
      <w:r w:rsidRPr="00E934FA">
        <w:rPr>
          <w:sz w:val="12"/>
        </w:rPr>
        <w:t xml:space="preserve"> </w:t>
      </w:r>
      <w:proofErr w:type="spellStart"/>
      <w:r w:rsidRPr="00E934FA">
        <w:rPr>
          <w:sz w:val="12"/>
        </w:rPr>
        <w:t>Shimbunsha</w:t>
      </w:r>
      <w:proofErr w:type="spellEnd"/>
      <w:r w:rsidRPr="00E934FA">
        <w:rPr>
          <w:sz w:val="12"/>
        </w:rPr>
        <w:t xml:space="preserve">, 2016, p. 283). </w:t>
      </w:r>
      <w:r w:rsidRPr="00852FFE">
        <w:rPr>
          <w:rStyle w:val="StyleUnderline"/>
        </w:rPr>
        <w:t xml:space="preserve">The proportion of the </w:t>
      </w:r>
      <w:proofErr w:type="spellStart"/>
      <w:r w:rsidRPr="00852FFE">
        <w:rPr>
          <w:rStyle w:val="StyleUnderline"/>
        </w:rPr>
        <w:t>defence</w:t>
      </w:r>
      <w:proofErr w:type="spellEnd"/>
      <w:r w:rsidRPr="00852FFE">
        <w:rPr>
          <w:rStyle w:val="StyleUnderline"/>
        </w:rPr>
        <w:t xml:space="preserve"> budget available for arms production has </w:t>
      </w:r>
      <w:r w:rsidRPr="00E934FA">
        <w:rPr>
          <w:sz w:val="12"/>
        </w:rPr>
        <w:t>also</w:t>
      </w:r>
      <w:r w:rsidRPr="00852FFE">
        <w:rPr>
          <w:rStyle w:val="StyleUnderline"/>
        </w:rPr>
        <w:t xml:space="preserve"> fallen</w:t>
      </w:r>
      <w:r w:rsidRPr="00E934FA">
        <w:rPr>
          <w:sz w:val="12"/>
        </w:rPr>
        <w:t xml:space="preserve"> within the budget, as over the last 20 up to 45 percent has been directed towards personnel and provisions (with rising salary and pension costs), whereas the proportion directed to equipment acquisition has declined from around 23 percent of the budget in 1988 to around 16 percent in 2016 (</w:t>
      </w:r>
      <w:proofErr w:type="spellStart"/>
      <w:r w:rsidRPr="00E934FA">
        <w:rPr>
          <w:sz w:val="12"/>
        </w:rPr>
        <w:t>Asagumo</w:t>
      </w:r>
      <w:proofErr w:type="spellEnd"/>
      <w:r w:rsidRPr="00E934FA">
        <w:rPr>
          <w:sz w:val="12"/>
        </w:rPr>
        <w:t xml:space="preserve"> </w:t>
      </w:r>
      <w:proofErr w:type="spellStart"/>
      <w:r w:rsidRPr="00E934FA">
        <w:rPr>
          <w:sz w:val="12"/>
        </w:rPr>
        <w:t>Shimbunsha</w:t>
      </w:r>
      <w:proofErr w:type="spellEnd"/>
      <w:r w:rsidRPr="00E934FA">
        <w:rPr>
          <w:sz w:val="12"/>
        </w:rPr>
        <w:t>, 2015, p. 285).</w:t>
      </w:r>
    </w:p>
    <w:p w14:paraId="0B87EF4C" w14:textId="77777777" w:rsidR="006303FE" w:rsidRPr="006303FE" w:rsidRDefault="006303FE" w:rsidP="006303FE"/>
    <w:p w14:paraId="3EBF5768" w14:textId="74B06233" w:rsidR="004A636F" w:rsidRDefault="004A636F" w:rsidP="00510B8D">
      <w:pPr>
        <w:pStyle w:val="Heading2"/>
      </w:pPr>
      <w:r>
        <w:lastRenderedPageBreak/>
        <w:t xml:space="preserve">Russia </w:t>
      </w:r>
    </w:p>
    <w:p w14:paraId="2DB424E1" w14:textId="2E4D4198" w:rsidR="004A636F" w:rsidRPr="004A636F" w:rsidRDefault="004A636F" w:rsidP="004A636F">
      <w:pPr>
        <w:pStyle w:val="Heading3"/>
      </w:pPr>
      <w:r>
        <w:lastRenderedPageBreak/>
        <w:t xml:space="preserve">Link—Baltics </w:t>
      </w:r>
    </w:p>
    <w:p w14:paraId="2A401903" w14:textId="77777777" w:rsidR="004A636F" w:rsidRDefault="004A636F" w:rsidP="004A636F">
      <w:pPr>
        <w:pStyle w:val="Heading4"/>
      </w:pPr>
      <w:r>
        <w:t xml:space="preserve">Facilitating American power projection creates </w:t>
      </w:r>
      <w:r w:rsidRPr="0016156C">
        <w:rPr>
          <w:i/>
          <w:u w:val="single"/>
        </w:rPr>
        <w:t>tripwire deterrence</w:t>
      </w:r>
      <w:r>
        <w:t xml:space="preserve"> which prevents escalation to conventional war </w:t>
      </w:r>
    </w:p>
    <w:p w14:paraId="780C5603" w14:textId="77777777" w:rsidR="004A636F" w:rsidRPr="0016156C" w:rsidRDefault="004A636F" w:rsidP="004A636F">
      <w:r>
        <w:t xml:space="preserve">Matthew C. </w:t>
      </w:r>
      <w:r w:rsidRPr="00392BA2">
        <w:rPr>
          <w:rStyle w:val="Style13ptBold"/>
        </w:rPr>
        <w:t>Slack</w:t>
      </w:r>
      <w:r>
        <w:t>, 20</w:t>
      </w:r>
      <w:r w:rsidRPr="00392BA2">
        <w:rPr>
          <w:rStyle w:val="Style13ptBold"/>
        </w:rPr>
        <w:t>18</w:t>
      </w:r>
      <w:r>
        <w:t>, “Conventional Tripwire Deterrence,” The University of Chicago (American political scientist at the university of Chicago // NC)</w:t>
      </w:r>
    </w:p>
    <w:p w14:paraId="0C4CADB3" w14:textId="77777777" w:rsidR="004A636F" w:rsidRPr="0016156C" w:rsidRDefault="004A636F" w:rsidP="004A636F">
      <w:pPr>
        <w:rPr>
          <w:rStyle w:val="Emphasis"/>
        </w:rPr>
      </w:pPr>
      <w:r w:rsidRPr="0016156C">
        <w:rPr>
          <w:sz w:val="16"/>
        </w:rPr>
        <w:t xml:space="preserve">The current US deployment stretches 4,500 troops across Eastern Europe, often visiting states for a period. They are augmented by regular exercises that flow in larger NATO forces and practice power projection with local protégé militaries. The CEPA report is correct in criticizing the current American deployment and it should be adjusted to provide a more effective tripwire. First, the US should identify the states most at risk and begin a permanent rotation of tripwire forces. The Taiwan case illustrated the dangers of temporary tripwire forces in the face of a resolved aggressor. Mao simply delayed invasion plans when the TPF extended its patrol into the </w:t>
      </w:r>
      <w:proofErr w:type="spellStart"/>
      <w:r w:rsidRPr="0016156C">
        <w:rPr>
          <w:sz w:val="16"/>
        </w:rPr>
        <w:t>Dachens</w:t>
      </w:r>
      <w:proofErr w:type="spellEnd"/>
      <w:r w:rsidRPr="0016156C">
        <w:rPr>
          <w:sz w:val="16"/>
        </w:rPr>
        <w:t xml:space="preserve"> region, and then launched a fait accompli when US forces were not present. Poland seeks the solution of a permanent presence, requesting a US base in Polish territory that the Polish are willing to fund at a cost of 1.5 to 2 billion dollars. 13 Polish decision makers are right to want a permanent US presence so that Russia is certain that if it attempts to invade Poland that it will meet US combat forces, tying the hands of the United States to honor its Article 5 commitment. Second, the tripwire forces deployed to the Baltics or Poland should be deployed along critical invasion routes or important political areas that must be captured such as the capitals. These forces should also employ tactical mobility just as the French forces did in patrolling the desert by engaging in mobile patrols at unknown intervals so that their exact location can never be known with any certainty and therefore cannot be easily bypassed.14 13 Ben Wolfgang, “Russia seething: Poland wants permanent U.S. military base, willing to pay $2 billion for it” The Washington Times May 28, 2018; Schmitt, “In Eastern Europe, U.S. Military Girds Against Russian Might and Manipulation.” 14 This recommendation is clearly outlined as the first policy recommendation in the CEPA report. Ibid., 5-6. 243</w:t>
      </w:r>
      <w:r w:rsidRPr="00392BA2">
        <w:rPr>
          <w:rStyle w:val="StyleUnderline"/>
        </w:rPr>
        <w:t xml:space="preserve"> Tripwire deterrence accepts that the small US and NATO forward contingent in the Baltics would be unable to defend against or slow down a Russian conventional war strategy. However, </w:t>
      </w:r>
      <w:r w:rsidRPr="00392BA2">
        <w:rPr>
          <w:rStyle w:val="Emphasis"/>
        </w:rPr>
        <w:t>it predicts that a tripwire is likely an effective deterrent to Russian conventional war.</w:t>
      </w:r>
      <w:r w:rsidRPr="0016156C">
        <w:rPr>
          <w:sz w:val="16"/>
        </w:rPr>
        <w:t xml:space="preserve"> The US has a large advantage over Russia in relative power. When adjusted for distance to the Baltics the US maintains a 2.5 to 1 advantage in relative power over Russia. US power would also likely draw upon the combined strength of its NATO allies. 15 The US also holds a qualitative military advantage over its Russian adversary forces. For example, despite the proximity of Russia and local quantitative advantage, the RAND study estimates that the Russian air force could only create temporarily and geographically localized bubbles of air superiority for a matter of days against NATO airpower over the Baltics.16 In their analysis, this is sufficient to secure a fait accompli due to the lack of US heavy ground forces. Beyond NATO’s military forces and latent power</w:t>
      </w:r>
      <w:r w:rsidRPr="0016156C">
        <w:rPr>
          <w:rStyle w:val="StyleUnderline"/>
        </w:rPr>
        <w:t>, the NATO allies also provide regional access for the massing of the requisite US power to roll back the Russian advance</w:t>
      </w:r>
      <w:r w:rsidRPr="0016156C">
        <w:rPr>
          <w:sz w:val="16"/>
        </w:rPr>
        <w:t xml:space="preserve">. </w:t>
      </w:r>
      <w:r w:rsidRPr="0016156C">
        <w:rPr>
          <w:rStyle w:val="StyleUnderline"/>
        </w:rPr>
        <w:t>Tripwire deterrence argues that because the US and the NATO allies hold such an advantage over Russia, the speed of the US response is much less important</w:t>
      </w:r>
      <w:r w:rsidRPr="0016156C">
        <w:rPr>
          <w:sz w:val="16"/>
        </w:rPr>
        <w:t xml:space="preserve"> than </w:t>
      </w:r>
      <w:r w:rsidRPr="0016156C">
        <w:rPr>
          <w:rStyle w:val="StyleUnderline"/>
        </w:rPr>
        <w:t>the conventional</w:t>
      </w:r>
      <w:r w:rsidRPr="0016156C">
        <w:rPr>
          <w:sz w:val="16"/>
        </w:rPr>
        <w:t xml:space="preserve"> wisdom suggests. </w:t>
      </w:r>
      <w:proofErr w:type="spellStart"/>
      <w:r w:rsidRPr="0016156C">
        <w:rPr>
          <w:sz w:val="16"/>
        </w:rPr>
        <w:t>Shlapak</w:t>
      </w:r>
      <w:proofErr w:type="spellEnd"/>
      <w:r w:rsidRPr="0016156C">
        <w:rPr>
          <w:sz w:val="16"/>
        </w:rPr>
        <w:t xml:space="preserve"> and Johnson argue that the US faces a decision after the fall of the Baltic States and the destruction of US forces there. The </w:t>
      </w:r>
      <w:r w:rsidRPr="0016156C">
        <w:rPr>
          <w:rStyle w:val="StyleUnderline"/>
        </w:rPr>
        <w:t>choice is between responding with a slow conventional buildup and eventual rollback, an unrealistic compellent nuclear threat of massive retaliation, or acceptance of the defeat</w:t>
      </w:r>
      <w:r w:rsidRPr="0016156C">
        <w:rPr>
          <w:sz w:val="16"/>
        </w:rPr>
        <w:t xml:space="preserve">. </w:t>
      </w:r>
      <w:r w:rsidRPr="0016156C">
        <w:rPr>
          <w:rStyle w:val="Emphasis"/>
        </w:rPr>
        <w:t>Tripwire deterrence counters that the US does not face such a decision</w:t>
      </w:r>
      <w:r w:rsidRPr="0016156C">
        <w:rPr>
          <w:sz w:val="16"/>
        </w:rPr>
        <w:t xml:space="preserve">. The public and overt death of American forces by uniformed Russian 15 If all NATO partners are considered with no losses to alliance inefficiencies, the ratio balloons to over 5 to 1 NATO advantage. The data uses the National Military Capability from 2012, the latest year available. Version 5 of Singer, J. David, Stuart Bremer, and John Stuckey, "Capability Distribution, Uncertainty, and Major Power War, 1820-1965." in Bruce </w:t>
      </w:r>
      <w:proofErr w:type="spellStart"/>
      <w:r w:rsidRPr="0016156C">
        <w:rPr>
          <w:sz w:val="16"/>
        </w:rPr>
        <w:t>Russett</w:t>
      </w:r>
      <w:proofErr w:type="spellEnd"/>
      <w:r w:rsidRPr="0016156C">
        <w:rPr>
          <w:sz w:val="16"/>
        </w:rPr>
        <w:t xml:space="preserve"> (ed) Peace, War, and Numbers (Beverly Hills: Sage, 1972), 19-48. 16 </w:t>
      </w:r>
      <w:proofErr w:type="spellStart"/>
      <w:r w:rsidRPr="0016156C">
        <w:rPr>
          <w:sz w:val="16"/>
        </w:rPr>
        <w:t>Shlapak</w:t>
      </w:r>
      <w:proofErr w:type="spellEnd"/>
      <w:r w:rsidRPr="0016156C">
        <w:rPr>
          <w:sz w:val="16"/>
        </w:rPr>
        <w:t xml:space="preserve"> and Johnson, Reinforcing Deterrence on NATO's Eastern Flank, 9. 244 combat forces will inflame such a nationalistic response that US hands will be tied to respond to honor its commitment to its NATO allies. As Glenn Snyder argued ‘no response’ is no longer an option once military forces are engaged in overt combat.17 Given the large advantage in American and NATO power, once enough forces are massed they will counterattack against Russian’s initial gains. </w:t>
      </w:r>
      <w:r w:rsidRPr="0016156C">
        <w:rPr>
          <w:rStyle w:val="StyleUnderline"/>
        </w:rPr>
        <w:t>In effect, if the Russians achieve a fait accompli over the Baltics and a US tripwire, they are essentially selecting a limited aims strategy that will likely result in the eventual loss of their initial gains, or at best, a war of attrition with a much stronger foe</w:t>
      </w:r>
      <w:r w:rsidRPr="0016156C">
        <w:rPr>
          <w:sz w:val="16"/>
        </w:rPr>
        <w:t xml:space="preserve">.18 </w:t>
      </w:r>
      <w:r w:rsidRPr="0016156C">
        <w:rPr>
          <w:rStyle w:val="Emphasis"/>
        </w:rPr>
        <w:t xml:space="preserve">Tripwire deterrence argues that Russia comprehends this dynamic and Russia is therefore deterred from ever selecting conventional war. </w:t>
      </w:r>
      <w:r w:rsidRPr="0016156C">
        <w:rPr>
          <w:sz w:val="16"/>
        </w:rPr>
        <w:t xml:space="preserve">The speed of defender response is only salient when the attacker and defender are near power parity and the capability of the defender to mass and project enough power to roll back an aggressor is in doubt. In this case, the logic of two big armies standing toe to toe developed in the conventional literature reigns supreme and the auspice of quick victory leads to deterrence failure. In tripwire deterrence, when at parity, a defender’s capacity to escalate requires speed in a snap forward capability to reinforce the tripwire and slow the attacker’s advance for heavy follow on forces threatening a long war of attrition. </w:t>
      </w:r>
      <w:r w:rsidRPr="0016156C">
        <w:rPr>
          <w:rStyle w:val="Emphasis"/>
        </w:rPr>
        <w:t>This does not mean that recent US investments in power projection with increased spending on infrastructure construction and prepositioned equipment is a bad plan.</w:t>
      </w:r>
      <w:r w:rsidRPr="0016156C">
        <w:rPr>
          <w:sz w:val="16"/>
        </w:rPr>
        <w:t xml:space="preserve">19 </w:t>
      </w:r>
      <w:r w:rsidRPr="0016156C">
        <w:rPr>
          <w:rStyle w:val="Emphasis"/>
        </w:rPr>
        <w:t xml:space="preserve">Facilitating power projection before crisis lowers the time and cost of US and NATO response if a crisis or conflict does break out. </w:t>
      </w:r>
    </w:p>
    <w:p w14:paraId="350F626F" w14:textId="77777777" w:rsidR="004A636F" w:rsidRPr="004A636F" w:rsidRDefault="004A636F" w:rsidP="004A636F"/>
    <w:p w14:paraId="5720CAF0" w14:textId="0BAE74B1" w:rsidR="00510B8D" w:rsidRDefault="00510B8D" w:rsidP="00510B8D">
      <w:pPr>
        <w:pStyle w:val="Heading2"/>
      </w:pPr>
      <w:r>
        <w:lastRenderedPageBreak/>
        <w:t xml:space="preserve">Saudi Arabia </w:t>
      </w:r>
    </w:p>
    <w:p w14:paraId="0F850EC1" w14:textId="3683F726" w:rsidR="00510B8D" w:rsidRDefault="00510B8D" w:rsidP="00510B8D">
      <w:pPr>
        <w:pStyle w:val="Heading3"/>
      </w:pPr>
      <w:r>
        <w:lastRenderedPageBreak/>
        <w:t xml:space="preserve">Link—Saudi Sales Good </w:t>
      </w:r>
    </w:p>
    <w:p w14:paraId="7E93AC85" w14:textId="77777777" w:rsidR="00510B8D" w:rsidRDefault="00510B8D" w:rsidP="00510B8D">
      <w:pPr>
        <w:pStyle w:val="Heading4"/>
      </w:pPr>
      <w:r>
        <w:t>Maintaining the sale of major offensive weapons to GCC states is key to preventing Iranian aggression and prolif – multiple warrants</w:t>
      </w:r>
    </w:p>
    <w:p w14:paraId="024E632E" w14:textId="77777777" w:rsidR="00510B8D" w:rsidRDefault="00510B8D" w:rsidP="00510B8D">
      <w:r>
        <w:t>*allows for rapid and strong retaliation against Iranian low-level aggression (including terrorism and other military strikes)</w:t>
      </w:r>
    </w:p>
    <w:p w14:paraId="143F8EBD" w14:textId="77777777" w:rsidR="00510B8D" w:rsidRDefault="00510B8D" w:rsidP="00510B8D">
      <w:r>
        <w:t>*deters escalation in the scenario of Iranian retaliation against GCC states</w:t>
      </w:r>
    </w:p>
    <w:p w14:paraId="6553B6E3" w14:textId="77777777" w:rsidR="00510B8D" w:rsidRPr="00C226C2" w:rsidRDefault="00510B8D" w:rsidP="00510B8D">
      <w:r>
        <w:t>*avoids direct US involvement</w:t>
      </w:r>
    </w:p>
    <w:p w14:paraId="579C0538" w14:textId="77777777" w:rsidR="00510B8D" w:rsidRDefault="00510B8D" w:rsidP="00510B8D">
      <w:r w:rsidRPr="0077471C">
        <w:rPr>
          <w:rStyle w:val="Style13ptBold"/>
        </w:rPr>
        <w:t>Rosenfield 12</w:t>
      </w:r>
      <w:r>
        <w:t xml:space="preserve"> (Rosenfield, Daniel K. “Countering Iran with Arms Sales to the Gulf Cooperation Council States.” March 2012. https://apps.dtic.mil/dtic/tr/fulltext/u2/a575294.pdf. Daniel K Rosenfield is Director for Taiwan at Pentagon, US Department of Defense, Office of the Secretary of Defense for Policy) //</w:t>
      </w:r>
      <w:proofErr w:type="spellStart"/>
      <w:r>
        <w:t>bc</w:t>
      </w:r>
      <w:proofErr w:type="spellEnd"/>
    </w:p>
    <w:p w14:paraId="17811E9F" w14:textId="77777777" w:rsidR="00510B8D" w:rsidRDefault="00510B8D" w:rsidP="00510B8D">
      <w:pPr>
        <w:rPr>
          <w:rStyle w:val="StyleUnderline"/>
        </w:rPr>
      </w:pPr>
      <w:r w:rsidRPr="00C226C2">
        <w:rPr>
          <w:sz w:val="14"/>
        </w:rPr>
        <w:t xml:space="preserve">Despite these concerns, </w:t>
      </w:r>
      <w:r w:rsidRPr="00373164">
        <w:rPr>
          <w:rStyle w:val="StyleUnderline"/>
        </w:rPr>
        <w:t>there are a number of compelling reasons to sell major offensive weapons to the GCC states</w:t>
      </w:r>
      <w:r w:rsidRPr="00C226C2">
        <w:rPr>
          <w:sz w:val="14"/>
        </w:rPr>
        <w:t xml:space="preserve">. First, </w:t>
      </w:r>
      <w:r w:rsidRPr="00373164">
        <w:rPr>
          <w:rStyle w:val="Emphasis"/>
        </w:rPr>
        <w:t>major offensive weapons permit the GCC states to retaliate strongly against Iran for any instance of low-level aggression</w:t>
      </w:r>
      <w:r w:rsidRPr="00C226C2">
        <w:rPr>
          <w:sz w:val="14"/>
        </w:rPr>
        <w:t xml:space="preserve">, be it </w:t>
      </w:r>
      <w:r w:rsidRPr="00373164">
        <w:rPr>
          <w:rStyle w:val="StyleUnderline"/>
        </w:rPr>
        <w:t>terrorism, subversion, or limited military strikes.</w:t>
      </w:r>
      <w:r w:rsidRPr="00C226C2">
        <w:rPr>
          <w:sz w:val="14"/>
        </w:rPr>
        <w:t xml:space="preserve"> For example, </w:t>
      </w:r>
      <w:r w:rsidRPr="00373164">
        <w:rPr>
          <w:rStyle w:val="StyleUnderline"/>
        </w:rPr>
        <w:t>laser- and global positioning system</w:t>
      </w:r>
      <w:r w:rsidRPr="00C226C2">
        <w:rPr>
          <w:sz w:val="14"/>
        </w:rPr>
        <w:t xml:space="preserve"> (GPS)-</w:t>
      </w:r>
      <w:r w:rsidRPr="00373164">
        <w:rPr>
          <w:rStyle w:val="StyleUnderline"/>
        </w:rPr>
        <w:t>guided bombs allow for precision strikes on Iran’s vital import and export facilities in the Gulf</w:t>
      </w:r>
      <w:r w:rsidRPr="00C226C2">
        <w:rPr>
          <w:sz w:val="14"/>
        </w:rPr>
        <w:t xml:space="preserve">, while more powerful counter-air and counter-air-defense systems will help pave the way for such attacks. Second, </w:t>
      </w:r>
      <w:r w:rsidRPr="00373164">
        <w:rPr>
          <w:rStyle w:val="StyleUnderline"/>
        </w:rPr>
        <w:t>if Iran chooses to counter-retaliate strongly against the GCC states</w:t>
      </w:r>
      <w:r w:rsidRPr="00C226C2">
        <w:rPr>
          <w:sz w:val="14"/>
        </w:rPr>
        <w:t xml:space="preserve">, </w:t>
      </w:r>
      <w:r w:rsidRPr="00373164">
        <w:rPr>
          <w:rStyle w:val="Emphasis"/>
        </w:rPr>
        <w:t>major offensive weapons will help these states limit the damage they will incur while also imposing additional costs on Iran</w:t>
      </w:r>
      <w:r w:rsidRPr="00C226C2">
        <w:rPr>
          <w:sz w:val="14"/>
        </w:rPr>
        <w:t xml:space="preserve"> for its decision to counter-retaliate, ideally convincing Iran that further escalation would not be in its interest. In other words, </w:t>
      </w:r>
      <w:r w:rsidRPr="00373164">
        <w:rPr>
          <w:rStyle w:val="StyleUnderline"/>
        </w:rPr>
        <w:t>major offensive weapons support the escalation dominance of the GCC states over Iran</w:t>
      </w:r>
      <w:r w:rsidRPr="00C226C2">
        <w:rPr>
          <w:sz w:val="14"/>
        </w:rPr>
        <w:t xml:space="preserve">. As Michael Knights, a Fellow at the Washington Institute for Near East Policy and a specialist in Gulf military affairs, states, Fostered by bilateral planning assistance from the United States via the Gulf Security Dialogue, </w:t>
      </w:r>
      <w:r w:rsidRPr="00373164">
        <w:rPr>
          <w:rStyle w:val="Emphasis"/>
        </w:rPr>
        <w:t xml:space="preserve">GCC militaries are making rapid advances and may eclipse Iranian capabilities in the Gulf within ten years. </w:t>
      </w:r>
      <w:r w:rsidRPr="00373164">
        <w:rPr>
          <w:rStyle w:val="StyleUnderline"/>
        </w:rPr>
        <w:t>By 2015,</w:t>
      </w:r>
      <w:r w:rsidRPr="00C226C2">
        <w:rPr>
          <w:sz w:val="14"/>
        </w:rPr>
        <w:t xml:space="preserve"> for instance, </w:t>
      </w:r>
      <w:r w:rsidRPr="00373164">
        <w:rPr>
          <w:rStyle w:val="StyleUnderline"/>
        </w:rPr>
        <w:t>the combined forces of the UAE military</w:t>
      </w:r>
      <w:r w:rsidRPr="00C226C2">
        <w:rPr>
          <w:sz w:val="14"/>
        </w:rPr>
        <w:t xml:space="preserve"> </w:t>
      </w:r>
      <w:r w:rsidRPr="00373164">
        <w:rPr>
          <w:rStyle w:val="StyleUnderline"/>
        </w:rPr>
        <w:t>will</w:t>
      </w:r>
      <w:r w:rsidRPr="00C226C2">
        <w:rPr>
          <w:sz w:val="14"/>
        </w:rPr>
        <w:t xml:space="preserve"> likely</w:t>
      </w:r>
      <w:r w:rsidRPr="00373164">
        <w:rPr>
          <w:rStyle w:val="StyleUnderline"/>
        </w:rPr>
        <w:t xml:space="preserve"> be able to prevent Iranian naval operations in UAE territorial waters and EEZs [</w:t>
      </w:r>
      <w:r w:rsidRPr="00C226C2">
        <w:rPr>
          <w:sz w:val="14"/>
        </w:rPr>
        <w:t xml:space="preserve">Exclusive Economic Zones], </w:t>
      </w:r>
      <w:r w:rsidRPr="00373164">
        <w:rPr>
          <w:rStyle w:val="StyleUnderline"/>
        </w:rPr>
        <w:t>seize and hold Iranian-held islands</w:t>
      </w:r>
      <w:r w:rsidRPr="00C226C2">
        <w:rPr>
          <w:sz w:val="14"/>
        </w:rPr>
        <w:t xml:space="preserve">, </w:t>
      </w:r>
      <w:r w:rsidRPr="00373164">
        <w:rPr>
          <w:rStyle w:val="StyleUnderline"/>
        </w:rPr>
        <w:t>and intercept some Iranian missile and air attacks on the UAE in the event of a conflict</w:t>
      </w:r>
      <w:r w:rsidRPr="00C226C2">
        <w:rPr>
          <w:sz w:val="14"/>
        </w:rPr>
        <w:t>.50 Moreover, “</w:t>
      </w:r>
      <w:r w:rsidRPr="00373164">
        <w:rPr>
          <w:rStyle w:val="StyleUnderline"/>
        </w:rPr>
        <w:t>encouraging signs suggest that the GCC states will</w:t>
      </w:r>
      <w:r w:rsidRPr="00C226C2">
        <w:rPr>
          <w:sz w:val="14"/>
        </w:rPr>
        <w:t xml:space="preserve"> [by 2015] </w:t>
      </w:r>
      <w:r w:rsidRPr="00373164">
        <w:rPr>
          <w:rStyle w:val="StyleUnderline"/>
        </w:rPr>
        <w:t>be able to maintain local air superiority over their national territories and EEZs</w:t>
      </w:r>
      <w:r w:rsidRPr="00C226C2">
        <w:rPr>
          <w:sz w:val="14"/>
        </w:rPr>
        <w:t xml:space="preserve">…”51 Likewise, Anthony Cordesman has said that </w:t>
      </w:r>
      <w:r w:rsidRPr="00373164">
        <w:rPr>
          <w:rStyle w:val="StyleUnderline"/>
        </w:rPr>
        <w:t>major arms sales proposed by the United States “</w:t>
      </w:r>
      <w:r w:rsidRPr="00373164">
        <w:rPr>
          <w:rStyle w:val="Emphasis"/>
        </w:rPr>
        <w:t>can help create a Saudi Air Force that is more of a threat to Iran than Iran’s conventional missiles are to Saudi Arabia…”</w:t>
      </w:r>
      <w:r w:rsidRPr="00C226C2">
        <w:rPr>
          <w:sz w:val="14"/>
        </w:rPr>
        <w:t xml:space="preserve">52 </w:t>
      </w:r>
      <w:r w:rsidRPr="00373164">
        <w:rPr>
          <w:rStyle w:val="StyleUnderline"/>
        </w:rPr>
        <w:t>If the GCC states are thought to have escalation dominance over Iran,</w:t>
      </w:r>
      <w:r w:rsidRPr="00C226C2">
        <w:rPr>
          <w:sz w:val="14"/>
        </w:rPr>
        <w:t xml:space="preserve"> </w:t>
      </w:r>
      <w:r w:rsidRPr="00373164">
        <w:rPr>
          <w:rStyle w:val="StyleUnderline"/>
        </w:rPr>
        <w:t>the effect should be to reduce Iran’s ability to deter retaliation for its low-level aggression</w:t>
      </w:r>
      <w:r w:rsidRPr="00C226C2">
        <w:rPr>
          <w:sz w:val="14"/>
        </w:rPr>
        <w:t xml:space="preserve">, thus limiting its freedom to commit such aggression in the first place. A third reason to sell major offensive weapons to the GCC states is that defensive weapons alone will not likely prove adequate to countering more intense low-level aggression by a nuclear-armed Iran. No system of defenses can be perfect, and without some fear of counterattack, an aggressor could have little reason not to repeatedly test the defenses arrayed against him. Thus, </w:t>
      </w:r>
      <w:r w:rsidRPr="00373164">
        <w:rPr>
          <w:rStyle w:val="Emphasis"/>
        </w:rPr>
        <w:t>deterrence by the threat of punishing an attacker can make it far less costly to secure valuable targets</w:t>
      </w:r>
      <w:r w:rsidRPr="00C226C2">
        <w:rPr>
          <w:sz w:val="14"/>
        </w:rPr>
        <w:t xml:space="preserve"> </w:t>
      </w:r>
      <w:r w:rsidRPr="00373164">
        <w:rPr>
          <w:rStyle w:val="Emphasis"/>
        </w:rPr>
        <w:t>spread over large geographic areas</w:t>
      </w:r>
      <w:r w:rsidRPr="00C226C2">
        <w:rPr>
          <w:sz w:val="14"/>
        </w:rPr>
        <w:t xml:space="preserve">. For the GCC states, </w:t>
      </w:r>
      <w:r w:rsidRPr="00373164">
        <w:rPr>
          <w:rStyle w:val="StyleUnderline"/>
        </w:rPr>
        <w:t>trying to defend both simultaneously and effectively all possible coastal</w:t>
      </w:r>
      <w:r w:rsidRPr="00C226C2">
        <w:rPr>
          <w:sz w:val="14"/>
        </w:rPr>
        <w:t xml:space="preserve"> </w:t>
      </w:r>
      <w:r w:rsidRPr="00373164">
        <w:rPr>
          <w:rStyle w:val="StyleUnderline"/>
        </w:rPr>
        <w:t>and inland targets of low-level attack by Iran could well be cost-prohibitive.</w:t>
      </w:r>
      <w:r w:rsidRPr="00C226C2">
        <w:rPr>
          <w:sz w:val="14"/>
        </w:rPr>
        <w:t xml:space="preserve"> A fourth reason to sell major offensive weapons is that some of the </w:t>
      </w:r>
      <w:r w:rsidRPr="0077471C">
        <w:rPr>
          <w:rStyle w:val="Emphasis"/>
        </w:rPr>
        <w:t>weapons allow for retaliation against Iran in ways that could minimize the risk of further escalation</w:t>
      </w:r>
      <w:r w:rsidRPr="00C226C2">
        <w:rPr>
          <w:sz w:val="14"/>
        </w:rPr>
        <w:t xml:space="preserve">. For instance, </w:t>
      </w:r>
      <w:r w:rsidRPr="0077471C">
        <w:rPr>
          <w:rStyle w:val="StyleUnderline"/>
        </w:rPr>
        <w:t>the sale of Storm Shadow air-launched cruise missiles to Saudi Arabia and the UAE will allow these states to attack Iran’s vital economic facilities</w:t>
      </w:r>
      <w:r w:rsidRPr="00C226C2">
        <w:rPr>
          <w:sz w:val="14"/>
        </w:rPr>
        <w:t xml:space="preserve"> in the Gulf </w:t>
      </w:r>
      <w:r w:rsidRPr="0077471C">
        <w:rPr>
          <w:rStyle w:val="StyleUnderline"/>
        </w:rPr>
        <w:t>without sending large formations of fighter, attack, and defense-suppression aircraft</w:t>
      </w:r>
      <w:r w:rsidRPr="00C226C2">
        <w:rPr>
          <w:sz w:val="14"/>
        </w:rPr>
        <w:t xml:space="preserve"> to potentially engage with the Iranian air force. In fact, it appears Storm Shadow missiles could be launched from over Saudi or UAE territory and still damage vital facilities in Iran. 53 The sale of</w:t>
      </w:r>
      <w:r w:rsidRPr="00C226C2">
        <w:rPr>
          <w:rStyle w:val="StyleUnderline"/>
        </w:rPr>
        <w:t xml:space="preserve"> U.S. ATACMS T2K Unitary missiles to Bahrain</w:t>
      </w:r>
      <w:r w:rsidRPr="00C226C2">
        <w:rPr>
          <w:sz w:val="14"/>
        </w:rPr>
        <w:t xml:space="preserve"> and the UAE woul</w:t>
      </w:r>
      <w:r w:rsidRPr="00C226C2">
        <w:rPr>
          <w:rStyle w:val="StyleUnderline"/>
        </w:rPr>
        <w:t>d offer a similar capacity for limited, standoff attacks</w:t>
      </w:r>
      <w:r w:rsidRPr="00C226C2">
        <w:rPr>
          <w:sz w:val="14"/>
        </w:rPr>
        <w:t xml:space="preserve">. </w:t>
      </w:r>
      <w:r w:rsidRPr="00C226C2">
        <w:rPr>
          <w:rStyle w:val="StyleUnderline"/>
        </w:rPr>
        <w:t>ATACMS is an artillery system with a range of 270 or 300 kilometers, GPS-assisted guidance, and a 550-pound high-explosive blast/fragmentation warhead</w:t>
      </w:r>
      <w:r w:rsidRPr="00C226C2">
        <w:rPr>
          <w:sz w:val="14"/>
        </w:rPr>
        <w:t xml:space="preserve">.54 If based in the UAE, </w:t>
      </w:r>
      <w:r w:rsidRPr="00C226C2">
        <w:rPr>
          <w:rStyle w:val="StyleUnderline"/>
        </w:rPr>
        <w:t>ATACMS could strike the Iranian port of Bandar-e-Abbas,</w:t>
      </w:r>
      <w:r w:rsidRPr="00C226C2">
        <w:rPr>
          <w:sz w:val="14"/>
        </w:rPr>
        <w:t xml:space="preserve"> </w:t>
      </w:r>
      <w:r w:rsidRPr="00C226C2">
        <w:rPr>
          <w:rStyle w:val="StyleUnderline"/>
        </w:rPr>
        <w:t>which handles some 90 percent of all containerized shipping traffic in Iran</w:t>
      </w:r>
      <w:r w:rsidRPr="00C226C2">
        <w:rPr>
          <w:sz w:val="14"/>
        </w:rPr>
        <w:t xml:space="preserve">. 55 Similarly, ATACMS deployed to the eastern tip of Bahrain would threaten Iran’s second-largest oil export terminal, that on </w:t>
      </w:r>
      <w:proofErr w:type="spellStart"/>
      <w:r w:rsidRPr="00C226C2">
        <w:rPr>
          <w:sz w:val="14"/>
        </w:rPr>
        <w:t>Lavan</w:t>
      </w:r>
      <w:proofErr w:type="spellEnd"/>
      <w:r w:rsidRPr="00C226C2">
        <w:rPr>
          <w:sz w:val="14"/>
        </w:rPr>
        <w:t xml:space="preserve"> Island. As with Storm Shadow, ATACMS would not require the GCC states to contest Iran for local air superiority, something that would tend to increase the risk of further escalation toward major war. </w:t>
      </w:r>
      <w:r w:rsidRPr="00C226C2">
        <w:rPr>
          <w:sz w:val="14"/>
        </w:rPr>
        <w:lastRenderedPageBreak/>
        <w:t xml:space="preserve">Also, </w:t>
      </w:r>
      <w:r w:rsidRPr="0077471C">
        <w:rPr>
          <w:rStyle w:val="StyleUnderline"/>
        </w:rPr>
        <w:t>to the extent Iran or the GCC states perceive the risk of further escalation resulting from the use of Storm Shadow or ATACMS to be low</w:t>
      </w:r>
      <w:r w:rsidRPr="00C226C2">
        <w:rPr>
          <w:sz w:val="14"/>
        </w:rPr>
        <w:t xml:space="preserve">, </w:t>
      </w:r>
      <w:r w:rsidRPr="0077471C">
        <w:rPr>
          <w:rStyle w:val="Emphasis"/>
        </w:rPr>
        <w:t>the weapons can be seen as more usable and thus can provide stronger deterrence as well as escalation control</w:t>
      </w:r>
      <w:r w:rsidRPr="00C226C2">
        <w:rPr>
          <w:sz w:val="14"/>
        </w:rPr>
        <w:t xml:space="preserve">. A fifth reason to sell major offensive weapons to the GCC states is that </w:t>
      </w:r>
      <w:r w:rsidRPr="0077471C">
        <w:rPr>
          <w:rStyle w:val="StyleUnderline"/>
        </w:rPr>
        <w:t>doing so will make</w:t>
      </w:r>
      <w:r w:rsidRPr="00C226C2">
        <w:rPr>
          <w:sz w:val="14"/>
        </w:rPr>
        <w:t xml:space="preserve"> </w:t>
      </w:r>
      <w:r w:rsidRPr="0077471C">
        <w:rPr>
          <w:rStyle w:val="StyleUnderline"/>
        </w:rPr>
        <w:t>it easier for the United States to defend the region’s crucial energy suppliers</w:t>
      </w:r>
      <w:r w:rsidRPr="00C226C2">
        <w:rPr>
          <w:sz w:val="14"/>
        </w:rPr>
        <w:t xml:space="preserve"> from large-scale attack. </w:t>
      </w:r>
      <w:r w:rsidRPr="0077471C">
        <w:rPr>
          <w:rStyle w:val="StyleUnderline"/>
        </w:rPr>
        <w:t>Capabilities useful in countering low-level aggression</w:t>
      </w:r>
      <w:r w:rsidRPr="00C226C2">
        <w:rPr>
          <w:sz w:val="14"/>
        </w:rPr>
        <w:t>—for instance, major offensive weapons—</w:t>
      </w:r>
      <w:r w:rsidRPr="0077471C">
        <w:rPr>
          <w:rStyle w:val="StyleUnderline"/>
        </w:rPr>
        <w:t>are</w:t>
      </w:r>
      <w:r w:rsidRPr="00C226C2">
        <w:rPr>
          <w:sz w:val="14"/>
        </w:rPr>
        <w:t xml:space="preserve"> of course also relev</w:t>
      </w:r>
      <w:r w:rsidRPr="0077471C">
        <w:rPr>
          <w:rStyle w:val="StyleUnderline"/>
        </w:rPr>
        <w:t>ant to deterrence and defeat of large-scale attack by Iran.</w:t>
      </w:r>
      <w:r w:rsidRPr="00C226C2">
        <w:rPr>
          <w:sz w:val="14"/>
        </w:rPr>
        <w:t xml:space="preserve"> </w:t>
      </w:r>
      <w:r w:rsidRPr="0077471C">
        <w:rPr>
          <w:rStyle w:val="StyleUnderline"/>
        </w:rPr>
        <w:t>The sale of such weapons to the GCC states</w:t>
      </w:r>
      <w:r w:rsidRPr="00C226C2">
        <w:rPr>
          <w:sz w:val="14"/>
        </w:rPr>
        <w:t xml:space="preserve"> thereby </w:t>
      </w:r>
      <w:r w:rsidRPr="0077471C">
        <w:rPr>
          <w:rStyle w:val="Emphasis"/>
        </w:rPr>
        <w:t>helps to alleviate U.S. defense planning requirements in the Gulf and the budgets they absorb</w:t>
      </w:r>
      <w:r w:rsidRPr="00C226C2">
        <w:rPr>
          <w:sz w:val="14"/>
        </w:rPr>
        <w:t xml:space="preserve">. This rationale has become especially important in recent years as the United States has sought to rebalance its strategic focus with more weight given to Asia while grappling with serious financial challenges at home. Sixth, </w:t>
      </w:r>
      <w:r w:rsidRPr="00C226C2">
        <w:rPr>
          <w:rStyle w:val="StyleUnderline"/>
        </w:rPr>
        <w:t xml:space="preserve">the process of empowering the GCC states </w:t>
      </w:r>
      <w:r w:rsidRPr="00C226C2">
        <w:rPr>
          <w:rStyle w:val="Emphasis"/>
        </w:rPr>
        <w:t>could also help to dissuade Iran from developing nuclear weapons</w:t>
      </w:r>
      <w:r w:rsidRPr="00C226C2">
        <w:rPr>
          <w:sz w:val="14"/>
        </w:rPr>
        <w:t xml:space="preserve"> </w:t>
      </w:r>
      <w:r w:rsidRPr="00C226C2">
        <w:rPr>
          <w:rStyle w:val="StyleUnderline"/>
        </w:rPr>
        <w:t xml:space="preserve">and convince it to accept strong international controls on its nuclear program. Iran has to consider that nuclear weapons are not a security panacea. </w:t>
      </w:r>
      <w:r w:rsidRPr="00C226C2">
        <w:rPr>
          <w:sz w:val="14"/>
        </w:rPr>
        <w:t xml:space="preserve">While they are considered very useful in deterring threats to vital interests, </w:t>
      </w:r>
      <w:r w:rsidRPr="00C226C2">
        <w:rPr>
          <w:rStyle w:val="StyleUnderline"/>
        </w:rPr>
        <w:t>their deterrent value is seen to diminish with the importance of the interest at stake</w:t>
      </w:r>
      <w:r w:rsidRPr="00C226C2">
        <w:rPr>
          <w:sz w:val="14"/>
        </w:rPr>
        <w:t xml:space="preserve">. Hence, a key question for Iran is whether a small nuclear force, in the absence of relatively strong nonnuclear military capabilities, would provide enough deterrence to permit low-level aggression on a greater scale than is safely possible today. There is a risk it would not. While there has been no definitive U.S. policy statement on the matter to date, </w:t>
      </w:r>
      <w:r w:rsidRPr="00C226C2">
        <w:rPr>
          <w:rStyle w:val="StyleUnderline"/>
        </w:rPr>
        <w:t>the GCC states are nonetheless understood to enjoy the backing of U.S. nuclear and conventional forces,</w:t>
      </w:r>
      <w:r w:rsidRPr="00C226C2">
        <w:rPr>
          <w:sz w:val="14"/>
        </w:rPr>
        <w:t xml:space="preserve"> including missile defenses and preemptive strike capabilities. 56 </w:t>
      </w:r>
      <w:r w:rsidRPr="00C226C2">
        <w:rPr>
          <w:rStyle w:val="StyleUnderline"/>
        </w:rPr>
        <w:t>If these states build up their conventional power</w:t>
      </w:r>
      <w:r w:rsidRPr="00C226C2">
        <w:rPr>
          <w:sz w:val="14"/>
        </w:rPr>
        <w:t xml:space="preserve"> </w:t>
      </w:r>
      <w:r w:rsidRPr="00C226C2">
        <w:rPr>
          <w:rStyle w:val="StyleUnderline"/>
        </w:rPr>
        <w:t xml:space="preserve">to eclipse Iran’s nonnuclear military power in the Gulf, </w:t>
      </w:r>
      <w:r w:rsidRPr="00C226C2">
        <w:rPr>
          <w:rStyle w:val="Emphasis"/>
        </w:rPr>
        <w:t>Iran’s freedom to commit low-level aggression could diminish in net terms</w:t>
      </w:r>
      <w:r w:rsidRPr="00C226C2">
        <w:rPr>
          <w:sz w:val="14"/>
        </w:rPr>
        <w:t xml:space="preserve"> </w:t>
      </w:r>
      <w:r w:rsidRPr="00C226C2">
        <w:rPr>
          <w:rStyle w:val="StyleUnderline"/>
        </w:rPr>
        <w:t>even after acquiring nuclear weapons.</w:t>
      </w:r>
      <w:r w:rsidRPr="00C226C2">
        <w:rPr>
          <w:sz w:val="14"/>
        </w:rPr>
        <w:t xml:space="preserve"> It is perhaps for this reason that in a September 7, 2009 interview with Al Jazeera, then-U.S. Defense Secretary Robert Gates stated the following: …</w:t>
      </w:r>
      <w:r w:rsidRPr="00C226C2">
        <w:rPr>
          <w:rStyle w:val="StyleUnderline"/>
        </w:rPr>
        <w:t>one of the pathways to get the Iranians to change their approach on the nuclear issue is to persuade them that moving down that path will actually jeopardize their security</w:t>
      </w:r>
      <w:r w:rsidRPr="00C226C2">
        <w:rPr>
          <w:sz w:val="14"/>
        </w:rPr>
        <w:t xml:space="preserve">, not enhance it. So </w:t>
      </w:r>
      <w:r w:rsidRPr="00C226C2">
        <w:rPr>
          <w:rStyle w:val="StyleUnderline"/>
        </w:rPr>
        <w:t>the more that our Arab friends and allies can strengthen their security capabilities</w:t>
      </w:r>
      <w:r w:rsidRPr="00C226C2">
        <w:rPr>
          <w:rStyle w:val="Emphasis"/>
        </w:rPr>
        <w:t>, the more they can strengthen their cooperation, both with each other and with us</w:t>
      </w:r>
      <w:r w:rsidRPr="00C226C2">
        <w:rPr>
          <w:sz w:val="14"/>
        </w:rPr>
        <w:t xml:space="preserve">. I think </w:t>
      </w:r>
      <w:r w:rsidRPr="00C226C2">
        <w:rPr>
          <w:rStyle w:val="StyleUnderline"/>
        </w:rPr>
        <w:t>this sends the signal to the Iranians that this path they’re on is not going to advance Iranian security but in fact could weaken it.</w:t>
      </w:r>
      <w:r w:rsidRPr="00C226C2">
        <w:rPr>
          <w:sz w:val="14"/>
        </w:rPr>
        <w:t xml:space="preserve">57 Granted, precisely how the GCC states will react to more intense low-level aggression by a nuclear-armed Iran cannot be known at this time. Even with superior nonnuclear forces, these states might still prefer to submit to stronger Iranian demands of them, choosing appeasement rather than counterattacking and risking major war with a nuclear-armed power. Nevertheless, </w:t>
      </w:r>
      <w:r w:rsidRPr="00C226C2">
        <w:rPr>
          <w:rStyle w:val="StyleUnderline"/>
        </w:rPr>
        <w:t xml:space="preserve">Iran’s leaders will understand that the GCC states are now spending considerable sums on acquiring major offensive weapons. </w:t>
      </w:r>
      <w:r w:rsidRPr="00C226C2">
        <w:rPr>
          <w:sz w:val="14"/>
        </w:rPr>
        <w:t xml:space="preserve">They can draw several lessons from this. First, given their timing, </w:t>
      </w:r>
      <w:r w:rsidRPr="00C226C2">
        <w:rPr>
          <w:rStyle w:val="StyleUnderline"/>
        </w:rPr>
        <w:t>large-scale purchases of major offensive weapons by the GCC states are difficult to explain absent the need to retaliate for Iran’s low-level aggression</w:t>
      </w:r>
      <w:r w:rsidRPr="00C226C2">
        <w:rPr>
          <w:sz w:val="14"/>
        </w:rPr>
        <w:t xml:space="preserve"> and dominate any ensuing contest in non-nuclear escalation. Therefore, </w:t>
      </w:r>
      <w:r w:rsidRPr="00C226C2">
        <w:rPr>
          <w:rStyle w:val="StyleUnderline"/>
        </w:rPr>
        <w:t>such purchases are a sign that the GCC states have the political</w:t>
      </w:r>
      <w:r w:rsidRPr="00C226C2">
        <w:rPr>
          <w:sz w:val="14"/>
        </w:rPr>
        <w:t xml:space="preserve"> </w:t>
      </w:r>
      <w:r w:rsidRPr="00C226C2">
        <w:rPr>
          <w:rStyle w:val="StyleUnderline"/>
        </w:rPr>
        <w:t>will to resist an expansion of Iran’s influence in the region</w:t>
      </w:r>
      <w:r w:rsidRPr="00C226C2">
        <w:rPr>
          <w:sz w:val="14"/>
        </w:rPr>
        <w:t xml:space="preserve">. Second, </w:t>
      </w:r>
      <w:r w:rsidRPr="00C226C2">
        <w:rPr>
          <w:rStyle w:val="StyleUnderline"/>
        </w:rPr>
        <w:t>major offensive weapons give GCC states</w:t>
      </w:r>
      <w:r w:rsidRPr="00C226C2">
        <w:rPr>
          <w:sz w:val="14"/>
        </w:rPr>
        <w:t xml:space="preserve"> </w:t>
      </w:r>
      <w:r w:rsidRPr="00C226C2">
        <w:rPr>
          <w:rStyle w:val="Emphasis"/>
        </w:rPr>
        <w:t xml:space="preserve">the option of effective resistance, </w:t>
      </w:r>
      <w:r w:rsidRPr="00C226C2">
        <w:rPr>
          <w:rStyle w:val="StyleUnderline"/>
        </w:rPr>
        <w:t>whether or not they choose to exercise that option</w:t>
      </w:r>
      <w:r w:rsidRPr="00C226C2">
        <w:rPr>
          <w:sz w:val="14"/>
        </w:rPr>
        <w:t xml:space="preserve">. This fact alone increases the risk for Iran as its weighs the potential </w:t>
      </w:r>
      <w:proofErr w:type="spellStart"/>
      <w:r w:rsidRPr="00C226C2">
        <w:rPr>
          <w:sz w:val="14"/>
        </w:rPr>
        <w:t>nearand</w:t>
      </w:r>
      <w:proofErr w:type="spellEnd"/>
      <w:r w:rsidRPr="00C226C2">
        <w:rPr>
          <w:sz w:val="14"/>
        </w:rPr>
        <w:t xml:space="preserve"> long-term costs and benefits of its nuclear posture. Third, </w:t>
      </w:r>
      <w:r w:rsidRPr="00C226C2">
        <w:rPr>
          <w:rStyle w:val="StyleUnderline"/>
        </w:rPr>
        <w:t>if in the future a nuclear-armed Iran</w:t>
      </w:r>
      <w:r w:rsidRPr="00C226C2">
        <w:rPr>
          <w:sz w:val="14"/>
        </w:rPr>
        <w:t xml:space="preserve"> </w:t>
      </w:r>
      <w:r w:rsidRPr="00C226C2">
        <w:rPr>
          <w:rStyle w:val="StyleUnderline"/>
        </w:rPr>
        <w:t>chooses to intensify its low-level aggression,</w:t>
      </w:r>
      <w:r w:rsidRPr="00C226C2">
        <w:rPr>
          <w:sz w:val="14"/>
        </w:rPr>
        <w:t xml:space="preserve"> the </w:t>
      </w:r>
      <w:r w:rsidRPr="00C226C2">
        <w:rPr>
          <w:rStyle w:val="Emphasis"/>
        </w:rPr>
        <w:t xml:space="preserve">GCC states will have many billions of dollars of “sunk costs” </w:t>
      </w:r>
      <w:r w:rsidRPr="00C226C2">
        <w:rPr>
          <w:rStyle w:val="StyleUnderline"/>
        </w:rPr>
        <w:t>in the form of strike fighters,</w:t>
      </w:r>
      <w:r w:rsidRPr="00C226C2">
        <w:rPr>
          <w:sz w:val="14"/>
        </w:rPr>
        <w:t xml:space="preserve"> </w:t>
      </w:r>
      <w:r w:rsidRPr="00C226C2">
        <w:rPr>
          <w:rStyle w:val="StyleUnderline"/>
        </w:rPr>
        <w:t>missiles, guided bombs and the like</w:t>
      </w:r>
      <w:r w:rsidRPr="00C226C2">
        <w:rPr>
          <w:sz w:val="14"/>
        </w:rPr>
        <w:t xml:space="preserve">, strengthening arguments for the use of these weapons. Taken together, these factors underscore the risk apparently referred to by then-Secretary Gates: that Iran’s current nuclear policies will ultimately make the country worse off in terms of its power and security. A final reason to sell major offensive weapons to the GCC states is that the </w:t>
      </w:r>
      <w:r w:rsidRPr="00C226C2">
        <w:rPr>
          <w:rStyle w:val="StyleUnderline"/>
        </w:rPr>
        <w:t>weapons can substitute for direct U.S. action</w:t>
      </w:r>
      <w:r w:rsidRPr="00C226C2">
        <w:rPr>
          <w:sz w:val="14"/>
        </w:rPr>
        <w:t xml:space="preserve"> to counter low-level aggression by a nuclear-armed Iran. </w:t>
      </w:r>
      <w:r w:rsidRPr="00C226C2">
        <w:rPr>
          <w:rStyle w:val="Emphasis"/>
        </w:rPr>
        <w:t>Direct U.S. action is undesirable because it is dangerous and risks being ineffective</w:t>
      </w:r>
      <w:r w:rsidRPr="00C226C2">
        <w:rPr>
          <w:sz w:val="14"/>
        </w:rPr>
        <w:t xml:space="preserve">. Direct U.S. action would have two components: direct defense and deterrence. </w:t>
      </w:r>
      <w:r w:rsidRPr="00C226C2">
        <w:rPr>
          <w:rStyle w:val="StyleUnderline"/>
        </w:rPr>
        <w:t>With direct defense</w:t>
      </w:r>
      <w:r w:rsidRPr="00C226C2">
        <w:rPr>
          <w:sz w:val="14"/>
        </w:rPr>
        <w:t xml:space="preserve">, </w:t>
      </w:r>
      <w:r w:rsidRPr="00C226C2">
        <w:rPr>
          <w:rStyle w:val="StyleUnderline"/>
        </w:rPr>
        <w:t>U.S. forces would intercept and defeat limited attacks by the Iranian armed forces</w:t>
      </w:r>
      <w:r w:rsidRPr="00C226C2">
        <w:rPr>
          <w:sz w:val="14"/>
        </w:rPr>
        <w:t xml:space="preserve"> against critical targets in the GCC states. </w:t>
      </w:r>
      <w:r w:rsidRPr="00C226C2">
        <w:rPr>
          <w:rStyle w:val="StyleUnderline"/>
        </w:rPr>
        <w:t>With deterrence, the United States would signal its intention to retaliate</w:t>
      </w:r>
      <w:r w:rsidRPr="00C226C2">
        <w:rPr>
          <w:sz w:val="14"/>
        </w:rPr>
        <w:t xml:space="preserve"> against Iran for </w:t>
      </w:r>
      <w:r w:rsidRPr="00C226C2">
        <w:rPr>
          <w:rStyle w:val="StyleUnderline"/>
        </w:rPr>
        <w:t xml:space="preserve">using low-level aggression against the GCC states. </w:t>
      </w:r>
    </w:p>
    <w:p w14:paraId="22897CCA" w14:textId="77777777" w:rsidR="00510B8D" w:rsidRPr="00510B8D" w:rsidRDefault="00510B8D" w:rsidP="00510B8D"/>
    <w:p w14:paraId="795B23E3" w14:textId="25A03C53" w:rsidR="00414C33" w:rsidRDefault="00B87439" w:rsidP="00B87439">
      <w:pPr>
        <w:pStyle w:val="Heading2"/>
      </w:pPr>
      <w:r>
        <w:lastRenderedPageBreak/>
        <w:t xml:space="preserve">Ukraine </w:t>
      </w:r>
    </w:p>
    <w:p w14:paraId="710BF293" w14:textId="3682F0A0" w:rsidR="00414C33" w:rsidRDefault="006303FE" w:rsidP="00414C33">
      <w:pPr>
        <w:pStyle w:val="Heading3"/>
      </w:pPr>
      <w:r>
        <w:lastRenderedPageBreak/>
        <w:t xml:space="preserve">Link—Ukraine Sales Good </w:t>
      </w:r>
      <w:r w:rsidR="00414C33">
        <w:t xml:space="preserve"> </w:t>
      </w:r>
    </w:p>
    <w:p w14:paraId="43098DD5" w14:textId="77777777" w:rsidR="006303FE" w:rsidRDefault="006303FE" w:rsidP="006303FE">
      <w:pPr>
        <w:pStyle w:val="Heading4"/>
      </w:pPr>
      <w:r>
        <w:t xml:space="preserve">Supplying Ukraine with lethal weaponry to increase the cost of a Russian invasion sends a signal of </w:t>
      </w:r>
      <w:r w:rsidRPr="00EE3038">
        <w:rPr>
          <w:i/>
          <w:u w:val="single"/>
        </w:rPr>
        <w:t>deterrence credibility</w:t>
      </w:r>
      <w:r>
        <w:t xml:space="preserve"> </w:t>
      </w:r>
    </w:p>
    <w:p w14:paraId="60930004" w14:textId="77777777" w:rsidR="006303FE" w:rsidRDefault="006303FE" w:rsidP="006303FE">
      <w:r>
        <w:t xml:space="preserve">Steven </w:t>
      </w:r>
      <w:proofErr w:type="spellStart"/>
      <w:r w:rsidRPr="00EE3038">
        <w:rPr>
          <w:rStyle w:val="Style13ptBold"/>
        </w:rPr>
        <w:t>Pifer</w:t>
      </w:r>
      <w:proofErr w:type="spellEnd"/>
      <w:r w:rsidRPr="00EE3038">
        <w:rPr>
          <w:rStyle w:val="Style13ptBold"/>
        </w:rPr>
        <w:t xml:space="preserve"> and</w:t>
      </w:r>
      <w:r>
        <w:t xml:space="preserve"> John </w:t>
      </w:r>
      <w:r w:rsidRPr="00EE3038">
        <w:rPr>
          <w:rStyle w:val="Style13ptBold"/>
        </w:rPr>
        <w:t>Herbst</w:t>
      </w:r>
      <w:r>
        <w:t>, 11-17-20</w:t>
      </w:r>
      <w:r w:rsidRPr="00EE3038">
        <w:rPr>
          <w:rStyle w:val="Style13ptBold"/>
        </w:rPr>
        <w:t>17</w:t>
      </w:r>
      <w:r>
        <w:t xml:space="preserve">, "Why Trump should arm Ukraine," Brookings, </w:t>
      </w:r>
      <w:hyperlink r:id="rId22" w:history="1">
        <w:r w:rsidRPr="003660A0">
          <w:rPr>
            <w:rStyle w:val="Hyperlink"/>
          </w:rPr>
          <w:t>https://www.brookings.edu/blog/order-from-chaos/2017/11/17/why-trump-should-arm-ukraine/</w:t>
        </w:r>
      </w:hyperlink>
      <w:r>
        <w:t xml:space="preserve"> (John Edward Herbst is a retired American diplomat who was the United States Ambassador to Uzbekistan from 2000 to 2003 and United States Ambassador to Ukraine from September 2003 to May 2006. Steven </w:t>
      </w:r>
      <w:proofErr w:type="spellStart"/>
      <w:r>
        <w:t>Pifer</w:t>
      </w:r>
      <w:proofErr w:type="spellEnd"/>
      <w:r>
        <w:t xml:space="preserve"> is a Nonresident Senior Fellow - Foreign Policy, Center for 21st Century Security and Intelligence, Center on the United States and Europe, Arms Control and Non-Proliferation Initiative // NC)</w:t>
      </w:r>
    </w:p>
    <w:p w14:paraId="027478EA" w14:textId="77777777" w:rsidR="006303FE" w:rsidRPr="00EE3038" w:rsidRDefault="006303FE" w:rsidP="006303FE">
      <w:pPr>
        <w:rPr>
          <w:sz w:val="16"/>
        </w:rPr>
      </w:pPr>
      <w:r w:rsidRPr="00EE3038">
        <w:rPr>
          <w:sz w:val="16"/>
        </w:rPr>
        <w:t xml:space="preserve">President Trump has often expressed his desire to build a better, more positive relationship with Russia. However, as Secretary of State Tillerson has said, improved bilateral relations will not be possible without ending Russia’s aggression against Ukraine. Washington has energized its diplomatic effort to settle the conflict, as demonstrated by the appointment of Kurt Volker as special envoy. But that more robust diplomatic effort needs backing by other steps, such as sanctions, to encourage the Kremlin to change its approach. It is also time for Mr. Trump to end the Obama administration’s policy of denying lethal defensive assistance to Ukraine. In the aftermath of the 2014 Maidan Revolution in Kyiv, Russian military forces seized Crimea, which Moscow promptly and illegally annexed. Shortly thereafter, the Kremlin launched a covert, hybrid war in the eastern Ukrainian region of Donbas; it began with Russian leadership, funding, heavy weapons, ammunition and “volunteers”—but, at critical moments, regular units of the Russian army joined in. Three years of fighting have left some 10,000 dead. Moscow could have ended the skirmishing at any time by abiding by the cease-fire and withdrawal of heavy weapons agreed to in the Minsk agreements of September 2014 and then February 2015. But the Kremlin has never implemented those provisions, preferring instead to maintain a simmering conflict as a means to pressure and destabilize the Ukrainian government. </w:t>
      </w:r>
      <w:r w:rsidRPr="00EE3038">
        <w:rPr>
          <w:rStyle w:val="StyleUnderline"/>
        </w:rPr>
        <w:t>The United States began assisting the Ukrainian military’s efforts to defend Donbas in 2014. Some of that assistance—counter-battery radars, drones and secure communications equipment—has proven crucially important to Kyiv’s soldiers.</w:t>
      </w:r>
      <w:r>
        <w:rPr>
          <w:rStyle w:val="StyleUnderline"/>
        </w:rPr>
        <w:t xml:space="preserve"> </w:t>
      </w:r>
      <w:r w:rsidRPr="00EE3038">
        <w:rPr>
          <w:sz w:val="16"/>
        </w:rPr>
        <w:t xml:space="preserve">The Obama administration, however, maintained a policy of providing only non-lethal military assistance. That prevented the Pentagon from filling a key gap in the Ukrainian army’s inventory—its lack of working man-portable anti-armor weapons—as the Russian military poured tanks and other armored vehicles into Donbas. Russian armor was a critical factor in their successful offensives against Donetsk airport and Debaltseve. When the issue was considered in 2015, many within the U.S. government privately favored providing lethal assistance. So did Congress, Republicans and Democrats alike. But that was a decision for the president, and President Obama chose not to do so. </w:t>
      </w:r>
      <w:r w:rsidRPr="00EE3038">
        <w:rPr>
          <w:rStyle w:val="StyleUnderline"/>
        </w:rPr>
        <w:t>The rationale for providing lethal military assistance holds true today. Ukraine’s political and military leadership understands that they cannot drive the Russians and their proxies out of Donbas by force. Kyiv seeks to bolster its defensive capabilities</w:t>
      </w:r>
      <w:r w:rsidRPr="00EE3038">
        <w:rPr>
          <w:sz w:val="16"/>
        </w:rPr>
        <w:t>—that is</w:t>
      </w:r>
      <w:r w:rsidRPr="00EE3038">
        <w:rPr>
          <w:rStyle w:val="StyleUnderline"/>
        </w:rPr>
        <w:t xml:space="preserve">, to </w:t>
      </w:r>
      <w:r w:rsidRPr="00EE3038">
        <w:rPr>
          <w:sz w:val="16"/>
        </w:rPr>
        <w:t>be able to</w:t>
      </w:r>
      <w:r w:rsidRPr="00EE3038">
        <w:rPr>
          <w:rStyle w:val="StyleUnderline"/>
        </w:rPr>
        <w:t xml:space="preserve"> impose more costs on </w:t>
      </w:r>
      <w:r w:rsidRPr="00EE3038">
        <w:rPr>
          <w:sz w:val="16"/>
        </w:rPr>
        <w:t>any Russian attack and thereby</w:t>
      </w:r>
      <w:r w:rsidRPr="00EE3038">
        <w:rPr>
          <w:rStyle w:val="StyleUnderline"/>
        </w:rPr>
        <w:t xml:space="preserve"> </w:t>
      </w:r>
      <w:r w:rsidRPr="00EE3038">
        <w:rPr>
          <w:rStyle w:val="Emphasis"/>
        </w:rPr>
        <w:t>deter the Russians from a new offensive.</w:t>
      </w:r>
      <w:r>
        <w:rPr>
          <w:rStyle w:val="StyleUnderline"/>
        </w:rPr>
        <w:t xml:space="preserve"> </w:t>
      </w:r>
      <w:r w:rsidRPr="00EE3038">
        <w:rPr>
          <w:sz w:val="16"/>
        </w:rPr>
        <w:t xml:space="preserve">If Kyiv can deny Moscow easy military options, that will increase the prospect that the Kremlin will adopt a different course, one that could lead to a peaceful settlement. Secretary Tillerson appointed Ambassador Volker this past summer as part of a reinvigorated American bid to aid the effort to find peace in Donbas and thereby remove a large obstacle to better relations between Washington and Moscow. While looking for a way to help the Kremlin out of what increasingly appears to be a Donbas quagmire, the administration should also seek to raise the costs to Moscow of its current course. One way is to increase sanctions, building on the recent legislation enacted by Congress. Consistent with that legislation, the administration should specifically sanction the kleptocrats close to President Putin. </w:t>
      </w:r>
      <w:r w:rsidRPr="00EE3038">
        <w:rPr>
          <w:rStyle w:val="StyleUnderline"/>
        </w:rPr>
        <w:t xml:space="preserve">Another way is to provide lethal military assistance. </w:t>
      </w:r>
      <w:r w:rsidRPr="00EE3038">
        <w:rPr>
          <w:rStyle w:val="Emphasis"/>
        </w:rPr>
        <w:t>That would improve the Ukrainian army’s ability to deter and defend</w:t>
      </w:r>
      <w:r w:rsidRPr="00EE3038">
        <w:rPr>
          <w:rStyle w:val="StyleUnderline"/>
        </w:rPr>
        <w:t xml:space="preserve">. It </w:t>
      </w:r>
      <w:r w:rsidRPr="00EE3038">
        <w:rPr>
          <w:rStyle w:val="Emphasis"/>
        </w:rPr>
        <w:t>would also send a strong signal to Moscow that the United States will firmly back Ukraine against Russian aggression.</w:t>
      </w:r>
      <w:r>
        <w:rPr>
          <w:rStyle w:val="Emphasis"/>
        </w:rPr>
        <w:t xml:space="preserve"> </w:t>
      </w:r>
      <w:r w:rsidRPr="00EE3038">
        <w:rPr>
          <w:sz w:val="16"/>
        </w:rPr>
        <w:t xml:space="preserve">One month into the </w:t>
      </w:r>
      <w:proofErr w:type="spellStart"/>
      <w:r w:rsidRPr="00EE3038">
        <w:rPr>
          <w:sz w:val="16"/>
        </w:rPr>
        <w:t>Zelenskiy</w:t>
      </w:r>
      <w:proofErr w:type="spellEnd"/>
      <w:r w:rsidRPr="00EE3038">
        <w:rPr>
          <w:sz w:val="16"/>
        </w:rPr>
        <w:t xml:space="preserve"> presidency and Ukraine’s still here Ukrainian soldiers drive a military vehicle with a torn Ukrainian flag at a checkpoint near </w:t>
      </w:r>
      <w:proofErr w:type="spellStart"/>
      <w:r w:rsidRPr="00EE3038">
        <w:rPr>
          <w:sz w:val="16"/>
        </w:rPr>
        <w:t>Slaviansk</w:t>
      </w:r>
      <w:proofErr w:type="spellEnd"/>
      <w:r w:rsidRPr="00EE3038">
        <w:rPr>
          <w:sz w:val="16"/>
        </w:rPr>
        <w:t xml:space="preserve"> in eastern Ukraine July 3, 2014. About half the 130,000 residents of </w:t>
      </w:r>
      <w:proofErr w:type="spellStart"/>
      <w:r w:rsidRPr="00EE3038">
        <w:rPr>
          <w:sz w:val="16"/>
        </w:rPr>
        <w:t>Slaviansk</w:t>
      </w:r>
      <w:proofErr w:type="spellEnd"/>
      <w:r w:rsidRPr="00EE3038">
        <w:rPr>
          <w:sz w:val="16"/>
        </w:rPr>
        <w:t xml:space="preserve"> are thought to have fled since fighters who want eastern Ukraine incorporated into Russia took control of the city in April, a month after Moscow annexed the Black Sea peninsula of Crimea. Since then, government forces trying to end the rebellion in towns and cities across the Russian-speaking region have pounded separatist positions in and around </w:t>
      </w:r>
      <w:proofErr w:type="spellStart"/>
      <w:r w:rsidRPr="00EE3038">
        <w:rPr>
          <w:sz w:val="16"/>
        </w:rPr>
        <w:t>Slaviansk</w:t>
      </w:r>
      <w:proofErr w:type="spellEnd"/>
      <w:r w:rsidRPr="00EE3038">
        <w:rPr>
          <w:sz w:val="16"/>
        </w:rPr>
        <w:t>. Picture taken July 3, 2014. REUTERS/Andrew Kravchenko/Pool (UKRAINE - Tags: POLITICS CIVIL UNREST MILITARY TPX IMAGES OF THE DAY) - GM1EA7414HR01 Five years after Crimea’s illegal annexation, the issue is no closer to resolution Indeed, many U.S. officials favor providing lethal military assistance, and some state so openly. Last summer, the vice chairman of the Joint Chiefs of Staff told Congress that both U.S. European Command and the Joint Chiefs had recommended lethal assistance. Recognizing that the United States is seriously considering providing such assistance, the Kremlin in recent weeks has shown what may be a hint of flexibility in its approach to its conflict with Ukraine. By offering a proposal on peacekeepers, however flawed, Mr. Putin may be hoping to persuade Washington not to provide defensive weapons to Kyiv. This almost predictable ploy should not work on the president as he considers this issue. When the supply of lethal defensive weapons was last seriously considered in the White House in 2015, Mr. Obama took an overly cautious approach. U.S. restraint in that regard has achieved nothing. Mr. Trump, who has shown a readiness to take bold action in Syria, should now drop the failed policy of his predecessor and approve lethal military assistance for Ukraine.</w:t>
      </w:r>
    </w:p>
    <w:p w14:paraId="01F0AF57" w14:textId="77777777" w:rsidR="00414C33" w:rsidRDefault="00414C33" w:rsidP="00414C33"/>
    <w:p w14:paraId="23F84478" w14:textId="4287AB94" w:rsidR="00F271E6" w:rsidRDefault="00F271E6" w:rsidP="00F271E6">
      <w:pPr>
        <w:pStyle w:val="Heading3"/>
      </w:pPr>
      <w:r>
        <w:lastRenderedPageBreak/>
        <w:t xml:space="preserve">    AT//Sanctions Solve </w:t>
      </w:r>
    </w:p>
    <w:p w14:paraId="69CE2C4C" w14:textId="4F0111D6" w:rsidR="00F271E6" w:rsidRDefault="00F271E6" w:rsidP="00F271E6">
      <w:pPr>
        <w:pStyle w:val="Heading4"/>
      </w:pPr>
      <w:r>
        <w:t>Sanctions do not solve</w:t>
      </w:r>
      <w:r w:rsidR="005E27B2">
        <w:t>—</w:t>
      </w:r>
      <w:r w:rsidR="007F3E59">
        <w:t xml:space="preserve">incentivizes them to engage in more conflict </w:t>
      </w:r>
    </w:p>
    <w:p w14:paraId="031C276D" w14:textId="5582BEE0" w:rsidR="005E27B2" w:rsidRPr="005E27B2" w:rsidRDefault="005E27B2" w:rsidP="005E27B2">
      <w:proofErr w:type="spellStart"/>
      <w:r w:rsidRPr="005E27B2">
        <w:rPr>
          <w:b/>
          <w:bCs/>
        </w:rPr>
        <w:t>Pifer</w:t>
      </w:r>
      <w:proofErr w:type="spellEnd"/>
      <w:r w:rsidRPr="005E27B2">
        <w:rPr>
          <w:b/>
          <w:bCs/>
        </w:rPr>
        <w:t xml:space="preserve"> 14</w:t>
      </w:r>
      <w:r>
        <w:t xml:space="preserve">—Steven </w:t>
      </w:r>
      <w:proofErr w:type="spellStart"/>
      <w:r>
        <w:t>Pifer</w:t>
      </w:r>
      <w:proofErr w:type="spellEnd"/>
      <w:r>
        <w:t xml:space="preserve">, Nonresident Senior Fellow - Foreign Policy, Center for 21st Century Security and Intelligence, Center on the United States and Europe, Arms Control and Non-Proliferation Initiative, “Congress and Ukraine: Arms, Yes; Sanctions, No.”, </w:t>
      </w:r>
      <w:r>
        <w:rPr>
          <w:i/>
          <w:iCs/>
        </w:rPr>
        <w:t>The Brookings Institute</w:t>
      </w:r>
      <w:r>
        <w:t xml:space="preserve">, </w:t>
      </w:r>
      <w:hyperlink r:id="rId23" w:history="1">
        <w:r w:rsidRPr="00C404CF">
          <w:rPr>
            <w:rStyle w:val="Hyperlink"/>
          </w:rPr>
          <w:t>https://www.brookings.edu/opinions/congress-and-ukraine-arms-yes-sanctions-no/</w:t>
        </w:r>
      </w:hyperlink>
      <w:r>
        <w:t xml:space="preserve">, December 1, 2014//Lee </w:t>
      </w:r>
    </w:p>
    <w:p w14:paraId="2CBDBB44" w14:textId="101173B4" w:rsidR="00F271E6" w:rsidRPr="007F3E59" w:rsidRDefault="00F271E6" w:rsidP="00F271E6">
      <w:pPr>
        <w:rPr>
          <w:rStyle w:val="StyleUnderline"/>
        </w:rPr>
      </w:pPr>
      <w:r w:rsidRPr="007F3E59">
        <w:rPr>
          <w:sz w:val="16"/>
        </w:rPr>
        <w:t>The</w:t>
      </w:r>
      <w:r w:rsidRPr="007F3E59">
        <w:rPr>
          <w:rStyle w:val="StyleUnderline"/>
        </w:rPr>
        <w:t xml:space="preserve"> point of sanctions is to alter Russia’s approach to Ukraine. Should Russian policy change in a positive direction, the West will want to ease sanctions, in order to encourage the Russians to go further</w:t>
      </w:r>
      <w:r w:rsidRPr="007F3E59">
        <w:rPr>
          <w:sz w:val="16"/>
        </w:rPr>
        <w:t xml:space="preserve">. The administration now has full power to relax sanctions. </w:t>
      </w:r>
      <w:r w:rsidRPr="007F3E59">
        <w:rPr>
          <w:rStyle w:val="StyleUnderline"/>
        </w:rPr>
        <w:t>That becomes far more difficult if sanctions have been mandated by Congress.</w:t>
      </w:r>
      <w:r w:rsidR="007F3E59">
        <w:rPr>
          <w:rStyle w:val="StyleUnderline"/>
        </w:rPr>
        <w:t xml:space="preserve"> </w:t>
      </w:r>
      <w:r w:rsidRPr="007F3E59">
        <w:rPr>
          <w:sz w:val="16"/>
        </w:rPr>
        <w:t>The United States and Europe have displayed notable unity on sanctions—and probably surprised Mr. Putin. If Moscow makes real moves to deescalate the crisis and the European Union eases sanctions while Congressionally-mandated U.S. sanctions stay in place, that unity will end. The Russians would exploit the difference.</w:t>
      </w:r>
      <w:r w:rsidR="007F3E59" w:rsidRPr="007F3E59">
        <w:rPr>
          <w:sz w:val="16"/>
        </w:rPr>
        <w:t xml:space="preserve"> </w:t>
      </w:r>
      <w:r w:rsidRPr="007F3E59">
        <w:rPr>
          <w:rStyle w:val="StyleUnderline"/>
        </w:rPr>
        <w:t xml:space="preserve">Congressional sanctions, moreover, would give the Kremlin a disincentive to change its policy toward Ukraine. </w:t>
      </w:r>
      <w:r w:rsidRPr="007F3E59">
        <w:rPr>
          <w:sz w:val="16"/>
        </w:rPr>
        <w:t>In a nutshell, Congress is good at applying sanctions, not so good at lifting them. The Russians know that from bitter experience.</w:t>
      </w:r>
      <w:r w:rsidR="007F3E59" w:rsidRPr="007F3E59">
        <w:rPr>
          <w:sz w:val="16"/>
        </w:rPr>
        <w:t xml:space="preserve"> </w:t>
      </w:r>
      <w:r w:rsidRPr="007F3E59">
        <w:rPr>
          <w:sz w:val="16"/>
        </w:rPr>
        <w:t>The 1974 Jackson-</w:t>
      </w:r>
      <w:proofErr w:type="spellStart"/>
      <w:r w:rsidRPr="007F3E59">
        <w:rPr>
          <w:sz w:val="16"/>
        </w:rPr>
        <w:t>Vanik</w:t>
      </w:r>
      <w:proofErr w:type="spellEnd"/>
      <w:r w:rsidRPr="007F3E59">
        <w:rPr>
          <w:sz w:val="16"/>
        </w:rPr>
        <w:t xml:space="preserve"> Amendment denied the Soviet Union and its successor states permanent normal trade relation status until religious minorities, principally Soviet Jews, could freely emigrate. After the Soviet Union collapsed in 1991, Russia opened the door for emigration. Hundreds of thousands of Jews left for Israel, America and Europe.</w:t>
      </w:r>
      <w:r w:rsidR="007F3E59" w:rsidRPr="007F3E59">
        <w:rPr>
          <w:sz w:val="16"/>
        </w:rPr>
        <w:t xml:space="preserve"> </w:t>
      </w:r>
      <w:r w:rsidRPr="007F3E59">
        <w:rPr>
          <w:sz w:val="16"/>
        </w:rPr>
        <w:t>Virtually anyone who wanted to leave could and did. By 1997, Moscow clearly had met the Jackson-</w:t>
      </w:r>
      <w:proofErr w:type="spellStart"/>
      <w:r w:rsidRPr="007F3E59">
        <w:rPr>
          <w:sz w:val="16"/>
        </w:rPr>
        <w:t>Vanik</w:t>
      </w:r>
      <w:proofErr w:type="spellEnd"/>
      <w:r w:rsidRPr="007F3E59">
        <w:rPr>
          <w:sz w:val="16"/>
        </w:rPr>
        <w:t xml:space="preserve"> requirements. Yet it took Congress another fifteen years to graduate Russia from Jackson-</w:t>
      </w:r>
      <w:proofErr w:type="spellStart"/>
      <w:r w:rsidRPr="007F3E59">
        <w:rPr>
          <w:sz w:val="16"/>
        </w:rPr>
        <w:t>Vanik</w:t>
      </w:r>
      <w:proofErr w:type="spellEnd"/>
      <w:r w:rsidRPr="007F3E59">
        <w:rPr>
          <w:sz w:val="16"/>
        </w:rPr>
        <w:t>—and it did so then only as part of the Magnitsky Act, which applied a new set of sanctions on Russia.</w:t>
      </w:r>
      <w:r w:rsidR="007F3E59" w:rsidRPr="007F3E59">
        <w:rPr>
          <w:sz w:val="16"/>
        </w:rPr>
        <w:t xml:space="preserve"> </w:t>
      </w:r>
      <w:r w:rsidRPr="007F3E59">
        <w:rPr>
          <w:rStyle w:val="StyleUnderline"/>
        </w:rPr>
        <w:t>Congressional sanctions may offer the Hill a feel-good measure, but they will likely backfire and not help Ukraine. Sanctions aim to incentivize Moscow to do the right thing and leave Ukraine in peace</w:t>
      </w:r>
      <w:r w:rsidRPr="007F3E59">
        <w:rPr>
          <w:sz w:val="16"/>
        </w:rPr>
        <w:t>.</w:t>
      </w:r>
      <w:r w:rsidRPr="007F3E59">
        <w:rPr>
          <w:rStyle w:val="StyleUnderline"/>
        </w:rPr>
        <w:t xml:space="preserve"> But if Russian officials believe the sanctions will remain in place in any case, where do they see an incentive to change course, especially if they could play Europe off against Washington? </w:t>
      </w:r>
      <w:r w:rsidRPr="007F3E59">
        <w:rPr>
          <w:rStyle w:val="Emphasis"/>
        </w:rPr>
        <w:t>They would just dig in</w:t>
      </w:r>
      <w:r w:rsidRPr="007F3E59">
        <w:rPr>
          <w:sz w:val="16"/>
        </w:rPr>
        <w:t>.</w:t>
      </w:r>
      <w:r w:rsidR="007F3E59" w:rsidRPr="007F3E59">
        <w:rPr>
          <w:sz w:val="16"/>
        </w:rPr>
        <w:t xml:space="preserve"> </w:t>
      </w:r>
      <w:r w:rsidRPr="007F3E59">
        <w:rPr>
          <w:rStyle w:val="StyleUnderline"/>
        </w:rPr>
        <w:t>So, by all means, Congress should pass legislation to provide defensive weapons to Ukraine. It should, however, set sanctions aside.</w:t>
      </w:r>
    </w:p>
    <w:p w14:paraId="3610ACCC" w14:textId="15742691" w:rsidR="002679FE" w:rsidRDefault="002679FE" w:rsidP="002679FE">
      <w:pPr>
        <w:pStyle w:val="Heading2"/>
      </w:pPr>
      <w:r>
        <w:lastRenderedPageBreak/>
        <w:t xml:space="preserve">Deterrence Theory </w:t>
      </w:r>
    </w:p>
    <w:p w14:paraId="79486564" w14:textId="77777777" w:rsidR="002679FE" w:rsidRPr="002679FE" w:rsidRDefault="002679FE" w:rsidP="002679FE"/>
    <w:p w14:paraId="050FBEBD" w14:textId="626816D1" w:rsidR="002679FE" w:rsidRDefault="002679FE" w:rsidP="002679FE">
      <w:pPr>
        <w:pStyle w:val="Heading3"/>
      </w:pPr>
      <w:r>
        <w:lastRenderedPageBreak/>
        <w:t xml:space="preserve">Conventional Deterrence Works </w:t>
      </w:r>
    </w:p>
    <w:p w14:paraId="48150E75" w14:textId="77777777" w:rsidR="002679FE" w:rsidRDefault="002679FE" w:rsidP="002679FE">
      <w:pPr>
        <w:pStyle w:val="Heading4"/>
      </w:pPr>
      <w:r>
        <w:t>Conventional deterrence theory is true – risking a war of attrition reduces the risk it will happen in the first place</w:t>
      </w:r>
    </w:p>
    <w:p w14:paraId="6AD88860" w14:textId="77777777" w:rsidR="002679FE" w:rsidRPr="00B03A89" w:rsidRDefault="002679FE" w:rsidP="002679FE">
      <w:r>
        <w:t xml:space="preserve">John J. </w:t>
      </w:r>
      <w:r w:rsidRPr="00B03A89">
        <w:rPr>
          <w:rStyle w:val="Style13ptBold"/>
        </w:rPr>
        <w:t>Mearsheimer</w:t>
      </w:r>
      <w:r>
        <w:t>, 20</w:t>
      </w:r>
      <w:r w:rsidRPr="00B03A89">
        <w:rPr>
          <w:rStyle w:val="Style13ptBold"/>
        </w:rPr>
        <w:t>17</w:t>
      </w:r>
      <w:r>
        <w:t xml:space="preserve">, “Conventional Deterrence,” Cornell </w:t>
      </w:r>
      <w:proofErr w:type="spellStart"/>
      <w:r>
        <w:t>Univeristy</w:t>
      </w:r>
      <w:proofErr w:type="spellEnd"/>
      <w:r>
        <w:t xml:space="preserve"> Press (John Joseph Mearsheimer is an American political scientist and international relations scholar, who belongs to the realist school of thought. He is the R. Wendell Harrison Distinguished Service Professor at the University of Chicago // NC)</w:t>
      </w:r>
    </w:p>
    <w:p w14:paraId="0FF4BDF8" w14:textId="77777777" w:rsidR="002679FE" w:rsidRDefault="002679FE" w:rsidP="002679FE">
      <w:pPr>
        <w:rPr>
          <w:sz w:val="16"/>
        </w:rPr>
      </w:pPr>
      <w:r w:rsidRPr="00B03A89">
        <w:rPr>
          <w:sz w:val="16"/>
        </w:rPr>
        <w:t xml:space="preserve">Although decision makers constantly analyze the balance between the perceived political benefits and the potential costs and risks of military action, the final judgment in this dynamic process determines whether or not deterrence fails.l38 I have emphasized throughout this chapter that </w:t>
      </w:r>
      <w:r w:rsidRPr="00B03A89">
        <w:rPr>
          <w:rStyle w:val="StyleUnderline"/>
        </w:rPr>
        <w:t xml:space="preserve">deterrence is most likely to obtain when a potential attacker believes his probability of </w:t>
      </w:r>
      <w:r w:rsidRPr="00B03A89">
        <w:rPr>
          <w:rStyle w:val="Emphasis"/>
        </w:rPr>
        <w:t>success on the battlefield to be low</w:t>
      </w:r>
      <w:r w:rsidRPr="00B03A89">
        <w:rPr>
          <w:rStyle w:val="StyleUnderline"/>
        </w:rPr>
        <w:t xml:space="preserve"> and the </w:t>
      </w:r>
      <w:r w:rsidRPr="00B03A89">
        <w:rPr>
          <w:rStyle w:val="Emphasis"/>
        </w:rPr>
        <w:t>attendant costs to be high.</w:t>
      </w:r>
      <w:r w:rsidRPr="00B03A89">
        <w:rPr>
          <w:sz w:val="16"/>
        </w:rPr>
        <w:t xml:space="preserve"> Although raising both the costs and risks of military action significantly reduces the likelihood of war, however, it does not guarantee that deterrence will obtain, simply because the political consequences of continued peace may be so unacceptable that a nation is tempted to pursue an unattractive course of action. That is, decision makers must weigh the political risks of not striking in the balance with the military risks of striking. 139 Let us examine this matter in greater detail. </w:t>
      </w:r>
      <w:r w:rsidRPr="00B03A89">
        <w:rPr>
          <w:rStyle w:val="StyleUnderline"/>
        </w:rPr>
        <w:t xml:space="preserve">Suppose that the political costs of not going to war are not great, that although there are compelling reasons to consider war, the decision makers may yet decide either for or against it. In such a case, </w:t>
      </w:r>
      <w:r w:rsidRPr="00B03A89">
        <w:rPr>
          <w:rStyle w:val="Emphasis"/>
        </w:rPr>
        <w:t>if the costs and risks of military action are thought to be high, deterrence is almost certain to obtain.</w:t>
      </w:r>
      <w:r w:rsidRPr="00B03A89">
        <w:rPr>
          <w:sz w:val="16"/>
        </w:rPr>
        <w:t xml:space="preserve"> War is likely to break out only if the decision makers believe that military action will be relatively risk free and that the attendant costs will be quite low. Actually, however, the </w:t>
      </w:r>
      <w:r w:rsidRPr="00B03A89">
        <w:rPr>
          <w:rStyle w:val="StyleUnderline"/>
        </w:rPr>
        <w:t>political considerations that move a nation toward war are likely to be much more unyielding in nature, hence the great pressure brought to bear on the military to find a military solution</w:t>
      </w:r>
      <w:r w:rsidRPr="00B03A89">
        <w:rPr>
          <w:sz w:val="16"/>
        </w:rPr>
        <w:t xml:space="preserve">. Naturally, if a satisfactory plan is found, deterrence will almost surely fail. The more interesting question is: What happens if such a solution is not found? </w:t>
      </w:r>
      <w:r w:rsidRPr="00B03A89">
        <w:rPr>
          <w:rStyle w:val="StyleUnderline"/>
        </w:rPr>
        <w:t xml:space="preserve">In this case, the risks of both military action and continued peace are great. The political consequences of continued peace might be so </w:t>
      </w:r>
      <w:proofErr w:type="spellStart"/>
      <w:r w:rsidRPr="00B03A89">
        <w:rPr>
          <w:rStyle w:val="StyleUnderline"/>
        </w:rPr>
        <w:t>unac-ceptable</w:t>
      </w:r>
      <w:proofErr w:type="spellEnd"/>
      <w:r w:rsidRPr="00B03A89">
        <w:rPr>
          <w:rStyle w:val="StyleUnderline"/>
        </w:rPr>
        <w:t xml:space="preserve"> as to tempt a nation to launch a war it did not expect to win. Such a course of action is most unlikely, for two reasons. First, how could a nation improve its position by starting a war it expected to lose</w:t>
      </w:r>
      <w:r w:rsidRPr="00B03A89">
        <w:rPr>
          <w:sz w:val="16"/>
        </w:rPr>
        <w:t xml:space="preserve">? As Bismarck once noted, the nation would be "committing suicide from fear of death."I40 </w:t>
      </w:r>
      <w:r w:rsidRPr="00B03A89">
        <w:rPr>
          <w:rStyle w:val="StyleUnderline"/>
        </w:rPr>
        <w:t>Second, the future is unlikely to seem so hopeless that suicide is warranted</w:t>
      </w:r>
      <w:r w:rsidRPr="00B03A89">
        <w:rPr>
          <w:sz w:val="16"/>
        </w:rPr>
        <w:t xml:space="preserve">. </w:t>
      </w:r>
      <w:r w:rsidRPr="00B03A89">
        <w:rPr>
          <w:rStyle w:val="Emphasis"/>
        </w:rPr>
        <w:t>In short, if a nation is certain that failure awaits it on the battlefield, deterrence is very likely to obtain</w:t>
      </w:r>
      <w:r w:rsidRPr="00B03A89">
        <w:rPr>
          <w:sz w:val="16"/>
        </w:rPr>
        <w:t xml:space="preserve">. </w:t>
      </w:r>
    </w:p>
    <w:p w14:paraId="3B288692" w14:textId="77777777" w:rsidR="002679FE" w:rsidRDefault="002679FE" w:rsidP="002679FE">
      <w:pPr>
        <w:pStyle w:val="Heading4"/>
      </w:pPr>
      <w:r>
        <w:t>Empirically, the proliferation of NATO’s position and proliferation of PGMS prove deterrence theories are true</w:t>
      </w:r>
    </w:p>
    <w:p w14:paraId="1CBF60B7" w14:textId="77777777" w:rsidR="002679FE" w:rsidRPr="00B03A89" w:rsidRDefault="002679FE" w:rsidP="002679FE">
      <w:r>
        <w:t xml:space="preserve">John J. </w:t>
      </w:r>
      <w:r w:rsidRPr="00B03A89">
        <w:rPr>
          <w:rStyle w:val="Style13ptBold"/>
        </w:rPr>
        <w:t>Mearsheimer</w:t>
      </w:r>
      <w:r>
        <w:t>, 20</w:t>
      </w:r>
      <w:r w:rsidRPr="00B03A89">
        <w:rPr>
          <w:rStyle w:val="Style13ptBold"/>
        </w:rPr>
        <w:t>17</w:t>
      </w:r>
      <w:r>
        <w:t xml:space="preserve">, “Conventional Deterrence,” Cornell </w:t>
      </w:r>
      <w:proofErr w:type="spellStart"/>
      <w:r>
        <w:t>Univeristy</w:t>
      </w:r>
      <w:proofErr w:type="spellEnd"/>
      <w:r>
        <w:t xml:space="preserve"> Press (John Joseph Mearsheimer is an American political scientist and international relations scholar, who belongs to the realist school of thought. He is the R. Wendell Harrison Distinguished Service Professor at the University of Chicago // NC)</w:t>
      </w:r>
    </w:p>
    <w:p w14:paraId="74EDFF81" w14:textId="77777777" w:rsidR="002679FE" w:rsidRDefault="002679FE" w:rsidP="002679FE">
      <w:pPr>
        <w:rPr>
          <w:sz w:val="16"/>
        </w:rPr>
      </w:pPr>
      <w:r w:rsidRPr="00132144">
        <w:rPr>
          <w:sz w:val="16"/>
        </w:rPr>
        <w:t>In the Israeli, German, and Indian cases, a much more attractive military solution was eventually discovered. Although we can never be certain, it appears that had the Germans, the Indians, and the Israelis not discovered the blitzkrieg, they would have launched limited offensives. Surely the risks would have been considerable (especially in the German case), but given the pressure in each in-stance to take some military action, war probably could not have been avoided. Although a limited aims strategy is hardly ever an attractive option, it is usually not so unattractive that deterrence obtains in a crisis. Finally, there are the cases in which, despite the pressure to find an acceptable military plan, none is forthcoming</w:t>
      </w:r>
      <w:r w:rsidRPr="00132144">
        <w:rPr>
          <w:rStyle w:val="StyleUnderline"/>
        </w:rPr>
        <w:t>. In essence, if the attacker chooses to go to war, he is likely either to lose or to find himself engaged in a lengthy war of attrition. Given such circumstances, deterrence is almost certain to hold, as it did for the Allies at Munich</w:t>
      </w:r>
      <w:r w:rsidRPr="00132144">
        <w:rPr>
          <w:sz w:val="16"/>
        </w:rPr>
        <w:t xml:space="preserve"> and again during the months immediately preceding </w:t>
      </w:r>
      <w:r w:rsidRPr="00132144">
        <w:rPr>
          <w:rStyle w:val="StyleUnderline"/>
        </w:rPr>
        <w:t>and following the start of the Second World War.</w:t>
      </w:r>
      <w:r w:rsidRPr="00132144">
        <w:rPr>
          <w:sz w:val="16"/>
        </w:rPr>
        <w:t xml:space="preserve"> The Allies, however, did formally declare war against Germany, although it seems clear that they would never have attacked Germany had Germany not at-tacked first. Their decision to declare war highlights the intensity of the pressure to take military action against Germany. After their humiliating defeat in 1967, the Egyptians soon carne to believe that some. form of military action against Israel would be necessary. The Egyptians, however, were deterred from starting a conventional war because they feared that they would be defeated. They therefore turned to the war of attrition.28 Conventional deterrence obtained in the Middle East between 1967 and 1973, although this state of affairs certainly did not constitute peace. Throughout the period the Egyptians were preparing themselves to fight against Israel. By late 1972, they had reached the point where they could seriously consider engaging the Israelis in a conventional war. Rec-</w:t>
      </w:r>
      <w:proofErr w:type="spellStart"/>
      <w:r w:rsidRPr="00132144">
        <w:rPr>
          <w:sz w:val="16"/>
        </w:rPr>
        <w:t>ognizing</w:t>
      </w:r>
      <w:proofErr w:type="spellEnd"/>
      <w:r w:rsidRPr="00132144">
        <w:rPr>
          <w:sz w:val="16"/>
        </w:rPr>
        <w:t xml:space="preserve"> that such a course of action entailed serious risks, the Egyptians nevertheless struck in October 1973. Their behavior clearly shows that when a nation is dissatisfied with the status quo, the long-term prospects for deterrence are not </w:t>
      </w:r>
      <w:r w:rsidRPr="00132144">
        <w:rPr>
          <w:sz w:val="16"/>
        </w:rPr>
        <w:lastRenderedPageBreak/>
        <w:t xml:space="preserve">promising. The pressure to find an acceptable military solution will be too intense. [211 ] Conclusion THE NATO BALANCE </w:t>
      </w:r>
      <w:r w:rsidRPr="00132144">
        <w:rPr>
          <w:rStyle w:val="StyleUnderline"/>
        </w:rPr>
        <w:t>From our analysis of the conventional balance in Central Europe, we may conclude that the prospects for conventional deterrence in so</w:t>
      </w:r>
      <w:r>
        <w:rPr>
          <w:rStyle w:val="StyleUnderline"/>
        </w:rPr>
        <w:t>m</w:t>
      </w:r>
      <w:r w:rsidRPr="00132144">
        <w:rPr>
          <w:rStyle w:val="StyleUnderline"/>
        </w:rPr>
        <w:t>e future crisis are quite good.</w:t>
      </w:r>
      <w:r w:rsidRPr="00132144">
        <w:rPr>
          <w:sz w:val="16"/>
        </w:rPr>
        <w:t xml:space="preserve"> </w:t>
      </w:r>
      <w:r w:rsidRPr="00132144">
        <w:rPr>
          <w:rStyle w:val="StyleUnderline"/>
        </w:rPr>
        <w:t>The conventional wisdom</w:t>
      </w:r>
      <w:r w:rsidRPr="00132144">
        <w:rPr>
          <w:sz w:val="16"/>
        </w:rPr>
        <w:t xml:space="preserve"> not-withstanding, </w:t>
      </w:r>
      <w:r w:rsidRPr="00132144">
        <w:rPr>
          <w:rStyle w:val="StyleUnderline"/>
        </w:rPr>
        <w:t>assessment of the balance of forces and the capabilities of each side makes plain that the Pact could not presently expect to score a quick and decisive victory against NATO</w:t>
      </w:r>
      <w:r w:rsidRPr="00132144">
        <w:rPr>
          <w:sz w:val="16"/>
        </w:rPr>
        <w:t xml:space="preserve">. Moreover, </w:t>
      </w:r>
      <w:r w:rsidRPr="00132144">
        <w:rPr>
          <w:rStyle w:val="Emphasis"/>
        </w:rPr>
        <w:t>the on-going proliferation of PGMs appears likely to enhance NATO's position in the immediate future</w:t>
      </w:r>
      <w:r w:rsidRPr="00132144">
        <w:rPr>
          <w:sz w:val="16"/>
        </w:rPr>
        <w:t xml:space="preserve">. </w:t>
      </w:r>
      <w:r w:rsidRPr="00132144">
        <w:rPr>
          <w:rStyle w:val="StyleUnderline"/>
        </w:rPr>
        <w:t>Although these weapons are clearly not "super weapons"</w:t>
      </w:r>
      <w:r w:rsidRPr="00132144">
        <w:rPr>
          <w:sz w:val="16"/>
        </w:rPr>
        <w:t xml:space="preserve"> that will render the tank extinct, </w:t>
      </w:r>
      <w:r w:rsidRPr="00132144">
        <w:rPr>
          <w:rStyle w:val="StyleUnderline"/>
        </w:rPr>
        <w:t xml:space="preserve">they make it more difficult for the Soviets to </w:t>
      </w:r>
      <w:r>
        <w:rPr>
          <w:rStyle w:val="StyleUnderline"/>
        </w:rPr>
        <w:t>e</w:t>
      </w:r>
      <w:r w:rsidRPr="00132144">
        <w:rPr>
          <w:rStyle w:val="StyleUnderline"/>
        </w:rPr>
        <w:t>ffect a blitzkrieg and thus can only increase the likelihood of deterrence</w:t>
      </w:r>
      <w:r w:rsidRPr="00132144">
        <w:rPr>
          <w:sz w:val="16"/>
        </w:rPr>
        <w:t xml:space="preserve">. NATO policy makers have good reason, however, to be very cautious when assessing their position in some future crisis. For the cases examined here show that, when a nation has a powerful motive for war, it will go to great lengths to find a suitable military </w:t>
      </w:r>
      <w:proofErr w:type="spellStart"/>
      <w:r w:rsidRPr="00132144">
        <w:rPr>
          <w:sz w:val="16"/>
        </w:rPr>
        <w:t>strat-egy</w:t>
      </w:r>
      <w:proofErr w:type="spellEnd"/>
      <w:r w:rsidRPr="00132144">
        <w:rPr>
          <w:sz w:val="16"/>
        </w:rPr>
        <w:t>. Military planners will be subjected to unremitting pressure. Furthermore, a defender who becomes complacent is likely to be surprised, as were the Israelis in 1973 and the Allies in May 1940. The central message for status quo powers is clear: beware in a crisis, because your opponent is seeking a way to defeat you.</w:t>
      </w:r>
    </w:p>
    <w:p w14:paraId="696FEC73" w14:textId="77777777" w:rsidR="002679FE" w:rsidRDefault="002679FE" w:rsidP="002679FE">
      <w:pPr>
        <w:pStyle w:val="Heading4"/>
      </w:pPr>
      <w:r>
        <w:t>Critics of conventional deterrence don’t assume new conventional capabilities – new weapons systems threaten costly wars of attrition that deter conventional war fair</w:t>
      </w:r>
    </w:p>
    <w:p w14:paraId="05CEE9E6" w14:textId="77777777" w:rsidR="002679FE" w:rsidRPr="00C45638" w:rsidRDefault="002679FE" w:rsidP="002679FE">
      <w:r>
        <w:t>Robert P</w:t>
      </w:r>
      <w:r w:rsidRPr="00383C27">
        <w:rPr>
          <w:rStyle w:val="Style13ptBold"/>
        </w:rPr>
        <w:t xml:space="preserve"> </w:t>
      </w:r>
      <w:proofErr w:type="spellStart"/>
      <w:r w:rsidRPr="00383C27">
        <w:rPr>
          <w:rStyle w:val="Style13ptBold"/>
        </w:rPr>
        <w:t>Haffa</w:t>
      </w:r>
      <w:proofErr w:type="spellEnd"/>
      <w:r>
        <w:t xml:space="preserve"> Jr., 20</w:t>
      </w:r>
      <w:r w:rsidRPr="00383C27">
        <w:rPr>
          <w:rStyle w:val="Style13ptBold"/>
        </w:rPr>
        <w:t>18</w:t>
      </w:r>
      <w:r>
        <w:t xml:space="preserve">, “The Future of Conventional Deterrence: Strategies for Great Power Competition,” Strategic Studies Quarterly, (Dr. </w:t>
      </w:r>
      <w:proofErr w:type="spellStart"/>
      <w:r>
        <w:t>Haffa</w:t>
      </w:r>
      <w:proofErr w:type="spellEnd"/>
      <w:r>
        <w:t xml:space="preserve"> holds a BS in international affairs from the U.S. Air Force Academy, an MA in government from Georgetown University, and a </w:t>
      </w:r>
      <w:proofErr w:type="spellStart"/>
      <w:r>
        <w:t>Ph.D</w:t>
      </w:r>
      <w:proofErr w:type="spellEnd"/>
      <w:r>
        <w:t>, in political science from the Massachusetts Institute of Technology. He is the author of two books and numerous articles on American defense policy. // NC)</w:t>
      </w:r>
    </w:p>
    <w:p w14:paraId="6DEFC22B" w14:textId="77777777" w:rsidR="002679FE" w:rsidRDefault="002679FE" w:rsidP="002679FE">
      <w:pPr>
        <w:rPr>
          <w:sz w:val="16"/>
        </w:rPr>
      </w:pPr>
      <w:r>
        <w:rPr>
          <w:sz w:val="16"/>
        </w:rPr>
        <w:t>Writing in Foreign Affairs after the first Gulf War, former Defense Secretary William Perry pointed to a “</w:t>
      </w:r>
      <w:r w:rsidRPr="00383C27">
        <w:rPr>
          <w:rStyle w:val="Emphasis"/>
        </w:rPr>
        <w:t>new conventional military capability”</w:t>
      </w:r>
      <w:r>
        <w:rPr>
          <w:rStyle w:val="Emphasis"/>
        </w:rPr>
        <w:t xml:space="preserve"> </w:t>
      </w:r>
      <w:r w:rsidRPr="00383C27">
        <w:rPr>
          <w:rStyle w:val="Emphasis"/>
        </w:rPr>
        <w:t>that “adds a powerful dimension to the ability of the United States to</w:t>
      </w:r>
      <w:r>
        <w:rPr>
          <w:rStyle w:val="Emphasis"/>
        </w:rPr>
        <w:t xml:space="preserve"> </w:t>
      </w:r>
      <w:r w:rsidRPr="00383C27">
        <w:rPr>
          <w:rStyle w:val="Emphasis"/>
        </w:rPr>
        <w:t>deter war.”</w:t>
      </w:r>
      <w:r>
        <w:rPr>
          <w:sz w:val="16"/>
        </w:rPr>
        <w:t xml:space="preserve"> Key to this new capability were “a </w:t>
      </w:r>
      <w:r w:rsidRPr="00383C27">
        <w:rPr>
          <w:rStyle w:val="StyleUnderline"/>
        </w:rPr>
        <w:t>new generation of military</w:t>
      </w:r>
      <w:r>
        <w:rPr>
          <w:rStyle w:val="StyleUnderline"/>
        </w:rPr>
        <w:t xml:space="preserve"> </w:t>
      </w:r>
      <w:r w:rsidRPr="00383C27">
        <w:rPr>
          <w:rStyle w:val="StyleUnderline"/>
        </w:rPr>
        <w:t>support systems”—intelligence sensors, defense-suppression systems,</w:t>
      </w:r>
      <w:r>
        <w:rPr>
          <w:rStyle w:val="StyleUnderline"/>
        </w:rPr>
        <w:t xml:space="preserve"> </w:t>
      </w:r>
      <w:r w:rsidRPr="00383C27">
        <w:rPr>
          <w:rStyle w:val="Emphasis"/>
        </w:rPr>
        <w:t>precision-guided munitions</w:t>
      </w:r>
      <w:r w:rsidRPr="00383C27">
        <w:rPr>
          <w:rStyle w:val="StyleUnderline"/>
        </w:rPr>
        <w:t>, and stealth technologies</w:t>
      </w:r>
      <w:r>
        <w:rPr>
          <w:sz w:val="16"/>
        </w:rPr>
        <w:t xml:space="preserve">—that gave true and dramatic meaning to the term “force multiplier.” </w:t>
      </w:r>
      <w:r w:rsidRPr="00383C27">
        <w:rPr>
          <w:rStyle w:val="Emphasis"/>
          <w:b w:val="0"/>
        </w:rPr>
        <w:t>To avoid further</w:t>
      </w:r>
      <w:r>
        <w:rPr>
          <w:rStyle w:val="Emphasis"/>
          <w:b w:val="0"/>
        </w:rPr>
        <w:t xml:space="preserve"> </w:t>
      </w:r>
      <w:r w:rsidRPr="00383C27">
        <w:rPr>
          <w:rStyle w:val="Emphasis"/>
          <w:b w:val="0"/>
        </w:rPr>
        <w:t>such foreign entanglements in the future, Perry argued, the United</w:t>
      </w:r>
      <w:r>
        <w:rPr>
          <w:rStyle w:val="Emphasis"/>
          <w:b w:val="0"/>
        </w:rPr>
        <w:t xml:space="preserve"> </w:t>
      </w:r>
      <w:r w:rsidRPr="00383C27">
        <w:rPr>
          <w:rStyle w:val="Emphasis"/>
          <w:b w:val="0"/>
        </w:rPr>
        <w:t>States needs to use this newfound strength to deter future wars, not to</w:t>
      </w:r>
      <w:r>
        <w:rPr>
          <w:rStyle w:val="Emphasis"/>
          <w:b w:val="0"/>
        </w:rPr>
        <w:t xml:space="preserve"> </w:t>
      </w:r>
      <w:r w:rsidRPr="00383C27">
        <w:rPr>
          <w:rStyle w:val="Emphasis"/>
          <w:b w:val="0"/>
        </w:rPr>
        <w:t>fight them</w:t>
      </w:r>
      <w:r>
        <w:rPr>
          <w:sz w:val="16"/>
        </w:rPr>
        <w:t xml:space="preserve">.11 </w:t>
      </w:r>
      <w:r w:rsidRPr="00D36055">
        <w:rPr>
          <w:rStyle w:val="StyleUnderline"/>
        </w:rPr>
        <w:t>The continued evolution of US conventional capability</w:t>
      </w:r>
      <w:r>
        <w:rPr>
          <w:sz w:val="16"/>
        </w:rPr>
        <w:t xml:space="preserve"> since that time, as well as its demonstrated use and capability for long-range precision strike, </w:t>
      </w:r>
      <w:r w:rsidRPr="00D36055">
        <w:rPr>
          <w:rStyle w:val="StyleUnderline"/>
        </w:rPr>
        <w:t>enhances the theory of conventional deterrence for application</w:t>
      </w:r>
      <w:r>
        <w:rPr>
          <w:rStyle w:val="StyleUnderline"/>
        </w:rPr>
        <w:t xml:space="preserve"> </w:t>
      </w:r>
      <w:r w:rsidRPr="00D36055">
        <w:rPr>
          <w:rStyle w:val="StyleUnderline"/>
        </w:rPr>
        <w:t>in a world of great power competition</w:t>
      </w:r>
      <w:r>
        <w:rPr>
          <w:sz w:val="16"/>
        </w:rPr>
        <w:t xml:space="preserve">. </w:t>
      </w:r>
      <w:r w:rsidRPr="00D36055">
        <w:rPr>
          <w:rStyle w:val="StyleUnderline"/>
        </w:rPr>
        <w:t>Suppose a potentially hostile</w:t>
      </w:r>
      <w:r>
        <w:rPr>
          <w:rStyle w:val="StyleUnderline"/>
        </w:rPr>
        <w:t xml:space="preserve"> </w:t>
      </w:r>
      <w:r w:rsidRPr="00D36055">
        <w:rPr>
          <w:rStyle w:val="StyleUnderline"/>
        </w:rPr>
        <w:t>power were to display an interest and a capability</w:t>
      </w:r>
      <w:r>
        <w:rPr>
          <w:sz w:val="16"/>
        </w:rPr>
        <w:t xml:space="preserve">, if not an immediate intent, </w:t>
      </w:r>
      <w:r w:rsidRPr="00D36055">
        <w:rPr>
          <w:rStyle w:val="StyleUnderline"/>
        </w:rPr>
        <w:t>to encroach on or to directly attack American friends and allies</w:t>
      </w:r>
      <w:r>
        <w:rPr>
          <w:sz w:val="16"/>
        </w:rPr>
        <w:t xml:space="preserve"> or geographic regions or resources in which the United States has a major or vital interest. </w:t>
      </w:r>
      <w:r w:rsidRPr="00D36055">
        <w:rPr>
          <w:rStyle w:val="Emphasis"/>
        </w:rPr>
        <w:t>Such attacks might be deterred if that state calculates</w:t>
      </w:r>
      <w:r>
        <w:rPr>
          <w:rStyle w:val="Emphasis"/>
        </w:rPr>
        <w:t xml:space="preserve"> </w:t>
      </w:r>
      <w:r w:rsidRPr="00D36055">
        <w:rPr>
          <w:rStyle w:val="Emphasis"/>
        </w:rPr>
        <w:t>the results from prospective military action to be costly</w:t>
      </w:r>
      <w:r>
        <w:rPr>
          <w:sz w:val="16"/>
        </w:rPr>
        <w:t>, problematic, and likely not to achieve the objectives sought—</w:t>
      </w:r>
      <w:r w:rsidRPr="00D36055">
        <w:rPr>
          <w:rStyle w:val="StyleUnderline"/>
        </w:rPr>
        <w:t>that is, if it perceived</w:t>
      </w:r>
      <w:r>
        <w:rPr>
          <w:rStyle w:val="StyleUnderline"/>
        </w:rPr>
        <w:t xml:space="preserve"> </w:t>
      </w:r>
      <w:r w:rsidRPr="00D36055">
        <w:rPr>
          <w:rStyle w:val="StyleUnderline"/>
        </w:rPr>
        <w:t>that the United States has the capability and credibility to defend that</w:t>
      </w:r>
      <w:r>
        <w:rPr>
          <w:rStyle w:val="StyleUnderline"/>
        </w:rPr>
        <w:t xml:space="preserve"> </w:t>
      </w:r>
      <w:r w:rsidRPr="00D36055">
        <w:rPr>
          <w:rStyle w:val="StyleUnderline"/>
        </w:rPr>
        <w:t>state, region, or interest; force the attacker to pay high costs; and deny</w:t>
      </w:r>
      <w:r>
        <w:rPr>
          <w:rStyle w:val="StyleUnderline"/>
        </w:rPr>
        <w:t xml:space="preserve"> </w:t>
      </w:r>
      <w:r w:rsidRPr="00D36055">
        <w:rPr>
          <w:rStyle w:val="StyleUnderline"/>
        </w:rPr>
        <w:t>that aggressor’s aims.</w:t>
      </w:r>
      <w:r>
        <w:rPr>
          <w:sz w:val="16"/>
        </w:rPr>
        <w:t xml:space="preserve"> </w:t>
      </w:r>
      <w:r w:rsidRPr="00D36055">
        <w:rPr>
          <w:rStyle w:val="StyleUnderline"/>
        </w:rPr>
        <w:t>Therefore, many of those searching for a military strategy in a renewed</w:t>
      </w:r>
      <w:r>
        <w:rPr>
          <w:rStyle w:val="StyleUnderline"/>
        </w:rPr>
        <w:t xml:space="preserve"> </w:t>
      </w:r>
      <w:r w:rsidRPr="00D36055">
        <w:rPr>
          <w:rStyle w:val="StyleUnderline"/>
        </w:rPr>
        <w:t xml:space="preserve">great power competition might conclude that much of </w:t>
      </w:r>
      <w:r w:rsidRPr="00D36055">
        <w:rPr>
          <w:rStyle w:val="Emphasis"/>
        </w:rPr>
        <w:t>the conventional</w:t>
      </w:r>
      <w:r>
        <w:rPr>
          <w:rStyle w:val="Emphasis"/>
        </w:rPr>
        <w:t xml:space="preserve"> </w:t>
      </w:r>
      <w:r w:rsidRPr="00D36055">
        <w:rPr>
          <w:rStyle w:val="Emphasis"/>
        </w:rPr>
        <w:t>deterrence theory developed in the past is still relevant</w:t>
      </w:r>
      <w:r>
        <w:rPr>
          <w:sz w:val="16"/>
        </w:rPr>
        <w:t>; the requirements of capability, credibility, and communication will continue to apply in the future. And while the central focus of contemporary deterrent relationships has become multipolar and less nuclear intensive, these were not relationships left unconsidered in the original development of the theory. It seems clear, therefore, that reinforcing the logic of conventional deterrence on its would-be adversaries should be a central concept of US defense policy over the next decade or so. The principal stumbling block in attempting to apply that deterrence theory to a coherent military strategy appears to be the tendency of conventional deterrence to “fail.” If conventional rather than nuclear forces are about to assume a prominent role in deterring great-power conflict, theoretical work now needs to be focused on the use or threatened use of conventional force. How can a policy of conventional deterrence be communicated and a supporting military strategy and force structure be shaped? One proposition, diametrically opposed to nuclear deterrence theory, is that a past “failure” of conventional deterrence may be a reinforcing, rather than a diminishing, factor: to communicate a credible deterrent threat, capable conventional military force must be demonstrated, exercised, and, at times, used.</w:t>
      </w:r>
    </w:p>
    <w:p w14:paraId="21F8CC81" w14:textId="77777777" w:rsidR="002679FE" w:rsidRDefault="002679FE" w:rsidP="002679FE">
      <w:pPr>
        <w:pStyle w:val="Heading4"/>
      </w:pPr>
      <w:r>
        <w:lastRenderedPageBreak/>
        <w:t>Empirical examples of deterrence failures don’t disprove the theory – rather those failures are consistent with the necessity of credibility and commitment in conventional deterrence – forward presence of arms sales is necessary to preserve those standards</w:t>
      </w:r>
    </w:p>
    <w:p w14:paraId="60CA4575" w14:textId="77777777" w:rsidR="002679FE" w:rsidRPr="00C45638" w:rsidRDefault="002679FE" w:rsidP="002679FE">
      <w:r>
        <w:t>Robert P</w:t>
      </w:r>
      <w:r w:rsidRPr="00383C27">
        <w:rPr>
          <w:rStyle w:val="Style13ptBold"/>
        </w:rPr>
        <w:t xml:space="preserve"> </w:t>
      </w:r>
      <w:proofErr w:type="spellStart"/>
      <w:r w:rsidRPr="00383C27">
        <w:rPr>
          <w:rStyle w:val="Style13ptBold"/>
        </w:rPr>
        <w:t>Haffa</w:t>
      </w:r>
      <w:proofErr w:type="spellEnd"/>
      <w:r>
        <w:t xml:space="preserve"> Jr., 20</w:t>
      </w:r>
      <w:r w:rsidRPr="00383C27">
        <w:rPr>
          <w:rStyle w:val="Style13ptBold"/>
        </w:rPr>
        <w:t>18</w:t>
      </w:r>
      <w:r>
        <w:t xml:space="preserve">, “The Future of Conventional Deterrence: Strategies for Great Power Competition,” Strategic Studies Quarterly, (Dr. </w:t>
      </w:r>
      <w:proofErr w:type="spellStart"/>
      <w:r>
        <w:t>Haffa</w:t>
      </w:r>
      <w:proofErr w:type="spellEnd"/>
      <w:r>
        <w:t xml:space="preserve"> holds a BS in international affairs from the U.S. Air Force Academy, an MA in government from Georgetown University, and a </w:t>
      </w:r>
      <w:proofErr w:type="spellStart"/>
      <w:r>
        <w:t>Ph.D</w:t>
      </w:r>
      <w:proofErr w:type="spellEnd"/>
      <w:r>
        <w:t>, in political science from the Massachusetts Institute of Technology. He is the author of two books and numerous articles on American defense policy. // NC)</w:t>
      </w:r>
    </w:p>
    <w:p w14:paraId="4AD7761D" w14:textId="77777777" w:rsidR="002679FE" w:rsidRPr="00577F9B" w:rsidRDefault="002679FE" w:rsidP="002679FE">
      <w:pPr>
        <w:rPr>
          <w:sz w:val="14"/>
        </w:rPr>
      </w:pPr>
      <w:r w:rsidRPr="00577F9B">
        <w:rPr>
          <w:sz w:val="14"/>
        </w:rPr>
        <w:t xml:space="preserve">Because conventional deterrence during the Cold War relied on its coupling with nuclear capabilities, </w:t>
      </w:r>
      <w:r w:rsidRPr="00383C27">
        <w:rPr>
          <w:rStyle w:val="StyleUnderline"/>
        </w:rPr>
        <w:t>past military strategies of conventional deterrence, as outlined above, seem less relevant to the new world</w:t>
      </w:r>
      <w:r>
        <w:rPr>
          <w:rStyle w:val="StyleUnderline"/>
        </w:rPr>
        <w:t xml:space="preserve"> </w:t>
      </w:r>
      <w:r w:rsidRPr="00577F9B">
        <w:rPr>
          <w:sz w:val="14"/>
        </w:rPr>
        <w:t xml:space="preserve">order than earlier deterrence theory might have promised. For example, as the theory reminded us, </w:t>
      </w:r>
      <w:r w:rsidRPr="00383C27">
        <w:rPr>
          <w:rStyle w:val="StyleUnderline"/>
        </w:rPr>
        <w:t>most failures of conventional deterrence have</w:t>
      </w:r>
      <w:r>
        <w:rPr>
          <w:rStyle w:val="StyleUnderline"/>
        </w:rPr>
        <w:t xml:space="preserve"> </w:t>
      </w:r>
      <w:r w:rsidRPr="00383C27">
        <w:rPr>
          <w:rStyle w:val="StyleUnderline"/>
        </w:rPr>
        <w:t>resulted from a lack of credibility in the deterrent threat</w:t>
      </w:r>
      <w:r w:rsidRPr="00577F9B">
        <w:rPr>
          <w:sz w:val="14"/>
        </w:rPr>
        <w:t xml:space="preserve">. Although capability may be evident and an interest communicated, the resolve of the deterrer is arguably the most difficult element of the deterrent equation to structure and to assess. Can the credibility of a conventional deterrent be enhanced for more effective application in the future? </w:t>
      </w:r>
      <w:r w:rsidRPr="00383C27">
        <w:rPr>
          <w:rStyle w:val="StyleUnderline"/>
        </w:rPr>
        <w:t>The requirements and applications of deterrence theory developed in the previous</w:t>
      </w:r>
      <w:r>
        <w:rPr>
          <w:rStyle w:val="StyleUnderline"/>
        </w:rPr>
        <w:t xml:space="preserve"> </w:t>
      </w:r>
      <w:r w:rsidRPr="00383C27">
        <w:rPr>
          <w:rStyle w:val="StyleUnderline"/>
        </w:rPr>
        <w:t xml:space="preserve">section suggest three areas of emphasis: (1) </w:t>
      </w:r>
      <w:r w:rsidRPr="00383C27">
        <w:rPr>
          <w:rStyle w:val="Emphasis"/>
        </w:rPr>
        <w:t>the visibility of the military</w:t>
      </w:r>
      <w:r>
        <w:rPr>
          <w:rStyle w:val="Emphasis"/>
        </w:rPr>
        <w:t xml:space="preserve"> </w:t>
      </w:r>
      <w:r w:rsidRPr="00383C27">
        <w:rPr>
          <w:rStyle w:val="Emphasis"/>
        </w:rPr>
        <w:t>force,</w:t>
      </w:r>
      <w:r w:rsidRPr="00383C27">
        <w:rPr>
          <w:rStyle w:val="StyleUnderline"/>
        </w:rPr>
        <w:t xml:space="preserve"> (2) a documented record of </w:t>
      </w:r>
      <w:r w:rsidRPr="00383C27">
        <w:rPr>
          <w:rStyle w:val="Emphasis"/>
        </w:rPr>
        <w:t>willingness to use force</w:t>
      </w:r>
      <w:r w:rsidRPr="00577F9B">
        <w:rPr>
          <w:sz w:val="14"/>
        </w:rPr>
        <w:t xml:space="preserve"> in the past, and (</w:t>
      </w:r>
      <w:r w:rsidRPr="00383C27">
        <w:rPr>
          <w:rStyle w:val="StyleUnderline"/>
        </w:rPr>
        <w:t xml:space="preserve">3) the </w:t>
      </w:r>
      <w:r w:rsidRPr="00383C27">
        <w:rPr>
          <w:rStyle w:val="Emphasis"/>
        </w:rPr>
        <w:t>rationality of the use of force</w:t>
      </w:r>
      <w:r w:rsidRPr="00383C27">
        <w:rPr>
          <w:rStyle w:val="StyleUnderline"/>
        </w:rPr>
        <w:t xml:space="preserve"> once deterrence has failed.</w:t>
      </w:r>
      <w:r>
        <w:rPr>
          <w:rStyle w:val="StyleUnderline"/>
        </w:rPr>
        <w:t xml:space="preserve"> </w:t>
      </w:r>
      <w:r w:rsidRPr="00577F9B">
        <w:rPr>
          <w:sz w:val="14"/>
        </w:rPr>
        <w:t xml:space="preserve">Visibility of Military Force </w:t>
      </w:r>
      <w:r w:rsidRPr="00383C27">
        <w:rPr>
          <w:rStyle w:val="StyleUnderline"/>
        </w:rPr>
        <w:t>One of the critical requirements for deterrence has been substantial</w:t>
      </w:r>
      <w:r>
        <w:rPr>
          <w:rStyle w:val="StyleUnderline"/>
        </w:rPr>
        <w:t xml:space="preserve"> </w:t>
      </w:r>
      <w:r w:rsidRPr="00383C27">
        <w:rPr>
          <w:rStyle w:val="StyleUnderline"/>
        </w:rPr>
        <w:t>US forces deployed overseas</w:t>
      </w:r>
      <w:r w:rsidRPr="00577F9B">
        <w:rPr>
          <w:sz w:val="14"/>
        </w:rPr>
        <w:t xml:space="preserve">, not merely as a symbol or a tripwire but </w:t>
      </w:r>
      <w:r w:rsidRPr="00383C27">
        <w:rPr>
          <w:rStyle w:val="StyleUnderline"/>
        </w:rPr>
        <w:t>as</w:t>
      </w:r>
      <w:r>
        <w:rPr>
          <w:rStyle w:val="StyleUnderline"/>
        </w:rPr>
        <w:t xml:space="preserve"> </w:t>
      </w:r>
      <w:r w:rsidRPr="00383C27">
        <w:rPr>
          <w:rStyle w:val="StyleUnderline"/>
        </w:rPr>
        <w:t>a significant military force to be reckoned with</w:t>
      </w:r>
      <w:r w:rsidRPr="00577F9B">
        <w:rPr>
          <w:sz w:val="14"/>
        </w:rPr>
        <w:t xml:space="preserve">. If deterrence is to be extended, it must be seen to exist. </w:t>
      </w:r>
      <w:r w:rsidRPr="00383C27">
        <w:rPr>
          <w:rStyle w:val="Emphasis"/>
        </w:rPr>
        <w:t>The presence of US conventional forces</w:t>
      </w:r>
      <w:r>
        <w:rPr>
          <w:rStyle w:val="Emphasis"/>
        </w:rPr>
        <w:t xml:space="preserve"> </w:t>
      </w:r>
      <w:r w:rsidRPr="00383C27">
        <w:rPr>
          <w:rStyle w:val="Emphasis"/>
        </w:rPr>
        <w:t>probably acted as a restraint on the spread of nuclear weapons to our</w:t>
      </w:r>
      <w:r>
        <w:rPr>
          <w:rStyle w:val="Emphasis"/>
        </w:rPr>
        <w:t xml:space="preserve"> </w:t>
      </w:r>
      <w:r w:rsidRPr="00383C27">
        <w:rPr>
          <w:rStyle w:val="Emphasis"/>
        </w:rPr>
        <w:t>allies</w:t>
      </w:r>
      <w:r w:rsidRPr="00577F9B">
        <w:rPr>
          <w:sz w:val="14"/>
        </w:rPr>
        <w:t xml:space="preserve">, unless they found our assurances incredible (France) or we lacked the in-place treaties and troops (Israel). </w:t>
      </w:r>
      <w:r w:rsidRPr="00383C27">
        <w:rPr>
          <w:rStyle w:val="Emphasis"/>
        </w:rPr>
        <w:t>A new military strategy based on</w:t>
      </w:r>
      <w:r>
        <w:rPr>
          <w:rStyle w:val="Emphasis"/>
        </w:rPr>
        <w:t xml:space="preserve"> </w:t>
      </w:r>
      <w:r w:rsidRPr="00383C27">
        <w:rPr>
          <w:rStyle w:val="Emphasis"/>
        </w:rPr>
        <w:t>conventional deterrence must pose a “virtual presence</w:t>
      </w:r>
      <w:r w:rsidRPr="00577F9B">
        <w:rPr>
          <w:sz w:val="14"/>
        </w:rPr>
        <w:t xml:space="preserve">,” even in a period of US military retrenchment and overseas base closures. </w:t>
      </w:r>
      <w:r w:rsidRPr="00383C27">
        <w:rPr>
          <w:rStyle w:val="StyleUnderline"/>
        </w:rPr>
        <w:t>For future US</w:t>
      </w:r>
      <w:r>
        <w:rPr>
          <w:rStyle w:val="StyleUnderline"/>
        </w:rPr>
        <w:t xml:space="preserve"> </w:t>
      </w:r>
      <w:r w:rsidRPr="00383C27">
        <w:rPr>
          <w:rStyle w:val="StyleUnderline"/>
        </w:rPr>
        <w:t>conventional forces to deter, they must maintain some form of visibility</w:t>
      </w:r>
      <w:r>
        <w:rPr>
          <w:rStyle w:val="StyleUnderline"/>
        </w:rPr>
        <w:t xml:space="preserve"> </w:t>
      </w:r>
      <w:r w:rsidRPr="00383C27">
        <w:rPr>
          <w:rStyle w:val="StyleUnderline"/>
        </w:rPr>
        <w:t>to be perceived as credible and capable</w:t>
      </w:r>
      <w:r w:rsidRPr="00577F9B">
        <w:rPr>
          <w:sz w:val="14"/>
        </w:rPr>
        <w:t xml:space="preserve">. To this end, small-scale exercises with rapid-reacting forces to Europe, as well as the European Defense Initiative stationing US troops in Eastern Europe could be helpful. Willingness to Use Force As noted above, </w:t>
      </w:r>
      <w:r w:rsidRPr="00383C27">
        <w:rPr>
          <w:rStyle w:val="Emphasis"/>
        </w:rPr>
        <w:t>conventional deterrence failures have not been inconsistent with deterrence theory</w:t>
      </w:r>
      <w:r w:rsidRPr="00577F9B">
        <w:rPr>
          <w:sz w:val="14"/>
        </w:rPr>
        <w:t xml:space="preserve">, </w:t>
      </w:r>
      <w:r w:rsidRPr="00383C27">
        <w:rPr>
          <w:rStyle w:val="StyleUnderline"/>
        </w:rPr>
        <w:t xml:space="preserve">if failing could be attributed to the </w:t>
      </w:r>
      <w:r w:rsidRPr="00383C27">
        <w:rPr>
          <w:rStyle w:val="Emphasis"/>
        </w:rPr>
        <w:t>absence</w:t>
      </w:r>
      <w:r>
        <w:rPr>
          <w:rStyle w:val="Emphasis"/>
        </w:rPr>
        <w:t xml:space="preserve"> </w:t>
      </w:r>
      <w:r w:rsidRPr="00383C27">
        <w:rPr>
          <w:rStyle w:val="Emphasis"/>
        </w:rPr>
        <w:t>of a clear commitment or to insufficient credibility.</w:t>
      </w:r>
      <w:r w:rsidRPr="00577F9B">
        <w:rPr>
          <w:sz w:val="14"/>
        </w:rPr>
        <w:t xml:space="preserve"> Therefore, just as force visibility can be enhanced, so can force credibility through measures such as communicating a commitment, demonstrating resolve, and pointing to past uses of force. It may be that, owing in part to a past declaratory policy and practice of preferring diplomatic or economic instruments to the use of military force, or, even worse, backing away from a declared redline, potential aggressors may not be persuaded that the United States will readily respond with force when its interests are threatened. </w:t>
      </w:r>
      <w:r w:rsidRPr="00383C27">
        <w:rPr>
          <w:rStyle w:val="Emphasis"/>
        </w:rPr>
        <w:t>To strengthen</w:t>
      </w:r>
      <w:r>
        <w:rPr>
          <w:rStyle w:val="Emphasis"/>
        </w:rPr>
        <w:t xml:space="preserve"> </w:t>
      </w:r>
      <w:r w:rsidRPr="00383C27">
        <w:rPr>
          <w:rStyle w:val="Emphasis"/>
        </w:rPr>
        <w:t>credibility, the use of force may be necessary in some cases for deterrence</w:t>
      </w:r>
      <w:r>
        <w:rPr>
          <w:rStyle w:val="Emphasis"/>
        </w:rPr>
        <w:t xml:space="preserve"> </w:t>
      </w:r>
      <w:r w:rsidRPr="00577F9B">
        <w:rPr>
          <w:sz w:val="14"/>
        </w:rPr>
        <w:t xml:space="preserve">The Future of Conventional Deterrence: Strategies for Great Power Competition to hold in other crises. In nuclear strategist Tom Schelling’s words, “what one does today in a crisis affects what one can be expected to do tomorrow.”13 Deterrence theory stressed that not being tough enough in a situation may bring peace only at the expense of one’s image of resolve and, therefore, at the cost of long-term deterrence and stability.14 Rationality of the Use of Force Somewhat ironically, despite its failures, </w:t>
      </w:r>
      <w:r w:rsidRPr="00383C27">
        <w:rPr>
          <w:rStyle w:val="StyleUnderline"/>
        </w:rPr>
        <w:t>conventional deterrence is</w:t>
      </w:r>
      <w:r>
        <w:rPr>
          <w:rStyle w:val="StyleUnderline"/>
        </w:rPr>
        <w:t xml:space="preserve"> </w:t>
      </w:r>
      <w:r w:rsidRPr="00383C27">
        <w:rPr>
          <w:rStyle w:val="StyleUnderline"/>
        </w:rPr>
        <w:t>theoretically more credible in terms of carrying out deterrent threats</w:t>
      </w:r>
      <w:r>
        <w:rPr>
          <w:rStyle w:val="StyleUnderline"/>
        </w:rPr>
        <w:t xml:space="preserve"> </w:t>
      </w:r>
      <w:r w:rsidRPr="00383C27">
        <w:rPr>
          <w:rStyle w:val="StyleUnderline"/>
        </w:rPr>
        <w:t>than is nuclear deterrence</w:t>
      </w:r>
      <w:r w:rsidRPr="00577F9B">
        <w:rPr>
          <w:sz w:val="14"/>
        </w:rPr>
        <w:t xml:space="preserve">. That’s because once nuclear deterrence fails, it may be irrational for the deterrer to respond to the challenge owing to the enormous destruction to his own society that may result. In the words of Paul </w:t>
      </w:r>
      <w:proofErr w:type="spellStart"/>
      <w:r w:rsidRPr="00577F9B">
        <w:rPr>
          <w:sz w:val="14"/>
        </w:rPr>
        <w:t>Nitze</w:t>
      </w:r>
      <w:proofErr w:type="spellEnd"/>
      <w:r w:rsidRPr="00577F9B">
        <w:rPr>
          <w:sz w:val="14"/>
        </w:rPr>
        <w:t xml:space="preserve">, he may be “self-deterred.”15 A conventional deterrent, however, can be made to appear more certain and, therefore, more credible: Rationality does not have to fail; the nation does not have to threaten to stumble into war to respond; doomsday forecasts do not have to be considered. In practice as well as in theory, there are more likely to be greater risks and uncertainties resulting from not carrying out a conventional deterrent threat than in acting to support declared policy. The operational implication of that theoretical principle is a strategy of conventional deterrence that allows for the likely use of military force— a plausible threat “that leaves something to chance.”16 A central point of these arguments overlooked in past conventional deterrence theory is that the use of conventional force, presumed in the past to be a failure of conventional deterrence, can in the future be a major contributor to the deterrence of conventional conflict. If that is so, the problem now is that much on which the United States previously constructed its conventional deterrent is going away. </w:t>
      </w:r>
      <w:r w:rsidRPr="00577F9B">
        <w:rPr>
          <w:rStyle w:val="StyleUnderline"/>
        </w:rPr>
        <w:t>US base structure</w:t>
      </w:r>
      <w:r>
        <w:rPr>
          <w:rStyle w:val="StyleUnderline"/>
        </w:rPr>
        <w:t xml:space="preserve"> </w:t>
      </w:r>
      <w:r w:rsidRPr="00577F9B">
        <w:rPr>
          <w:rStyle w:val="StyleUnderline"/>
        </w:rPr>
        <w:t>overseas has been rapidly drawn down, and the United States is moving</w:t>
      </w:r>
      <w:r>
        <w:rPr>
          <w:rStyle w:val="StyleUnderline"/>
        </w:rPr>
        <w:t xml:space="preserve"> </w:t>
      </w:r>
      <w:r w:rsidRPr="00577F9B">
        <w:rPr>
          <w:rStyle w:val="StyleUnderline"/>
        </w:rPr>
        <w:t xml:space="preserve">toward a smaller military </w:t>
      </w:r>
      <w:r w:rsidRPr="00577F9B">
        <w:rPr>
          <w:rStyle w:val="Emphasis"/>
        </w:rPr>
        <w:t>relying on forward presence</w:t>
      </w:r>
      <w:r w:rsidRPr="00577F9B">
        <w:rPr>
          <w:rStyle w:val="StyleUnderline"/>
        </w:rPr>
        <w:t xml:space="preserve"> or small footprints rather than forward deployment</w:t>
      </w:r>
      <w:r w:rsidRPr="00577F9B">
        <w:rPr>
          <w:sz w:val="14"/>
        </w:rPr>
        <w:t>, with attendant power projection shortfalls. The Army is no longer sized to conduct large-scale, sustained stability operations (let alone to confront a force-on-force scenario) but rather to carry out small-scale expeditionary missions against unconventional foes. This brings into serious question the ability of US strategy and forces to meet the requirements of capability, credibility, and communication. What military strategies are suited to match an objective of conventional deterrence with fewer forces stationed abroad in fewer regions of interest and concern?</w:t>
      </w:r>
    </w:p>
    <w:p w14:paraId="46DB23DB" w14:textId="1DDB6849" w:rsidR="002679FE" w:rsidRDefault="00C06EA4" w:rsidP="00C06EA4">
      <w:pPr>
        <w:pStyle w:val="Heading3"/>
      </w:pPr>
      <w:r>
        <w:lastRenderedPageBreak/>
        <w:t xml:space="preserve">    AT//Nuclear Deterrence </w:t>
      </w:r>
      <w:proofErr w:type="spellStart"/>
      <w:r>
        <w:t>Solvse</w:t>
      </w:r>
      <w:proofErr w:type="spellEnd"/>
    </w:p>
    <w:p w14:paraId="7BCE29E0" w14:textId="77777777" w:rsidR="00C06EA4" w:rsidRDefault="00C06EA4" w:rsidP="00C06EA4">
      <w:pPr>
        <w:pStyle w:val="Heading4"/>
      </w:pPr>
      <w:r>
        <w:t>Conventional deterrence is credible – non-nuclear nations don’t respond to nuclear threats – empirics prove</w:t>
      </w:r>
    </w:p>
    <w:p w14:paraId="2F296E1D" w14:textId="77777777" w:rsidR="00C06EA4" w:rsidRPr="00783D23" w:rsidRDefault="00C06EA4" w:rsidP="00C06EA4">
      <w:r w:rsidRPr="00783D23">
        <w:rPr>
          <w:b/>
          <w:szCs w:val="26"/>
        </w:rPr>
        <w:t>Gerson 09</w:t>
      </w:r>
      <w:r w:rsidRPr="00783D23">
        <w:rPr>
          <w:sz w:val="18"/>
        </w:rPr>
        <w:t xml:space="preserve"> </w:t>
      </w:r>
      <w:r w:rsidRPr="00783D23">
        <w:t>[</w:t>
      </w:r>
      <w:r>
        <w:rPr>
          <w:color w:val="3D3D3D"/>
          <w:sz w:val="18"/>
          <w:szCs w:val="18"/>
          <w:shd w:val="clear" w:color="auto" w:fill="FFFFFF"/>
        </w:rPr>
        <w:t>Michael S. Gerson is a principal analyst and project director at the Center for Naval Analysis, where his work focuses on nuclear and conventional deterrence, nuclear strategy, arms control, and weapons of mass destruction proliferation. From September 2011 to September 2012, he was on loan from CNA to the Office of the Secretary of Defense, where he worked on a range of strategic issues associated with the Middle East and homeland defense. In 2009, he was a staff member on the Nuclear Posture Review, where he was a lead author of a report on international perspectives on U.S. nuclear policy and posture. Mr. Gerson has presented his work on strategic issues at numerous universities and think tanks, and has published several articles and chapters in academic journals and books. He recently served as co-chair of the Next Generation Working Group on U.S.-Russian Arms Control, sponsored by the Center for Strategic and International Studies (CSIS), and co-authored the working group’s final report, Beyond New START: Enhancing US National Security Through Arms Control with Russia</w:t>
      </w:r>
      <w:r w:rsidRPr="00783D23">
        <w:rPr>
          <w:color w:val="3D3D3D"/>
          <w:sz w:val="20"/>
          <w:szCs w:val="20"/>
          <w:shd w:val="clear" w:color="auto" w:fill="FFFFFF"/>
        </w:rPr>
        <w:t>. Mr. Gerson holds a B.A. with Special Honors in history from the University of Texas, and an M.A. in international relations from the University of Chicago</w:t>
      </w:r>
      <w:r>
        <w:rPr>
          <w:color w:val="3D3D3D"/>
          <w:sz w:val="18"/>
          <w:szCs w:val="18"/>
          <w:shd w:val="clear" w:color="auto" w:fill="FFFFFF"/>
        </w:rPr>
        <w:t>.</w:t>
      </w:r>
      <w:r w:rsidRPr="00783D23">
        <w:t xml:space="preserve"> </w:t>
      </w:r>
      <w:r w:rsidRPr="00783D23">
        <w:rPr>
          <w:sz w:val="16"/>
          <w:szCs w:val="16"/>
        </w:rPr>
        <w:t>(Fall 2009, "",  https://ssi.armywarcollege.edu/pubs/parameters/articles/09autumn/gerson.pdf, accessed 7-14-2019), //Snitty</w:t>
      </w:r>
    </w:p>
    <w:p w14:paraId="63720C33" w14:textId="77777777" w:rsidR="00C06EA4" w:rsidRDefault="00C06EA4" w:rsidP="00C06EA4">
      <w:pPr>
        <w:rPr>
          <w:rStyle w:val="StyleUnderline"/>
        </w:rPr>
      </w:pPr>
      <w:r w:rsidRPr="00C06EA4">
        <w:rPr>
          <w:sz w:val="16"/>
        </w:rPr>
        <w:t xml:space="preserve">Following the Cold War, </w:t>
      </w:r>
      <w:r w:rsidRPr="00783D23">
        <w:rPr>
          <w:rStyle w:val="StyleUnderline"/>
        </w:rPr>
        <w:t>conventional deterrence earned an even greater role in US national security strategy</w:t>
      </w:r>
      <w:r w:rsidRPr="00C06EA4">
        <w:rPr>
          <w:sz w:val="16"/>
        </w:rPr>
        <w:t xml:space="preserve">. With the demise of the Soviet Union and </w:t>
      </w:r>
      <w:r w:rsidRPr="00783D23">
        <w:rPr>
          <w:rStyle w:val="Emphasis"/>
        </w:rPr>
        <w:t>significant advancements in conventional precision-guided munitions, many defense analysts concluded that “smart” weapons could provide a powerful deterrent against a wide variety of threats</w:t>
      </w:r>
      <w:r w:rsidRPr="00C06EA4">
        <w:rPr>
          <w:sz w:val="16"/>
        </w:rPr>
        <w:t xml:space="preserve">. While some commentators argued that nuclear weapons were still necessary to prevent nuclear attacks, and </w:t>
      </w:r>
      <w:r w:rsidRPr="00783D23">
        <w:rPr>
          <w:rStyle w:val="StyleUnderline"/>
        </w:rPr>
        <w:t>others contended that conventional weapons were “the only credible deterrent” even against nuclear threats,</w:t>
      </w:r>
      <w:r w:rsidRPr="00C06EA4">
        <w:rPr>
          <w:sz w:val="16"/>
        </w:rPr>
        <w:t xml:space="preserve"> almost all agreed that </w:t>
      </w:r>
      <w:r w:rsidRPr="00783D23">
        <w:rPr>
          <w:rStyle w:val="Emphasis"/>
        </w:rPr>
        <w:t>technologically advanced conventional weapons could now take the place of nuclear weapons in many missions</w:t>
      </w:r>
      <w:r w:rsidRPr="00C06EA4">
        <w:rPr>
          <w:sz w:val="16"/>
        </w:rPr>
        <w:t xml:space="preserve">.9 </w:t>
      </w:r>
      <w:r w:rsidRPr="00783D23">
        <w:rPr>
          <w:rStyle w:val="StyleUnderline"/>
        </w:rPr>
        <w:t>Following the remarkable success of sophisticated conventional firepower in Operation Desert Storm, William Perry declared, “This new conventional military capability adds a powerful dimension to the ability of the United States to deter war.”</w:t>
      </w:r>
      <w:r w:rsidRPr="00C06EA4">
        <w:rPr>
          <w:sz w:val="16"/>
        </w:rPr>
        <w:t xml:space="preserve">10 In the current international security environment, </w:t>
      </w:r>
      <w:r w:rsidRPr="00783D23">
        <w:rPr>
          <w:rStyle w:val="StyleUnderline"/>
        </w:rPr>
        <w:t>conventional deterrence can be useful against nonnuclear and nuclear-armed adversaries</w:t>
      </w:r>
      <w:r w:rsidRPr="00C06EA4">
        <w:rPr>
          <w:sz w:val="16"/>
        </w:rPr>
        <w:t xml:space="preserve">. For regimes that do not possess nuclear, chemical, or biological weapons, US </w:t>
      </w:r>
      <w:r w:rsidRPr="00783D23">
        <w:rPr>
          <w:rStyle w:val="StyleUnderline"/>
        </w:rPr>
        <w:t>conventional capabilities will likely be the most credible and potent deterrent</w:t>
      </w:r>
      <w:r w:rsidRPr="00C06EA4">
        <w:rPr>
          <w:sz w:val="16"/>
        </w:rPr>
        <w:t xml:space="preserve">. History suggests that, in general, </w:t>
      </w:r>
      <w:r w:rsidRPr="00783D23">
        <w:rPr>
          <w:rStyle w:val="Emphasis"/>
        </w:rPr>
        <w:t>nations without weapons of mass destruction (WMD) are not intimidated by an opponent’s nuclear capabilities</w:t>
      </w:r>
      <w:r w:rsidRPr="00C06EA4">
        <w:rPr>
          <w:sz w:val="16"/>
        </w:rPr>
        <w:t xml:space="preserve">. </w:t>
      </w:r>
      <w:r w:rsidRPr="00783D23">
        <w:rPr>
          <w:rStyle w:val="StyleUnderline"/>
        </w:rPr>
        <w:t>For example, nuclear weapons did not give the United States significant advantages before or during the Korean and Vietnam wars; nor did they dissuade Egypt from attacking Israel in the 1973 Yom Kippur War11 or Argentina from attacking the British-controlled Falkland Islands in 1982.12</w:t>
      </w:r>
      <w:r w:rsidRPr="00C06EA4">
        <w:rPr>
          <w:sz w:val="16"/>
        </w:rPr>
        <w:t xml:space="preserve"> </w:t>
      </w:r>
      <w:r w:rsidRPr="00783D23">
        <w:rPr>
          <w:rStyle w:val="StyleUnderline"/>
        </w:rPr>
        <w:t>This circumstance is due in part to the perceived impact of the “nuclear taboo,” a moral and political aversion to using nuclear weapons that has emerged due to the long absence of nuclear use in time of war</w:t>
      </w:r>
      <w:r w:rsidRPr="00C06EA4">
        <w:rPr>
          <w:sz w:val="16"/>
        </w:rPr>
        <w:t xml:space="preserve">. </w:t>
      </w:r>
      <w:r w:rsidRPr="00783D23">
        <w:rPr>
          <w:rStyle w:val="Emphasis"/>
        </w:rPr>
        <w:t>The nuclear taboo reduces the credibility</w:t>
      </w:r>
      <w:r w:rsidRPr="00C06EA4">
        <w:rPr>
          <w:sz w:val="16"/>
        </w:rPr>
        <w:t xml:space="preserve">—and </w:t>
      </w:r>
      <w:r w:rsidRPr="00783D23">
        <w:rPr>
          <w:rStyle w:val="StyleUnderline"/>
        </w:rPr>
        <w:t>therefore the utility—of nuclear weapons, especially against regimes not possessing nuclear weapons or other WMD</w:t>
      </w:r>
      <w:r w:rsidRPr="00C06EA4">
        <w:rPr>
          <w:sz w:val="16"/>
        </w:rPr>
        <w:t xml:space="preserve">.13 </w:t>
      </w:r>
      <w:r w:rsidRPr="00783D23">
        <w:rPr>
          <w:rStyle w:val="StyleUnderline"/>
        </w:rPr>
        <w:t>Although implicit or explicit nuclear threats may lack credibility against non-WMD regimes, many potential adversaries believe that the United States will use conventional firepower, especially because America has conventional superiority and a demonstrated willingness to use it.</w:t>
      </w:r>
      <w:r w:rsidRPr="00C06EA4">
        <w:rPr>
          <w:sz w:val="16"/>
        </w:rPr>
        <w:t xml:space="preserve"> Consequently, when dealing with non-WMD-related threats, </w:t>
      </w:r>
      <w:r w:rsidRPr="00783D23">
        <w:rPr>
          <w:rStyle w:val="StyleUnderline"/>
        </w:rPr>
        <w:t>conventional deterrence will be the most likely mechanism for deterring hostile actions.</w:t>
      </w:r>
      <w:r w:rsidRPr="00C06EA4">
        <w:rPr>
          <w:sz w:val="16"/>
        </w:rPr>
        <w:t xml:space="preserve"> </w:t>
      </w:r>
      <w:r w:rsidRPr="00783D23">
        <w:rPr>
          <w:rStyle w:val="StyleUnderline"/>
        </w:rPr>
        <w:t>A potential enemy is more likely to attack neighbors if the regime believes it can accomplish its objectives before US forces respond.</w:t>
      </w:r>
      <w:r w:rsidRPr="00C06EA4">
        <w:rPr>
          <w:sz w:val="16"/>
        </w:rPr>
        <w:t xml:space="preserve"> 36 Parameters According to Admiral Michael Mullen, the current Chairman of the Joint Chiefs of Staff, “</w:t>
      </w:r>
      <w:r w:rsidRPr="00783D23">
        <w:rPr>
          <w:rStyle w:val="Emphasis"/>
        </w:rPr>
        <w:t>A big part of credibility, of course, lies in our conventional capability</w:t>
      </w:r>
      <w:r w:rsidRPr="00C06EA4">
        <w:rPr>
          <w:sz w:val="16"/>
        </w:rPr>
        <w:t xml:space="preserve">. </w:t>
      </w:r>
      <w:r w:rsidRPr="00783D23">
        <w:rPr>
          <w:rStyle w:val="StyleUnderline"/>
        </w:rPr>
        <w:t>The capability to project power globally and conduct effective theater-level operations . . . remains essential to deterrence effectiveness.”</w:t>
      </w:r>
      <w:r w:rsidRPr="00C06EA4">
        <w:rPr>
          <w:sz w:val="16"/>
        </w:rPr>
        <w:t>14 Co</w:t>
      </w:r>
      <w:r w:rsidRPr="00783D23">
        <w:rPr>
          <w:rStyle w:val="StyleUnderline"/>
        </w:rPr>
        <w:t>nventional deterrence also plays an important role in preventing nonnuclear aggression by nuclear-armed regimes</w:t>
      </w:r>
      <w:r w:rsidRPr="00C06EA4">
        <w:rPr>
          <w:sz w:val="16"/>
        </w:rPr>
        <w:t>. Regional nuclear proliferation may not only increase the chances for the use of nuclear weapons, but, equally important, the possibility of conventional aggression</w:t>
      </w:r>
      <w:r w:rsidRPr="00783D23">
        <w:rPr>
          <w:rStyle w:val="StyleUnderline"/>
        </w:rPr>
        <w:t>. The potential for conventional conflict under the shadow of mutual nuclear deterrence was a perennial concern throughout the Cold War, and that scenario is still relevant</w:t>
      </w:r>
      <w:r w:rsidRPr="00C06EA4">
        <w:rPr>
          <w:sz w:val="16"/>
        </w:rPr>
        <w:t xml:space="preserve">. A nuclear-armed adversary may be emboldened to use conventional force against US friends and allies, or to </w:t>
      </w:r>
      <w:r w:rsidRPr="00C06EA4">
        <w:rPr>
          <w:sz w:val="16"/>
        </w:rPr>
        <w:lastRenderedPageBreak/>
        <w:t xml:space="preserve">sponsor terrorism, in the belief that its nuclear capabilities give it an effective deterrent against US retaliation or intervention.15 </w:t>
      </w:r>
      <w:r w:rsidRPr="00783D23">
        <w:rPr>
          <w:rStyle w:val="StyleUnderline"/>
        </w:rPr>
        <w:t xml:space="preserve">For example, a regime might calculate that it could undertake conventional aggression against a neighbor and, after achieving a relatively quick victory, issue implicit or explicit nuclear threats in the expectation that the United States (and perhaps coalition partners) would choose not to get involved. </w:t>
      </w:r>
      <w:r w:rsidRPr="00C06EA4">
        <w:rPr>
          <w:sz w:val="16"/>
        </w:rPr>
        <w:t xml:space="preserve">In this context, </w:t>
      </w:r>
      <w:r w:rsidRPr="00783D23">
        <w:rPr>
          <w:rStyle w:val="Emphasis"/>
        </w:rPr>
        <w:t>conventional deterrence can be an important mechanism to limit options for regional aggression below the nuclear threshold.</w:t>
      </w:r>
      <w:r w:rsidRPr="00C06EA4">
        <w:rPr>
          <w:sz w:val="16"/>
        </w:rPr>
        <w:t xml:space="preserve"> </w:t>
      </w:r>
      <w:r w:rsidRPr="00783D23">
        <w:rPr>
          <w:rStyle w:val="StyleUnderline"/>
        </w:rPr>
        <w:t>By deploying robust conventional forces in and around the theater of potential conflict, the United States can credibly signal that it can respond to conventional aggression at the outset, and therefore the opponent cannot hope to simultaneously achieve a quick conventional victory and use nuclear threats to deter US involvement.</w:t>
      </w:r>
      <w:r w:rsidRPr="00C06EA4">
        <w:rPr>
          <w:sz w:val="16"/>
        </w:rPr>
        <w:t xml:space="preserve"> Moreover, if the United States can convince an opponent that US forces will be en</w:t>
      </w:r>
      <w:r w:rsidRPr="00783D23">
        <w:rPr>
          <w:rStyle w:val="StyleUnderline"/>
        </w:rPr>
        <w:t xml:space="preserve">gaged at the beginning of hostilities—and will therefore incur the human and financial costs of war from the start—it can help persuade opponents </w:t>
      </w:r>
      <w:r w:rsidRPr="00C06EA4">
        <w:rPr>
          <w:sz w:val="16"/>
        </w:rPr>
        <w:t xml:space="preserve">that the United States would be highly resolved to fight even in the face of nuclear threats because American blood and treasure would have already been expended.16 Similar to the Cold War, </w:t>
      </w:r>
      <w:r w:rsidRPr="00783D23">
        <w:rPr>
          <w:rStyle w:val="StyleUnderline"/>
        </w:rPr>
        <w:t>the deployment of conventional power in the region, combined with significant nuclear capabilities and escalation dominance, can help prevent regimes from believing that nuclear possession provides opportunities for conventional aggression and coercion.</w:t>
      </w:r>
    </w:p>
    <w:p w14:paraId="294AED2D" w14:textId="77777777" w:rsidR="00C06EA4" w:rsidRDefault="00C06EA4" w:rsidP="00C06EA4">
      <w:pPr>
        <w:rPr>
          <w:rStyle w:val="StyleUnderline"/>
        </w:rPr>
      </w:pPr>
    </w:p>
    <w:p w14:paraId="3A79995C" w14:textId="77777777" w:rsidR="00C06EA4" w:rsidRDefault="00C06EA4" w:rsidP="00C06EA4">
      <w:pPr>
        <w:rPr>
          <w:rStyle w:val="StyleUnderline"/>
        </w:rPr>
      </w:pPr>
    </w:p>
    <w:p w14:paraId="65FD393C" w14:textId="77777777" w:rsidR="00C06EA4" w:rsidRDefault="00C06EA4" w:rsidP="00C06EA4">
      <w:pPr>
        <w:rPr>
          <w:rStyle w:val="StyleUnderline"/>
        </w:rPr>
      </w:pPr>
    </w:p>
    <w:p w14:paraId="3E899255" w14:textId="77777777" w:rsidR="00C06EA4" w:rsidRPr="00C06EA4" w:rsidRDefault="00C06EA4" w:rsidP="00C06EA4">
      <w:pPr>
        <w:pStyle w:val="Heading4"/>
      </w:pPr>
      <w:r w:rsidRPr="00C06EA4">
        <w:t>Conventional deterrence works – it’s only a question of capability</w:t>
      </w:r>
    </w:p>
    <w:p w14:paraId="3EBF910F" w14:textId="77777777" w:rsidR="00C06EA4" w:rsidRPr="00783D23" w:rsidRDefault="00C06EA4" w:rsidP="00C06EA4">
      <w:r w:rsidRPr="00783D23">
        <w:rPr>
          <w:b/>
          <w:szCs w:val="26"/>
        </w:rPr>
        <w:t>Gerson 09</w:t>
      </w:r>
      <w:r w:rsidRPr="00783D23">
        <w:rPr>
          <w:sz w:val="18"/>
        </w:rPr>
        <w:t xml:space="preserve"> </w:t>
      </w:r>
      <w:r w:rsidRPr="00783D23">
        <w:t>[</w:t>
      </w:r>
      <w:r>
        <w:rPr>
          <w:color w:val="3D3D3D"/>
          <w:sz w:val="18"/>
          <w:szCs w:val="18"/>
          <w:shd w:val="clear" w:color="auto" w:fill="FFFFFF"/>
        </w:rPr>
        <w:t>Michael S. Gerson is a principal analyst and project director at the Center for Naval Analysis, where his work focuses on nuclear and conventional deterrence, nuclear strategy, arms control, and weapons of mass destruction proliferation. From September 2011 to September 2012, he was on loan from CNA to the Office of the Secretary of Defense, where he worked on a range of strategic issues associated with the Middle East and homeland defense. In 2009, he was a staff member on the Nuclear Posture Review, where he was a lead author of a report on international perspectives on U.S. nuclear policy and posture. Mr. Gerson has presented his work on strategic issues at numerous universities and think tanks, and has published several articles and chapters in academic journals and books. He recently served as co-chair of the Next Generation Working Group on U.S.-Russian Arms Control, sponsored by the Center for Strategic and International Studies (CSIS), and co-authored the working group’s final report, Beyond New START: Enhancing US National Security Through Arms Control with Russia</w:t>
      </w:r>
      <w:r w:rsidRPr="00783D23">
        <w:rPr>
          <w:color w:val="3D3D3D"/>
          <w:sz w:val="20"/>
          <w:szCs w:val="20"/>
          <w:shd w:val="clear" w:color="auto" w:fill="FFFFFF"/>
        </w:rPr>
        <w:t>. Mr. Gerson holds a B.A. with Special Honors in history from the University of Texas, and an M.A. in international relations from the University of Chicago</w:t>
      </w:r>
      <w:r>
        <w:rPr>
          <w:color w:val="3D3D3D"/>
          <w:sz w:val="18"/>
          <w:szCs w:val="18"/>
          <w:shd w:val="clear" w:color="auto" w:fill="FFFFFF"/>
        </w:rPr>
        <w:t>.</w:t>
      </w:r>
      <w:r w:rsidRPr="00783D23">
        <w:t xml:space="preserve"> </w:t>
      </w:r>
      <w:r w:rsidRPr="00783D23">
        <w:rPr>
          <w:sz w:val="16"/>
          <w:szCs w:val="16"/>
        </w:rPr>
        <w:t>(Fall 2009, "",  https://ssi.armywarcollege.edu/pubs/parameters/articles/09autumn/gerson.pdf, accessed 7-14-2019), //Snitty</w:t>
      </w:r>
    </w:p>
    <w:p w14:paraId="562CBF8B" w14:textId="77777777" w:rsidR="00C06EA4" w:rsidRPr="00C06EA4" w:rsidRDefault="00C06EA4" w:rsidP="00C06EA4">
      <w:pPr>
        <w:rPr>
          <w:sz w:val="16"/>
        </w:rPr>
      </w:pPr>
      <w:r w:rsidRPr="00783D23">
        <w:rPr>
          <w:rStyle w:val="StyleUnderline"/>
        </w:rPr>
        <w:t>Credibility</w:t>
      </w:r>
      <w:r w:rsidRPr="00C06EA4">
        <w:rPr>
          <w:sz w:val="16"/>
        </w:rPr>
        <w:t xml:space="preserve">, according to Sir Lawrence Freedman, </w:t>
      </w:r>
      <w:r w:rsidRPr="00783D23">
        <w:rPr>
          <w:rStyle w:val="StyleUnderline"/>
        </w:rPr>
        <w:t>is the “magic ingredient” of deterrence</w:t>
      </w:r>
      <w:r w:rsidRPr="00C06EA4">
        <w:rPr>
          <w:sz w:val="16"/>
        </w:rPr>
        <w:t xml:space="preserve">.44 </w:t>
      </w:r>
      <w:r w:rsidRPr="00783D23">
        <w:rPr>
          <w:rStyle w:val="StyleUnderline"/>
        </w:rPr>
        <w:t xml:space="preserve">Deterrence credibility is a function of an adversary’s assessment of a </w:t>
      </w:r>
      <w:r w:rsidRPr="00783D23">
        <w:rPr>
          <w:rStyle w:val="Emphasis"/>
        </w:rPr>
        <w:t>nation’s military capability</w:t>
      </w:r>
      <w:r w:rsidRPr="00783D23">
        <w:rPr>
          <w:rStyle w:val="StyleUnderline"/>
        </w:rPr>
        <w:t xml:space="preserve"> and political resolve</w:t>
      </w:r>
      <w:r w:rsidRPr="00C06EA4">
        <w:rPr>
          <w:sz w:val="16"/>
        </w:rPr>
        <w:t xml:space="preserve">. For deterrence to be credible, an adversary has to believe that the United States has both the military capability and the political willpower to carry out its announced objectives.45 Of all the concepts and theories associated with deterrence, the issue of how to demonstrate or signal credibility has been the dominant theme in academic and policy literature. </w:t>
      </w:r>
      <w:r w:rsidRPr="00783D23">
        <w:rPr>
          <w:rStyle w:val="StyleUnderline"/>
        </w:rPr>
        <w:t>Whereas in the nuclear context discussions about deterrence credibility have centered on political willpower and resolve,</w:t>
      </w:r>
      <w:r w:rsidRPr="00C06EA4">
        <w:rPr>
          <w:sz w:val="16"/>
        </w:rPr>
        <w:t xml:space="preserve"> </w:t>
      </w:r>
      <w:r w:rsidRPr="00783D23">
        <w:rPr>
          <w:rStyle w:val="Emphasis"/>
        </w:rPr>
        <w:t>in conventional deterrence the issue of credibility has focused on the military capabilities</w:t>
      </w:r>
      <w:r w:rsidRPr="00C06EA4">
        <w:rPr>
          <w:sz w:val="16"/>
        </w:rPr>
        <w:t xml:space="preserve"> </w:t>
      </w:r>
      <w:r w:rsidRPr="00783D23">
        <w:rPr>
          <w:rStyle w:val="StyleUnderline"/>
        </w:rPr>
        <w:t>component of the credibility</w:t>
      </w:r>
      <w:r w:rsidRPr="00C06EA4">
        <w:rPr>
          <w:sz w:val="16"/>
        </w:rPr>
        <w:t xml:space="preserve"> </w:t>
      </w:r>
      <w:r w:rsidRPr="00783D23">
        <w:rPr>
          <w:rStyle w:val="StyleUnderline"/>
        </w:rPr>
        <w:t>equation</w:t>
      </w:r>
      <w:r w:rsidRPr="00C06EA4">
        <w:rPr>
          <w:sz w:val="16"/>
        </w:rPr>
        <w:t xml:space="preserve">. </w:t>
      </w:r>
      <w:r w:rsidRPr="00783D23">
        <w:rPr>
          <w:rStyle w:val="StyleUnderline"/>
        </w:rPr>
        <w:t>The almost exclusive emphasis on</w:t>
      </w:r>
      <w:r w:rsidRPr="00C06EA4">
        <w:rPr>
          <w:sz w:val="16"/>
        </w:rPr>
        <w:t xml:space="preserve"> resolve for credible nuclear deterrence and on </w:t>
      </w:r>
      <w:r w:rsidRPr="00783D23">
        <w:rPr>
          <w:rStyle w:val="StyleUnderline"/>
        </w:rPr>
        <w:t>capabilities for credible conventional deterrence is the result of the inherent differences between nuclear and conventional weapons.</w:t>
      </w:r>
      <w:r w:rsidRPr="00C06EA4">
        <w:rPr>
          <w:sz w:val="16"/>
        </w:rPr>
        <w:t xml:space="preserve"> There is little doubt that nuclear weapons are extremely destructive. </w:t>
      </w:r>
      <w:r w:rsidRPr="00AD3ACA">
        <w:rPr>
          <w:rStyle w:val="StyleUnderline"/>
        </w:rPr>
        <w:t>The pertinent question for credible nuclear deterrence is not whether one can inflict significant costs for unwanted actions (assuming, of course, that the nuclear forces are survivable and there are appropriate command, control, and communications), but rather whether one will use nuclear weapons, since the execution of the threat might risk retaliation in kind</w:t>
      </w:r>
      <w:r w:rsidRPr="00C06EA4">
        <w:rPr>
          <w:sz w:val="16"/>
        </w:rPr>
        <w:t>. As Herman Kahn argued, in the nuclear are-</w:t>
      </w:r>
      <w:proofErr w:type="spellStart"/>
      <w:r w:rsidRPr="00C06EA4">
        <w:rPr>
          <w:sz w:val="16"/>
        </w:rPr>
        <w:t>na</w:t>
      </w:r>
      <w:proofErr w:type="spellEnd"/>
      <w:r w:rsidRPr="00C06EA4">
        <w:rPr>
          <w:sz w:val="16"/>
        </w:rPr>
        <w:t xml:space="preserve"> “</w:t>
      </w:r>
      <w:r w:rsidRPr="00AD3ACA">
        <w:rPr>
          <w:rStyle w:val="StyleUnderline"/>
        </w:rPr>
        <w:t>credibility depends on being willing to accept the other side’s retaliatory blow. It depends on the harm he can do, not the harm we can do.”</w:t>
      </w:r>
      <w:r w:rsidRPr="00C06EA4">
        <w:rPr>
          <w:sz w:val="16"/>
        </w:rPr>
        <w:t xml:space="preserve">46 In the conventional setting, it has been advocated that the situation is essentially reversed. Given the comparatively limited power of conventional weapons, an adversary may doubt whether conventional forces are capable of denying a rapid victory or inflicting the associated costs that outweigh the benefits of aggression. As Richard </w:t>
      </w:r>
      <w:proofErr w:type="spellStart"/>
      <w:r w:rsidRPr="00C06EA4">
        <w:rPr>
          <w:sz w:val="16"/>
        </w:rPr>
        <w:t>Harknett</w:t>
      </w:r>
      <w:proofErr w:type="spellEnd"/>
      <w:r w:rsidRPr="00C06EA4">
        <w:rPr>
          <w:sz w:val="16"/>
        </w:rPr>
        <w:t xml:space="preserve"> explains: The nature of conventional forces invites skepticism at a level that few deterrence theorists have emphasized—that of capability. Due to the contestable nature of conventional forces</w:t>
      </w:r>
      <w:r w:rsidRPr="00AD3ACA">
        <w:rPr>
          <w:rStyle w:val="StyleUnderline"/>
        </w:rPr>
        <w:t xml:space="preserve">, it is a state’s capability to inflict costs that is most likely to be </w:t>
      </w:r>
      <w:r w:rsidRPr="00AD3ACA">
        <w:rPr>
          <w:rStyle w:val="StyleUnderline"/>
        </w:rPr>
        <w:lastRenderedPageBreak/>
        <w:t>questioned by a challenger</w:t>
      </w:r>
      <w:r w:rsidRPr="00C06EA4">
        <w:rPr>
          <w:sz w:val="16"/>
        </w:rPr>
        <w:t xml:space="preserve">. In a conventional environment, </w:t>
      </w:r>
      <w:r w:rsidRPr="00AD3ACA">
        <w:rPr>
          <w:rStyle w:val="StyleUnderline"/>
        </w:rPr>
        <w:t>the issue of credibility is dominated by suspicions about the capability to inflict costs rather than on the decision to inflict costs</w:t>
      </w:r>
      <w:r w:rsidRPr="00C06EA4">
        <w:rPr>
          <w:sz w:val="16"/>
        </w:rPr>
        <w:t xml:space="preserve"> . . . . </w:t>
      </w:r>
      <w:r w:rsidRPr="00AD3ACA">
        <w:rPr>
          <w:rStyle w:val="StyleUnderline"/>
        </w:rPr>
        <w:t>In the end, a state evaluating a conventional deterrent can assume that the deterrer will retaliate. The pertinent question is how costly that response will be</w:t>
      </w:r>
      <w:r w:rsidRPr="00C06EA4">
        <w:rPr>
          <w:sz w:val="16"/>
        </w:rPr>
        <w:t xml:space="preserve">.47 </w:t>
      </w:r>
    </w:p>
    <w:p w14:paraId="053C77D7" w14:textId="77777777" w:rsidR="00C06EA4" w:rsidRPr="00C06EA4" w:rsidRDefault="00C06EA4" w:rsidP="00C06EA4"/>
    <w:p w14:paraId="3A77CDA7" w14:textId="2678DD0B" w:rsidR="002679FE" w:rsidRDefault="002679FE" w:rsidP="002679FE">
      <w:pPr>
        <w:pStyle w:val="Heading2"/>
      </w:pPr>
      <w:r>
        <w:lastRenderedPageBreak/>
        <w:t xml:space="preserve">Generic </w:t>
      </w:r>
    </w:p>
    <w:p w14:paraId="05C4B8E1" w14:textId="637153D5" w:rsidR="002679FE" w:rsidRDefault="002679FE" w:rsidP="002679FE">
      <w:pPr>
        <w:pStyle w:val="Heading3"/>
      </w:pPr>
      <w:r>
        <w:lastRenderedPageBreak/>
        <w:t xml:space="preserve">Arms Embargos = Prolif </w:t>
      </w:r>
    </w:p>
    <w:p w14:paraId="58929118" w14:textId="77777777" w:rsidR="002679FE" w:rsidRDefault="002679FE" w:rsidP="002679FE">
      <w:pPr>
        <w:pStyle w:val="Heading4"/>
      </w:pPr>
      <w:r>
        <w:t>Arms embargos encourage proliferation – especially in the context of conventionally weak countries</w:t>
      </w:r>
    </w:p>
    <w:p w14:paraId="09D524F5" w14:textId="77777777" w:rsidR="002679FE" w:rsidRDefault="002679FE" w:rsidP="002679FE">
      <w:pPr>
        <w:rPr>
          <w:sz w:val="16"/>
        </w:rPr>
      </w:pPr>
      <w:r w:rsidRPr="001B6CC2">
        <w:rPr>
          <w:rStyle w:val="Style13ptBold"/>
        </w:rPr>
        <w:t>Lin 12</w:t>
      </w:r>
      <w:r>
        <w:rPr>
          <w:sz w:val="16"/>
        </w:rPr>
        <w:t xml:space="preserve"> (Lin, Yang B. Arms, Alliances, and the Bomb: Using Conventional Arms Transfers to Prevent Nuclear Proliferation, Yale University, Ann Arbor, 2012. ProQuest, </w:t>
      </w:r>
      <w:hyperlink r:id="rId24" w:history="1">
        <w:r w:rsidRPr="00430277">
          <w:rPr>
            <w:rStyle w:val="Hyperlink"/>
            <w:sz w:val="16"/>
          </w:rPr>
          <w:t>http://proxy.lib.umich.edu/login?url=https://search-proquest-com.proxy.lib.umich.edu/docview/1038970618?accountid=14667</w:t>
        </w:r>
      </w:hyperlink>
      <w:r>
        <w:rPr>
          <w:sz w:val="16"/>
        </w:rPr>
        <w:t>.) //</w:t>
      </w:r>
      <w:proofErr w:type="spellStart"/>
      <w:r>
        <w:rPr>
          <w:sz w:val="16"/>
        </w:rPr>
        <w:t>bc</w:t>
      </w:r>
      <w:proofErr w:type="spellEnd"/>
    </w:p>
    <w:p w14:paraId="0DAA0E50" w14:textId="792227BA" w:rsidR="002679FE" w:rsidRDefault="002679FE" w:rsidP="002679FE">
      <w:pPr>
        <w:rPr>
          <w:sz w:val="16"/>
        </w:rPr>
      </w:pPr>
      <w:r w:rsidRPr="00374C3A">
        <w:rPr>
          <w:sz w:val="16"/>
        </w:rPr>
        <w:t xml:space="preserve">Having described both the technological limitations as well as the strategic considerations for choosing a nuclear strategy over a conventional one, the first way that U.S. arms transfers can influence nuclear proliferation is by changing the military capabilities of the arms recipient country. The simpler case to consider is limiting arms sales. </w:t>
      </w:r>
      <w:r w:rsidRPr="00374C3A">
        <w:rPr>
          <w:rStyle w:val="Emphasis"/>
        </w:rPr>
        <w:t>Arms embargoes can encourage nuclear proliferation</w:t>
      </w:r>
      <w:r w:rsidRPr="00374C3A">
        <w:rPr>
          <w:sz w:val="16"/>
        </w:rPr>
        <w:t xml:space="preserve">. For conventionally weaker countries, </w:t>
      </w:r>
      <w:r w:rsidRPr="00374C3A">
        <w:rPr>
          <w:rStyle w:val="StyleUnderline"/>
        </w:rPr>
        <w:t>decreasing military sales not only technologically restricts their conventional capabilities,</w:t>
      </w:r>
      <w:r w:rsidRPr="00374C3A">
        <w:rPr>
          <w:sz w:val="16"/>
        </w:rPr>
        <w:t xml:space="preserve"> </w:t>
      </w:r>
      <w:r w:rsidRPr="00374C3A">
        <w:rPr>
          <w:rStyle w:val="StyleUnderline"/>
        </w:rPr>
        <w:t>but also heightens their insecurity by tilting the balance of power in favor of their adversaries</w:t>
      </w:r>
      <w:r w:rsidRPr="00374C3A">
        <w:rPr>
          <w:sz w:val="16"/>
        </w:rPr>
        <w:t xml:space="preserve">. </w:t>
      </w:r>
      <w:r w:rsidRPr="00374C3A">
        <w:rPr>
          <w:rStyle w:val="Emphasis"/>
        </w:rPr>
        <w:t>To countries that suffer a graver security threat and an even less feasible conventional deterrence option</w:t>
      </w:r>
      <w:r w:rsidRPr="00374C3A">
        <w:rPr>
          <w:sz w:val="16"/>
        </w:rPr>
        <w:t xml:space="preserve">, </w:t>
      </w:r>
      <w:r w:rsidRPr="00374C3A">
        <w:rPr>
          <w:rStyle w:val="StyleUnderline"/>
        </w:rPr>
        <w:t>developing nuclear weapons becomes more attractive.</w:t>
      </w:r>
      <w:r w:rsidRPr="00374C3A">
        <w:rPr>
          <w:sz w:val="16"/>
        </w:rPr>
        <w:t xml:space="preserve"> Short of proclaiming neutrality, ending hostilities, or seeking alliances, </w:t>
      </w:r>
      <w:r w:rsidRPr="00374C3A">
        <w:rPr>
          <w:rStyle w:val="StyleUnderline"/>
        </w:rPr>
        <w:t>acquiring nuclear bombs is one of the most appealing strategic choice</w:t>
      </w:r>
      <w:r w:rsidRPr="00374C3A">
        <w:rPr>
          <w:sz w:val="16"/>
        </w:rPr>
        <w:t xml:space="preserve"> </w:t>
      </w:r>
      <w:r w:rsidRPr="00374C3A">
        <w:rPr>
          <w:rStyle w:val="Emphasis"/>
        </w:rPr>
        <w:t>left for any country that wishes to rely on its own efforts to compete militarily with its adversaries</w:t>
      </w:r>
      <w:r w:rsidRPr="00374C3A">
        <w:rPr>
          <w:sz w:val="16"/>
        </w:rPr>
        <w:t xml:space="preserve">.73 Arms embargoes, however, may only have a smaller effect on encouraging nuclear proliferation in conventionally stronger countries. </w:t>
      </w:r>
      <w:r w:rsidRPr="00374C3A">
        <w:rPr>
          <w:rStyle w:val="StyleUnderline"/>
        </w:rPr>
        <w:t>Arms embargoes undercut the military advantage countries with stronger military capabilities enjoy</w:t>
      </w:r>
      <w:r w:rsidRPr="00374C3A">
        <w:rPr>
          <w:sz w:val="16"/>
        </w:rPr>
        <w:t xml:space="preserve">. While the decrease in military capability could encourage proliferation, these countries may still possess sufficient capabilities to deter adversaries. Since conventionally strong countries have more to lose by nuclear proliferation, these countries may still prefer to maintain their conventional military advantage instead of embarking on continuing risky nuclear weapons programs that threaten their conventional arms supply and are not guaranteed to succeed. Nevertheless, </w:t>
      </w:r>
      <w:r w:rsidRPr="00374C3A">
        <w:rPr>
          <w:rStyle w:val="Emphasis"/>
        </w:rPr>
        <w:t>one should still observe a general trend that is captured in the first hypothesis below.</w:t>
      </w:r>
      <w:r w:rsidRPr="00374C3A">
        <w:rPr>
          <w:sz w:val="16"/>
        </w:rPr>
        <w:t xml:space="preserve"> Hypothesis 1: </w:t>
      </w:r>
      <w:r w:rsidRPr="00374C3A">
        <w:rPr>
          <w:rStyle w:val="Emphasis"/>
        </w:rPr>
        <w:t>Arms embargoes generally encourage nuclear proliferation</w:t>
      </w:r>
      <w:r w:rsidRPr="00374C3A">
        <w:rPr>
          <w:sz w:val="16"/>
        </w:rPr>
        <w:t xml:space="preserve">. In contrast to arms embargoes, </w:t>
      </w:r>
      <w:r w:rsidRPr="00374C3A">
        <w:rPr>
          <w:rStyle w:val="StyleUnderline"/>
        </w:rPr>
        <w:t>the effect of conventional arms sales on nuclear proliferation is more complex</w:t>
      </w:r>
      <w:r w:rsidRPr="00374C3A">
        <w:rPr>
          <w:sz w:val="16"/>
        </w:rPr>
        <w:t xml:space="preserve"> </w:t>
      </w:r>
      <w:r w:rsidRPr="00374C3A">
        <w:rPr>
          <w:rStyle w:val="StyleUnderline"/>
        </w:rPr>
        <w:t>and depends on the original balance of power as well as military investment by the adversary.</w:t>
      </w:r>
      <w:r w:rsidRPr="00374C3A">
        <w:rPr>
          <w:sz w:val="16"/>
        </w:rPr>
        <w:t xml:space="preserve"> Providing arms to countries with conventional superiority discourages nuclear proliferation by maintaining the low incentives countries have to seek nuclear weapons. </w:t>
      </w:r>
      <w:r w:rsidRPr="00374C3A">
        <w:rPr>
          <w:rStyle w:val="StyleUnderline"/>
        </w:rPr>
        <w:t>Developing nuclear weapons can start a nuclear arms race that can level the strategic playing field and destroy the stronger country's original conventional military advantage. Israel</w:t>
      </w:r>
      <w:r w:rsidRPr="00374C3A">
        <w:rPr>
          <w:sz w:val="16"/>
        </w:rPr>
        <w:t xml:space="preserve">, for instance, </w:t>
      </w:r>
      <w:r w:rsidRPr="00374C3A">
        <w:rPr>
          <w:rStyle w:val="StyleUnderline"/>
        </w:rPr>
        <w:t>fears starting a nuclear arms race in the Middle East that would cripple its current qualitative conventional superiority</w:t>
      </w:r>
      <w:r w:rsidRPr="00374C3A">
        <w:rPr>
          <w:sz w:val="16"/>
        </w:rPr>
        <w:t xml:space="preserve">. </w:t>
      </w:r>
      <w:r w:rsidRPr="00374C3A">
        <w:rPr>
          <w:rStyle w:val="Emphasis"/>
        </w:rPr>
        <w:t>This fear is a reason that Israel remains ambiguous about its nuclear capabilities</w:t>
      </w:r>
      <w:r w:rsidRPr="00374C3A">
        <w:rPr>
          <w:sz w:val="16"/>
        </w:rPr>
        <w:t xml:space="preserve">.74 ' 75 </w:t>
      </w:r>
      <w:r w:rsidRPr="00374C3A">
        <w:rPr>
          <w:rStyle w:val="Emphasis"/>
        </w:rPr>
        <w:t>For countries conventionally weak</w:t>
      </w:r>
      <w:r w:rsidRPr="00374C3A">
        <w:rPr>
          <w:sz w:val="16"/>
        </w:rPr>
        <w:t xml:space="preserve">, </w:t>
      </w:r>
      <w:r w:rsidRPr="00374C3A">
        <w:rPr>
          <w:rStyle w:val="Emphasis"/>
        </w:rPr>
        <w:t>arms imports may discourage proliferation by tilting the conventional balance of power</w:t>
      </w:r>
      <w:r w:rsidRPr="00374C3A">
        <w:rPr>
          <w:sz w:val="16"/>
        </w:rPr>
        <w:t xml:space="preserve">, </w:t>
      </w:r>
      <w:r w:rsidRPr="00374C3A">
        <w:rPr>
          <w:rStyle w:val="StyleUnderline"/>
        </w:rPr>
        <w:t xml:space="preserve">reversing situations of insecurity. </w:t>
      </w:r>
      <w:r w:rsidRPr="00374C3A">
        <w:rPr>
          <w:sz w:val="16"/>
        </w:rPr>
        <w:t>The Czech-Egyptian arms deal of 1955 had the potential to triple Egyptian military capacity if all the Soviet equipment were adequately absorbed.76 Similarly, the 2010 $60 billion US-Saudi Arabia arms deal will allow Saudi Arabia to establish air superiority against all neighboring states except Israel.77</w:t>
      </w:r>
    </w:p>
    <w:p w14:paraId="2E5B01EF" w14:textId="1198A6CF" w:rsidR="002679FE" w:rsidRDefault="002679FE" w:rsidP="002679FE">
      <w:pPr>
        <w:pStyle w:val="Heading3"/>
      </w:pPr>
      <w:r>
        <w:lastRenderedPageBreak/>
        <w:t xml:space="preserve">Arms Sales Deter Terrorism </w:t>
      </w:r>
    </w:p>
    <w:p w14:paraId="5592C314" w14:textId="77777777" w:rsidR="002679FE" w:rsidRDefault="002679FE" w:rsidP="002679FE">
      <w:pPr>
        <w:pStyle w:val="Heading4"/>
      </w:pPr>
      <w:r>
        <w:t>US influence is key to indirect deterrence – solves terror</w:t>
      </w:r>
    </w:p>
    <w:p w14:paraId="7A52B5B9" w14:textId="77777777" w:rsidR="002679FE" w:rsidRDefault="002679FE" w:rsidP="002679FE">
      <w:pPr>
        <w:rPr>
          <w:rStyle w:val="Style13ptBold"/>
        </w:rPr>
      </w:pPr>
      <w:r>
        <w:rPr>
          <w:rStyle w:val="Style13ptBold"/>
        </w:rPr>
        <w:t xml:space="preserve">Knopf 10 </w:t>
      </w:r>
      <w:r w:rsidRPr="00A40DB9">
        <w:t>(Jeffrey W. Knopf (2010) The Fourth Wave in Deterrence Research, Contemporary Security Policy, 31:1, 1-33, DOI: 10.1080/13523261003640819. Jeff Knopf is a professor at the Middlebury Institute of International Studies (MIIS) in Monterey, California, where he serves as chair of the M.A. program in Nonproliferation and Terrorism Studies and a senior research associate with the Center for Nonproliferation Studies (CNS).) //</w:t>
      </w:r>
      <w:proofErr w:type="spellStart"/>
      <w:r w:rsidRPr="00A40DB9">
        <w:t>bc</w:t>
      </w:r>
      <w:proofErr w:type="spellEnd"/>
    </w:p>
    <w:p w14:paraId="521263C8" w14:textId="77777777" w:rsidR="002679FE" w:rsidRPr="0075731F" w:rsidRDefault="002679FE" w:rsidP="002679FE">
      <w:pPr>
        <w:rPr>
          <w:sz w:val="14"/>
        </w:rPr>
      </w:pPr>
      <w:r w:rsidRPr="0075731F">
        <w:rPr>
          <w:sz w:val="14"/>
        </w:rPr>
        <w:t xml:space="preserve">Most of the major ideas for how to apply deterrence to terrorism appeared fairly soon after 9/11. A short book published in 2002 by Paul Davis and Brian Jenkins of RAND has been especially influential. Their key insight involved the value of disaggregating a terrorist network into its component elements. Although the suicide terrorist who has hijacked an airplane is almost certainly beyond the reach of deterrence, other actors involved in the terrorist enterprise might not be. As Davis and Jenkins put it: It </w:t>
      </w:r>
      <w:r w:rsidRPr="006D058E">
        <w:rPr>
          <w:rStyle w:val="StyleUnderline"/>
        </w:rPr>
        <w:t>is a mistake to think of influencing al Qaeda as though it were a single</w:t>
      </w:r>
      <w:r w:rsidRPr="0075731F">
        <w:rPr>
          <w:sz w:val="14"/>
        </w:rPr>
        <w:t xml:space="preserve"> </w:t>
      </w:r>
      <w:r w:rsidRPr="006D058E">
        <w:rPr>
          <w:rStyle w:val="StyleUnderline"/>
        </w:rPr>
        <w:t>entity</w:t>
      </w:r>
      <w:r w:rsidRPr="0075731F">
        <w:rPr>
          <w:sz w:val="14"/>
        </w:rPr>
        <w:t xml:space="preserve">; rather, </w:t>
      </w:r>
      <w:r w:rsidRPr="006D058E">
        <w:rPr>
          <w:rStyle w:val="Emphasis"/>
        </w:rPr>
        <w:t>the targets of US influence are the many elements of the al Qaeda system</w:t>
      </w:r>
      <w:r w:rsidRPr="0075731F">
        <w:rPr>
          <w:sz w:val="14"/>
        </w:rPr>
        <w:t>, which comprises leaders, lieutenants, financiers, logisticians and other facilitators, foot soldiers, recruiters, supporting population segments, and religious or otherwise ideological figures</w:t>
      </w:r>
      <w:r w:rsidRPr="006D058E">
        <w:rPr>
          <w:rStyle w:val="StyleUnderline"/>
        </w:rPr>
        <w:t>. A particular leader may not be easily deterrable, but other elements</w:t>
      </w:r>
      <w:r w:rsidRPr="0075731F">
        <w:rPr>
          <w:sz w:val="14"/>
        </w:rPr>
        <w:t xml:space="preserve"> of the system (e.g</w:t>
      </w:r>
      <w:r w:rsidRPr="006D058E">
        <w:rPr>
          <w:rStyle w:val="StyleUnderline"/>
        </w:rPr>
        <w:t>., state supporters or wealthy financiers living the good life while supporting al Qaeda in the shadows</w:t>
      </w:r>
      <w:r w:rsidRPr="0075731F">
        <w:rPr>
          <w:sz w:val="14"/>
        </w:rPr>
        <w:t xml:space="preserve">) </w:t>
      </w:r>
      <w:r w:rsidRPr="006D058E">
        <w:rPr>
          <w:rStyle w:val="StyleUnderline"/>
        </w:rPr>
        <w:t>may be</w:t>
      </w:r>
      <w:r w:rsidRPr="0075731F">
        <w:rPr>
          <w:sz w:val="14"/>
        </w:rPr>
        <w:t xml:space="preserve">.45 Thinking of al Qaeda as a system opens the door to deterrence by punishment. The various supporters and enablers of terrorism who are not themselves eager to sacrifice their own lives for the cause can be threatened with retaliation for their role in facilitating terrorist operations. The threatened response need not be lethal, but could, depending on the actor, involve financial sanctions or imprisonment. This approach is good example of what Alexander George has described as ‘indirect deterrence’.46 Traditionally, deterrent threats have been aimed directly at a potential attacker. </w:t>
      </w:r>
      <w:r w:rsidRPr="006D058E">
        <w:rPr>
          <w:rStyle w:val="StyleUnderline"/>
        </w:rPr>
        <w:t>Indirect deterrence</w:t>
      </w:r>
      <w:r w:rsidRPr="0075731F">
        <w:rPr>
          <w:sz w:val="14"/>
        </w:rPr>
        <w:t xml:space="preserve">, in contrast, </w:t>
      </w:r>
      <w:r w:rsidRPr="006D058E">
        <w:rPr>
          <w:rStyle w:val="StyleUnderline"/>
        </w:rPr>
        <w:t>is not aimed at attackers themselves</w:t>
      </w:r>
      <w:r w:rsidRPr="0075731F">
        <w:rPr>
          <w:sz w:val="14"/>
        </w:rPr>
        <w:t xml:space="preserve">, </w:t>
      </w:r>
      <w:r w:rsidRPr="006D058E">
        <w:rPr>
          <w:rStyle w:val="Emphasis"/>
        </w:rPr>
        <w:t>but at third parties whose actions could affect the likelihood that a potential attacker can or will carry out an attack</w:t>
      </w:r>
      <w:r w:rsidRPr="0075731F">
        <w:rPr>
          <w:sz w:val="14"/>
        </w:rPr>
        <w:t xml:space="preserve">. The likely need to pursue an indirect approach was a major theme in a study conducted for the National Academy of Sciences soon after 9/11 and has been echoed in much of the subsequent research.47 In sum, </w:t>
      </w:r>
      <w:r w:rsidRPr="006D058E">
        <w:rPr>
          <w:rStyle w:val="Emphasis"/>
        </w:rPr>
        <w:t>there is broad agreement that threats to punish state sponsors of terrorism and private enablers</w:t>
      </w:r>
      <w:r w:rsidRPr="0075731F">
        <w:rPr>
          <w:sz w:val="14"/>
        </w:rPr>
        <w:t xml:space="preserve">, such as financiers, might help prevent terrorism not by directly deterring the terrorists themselves but by deterring these other parties from providing support terrorists need to carry out their operations. The indirect approach has an important implication. </w:t>
      </w:r>
      <w:r w:rsidRPr="006D058E">
        <w:rPr>
          <w:rStyle w:val="StyleUnderline"/>
        </w:rPr>
        <w:t>Just because a terrorist organization is a non-state actor does not mean that states are irrelevant. If a terrorist group relies upon or benefits from state assistance</w:t>
      </w:r>
      <w:r w:rsidRPr="0075731F">
        <w:rPr>
          <w:sz w:val="14"/>
        </w:rPr>
        <w:t xml:space="preserve">, then </w:t>
      </w:r>
      <w:r w:rsidRPr="006D058E">
        <w:rPr>
          <w:rStyle w:val="Emphasis"/>
        </w:rPr>
        <w:t>the state can be threatened with consequences if it does not cease providing support</w:t>
      </w:r>
      <w:r w:rsidRPr="0075731F">
        <w:rPr>
          <w:sz w:val="14"/>
        </w:rPr>
        <w:t xml:space="preserve">. Wyn Bowen has pointed out that threats to take action against state sponsors may be more a matter of </w:t>
      </w:r>
      <w:proofErr w:type="spellStart"/>
      <w:r w:rsidRPr="0075731F">
        <w:rPr>
          <w:sz w:val="14"/>
        </w:rPr>
        <w:t>compellence</w:t>
      </w:r>
      <w:proofErr w:type="spellEnd"/>
      <w:r w:rsidRPr="0075731F">
        <w:rPr>
          <w:sz w:val="14"/>
        </w:rPr>
        <w:t xml:space="preserve"> than deterrence.48 If a state is already supporting a terrorist group, the purpose of the threat is to get it to stop an activity already underway rather than to prevent initiation of that activity (and the same point applies to private supporters as well). Since the conventional wisdom holds that </w:t>
      </w:r>
      <w:proofErr w:type="spellStart"/>
      <w:r w:rsidRPr="0075731F">
        <w:rPr>
          <w:sz w:val="14"/>
        </w:rPr>
        <w:t>compellence</w:t>
      </w:r>
      <w:proofErr w:type="spellEnd"/>
      <w:r w:rsidRPr="0075731F">
        <w:rPr>
          <w:sz w:val="14"/>
        </w:rPr>
        <w:t xml:space="preserve"> is harder than deterrence, Bowen cautions that it may be difficult to successfully coerce state sponsors to abandon their support – though this does not lead him to recommend against trying</w:t>
      </w:r>
      <w:r w:rsidRPr="0075731F">
        <w:rPr>
          <w:rStyle w:val="StyleUnderline"/>
        </w:rPr>
        <w:t xml:space="preserve">. Even failed </w:t>
      </w:r>
      <w:proofErr w:type="spellStart"/>
      <w:r w:rsidRPr="0075731F">
        <w:rPr>
          <w:rStyle w:val="StyleUnderline"/>
        </w:rPr>
        <w:t>compellence</w:t>
      </w:r>
      <w:proofErr w:type="spellEnd"/>
      <w:r w:rsidRPr="0075731F">
        <w:rPr>
          <w:sz w:val="14"/>
        </w:rPr>
        <w:t xml:space="preserve">, however, as in the effort after 9/11 to coerce the Taliban to turn over Osama bin Laden, </w:t>
      </w:r>
      <w:r w:rsidRPr="0075731F">
        <w:rPr>
          <w:rStyle w:val="StyleUnderline"/>
        </w:rPr>
        <w:t xml:space="preserve">can have deterrent benefits if there is appropriate follow-up. </w:t>
      </w:r>
      <w:r w:rsidRPr="0075731F">
        <w:rPr>
          <w:sz w:val="14"/>
        </w:rPr>
        <w:t xml:space="preserve">In such cases, most of the literature points out, </w:t>
      </w:r>
      <w:r w:rsidRPr="0075731F">
        <w:rPr>
          <w:rStyle w:val="Emphasis"/>
        </w:rPr>
        <w:t>effective action to remove an offending regime from power can exercise a deterrent effect on other states</w:t>
      </w:r>
      <w:r w:rsidRPr="0075731F">
        <w:rPr>
          <w:sz w:val="14"/>
        </w:rPr>
        <w:t xml:space="preserve">.49 </w:t>
      </w:r>
      <w:r w:rsidRPr="0075731F">
        <w:rPr>
          <w:rStyle w:val="StyleUnderline"/>
        </w:rPr>
        <w:t>For efforts to deter other non-state actors in the future,</w:t>
      </w:r>
      <w:r w:rsidRPr="0075731F">
        <w:rPr>
          <w:sz w:val="14"/>
        </w:rPr>
        <w:t xml:space="preserve"> rather than state sponsors, </w:t>
      </w:r>
      <w:r w:rsidRPr="0075731F">
        <w:rPr>
          <w:rStyle w:val="StyleUnderline"/>
        </w:rPr>
        <w:t xml:space="preserve">the fate of al Qaeda is more relevant. </w:t>
      </w:r>
      <w:r w:rsidRPr="0075731F">
        <w:rPr>
          <w:sz w:val="14"/>
        </w:rPr>
        <w:t xml:space="preserve">Colby thus concludes, ‘deterrence requires that the United States take every step to destroy al Qaeda in order for our deterrent against terrorists to be credible’.50 The goal of destroying al Qaeda creates complications because, as Davis and Jenkins put it, ‘deterrence and eradication do not fit together easily’.51 The US intention to go after al Qaeda whether or not it launches further attacks means there can be no US promise to let the organization survive if it refrains from future terrorism. Without such an assurance, using deterrence by punishment against al Qaeda as whole is nearly impossible.52 As noted above, though, </w:t>
      </w:r>
      <w:r w:rsidRPr="0075731F">
        <w:rPr>
          <w:rStyle w:val="Emphasis"/>
        </w:rPr>
        <w:t>threats of punishment might still work with elements of the network that enables Qaeda terrorism</w:t>
      </w:r>
      <w:r w:rsidRPr="0075731F">
        <w:rPr>
          <w:sz w:val="14"/>
        </w:rPr>
        <w:t xml:space="preserve">. It is important to recognize that </w:t>
      </w:r>
      <w:r w:rsidRPr="0075731F">
        <w:rPr>
          <w:rStyle w:val="StyleUnderline"/>
        </w:rPr>
        <w:t>this will make assurances necessary</w:t>
      </w:r>
      <w:r w:rsidRPr="0075731F">
        <w:rPr>
          <w:sz w:val="14"/>
        </w:rPr>
        <w:t xml:space="preserve">. </w:t>
      </w:r>
      <w:r w:rsidRPr="0075731F">
        <w:rPr>
          <w:rStyle w:val="StyleUnderline"/>
        </w:rPr>
        <w:t>To threaten</w:t>
      </w:r>
      <w:r w:rsidRPr="0075731F">
        <w:rPr>
          <w:sz w:val="14"/>
        </w:rPr>
        <w:t xml:space="preserve"> </w:t>
      </w:r>
      <w:r w:rsidRPr="0075731F">
        <w:rPr>
          <w:rStyle w:val="StyleUnderline"/>
        </w:rPr>
        <w:t>private financiers or state sponsors with punishment</w:t>
      </w:r>
      <w:r w:rsidRPr="0075731F">
        <w:rPr>
          <w:sz w:val="14"/>
        </w:rPr>
        <w:t xml:space="preserve"> if they support terrorism also </w:t>
      </w:r>
      <w:r w:rsidRPr="0075731F">
        <w:rPr>
          <w:rStyle w:val="StyleUnderline"/>
        </w:rPr>
        <w:t>requires promising to leave them be if they desist from aiding al Qaeda</w:t>
      </w:r>
      <w:r w:rsidRPr="0075731F">
        <w:rPr>
          <w:sz w:val="14"/>
        </w:rPr>
        <w:t xml:space="preserve">. This insight is the basis for a proposal that in effect applies indirect deterrence to terrorist organizations as well. Trager and </w:t>
      </w:r>
      <w:proofErr w:type="spellStart"/>
      <w:r w:rsidRPr="0075731F">
        <w:rPr>
          <w:sz w:val="14"/>
        </w:rPr>
        <w:t>Zagorcheva</w:t>
      </w:r>
      <w:proofErr w:type="spellEnd"/>
      <w:r w:rsidRPr="0075731F">
        <w:rPr>
          <w:sz w:val="14"/>
        </w:rPr>
        <w:t xml:space="preserve"> focus on deterring terrorist groups that are not affiliated with al Qaeda from allying with bin Laden’s group.53 Some groups that have similar ideologies can still be more concerned with local political struggles than with al Qaeda’s global jihad. If so, Trager and </w:t>
      </w:r>
      <w:proofErr w:type="spellStart"/>
      <w:r w:rsidRPr="0075731F">
        <w:rPr>
          <w:sz w:val="14"/>
        </w:rPr>
        <w:t>Zagorcheva</w:t>
      </w:r>
      <w:proofErr w:type="spellEnd"/>
      <w:r w:rsidRPr="0075731F">
        <w:rPr>
          <w:sz w:val="14"/>
        </w:rPr>
        <w:t xml:space="preserve"> argue, their local goals can be held at risk. </w:t>
      </w:r>
      <w:r w:rsidRPr="0075731F">
        <w:rPr>
          <w:rStyle w:val="StyleUnderline"/>
        </w:rPr>
        <w:t>If the United States is willing to indicate that it will not act against local groups as long as they do not assist al Qaeda, it could deter them from doing so by threatening to intervene to block them from achieving their local political goals if they do assist al Qaeda.</w:t>
      </w:r>
      <w:r w:rsidRPr="0075731F">
        <w:rPr>
          <w:sz w:val="14"/>
        </w:rPr>
        <w:t xml:space="preserve"> Trager and </w:t>
      </w:r>
      <w:proofErr w:type="spellStart"/>
      <w:r w:rsidRPr="0075731F">
        <w:rPr>
          <w:sz w:val="14"/>
        </w:rPr>
        <w:t>Zagorcheva’s</w:t>
      </w:r>
      <w:proofErr w:type="spellEnd"/>
      <w:r w:rsidRPr="0075731F">
        <w:rPr>
          <w:sz w:val="14"/>
        </w:rPr>
        <w:t xml:space="preserve"> proposal is a logical extension of the indirect deterrence approach. </w:t>
      </w:r>
      <w:r w:rsidRPr="0075731F">
        <w:rPr>
          <w:rStyle w:val="StyleUnderline"/>
        </w:rPr>
        <w:t>Instead of focusing on deterring elements of the existing network</w:t>
      </w:r>
      <w:r w:rsidRPr="0075731F">
        <w:rPr>
          <w:sz w:val="14"/>
        </w:rPr>
        <w:t xml:space="preserve">, however, </w:t>
      </w:r>
      <w:r w:rsidRPr="0075731F">
        <w:rPr>
          <w:rStyle w:val="StyleUnderline"/>
        </w:rPr>
        <w:t>it seeks to prevent al Qaeda from expanding its network</w:t>
      </w:r>
      <w:r w:rsidRPr="0075731F">
        <w:rPr>
          <w:sz w:val="14"/>
        </w:rPr>
        <w:t xml:space="preserve">. Trager and </w:t>
      </w:r>
      <w:proofErr w:type="spellStart"/>
      <w:r w:rsidRPr="0075731F">
        <w:rPr>
          <w:sz w:val="14"/>
        </w:rPr>
        <w:t>Zagorcheva</w:t>
      </w:r>
      <w:proofErr w:type="spellEnd"/>
      <w:r w:rsidRPr="0075731F">
        <w:rPr>
          <w:sz w:val="14"/>
        </w:rPr>
        <w:t xml:space="preserve"> thus do not deal with how to deter al Qaeda itself, but their analysis does have an important policy implication. It suggests President Bush made a mistake to declare a global war on terror. By suggesting the United States would go on the offensive against all terrorist groups, it gave them an incentive to join together as allies facing a common threat. Trager and </w:t>
      </w:r>
      <w:proofErr w:type="spellStart"/>
      <w:r w:rsidRPr="0075731F">
        <w:rPr>
          <w:sz w:val="14"/>
        </w:rPr>
        <w:t>Zagorcheva</w:t>
      </w:r>
      <w:proofErr w:type="spellEnd"/>
      <w:r w:rsidRPr="0075731F">
        <w:rPr>
          <w:sz w:val="14"/>
        </w:rPr>
        <w:t xml:space="preserve"> also support their analysis with a case study of contrasting approaches utilized against two different </w:t>
      </w:r>
      <w:r w:rsidRPr="0075731F">
        <w:rPr>
          <w:sz w:val="14"/>
        </w:rPr>
        <w:lastRenderedPageBreak/>
        <w:t>insurgencies in the Philippines. This makes their article almost unique among fourth-wave studies in actually testing its ideas against empirical evidence.</w:t>
      </w:r>
    </w:p>
    <w:p w14:paraId="268AC6F3" w14:textId="77777777" w:rsidR="002679FE" w:rsidRPr="00A40DB9" w:rsidRDefault="002679FE" w:rsidP="002679FE">
      <w:pPr>
        <w:pStyle w:val="Heading4"/>
      </w:pPr>
      <w:r>
        <w:t xml:space="preserve">Deterring terrorism is possible BUT requires engagement with the third parties that </w:t>
      </w:r>
      <w:r>
        <w:rPr>
          <w:u w:val="single"/>
        </w:rPr>
        <w:t>enable</w:t>
      </w:r>
      <w:r>
        <w:t xml:space="preserve"> terrorism through conventional deterrence</w:t>
      </w:r>
    </w:p>
    <w:p w14:paraId="34FF2335" w14:textId="77777777" w:rsidR="002679FE" w:rsidRDefault="002679FE" w:rsidP="002679FE">
      <w:pPr>
        <w:rPr>
          <w:rStyle w:val="Style13ptBold"/>
        </w:rPr>
      </w:pPr>
      <w:r>
        <w:rPr>
          <w:rStyle w:val="Style13ptBold"/>
        </w:rPr>
        <w:t xml:space="preserve">Knopf 10 </w:t>
      </w:r>
      <w:r w:rsidRPr="00A40DB9">
        <w:t>(Jeffrey W. Knopf (2010) The Fourth Wave in Deterrence Research, Contemporary Security Policy, 31:1, 1-33, DOI: 10.1080/13523261003640819. Jeff Knopf is a professor at the Middlebury Institute of International Studies (MIIS) in Monterey, California, where he serves as chair of the M.A. program in Nonproliferation and Terrorism Studies and a senior research associate with the Center for Nonproliferation Studies (CNS).) //</w:t>
      </w:r>
      <w:proofErr w:type="spellStart"/>
      <w:r w:rsidRPr="00A40DB9">
        <w:t>bc</w:t>
      </w:r>
      <w:proofErr w:type="spellEnd"/>
    </w:p>
    <w:p w14:paraId="3AF6744F" w14:textId="77777777" w:rsidR="002679FE" w:rsidRPr="00A40DB9" w:rsidRDefault="002679FE" w:rsidP="002679FE">
      <w:pPr>
        <w:rPr>
          <w:sz w:val="16"/>
        </w:rPr>
      </w:pPr>
      <w:r w:rsidRPr="00A40DB9">
        <w:rPr>
          <w:sz w:val="16"/>
        </w:rPr>
        <w:t xml:space="preserve">Recent research on deterring rogue states has its roots in earlier Cold War debates, which is not surprising given that past research focused on deterring states. In contrast, the issue of deterring terrorism received only sporadic attention during the Cold War. After September 11, many observers dismissed the applicability of deterrence to non-state actors. They pointed to the difficulties of finding effective threats both against individual terrorists, who may care more about heavenly than earthly rewards and are willing to commit suicide for their cause, and against terrorist organizations that ‘lack a return address’ against which to retaliate. These same challenges spurred others to look for ways around the obstacles to utilizing deterrence. Ironically, the very fact that the prospects for deterring terrorism appear so daunting has produced a greater degree of consensus in this area. Most research has been concerned simply with identifying ways to gain some leverage from this strategy. Although there are still areas of debate, </w:t>
      </w:r>
      <w:r w:rsidRPr="00A40DB9">
        <w:rPr>
          <w:rStyle w:val="StyleUnderline"/>
        </w:rPr>
        <w:t>a fair amount of consensus has emerged on the basic approaches that make sense</w:t>
      </w:r>
      <w:r w:rsidRPr="00A40DB9">
        <w:rPr>
          <w:sz w:val="16"/>
        </w:rPr>
        <w:t xml:space="preserve">. </w:t>
      </w:r>
      <w:r w:rsidRPr="00A40DB9">
        <w:rPr>
          <w:rStyle w:val="Emphasis"/>
        </w:rPr>
        <w:t>Three possible approaches to deterring terrorism have received the most attention.</w:t>
      </w:r>
      <w:r w:rsidRPr="00A40DB9">
        <w:rPr>
          <w:sz w:val="16"/>
        </w:rPr>
        <w:t xml:space="preserve"> First, </w:t>
      </w:r>
      <w:r w:rsidRPr="00A40DB9">
        <w:rPr>
          <w:rStyle w:val="StyleUnderline"/>
        </w:rPr>
        <w:t>many of proposed approaches to deterrence are indirect in nature</w:t>
      </w:r>
      <w:r w:rsidRPr="00A40DB9">
        <w:rPr>
          <w:sz w:val="16"/>
        </w:rPr>
        <w:t xml:space="preserve">, </w:t>
      </w:r>
      <w:r w:rsidRPr="00A40DB9">
        <w:rPr>
          <w:rStyle w:val="StyleUnderline"/>
        </w:rPr>
        <w:t>intended to pressure third parties</w:t>
      </w:r>
      <w:r w:rsidRPr="00A40DB9">
        <w:rPr>
          <w:sz w:val="16"/>
        </w:rPr>
        <w:t xml:space="preserve"> </w:t>
      </w:r>
      <w:r w:rsidRPr="00A40DB9">
        <w:rPr>
          <w:rStyle w:val="Emphasis"/>
        </w:rPr>
        <w:t>who facilitate terrorism</w:t>
      </w:r>
      <w:r w:rsidRPr="00A40DB9">
        <w:rPr>
          <w:sz w:val="16"/>
        </w:rPr>
        <w:t xml:space="preserve"> </w:t>
      </w:r>
      <w:r w:rsidRPr="00A40DB9">
        <w:rPr>
          <w:rStyle w:val="StyleUnderline"/>
        </w:rPr>
        <w:t>rather than terrorist operatives themselves</w:t>
      </w:r>
      <w:r w:rsidRPr="00A40DB9">
        <w:rPr>
          <w:sz w:val="16"/>
        </w:rPr>
        <w:t>. Second, this research shows renewed appreciation for Glenn Snyder’s concept of ‘</w:t>
      </w:r>
      <w:r w:rsidRPr="00A40DB9">
        <w:rPr>
          <w:rStyle w:val="StyleUnderline"/>
        </w:rPr>
        <w:t>deterrence by denial’</w:t>
      </w:r>
      <w:r w:rsidRPr="00A40DB9">
        <w:rPr>
          <w:sz w:val="16"/>
        </w:rPr>
        <w:t>.44 In contrast to deterrence by punishment, which threatens to inflict costs through retaliation after an attack, denia</w:t>
      </w:r>
      <w:r w:rsidRPr="00A40DB9">
        <w:rPr>
          <w:rStyle w:val="Emphasis"/>
        </w:rPr>
        <w:t>l strategies aim to dissuade a potential attacker by convincing them that the effort will not succeed</w:t>
      </w:r>
      <w:r w:rsidRPr="00A40DB9">
        <w:rPr>
          <w:sz w:val="16"/>
        </w:rPr>
        <w:t xml:space="preserve"> </w:t>
      </w:r>
      <w:r w:rsidRPr="00A40DB9">
        <w:rPr>
          <w:rStyle w:val="StyleUnderline"/>
        </w:rPr>
        <w:t>and they will be denied the benefits they hope to obtain. The third and most novel approach involves challenging terrorists’ justifications for violence,</w:t>
      </w:r>
      <w:r w:rsidRPr="00A40DB9">
        <w:rPr>
          <w:sz w:val="16"/>
        </w:rPr>
        <w:t xml:space="preserve"> an approach that has been labelled both deterrence by counter-narrative and by delegitimization. Consistent with the broader trend identified here, </w:t>
      </w:r>
      <w:r w:rsidRPr="00A40DB9">
        <w:rPr>
          <w:rStyle w:val="Emphasis"/>
        </w:rPr>
        <w:t>all three approaches rely at least partly on sources of deterrence that are not only non-nuclear but non-military in nature</w:t>
      </w:r>
      <w:r w:rsidRPr="00A40DB9">
        <w:rPr>
          <w:sz w:val="16"/>
        </w:rPr>
        <w:t xml:space="preserve">. One other point of consensus is also worth reiterating. </w:t>
      </w:r>
      <w:r w:rsidRPr="00A40DB9">
        <w:rPr>
          <w:rStyle w:val="StyleUnderline"/>
        </w:rPr>
        <w:t xml:space="preserve">Despite widespread public doubts that terrorism can be </w:t>
      </w:r>
      <w:r w:rsidRPr="00A40DB9">
        <w:rPr>
          <w:rStyle w:val="Emphasis"/>
        </w:rPr>
        <w:t>deterred, studies on deterring terrorism argue unanimously that it is possible</w:t>
      </w:r>
      <w:r w:rsidRPr="00A40DB9">
        <w:rPr>
          <w:sz w:val="16"/>
        </w:rPr>
        <w:t>, though not necessarily easy. There is also one significant area of disagreement, involving whether it makes sense to threaten retaliation against the communities that terrorists claim to represent.</w:t>
      </w:r>
    </w:p>
    <w:p w14:paraId="28440C26" w14:textId="77777777" w:rsidR="002679FE" w:rsidRPr="002679FE" w:rsidRDefault="002679FE" w:rsidP="002679FE"/>
    <w:p w14:paraId="4A105098" w14:textId="78239F7A" w:rsidR="00F63EB2" w:rsidRDefault="00833D40" w:rsidP="00833D40">
      <w:pPr>
        <w:pStyle w:val="Heading1"/>
      </w:pPr>
      <w:r>
        <w:lastRenderedPageBreak/>
        <w:t xml:space="preserve">Hegemony Good DA </w:t>
      </w:r>
    </w:p>
    <w:p w14:paraId="09A9FB7E" w14:textId="5921C11A" w:rsidR="008E3D50" w:rsidRDefault="008E3D50" w:rsidP="008E3D50"/>
    <w:p w14:paraId="7EF9E25A" w14:textId="236CFCE1" w:rsidR="008E3D50" w:rsidRPr="008E3D50" w:rsidRDefault="008E3D50" w:rsidP="008E3D50">
      <w:pPr>
        <w:rPr>
          <w:b/>
          <w:bCs/>
        </w:rPr>
      </w:pPr>
      <w:r>
        <w:rPr>
          <w:b/>
          <w:bCs/>
        </w:rPr>
        <w:t xml:space="preserve">Use </w:t>
      </w:r>
      <w:proofErr w:type="spellStart"/>
      <w:r>
        <w:rPr>
          <w:b/>
          <w:bCs/>
        </w:rPr>
        <w:t>Heg</w:t>
      </w:r>
      <w:proofErr w:type="spellEnd"/>
      <w:r>
        <w:rPr>
          <w:b/>
          <w:bCs/>
        </w:rPr>
        <w:t xml:space="preserve"> good impacts from other files. Should be good </w:t>
      </w:r>
    </w:p>
    <w:p w14:paraId="5FBDA2E1" w14:textId="333C398B" w:rsidR="00AD6E54" w:rsidRPr="00AD6E54" w:rsidRDefault="00AD6E54" w:rsidP="00AD6E54">
      <w:pPr>
        <w:pStyle w:val="Heading2"/>
      </w:pPr>
      <w:r>
        <w:lastRenderedPageBreak/>
        <w:t>Top Level</w:t>
      </w:r>
    </w:p>
    <w:p w14:paraId="4A959DD7" w14:textId="68D5140D" w:rsidR="00AD6E54" w:rsidRPr="00AD6E54" w:rsidRDefault="00AD6E54" w:rsidP="00AD6E54">
      <w:pPr>
        <w:pStyle w:val="Heading3"/>
      </w:pPr>
      <w:r>
        <w:lastRenderedPageBreak/>
        <w:t xml:space="preserve">1NC—Hegemony Disadvantage </w:t>
      </w:r>
    </w:p>
    <w:p w14:paraId="48E85558" w14:textId="5F452EF7" w:rsidR="004B6B82" w:rsidRDefault="004B6B82" w:rsidP="004B6B82">
      <w:pPr>
        <w:pStyle w:val="Heading4"/>
      </w:pPr>
      <w:r>
        <w:t xml:space="preserve">US Hegemony is sustainable and creates strategic networks to deter conflicts—specifically the transfer of weapons to other states to provide world order and stability  </w:t>
      </w:r>
    </w:p>
    <w:p w14:paraId="141EDFF2" w14:textId="77777777" w:rsidR="004B6B82" w:rsidRPr="004B6B82" w:rsidRDefault="004B6B82" w:rsidP="004B6B82">
      <w:r w:rsidRPr="004B6B82">
        <w:rPr>
          <w:b/>
          <w:bCs/>
        </w:rPr>
        <w:t>Stokes 18</w:t>
      </w:r>
      <w:r>
        <w:t xml:space="preserve">—Doug Stokes, Senior Associate Fellow at RUSI, Professor of International Relations at the University of Exeter, and Director of the Centre for Advanced International Studies, “Trump, American hegemony and the future of the liberal international order”, </w:t>
      </w:r>
      <w:r w:rsidRPr="004B6B82">
        <w:rPr>
          <w:i/>
          <w:iCs/>
        </w:rPr>
        <w:t>International Affairs 94: 1 133–150</w:t>
      </w:r>
      <w:r>
        <w:t xml:space="preserve">, </w:t>
      </w:r>
      <w:hyperlink r:id="rId25" w:history="1">
        <w:r w:rsidRPr="00960FE6">
          <w:rPr>
            <w:rStyle w:val="Hyperlink"/>
          </w:rPr>
          <w:t>https://www.chathamhouse.org/sites/default/files/images/ia/INTA94_1_8_238_Stokes.pdf</w:t>
        </w:r>
      </w:hyperlink>
      <w:r>
        <w:t xml:space="preserve">, 2018//Lee </w:t>
      </w:r>
    </w:p>
    <w:p w14:paraId="7F820B9F" w14:textId="77777777" w:rsidR="004B6B82" w:rsidRPr="004B6B82" w:rsidRDefault="004B6B82" w:rsidP="004B6B82">
      <w:pPr>
        <w:rPr>
          <w:sz w:val="16"/>
        </w:rPr>
      </w:pPr>
      <w:r w:rsidRPr="004B6B82">
        <w:rPr>
          <w:rStyle w:val="StyleUnderline"/>
        </w:rPr>
        <w:t>At the end of the Second World War, the U</w:t>
      </w:r>
      <w:r w:rsidRPr="004B6B82">
        <w:rPr>
          <w:sz w:val="16"/>
        </w:rPr>
        <w:t xml:space="preserve">nited </w:t>
      </w:r>
      <w:r w:rsidRPr="004B6B82">
        <w:rPr>
          <w:rStyle w:val="StyleUnderline"/>
        </w:rPr>
        <w:t>S</w:t>
      </w:r>
      <w:r w:rsidRPr="004B6B82">
        <w:rPr>
          <w:sz w:val="16"/>
        </w:rPr>
        <w:t xml:space="preserve">tates </w:t>
      </w:r>
      <w:r w:rsidRPr="004B6B82">
        <w:rPr>
          <w:rStyle w:val="StyleUnderline"/>
        </w:rPr>
        <w:t>possessed almost half the world’s manufacturing capacity</w:t>
      </w:r>
      <w:r w:rsidRPr="004B6B82">
        <w:rPr>
          <w:sz w:val="16"/>
        </w:rPr>
        <w:t>, the majority of its food supplies, nearly all of its capital reserves and a military power unparalleled in human history. In this context,</w:t>
      </w:r>
      <w:r w:rsidRPr="004B6B82">
        <w:rPr>
          <w:rStyle w:val="StyleUnderline"/>
        </w:rPr>
        <w:t xml:space="preserve"> the US national interest became globalized as America set about using its hegemonic leadership to fashion a new world order. </w:t>
      </w:r>
      <w:r w:rsidRPr="004B6B82">
        <w:rPr>
          <w:sz w:val="16"/>
        </w:rPr>
        <w:t>Whereas closed economic blocs had exacerbated the rise of nationalist extremism after the First World War,</w:t>
      </w:r>
      <w:r w:rsidRPr="004B6B82">
        <w:rPr>
          <w:rStyle w:val="StyleUnderline"/>
        </w:rPr>
        <w:t xml:space="preserve"> after 1945 American foreign policy elites sought to use the new US hegemony to create</w:t>
      </w:r>
      <w:r w:rsidRPr="004B6B82">
        <w:rPr>
          <w:rStyle w:val="Emphasis"/>
        </w:rPr>
        <w:t xml:space="preserve"> an international order</w:t>
      </w:r>
      <w:r w:rsidRPr="004B6B82">
        <w:rPr>
          <w:rStyle w:val="StyleUnderline"/>
        </w:rPr>
        <w:t xml:space="preserve"> based on economic </w:t>
      </w:r>
      <w:r w:rsidRPr="004B6B82">
        <w:rPr>
          <w:rStyle w:val="Emphasis"/>
        </w:rPr>
        <w:t>interdependence</w:t>
      </w:r>
      <w:r w:rsidRPr="004B6B82">
        <w:rPr>
          <w:rStyle w:val="StyleUnderline"/>
        </w:rPr>
        <w:t xml:space="preserve">, a conditional and institutionally bound </w:t>
      </w:r>
      <w:r w:rsidRPr="004B6B82">
        <w:rPr>
          <w:rStyle w:val="Emphasis"/>
        </w:rPr>
        <w:t>multilateralism</w:t>
      </w:r>
      <w:r w:rsidRPr="004B6B82">
        <w:rPr>
          <w:rStyle w:val="StyleUnderline"/>
        </w:rPr>
        <w:t xml:space="preserve"> and </w:t>
      </w:r>
      <w:r w:rsidRPr="004B6B82">
        <w:rPr>
          <w:rStyle w:val="Emphasis"/>
        </w:rPr>
        <w:t>strategic alliance networks</w:t>
      </w:r>
      <w:r w:rsidRPr="004B6B82">
        <w:rPr>
          <w:sz w:val="16"/>
        </w:rPr>
        <w:t xml:space="preserve"> </w:t>
      </w:r>
      <w:r w:rsidRPr="004B6B82">
        <w:rPr>
          <w:rStyle w:val="StyleUnderline"/>
        </w:rPr>
        <w:t>under US leadership</w:t>
      </w:r>
      <w:r w:rsidRPr="004B6B82">
        <w:rPr>
          <w:sz w:val="16"/>
        </w:rPr>
        <w:t xml:space="preserve">. These networks existed in part to contain Soviet expansionism militarily, but also to dampen geopolitical competition from other </w:t>
      </w:r>
      <w:proofErr w:type="spellStart"/>
      <w:r w:rsidRPr="004B6B82">
        <w:rPr>
          <w:sz w:val="16"/>
        </w:rPr>
        <w:t>centres</w:t>
      </w:r>
      <w:proofErr w:type="spellEnd"/>
      <w:r w:rsidRPr="004B6B82">
        <w:rPr>
          <w:sz w:val="16"/>
        </w:rPr>
        <w:t xml:space="preserve"> of world power such as Japan or western Europe.14 The promotion of the LIO thus represented the institutional instantiation of the kind of world order that would allow the United States to thrive while also remaining first among equals in a Pax Americana.15 This order, while allowing the United States to flourish, also carried substantial costs, with the emergence of economic challenges from other states. Both Germany and Japan, formerly locked into an existential struggle for world mastery, emerged as economic challengers to the United States a little over three decades after the cessation of hostilities. This was, then, a remarkably benign form of hegemony, giving rise to the question: </w:t>
      </w:r>
      <w:r w:rsidRPr="004B6B82">
        <w:rPr>
          <w:rStyle w:val="StyleUnderline"/>
        </w:rPr>
        <w:t xml:space="preserve">why would the United States choose this form of hegemonic leadership, and the often steep concomitant costs in blood and treasure, to maintain a system that, in economic terms at least, allowed other </w:t>
      </w:r>
      <w:proofErr w:type="spellStart"/>
      <w:r w:rsidRPr="004B6B82">
        <w:rPr>
          <w:rStyle w:val="StyleUnderline"/>
        </w:rPr>
        <w:t>centres</w:t>
      </w:r>
      <w:proofErr w:type="spellEnd"/>
      <w:r w:rsidRPr="004B6B82">
        <w:rPr>
          <w:rStyle w:val="StyleUnderline"/>
        </w:rPr>
        <w:t xml:space="preserve"> of power to emerge? At this point we can usefully turn to IR theory, and in particular hegemonic stability theory (HST),</w:t>
      </w:r>
      <w:r w:rsidRPr="004B6B82">
        <w:rPr>
          <w:sz w:val="16"/>
        </w:rPr>
        <w:t xml:space="preserve"> which can help us to understand the structural logic underpinning hegemonic leadership. Broadly speaking, </w:t>
      </w:r>
      <w:r w:rsidRPr="004B6B82">
        <w:rPr>
          <w:rStyle w:val="StyleUnderline"/>
        </w:rPr>
        <w:t>HST argues that the international system is more likely to be stable when a single state is the dominant power within that system. The existence of a hegemon helps eliminate collective action problems associated with the generation of often costly global public goods necessary to world commerce and to the underwriting of the political and strategic contexts of global economic interdependence</w:t>
      </w:r>
      <w:r w:rsidRPr="004B6B82">
        <w:rPr>
          <w:sz w:val="16"/>
        </w:rPr>
        <w:t xml:space="preserve">—problems that have long </w:t>
      </w:r>
      <w:proofErr w:type="spellStart"/>
      <w:r w:rsidRPr="004B6B82">
        <w:rPr>
          <w:sz w:val="16"/>
        </w:rPr>
        <w:t>bedevilled</w:t>
      </w:r>
      <w:proofErr w:type="spellEnd"/>
      <w:r w:rsidRPr="004B6B82">
        <w:rPr>
          <w:sz w:val="16"/>
        </w:rPr>
        <w:t xml:space="preserve"> international politics. Aside from the alleged efficacy of world hegemonic leadership,</w:t>
      </w:r>
      <w:r w:rsidRPr="004B6B82">
        <w:rPr>
          <w:rStyle w:val="StyleUnderline"/>
        </w:rPr>
        <w:t xml:space="preserve"> what does HST tell us about why a preponderant power </w:t>
      </w:r>
      <w:r w:rsidRPr="004B6B82">
        <w:rPr>
          <w:sz w:val="16"/>
        </w:rPr>
        <w:t xml:space="preserve">would seek this often costly role of global leadership? The </w:t>
      </w:r>
      <w:r w:rsidRPr="004B6B82">
        <w:rPr>
          <w:rStyle w:val="StyleUnderline"/>
        </w:rPr>
        <w:t>first explanation is</w:t>
      </w:r>
      <w:r w:rsidRPr="004B6B82">
        <w:rPr>
          <w:sz w:val="16"/>
        </w:rPr>
        <w:t xml:space="preserve"> most closely associated with </w:t>
      </w:r>
      <w:proofErr w:type="spellStart"/>
      <w:r w:rsidRPr="004B6B82">
        <w:rPr>
          <w:sz w:val="16"/>
        </w:rPr>
        <w:t>Kindleberger</w:t>
      </w:r>
      <w:proofErr w:type="spellEnd"/>
      <w:r w:rsidRPr="004B6B82">
        <w:rPr>
          <w:sz w:val="16"/>
        </w:rPr>
        <w:t xml:space="preserve">, and argues that </w:t>
      </w:r>
      <w:r w:rsidRPr="004B6B82">
        <w:rPr>
          <w:rStyle w:val="StyleUnderline"/>
        </w:rPr>
        <w:t>a hegemon provides leadership as a form of benevolent service to the international community</w:t>
      </w:r>
      <w:r w:rsidRPr="004B6B82">
        <w:rPr>
          <w:sz w:val="16"/>
        </w:rPr>
        <w:t>.16 In this sense,</w:t>
      </w:r>
      <w:r w:rsidRPr="004B6B82">
        <w:rPr>
          <w:rStyle w:val="Emphasis"/>
        </w:rPr>
        <w:t xml:space="preserve"> the hegemon seeks to promote</w:t>
      </w:r>
      <w:r w:rsidRPr="004B6B82">
        <w:rPr>
          <w:sz w:val="16"/>
        </w:rPr>
        <w:t xml:space="preserve"> </w:t>
      </w:r>
      <w:r w:rsidRPr="004B6B82">
        <w:rPr>
          <w:rStyle w:val="StyleUnderline"/>
        </w:rPr>
        <w:t>not only its own interests but also the collective interests of the states that it leads: a form of noblesse oblige</w:t>
      </w:r>
      <w:r w:rsidRPr="004B6B82">
        <w:rPr>
          <w:sz w:val="16"/>
        </w:rPr>
        <w:t>.</w:t>
      </w:r>
      <w:r w:rsidRPr="004B6B82">
        <w:rPr>
          <w:rStyle w:val="StyleUnderline"/>
        </w:rPr>
        <w:t xml:space="preserve"> In so far as hegemonic leadership is ‘thought of as the provision of the public good of responsibility</w:t>
      </w:r>
      <w:r w:rsidRPr="004B6B82">
        <w:rPr>
          <w:sz w:val="16"/>
        </w:rPr>
        <w:t xml:space="preserve">, rather than exploitation of followers or the private good of prestige, it remains a positive idea’. Importantly, hegemonic leadership can help to pacify forms of economic rivalry inherent within the global economy. That is, leadership can help ‘pool sovereignties to limit the capacity of separate countries to work against the general interest; such pooling is virtually attained today in some of the functions needed to stabilize the world economic system’ and is ‘necessary in the absence of delegated authority’.17 </w:t>
      </w:r>
      <w:r w:rsidRPr="004B6B82">
        <w:rPr>
          <w:rStyle w:val="StyleUnderline"/>
        </w:rPr>
        <w:t>The hegemon is benign as its</w:t>
      </w:r>
      <w:r w:rsidRPr="004B6B82">
        <w:rPr>
          <w:rStyle w:val="Emphasis"/>
        </w:rPr>
        <w:t xml:space="preserve"> net resource transfers to the rest of the international community through the costs of the public goods it supplies, including security public goods in the form of alliance networks such as NATO,</w:t>
      </w:r>
      <w:r w:rsidRPr="004B6B82">
        <w:rPr>
          <w:sz w:val="16"/>
        </w:rPr>
        <w:t xml:space="preserve"> are extremely costly. This implies that the United States is not predominantly seeking either its own immediate advantage or its own one-sided long-term strength vis-à-vis other economic </w:t>
      </w:r>
      <w:proofErr w:type="spellStart"/>
      <w:r w:rsidRPr="004B6B82">
        <w:rPr>
          <w:sz w:val="16"/>
        </w:rPr>
        <w:t>centres</w:t>
      </w:r>
      <w:proofErr w:type="spellEnd"/>
      <w:r w:rsidRPr="004B6B82">
        <w:rPr>
          <w:sz w:val="16"/>
        </w:rPr>
        <w:t xml:space="preserve">. Instead, it is promoting change in the collective interests of world prosperity through the exercise of a benign hegemony. Proponents of this explanation of US global leadership would tend to view the various deviations from multilateralism as being both secondary and generated by domestic protectionist and mercantilist lobbies using their domestic political power to undercut a multilateral mainstream to some extent on some issues at various times. The image of American external economic policy as being predominantly multilateral since 1945 rests above all on two indicators: levels of protectionism in the field of goods and services, and levels of America’s international economic integration, in particular the growth of the share of imports as a percentage of GDP. On both these indicators, American policy since 1945 would seem to have broadly </w:t>
      </w:r>
      <w:proofErr w:type="spellStart"/>
      <w:r w:rsidRPr="004B6B82">
        <w:rPr>
          <w:sz w:val="16"/>
        </w:rPr>
        <w:t>favoured</w:t>
      </w:r>
      <w:proofErr w:type="spellEnd"/>
      <w:r w:rsidRPr="004B6B82">
        <w:rPr>
          <w:sz w:val="16"/>
        </w:rPr>
        <w:t xml:space="preserve"> economic multilateralism: both tariff and non-tariff barriers, historically high </w:t>
      </w:r>
      <w:r w:rsidRPr="004B6B82">
        <w:rPr>
          <w:sz w:val="16"/>
        </w:rPr>
        <w:lastRenderedPageBreak/>
        <w:t xml:space="preserve">in the United States throughout the nineteenth century and the first half of the twentieth in the industrial field, were dramatically reduced after 1945, since when the American economy has become progressively more integrated into the world economy, its trade rising rapidly as a percentage of GDP. The case for this multilateral image is especially strong for the quarter of a century after 1945, paradoxically because Washington did not, at that time, use its enormous power resources to force open the markets of the rest of the world as a strategy of economic nationalism would have suggested, given the economic ascendancy of American business at that time.18 Instead, Washington scaled back its earlier plans for a radically open postwar world economy and gave priority to the economic revival of both western Europe and Japan: a necessary step in helping to support the ‘rump’ of the LIO in the Cold War context of bipolarity, while encouraging a gradual winding down of European colonialism lest too rapid a withdrawal create geopolitical vacuums. It is this form of relatively benign leadership that informs the historical narrative of liberal internationalists.19 </w:t>
      </w:r>
      <w:r w:rsidRPr="004B6B82">
        <w:rPr>
          <w:rStyle w:val="StyleUnderline"/>
        </w:rPr>
        <w:t>A second image is that of the coercive hegemon</w:t>
      </w:r>
      <w:r w:rsidRPr="004B6B82">
        <w:rPr>
          <w:sz w:val="16"/>
        </w:rPr>
        <w:t xml:space="preserve">. In contrast to </w:t>
      </w:r>
      <w:proofErr w:type="spellStart"/>
      <w:r w:rsidRPr="004B6B82">
        <w:rPr>
          <w:sz w:val="16"/>
        </w:rPr>
        <w:t>Kindleberger’s</w:t>
      </w:r>
      <w:proofErr w:type="spellEnd"/>
      <w:r w:rsidRPr="004B6B82">
        <w:rPr>
          <w:sz w:val="16"/>
        </w:rPr>
        <w:t xml:space="preserve"> benign hegemon, Gilpin’s hegemon provides public goods but is far less tolerant of states attempting to free-ride.20 </w:t>
      </w:r>
      <w:r w:rsidRPr="004B6B82">
        <w:rPr>
          <w:rStyle w:val="StyleUnderline"/>
        </w:rPr>
        <w:t>This hegemon helps to sustain the international order not out of benevolence but out of self-interest, and is quite willing to coerce free-riders into paying to help fund its hegemony.</w:t>
      </w:r>
      <w:r w:rsidRPr="004B6B82">
        <w:rPr>
          <w:sz w:val="16"/>
        </w:rPr>
        <w:t xml:space="preserve"> In this version there is no </w:t>
      </w:r>
      <w:proofErr w:type="spellStart"/>
      <w:r w:rsidRPr="004B6B82">
        <w:rPr>
          <w:sz w:val="16"/>
        </w:rPr>
        <w:t>Kindleberger</w:t>
      </w:r>
      <w:proofErr w:type="spellEnd"/>
      <w:r w:rsidRPr="004B6B82">
        <w:rPr>
          <w:sz w:val="16"/>
        </w:rPr>
        <w:t>-style transfer of resources from the hegemon to the international community as a whole, and provision of public goods is resource-neutral for the hegemon as long as other states are either willing to pay for them or can be coerced into doing so.</w:t>
      </w:r>
      <w:r w:rsidRPr="004B6B82">
        <w:rPr>
          <w:rStyle w:val="StyleUnderline"/>
        </w:rPr>
        <w:t xml:space="preserve"> All other things being equal, this ought to be good for hegemonic longevity. However, using coercion to cover the costs of supplying public goods may create problems for the hegemon in another area, </w:t>
      </w:r>
      <w:r w:rsidRPr="004B6B82">
        <w:rPr>
          <w:sz w:val="16"/>
        </w:rPr>
        <w:t xml:space="preserve">namely that of legitimacy: according to both liberal internationalist and constructivist theorists, consensual regimes help prolong the longevity of the order itself, as other states have ‘voice opportunities’ to help shape the order.21 That is, there is a trade-off between coercion and legitimacy. As amply demonstrated in the US-led ‘war on terror’ after 2001, coercive hegemony, even in the context of military unipolarity, can only get you so far, as allied states need to reconcile the demands of the hegemon with their own domestic publics. Push too hard, and it is very likely that both soft and hard balancing dynamics begin to develop, or that one’s democratic allies are punished by their respective hostile publics.22 </w:t>
      </w:r>
      <w:r w:rsidRPr="004B6B82">
        <w:rPr>
          <w:rStyle w:val="StyleUnderline"/>
        </w:rPr>
        <w:t>From this perspective, an American commitment to multilateralism, rather than being benign, is in fact a ruse for promoting free trade in fields where American businesses lead; what we might term an ‘informal empire</w:t>
      </w:r>
      <w:r w:rsidRPr="004B6B82">
        <w:rPr>
          <w:sz w:val="16"/>
        </w:rPr>
        <w:t xml:space="preserve">’, </w:t>
      </w:r>
      <w:r w:rsidRPr="004B6B82">
        <w:rPr>
          <w:rStyle w:val="StyleUnderline"/>
        </w:rPr>
        <w:t>where free trade makes sense because of the sheer economic preponderance of the hegemon’s domestic businesses.</w:t>
      </w:r>
      <w:r w:rsidRPr="004B6B82">
        <w:rPr>
          <w:sz w:val="16"/>
        </w:rPr>
        <w:t xml:space="preserve">23 Leading structural realists have revived the ideas of William Appleman Williams, who in the mid-twentieth century outlined an economically expansionist dynamic in American foreign policy and the drive for what he called an ‘Open Door world’.24 On this reading, the language of liberal free trade has supplied a legitimizing discourse for a strategy devoted to opening the markets of others to American business interests. Proponents of this coercive mercantilist image also argue that the liberal characteristics of the international trade regime which emerged in the 1950s and 1960s were a reflection not of a strategic commitment to multilateralism on the part of American leaders but instead of their confidence in the competitive ascendancy of American industry. Accordingly, when that ascendancy faced challenges in the 1970s, American economic strategy turned against liberal internationalist principles. The most obvious example of this was the abandonment of the gold-linked international monetary regime after August 1972, when the Nixon administration closed the ‘gold window’.25 Within the Bretton Woods system the dollar was the key unit of account, at a fixed, though in principle adjustable, exchange rate to gold. This system required the American Treasury to adjust American macroeconomic policy to ensure the stability of the dollar against gold. By breaking the link with gold, Washington </w:t>
      </w:r>
      <w:proofErr w:type="spellStart"/>
      <w:r w:rsidRPr="004B6B82">
        <w:rPr>
          <w:sz w:val="16"/>
        </w:rPr>
        <w:t>signalled</w:t>
      </w:r>
      <w:proofErr w:type="spellEnd"/>
      <w:r w:rsidRPr="004B6B82">
        <w:rPr>
          <w:sz w:val="16"/>
        </w:rPr>
        <w:t xml:space="preserve"> its refusal to allow American national economic policy to be constrained in this way, thus subordinating the stability of international monetary relations to purely American national interests (this point is examined in more detail below). </w:t>
      </w:r>
      <w:r w:rsidRPr="004B6B82">
        <w:rPr>
          <w:rStyle w:val="StyleUnderline"/>
        </w:rPr>
        <w:t>The third image, that of the structurally advantaged hegemon, is the one that I argue best captures the nature of US hegemony.</w:t>
      </w:r>
      <w:r w:rsidRPr="004B6B82">
        <w:rPr>
          <w:sz w:val="16"/>
        </w:rPr>
        <w:t xml:space="preserve">26 </w:t>
      </w:r>
      <w:r w:rsidRPr="004B6B82">
        <w:rPr>
          <w:rStyle w:val="StyleUnderline"/>
        </w:rPr>
        <w:t>Here, leadership gives the hegemon the capacity</w:t>
      </w:r>
      <w:r w:rsidRPr="004B6B82">
        <w:rPr>
          <w:rStyle w:val="Emphasis"/>
        </w:rPr>
        <w:t xml:space="preserve"> to shape world order in ways that confer upon it advantages</w:t>
      </w:r>
      <w:r w:rsidRPr="004B6B82">
        <w:rPr>
          <w:rStyle w:val="StyleUnderline"/>
        </w:rPr>
        <w:t xml:space="preserve"> that will enable it not only to recover the costs of supplying public goods, but to accrue other positional advantages. </w:t>
      </w:r>
      <w:r w:rsidRPr="004B6B82">
        <w:rPr>
          <w:sz w:val="16"/>
        </w:rPr>
        <w:t>That is,</w:t>
      </w:r>
      <w:r w:rsidRPr="004B6B82">
        <w:rPr>
          <w:rStyle w:val="StyleUnderline"/>
        </w:rPr>
        <w:t xml:space="preserve"> the hegemon acquires the benefits of cooperation </w:t>
      </w:r>
      <w:r w:rsidRPr="004B6B82">
        <w:rPr>
          <w:rStyle w:val="Emphasis"/>
        </w:rPr>
        <w:t xml:space="preserve">without having to resort to coercion, while reinforcing its position by extracting resources </w:t>
      </w:r>
      <w:r w:rsidRPr="004B6B82">
        <w:rPr>
          <w:rStyle w:val="StyleUnderline"/>
        </w:rPr>
        <w:t xml:space="preserve">from the rest of the international community and </w:t>
      </w:r>
      <w:r w:rsidRPr="004B6B82">
        <w:rPr>
          <w:rStyle w:val="Emphasis"/>
        </w:rPr>
        <w:t xml:space="preserve">reinvesting them in ways that help prolong its hegemony. </w:t>
      </w:r>
      <w:r w:rsidRPr="004B6B82">
        <w:rPr>
          <w:sz w:val="16"/>
        </w:rPr>
        <w:t xml:space="preserve">Moreover, </w:t>
      </w:r>
      <w:r w:rsidRPr="004B6B82">
        <w:rPr>
          <w:rStyle w:val="StyleUnderline"/>
        </w:rPr>
        <w:t xml:space="preserve">the hegemon can do this as other states accept the hegemon’s overall international order as </w:t>
      </w:r>
      <w:r w:rsidRPr="004B6B82">
        <w:rPr>
          <w:rStyle w:val="Emphasis"/>
        </w:rPr>
        <w:t>legitimate</w:t>
      </w:r>
      <w:r w:rsidRPr="004B6B82">
        <w:rPr>
          <w:sz w:val="16"/>
        </w:rPr>
        <w:t>,</w:t>
      </w:r>
      <w:r w:rsidRPr="004B6B82">
        <w:rPr>
          <w:rStyle w:val="StyleUnderline"/>
        </w:rPr>
        <w:t xml:space="preserve"> at least for as long as the opportunity costs of major systemic revision outweigh the costs of staying with the status quo. The hegemon is therefore in the position of enjoying resource inflows from the rest of the international community. In this sense, the United States is thus both a ‘system maker’ and a ‘privilege taker’, and accrues advantages through structuring world order in ways that benefit its interests while </w:t>
      </w:r>
      <w:r w:rsidRPr="004B6B82">
        <w:rPr>
          <w:rStyle w:val="Emphasis"/>
        </w:rPr>
        <w:t>delivering enough benefits to other states to discourage them from seeking to revise the US-led order</w:t>
      </w:r>
      <w:r w:rsidRPr="004B6B82">
        <w:rPr>
          <w:sz w:val="16"/>
        </w:rPr>
        <w:t xml:space="preserve">.27 What, then, are some of the key positional advantages that the US enjoys? </w:t>
      </w:r>
    </w:p>
    <w:p w14:paraId="705C29CA" w14:textId="77777777" w:rsidR="004E7C74" w:rsidRDefault="004E7C74" w:rsidP="004E7C74">
      <w:pPr>
        <w:rPr>
          <w:b/>
          <w:bCs/>
        </w:rPr>
      </w:pPr>
    </w:p>
    <w:p w14:paraId="3FC86B36" w14:textId="77777777" w:rsidR="000C0689" w:rsidRDefault="000C0689" w:rsidP="000C0689">
      <w:pPr>
        <w:pStyle w:val="Heading4"/>
      </w:pPr>
      <w:r>
        <w:lastRenderedPageBreak/>
        <w:t xml:space="preserve">[Insert </w:t>
      </w:r>
      <w:proofErr w:type="spellStart"/>
      <w:r>
        <w:t>Heg</w:t>
      </w:r>
      <w:proofErr w:type="spellEnd"/>
      <w:r>
        <w:t xml:space="preserve"> Good Cards] </w:t>
      </w:r>
    </w:p>
    <w:p w14:paraId="536545EE" w14:textId="217E0CC6" w:rsidR="00316FFB" w:rsidRDefault="00052B47" w:rsidP="00316FFB">
      <w:pPr>
        <w:pStyle w:val="Heading4"/>
      </w:pPr>
      <w:r>
        <w:t>Specifically, a</w:t>
      </w:r>
      <w:r w:rsidR="00316FFB">
        <w:t xml:space="preserve"> </w:t>
      </w:r>
      <w:r>
        <w:t>s</w:t>
      </w:r>
      <w:r w:rsidR="00316FFB">
        <w:t>trong FMS program is key to overall US power projection—provides robust stability—</w:t>
      </w:r>
      <w:r w:rsidR="00316FFB" w:rsidRPr="00C87966">
        <w:rPr>
          <w:i/>
          <w:iCs w:val="0"/>
        </w:rPr>
        <w:t>curtailment</w:t>
      </w:r>
      <w:r w:rsidR="00316FFB">
        <w:t xml:space="preserve"> weakens influence and sparks </w:t>
      </w:r>
      <w:r w:rsidR="00316FFB" w:rsidRPr="00C87966">
        <w:rPr>
          <w:u w:val="single"/>
        </w:rPr>
        <w:t>conflict</w:t>
      </w:r>
    </w:p>
    <w:p w14:paraId="6F38AEFF" w14:textId="77777777" w:rsidR="00316FFB" w:rsidRPr="00564D53" w:rsidRDefault="00316FFB" w:rsidP="00316FFB">
      <w:proofErr w:type="spellStart"/>
      <w:r w:rsidRPr="00564D53">
        <w:rPr>
          <w:b/>
          <w:bCs/>
        </w:rPr>
        <w:t>Goure</w:t>
      </w:r>
      <w:proofErr w:type="spellEnd"/>
      <w:r w:rsidRPr="00564D53">
        <w:rPr>
          <w:b/>
          <w:bCs/>
        </w:rPr>
        <w:t xml:space="preserve"> 16</w:t>
      </w:r>
      <w:r>
        <w:t xml:space="preserve">—Daniel </w:t>
      </w:r>
      <w:proofErr w:type="spellStart"/>
      <w:r>
        <w:t>Goure</w:t>
      </w:r>
      <w:proofErr w:type="spellEnd"/>
      <w:r>
        <w:t xml:space="preserve">, senior Vice President with the Lexington Institute, a nonprofit public-policy research organization headquartered in Arlington, Virginia, involved in a wide range of issues as part of the institute’s national security program, “Foreign Military Sales Remain An Important Tool Of U.S. National Security”, </w:t>
      </w:r>
      <w:r>
        <w:rPr>
          <w:i/>
          <w:iCs/>
        </w:rPr>
        <w:t>Lexington Institute</w:t>
      </w:r>
      <w:r>
        <w:t xml:space="preserve">, </w:t>
      </w:r>
      <w:hyperlink r:id="rId26" w:history="1">
        <w:r w:rsidRPr="007D4AFE">
          <w:rPr>
            <w:rStyle w:val="Hyperlink"/>
          </w:rPr>
          <w:t>https://www.lexingtoninstitute.org/foreign-military-sales-remain-an-important-tool-of-u-s-national-security/</w:t>
        </w:r>
      </w:hyperlink>
      <w:r>
        <w:t xml:space="preserve">, February 26, 2016//Lee </w:t>
      </w:r>
    </w:p>
    <w:p w14:paraId="6C9E7049" w14:textId="77777777" w:rsidR="00316FFB" w:rsidRPr="00564D53" w:rsidRDefault="00316FFB" w:rsidP="00316FFB">
      <w:pPr>
        <w:rPr>
          <w:rStyle w:val="StyleUnderline"/>
        </w:rPr>
      </w:pPr>
      <w:r w:rsidRPr="00457204">
        <w:rPr>
          <w:rStyle w:val="StyleUnderline"/>
        </w:rPr>
        <w:t>As</w:t>
      </w:r>
      <w:r w:rsidRPr="00564D53">
        <w:rPr>
          <w:sz w:val="16"/>
        </w:rPr>
        <w:t xml:space="preserve"> still</w:t>
      </w:r>
      <w:r w:rsidRPr="00564D53">
        <w:rPr>
          <w:rStyle w:val="StyleUnderline"/>
        </w:rPr>
        <w:t xml:space="preserve"> </w:t>
      </w:r>
      <w:r w:rsidRPr="00457204">
        <w:rPr>
          <w:rStyle w:val="StyleUnderline"/>
        </w:rPr>
        <w:t>the world’s</w:t>
      </w:r>
      <w:r w:rsidRPr="00564D53">
        <w:rPr>
          <w:rStyle w:val="StyleUnderline"/>
        </w:rPr>
        <w:t xml:space="preserve"> sole </w:t>
      </w:r>
      <w:r w:rsidRPr="00457204">
        <w:rPr>
          <w:rStyle w:val="StyleUnderline"/>
        </w:rPr>
        <w:t>superpower, the U</w:t>
      </w:r>
      <w:r w:rsidRPr="00564D53">
        <w:rPr>
          <w:rStyle w:val="StyleUnderline"/>
        </w:rPr>
        <w:t xml:space="preserve">nited </w:t>
      </w:r>
      <w:r w:rsidRPr="00457204">
        <w:rPr>
          <w:rStyle w:val="StyleUnderline"/>
        </w:rPr>
        <w:t>S</w:t>
      </w:r>
      <w:r w:rsidRPr="00564D53">
        <w:rPr>
          <w:rStyle w:val="StyleUnderline"/>
        </w:rPr>
        <w:t xml:space="preserve">tates </w:t>
      </w:r>
      <w:r w:rsidRPr="00457204">
        <w:rPr>
          <w:rStyle w:val="StyleUnderline"/>
        </w:rPr>
        <w:t>possesses an unequaled array of</w:t>
      </w:r>
      <w:r w:rsidRPr="00564D53">
        <w:rPr>
          <w:rStyle w:val="StyleUnderline"/>
        </w:rPr>
        <w:t xml:space="preserve"> </w:t>
      </w:r>
      <w:r w:rsidRPr="00457204">
        <w:rPr>
          <w:rStyle w:val="StyleUnderline"/>
        </w:rPr>
        <w:t>instruments to support its foreign</w:t>
      </w:r>
      <w:r w:rsidRPr="00564D53">
        <w:rPr>
          <w:rStyle w:val="StyleUnderline"/>
        </w:rPr>
        <w:t xml:space="preserve"> and defense </w:t>
      </w:r>
      <w:r w:rsidRPr="00457204">
        <w:rPr>
          <w:rStyle w:val="StyleUnderline"/>
        </w:rPr>
        <w:t>strategies</w:t>
      </w:r>
      <w:r w:rsidRPr="00564D53">
        <w:rPr>
          <w:rStyle w:val="StyleUnderline"/>
        </w:rPr>
        <w:t xml:space="preserve">.  With so much attention being focused </w:t>
      </w:r>
      <w:r w:rsidRPr="00564D53">
        <w:rPr>
          <w:sz w:val="16"/>
        </w:rPr>
        <w:t xml:space="preserve">on the </w:t>
      </w:r>
      <w:r w:rsidRPr="00564D53">
        <w:rPr>
          <w:rStyle w:val="StyleUnderline"/>
        </w:rPr>
        <w:t>conflicts in the Middle East, Russian aggression</w:t>
      </w:r>
      <w:r w:rsidRPr="00564D53">
        <w:rPr>
          <w:sz w:val="16"/>
        </w:rPr>
        <w:t xml:space="preserve"> in Eastern Europe</w:t>
      </w:r>
      <w:r w:rsidRPr="00564D53">
        <w:rPr>
          <w:rStyle w:val="StyleUnderline"/>
        </w:rPr>
        <w:t xml:space="preserve"> and Chinese efforts to assert its hegemony </w:t>
      </w:r>
      <w:r w:rsidRPr="00564D53">
        <w:rPr>
          <w:sz w:val="16"/>
        </w:rPr>
        <w:t>in the Western Pacific,</w:t>
      </w:r>
      <w:r w:rsidRPr="00564D53">
        <w:rPr>
          <w:rStyle w:val="StyleUnderline"/>
        </w:rPr>
        <w:t xml:space="preserve"> the fact that the United States employs a wide range of non-military, or at least non-kinetic tools in pursuing its national interests is lost.</w:t>
      </w:r>
      <w:r w:rsidRPr="00564D53">
        <w:rPr>
          <w:sz w:val="16"/>
        </w:rPr>
        <w:t xml:space="preserve"> Most recently, for example, the United States and China agreed on the imposition of new trade sanctions on North Korea in response to that country’s test of a long-range ballistic missile. </w:t>
      </w:r>
      <w:r w:rsidRPr="00564D53">
        <w:rPr>
          <w:rStyle w:val="StyleUnderline"/>
        </w:rPr>
        <w:t xml:space="preserve">One of </w:t>
      </w:r>
      <w:r w:rsidRPr="00457204">
        <w:rPr>
          <w:rStyle w:val="StyleUnderline"/>
        </w:rPr>
        <w:t>the most important of these tools is</w:t>
      </w:r>
      <w:r w:rsidRPr="00564D53">
        <w:rPr>
          <w:rStyle w:val="StyleUnderline"/>
        </w:rPr>
        <w:t xml:space="preserve"> foreign military sales (</w:t>
      </w:r>
      <w:r w:rsidRPr="00457204">
        <w:rPr>
          <w:rStyle w:val="StyleUnderline"/>
        </w:rPr>
        <w:t>FMS</w:t>
      </w:r>
      <w:r w:rsidRPr="00564D53">
        <w:rPr>
          <w:rStyle w:val="StyleUnderline"/>
        </w:rPr>
        <w:t xml:space="preserve">). </w:t>
      </w:r>
      <w:r w:rsidRPr="00457204">
        <w:rPr>
          <w:rStyle w:val="StyleUnderline"/>
        </w:rPr>
        <w:t>The</w:t>
      </w:r>
      <w:r w:rsidRPr="00564D53">
        <w:rPr>
          <w:rStyle w:val="StyleUnderline"/>
        </w:rPr>
        <w:t xml:space="preserve"> complex </w:t>
      </w:r>
      <w:r w:rsidRPr="00457204">
        <w:rPr>
          <w:rStyle w:val="StyleUnderline"/>
        </w:rPr>
        <w:t>role of FMS is reflected</w:t>
      </w:r>
      <w:r w:rsidRPr="00564D53">
        <w:rPr>
          <w:sz w:val="16"/>
        </w:rPr>
        <w:t>, in part,</w:t>
      </w:r>
      <w:r w:rsidRPr="00564D53">
        <w:rPr>
          <w:rStyle w:val="StyleUnderline"/>
        </w:rPr>
        <w:t xml:space="preserve"> in the fact that the program is run by the Department of State and not the Department of Defense.</w:t>
      </w:r>
      <w:r w:rsidRPr="00564D53">
        <w:rPr>
          <w:sz w:val="16"/>
        </w:rPr>
        <w:t xml:space="preserve"> </w:t>
      </w:r>
      <w:r w:rsidRPr="00892634">
        <w:rPr>
          <w:rStyle w:val="StyleUnderline"/>
        </w:rPr>
        <w:t>One</w:t>
      </w:r>
      <w:r w:rsidRPr="00564D53">
        <w:rPr>
          <w:rStyle w:val="StyleUnderline"/>
        </w:rPr>
        <w:t xml:space="preserve"> reason for this unusual management approach is that the FMS program involves sales by the U.S. government of U.S. arms, defense equipment, defense services, and military training to foreign governments</w:t>
      </w:r>
      <w:r w:rsidRPr="00564D53">
        <w:rPr>
          <w:sz w:val="16"/>
        </w:rPr>
        <w:t xml:space="preserve">. As a result, </w:t>
      </w:r>
      <w:r w:rsidRPr="00564D53">
        <w:rPr>
          <w:rStyle w:val="StyleUnderline"/>
        </w:rPr>
        <w:t xml:space="preserve">such </w:t>
      </w:r>
      <w:r w:rsidRPr="00457204">
        <w:rPr>
          <w:rStyle w:val="StyleUnderline"/>
        </w:rPr>
        <w:t>sales reflect the</w:t>
      </w:r>
      <w:r w:rsidRPr="00564D53">
        <w:rPr>
          <w:rStyle w:val="StyleUnderline"/>
        </w:rPr>
        <w:t xml:space="preserve"> </w:t>
      </w:r>
      <w:r w:rsidRPr="00457204">
        <w:rPr>
          <w:rStyle w:val="StyleUnderline"/>
        </w:rPr>
        <w:t>views of the</w:t>
      </w:r>
      <w:r w:rsidRPr="00457204">
        <w:rPr>
          <w:rStyle w:val="Emphasis"/>
        </w:rPr>
        <w:t xml:space="preserve"> U.S. government with respect</w:t>
      </w:r>
      <w:r w:rsidRPr="00457204">
        <w:rPr>
          <w:rStyle w:val="StyleUnderline"/>
        </w:rPr>
        <w:t xml:space="preserve"> to the recipient country,</w:t>
      </w:r>
      <w:r w:rsidRPr="00457204">
        <w:rPr>
          <w:sz w:val="16"/>
        </w:rPr>
        <w:t xml:space="preserve"> </w:t>
      </w:r>
      <w:r w:rsidRPr="00457204">
        <w:rPr>
          <w:rStyle w:val="StyleUnderline"/>
        </w:rPr>
        <w:t>its relationships with</w:t>
      </w:r>
      <w:r w:rsidRPr="00564D53">
        <w:rPr>
          <w:rStyle w:val="StyleUnderline"/>
        </w:rPr>
        <w:t xml:space="preserve"> others in the region and the overall approach this country takes to </w:t>
      </w:r>
      <w:r w:rsidRPr="00457204">
        <w:rPr>
          <w:rStyle w:val="Emphasis"/>
        </w:rPr>
        <w:t>mitigating the threat of regional or global conflict.</w:t>
      </w:r>
      <w:r w:rsidRPr="00A718AA">
        <w:rPr>
          <w:rStyle w:val="Emphasis"/>
        </w:rPr>
        <w:t xml:space="preserve"> </w:t>
      </w:r>
      <w:r w:rsidRPr="00564D53">
        <w:rPr>
          <w:sz w:val="16"/>
        </w:rPr>
        <w:t xml:space="preserve">The FMS program serves many other purposes. </w:t>
      </w:r>
      <w:r w:rsidRPr="00457204">
        <w:rPr>
          <w:rStyle w:val="StyleUnderline"/>
        </w:rPr>
        <w:t>The sales of U.S. arms and related</w:t>
      </w:r>
      <w:r w:rsidRPr="00564D53">
        <w:rPr>
          <w:rStyle w:val="StyleUnderline"/>
        </w:rPr>
        <w:t xml:space="preserve"> </w:t>
      </w:r>
      <w:r w:rsidRPr="00457204">
        <w:rPr>
          <w:rStyle w:val="StyleUnderline"/>
        </w:rPr>
        <w:t>items</w:t>
      </w:r>
      <w:r w:rsidRPr="00564D53">
        <w:rPr>
          <w:rStyle w:val="StyleUnderline"/>
        </w:rPr>
        <w:t xml:space="preserve"> to foreign countries </w:t>
      </w:r>
      <w:r w:rsidRPr="00457204">
        <w:rPr>
          <w:rStyle w:val="StyleUnderline"/>
        </w:rPr>
        <w:t>helps reduce the cost of those systems</w:t>
      </w:r>
      <w:r w:rsidRPr="00564D53">
        <w:rPr>
          <w:rStyle w:val="StyleUnderline"/>
        </w:rPr>
        <w:t xml:space="preserve"> to our own military</w:t>
      </w:r>
      <w:r w:rsidRPr="00564D53">
        <w:rPr>
          <w:sz w:val="16"/>
        </w:rPr>
        <w:t>.</w:t>
      </w:r>
      <w:r w:rsidRPr="00564D53">
        <w:rPr>
          <w:rStyle w:val="StyleUnderline"/>
        </w:rPr>
        <w:t xml:space="preserve"> </w:t>
      </w:r>
      <w:r w:rsidRPr="00457204">
        <w:rPr>
          <w:rStyle w:val="StyleUnderline"/>
        </w:rPr>
        <w:t>FMS sales</w:t>
      </w:r>
      <w:r w:rsidRPr="00564D53">
        <w:rPr>
          <w:rStyle w:val="StyleUnderline"/>
        </w:rPr>
        <w:t xml:space="preserve"> help to </w:t>
      </w:r>
      <w:r w:rsidRPr="00457204">
        <w:rPr>
          <w:rStyle w:val="StyleUnderline"/>
        </w:rPr>
        <w:t>ensure</w:t>
      </w:r>
      <w:r w:rsidRPr="00564D53">
        <w:rPr>
          <w:rStyle w:val="StyleUnderline"/>
        </w:rPr>
        <w:t xml:space="preserve"> the </w:t>
      </w:r>
      <w:r w:rsidRPr="00457204">
        <w:rPr>
          <w:rStyle w:val="StyleUnderline"/>
        </w:rPr>
        <w:t>ability of</w:t>
      </w:r>
      <w:r w:rsidRPr="00564D53">
        <w:rPr>
          <w:rStyle w:val="StyleUnderline"/>
        </w:rPr>
        <w:t xml:space="preserve"> U.S. </w:t>
      </w:r>
      <w:r w:rsidRPr="00457204">
        <w:rPr>
          <w:rStyle w:val="StyleUnderline"/>
        </w:rPr>
        <w:t>allies to defend themselves</w:t>
      </w:r>
      <w:r w:rsidRPr="00564D53">
        <w:rPr>
          <w:rStyle w:val="StyleUnderline"/>
        </w:rPr>
        <w:t xml:space="preserve"> </w:t>
      </w:r>
      <w:r w:rsidRPr="00457204">
        <w:rPr>
          <w:rStyle w:val="StyleUnderline"/>
        </w:rPr>
        <w:t>and support</w:t>
      </w:r>
      <w:r w:rsidRPr="00564D53">
        <w:rPr>
          <w:rStyle w:val="StyleUnderline"/>
        </w:rPr>
        <w:t xml:space="preserve"> the maintenance of </w:t>
      </w:r>
      <w:r w:rsidRPr="00457204">
        <w:rPr>
          <w:rStyle w:val="Emphasis"/>
        </w:rPr>
        <w:t>stable regional military balances.</w:t>
      </w:r>
      <w:r w:rsidRPr="00564D53">
        <w:rPr>
          <w:sz w:val="16"/>
        </w:rPr>
        <w:t xml:space="preserve"> Equally </w:t>
      </w:r>
      <w:r w:rsidRPr="00564D53">
        <w:rPr>
          <w:rStyle w:val="StyleUnderline"/>
        </w:rPr>
        <w:t>important, FMS sales over time establish enduring relationships between foreign governments and their militaries and the U.S</w:t>
      </w:r>
      <w:r w:rsidRPr="00A718AA">
        <w:rPr>
          <w:rStyle w:val="StyleUnderline"/>
        </w:rPr>
        <w:t xml:space="preserve">. When the U.S. military trains alongside </w:t>
      </w:r>
      <w:r w:rsidRPr="00A718AA">
        <w:rPr>
          <w:rStyle w:val="Emphasis"/>
        </w:rPr>
        <w:t>those of allies equipped with the same hardware</w:t>
      </w:r>
      <w:r w:rsidRPr="00A718AA">
        <w:rPr>
          <w:rStyle w:val="StyleUnderline"/>
        </w:rPr>
        <w:t>, it helps to</w:t>
      </w:r>
      <w:r w:rsidRPr="00A718AA">
        <w:rPr>
          <w:rStyle w:val="Emphasis"/>
        </w:rPr>
        <w:t xml:space="preserve"> cement the bonds </w:t>
      </w:r>
      <w:r w:rsidRPr="00A718AA">
        <w:rPr>
          <w:rStyle w:val="StyleUnderline"/>
        </w:rPr>
        <w:t>between our countries</w:t>
      </w:r>
      <w:r w:rsidRPr="008A21AE">
        <w:rPr>
          <w:rStyle w:val="StyleUnderline"/>
        </w:rPr>
        <w:t>.</w:t>
      </w:r>
      <w:r w:rsidRPr="00A718AA">
        <w:rPr>
          <w:rStyle w:val="StyleUnderline"/>
        </w:rPr>
        <w:t xml:space="preserve"> </w:t>
      </w:r>
      <w:r w:rsidRPr="00564D53">
        <w:rPr>
          <w:rStyle w:val="StyleUnderline"/>
        </w:rPr>
        <w:t xml:space="preserve">Moreover, </w:t>
      </w:r>
      <w:r w:rsidRPr="00457204">
        <w:rPr>
          <w:rStyle w:val="StyleUnderline"/>
        </w:rPr>
        <w:t>it improves communications and understanding among these militaries,</w:t>
      </w:r>
      <w:r w:rsidRPr="00564D53">
        <w:rPr>
          <w:rStyle w:val="StyleUnderline"/>
        </w:rPr>
        <w:t xml:space="preserve"> often helping to inculcate U.S. values related to the use of military force. Foreign militaries dependent on access to U.S. hardware, spare parts, software upgrades and training are more likely to listen to this country when there is a dispute regarding regional politics or defense issues.</w:t>
      </w:r>
      <w:r>
        <w:rPr>
          <w:rStyle w:val="StyleUnderline"/>
        </w:rPr>
        <w:t xml:space="preserve"> </w:t>
      </w:r>
      <w:r w:rsidRPr="00457204">
        <w:rPr>
          <w:rStyle w:val="StyleUnderline"/>
        </w:rPr>
        <w:t>FMS has been</w:t>
      </w:r>
      <w:r w:rsidRPr="00564D53">
        <w:rPr>
          <w:rStyle w:val="StyleUnderline"/>
        </w:rPr>
        <w:t xml:space="preserve"> particularly </w:t>
      </w:r>
      <w:r w:rsidRPr="00457204">
        <w:rPr>
          <w:rStyle w:val="StyleUnderline"/>
        </w:rPr>
        <w:t>important</w:t>
      </w:r>
      <w:r w:rsidRPr="00564D53">
        <w:rPr>
          <w:rStyle w:val="StyleUnderline"/>
        </w:rPr>
        <w:t xml:space="preserve"> as an instrument </w:t>
      </w:r>
      <w:r w:rsidRPr="00457204">
        <w:rPr>
          <w:rStyle w:val="StyleUnderline"/>
        </w:rPr>
        <w:t xml:space="preserve">for influencing </w:t>
      </w:r>
      <w:r w:rsidRPr="00892634">
        <w:rPr>
          <w:rStyle w:val="StyleUnderline"/>
        </w:rPr>
        <w:t>foreign</w:t>
      </w:r>
      <w:r w:rsidRPr="00564D53">
        <w:rPr>
          <w:rStyle w:val="StyleUnderline"/>
        </w:rPr>
        <w:t xml:space="preserve"> </w:t>
      </w:r>
      <w:r w:rsidRPr="00457204">
        <w:rPr>
          <w:rStyle w:val="StyleUnderline"/>
        </w:rPr>
        <w:t>governments and shaping</w:t>
      </w:r>
      <w:r w:rsidRPr="00564D53">
        <w:rPr>
          <w:rStyle w:val="StyleUnderline"/>
        </w:rPr>
        <w:t xml:space="preserve"> </w:t>
      </w:r>
      <w:r w:rsidRPr="00457204">
        <w:rPr>
          <w:rStyle w:val="StyleUnderline"/>
        </w:rPr>
        <w:t>regional balances of power</w:t>
      </w:r>
      <w:r w:rsidRPr="00564D53">
        <w:rPr>
          <w:rStyle w:val="StyleUnderline"/>
        </w:rPr>
        <w:t xml:space="preserve"> in the Middle East</w:t>
      </w:r>
      <w:r w:rsidRPr="00564D53">
        <w:rPr>
          <w:sz w:val="16"/>
        </w:rPr>
        <w:t xml:space="preserve">. Following the 1973 Arab-Israeli War, the United States completely </w:t>
      </w:r>
      <w:r w:rsidRPr="00892634">
        <w:rPr>
          <w:sz w:val="16"/>
        </w:rPr>
        <w:t>reequipped</w:t>
      </w:r>
      <w:r w:rsidRPr="00564D53">
        <w:rPr>
          <w:sz w:val="16"/>
        </w:rPr>
        <w:t xml:space="preserve"> the Egyptian military. </w:t>
      </w:r>
      <w:r w:rsidRPr="00892634">
        <w:rPr>
          <w:rStyle w:val="StyleUnderline"/>
        </w:rPr>
        <w:t>The Egyptian-Israeli border</w:t>
      </w:r>
      <w:r w:rsidRPr="00564D53">
        <w:rPr>
          <w:rStyle w:val="StyleUnderline"/>
        </w:rPr>
        <w:t xml:space="preserve"> has been remarkably stable ever since. </w:t>
      </w:r>
      <w:r w:rsidRPr="00457204">
        <w:rPr>
          <w:rStyle w:val="StyleUnderline"/>
        </w:rPr>
        <w:t xml:space="preserve">Sales of military aircraft, missile defense systems and precision munitions to the nations </w:t>
      </w:r>
      <w:r w:rsidRPr="00892634">
        <w:rPr>
          <w:rStyle w:val="StyleUnderline"/>
        </w:rPr>
        <w:t>of the</w:t>
      </w:r>
      <w:r w:rsidRPr="00564D53">
        <w:rPr>
          <w:rStyle w:val="StyleUnderline"/>
        </w:rPr>
        <w:t xml:space="preserve"> Persian Gulf have been instrumental </w:t>
      </w:r>
      <w:r w:rsidRPr="00457204">
        <w:rPr>
          <w:rStyle w:val="StyleUnderline"/>
        </w:rPr>
        <w:t>in ensuring a stable balance of forces in that area.</w:t>
      </w:r>
    </w:p>
    <w:p w14:paraId="15467FE8" w14:textId="4CA5A399" w:rsidR="00316FFB" w:rsidRDefault="00316FFB" w:rsidP="00316FFB"/>
    <w:p w14:paraId="429DCB41" w14:textId="77777777" w:rsidR="00A718AA" w:rsidRPr="00EC1023" w:rsidRDefault="00A718AA" w:rsidP="00A718AA">
      <w:pPr>
        <w:pStyle w:val="Heading4"/>
      </w:pPr>
      <w:r>
        <w:t xml:space="preserve">That outweighs – </w:t>
      </w:r>
      <w:proofErr w:type="spellStart"/>
      <w:r>
        <w:t>util</w:t>
      </w:r>
      <w:proofErr w:type="spellEnd"/>
    </w:p>
    <w:p w14:paraId="3A8B4FB6" w14:textId="77777777" w:rsidR="00A718AA" w:rsidRDefault="00A718AA" w:rsidP="00A718AA">
      <w:r>
        <w:t xml:space="preserve">Seth D. </w:t>
      </w:r>
      <w:r w:rsidRPr="00E1280B">
        <w:rPr>
          <w:b/>
        </w:rPr>
        <w:t>Baum &amp;</w:t>
      </w:r>
      <w:r>
        <w:t xml:space="preserve"> Anthony M. </w:t>
      </w:r>
      <w:r w:rsidRPr="00E1280B">
        <w:rPr>
          <w:b/>
        </w:rPr>
        <w:t>Barrett</w:t>
      </w:r>
      <w:r>
        <w:rPr>
          <w:b/>
        </w:rPr>
        <w:t xml:space="preserve"> </w:t>
      </w:r>
      <w:r w:rsidRPr="00E1280B">
        <w:rPr>
          <w:b/>
        </w:rPr>
        <w:t>18</w:t>
      </w:r>
      <w:r>
        <w:t>. Global Catastrophic Risk Institute. 2018. “Global Catastrophes: The Most Extreme Risks.” Risk in Extreme Environments: Preparing, Avoiding, Mitigating, and Managing, edited by Vicki Bier, Routledge, pp. 174–184.</w:t>
      </w:r>
    </w:p>
    <w:p w14:paraId="0D7DBD75" w14:textId="77777777" w:rsidR="00A718AA" w:rsidRPr="008737FE" w:rsidRDefault="00A718AA" w:rsidP="00A718AA">
      <w:pPr>
        <w:rPr>
          <w:u w:val="single"/>
        </w:rPr>
      </w:pPr>
      <w:r w:rsidRPr="00E1280B">
        <w:rPr>
          <w:sz w:val="16"/>
        </w:rPr>
        <w:t xml:space="preserve">2. What Is GCR And Why Is It Important? </w:t>
      </w:r>
      <w:r w:rsidRPr="00E1280B">
        <w:rPr>
          <w:rStyle w:val="StyleUnderline"/>
        </w:rPr>
        <w:t xml:space="preserve">Taken </w:t>
      </w:r>
      <w:r w:rsidRPr="00E1280B">
        <w:rPr>
          <w:rStyle w:val="Emphasis"/>
        </w:rPr>
        <w:t>literally</w:t>
      </w:r>
      <w:r w:rsidRPr="00E1280B">
        <w:rPr>
          <w:rStyle w:val="StyleUnderline"/>
        </w:rPr>
        <w:t>, a global catastrophe can be any event that is in some way catastrophic across the</w:t>
      </w:r>
      <w:r>
        <w:rPr>
          <w:rStyle w:val="StyleUnderline"/>
        </w:rPr>
        <w:t xml:space="preserve"> </w:t>
      </w:r>
      <w:r w:rsidRPr="00E1280B">
        <w:rPr>
          <w:rStyle w:val="StyleUnderline"/>
        </w:rPr>
        <w:t>globe</w:t>
      </w:r>
      <w:r w:rsidRPr="00E1280B">
        <w:rPr>
          <w:sz w:val="16"/>
        </w:rPr>
        <w:t xml:space="preserve">. </w:t>
      </w:r>
      <w:r w:rsidRPr="00E1280B">
        <w:rPr>
          <w:rStyle w:val="StyleUnderline"/>
        </w:rPr>
        <w:t>This suggests a rather low threshold</w:t>
      </w:r>
      <w:r w:rsidRPr="00E1280B">
        <w:rPr>
          <w:sz w:val="16"/>
        </w:rPr>
        <w:t xml:space="preserve"> for what counts as a global catastrophe. An event causing just one death on </w:t>
      </w:r>
      <w:r w:rsidRPr="00EC1023">
        <w:rPr>
          <w:sz w:val="16"/>
        </w:rPr>
        <w:t xml:space="preserve">each continent (say, from a jet-setting assassin) could rate as a global catastrophe, because surely these deaths would be catastrophic for the deceased and their loved ones. </w:t>
      </w:r>
      <w:r w:rsidRPr="00EC1023">
        <w:rPr>
          <w:rStyle w:val="StyleUnderline"/>
        </w:rPr>
        <w:t xml:space="preserve">However, in common usage, a global catastrophe would be </w:t>
      </w:r>
      <w:r w:rsidRPr="00EC1023">
        <w:rPr>
          <w:rStyle w:val="Emphasis"/>
        </w:rPr>
        <w:t>catastrophic</w:t>
      </w:r>
      <w:r w:rsidRPr="00EC1023">
        <w:rPr>
          <w:rStyle w:val="StyleUnderline"/>
        </w:rPr>
        <w:t xml:space="preserve"> for a significant portion of the globe</w:t>
      </w:r>
      <w:r w:rsidRPr="00EC1023">
        <w:rPr>
          <w:sz w:val="16"/>
        </w:rPr>
        <w:t xml:space="preserve">. Minimum thresholds have variously been set around ten thousand to ten million deaths or $10 billion to $10 trillion in damages (Bostrom and </w:t>
      </w:r>
      <w:proofErr w:type="spellStart"/>
      <w:r w:rsidRPr="00EC1023">
        <w:rPr>
          <w:sz w:val="16"/>
        </w:rPr>
        <w:t>Ćirković</w:t>
      </w:r>
      <w:proofErr w:type="spellEnd"/>
      <w:r w:rsidRPr="00EC1023">
        <w:rPr>
          <w:sz w:val="16"/>
        </w:rPr>
        <w:t xml:space="preserve"> </w:t>
      </w:r>
      <w:r w:rsidRPr="00EC1023">
        <w:rPr>
          <w:sz w:val="16"/>
        </w:rPr>
        <w:lastRenderedPageBreak/>
        <w:t xml:space="preserve">2008), or death of one quarter of the human population (Atkinson 1999; </w:t>
      </w:r>
      <w:proofErr w:type="spellStart"/>
      <w:r w:rsidRPr="00EC1023">
        <w:rPr>
          <w:sz w:val="16"/>
        </w:rPr>
        <w:t>Hempsell</w:t>
      </w:r>
      <w:proofErr w:type="spellEnd"/>
      <w:r w:rsidRPr="00EC1023">
        <w:rPr>
          <w:sz w:val="16"/>
        </w:rPr>
        <w:t xml:space="preserve"> 2004). </w:t>
      </w:r>
      <w:r w:rsidRPr="00EC1023">
        <w:rPr>
          <w:rStyle w:val="StyleUnderline"/>
        </w:rPr>
        <w:t xml:space="preserve">Others have emphasized catastrophes that cause </w:t>
      </w:r>
      <w:r w:rsidRPr="00EC1023">
        <w:rPr>
          <w:rStyle w:val="Emphasis"/>
        </w:rPr>
        <w:t>long-term declines in the trajectory of human civilization</w:t>
      </w:r>
      <w:r w:rsidRPr="00EC1023">
        <w:rPr>
          <w:sz w:val="16"/>
        </w:rPr>
        <w:t xml:space="preserve"> (</w:t>
      </w:r>
      <w:proofErr w:type="spellStart"/>
      <w:r w:rsidRPr="00EC1023">
        <w:rPr>
          <w:sz w:val="16"/>
        </w:rPr>
        <w:t>Beckstead</w:t>
      </w:r>
      <w:proofErr w:type="spellEnd"/>
      <w:r w:rsidRPr="00EC1023">
        <w:rPr>
          <w:sz w:val="16"/>
        </w:rPr>
        <w:t xml:space="preserve"> 2013), </w:t>
      </w:r>
      <w:r w:rsidRPr="00EC1023">
        <w:rPr>
          <w:rStyle w:val="StyleUnderline"/>
        </w:rPr>
        <w:t xml:space="preserve">that human civilization </w:t>
      </w:r>
      <w:r w:rsidRPr="00EC1023">
        <w:rPr>
          <w:rStyle w:val="Emphasis"/>
        </w:rPr>
        <w:t>does not recover from</w:t>
      </w:r>
      <w:r w:rsidRPr="00EC1023">
        <w:rPr>
          <w:sz w:val="16"/>
        </w:rPr>
        <w:t xml:space="preserve"> (Maher and Baum 2013), </w:t>
      </w:r>
      <w:r w:rsidRPr="00EC1023">
        <w:rPr>
          <w:rStyle w:val="StyleUnderline"/>
        </w:rPr>
        <w:t>that drastically reduce humanity’s potential for future achievements</w:t>
      </w:r>
      <w:r w:rsidRPr="00EC1023">
        <w:rPr>
          <w:sz w:val="16"/>
        </w:rPr>
        <w:t xml:space="preserve"> (</w:t>
      </w:r>
      <w:r w:rsidRPr="00EC1023">
        <w:rPr>
          <w:rStyle w:val="StyleUnderline"/>
        </w:rPr>
        <w:t>Bostrom</w:t>
      </w:r>
      <w:r w:rsidRPr="00EC1023">
        <w:rPr>
          <w:sz w:val="16"/>
        </w:rPr>
        <w:t xml:space="preserve"> 2002, </w:t>
      </w:r>
      <w:r w:rsidRPr="00EC1023">
        <w:rPr>
          <w:rStyle w:val="StyleUnderline"/>
        </w:rPr>
        <w:t>using the term “</w:t>
      </w:r>
      <w:r w:rsidRPr="00EC1023">
        <w:rPr>
          <w:rStyle w:val="Emphasis"/>
        </w:rPr>
        <w:t>existential risk</w:t>
      </w:r>
      <w:r w:rsidRPr="00EC1023">
        <w:rPr>
          <w:rStyle w:val="StyleUnderline"/>
        </w:rPr>
        <w:t xml:space="preserve">”), or that result in </w:t>
      </w:r>
      <w:r w:rsidRPr="00EC1023">
        <w:rPr>
          <w:rStyle w:val="Emphasis"/>
        </w:rPr>
        <w:t>human extinction</w:t>
      </w:r>
      <w:r w:rsidRPr="00EC1023">
        <w:rPr>
          <w:sz w:val="16"/>
        </w:rPr>
        <w:t xml:space="preserve"> (</w:t>
      </w:r>
      <w:r w:rsidRPr="00E1280B">
        <w:rPr>
          <w:sz w:val="16"/>
        </w:rPr>
        <w:t xml:space="preserve">Matheny 2007; Posner 2004). </w:t>
      </w:r>
      <w:r w:rsidRPr="00E1280B">
        <w:rPr>
          <w:rStyle w:val="StyleUnderline"/>
        </w:rPr>
        <w:t xml:space="preserve">A common theme across all these treatments of GCR is that </w:t>
      </w:r>
      <w:r w:rsidRPr="00457204">
        <w:rPr>
          <w:rStyle w:val="Emphasis"/>
        </w:rPr>
        <w:t>some</w:t>
      </w:r>
      <w:r w:rsidRPr="00E1280B">
        <w:rPr>
          <w:rStyle w:val="Emphasis"/>
        </w:rPr>
        <w:t xml:space="preserve"> </w:t>
      </w:r>
      <w:r w:rsidRPr="00457204">
        <w:rPr>
          <w:rStyle w:val="Emphasis"/>
        </w:rPr>
        <w:t>catastrophes</w:t>
      </w:r>
      <w:r w:rsidRPr="00E1280B">
        <w:rPr>
          <w:rStyle w:val="Emphasis"/>
        </w:rPr>
        <w:t xml:space="preserve"> </w:t>
      </w:r>
      <w:r w:rsidRPr="00457204">
        <w:rPr>
          <w:rStyle w:val="Emphasis"/>
        </w:rPr>
        <w:t xml:space="preserve">are </w:t>
      </w:r>
      <w:r w:rsidRPr="00EC1023">
        <w:rPr>
          <w:rStyle w:val="Emphasis"/>
        </w:rPr>
        <w:t xml:space="preserve">vastly </w:t>
      </w:r>
      <w:r w:rsidRPr="00457204">
        <w:rPr>
          <w:rStyle w:val="Emphasis"/>
        </w:rPr>
        <w:t>more important than others</w:t>
      </w:r>
      <w:r w:rsidRPr="00E1280B">
        <w:rPr>
          <w:sz w:val="16"/>
        </w:rPr>
        <w:t xml:space="preserve">. Carl Sagan was perhaps the first to recognize this, in his commentary on nuclear winter (Sagan 1983). </w:t>
      </w:r>
      <w:r w:rsidRPr="00E1280B">
        <w:rPr>
          <w:rStyle w:val="StyleUnderline"/>
        </w:rPr>
        <w:t>Without nuclear winter, a global nuclear war might</w:t>
      </w:r>
      <w:r>
        <w:rPr>
          <w:rStyle w:val="StyleUnderline"/>
        </w:rPr>
        <w:t xml:space="preserve"> </w:t>
      </w:r>
      <w:r w:rsidRPr="00E1280B">
        <w:rPr>
          <w:rStyle w:val="StyleUnderline"/>
        </w:rPr>
        <w:t>kill several hundred million people. This is obviously a major catastrophe, but humanity would</w:t>
      </w:r>
      <w:r>
        <w:rPr>
          <w:rStyle w:val="StyleUnderline"/>
        </w:rPr>
        <w:t xml:space="preserve"> </w:t>
      </w:r>
      <w:r w:rsidRPr="00E1280B">
        <w:rPr>
          <w:rStyle w:val="StyleUnderline"/>
        </w:rPr>
        <w:t xml:space="preserve">presumably carry on. However, with </w:t>
      </w:r>
      <w:r w:rsidRPr="00E1280B">
        <w:rPr>
          <w:rStyle w:val="Emphasis"/>
        </w:rPr>
        <w:t>nuclear winter</w:t>
      </w:r>
      <w:r w:rsidRPr="00E1280B">
        <w:rPr>
          <w:sz w:val="16"/>
        </w:rPr>
        <w:t xml:space="preserve">, per Sagan, </w:t>
      </w:r>
      <w:r w:rsidRPr="00457204">
        <w:rPr>
          <w:rStyle w:val="Emphasis"/>
        </w:rPr>
        <w:t>humanity could go extinct</w:t>
      </w:r>
      <w:r w:rsidRPr="00E1280B">
        <w:rPr>
          <w:rStyle w:val="StyleUnderline"/>
        </w:rPr>
        <w:t>. The</w:t>
      </w:r>
      <w:r>
        <w:rPr>
          <w:rStyle w:val="StyleUnderline"/>
        </w:rPr>
        <w:t xml:space="preserve"> </w:t>
      </w:r>
      <w:r w:rsidRPr="00E1280B">
        <w:rPr>
          <w:rStyle w:val="StyleUnderline"/>
        </w:rPr>
        <w:t xml:space="preserve">loss would be not just an additional four billion or so deaths, but the </w:t>
      </w:r>
      <w:r w:rsidRPr="00457204">
        <w:rPr>
          <w:rStyle w:val="StyleUnderline"/>
        </w:rPr>
        <w:t xml:space="preserve">loss of </w:t>
      </w:r>
      <w:r w:rsidRPr="00457204">
        <w:rPr>
          <w:rStyle w:val="Emphasis"/>
        </w:rPr>
        <w:t>all future generations</w:t>
      </w:r>
      <w:r w:rsidRPr="00457204">
        <w:rPr>
          <w:sz w:val="16"/>
        </w:rPr>
        <w:t>.</w:t>
      </w:r>
      <w:r w:rsidRPr="00E1280B">
        <w:rPr>
          <w:sz w:val="16"/>
        </w:rPr>
        <w:t xml:space="preserve"> To paraphrase Sagan, </w:t>
      </w:r>
      <w:r w:rsidRPr="00E1280B">
        <w:rPr>
          <w:rStyle w:val="StyleUnderline"/>
        </w:rPr>
        <w:t xml:space="preserve">the loss would be billions and billions of lives, or even </w:t>
      </w:r>
      <w:r w:rsidRPr="00E1280B">
        <w:rPr>
          <w:rStyle w:val="Emphasis"/>
        </w:rPr>
        <w:t>more</w:t>
      </w:r>
      <w:r w:rsidRPr="00E1280B">
        <w:rPr>
          <w:sz w:val="16"/>
        </w:rPr>
        <w:t xml:space="preserve">. </w:t>
      </w:r>
      <w:r w:rsidRPr="00E1280B">
        <w:rPr>
          <w:rStyle w:val="StyleUnderline"/>
        </w:rPr>
        <w:t xml:space="preserve">Sagan estimated </w:t>
      </w:r>
      <w:r w:rsidRPr="00457204">
        <w:rPr>
          <w:rStyle w:val="Emphasis"/>
        </w:rPr>
        <w:t>500 trillion lives</w:t>
      </w:r>
      <w:r w:rsidRPr="00E1280B">
        <w:rPr>
          <w:rStyle w:val="StyleUnderline"/>
        </w:rPr>
        <w:t>, assuming humanity would continue for ten million more</w:t>
      </w:r>
      <w:r>
        <w:rPr>
          <w:rStyle w:val="StyleUnderline"/>
        </w:rPr>
        <w:t xml:space="preserve"> </w:t>
      </w:r>
      <w:r w:rsidRPr="00E1280B">
        <w:rPr>
          <w:rStyle w:val="StyleUnderline"/>
        </w:rPr>
        <w:t>years, which he cited as typical for a successful species.</w:t>
      </w:r>
      <w:r>
        <w:rPr>
          <w:rStyle w:val="StyleUnderline"/>
        </w:rPr>
        <w:t xml:space="preserve"> </w:t>
      </w:r>
      <w:r w:rsidRPr="00E1280B">
        <w:rPr>
          <w:rStyle w:val="StyleUnderline"/>
        </w:rPr>
        <w:t xml:space="preserve">Sagan’s 500 trillion number </w:t>
      </w:r>
      <w:r w:rsidRPr="00457204">
        <w:rPr>
          <w:rStyle w:val="StyleUnderline"/>
        </w:rPr>
        <w:t>may</w:t>
      </w:r>
      <w:r w:rsidRPr="00E1280B">
        <w:rPr>
          <w:rStyle w:val="StyleUnderline"/>
        </w:rPr>
        <w:t xml:space="preserve"> even </w:t>
      </w:r>
      <w:r w:rsidRPr="00457204">
        <w:rPr>
          <w:rStyle w:val="StyleUnderline"/>
        </w:rPr>
        <w:t xml:space="preserve">be an </w:t>
      </w:r>
      <w:r w:rsidRPr="00457204">
        <w:rPr>
          <w:rStyle w:val="Emphasis"/>
        </w:rPr>
        <w:t>underestimate</w:t>
      </w:r>
      <w:r w:rsidRPr="00E1280B">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E1280B">
        <w:rPr>
          <w:rStyle w:val="StyleUnderline"/>
        </w:rPr>
        <w:t>An open question in</w:t>
      </w:r>
      <w:r>
        <w:rPr>
          <w:rStyle w:val="StyleUnderline"/>
        </w:rPr>
        <w:t xml:space="preserve"> </w:t>
      </w:r>
      <w:r w:rsidRPr="00E1280B">
        <w:rPr>
          <w:rStyle w:val="StyleUnderline"/>
        </w:rPr>
        <w:t>astronomy is whether it is possible for the descendants of humanity to continue living for an</w:t>
      </w:r>
      <w:r>
        <w:rPr>
          <w:rStyle w:val="StyleUnderline"/>
        </w:rPr>
        <w:t xml:space="preserve"> </w:t>
      </w:r>
      <w:r w:rsidRPr="00E1280B">
        <w:rPr>
          <w:rStyle w:val="Emphasis"/>
        </w:rPr>
        <w:t>infinite length of time</w:t>
      </w:r>
      <w:r w:rsidRPr="00E1280B">
        <w:rPr>
          <w:rStyle w:val="StyleUnderline"/>
        </w:rPr>
        <w:t xml:space="preserve"> or instead merely an </w:t>
      </w:r>
      <w:r w:rsidRPr="00E1280B">
        <w:rPr>
          <w:rStyle w:val="Emphasis"/>
        </w:rPr>
        <w:t>astronomically large but finite</w:t>
      </w:r>
      <w:r w:rsidRPr="00E1280B">
        <w:rPr>
          <w:rStyle w:val="StyleUnderline"/>
        </w:rPr>
        <w:t xml:space="preserve"> length of time</w:t>
      </w:r>
      <w:r w:rsidRPr="00E1280B">
        <w:rPr>
          <w:sz w:val="16"/>
        </w:rPr>
        <w:t xml:space="preserve"> (see e.g. </w:t>
      </w:r>
      <w:proofErr w:type="spellStart"/>
      <w:r w:rsidRPr="00E1280B">
        <w:rPr>
          <w:sz w:val="16"/>
        </w:rPr>
        <w:t>Ćirković</w:t>
      </w:r>
      <w:proofErr w:type="spellEnd"/>
      <w:r w:rsidRPr="00E1280B">
        <w:rPr>
          <w:sz w:val="16"/>
        </w:rPr>
        <w:t xml:space="preserve"> 2002; Kaku 2005). Either way,</w:t>
      </w:r>
      <w:r w:rsidRPr="00E1280B">
        <w:rPr>
          <w:rStyle w:val="StyleUnderline"/>
        </w:rPr>
        <w:t xml:space="preserve"> the stakes with global catastrophes </w:t>
      </w:r>
      <w:r w:rsidRPr="00E1280B">
        <w:rPr>
          <w:rStyle w:val="Emphasis"/>
        </w:rPr>
        <w:t>could</w:t>
      </w:r>
      <w:r w:rsidRPr="00E1280B">
        <w:rPr>
          <w:rStyle w:val="StyleUnderline"/>
        </w:rPr>
        <w:t xml:space="preserve"> be </w:t>
      </w:r>
      <w:r w:rsidRPr="00E1280B">
        <w:rPr>
          <w:rStyle w:val="Emphasis"/>
        </w:rPr>
        <w:t>much larger</w:t>
      </w:r>
      <w:r>
        <w:rPr>
          <w:rStyle w:val="Emphasis"/>
        </w:rPr>
        <w:t xml:space="preserve"> </w:t>
      </w:r>
      <w:r w:rsidRPr="00E1280B">
        <w:rPr>
          <w:rStyle w:val="Emphasis"/>
        </w:rPr>
        <w:t>than the loss of 500 trillion lives.</w:t>
      </w:r>
      <w:r>
        <w:rPr>
          <w:rStyle w:val="Emphasis"/>
        </w:rPr>
        <w:t xml:space="preserve"> </w:t>
      </w:r>
      <w:r w:rsidRPr="00E1280B">
        <w:rPr>
          <w:rStyle w:val="StyleUnderline"/>
        </w:rPr>
        <w:t>Debates about the infinite vs. the merely astronomical are of theoretical interest</w:t>
      </w:r>
      <w:r w:rsidRPr="00E1280B">
        <w:rPr>
          <w:sz w:val="16"/>
        </w:rPr>
        <w:t xml:space="preserve"> (Ng 1991; Bossert et al. 2007), </w:t>
      </w:r>
      <w:r w:rsidRPr="00E1280B">
        <w:rPr>
          <w:rStyle w:val="StyleUnderline"/>
        </w:rPr>
        <w:t xml:space="preserve">but they have </w:t>
      </w:r>
      <w:r w:rsidRPr="00E1280B">
        <w:rPr>
          <w:rStyle w:val="Emphasis"/>
        </w:rPr>
        <w:t>limited practical significance</w:t>
      </w:r>
      <w:r w:rsidRPr="00E1280B">
        <w:rPr>
          <w:rStyle w:val="StyleUnderline"/>
        </w:rPr>
        <w:t>. This can be seen when</w:t>
      </w:r>
      <w:r>
        <w:rPr>
          <w:rStyle w:val="StyleUnderline"/>
        </w:rPr>
        <w:t xml:space="preserve"> </w:t>
      </w:r>
      <w:r w:rsidRPr="00E1280B">
        <w:rPr>
          <w:rStyle w:val="Emphasis"/>
        </w:rPr>
        <w:t xml:space="preserve">evaluating GCRs from a standard </w:t>
      </w:r>
      <w:r w:rsidRPr="00457204">
        <w:rPr>
          <w:rStyle w:val="Emphasis"/>
        </w:rPr>
        <w:t>risk-equals-probability-times-magnitude</w:t>
      </w:r>
      <w:r w:rsidRPr="00E1280B">
        <w:rPr>
          <w:rStyle w:val="Emphasis"/>
        </w:rPr>
        <w:t xml:space="preserve"> framework</w:t>
      </w:r>
      <w:r w:rsidRPr="00E1280B">
        <w:rPr>
          <w:rStyle w:val="StyleUnderline"/>
        </w:rPr>
        <w:t>. Using</w:t>
      </w:r>
      <w:r>
        <w:rPr>
          <w:rStyle w:val="StyleUnderline"/>
        </w:rPr>
        <w:t xml:space="preserve"> </w:t>
      </w:r>
      <w:r w:rsidRPr="00E1280B">
        <w:rPr>
          <w:rStyle w:val="StyleUnderline"/>
        </w:rPr>
        <w:t>Sagan’s 500 trillion lives estimate, it follows that reducing the probability of global catastrophe</w:t>
      </w:r>
      <w:r>
        <w:rPr>
          <w:rStyle w:val="StyleUnderline"/>
        </w:rPr>
        <w:t xml:space="preserve"> </w:t>
      </w:r>
      <w:r w:rsidRPr="00E1280B">
        <w:rPr>
          <w:rStyle w:val="StyleUnderline"/>
        </w:rPr>
        <w:t>by a mere one-in-500-trillion chance is of the same significance as saving one human life.</w:t>
      </w:r>
      <w:r>
        <w:rPr>
          <w:rStyle w:val="StyleUnderline"/>
        </w:rPr>
        <w:t xml:space="preserve"> </w:t>
      </w:r>
      <w:r w:rsidRPr="00E1280B">
        <w:rPr>
          <w:rStyle w:val="StyleUnderline"/>
        </w:rPr>
        <w:t xml:space="preserve">Phrased differently, </w:t>
      </w:r>
      <w:r w:rsidRPr="00457204">
        <w:rPr>
          <w:rStyle w:val="StyleUnderline"/>
        </w:rPr>
        <w:t xml:space="preserve">society should </w:t>
      </w:r>
      <w:r w:rsidRPr="00457204">
        <w:rPr>
          <w:rStyle w:val="Emphasis"/>
        </w:rPr>
        <w:t>try 500 trillion times harder to prevent</w:t>
      </w:r>
      <w:r w:rsidRPr="00E1280B">
        <w:rPr>
          <w:rStyle w:val="Emphasis"/>
        </w:rPr>
        <w:t xml:space="preserve"> a </w:t>
      </w:r>
      <w:r w:rsidRPr="00457204">
        <w:rPr>
          <w:rStyle w:val="Emphasis"/>
        </w:rPr>
        <w:t>global catastrophe</w:t>
      </w:r>
      <w:r>
        <w:rPr>
          <w:rStyle w:val="Emphasis"/>
        </w:rPr>
        <w:t xml:space="preserve"> </w:t>
      </w:r>
      <w:r w:rsidRPr="00457204">
        <w:rPr>
          <w:rStyle w:val="Emphasis"/>
        </w:rPr>
        <w:t>than</w:t>
      </w:r>
      <w:r w:rsidRPr="00E1280B">
        <w:rPr>
          <w:rStyle w:val="Emphasis"/>
        </w:rPr>
        <w:t xml:space="preserve"> it should </w:t>
      </w:r>
      <w:r w:rsidRPr="00457204">
        <w:rPr>
          <w:rStyle w:val="Emphasis"/>
        </w:rPr>
        <w:t>to save a person’s life</w:t>
      </w:r>
      <w:r w:rsidRPr="00E1280B">
        <w:rPr>
          <w:rStyle w:val="StyleUnderline"/>
        </w:rPr>
        <w:t>. Or, preventing one million deaths is equivalent to a one-in500-million</w:t>
      </w:r>
      <w:r>
        <w:rPr>
          <w:rStyle w:val="StyleUnderline"/>
        </w:rPr>
        <w:t xml:space="preserve"> </w:t>
      </w:r>
      <w:r w:rsidRPr="00E1280B">
        <w:rPr>
          <w:rStyle w:val="StyleUnderline"/>
        </w:rPr>
        <w:t xml:space="preserve">reduction in the probability of global catastrophe. This suggests society should </w:t>
      </w:r>
      <w:r w:rsidRPr="00E1280B">
        <w:rPr>
          <w:rStyle w:val="Emphasis"/>
        </w:rPr>
        <w:t>make</w:t>
      </w:r>
      <w:r>
        <w:rPr>
          <w:rStyle w:val="Emphasis"/>
        </w:rPr>
        <w:t xml:space="preserve"> </w:t>
      </w:r>
      <w:r w:rsidRPr="00E1280B">
        <w:rPr>
          <w:rStyle w:val="Emphasis"/>
        </w:rPr>
        <w:t>extremely large investment in GCR reduction, at the expense of virtually all other objectives.</w:t>
      </w:r>
      <w:r>
        <w:rPr>
          <w:rStyle w:val="Emphasis"/>
        </w:rPr>
        <w:t xml:space="preserve"> </w:t>
      </w:r>
      <w:r w:rsidRPr="00E1280B">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E1280B">
        <w:rPr>
          <w:rStyle w:val="StyleUnderline"/>
        </w:rPr>
        <w:t>society should be willing to spend</w:t>
      </w:r>
      <w:r w:rsidRPr="00E1280B">
        <w:rPr>
          <w:sz w:val="16"/>
        </w:rPr>
        <w:t xml:space="preserve"> at least that much to prevent a global catastrophe, which converts to being willing to spend at least </w:t>
      </w:r>
      <w:r w:rsidRPr="00E1280B">
        <w:rPr>
          <w:rStyle w:val="StyleUnderline"/>
        </w:rPr>
        <w:t>$1 million for a one-in-500-million</w:t>
      </w:r>
      <w:r>
        <w:rPr>
          <w:rStyle w:val="StyleUnderline"/>
        </w:rPr>
        <w:t xml:space="preserve"> </w:t>
      </w:r>
      <w:r w:rsidRPr="00E1280B">
        <w:rPr>
          <w:rStyle w:val="StyleUnderline"/>
        </w:rPr>
        <w:t>reduction in the probability of global catastrophe</w:t>
      </w:r>
      <w:r w:rsidRPr="00E1280B">
        <w:rPr>
          <w:sz w:val="16"/>
        </w:rPr>
        <w:t xml:space="preserve">. Thus </w:t>
      </w:r>
      <w:r w:rsidRPr="00E1280B">
        <w:rPr>
          <w:rStyle w:val="StyleUnderline"/>
        </w:rPr>
        <w:t>while reasonable disagreement exists on</w:t>
      </w:r>
      <w:r>
        <w:rPr>
          <w:rStyle w:val="StyleUnderline"/>
        </w:rPr>
        <w:t xml:space="preserve"> </w:t>
      </w:r>
      <w:r w:rsidRPr="00E1280B">
        <w:rPr>
          <w:rStyle w:val="StyleUnderline"/>
        </w:rPr>
        <w:t>how large of a VSL to use and how much to count future generations, even low-end positions</w:t>
      </w:r>
      <w:r>
        <w:rPr>
          <w:rStyle w:val="StyleUnderline"/>
        </w:rPr>
        <w:t xml:space="preserve"> </w:t>
      </w:r>
      <w:r w:rsidRPr="00E1280B">
        <w:rPr>
          <w:rStyle w:val="StyleUnderline"/>
        </w:rPr>
        <w:t xml:space="preserve">suggest </w:t>
      </w:r>
      <w:r w:rsidRPr="00E1280B">
        <w:rPr>
          <w:rStyle w:val="Emphasis"/>
        </w:rPr>
        <w:t>vast resource allocations</w:t>
      </w:r>
      <w:r w:rsidRPr="00E1280B">
        <w:rPr>
          <w:rStyle w:val="StyleUnderline"/>
        </w:rPr>
        <w:t xml:space="preserve"> should be redirected to reducing GCR. This conclusion is only</w:t>
      </w:r>
      <w:r>
        <w:rPr>
          <w:rStyle w:val="StyleUnderline"/>
        </w:rPr>
        <w:t xml:space="preserve"> </w:t>
      </w:r>
      <w:r w:rsidRPr="00E1280B">
        <w:rPr>
          <w:rStyle w:val="Emphasis"/>
        </w:rPr>
        <w:t>strengthened</w:t>
      </w:r>
      <w:r w:rsidRPr="00E1280B">
        <w:rPr>
          <w:rStyle w:val="StyleUnderline"/>
        </w:rPr>
        <w:t xml:space="preserve"> when considering the </w:t>
      </w:r>
      <w:r w:rsidRPr="00E1280B">
        <w:rPr>
          <w:rStyle w:val="Emphasis"/>
        </w:rPr>
        <w:t>astronomical size of the stakes</w:t>
      </w:r>
      <w:r w:rsidRPr="00E1280B">
        <w:rPr>
          <w:sz w:val="16"/>
        </w:rPr>
        <w:t xml:space="preserve">, but the same point holds either way. The bottom line is that, </w:t>
      </w:r>
      <w:r w:rsidRPr="00E1280B">
        <w:rPr>
          <w:rStyle w:val="StyleUnderline"/>
        </w:rPr>
        <w:t xml:space="preserve">as long as something along the lines of the standard </w:t>
      </w:r>
      <w:proofErr w:type="spellStart"/>
      <w:r w:rsidRPr="00E1280B">
        <w:rPr>
          <w:rStyle w:val="StyleUnderline"/>
        </w:rPr>
        <w:t>riskequals</w:t>
      </w:r>
      <w:proofErr w:type="spellEnd"/>
      <w:r w:rsidRPr="00E1280B">
        <w:rPr>
          <w:rStyle w:val="StyleUnderline"/>
        </w:rPr>
        <w:t>-probability-times-magnitude</w:t>
      </w:r>
      <w:r>
        <w:rPr>
          <w:rStyle w:val="StyleUnderline"/>
        </w:rPr>
        <w:t xml:space="preserve"> </w:t>
      </w:r>
      <w:r w:rsidRPr="00E1280B">
        <w:rPr>
          <w:rStyle w:val="StyleUnderline"/>
        </w:rPr>
        <w:t xml:space="preserve">framework is being used, then </w:t>
      </w:r>
      <w:r w:rsidRPr="00E1280B">
        <w:rPr>
          <w:rStyle w:val="Emphasis"/>
        </w:rPr>
        <w:t>even tiny GCR reductions</w:t>
      </w:r>
      <w:r>
        <w:rPr>
          <w:rStyle w:val="StyleUnderline"/>
        </w:rPr>
        <w:t xml:space="preserve"> </w:t>
      </w:r>
      <w:r w:rsidRPr="00E1280B">
        <w:rPr>
          <w:rStyle w:val="StyleUnderline"/>
        </w:rPr>
        <w:t>merit significant effort. This point holds especially strongly for risks of catastrophes that would</w:t>
      </w:r>
      <w:r>
        <w:rPr>
          <w:rStyle w:val="StyleUnderline"/>
        </w:rPr>
        <w:t xml:space="preserve"> </w:t>
      </w:r>
      <w:r w:rsidRPr="00E1280B">
        <w:rPr>
          <w:rStyle w:val="StyleUnderline"/>
        </w:rPr>
        <w:t xml:space="preserve">cause </w:t>
      </w:r>
      <w:r w:rsidRPr="00E1280B">
        <w:rPr>
          <w:rStyle w:val="Emphasis"/>
        </w:rPr>
        <w:t>permanent harm to global human civilization</w:t>
      </w:r>
      <w:r w:rsidRPr="00E1280B">
        <w:rPr>
          <w:rStyle w:val="StyleUnderline"/>
        </w:rPr>
        <w:t>.</w:t>
      </w:r>
      <w:r>
        <w:rPr>
          <w:rStyle w:val="StyleUnderline"/>
        </w:rPr>
        <w:t xml:space="preserve"> </w:t>
      </w:r>
      <w:r w:rsidRPr="00E1280B">
        <w:rPr>
          <w:rStyle w:val="StyleUnderline"/>
        </w:rPr>
        <w:t>The discussion thus far has assumed that all human lives are valued equally. This assumption</w:t>
      </w:r>
      <w:r>
        <w:rPr>
          <w:rStyle w:val="StyleUnderline"/>
        </w:rPr>
        <w:t xml:space="preserve"> </w:t>
      </w:r>
      <w:r w:rsidRPr="00E1280B">
        <w:rPr>
          <w:rStyle w:val="StyleUnderline"/>
        </w:rPr>
        <w:t xml:space="preserve">is </w:t>
      </w:r>
      <w:r w:rsidRPr="00E1280B">
        <w:rPr>
          <w:rStyle w:val="Emphasis"/>
        </w:rPr>
        <w:t>not universally held</w:t>
      </w:r>
      <w:r w:rsidRPr="00E1280B">
        <w:rPr>
          <w:sz w:val="16"/>
        </w:rPr>
        <w:t xml:space="preserve">. </w:t>
      </w:r>
      <w:r w:rsidRPr="00E1280B">
        <w:rPr>
          <w:rStyle w:val="StyleUnderline"/>
        </w:rPr>
        <w:t>People often value some people more than others</w:t>
      </w:r>
      <w:r w:rsidRPr="00E1280B">
        <w:rPr>
          <w:sz w:val="16"/>
        </w:rPr>
        <w:t xml:space="preserve">, favoring themselves, their family and friends, their compatriots, their generation, or others whom they identify with. </w:t>
      </w:r>
      <w:r w:rsidRPr="00E1280B">
        <w:rPr>
          <w:rStyle w:val="StyleUnderline"/>
        </w:rPr>
        <w:t>Great debates rage on across moral philosophy, economics, and other fields about how much</w:t>
      </w:r>
      <w:r>
        <w:rPr>
          <w:rStyle w:val="StyleUnderline"/>
        </w:rPr>
        <w:t xml:space="preserve"> </w:t>
      </w:r>
      <w:r w:rsidRPr="00E1280B">
        <w:rPr>
          <w:rStyle w:val="StyleUnderline"/>
        </w:rPr>
        <w:t>people should value others</w:t>
      </w:r>
      <w:r w:rsidRPr="00E1280B">
        <w:rPr>
          <w:sz w:val="16"/>
        </w:rPr>
        <w:t xml:space="preserve"> who are distant in space, time, or social relation, as well as the unborn members of future generations. </w:t>
      </w:r>
      <w:r w:rsidRPr="00E1280B">
        <w:rPr>
          <w:rStyle w:val="StyleUnderline"/>
        </w:rPr>
        <w:t>This debate is crucial</w:t>
      </w:r>
      <w:r w:rsidRPr="00E1280B">
        <w:rPr>
          <w:sz w:val="16"/>
        </w:rPr>
        <w:t xml:space="preserve"> for all valuations of risk, including GCR. Indeed, if each of us only cares about our immediate selves, then global catastrophes may not be </w:t>
      </w:r>
      <w:r w:rsidRPr="00EC1023">
        <w:rPr>
          <w:sz w:val="16"/>
        </w:rPr>
        <w:t xml:space="preserve">especially important, and we probably have better things to do with our </w:t>
      </w:r>
      <w:r w:rsidRPr="00EC1023">
        <w:rPr>
          <w:sz w:val="16"/>
        </w:rPr>
        <w:lastRenderedPageBreak/>
        <w:t xml:space="preserve">time than worry about them. </w:t>
      </w:r>
      <w:r w:rsidRPr="00EC1023">
        <w:rPr>
          <w:rStyle w:val="StyleUnderline"/>
        </w:rPr>
        <w:t xml:space="preserve">While everyone has the right to their </w:t>
      </w:r>
      <w:r w:rsidRPr="00EC1023">
        <w:rPr>
          <w:rStyle w:val="Emphasis"/>
        </w:rPr>
        <w:t>own views and feelings</w:t>
      </w:r>
      <w:r w:rsidRPr="00EC1023">
        <w:rPr>
          <w:sz w:val="16"/>
        </w:rPr>
        <w:t>, we find that</w:t>
      </w:r>
      <w:r w:rsidRPr="00E1280B">
        <w:rPr>
          <w:sz w:val="16"/>
        </w:rPr>
        <w:t xml:space="preserve"> </w:t>
      </w:r>
      <w:r w:rsidRPr="00457204">
        <w:rPr>
          <w:rStyle w:val="StyleUnderline"/>
        </w:rPr>
        <w:t xml:space="preserve">the strongest arguments are for the </w:t>
      </w:r>
      <w:r w:rsidRPr="00457204">
        <w:rPr>
          <w:rStyle w:val="Emphasis"/>
        </w:rPr>
        <w:t>widely held position</w:t>
      </w:r>
      <w:r w:rsidRPr="00457204">
        <w:rPr>
          <w:rStyle w:val="StyleUnderline"/>
        </w:rPr>
        <w:t xml:space="preserve"> that </w:t>
      </w:r>
      <w:r w:rsidRPr="00457204">
        <w:rPr>
          <w:rStyle w:val="Emphasis"/>
        </w:rPr>
        <w:t>all human lives should be valued equally</w:t>
      </w:r>
      <w:r w:rsidRPr="00E1280B">
        <w:rPr>
          <w:rStyle w:val="StyleUnderline"/>
        </w:rPr>
        <w:t>.</w:t>
      </w:r>
      <w:r w:rsidRPr="00E1280B">
        <w:rPr>
          <w:sz w:val="16"/>
        </w:rPr>
        <w:t xml:space="preserve"> This position is succinctly stated in the </w:t>
      </w:r>
      <w:r w:rsidRPr="00EC1023">
        <w:rPr>
          <w:sz w:val="16"/>
        </w:rPr>
        <w:t xml:space="preserve">United States Declaration of Independence, updated in the 1848 Declaration of Sentiments: “We hold these truths to be self-evident: that all men and 3 women are created equal”. </w:t>
      </w:r>
      <w:r w:rsidRPr="00EC1023">
        <w:rPr>
          <w:rStyle w:val="StyleUnderline"/>
        </w:rPr>
        <w:t>Philosophers speak of an agent-neutral, objective “view from nowhere”</w:t>
      </w:r>
      <w:r w:rsidRPr="00EC1023">
        <w:rPr>
          <w:sz w:val="16"/>
        </w:rPr>
        <w:t xml:space="preserve"> (Nagel 1986) </w:t>
      </w:r>
      <w:r w:rsidRPr="00EC1023">
        <w:rPr>
          <w:rStyle w:val="StyleUnderline"/>
        </w:rPr>
        <w:t>or a “veil of ignorance”</w:t>
      </w:r>
      <w:r w:rsidRPr="00EC1023">
        <w:rPr>
          <w:sz w:val="16"/>
        </w:rPr>
        <w:t xml:space="preserve"> (Rawls 1971) </w:t>
      </w:r>
      <w:r w:rsidRPr="00EC1023">
        <w:rPr>
          <w:rStyle w:val="StyleUnderline"/>
        </w:rPr>
        <w:t xml:space="preserve">in which each person considers what is best for society </w:t>
      </w:r>
      <w:r w:rsidRPr="00EC1023">
        <w:rPr>
          <w:rStyle w:val="Emphasis"/>
        </w:rPr>
        <w:t>irrespective of which member of society they happen to be</w:t>
      </w:r>
      <w:r w:rsidRPr="00EC1023">
        <w:rPr>
          <w:sz w:val="16"/>
        </w:rPr>
        <w:t xml:space="preserve">. </w:t>
      </w:r>
      <w:r w:rsidRPr="00EC1023">
        <w:rPr>
          <w:rStyle w:val="StyleUnderline"/>
        </w:rPr>
        <w:t xml:space="preserve">Such a perspective </w:t>
      </w:r>
      <w:r w:rsidRPr="00EC1023">
        <w:rPr>
          <w:rStyle w:val="Emphasis"/>
        </w:rPr>
        <w:t>suggests valuing everyone equally</w:t>
      </w:r>
      <w:r w:rsidRPr="00EC1023">
        <w:rPr>
          <w:rStyle w:val="StyleUnderline"/>
        </w:rPr>
        <w:t>, regardless of who they are or where or when they live. This in turn</w:t>
      </w:r>
      <w:r w:rsidRPr="00E1280B">
        <w:rPr>
          <w:rStyle w:val="StyleUnderline"/>
        </w:rPr>
        <w:t xml:space="preserve"> </w:t>
      </w:r>
      <w:r w:rsidRPr="00457204">
        <w:rPr>
          <w:rStyle w:val="StyleUnderline"/>
        </w:rPr>
        <w:t xml:space="preserve">suggests a </w:t>
      </w:r>
      <w:r w:rsidRPr="00457204">
        <w:rPr>
          <w:rStyle w:val="Emphasis"/>
        </w:rPr>
        <w:t>very high value for reducing GCR</w:t>
      </w:r>
      <w:r w:rsidRPr="00E1280B">
        <w:rPr>
          <w:rStyle w:val="StyleUnderline"/>
        </w:rPr>
        <w:t>, or a high degree of priority for</w:t>
      </w:r>
      <w:r>
        <w:rPr>
          <w:rStyle w:val="StyleUnderline"/>
        </w:rPr>
        <w:t xml:space="preserve"> </w:t>
      </w:r>
      <w:r w:rsidRPr="00E1280B">
        <w:rPr>
          <w:rStyle w:val="StyleUnderline"/>
        </w:rPr>
        <w:t>GCR reduction efforts.</w:t>
      </w:r>
      <w:r>
        <w:rPr>
          <w:rStyle w:val="StyleUnderline"/>
        </w:rPr>
        <w:t xml:space="preserve"> </w:t>
      </w:r>
      <w:r w:rsidRPr="00E1280B">
        <w:rPr>
          <w:sz w:val="16"/>
        </w:rPr>
        <w:t xml:space="preserve">3. Challenges To Analyzing GCR Given the goal of reducing GCR, one must know what the risks are and how they can be reduced. This requires diving into the details of the risks themselves—details that we largely skip in this paper—but it also requires attention to a few analytical challenges. The first challenge is the largely unprecedented nature of global catastrophes. Simply put, modern human civilization has never before ended. There have been several recent global catastrophes of some significance, the World Wars and the 1918 flu among them, but these clearly did not knock civilization out. Earlier catastrophes, including the prehistoric mass extinction events, the Toba volcanic eruption, and even the Black Death plague, all occurred before modern civilization existed. The GCR analyst is thus left to study risks of events that are in some way untested or unproven. But </w:t>
      </w:r>
      <w:r w:rsidRPr="00E1280B">
        <w:rPr>
          <w:rStyle w:val="StyleUnderline"/>
        </w:rPr>
        <w:t>the lack of historical precedent does not necessarily</w:t>
      </w:r>
      <w:r>
        <w:rPr>
          <w:rStyle w:val="StyleUnderline"/>
        </w:rPr>
        <w:t xml:space="preserve"> </w:t>
      </w:r>
      <w:r w:rsidRPr="00E1280B">
        <w:rPr>
          <w:rStyle w:val="StyleUnderline"/>
        </w:rPr>
        <w:t>imply a lack of ongoing risk.</w:t>
      </w:r>
      <w:r w:rsidRPr="00E1280B">
        <w:rPr>
          <w:sz w:val="16"/>
        </w:rPr>
        <w:t xml:space="preserve"> Indeed, </w:t>
      </w:r>
      <w:r w:rsidRPr="00E1280B">
        <w:rPr>
          <w:rStyle w:val="StyleUnderline"/>
        </w:rPr>
        <w:t xml:space="preserve">the biggest mistake of </w:t>
      </w:r>
      <w:r w:rsidRPr="00E1280B">
        <w:rPr>
          <w:rStyle w:val="Emphasis"/>
        </w:rPr>
        <w:t>naïve</w:t>
      </w:r>
      <w:r w:rsidRPr="00E1280B">
        <w:rPr>
          <w:rStyle w:val="StyleUnderline"/>
        </w:rPr>
        <w:t xml:space="preserve"> GCR analysis is to posit that,</w:t>
      </w:r>
      <w:r>
        <w:rPr>
          <w:rStyle w:val="StyleUnderline"/>
        </w:rPr>
        <w:t xml:space="preserve"> </w:t>
      </w:r>
      <w:r w:rsidRPr="00E1280B">
        <w:rPr>
          <w:rStyle w:val="StyleUnderline"/>
        </w:rPr>
        <w:t>because no global catastrophe has previously occurred, therefore none will occur. This mistake</w:t>
      </w:r>
      <w:r>
        <w:rPr>
          <w:rStyle w:val="StyleUnderline"/>
        </w:rPr>
        <w:t xml:space="preserve"> </w:t>
      </w:r>
      <w:r w:rsidRPr="00E1280B">
        <w:rPr>
          <w:rStyle w:val="StyleUnderline"/>
        </w:rPr>
        <w:t>comes in at least three forms.</w:t>
      </w:r>
      <w:r>
        <w:rPr>
          <w:rStyle w:val="StyleUnderline"/>
        </w:rPr>
        <w:t xml:space="preserve"> </w:t>
      </w:r>
      <w:r w:rsidRPr="00E1280B">
        <w:rPr>
          <w:sz w:val="16"/>
        </w:rPr>
        <w:t xml:space="preserve">The first and most obviously false form is to claim that unprecedented events never occur. In our world of social and technological innovation, it is easy to see that this claim is false. But accounting for it in risk analysis still requires some care. One approach is to use what is known in probability theory as zero-failure data (Hanley 1983; Bailey 1997; Quigley and Revie 2011). Suppose that no catastrophe has occurred over n prior time periods—for example, there has been no nuclear war in the 65 years since two countries have had nuclear weapons. (The second country to build nuclear weapons was the Soviet Union, in 1949.) It can thus be said that there have been zero failures of nuclear deterrence in 65 cases. An approximate upper bound can then be estimated for the probability p of nuclear deterrence failure, i.e. the probability of nuclear war, occurring within an upcoming year. Specifically, p lies within the interval [0, u] with (1 – α) confidence, where u = 1 – α(1/n) gives the upper limit of the confidence interval. Thus for 95% confidence (α = 0.05), u = 1-0.05(1/65) = 0.05, meaning that there is a 95% chance that the probability of nuclear war within an upcoming year is somewhere between 0 and 0.05. Note that this calculation assumes (perhaps erroneously) that the 65 non-failures are independent random trials and that p is approximately constant over time, but it nonetheless provides a starting point for estimating the probability of unprecedented events. Barrett et al. (2013) uses a similar approach as part of a validation check of a broader risk analysis of U.S.-Russia nuclear war. The second form of the mistake is to posit that the ongoing existence of human civilization proves that global catastrophes will not occur. It is true that civilization’s continued existence despite some past threats should provide some comfort, but it should only provide some comfort. Consider this: if a global catastrophe had previously occurred, nobody would still be around to ponder the matter (at least for catastrophes causing human extinction). The fact of being able to observe one’s continued survival is contingent upon having survived. While it is easy to see that this is a mistake, it is harder to correct for it. Again, it requires careful application of probability theory, correcting for what is known as an observation selection effect (Bostrom 2002b, </w:t>
      </w:r>
      <w:proofErr w:type="spellStart"/>
      <w:r w:rsidRPr="00E1280B">
        <w:rPr>
          <w:sz w:val="16"/>
        </w:rPr>
        <w:t>Ćirković</w:t>
      </w:r>
      <w:proofErr w:type="spellEnd"/>
      <w:r w:rsidRPr="00E1280B">
        <w:rPr>
          <w:sz w:val="16"/>
        </w:rPr>
        <w:t xml:space="preserve"> 4 et al. 2010). The basic idea is to build the existence of the observer into probability estimates for catastrophes that would eliminate future observers. The result is probability estimates unbiased by the observer’s existence, with global catastrophe probability estimates typically revised upwards. The third form of the mistake is to posit that, because humanity has survived previous catastrophes, or risks of catastrophes, therefore it will survive future ones. This mistake is especially pervasive in discussions of nuclear war. </w:t>
      </w:r>
      <w:r w:rsidRPr="00457204">
        <w:rPr>
          <w:rStyle w:val="StyleUnderline"/>
        </w:rPr>
        <w:t>People</w:t>
      </w:r>
      <w:r w:rsidRPr="00E1280B">
        <w:rPr>
          <w:rStyle w:val="StyleUnderline"/>
        </w:rPr>
        <w:t xml:space="preserve"> sometimes </w:t>
      </w:r>
      <w:r w:rsidRPr="00457204">
        <w:rPr>
          <w:rStyle w:val="StyleUnderline"/>
        </w:rPr>
        <w:t>observe</w:t>
      </w:r>
      <w:r w:rsidRPr="00E1280B">
        <w:rPr>
          <w:rStyle w:val="StyleUnderline"/>
        </w:rPr>
        <w:t xml:space="preserve"> that </w:t>
      </w:r>
      <w:r w:rsidRPr="00457204">
        <w:rPr>
          <w:rStyle w:val="StyleUnderline"/>
        </w:rPr>
        <w:t>no nuclear war has ever occurred</w:t>
      </w:r>
      <w:r w:rsidRPr="00E1280B">
        <w:rPr>
          <w:rStyle w:val="StyleUnderline"/>
        </w:rPr>
        <w:t xml:space="preserve"> and cite this as evidence to conclude that therefore nuclear deterrence and the</w:t>
      </w:r>
      <w:r>
        <w:rPr>
          <w:rStyle w:val="StyleUnderline"/>
        </w:rPr>
        <w:t xml:space="preserve"> </w:t>
      </w:r>
      <w:r w:rsidRPr="00E1280B">
        <w:rPr>
          <w:rStyle w:val="StyleUnderline"/>
        </w:rPr>
        <w:t xml:space="preserve">fear of mutually assured destruction will </w:t>
      </w:r>
      <w:r w:rsidRPr="00E1280B">
        <w:rPr>
          <w:rStyle w:val="Emphasis"/>
        </w:rPr>
        <w:t xml:space="preserve">indefinitely continue to keep the world safe </w:t>
      </w:r>
      <w:r w:rsidRPr="00E1280B">
        <w:rPr>
          <w:sz w:val="16"/>
        </w:rPr>
        <w:t xml:space="preserve">(for discussion see Sagan and Waltz 2013). </w:t>
      </w:r>
      <w:r w:rsidRPr="00457204">
        <w:rPr>
          <w:rStyle w:val="StyleUnderline"/>
        </w:rPr>
        <w:t xml:space="preserve">But there have been several </w:t>
      </w:r>
      <w:r w:rsidRPr="00457204">
        <w:rPr>
          <w:rStyle w:val="Emphasis"/>
        </w:rPr>
        <w:t>near misses</w:t>
      </w:r>
      <w:r w:rsidRPr="00E1280B">
        <w:rPr>
          <w:sz w:val="16"/>
        </w:rPr>
        <w:t xml:space="preserve">, </w:t>
      </w:r>
      <w:r w:rsidRPr="00E1280B">
        <w:rPr>
          <w:rStyle w:val="StyleUnderline"/>
        </w:rPr>
        <w:t>from the 1962</w:t>
      </w:r>
      <w:r>
        <w:rPr>
          <w:rStyle w:val="StyleUnderline"/>
        </w:rPr>
        <w:t xml:space="preserve"> </w:t>
      </w:r>
      <w:r w:rsidRPr="00E1280B">
        <w:rPr>
          <w:rStyle w:val="StyleUnderline"/>
        </w:rPr>
        <w:t>Cuban missile crisis to the 1995 Norwegian rocket incident, and there is no guarantee that</w:t>
      </w:r>
      <w:r>
        <w:rPr>
          <w:rStyle w:val="StyleUnderline"/>
        </w:rPr>
        <w:t xml:space="preserve"> </w:t>
      </w:r>
      <w:r w:rsidRPr="00E1280B">
        <w:rPr>
          <w:rStyle w:val="StyleUnderline"/>
        </w:rPr>
        <w:t xml:space="preserve">nuclear </w:t>
      </w:r>
      <w:r w:rsidRPr="007F6DF5">
        <w:rPr>
          <w:rStyle w:val="StyleUnderline"/>
        </w:rPr>
        <w:t xml:space="preserve">war will be avoided into the distant future. Similarly, </w:t>
      </w:r>
      <w:r w:rsidRPr="007F6DF5">
        <w:rPr>
          <w:rStyle w:val="Emphasis"/>
        </w:rPr>
        <w:t>just because no pandemic</w:t>
      </w:r>
      <w:r w:rsidRPr="007F6DF5">
        <w:rPr>
          <w:rStyle w:val="StyleUnderline"/>
        </w:rPr>
        <w:t xml:space="preserve"> has ever killed the majority of people</w:t>
      </w:r>
      <w:r w:rsidRPr="007F6DF5">
        <w:rPr>
          <w:sz w:val="16"/>
        </w:rPr>
        <w:t xml:space="preserve"> (Black Death killed about 22%), </w:t>
      </w:r>
      <w:r w:rsidRPr="007F6DF5">
        <w:rPr>
          <w:rStyle w:val="StyleUnderline"/>
        </w:rPr>
        <w:t xml:space="preserve">or just because early predictions about the rise of </w:t>
      </w:r>
      <w:r w:rsidRPr="007F6DF5">
        <w:rPr>
          <w:rStyle w:val="Emphasis"/>
        </w:rPr>
        <w:t>artificial intelligence</w:t>
      </w:r>
      <w:r w:rsidRPr="007F6DF5">
        <w:rPr>
          <w:rStyle w:val="StyleUnderline"/>
        </w:rPr>
        <w:t xml:space="preserve"> proved false</w:t>
      </w:r>
      <w:r w:rsidRPr="007F6DF5">
        <w:rPr>
          <w:sz w:val="16"/>
        </w:rPr>
        <w:t xml:space="preserve"> (they expected human-level AI within decades that have long since come and gone; see Crevier 1993; </w:t>
      </w:r>
      <w:proofErr w:type="spellStart"/>
      <w:r w:rsidRPr="007F6DF5">
        <w:rPr>
          <w:sz w:val="16"/>
        </w:rPr>
        <w:t>McCorduck</w:t>
      </w:r>
      <w:proofErr w:type="spellEnd"/>
      <w:r w:rsidRPr="007F6DF5">
        <w:rPr>
          <w:sz w:val="16"/>
        </w:rPr>
        <w:t xml:space="preserve"> 2004), </w:t>
      </w:r>
      <w:r w:rsidRPr="007F6DF5">
        <w:rPr>
          <w:rStyle w:val="StyleUnderline"/>
        </w:rPr>
        <w:t xml:space="preserve">it </w:t>
      </w:r>
      <w:r w:rsidRPr="007F6DF5">
        <w:rPr>
          <w:rStyle w:val="Emphasis"/>
        </w:rPr>
        <w:t>does not necessarily follow that no pandemics would be so lethal</w:t>
      </w:r>
      <w:r w:rsidRPr="007F6DF5">
        <w:rPr>
          <w:rStyle w:val="StyleUnderline"/>
        </w:rPr>
        <w:t xml:space="preserve">, or that AI cannot reach the lofty heights of the early predictions. </w:t>
      </w:r>
      <w:r w:rsidRPr="007F6DF5">
        <w:rPr>
          <w:rStyle w:val="Emphasis"/>
        </w:rPr>
        <w:t>Careful risk analysis</w:t>
      </w:r>
      <w:r w:rsidRPr="007F6DF5">
        <w:rPr>
          <w:sz w:val="16"/>
        </w:rPr>
        <w:t xml:space="preserve"> </w:t>
      </w:r>
      <w:r w:rsidRPr="007F6DF5">
        <w:rPr>
          <w:rStyle w:val="StyleUnderline"/>
        </w:rPr>
        <w:t>can correct</w:t>
      </w:r>
      <w:r w:rsidRPr="007F6DF5">
        <w:rPr>
          <w:sz w:val="16"/>
        </w:rPr>
        <w:t xml:space="preserve"> for the third form </w:t>
      </w:r>
      <w:r w:rsidRPr="007F6DF5">
        <w:rPr>
          <w:rStyle w:val="StyleUnderline"/>
        </w:rPr>
        <w:t xml:space="preserve">by looking at the </w:t>
      </w:r>
      <w:r w:rsidRPr="007F6DF5">
        <w:rPr>
          <w:rStyle w:val="Emphasis"/>
        </w:rPr>
        <w:t>full sequences of events</w:t>
      </w:r>
      <w:r w:rsidRPr="007F6DF5">
        <w:rPr>
          <w:rStyle w:val="StyleUnderline"/>
        </w:rPr>
        <w:t xml:space="preserve"> that would lead to particular global catastrophes</w:t>
      </w:r>
      <w:r w:rsidRPr="007F6DF5">
        <w:rPr>
          <w:sz w:val="16"/>
        </w:rPr>
        <w:t xml:space="preserve">. For example, </w:t>
      </w:r>
      <w:r w:rsidRPr="007F6DF5">
        <w:rPr>
          <w:rStyle w:val="StyleUnderline"/>
        </w:rPr>
        <w:t>nuclear weapons</w:t>
      </w:r>
      <w:r w:rsidRPr="00E1280B">
        <w:rPr>
          <w:rStyle w:val="StyleUnderline"/>
        </w:rPr>
        <w:t xml:space="preserve"> in the United</w:t>
      </w:r>
      <w:r>
        <w:rPr>
          <w:rStyle w:val="StyleUnderline"/>
        </w:rPr>
        <w:t xml:space="preserve"> </w:t>
      </w:r>
      <w:r w:rsidRPr="00E1280B">
        <w:rPr>
          <w:rStyle w:val="StyleUnderline"/>
        </w:rPr>
        <w:t>States are launched following a sequence of decisions</w:t>
      </w:r>
      <w:r w:rsidRPr="00E1280B">
        <w:rPr>
          <w:sz w:val="16"/>
        </w:rPr>
        <w:t xml:space="preserve"> by increasingly high ranking officials, ultimately including the President. </w:t>
      </w:r>
      <w:r w:rsidRPr="00457204">
        <w:rPr>
          <w:rStyle w:val="StyleUnderline"/>
        </w:rPr>
        <w:t>This</w:t>
      </w:r>
      <w:r w:rsidRPr="00E1280B">
        <w:rPr>
          <w:sz w:val="16"/>
        </w:rPr>
        <w:t xml:space="preserve"> decision sequence </w:t>
      </w:r>
      <w:r w:rsidRPr="00457204">
        <w:rPr>
          <w:rStyle w:val="StyleUnderline"/>
        </w:rPr>
        <w:t xml:space="preserve">can be </w:t>
      </w:r>
      <w:r w:rsidRPr="00457204">
        <w:rPr>
          <w:rStyle w:val="Emphasis"/>
        </w:rPr>
        <w:t>built into a risk model</w:t>
      </w:r>
      <w:r w:rsidRPr="00E1280B">
        <w:rPr>
          <w:sz w:val="16"/>
        </w:rPr>
        <w:t xml:space="preserve">, </w:t>
      </w:r>
      <w:r w:rsidRPr="00E1280B">
        <w:rPr>
          <w:rStyle w:val="StyleUnderline"/>
        </w:rPr>
        <w:t>with</w:t>
      </w:r>
      <w:r>
        <w:rPr>
          <w:rStyle w:val="StyleUnderline"/>
        </w:rPr>
        <w:t xml:space="preserve"> </w:t>
      </w:r>
      <w:r w:rsidRPr="00E1280B">
        <w:rPr>
          <w:rStyle w:val="StyleUnderline"/>
        </w:rPr>
        <w:t xml:space="preserve">model parameters </w:t>
      </w:r>
      <w:r w:rsidRPr="00457204">
        <w:rPr>
          <w:rStyle w:val="Emphasis"/>
        </w:rPr>
        <w:t>estimated</w:t>
      </w:r>
      <w:r w:rsidRPr="00457204">
        <w:rPr>
          <w:rStyle w:val="StyleUnderline"/>
        </w:rPr>
        <w:t xml:space="preserve"> from </w:t>
      </w:r>
      <w:r w:rsidRPr="00457204">
        <w:rPr>
          <w:rStyle w:val="Emphasis"/>
        </w:rPr>
        <w:t>historical data</w:t>
      </w:r>
      <w:r w:rsidRPr="00E1280B">
        <w:rPr>
          <w:rStyle w:val="StyleUnderline"/>
        </w:rPr>
        <w:t xml:space="preserve"> on how often each step in the decision sequence</w:t>
      </w:r>
      <w:r>
        <w:rPr>
          <w:rStyle w:val="StyleUnderline"/>
        </w:rPr>
        <w:t xml:space="preserve"> </w:t>
      </w:r>
      <w:r w:rsidRPr="00E1280B">
        <w:rPr>
          <w:rStyle w:val="StyleUnderline"/>
        </w:rPr>
        <w:t>has been reached</w:t>
      </w:r>
      <w:r w:rsidRPr="00E1280B">
        <w:rPr>
          <w:sz w:val="16"/>
        </w:rPr>
        <w:t xml:space="preserve"> (Barrett et al. 2013). </w:t>
      </w:r>
      <w:r w:rsidRPr="00E1280B">
        <w:rPr>
          <w:rStyle w:val="StyleUnderline"/>
        </w:rPr>
        <w:t>The more often near misses have occurred, and the nearer</w:t>
      </w:r>
      <w:r>
        <w:rPr>
          <w:rStyle w:val="StyleUnderline"/>
        </w:rPr>
        <w:t xml:space="preserve"> </w:t>
      </w:r>
      <w:r w:rsidRPr="00E1280B">
        <w:rPr>
          <w:rStyle w:val="StyleUnderline"/>
        </w:rPr>
        <w:t xml:space="preserve">the misses were, the </w:t>
      </w:r>
      <w:r w:rsidRPr="00E1280B">
        <w:rPr>
          <w:rStyle w:val="Emphasis"/>
        </w:rPr>
        <w:t>higher the probability of an eventual “hit” in the form of a nuclear war</w:t>
      </w:r>
      <w:r w:rsidRPr="00E1280B">
        <w:rPr>
          <w:rStyle w:val="StyleUnderline"/>
        </w:rPr>
        <w:t>. The</w:t>
      </w:r>
      <w:r>
        <w:rPr>
          <w:rStyle w:val="StyleUnderline"/>
        </w:rPr>
        <w:t xml:space="preserve"> </w:t>
      </w:r>
      <w:r w:rsidRPr="00E1280B">
        <w:rPr>
          <w:rStyle w:val="StyleUnderline"/>
        </w:rPr>
        <w:t xml:space="preserve">same analytic structure can be applied to </w:t>
      </w:r>
      <w:r w:rsidRPr="00E1280B">
        <w:rPr>
          <w:rStyle w:val="Emphasis"/>
        </w:rPr>
        <w:t>other GCRs</w:t>
      </w:r>
      <w:r w:rsidRPr="00E1280B">
        <w:rPr>
          <w:rStyle w:val="StyleUnderline"/>
        </w:rPr>
        <w:t>.</w:t>
      </w:r>
    </w:p>
    <w:p w14:paraId="26666E2F" w14:textId="77777777" w:rsidR="00A718AA" w:rsidRDefault="00A718AA" w:rsidP="00414C33"/>
    <w:p w14:paraId="07F9BF6A" w14:textId="1ABC27E4" w:rsidR="00414C33" w:rsidRPr="00414C33" w:rsidRDefault="00414C33" w:rsidP="00414C33">
      <w:pPr>
        <w:pStyle w:val="Heading4"/>
      </w:pPr>
      <w:r>
        <w:lastRenderedPageBreak/>
        <w:t xml:space="preserve">[Insert Deterrence DA scenario] </w:t>
      </w:r>
    </w:p>
    <w:p w14:paraId="4BB20AD8" w14:textId="698246E7" w:rsidR="00AD6E54" w:rsidRDefault="00AD6E54" w:rsidP="00AD6E54">
      <w:pPr>
        <w:pStyle w:val="Heading2"/>
      </w:pPr>
      <w:r>
        <w:lastRenderedPageBreak/>
        <w:t xml:space="preserve">2NC Blocks </w:t>
      </w:r>
    </w:p>
    <w:p w14:paraId="0DF10652" w14:textId="2915F4EB" w:rsidR="00AD6E54" w:rsidRDefault="00AD6E54" w:rsidP="00AD6E54">
      <w:pPr>
        <w:pStyle w:val="Heading3"/>
      </w:pPr>
      <w:r>
        <w:lastRenderedPageBreak/>
        <w:t xml:space="preserve">2NC—Link—Arms Sales Key to </w:t>
      </w:r>
      <w:proofErr w:type="spellStart"/>
      <w:r>
        <w:t>Heg</w:t>
      </w:r>
      <w:proofErr w:type="spellEnd"/>
      <w:r>
        <w:t xml:space="preserve"> </w:t>
      </w:r>
    </w:p>
    <w:p w14:paraId="4A61937E" w14:textId="1C64247D" w:rsidR="00495A19" w:rsidRDefault="00495A19" w:rsidP="00495A19"/>
    <w:p w14:paraId="3B646895" w14:textId="77777777" w:rsidR="00414C33" w:rsidRDefault="00414C33" w:rsidP="00414C33">
      <w:pPr>
        <w:pStyle w:val="Heading4"/>
      </w:pPr>
      <w:r>
        <w:t>Arms sales are a crucial signal of alliance commitments – programs like the F-16 and F-35 empirically have maintained regional stability and deterred revisionist powers</w:t>
      </w:r>
    </w:p>
    <w:p w14:paraId="160CE02B" w14:textId="77777777" w:rsidR="00414C33" w:rsidRDefault="00414C33" w:rsidP="00414C33">
      <w:pPr>
        <w:rPr>
          <w:sz w:val="12"/>
        </w:rPr>
      </w:pPr>
      <w:proofErr w:type="spellStart"/>
      <w:r w:rsidRPr="000C1A07">
        <w:rPr>
          <w:rStyle w:val="Style13ptBold"/>
        </w:rPr>
        <w:t>Gouré</w:t>
      </w:r>
      <w:proofErr w:type="spellEnd"/>
      <w:r w:rsidRPr="000C1A07">
        <w:rPr>
          <w:rStyle w:val="Style13ptBold"/>
        </w:rPr>
        <w:t>, Ph.D. 10</w:t>
      </w:r>
      <w:r>
        <w:rPr>
          <w:sz w:val="12"/>
        </w:rPr>
        <w:t xml:space="preserve"> (Daniel </w:t>
      </w:r>
      <w:proofErr w:type="spellStart"/>
      <w:r>
        <w:rPr>
          <w:sz w:val="12"/>
        </w:rPr>
        <w:t>Gouré</w:t>
      </w:r>
      <w:proofErr w:type="spellEnd"/>
      <w:r>
        <w:rPr>
          <w:sz w:val="12"/>
        </w:rPr>
        <w:t>, Ph.D., "U.S. International Arms Sales Build Partner Capacity", Lexington Institute, 2-16-2010, https://www.lexingtoninstitute.org/u-s-international-arms-sales-build-partner-capacity/, 7-13-2019) //</w:t>
      </w:r>
      <w:proofErr w:type="spellStart"/>
      <w:r>
        <w:rPr>
          <w:sz w:val="12"/>
        </w:rPr>
        <w:t>bc</w:t>
      </w:r>
      <w:proofErr w:type="spellEnd"/>
    </w:p>
    <w:p w14:paraId="07008267" w14:textId="77777777" w:rsidR="00414C33" w:rsidRDefault="00414C33" w:rsidP="00414C33">
      <w:pPr>
        <w:rPr>
          <w:sz w:val="10"/>
        </w:rPr>
      </w:pPr>
      <w:r w:rsidRPr="000C1A07">
        <w:rPr>
          <w:sz w:val="10"/>
        </w:rPr>
        <w:t xml:space="preserve">The defense strategy articulated in the 2010 Quadrennial Defense Review (QDR) places a great deal of emphasis on enhancing the relationships between the United States and its friends and allies. </w:t>
      </w:r>
      <w:r w:rsidRPr="000C1A07">
        <w:rPr>
          <w:rStyle w:val="Emphasis"/>
        </w:rPr>
        <w:t>Building the security capacity of partner states is identified as a key U.S. defense objective</w:t>
      </w:r>
      <w:r w:rsidRPr="000C1A07">
        <w:rPr>
          <w:sz w:val="10"/>
        </w:rPr>
        <w:t xml:space="preserve">. </w:t>
      </w:r>
      <w:r w:rsidRPr="000C1A07">
        <w:rPr>
          <w:rStyle w:val="StyleUnderline"/>
        </w:rPr>
        <w:t>This objective primarily focuses on states facing the threat of insurgency</w:t>
      </w:r>
      <w:r w:rsidRPr="000C1A07">
        <w:rPr>
          <w:sz w:val="10"/>
        </w:rPr>
        <w:t xml:space="preserve">, </w:t>
      </w:r>
      <w:r w:rsidRPr="000C1A07">
        <w:rPr>
          <w:rStyle w:val="StyleUnderline"/>
        </w:rPr>
        <w:t>terrorism and/or internal instability</w:t>
      </w:r>
      <w:r w:rsidRPr="000C1A07">
        <w:rPr>
          <w:rStyle w:val="Emphasis"/>
        </w:rPr>
        <w:t>. The QDR also recognizes the importance of allies in deterring regional conflicts and even nuclear wars</w:t>
      </w:r>
      <w:r w:rsidRPr="000C1A07">
        <w:rPr>
          <w:sz w:val="10"/>
        </w:rPr>
        <w:t xml:space="preserve">. The document proposes to use what are called “new, tailored, regional deterrence architectures” to reinforce U.S. commitments to major friends and allies in Europe, the Middle East and East Asia. </w:t>
      </w:r>
      <w:r w:rsidRPr="000C1A07">
        <w:rPr>
          <w:rStyle w:val="StyleUnderline"/>
        </w:rPr>
        <w:t xml:space="preserve">For more than fifty years, </w:t>
      </w:r>
      <w:r w:rsidRPr="000C1A07">
        <w:rPr>
          <w:rStyle w:val="Emphasis"/>
        </w:rPr>
        <w:t>the United States has used international arms sales to reinforce its commitments to friends and allies,</w:t>
      </w:r>
      <w:r w:rsidRPr="000C1A07">
        <w:rPr>
          <w:sz w:val="10"/>
        </w:rPr>
        <w:t xml:space="preserve"> </w:t>
      </w:r>
      <w:r w:rsidRPr="000C1A07">
        <w:rPr>
          <w:rStyle w:val="StyleUnderline"/>
        </w:rPr>
        <w:t xml:space="preserve">build their </w:t>
      </w:r>
      <w:proofErr w:type="spellStart"/>
      <w:r w:rsidRPr="000C1A07">
        <w:rPr>
          <w:rStyle w:val="StyleUnderline"/>
        </w:rPr>
        <w:t>self defense</w:t>
      </w:r>
      <w:proofErr w:type="spellEnd"/>
      <w:r w:rsidRPr="000C1A07">
        <w:rPr>
          <w:rStyle w:val="StyleUnderline"/>
        </w:rPr>
        <w:t xml:space="preserve"> capacities and enhance regional deterrence</w:t>
      </w:r>
      <w:r w:rsidRPr="000C1A07">
        <w:rPr>
          <w:sz w:val="10"/>
        </w:rPr>
        <w:t xml:space="preserve">. When countries acquire U.S. equipment </w:t>
      </w:r>
      <w:r w:rsidRPr="000C1A07">
        <w:rPr>
          <w:rStyle w:val="StyleUnderline"/>
        </w:rPr>
        <w:t>there are increased opportunities for collaboration on everything from training and education to maintenance and support</w:t>
      </w:r>
      <w:r w:rsidRPr="000C1A07">
        <w:rPr>
          <w:sz w:val="10"/>
        </w:rPr>
        <w:t xml:space="preserve">. Obviously, </w:t>
      </w:r>
      <w:r w:rsidRPr="000C1A07">
        <w:rPr>
          <w:rStyle w:val="Emphasis"/>
        </w:rPr>
        <w:t>such sales also help America’s balance of payments and provide for highly-skilled, well-paying jobs in the United States.</w:t>
      </w:r>
      <w:r>
        <w:rPr>
          <w:rStyle w:val="Emphasis"/>
        </w:rPr>
        <w:t xml:space="preserve"> </w:t>
      </w:r>
      <w:r w:rsidRPr="000C1A07">
        <w:rPr>
          <w:rStyle w:val="StyleUnderline"/>
        </w:rPr>
        <w:t>One example of the power of U.S. international arms sales is the F-16 program</w:t>
      </w:r>
      <w:r w:rsidRPr="000C1A07">
        <w:rPr>
          <w:sz w:val="10"/>
        </w:rPr>
        <w:t xml:space="preserve">. With around 4,000 aircraft produced, this is the single largest military aircraft program in history. The 25 countries that fly the F-16 reflect the full array of U.S. global relationships: Bahrain, Belgium, Chile, Denmark, Egypt, Greece, Jordan, Indonesia, Israel, Italy, Morocco, Netherlands, Norway, Oman, Pakistan, Poland, Portugal, Singapore, South Korea, Taiwan, Thailand, Turkey, United Arab Emirates and Venezuela. During the Cold War, </w:t>
      </w:r>
      <w:r w:rsidRPr="000C1A07">
        <w:rPr>
          <w:rStyle w:val="StyleUnderline"/>
        </w:rPr>
        <w:t>the fleets of F-16s</w:t>
      </w:r>
      <w:r w:rsidRPr="000C1A07">
        <w:rPr>
          <w:sz w:val="10"/>
        </w:rPr>
        <w:t xml:space="preserve"> deployed by allies in Europe and Northeast Asia </w:t>
      </w:r>
      <w:r w:rsidRPr="000C1A07">
        <w:rPr>
          <w:rStyle w:val="Emphasis"/>
        </w:rPr>
        <w:t>helped to deter the Soviet Union</w:t>
      </w:r>
      <w:r w:rsidRPr="000C1A07">
        <w:rPr>
          <w:sz w:val="10"/>
        </w:rPr>
        <w:t xml:space="preserve">. </w:t>
      </w:r>
      <w:r w:rsidRPr="000C1A07">
        <w:rPr>
          <w:rStyle w:val="StyleUnderline"/>
        </w:rPr>
        <w:t>Recent sales of advanced F-16 variants are helping to keep the peace and augment the deployment of U.S. airpower overseas.</w:t>
      </w:r>
      <w:r>
        <w:rPr>
          <w:rStyle w:val="StyleUnderline"/>
        </w:rPr>
        <w:t xml:space="preserve"> </w:t>
      </w:r>
      <w:r w:rsidRPr="000C1A07">
        <w:rPr>
          <w:rStyle w:val="Emphasis"/>
        </w:rPr>
        <w:t>International arms sales can enhance regional stability</w:t>
      </w:r>
      <w:r w:rsidRPr="000C1A07">
        <w:rPr>
          <w:sz w:val="10"/>
        </w:rPr>
        <w:t xml:space="preserve">. The United States provided the means to completely re-equip the Egyptian military in the aftermath of the peace treaty between that country and Israel. Sales to Saudi Arabia and the sates of the Persian Gulf helped to offset the military threats posed, first by Iraq, and now by Iran. </w:t>
      </w:r>
      <w:r w:rsidRPr="000C1A07">
        <w:rPr>
          <w:rStyle w:val="StyleUnderline"/>
        </w:rPr>
        <w:t>The sale of conventional arms is one tool by which the United States has sought to counter the temptation that some states might have to pursue weapons of mass destruction.</w:t>
      </w:r>
      <w:r>
        <w:rPr>
          <w:rStyle w:val="StyleUnderline"/>
        </w:rPr>
        <w:t xml:space="preserve"> </w:t>
      </w:r>
      <w:r w:rsidRPr="000C1A07">
        <w:rPr>
          <w:rStyle w:val="StyleUnderline"/>
        </w:rPr>
        <w:t>International sales of the next generation of U.S. weapon systems have the clear potential to enhance the security of friends and allies and support a number of U.S. security objectives</w:t>
      </w:r>
      <w:r w:rsidRPr="000C1A07">
        <w:rPr>
          <w:sz w:val="10"/>
        </w:rPr>
        <w:t>. The F-35 consortium</w:t>
      </w:r>
      <w:r w:rsidRPr="000C1A07">
        <w:rPr>
          <w:rStyle w:val="StyleUnderline"/>
        </w:rPr>
        <w:t>,</w:t>
      </w:r>
      <w:r w:rsidRPr="000C1A07">
        <w:rPr>
          <w:sz w:val="10"/>
        </w:rPr>
        <w:t xml:space="preserve"> consisting of Great Britain, Italy, the Netherlands, Turkey, Canada, Australia, Denmark and Norway, is the most far-reaching international arms cooperation arrangement ever. Over the next several decades, sales of the F-35 could exceed those of the F-16. </w:t>
      </w:r>
      <w:r w:rsidRPr="000C1A07">
        <w:rPr>
          <w:rStyle w:val="StyleUnderline"/>
        </w:rPr>
        <w:t>U.S. allies have acquired the C-17 to fill the capabilities gap created by the long-delayed A400M.</w:t>
      </w:r>
      <w:r w:rsidRPr="000C1A07">
        <w:rPr>
          <w:sz w:val="10"/>
        </w:rPr>
        <w:t xml:space="preserve"> Systems such as the Stryker combat vehicle, Littoral Combat Ship, and the V-22 tiltrotor among others are likely to be very attractive to friends and allies. U.S. plans for tailored regional deterrence architectures rests heavily on foreign sales of such systems as a land-based variant of the Standard Missile 3 and the Theater High Altitude Area Defense. The Obama Administration needs to craft a comprehensive strategy for international arms sales. As this country struggles to address a growing range of security challenges and the need to bring its own budgetary house in order, international sales of U.S. weapons systems could have an increasingly important place in our national security strategy.</w:t>
      </w:r>
    </w:p>
    <w:p w14:paraId="39976669" w14:textId="77777777" w:rsidR="00414C33" w:rsidRDefault="00414C33" w:rsidP="00414C33">
      <w:pPr>
        <w:pStyle w:val="Heading4"/>
      </w:pPr>
      <w:r>
        <w:t>Arms transfers allow for stronger allies and enhances local deterrence capabilities</w:t>
      </w:r>
    </w:p>
    <w:p w14:paraId="00409E71" w14:textId="77777777" w:rsidR="00414C33" w:rsidRDefault="00414C33" w:rsidP="00414C33">
      <w:pPr>
        <w:rPr>
          <w:sz w:val="14"/>
        </w:rPr>
      </w:pPr>
      <w:proofErr w:type="spellStart"/>
      <w:r w:rsidRPr="00515A5D">
        <w:rPr>
          <w:rStyle w:val="Style13ptBold"/>
        </w:rPr>
        <w:t>Yarhi</w:t>
      </w:r>
      <w:proofErr w:type="spellEnd"/>
      <w:r w:rsidRPr="00515A5D">
        <w:rPr>
          <w:rStyle w:val="Style13ptBold"/>
        </w:rPr>
        <w:t xml:space="preserve">-Milo </w:t>
      </w:r>
      <w:r>
        <w:rPr>
          <w:rStyle w:val="Style13ptBold"/>
        </w:rPr>
        <w:t xml:space="preserve">et al </w:t>
      </w:r>
      <w:r w:rsidRPr="00515A5D">
        <w:rPr>
          <w:rStyle w:val="Style13ptBold"/>
        </w:rPr>
        <w:t>16</w:t>
      </w:r>
      <w:r>
        <w:rPr>
          <w:sz w:val="14"/>
        </w:rPr>
        <w:t xml:space="preserve"> (Keren </w:t>
      </w:r>
      <w:proofErr w:type="spellStart"/>
      <w:r>
        <w:rPr>
          <w:sz w:val="14"/>
        </w:rPr>
        <w:t>Yarhi</w:t>
      </w:r>
      <w:proofErr w:type="spellEnd"/>
      <w:r>
        <w:rPr>
          <w:sz w:val="14"/>
        </w:rPr>
        <w:t xml:space="preserve">-Milo , Alexander </w:t>
      </w:r>
      <w:proofErr w:type="spellStart"/>
      <w:r>
        <w:rPr>
          <w:sz w:val="14"/>
        </w:rPr>
        <w:t>Lanoszka</w:t>
      </w:r>
      <w:proofErr w:type="spellEnd"/>
      <w:r>
        <w:rPr>
          <w:sz w:val="14"/>
        </w:rPr>
        <w:t xml:space="preserve"> and Zack </w:t>
      </w:r>
      <w:proofErr w:type="spellStart"/>
      <w:r>
        <w:rPr>
          <w:sz w:val="14"/>
        </w:rPr>
        <w:t>Coope</w:t>
      </w:r>
      <w:proofErr w:type="spellEnd"/>
      <w:r>
        <w:rPr>
          <w:sz w:val="14"/>
        </w:rPr>
        <w:t xml:space="preserve">, "How can Donald Trump reassure nervous U.S. allies? By giving them weapons.", Washington Post, 7-4-2016, https://www.washingtonpost.com/news/monkey-cage/wp/2017/01/13/can-donald-trump-rely-on-arms-transfers-to-reassure-u-s-allies/, 7-13-2019. Keren </w:t>
      </w:r>
      <w:proofErr w:type="spellStart"/>
      <w:r>
        <w:rPr>
          <w:sz w:val="14"/>
        </w:rPr>
        <w:t>Yarhi</w:t>
      </w:r>
      <w:proofErr w:type="spellEnd"/>
      <w:r>
        <w:rPr>
          <w:sz w:val="14"/>
        </w:rPr>
        <w:t xml:space="preserve">-Milo is an assistant professor of politics and international affairs at the Woodrow Wilson School of Public and International Affairs at Princeton University. Alexander </w:t>
      </w:r>
      <w:proofErr w:type="spellStart"/>
      <w:r>
        <w:rPr>
          <w:sz w:val="14"/>
        </w:rPr>
        <w:t>Lanoszka</w:t>
      </w:r>
      <w:proofErr w:type="spellEnd"/>
      <w:r>
        <w:rPr>
          <w:sz w:val="14"/>
        </w:rPr>
        <w:t xml:space="preserve"> is a lecturer in the Department of International Politics at City, University of London. Find him on Twitter at @</w:t>
      </w:r>
      <w:proofErr w:type="spellStart"/>
      <w:r>
        <w:rPr>
          <w:sz w:val="14"/>
        </w:rPr>
        <w:t>ALanoszka</w:t>
      </w:r>
      <w:proofErr w:type="spellEnd"/>
      <w:r>
        <w:rPr>
          <w:sz w:val="14"/>
        </w:rPr>
        <w:t>. Zack Cooper is a fellow with the Center for Strategic and International Studies. Find him on Twitter at @</w:t>
      </w:r>
      <w:proofErr w:type="spellStart"/>
      <w:r>
        <w:rPr>
          <w:sz w:val="14"/>
        </w:rPr>
        <w:t>ZackCooper</w:t>
      </w:r>
      <w:proofErr w:type="spellEnd"/>
      <w:r>
        <w:rPr>
          <w:sz w:val="14"/>
        </w:rPr>
        <w:t>.) //</w:t>
      </w:r>
      <w:proofErr w:type="spellStart"/>
      <w:r>
        <w:rPr>
          <w:sz w:val="14"/>
        </w:rPr>
        <w:t>bc</w:t>
      </w:r>
      <w:proofErr w:type="spellEnd"/>
    </w:p>
    <w:p w14:paraId="4A0B15CA" w14:textId="77777777" w:rsidR="00414C33" w:rsidRPr="00D019F4" w:rsidRDefault="00414C33" w:rsidP="00414C33">
      <w:pPr>
        <w:rPr>
          <w:sz w:val="12"/>
        </w:rPr>
      </w:pPr>
      <w:r w:rsidRPr="00D019F4">
        <w:rPr>
          <w:sz w:val="12"/>
        </w:rPr>
        <w:t xml:space="preserve">After Jan. 20, President Donald Trump will juggle a number of important tensions with longstanding U.S. allies. For example, Trump’s tweets suggest rapprochement with Russia is a priority, yet NATO allies and the U.S. Congress will press for support to NATO allies, such as those in the Baltic region. In Asia, Trump has promised to take a strong line against Chinese assertiveness, but has also questioned whether Japan and South Korea are contributing enough to contain China. So Trump faces this dilemma: </w:t>
      </w:r>
      <w:r w:rsidRPr="00D019F4">
        <w:rPr>
          <w:rStyle w:val="StyleUnderline"/>
        </w:rPr>
        <w:t>how can he reassure allies while engaging adversaries</w:t>
      </w:r>
      <w:r w:rsidRPr="00D019F4">
        <w:rPr>
          <w:sz w:val="12"/>
        </w:rPr>
        <w:t xml:space="preserve">? Our research suggests one possibility: </w:t>
      </w:r>
      <w:r w:rsidRPr="00D019F4">
        <w:rPr>
          <w:rStyle w:val="Emphasis"/>
        </w:rPr>
        <w:t>arms transfers.</w:t>
      </w:r>
      <w:r>
        <w:rPr>
          <w:rStyle w:val="Emphasis"/>
        </w:rPr>
        <w:t xml:space="preserve"> </w:t>
      </w:r>
      <w:r w:rsidRPr="00D019F4">
        <w:rPr>
          <w:sz w:val="12"/>
        </w:rPr>
        <w:t xml:space="preserve">In our recent International Security article, we elaborate on the “patron’s dilemma” that arises when relationships with allies change. We explain the decades-old U.S. playbook, which calls for the United States to signal reassurance and deterrence via arms transfers, while improving ties with adversaries. Will Trump follow this playbook? </w:t>
      </w:r>
      <w:r w:rsidRPr="00D019F4">
        <w:rPr>
          <w:rStyle w:val="Emphasis"/>
        </w:rPr>
        <w:t xml:space="preserve">Arms transfers are particularly useful when geostrategic priorities are shifting. </w:t>
      </w:r>
      <w:r w:rsidRPr="00D019F4">
        <w:rPr>
          <w:rStyle w:val="StyleUnderline"/>
        </w:rPr>
        <w:t>Here’s why we think Trump will use this foreign policy tool:</w:t>
      </w:r>
      <w:r>
        <w:rPr>
          <w:rStyle w:val="Emphasis"/>
        </w:rPr>
        <w:t xml:space="preserve"> </w:t>
      </w:r>
      <w:r w:rsidRPr="00D019F4">
        <w:rPr>
          <w:rStyle w:val="StyleUnderline"/>
        </w:rPr>
        <w:t>Arms transfers</w:t>
      </w:r>
      <w:r w:rsidRPr="00D019F4">
        <w:rPr>
          <w:sz w:val="12"/>
        </w:rPr>
        <w:t xml:space="preserve"> accomplish two important goals: </w:t>
      </w:r>
      <w:r w:rsidRPr="00D019F4">
        <w:rPr>
          <w:rStyle w:val="Emphasis"/>
        </w:rPr>
        <w:t>upgrading local deterrent capabilities and offsetting fears of abandonment</w:t>
      </w:r>
      <w:r w:rsidRPr="00D019F4">
        <w:rPr>
          <w:rStyle w:val="StyleUnderline"/>
        </w:rPr>
        <w:t>. Allies are better equipped to defend themselves, thanks to U.S. weapons.</w:t>
      </w:r>
      <w:r>
        <w:rPr>
          <w:rStyle w:val="StyleUnderline"/>
        </w:rPr>
        <w:t xml:space="preserve"> </w:t>
      </w:r>
      <w:r w:rsidRPr="00D019F4">
        <w:rPr>
          <w:rStyle w:val="StyleUnderline"/>
        </w:rPr>
        <w:t>Arms transfers typically don’t attract as much attention</w:t>
      </w:r>
      <w:r w:rsidRPr="00D019F4">
        <w:rPr>
          <w:sz w:val="12"/>
        </w:rPr>
        <w:t xml:space="preserve"> as U.S. military deployments or new treaty commitments. </w:t>
      </w:r>
      <w:r w:rsidRPr="00D019F4">
        <w:rPr>
          <w:rStyle w:val="Emphasis"/>
        </w:rPr>
        <w:t>But they can enable the recipient to engage in aggressive foreign policies</w:t>
      </w:r>
      <w:r w:rsidRPr="00D019F4">
        <w:rPr>
          <w:sz w:val="12"/>
        </w:rPr>
        <w:t xml:space="preserve"> that the United States might not desire, especially if the arms transfers enable offensive </w:t>
      </w:r>
      <w:r w:rsidRPr="00D019F4">
        <w:rPr>
          <w:sz w:val="12"/>
        </w:rPr>
        <w:lastRenderedPageBreak/>
        <w:t xml:space="preserve">operations. </w:t>
      </w:r>
      <w:r w:rsidRPr="00D019F4">
        <w:rPr>
          <w:rStyle w:val="StyleUnderline"/>
        </w:rPr>
        <w:t>Experts call this worry “entrapment</w:t>
      </w:r>
      <w:r w:rsidRPr="00D019F4">
        <w:rPr>
          <w:sz w:val="12"/>
        </w:rPr>
        <w:t xml:space="preserve">” — when an ally gets drawn into another country’s conflict. </w:t>
      </w:r>
      <w:r w:rsidRPr="00D019F4">
        <w:rPr>
          <w:rStyle w:val="StyleUnderline"/>
        </w:rPr>
        <w:t>Arms transfers signal a different form of commitment than alliances</w:t>
      </w:r>
      <w:r w:rsidRPr="00D019F4">
        <w:rPr>
          <w:sz w:val="12"/>
        </w:rPr>
        <w:t xml:space="preserve">. After all, </w:t>
      </w:r>
      <w:r w:rsidRPr="00D019F4">
        <w:rPr>
          <w:rStyle w:val="Emphasis"/>
        </w:rPr>
        <w:t>treaty alliances tie hands by requiring allies to fight for one another in any future conflict</w:t>
      </w:r>
      <w:r w:rsidRPr="00D019F4">
        <w:rPr>
          <w:rStyle w:val="StyleUnderline"/>
        </w:rPr>
        <w:t>. Such treaties are formalized security ties</w:t>
      </w:r>
      <w:r w:rsidRPr="00D019F4">
        <w:rPr>
          <w:sz w:val="12"/>
        </w:rPr>
        <w:t xml:space="preserve"> — and usually follow a politicized ratification process. These “pieces of paper” are inflexible, but do not necessarily require follow-up military investment. What sorts of arms transfers are most likely? Two factors shape what combination of alliances and arms the United States might offer its clients. </w:t>
      </w:r>
      <w:r w:rsidRPr="00D019F4">
        <w:rPr>
          <w:rStyle w:val="StyleUnderline"/>
        </w:rPr>
        <w:t>First, U.S. foreign policymakers look at shared security interests when deciding whether to form or maintain an alliance</w:t>
      </w:r>
      <w:r w:rsidRPr="00D019F4">
        <w:rPr>
          <w:sz w:val="12"/>
        </w:rPr>
        <w:t>. To make this determination, U.S</w:t>
      </w:r>
      <w:r w:rsidRPr="00D019F4">
        <w:rPr>
          <w:rStyle w:val="StyleUnderline"/>
        </w:rPr>
        <w:t>. policymakers typically ask whether the client state has a similar or different ranking of security threats than that of the United States.</w:t>
      </w:r>
      <w:r>
        <w:rPr>
          <w:rStyle w:val="StyleUnderline"/>
        </w:rPr>
        <w:t xml:space="preserve"> </w:t>
      </w:r>
      <w:r w:rsidRPr="00D019F4">
        <w:rPr>
          <w:sz w:val="12"/>
        </w:rPr>
        <w:t xml:space="preserve">Here’s an example. Both Western Europe and the United States shared the view that the Soviet Union was the leading threat to their vital interests after World War II, so they formed NATO. If the threat rankings align, Washington seeks to establish or strengthen an alliance. If the threat rankings differ, then U.S. foreign policymakers find that avoiding or downgrading an alliance commitment better serves U.S. interests. Indeed, that is why the Carter administration scrapped the U.S. formal alliance with Taiwan to normalize ties with China in 1978. [Trump is risking war by turning the One China question into a bargaining chip] Second, </w:t>
      </w:r>
      <w:r w:rsidRPr="00D019F4">
        <w:rPr>
          <w:rStyle w:val="StyleUnderline"/>
        </w:rPr>
        <w:t>U.S. leaders decide whether to arm the client</w:t>
      </w:r>
      <w:r w:rsidRPr="00D019F4">
        <w:rPr>
          <w:sz w:val="12"/>
        </w:rPr>
        <w:t xml:space="preserve">. In making this decision, </w:t>
      </w:r>
      <w:r w:rsidRPr="00D019F4">
        <w:rPr>
          <w:rStyle w:val="Emphasis"/>
        </w:rPr>
        <w:t>policymakers ask whether the client can deter its adversary without U.S. assistance</w:t>
      </w:r>
      <w:r w:rsidRPr="00D019F4">
        <w:rPr>
          <w:rStyle w:val="StyleUnderline"/>
        </w:rPr>
        <w:t>. If the local security balance favors an adversary</w:t>
      </w:r>
      <w:r w:rsidRPr="00D019F4">
        <w:rPr>
          <w:sz w:val="12"/>
        </w:rPr>
        <w:t xml:space="preserve">, </w:t>
      </w:r>
      <w:r w:rsidRPr="00D019F4">
        <w:rPr>
          <w:rStyle w:val="StyleUnderline"/>
        </w:rPr>
        <w:t>then transfers of U.S. weapons may be necessary to bolster the client’s security</w:t>
      </w:r>
      <w:r w:rsidRPr="00D019F4">
        <w:rPr>
          <w:rStyle w:val="Emphasis"/>
        </w:rPr>
        <w:t xml:space="preserve">. </w:t>
      </w:r>
      <w:r w:rsidRPr="00D019F4">
        <w:rPr>
          <w:sz w:val="12"/>
        </w:rPr>
        <w:t xml:space="preserve">If the local security balance favors the ally, substantial arms transfers are unnecessary — and can even encourage entrapment by the client. Here’s what this will mean in practice — more arms transfers So how might the next administration approach the geopolitical conundrums associated with adjusting U.S. alliances? If U.S. leaders seek rapprochement with Russia, is there a quid pro quo? A close aide of Vladimir Putin has already suggested that pulling back NATO forces from the Baltic region would reassure Moscow that Washington seeks closer ties. Yet if Trump obliges, then he might be under pressure from Congress and from NATO allies to reassure Baltic countries that the United States will minimize the risks of Russia exploiting any great power bargain. </w:t>
      </w:r>
      <w:r w:rsidRPr="00D019F4">
        <w:rPr>
          <w:rStyle w:val="StyleUnderline"/>
        </w:rPr>
        <w:t xml:space="preserve">To solidify the U.S. long-term commitment, Washington might offer lethal defensive weapons to boost Baltic ground and air defenses. </w:t>
      </w:r>
      <w:r w:rsidRPr="00D019F4">
        <w:rPr>
          <w:rStyle w:val="Emphasis"/>
        </w:rPr>
        <w:t xml:space="preserve">This move would </w:t>
      </w:r>
      <w:r w:rsidRPr="00D019F4">
        <w:rPr>
          <w:sz w:val="12"/>
        </w:rPr>
        <w:t>then</w:t>
      </w:r>
      <w:r w:rsidRPr="00D019F4">
        <w:rPr>
          <w:rStyle w:val="Emphasis"/>
        </w:rPr>
        <w:t xml:space="preserve"> enhance local deterrence.</w:t>
      </w:r>
      <w:r>
        <w:rPr>
          <w:rStyle w:val="Emphasis"/>
        </w:rPr>
        <w:t xml:space="preserve"> </w:t>
      </w:r>
      <w:r w:rsidRPr="00D019F4">
        <w:rPr>
          <w:rStyle w:val="Emphasis"/>
        </w:rPr>
        <w:t>Russia might have no other choice than to accept this compromise</w:t>
      </w:r>
      <w:r w:rsidRPr="00D019F4">
        <w:rPr>
          <w:sz w:val="12"/>
        </w:rPr>
        <w:t xml:space="preserve"> </w:t>
      </w:r>
      <w:r w:rsidRPr="00D019F4">
        <w:rPr>
          <w:rStyle w:val="StyleUnderline"/>
        </w:rPr>
        <w:t>if its desire for rapprochement is sincere</w:t>
      </w:r>
      <w:r w:rsidRPr="00D019F4">
        <w:rPr>
          <w:sz w:val="12"/>
        </w:rPr>
        <w:t xml:space="preserve">. For a precedent, look no further than the recent Iran deal. Since the July 2015 Iran nuclear deal, Saudi Arabia has received large amounts of U.S. weapons, including an arms agreement worth $1 billion, to attenuate its security concerns. This scenario played out often after the normalization of relations with China. Washington agreed to recognize Beijing as the official government of China. Yet Washington often made major arms transfers like fighter jets and surface-to-air missile systems to Taiwan to reassure Taipei that the United States remained committed to Taiwan’s ability to defend itself against mainland China. Following Obama’s footsteps? Unlike his stance on Russia, Trump appears to favor a more hawkish approach toward China, as evidence by his comments on the one-China policy. Yet Trump’s comments about burden-sharing by Japan and South Korea create a tension because balancing against China would require strengthening — not weakening — alliances with Japan and South Korea. History suggests that </w:t>
      </w:r>
      <w:r w:rsidRPr="00D019F4">
        <w:rPr>
          <w:rStyle w:val="Emphasis"/>
        </w:rPr>
        <w:t>more arms sales to Taiwan are possible because the cross-strait military balance is worsening due to China’s military modernization</w:t>
      </w:r>
      <w:r w:rsidRPr="00D019F4">
        <w:rPr>
          <w:sz w:val="12"/>
        </w:rPr>
        <w:t xml:space="preserve">. </w:t>
      </w:r>
      <w:r w:rsidRPr="00D019F4">
        <w:rPr>
          <w:rStyle w:val="StyleUnderline"/>
        </w:rPr>
        <w:t>The Trump administration might feel it necessary to make larger, more advanced, and more sustained arms packages than those committed to by President</w:t>
      </w:r>
      <w:r>
        <w:rPr>
          <w:rStyle w:val="StyleUnderline"/>
        </w:rPr>
        <w:t xml:space="preserve"> </w:t>
      </w:r>
      <w:r w:rsidRPr="00D019F4">
        <w:rPr>
          <w:rStyle w:val="StyleUnderline"/>
        </w:rPr>
        <w:t>Obama in 2015.</w:t>
      </w:r>
      <w:r>
        <w:rPr>
          <w:rStyle w:val="StyleUnderline"/>
        </w:rPr>
        <w:t xml:space="preserve"> </w:t>
      </w:r>
      <w:r w:rsidRPr="00D019F4">
        <w:rPr>
          <w:sz w:val="12"/>
        </w:rPr>
        <w:t xml:space="preserve">Moreover, despite calls for greater alliance burden-sharing by Japan and South Korea, the new Trump administration might invest more in those alliances to maintain local military balances against China and North Korea, respectively. In short, </w:t>
      </w:r>
      <w:r w:rsidRPr="00D019F4">
        <w:rPr>
          <w:rStyle w:val="StyleUnderline"/>
        </w:rPr>
        <w:t>the Trump administration might end up relying on arms transfers as its chief tool of reassurance and deterrence</w:t>
      </w:r>
      <w:r w:rsidRPr="00D019F4">
        <w:rPr>
          <w:sz w:val="12"/>
        </w:rPr>
        <w:t xml:space="preserve"> from Europe to Asia. </w:t>
      </w:r>
      <w:r w:rsidRPr="00D019F4">
        <w:rPr>
          <w:rStyle w:val="StyleUnderline"/>
        </w:rPr>
        <w:t>In doing so, Trump would follow in the footsteps of the Obama administration</w:t>
      </w:r>
      <w:r w:rsidRPr="00D019F4">
        <w:rPr>
          <w:sz w:val="12"/>
        </w:rPr>
        <w:t>, which authorized more arms sales than any U.S. administration since World War II. For alliance politics, arms transfers might be the new art of the deal.</w:t>
      </w:r>
    </w:p>
    <w:p w14:paraId="264FBDD4" w14:textId="77777777" w:rsidR="00414C33" w:rsidRDefault="00414C33" w:rsidP="00414C33">
      <w:pPr>
        <w:pStyle w:val="Heading4"/>
      </w:pPr>
      <w:r>
        <w:t>Maintaining US military support to foreign countries is key to expand geostrategic influence</w:t>
      </w:r>
    </w:p>
    <w:p w14:paraId="5C322EE7" w14:textId="77777777" w:rsidR="00414C33" w:rsidRPr="00D5627D" w:rsidRDefault="00414C33" w:rsidP="00414C33">
      <w:pPr>
        <w:rPr>
          <w:sz w:val="18"/>
        </w:rPr>
      </w:pPr>
      <w:r w:rsidRPr="00D5627D">
        <w:rPr>
          <w:rStyle w:val="Style13ptBold"/>
        </w:rPr>
        <w:t>Montgomery 16</w:t>
      </w:r>
      <w:r>
        <w:t xml:space="preserve"> </w:t>
      </w:r>
      <w:r w:rsidRPr="00D5627D">
        <w:rPr>
          <w:sz w:val="18"/>
        </w:rPr>
        <w:t>(Evan Braden Montgomery, "Extended deterrence in the second Nuclear Age." CSBA, Washington (2016): 24-26. Evan Braden Montgomery is a Senior Fellow at the Center for Strategic and Budgetary Assessments.) //</w:t>
      </w:r>
      <w:proofErr w:type="spellStart"/>
      <w:r w:rsidRPr="00D5627D">
        <w:rPr>
          <w:sz w:val="18"/>
        </w:rPr>
        <w:t>bc</w:t>
      </w:r>
      <w:proofErr w:type="spellEnd"/>
    </w:p>
    <w:p w14:paraId="0C3E394D" w14:textId="77777777" w:rsidR="00414C33" w:rsidRDefault="00414C33" w:rsidP="00414C33">
      <w:pPr>
        <w:rPr>
          <w:sz w:val="12"/>
        </w:rPr>
      </w:pPr>
      <w:r w:rsidRPr="00852FFE">
        <w:rPr>
          <w:rStyle w:val="StyleUnderline"/>
        </w:rPr>
        <w:t>Alliances</w:t>
      </w:r>
      <w:r>
        <w:rPr>
          <w:sz w:val="12"/>
        </w:rPr>
        <w:t>—both formal and informal—</w:t>
      </w:r>
      <w:r w:rsidRPr="00852FFE">
        <w:rPr>
          <w:rStyle w:val="StyleUnderline"/>
        </w:rPr>
        <w:t>have long been a source of competitive advantage for the United States</w:t>
      </w:r>
      <w:r w:rsidRPr="00852FFE">
        <w:rPr>
          <w:rStyle w:val="Emphasis"/>
        </w:rPr>
        <w:t xml:space="preserve">. Allies can prevent hostile nations from extending their influence into </w:t>
      </w:r>
      <w:proofErr w:type="spellStart"/>
      <w:r w:rsidRPr="00852FFE">
        <w:rPr>
          <w:rStyle w:val="Emphasis"/>
        </w:rPr>
        <w:t>geostrategically</w:t>
      </w:r>
      <w:proofErr w:type="spellEnd"/>
      <w:r w:rsidRPr="00852FFE">
        <w:rPr>
          <w:rStyle w:val="Emphasis"/>
        </w:rPr>
        <w:t xml:space="preserve"> important areas</w:t>
      </w:r>
      <w:r w:rsidRPr="00852FFE">
        <w:rPr>
          <w:rStyle w:val="StyleUnderline"/>
        </w:rPr>
        <w:t>, send their armed forces to support the United States in overseas contingencies</w:t>
      </w:r>
      <w:r>
        <w:rPr>
          <w:sz w:val="12"/>
        </w:rPr>
        <w:t xml:space="preserve">, </w:t>
      </w:r>
      <w:r w:rsidRPr="00852FFE">
        <w:rPr>
          <w:rStyle w:val="StyleUnderline"/>
        </w:rPr>
        <w:t>provide access to facilities that allow Washington to project power</w:t>
      </w:r>
      <w:r>
        <w:rPr>
          <w:sz w:val="12"/>
        </w:rPr>
        <w:t xml:space="preserve"> over vast distances, </w:t>
      </w:r>
      <w:r w:rsidRPr="00852FFE">
        <w:rPr>
          <w:rStyle w:val="StyleUnderline"/>
        </w:rPr>
        <w:t xml:space="preserve">defray the costs of the U.S. global military presence, acquire useful intelligence that it might not be able to obtain on its own, and enhance the legitimacy of U.S. foreign policy by supporting its stance on key issues. </w:t>
      </w:r>
      <w:r w:rsidRPr="00852FFE">
        <w:t>18 Of course, alliances also have downsides. For instance, allies can free ride</w:t>
      </w:r>
      <w:r>
        <w:rPr>
          <w:sz w:val="12"/>
        </w:rPr>
        <w:t xml:space="preserve"> on the United States by decreasing their own contributions to the common defense, assuming that Washington will make up for any capability gaps or capacity deficits. They can also entrap the United States in unwanted conflicts if security guarantees embolden them to engage in provocative behavior toward their rivals. Finally, they can impose significant opportunity costs on U.S. policymakers, who often devote considerable time and effort to assuring allies that they will not be left in the lurch, even when the prospect of abandonment is extremely small.19 On the whole, however, </w:t>
      </w:r>
      <w:r w:rsidRPr="00D5627D">
        <w:rPr>
          <w:rStyle w:val="StyleUnderline"/>
        </w:rPr>
        <w:t>policymakers have generally viewed alliances as a net plus</w:t>
      </w:r>
      <w:r>
        <w:rPr>
          <w:sz w:val="12"/>
        </w:rPr>
        <w:t xml:space="preserve">. Thus they have gone to great lengths to preserve and even expand the alliance portfolio that, for the most part, was assembled during the Cold War. </w:t>
      </w:r>
      <w:r w:rsidRPr="00D5627D">
        <w:rPr>
          <w:rStyle w:val="StyleUnderline"/>
        </w:rPr>
        <w:t>Yet not all U.S. alliances are alike</w:t>
      </w:r>
      <w:r>
        <w:rPr>
          <w:sz w:val="12"/>
        </w:rPr>
        <w:t xml:space="preserve">. Rather, they </w:t>
      </w:r>
      <w:r w:rsidRPr="00D5627D">
        <w:rPr>
          <w:rStyle w:val="Emphasis"/>
        </w:rPr>
        <w:t>are structured in very different ways</w:t>
      </w:r>
      <w:r>
        <w:rPr>
          <w:sz w:val="12"/>
        </w:rPr>
        <w:t xml:space="preserve">, </w:t>
      </w:r>
      <w:r w:rsidRPr="00D5627D">
        <w:rPr>
          <w:rStyle w:val="StyleUnderline"/>
        </w:rPr>
        <w:t>which has important implications for extended nuclear deterrence.</w:t>
      </w:r>
      <w:r>
        <w:rPr>
          <w:sz w:val="12"/>
        </w:rPr>
        <w:t xml:space="preserve"> In Europe, for example, the United States is committed to the protection of partner nations through its membership (and leading role) in NATO: a multilateral alliance with an integrated military command structure that was created more than sixty years ago to enhance collective defense against a hostile Soviet Union. According to Article V of the 1949 Washington Treaty that created NATO, “The parties agree that an armed attack against one or more of them in Europe or North America shall be considered an attack against them all,” which would require member states to provide each other </w:t>
      </w:r>
      <w:r>
        <w:rPr>
          <w:sz w:val="12"/>
        </w:rPr>
        <w:lastRenderedPageBreak/>
        <w:t>with assistance.20 This has always included the potential use of U.S. nuclear weapons, particularly when Warsaw Pact conventional forces seemed to enjoy significant advantages over their NATO counterparts. To bolster this extended nuclear deterrent, NATO developed two important mechanisms. First, the Nuclear Planning Group (NPG), along with its subordinate groups, allows all interested alliance members to engage in high-level discussions on nuclear issues and therefore gives those members a voice in policies relating to the possible use of nuclear weapons. Second, “dual-key” nuclear sharing arrangements allow select alliance members to not only host U.S. nuclear weapons on their territory, but also deliver some of those weapons themselves if the United States determines that crossing the nuclear threshold is necessary.21 Together, these mechanisms have dissuaded many (though not all) allies from pursuing their own nuclear weapons by giving them a better alternative; assured local nations that the United States would fight on their behalf by providing them with more influence over escalation dynamics; and deterred conflict by putting nuclear weapons directly into the hands of those nations that would be the immediate targets of aggression. Although the end of the Cold War seemingly removed the main rationale for NATO’s status as a “nuclear alliance,” and although public and political sentiment in some member states has been in favor of scaling back or even abandoning that status, the United States continues to extend its nuclear umbrella over much of Europe. Moreover, both the NPG and nuclear sharing arrangements remain in place. As NATO’s 2010 Strategic Concept declared, “Deterrence, based on an appropriate mix of nuclear and conventional capabilities, remains a core element of our overall strategy.”22 By contrast</w:t>
      </w:r>
      <w:r w:rsidRPr="00D5627D">
        <w:rPr>
          <w:rStyle w:val="StyleUnderline"/>
        </w:rPr>
        <w:t>, U.S. alliances in the Asia-Pacific differ in three important respects</w:t>
      </w:r>
      <w:r>
        <w:rPr>
          <w:sz w:val="12"/>
        </w:rPr>
        <w:t xml:space="preserve">. First, </w:t>
      </w:r>
      <w:r w:rsidRPr="00D5627D">
        <w:rPr>
          <w:rStyle w:val="StyleUnderline"/>
        </w:rPr>
        <w:t>rather than forming a single, multilateral alliance</w:t>
      </w:r>
      <w:r>
        <w:rPr>
          <w:sz w:val="12"/>
        </w:rPr>
        <w:t xml:space="preserve"> to contain Soviet and Chinese expansion during the Cold War, </w:t>
      </w:r>
      <w:r w:rsidRPr="00D5627D">
        <w:rPr>
          <w:rStyle w:val="Emphasis"/>
        </w:rPr>
        <w:t>Washington generally opted for bilateral defense pacts with its local partners</w:t>
      </w:r>
      <w:r>
        <w:rPr>
          <w:sz w:val="12"/>
        </w:rPr>
        <w:t>—</w:t>
      </w:r>
      <w:r w:rsidRPr="00D5627D">
        <w:rPr>
          <w:rStyle w:val="StyleUnderline"/>
        </w:rPr>
        <w:t>an approach that stemmed in large part from lingering fears of entrapment during the 1950s</w:t>
      </w:r>
      <w:r>
        <w:rPr>
          <w:sz w:val="12"/>
        </w:rPr>
        <w:t xml:space="preserve">.23 Second, excluding the Republic of Korea (ROK) where the United States has been responsible for wartime operational control over host nation forces, </w:t>
      </w:r>
      <w:r w:rsidRPr="00D5627D">
        <w:rPr>
          <w:rStyle w:val="StyleUnderline"/>
        </w:rPr>
        <w:t>none of these pacts resulted in the development of integrated military command structures</w:t>
      </w:r>
      <w:r>
        <w:rPr>
          <w:sz w:val="12"/>
        </w:rPr>
        <w:t xml:space="preserve">.24 Third, </w:t>
      </w:r>
      <w:r w:rsidRPr="00D5627D">
        <w:rPr>
          <w:rStyle w:val="StyleUnderline"/>
        </w:rPr>
        <w:t xml:space="preserve">although Washington previously stationed nuclear weapons on the territory of some allies in the region, </w:t>
      </w:r>
      <w:r w:rsidRPr="00D5627D">
        <w:rPr>
          <w:rStyle w:val="Emphasis"/>
        </w:rPr>
        <w:t>these weapons remained in the sole custody of U.S. forces</w:t>
      </w:r>
      <w:r>
        <w:rPr>
          <w:sz w:val="12"/>
        </w:rPr>
        <w:t xml:space="preserve">, and </w:t>
      </w:r>
      <w:r w:rsidRPr="00D5627D">
        <w:rPr>
          <w:rStyle w:val="StyleUnderline"/>
        </w:rPr>
        <w:t>no nuclear planning organizations or nuclear sharing arrangements analogous to those found in NATO were ever created.</w:t>
      </w:r>
      <w:r>
        <w:rPr>
          <w:sz w:val="12"/>
        </w:rPr>
        <w:t xml:space="preserve">25 As in Europe, the </w:t>
      </w:r>
      <w:r w:rsidRPr="00D5627D">
        <w:rPr>
          <w:rStyle w:val="StyleUnderline"/>
        </w:rPr>
        <w:t>United States continues to extend its nuclear deterrent to several nations in the Asia-Pacific</w:t>
      </w:r>
      <w:r>
        <w:rPr>
          <w:sz w:val="12"/>
        </w:rPr>
        <w:t xml:space="preserve">, namely Japan, South Korea, and Australia.26 For instance, </w:t>
      </w:r>
      <w:r w:rsidRPr="00D5627D">
        <w:rPr>
          <w:rStyle w:val="StyleUnderline"/>
        </w:rPr>
        <w:t>the</w:t>
      </w:r>
      <w:r>
        <w:rPr>
          <w:sz w:val="12"/>
        </w:rPr>
        <w:t xml:space="preserve"> most recent </w:t>
      </w:r>
      <w:r w:rsidRPr="00D5627D">
        <w:rPr>
          <w:rStyle w:val="StyleUnderline"/>
        </w:rPr>
        <w:t>“2+2” meeting between Washington and Tokyo emphasized “the ironclad U.S. commitment to the defense of Japan, through the full range of U.S. military capabilities, including nuclear and conventional</w:t>
      </w:r>
      <w:r>
        <w:rPr>
          <w:sz w:val="12"/>
        </w:rPr>
        <w:t xml:space="preserve">.”27 Similarly, the </w:t>
      </w:r>
      <w:r w:rsidRPr="00D5627D">
        <w:rPr>
          <w:rStyle w:val="StyleUnderline"/>
        </w:rPr>
        <w:t>joint communiqué</w:t>
      </w:r>
      <w:r>
        <w:rPr>
          <w:sz w:val="12"/>
        </w:rPr>
        <w:t xml:space="preserve"> produced by the latest United States and South Korea Security Consultative Meeting “</w:t>
      </w:r>
      <w:r w:rsidRPr="00D5627D">
        <w:rPr>
          <w:rStyle w:val="StyleUnderline"/>
        </w:rPr>
        <w:t>reaffirmed the continued U.S. commitment to provide and strengthen extended deterrence for the ROK</w:t>
      </w:r>
      <w:r>
        <w:rPr>
          <w:sz w:val="12"/>
        </w:rPr>
        <w:t xml:space="preserve"> using the full range of military capabilities, including the U.S. nuclear umbrella, conventional strike and missile defense capabilities.”28 And although the United States has not made similar public declarations with regard to Australia, it is clear that </w:t>
      </w:r>
      <w:r w:rsidRPr="00D5627D">
        <w:rPr>
          <w:rStyle w:val="StyleUnderline"/>
        </w:rPr>
        <w:t>Canberra also relies on American nuclear security guarantees</w:t>
      </w:r>
      <w:r>
        <w:rPr>
          <w:sz w:val="12"/>
        </w:rPr>
        <w:t xml:space="preserve">, particularly given the role that it plays in supporting U.S. strategic nuclear forces by hosting joint early-warning and communications facilities.29 Like both of these regions, </w:t>
      </w:r>
      <w:r w:rsidRPr="00D5627D">
        <w:rPr>
          <w:rStyle w:val="StyleUnderline"/>
        </w:rPr>
        <w:t>the Middle East is also home to</w:t>
      </w:r>
      <w:r>
        <w:rPr>
          <w:sz w:val="12"/>
        </w:rPr>
        <w:t xml:space="preserve"> a number of security partners: </w:t>
      </w:r>
      <w:r w:rsidRPr="00D5627D">
        <w:rPr>
          <w:rStyle w:val="StyleUnderline"/>
        </w:rPr>
        <w:t>nations that purchase U.S. arms, host U.S. facilities, train with U.S. troops, and sometimes fight alongside them</w:t>
      </w:r>
      <w:r>
        <w:rPr>
          <w:sz w:val="12"/>
        </w:rPr>
        <w:t xml:space="preserve"> as well. </w:t>
      </w:r>
      <w:r w:rsidRPr="00D5627D">
        <w:rPr>
          <w:rStyle w:val="StyleUnderline"/>
        </w:rPr>
        <w:t xml:space="preserve">Washington does not have defense pacts with any of these countries, </w:t>
      </w:r>
      <w:r>
        <w:rPr>
          <w:sz w:val="12"/>
        </w:rPr>
        <w:t xml:space="preserve">however, </w:t>
      </w:r>
      <w:r w:rsidRPr="00D5627D">
        <w:rPr>
          <w:rStyle w:val="Emphasis"/>
        </w:rPr>
        <w:t>electing instead to cooperate more informally</w:t>
      </w:r>
      <w:r>
        <w:rPr>
          <w:sz w:val="12"/>
        </w:rPr>
        <w:t xml:space="preserve">, although it has </w:t>
      </w:r>
      <w:proofErr w:type="spellStart"/>
      <w:r>
        <w:rPr>
          <w:sz w:val="12"/>
        </w:rPr>
        <w:t>publically</w:t>
      </w:r>
      <w:proofErr w:type="spellEnd"/>
      <w:r>
        <w:rPr>
          <w:sz w:val="12"/>
        </w:rPr>
        <w:t xml:space="preserve"> reaffirmed its commitment to protect its partners on many occasions. Not surprisingly, </w:t>
      </w:r>
      <w:r w:rsidRPr="00D5627D">
        <w:rPr>
          <w:rStyle w:val="Emphasis"/>
        </w:rPr>
        <w:t>some of these relationships are as close as any treaty-based alliance</w:t>
      </w:r>
      <w:r>
        <w:rPr>
          <w:sz w:val="12"/>
        </w:rPr>
        <w:t xml:space="preserve">. </w:t>
      </w:r>
      <w:r w:rsidRPr="00D5627D">
        <w:rPr>
          <w:rStyle w:val="StyleUnderline"/>
        </w:rPr>
        <w:t>The United States has long viewed the Middle East as a critical region and has played a key role in preserving stability there</w:t>
      </w:r>
      <w:r>
        <w:rPr>
          <w:sz w:val="12"/>
        </w:rPr>
        <w:t xml:space="preserve">. Specifically, its strategy toward the area since the 1970s has rested on three enduring pillars: </w:t>
      </w:r>
      <w:r w:rsidRPr="00D5627D">
        <w:rPr>
          <w:rStyle w:val="StyleUnderline"/>
        </w:rPr>
        <w:t>preserving the security of Israel, maintaining close ties with friendly Arab nations, and ensuring the free flow of resources</w:t>
      </w:r>
      <w:r>
        <w:rPr>
          <w:sz w:val="12"/>
        </w:rPr>
        <w:t xml:space="preserve"> </w:t>
      </w:r>
      <w:r w:rsidRPr="00D5627D">
        <w:rPr>
          <w:rStyle w:val="StyleUnderline"/>
        </w:rPr>
        <w:t xml:space="preserve">through the Persian Gulf. </w:t>
      </w:r>
      <w:r>
        <w:rPr>
          <w:sz w:val="12"/>
        </w:rPr>
        <w:t xml:space="preserve">Consequently, Washington has provided Israel with considerable diplomatic, financial, and material assistance, to include shielding it from pressure in international organizations, supplying it with advanced weapons, supporting its development of new military capabilities, and restocking its armed forces when they have run short of supplies during past conflicts. </w:t>
      </w:r>
      <w:r w:rsidRPr="00D5627D">
        <w:rPr>
          <w:rStyle w:val="StyleUnderline"/>
        </w:rPr>
        <w:t>The United States has also sustained a significant military presence in the region</w:t>
      </w:r>
      <w:r>
        <w:rPr>
          <w:sz w:val="12"/>
        </w:rPr>
        <w:t xml:space="preserve">, with key facilities in Kuwait, Qatar, Bahrain, and the United Arab Emirates.30 Perhaps most important of all, it has come to the defense of local nations under duress, especially during the late 1980s, when Iran was menacing oil exports from the region, and throughout the 1990s, when Iraq was a constant threat to its neighbors. Given that these security commitments are informal, they do not have an obvious nuclear component. However, the United States has previously engaged in nuclear brinkmanship when a local partner was in danger—notably in 1973, when the Nixon administration raised the alert level of U.S. nuclear forces to deter Soviet intervention in the Yom Kippur War.31 Furthermore, ties between the United States and some of its allies in the region are so strong that it is impossible to rule out the notion of Washington resorting to nuclear threats under certain conditions. </w:t>
      </w:r>
    </w:p>
    <w:p w14:paraId="4A28E93B" w14:textId="77777777" w:rsidR="00414C33" w:rsidRDefault="00414C33" w:rsidP="00414C33">
      <w:pPr>
        <w:pStyle w:val="Heading4"/>
      </w:pPr>
      <w:r>
        <w:t>Arms sales are designed to expand US influence and facilitate US policy</w:t>
      </w:r>
    </w:p>
    <w:p w14:paraId="1E88675C" w14:textId="77777777" w:rsidR="00414C33" w:rsidRPr="00DD65A5" w:rsidRDefault="00414C33" w:rsidP="00414C33">
      <w:r w:rsidRPr="009858F1">
        <w:rPr>
          <w:rStyle w:val="Style13ptBold"/>
        </w:rPr>
        <w:t>Kim 17</w:t>
      </w:r>
      <w:r>
        <w:rPr>
          <w:sz w:val="12"/>
        </w:rPr>
        <w:t xml:space="preserve"> </w:t>
      </w:r>
      <w:r w:rsidRPr="00DD65A5">
        <w:t xml:space="preserve">(Kim, </w:t>
      </w:r>
      <w:proofErr w:type="spellStart"/>
      <w:r w:rsidRPr="00DD65A5">
        <w:t>Tongfi</w:t>
      </w:r>
      <w:proofErr w:type="spellEnd"/>
      <w:r w:rsidRPr="00DD65A5">
        <w:t>. "Arms, Alliances, and Patron-Client Relationships." International Security, vol. 42 no. 3, 2017, pp. 183-186. Project MUSE, muse.jhu.edu/article/685694.) //</w:t>
      </w:r>
      <w:proofErr w:type="spellStart"/>
      <w:r w:rsidRPr="00DD65A5">
        <w:t>bc</w:t>
      </w:r>
      <w:proofErr w:type="spellEnd"/>
    </w:p>
    <w:p w14:paraId="71F1EF9D" w14:textId="77777777" w:rsidR="00414C33" w:rsidRPr="009858F1" w:rsidRDefault="00414C33" w:rsidP="00414C33">
      <w:pPr>
        <w:rPr>
          <w:rStyle w:val="Emphasis"/>
        </w:rPr>
      </w:pPr>
      <w:r w:rsidRPr="009858F1">
        <w:rPr>
          <w:sz w:val="14"/>
        </w:rPr>
        <w:t xml:space="preserve">In "To Arm or to Ally?" Keren </w:t>
      </w:r>
      <w:proofErr w:type="spellStart"/>
      <w:r w:rsidRPr="009858F1">
        <w:rPr>
          <w:sz w:val="14"/>
        </w:rPr>
        <w:t>Yarhi</w:t>
      </w:r>
      <w:proofErr w:type="spellEnd"/>
      <w:r w:rsidRPr="009858F1">
        <w:rPr>
          <w:sz w:val="14"/>
        </w:rPr>
        <w:t xml:space="preserve">-Milo, Alexander </w:t>
      </w:r>
      <w:proofErr w:type="spellStart"/>
      <w:r w:rsidRPr="009858F1">
        <w:rPr>
          <w:sz w:val="14"/>
        </w:rPr>
        <w:t>Lanoszka</w:t>
      </w:r>
      <w:proofErr w:type="spellEnd"/>
      <w:r w:rsidRPr="009858F1">
        <w:rPr>
          <w:sz w:val="14"/>
        </w:rPr>
        <w:t xml:space="preserve">, and Zack Cooper present an elegant and powerful theory that explains conditions under which a great power (in their case, the United States) offers a client state arms, an alliance commitment, or both.1 Their article does not give due attention, however, to what motivates a patron to provide security assistance to clients in the first place—especially its desire to influence its clients to obtain concessions in military, political, economic, and other policies.2 Below I explain how </w:t>
      </w:r>
      <w:proofErr w:type="spellStart"/>
      <w:r w:rsidRPr="009858F1">
        <w:rPr>
          <w:sz w:val="14"/>
        </w:rPr>
        <w:t>Yarhi</w:t>
      </w:r>
      <w:proofErr w:type="spellEnd"/>
      <w:r w:rsidRPr="009858F1">
        <w:rPr>
          <w:sz w:val="14"/>
        </w:rPr>
        <w:t xml:space="preserve">-Milo, </w:t>
      </w:r>
      <w:proofErr w:type="spellStart"/>
      <w:r w:rsidRPr="009858F1">
        <w:rPr>
          <w:sz w:val="14"/>
        </w:rPr>
        <w:t>Lanoszka</w:t>
      </w:r>
      <w:proofErr w:type="spellEnd"/>
      <w:r w:rsidRPr="009858F1">
        <w:rPr>
          <w:sz w:val="14"/>
        </w:rPr>
        <w:t xml:space="preserve">, and Cooper's conceptualization of key variables inadvertently plays down the role of influence-seeking in U.S. policy. First, </w:t>
      </w:r>
      <w:proofErr w:type="spellStart"/>
      <w:r w:rsidRPr="009858F1">
        <w:rPr>
          <w:sz w:val="14"/>
        </w:rPr>
        <w:t>Yarhi</w:t>
      </w:r>
      <w:proofErr w:type="spellEnd"/>
      <w:r w:rsidRPr="009858F1">
        <w:rPr>
          <w:sz w:val="14"/>
        </w:rPr>
        <w:t xml:space="preserve">-Milo, </w:t>
      </w:r>
      <w:proofErr w:type="spellStart"/>
      <w:r w:rsidRPr="009858F1">
        <w:rPr>
          <w:sz w:val="14"/>
        </w:rPr>
        <w:t>Lanoszka</w:t>
      </w:r>
      <w:proofErr w:type="spellEnd"/>
      <w:r w:rsidRPr="009858F1">
        <w:rPr>
          <w:sz w:val="14"/>
        </w:rPr>
        <w:t xml:space="preserve">, and Cooper's conceptualization of arms transfers does not reflect the wide range of ways in which a patron can support a client and the significant differences among the types of arms transfers with regard to buying influence. </w:t>
      </w:r>
      <w:r w:rsidRPr="003D7B60">
        <w:rPr>
          <w:rStyle w:val="StyleUnderline"/>
        </w:rPr>
        <w:t>Their conceptualization of arms transfers</w:t>
      </w:r>
      <w:r w:rsidRPr="009858F1">
        <w:rPr>
          <w:sz w:val="14"/>
        </w:rPr>
        <w:t>, in which "a state gives another state weapons to augment its military capabilities" (p. 95), "</w:t>
      </w:r>
      <w:r w:rsidRPr="003D7B60">
        <w:rPr>
          <w:rStyle w:val="StyleUnderline"/>
        </w:rPr>
        <w:t xml:space="preserve">covers multiple methods of provision, including sales, grants, and loans" </w:t>
      </w:r>
      <w:r w:rsidRPr="009858F1">
        <w:rPr>
          <w:sz w:val="14"/>
        </w:rPr>
        <w:t xml:space="preserve">(p. 97). As they discuss at the beginning of the article, </w:t>
      </w:r>
      <w:r w:rsidRPr="003D7B60">
        <w:rPr>
          <w:rStyle w:val="Emphasis"/>
        </w:rPr>
        <w:t>however, the United States spends large sums of money on security assistance worldwide</w:t>
      </w:r>
      <w:r w:rsidRPr="009858F1">
        <w:rPr>
          <w:sz w:val="14"/>
        </w:rPr>
        <w:t xml:space="preserve">, a </w:t>
      </w:r>
      <w:r w:rsidRPr="003D7B60">
        <w:rPr>
          <w:rStyle w:val="StyleUnderline"/>
        </w:rPr>
        <w:t xml:space="preserve">significant portion of which is spent on </w:t>
      </w:r>
      <w:r w:rsidRPr="003D7B60">
        <w:rPr>
          <w:rStyle w:val="StyleUnderline"/>
        </w:rPr>
        <w:lastRenderedPageBreak/>
        <w:t>things other than U.S. arms</w:t>
      </w:r>
      <w:r w:rsidRPr="009858F1">
        <w:rPr>
          <w:sz w:val="14"/>
        </w:rPr>
        <w:t xml:space="preserve"> (p. 91). </w:t>
      </w:r>
      <w:r w:rsidRPr="003D7B60">
        <w:rPr>
          <w:rStyle w:val="StyleUnderline"/>
        </w:rPr>
        <w:t>Israel</w:t>
      </w:r>
      <w:r w:rsidRPr="009858F1">
        <w:rPr>
          <w:sz w:val="14"/>
        </w:rPr>
        <w:t xml:space="preserve">, for example, </w:t>
      </w:r>
      <w:r w:rsidRPr="003D7B60">
        <w:rPr>
          <w:rStyle w:val="StyleUnderline"/>
        </w:rPr>
        <w:t>has been allowed by the U.S. government to use about</w:t>
      </w:r>
      <w:r w:rsidRPr="009858F1">
        <w:rPr>
          <w:sz w:val="14"/>
        </w:rPr>
        <w:t xml:space="preserve"> [End Page 183] </w:t>
      </w:r>
      <w:r w:rsidRPr="003D7B60">
        <w:rPr>
          <w:rStyle w:val="StyleUnderline"/>
        </w:rPr>
        <w:t>26 percent of its U.S. Foreign Military Financing to purchase Israeli weapons</w:t>
      </w:r>
      <w:r w:rsidRPr="009858F1">
        <w:rPr>
          <w:sz w:val="14"/>
        </w:rPr>
        <w:t xml:space="preserve">.3 </w:t>
      </w:r>
      <w:r w:rsidRPr="003D7B60">
        <w:rPr>
          <w:rStyle w:val="StyleUnderline"/>
        </w:rPr>
        <w:t>Pakistan</w:t>
      </w:r>
      <w:r w:rsidRPr="009858F1">
        <w:rPr>
          <w:sz w:val="14"/>
        </w:rPr>
        <w:t xml:space="preserve">, in addition to Foreign Military Financing, </w:t>
      </w:r>
      <w:r w:rsidRPr="003D7B60">
        <w:rPr>
          <w:rStyle w:val="StyleUnderline"/>
        </w:rPr>
        <w:t>had received about $13 billion</w:t>
      </w:r>
      <w:r w:rsidRPr="009858F1">
        <w:rPr>
          <w:sz w:val="14"/>
        </w:rPr>
        <w:t xml:space="preserve"> by 2015 in Coalition Support Fund assistance </w:t>
      </w:r>
      <w:r w:rsidRPr="003D7B60">
        <w:rPr>
          <w:rStyle w:val="StyleUnderline"/>
        </w:rPr>
        <w:t>for "operational and logistical support of U.S.-led counterterrorism operations."</w:t>
      </w:r>
      <w:r w:rsidRPr="009858F1">
        <w:rPr>
          <w:sz w:val="14"/>
        </w:rPr>
        <w:t xml:space="preserve">4 Because military aid other than arms transfers can increase the military capabilities of clients, it deserves analysis. At the same time, it is problematic not to differentiate sales, grants, and loans in analyzing transactions between allies. For instance, Japan has received more arms from the United States than Israel, but letting Japan buy U.S. arms with Japanese money is much less of a patron's favor to a client than giving Israel money to buy U.S. arms.5 Second, </w:t>
      </w:r>
      <w:proofErr w:type="spellStart"/>
      <w:r w:rsidRPr="009858F1">
        <w:rPr>
          <w:sz w:val="14"/>
        </w:rPr>
        <w:t>Yarhi</w:t>
      </w:r>
      <w:proofErr w:type="spellEnd"/>
      <w:r w:rsidRPr="009858F1">
        <w:rPr>
          <w:sz w:val="14"/>
        </w:rPr>
        <w:t xml:space="preserve">-Milo, </w:t>
      </w:r>
      <w:proofErr w:type="spellStart"/>
      <w:r w:rsidRPr="009858F1">
        <w:rPr>
          <w:sz w:val="14"/>
        </w:rPr>
        <w:t>Lanoszka</w:t>
      </w:r>
      <w:proofErr w:type="spellEnd"/>
      <w:r w:rsidRPr="009858F1">
        <w:rPr>
          <w:sz w:val="14"/>
        </w:rPr>
        <w:t xml:space="preserve">, and Cooper define "commonality of security interests" as "the extent of the threat that the client's primary adversary poses to the patron's core security interests" (p. 98), but their definition neglects the importance of the patron and client agreeing on how to deal with the adversary. For instance, in the early years of the Cold War, South Korea's and Taiwan's adversaries were also U.S. adversaries, but these clients' preference for offensive strategies posed significant problems for Washington. </w:t>
      </w:r>
      <w:r w:rsidRPr="00581357">
        <w:rPr>
          <w:rStyle w:val="StyleUnderline"/>
        </w:rPr>
        <w:t>The United States,</w:t>
      </w:r>
      <w:r w:rsidRPr="009858F1">
        <w:rPr>
          <w:sz w:val="14"/>
        </w:rPr>
        <w:t xml:space="preserve"> therefore, </w:t>
      </w:r>
      <w:r w:rsidRPr="00581357">
        <w:rPr>
          <w:rStyle w:val="Emphasis"/>
        </w:rPr>
        <w:t>needed to exert influence on both states</w:t>
      </w:r>
      <w:r w:rsidRPr="009858F1">
        <w:rPr>
          <w:sz w:val="14"/>
        </w:rPr>
        <w:t xml:space="preserve">. In fact, </w:t>
      </w:r>
      <w:r w:rsidRPr="00581357">
        <w:rPr>
          <w:rStyle w:val="StyleUnderline"/>
        </w:rPr>
        <w:t>one of the major motivations for the U.S. government in offering an alliance commitment to South Korea was to gain influence over its president,</w:t>
      </w:r>
      <w:r w:rsidRPr="009858F1">
        <w:rPr>
          <w:sz w:val="14"/>
        </w:rPr>
        <w:t xml:space="preserve"> Syngman Rhee, who had tried to sabotage the Korean War armistice.6 Even when a patron shares an adversary with a client, influencing the client remains an important objective. Third, </w:t>
      </w:r>
      <w:proofErr w:type="spellStart"/>
      <w:r w:rsidRPr="009858F1">
        <w:rPr>
          <w:sz w:val="14"/>
        </w:rPr>
        <w:t>Yarhi</w:t>
      </w:r>
      <w:proofErr w:type="spellEnd"/>
      <w:r w:rsidRPr="009858F1">
        <w:rPr>
          <w:sz w:val="14"/>
        </w:rPr>
        <w:t xml:space="preserve">-Milo, </w:t>
      </w:r>
      <w:proofErr w:type="spellStart"/>
      <w:r w:rsidRPr="009858F1">
        <w:rPr>
          <w:sz w:val="14"/>
        </w:rPr>
        <w:t>Lanoszka</w:t>
      </w:r>
      <w:proofErr w:type="spellEnd"/>
      <w:r w:rsidRPr="009858F1">
        <w:rPr>
          <w:sz w:val="14"/>
        </w:rPr>
        <w:t xml:space="preserve">, and Cooper argue that the </w:t>
      </w:r>
      <w:r w:rsidRPr="00581357">
        <w:rPr>
          <w:rStyle w:val="StyleUnderline"/>
        </w:rPr>
        <w:t>perceived military balance</w:t>
      </w:r>
      <w:r w:rsidRPr="009858F1">
        <w:rPr>
          <w:sz w:val="14"/>
        </w:rPr>
        <w:t xml:space="preserve"> between the client and its main adversary </w:t>
      </w:r>
      <w:r w:rsidRPr="00581357">
        <w:rPr>
          <w:rStyle w:val="StyleUnderline"/>
        </w:rPr>
        <w:t>affects the patron's willingness to provide costly arms</w:t>
      </w:r>
      <w:r w:rsidRPr="009858F1">
        <w:rPr>
          <w:sz w:val="14"/>
        </w:rPr>
        <w:t xml:space="preserve">. They find that </w:t>
      </w:r>
      <w:r w:rsidRPr="009858F1">
        <w:rPr>
          <w:rStyle w:val="StyleUnderline"/>
        </w:rPr>
        <w:t>policymakers who argued that the military balance did not favor a client or that it was shifting against it advocated costly transfers</w:t>
      </w:r>
      <w:r w:rsidRPr="009858F1">
        <w:rPr>
          <w:sz w:val="14"/>
        </w:rPr>
        <w:t>. It is also plausible, however, that those who would like to support a client use the military balance as a justification. Since the policy transition to costly arms transfers, Israel has received large amounts of military aid from the United States despite Israel's military superiority against its adversaries. It is unclear how much of an advantage would be enough [End Page 184] for the United States to reduce this aid. Meanwhile</w:t>
      </w:r>
      <w:r w:rsidRPr="009858F1">
        <w:rPr>
          <w:rStyle w:val="StyleUnderline"/>
        </w:rPr>
        <w:t>, some shifts in which states receive more U.S. military</w:t>
      </w:r>
      <w:r w:rsidRPr="009858F1">
        <w:rPr>
          <w:sz w:val="14"/>
        </w:rPr>
        <w:t xml:space="preserve"> aid—for example, Pakistan after the terrorist attacks of September 11, 2001—</w:t>
      </w:r>
      <w:r w:rsidRPr="009858F1">
        <w:rPr>
          <w:rStyle w:val="StyleUnderline"/>
        </w:rPr>
        <w:t>seem to have little to do with the local military balance</w:t>
      </w:r>
      <w:r w:rsidRPr="009858F1">
        <w:rPr>
          <w:sz w:val="14"/>
        </w:rPr>
        <w:t xml:space="preserve"> </w:t>
      </w:r>
      <w:r w:rsidRPr="009858F1">
        <w:rPr>
          <w:rStyle w:val="Emphasis"/>
        </w:rPr>
        <w:t xml:space="preserve">and are more about buying the clients' concessions to facilitate U.S. policy. </w:t>
      </w:r>
      <w:r w:rsidRPr="009858F1">
        <w:rPr>
          <w:sz w:val="14"/>
        </w:rPr>
        <w:t xml:space="preserve">In some cases, </w:t>
      </w:r>
      <w:r w:rsidRPr="009858F1">
        <w:rPr>
          <w:rStyle w:val="StyleUnderline"/>
        </w:rPr>
        <w:t>improving the military balance is less important</w:t>
      </w:r>
      <w:r w:rsidRPr="009858F1">
        <w:rPr>
          <w:sz w:val="14"/>
        </w:rPr>
        <w:t xml:space="preserve"> </w:t>
      </w:r>
      <w:r w:rsidRPr="009858F1">
        <w:rPr>
          <w:rStyle w:val="StyleUnderline"/>
        </w:rPr>
        <w:t>than buying influence</w:t>
      </w:r>
      <w:r w:rsidRPr="009858F1">
        <w:rPr>
          <w:sz w:val="14"/>
        </w:rPr>
        <w:t xml:space="preserve"> over the clients. Consider, for example, the Camp David accords between Israel and Egypt, and U.S. aid to the two states. Finally, even though </w:t>
      </w:r>
      <w:proofErr w:type="spellStart"/>
      <w:r w:rsidRPr="009858F1">
        <w:rPr>
          <w:sz w:val="14"/>
        </w:rPr>
        <w:t>Yarhi</w:t>
      </w:r>
      <w:proofErr w:type="spellEnd"/>
      <w:r w:rsidRPr="009858F1">
        <w:rPr>
          <w:sz w:val="14"/>
        </w:rPr>
        <w:t xml:space="preserve">-Milo, </w:t>
      </w:r>
      <w:proofErr w:type="spellStart"/>
      <w:r w:rsidRPr="009858F1">
        <w:rPr>
          <w:sz w:val="14"/>
        </w:rPr>
        <w:t>Lanoszka</w:t>
      </w:r>
      <w:proofErr w:type="spellEnd"/>
      <w:r w:rsidRPr="009858F1">
        <w:rPr>
          <w:sz w:val="14"/>
        </w:rPr>
        <w:t xml:space="preserve">, and Cooper find in primary and declassified documents that "U.S. decisionmakers often discussed using arms to obtain leverage with Israel," they dismiss this alternative argument by saying that "U.S. decisionmakers recognized the difficulties associated with using arms for such purposes" (p. 135). </w:t>
      </w:r>
      <w:r w:rsidRPr="009858F1">
        <w:rPr>
          <w:rStyle w:val="StyleUnderline"/>
        </w:rPr>
        <w:t>Buying influence and</w:t>
      </w:r>
      <w:r w:rsidRPr="009858F1">
        <w:rPr>
          <w:sz w:val="14"/>
        </w:rPr>
        <w:t xml:space="preserve"> deciding how best to use it is difficult, but this </w:t>
      </w:r>
      <w:r w:rsidRPr="009858F1">
        <w:rPr>
          <w:rStyle w:val="StyleUnderline"/>
        </w:rPr>
        <w:t>does not invalidate the importance of patrons</w:t>
      </w:r>
      <w:r w:rsidRPr="009858F1">
        <w:rPr>
          <w:sz w:val="14"/>
        </w:rPr>
        <w:t xml:space="preserve"> </w:t>
      </w:r>
      <w:r w:rsidRPr="009858F1">
        <w:rPr>
          <w:rStyle w:val="StyleUnderline"/>
        </w:rPr>
        <w:t>seeking to exert influence over their clients</w:t>
      </w:r>
      <w:r w:rsidRPr="009858F1">
        <w:rPr>
          <w:sz w:val="14"/>
        </w:rPr>
        <w:t xml:space="preserve">. As </w:t>
      </w:r>
      <w:proofErr w:type="spellStart"/>
      <w:r w:rsidRPr="009858F1">
        <w:rPr>
          <w:sz w:val="14"/>
        </w:rPr>
        <w:t>Yarhi</w:t>
      </w:r>
      <w:proofErr w:type="spellEnd"/>
      <w:r w:rsidRPr="009858F1">
        <w:rPr>
          <w:sz w:val="14"/>
        </w:rPr>
        <w:t xml:space="preserve">-Milo, </w:t>
      </w:r>
      <w:proofErr w:type="spellStart"/>
      <w:r w:rsidRPr="009858F1">
        <w:rPr>
          <w:sz w:val="14"/>
        </w:rPr>
        <w:t>Lanoszka</w:t>
      </w:r>
      <w:proofErr w:type="spellEnd"/>
      <w:r w:rsidRPr="009858F1">
        <w:rPr>
          <w:sz w:val="14"/>
        </w:rPr>
        <w:t xml:space="preserve">, and Cooper note, </w:t>
      </w:r>
      <w:r w:rsidRPr="009858F1">
        <w:rPr>
          <w:rStyle w:val="Emphasis"/>
        </w:rPr>
        <w:t xml:space="preserve">future research should further theorize and examine the nature of patron-client relationships </w:t>
      </w:r>
      <w:r w:rsidRPr="009858F1">
        <w:rPr>
          <w:sz w:val="14"/>
        </w:rPr>
        <w:t>(pp. 136–138).7</w:t>
      </w:r>
    </w:p>
    <w:p w14:paraId="751CC89D" w14:textId="77777777" w:rsidR="00AD6E54" w:rsidRDefault="00AD6E54" w:rsidP="00AD6E54"/>
    <w:p w14:paraId="751093D5" w14:textId="77777777" w:rsidR="00414C33" w:rsidRDefault="00414C33" w:rsidP="00414C33">
      <w:pPr>
        <w:pStyle w:val="Heading4"/>
      </w:pPr>
      <w:r>
        <w:t xml:space="preserve">US uses arms sales as a tool for power projection of US hegemony  </w:t>
      </w:r>
    </w:p>
    <w:p w14:paraId="1804483E" w14:textId="77777777" w:rsidR="00414C33" w:rsidRPr="00C0209E" w:rsidRDefault="00414C33" w:rsidP="00414C33">
      <w:r w:rsidRPr="00954868">
        <w:rPr>
          <w:b/>
          <w:bCs/>
        </w:rPr>
        <w:t>Stokes and Waterman 17</w:t>
      </w:r>
      <w:r>
        <w:t xml:space="preserve">—Doug Stokes, a Senior Associate Fellow at RUSI, Professor of International Relations at the University of Exeter, and Director of the Centre for Advanced International Studies, and Kit Waterman, Senior Researcher at the Centre for Advanced International Studies, University of Exeter, “Beyond balancing? Intrastate conflict and US grand strategy”, </w:t>
      </w:r>
      <w:r w:rsidRPr="00954868">
        <w:rPr>
          <w:i/>
          <w:iCs/>
        </w:rPr>
        <w:t>Journal of Strategic Studies, 41:6, 824-849</w:t>
      </w:r>
      <w:r>
        <w:t xml:space="preserve">, Taylor and Francis Online, June 17, 2017//Lee </w:t>
      </w:r>
    </w:p>
    <w:p w14:paraId="775441B8" w14:textId="77777777" w:rsidR="00414C33" w:rsidRDefault="00414C33" w:rsidP="00414C33">
      <w:pPr>
        <w:rPr>
          <w:rStyle w:val="StyleUnderline"/>
        </w:rPr>
      </w:pPr>
      <w:r w:rsidRPr="00C0209E">
        <w:rPr>
          <w:sz w:val="16"/>
        </w:rPr>
        <w:t>Linked to this,</w:t>
      </w:r>
      <w:r w:rsidRPr="00C0209E">
        <w:rPr>
          <w:rStyle w:val="StyleUnderline"/>
        </w:rPr>
        <w:t xml:space="preserve"> the United States also expends considerable resources funding security assistance </w:t>
      </w:r>
      <w:proofErr w:type="spellStart"/>
      <w:r w:rsidRPr="00C0209E">
        <w:rPr>
          <w:rStyle w:val="StyleUnderline"/>
        </w:rPr>
        <w:t>programmes</w:t>
      </w:r>
      <w:proofErr w:type="spellEnd"/>
      <w:r w:rsidRPr="00C0209E">
        <w:rPr>
          <w:sz w:val="16"/>
        </w:rPr>
        <w:t xml:space="preserve"> </w:t>
      </w:r>
      <w:r w:rsidRPr="00C0209E">
        <w:rPr>
          <w:rStyle w:val="StyleUnderline"/>
        </w:rPr>
        <w:t xml:space="preserve">for a large number of nations, as well as </w:t>
      </w:r>
      <w:proofErr w:type="spellStart"/>
      <w:r w:rsidRPr="00C0209E">
        <w:rPr>
          <w:rStyle w:val="StyleUnderline"/>
        </w:rPr>
        <w:t>subsidising</w:t>
      </w:r>
      <w:proofErr w:type="spellEnd"/>
      <w:r w:rsidRPr="00C0209E">
        <w:rPr>
          <w:rStyle w:val="StyleUnderline"/>
        </w:rPr>
        <w:t xml:space="preserve"> and facilitating the sale of large quantities of arms and equipment</w:t>
      </w:r>
      <w:r w:rsidRPr="00C0209E">
        <w:rPr>
          <w:sz w:val="16"/>
        </w:rPr>
        <w:t xml:space="preserve">. In Figure 1, we display time series of such military aid combined with US arms sales beginning in 2000. </w:t>
      </w:r>
      <w:r w:rsidRPr="00C0209E">
        <w:rPr>
          <w:rStyle w:val="Emphasis"/>
        </w:rPr>
        <w:t xml:space="preserve">We include both foreign military sales and direct commercial sales. </w:t>
      </w:r>
      <w:r w:rsidRPr="00C0209E">
        <w:rPr>
          <w:sz w:val="16"/>
        </w:rPr>
        <w:t xml:space="preserve">The main difference between the two is that the latter are </w:t>
      </w:r>
      <w:proofErr w:type="spellStart"/>
      <w:r w:rsidRPr="00C0209E">
        <w:rPr>
          <w:sz w:val="16"/>
        </w:rPr>
        <w:t>organised</w:t>
      </w:r>
      <w:proofErr w:type="spellEnd"/>
      <w:r w:rsidRPr="00C0209E">
        <w:rPr>
          <w:sz w:val="16"/>
        </w:rPr>
        <w:t xml:space="preserve"> privately between US companies and foreign buyers, whereas </w:t>
      </w:r>
      <w:r w:rsidRPr="00C0209E">
        <w:rPr>
          <w:rStyle w:val="StyleUnderline"/>
        </w:rPr>
        <w:t xml:space="preserve">the former is run through the Department of Defense and has linkages with the foreign military financing (FMF) </w:t>
      </w:r>
      <w:r w:rsidRPr="00D36FA2">
        <w:rPr>
          <w:rStyle w:val="StyleUnderline"/>
        </w:rPr>
        <w:t>where</w:t>
      </w:r>
      <w:r w:rsidRPr="00C0209E">
        <w:rPr>
          <w:rStyle w:val="StyleUnderline"/>
        </w:rPr>
        <w:t xml:space="preserve"> applicable. </w:t>
      </w:r>
      <w:r w:rsidRPr="00C0209E">
        <w:rPr>
          <w:sz w:val="16"/>
        </w:rPr>
        <w:t xml:space="preserve">As we can see, </w:t>
      </w:r>
      <w:r w:rsidRPr="00C0209E">
        <w:rPr>
          <w:rStyle w:val="StyleUnderline"/>
        </w:rPr>
        <w:t xml:space="preserve">all indicators demonstrate that there has been an increase in the amount of military aid and arms sales delivered to the rest of the world over this time period. </w:t>
      </w:r>
      <w:r w:rsidRPr="00C0209E">
        <w:rPr>
          <w:sz w:val="16"/>
        </w:rPr>
        <w:t xml:space="preserve">Whereby the rather obvious spike occurring in 2013 is largely attributable to the Japanese having placed an unusually large order of arms from the United States in that year.26 As is apparent, our empirical data is quite clear: </w:t>
      </w:r>
      <w:r w:rsidRPr="00C0209E">
        <w:rPr>
          <w:rStyle w:val="StyleUnderline"/>
        </w:rPr>
        <w:t>American involvement in intrastate warfare and domestic security regimes has been ubiquitous with both ‘retrenchment’ and ‘deep engagement’ scholarship often examining these forms of overseas missions in tangential ways</w:t>
      </w:r>
      <w:r w:rsidRPr="00C0209E">
        <w:rPr>
          <w:sz w:val="16"/>
        </w:rPr>
        <w:t xml:space="preserve"> (if at all). </w:t>
      </w:r>
      <w:r w:rsidRPr="00C0209E">
        <w:rPr>
          <w:rStyle w:val="Emphasis"/>
        </w:rPr>
        <w:t>This omission</w:t>
      </w:r>
      <w:r w:rsidRPr="00C0209E">
        <w:rPr>
          <w:rStyle w:val="StyleUnderline"/>
        </w:rPr>
        <w:t xml:space="preserve"> in the grand strategic literature</w:t>
      </w:r>
      <w:r w:rsidRPr="00C0209E">
        <w:rPr>
          <w:sz w:val="16"/>
        </w:rPr>
        <w:t xml:space="preserve"> becomes theoretically </w:t>
      </w:r>
      <w:r w:rsidRPr="00C0209E">
        <w:rPr>
          <w:rStyle w:val="Emphasis"/>
        </w:rPr>
        <w:t>more interesting when we consider the fact that</w:t>
      </w:r>
      <w:r w:rsidRPr="00C0209E">
        <w:rPr>
          <w:rStyle w:val="StyleUnderline"/>
        </w:rPr>
        <w:t xml:space="preserve"> interstate balances of power are often posited as the means by which US force post</w:t>
      </w:r>
      <w:r w:rsidRPr="00443455">
        <w:rPr>
          <w:rStyle w:val="StyleUnderline"/>
        </w:rPr>
        <w:t>ure can b</w:t>
      </w:r>
      <w:r w:rsidRPr="00C0209E">
        <w:rPr>
          <w:rStyle w:val="StyleUnderline"/>
        </w:rPr>
        <w:t xml:space="preserve">e recalibrated without having to worry too much about possible post-American regional </w:t>
      </w:r>
      <w:r w:rsidRPr="00C0209E">
        <w:rPr>
          <w:sz w:val="16"/>
        </w:rPr>
        <w:t xml:space="preserve">security </w:t>
      </w:r>
      <w:r w:rsidRPr="00C0209E">
        <w:rPr>
          <w:rStyle w:val="StyleUnderline"/>
        </w:rPr>
        <w:t>orders</w:t>
      </w:r>
      <w:r w:rsidRPr="00C0209E">
        <w:rPr>
          <w:sz w:val="16"/>
        </w:rPr>
        <w:t xml:space="preserve"> developing </w:t>
      </w:r>
      <w:r w:rsidRPr="00C0209E">
        <w:rPr>
          <w:rStyle w:val="StyleUnderline"/>
        </w:rPr>
        <w:t>in ways that may be inimical to US national security interest</w:t>
      </w:r>
      <w:r w:rsidRPr="00C0209E">
        <w:rPr>
          <w:sz w:val="16"/>
        </w:rPr>
        <w:t xml:space="preserve">s. When we factor this intrastate element to grand strategic </w:t>
      </w:r>
      <w:r w:rsidRPr="00C0209E">
        <w:rPr>
          <w:sz w:val="16"/>
        </w:rPr>
        <w:lastRenderedPageBreak/>
        <w:t>calculations,</w:t>
      </w:r>
      <w:r w:rsidRPr="00C0209E">
        <w:rPr>
          <w:rStyle w:val="StyleUnderline"/>
        </w:rPr>
        <w:t xml:space="preserve"> how can interstate balances of power prevent possible negative intrastate conflict dynamics from developing? This is arguably most problematic for ‘offshore balancers’ whose reliance on post-retrenchment pro-US ‘onshore balancers’ operates almost entirely at the interstate level. In essence then,</w:t>
      </w:r>
      <w:r w:rsidRPr="00C0209E">
        <w:rPr>
          <w:sz w:val="16"/>
        </w:rPr>
        <w:t xml:space="preserve"> </w:t>
      </w:r>
      <w:r w:rsidRPr="00C0209E">
        <w:rPr>
          <w:rStyle w:val="StyleUnderline"/>
        </w:rPr>
        <w:t xml:space="preserve">new post-American regional balances of power, the mechanism that </w:t>
      </w:r>
      <w:proofErr w:type="spellStart"/>
      <w:r w:rsidRPr="00C0209E">
        <w:rPr>
          <w:rStyle w:val="StyleUnderline"/>
        </w:rPr>
        <w:t>operationalises</w:t>
      </w:r>
      <w:proofErr w:type="spellEnd"/>
      <w:r w:rsidRPr="00C0209E">
        <w:rPr>
          <w:rStyle w:val="StyleUnderline"/>
        </w:rPr>
        <w:t xml:space="preserve"> its capacity to choose retrenchment</w:t>
      </w:r>
      <w:r w:rsidRPr="00C0209E">
        <w:rPr>
          <w:sz w:val="16"/>
        </w:rPr>
        <w:t>, operates entirely at the interstate level with at present little analysis of intrastate dynamics.</w:t>
      </w:r>
      <w:r w:rsidRPr="00C0209E">
        <w:rPr>
          <w:rStyle w:val="StyleUnderline"/>
        </w:rPr>
        <w:t xml:space="preserve"> Our call is not to necessarily give equal weighting to this interstate/intrastate dyad in American strategic calculation</w:t>
      </w:r>
      <w:r w:rsidRPr="00C0209E">
        <w:rPr>
          <w:sz w:val="16"/>
        </w:rPr>
        <w:t>s</w:t>
      </w:r>
      <w:r w:rsidRPr="00C0209E">
        <w:rPr>
          <w:rStyle w:val="StyleUnderline"/>
        </w:rPr>
        <w:t xml:space="preserve">, but we have hoped to demonstrate that minimally, this </w:t>
      </w:r>
      <w:proofErr w:type="spellStart"/>
      <w:r w:rsidRPr="00C0209E">
        <w:rPr>
          <w:rStyle w:val="StyleUnderline"/>
        </w:rPr>
        <w:t>substate</w:t>
      </w:r>
      <w:proofErr w:type="spellEnd"/>
      <w:r w:rsidRPr="00C0209E">
        <w:rPr>
          <w:rStyle w:val="StyleUnderline"/>
        </w:rPr>
        <w:t xml:space="preserve"> dimension should find its way into grand strategic debates when weighing US options, not least because of its prevalence</w:t>
      </w:r>
      <w:r w:rsidRPr="00C0209E">
        <w:rPr>
          <w:sz w:val="16"/>
        </w:rPr>
        <w:t xml:space="preserve">. As we covered earlier, ‘deep engagement’ advocates do tend to more directly integrate political–economic arguments into their analyses, but there is a tendency to omit evaluation of internal order making in </w:t>
      </w:r>
      <w:proofErr w:type="spellStart"/>
      <w:r w:rsidRPr="00C0209E">
        <w:rPr>
          <w:sz w:val="16"/>
        </w:rPr>
        <w:t>favour</w:t>
      </w:r>
      <w:proofErr w:type="spellEnd"/>
      <w:r w:rsidRPr="00C0209E">
        <w:rPr>
          <w:sz w:val="16"/>
        </w:rPr>
        <w:t xml:space="preserve"> of those mechanisms that address grander interstate developments.27 In terms of impact, and particularly resources, while there is a sound justification for the primacy accorded to interstate dynamics, this does not equate to largely ignoring intrastate developments. </w:t>
      </w:r>
      <w:r w:rsidRPr="00C0209E">
        <w:rPr>
          <w:rStyle w:val="StyleUnderline"/>
        </w:rPr>
        <w:t>In this sense, the lack of engagement can only contribute to underspecify our understanding of the role of American power in generating desired international outcomes;</w:t>
      </w:r>
      <w:r w:rsidRPr="00C0209E">
        <w:rPr>
          <w:sz w:val="16"/>
        </w:rPr>
        <w:t xml:space="preserve"> particularly, as we have identified above,</w:t>
      </w:r>
      <w:r w:rsidRPr="000605FD">
        <w:rPr>
          <w:rStyle w:val="StyleUnderline"/>
        </w:rPr>
        <w:t xml:space="preserve"> intrastate dynamics have played such a pervasive role in American statecraft</w:t>
      </w:r>
      <w:r w:rsidRPr="00C0209E">
        <w:rPr>
          <w:sz w:val="16"/>
        </w:rPr>
        <w:t xml:space="preserve">. In the following section, </w:t>
      </w:r>
      <w:r w:rsidRPr="00C0209E">
        <w:rPr>
          <w:rStyle w:val="StyleUnderline"/>
        </w:rPr>
        <w:t xml:space="preserve">we empirically underscore our broader theoretical arguments through examining the contributions that security assistance and stability operations have made to achieving US economic and strategic objectives. </w:t>
      </w:r>
      <w:r w:rsidRPr="00C0209E">
        <w:rPr>
          <w:sz w:val="16"/>
        </w:rPr>
        <w:t xml:space="preserve">We </w:t>
      </w:r>
      <w:r w:rsidRPr="00C0209E">
        <w:rPr>
          <w:rStyle w:val="StyleUnderline"/>
        </w:rPr>
        <w:t>focus the analysis on the funds and resources allocated to Latin America, the Middle East and Africa.</w:t>
      </w:r>
      <w:r w:rsidRPr="00C0209E">
        <w:rPr>
          <w:sz w:val="16"/>
        </w:rPr>
        <w:t xml:space="preserve"> The remaining regions, particularly the broader Asia–Pacific and Europe, are omitted. Not only is Europe a central partner in the American-led liberal international economic order. </w:t>
      </w:r>
      <w:r w:rsidRPr="00C0209E">
        <w:rPr>
          <w:rStyle w:val="StyleUnderline"/>
        </w:rPr>
        <w:t xml:space="preserve">But because of its </w:t>
      </w:r>
      <w:r w:rsidRPr="00C0209E">
        <w:rPr>
          <w:rStyle w:val="Emphasis"/>
        </w:rPr>
        <w:t xml:space="preserve">wealth, general stability and close resemblance </w:t>
      </w:r>
      <w:r w:rsidRPr="00C0209E">
        <w:rPr>
          <w:rStyle w:val="StyleUnderline"/>
        </w:rPr>
        <w:t xml:space="preserve">to the form of political economy deemed most </w:t>
      </w:r>
      <w:r w:rsidRPr="00C0209E">
        <w:rPr>
          <w:rStyle w:val="Emphasis"/>
        </w:rPr>
        <w:t>amenable to US interests,</w:t>
      </w:r>
      <w:r w:rsidRPr="00C0209E">
        <w:rPr>
          <w:sz w:val="16"/>
        </w:rPr>
        <w:t xml:space="preserve"> </w:t>
      </w:r>
      <w:r w:rsidRPr="00C0209E">
        <w:rPr>
          <w:rStyle w:val="StyleUnderline"/>
        </w:rPr>
        <w:t>it receives very little in the way of domestic security support.</w:t>
      </w:r>
      <w:r w:rsidRPr="00C0209E">
        <w:rPr>
          <w:sz w:val="16"/>
        </w:rPr>
        <w:t xml:space="preserve"> Likewise, in relation to support for intrastate order building, American interaction with the broader Asia–Pacific has also been rather limited, with the only major exception being Japan, a nation whose recent history and economic characteristics have been shaped in much the same way as those of Europe. </w:t>
      </w:r>
      <w:r w:rsidRPr="00C0209E">
        <w:rPr>
          <w:rStyle w:val="StyleUnderline"/>
        </w:rPr>
        <w:t>Broader engagement with the region has been limited by a number of historical contingencies, not least a mixture of failed interventions and hostile political ideologies. Because of this, our sample can be reduced to the remaining three regions of the globe.</w:t>
      </w:r>
    </w:p>
    <w:p w14:paraId="766A2FD1" w14:textId="4639E58B" w:rsidR="00414C33" w:rsidRDefault="00414C33" w:rsidP="00414C33"/>
    <w:p w14:paraId="54221450" w14:textId="77777777" w:rsidR="00D82FEC" w:rsidRDefault="00D82FEC" w:rsidP="00D82FEC">
      <w:pPr>
        <w:pStyle w:val="Heading3"/>
      </w:pPr>
      <w:r>
        <w:lastRenderedPageBreak/>
        <w:t>2NC—Link—Disarmament</w:t>
      </w:r>
    </w:p>
    <w:p w14:paraId="3A7227B7" w14:textId="77777777" w:rsidR="00D82FEC" w:rsidRDefault="00D82FEC" w:rsidP="00D82FEC">
      <w:pPr>
        <w:pStyle w:val="Heading4"/>
      </w:pPr>
      <w:r>
        <w:t xml:space="preserve">Steps of incremental disarmament construes peace as a </w:t>
      </w:r>
      <w:r w:rsidRPr="00FD779F">
        <w:rPr>
          <w:i/>
          <w:u w:val="single"/>
        </w:rPr>
        <w:t>technical achievement</w:t>
      </w:r>
      <w:r>
        <w:t xml:space="preserve"> that ignores the integration of militaristic hegemony into social conflicts and hegemony writ large</w:t>
      </w:r>
    </w:p>
    <w:p w14:paraId="486A6B7A" w14:textId="77777777" w:rsidR="00D82FEC" w:rsidRDefault="00D82FEC" w:rsidP="00D82FEC">
      <w:r>
        <w:t xml:space="preserve">Bradley S. </w:t>
      </w:r>
      <w:r w:rsidRPr="000E5D83">
        <w:rPr>
          <w:rStyle w:val="Style13ptBold"/>
        </w:rPr>
        <w:t>Klein</w:t>
      </w:r>
      <w:r>
        <w:t>, 19</w:t>
      </w:r>
      <w:r w:rsidRPr="000E5D83">
        <w:rPr>
          <w:rStyle w:val="Style13ptBold"/>
        </w:rPr>
        <w:t>88</w:t>
      </w:r>
      <w:r>
        <w:t xml:space="preserve">, “Hegemony and Strategic Culture: American Power Projection and Alliance </w:t>
      </w:r>
      <w:proofErr w:type="spellStart"/>
      <w:r>
        <w:t>Defence</w:t>
      </w:r>
      <w:proofErr w:type="spellEnd"/>
      <w:r>
        <w:t xml:space="preserve"> Politics,” Review of International Studies, </w:t>
      </w:r>
      <w:hyperlink r:id="rId27" w:history="1">
        <w:r w:rsidRPr="003660A0">
          <w:rPr>
            <w:rStyle w:val="Hyperlink"/>
          </w:rPr>
          <w:t>https://www.jstor.org/stable/pdf/20097137.pdf?refreqid=excelsior%3A3df0240c30a08216f23af2a37efba171</w:t>
        </w:r>
      </w:hyperlink>
      <w:r>
        <w:t xml:space="preserve"> (PhD in Political Science // NC)</w:t>
      </w:r>
    </w:p>
    <w:p w14:paraId="35A9F28D" w14:textId="77777777" w:rsidR="00D82FEC" w:rsidRPr="00D82FEC" w:rsidRDefault="00D82FEC" w:rsidP="00D82FEC">
      <w:pPr>
        <w:rPr>
          <w:sz w:val="16"/>
        </w:rPr>
      </w:pPr>
      <w:r w:rsidRPr="00D82FEC">
        <w:rPr>
          <w:sz w:val="16"/>
        </w:rPr>
        <w:t xml:space="preserve"> Given the terms by which hegemony in the Gramscian sense is produced and reinforced, many of the categories so dear to the peace movement will have to be recast</w:t>
      </w:r>
      <w:r w:rsidRPr="000E5D83">
        <w:rPr>
          <w:rStyle w:val="StyleUnderline"/>
        </w:rPr>
        <w:t>. The production of hegemony is not simply due to the efforts of one state over</w:t>
      </w:r>
      <w:r>
        <w:rPr>
          <w:rStyle w:val="StyleUnderline"/>
        </w:rPr>
        <w:t xml:space="preserve"> </w:t>
      </w:r>
      <w:r w:rsidRPr="000E5D83">
        <w:rPr>
          <w:rStyle w:val="StyleUnderline"/>
        </w:rPr>
        <w:t>others</w:t>
      </w:r>
      <w:r w:rsidRPr="00D82FEC">
        <w:rPr>
          <w:sz w:val="16"/>
        </w:rPr>
        <w:t xml:space="preserve">: </w:t>
      </w:r>
      <w:r w:rsidRPr="000E5D83">
        <w:rPr>
          <w:rStyle w:val="StyleUnderline"/>
        </w:rPr>
        <w:t>the production and distribution of organic hegemony involves relations of</w:t>
      </w:r>
      <w:r>
        <w:rPr>
          <w:rStyle w:val="StyleUnderline"/>
        </w:rPr>
        <w:t xml:space="preserve"> </w:t>
      </w:r>
      <w:r w:rsidRPr="000E5D83">
        <w:rPr>
          <w:rStyle w:val="StyleUnderline"/>
        </w:rPr>
        <w:t>power and integration that can no longer be confined to the likes of one state</w:t>
      </w:r>
      <w:r w:rsidRPr="00D82FEC">
        <w:rPr>
          <w:sz w:val="16"/>
        </w:rPr>
        <w:t xml:space="preserve">, nor to one country, </w:t>
      </w:r>
      <w:r w:rsidRPr="000E5D83">
        <w:rPr>
          <w:rStyle w:val="StyleUnderline"/>
        </w:rPr>
        <w:t>as if other countries were helpless</w:t>
      </w:r>
      <w:r w:rsidRPr="00D82FEC">
        <w:rPr>
          <w:sz w:val="16"/>
        </w:rPr>
        <w:t xml:space="preserve">, innocent victims, </w:t>
      </w:r>
      <w:r w:rsidRPr="00FD779F">
        <w:rPr>
          <w:rStyle w:val="Emphasis"/>
        </w:rPr>
        <w:t>and as if disarmament were a nonpartisan issue disconnected from other social conflicts along lines of class, race, gender, environmentalism and regionalism.</w:t>
      </w:r>
      <w:r w:rsidRPr="00D82FEC">
        <w:rPr>
          <w:sz w:val="16"/>
        </w:rPr>
        <w:t xml:space="preserve"> </w:t>
      </w:r>
      <w:r w:rsidRPr="000E5D83">
        <w:rPr>
          <w:rStyle w:val="StyleUnderline"/>
        </w:rPr>
        <w:t>To make peace part</w:t>
      </w:r>
      <w:r>
        <w:rPr>
          <w:rStyle w:val="StyleUnderline"/>
        </w:rPr>
        <w:t xml:space="preserve"> </w:t>
      </w:r>
      <w:r w:rsidRPr="000E5D83">
        <w:rPr>
          <w:rStyle w:val="StyleUnderline"/>
        </w:rPr>
        <w:t>of a counter-hegemonic struggle</w:t>
      </w:r>
      <w:r w:rsidRPr="00D82FEC">
        <w:rPr>
          <w:sz w:val="16"/>
        </w:rPr>
        <w:t xml:space="preserve">, however, </w:t>
      </w:r>
      <w:r w:rsidRPr="000E5D83">
        <w:rPr>
          <w:rStyle w:val="StyleUnderline"/>
        </w:rPr>
        <w:t>the peace movement will have to broaden</w:t>
      </w:r>
      <w:r>
        <w:rPr>
          <w:rStyle w:val="StyleUnderline"/>
        </w:rPr>
        <w:t xml:space="preserve"> </w:t>
      </w:r>
      <w:r w:rsidRPr="000E5D83">
        <w:rPr>
          <w:rStyle w:val="StyleUnderline"/>
        </w:rPr>
        <w:t xml:space="preserve">its base </w:t>
      </w:r>
      <w:r w:rsidRPr="00FD779F">
        <w:rPr>
          <w:rStyle w:val="Emphasis"/>
        </w:rPr>
        <w:t>and not seek to reproduce</w:t>
      </w:r>
      <w:r w:rsidRPr="00D82FEC">
        <w:rPr>
          <w:sz w:val="16"/>
        </w:rPr>
        <w:t xml:space="preserve"> the kind of </w:t>
      </w:r>
      <w:r w:rsidRPr="00FD779F">
        <w:rPr>
          <w:rStyle w:val="Emphasis"/>
        </w:rPr>
        <w:t>incremental reformism</w:t>
      </w:r>
      <w:r w:rsidRPr="00D82FEC">
        <w:rPr>
          <w:sz w:val="16"/>
        </w:rPr>
        <w:t xml:space="preserve"> </w:t>
      </w:r>
      <w:r w:rsidRPr="000E5D83">
        <w:rPr>
          <w:rStyle w:val="StyleUnderline"/>
        </w:rPr>
        <w:t>that has so</w:t>
      </w:r>
      <w:r>
        <w:rPr>
          <w:rStyle w:val="StyleUnderline"/>
        </w:rPr>
        <w:t xml:space="preserve"> </w:t>
      </w:r>
      <w:r w:rsidRPr="000E5D83">
        <w:rPr>
          <w:rStyle w:val="StyleUnderline"/>
          <w:strike/>
        </w:rPr>
        <w:t>crippled</w:t>
      </w:r>
      <w:r w:rsidRPr="000E5D83">
        <w:rPr>
          <w:rStyle w:val="StyleUnderline"/>
        </w:rPr>
        <w:t xml:space="preserve"> </w:t>
      </w:r>
      <w:r>
        <w:rPr>
          <w:rStyle w:val="StyleUnderline"/>
        </w:rPr>
        <w:t xml:space="preserve">[shut-down] </w:t>
      </w:r>
      <w:r w:rsidRPr="000E5D83">
        <w:rPr>
          <w:rStyle w:val="StyleUnderline"/>
        </w:rPr>
        <w:t>other oppositional movements in the West</w:t>
      </w:r>
      <w:r w:rsidRPr="00D82FEC">
        <w:rPr>
          <w:sz w:val="16"/>
        </w:rPr>
        <w:t xml:space="preserve">. </w:t>
      </w:r>
      <w:r w:rsidRPr="000E5D83">
        <w:rPr>
          <w:rStyle w:val="StyleUnderline"/>
        </w:rPr>
        <w:t>Thus, while counter-strategic</w:t>
      </w:r>
      <w:r>
        <w:rPr>
          <w:rStyle w:val="StyleUnderline"/>
        </w:rPr>
        <w:t xml:space="preserve"> </w:t>
      </w:r>
      <w:r w:rsidRPr="000E5D83">
        <w:rPr>
          <w:rStyle w:val="StyleUnderline"/>
        </w:rPr>
        <w:t>intellectuals have emphasized</w:t>
      </w:r>
      <w:r w:rsidRPr="00D82FEC">
        <w:rPr>
          <w:sz w:val="16"/>
        </w:rPr>
        <w:t xml:space="preserve"> alternative </w:t>
      </w:r>
      <w:proofErr w:type="spellStart"/>
      <w:r w:rsidRPr="00D82FEC">
        <w:rPr>
          <w:sz w:val="16"/>
        </w:rPr>
        <w:t>defence</w:t>
      </w:r>
      <w:proofErr w:type="spellEnd"/>
      <w:r w:rsidRPr="00D82FEC">
        <w:rPr>
          <w:sz w:val="16"/>
        </w:rPr>
        <w:t xml:space="preserve"> strategies and more far-reaching arms control and </w:t>
      </w:r>
      <w:r w:rsidRPr="000E5D83">
        <w:rPr>
          <w:rStyle w:val="StyleUnderline"/>
        </w:rPr>
        <w:t>disarmament plans</w:t>
      </w:r>
      <w:r w:rsidRPr="00D82FEC">
        <w:rPr>
          <w:sz w:val="16"/>
        </w:rPr>
        <w:t xml:space="preserve">, </w:t>
      </w:r>
      <w:r w:rsidRPr="00FD779F">
        <w:rPr>
          <w:rStyle w:val="Emphasis"/>
        </w:rPr>
        <w:t>to leave the issue at this level is to accept the prevailing terms of a hegemonic world order</w:t>
      </w:r>
      <w:r w:rsidRPr="00D82FEC">
        <w:rPr>
          <w:sz w:val="16"/>
        </w:rPr>
        <w:t xml:space="preserve">. The comforts of such a posture are evident. </w:t>
      </w:r>
      <w:r w:rsidRPr="00FD779F">
        <w:rPr>
          <w:rStyle w:val="Emphasis"/>
        </w:rPr>
        <w:t>Peace is thereby construed as a technical achievement</w:t>
      </w:r>
      <w:r w:rsidRPr="000E5D83">
        <w:rPr>
          <w:rStyle w:val="StyleUnderline"/>
        </w:rPr>
        <w:t xml:space="preserve"> requiring but adjustments in strategy.</w:t>
      </w:r>
      <w:r w:rsidRPr="00D82FEC">
        <w:rPr>
          <w:sz w:val="16"/>
        </w:rPr>
        <w:t xml:space="preserve"> Advocates of this position thereby acquire a certain status within the </w:t>
      </w:r>
      <w:proofErr w:type="spellStart"/>
      <w:r w:rsidRPr="00D82FEC">
        <w:rPr>
          <w:sz w:val="16"/>
        </w:rPr>
        <w:t>centres</w:t>
      </w:r>
      <w:proofErr w:type="spellEnd"/>
      <w:r w:rsidRPr="00D82FEC">
        <w:rPr>
          <w:sz w:val="16"/>
        </w:rPr>
        <w:t xml:space="preserve"> of power. </w:t>
      </w:r>
      <w:r w:rsidRPr="000E5D83">
        <w:rPr>
          <w:rStyle w:val="StyleUnderline"/>
        </w:rPr>
        <w:t>And the basic trajectory of Western culture is thereby</w:t>
      </w:r>
      <w:r>
        <w:rPr>
          <w:rStyle w:val="StyleUnderline"/>
        </w:rPr>
        <w:t xml:space="preserve"> </w:t>
      </w:r>
      <w:r w:rsidRPr="000E5D83">
        <w:rPr>
          <w:rStyle w:val="StyleUnderline"/>
        </w:rPr>
        <w:t>preserved</w:t>
      </w:r>
      <w:r w:rsidRPr="00D82FEC">
        <w:rPr>
          <w:sz w:val="16"/>
        </w:rPr>
        <w:t xml:space="preserve">, indeed saluted, as capable of sustaining a more secure world order. These accommodations are, of course, appealing. </w:t>
      </w:r>
      <w:r w:rsidRPr="000E5D83">
        <w:rPr>
          <w:rStyle w:val="StyleUnderline"/>
        </w:rPr>
        <w:t>This is, after all, the real strategy of</w:t>
      </w:r>
      <w:r>
        <w:rPr>
          <w:rStyle w:val="StyleUnderline"/>
        </w:rPr>
        <w:t xml:space="preserve"> </w:t>
      </w:r>
      <w:r w:rsidRPr="000E5D83">
        <w:rPr>
          <w:rStyle w:val="StyleUnderline"/>
        </w:rPr>
        <w:t>hegemony: to turn the sharp edges of dissent into the smooth pearls of conformity</w:t>
      </w:r>
      <w:r w:rsidRPr="00D82FEC">
        <w:rPr>
          <w:sz w:val="16"/>
        </w:rPr>
        <w:t xml:space="preserve">; to make the exercise of power invisible and to swallow up those who might challenge it. </w:t>
      </w:r>
      <w:r w:rsidRPr="000E5D83">
        <w:rPr>
          <w:rStyle w:val="StyleUnderline"/>
        </w:rPr>
        <w:t>If a counter-hegemonic, post-strategic culture is ever to emerge, it will have to</w:t>
      </w:r>
      <w:r>
        <w:rPr>
          <w:rStyle w:val="StyleUnderline"/>
        </w:rPr>
        <w:t xml:space="preserve"> </w:t>
      </w:r>
      <w:r w:rsidRPr="000E5D83">
        <w:rPr>
          <w:rStyle w:val="StyleUnderline"/>
        </w:rPr>
        <w:t>come from a broad</w:t>
      </w:r>
      <w:r>
        <w:rPr>
          <w:rStyle w:val="StyleUnderline"/>
        </w:rPr>
        <w:t>-</w:t>
      </w:r>
      <w:r w:rsidRPr="000E5D83">
        <w:rPr>
          <w:rStyle w:val="StyleUnderline"/>
        </w:rPr>
        <w:t>based alliance of diverse social forces mobilized simultaneously</w:t>
      </w:r>
      <w:r>
        <w:rPr>
          <w:rStyle w:val="StyleUnderline"/>
        </w:rPr>
        <w:t xml:space="preserve"> </w:t>
      </w:r>
      <w:r w:rsidRPr="000E5D83">
        <w:rPr>
          <w:rStyle w:val="StyleUnderline"/>
        </w:rPr>
        <w:t>along lines far broader than those posed by the peace movements of late</w:t>
      </w:r>
      <w:r w:rsidRPr="00D82FEC">
        <w:rPr>
          <w:sz w:val="16"/>
        </w:rPr>
        <w:t xml:space="preserve">. </w:t>
      </w:r>
      <w:r w:rsidRPr="000E5D83">
        <w:rPr>
          <w:rStyle w:val="StyleUnderline"/>
        </w:rPr>
        <w:t>Such an</w:t>
      </w:r>
      <w:r>
        <w:rPr>
          <w:rStyle w:val="StyleUnderline"/>
        </w:rPr>
        <w:t xml:space="preserve"> </w:t>
      </w:r>
      <w:r w:rsidRPr="000E5D83">
        <w:rPr>
          <w:rStyle w:val="StyleUnderline"/>
        </w:rPr>
        <w:t>alliance will have to reach out beyond the Atlantic to embrace those at the periphery</w:t>
      </w:r>
      <w:r>
        <w:rPr>
          <w:rStyle w:val="StyleUnderline"/>
        </w:rPr>
        <w:t xml:space="preserve"> </w:t>
      </w:r>
      <w:r w:rsidRPr="000E5D83">
        <w:rPr>
          <w:rStyle w:val="StyleUnderline"/>
        </w:rPr>
        <w:t>of the world who heretofore have been at the receiving end of strategic culture.</w:t>
      </w:r>
      <w:r>
        <w:rPr>
          <w:rStyle w:val="StyleUnderline"/>
        </w:rPr>
        <w:t xml:space="preserve"> </w:t>
      </w:r>
      <w:r w:rsidRPr="00D82FEC">
        <w:rPr>
          <w:sz w:val="16"/>
        </w:rPr>
        <w:t xml:space="preserve">Perhaps it is, after all, unduly </w:t>
      </w:r>
      <w:proofErr w:type="spellStart"/>
      <w:r w:rsidRPr="00D82FEC">
        <w:rPr>
          <w:sz w:val="16"/>
        </w:rPr>
        <w:t>Americo</w:t>
      </w:r>
      <w:proofErr w:type="spellEnd"/>
      <w:r w:rsidRPr="00D82FEC">
        <w:rPr>
          <w:sz w:val="16"/>
        </w:rPr>
        <w:t xml:space="preserve">-centric to limit that culture to the practices of the United States. For strategic practice has pervasive and ugly roots as well in that modern European world order which originally gave rise to the United States. What concerns peace movements, then, is the consolidation of these global relations, not under American dominance alone but within the terms of neo-Gramscian hegemony on a trans-Atlantic basis. </w:t>
      </w:r>
    </w:p>
    <w:p w14:paraId="53CACCC9" w14:textId="77777777" w:rsidR="00D82FEC" w:rsidRPr="000E5D83" w:rsidRDefault="00D82FEC" w:rsidP="00D82FEC"/>
    <w:p w14:paraId="261F1263" w14:textId="77777777" w:rsidR="00D82FEC" w:rsidRPr="00725638" w:rsidRDefault="00D82FEC" w:rsidP="00D82FEC"/>
    <w:p w14:paraId="553662B5" w14:textId="77777777" w:rsidR="00AD6E54" w:rsidRDefault="00AD6E54" w:rsidP="00AD6E54">
      <w:pPr>
        <w:pStyle w:val="Heading3"/>
      </w:pPr>
      <w:r>
        <w:lastRenderedPageBreak/>
        <w:t xml:space="preserve">2NC—Link—Reps of Arms Sales </w:t>
      </w:r>
    </w:p>
    <w:p w14:paraId="22759DEF" w14:textId="4FD2D694" w:rsidR="00AD6E54" w:rsidRPr="00904E28" w:rsidRDefault="00AD6E54" w:rsidP="00AD6E54">
      <w:pPr>
        <w:pStyle w:val="Heading4"/>
      </w:pPr>
      <w:r>
        <w:t xml:space="preserve">The </w:t>
      </w:r>
      <w:proofErr w:type="spellStart"/>
      <w:r>
        <w:t>aff’s</w:t>
      </w:r>
      <w:proofErr w:type="spellEnd"/>
      <w:r>
        <w:t xml:space="preserve"> critique of arms sales </w:t>
      </w:r>
      <w:r w:rsidR="0020085E">
        <w:t>rhetoric kills</w:t>
      </w:r>
      <w:r>
        <w:t xml:space="preserve"> </w:t>
      </w:r>
      <w:r w:rsidR="0020085E">
        <w:t xml:space="preserve">the credibility of sales—key to US power projection </w:t>
      </w:r>
      <w:r>
        <w:t xml:space="preserve"> </w:t>
      </w:r>
    </w:p>
    <w:p w14:paraId="1538AE0C" w14:textId="77777777" w:rsidR="00AD6E54" w:rsidRDefault="00AD6E54" w:rsidP="00AD6E54">
      <w:r w:rsidRPr="00904E28">
        <w:rPr>
          <w:b/>
          <w:bCs/>
        </w:rPr>
        <w:t>Fowler 19</w:t>
      </w:r>
      <w:r>
        <w:t xml:space="preserve">—Randall Fowler, Department of Communication, University of Maryland, College Park, MD, “Art of the arms deal: Reagan, AWACS, and the rhetorical Presidency”, </w:t>
      </w:r>
      <w:r w:rsidRPr="00904E28">
        <w:rPr>
          <w:i/>
          <w:iCs/>
        </w:rPr>
        <w:t>Quarterly Journal of Speech, 105:3, 273-296</w:t>
      </w:r>
      <w:r>
        <w:t xml:space="preserve">, Taylor and Francis Online, 2019//Lee </w:t>
      </w:r>
    </w:p>
    <w:p w14:paraId="3A79BC21" w14:textId="77777777" w:rsidR="00AD6E54" w:rsidRDefault="00AD6E54" w:rsidP="00AD6E54">
      <w:pPr>
        <w:rPr>
          <w:rStyle w:val="StyleUnderline"/>
        </w:rPr>
      </w:pPr>
      <w:r w:rsidRPr="00904E28">
        <w:rPr>
          <w:sz w:val="16"/>
        </w:rPr>
        <w:t>The</w:t>
      </w:r>
      <w:r w:rsidRPr="00904E28">
        <w:rPr>
          <w:rStyle w:val="StyleUnderline"/>
        </w:rPr>
        <w:t xml:space="preserve"> Reagan administration’s success in this sale had three important effects. First, it worked to enmesh the Reagan presidency in Middle Eastern affairs.</w:t>
      </w:r>
      <w:r w:rsidRPr="00904E28">
        <w:rPr>
          <w:sz w:val="16"/>
        </w:rPr>
        <w:t xml:space="preserve"> While Reagan did not come into office desiring to pay particular attention to the Middle East, </w:t>
      </w:r>
      <w:r w:rsidRPr="00904E28">
        <w:rPr>
          <w:rStyle w:val="StyleUnderline"/>
        </w:rPr>
        <w:t>this region served as the staging ground for many of his major foreign policy decisions.</w:t>
      </w:r>
      <w:r w:rsidRPr="00904E28">
        <w:rPr>
          <w:sz w:val="16"/>
        </w:rPr>
        <w:t xml:space="preserve"> </w:t>
      </w:r>
      <w:r w:rsidRPr="00904E28">
        <w:rPr>
          <w:rStyle w:val="StyleUnderline"/>
        </w:rPr>
        <w:t xml:space="preserve">Reagan coordinated with Saudi Arabia to arm </w:t>
      </w:r>
      <w:r w:rsidRPr="00904E28">
        <w:rPr>
          <w:rStyle w:val="Emphasis"/>
        </w:rPr>
        <w:t>Afghan resistance fighters, bombed Qaddafi’s Libya, dispatched Marines to</w:t>
      </w:r>
      <w:r w:rsidRPr="00904E28">
        <w:rPr>
          <w:sz w:val="16"/>
        </w:rPr>
        <w:t xml:space="preserve"> (and withdrew them from) </w:t>
      </w:r>
      <w:r w:rsidRPr="00904E28">
        <w:rPr>
          <w:rStyle w:val="Emphasis"/>
        </w:rPr>
        <w:t>Lebanon, attempted to advance an Arab– Israeli peace, and,</w:t>
      </w:r>
      <w:r w:rsidRPr="00904E28">
        <w:rPr>
          <w:rStyle w:val="StyleUnderline"/>
        </w:rPr>
        <w:t xml:space="preserve"> most infamously, </w:t>
      </w:r>
      <w:r w:rsidRPr="00904E28">
        <w:rPr>
          <w:rStyle w:val="Emphasis"/>
        </w:rPr>
        <w:t>illegally traded conventional armaments to Iran</w:t>
      </w:r>
      <w:r w:rsidRPr="00904E28">
        <w:rPr>
          <w:rStyle w:val="StyleUnderline"/>
        </w:rPr>
        <w:t xml:space="preserve"> in exchange for American hostages held by Hezbollah</w:t>
      </w:r>
      <w:r w:rsidRPr="00904E28">
        <w:rPr>
          <w:sz w:val="16"/>
        </w:rPr>
        <w:t xml:space="preserve">. Assessing Reagan’s legacy, H. W. Brands writes that the Middle East meant little to him when he assumed the presidency … </w:t>
      </w:r>
      <w:r w:rsidRPr="00904E28">
        <w:rPr>
          <w:rStyle w:val="StyleUnderline"/>
        </w:rPr>
        <w:t xml:space="preserve">. Yet the Middle East came to </w:t>
      </w:r>
      <w:r w:rsidRPr="00904E28">
        <w:rPr>
          <w:rStyle w:val="Emphasis"/>
        </w:rPr>
        <w:t>mean a great deal to</w:t>
      </w:r>
      <w:r w:rsidRPr="00904E28">
        <w:rPr>
          <w:rStyle w:val="StyleUnderline"/>
        </w:rPr>
        <w:t xml:space="preserve"> Reagan. His reeducation began in his first year in office when he wrestled with the Israeli government over the sale to Saudi Arabia of American military hardwar</w:t>
      </w:r>
      <w:r w:rsidRPr="00904E28">
        <w:rPr>
          <w:sz w:val="16"/>
        </w:rPr>
        <w:t>e</w:t>
      </w:r>
      <w:r w:rsidRPr="00904E28">
        <w:rPr>
          <w:rStyle w:val="StyleUnderline"/>
        </w:rPr>
        <w:t>, especially AWACS aircraft</w:t>
      </w:r>
      <w:r w:rsidRPr="00904E28">
        <w:rPr>
          <w:sz w:val="16"/>
        </w:rPr>
        <w:t xml:space="preserve">.105 </w:t>
      </w:r>
      <w:r w:rsidRPr="00904E28">
        <w:rPr>
          <w:rStyle w:val="StyleUnderline"/>
        </w:rPr>
        <w:t>From this vantage, the AWACS deal can be seen as the Reagan administration’s first major step toward an entanglement in Middle Eastern affairs that would ultimately consume much of his presidency’s foreign policy attention</w:t>
      </w:r>
      <w:r w:rsidRPr="00904E28">
        <w:rPr>
          <w:sz w:val="16"/>
        </w:rPr>
        <w:t xml:space="preserve">. </w:t>
      </w:r>
      <w:r w:rsidRPr="00904E28">
        <w:rPr>
          <w:rStyle w:val="StyleUnderline"/>
        </w:rPr>
        <w:t xml:space="preserve">Second, the AWACS sale helped establish a dynamic that has practically defined America’s relationship with the House of Saud for much of the past four decades. </w:t>
      </w:r>
      <w:r w:rsidRPr="00904E28">
        <w:rPr>
          <w:sz w:val="16"/>
        </w:rPr>
        <w:t>Between 1980 and 1986 – a particularly intense period of the Cold War – the United States supplied Saudi Arabia with $14.6 billion worth of military equipment, almost 17% of total US deliveries to foreign nations.106 After Taiwan, Saudi Arabia was the second-largest purchaser of American arms from 1995 to 1999.107 Both Presidents Bush possessed deep financial ties to Saudi Arabia and provided Riyadh with advanced weaponry.108 And from 2009 to 2014, Saudi Arabia spent more on American weapons than any other country.109</w:t>
      </w:r>
      <w:r w:rsidRPr="00904E28">
        <w:rPr>
          <w:rStyle w:val="StyleUnderline"/>
        </w:rPr>
        <w:t xml:space="preserve"> The gap has only widened since then; according to one estimate, the Obama administration offered a total of $115 billion worth of weapons to Riyadh, much of it coming after the nuclear deal with Iran.1</w:t>
      </w:r>
      <w:r w:rsidRPr="00904E28">
        <w:rPr>
          <w:sz w:val="16"/>
        </w:rPr>
        <w:t>10</w:t>
      </w:r>
      <w:r w:rsidRPr="00904E28">
        <w:rPr>
          <w:rStyle w:val="StyleUnderline"/>
        </w:rPr>
        <w:t xml:space="preserve"> Clearly, the sale of conventional weapons from American arms manufacturers to the Saudi state plays a very important role in US–Saudi relations and the</w:t>
      </w:r>
      <w:r w:rsidRPr="00904E28">
        <w:rPr>
          <w:rStyle w:val="Emphasis"/>
        </w:rPr>
        <w:t xml:space="preserve"> larger power dynamics</w:t>
      </w:r>
      <w:r w:rsidRPr="00904E28">
        <w:rPr>
          <w:rStyle w:val="StyleUnderline"/>
        </w:rPr>
        <w:t xml:space="preserve"> of the Middle East</w:t>
      </w:r>
      <w:r w:rsidRPr="00904E28">
        <w:rPr>
          <w:sz w:val="16"/>
        </w:rPr>
        <w:t xml:space="preserve">. </w:t>
      </w:r>
      <w:r w:rsidRPr="00904E28">
        <w:rPr>
          <w:rStyle w:val="StyleUnderline"/>
        </w:rPr>
        <w:t>By working to pass the AWACS deal, Reagan helped set the relationship on this current path. Furthermore, the deal also helped establish Saudi Arabia as the primary ally for the United States in the Persian Gulf, a role that the Iranian shah played up until the 1979 revolution.</w:t>
      </w:r>
      <w:r w:rsidRPr="00904E28">
        <w:rPr>
          <w:sz w:val="16"/>
        </w:rPr>
        <w:t xml:space="preserve"> One administration report labeled Saudi Arabia “the anti-communist leader of the conservative Gulf states,” describing the country as an irreplaceable partner in the project of Soviet containment.111 </w:t>
      </w:r>
      <w:r w:rsidRPr="00904E28">
        <w:rPr>
          <w:rStyle w:val="StyleUnderline"/>
        </w:rPr>
        <w:t xml:space="preserve">This framing of Saudi Arabia in American political discourse </w:t>
      </w:r>
      <w:r w:rsidRPr="00904E28">
        <w:rPr>
          <w:sz w:val="16"/>
        </w:rPr>
        <w:t>– as an indispensable ally that, for all its unseemliness, is needed to help secure larger US interests –</w:t>
      </w:r>
      <w:r w:rsidRPr="00904E28">
        <w:rPr>
          <w:rStyle w:val="Emphasis"/>
        </w:rPr>
        <w:t xml:space="preserve"> continues to dominate discussions surrounding the desert kingdom today</w:t>
      </w:r>
      <w:r w:rsidRPr="00904E28">
        <w:rPr>
          <w:sz w:val="16"/>
        </w:rPr>
        <w:t>.</w:t>
      </w:r>
      <w:r w:rsidRPr="00904E28">
        <w:rPr>
          <w:rStyle w:val="StyleUnderline"/>
        </w:rPr>
        <w:t xml:space="preserve"> By beginning the project of depicting Saudi Arabia as a necessary partner for advancing American goals in the Middle East, Reagan helped establish a rhetorical template for talking about Saudi Arabia that has predominated into the War on Terror era</w:t>
      </w:r>
      <w:r w:rsidRPr="00904E28">
        <w:rPr>
          <w:sz w:val="16"/>
        </w:rPr>
        <w:t xml:space="preserve">. Third, the </w:t>
      </w:r>
      <w:r w:rsidRPr="00904E28">
        <w:rPr>
          <w:rStyle w:val="StyleUnderline"/>
        </w:rPr>
        <w:t>Reagan</w:t>
      </w:r>
      <w:r w:rsidRPr="00904E28">
        <w:rPr>
          <w:sz w:val="16"/>
        </w:rPr>
        <w:t xml:space="preserve"> administration’s </w:t>
      </w:r>
      <w:r w:rsidRPr="00904E28">
        <w:rPr>
          <w:rStyle w:val="StyleUnderline"/>
        </w:rPr>
        <w:t>commitment to the sale of AWACS marked a full rhetorical reversal</w:t>
      </w:r>
      <w:r w:rsidRPr="00904E28">
        <w:rPr>
          <w:sz w:val="16"/>
        </w:rPr>
        <w:t xml:space="preserve"> </w:t>
      </w:r>
      <w:r w:rsidRPr="00904E28">
        <w:rPr>
          <w:rStyle w:val="StyleUnderline"/>
        </w:rPr>
        <w:t>from</w:t>
      </w:r>
      <w:r w:rsidRPr="00904E28">
        <w:rPr>
          <w:sz w:val="16"/>
        </w:rPr>
        <w:t xml:space="preserve"> President </w:t>
      </w:r>
      <w:r w:rsidRPr="00904E28">
        <w:rPr>
          <w:rStyle w:val="StyleUnderline"/>
        </w:rPr>
        <w:t>Carter’s lamentation</w:t>
      </w:r>
      <w:r w:rsidRPr="00904E28">
        <w:rPr>
          <w:sz w:val="16"/>
        </w:rPr>
        <w:t xml:space="preserve"> over US sales figures in the international arms market. </w:t>
      </w:r>
      <w:r w:rsidRPr="00904E28">
        <w:rPr>
          <w:rStyle w:val="StyleUnderline"/>
        </w:rPr>
        <w:t>Far from using presidential rhetoric to restrict or deplore America’s role in the global weapons trade, Reagan devoted</w:t>
      </w:r>
      <w:r w:rsidRPr="00904E28">
        <w:rPr>
          <w:sz w:val="16"/>
        </w:rPr>
        <w:t xml:space="preserve"> significant </w:t>
      </w:r>
      <w:r w:rsidRPr="00904E28">
        <w:rPr>
          <w:rStyle w:val="StyleUnderline"/>
        </w:rPr>
        <w:t xml:space="preserve">resources to passing an arms deal against Congressional opposition, </w:t>
      </w:r>
      <w:r w:rsidRPr="00904E28">
        <w:rPr>
          <w:sz w:val="16"/>
        </w:rPr>
        <w:t>presaging the streamlining of international weapon agreements that took place under his presidency. In fact, since “arms sales did not see actual restraint in any large-scale manner during Carter’s tenure,”</w:t>
      </w:r>
      <w:r w:rsidRPr="00904E28">
        <w:rPr>
          <w:rStyle w:val="StyleUnderline"/>
        </w:rPr>
        <w:t xml:space="preserve"> Reagan primarily represented a shift in rhetoric, not policy, regarding international weapons transfers</w:t>
      </w:r>
      <w:r w:rsidRPr="00904E28">
        <w:rPr>
          <w:sz w:val="16"/>
        </w:rPr>
        <w:t xml:space="preserve">.112 A 1981 editorial in the magazine Aviation Week &amp; Space Technology said as much, arguing that “the Reagan guidelines are more a repeal of Carter human rights doctrinarism than the adoption of a new policy.” 113 </w:t>
      </w:r>
      <w:r w:rsidRPr="00904E28">
        <w:rPr>
          <w:rStyle w:val="StyleUnderline"/>
        </w:rPr>
        <w:t>In rhetorical terms, then, this episode signifies a shift in presidential discourse that has to some extent reverberated to the present day, where presidents sign arms deals with flourish and US-made weapons are exported to the tune of billions of dollars each year</w:t>
      </w:r>
      <w:r w:rsidRPr="00904E28">
        <w:rPr>
          <w:sz w:val="16"/>
        </w:rPr>
        <w:t>.114</w:t>
      </w:r>
      <w:r w:rsidRPr="00904E28">
        <w:rPr>
          <w:rStyle w:val="StyleUnderline"/>
        </w:rPr>
        <w:t xml:space="preserve"> Put differently, Reagan’s rhetoric worked to reconstitute the bounds of accepted political action regarding arms </w:t>
      </w:r>
      <w:r w:rsidRPr="00904E28">
        <w:rPr>
          <w:rStyle w:val="StyleUnderline"/>
        </w:rPr>
        <w:lastRenderedPageBreak/>
        <w:t xml:space="preserve">transfers. </w:t>
      </w:r>
      <w:r w:rsidRPr="00904E28">
        <w:rPr>
          <w:sz w:val="16"/>
        </w:rPr>
        <w:t>The modern presidency often functions as a vehicle for legitimizing social or political practices. G. Thomas Goodnight writes that the “president’s approval has been an elite and public object of desire avidly sought, anticipated and debated … a specific rhetorical presidency is constituted in the ongoing emphasis, interpretation, and enactment of a democratically elected candidate within and against the expected roles” he inhabits.115</w:t>
      </w:r>
      <w:r w:rsidRPr="00904E28">
        <w:rPr>
          <w:rStyle w:val="StyleUnderline"/>
        </w:rPr>
        <w:t xml:space="preserve"> This observation bears insight for Reagan. Given the unsettled field of discourse regarding American weapons sales overseas following the Carter </w:t>
      </w:r>
      <w:r w:rsidRPr="00904E28">
        <w:rPr>
          <w:sz w:val="16"/>
        </w:rPr>
        <w:t xml:space="preserve">presidency, </w:t>
      </w:r>
      <w:r w:rsidRPr="00904E28">
        <w:rPr>
          <w:rStyle w:val="StyleUnderline"/>
        </w:rPr>
        <w:t xml:space="preserve">Reagan’s decision to support arms exports generally and the AWACS sale specifically can be understood as a well-timed rhetorical intervention on a subject of supreme foreign policy importance. </w:t>
      </w:r>
      <w:r w:rsidRPr="00904E28">
        <w:rPr>
          <w:sz w:val="16"/>
        </w:rPr>
        <w:t xml:space="preserve">That is, unlike Carter, Reagan offered “grants of presidential legitimacy” to the practice of selling US-made arms abroad.116 </w:t>
      </w:r>
      <w:r w:rsidRPr="00904E28">
        <w:rPr>
          <w:rStyle w:val="StyleUnderline"/>
        </w:rPr>
        <w:t>This approval</w:t>
      </w:r>
      <w:r w:rsidRPr="00904E28">
        <w:rPr>
          <w:sz w:val="16"/>
        </w:rPr>
        <w:t xml:space="preserve">, backed up as it was by Reagan’s electoral success, </w:t>
      </w:r>
      <w:r w:rsidRPr="00904E28">
        <w:rPr>
          <w:rStyle w:val="StyleUnderline"/>
        </w:rPr>
        <w:t>shifted the rhetorical norms for presidents regarding international weapons deals.</w:t>
      </w:r>
      <w:r w:rsidRPr="00904E28">
        <w:rPr>
          <w:sz w:val="16"/>
        </w:rPr>
        <w:t xml:space="preserve"> After Reagan</w:t>
      </w:r>
      <w:r w:rsidRPr="00904E28">
        <w:rPr>
          <w:rStyle w:val="StyleUnderline"/>
        </w:rPr>
        <w:t xml:space="preserve">, few presidents would dare attack the arms export industry with the ferocity of Carter, </w:t>
      </w:r>
      <w:r w:rsidRPr="00904E28">
        <w:rPr>
          <w:sz w:val="16"/>
        </w:rPr>
        <w:t xml:space="preserve">and – as the Trump example opening this essay illustrates – some presidents have even considered it their duty to operate as a kind of arms-salesman-in-chief. </w:t>
      </w:r>
      <w:r w:rsidRPr="00904E28">
        <w:rPr>
          <w:rStyle w:val="StyleUnderline"/>
        </w:rPr>
        <w:t>Viewed thusly, what matters about the AWACS episode is not so much the instrumental effect of Reagan’s specific rhetorical appeals</w:t>
      </w:r>
      <w:r w:rsidRPr="00904E28">
        <w:rPr>
          <w:sz w:val="16"/>
        </w:rPr>
        <w:t>,</w:t>
      </w:r>
      <w:r w:rsidRPr="00904E28">
        <w:rPr>
          <w:rStyle w:val="StyleUnderline"/>
        </w:rPr>
        <w:t xml:space="preserve"> but the long-term effects that his effort of presidential persuasion carried and the precedent it set. To be certain</w:t>
      </w:r>
      <w:r w:rsidRPr="00904E28">
        <w:rPr>
          <w:sz w:val="16"/>
        </w:rPr>
        <w:t>, there have been plenty of debates regarding the international weapons trade and</w:t>
      </w:r>
      <w:r w:rsidRPr="00904E28">
        <w:rPr>
          <w:rStyle w:val="StyleUnderline"/>
        </w:rPr>
        <w:t xml:space="preserve"> America’s role in that business since the days of Reagan. Before and after Reagan, the president has been deeply involved in </w:t>
      </w:r>
      <w:r w:rsidRPr="00904E28">
        <w:rPr>
          <w:rStyle w:val="Emphasis"/>
        </w:rPr>
        <w:t>deploying arms transfers as tools of US diplomacy and power projection across the globe.</w:t>
      </w:r>
      <w:r w:rsidRPr="00904E28">
        <w:rPr>
          <w:rStyle w:val="StyleUnderline"/>
        </w:rPr>
        <w:t xml:space="preserve"> </w:t>
      </w:r>
      <w:r w:rsidRPr="00904E28">
        <w:rPr>
          <w:sz w:val="16"/>
        </w:rPr>
        <w:t>However,</w:t>
      </w:r>
      <w:r w:rsidRPr="00904E28">
        <w:rPr>
          <w:rStyle w:val="StyleUnderline"/>
        </w:rPr>
        <w:t xml:space="preserve"> the function of presidential rhetoric in that process</w:t>
      </w:r>
      <w:r w:rsidRPr="00904E28">
        <w:rPr>
          <w:sz w:val="16"/>
        </w:rPr>
        <w:t xml:space="preserve"> – especially as it comes to critiquing American arms manufacturers – </w:t>
      </w:r>
      <w:r w:rsidRPr="00904E28">
        <w:rPr>
          <w:rStyle w:val="StyleUnderline"/>
        </w:rPr>
        <w:t xml:space="preserve">has never returned to the tone established by Carter. Reagan’s intervention to pass the AWACS sale should therefore be read as a </w:t>
      </w:r>
      <w:r w:rsidRPr="00904E28">
        <w:rPr>
          <w:rStyle w:val="Emphasis"/>
        </w:rPr>
        <w:t>pivotal momen</w:t>
      </w:r>
      <w:r w:rsidRPr="00904E28">
        <w:rPr>
          <w:rStyle w:val="StyleUnderline"/>
        </w:rPr>
        <w:t xml:space="preserve">t not only in arms export policy or US–Saudi relations, but for presidential rhetoric as well. </w:t>
      </w:r>
    </w:p>
    <w:p w14:paraId="6B33198C" w14:textId="77777777" w:rsidR="00AD6E54" w:rsidRDefault="00AD6E54" w:rsidP="00AD6E54"/>
    <w:p w14:paraId="22680EB7" w14:textId="77777777" w:rsidR="00AD6E54" w:rsidRDefault="00AD6E54" w:rsidP="00AD6E54"/>
    <w:p w14:paraId="0D0949E4" w14:textId="77777777" w:rsidR="00AD6E54" w:rsidRPr="000605FD" w:rsidRDefault="00AD6E54" w:rsidP="00AD6E54"/>
    <w:p w14:paraId="2F94A320" w14:textId="77777777" w:rsidR="002679FE" w:rsidRDefault="002679FE" w:rsidP="002679FE">
      <w:pPr>
        <w:pStyle w:val="Heading3"/>
      </w:pPr>
      <w:r>
        <w:lastRenderedPageBreak/>
        <w:t xml:space="preserve">2NC—Arms Key to Deterrence </w:t>
      </w:r>
    </w:p>
    <w:p w14:paraId="7442D75E" w14:textId="77777777" w:rsidR="002679FE" w:rsidRDefault="002679FE" w:rsidP="002679FE">
      <w:pPr>
        <w:pStyle w:val="Heading4"/>
      </w:pPr>
      <w:r>
        <w:t>Arms sales allow the US to maintain diplomatic flexibility and influence</w:t>
      </w:r>
    </w:p>
    <w:p w14:paraId="434D1BB2" w14:textId="77777777" w:rsidR="002679FE" w:rsidRDefault="002679FE" w:rsidP="002679FE">
      <w:pPr>
        <w:rPr>
          <w:sz w:val="16"/>
        </w:rPr>
      </w:pPr>
      <w:r w:rsidRPr="001B6CC2">
        <w:rPr>
          <w:rStyle w:val="Style13ptBold"/>
        </w:rPr>
        <w:t>Lin 12</w:t>
      </w:r>
      <w:r>
        <w:rPr>
          <w:sz w:val="16"/>
        </w:rPr>
        <w:t xml:space="preserve"> (Lin, Yang B. Arms, Alliances, and the Bomb: Using Conventional Arms Transfers to Prevent Nuclear Proliferation, Yale University, Ann Arbor, 2012. ProQuest, </w:t>
      </w:r>
      <w:hyperlink r:id="rId28" w:history="1">
        <w:r w:rsidRPr="00430277">
          <w:rPr>
            <w:rStyle w:val="Hyperlink"/>
            <w:sz w:val="16"/>
          </w:rPr>
          <w:t>http://proxy.lib.umich.edu/login?url=https://search-proquest-com.proxy.lib.umich.edu/docview/1038970618?accountid=14667</w:t>
        </w:r>
      </w:hyperlink>
      <w:r>
        <w:rPr>
          <w:sz w:val="16"/>
        </w:rPr>
        <w:t>.) //</w:t>
      </w:r>
      <w:proofErr w:type="spellStart"/>
      <w:r>
        <w:rPr>
          <w:sz w:val="16"/>
        </w:rPr>
        <w:t>bc</w:t>
      </w:r>
      <w:proofErr w:type="spellEnd"/>
    </w:p>
    <w:p w14:paraId="002C60E5" w14:textId="77777777" w:rsidR="002679FE" w:rsidRPr="00CD36F8" w:rsidRDefault="002679FE" w:rsidP="002679FE">
      <w:pPr>
        <w:rPr>
          <w:sz w:val="14"/>
        </w:rPr>
      </w:pPr>
      <w:r w:rsidRPr="00CD36F8">
        <w:rPr>
          <w:sz w:val="14"/>
        </w:rPr>
        <w:t xml:space="preserve">Despite the historic debates and current transfers of conventional arms to limit nuclear ambitions, few studies have examined whether arms sales can prevent proliferation.9 This research explores the conditions under which conventional arms can curb nuclear proliferation. This is an unanswered question relevant to policy and theory. Practically, providing conventional arms is a flexible tool the U.S. can use to limit the nuclear ambitions of arms recipients. Figure 1.1 on the following page depicts the range of U.S. nonproliferation and counterproliferation options. Historically, </w:t>
      </w:r>
      <w:r w:rsidRPr="00551D27">
        <w:rPr>
          <w:rStyle w:val="StyleUnderline"/>
        </w:rPr>
        <w:t xml:space="preserve">providing conventional arms was a tool that the U.S. considered </w:t>
      </w:r>
      <w:r w:rsidRPr="00CD36F8">
        <w:rPr>
          <w:sz w:val="14"/>
        </w:rPr>
        <w:t xml:space="preserve">only </w:t>
      </w:r>
      <w:r w:rsidRPr="00551D27">
        <w:rPr>
          <w:rStyle w:val="StyleUnderline"/>
        </w:rPr>
        <w:t>when influencing the practices of allies or neutrals</w:t>
      </w:r>
      <w:r w:rsidRPr="00CD36F8">
        <w:rPr>
          <w:sz w:val="14"/>
        </w:rPr>
        <w:t xml:space="preserve">. This is in contrast to economic aid, which Washington has provided to hostile countries in exchange for nuclear restraint.10 </w:t>
      </w:r>
      <w:r w:rsidRPr="00551D27">
        <w:rPr>
          <w:rStyle w:val="Emphasis"/>
        </w:rPr>
        <w:t>Conventional arms transfers provide the U.S. with diplomatic flexibility and room for maneuver.</w:t>
      </w:r>
      <w:r w:rsidRPr="00CD36F8">
        <w:rPr>
          <w:sz w:val="14"/>
        </w:rPr>
        <w:t xml:space="preserve"> </w:t>
      </w:r>
      <w:r w:rsidRPr="00551D27">
        <w:rPr>
          <w:rStyle w:val="StyleUnderline"/>
        </w:rPr>
        <w:t>Most other measures on the figure</w:t>
      </w:r>
      <w:r w:rsidRPr="00CD36F8">
        <w:rPr>
          <w:sz w:val="14"/>
        </w:rPr>
        <w:t xml:space="preserve"> - </w:t>
      </w:r>
      <w:r w:rsidRPr="00551D27">
        <w:rPr>
          <w:rStyle w:val="StyleUnderline"/>
        </w:rPr>
        <w:t>such as confidence building, arms control, and sanctions - require multilateral, regional, or international cooperation</w:t>
      </w:r>
      <w:r w:rsidRPr="00551D27">
        <w:rPr>
          <w:rStyle w:val="Emphasis"/>
        </w:rPr>
        <w:t>. U.S. can transfer conventional arms unilaterally</w:t>
      </w:r>
      <w:r w:rsidRPr="00CD36F8">
        <w:rPr>
          <w:sz w:val="14"/>
        </w:rPr>
        <w:t xml:space="preserve">. Arms transfers avoid the potentially disastrous consequences of using military options to eliminate troublesome nuclear programs - consequences that range from eliciting international criticism to struggling to restore order in targeted countries." Providing </w:t>
      </w:r>
      <w:r w:rsidRPr="00CD36F8">
        <w:rPr>
          <w:rStyle w:val="StyleUnderline"/>
        </w:rPr>
        <w:t>military sales also prevents the U.S. from too closely tying itself to other countries</w:t>
      </w:r>
      <w:r w:rsidRPr="00CD36F8">
        <w:rPr>
          <w:sz w:val="14"/>
        </w:rPr>
        <w:t xml:space="preserve">. A </w:t>
      </w:r>
      <w:r w:rsidRPr="00CD36F8">
        <w:rPr>
          <w:rStyle w:val="StyleUnderline"/>
        </w:rPr>
        <w:t>military alliance constrains American policies and strategic interests by either imposing alliance requirements or obliging Washington to be accountable for the policies and practices of its allies.</w:t>
      </w:r>
      <w:r w:rsidRPr="00CD36F8">
        <w:rPr>
          <w:sz w:val="14"/>
        </w:rPr>
        <w:t xml:space="preserve"> In contrast, </w:t>
      </w:r>
      <w:r w:rsidRPr="00CD36F8">
        <w:rPr>
          <w:rStyle w:val="Emphasis"/>
        </w:rPr>
        <w:t>the U.S. can balance one-sided transfers to nuclear aspiring countries with smaller arms deals to neighboring states and rivals of the main arms recipient</w:t>
      </w:r>
      <w:r w:rsidRPr="00CD36F8">
        <w:rPr>
          <w:sz w:val="14"/>
        </w:rPr>
        <w:t xml:space="preserve">. In the recent years, </w:t>
      </w:r>
      <w:r w:rsidRPr="00CD36F8">
        <w:rPr>
          <w:rStyle w:val="StyleUnderline"/>
        </w:rPr>
        <w:t>military sales have become a primary and least contentious way for the U.S. to forge international alliances</w:t>
      </w:r>
      <w:r w:rsidRPr="00CD36F8">
        <w:rPr>
          <w:sz w:val="14"/>
        </w:rPr>
        <w:t>. As one expert argued as early as the 1980s, old displays of force such as formal alliances and foreign bases are being replaced by the diplomacy of Preventive strike on nuclear facilities; military attack or invasion Ally / Adversary 12 "</w:t>
      </w:r>
      <w:proofErr w:type="spellStart"/>
      <w:r w:rsidRPr="00CD36F8">
        <w:rPr>
          <w:sz w:val="14"/>
        </w:rPr>
        <w:t>shor</w:t>
      </w:r>
      <w:proofErr w:type="spellEnd"/>
      <w:r w:rsidRPr="00CD36F8">
        <w:rPr>
          <w:sz w:val="14"/>
        </w:rPr>
        <w:t>[</w:t>
      </w:r>
      <w:proofErr w:type="spellStart"/>
      <w:r w:rsidRPr="00CD36F8">
        <w:rPr>
          <w:sz w:val="14"/>
        </w:rPr>
        <w:t>ing</w:t>
      </w:r>
      <w:proofErr w:type="spellEnd"/>
      <w:r w:rsidRPr="00CD36F8">
        <w:rPr>
          <w:sz w:val="14"/>
        </w:rPr>
        <w:t xml:space="preserve">] up friendly states through the provision of arms."12 The 2003 Iraq War brought with it the formation of the Coalition of the Willing as well as debate on the usefulness of traditional, permanent alignments versus ad-hoc coalitions.13 If the United States can form ad-hoc coalitions to support particular causes by offering aid and arms, does the U.S. still need to invest as much into traditional alliances? As Washington pondered this question, threats to established alliances became apparent. Without a clear Cold War nemesis, the U.S. could not justify the tremendous defense expenditures of maintaining nearly a thousand military bases abroad. In 2005, the U.S. authorized its fifth round of military base closures since the end of the Cold War. Scaling down foreign military bases and deployed U.S. troops threatened the essence of traditional alliances. Not only is the U.S. budget requiring cutback, many countries do not welcome U.S. bases and see American military presence as a form of imperialism.14 Even in places where long-standing U.S. bases remain, local residents have become more vocal about the negative economic and social impacts U.S. military bases bring.15 U.S. deployments of nuclear weapons abroad are also currently out of the question. As North Korean provocations threatened South Korea, South Korea's Defense Minister raised the possibility of re-deployment of U.S. tactical nuclear weapons on Korean soil. This was immediately denied by the Obama administration as well as corrected by the South Korean Presidential Office.16 Any American redeployment of nuclear weapons abroad will face a tough sell in the U.S. and abroad. Since the U.S. cannot easily employ the most forceful ways to influence alliances - such as providing U.S. soldiers, bases, and nuclear weapons - this dissertation focuses on the more practical option of U.S. conventional arms transfers. Can U.S. military sales help prevent neutrals and friendly countries from seeking nuclear weapons? </w:t>
      </w:r>
    </w:p>
    <w:p w14:paraId="418DF3E1" w14:textId="77777777" w:rsidR="002679FE" w:rsidRPr="00630CAB" w:rsidRDefault="002679FE" w:rsidP="002679FE"/>
    <w:p w14:paraId="7DD1CB8A" w14:textId="77777777" w:rsidR="002679FE" w:rsidRDefault="002679FE" w:rsidP="002679FE">
      <w:pPr>
        <w:pStyle w:val="Heading4"/>
      </w:pPr>
      <w:r>
        <w:t>Arms sales are a crucial signal of ally commitments and security guarantees</w:t>
      </w:r>
    </w:p>
    <w:p w14:paraId="747A5C53" w14:textId="77777777" w:rsidR="002679FE" w:rsidRDefault="002679FE" w:rsidP="002679FE">
      <w:pPr>
        <w:rPr>
          <w:sz w:val="16"/>
        </w:rPr>
      </w:pPr>
      <w:r w:rsidRPr="001B6CC2">
        <w:rPr>
          <w:rStyle w:val="Style13ptBold"/>
        </w:rPr>
        <w:t>Lin 12</w:t>
      </w:r>
      <w:r>
        <w:rPr>
          <w:sz w:val="16"/>
        </w:rPr>
        <w:t xml:space="preserve"> (Lin, Yang B. Arms, Alliances, and the Bomb: Using Conventional Arms Transfers to Prevent Nuclear Proliferation, Yale University, Ann Arbor, 2012. ProQuest, </w:t>
      </w:r>
      <w:hyperlink r:id="rId29" w:history="1">
        <w:r w:rsidRPr="00430277">
          <w:rPr>
            <w:rStyle w:val="Hyperlink"/>
            <w:sz w:val="16"/>
          </w:rPr>
          <w:t>http://proxy.lib.umich.edu/login?url=https://search-proquest-com.proxy.lib.umich.edu/docview/1038970618?accountid=14667</w:t>
        </w:r>
      </w:hyperlink>
      <w:r>
        <w:rPr>
          <w:sz w:val="16"/>
        </w:rPr>
        <w:t>.) //</w:t>
      </w:r>
      <w:proofErr w:type="spellStart"/>
      <w:r>
        <w:rPr>
          <w:sz w:val="16"/>
        </w:rPr>
        <w:t>bc</w:t>
      </w:r>
      <w:proofErr w:type="spellEnd"/>
    </w:p>
    <w:p w14:paraId="1534CB46" w14:textId="77777777" w:rsidR="002679FE" w:rsidRPr="001B6CC2" w:rsidRDefault="002679FE" w:rsidP="002679FE">
      <w:pPr>
        <w:rPr>
          <w:sz w:val="16"/>
        </w:rPr>
      </w:pPr>
      <w:r w:rsidRPr="001B6CC2">
        <w:rPr>
          <w:sz w:val="16"/>
        </w:rPr>
        <w:t xml:space="preserve">U.S. </w:t>
      </w:r>
      <w:r w:rsidRPr="001B6CC2">
        <w:rPr>
          <w:rStyle w:val="StyleUnderline"/>
        </w:rPr>
        <w:t>conventional arms sales may prevent nuclear proliferation by demonstrating U.S. alliance commitment to the arms recipient</w:t>
      </w:r>
      <w:r w:rsidRPr="001B6CC2">
        <w:rPr>
          <w:sz w:val="16"/>
        </w:rPr>
        <w:t xml:space="preserve">. This dissertation understands military alliances as having two components: (a) a formal security guarantee expressed verbally or in writing and (b) visible displays of military support for the ally. </w:t>
      </w:r>
      <w:r w:rsidRPr="001B6CC2">
        <w:rPr>
          <w:rStyle w:val="Emphasis"/>
        </w:rPr>
        <w:t>Selling conventional arms is an important way the United States provides military support to its ally.</w:t>
      </w:r>
      <w:r w:rsidRPr="001B6CC2">
        <w:rPr>
          <w:sz w:val="16"/>
        </w:rPr>
        <w:t xml:space="preserve"> Formal security guarantee First, security guarantees vary by the formality of commitment, or how explicit patrons agree to use force to defend their proteges.78 </w:t>
      </w:r>
      <w:r w:rsidRPr="001B6CC2">
        <w:rPr>
          <w:rStyle w:val="StyleUnderline"/>
        </w:rPr>
        <w:t>Security guarantees range from unilateral declaratory statements to not attack a country to mutual defense pacts where patrons promise to defend allies</w:t>
      </w:r>
      <w:r w:rsidRPr="001B6CC2">
        <w:rPr>
          <w:sz w:val="16"/>
        </w:rPr>
        <w:t xml:space="preserve">. Figure 2.1 on the following page shows the spectrum of commitments. On the lower end of the spectrum are unilateral or universal declaratory statements. These include public statements or declarations of nuclear weapon policy that lack a definite treaty obligation.79 </w:t>
      </w:r>
      <w:r w:rsidRPr="001B6CC2">
        <w:rPr>
          <w:rStyle w:val="StyleUnderline"/>
        </w:rPr>
        <w:t>Unilateral declarations are weak commitments because they are not legally binding.</w:t>
      </w:r>
      <w:r w:rsidRPr="001B6CC2">
        <w:rPr>
          <w:sz w:val="16"/>
        </w:rPr>
        <w:t xml:space="preserve"> They often do not apply in cases of conflict.80 </w:t>
      </w:r>
      <w:r w:rsidRPr="001B6CC2">
        <w:rPr>
          <w:rStyle w:val="StyleUnderline"/>
        </w:rPr>
        <w:t>Along with declaratory statements</w:t>
      </w:r>
      <w:r w:rsidRPr="001B6CC2">
        <w:rPr>
          <w:sz w:val="16"/>
        </w:rPr>
        <w:t xml:space="preserve">, </w:t>
      </w:r>
      <w:r w:rsidRPr="001B6CC2">
        <w:rPr>
          <w:rStyle w:val="Emphasis"/>
        </w:rPr>
        <w:t xml:space="preserve">nuclear weapon states </w:t>
      </w:r>
      <w:r w:rsidRPr="001B6CC2">
        <w:rPr>
          <w:rStyle w:val="Emphasis"/>
        </w:rPr>
        <w:lastRenderedPageBreak/>
        <w:t>can also offer more specific negative security guarantees</w:t>
      </w:r>
      <w:r w:rsidRPr="001B6CC2">
        <w:rPr>
          <w:sz w:val="16"/>
        </w:rPr>
        <w:t xml:space="preserve">. </w:t>
      </w:r>
      <w:r w:rsidRPr="001B6CC2">
        <w:rPr>
          <w:rStyle w:val="StyleUnderline"/>
        </w:rPr>
        <w:t xml:space="preserve">Nuclear weapons states provide negative security guarantees </w:t>
      </w:r>
      <w:r w:rsidRPr="001B6CC2">
        <w:rPr>
          <w:sz w:val="16"/>
        </w:rPr>
        <w:t xml:space="preserve">when they agree to the banning of production, testing, and use of nuclear weapons on select countries or regions - nuclear weapon free countries or zones - by signing a treaty.81 ' 82 </w:t>
      </w:r>
      <w:r w:rsidRPr="001B6CC2">
        <w:rPr>
          <w:rStyle w:val="StyleUnderline"/>
        </w:rPr>
        <w:t>A number of states have also declared national nuclear weapon free zones through domestic measures</w:t>
      </w:r>
      <w:r w:rsidRPr="001B6CC2">
        <w:rPr>
          <w:sz w:val="16"/>
        </w:rPr>
        <w:t xml:space="preserve">.83 Moving along the spectrum, </w:t>
      </w:r>
      <w:r w:rsidRPr="001B6CC2">
        <w:rPr>
          <w:rStyle w:val="Emphasis"/>
        </w:rPr>
        <w:t>positive security guarantees are stronger than negative commitment</w:t>
      </w:r>
      <w:r w:rsidRPr="001B6CC2">
        <w:rPr>
          <w:sz w:val="16"/>
        </w:rPr>
        <w:t xml:space="preserve">s.84 A </w:t>
      </w:r>
      <w:r w:rsidRPr="001B6CC2">
        <w:rPr>
          <w:rStyle w:val="StyleUnderline"/>
        </w:rPr>
        <w:t>positive security guarantee is "when a nuclear weapons state would consider an attack on its ally</w:t>
      </w:r>
      <w:r w:rsidRPr="001B6CC2">
        <w:rPr>
          <w:sz w:val="16"/>
        </w:rPr>
        <w:t xml:space="preserve">, the recipient of the guarantee, </w:t>
      </w:r>
      <w:r w:rsidRPr="001B6CC2">
        <w:rPr>
          <w:rStyle w:val="StyleUnderline"/>
        </w:rPr>
        <w:t>to be an attack on its own territory</w:t>
      </w:r>
      <w:r w:rsidRPr="001B6CC2">
        <w:rPr>
          <w:sz w:val="16"/>
        </w:rPr>
        <w:t xml:space="preserve">, thus calling forth the use of its conventional and possibly nuclear forces in defense of the aggrieved party."85 There are several main types of positive security guarantees: executive assurances, congressional mandates, and mutual defense treaties. </w:t>
      </w:r>
      <w:r w:rsidRPr="001B6CC2">
        <w:rPr>
          <w:rStyle w:val="StyleUnderline"/>
        </w:rPr>
        <w:t>Close allies may enjoy U.S. executive assurances, or assurances from the President</w:t>
      </w:r>
      <w:r w:rsidRPr="001B6CC2">
        <w:rPr>
          <w:sz w:val="16"/>
        </w:rPr>
        <w:t xml:space="preserve"> given his/her "constitutional powers as Commander-in-Chief and executor of U.S. foreign relations."86 </w:t>
      </w:r>
      <w:r w:rsidRPr="001B6CC2">
        <w:rPr>
          <w:rStyle w:val="StyleUnderline"/>
        </w:rPr>
        <w:t>Executive assurances vary from statements without binding force to "cooperation" agreements of binding legal force where both governments agree to take appropriate action in the event of aggression or threat of aggression</w:t>
      </w:r>
      <w:r w:rsidRPr="001B6CC2">
        <w:rPr>
          <w:sz w:val="16"/>
        </w:rPr>
        <w:t xml:space="preserve">.87 ' 88 Stronger guarantees require Congressional ratification. On the lower end, Congress can issue acts such as the Taiwan Relations Act of 1979. The Taiwan Relations Act obligates the United States "to provide Taiwan with arms of a defensive character."89 On the higher end are mutual defense treaties that require Senate ratification and can "commit in advance use of U.S. forces to defend territory of a foreign state." 90,91 </w:t>
      </w:r>
    </w:p>
    <w:p w14:paraId="2566FE4B" w14:textId="77777777" w:rsidR="002679FE" w:rsidRPr="002679FE" w:rsidRDefault="002679FE" w:rsidP="002679FE"/>
    <w:p w14:paraId="3C75A685" w14:textId="4367CA16" w:rsidR="00AD6E54" w:rsidRDefault="00AD6E54" w:rsidP="00AD6E54">
      <w:pPr>
        <w:pStyle w:val="Heading3"/>
      </w:pPr>
      <w:r>
        <w:lastRenderedPageBreak/>
        <w:t xml:space="preserve">2NC—Balancing Military and Economic Good </w:t>
      </w:r>
    </w:p>
    <w:p w14:paraId="516AEC34" w14:textId="766FDCC7" w:rsidR="00833D40" w:rsidRDefault="00833D40" w:rsidP="00833D40">
      <w:pPr>
        <w:pStyle w:val="Heading4"/>
      </w:pPr>
      <w:r>
        <w:t xml:space="preserve">Managing a balance between economic productivity and military strength is key to overall power projection  </w:t>
      </w:r>
    </w:p>
    <w:p w14:paraId="3111EF01" w14:textId="6CD51272" w:rsidR="00833D40" w:rsidRDefault="00833D40" w:rsidP="00833D40">
      <w:proofErr w:type="spellStart"/>
      <w:r w:rsidRPr="00833D40">
        <w:rPr>
          <w:b/>
          <w:bCs/>
        </w:rPr>
        <w:t>Norrlof</w:t>
      </w:r>
      <w:proofErr w:type="spellEnd"/>
      <w:r w:rsidRPr="00833D40">
        <w:rPr>
          <w:b/>
          <w:bCs/>
        </w:rPr>
        <w:t xml:space="preserve"> and </w:t>
      </w:r>
      <w:proofErr w:type="spellStart"/>
      <w:r w:rsidRPr="00833D40">
        <w:rPr>
          <w:b/>
          <w:bCs/>
        </w:rPr>
        <w:t>Wolforth</w:t>
      </w:r>
      <w:proofErr w:type="spellEnd"/>
      <w:r w:rsidRPr="00833D40">
        <w:rPr>
          <w:b/>
          <w:bCs/>
        </w:rPr>
        <w:t xml:space="preserve"> 19</w:t>
      </w:r>
      <w:r>
        <w:t xml:space="preserve">—Carla </w:t>
      </w:r>
      <w:proofErr w:type="spellStart"/>
      <w:r>
        <w:t>Norrlof</w:t>
      </w:r>
      <w:proofErr w:type="spellEnd"/>
      <w:r>
        <w:t xml:space="preserve">, an associate professor at the University of Toronto, and William C. </w:t>
      </w:r>
      <w:proofErr w:type="spellStart"/>
      <w:r>
        <w:t>Wolforth</w:t>
      </w:r>
      <w:proofErr w:type="spellEnd"/>
      <w:r>
        <w:t xml:space="preserve">, the Daniel Webster Professor at Dartmouth College, “Raison de </w:t>
      </w:r>
      <w:proofErr w:type="spellStart"/>
      <w:r>
        <w:t>l’Hégémonie</w:t>
      </w:r>
      <w:proofErr w:type="spellEnd"/>
      <w:r>
        <w:t xml:space="preserve"> (The Hegemon’s Interest): Theory of the Costs and Benefits of Hegemony”, </w:t>
      </w:r>
      <w:r w:rsidRPr="00833D40">
        <w:rPr>
          <w:i/>
          <w:iCs/>
        </w:rPr>
        <w:t>Security Studies, 28:3, 422-450</w:t>
      </w:r>
      <w:r>
        <w:t xml:space="preserve">, Taylor and Francis Online, June 10, 2019//Lee </w:t>
      </w:r>
    </w:p>
    <w:p w14:paraId="30F6AF27" w14:textId="2303943A" w:rsidR="00833D40" w:rsidRDefault="00833D40" w:rsidP="00833D40">
      <w:pPr>
        <w:rPr>
          <w:sz w:val="16"/>
        </w:rPr>
      </w:pPr>
      <w:r w:rsidRPr="00833D40">
        <w:rPr>
          <w:rStyle w:val="StyleUnderline"/>
        </w:rPr>
        <w:t xml:space="preserve">Different kinds of international systems confront hegemons with varying relationships between </w:t>
      </w:r>
      <w:r w:rsidRPr="00833D40">
        <w:rPr>
          <w:sz w:val="16"/>
        </w:rPr>
        <w:t xml:space="preserve">military </w:t>
      </w:r>
      <w:r w:rsidRPr="00833D40">
        <w:rPr>
          <w:rStyle w:val="StyleUnderline"/>
        </w:rPr>
        <w:t>capabilities</w:t>
      </w:r>
      <w:r w:rsidRPr="00833D40">
        <w:rPr>
          <w:sz w:val="16"/>
        </w:rPr>
        <w:t xml:space="preserve"> (protection) </w:t>
      </w:r>
      <w:r w:rsidRPr="00833D40">
        <w:rPr>
          <w:rStyle w:val="StyleUnderline"/>
        </w:rPr>
        <w:t>and</w:t>
      </w:r>
      <w:r w:rsidRPr="00833D40">
        <w:rPr>
          <w:sz w:val="16"/>
        </w:rPr>
        <w:t xml:space="preserve"> the </w:t>
      </w:r>
      <w:r w:rsidRPr="00833D40">
        <w:rPr>
          <w:rStyle w:val="StyleUnderline"/>
        </w:rPr>
        <w:t>economy</w:t>
      </w:r>
      <w:r w:rsidRPr="00833D40">
        <w:rPr>
          <w:sz w:val="16"/>
        </w:rPr>
        <w:t xml:space="preserve"> (production). In different ideal-type “worlds,” complementarity between protection and production—and therefore the costs and benefits of hegemony—add up very differently.</w:t>
      </w:r>
      <w:r w:rsidRPr="00833D40">
        <w:rPr>
          <w:rStyle w:val="StyleUnderline"/>
        </w:rPr>
        <w:t xml:space="preserve"> These worlds map on to different historical international systems and, it turns out, different key arguments often propounded as universal in the literature on hegemony. The first set of highly relevant interactions that vary through time concerns </w:t>
      </w:r>
      <w:r w:rsidRPr="00833D40">
        <w:rPr>
          <w:rStyle w:val="Emphasis"/>
        </w:rPr>
        <w:t>productive economic activity and military strength.</w:t>
      </w:r>
      <w:r w:rsidRPr="00833D40">
        <w:rPr>
          <w:sz w:val="16"/>
        </w:rPr>
        <w:t xml:space="preserve"> Here the key variation pertains to </w:t>
      </w:r>
      <w:r w:rsidRPr="00833D40">
        <w:rPr>
          <w:rStyle w:val="StyleUnderline"/>
        </w:rPr>
        <w:t xml:space="preserve">the degree to which military strength is necessary for wealth and the degree to which civilian </w:t>
      </w:r>
      <w:r w:rsidRPr="00833D40">
        <w:rPr>
          <w:sz w:val="16"/>
        </w:rPr>
        <w:t xml:space="preserve">economic </w:t>
      </w:r>
      <w:r w:rsidRPr="00833D40">
        <w:rPr>
          <w:rStyle w:val="StyleUnderline"/>
        </w:rPr>
        <w:t xml:space="preserve">productivity is necessary for military power </w:t>
      </w:r>
      <w:r w:rsidRPr="00833D40">
        <w:rPr>
          <w:sz w:val="16"/>
        </w:rPr>
        <w:t>(see Table 1). When strong states can grab economic resources by force, military power is necessary to protect and acquire wealth. Under these circumstances, militarily weak states can create wealth, but they cannot protect wealth. Militarily powerful states do not need to create wealth; they can acquire wealth by [Chart Omitted] conquering and looting weaker states</w:t>
      </w:r>
      <w:r w:rsidRPr="00833D40">
        <w:rPr>
          <w:rStyle w:val="StyleUnderline"/>
        </w:rPr>
        <w:t xml:space="preserve">. Under these conditions, states can be affluent without a productive civilian economy but not without military capability. Easy </w:t>
      </w:r>
      <w:proofErr w:type="spellStart"/>
      <w:r w:rsidRPr="00833D40">
        <w:rPr>
          <w:rStyle w:val="StyleUnderline"/>
        </w:rPr>
        <w:t>lootability</w:t>
      </w:r>
      <w:proofErr w:type="spellEnd"/>
      <w:r w:rsidRPr="00833D40">
        <w:rPr>
          <w:rStyle w:val="StyleUnderline"/>
        </w:rPr>
        <w:t xml:space="preserve"> </w:t>
      </w:r>
      <w:r w:rsidRPr="00833D40">
        <w:rPr>
          <w:sz w:val="16"/>
        </w:rPr>
        <w:t>clearly</w:t>
      </w:r>
      <w:r w:rsidRPr="00833D40">
        <w:rPr>
          <w:rStyle w:val="StyleUnderline"/>
        </w:rPr>
        <w:t xml:space="preserve"> has implications for the profitability of being a militarily potent economic predator</w:t>
      </w:r>
      <w:r w:rsidRPr="00833D40">
        <w:rPr>
          <w:sz w:val="16"/>
        </w:rPr>
        <w:t xml:space="preserve">. When civilian economic productivity is not required for military power, we are in a stark “state-of-nature” world in which economically unproductive military powerhouses routinely subjugate and loot more productive polities (northwest quadrant of Table 1). In the fourteenth century, Ibn Khaldun proposed a cyclical theory of history that presumed just such a world.6 Unproductive but militarily powerful societies conquered productive polities until the erstwhile barbarians themselves succumbed to the weakening effect of civilization, only to be conquered by the next set of barbarians.7 </w:t>
      </w:r>
      <w:r w:rsidRPr="00833D40">
        <w:rPr>
          <w:rStyle w:val="StyleUnderline"/>
        </w:rPr>
        <w:t xml:space="preserve">In such a world, the economic benefits of military primacy are obvious. In other cases, wealth is easily </w:t>
      </w:r>
      <w:proofErr w:type="spellStart"/>
      <w:r w:rsidRPr="00833D40">
        <w:rPr>
          <w:rStyle w:val="StyleUnderline"/>
        </w:rPr>
        <w:t>lootable</w:t>
      </w:r>
      <w:proofErr w:type="spellEnd"/>
      <w:r w:rsidRPr="00833D40">
        <w:rPr>
          <w:rStyle w:val="StyleUnderline"/>
        </w:rPr>
        <w:t xml:space="preserve">, but civilian productivity is necessary for military power </w:t>
      </w:r>
      <w:r w:rsidRPr="00833D40">
        <w:rPr>
          <w:sz w:val="16"/>
        </w:rPr>
        <w:t xml:space="preserve">(southwest quadrant). </w:t>
      </w:r>
      <w:r w:rsidRPr="00833D40">
        <w:rPr>
          <w:rStyle w:val="StyleUnderline"/>
        </w:rPr>
        <w:t>Militarily strong states can still raid, but the spoils of conquest are insufficient to finance military prowess: indigenous economic capability is required</w:t>
      </w:r>
      <w:r w:rsidRPr="00833D40">
        <w:rPr>
          <w:sz w:val="16"/>
        </w:rPr>
        <w:t>. When the positive relationship between those who have military power and those who have wealth breaks down, a trade-off emerges</w:t>
      </w:r>
      <w:r w:rsidRPr="00833D40">
        <w:rPr>
          <w:rStyle w:val="StyleUnderline"/>
        </w:rPr>
        <w:t xml:space="preserve">. Developing productive economic activity diverts resources from maintaining a coercive capability, and vice versa. </w:t>
      </w:r>
      <w:r w:rsidRPr="00833D40">
        <w:rPr>
          <w:rStyle w:val="Emphasis"/>
        </w:rPr>
        <w:t>Managing</w:t>
      </w:r>
      <w:r w:rsidRPr="00833D40">
        <w:rPr>
          <w:rStyle w:val="StyleUnderline"/>
        </w:rPr>
        <w:t xml:space="preserve"> this</w:t>
      </w:r>
      <w:r w:rsidRPr="00833D40">
        <w:rPr>
          <w:rStyle w:val="Emphasis"/>
        </w:rPr>
        <w:t xml:space="preserve"> trade-off is necessary for political and economic survival.</w:t>
      </w:r>
      <w:r w:rsidRPr="00833D40">
        <w:rPr>
          <w:rStyle w:val="StyleUnderline"/>
        </w:rPr>
        <w:t xml:space="preserve"> States exclusively relying on </w:t>
      </w:r>
      <w:r w:rsidRPr="00833D40">
        <w:rPr>
          <w:rStyle w:val="Emphasis"/>
        </w:rPr>
        <w:t>booty for enrichment</w:t>
      </w:r>
      <w:r w:rsidRPr="00833D40">
        <w:rPr>
          <w:rStyle w:val="StyleUnderline"/>
        </w:rPr>
        <w:t xml:space="preserve"> to </w:t>
      </w:r>
      <w:r w:rsidRPr="00833D40">
        <w:rPr>
          <w:rStyle w:val="Emphasis"/>
        </w:rPr>
        <w:t>fund military prowess</w:t>
      </w:r>
      <w:r w:rsidRPr="00833D40">
        <w:rPr>
          <w:rStyle w:val="StyleUnderline"/>
        </w:rPr>
        <w:t xml:space="preserve"> will be outcompeted by states mixing predatory looting with a productive civilian economy. </w:t>
      </w:r>
      <w:r w:rsidRPr="00833D40">
        <w:rPr>
          <w:sz w:val="16"/>
        </w:rPr>
        <w:t>Until the mid-twentieth century, this hybrid strategy was necessary to achieve great-power status, explaining the advantage of colonial powers (for example, Portugal, Spain, France, the Netherlands, Great Britain, Germany, Belgium, and Italy’s) over noncolonial powers.8 Relatively unproductive states may seek to overwhelm that trade-off through massive resource extraction, as the Soviet Union did in the mid-twentieth century (northeast quadrant). But the postindustrial and information revolutions stacked the odds against that approach.9 Because the Soviet empire was created and maintained in a systemic setting hostile to pillaging, it was short-lived by historical standards. This overall setting prevailed with increasing strength after the industrial revolution and into the twenty and twenty-first centuries (southeast quadrant). During this time, however,</w:t>
      </w:r>
      <w:r w:rsidRPr="00833D40">
        <w:rPr>
          <w:rStyle w:val="StyleUnderline"/>
        </w:rPr>
        <w:t xml:space="preserve"> military power continues to play a role in establishing and enforcing property rights. To some degree, therefore, wealth still emerges from the barrel of a gun</w:t>
      </w:r>
      <w:r w:rsidRPr="00833D40">
        <w:rPr>
          <w:sz w:val="16"/>
        </w:rPr>
        <w:t>.1</w:t>
      </w:r>
      <w:r w:rsidRPr="00833D40">
        <w:rPr>
          <w:rStyle w:val="StyleUnderline"/>
        </w:rPr>
        <w:t>0 These four “possible worlds” derived from the relationship between military strength and wealth creation under conditions of low versus high barriers to plunder directly contradict a long tradition of rise-and-decline scholarship: there can be no universal theory of imperial overstretch. The costs and benefits of establishing and sustaining military primacy are contingent upon a constantly changing potential for complementarity between protection and production</w:t>
      </w:r>
      <w:r w:rsidRPr="00833D40">
        <w:rPr>
          <w:sz w:val="16"/>
        </w:rPr>
        <w:t>. In premodern worlds, specializing in military conquest could be profitable for centurie</w:t>
      </w:r>
      <w:r w:rsidRPr="00833D40">
        <w:rPr>
          <w:rStyle w:val="StyleUnderline"/>
        </w:rPr>
        <w:t>s. Yet the complementarities and trade-offs captured in Table 1 did not figure prominently in the 1980s hegemony literatur</w:t>
      </w:r>
      <w:r w:rsidRPr="00954868">
        <w:rPr>
          <w:rStyle w:val="StyleUnderline"/>
        </w:rPr>
        <w:t>e.</w:t>
      </w:r>
    </w:p>
    <w:p w14:paraId="5B5A3FEC" w14:textId="30532C2F" w:rsidR="00954868" w:rsidRDefault="00954868" w:rsidP="00833D40">
      <w:pPr>
        <w:rPr>
          <w:sz w:val="16"/>
        </w:rPr>
      </w:pPr>
    </w:p>
    <w:p w14:paraId="18B1C1D9" w14:textId="67F4A260" w:rsidR="00205EAB" w:rsidRDefault="00205EAB" w:rsidP="00AD6E54">
      <w:pPr>
        <w:pStyle w:val="Heading3"/>
      </w:pPr>
      <w:r>
        <w:lastRenderedPageBreak/>
        <w:t xml:space="preserve">2NC—Security Networks Key </w:t>
      </w:r>
    </w:p>
    <w:p w14:paraId="2F06397B" w14:textId="3CCD3FD0" w:rsidR="00205EAB" w:rsidRDefault="00205EAB" w:rsidP="00205EAB">
      <w:pPr>
        <w:pStyle w:val="Heading4"/>
      </w:pPr>
      <w:r>
        <w:t xml:space="preserve">Security Networks are critical—arms sales </w:t>
      </w:r>
      <w:r w:rsidR="00495A19">
        <w:t>help</w:t>
      </w:r>
      <w:r>
        <w:t xml:space="preserve"> establish those networks </w:t>
      </w:r>
    </w:p>
    <w:p w14:paraId="587FDD94" w14:textId="0EB508D3" w:rsidR="00205EAB" w:rsidRDefault="00205EAB" w:rsidP="00205EAB">
      <w:proofErr w:type="spellStart"/>
      <w:r w:rsidRPr="00833D40">
        <w:rPr>
          <w:b/>
          <w:bCs/>
        </w:rPr>
        <w:t>Norrlof</w:t>
      </w:r>
      <w:proofErr w:type="spellEnd"/>
      <w:r w:rsidRPr="00833D40">
        <w:rPr>
          <w:b/>
          <w:bCs/>
        </w:rPr>
        <w:t xml:space="preserve"> and </w:t>
      </w:r>
      <w:proofErr w:type="spellStart"/>
      <w:r w:rsidRPr="00833D40">
        <w:rPr>
          <w:b/>
          <w:bCs/>
        </w:rPr>
        <w:t>Wolforth</w:t>
      </w:r>
      <w:proofErr w:type="spellEnd"/>
      <w:r w:rsidRPr="00833D40">
        <w:rPr>
          <w:b/>
          <w:bCs/>
        </w:rPr>
        <w:t xml:space="preserve"> 19</w:t>
      </w:r>
      <w:r>
        <w:t xml:space="preserve">—Carla </w:t>
      </w:r>
      <w:proofErr w:type="spellStart"/>
      <w:r>
        <w:t>Norrlof</w:t>
      </w:r>
      <w:proofErr w:type="spellEnd"/>
      <w:r>
        <w:t xml:space="preserve">, an associate professor at the University of Toronto, and William C. </w:t>
      </w:r>
      <w:proofErr w:type="spellStart"/>
      <w:r>
        <w:t>Wolforth</w:t>
      </w:r>
      <w:proofErr w:type="spellEnd"/>
      <w:r>
        <w:t xml:space="preserve">, the Daniel Webster Professor at Dartmouth College, “Raison de </w:t>
      </w:r>
      <w:proofErr w:type="spellStart"/>
      <w:r>
        <w:t>l’Hégémonie</w:t>
      </w:r>
      <w:proofErr w:type="spellEnd"/>
      <w:r>
        <w:t xml:space="preserve"> (The Hegemon’s Interest): Theory of the Costs and Benefits of Hegemony”, </w:t>
      </w:r>
      <w:r w:rsidRPr="00833D40">
        <w:rPr>
          <w:i/>
          <w:iCs/>
        </w:rPr>
        <w:t>Security Studies, 28:3, 422-450</w:t>
      </w:r>
      <w:r>
        <w:t xml:space="preserve">, Taylor and Francis Online, June 10, 2019//Lee </w:t>
      </w:r>
    </w:p>
    <w:p w14:paraId="522030FC" w14:textId="3AE0F08C" w:rsidR="00205EAB" w:rsidRPr="00205EAB" w:rsidRDefault="00205EAB" w:rsidP="00205EAB">
      <w:r>
        <w:t xml:space="preserve">*Charts and Figures omitted </w:t>
      </w:r>
    </w:p>
    <w:p w14:paraId="258A6AD4" w14:textId="42FD6914" w:rsidR="00205EAB" w:rsidRPr="00205EAB" w:rsidRDefault="00205EAB" w:rsidP="00205EAB">
      <w:pPr>
        <w:rPr>
          <w:rStyle w:val="StyleUnderline"/>
        </w:rPr>
      </w:pPr>
      <w:r w:rsidRPr="00205EAB">
        <w:rPr>
          <w:sz w:val="16"/>
        </w:rPr>
        <w:t xml:space="preserve">Raison de </w:t>
      </w:r>
      <w:proofErr w:type="spellStart"/>
      <w:r w:rsidRPr="00205EAB">
        <w:rPr>
          <w:sz w:val="16"/>
        </w:rPr>
        <w:t>l’Hegemonie</w:t>
      </w:r>
      <w:proofErr w:type="spellEnd"/>
      <w:r w:rsidRPr="00205EAB">
        <w:rPr>
          <w:sz w:val="16"/>
        </w:rPr>
        <w:t xml:space="preserve"> can apply to leading states in different systemic settings, with the latter-twentieth-century United States representing an especially strong case. </w:t>
      </w:r>
      <w:r w:rsidRPr="00205EAB">
        <w:rPr>
          <w:rStyle w:val="StyleUnderline"/>
        </w:rPr>
        <w:t>The result is a hegemonic order that can feed back and sustain the core capabilities of the leading state.</w:t>
      </w:r>
      <w:r w:rsidRPr="00205EAB">
        <w:rPr>
          <w:sz w:val="16"/>
        </w:rPr>
        <w:t xml:space="preserve"> The development of social networks that may enhance complementarity between protection and production reinforces this logic.36 </w:t>
      </w:r>
      <w:r w:rsidRPr="00205EAB">
        <w:rPr>
          <w:rStyle w:val="StyleUnderline"/>
        </w:rPr>
        <w:t>Hegemonic capability is necessary</w:t>
      </w:r>
      <w:r w:rsidRPr="00205EAB">
        <w:rPr>
          <w:sz w:val="16"/>
        </w:rPr>
        <w:t xml:space="preserve"> (but not sufficient)</w:t>
      </w:r>
      <w:r w:rsidRPr="00205EAB">
        <w:rPr>
          <w:rStyle w:val="StyleUnderline"/>
        </w:rPr>
        <w:t xml:space="preserve"> to achieve centrality within a security network. </w:t>
      </w:r>
      <w:r w:rsidRPr="00205EAB">
        <w:rPr>
          <w:rStyle w:val="Emphasis"/>
        </w:rPr>
        <w:t>Power projection is required</w:t>
      </w:r>
      <w:r w:rsidRPr="00205EAB">
        <w:rPr>
          <w:rStyle w:val="StyleUnderline"/>
        </w:rPr>
        <w:t xml:space="preserve"> for sustaining far-flung alliance networks in different regions</w:t>
      </w:r>
      <w:r w:rsidRPr="00205EAB">
        <w:rPr>
          <w:sz w:val="16"/>
        </w:rPr>
        <w:t xml:space="preserve">. Location is also key. </w:t>
      </w:r>
      <w:r w:rsidRPr="00205EAB">
        <w:rPr>
          <w:rStyle w:val="StyleUnderline"/>
        </w:rPr>
        <w:t>The combination of power projection, especially naval capability, and location helped win the British Empire and the United States central positions in their respective orders</w:t>
      </w:r>
      <w:r w:rsidRPr="00205EAB">
        <w:rPr>
          <w:sz w:val="16"/>
        </w:rPr>
        <w:t xml:space="preserve">. Figures 1–3 compare the US security network with those of its past and current challengers. They are textbook applications of network analysis, showing that superior military capability facilitates network centrality and that centrality promotes security ties between similar nodes (“homophily”) that may evolve into homogenous subgroups, as is particularly true in the US case.37 </w:t>
      </w:r>
      <w:r w:rsidRPr="00205EAB">
        <w:rPr>
          <w:rStyle w:val="StyleUnderline"/>
        </w:rPr>
        <w:t>However, while geopolitical factors are necessary for centrality, they are insufficient for predicting what relationships will form, as shown by the US-USSR-China comparison. Despite the sharp growth in China’s military capabilities, North Korea remains Beijing’s only security ally</w:t>
      </w:r>
      <w:r w:rsidRPr="00205EAB">
        <w:rPr>
          <w:sz w:val="16"/>
        </w:rPr>
        <w:t xml:space="preserve">. </w:t>
      </w:r>
      <w:r w:rsidRPr="00205EAB">
        <w:rPr>
          <w:rStyle w:val="StyleUnderline"/>
        </w:rPr>
        <w:t xml:space="preserve">The United States’ </w:t>
      </w:r>
      <w:r w:rsidRPr="00205EAB">
        <w:rPr>
          <w:rStyle w:val="Emphasis"/>
        </w:rPr>
        <w:t>vast preexisting security network has drastically reduced the probability of ties between other countries and rival great powers.</w:t>
      </w:r>
      <w:r w:rsidRPr="00205EAB">
        <w:rPr>
          <w:sz w:val="16"/>
        </w:rPr>
        <w:t xml:space="preserve"> Once formed these relationships become sticky and path dependent. They are rarely severed (though examples of lapsed pacts exist on all sides; for example, see those between the United States and New Zealand in 1986 and between the Soviet Union and China in 1980).38 </w:t>
      </w:r>
      <w:r w:rsidRPr="00205EAB">
        <w:rPr>
          <w:rStyle w:val="StyleUnderline"/>
        </w:rPr>
        <w:t>Many scholars writing on hegemonic stability and grand strategy focus on the costs of US security relationships rather than the opportunities they provid</w:t>
      </w:r>
      <w:r w:rsidRPr="00205EAB">
        <w:rPr>
          <w:sz w:val="16"/>
        </w:rPr>
        <w:t>e</w:t>
      </w:r>
      <w:r w:rsidRPr="00205EAB">
        <w:rPr>
          <w:rStyle w:val="StyleUnderline"/>
        </w:rPr>
        <w:t xml:space="preserve">. They worry that great powers with extensive security ties to militarily weaker states will end up saddling the full costs of public good provision while allies free ride. Such a perspective predicts burden sharing based on the distribution of capabilities and group size but misses levers of influence and autonomy conditioned on network patterns, which inform dynamics between </w:t>
      </w:r>
      <w:r w:rsidRPr="00205EAB">
        <w:rPr>
          <w:sz w:val="16"/>
        </w:rPr>
        <w:t xml:space="preserve">security </w:t>
      </w:r>
      <w:r w:rsidRPr="00205EAB">
        <w:rPr>
          <w:rStyle w:val="StyleUnderline"/>
        </w:rPr>
        <w:t>partners</w:t>
      </w:r>
      <w:r>
        <w:rPr>
          <w:rStyle w:val="StyleUnderline"/>
        </w:rPr>
        <w:t>.</w:t>
      </w:r>
      <w:r w:rsidRPr="00205EAB">
        <w:rPr>
          <w:sz w:val="16"/>
        </w:rPr>
        <w:t xml:space="preserve"> Studying patterns in the security network shows the ramifications of unequal interstate connections, both in terms of their magnitude and arrangement. Of particular relevance are networks with “structural holes”— defined as the absence of connections between two states both connected to a third state.40 Structural holes provide third-party benefits, tertius </w:t>
      </w:r>
      <w:proofErr w:type="spellStart"/>
      <w:r w:rsidRPr="00205EAB">
        <w:rPr>
          <w:sz w:val="16"/>
        </w:rPr>
        <w:t>gaudens</w:t>
      </w:r>
      <w:proofErr w:type="spellEnd"/>
      <w:r w:rsidRPr="00205EAB">
        <w:rPr>
          <w:sz w:val="16"/>
        </w:rPr>
        <w:t xml:space="preserve">, from brokering connections between unconnected parties.41 </w:t>
      </w:r>
      <w:r w:rsidRPr="00205EAB">
        <w:rPr>
          <w:rStyle w:val="StyleUnderline"/>
        </w:rPr>
        <w:t>When there are no structural holes in a state’s connections but other states have them, the fully connected state also benefits from structural autonomy</w:t>
      </w:r>
      <w:r w:rsidRPr="00205EAB">
        <w:rPr>
          <w:sz w:val="16"/>
        </w:rPr>
        <w:t xml:space="preserve">, which refers to the extra flexibility in managing its own connections. As Figure 1 shows, the United States is connected to sixty-four states grouped into two alliances, NATO and the OAS. As Michael </w:t>
      </w:r>
      <w:proofErr w:type="spellStart"/>
      <w:r w:rsidRPr="00205EAB">
        <w:rPr>
          <w:sz w:val="16"/>
        </w:rPr>
        <w:t>Mastanduno</w:t>
      </w:r>
      <w:proofErr w:type="spellEnd"/>
      <w:r w:rsidRPr="00205EAB">
        <w:rPr>
          <w:sz w:val="16"/>
        </w:rPr>
        <w:t xml:space="preserve"> stresses in his contribution to this issue,42 not all alliances are equal, nor are all alliance members equal in terms of their underlying capability or their relationship to the United States. </w:t>
      </w:r>
      <w:r w:rsidRPr="00205EAB">
        <w:rPr>
          <w:rStyle w:val="StyleUnderline"/>
        </w:rPr>
        <w:t>Network analysis provides a way for us to think about how the United States can use these asymmetries to its advantage. Within each alliance, states are also connected to each other. Outside the two main security alliances, NATO and the OAS,</w:t>
      </w:r>
      <w:r w:rsidRPr="00205EAB">
        <w:rPr>
          <w:sz w:val="16"/>
        </w:rPr>
        <w:t xml:space="preserve"> </w:t>
      </w:r>
      <w:r w:rsidRPr="00205EAB">
        <w:rPr>
          <w:rStyle w:val="StyleUnderline"/>
        </w:rPr>
        <w:t>the United States is connected to five additional security partners. All of them have structural holes because they do not have formal security connections to members within the two alliances and Canada.</w:t>
      </w:r>
      <w:r w:rsidRPr="00205EAB">
        <w:rPr>
          <w:sz w:val="16"/>
        </w:rPr>
        <w:t xml:space="preserve"> Structural holes also exist between the two alliances, which are formally unconnected. </w:t>
      </w:r>
      <w:r w:rsidRPr="00205EAB">
        <w:rPr>
          <w:rStyle w:val="StyleUnderline"/>
        </w:rPr>
        <w:t xml:space="preserve">The US security network is unmatched because of four characteristics: the scale of the US network; disproportionate US capability within the network; US centrality within the network </w:t>
      </w:r>
      <w:r w:rsidRPr="00205EAB">
        <w:rPr>
          <w:sz w:val="16"/>
        </w:rPr>
        <w:t xml:space="preserve">(as measured by the number of US ties to other countries); </w:t>
      </w:r>
      <w:r w:rsidRPr="00205EAB">
        <w:rPr>
          <w:rStyle w:val="StyleUnderline"/>
        </w:rPr>
        <w:t>and the structure of the network</w:t>
      </w:r>
      <w:r w:rsidRPr="00205EAB">
        <w:rPr>
          <w:sz w:val="16"/>
        </w:rPr>
        <w:t xml:space="preserve"> (as measured by other countries ties to the US and each other). </w:t>
      </w:r>
      <w:r w:rsidRPr="00205EAB">
        <w:rPr>
          <w:rStyle w:val="StyleUnderline"/>
        </w:rPr>
        <w:t>These properties offer the United States extraordinary leverage and flexibility.</w:t>
      </w:r>
    </w:p>
    <w:p w14:paraId="01694AD2" w14:textId="3F680EAA" w:rsidR="00BE42D2" w:rsidRDefault="00BE42D2" w:rsidP="00BE42D2"/>
    <w:p w14:paraId="16076854" w14:textId="353A11EB" w:rsidR="00BE42D2" w:rsidRDefault="00BE42D2" w:rsidP="00BE42D2"/>
    <w:p w14:paraId="0FCE2F14" w14:textId="30DDF74C" w:rsidR="00BE42D2" w:rsidRDefault="00BE42D2" w:rsidP="00BE42D2">
      <w:pPr>
        <w:pStyle w:val="Heading4"/>
      </w:pPr>
      <w:r>
        <w:lastRenderedPageBreak/>
        <w:t xml:space="preserve">Alliances help reduce conflict—US security provisions are key to maintaining that network </w:t>
      </w:r>
    </w:p>
    <w:p w14:paraId="1C702455" w14:textId="3DAE9946" w:rsidR="00BE42D2" w:rsidRPr="00BE42D2" w:rsidRDefault="00BE42D2" w:rsidP="00BE42D2">
      <w:proofErr w:type="spellStart"/>
      <w:r w:rsidRPr="00833D40">
        <w:rPr>
          <w:b/>
          <w:bCs/>
        </w:rPr>
        <w:t>Norrlof</w:t>
      </w:r>
      <w:proofErr w:type="spellEnd"/>
      <w:r w:rsidRPr="00833D40">
        <w:rPr>
          <w:b/>
          <w:bCs/>
        </w:rPr>
        <w:t xml:space="preserve"> and </w:t>
      </w:r>
      <w:proofErr w:type="spellStart"/>
      <w:r w:rsidRPr="00833D40">
        <w:rPr>
          <w:b/>
          <w:bCs/>
        </w:rPr>
        <w:t>Wolforth</w:t>
      </w:r>
      <w:proofErr w:type="spellEnd"/>
      <w:r w:rsidRPr="00833D40">
        <w:rPr>
          <w:b/>
          <w:bCs/>
        </w:rPr>
        <w:t xml:space="preserve"> 19</w:t>
      </w:r>
      <w:r>
        <w:t xml:space="preserve">—Carla </w:t>
      </w:r>
      <w:proofErr w:type="spellStart"/>
      <w:r>
        <w:t>Norrlof</w:t>
      </w:r>
      <w:proofErr w:type="spellEnd"/>
      <w:r>
        <w:t xml:space="preserve">, an associate professor at the University of Toronto, and William C. </w:t>
      </w:r>
      <w:proofErr w:type="spellStart"/>
      <w:r>
        <w:t>Wolforth</w:t>
      </w:r>
      <w:proofErr w:type="spellEnd"/>
      <w:r>
        <w:t xml:space="preserve">, the Daniel Webster Professor at Dartmouth College, “Raison de </w:t>
      </w:r>
      <w:proofErr w:type="spellStart"/>
      <w:r>
        <w:t>l’Hégémonie</w:t>
      </w:r>
      <w:proofErr w:type="spellEnd"/>
      <w:r>
        <w:t xml:space="preserve"> (The Hegemon’s Interest): Theory of the Costs and Benefits of Hegemony”, </w:t>
      </w:r>
      <w:r w:rsidRPr="00833D40">
        <w:rPr>
          <w:i/>
          <w:iCs/>
        </w:rPr>
        <w:t>Security Studies, 28:3, 422-450</w:t>
      </w:r>
      <w:r>
        <w:t xml:space="preserve">, Taylor and Francis Online, June 10, 2019//Lee </w:t>
      </w:r>
    </w:p>
    <w:p w14:paraId="776BB55B" w14:textId="173D8945" w:rsidR="00BE42D2" w:rsidRPr="009A6842" w:rsidRDefault="00BE42D2" w:rsidP="00BE42D2">
      <w:pPr>
        <w:rPr>
          <w:rStyle w:val="StyleUnderline"/>
        </w:rPr>
      </w:pPr>
      <w:r w:rsidRPr="009A6842">
        <w:rPr>
          <w:sz w:val="16"/>
        </w:rPr>
        <w:t>On logical and empirical grounds however, this objection should not be</w:t>
      </w:r>
      <w:r w:rsidR="00710109" w:rsidRPr="009A6842">
        <w:rPr>
          <w:sz w:val="16"/>
        </w:rPr>
        <w:t xml:space="preserve"> </w:t>
      </w:r>
      <w:r w:rsidRPr="009A6842">
        <w:rPr>
          <w:sz w:val="16"/>
        </w:rPr>
        <w:t>overstated.</w:t>
      </w:r>
      <w:r w:rsidRPr="005F7255">
        <w:rPr>
          <w:rStyle w:val="StyleUnderline"/>
        </w:rPr>
        <w:t xml:space="preserve"> The value of security for allies is not dichotomous;</w:t>
      </w:r>
      <w:r w:rsidRPr="005F7255">
        <w:rPr>
          <w:rStyle w:val="Emphasis"/>
        </w:rPr>
        <w:t xml:space="preserve"> it is a matter</w:t>
      </w:r>
      <w:r w:rsidR="00710109" w:rsidRPr="005F7255">
        <w:rPr>
          <w:rStyle w:val="Emphasis"/>
        </w:rPr>
        <w:t xml:space="preserve"> </w:t>
      </w:r>
      <w:r w:rsidRPr="005F7255">
        <w:rPr>
          <w:rStyle w:val="Emphasis"/>
        </w:rPr>
        <w:t>of degree</w:t>
      </w:r>
      <w:r w:rsidRPr="009A6842">
        <w:rPr>
          <w:sz w:val="16"/>
        </w:rPr>
        <w:t>. Even if the threat is lower in the post–Cold War era, Russia and</w:t>
      </w:r>
      <w:r w:rsidR="00710109" w:rsidRPr="009A6842">
        <w:rPr>
          <w:sz w:val="16"/>
        </w:rPr>
        <w:t xml:space="preserve"> </w:t>
      </w:r>
      <w:r w:rsidRPr="009A6842">
        <w:rPr>
          <w:sz w:val="16"/>
        </w:rPr>
        <w:t>China increasingly present their neighbors with real security challenges. A</w:t>
      </w:r>
      <w:r w:rsidR="00710109" w:rsidRPr="009A6842">
        <w:rPr>
          <w:sz w:val="16"/>
        </w:rPr>
        <w:t xml:space="preserve"> </w:t>
      </w:r>
      <w:r w:rsidRPr="009A6842">
        <w:rPr>
          <w:sz w:val="16"/>
        </w:rPr>
        <w:t>security guarantee from an overseas superpower remains a big net plus for</w:t>
      </w:r>
      <w:r w:rsidR="00710109" w:rsidRPr="009A6842">
        <w:rPr>
          <w:sz w:val="16"/>
        </w:rPr>
        <w:t xml:space="preserve"> </w:t>
      </w:r>
      <w:r w:rsidRPr="009A6842">
        <w:rPr>
          <w:sz w:val="16"/>
        </w:rPr>
        <w:t xml:space="preserve">dealing with current and potential security challenges. </w:t>
      </w:r>
      <w:r w:rsidRPr="005F7255">
        <w:rPr>
          <w:rStyle w:val="StyleUnderline"/>
        </w:rPr>
        <w:t>Security scholars</w:t>
      </w:r>
      <w:r w:rsidR="00710109" w:rsidRPr="005F7255">
        <w:rPr>
          <w:rStyle w:val="StyleUnderline"/>
        </w:rPr>
        <w:t xml:space="preserve"> </w:t>
      </w:r>
      <w:r w:rsidRPr="005F7255">
        <w:rPr>
          <w:rStyle w:val="StyleUnderline"/>
        </w:rPr>
        <w:t xml:space="preserve">have developed a number of models and theories </w:t>
      </w:r>
      <w:r w:rsidRPr="009A6842">
        <w:rPr>
          <w:sz w:val="16"/>
        </w:rPr>
        <w:t xml:space="preserve">(offensive realism, defensive realism, security-dilemma theory, etc.) </w:t>
      </w:r>
      <w:r w:rsidRPr="005F7255">
        <w:rPr>
          <w:rStyle w:val="StyleUnderline"/>
        </w:rPr>
        <w:t xml:space="preserve">that converge on a single proposition: credible security guarantees from an overseas power are likely </w:t>
      </w:r>
      <w:r w:rsidRPr="009A6842">
        <w:rPr>
          <w:sz w:val="16"/>
        </w:rPr>
        <w:t>to</w:t>
      </w:r>
      <w:r w:rsidR="00710109" w:rsidRPr="009A6842">
        <w:rPr>
          <w:sz w:val="16"/>
        </w:rPr>
        <w:t xml:space="preserve"> </w:t>
      </w:r>
      <w:r w:rsidRPr="005F7255">
        <w:rPr>
          <w:rStyle w:val="StyleUnderline"/>
        </w:rPr>
        <w:t>make regions of contiguous and potentially antagonistic</w:t>
      </w:r>
      <w:r w:rsidRPr="009A6842">
        <w:rPr>
          <w:sz w:val="16"/>
        </w:rPr>
        <w:t xml:space="preserve"> states more secure</w:t>
      </w:r>
      <w:r w:rsidR="00710109" w:rsidRPr="009A6842">
        <w:rPr>
          <w:sz w:val="16"/>
        </w:rPr>
        <w:t xml:space="preserve"> </w:t>
      </w:r>
      <w:r w:rsidRPr="009A6842">
        <w:rPr>
          <w:sz w:val="16"/>
        </w:rPr>
        <w:t xml:space="preserve">than they would be if they relied on pure self-help.63 </w:t>
      </w:r>
      <w:r w:rsidRPr="005F7255">
        <w:rPr>
          <w:rStyle w:val="StyleUnderline"/>
        </w:rPr>
        <w:t>The key claim</w:t>
      </w:r>
      <w:r w:rsidRPr="009A6842">
        <w:rPr>
          <w:sz w:val="16"/>
        </w:rPr>
        <w:t xml:space="preserve"> underlying this partial consensus </w:t>
      </w:r>
      <w:r w:rsidRPr="005F7255">
        <w:rPr>
          <w:rStyle w:val="StyleUnderline"/>
        </w:rPr>
        <w:t>is</w:t>
      </w:r>
      <w:r w:rsidRPr="009A6842">
        <w:rPr>
          <w:sz w:val="16"/>
        </w:rPr>
        <w:t xml:space="preserve"> that it is much easier for </w:t>
      </w:r>
      <w:r w:rsidRPr="009A6842">
        <w:rPr>
          <w:rStyle w:val="StyleUnderline"/>
        </w:rPr>
        <w:t>an overseas security</w:t>
      </w:r>
      <w:r w:rsidR="00710109" w:rsidRPr="009A6842">
        <w:rPr>
          <w:rStyle w:val="StyleUnderline"/>
        </w:rPr>
        <w:t xml:space="preserve"> </w:t>
      </w:r>
      <w:r w:rsidRPr="009A6842">
        <w:rPr>
          <w:rStyle w:val="StyleUnderline"/>
        </w:rPr>
        <w:t xml:space="preserve">provider to generate </w:t>
      </w:r>
      <w:r w:rsidRPr="009A6842">
        <w:rPr>
          <w:rStyle w:val="Emphasis"/>
        </w:rPr>
        <w:t>credible</w:t>
      </w:r>
      <w:r w:rsidRPr="009A6842">
        <w:rPr>
          <w:rStyle w:val="StyleUnderline"/>
        </w:rPr>
        <w:t xml:space="preserve"> military postures for defense without being</w:t>
      </w:r>
      <w:r w:rsidR="00710109" w:rsidRPr="009A6842">
        <w:rPr>
          <w:rStyle w:val="StyleUnderline"/>
        </w:rPr>
        <w:t xml:space="preserve"> </w:t>
      </w:r>
      <w:r w:rsidRPr="009A6842">
        <w:rPr>
          <w:rStyle w:val="StyleUnderline"/>
        </w:rPr>
        <w:t>credible for offense</w:t>
      </w:r>
      <w:r w:rsidRPr="009A6842">
        <w:rPr>
          <w:sz w:val="16"/>
        </w:rPr>
        <w:t xml:space="preserve">, alleviating (though of course not eliminating) security dilemmas. </w:t>
      </w:r>
      <w:r w:rsidRPr="009A6842">
        <w:rPr>
          <w:rStyle w:val="StyleUnderline"/>
        </w:rPr>
        <w:t>The latest empirical research on</w:t>
      </w:r>
      <w:r w:rsidRPr="009A6842">
        <w:rPr>
          <w:sz w:val="16"/>
        </w:rPr>
        <w:t xml:space="preserve"> the net effects of defensive </w:t>
      </w:r>
      <w:r w:rsidRPr="009A6842">
        <w:rPr>
          <w:rStyle w:val="StyleUnderline"/>
        </w:rPr>
        <w:t>alliances</w:t>
      </w:r>
      <w:r w:rsidRPr="009A6842">
        <w:rPr>
          <w:sz w:val="16"/>
        </w:rPr>
        <w:t xml:space="preserve"> also </w:t>
      </w:r>
      <w:r w:rsidRPr="009A6842">
        <w:rPr>
          <w:rStyle w:val="StyleUnderline"/>
        </w:rPr>
        <w:t>finds</w:t>
      </w:r>
      <w:r w:rsidRPr="009A6842">
        <w:rPr>
          <w:sz w:val="16"/>
        </w:rPr>
        <w:t xml:space="preserve"> that </w:t>
      </w:r>
      <w:r w:rsidRPr="009A6842">
        <w:rPr>
          <w:rStyle w:val="StyleUnderline"/>
        </w:rPr>
        <w:t>they tend to reduce</w:t>
      </w:r>
      <w:r w:rsidRPr="009A6842">
        <w:rPr>
          <w:sz w:val="16"/>
        </w:rPr>
        <w:t xml:space="preserve"> the occurrence of military </w:t>
      </w:r>
      <w:r w:rsidRPr="009A6842">
        <w:rPr>
          <w:rStyle w:val="StyleUnderline"/>
        </w:rPr>
        <w:t>conflict</w:t>
      </w:r>
      <w:r w:rsidRPr="009A6842">
        <w:rPr>
          <w:sz w:val="16"/>
        </w:rPr>
        <w:t>.64 Studies of contemporary regional security buttress this finding,</w:t>
      </w:r>
      <w:r w:rsidR="00710109" w:rsidRPr="009A6842">
        <w:rPr>
          <w:sz w:val="16"/>
        </w:rPr>
        <w:t xml:space="preserve"> </w:t>
      </w:r>
      <w:r w:rsidRPr="009A6842">
        <w:rPr>
          <w:sz w:val="16"/>
        </w:rPr>
        <w:t>suggesting that US defensive alliances—especially in East Asia—generate a</w:t>
      </w:r>
      <w:r w:rsidR="00710109" w:rsidRPr="009A6842">
        <w:rPr>
          <w:sz w:val="16"/>
        </w:rPr>
        <w:t xml:space="preserve"> </w:t>
      </w:r>
      <w:r w:rsidRPr="009A6842">
        <w:rPr>
          <w:sz w:val="16"/>
        </w:rPr>
        <w:t xml:space="preserve">net increase in security.65 </w:t>
      </w:r>
      <w:r w:rsidRPr="009A6842">
        <w:rPr>
          <w:rStyle w:val="StyleUnderline"/>
        </w:rPr>
        <w:t xml:space="preserve">A massive new wave of research on nuclear proliferation </w:t>
      </w:r>
      <w:r w:rsidRPr="009A6842">
        <w:rPr>
          <w:sz w:val="16"/>
        </w:rPr>
        <w:t xml:space="preserve">also, overall, </w:t>
      </w:r>
      <w:r w:rsidRPr="009A6842">
        <w:rPr>
          <w:rStyle w:val="StyleUnderline"/>
        </w:rPr>
        <w:t>lends</w:t>
      </w:r>
      <w:r w:rsidRPr="009A6842">
        <w:rPr>
          <w:sz w:val="16"/>
        </w:rPr>
        <w:t xml:space="preserve"> strong </w:t>
      </w:r>
      <w:r w:rsidRPr="009A6842">
        <w:rPr>
          <w:rStyle w:val="StyleUnderline"/>
        </w:rPr>
        <w:t>support to the claim that US security</w:t>
      </w:r>
      <w:r w:rsidR="00710109" w:rsidRPr="009A6842">
        <w:rPr>
          <w:rStyle w:val="StyleUnderline"/>
        </w:rPr>
        <w:t xml:space="preserve"> </w:t>
      </w:r>
      <w:r w:rsidRPr="009A6842">
        <w:rPr>
          <w:rStyle w:val="StyleUnderline"/>
        </w:rPr>
        <w:t xml:space="preserve">guarantees </w:t>
      </w:r>
      <w:r w:rsidRPr="009A6842">
        <w:rPr>
          <w:rStyle w:val="Emphasis"/>
        </w:rPr>
        <w:t>have the effect of reducing the spread of nuclear weapons</w:t>
      </w:r>
      <w:r w:rsidRPr="009A6842">
        <w:rPr>
          <w:sz w:val="16"/>
        </w:rPr>
        <w:t>.66</w:t>
      </w:r>
      <w:r w:rsidR="00710109" w:rsidRPr="009A6842">
        <w:rPr>
          <w:sz w:val="16"/>
        </w:rPr>
        <w:t xml:space="preserve"> </w:t>
      </w:r>
      <w:r w:rsidRPr="009A6842">
        <w:rPr>
          <w:sz w:val="16"/>
        </w:rPr>
        <w:t>And most (though not all) security scholars expect that nuclear spread—</w:t>
      </w:r>
      <w:r w:rsidR="00710109" w:rsidRPr="009A6842">
        <w:rPr>
          <w:sz w:val="16"/>
        </w:rPr>
        <w:t xml:space="preserve"> </w:t>
      </w:r>
      <w:r w:rsidRPr="009A6842">
        <w:rPr>
          <w:sz w:val="16"/>
        </w:rPr>
        <w:t>especially to smaller, less stable countries—would increase insecurity.</w:t>
      </w:r>
      <w:r w:rsidR="00710109" w:rsidRPr="009A6842">
        <w:rPr>
          <w:sz w:val="16"/>
        </w:rPr>
        <w:t xml:space="preserve"> </w:t>
      </w:r>
      <w:r w:rsidRPr="009A6842">
        <w:rPr>
          <w:rStyle w:val="StyleUnderline"/>
        </w:rPr>
        <w:t xml:space="preserve">All of this suggests that </w:t>
      </w:r>
      <w:r w:rsidRPr="009A6842">
        <w:rPr>
          <w:rStyle w:val="Emphasis"/>
        </w:rPr>
        <w:t>US security provision continues to have value</w:t>
      </w:r>
      <w:r w:rsidRPr="009A6842">
        <w:rPr>
          <w:sz w:val="16"/>
        </w:rPr>
        <w:t>,</w:t>
      </w:r>
      <w:r w:rsidR="00710109" w:rsidRPr="009A6842">
        <w:rPr>
          <w:rStyle w:val="StyleUnderline"/>
        </w:rPr>
        <w:t xml:space="preserve"> </w:t>
      </w:r>
      <w:r w:rsidRPr="009A6842">
        <w:rPr>
          <w:rStyle w:val="StyleUnderline"/>
        </w:rPr>
        <w:t>and thus some of the positive externalities it generated in the Cold War</w:t>
      </w:r>
      <w:r w:rsidRPr="009A6842">
        <w:rPr>
          <w:sz w:val="16"/>
        </w:rPr>
        <w:t>. In</w:t>
      </w:r>
      <w:r w:rsidR="00710109" w:rsidRPr="009A6842">
        <w:rPr>
          <w:sz w:val="16"/>
        </w:rPr>
        <w:t xml:space="preserve"> </w:t>
      </w:r>
      <w:r w:rsidRPr="009A6842">
        <w:rPr>
          <w:sz w:val="16"/>
        </w:rPr>
        <w:t>addition, the security alliances always involved more than simply providing</w:t>
      </w:r>
      <w:r w:rsidR="00710109" w:rsidRPr="009A6842">
        <w:rPr>
          <w:sz w:val="16"/>
        </w:rPr>
        <w:t xml:space="preserve"> </w:t>
      </w:r>
      <w:r w:rsidRPr="009A6842">
        <w:rPr>
          <w:sz w:val="16"/>
        </w:rPr>
        <w:t>a counterbalance to Soviet power but also entailed managing sometimes</w:t>
      </w:r>
      <w:r w:rsidR="00710109" w:rsidRPr="009A6842">
        <w:rPr>
          <w:sz w:val="16"/>
        </w:rPr>
        <w:t xml:space="preserve"> </w:t>
      </w:r>
      <w:r w:rsidRPr="009A6842">
        <w:rPr>
          <w:sz w:val="16"/>
        </w:rPr>
        <w:t>rivalrous relations among allies themselves.</w:t>
      </w:r>
      <w:r w:rsidRPr="009A6842">
        <w:rPr>
          <w:rStyle w:val="StyleUnderline"/>
        </w:rPr>
        <w:t xml:space="preserve"> Strengthening the alliance thus</w:t>
      </w:r>
      <w:r w:rsidR="00710109" w:rsidRPr="009A6842">
        <w:rPr>
          <w:rStyle w:val="StyleUnderline"/>
        </w:rPr>
        <w:t xml:space="preserve"> </w:t>
      </w:r>
      <w:r w:rsidRPr="009A6842">
        <w:rPr>
          <w:rStyle w:val="StyleUnderline"/>
        </w:rPr>
        <w:t>also has a net positive effect for the United States, as does all of the access</w:t>
      </w:r>
      <w:r w:rsidR="00710109" w:rsidRPr="009A6842">
        <w:rPr>
          <w:rStyle w:val="StyleUnderline"/>
        </w:rPr>
        <w:t xml:space="preserve"> </w:t>
      </w:r>
      <w:r w:rsidRPr="009A6842">
        <w:rPr>
          <w:rStyle w:val="StyleUnderline"/>
        </w:rPr>
        <w:t>the alliance provides to crucial resources and information helpful for dealing with a range of contingencies, including counterterrorism</w:t>
      </w:r>
      <w:r w:rsidRPr="009A6842">
        <w:rPr>
          <w:sz w:val="16"/>
        </w:rPr>
        <w:t>. On logical</w:t>
      </w:r>
      <w:r w:rsidR="00710109" w:rsidRPr="009A6842">
        <w:rPr>
          <w:sz w:val="16"/>
        </w:rPr>
        <w:t xml:space="preserve"> </w:t>
      </w:r>
      <w:r w:rsidRPr="009A6842">
        <w:rPr>
          <w:sz w:val="16"/>
        </w:rPr>
        <w:t>grounds alone,</w:t>
      </w:r>
      <w:r w:rsidRPr="009A6842">
        <w:rPr>
          <w:rStyle w:val="StyleUnderline"/>
        </w:rPr>
        <w:t xml:space="preserve"> therefore, we would not expect the shift from bipolarity to</w:t>
      </w:r>
      <w:r w:rsidR="00710109" w:rsidRPr="009A6842">
        <w:rPr>
          <w:rStyle w:val="StyleUnderline"/>
        </w:rPr>
        <w:t xml:space="preserve"> </w:t>
      </w:r>
      <w:r w:rsidRPr="009A6842">
        <w:rPr>
          <w:rStyle w:val="StyleUnderline"/>
        </w:rPr>
        <w:t>unipolarity to vitiate the complementary interaction we discussed above</w:t>
      </w:r>
      <w:r w:rsidR="00710109" w:rsidRPr="009A6842">
        <w:rPr>
          <w:rStyle w:val="StyleUnderline"/>
        </w:rPr>
        <w:t xml:space="preserve"> </w:t>
      </w:r>
      <w:r w:rsidRPr="009A6842">
        <w:rPr>
          <w:rStyle w:val="StyleUnderline"/>
        </w:rPr>
        <w:t>between security networks and others. We would expect at most some</w:t>
      </w:r>
      <w:r w:rsidR="00710109" w:rsidRPr="009A6842">
        <w:rPr>
          <w:rStyle w:val="StyleUnderline"/>
        </w:rPr>
        <w:t xml:space="preserve"> </w:t>
      </w:r>
      <w:r w:rsidRPr="009A6842">
        <w:rPr>
          <w:rStyle w:val="StyleUnderline"/>
        </w:rPr>
        <w:t>reduction in these effects.</w:t>
      </w:r>
    </w:p>
    <w:p w14:paraId="01D2CCB0" w14:textId="3C8CD237" w:rsidR="00954868" w:rsidRDefault="00AD6E54" w:rsidP="00AD6E54">
      <w:pPr>
        <w:pStyle w:val="Heading3"/>
      </w:pPr>
      <w:r>
        <w:lastRenderedPageBreak/>
        <w:t xml:space="preserve">2NC—US Militarism Good </w:t>
      </w:r>
    </w:p>
    <w:p w14:paraId="5E7C8536" w14:textId="484DBF9E" w:rsidR="00954868" w:rsidRDefault="00954868" w:rsidP="00954868">
      <w:pPr>
        <w:pStyle w:val="Heading4"/>
      </w:pPr>
      <w:r>
        <w:t>US militarism is go</w:t>
      </w:r>
      <w:r w:rsidR="00803A4C">
        <w:t xml:space="preserve">od—key to tackle a laundry list of problems </w:t>
      </w:r>
    </w:p>
    <w:p w14:paraId="66DCF505" w14:textId="2DA949D5" w:rsidR="00954868" w:rsidRPr="00954868" w:rsidRDefault="00954868" w:rsidP="00954868">
      <w:r w:rsidRPr="00954868">
        <w:rPr>
          <w:b/>
          <w:bCs/>
        </w:rPr>
        <w:t>Stokes and Waterman 17</w:t>
      </w:r>
      <w:r>
        <w:t xml:space="preserve">—Doug Stokes, a Senior Associate Fellow at RUSI, Professor of International Relations at the University of Exeter, and Director of the Centre for Advanced International Studies, and Kit Waterman, Senior Researcher at the Centre for Advanced International Studies, University of Exeter, “Beyond balancing? Intrastate conflict and US grand strategy”, </w:t>
      </w:r>
      <w:r w:rsidRPr="00954868">
        <w:rPr>
          <w:i/>
          <w:iCs/>
        </w:rPr>
        <w:t>Journal of Strategic Studies, 41:6, 824-849</w:t>
      </w:r>
      <w:r>
        <w:t xml:space="preserve">, Taylor and Francis Online, June 17, 2017//Lee </w:t>
      </w:r>
    </w:p>
    <w:p w14:paraId="06C63821" w14:textId="7FBA8373" w:rsidR="00954868" w:rsidRDefault="00954868" w:rsidP="00954868">
      <w:pPr>
        <w:rPr>
          <w:sz w:val="16"/>
        </w:rPr>
      </w:pPr>
      <w:r w:rsidRPr="00D36FA2">
        <w:rPr>
          <w:sz w:val="16"/>
        </w:rPr>
        <w:t xml:space="preserve">At the moment, </w:t>
      </w:r>
      <w:r w:rsidRPr="00457204">
        <w:rPr>
          <w:rStyle w:val="StyleUnderline"/>
        </w:rPr>
        <w:t>a large swath of the literature</w:t>
      </w:r>
      <w:r w:rsidRPr="00D36FA2">
        <w:rPr>
          <w:rStyle w:val="StyleUnderline"/>
        </w:rPr>
        <w:t xml:space="preserve"> on US grand strategy </w:t>
      </w:r>
      <w:r w:rsidRPr="00457204">
        <w:rPr>
          <w:rStyle w:val="StyleUnderline"/>
        </w:rPr>
        <w:t>focuses</w:t>
      </w:r>
      <w:r w:rsidRPr="00D36FA2">
        <w:rPr>
          <w:rStyle w:val="StyleUnderline"/>
        </w:rPr>
        <w:t xml:space="preserve"> largely on </w:t>
      </w:r>
      <w:r w:rsidRPr="00457204">
        <w:rPr>
          <w:rStyle w:val="StyleUnderline"/>
        </w:rPr>
        <w:t>interstate</w:t>
      </w:r>
      <w:r w:rsidRPr="00D36FA2">
        <w:rPr>
          <w:rStyle w:val="StyleUnderline"/>
        </w:rPr>
        <w:t xml:space="preserve"> </w:t>
      </w:r>
      <w:r w:rsidRPr="00457204">
        <w:rPr>
          <w:rStyle w:val="StyleUnderline"/>
        </w:rPr>
        <w:t>balances of power, omitting</w:t>
      </w:r>
      <w:r w:rsidRPr="00D36FA2">
        <w:rPr>
          <w:rStyle w:val="StyleUnderline"/>
        </w:rPr>
        <w:t xml:space="preserve"> the intrastate </w:t>
      </w:r>
      <w:r w:rsidRPr="00457204">
        <w:rPr>
          <w:rStyle w:val="StyleUnderline"/>
        </w:rPr>
        <w:t>dynamics</w:t>
      </w:r>
      <w:r w:rsidRPr="00D36FA2">
        <w:rPr>
          <w:rStyle w:val="StyleUnderline"/>
        </w:rPr>
        <w:t xml:space="preserve"> </w:t>
      </w:r>
      <w:r w:rsidRPr="00D36FA2">
        <w:rPr>
          <w:sz w:val="16"/>
        </w:rPr>
        <w:t>that have proved vital in achieving broader strategic goals.</w:t>
      </w:r>
      <w:r w:rsidRPr="00D36FA2">
        <w:rPr>
          <w:rStyle w:val="StyleUnderline"/>
        </w:rPr>
        <w:t xml:space="preserve"> </w:t>
      </w:r>
      <w:r w:rsidRPr="00457204">
        <w:rPr>
          <w:rStyle w:val="StyleUnderline"/>
        </w:rPr>
        <w:t>This is justifiable given</w:t>
      </w:r>
      <w:r w:rsidRPr="00D36FA2">
        <w:rPr>
          <w:rStyle w:val="StyleUnderline"/>
        </w:rPr>
        <w:t xml:space="preserve"> how </w:t>
      </w:r>
      <w:r w:rsidRPr="00457204">
        <w:rPr>
          <w:rStyle w:val="StyleUnderline"/>
        </w:rPr>
        <w:t>transformational</w:t>
      </w:r>
      <w:r w:rsidRPr="00D36FA2">
        <w:rPr>
          <w:rStyle w:val="StyleUnderline"/>
        </w:rPr>
        <w:t xml:space="preserve"> major interstate wars are for US national security interests.</w:t>
      </w:r>
      <w:r w:rsidRPr="00D36FA2">
        <w:rPr>
          <w:sz w:val="16"/>
        </w:rPr>
        <w:t xml:space="preserve"> However, whilst on </w:t>
      </w:r>
      <w:r w:rsidRPr="00D36FA2">
        <w:rPr>
          <w:rStyle w:val="StyleUnderline"/>
        </w:rPr>
        <w:t>a lower order of threat, intrastate conflict and instability has played a major role in US coercive statecraft.</w:t>
      </w:r>
      <w:r w:rsidRPr="00D36FA2">
        <w:rPr>
          <w:sz w:val="16"/>
        </w:rPr>
        <w:t xml:space="preserve"> </w:t>
      </w:r>
      <w:r w:rsidRPr="00D36FA2">
        <w:rPr>
          <w:rStyle w:val="StyleUnderline"/>
        </w:rPr>
        <w:t xml:space="preserve">Going forward, </w:t>
      </w:r>
      <w:r w:rsidRPr="00457204">
        <w:rPr>
          <w:rStyle w:val="StyleUnderline"/>
        </w:rPr>
        <w:t>whether it is fighting</w:t>
      </w:r>
      <w:r w:rsidRPr="00D36FA2">
        <w:rPr>
          <w:rStyle w:val="StyleUnderline"/>
        </w:rPr>
        <w:t xml:space="preserve"> </w:t>
      </w:r>
      <w:r w:rsidRPr="00D36FA2">
        <w:rPr>
          <w:sz w:val="16"/>
        </w:rPr>
        <w:t xml:space="preserve">Islamist </w:t>
      </w:r>
      <w:r w:rsidRPr="00457204">
        <w:rPr>
          <w:rStyle w:val="StyleUnderline"/>
        </w:rPr>
        <w:t>terrorism</w:t>
      </w:r>
      <w:r w:rsidRPr="00D36FA2">
        <w:rPr>
          <w:sz w:val="16"/>
        </w:rPr>
        <w:t xml:space="preserve"> in the Middle East, </w:t>
      </w:r>
      <w:r w:rsidRPr="00457204">
        <w:rPr>
          <w:rStyle w:val="StyleUnderline"/>
        </w:rPr>
        <w:t>intervening in</w:t>
      </w:r>
      <w:r w:rsidRPr="00D36FA2">
        <w:rPr>
          <w:sz w:val="16"/>
        </w:rPr>
        <w:t xml:space="preserve"> ongoing and bloody</w:t>
      </w:r>
      <w:r w:rsidRPr="00D36FA2">
        <w:rPr>
          <w:rStyle w:val="StyleUnderline"/>
        </w:rPr>
        <w:t xml:space="preserve"> </w:t>
      </w:r>
      <w:r w:rsidRPr="00457204">
        <w:rPr>
          <w:rStyle w:val="StyleUnderline"/>
        </w:rPr>
        <w:t>civil wars or engaging</w:t>
      </w:r>
      <w:r w:rsidRPr="00457204">
        <w:rPr>
          <w:sz w:val="16"/>
        </w:rPr>
        <w:t xml:space="preserve"> </w:t>
      </w:r>
      <w:r w:rsidRPr="00457204">
        <w:rPr>
          <w:rStyle w:val="StyleUnderline"/>
        </w:rPr>
        <w:t>in</w:t>
      </w:r>
      <w:r w:rsidRPr="00D36FA2">
        <w:rPr>
          <w:sz w:val="16"/>
        </w:rPr>
        <w:t xml:space="preserve"> intrastate </w:t>
      </w:r>
      <w:r w:rsidRPr="00457204">
        <w:rPr>
          <w:rStyle w:val="StyleUnderline"/>
        </w:rPr>
        <w:t>proxy wars</w:t>
      </w:r>
      <w:r w:rsidRPr="00D36FA2">
        <w:rPr>
          <w:rStyle w:val="StyleUnderline"/>
        </w:rPr>
        <w:t xml:space="preserve"> with great power rivals, they look likely to continue to be part of America’s strategic calculus. </w:t>
      </w:r>
      <w:r w:rsidRPr="00D36FA2">
        <w:rPr>
          <w:sz w:val="16"/>
        </w:rPr>
        <w:t>Moreover</w:t>
      </w:r>
      <w:r w:rsidRPr="00D36FA2">
        <w:rPr>
          <w:rStyle w:val="StyleUnderline"/>
        </w:rPr>
        <w:t xml:space="preserve">, </w:t>
      </w:r>
      <w:r w:rsidRPr="00457204">
        <w:rPr>
          <w:rStyle w:val="Emphasis"/>
        </w:rPr>
        <w:t>funding and involvement</w:t>
      </w:r>
      <w:r w:rsidRPr="00D36FA2">
        <w:rPr>
          <w:rStyle w:val="Emphasis"/>
        </w:rPr>
        <w:t xml:space="preserve"> </w:t>
      </w:r>
      <w:r w:rsidRPr="00D36FA2">
        <w:rPr>
          <w:rStyle w:val="StyleUnderline"/>
        </w:rPr>
        <w:t xml:space="preserve">in intrastate conflict and competition </w:t>
      </w:r>
      <w:r w:rsidRPr="00457204">
        <w:rPr>
          <w:rStyle w:val="StyleUnderline"/>
        </w:rPr>
        <w:t>has</w:t>
      </w:r>
      <w:r w:rsidRPr="00D36FA2">
        <w:rPr>
          <w:rStyle w:val="StyleUnderline"/>
        </w:rPr>
        <w:t xml:space="preserve"> formed </w:t>
      </w:r>
      <w:r w:rsidRPr="00457204">
        <w:rPr>
          <w:rStyle w:val="StyleUnderline"/>
        </w:rPr>
        <w:t xml:space="preserve">a </w:t>
      </w:r>
      <w:r w:rsidRPr="00457204">
        <w:rPr>
          <w:rStyle w:val="Emphasis"/>
        </w:rPr>
        <w:t xml:space="preserve">vital component </w:t>
      </w:r>
      <w:r w:rsidRPr="00457204">
        <w:rPr>
          <w:rStyle w:val="StyleUnderline"/>
        </w:rPr>
        <w:t>of the way in which the U</w:t>
      </w:r>
      <w:r w:rsidRPr="00D36FA2">
        <w:rPr>
          <w:rStyle w:val="StyleUnderline"/>
        </w:rPr>
        <w:t xml:space="preserve">nited </w:t>
      </w:r>
      <w:r w:rsidRPr="00457204">
        <w:rPr>
          <w:rStyle w:val="StyleUnderline"/>
        </w:rPr>
        <w:t>S</w:t>
      </w:r>
      <w:r w:rsidRPr="00D36FA2">
        <w:rPr>
          <w:rStyle w:val="StyleUnderline"/>
        </w:rPr>
        <w:t xml:space="preserve">tates </w:t>
      </w:r>
      <w:r w:rsidRPr="00457204">
        <w:rPr>
          <w:rStyle w:val="StyleUnderline"/>
        </w:rPr>
        <w:t xml:space="preserve">has </w:t>
      </w:r>
      <w:r w:rsidRPr="00457204">
        <w:rPr>
          <w:rStyle w:val="Emphasis"/>
        </w:rPr>
        <w:t xml:space="preserve">promoted </w:t>
      </w:r>
      <w:r w:rsidRPr="00457204">
        <w:rPr>
          <w:rStyle w:val="StyleUnderline"/>
        </w:rPr>
        <w:t xml:space="preserve">specific forms of regional political economy and </w:t>
      </w:r>
      <w:r w:rsidRPr="00457204">
        <w:rPr>
          <w:rStyle w:val="Emphasis"/>
        </w:rPr>
        <w:t>maintained its global leadership</w:t>
      </w:r>
      <w:r w:rsidRPr="00D36FA2">
        <w:rPr>
          <w:rStyle w:val="StyleUnderline"/>
        </w:rPr>
        <w:t>.</w:t>
      </w:r>
      <w:r w:rsidRPr="00D36FA2">
        <w:rPr>
          <w:sz w:val="16"/>
        </w:rPr>
        <w:t xml:space="preserve"> In short, the intrastate dimension matters. Our paper has attempted to address this element and relate it to grand strategic debates and called for a broader strategic continuum that, minimally, addresses these crucial intrastate conflict dynamics.</w:t>
      </w:r>
    </w:p>
    <w:p w14:paraId="3151E078" w14:textId="4183B35F" w:rsidR="00AD6E54" w:rsidRDefault="00AD6E54" w:rsidP="00AD6E54"/>
    <w:p w14:paraId="74850A04" w14:textId="7822C5A4" w:rsidR="00414C33" w:rsidRDefault="00414C33" w:rsidP="00414C33">
      <w:pPr>
        <w:pStyle w:val="Heading3"/>
      </w:pPr>
      <w:r>
        <w:lastRenderedPageBreak/>
        <w:t>2NC—</w:t>
      </w:r>
      <w:proofErr w:type="spellStart"/>
      <w:r>
        <w:t>Heg</w:t>
      </w:r>
      <w:proofErr w:type="spellEnd"/>
      <w:r>
        <w:t xml:space="preserve"> Sustainable </w:t>
      </w:r>
    </w:p>
    <w:p w14:paraId="23E42B5D" w14:textId="77777777" w:rsidR="00414C33" w:rsidRPr="00552126" w:rsidRDefault="00414C33" w:rsidP="00414C33">
      <w:pPr>
        <w:pStyle w:val="Heading4"/>
        <w:rPr>
          <w:rStyle w:val="Style13ptBold"/>
          <w:b/>
          <w:bCs w:val="0"/>
        </w:rPr>
      </w:pPr>
      <w:r>
        <w:rPr>
          <w:rStyle w:val="Style13ptBold"/>
          <w:b/>
          <w:bCs w:val="0"/>
        </w:rPr>
        <w:t>err Neg – their authors used poor scholarship to come with their conclusions and missed key elements of hegemony</w:t>
      </w:r>
    </w:p>
    <w:p w14:paraId="03604DF5" w14:textId="77777777" w:rsidR="00414C33" w:rsidRDefault="00414C33" w:rsidP="00414C33">
      <w:proofErr w:type="spellStart"/>
      <w:r w:rsidRPr="00552126">
        <w:rPr>
          <w:rStyle w:val="Style13ptBold"/>
        </w:rPr>
        <w:t>Norrlof</w:t>
      </w:r>
      <w:proofErr w:type="spellEnd"/>
      <w:r w:rsidRPr="00552126">
        <w:rPr>
          <w:rStyle w:val="Style13ptBold"/>
        </w:rPr>
        <w:t xml:space="preserve"> and </w:t>
      </w:r>
      <w:proofErr w:type="spellStart"/>
      <w:r w:rsidRPr="00552126">
        <w:rPr>
          <w:rStyle w:val="Style13ptBold"/>
        </w:rPr>
        <w:t>Wohlforth</w:t>
      </w:r>
      <w:proofErr w:type="spellEnd"/>
      <w:r w:rsidRPr="00552126">
        <w:rPr>
          <w:rStyle w:val="Style13ptBold"/>
        </w:rPr>
        <w:t xml:space="preserve"> 6/10</w:t>
      </w:r>
      <w:r w:rsidRPr="00552126">
        <w:t xml:space="preserve">/2019 </w:t>
      </w:r>
      <w:r>
        <w:t xml:space="preserve">(Carla* and William C.**, </w:t>
      </w:r>
      <w:proofErr w:type="spellStart"/>
      <w:r>
        <w:t>Norrlof</w:t>
      </w:r>
      <w:proofErr w:type="spellEnd"/>
      <w:r>
        <w:t xml:space="preserve"> is an associate professor at the University of Toronto*, </w:t>
      </w:r>
      <w:proofErr w:type="spellStart"/>
      <w:r>
        <w:t>Wohlforth</w:t>
      </w:r>
      <w:proofErr w:type="spellEnd"/>
      <w:r>
        <w:t xml:space="preserve"> is the Daniel Webster Professor at Dartmouth College**, “Raison de </w:t>
      </w:r>
      <w:proofErr w:type="spellStart"/>
      <w:r>
        <w:t>l’Hégémonie</w:t>
      </w:r>
      <w:proofErr w:type="spellEnd"/>
      <w:r>
        <w:t xml:space="preserve"> (The Hegemon’s Interest): Theory of the Costs and Benefits of Hegemony”, Security Studies, 28:3, 422-450, DOI: 10.1080/09636412.2019.1604982, accessed online at: </w:t>
      </w:r>
      <w:hyperlink r:id="rId30" w:history="1">
        <w:r w:rsidRPr="00A13870">
          <w:rPr>
            <w:rStyle w:val="Hyperlink"/>
          </w:rPr>
          <w:t>https://www-tandfonline-com.proxy.lib.umich.edu/doi/pdf/10.1080/09636412.2019.1604982?needAccess=false</w:t>
        </w:r>
      </w:hyperlink>
      <w:r>
        <w:t>, pp. 448-450)</w:t>
      </w:r>
      <w:proofErr w:type="spellStart"/>
      <w:r>
        <w:t>micahw</w:t>
      </w:r>
      <w:proofErr w:type="spellEnd"/>
    </w:p>
    <w:p w14:paraId="209B58D8" w14:textId="77777777" w:rsidR="00414C33" w:rsidRPr="00FE468E" w:rsidRDefault="00414C33" w:rsidP="00414C33">
      <w:pPr>
        <w:rPr>
          <w:sz w:val="14"/>
        </w:rPr>
      </w:pPr>
      <w:r w:rsidRPr="00FE468E">
        <w:rPr>
          <w:sz w:val="14"/>
        </w:rPr>
        <w:t xml:space="preserve">The Costs and Benefits of Hegemony </w:t>
      </w:r>
      <w:r w:rsidRPr="00552126">
        <w:rPr>
          <w:u w:val="single"/>
        </w:rPr>
        <w:t>The</w:t>
      </w:r>
      <w:r w:rsidRPr="00FE468E">
        <w:rPr>
          <w:sz w:val="14"/>
        </w:rPr>
        <w:t xml:space="preserve"> nature, durability, and </w:t>
      </w:r>
      <w:r w:rsidRPr="00552126">
        <w:rPr>
          <w:u w:val="single"/>
        </w:rPr>
        <w:t>politics of hegemonic order depends</w:t>
      </w:r>
      <w:r w:rsidRPr="00FE468E">
        <w:rPr>
          <w:sz w:val="14"/>
        </w:rPr>
        <w:t xml:space="preserve"> crucially </w:t>
      </w:r>
      <w:r w:rsidRPr="00552126">
        <w:rPr>
          <w:u w:val="single"/>
        </w:rPr>
        <w:t>on the costs and benefits to the hegemon</w:t>
      </w:r>
      <w:r w:rsidRPr="00FE468E">
        <w:rPr>
          <w:sz w:val="14"/>
        </w:rPr>
        <w:t xml:space="preserve"> of </w:t>
      </w:r>
      <w:r w:rsidRPr="00552126">
        <w:rPr>
          <w:u w:val="single"/>
        </w:rPr>
        <w:t>providing security beyond its borders.</w:t>
      </w:r>
      <w:r w:rsidRPr="00FE468E">
        <w:rPr>
          <w:sz w:val="14"/>
        </w:rPr>
        <w:t xml:space="preserve"> We have shown that, under some conditions, raison de </w:t>
      </w:r>
      <w:proofErr w:type="spellStart"/>
      <w:r w:rsidRPr="00FE468E">
        <w:rPr>
          <w:sz w:val="14"/>
        </w:rPr>
        <w:t>l’Hégémonie</w:t>
      </w:r>
      <w:proofErr w:type="spellEnd"/>
      <w:r w:rsidRPr="00FE468E">
        <w:rPr>
          <w:sz w:val="14"/>
        </w:rPr>
        <w:t xml:space="preserve"> pays externally. Focusing on the leading state itself and on the conditions under which protection complements production, the theory developed here addresses a part of the larger debate on the nature of hegemonic order featured in this special issue. Yet it is a central one. For, as we have shown, </w:t>
      </w:r>
      <w:r w:rsidRPr="00552126">
        <w:rPr>
          <w:b/>
          <w:bCs/>
          <w:u w:val="single"/>
        </w:rPr>
        <w:t xml:space="preserve">failure to appreciate the potential for raison de </w:t>
      </w:r>
      <w:proofErr w:type="spellStart"/>
      <w:r w:rsidRPr="00552126">
        <w:rPr>
          <w:b/>
          <w:bCs/>
          <w:u w:val="single"/>
        </w:rPr>
        <w:t>l’Hégémonie</w:t>
      </w:r>
      <w:proofErr w:type="spellEnd"/>
      <w:r w:rsidRPr="00552126">
        <w:rPr>
          <w:b/>
          <w:bCs/>
          <w:u w:val="single"/>
        </w:rPr>
        <w:t xml:space="preserve"> explains why so many scholars misdiagnosed the staying power of the US-led order</w:t>
      </w:r>
      <w:r w:rsidRPr="00FE468E">
        <w:rPr>
          <w:sz w:val="14"/>
        </w:rPr>
        <w:t xml:space="preserve">. </w:t>
      </w:r>
      <w:r w:rsidRPr="00552126">
        <w:rPr>
          <w:u w:val="single"/>
        </w:rPr>
        <w:t xml:space="preserve">A state’s military and economic </w:t>
      </w:r>
      <w:r w:rsidRPr="00BF1BFC">
        <w:rPr>
          <w:u w:val="single"/>
        </w:rPr>
        <w:t>capability has always been the most fundamental predictor of its ability to realize national objectives</w:t>
      </w:r>
      <w:r w:rsidRPr="00FE468E">
        <w:rPr>
          <w:sz w:val="14"/>
        </w:rPr>
        <w:t xml:space="preserve">, and the optimal balance and feedback between these forms of material capability varies through time. To understand whether maintaining military capability comes at the expense of thriving economic capability, or whether the material basis for hegemony is mutually reinforcing, we posited two highly context-dependent sets of interactions. The first concerns the degree to which military strength is necessary for wealth and the degree to which civilian economic productivity is necessary for military power. The second concerns the global economy’s sensitivity to insecurity and the effect of economic openness on a state’s security. Using these interactions, we unpacked the post–mid-twentieth-century setting: a productive civilian economy necessary for generating military power that is useful for other than predatory economic purposes residing within an international economy highly sensitive to security shocks where states are more secure with economic openness than closure. These circumstances have profound implications for the structure of the international system. They offer few incentives to specialize in military power for gain. Only states with a sufficiently productive economy capable of funding coercive specialization can avoid sharp trade-offs. Even so, possessing a vibrant economy does not necessarily provide incentives to allocate resources to the military sector over and above what is required in pursuit of safe borders and other strategic interests captured by raison d’état. To specialize in defensive and offensive capability requires a different rationale. Raison de </w:t>
      </w:r>
      <w:proofErr w:type="spellStart"/>
      <w:r w:rsidRPr="00FE468E">
        <w:rPr>
          <w:sz w:val="14"/>
        </w:rPr>
        <w:t>l’Hégémonie</w:t>
      </w:r>
      <w:proofErr w:type="spellEnd"/>
      <w:r w:rsidRPr="00FE468E">
        <w:rPr>
          <w:sz w:val="14"/>
        </w:rPr>
        <w:t xml:space="preserve"> is based on the premise that </w:t>
      </w:r>
      <w:r w:rsidRPr="00BF1BFC">
        <w:rPr>
          <w:u w:val="single"/>
        </w:rPr>
        <w:t>as the single largest military and economic power</w:t>
      </w:r>
      <w:r w:rsidRPr="00FE468E">
        <w:rPr>
          <w:sz w:val="14"/>
        </w:rPr>
        <w:t xml:space="preserve">, </w:t>
      </w:r>
      <w:r w:rsidRPr="00BF1BFC">
        <w:rPr>
          <w:u w:val="single"/>
        </w:rPr>
        <w:t xml:space="preserve">the hegemon must sustain the capacity to protect the international economy </w:t>
      </w:r>
      <w:r w:rsidRPr="00FE468E">
        <w:rPr>
          <w:sz w:val="14"/>
        </w:rPr>
        <w:t>for pecuniary reasons both in order</w:t>
      </w:r>
      <w:r w:rsidRPr="00BF1BFC">
        <w:rPr>
          <w:u w:val="single"/>
        </w:rPr>
        <w:t xml:space="preserve"> to continue benefiting from open exchange and to fund military prowess</w:t>
      </w:r>
      <w:r w:rsidRPr="00FE468E">
        <w:rPr>
          <w:sz w:val="14"/>
        </w:rPr>
        <w:t xml:space="preserve">. </w:t>
      </w:r>
      <w:r w:rsidRPr="00BF1BFC">
        <w:rPr>
          <w:u w:val="single"/>
        </w:rPr>
        <w:t xml:space="preserve">Securing the international system represents potential benefits </w:t>
      </w:r>
      <w:r w:rsidRPr="00FE468E">
        <w:rPr>
          <w:sz w:val="14"/>
        </w:rPr>
        <w:t xml:space="preserve">beyond what a mere economic capability edge can achieve; pursuing raison de </w:t>
      </w:r>
      <w:proofErr w:type="spellStart"/>
      <w:r w:rsidRPr="00FE468E">
        <w:rPr>
          <w:sz w:val="14"/>
        </w:rPr>
        <w:t>l’Hégémonie</w:t>
      </w:r>
      <w:proofErr w:type="spellEnd"/>
      <w:r w:rsidRPr="00FE468E">
        <w:rPr>
          <w:sz w:val="14"/>
        </w:rPr>
        <w:t xml:space="preserve"> offers opportunities </w:t>
      </w:r>
      <w:r w:rsidRPr="00BF1BFC">
        <w:rPr>
          <w:u w:val="single"/>
        </w:rPr>
        <w:t>to form lasting relationships</w:t>
      </w:r>
      <w:r w:rsidRPr="00FE468E">
        <w:rPr>
          <w:sz w:val="14"/>
        </w:rPr>
        <w:t xml:space="preserve"> </w:t>
      </w:r>
      <w:r w:rsidRPr="00BF1BFC">
        <w:rPr>
          <w:u w:val="single"/>
        </w:rPr>
        <w:t xml:space="preserve">that produce brokering opportunities and </w:t>
      </w:r>
      <w:r w:rsidRPr="00BF1BFC">
        <w:rPr>
          <w:b/>
          <w:bCs/>
          <w:u w:val="single"/>
        </w:rPr>
        <w:t>raise a state’s degrees of freedom</w:t>
      </w:r>
      <w:r w:rsidRPr="00FE468E">
        <w:rPr>
          <w:sz w:val="14"/>
        </w:rPr>
        <w:t xml:space="preserve">. The public-goods dilemma of collective action applies comparatively weakly to the US security network, which more accurately resembles a system of competing club goods. But even if we were to consider this joint system of competing club goods as individual components in a larger public-good effort, the United States has the ability to use preferential access within its web of security relationships to transform public goods into excludable club goods or impure public goods by creating some degree of rivalry. Under these circumstances, international cooperation is no longer a sure drain on the United States either systemically or within specific alliances. In short, </w:t>
      </w:r>
      <w:r w:rsidRPr="00BF1BFC">
        <w:rPr>
          <w:u w:val="single"/>
        </w:rPr>
        <w:t>being at the center of a system of defensive alliances offers</w:t>
      </w:r>
      <w:r w:rsidRPr="00FE468E">
        <w:rPr>
          <w:sz w:val="14"/>
        </w:rPr>
        <w:t xml:space="preserve"> distinct </w:t>
      </w:r>
      <w:r w:rsidRPr="00BF1BFC">
        <w:rPr>
          <w:u w:val="single"/>
        </w:rPr>
        <w:t>rewards in the form of</w:t>
      </w:r>
      <w:r w:rsidRPr="00FE468E">
        <w:rPr>
          <w:sz w:val="14"/>
        </w:rPr>
        <w:t xml:space="preserve"> </w:t>
      </w:r>
      <w:r w:rsidRPr="00BF1BFC">
        <w:rPr>
          <w:b/>
          <w:bCs/>
          <w:u w:val="single"/>
        </w:rPr>
        <w:t>fewer constraints, more opportunities, better bargains, greater influence, and even deference and attention from those in less favored positions</w:t>
      </w:r>
      <w:r w:rsidRPr="00FE468E">
        <w:rPr>
          <w:sz w:val="14"/>
        </w:rPr>
        <w:t xml:space="preserve">. </w:t>
      </w:r>
      <w:r w:rsidRPr="00BF1BFC">
        <w:rPr>
          <w:u w:val="single"/>
        </w:rPr>
        <w:t>Security provision bolsters economic exchange, provides economic leverage, and encourages socialization.</w:t>
      </w:r>
      <w:r w:rsidRPr="00FE468E">
        <w:rPr>
          <w:sz w:val="14"/>
        </w:rPr>
        <w:t xml:space="preserve"> The </w:t>
      </w:r>
      <w:r w:rsidRPr="00BF1BFC">
        <w:rPr>
          <w:u w:val="single"/>
        </w:rPr>
        <w:t>US decline debates</w:t>
      </w:r>
      <w:r w:rsidRPr="00FE468E">
        <w:rPr>
          <w:sz w:val="14"/>
        </w:rPr>
        <w:t xml:space="preserve"> of the 1980s </w:t>
      </w:r>
      <w:r w:rsidRPr="00BF1BFC">
        <w:rPr>
          <w:u w:val="single"/>
        </w:rPr>
        <w:t>exaggerate</w:t>
      </w:r>
      <w:r w:rsidRPr="00FE468E">
        <w:rPr>
          <w:sz w:val="14"/>
        </w:rPr>
        <w:t xml:space="preserve">d </w:t>
      </w:r>
      <w:r w:rsidRPr="00BF1BFC">
        <w:rPr>
          <w:u w:val="single"/>
        </w:rPr>
        <w:t>the scale</w:t>
      </w:r>
      <w:r w:rsidRPr="00FE468E">
        <w:rPr>
          <w:sz w:val="14"/>
        </w:rPr>
        <w:t xml:space="preserve">, </w:t>
      </w:r>
      <w:r w:rsidRPr="00BF1BFC">
        <w:rPr>
          <w:u w:val="single"/>
        </w:rPr>
        <w:t>trajectory, and significance of protection costs largely due to the failure to appreciate shifts in the structural and strategic setting</w:t>
      </w:r>
      <w:r w:rsidRPr="00FE468E">
        <w:rPr>
          <w:sz w:val="14"/>
        </w:rPr>
        <w:t xml:space="preserve">, </w:t>
      </w:r>
      <w:r w:rsidRPr="00BF1BFC">
        <w:rPr>
          <w:u w:val="single"/>
        </w:rPr>
        <w:t>as well as the effect of security relationships on economic processes</w:t>
      </w:r>
      <w:r w:rsidRPr="00FE468E">
        <w:rPr>
          <w:sz w:val="14"/>
        </w:rPr>
        <w:t xml:space="preserve">. </w:t>
      </w:r>
      <w:r w:rsidRPr="00BF1BFC">
        <w:rPr>
          <w:b/>
          <w:bCs/>
          <w:u w:val="single"/>
        </w:rPr>
        <w:t>Scholars</w:t>
      </w:r>
      <w:r w:rsidRPr="00FE468E">
        <w:rPr>
          <w:sz w:val="14"/>
        </w:rPr>
        <w:t xml:space="preserve"> therefore </w:t>
      </w:r>
      <w:r w:rsidRPr="00FE468E">
        <w:rPr>
          <w:u w:val="single"/>
        </w:rPr>
        <w:t>missed elements of stability in the US global position</w:t>
      </w:r>
      <w:r w:rsidRPr="00FE468E">
        <w:rPr>
          <w:sz w:val="14"/>
        </w:rPr>
        <w:t xml:space="preserve">. Significantly, they </w:t>
      </w:r>
      <w:r w:rsidRPr="00FE468E">
        <w:rPr>
          <w:b/>
          <w:bCs/>
          <w:u w:val="single"/>
        </w:rPr>
        <w:t xml:space="preserve">did not situate the cost-benefit assessment of US hegemony in a larger structural context specifying potential complementarity between </w:t>
      </w:r>
      <w:r w:rsidRPr="00FE468E">
        <w:rPr>
          <w:u w:val="single"/>
        </w:rPr>
        <w:t>military power</w:t>
      </w:r>
      <w:r w:rsidRPr="00FE468E">
        <w:rPr>
          <w:sz w:val="14"/>
        </w:rPr>
        <w:t xml:space="preserve"> (</w:t>
      </w:r>
      <w:r w:rsidRPr="00FE468E">
        <w:rPr>
          <w:b/>
          <w:bCs/>
          <w:u w:val="single"/>
        </w:rPr>
        <w:t>protection</w:t>
      </w:r>
      <w:r w:rsidRPr="00FE468E">
        <w:rPr>
          <w:sz w:val="14"/>
        </w:rPr>
        <w:t xml:space="preserve">) </w:t>
      </w:r>
      <w:r w:rsidRPr="00FE468E">
        <w:rPr>
          <w:b/>
          <w:bCs/>
          <w:u w:val="single"/>
        </w:rPr>
        <w:t>and</w:t>
      </w:r>
      <w:r w:rsidRPr="00FE468E">
        <w:rPr>
          <w:u w:val="single"/>
        </w:rPr>
        <w:t xml:space="preserve"> economically productive activity</w:t>
      </w:r>
      <w:r w:rsidRPr="00FE468E">
        <w:rPr>
          <w:sz w:val="14"/>
        </w:rPr>
        <w:t xml:space="preserve"> (</w:t>
      </w:r>
      <w:r w:rsidRPr="00FE468E">
        <w:rPr>
          <w:b/>
          <w:bCs/>
          <w:u w:val="single"/>
        </w:rPr>
        <w:t>production</w:t>
      </w:r>
      <w:r w:rsidRPr="00FE468E">
        <w:rPr>
          <w:sz w:val="14"/>
        </w:rPr>
        <w:t xml:space="preserve">). </w:t>
      </w:r>
      <w:r w:rsidRPr="00FE468E">
        <w:rPr>
          <w:u w:val="single"/>
        </w:rPr>
        <w:t xml:space="preserve">In addition, they failed to consider the </w:t>
      </w:r>
      <w:r w:rsidRPr="00FE468E">
        <w:rPr>
          <w:b/>
          <w:bCs/>
          <w:u w:val="single"/>
        </w:rPr>
        <w:t>social sources of power</w:t>
      </w:r>
      <w:r w:rsidRPr="00FE468E">
        <w:rPr>
          <w:sz w:val="14"/>
        </w:rPr>
        <w:t xml:space="preserve">, which military power can foster and which accrues over time. </w:t>
      </w:r>
      <w:r w:rsidRPr="00FE468E">
        <w:rPr>
          <w:u w:val="single"/>
        </w:rPr>
        <w:t>Our assessment of the current setting suggests that these omissions still characterize much declinist thinking and policy prescription</w:t>
      </w:r>
      <w:r w:rsidRPr="00FE468E">
        <w:rPr>
          <w:sz w:val="14"/>
        </w:rPr>
        <w:t xml:space="preserve">. </w:t>
      </w:r>
      <w:r w:rsidRPr="00FE468E">
        <w:rPr>
          <w:u w:val="single"/>
        </w:rPr>
        <w:t>Both will</w:t>
      </w:r>
      <w:r w:rsidRPr="00FE468E">
        <w:rPr>
          <w:sz w:val="14"/>
        </w:rPr>
        <w:t xml:space="preserve"> therefore </w:t>
      </w:r>
      <w:r w:rsidRPr="00FE468E">
        <w:rPr>
          <w:u w:val="single"/>
        </w:rPr>
        <w:t>continue to underestimate the significance of US security provision</w:t>
      </w:r>
      <w:r w:rsidRPr="00FE468E">
        <w:rPr>
          <w:sz w:val="14"/>
        </w:rPr>
        <w:t xml:space="preserve"> and of maintaining security alliances for bolstering the economic order and for US security.</w:t>
      </w:r>
    </w:p>
    <w:p w14:paraId="02AC09B9" w14:textId="153BE9E9" w:rsidR="00414C33" w:rsidRDefault="00414C33" w:rsidP="00414C33">
      <w:pPr>
        <w:pStyle w:val="Heading4"/>
      </w:pPr>
      <w:r>
        <w:lastRenderedPageBreak/>
        <w:t>No risk of multipolarity or China becoming the hegemon – the US is still very far ahead, China hasn’t made moves to advance, and even if they win any risk of transition the case still outweighs on timeframe.</w:t>
      </w:r>
    </w:p>
    <w:p w14:paraId="1CFDBAFA" w14:textId="77777777" w:rsidR="00414C33" w:rsidRDefault="00414C33" w:rsidP="00414C33">
      <w:r w:rsidRPr="001271AA">
        <w:rPr>
          <w:rStyle w:val="Style13ptBold"/>
        </w:rPr>
        <w:t>EA 4/12</w:t>
      </w:r>
      <w:r>
        <w:t>/2019, (</w:t>
      </w:r>
      <w:proofErr w:type="spellStart"/>
      <w:r>
        <w:t>EurekAlert</w:t>
      </w:r>
      <w:proofErr w:type="spellEnd"/>
      <w:r>
        <w:t xml:space="preserve">, “Jonathan Pass: 'It's too soon to talk about the end of American hegemony'”, </w:t>
      </w:r>
      <w:hyperlink r:id="rId31" w:history="1">
        <w:r w:rsidRPr="00A13870">
          <w:rPr>
            <w:rStyle w:val="Hyperlink"/>
          </w:rPr>
          <w:t>https://www.eurekalert.org/pub_releases/2019-04/updo-jp041219.php</w:t>
        </w:r>
      </w:hyperlink>
      <w:r>
        <w:t xml:space="preserve">)micahw </w:t>
      </w:r>
    </w:p>
    <w:p w14:paraId="4CFAC836" w14:textId="77777777" w:rsidR="00414C33" w:rsidRPr="001271AA" w:rsidRDefault="00414C33" w:rsidP="00414C33">
      <w:pPr>
        <w:rPr>
          <w:sz w:val="14"/>
        </w:rPr>
      </w:pPr>
      <w:r w:rsidRPr="001271AA">
        <w:rPr>
          <w:sz w:val="14"/>
        </w:rPr>
        <w:t xml:space="preserve">"For now, I would say that </w:t>
      </w:r>
      <w:r w:rsidRPr="00211790">
        <w:rPr>
          <w:u w:val="single"/>
        </w:rPr>
        <w:t>it is</w:t>
      </w:r>
      <w:r w:rsidRPr="001271AA">
        <w:rPr>
          <w:sz w:val="14"/>
        </w:rPr>
        <w:t xml:space="preserve"> still </w:t>
      </w:r>
      <w:r w:rsidRPr="00211790">
        <w:rPr>
          <w:u w:val="single"/>
        </w:rPr>
        <w:t>too soon to talk about the end of American hegemony</w:t>
      </w:r>
      <w:r w:rsidRPr="001271AA">
        <w:rPr>
          <w:sz w:val="14"/>
        </w:rPr>
        <w:t xml:space="preserve">: </w:t>
      </w:r>
      <w:r w:rsidRPr="00211790">
        <w:rPr>
          <w:b/>
          <w:bCs/>
          <w:u w:val="single"/>
        </w:rPr>
        <w:t>global structural changes occur slowly and often in contradictory forms</w:t>
      </w:r>
      <w:r w:rsidRPr="001271AA">
        <w:rPr>
          <w:sz w:val="14"/>
        </w:rPr>
        <w:t>", Dr. Pass affirms, citing as an example how, after the 2008 financial crisis, investors fled to the dollar and US Treasury bonds. "</w:t>
      </w:r>
      <w:r w:rsidRPr="00145E52">
        <w:rPr>
          <w:u w:val="single"/>
        </w:rPr>
        <w:t xml:space="preserve">Until China carries out the complete </w:t>
      </w:r>
      <w:proofErr w:type="spellStart"/>
      <w:r w:rsidRPr="00145E52">
        <w:rPr>
          <w:u w:val="single"/>
        </w:rPr>
        <w:t>internationalisation</w:t>
      </w:r>
      <w:proofErr w:type="spellEnd"/>
      <w:r w:rsidRPr="00145E52">
        <w:rPr>
          <w:u w:val="single"/>
        </w:rPr>
        <w:t xml:space="preserve"> of the renminbi</w:t>
      </w:r>
      <w:r w:rsidRPr="001271AA">
        <w:rPr>
          <w:sz w:val="14"/>
        </w:rPr>
        <w:t xml:space="preserve">, </w:t>
      </w:r>
      <w:r w:rsidRPr="00145E52">
        <w:rPr>
          <w:u w:val="single"/>
        </w:rPr>
        <w:t>current account liberalization</w:t>
      </w:r>
      <w:r w:rsidRPr="001271AA">
        <w:rPr>
          <w:sz w:val="14"/>
        </w:rPr>
        <w:t xml:space="preserve">, </w:t>
      </w:r>
      <w:r w:rsidRPr="00145E52">
        <w:rPr>
          <w:b/>
          <w:bCs/>
          <w:u w:val="single"/>
        </w:rPr>
        <w:t>and</w:t>
      </w:r>
      <w:r w:rsidRPr="00145E52">
        <w:rPr>
          <w:u w:val="single"/>
        </w:rPr>
        <w:t xml:space="preserve"> opens up its internal market to foreign investors</w:t>
      </w:r>
      <w:r w:rsidRPr="001271AA">
        <w:rPr>
          <w:sz w:val="14"/>
        </w:rPr>
        <w:t xml:space="preserve"> - measures with potentially important domestic political repercussions - </w:t>
      </w:r>
      <w:r w:rsidRPr="00145E52">
        <w:rPr>
          <w:u w:val="single"/>
        </w:rPr>
        <w:t>it is likely that the United States will continue to enjoy this</w:t>
      </w:r>
      <w:r w:rsidRPr="001271AA">
        <w:rPr>
          <w:sz w:val="14"/>
        </w:rPr>
        <w:t xml:space="preserve"> </w:t>
      </w:r>
      <w:r w:rsidRPr="001271AA">
        <w:rPr>
          <w:strike/>
          <w:sz w:val="14"/>
        </w:rPr>
        <w:t>privileged</w:t>
      </w:r>
      <w:r w:rsidRPr="001271AA">
        <w:rPr>
          <w:sz w:val="14"/>
        </w:rPr>
        <w:t xml:space="preserve"> </w:t>
      </w:r>
      <w:r w:rsidRPr="00145E52">
        <w:rPr>
          <w:u w:val="single"/>
        </w:rPr>
        <w:t>position</w:t>
      </w:r>
      <w:r w:rsidRPr="001271AA">
        <w:rPr>
          <w:sz w:val="14"/>
        </w:rPr>
        <w:t>", he adds. One of work's principal merits is the elaboration of a novel theoretical framework, which has also been published in the article "Gramsci Meets Emergent Materialism: Towards a Neo Neo-Gramscian Perspective on World Order" in the journal Review of International Studies (Cambridge University Press). The author carries out a critique of the neo-Gramscian perspective, offering a sophisticated, explicitly materialist, theory on world hegemony rooted in critical realism. "</w:t>
      </w:r>
      <w:r w:rsidRPr="00145E52">
        <w:rPr>
          <w:u w:val="single"/>
        </w:rPr>
        <w:t xml:space="preserve">In international relations", he explains, "there is a tendency to </w:t>
      </w:r>
      <w:proofErr w:type="spellStart"/>
      <w:r w:rsidRPr="00145E52">
        <w:rPr>
          <w:u w:val="single"/>
        </w:rPr>
        <w:t>conceptualise</w:t>
      </w:r>
      <w:proofErr w:type="spellEnd"/>
      <w:r w:rsidRPr="00145E52">
        <w:rPr>
          <w:u w:val="single"/>
        </w:rPr>
        <w:t xml:space="preserve"> hegemony as being synonymous with either 'domination'</w:t>
      </w:r>
      <w:r w:rsidRPr="001271AA">
        <w:rPr>
          <w:sz w:val="14"/>
        </w:rPr>
        <w:t xml:space="preserve"> (based on coercion</w:t>
      </w:r>
      <w:r w:rsidRPr="00145E52">
        <w:rPr>
          <w:u w:val="single"/>
        </w:rPr>
        <w:t>) or 'intellectual and moral leadership'</w:t>
      </w:r>
      <w:r w:rsidRPr="001271AA">
        <w:rPr>
          <w:sz w:val="14"/>
        </w:rPr>
        <w:t xml:space="preserve"> (a consensual and intersubjective relationship), </w:t>
      </w:r>
      <w:r w:rsidRPr="00145E52">
        <w:rPr>
          <w:u w:val="single"/>
        </w:rPr>
        <w:t>when in reality both elements are always present</w:t>
      </w:r>
      <w:r w:rsidRPr="001271AA">
        <w:rPr>
          <w:sz w:val="14"/>
        </w:rPr>
        <w:t xml:space="preserve">". With regards its main theme, 'American Hegemony in the 21st Century: a Neo neo-Gramscian Perspective' focuses on American hegemony, exploring the origins and construction process of this 'leadership', in addition to its shifts and transformations during periods of crisis. Jonathan Pass emphasizes that the causes of American hegemony's present crisis can be found in the internal contradictions of the neoliberal/financialization accumulation regime and the conservative revolution that United States 'exported' from the mid-1970s onwards. Nevertheless, and </w:t>
      </w:r>
      <w:r w:rsidRPr="00145E52">
        <w:rPr>
          <w:u w:val="single"/>
        </w:rPr>
        <w:t>although its hegemony might be weakening</w:t>
      </w:r>
      <w:r w:rsidRPr="001271AA">
        <w:rPr>
          <w:sz w:val="14"/>
        </w:rPr>
        <w:t xml:space="preserve">, the author makes clear that </w:t>
      </w:r>
      <w:r w:rsidRPr="00145E52">
        <w:rPr>
          <w:b/>
          <w:bCs/>
          <w:u w:val="single"/>
        </w:rPr>
        <w:t>the US still maintains its dominance</w:t>
      </w:r>
      <w:r w:rsidRPr="00145E52">
        <w:rPr>
          <w:u w:val="single"/>
        </w:rPr>
        <w:t xml:space="preserve"> in key economic sectors</w:t>
      </w:r>
      <w:r w:rsidRPr="001271AA">
        <w:rPr>
          <w:sz w:val="14"/>
        </w:rPr>
        <w:t xml:space="preserve"> (e.g. finance, IT and retail) </w:t>
      </w:r>
      <w:r w:rsidRPr="00145E52">
        <w:rPr>
          <w:u w:val="single"/>
        </w:rPr>
        <w:t>and industries</w:t>
      </w:r>
      <w:r w:rsidRPr="001271AA">
        <w:rPr>
          <w:sz w:val="14"/>
        </w:rPr>
        <w:t xml:space="preserve"> (e.g. aerospace, pharmaceuticals and arms). Likewise, he stresses that both cultural and </w:t>
      </w:r>
      <w:r w:rsidRPr="00145E52">
        <w:rPr>
          <w:u w:val="single"/>
        </w:rPr>
        <w:t>military hegemony are in good health</w:t>
      </w:r>
      <w:r w:rsidRPr="001271AA">
        <w:rPr>
          <w:sz w:val="14"/>
        </w:rPr>
        <w:t xml:space="preserve">: "For now, </w:t>
      </w:r>
      <w:r w:rsidRPr="00145E52">
        <w:rPr>
          <w:u w:val="single"/>
        </w:rPr>
        <w:t>nobody questions US supremacy</w:t>
      </w:r>
      <w:r w:rsidRPr="001271AA">
        <w:rPr>
          <w:sz w:val="14"/>
        </w:rPr>
        <w:t xml:space="preserve"> in the audiovisual sector, advertising/marketing and the arts. Nobody doubts it boasts the most influential media, social networks and elite universities in the world, or that its military forces far exceed any rival with regards the sophistication and might of its weaponry and global power projection". Pass maintains that we are living through what Gramsci called 'interregnum': a crisis created when the old order is dying but the new one has yet to be born. "When the capitalist system enters a crisis, it is usually those 'at the bottom' who end up paying the consequences. Unsurprisingly the lower classes seek solutions outside the 'mainstream'. Given the weakness of the Left, predictably it is right-wing popularism such as that of Trump, UKIP or Vox, that end up attracting followers", he asserts. In the book, the researcher describes the rise of China as an "historical event" producing a restructuring of the global capitalist system and affecting power relations both between and within states. To evaluate China's 'world hegemon' potential, the author dedicates chapter 5 to </w:t>
      </w:r>
      <w:proofErr w:type="spellStart"/>
      <w:r w:rsidRPr="001271AA">
        <w:rPr>
          <w:sz w:val="14"/>
        </w:rPr>
        <w:t>analysing</w:t>
      </w:r>
      <w:proofErr w:type="spellEnd"/>
      <w:r w:rsidRPr="001271AA">
        <w:rPr>
          <w:sz w:val="14"/>
        </w:rPr>
        <w:t xml:space="preserve"> its evolution over the last 40 years. "It has been undergoing what Gramsci termed a 'passive revolution': a socio-economic transformation directed from above. During almost all this time it has remained faithful to Deng Xiaoping's maxim 'hide our capabilities and bide our time' with respects to the world order", Dr. Pass claims, adding that things started to change for China following the 2008 financial crisis, which made it clear just how unsustainable its economic growth model and neoliberal/financialization accumulation regime were. "Since then, Beijing has been much more proactive in the global economy, supporting the international expansion of its corporations, setting up its own multilateral institutions, away from of the Bretton Woods 'trio', and launching its own particular Marshall Plan across Eurasia (Belt and Road Initiative). Said measures, needless to say, have not gone down well with Washington", he holds. Finally, one of the key arguments of the book is that world hegemony depends upon the 'internationalization' of the social forces emergent from the dynamics of its national class system. The author explains that the big challenge for Xi Jinping is how to reconcile the official, nominally communist, political regime with the socio-economic reality: a ferociously capitalist country with exorbitant levels of economic and regional inequality. Concerning the outlook for the coming years, Pass errs on the side of caution: "</w:t>
      </w:r>
      <w:r w:rsidRPr="00145E52">
        <w:rPr>
          <w:u w:val="single"/>
        </w:rPr>
        <w:t>It's difficult to make predictions about the future. One has to remember that hegemony is not a 'state', but rather a 'process'</w:t>
      </w:r>
      <w:r w:rsidRPr="001271AA">
        <w:rPr>
          <w:sz w:val="14"/>
        </w:rPr>
        <w:t xml:space="preserve">. Historically, hegemonic </w:t>
      </w:r>
      <w:r w:rsidRPr="00145E52">
        <w:rPr>
          <w:u w:val="single"/>
        </w:rPr>
        <w:t>transitions are long, complex and bellicose</w:t>
      </w:r>
      <w:r w:rsidRPr="001271AA">
        <w:rPr>
          <w:sz w:val="14"/>
        </w:rPr>
        <w:t xml:space="preserve">. </w:t>
      </w:r>
      <w:r w:rsidRPr="00145E52">
        <w:rPr>
          <w:u w:val="single"/>
        </w:rPr>
        <w:t>Much will depend on how the huge contradictions inside China play out, especially the dynamic of its 'passive revolution'</w:t>
      </w:r>
      <w:r w:rsidRPr="001271AA">
        <w:rPr>
          <w:sz w:val="14"/>
        </w:rPr>
        <w:t>.</w:t>
      </w:r>
    </w:p>
    <w:p w14:paraId="4BDFA3B9" w14:textId="77777777" w:rsidR="00414C33" w:rsidRDefault="00414C33" w:rsidP="00414C33">
      <w:pPr>
        <w:rPr>
          <w:rFonts w:asciiTheme="minorHAnsi" w:hAnsiTheme="minorHAnsi"/>
        </w:rPr>
      </w:pPr>
    </w:p>
    <w:p w14:paraId="5D98BD75" w14:textId="707867E1" w:rsidR="00414C33" w:rsidRDefault="00414C33" w:rsidP="00414C33">
      <w:pPr>
        <w:pStyle w:val="Heading4"/>
      </w:pPr>
      <w:r>
        <w:t>Hegemony is good and stable—solves a laundry list of impacts even with Trump in office.</w:t>
      </w:r>
    </w:p>
    <w:p w14:paraId="47A915C2" w14:textId="77777777" w:rsidR="00414C33" w:rsidRDefault="00414C33" w:rsidP="00414C33">
      <w:r w:rsidRPr="00F12B0B">
        <w:rPr>
          <w:rStyle w:val="Style13ptBold"/>
        </w:rPr>
        <w:t>Schmidt 6/13</w:t>
      </w:r>
      <w:r>
        <w:t>/2019 (Brian, Associate Professor of Political Science, International Relations Theory, and American foreign policy at Carleton University, “The debate on American hegemony”, https://doc-research.org/2019/06/the-debate-on-american-hegemony/)micahw</w:t>
      </w:r>
    </w:p>
    <w:p w14:paraId="3CB48EAA" w14:textId="77777777" w:rsidR="00414C33" w:rsidRPr="00F12B0B" w:rsidRDefault="00414C33" w:rsidP="00414C33">
      <w:pPr>
        <w:rPr>
          <w:sz w:val="14"/>
        </w:rPr>
      </w:pPr>
      <w:r w:rsidRPr="00F12B0B">
        <w:rPr>
          <w:sz w:val="14"/>
        </w:rPr>
        <w:t xml:space="preserve">According to Brooks and </w:t>
      </w:r>
      <w:proofErr w:type="spellStart"/>
      <w:r w:rsidRPr="00F12B0B">
        <w:rPr>
          <w:sz w:val="14"/>
        </w:rPr>
        <w:t>Wohlforth</w:t>
      </w:r>
      <w:proofErr w:type="spellEnd"/>
      <w:r w:rsidRPr="00F12B0B">
        <w:rPr>
          <w:sz w:val="14"/>
        </w:rPr>
        <w:t xml:space="preserve">, </w:t>
      </w:r>
      <w:r w:rsidRPr="00F12B0B">
        <w:rPr>
          <w:u w:val="single"/>
        </w:rPr>
        <w:t>American hegemony is beneficial to</w:t>
      </w:r>
      <w:r w:rsidRPr="00F12B0B">
        <w:rPr>
          <w:sz w:val="14"/>
        </w:rPr>
        <w:t xml:space="preserve"> both the United States and </w:t>
      </w:r>
      <w:r w:rsidRPr="00F12B0B">
        <w:rPr>
          <w:u w:val="single"/>
        </w:rPr>
        <w:t>the world</w:t>
      </w:r>
      <w:r w:rsidRPr="00F12B0B">
        <w:rPr>
          <w:sz w:val="14"/>
        </w:rPr>
        <w:t xml:space="preserve"> primarily </w:t>
      </w:r>
      <w:r w:rsidRPr="00F12B0B">
        <w:rPr>
          <w:u w:val="single"/>
        </w:rPr>
        <w:t>because it greatly reduces security competition by rendering the balance of power inoperable</w:t>
      </w:r>
      <w:r w:rsidRPr="00F12B0B">
        <w:rPr>
          <w:sz w:val="14"/>
        </w:rPr>
        <w:t xml:space="preserve"> and continues to confer significant benefits to the United States. For Brooks and </w:t>
      </w:r>
      <w:proofErr w:type="spellStart"/>
      <w:r w:rsidRPr="00F12B0B">
        <w:rPr>
          <w:sz w:val="14"/>
        </w:rPr>
        <w:t>Wohlforth</w:t>
      </w:r>
      <w:proofErr w:type="spellEnd"/>
      <w:r w:rsidRPr="00F12B0B">
        <w:rPr>
          <w:sz w:val="14"/>
        </w:rPr>
        <w:t xml:space="preserve">, it is of vital importance that the United States continues to pursue a grand strategy of primacy or “deep engagement” in order to prevent the return of balance-of-power politics, which they argue is not possible in a unipolar system (Brooks, </w:t>
      </w:r>
      <w:proofErr w:type="spellStart"/>
      <w:r w:rsidRPr="00F12B0B">
        <w:rPr>
          <w:sz w:val="14"/>
        </w:rPr>
        <w:t>Ikenberry</w:t>
      </w:r>
      <w:proofErr w:type="spellEnd"/>
      <w:r w:rsidRPr="00F12B0B">
        <w:rPr>
          <w:sz w:val="14"/>
        </w:rPr>
        <w:t xml:space="preserve">, and </w:t>
      </w:r>
      <w:proofErr w:type="spellStart"/>
      <w:r w:rsidRPr="00F12B0B">
        <w:rPr>
          <w:sz w:val="14"/>
        </w:rPr>
        <w:t>Wohlforth</w:t>
      </w:r>
      <w:proofErr w:type="spellEnd"/>
      <w:r w:rsidRPr="00F12B0B">
        <w:rPr>
          <w:sz w:val="14"/>
        </w:rPr>
        <w:t xml:space="preserve">, 2013, pp. 7-51). In contrast, ‘unipolar pessimists’ believe that the United States’ relative power position is declining and view the grand strategy of primacy to be antithetical to American interests. Most structural realists believe that global hegemony is either impossible to achieve or fleeting. Not only is it difficult to dominate the entire globe, but structural realists strongly believe in the prevalence of balance-of-power politics. Contrary to unipolar optimists, structural realists do not believe that balancing has failed to take place since the dawn of the unipolar moment. Indeed, it is for the very reason that active balancing is taking place especially on the part of China and Russia, that many structural realists argue that the United States needs to abandon the grand strategy of primacy or deep engagement and adopt a grand strategy of </w:t>
      </w:r>
      <w:r w:rsidRPr="00F12B0B">
        <w:rPr>
          <w:sz w:val="14"/>
        </w:rPr>
        <w:lastRenderedPageBreak/>
        <w:t xml:space="preserve">restraint or offshore balancing (Posen, 2002, pp. 36-42). Liberal conceptions of hegemony have much to offer on the debate about US hegemony. Instead of simply </w:t>
      </w:r>
      <w:proofErr w:type="spellStart"/>
      <w:r w:rsidRPr="00F12B0B">
        <w:rPr>
          <w:sz w:val="14"/>
        </w:rPr>
        <w:t>emphasising</w:t>
      </w:r>
      <w:proofErr w:type="spellEnd"/>
      <w:r w:rsidRPr="00F12B0B">
        <w:rPr>
          <w:sz w:val="14"/>
        </w:rPr>
        <w:t xml:space="preserve"> material capabilities, proponents of liberal hegemony accentuate the leadership and </w:t>
      </w:r>
      <w:proofErr w:type="spellStart"/>
      <w:r w:rsidRPr="00F12B0B">
        <w:rPr>
          <w:sz w:val="14"/>
        </w:rPr>
        <w:t>institutionalised</w:t>
      </w:r>
      <w:proofErr w:type="spellEnd"/>
      <w:r w:rsidRPr="00F12B0B">
        <w:rPr>
          <w:sz w:val="14"/>
        </w:rPr>
        <w:t xml:space="preserve"> components of hegemony. However, like unipolar optimists, </w:t>
      </w:r>
      <w:r w:rsidRPr="00F12B0B">
        <w:rPr>
          <w:u w:val="single"/>
        </w:rPr>
        <w:t>those adhering to</w:t>
      </w:r>
      <w:r w:rsidRPr="00F12B0B">
        <w:rPr>
          <w:sz w:val="14"/>
        </w:rPr>
        <w:t xml:space="preserve"> liberal versions of</w:t>
      </w:r>
      <w:r w:rsidRPr="00F12B0B">
        <w:rPr>
          <w:u w:val="single"/>
        </w:rPr>
        <w:t xml:space="preserve"> hegemonic stability theory argue that American hegemony is beneficial</w:t>
      </w:r>
      <w:r w:rsidRPr="00F12B0B">
        <w:rPr>
          <w:sz w:val="14"/>
        </w:rPr>
        <w:t xml:space="preserve"> to both the United States and the world </w:t>
      </w:r>
      <w:r w:rsidRPr="00F12B0B">
        <w:rPr>
          <w:u w:val="single"/>
        </w:rPr>
        <w:t>and should be maintained</w:t>
      </w:r>
      <w:r w:rsidRPr="00F12B0B">
        <w:rPr>
          <w:sz w:val="14"/>
        </w:rPr>
        <w:t xml:space="preserve">. The argument is that </w:t>
      </w:r>
      <w:r w:rsidRPr="00F12B0B">
        <w:rPr>
          <w:u w:val="single"/>
        </w:rPr>
        <w:t>the United States is better able to pursue</w:t>
      </w:r>
      <w:r w:rsidRPr="00F12B0B">
        <w:rPr>
          <w:sz w:val="14"/>
        </w:rPr>
        <w:t xml:space="preserve"> a liberal grand strategy – </w:t>
      </w:r>
      <w:r w:rsidRPr="00F12B0B">
        <w:rPr>
          <w:u w:val="single"/>
        </w:rPr>
        <w:t>democracy promotion, free trade, interdependence, and multilateral institutionalism</w:t>
      </w:r>
      <w:r w:rsidRPr="00F12B0B">
        <w:rPr>
          <w:sz w:val="14"/>
        </w:rPr>
        <w:t xml:space="preserve"> – when it has unrivalled capabilities (</w:t>
      </w:r>
      <w:proofErr w:type="spellStart"/>
      <w:r w:rsidRPr="00F12B0B">
        <w:rPr>
          <w:sz w:val="14"/>
        </w:rPr>
        <w:t>Ikenberry</w:t>
      </w:r>
      <w:proofErr w:type="spellEnd"/>
      <w:r w:rsidRPr="00F12B0B">
        <w:rPr>
          <w:sz w:val="14"/>
        </w:rPr>
        <w:t xml:space="preserve">, 2000). With respect to whether the United States can maintain its unipolar position indefinitely, liberals are, in Layne’s terminology, unipolar agnostics. </w:t>
      </w:r>
      <w:r w:rsidRPr="00F12B0B">
        <w:rPr>
          <w:u w:val="single"/>
        </w:rPr>
        <w:t>The question about the durability of American hegemony is</w:t>
      </w:r>
      <w:r w:rsidRPr="00F12B0B">
        <w:rPr>
          <w:sz w:val="14"/>
        </w:rPr>
        <w:t xml:space="preserve"> not just about trends in the relative distribution of power but </w:t>
      </w:r>
      <w:r w:rsidRPr="00F12B0B">
        <w:rPr>
          <w:u w:val="single"/>
        </w:rPr>
        <w:t>about the character of American leadership</w:t>
      </w:r>
      <w:r w:rsidRPr="00F12B0B">
        <w:rPr>
          <w:sz w:val="14"/>
        </w:rPr>
        <w:t xml:space="preserve">. </w:t>
      </w:r>
      <w:r w:rsidRPr="00F12B0B">
        <w:rPr>
          <w:u w:val="single"/>
        </w:rPr>
        <w:t>According to</w:t>
      </w:r>
      <w:r w:rsidRPr="00F12B0B">
        <w:rPr>
          <w:sz w:val="14"/>
        </w:rPr>
        <w:t xml:space="preserve"> liberal conceptions of </w:t>
      </w:r>
      <w:r w:rsidRPr="00F12B0B">
        <w:rPr>
          <w:u w:val="single"/>
        </w:rPr>
        <w:t>h</w:t>
      </w:r>
      <w:r w:rsidRPr="00F12B0B">
        <w:rPr>
          <w:sz w:val="14"/>
        </w:rPr>
        <w:t xml:space="preserve">egemonic </w:t>
      </w:r>
      <w:r w:rsidRPr="00F12B0B">
        <w:rPr>
          <w:u w:val="single"/>
        </w:rPr>
        <w:t>s</w:t>
      </w:r>
      <w:r w:rsidRPr="00F12B0B">
        <w:rPr>
          <w:sz w:val="14"/>
        </w:rPr>
        <w:t xml:space="preserve">tability </w:t>
      </w:r>
      <w:r w:rsidRPr="00F12B0B">
        <w:rPr>
          <w:u w:val="single"/>
        </w:rPr>
        <w:t>t</w:t>
      </w:r>
      <w:r w:rsidRPr="00F12B0B">
        <w:rPr>
          <w:sz w:val="14"/>
        </w:rPr>
        <w:t xml:space="preserve">heory, </w:t>
      </w:r>
      <w:r w:rsidRPr="00F12B0B">
        <w:rPr>
          <w:u w:val="single"/>
        </w:rPr>
        <w:t>US power is not used to dominate others, but rather to provide the leadership that is necessary for an open, liberal international order to exist</w:t>
      </w:r>
      <w:r w:rsidRPr="00F12B0B">
        <w:rPr>
          <w:sz w:val="14"/>
        </w:rPr>
        <w:t xml:space="preserve">. This is the crux of </w:t>
      </w:r>
      <w:proofErr w:type="spellStart"/>
      <w:r w:rsidRPr="00F12B0B">
        <w:rPr>
          <w:sz w:val="14"/>
        </w:rPr>
        <w:t>Ikenberry’s</w:t>
      </w:r>
      <w:proofErr w:type="spellEnd"/>
      <w:r w:rsidRPr="00F12B0B">
        <w:rPr>
          <w:sz w:val="14"/>
        </w:rPr>
        <w:t xml:space="preserve"> story of how the United States after World War Two built and maintained a liberal hegemonic order that has produced peace and prosperity for the world. According to </w:t>
      </w:r>
      <w:proofErr w:type="spellStart"/>
      <w:r w:rsidRPr="00F12B0B">
        <w:rPr>
          <w:sz w:val="14"/>
        </w:rPr>
        <w:t>Ikenberry</w:t>
      </w:r>
      <w:proofErr w:type="spellEnd"/>
      <w:r w:rsidRPr="00F12B0B">
        <w:rPr>
          <w:sz w:val="14"/>
        </w:rPr>
        <w:t xml:space="preserve">, the United States did not use its preponderant power after World War Two to dominate the world and create an empire. Instead, American hegemonic leadership was wisely used to strike a grand bargain and establish the foundations of a liberal international order. </w:t>
      </w:r>
      <w:r w:rsidRPr="00F12B0B">
        <w:rPr>
          <w:u w:val="single"/>
        </w:rPr>
        <w:t>With the rise of new powers</w:t>
      </w:r>
      <w:r w:rsidRPr="00F12B0B">
        <w:rPr>
          <w:sz w:val="14"/>
        </w:rPr>
        <w:t xml:space="preserve">, the growth of right-wing populism, the turn to authoritarianism, </w:t>
      </w:r>
      <w:r w:rsidRPr="00F12B0B">
        <w:rPr>
          <w:u w:val="single"/>
        </w:rPr>
        <w:t>and</w:t>
      </w:r>
      <w:r w:rsidRPr="00F12B0B">
        <w:rPr>
          <w:sz w:val="14"/>
        </w:rPr>
        <w:t xml:space="preserve"> the election of Donald </w:t>
      </w:r>
      <w:r w:rsidRPr="00F12B0B">
        <w:rPr>
          <w:u w:val="single"/>
        </w:rPr>
        <w:t>Trump</w:t>
      </w:r>
      <w:r w:rsidRPr="00F12B0B">
        <w:rPr>
          <w:sz w:val="14"/>
        </w:rPr>
        <w:t xml:space="preserve">, the </w:t>
      </w:r>
      <w:r w:rsidRPr="00F12B0B">
        <w:rPr>
          <w:u w:val="single"/>
        </w:rPr>
        <w:t>durability</w:t>
      </w:r>
      <w:r w:rsidRPr="00F12B0B">
        <w:rPr>
          <w:sz w:val="14"/>
        </w:rPr>
        <w:t xml:space="preserve"> of the liberal international order </w:t>
      </w:r>
      <w:r w:rsidRPr="00F12B0B">
        <w:rPr>
          <w:u w:val="single"/>
        </w:rPr>
        <w:t>is being called into question</w:t>
      </w:r>
      <w:r w:rsidRPr="00F12B0B">
        <w:rPr>
          <w:sz w:val="14"/>
        </w:rPr>
        <w:t xml:space="preserve">. </w:t>
      </w:r>
      <w:r w:rsidRPr="00F12B0B">
        <w:rPr>
          <w:b/>
          <w:bCs/>
          <w:u w:val="single"/>
        </w:rPr>
        <w:t xml:space="preserve">Yet most </w:t>
      </w:r>
      <w:r w:rsidRPr="00F12B0B">
        <w:rPr>
          <w:sz w:val="14"/>
          <w:szCs w:val="14"/>
        </w:rPr>
        <w:t>liberals</w:t>
      </w:r>
      <w:r w:rsidRPr="00F12B0B">
        <w:rPr>
          <w:b/>
          <w:bCs/>
          <w:sz w:val="14"/>
          <w:szCs w:val="14"/>
          <w:u w:val="single"/>
        </w:rPr>
        <w:t xml:space="preserve"> </w:t>
      </w:r>
      <w:r w:rsidRPr="00F12B0B">
        <w:rPr>
          <w:b/>
          <w:bCs/>
          <w:u w:val="single"/>
        </w:rPr>
        <w:t>remain confident that the liberal international order will endure</w:t>
      </w:r>
      <w:r w:rsidRPr="00F12B0B">
        <w:rPr>
          <w:sz w:val="14"/>
        </w:rPr>
        <w:t xml:space="preserve">. </w:t>
      </w:r>
    </w:p>
    <w:p w14:paraId="75D1EBC4" w14:textId="77777777" w:rsidR="00414C33" w:rsidRDefault="00414C33" w:rsidP="00414C33">
      <w:pPr>
        <w:rPr>
          <w:rFonts w:asciiTheme="minorHAnsi" w:hAnsiTheme="minorHAnsi"/>
        </w:rPr>
      </w:pPr>
    </w:p>
    <w:p w14:paraId="6905133F" w14:textId="349FF6ED" w:rsidR="00414C33" w:rsidRDefault="008E3D50" w:rsidP="008E3D50">
      <w:pPr>
        <w:pStyle w:val="Heading3"/>
      </w:pPr>
      <w:r>
        <w:lastRenderedPageBreak/>
        <w:t>2NC—</w:t>
      </w:r>
      <w:proofErr w:type="spellStart"/>
      <w:r>
        <w:t>Heg</w:t>
      </w:r>
      <w:proofErr w:type="spellEnd"/>
      <w:r>
        <w:t xml:space="preserve"> K2 Deterrence </w:t>
      </w:r>
    </w:p>
    <w:p w14:paraId="10E25C99" w14:textId="77777777" w:rsidR="008E3D50" w:rsidRDefault="008E3D50" w:rsidP="008E3D50">
      <w:pPr>
        <w:pStyle w:val="Heading4"/>
      </w:pPr>
      <w:r>
        <w:t xml:space="preserve">maintaining unilateral deterrence enables stable deterrence structures </w:t>
      </w:r>
    </w:p>
    <w:p w14:paraId="57070E2E" w14:textId="77777777" w:rsidR="008E3D50" w:rsidRDefault="008E3D50" w:rsidP="008E3D50">
      <w:r>
        <w:t>*unilateral deterrence = one revisionist state and one non-revisionist state</w:t>
      </w:r>
    </w:p>
    <w:p w14:paraId="44B7E82E" w14:textId="77777777" w:rsidR="008E3D50" w:rsidRPr="000B60D2" w:rsidRDefault="008E3D50" w:rsidP="008E3D50">
      <w:r>
        <w:t>*mutual deterrence = both sides are revisionist</w:t>
      </w:r>
    </w:p>
    <w:p w14:paraId="5E531502" w14:textId="77777777" w:rsidR="008E3D50" w:rsidRPr="009F1B1F" w:rsidRDefault="008E3D50" w:rsidP="008E3D50">
      <w:r w:rsidRPr="009F1B1F">
        <w:rPr>
          <w:rStyle w:val="Style13ptBold"/>
        </w:rPr>
        <w:t>Quackenbush 11</w:t>
      </w:r>
      <w:r>
        <w:t xml:space="preserve"> (</w:t>
      </w:r>
      <w:r w:rsidRPr="009F1B1F">
        <w:t>QUACKENBUSH, STEPHEN L. “Deterrence Theory: Where Do We Stand?” Review of International Studies, vol. 37, no. 2, 2011, pp. 741–762., doi:10.1017/S0260210510000896.</w:t>
      </w:r>
      <w:r>
        <w:t xml:space="preserve"> Stephen L. Quackenbush is Associate Professor of Political Science at the University of Missouri. His research and teaching focuses on international conflict.) //</w:t>
      </w:r>
      <w:proofErr w:type="spellStart"/>
      <w:r>
        <w:t>bc</w:t>
      </w:r>
      <w:proofErr w:type="spellEnd"/>
    </w:p>
    <w:p w14:paraId="3459E7F0" w14:textId="77777777" w:rsidR="008E3D50" w:rsidRPr="009F1B1F" w:rsidRDefault="008E3D50" w:rsidP="008E3D50">
      <w:pPr>
        <w:rPr>
          <w:sz w:val="16"/>
        </w:rPr>
      </w:pPr>
      <w:r w:rsidRPr="00B75364">
        <w:rPr>
          <w:rStyle w:val="StyleUnderline"/>
        </w:rPr>
        <w:t>Deterrence deals with states’ attempts to prevent others from challenging the status quo</w:t>
      </w:r>
      <w:r w:rsidRPr="009F1B1F">
        <w:rPr>
          <w:sz w:val="16"/>
        </w:rPr>
        <w:t xml:space="preserve">. The need for </w:t>
      </w:r>
      <w:r w:rsidRPr="009F1B1F">
        <w:rPr>
          <w:rStyle w:val="StyleUnderline"/>
        </w:rPr>
        <w:t>deterrence</w:t>
      </w:r>
      <w:r w:rsidRPr="009F1B1F">
        <w:rPr>
          <w:sz w:val="16"/>
        </w:rPr>
        <w:t xml:space="preserve"> to prevent these challenges </w:t>
      </w:r>
      <w:r w:rsidRPr="009F1B1F">
        <w:rPr>
          <w:rStyle w:val="StyleUnderline"/>
        </w:rPr>
        <w:t xml:space="preserve">depends upon whether </w:t>
      </w:r>
      <w:proofErr w:type="spellStart"/>
      <w:r w:rsidRPr="009F1B1F">
        <w:rPr>
          <w:rStyle w:val="StyleUnderline"/>
        </w:rPr>
        <w:t>thestate</w:t>
      </w:r>
      <w:proofErr w:type="spellEnd"/>
      <w:r w:rsidRPr="009F1B1F">
        <w:rPr>
          <w:rStyle w:val="StyleUnderline"/>
        </w:rPr>
        <w:t xml:space="preserve"> desires alterations to the status</w:t>
      </w:r>
      <w:r w:rsidRPr="009F1B1F">
        <w:rPr>
          <w:sz w:val="16"/>
        </w:rPr>
        <w:t xml:space="preserve"> </w:t>
      </w:r>
      <w:r w:rsidRPr="009F1B1F">
        <w:rPr>
          <w:rStyle w:val="StyleUnderline"/>
        </w:rPr>
        <w:t>quo</w:t>
      </w:r>
      <w:r w:rsidRPr="009F1B1F">
        <w:rPr>
          <w:sz w:val="16"/>
        </w:rPr>
        <w:t xml:space="preserve">. </w:t>
      </w:r>
      <w:r w:rsidRPr="009E461D">
        <w:rPr>
          <w:rStyle w:val="Emphasis"/>
        </w:rPr>
        <w:t>Deterrence</w:t>
      </w:r>
      <w:r w:rsidRPr="009F1B1F">
        <w:rPr>
          <w:rStyle w:val="Emphasis"/>
        </w:rPr>
        <w:t xml:space="preserve"> is not needed to prevent a state that is satisfied with the status quo from initiating a challenge.</w:t>
      </w:r>
      <w:r w:rsidRPr="009F1B1F">
        <w:rPr>
          <w:sz w:val="16"/>
        </w:rPr>
        <w:t xml:space="preserve"> </w:t>
      </w:r>
      <w:r w:rsidRPr="009F1B1F">
        <w:rPr>
          <w:rStyle w:val="StyleUnderline"/>
        </w:rPr>
        <w:t>Deterrence is only relevant when states seek alterations</w:t>
      </w:r>
      <w:r w:rsidRPr="009F1B1F">
        <w:rPr>
          <w:sz w:val="16"/>
        </w:rPr>
        <w:t xml:space="preserve"> in the status quo. </w:t>
      </w:r>
      <w:r w:rsidRPr="009F1B1F">
        <w:rPr>
          <w:rStyle w:val="StyleUnderline"/>
        </w:rPr>
        <w:t>If neither state in a dyad seeks to alter the status quo</w:t>
      </w:r>
      <w:r w:rsidRPr="009F1B1F">
        <w:rPr>
          <w:sz w:val="16"/>
        </w:rPr>
        <w:t xml:space="preserve">, then </w:t>
      </w:r>
      <w:r w:rsidRPr="009F1B1F">
        <w:rPr>
          <w:rStyle w:val="StyleUnderline"/>
        </w:rPr>
        <w:t>there is no deterrence.</w:t>
      </w:r>
      <w:r w:rsidRPr="009F1B1F">
        <w:rPr>
          <w:sz w:val="16"/>
        </w:rPr>
        <w:t xml:space="preserve"> If </w:t>
      </w:r>
      <w:r w:rsidRPr="009F1B1F">
        <w:rPr>
          <w:rStyle w:val="StyleUnderline"/>
        </w:rPr>
        <w:t>one state seeks to alter the status quo but the other does not, there is unilateral deterrence</w:t>
      </w:r>
      <w:r w:rsidRPr="009F1B1F">
        <w:rPr>
          <w:sz w:val="16"/>
        </w:rPr>
        <w:t xml:space="preserve">. And finally, a situation where both sides of a dyad seek alterations to the status quo is one of mutual deterrence. Perfect deterrence theory models both mutual and unilateral deterrence situations and demonstrates that </w:t>
      </w:r>
      <w:r w:rsidRPr="009F1B1F">
        <w:rPr>
          <w:rStyle w:val="StyleUnderline"/>
        </w:rPr>
        <w:t>deterrence is more stable in unilateral than mutual deterrence</w:t>
      </w:r>
      <w:r w:rsidRPr="009F1B1F">
        <w:rPr>
          <w:sz w:val="16"/>
        </w:rPr>
        <w:t xml:space="preserve">.50 </w:t>
      </w:r>
      <w:proofErr w:type="spellStart"/>
      <w:r w:rsidRPr="009F1B1F">
        <w:rPr>
          <w:sz w:val="16"/>
        </w:rPr>
        <w:t>Senese</w:t>
      </w:r>
      <w:proofErr w:type="spellEnd"/>
      <w:r w:rsidRPr="009F1B1F">
        <w:rPr>
          <w:sz w:val="16"/>
        </w:rPr>
        <w:t xml:space="preserve"> and Quackenbush apply this logic to an analysis of settlements to </w:t>
      </w:r>
      <w:proofErr w:type="spellStart"/>
      <w:r w:rsidRPr="009F1B1F">
        <w:rPr>
          <w:sz w:val="16"/>
        </w:rPr>
        <w:t>militarised</w:t>
      </w:r>
      <w:proofErr w:type="spellEnd"/>
      <w:r w:rsidRPr="009F1B1F">
        <w:rPr>
          <w:sz w:val="16"/>
        </w:rPr>
        <w:t xml:space="preserve"> interstate disputes.51 They argue that </w:t>
      </w:r>
      <w:r w:rsidRPr="009F1B1F">
        <w:rPr>
          <w:rStyle w:val="StyleUnderline"/>
        </w:rPr>
        <w:t>imposed settlements lead to unilateral deterrence whereas negotiated settlements and disputes ending without a settlement</w:t>
      </w:r>
      <w:r w:rsidRPr="009F1B1F">
        <w:rPr>
          <w:sz w:val="16"/>
        </w:rPr>
        <w:t xml:space="preserve"> </w:t>
      </w:r>
      <w:r w:rsidRPr="009F1B1F">
        <w:rPr>
          <w:rStyle w:val="Emphasis"/>
        </w:rPr>
        <w:t>require mutual deterrence to maintain peace</w:t>
      </w:r>
      <w:r w:rsidRPr="009F1B1F">
        <w:rPr>
          <w:sz w:val="16"/>
        </w:rPr>
        <w:t xml:space="preserve">. Accordingly, </w:t>
      </w:r>
      <w:r w:rsidRPr="009F1B1F">
        <w:rPr>
          <w:rStyle w:val="StyleUnderline"/>
        </w:rPr>
        <w:t>they expect imposed settlements to be the most stable</w:t>
      </w:r>
      <w:r w:rsidRPr="009F1B1F">
        <w:rPr>
          <w:sz w:val="16"/>
        </w:rPr>
        <w:t xml:space="preserve">, and their empirical analysis strongly supports this conclusion. Given strong empirical support for the theoretical prediction that unilateral deterrence is more stable than mutual deterrence, it would seem to make sense for states to desire an ‘escape from mutual deterrence’.52 Since power is satisfying53 a </w:t>
      </w:r>
      <w:r w:rsidRPr="009F1B1F">
        <w:rPr>
          <w:rStyle w:val="StyleUnderline"/>
        </w:rPr>
        <w:t>state may be able to move from mutual to unilateral deterrence</w:t>
      </w:r>
      <w:r w:rsidRPr="009F1B1F">
        <w:rPr>
          <w:sz w:val="16"/>
        </w:rPr>
        <w:t xml:space="preserve"> </w:t>
      </w:r>
      <w:r w:rsidRPr="009F1B1F">
        <w:rPr>
          <w:rStyle w:val="StyleUnderline"/>
        </w:rPr>
        <w:t>by increasing its power relative to its counterpart</w:t>
      </w:r>
      <w:r w:rsidRPr="009F1B1F">
        <w:rPr>
          <w:sz w:val="16"/>
        </w:rPr>
        <w:t xml:space="preserve">. Morgan argues that </w:t>
      </w:r>
      <w:r w:rsidRPr="009F1B1F">
        <w:rPr>
          <w:rStyle w:val="StyleUnderline"/>
        </w:rPr>
        <w:t>this implies ‘that a challenger is irrational enough to let the deterrer achieve unilateral deterrence</w:t>
      </w:r>
      <w:r w:rsidRPr="009F1B1F">
        <w:rPr>
          <w:sz w:val="16"/>
        </w:rPr>
        <w:t xml:space="preserve"> – </w:t>
      </w:r>
      <w:r w:rsidRPr="009F1B1F">
        <w:rPr>
          <w:rStyle w:val="StyleUnderline"/>
        </w:rPr>
        <w:t>the deterrer is rational in trying to escape mutual deterrence while the challenger is irrational enough to let this happen</w:t>
      </w:r>
      <w:r w:rsidRPr="009F1B1F">
        <w:rPr>
          <w:sz w:val="16"/>
        </w:rPr>
        <w:t xml:space="preserve">.’54 But a move from mutual to unilateral deterrence does not have such implications. </w:t>
      </w:r>
      <w:r w:rsidRPr="009F1B1F">
        <w:rPr>
          <w:rStyle w:val="Emphasis"/>
        </w:rPr>
        <w:t>Power is not the same thing as satisfaction</w:t>
      </w:r>
      <w:r w:rsidRPr="009F1B1F">
        <w:rPr>
          <w:sz w:val="16"/>
        </w:rPr>
        <w:t xml:space="preserve">.55 Therefore, if </w:t>
      </w:r>
      <w:r w:rsidRPr="009F1B1F">
        <w:rPr>
          <w:rStyle w:val="StyleUnderline"/>
        </w:rPr>
        <w:t>the deterrer wants to escape mutual deterrence</w:t>
      </w:r>
      <w:r w:rsidRPr="009F1B1F">
        <w:rPr>
          <w:sz w:val="16"/>
        </w:rPr>
        <w:t xml:space="preserve">, then </w:t>
      </w:r>
      <w:r w:rsidRPr="009F1B1F">
        <w:rPr>
          <w:strike/>
          <w:sz w:val="16"/>
        </w:rPr>
        <w:t>he</w:t>
      </w:r>
      <w:r w:rsidRPr="009F1B1F">
        <w:rPr>
          <w:sz w:val="16"/>
        </w:rPr>
        <w:t xml:space="preserve"> </w:t>
      </w:r>
      <w:r w:rsidRPr="009F1B1F">
        <w:rPr>
          <w:rStyle w:val="StyleUnderline"/>
        </w:rPr>
        <w:t>they only needs to no longer desire an alteration of the status quo</w:t>
      </w:r>
      <w:r w:rsidRPr="009F1B1F">
        <w:rPr>
          <w:sz w:val="16"/>
        </w:rPr>
        <w:t xml:space="preserve"> – </w:t>
      </w:r>
      <w:r w:rsidRPr="009F1B1F">
        <w:rPr>
          <w:rStyle w:val="StyleUnderline"/>
        </w:rPr>
        <w:t xml:space="preserve">no increases in power are necessary. </w:t>
      </w:r>
      <w:r w:rsidRPr="009F1B1F">
        <w:rPr>
          <w:sz w:val="16"/>
        </w:rPr>
        <w:t xml:space="preserve">And even </w:t>
      </w:r>
      <w:r w:rsidRPr="009F1B1F">
        <w:rPr>
          <w:rStyle w:val="StyleUnderline"/>
        </w:rPr>
        <w:t>if the deterrer does increase in power dramatically</w:t>
      </w:r>
      <w:r w:rsidRPr="009F1B1F">
        <w:rPr>
          <w:rStyle w:val="Emphasis"/>
        </w:rPr>
        <w:t>, this would not at all imply irrational action</w:t>
      </w:r>
      <w:r w:rsidRPr="009F1B1F">
        <w:rPr>
          <w:sz w:val="16"/>
        </w:rPr>
        <w:t xml:space="preserve"> by the challenger, </w:t>
      </w:r>
      <w:r w:rsidRPr="009F1B1F">
        <w:rPr>
          <w:rStyle w:val="Emphasis"/>
        </w:rPr>
        <w:t>since such an increase does not depend on any action by the challenger whatsoever</w:t>
      </w:r>
      <w:r w:rsidRPr="009F1B1F">
        <w:rPr>
          <w:sz w:val="16"/>
        </w:rPr>
        <w:t xml:space="preserve">. Therefore, Morgan’s concerns that </w:t>
      </w:r>
      <w:r w:rsidRPr="009F1B1F">
        <w:rPr>
          <w:rStyle w:val="StyleUnderline"/>
        </w:rPr>
        <w:t>attempts to escape from mutual deterrence could cause instability are not logically supported</w:t>
      </w:r>
      <w:r w:rsidRPr="009F1B1F">
        <w:rPr>
          <w:sz w:val="16"/>
        </w:rPr>
        <w:t xml:space="preserve">. </w:t>
      </w:r>
      <w:r w:rsidRPr="009F1B1F">
        <w:rPr>
          <w:rStyle w:val="Emphasis"/>
        </w:rPr>
        <w:t>Unilateral deterrence is more stable than mutual deterrence,</w:t>
      </w:r>
      <w:r w:rsidRPr="009F1B1F">
        <w:rPr>
          <w:sz w:val="16"/>
        </w:rPr>
        <w:t xml:space="preserve"> all else being equal. </w:t>
      </w:r>
      <w:r w:rsidRPr="009F1B1F">
        <w:rPr>
          <w:rStyle w:val="StyleUnderline"/>
        </w:rPr>
        <w:t>If a state wants to escape from mutual deterrence, it only needs to decide that it is satisfied with the status quo and therefore no longer needs to be deterred</w:t>
      </w:r>
      <w:r w:rsidRPr="009F1B1F">
        <w:rPr>
          <w:sz w:val="16"/>
        </w:rPr>
        <w:t>. While the distinction between unilateral and mutual deterrence rests on the interests of the states involved, the next distinction is based upon the weapons possessed by these states.</w:t>
      </w:r>
    </w:p>
    <w:p w14:paraId="1A50C6D6" w14:textId="77777777" w:rsidR="00402E35" w:rsidRPr="00402E35" w:rsidRDefault="00402E35" w:rsidP="00402E35"/>
    <w:p w14:paraId="51A0D723" w14:textId="79975078" w:rsidR="00AD6E54" w:rsidRDefault="004D6695" w:rsidP="004D6695">
      <w:pPr>
        <w:pStyle w:val="Heading2"/>
      </w:pPr>
      <w:r>
        <w:lastRenderedPageBreak/>
        <w:t xml:space="preserve">Answers To </w:t>
      </w:r>
    </w:p>
    <w:p w14:paraId="3CF70BCC" w14:textId="141E0904" w:rsidR="004D6695" w:rsidRDefault="004D6695" w:rsidP="004D6695">
      <w:pPr>
        <w:pStyle w:val="Heading3"/>
      </w:pPr>
      <w:r>
        <w:lastRenderedPageBreak/>
        <w:t xml:space="preserve">    AT//Deterrence False </w:t>
      </w:r>
    </w:p>
    <w:p w14:paraId="1778C9C8" w14:textId="77777777" w:rsidR="002679FE" w:rsidRDefault="002679FE" w:rsidP="002679FE">
      <w:pPr>
        <w:pStyle w:val="Heading4"/>
      </w:pPr>
      <w:r>
        <w:t>Deterrence theory is true</w:t>
      </w:r>
    </w:p>
    <w:p w14:paraId="0FE1C54A" w14:textId="77777777" w:rsidR="002679FE" w:rsidRDefault="002679FE" w:rsidP="002679FE">
      <w:proofErr w:type="spellStart"/>
      <w:r w:rsidRPr="0037107D">
        <w:rPr>
          <w:rStyle w:val="Style13ptBold"/>
        </w:rPr>
        <w:t>Wilner</w:t>
      </w:r>
      <w:proofErr w:type="spellEnd"/>
      <w:r w:rsidRPr="0037107D">
        <w:rPr>
          <w:rStyle w:val="Style13ptBold"/>
        </w:rPr>
        <w:t xml:space="preserve"> 11</w:t>
      </w:r>
      <w:r>
        <w:t xml:space="preserve"> (Alex S. </w:t>
      </w:r>
      <w:proofErr w:type="spellStart"/>
      <w:r>
        <w:t>Wilner</w:t>
      </w:r>
      <w:proofErr w:type="spellEnd"/>
      <w:r>
        <w:t xml:space="preserve"> (2011) Deterring the Undeterrable: Coercion, Denial, and Delegitimization in Counterterrorism, Journal of Strategic Studies, 34:1, 3-37, DOI: 10.1080/01402390.2011.541760. Dr. Alex S. </w:t>
      </w:r>
      <w:proofErr w:type="spellStart"/>
      <w:r>
        <w:t>Wilner</w:t>
      </w:r>
      <w:proofErr w:type="spellEnd"/>
      <w:r>
        <w:t xml:space="preserve"> is an Assistant Professor of International Affairs at the Norman Paterson School of International Affairs, Carleton University. *edited for language) //</w:t>
      </w:r>
      <w:proofErr w:type="spellStart"/>
      <w:r>
        <w:t>bc</w:t>
      </w:r>
      <w:proofErr w:type="spellEnd"/>
    </w:p>
    <w:p w14:paraId="635A743C" w14:textId="77777777" w:rsidR="002679FE" w:rsidRPr="00375B8A" w:rsidRDefault="002679FE" w:rsidP="002679FE">
      <w:pPr>
        <w:rPr>
          <w:rStyle w:val="StyleUnderline"/>
        </w:rPr>
      </w:pPr>
      <w:r w:rsidRPr="00375B8A">
        <w:rPr>
          <w:sz w:val="14"/>
        </w:rPr>
        <w:t xml:space="preserve">The concept of deterrence is an ancient one; even the Romans understood that ‘if you want peace, make ready for war’.5 It was the nuclear revolution that brought the logic of deterrence under the microscopic scholarship of International Relations. Classical deterrence theory is a product of the Cold War, a conflict in which nuclear armaments necessitated that war avoidance take on new meaning. 3Thomas Schelling’s oft-cited definition presents deterrence as ‘persuading a potential enemy that he should in his own interest avoid certain courses of activity’.6 </w:t>
      </w:r>
      <w:r w:rsidRPr="0037107D">
        <w:rPr>
          <w:rStyle w:val="StyleUnderline"/>
        </w:rPr>
        <w:t>Influencing behavior through fear involves two processes</w:t>
      </w:r>
      <w:r w:rsidRPr="00375B8A">
        <w:rPr>
          <w:sz w:val="14"/>
        </w:rPr>
        <w:t xml:space="preserve">: </w:t>
      </w:r>
      <w:r w:rsidRPr="0037107D">
        <w:rPr>
          <w:rStyle w:val="StyleUnderline"/>
        </w:rPr>
        <w:t>deterrence – ‘inducing an adversary . . . not to do something’,</w:t>
      </w:r>
      <w:r w:rsidRPr="00375B8A">
        <w:rPr>
          <w:sz w:val="14"/>
        </w:rPr>
        <w:t xml:space="preserve"> </w:t>
      </w:r>
      <w:r w:rsidRPr="0037107D">
        <w:rPr>
          <w:rStyle w:val="StyleUnderline"/>
        </w:rPr>
        <w:t xml:space="preserve">and </w:t>
      </w:r>
      <w:proofErr w:type="spellStart"/>
      <w:r w:rsidRPr="0037107D">
        <w:rPr>
          <w:rStyle w:val="StyleUnderline"/>
        </w:rPr>
        <w:t>compellence</w:t>
      </w:r>
      <w:proofErr w:type="spellEnd"/>
      <w:r w:rsidRPr="0037107D">
        <w:rPr>
          <w:rStyle w:val="StyleUnderline"/>
        </w:rPr>
        <w:t xml:space="preserve"> –</w:t>
      </w:r>
      <w:r w:rsidRPr="00375B8A">
        <w:rPr>
          <w:sz w:val="14"/>
        </w:rPr>
        <w:t xml:space="preserve"> </w:t>
      </w:r>
      <w:r w:rsidRPr="0037107D">
        <w:rPr>
          <w:rStyle w:val="StyleUnderline"/>
        </w:rPr>
        <w:t>inducing another ‘to do something</w:t>
      </w:r>
      <w:r w:rsidRPr="00375B8A">
        <w:rPr>
          <w:sz w:val="14"/>
        </w:rPr>
        <w:t xml:space="preserve">.’7 While the former deals with the ‘don’ts’ of inter-unit relations, </w:t>
      </w:r>
      <w:proofErr w:type="spellStart"/>
      <w:r w:rsidRPr="00375B8A">
        <w:rPr>
          <w:sz w:val="14"/>
        </w:rPr>
        <w:t>compellence</w:t>
      </w:r>
      <w:proofErr w:type="spellEnd"/>
      <w:r w:rsidRPr="00375B8A">
        <w:rPr>
          <w:sz w:val="14"/>
        </w:rPr>
        <w:t xml:space="preserve"> – as the root ‘compel’ suggests – deals with the ‘dos’. It requires that the defender convey what action is expected and how inaction will be met with retaliation. A useful way to distinguish the two is to relate them to a status quo. Wyn Bowen suggests that </w:t>
      </w:r>
      <w:r w:rsidRPr="0037107D">
        <w:rPr>
          <w:rStyle w:val="Emphasis"/>
        </w:rPr>
        <w:t>deterrence is meant to ‘preserve the status quo’</w:t>
      </w:r>
      <w:r w:rsidRPr="00375B8A">
        <w:rPr>
          <w:sz w:val="14"/>
        </w:rPr>
        <w:t xml:space="preserve"> – </w:t>
      </w:r>
      <w:r w:rsidRPr="0037107D">
        <w:rPr>
          <w:rStyle w:val="StyleUnderline"/>
        </w:rPr>
        <w:t>to prevent another from ‘initiating a course of action’</w:t>
      </w:r>
      <w:r w:rsidRPr="00375B8A">
        <w:rPr>
          <w:sz w:val="14"/>
        </w:rPr>
        <w:t xml:space="preserve"> – while </w:t>
      </w:r>
      <w:proofErr w:type="spellStart"/>
      <w:r w:rsidRPr="00375B8A">
        <w:rPr>
          <w:sz w:val="14"/>
        </w:rPr>
        <w:t>compellence</w:t>
      </w:r>
      <w:proofErr w:type="spellEnd"/>
      <w:r w:rsidRPr="00375B8A">
        <w:rPr>
          <w:sz w:val="14"/>
        </w:rPr>
        <w:t xml:space="preserve"> is based on altering an existing relationship.8 In either case, the objective is to prevent undesired behavior and coerce an adversary to comply with one’s preferences. Deterrence has been sub-divided into casual logics and processes.9 Most importantly for counterterrorism is Glen Snyder’s distinction between deterrence by threat of punishment and deterrence by denial.10 </w:t>
      </w:r>
      <w:r w:rsidRPr="0037107D">
        <w:rPr>
          <w:rStyle w:val="StyleUnderline"/>
        </w:rPr>
        <w:t>Deterrence by punishment relies on threatening to harm something an adversary values</w:t>
      </w:r>
      <w:r w:rsidRPr="00375B8A">
        <w:rPr>
          <w:sz w:val="14"/>
        </w:rPr>
        <w:t xml:space="preserve">. During the Cold War, Washington threatened to attack Moscow, and Moscow, Washington. Both were deterred because of the costs associated with initiating an attack. A </w:t>
      </w:r>
      <w:r w:rsidRPr="0037107D">
        <w:rPr>
          <w:rStyle w:val="StyleUnderline"/>
        </w:rPr>
        <w:t>complicating matter involving the calculus of punishment is the potential costs of inaction on the part of the challenger.</w:t>
      </w:r>
      <w:r w:rsidRPr="00375B8A">
        <w:rPr>
          <w:sz w:val="14"/>
        </w:rPr>
        <w:t xml:space="preserve">11 </w:t>
      </w:r>
      <w:r w:rsidRPr="0037107D">
        <w:rPr>
          <w:rStyle w:val="StyleUnderline"/>
        </w:rPr>
        <w:t>While pursuing an unwanted action may result in punishment</w:t>
      </w:r>
      <w:r w:rsidRPr="00375B8A">
        <w:rPr>
          <w:sz w:val="14"/>
        </w:rPr>
        <w:t xml:space="preserve">, </w:t>
      </w:r>
      <w:r w:rsidRPr="0037107D">
        <w:rPr>
          <w:rStyle w:val="StyleUnderline"/>
        </w:rPr>
        <w:t xml:space="preserve">acquiescing to a deterrent might also carry a cost. </w:t>
      </w:r>
      <w:r w:rsidRPr="00375B8A">
        <w:rPr>
          <w:sz w:val="14"/>
        </w:rPr>
        <w:t xml:space="preserve">In order to be effective, then, </w:t>
      </w:r>
      <w:r w:rsidRPr="0037107D">
        <w:rPr>
          <w:rStyle w:val="StyleUnderline"/>
        </w:rPr>
        <w:t>a punishment must carry more weight than the cost of inaction in the challenger’s calculus.</w:t>
      </w:r>
      <w:r w:rsidRPr="00375B8A">
        <w:rPr>
          <w:sz w:val="14"/>
        </w:rPr>
        <w:t xml:space="preserve"> The second process, </w:t>
      </w:r>
      <w:r w:rsidRPr="0037107D">
        <w:rPr>
          <w:rStyle w:val="StyleUnderline"/>
        </w:rPr>
        <w:t>deterrence by denia</w:t>
      </w:r>
      <w:r w:rsidRPr="00375B8A">
        <w:rPr>
          <w:sz w:val="14"/>
        </w:rPr>
        <w:t xml:space="preserve">l, </w:t>
      </w:r>
      <w:r w:rsidRPr="0037107D">
        <w:rPr>
          <w:rStyle w:val="StyleUnderline"/>
        </w:rPr>
        <w:t>functions by reducing the perceived benefits an action is expected to provide.</w:t>
      </w:r>
      <w:r w:rsidRPr="00375B8A">
        <w:rPr>
          <w:sz w:val="14"/>
        </w:rPr>
        <w:t xml:space="preserve"> </w:t>
      </w:r>
      <w:r w:rsidRPr="0037107D">
        <w:rPr>
          <w:rStyle w:val="StyleUnderline"/>
        </w:rPr>
        <w:t>Hardening national or infrastructural defenses</w:t>
      </w:r>
      <w:r w:rsidRPr="00375B8A">
        <w:rPr>
          <w:sz w:val="14"/>
        </w:rPr>
        <w:t xml:space="preserve"> – what Sir Lawrence Freedman calls ‘passive’ defenses – </w:t>
      </w:r>
      <w:r w:rsidRPr="0037107D">
        <w:rPr>
          <w:rStyle w:val="Emphasis"/>
        </w:rPr>
        <w:t xml:space="preserve">raises the costs of attack by diminishing the probability that an adversary is likely to acquire </w:t>
      </w:r>
      <w:r w:rsidRPr="0037107D">
        <w:rPr>
          <w:rStyle w:val="Emphasis"/>
          <w:strike/>
        </w:rPr>
        <w:t>his</w:t>
      </w:r>
      <w:r w:rsidRPr="0037107D">
        <w:rPr>
          <w:rStyle w:val="Emphasis"/>
        </w:rPr>
        <w:t xml:space="preserve"> </w:t>
      </w:r>
      <w:r>
        <w:rPr>
          <w:rStyle w:val="Emphasis"/>
        </w:rPr>
        <w:t xml:space="preserve">their </w:t>
      </w:r>
      <w:r w:rsidRPr="0037107D">
        <w:rPr>
          <w:rStyle w:val="Emphasis"/>
        </w:rPr>
        <w:t>objective</w:t>
      </w:r>
      <w:r w:rsidRPr="00375B8A">
        <w:rPr>
          <w:sz w:val="14"/>
        </w:rPr>
        <w:t xml:space="preserve">. While punishment deters an actor through fear, denial does so by creating a sense of ‘hopelessness’ on the part of the victim.12 </w:t>
      </w:r>
      <w:r w:rsidRPr="00A8541C">
        <w:rPr>
          <w:rStyle w:val="StyleUnderline"/>
        </w:rPr>
        <w:t>Defense produces similar outcomes but differs from denial because it seeks to reduce the cost in case deterrence fails rather than attempt to influence another’s behavior.</w:t>
      </w:r>
      <w:r w:rsidRPr="00375B8A">
        <w:rPr>
          <w:sz w:val="14"/>
        </w:rPr>
        <w:t xml:space="preserve"> </w:t>
      </w:r>
      <w:r w:rsidRPr="00A8541C">
        <w:rPr>
          <w:rStyle w:val="Emphasis"/>
        </w:rPr>
        <w:t>The logic upon which deterrence theory rests is on persuading a target that the costs of taking an action outweigh the possible benefits the action might provide</w:t>
      </w:r>
      <w:r w:rsidRPr="00375B8A">
        <w:rPr>
          <w:sz w:val="14"/>
        </w:rPr>
        <w:t xml:space="preserve">. A </w:t>
      </w:r>
      <w:r w:rsidRPr="00A8541C">
        <w:rPr>
          <w:rStyle w:val="Emphasis"/>
        </w:rPr>
        <w:t>deterrent is effective when it produces a cost-benefit calculus in which the expected utility of pursuing a given action is less than its expected cost</w:t>
      </w:r>
      <w:r w:rsidRPr="00375B8A">
        <w:rPr>
          <w:sz w:val="14"/>
        </w:rPr>
        <w:t xml:space="preserve">. During the Cold War and in interstate relations more generally, deterrence was most actively associated with the threat of retaliation. With the development and proliferation of nuclear weapons, punishment-based deterrents became the cornerstone of American (and Russian, Chinese, Israeli, etc.) deterrent strategies. By the 1960s, Freedman asserts, ‘the role of nuclear weapons’ became paramount in restraining state behavior; ‘so long as both sides [of a contest] were confident that they could inflict utter hell on the other, then a wider political equilibrium would be possible’.13 But </w:t>
      </w:r>
      <w:r w:rsidRPr="00A8541C">
        <w:rPr>
          <w:rStyle w:val="StyleUnderline"/>
        </w:rPr>
        <w:t>deterrence by punishment, nuclear or conventional</w:t>
      </w:r>
      <w:r w:rsidRPr="00375B8A">
        <w:rPr>
          <w:sz w:val="14"/>
        </w:rPr>
        <w:t xml:space="preserve">, </w:t>
      </w:r>
      <w:r w:rsidRPr="00A8541C">
        <w:rPr>
          <w:rStyle w:val="StyleUnderline"/>
        </w:rPr>
        <w:t>represents but a tiny fraction of what is encapsulated by deterrence logi</w:t>
      </w:r>
      <w:r w:rsidRPr="00375B8A">
        <w:rPr>
          <w:sz w:val="14"/>
        </w:rPr>
        <w:t xml:space="preserve">c. So long as deterrence is based on manipulating an adversary’s behavior, then </w:t>
      </w:r>
      <w:proofErr w:type="spellStart"/>
      <w:r w:rsidRPr="00A8541C">
        <w:rPr>
          <w:rStyle w:val="StyleUnderline"/>
        </w:rPr>
        <w:t>nonpunishment</w:t>
      </w:r>
      <w:proofErr w:type="spellEnd"/>
      <w:r w:rsidRPr="00A8541C">
        <w:rPr>
          <w:rStyle w:val="StyleUnderline"/>
        </w:rPr>
        <w:t xml:space="preserve"> based processes that provide deterrent results</w:t>
      </w:r>
      <w:r w:rsidRPr="00375B8A">
        <w:rPr>
          <w:sz w:val="14"/>
        </w:rPr>
        <w:t xml:space="preserve"> </w:t>
      </w:r>
      <w:r w:rsidRPr="00A8541C">
        <w:rPr>
          <w:rStyle w:val="Emphasis"/>
        </w:rPr>
        <w:t>are necessarily associated with the logic informing the theory</w:t>
      </w:r>
      <w:r w:rsidRPr="00375B8A">
        <w:rPr>
          <w:sz w:val="14"/>
        </w:rPr>
        <w:t xml:space="preserve">. Consider that offers of reward can induce an opponent to change his behavior in ways that suit a defender. Paul </w:t>
      </w:r>
      <w:proofErr w:type="spellStart"/>
      <w:r w:rsidRPr="00375B8A">
        <w:rPr>
          <w:sz w:val="14"/>
        </w:rPr>
        <w:t>Huth</w:t>
      </w:r>
      <w:proofErr w:type="spellEnd"/>
      <w:r w:rsidRPr="00375B8A">
        <w:rPr>
          <w:sz w:val="14"/>
        </w:rPr>
        <w:t xml:space="preserve"> and Bruce Russet contend that </w:t>
      </w:r>
      <w:r w:rsidRPr="00375B8A">
        <w:rPr>
          <w:rStyle w:val="StyleUnderline"/>
        </w:rPr>
        <w:t xml:space="preserve">while ‘the inclusion of positive inducements as a means to deter is not standard practice in academic </w:t>
      </w:r>
      <w:r w:rsidRPr="00375B8A">
        <w:rPr>
          <w:rStyle w:val="Emphasis"/>
        </w:rPr>
        <w:t>writings’, its exclusion ‘cannot be justified on grounds of strict logic’</w:t>
      </w:r>
      <w:r w:rsidRPr="00375B8A">
        <w:rPr>
          <w:sz w:val="14"/>
        </w:rPr>
        <w:t xml:space="preserve">.14 </w:t>
      </w:r>
      <w:r w:rsidRPr="00375B8A">
        <w:rPr>
          <w:rStyle w:val="StyleUnderline"/>
        </w:rPr>
        <w:t>Rewards</w:t>
      </w:r>
      <w:r w:rsidRPr="00375B8A">
        <w:rPr>
          <w:sz w:val="14"/>
        </w:rPr>
        <w:t xml:space="preserve">, if meant to manipulate behavior, rest </w:t>
      </w:r>
      <w:r w:rsidRPr="00375B8A">
        <w:rPr>
          <w:rStyle w:val="StyleUnderline"/>
        </w:rPr>
        <w:t>logically within deterrence theory</w:t>
      </w:r>
      <w:r w:rsidRPr="00375B8A">
        <w:rPr>
          <w:sz w:val="14"/>
        </w:rPr>
        <w:t xml:space="preserve">. In his evaluation of Great Power credibility in Third World conflicts, Ted </w:t>
      </w:r>
      <w:proofErr w:type="spellStart"/>
      <w:r w:rsidRPr="00375B8A">
        <w:rPr>
          <w:sz w:val="14"/>
        </w:rPr>
        <w:t>Hopf</w:t>
      </w:r>
      <w:proofErr w:type="spellEnd"/>
      <w:r w:rsidRPr="00375B8A">
        <w:rPr>
          <w:sz w:val="14"/>
        </w:rPr>
        <w:t xml:space="preserve">, finds that </w:t>
      </w:r>
      <w:r w:rsidRPr="00375B8A">
        <w:rPr>
          <w:rStyle w:val="Emphasis"/>
        </w:rPr>
        <w:t xml:space="preserve">non-punishment influences played an important role in determining deterrence successes. </w:t>
      </w:r>
      <w:r w:rsidRPr="00375B8A">
        <w:rPr>
          <w:sz w:val="14"/>
        </w:rPr>
        <w:t xml:space="preserve">He concludes that deterrence theory must ‘expand its scope to capture an array of deterrent instruments that the theory’s focus on military tools omits’.15 Hence, </w:t>
      </w:r>
      <w:r w:rsidRPr="00375B8A">
        <w:rPr>
          <w:rStyle w:val="StyleUnderline"/>
        </w:rPr>
        <w:t>while threats are a central feature of deterrence</w:t>
      </w:r>
      <w:r w:rsidRPr="00375B8A">
        <w:rPr>
          <w:sz w:val="14"/>
        </w:rPr>
        <w:t xml:space="preserve">, </w:t>
      </w:r>
      <w:r w:rsidRPr="00375B8A">
        <w:rPr>
          <w:rStyle w:val="StyleUnderline"/>
        </w:rPr>
        <w:t>punishment is but a minor slice of what is theoretically and practically pertinent to constructing deterrent relations</w:t>
      </w:r>
      <w:r w:rsidRPr="00375B8A">
        <w:rPr>
          <w:sz w:val="14"/>
        </w:rPr>
        <w:t xml:space="preserve"> </w:t>
      </w:r>
      <w:r w:rsidRPr="00375B8A">
        <w:rPr>
          <w:rStyle w:val="StyleUnderline"/>
        </w:rPr>
        <w:t>between actors</w:t>
      </w:r>
      <w:r w:rsidRPr="00375B8A">
        <w:rPr>
          <w:sz w:val="14"/>
        </w:rPr>
        <w:t xml:space="preserve">. </w:t>
      </w:r>
      <w:r w:rsidRPr="00375B8A">
        <w:rPr>
          <w:rStyle w:val="StyleUnderline"/>
        </w:rPr>
        <w:t>Non-kinetic deterrents that rely on positive inducements and reassurance</w:t>
      </w:r>
      <w:r w:rsidRPr="00375B8A">
        <w:rPr>
          <w:sz w:val="14"/>
        </w:rPr>
        <w:t xml:space="preserve">, </w:t>
      </w:r>
      <w:r w:rsidRPr="00375B8A">
        <w:rPr>
          <w:rStyle w:val="StyleUnderline"/>
        </w:rPr>
        <w:t xml:space="preserve">denial and mitigation, and debate and delegitimization, </w:t>
      </w:r>
      <w:r w:rsidRPr="00375B8A">
        <w:rPr>
          <w:sz w:val="14"/>
        </w:rPr>
        <w:t xml:space="preserve">while not generally associated with deterrence, nonetheless </w:t>
      </w:r>
      <w:r w:rsidRPr="00375B8A">
        <w:rPr>
          <w:rStyle w:val="StyleUnderline"/>
        </w:rPr>
        <w:t>function and adhere to the theory’s core tenets</w:t>
      </w:r>
      <w:r w:rsidRPr="00375B8A">
        <w:rPr>
          <w:sz w:val="14"/>
        </w:rPr>
        <w:t xml:space="preserve"> (changing behavior) and rely on its logical processes (manipulating cost-benefit calculations). </w:t>
      </w:r>
      <w:r w:rsidRPr="00375B8A">
        <w:rPr>
          <w:rStyle w:val="StyleUnderline"/>
        </w:rPr>
        <w:t>Non-kinetic deterrents</w:t>
      </w:r>
      <w:r w:rsidRPr="00375B8A">
        <w:rPr>
          <w:sz w:val="14"/>
        </w:rPr>
        <w:t xml:space="preserve"> do not replace traditional ones, but rather </w:t>
      </w:r>
      <w:r w:rsidRPr="00375B8A">
        <w:rPr>
          <w:rStyle w:val="StyleUnderline"/>
        </w:rPr>
        <w:t xml:space="preserve">accompany them </w:t>
      </w:r>
      <w:r w:rsidRPr="00375B8A">
        <w:rPr>
          <w:rStyle w:val="StyleUnderline"/>
        </w:rPr>
        <w:lastRenderedPageBreak/>
        <w:t>into a broader strategy. In</w:t>
      </w:r>
      <w:r w:rsidRPr="00375B8A">
        <w:rPr>
          <w:sz w:val="14"/>
        </w:rPr>
        <w:t xml:space="preserve"> asymmetric </w:t>
      </w:r>
      <w:r w:rsidRPr="00375B8A">
        <w:rPr>
          <w:rStyle w:val="StyleUnderline"/>
        </w:rPr>
        <w:t>contests between states and terrorist</w:t>
      </w:r>
      <w:r w:rsidRPr="00375B8A">
        <w:rPr>
          <w:sz w:val="14"/>
        </w:rPr>
        <w:t xml:space="preserve"> </w:t>
      </w:r>
      <w:r w:rsidRPr="00375B8A">
        <w:rPr>
          <w:rStyle w:val="StyleUnderline"/>
        </w:rPr>
        <w:t>adversaries</w:t>
      </w:r>
      <w:r w:rsidRPr="00375B8A">
        <w:rPr>
          <w:sz w:val="14"/>
        </w:rPr>
        <w:t xml:space="preserve">, </w:t>
      </w:r>
      <w:r w:rsidRPr="00375B8A">
        <w:rPr>
          <w:rStyle w:val="StyleUnderline"/>
        </w:rPr>
        <w:t>these less traditional forms of deterrence gain a degree of importance.</w:t>
      </w:r>
    </w:p>
    <w:p w14:paraId="5F4C918D" w14:textId="69F23750" w:rsidR="002679FE" w:rsidRDefault="002679FE" w:rsidP="002679FE"/>
    <w:p w14:paraId="2F95E783" w14:textId="7CFEEFE9" w:rsidR="002679FE" w:rsidRDefault="002679FE" w:rsidP="002679FE">
      <w:pPr>
        <w:pStyle w:val="Heading4"/>
      </w:pPr>
      <w:r>
        <w:t>Especially, conventional deterrence theory is true – risking a war of attrition reduces the risk it will happen in the first place</w:t>
      </w:r>
    </w:p>
    <w:p w14:paraId="24DF526D" w14:textId="77777777" w:rsidR="002679FE" w:rsidRPr="00B03A89" w:rsidRDefault="002679FE" w:rsidP="002679FE">
      <w:r>
        <w:t xml:space="preserve">John J. </w:t>
      </w:r>
      <w:r w:rsidRPr="00B03A89">
        <w:rPr>
          <w:rStyle w:val="Style13ptBold"/>
        </w:rPr>
        <w:t>Mearsheimer</w:t>
      </w:r>
      <w:r>
        <w:t>, 20</w:t>
      </w:r>
      <w:r w:rsidRPr="00B03A89">
        <w:rPr>
          <w:rStyle w:val="Style13ptBold"/>
        </w:rPr>
        <w:t>17</w:t>
      </w:r>
      <w:r>
        <w:t xml:space="preserve">, “Conventional Deterrence,” Cornell </w:t>
      </w:r>
      <w:proofErr w:type="spellStart"/>
      <w:r>
        <w:t>Univeristy</w:t>
      </w:r>
      <w:proofErr w:type="spellEnd"/>
      <w:r>
        <w:t xml:space="preserve"> Press (John Joseph Mearsheimer is an American political scientist and international relations scholar, who belongs to the realist school of thought. He is the R. Wendell Harrison Distinguished Service Professor at the University of Chicago // NC)</w:t>
      </w:r>
    </w:p>
    <w:p w14:paraId="2669DE2A" w14:textId="77777777" w:rsidR="002679FE" w:rsidRDefault="002679FE" w:rsidP="002679FE">
      <w:pPr>
        <w:rPr>
          <w:sz w:val="16"/>
        </w:rPr>
      </w:pPr>
      <w:r w:rsidRPr="00B03A89">
        <w:rPr>
          <w:sz w:val="16"/>
        </w:rPr>
        <w:t xml:space="preserve">Although decision makers constantly analyze the balance between the perceived political benefits and the potential costs and risks of military action, the final judgment in this dynamic process determines whether or not deterrence fails.l38 I have emphasized throughout this chapter that </w:t>
      </w:r>
      <w:r w:rsidRPr="00B03A89">
        <w:rPr>
          <w:rStyle w:val="StyleUnderline"/>
        </w:rPr>
        <w:t xml:space="preserve">deterrence is most likely to obtain when a potential attacker believes his probability of </w:t>
      </w:r>
      <w:r w:rsidRPr="00B03A89">
        <w:rPr>
          <w:rStyle w:val="Emphasis"/>
        </w:rPr>
        <w:t>success on the battlefield to be low</w:t>
      </w:r>
      <w:r w:rsidRPr="00B03A89">
        <w:rPr>
          <w:rStyle w:val="StyleUnderline"/>
        </w:rPr>
        <w:t xml:space="preserve"> and the </w:t>
      </w:r>
      <w:r w:rsidRPr="00B03A89">
        <w:rPr>
          <w:rStyle w:val="Emphasis"/>
        </w:rPr>
        <w:t>attendant costs to be high.</w:t>
      </w:r>
      <w:r w:rsidRPr="00B03A89">
        <w:rPr>
          <w:sz w:val="16"/>
        </w:rPr>
        <w:t xml:space="preserve"> Although raising both the costs and risks of military action significantly reduces the likelihood of war, however, it does not guarantee that deterrence will obtain, simply because the political consequences of continued peace may be so unacceptable that a nation is tempted to pursue an unattractive course of action. That is, decision makers must weigh the political risks of not striking in the balance with the military risks of striking. 139 Let us examine this matter in greater detail. </w:t>
      </w:r>
      <w:r w:rsidRPr="00B03A89">
        <w:rPr>
          <w:rStyle w:val="StyleUnderline"/>
        </w:rPr>
        <w:t xml:space="preserve">Suppose that the political costs of not going to war are not great, that although there are compelling reasons to consider war, the decision makers may yet decide either for or against it. In such a case, </w:t>
      </w:r>
      <w:r w:rsidRPr="00B03A89">
        <w:rPr>
          <w:rStyle w:val="Emphasis"/>
        </w:rPr>
        <w:t>if the costs and risks of military action are thought to be high, deterrence is almost certain to obtain.</w:t>
      </w:r>
      <w:r w:rsidRPr="00B03A89">
        <w:rPr>
          <w:sz w:val="16"/>
        </w:rPr>
        <w:t xml:space="preserve"> War is likely to break out only if the decision makers believe that military action will be relatively risk free and that the attendant costs will be quite low. Actually, however, the </w:t>
      </w:r>
      <w:r w:rsidRPr="00B03A89">
        <w:rPr>
          <w:rStyle w:val="StyleUnderline"/>
        </w:rPr>
        <w:t>political considerations that move a nation toward war are likely to be much more unyielding in nature, hence the great pressure brought to bear on the military to find a military solution</w:t>
      </w:r>
      <w:r w:rsidRPr="00B03A89">
        <w:rPr>
          <w:sz w:val="16"/>
        </w:rPr>
        <w:t xml:space="preserve">. Naturally, if a satisfactory plan is found, deterrence will almost surely fail. The more interesting question is: What happens if such a solution is not found? </w:t>
      </w:r>
      <w:r w:rsidRPr="00B03A89">
        <w:rPr>
          <w:rStyle w:val="StyleUnderline"/>
        </w:rPr>
        <w:t xml:space="preserve">In this case, the risks of both military action and continued peace are great. The political consequences of continued peace might be so </w:t>
      </w:r>
      <w:proofErr w:type="spellStart"/>
      <w:r w:rsidRPr="00B03A89">
        <w:rPr>
          <w:rStyle w:val="StyleUnderline"/>
        </w:rPr>
        <w:t>unac-ceptable</w:t>
      </w:r>
      <w:proofErr w:type="spellEnd"/>
      <w:r w:rsidRPr="00B03A89">
        <w:rPr>
          <w:rStyle w:val="StyleUnderline"/>
        </w:rPr>
        <w:t xml:space="preserve"> as to tempt a nation to launch a war it did not expect to win. Such a course of action is most unlikely, for two reasons. First, how could a nation improve its position by starting a war it expected to lose</w:t>
      </w:r>
      <w:r w:rsidRPr="00B03A89">
        <w:rPr>
          <w:sz w:val="16"/>
        </w:rPr>
        <w:t xml:space="preserve">? As Bismarck once noted, the nation would be "committing suicide from fear of death."I40 </w:t>
      </w:r>
      <w:r w:rsidRPr="00B03A89">
        <w:rPr>
          <w:rStyle w:val="StyleUnderline"/>
        </w:rPr>
        <w:t>Second, the future is unlikely to seem so hopeless that suicide is warranted</w:t>
      </w:r>
      <w:r w:rsidRPr="00B03A89">
        <w:rPr>
          <w:sz w:val="16"/>
        </w:rPr>
        <w:t xml:space="preserve">. </w:t>
      </w:r>
      <w:r w:rsidRPr="00B03A89">
        <w:rPr>
          <w:rStyle w:val="Emphasis"/>
        </w:rPr>
        <w:t>In short, if a nation is certain that failure awaits it on the battlefield, deterrence is very likely to obtain</w:t>
      </w:r>
      <w:r w:rsidRPr="00B03A89">
        <w:rPr>
          <w:sz w:val="16"/>
        </w:rPr>
        <w:t xml:space="preserve">. </w:t>
      </w:r>
    </w:p>
    <w:p w14:paraId="0C40DE1E" w14:textId="77777777" w:rsidR="002679FE" w:rsidRPr="002679FE" w:rsidRDefault="002679FE" w:rsidP="002679FE"/>
    <w:p w14:paraId="03905712" w14:textId="77777777" w:rsidR="004D6695" w:rsidRDefault="004D6695" w:rsidP="004D6695">
      <w:pPr>
        <w:pStyle w:val="Heading4"/>
      </w:pPr>
      <w:r>
        <w:t>Deterrence theory is effective as a heuristic despite flaws</w:t>
      </w:r>
    </w:p>
    <w:p w14:paraId="53690AFB" w14:textId="77777777" w:rsidR="004D6695" w:rsidRDefault="004D6695" w:rsidP="004D6695">
      <w:proofErr w:type="spellStart"/>
      <w:r w:rsidRPr="00197A98">
        <w:rPr>
          <w:rStyle w:val="Style13ptBold"/>
        </w:rPr>
        <w:t>Lupovici</w:t>
      </w:r>
      <w:proofErr w:type="spellEnd"/>
      <w:r w:rsidRPr="00197A98">
        <w:rPr>
          <w:rStyle w:val="Style13ptBold"/>
        </w:rPr>
        <w:t xml:space="preserve"> 10</w:t>
      </w:r>
      <w:r>
        <w:t xml:space="preserve"> Amir, assistant professor in the Department of Political Sciences at Tel Aviv University, International Studies Quarterly, "The Emerging Fourth Wave of Deterrence Theory--Toward a New Research Agenda", onlinelibrary.wiley.com/</w:t>
      </w:r>
      <w:proofErr w:type="spellStart"/>
      <w:r>
        <w:t>doi</w:t>
      </w:r>
      <w:proofErr w:type="spellEnd"/>
      <w:r>
        <w:t>/10.1111/j.1468-2478.2010.00606.x/pdf</w:t>
      </w:r>
    </w:p>
    <w:p w14:paraId="7FD716EC" w14:textId="77777777" w:rsidR="004D6695" w:rsidRDefault="004D6695" w:rsidP="004D6695">
      <w:pPr>
        <w:rPr>
          <w:sz w:val="10"/>
        </w:rPr>
      </w:pPr>
      <w:r w:rsidRPr="008366B5">
        <w:rPr>
          <w:sz w:val="10"/>
        </w:rPr>
        <w:t xml:space="preserve">The ﬁrst three waves of </w:t>
      </w:r>
      <w:r w:rsidRPr="00457204">
        <w:rPr>
          <w:rStyle w:val="StyleUnderline"/>
        </w:rPr>
        <w:t>deterrence</w:t>
      </w:r>
      <w:r w:rsidRPr="008366B5">
        <w:rPr>
          <w:rStyle w:val="StyleUnderline"/>
        </w:rPr>
        <w:t xml:space="preserve"> theory </w:t>
      </w:r>
      <w:r w:rsidRPr="00457204">
        <w:rPr>
          <w:rStyle w:val="StyleUnderline"/>
        </w:rPr>
        <w:t>made</w:t>
      </w:r>
      <w:r w:rsidRPr="008366B5">
        <w:rPr>
          <w:rStyle w:val="StyleUnderline"/>
        </w:rPr>
        <w:t xml:space="preserve"> some </w:t>
      </w:r>
      <w:r w:rsidRPr="00457204">
        <w:rPr>
          <w:rStyle w:val="StyleUnderline"/>
        </w:rPr>
        <w:t>signiﬁcant theoretical contributions</w:t>
      </w:r>
      <w:r w:rsidRPr="008366B5">
        <w:rPr>
          <w:rStyle w:val="StyleUnderline"/>
        </w:rPr>
        <w:t xml:space="preserve"> not only to the study of deterrence but with regard </w:t>
      </w:r>
      <w:r w:rsidRPr="00457204">
        <w:rPr>
          <w:rStyle w:val="StyleUnderline"/>
        </w:rPr>
        <w:t>to security studies</w:t>
      </w:r>
      <w:r w:rsidRPr="008366B5">
        <w:rPr>
          <w:rStyle w:val="StyleUnderline"/>
        </w:rPr>
        <w:t xml:space="preserve"> in general</w:t>
      </w:r>
      <w:r w:rsidRPr="008366B5">
        <w:rPr>
          <w:sz w:val="10"/>
        </w:rPr>
        <w:t xml:space="preserve">. These theories constituted how scholars thought about deterrence for many years, and in this way they helped to solidify the realist school of international relations (Jervis 1979:290–291).5 </w:t>
      </w:r>
      <w:r w:rsidRPr="008366B5">
        <w:rPr>
          <w:rStyle w:val="StyleUnderline"/>
        </w:rPr>
        <w:t>Essential inﬂuences of the third wave can also be seen in the framing of theoretical issues, such as enduring rivals</w:t>
      </w:r>
      <w:r w:rsidRPr="008366B5">
        <w:rPr>
          <w:sz w:val="10"/>
        </w:rPr>
        <w:t xml:space="preserve"> (</w:t>
      </w:r>
      <w:proofErr w:type="spellStart"/>
      <w:r w:rsidRPr="008366B5">
        <w:rPr>
          <w:sz w:val="10"/>
        </w:rPr>
        <w:t>Huth</w:t>
      </w:r>
      <w:proofErr w:type="spellEnd"/>
      <w:r w:rsidRPr="008366B5">
        <w:rPr>
          <w:sz w:val="10"/>
        </w:rPr>
        <w:t xml:space="preserve"> and </w:t>
      </w:r>
      <w:proofErr w:type="spellStart"/>
      <w:r w:rsidRPr="008366B5">
        <w:rPr>
          <w:sz w:val="10"/>
        </w:rPr>
        <w:t>Russett</w:t>
      </w:r>
      <w:proofErr w:type="spellEnd"/>
      <w:r w:rsidRPr="008366B5">
        <w:rPr>
          <w:sz w:val="10"/>
        </w:rPr>
        <w:t xml:space="preserve"> 1993; and compare Lieberman 1995 with Stein 1996), </w:t>
      </w:r>
      <w:r w:rsidRPr="008366B5">
        <w:rPr>
          <w:rStyle w:val="StyleUnderline"/>
        </w:rPr>
        <w:t>conventional deterrence</w:t>
      </w:r>
      <w:r w:rsidRPr="008366B5">
        <w:rPr>
          <w:sz w:val="10"/>
        </w:rPr>
        <w:t xml:space="preserve"> (Mearsheimer 1983; </w:t>
      </w:r>
      <w:proofErr w:type="spellStart"/>
      <w:r w:rsidRPr="008366B5">
        <w:rPr>
          <w:sz w:val="10"/>
        </w:rPr>
        <w:t>Shimshoni</w:t>
      </w:r>
      <w:proofErr w:type="spellEnd"/>
      <w:r w:rsidRPr="008366B5">
        <w:rPr>
          <w:sz w:val="10"/>
        </w:rPr>
        <w:t xml:space="preserve"> 1988), extended deterrence (</w:t>
      </w:r>
      <w:proofErr w:type="spellStart"/>
      <w:r w:rsidRPr="008366B5">
        <w:rPr>
          <w:sz w:val="10"/>
        </w:rPr>
        <w:t>Huth</w:t>
      </w:r>
      <w:proofErr w:type="spellEnd"/>
      <w:r w:rsidRPr="008366B5">
        <w:rPr>
          <w:sz w:val="10"/>
        </w:rPr>
        <w:t xml:space="preserve"> 1988), </w:t>
      </w:r>
      <w:r w:rsidRPr="008366B5">
        <w:rPr>
          <w:rStyle w:val="StyleUnderline"/>
        </w:rPr>
        <w:t xml:space="preserve">and psychological and cognitive understanding of decision making </w:t>
      </w:r>
      <w:r w:rsidRPr="008366B5">
        <w:rPr>
          <w:sz w:val="10"/>
        </w:rPr>
        <w:t>(Jervis 1985; Lebow and Stein 1987, 1989; Morgan 2003:134–142, 149–151; see also Levy 1992).6 Furthermore, the methodological impact of this wave can also be seen (</w:t>
      </w:r>
      <w:proofErr w:type="spellStart"/>
      <w:r w:rsidRPr="008366B5">
        <w:rPr>
          <w:sz w:val="10"/>
        </w:rPr>
        <w:t>Achen</w:t>
      </w:r>
      <w:proofErr w:type="spellEnd"/>
      <w:r w:rsidRPr="008366B5">
        <w:rPr>
          <w:sz w:val="10"/>
        </w:rPr>
        <w:t xml:space="preserve"> and Snidal 1989:161; Lebow and Stein 1990:346–351), not only in the ﬁeld of security studies but in international relations and political science as well (</w:t>
      </w:r>
      <w:proofErr w:type="spellStart"/>
      <w:r w:rsidRPr="008366B5">
        <w:rPr>
          <w:sz w:val="10"/>
        </w:rPr>
        <w:t>Maoz</w:t>
      </w:r>
      <w:proofErr w:type="spellEnd"/>
      <w:r w:rsidRPr="008366B5">
        <w:rPr>
          <w:sz w:val="10"/>
        </w:rPr>
        <w:t xml:space="preserve"> 2002:172–174; see also King, Keohane, and </w:t>
      </w:r>
      <w:proofErr w:type="spellStart"/>
      <w:r w:rsidRPr="008366B5">
        <w:rPr>
          <w:sz w:val="10"/>
        </w:rPr>
        <w:t>Verba</w:t>
      </w:r>
      <w:proofErr w:type="spellEnd"/>
      <w:r w:rsidRPr="008366B5">
        <w:rPr>
          <w:sz w:val="10"/>
        </w:rPr>
        <w:t xml:space="preserve"> 1994:24, 134– 135).</w:t>
      </w:r>
      <w:r w:rsidRPr="008366B5">
        <w:rPr>
          <w:sz w:val="12"/>
        </w:rPr>
        <w:t>¶</w:t>
      </w:r>
      <w:r w:rsidRPr="008366B5">
        <w:rPr>
          <w:sz w:val="10"/>
        </w:rPr>
        <w:t xml:space="preserve"> The ﬁrst three waves of </w:t>
      </w:r>
      <w:r w:rsidRPr="00457204">
        <w:rPr>
          <w:rStyle w:val="Emphasis"/>
        </w:rPr>
        <w:t>deterrence</w:t>
      </w:r>
      <w:r w:rsidRPr="008366B5">
        <w:rPr>
          <w:rStyle w:val="Emphasis"/>
        </w:rPr>
        <w:t xml:space="preserve"> </w:t>
      </w:r>
      <w:r w:rsidRPr="00401EF6">
        <w:rPr>
          <w:rStyle w:val="Emphasis"/>
        </w:rPr>
        <w:t>theory</w:t>
      </w:r>
      <w:r w:rsidRPr="008366B5">
        <w:rPr>
          <w:rStyle w:val="Emphasis"/>
        </w:rPr>
        <w:t xml:space="preserve"> also </w:t>
      </w:r>
      <w:r w:rsidRPr="00457204">
        <w:rPr>
          <w:rStyle w:val="Emphasis"/>
        </w:rPr>
        <w:t>signiﬁcantly inﬂuenced policymaking</w:t>
      </w:r>
      <w:r w:rsidRPr="008366B5">
        <w:rPr>
          <w:rStyle w:val="StyleUnderline"/>
        </w:rPr>
        <w:t xml:space="preserve">. The un-intuitive </w:t>
      </w:r>
      <w:r w:rsidRPr="00457204">
        <w:rPr>
          <w:rStyle w:val="StyleUnderline"/>
        </w:rPr>
        <w:t>implications</w:t>
      </w:r>
      <w:r w:rsidRPr="008366B5">
        <w:rPr>
          <w:rStyle w:val="StyleUnderline"/>
        </w:rPr>
        <w:t xml:space="preserve"> of deterrence literature </w:t>
      </w:r>
      <w:r w:rsidRPr="00457204">
        <w:rPr>
          <w:rStyle w:val="StyleUnderline"/>
        </w:rPr>
        <w:t>were evident in</w:t>
      </w:r>
      <w:r w:rsidRPr="008366B5">
        <w:rPr>
          <w:rStyle w:val="StyleUnderline"/>
        </w:rPr>
        <w:t xml:space="preserve"> the strategies and </w:t>
      </w:r>
      <w:r w:rsidRPr="00457204">
        <w:rPr>
          <w:rStyle w:val="StyleUnderline"/>
        </w:rPr>
        <w:t>relations of the superpowers</w:t>
      </w:r>
      <w:r w:rsidRPr="008366B5">
        <w:rPr>
          <w:rStyle w:val="StyleUnderline"/>
        </w:rPr>
        <w:t>, in particular</w:t>
      </w:r>
      <w:r w:rsidRPr="008366B5">
        <w:rPr>
          <w:sz w:val="10"/>
        </w:rPr>
        <w:t xml:space="preserve"> with regard to the strategy of </w:t>
      </w:r>
      <w:r w:rsidRPr="008366B5">
        <w:rPr>
          <w:rStyle w:val="StyleUnderline"/>
        </w:rPr>
        <w:t xml:space="preserve">MAD aimed at stabilizing relations between opponents, as demonstrated in the SALT agreements </w:t>
      </w:r>
      <w:r w:rsidRPr="008366B5">
        <w:rPr>
          <w:sz w:val="10"/>
        </w:rPr>
        <w:t xml:space="preserve">of 1972 (Adler 1992; </w:t>
      </w:r>
      <w:proofErr w:type="spellStart"/>
      <w:r w:rsidRPr="008366B5">
        <w:rPr>
          <w:sz w:val="10"/>
        </w:rPr>
        <w:t>Garthoff</w:t>
      </w:r>
      <w:proofErr w:type="spellEnd"/>
      <w:r w:rsidRPr="008366B5">
        <w:rPr>
          <w:sz w:val="10"/>
        </w:rPr>
        <w:t xml:space="preserve"> 1994:647, 849– 852; Evangelista 1999). </w:t>
      </w:r>
      <w:r w:rsidRPr="00457204">
        <w:rPr>
          <w:rStyle w:val="StyleUnderline"/>
        </w:rPr>
        <w:t>Deterrence theories allowed policymakers to organize strategic knowledge into a clear conceptual framework</w:t>
      </w:r>
      <w:r w:rsidRPr="008366B5">
        <w:rPr>
          <w:rStyle w:val="StyleUnderline"/>
        </w:rPr>
        <w:t xml:space="preserve"> that was easier to ‘‘sell</w:t>
      </w:r>
      <w:r w:rsidRPr="008366B5">
        <w:rPr>
          <w:sz w:val="10"/>
        </w:rPr>
        <w:t>,’’ providing them with strategic language and jargon (Jervis 1979:291; Kaplan 1991:171–172) that included concepts such as massive retaliation, invulnerability, assured destruction, counterforce, pre-emptive strike, ﬁrst strike, second strike, and ﬂexible response. While some of these concepts were not completely new (Quester 1966:1–2; Chilton 1985:115), they gained inﬂuence primarily in the context of deterrence.</w:t>
      </w:r>
      <w:r w:rsidRPr="008366B5">
        <w:rPr>
          <w:sz w:val="12"/>
        </w:rPr>
        <w:t>¶</w:t>
      </w:r>
      <w:r w:rsidRPr="008366B5">
        <w:rPr>
          <w:sz w:val="10"/>
        </w:rPr>
        <w:t xml:space="preserve"> Scholars, mainly of the ﬁrst two waves, based the idea of deterrence upon </w:t>
      </w:r>
      <w:r w:rsidRPr="008366B5">
        <w:rPr>
          <w:sz w:val="10"/>
        </w:rPr>
        <w:lastRenderedPageBreak/>
        <w:t xml:space="preserve">apolitical and ahistorical arguments (Jervis 1979:322–323; Kaplan 1991:109; Trachtenberg 1991:40, 44–46), and as a result paid very little attention to its operation in reality. Ironically, this obfuscation of empirical contradictions and problems led to the consensus on its validity.7 As Adler argues, ‘‘because the science of nuclear strategy has no empirical reference points and data banks, it cannot be falsiﬁed’’ (Adler 1992:107).8 In other words, </w:t>
      </w:r>
      <w:r w:rsidRPr="00457204">
        <w:rPr>
          <w:rStyle w:val="Emphasis"/>
        </w:rPr>
        <w:t>deterrence could become a heuristic tool, supplying simple</w:t>
      </w:r>
      <w:r w:rsidRPr="008366B5">
        <w:rPr>
          <w:rStyle w:val="Emphasis"/>
        </w:rPr>
        <w:t xml:space="preserve">, and even simplistic, </w:t>
      </w:r>
      <w:r w:rsidRPr="00457204">
        <w:rPr>
          <w:rStyle w:val="Emphasis"/>
        </w:rPr>
        <w:t>solutions to complicated</w:t>
      </w:r>
      <w:r w:rsidRPr="008366B5">
        <w:rPr>
          <w:rStyle w:val="Emphasis"/>
        </w:rPr>
        <w:t xml:space="preserve"> foreign policy </w:t>
      </w:r>
      <w:r w:rsidRPr="00457204">
        <w:rPr>
          <w:rStyle w:val="Emphasis"/>
        </w:rPr>
        <w:t>problems</w:t>
      </w:r>
      <w:r w:rsidRPr="00457204">
        <w:rPr>
          <w:rStyle w:val="StyleUnderline"/>
        </w:rPr>
        <w:t>. This made it more attractive than other</w:t>
      </w:r>
      <w:r w:rsidRPr="008366B5">
        <w:rPr>
          <w:rStyle w:val="StyleUnderline"/>
        </w:rPr>
        <w:t xml:space="preserve"> strategic </w:t>
      </w:r>
      <w:r w:rsidRPr="00457204">
        <w:rPr>
          <w:rStyle w:val="StyleUnderline"/>
        </w:rPr>
        <w:t>options</w:t>
      </w:r>
      <w:r w:rsidRPr="008366B5">
        <w:rPr>
          <w:rStyle w:val="StyleUnderline"/>
        </w:rPr>
        <w:t xml:space="preserve"> to decision makers. </w:t>
      </w:r>
      <w:r w:rsidRPr="00457204">
        <w:rPr>
          <w:rStyle w:val="StyleUnderline"/>
        </w:rPr>
        <w:t>Moreover, the concept of deterrence could force rationality on decision making, so that deterrence practices became</w:t>
      </w:r>
      <w:r w:rsidRPr="008366B5">
        <w:rPr>
          <w:rStyle w:val="StyleUnderline"/>
        </w:rPr>
        <w:t xml:space="preserve"> a convincing—and even </w:t>
      </w:r>
      <w:r w:rsidRPr="00457204">
        <w:rPr>
          <w:rStyle w:val="StyleUnderline"/>
        </w:rPr>
        <w:t>justiﬁable</w:t>
      </w:r>
      <w:r w:rsidRPr="008366B5">
        <w:rPr>
          <w:rStyle w:val="StyleUnderline"/>
        </w:rPr>
        <w:t>—option</w:t>
      </w:r>
      <w:r w:rsidRPr="008366B5">
        <w:rPr>
          <w:sz w:val="10"/>
        </w:rPr>
        <w:t xml:space="preserve"> (Kaplan 1991:72–73; Morgan 2003:13).</w:t>
      </w:r>
    </w:p>
    <w:p w14:paraId="2491AC6B" w14:textId="3D13466F" w:rsidR="004D6695" w:rsidRDefault="004D6695" w:rsidP="004D6695"/>
    <w:p w14:paraId="45E137DD" w14:textId="5A6E7A81" w:rsidR="00910FDC" w:rsidRDefault="00910FDC" w:rsidP="00910FDC">
      <w:pPr>
        <w:pStyle w:val="Heading3"/>
      </w:pPr>
      <w:r>
        <w:lastRenderedPageBreak/>
        <w:t xml:space="preserve">    AT//Epistemology False </w:t>
      </w:r>
    </w:p>
    <w:p w14:paraId="53BE6816" w14:textId="77777777" w:rsidR="008F0B6C" w:rsidRDefault="008F0B6C" w:rsidP="008F0B6C">
      <w:pPr>
        <w:pStyle w:val="Heading4"/>
      </w:pPr>
      <w:r>
        <w:t xml:space="preserve">Their epistemology is worse—the United States has been the </w:t>
      </w:r>
      <w:r w:rsidRPr="00740A14">
        <w:rPr>
          <w:i/>
          <w:u w:val="single"/>
        </w:rPr>
        <w:t>largest cause</w:t>
      </w:r>
      <w:r>
        <w:t xml:space="preserve"> of the decline of empire internationally—any other reading interprets singular actions </w:t>
      </w:r>
      <w:r w:rsidRPr="00706F18">
        <w:rPr>
          <w:i/>
          <w:u w:val="single"/>
        </w:rPr>
        <w:t>NOT</w:t>
      </w:r>
      <w:r>
        <w:t xml:space="preserve"> structural system effects.</w:t>
      </w:r>
    </w:p>
    <w:p w14:paraId="4AAC01B0" w14:textId="77777777" w:rsidR="008F0B6C" w:rsidRPr="00C33328" w:rsidRDefault="008F0B6C" w:rsidP="008F0B6C">
      <w:proofErr w:type="spellStart"/>
      <w:r w:rsidRPr="00C33328">
        <w:rPr>
          <w:rStyle w:val="Style13ptBold"/>
        </w:rPr>
        <w:t>Deudney</w:t>
      </w:r>
      <w:proofErr w:type="spellEnd"/>
      <w:r w:rsidRPr="00C33328">
        <w:rPr>
          <w:rStyle w:val="Style13ptBold"/>
        </w:rPr>
        <w:t xml:space="preserve"> &amp; </w:t>
      </w:r>
      <w:proofErr w:type="spellStart"/>
      <w:r w:rsidRPr="00C33328">
        <w:rPr>
          <w:rStyle w:val="Style13ptBold"/>
        </w:rPr>
        <w:t>Ikenberry</w:t>
      </w:r>
      <w:proofErr w:type="spellEnd"/>
      <w:r w:rsidRPr="00C33328">
        <w:rPr>
          <w:rStyle w:val="Style13ptBold"/>
        </w:rPr>
        <w:t xml:space="preserve"> 15</w:t>
      </w:r>
      <w:r w:rsidRPr="00C33328">
        <w:t xml:space="preserve"> (Daniel </w:t>
      </w:r>
      <w:proofErr w:type="spellStart"/>
      <w:r w:rsidRPr="00C33328">
        <w:t>Deudney</w:t>
      </w:r>
      <w:proofErr w:type="spellEnd"/>
      <w:r w:rsidRPr="00C33328">
        <w:t xml:space="preserve">, Johns Hopkins University G. John </w:t>
      </w:r>
      <w:proofErr w:type="spellStart"/>
      <w:r w:rsidRPr="00C33328">
        <w:t>Ikenberry</w:t>
      </w:r>
      <w:proofErr w:type="spellEnd"/>
      <w:r w:rsidRPr="00C33328">
        <w:t>, Princeton University “America’s Impact: The End of Empire and the Globalization of the Westphalian System”, August 2015, http://scholar.princeton.edu/sites/default/files/gji3/files/am-impact-dd-gji-final-1-august-2015.pdf)</w:t>
      </w:r>
    </w:p>
    <w:p w14:paraId="43C993C8" w14:textId="77777777" w:rsidR="008F0B6C" w:rsidRPr="00BC7116" w:rsidRDefault="008F0B6C" w:rsidP="008F0B6C">
      <w:pPr>
        <w:rPr>
          <w:rStyle w:val="Emphasis"/>
        </w:rPr>
      </w:pPr>
      <w:r w:rsidRPr="00740A14">
        <w:rPr>
          <w:sz w:val="16"/>
        </w:rPr>
        <w:t xml:space="preserve">Over the last two and a half </w:t>
      </w:r>
      <w:r w:rsidRPr="003F5571">
        <w:rPr>
          <w:sz w:val="16"/>
        </w:rPr>
        <w:t xml:space="preserve">centuries, </w:t>
      </w:r>
      <w:r w:rsidRPr="003F5571">
        <w:rPr>
          <w:rStyle w:val="StyleUnderline"/>
        </w:rPr>
        <w:t>the most important change in the international political system</w:t>
      </w:r>
      <w:r w:rsidRPr="003F5571">
        <w:rPr>
          <w:sz w:val="16"/>
        </w:rPr>
        <w:t xml:space="preserve"> </w:t>
      </w:r>
      <w:r w:rsidRPr="003F5571">
        <w:rPr>
          <w:rStyle w:val="Emphasis"/>
        </w:rPr>
        <w:t>has been the decline of empire</w:t>
      </w:r>
      <w:r w:rsidRPr="003F5571">
        <w:rPr>
          <w:sz w:val="16"/>
        </w:rPr>
        <w:t xml:space="preserve">, </w:t>
      </w:r>
      <w:r w:rsidRPr="003F5571">
        <w:rPr>
          <w:rStyle w:val="StyleUnderline"/>
        </w:rPr>
        <w:t>and</w:t>
      </w:r>
      <w:r w:rsidRPr="003F5571">
        <w:rPr>
          <w:sz w:val="16"/>
        </w:rPr>
        <w:t xml:space="preserve"> the </w:t>
      </w:r>
      <w:r w:rsidRPr="003F5571">
        <w:rPr>
          <w:rStyle w:val="Emphasis"/>
        </w:rPr>
        <w:t>simultaneous spread of the Westphalian system of sovereign states</w:t>
      </w:r>
      <w:r w:rsidRPr="003F5571">
        <w:rPr>
          <w:sz w:val="16"/>
        </w:rPr>
        <w:t xml:space="preserve">, from Europe to universal global scope. </w:t>
      </w:r>
      <w:r w:rsidRPr="00457204">
        <w:rPr>
          <w:rStyle w:val="StyleUnderline"/>
        </w:rPr>
        <w:t>Empire</w:t>
      </w:r>
      <w:r w:rsidRPr="00740A14">
        <w:rPr>
          <w:sz w:val="16"/>
        </w:rPr>
        <w:t xml:space="preserve"> – the direct coercive rule of one people over another – </w:t>
      </w:r>
      <w:r w:rsidRPr="00457204">
        <w:rPr>
          <w:rStyle w:val="StyleUnderline"/>
        </w:rPr>
        <w:t>has</w:t>
      </w:r>
      <w:r w:rsidRPr="00740A14">
        <w:rPr>
          <w:rStyle w:val="StyleUnderline"/>
        </w:rPr>
        <w:t xml:space="preserve"> </w:t>
      </w:r>
      <w:r w:rsidRPr="00740A14">
        <w:rPr>
          <w:sz w:val="16"/>
        </w:rPr>
        <w:t xml:space="preserve">almost </w:t>
      </w:r>
      <w:r w:rsidRPr="00457204">
        <w:rPr>
          <w:rStyle w:val="StyleUnderline"/>
        </w:rPr>
        <w:t>vanished</w:t>
      </w:r>
      <w:r w:rsidRPr="00740A14">
        <w:rPr>
          <w:rStyle w:val="StyleUnderline"/>
        </w:rPr>
        <w:t xml:space="preserve"> from world politics</w:t>
      </w:r>
      <w:r w:rsidRPr="00740A14">
        <w:rPr>
          <w:sz w:val="16"/>
        </w:rPr>
        <w:t xml:space="preserve">. 1 Where once the world was made up of regional systems – most of which were empires – </w:t>
      </w:r>
      <w:r w:rsidRPr="00457204">
        <w:rPr>
          <w:rStyle w:val="StyleUnderline"/>
        </w:rPr>
        <w:t>the</w:t>
      </w:r>
      <w:r w:rsidRPr="00740A14">
        <w:rPr>
          <w:rStyle w:val="StyleUnderline"/>
        </w:rPr>
        <w:t xml:space="preserve"> contemporary </w:t>
      </w:r>
      <w:r w:rsidRPr="00457204">
        <w:rPr>
          <w:rStyle w:val="StyleUnderline"/>
        </w:rPr>
        <w:t>world is marked by a large number of sovereign states</w:t>
      </w:r>
      <w:r w:rsidRPr="00740A14">
        <w:rPr>
          <w:sz w:val="16"/>
        </w:rPr>
        <w:t xml:space="preserve">, now nearly two hundred. 2 Over these centuries, one state – </w:t>
      </w:r>
      <w:r w:rsidRPr="00740A14">
        <w:rPr>
          <w:rStyle w:val="StyleUnderline"/>
        </w:rPr>
        <w:t>the</w:t>
      </w:r>
      <w:r w:rsidRPr="00740A14">
        <w:rPr>
          <w:sz w:val="16"/>
        </w:rPr>
        <w:t xml:space="preserve"> </w:t>
      </w:r>
      <w:r w:rsidRPr="00740A14">
        <w:rPr>
          <w:rStyle w:val="Emphasis"/>
        </w:rPr>
        <w:t>U</w:t>
      </w:r>
      <w:r w:rsidRPr="00740A14">
        <w:rPr>
          <w:sz w:val="16"/>
        </w:rPr>
        <w:t xml:space="preserve">nited </w:t>
      </w:r>
      <w:r w:rsidRPr="00740A14">
        <w:rPr>
          <w:rStyle w:val="Emphasis"/>
        </w:rPr>
        <w:t>S</w:t>
      </w:r>
      <w:r w:rsidRPr="00740A14">
        <w:rPr>
          <w:sz w:val="16"/>
        </w:rPr>
        <w:t xml:space="preserve">tates – initially at the periphery of the European imperial system, </w:t>
      </w:r>
      <w:r w:rsidRPr="00740A14">
        <w:rPr>
          <w:rStyle w:val="StyleUnderline"/>
        </w:rPr>
        <w:t>has become the most powerful and influential state in the system</w:t>
      </w:r>
      <w:r w:rsidRPr="00740A14">
        <w:rPr>
          <w:sz w:val="16"/>
        </w:rPr>
        <w:t>.</w:t>
      </w:r>
      <w:r>
        <w:rPr>
          <w:sz w:val="16"/>
        </w:rPr>
        <w:t xml:space="preserve"> </w:t>
      </w:r>
      <w:r w:rsidRPr="00740A14">
        <w:rPr>
          <w:sz w:val="16"/>
          <w:szCs w:val="16"/>
        </w:rPr>
        <w:t>There are many debates about America in the international system. One prominent argument developed extensively, particularly by recent historians, is that the United States is, and has been throughout its history, imperial and an empire. This view is widely held by many, both inside and outside the United States. In this view, the United States continued the Western imperial project as European empires faltered in the 20th century, and in the second half of the 20th century created the last and most extensive empire with global reach.3 Arguments along these lines are of more than just of academic interest because they connect to national identity narratives in many parts of the world, including the rising states of China and India, which emphasize anti-colonialism and anti-imperialism, as well as grievances against Western imperialism.4</w:t>
      </w:r>
      <w:r>
        <w:rPr>
          <w:sz w:val="16"/>
          <w:szCs w:val="16"/>
        </w:rPr>
        <w:t xml:space="preserve"> </w:t>
      </w:r>
      <w:r w:rsidRPr="00740A14">
        <w:rPr>
          <w:sz w:val="16"/>
        </w:rPr>
        <w:t xml:space="preserve">In this paper, </w:t>
      </w:r>
      <w:r w:rsidRPr="00740A14">
        <w:rPr>
          <w:rStyle w:val="StyleUnderline"/>
        </w:rPr>
        <w:t>we challenge this view and offer a different account of the American impact on the world</w:t>
      </w:r>
      <w:r w:rsidRPr="00740A14">
        <w:rPr>
          <w:sz w:val="16"/>
        </w:rPr>
        <w:t xml:space="preserve"> which emphasizes that </w:t>
      </w:r>
      <w:r w:rsidRPr="00740A14">
        <w:rPr>
          <w:rStyle w:val="StyleUnderline"/>
        </w:rPr>
        <w:t>the</w:t>
      </w:r>
      <w:r w:rsidRPr="00740A14">
        <w:rPr>
          <w:sz w:val="16"/>
        </w:rPr>
        <w:t xml:space="preserve"> </w:t>
      </w:r>
      <w:r w:rsidRPr="00740A14">
        <w:rPr>
          <w:rStyle w:val="Emphasis"/>
        </w:rPr>
        <w:t>U</w:t>
      </w:r>
      <w:r w:rsidRPr="00740A14">
        <w:rPr>
          <w:sz w:val="16"/>
        </w:rPr>
        <w:t xml:space="preserve">nited </w:t>
      </w:r>
      <w:r w:rsidRPr="00740A14">
        <w:rPr>
          <w:rStyle w:val="Emphasis"/>
        </w:rPr>
        <w:t>S</w:t>
      </w:r>
      <w:r w:rsidRPr="00740A14">
        <w:rPr>
          <w:sz w:val="16"/>
        </w:rPr>
        <w:t xml:space="preserve">tates </w:t>
      </w:r>
      <w:r w:rsidRPr="00740A14">
        <w:rPr>
          <w:rStyle w:val="StyleUnderline"/>
        </w:rPr>
        <w:t xml:space="preserve">has played a </w:t>
      </w:r>
      <w:r w:rsidRPr="00740A14">
        <w:rPr>
          <w:rStyle w:val="Emphasis"/>
        </w:rPr>
        <w:t>key role</w:t>
      </w:r>
      <w:r w:rsidRPr="00740A14">
        <w:rPr>
          <w:rStyle w:val="StyleUnderline"/>
        </w:rPr>
        <w:t xml:space="preserve"> in the </w:t>
      </w:r>
      <w:r w:rsidRPr="00740A14">
        <w:rPr>
          <w:rStyle w:val="Emphasis"/>
        </w:rPr>
        <w:t>decline of empire</w:t>
      </w:r>
      <w:r w:rsidRPr="00740A14">
        <w:rPr>
          <w:sz w:val="16"/>
        </w:rPr>
        <w:t xml:space="preserve"> </w:t>
      </w:r>
      <w:r w:rsidRPr="00740A14">
        <w:rPr>
          <w:rStyle w:val="StyleUnderline"/>
        </w:rPr>
        <w:t>and</w:t>
      </w:r>
      <w:r w:rsidRPr="00740A14">
        <w:rPr>
          <w:sz w:val="16"/>
        </w:rPr>
        <w:t xml:space="preserve"> the </w:t>
      </w:r>
      <w:r w:rsidRPr="00740A14">
        <w:rPr>
          <w:rStyle w:val="StyleUnderline"/>
        </w:rPr>
        <w:t>globalization of the</w:t>
      </w:r>
      <w:r w:rsidRPr="00740A14">
        <w:rPr>
          <w:sz w:val="16"/>
        </w:rPr>
        <w:t xml:space="preserve"> </w:t>
      </w:r>
      <w:r w:rsidRPr="00740A14">
        <w:rPr>
          <w:rStyle w:val="StyleUnderline"/>
        </w:rPr>
        <w:t>Westphalian system</w:t>
      </w:r>
      <w:r w:rsidRPr="00740A14">
        <w:rPr>
          <w:sz w:val="16"/>
        </w:rPr>
        <w:t xml:space="preserve">. </w:t>
      </w:r>
      <w:r w:rsidRPr="00740A14">
        <w:rPr>
          <w:rStyle w:val="StyleUnderline"/>
        </w:rPr>
        <w:t>In contrast</w:t>
      </w:r>
      <w:r w:rsidRPr="00740A14">
        <w:rPr>
          <w:sz w:val="16"/>
        </w:rPr>
        <w:t xml:space="preserve"> </w:t>
      </w:r>
      <w:r w:rsidRPr="00740A14">
        <w:rPr>
          <w:rStyle w:val="StyleUnderline"/>
        </w:rPr>
        <w:t>to</w:t>
      </w:r>
      <w:r w:rsidRPr="00740A14">
        <w:rPr>
          <w:sz w:val="16"/>
        </w:rPr>
        <w:t xml:space="preserve"> those who view the United States as an </w:t>
      </w:r>
      <w:r w:rsidRPr="00740A14">
        <w:rPr>
          <w:rStyle w:val="StyleUnderline"/>
        </w:rPr>
        <w:t>empire</w:t>
      </w:r>
      <w:r w:rsidRPr="00740A14">
        <w:rPr>
          <w:sz w:val="16"/>
        </w:rPr>
        <w:t xml:space="preserve">, and thus as essentially antagonistic to the Westphalian sovereign state system, we argue that </w:t>
      </w:r>
      <w:r w:rsidRPr="00740A14">
        <w:rPr>
          <w:rStyle w:val="StyleUnderline"/>
        </w:rPr>
        <w:t>the</w:t>
      </w:r>
      <w:r w:rsidRPr="00740A14">
        <w:rPr>
          <w:sz w:val="16"/>
        </w:rPr>
        <w:t xml:space="preserve"> </w:t>
      </w:r>
      <w:r w:rsidRPr="00740A14">
        <w:rPr>
          <w:rStyle w:val="Emphasis"/>
        </w:rPr>
        <w:t>U</w:t>
      </w:r>
      <w:r w:rsidRPr="00740A14">
        <w:rPr>
          <w:sz w:val="16"/>
        </w:rPr>
        <w:t xml:space="preserve">nited </w:t>
      </w:r>
      <w:r w:rsidRPr="00740A14">
        <w:rPr>
          <w:rStyle w:val="Emphasis"/>
        </w:rPr>
        <w:t>S</w:t>
      </w:r>
      <w:r w:rsidRPr="00740A14">
        <w:rPr>
          <w:sz w:val="16"/>
        </w:rPr>
        <w:t xml:space="preserve">tates, </w:t>
      </w:r>
      <w:r w:rsidRPr="00740A14">
        <w:rPr>
          <w:rStyle w:val="Emphasis"/>
        </w:rPr>
        <w:t>in an overall ledger sheet of impacts,</w:t>
      </w:r>
      <w:r w:rsidRPr="00740A14">
        <w:rPr>
          <w:sz w:val="16"/>
        </w:rPr>
        <w:t xml:space="preserve"> </w:t>
      </w:r>
      <w:r w:rsidRPr="00740A14">
        <w:rPr>
          <w:rStyle w:val="StyleUnderline"/>
        </w:rPr>
        <w:t xml:space="preserve">has been influential </w:t>
      </w:r>
      <w:r w:rsidRPr="00740A14">
        <w:rPr>
          <w:rStyle w:val="Emphasis"/>
        </w:rPr>
        <w:t>against imperialism and colonialism</w:t>
      </w:r>
      <w:r w:rsidRPr="00740A14">
        <w:rPr>
          <w:sz w:val="16"/>
        </w:rPr>
        <w:t xml:space="preserve">, and has been powerfully supportive of the spread of the Westphalian system. We argue that </w:t>
      </w:r>
      <w:r w:rsidRPr="00457204">
        <w:rPr>
          <w:rStyle w:val="StyleUnderline"/>
        </w:rPr>
        <w:t>contemporary views</w:t>
      </w:r>
      <w:r w:rsidRPr="00740A14">
        <w:rPr>
          <w:rStyle w:val="StyleUnderline"/>
        </w:rPr>
        <w:t xml:space="preserve"> of the</w:t>
      </w:r>
      <w:r w:rsidRPr="00740A14">
        <w:rPr>
          <w:sz w:val="16"/>
        </w:rPr>
        <w:t xml:space="preserve"> </w:t>
      </w:r>
      <w:r w:rsidRPr="00740A14">
        <w:rPr>
          <w:rStyle w:val="Emphasis"/>
        </w:rPr>
        <w:t>U</w:t>
      </w:r>
      <w:r w:rsidRPr="00740A14">
        <w:rPr>
          <w:sz w:val="16"/>
        </w:rPr>
        <w:t xml:space="preserve">nited </w:t>
      </w:r>
      <w:r w:rsidRPr="00740A14">
        <w:rPr>
          <w:rStyle w:val="Emphasis"/>
        </w:rPr>
        <w:t>S</w:t>
      </w:r>
      <w:r w:rsidRPr="00740A14">
        <w:rPr>
          <w:sz w:val="16"/>
        </w:rPr>
        <w:t xml:space="preserve">tates </w:t>
      </w:r>
      <w:r w:rsidRPr="00740A14">
        <w:rPr>
          <w:rStyle w:val="StyleUnderline"/>
        </w:rPr>
        <w:t>as imperial</w:t>
      </w:r>
      <w:r w:rsidRPr="00740A14">
        <w:rPr>
          <w:sz w:val="16"/>
        </w:rPr>
        <w:t xml:space="preserve"> </w:t>
      </w:r>
      <w:r w:rsidRPr="00457204">
        <w:rPr>
          <w:rStyle w:val="Emphasis"/>
        </w:rPr>
        <w:t>profoundly misrepresent</w:t>
      </w:r>
      <w:r w:rsidRPr="00457204">
        <w:rPr>
          <w:sz w:val="16"/>
        </w:rPr>
        <w:t xml:space="preserve"> </w:t>
      </w:r>
      <w:r w:rsidRPr="00457204">
        <w:rPr>
          <w:rStyle w:val="StyleUnderline"/>
        </w:rPr>
        <w:t>the overall impact the</w:t>
      </w:r>
      <w:r w:rsidRPr="00740A14">
        <w:rPr>
          <w:sz w:val="16"/>
        </w:rPr>
        <w:t xml:space="preserve"> </w:t>
      </w:r>
      <w:r w:rsidRPr="00457204">
        <w:rPr>
          <w:rStyle w:val="Emphasis"/>
        </w:rPr>
        <w:t>U</w:t>
      </w:r>
      <w:r w:rsidRPr="00740A14">
        <w:rPr>
          <w:sz w:val="16"/>
        </w:rPr>
        <w:t xml:space="preserve">nited </w:t>
      </w:r>
      <w:r w:rsidRPr="00457204">
        <w:rPr>
          <w:rStyle w:val="Emphasis"/>
        </w:rPr>
        <w:t>S</w:t>
      </w:r>
      <w:r w:rsidRPr="00740A14">
        <w:rPr>
          <w:sz w:val="16"/>
        </w:rPr>
        <w:t xml:space="preserve">tates </w:t>
      </w:r>
      <w:r w:rsidRPr="00457204">
        <w:rPr>
          <w:rStyle w:val="StyleUnderline"/>
        </w:rPr>
        <w:t>has had on the</w:t>
      </w:r>
      <w:r w:rsidRPr="00740A14">
        <w:rPr>
          <w:sz w:val="16"/>
        </w:rPr>
        <w:t xml:space="preserve"> international </w:t>
      </w:r>
      <w:r w:rsidRPr="00457204">
        <w:rPr>
          <w:rStyle w:val="StyleUnderline"/>
        </w:rPr>
        <w:t>system</w:t>
      </w:r>
      <w:r w:rsidRPr="00740A14">
        <w:rPr>
          <w:rStyle w:val="StyleUnderline"/>
        </w:rPr>
        <w:t xml:space="preserve"> over the last two and a half centuries</w:t>
      </w:r>
      <w:r w:rsidRPr="00740A14">
        <w:rPr>
          <w:sz w:val="16"/>
        </w:rPr>
        <w:t xml:space="preserve">. In this paper, we lay out the evidence for how the United States has played a major and often decisive role as an anti-imperial and anti-colonial force. </w:t>
      </w:r>
      <w:r w:rsidRPr="00457204">
        <w:rPr>
          <w:rStyle w:val="Emphasis"/>
        </w:rPr>
        <w:t>More than any other state in the system</w:t>
      </w:r>
      <w:r w:rsidRPr="00740A14">
        <w:rPr>
          <w:sz w:val="16"/>
        </w:rPr>
        <w:t xml:space="preserve">, we argue, </w:t>
      </w:r>
      <w:r w:rsidRPr="00457204">
        <w:rPr>
          <w:rStyle w:val="StyleUnderline"/>
        </w:rPr>
        <w:t>the</w:t>
      </w:r>
      <w:r w:rsidRPr="00740A14">
        <w:rPr>
          <w:sz w:val="16"/>
        </w:rPr>
        <w:t xml:space="preserve"> </w:t>
      </w:r>
      <w:r w:rsidRPr="00457204">
        <w:rPr>
          <w:rStyle w:val="Emphasis"/>
        </w:rPr>
        <w:t>U</w:t>
      </w:r>
      <w:r w:rsidRPr="00740A14">
        <w:rPr>
          <w:sz w:val="16"/>
        </w:rPr>
        <w:t xml:space="preserve">nited </w:t>
      </w:r>
      <w:r w:rsidRPr="00457204">
        <w:rPr>
          <w:rStyle w:val="Emphasis"/>
        </w:rPr>
        <w:t>S</w:t>
      </w:r>
      <w:r w:rsidRPr="00740A14">
        <w:rPr>
          <w:sz w:val="16"/>
        </w:rPr>
        <w:t xml:space="preserve">tates </w:t>
      </w:r>
      <w:r w:rsidRPr="00457204">
        <w:rPr>
          <w:rStyle w:val="Emphasis"/>
        </w:rPr>
        <w:t>has undermined empire</w:t>
      </w:r>
      <w:r w:rsidRPr="00740A14">
        <w:rPr>
          <w:rStyle w:val="Emphasis"/>
        </w:rPr>
        <w:t xml:space="preserve"> and spread of the Westphalian system</w:t>
      </w:r>
      <w:r w:rsidRPr="00740A14">
        <w:rPr>
          <w:sz w:val="16"/>
        </w:rPr>
        <w:t>.</w:t>
      </w:r>
      <w:r>
        <w:rPr>
          <w:sz w:val="16"/>
        </w:rPr>
        <w:t xml:space="preserve"> </w:t>
      </w:r>
      <w:r w:rsidRPr="00740A14">
        <w:rPr>
          <w:sz w:val="16"/>
        </w:rPr>
        <w:t xml:space="preserve">Of course, the decline of empire and the spread of the Westphalian system are the result of many forces, including the diffusion of military capabilities, the growth of the international trading system, the rise of nationalism, and the spread of anti-colonial and human rights norms have all played powerful roles in diminishing the effectiveness of imperialism and the attractiveness and longevity of empires.5 But efforts to create </w:t>
      </w:r>
      <w:r w:rsidRPr="00740A14">
        <w:rPr>
          <w:rStyle w:val="StyleUnderline"/>
        </w:rPr>
        <w:t>empires</w:t>
      </w:r>
      <w:r w:rsidRPr="00740A14">
        <w:rPr>
          <w:sz w:val="16"/>
        </w:rPr>
        <w:t xml:space="preserve"> continued well into the 20th century, and their </w:t>
      </w:r>
      <w:r w:rsidRPr="00740A14">
        <w:rPr>
          <w:rStyle w:val="StyleUnderline"/>
        </w:rPr>
        <w:t>lack of success stemmed</w:t>
      </w:r>
      <w:r w:rsidRPr="00740A14">
        <w:rPr>
          <w:sz w:val="16"/>
        </w:rPr>
        <w:t xml:space="preserve"> not just </w:t>
      </w:r>
      <w:r w:rsidRPr="00740A14">
        <w:rPr>
          <w:rStyle w:val="StyleUnderline"/>
        </w:rPr>
        <w:t>from</w:t>
      </w:r>
      <w:r w:rsidRPr="00740A14">
        <w:rPr>
          <w:sz w:val="16"/>
        </w:rPr>
        <w:t xml:space="preserve"> these </w:t>
      </w:r>
      <w:r w:rsidRPr="00740A14">
        <w:rPr>
          <w:rStyle w:val="StyleUnderline"/>
        </w:rPr>
        <w:t>broader trends</w:t>
      </w:r>
      <w:r w:rsidRPr="00740A14">
        <w:rPr>
          <w:sz w:val="16"/>
        </w:rPr>
        <w:t xml:space="preserve"> in ideas </w:t>
      </w:r>
      <w:r w:rsidRPr="00740A14">
        <w:rPr>
          <w:rStyle w:val="Emphasis"/>
        </w:rPr>
        <w:t>and</w:t>
      </w:r>
      <w:r w:rsidRPr="00740A14">
        <w:rPr>
          <w:sz w:val="16"/>
        </w:rPr>
        <w:t xml:space="preserve"> power but also </w:t>
      </w:r>
      <w:r w:rsidRPr="00740A14">
        <w:rPr>
          <w:rStyle w:val="StyleUnderline"/>
        </w:rPr>
        <w:t>from the grand strategies of the leading states</w:t>
      </w:r>
      <w:r w:rsidRPr="00740A14">
        <w:rPr>
          <w:sz w:val="16"/>
        </w:rPr>
        <w:t xml:space="preserve"> – </w:t>
      </w:r>
      <w:r w:rsidRPr="00740A14">
        <w:rPr>
          <w:rStyle w:val="Emphasis"/>
        </w:rPr>
        <w:t>most notably the</w:t>
      </w:r>
      <w:r w:rsidRPr="00740A14">
        <w:rPr>
          <w:sz w:val="16"/>
        </w:rPr>
        <w:t xml:space="preserve"> </w:t>
      </w:r>
      <w:r w:rsidRPr="00740A14">
        <w:rPr>
          <w:rStyle w:val="Emphasis"/>
        </w:rPr>
        <w:t>U</w:t>
      </w:r>
      <w:r w:rsidRPr="00740A14">
        <w:rPr>
          <w:sz w:val="16"/>
        </w:rPr>
        <w:t xml:space="preserve">nited </w:t>
      </w:r>
      <w:r w:rsidRPr="00740A14">
        <w:rPr>
          <w:rStyle w:val="Emphasis"/>
        </w:rPr>
        <w:t>S</w:t>
      </w:r>
      <w:r w:rsidRPr="00740A14">
        <w:rPr>
          <w:sz w:val="16"/>
        </w:rPr>
        <w:t xml:space="preserve">tates – </w:t>
      </w:r>
      <w:r w:rsidRPr="00740A14">
        <w:rPr>
          <w:rStyle w:val="Emphasis"/>
        </w:rPr>
        <w:t>in directly opposing the creation and perpetuation of empires</w:t>
      </w:r>
      <w:r w:rsidRPr="00740A14">
        <w:rPr>
          <w:sz w:val="16"/>
        </w:rPr>
        <w:t xml:space="preserve">. </w:t>
      </w:r>
      <w:r w:rsidRPr="00740A14">
        <w:rPr>
          <w:rStyle w:val="StyleUnderline"/>
        </w:rPr>
        <w:t xml:space="preserve">To be sure, </w:t>
      </w:r>
      <w:r w:rsidRPr="00457204">
        <w:rPr>
          <w:rStyle w:val="StyleUnderline"/>
        </w:rPr>
        <w:t>the</w:t>
      </w:r>
      <w:r w:rsidRPr="00740A14">
        <w:rPr>
          <w:sz w:val="16"/>
        </w:rPr>
        <w:t xml:space="preserve"> </w:t>
      </w:r>
      <w:r w:rsidRPr="00457204">
        <w:rPr>
          <w:rStyle w:val="Emphasis"/>
        </w:rPr>
        <w:t>U</w:t>
      </w:r>
      <w:r w:rsidRPr="00740A14">
        <w:rPr>
          <w:sz w:val="16"/>
        </w:rPr>
        <w:t xml:space="preserve">nited </w:t>
      </w:r>
      <w:r w:rsidRPr="00457204">
        <w:rPr>
          <w:rStyle w:val="Emphasis"/>
        </w:rPr>
        <w:t>S</w:t>
      </w:r>
      <w:r w:rsidRPr="00740A14">
        <w:rPr>
          <w:sz w:val="16"/>
        </w:rPr>
        <w:t xml:space="preserve">tates </w:t>
      </w:r>
      <w:r w:rsidRPr="00457204">
        <w:rPr>
          <w:rStyle w:val="StyleUnderline"/>
        </w:rPr>
        <w:t>has been imperial</w:t>
      </w:r>
      <w:r w:rsidRPr="00740A14">
        <w:rPr>
          <w:sz w:val="16"/>
        </w:rPr>
        <w:t xml:space="preserve"> and briefly had an empire </w:t>
      </w:r>
      <w:r w:rsidRPr="00740A14">
        <w:rPr>
          <w:rStyle w:val="StyleUnderline"/>
        </w:rPr>
        <w:t>in some times and places</w:t>
      </w:r>
      <w:r w:rsidRPr="00740A14">
        <w:rPr>
          <w:sz w:val="16"/>
        </w:rPr>
        <w:t xml:space="preserve">. </w:t>
      </w:r>
      <w:r w:rsidRPr="00457204">
        <w:rPr>
          <w:rStyle w:val="Emphasis"/>
        </w:rPr>
        <w:t>But these episodes</w:t>
      </w:r>
      <w:r w:rsidRPr="00740A14">
        <w:rPr>
          <w:sz w:val="16"/>
        </w:rPr>
        <w:t xml:space="preserve">, we argue, </w:t>
      </w:r>
      <w:r w:rsidRPr="00457204">
        <w:rPr>
          <w:rStyle w:val="Emphasis"/>
        </w:rPr>
        <w:t>are</w:t>
      </w:r>
      <w:r w:rsidRPr="00740A14">
        <w:rPr>
          <w:rStyle w:val="Emphasis"/>
        </w:rPr>
        <w:t xml:space="preserve"> greatly </w:t>
      </w:r>
      <w:r w:rsidRPr="00457204">
        <w:rPr>
          <w:rStyle w:val="Emphasis"/>
        </w:rPr>
        <w:t>overshadowed in their overall impact by American anti-imperialism</w:t>
      </w:r>
      <w:r w:rsidRPr="00740A14">
        <w:rPr>
          <w:rStyle w:val="Emphasis"/>
        </w:rPr>
        <w:t xml:space="preserve"> and anticolonialism</w:t>
      </w:r>
      <w:r w:rsidRPr="00740A14">
        <w:rPr>
          <w:sz w:val="16"/>
        </w:rPr>
        <w:t>. And the global spread of the Westphalian system, by no means solely resulting from American actions, has been more advanced by American foreign policies than of any other state in the system.</w:t>
      </w:r>
      <w:r>
        <w:rPr>
          <w:sz w:val="16"/>
        </w:rPr>
        <w:t xml:space="preserve"> </w:t>
      </w:r>
      <w:r w:rsidRPr="00BC7116">
        <w:rPr>
          <w:sz w:val="16"/>
        </w:rPr>
        <w:t xml:space="preserve">There are four broad reasons why </w:t>
      </w:r>
      <w:r w:rsidRPr="00BC7116">
        <w:rPr>
          <w:rStyle w:val="StyleUnderline"/>
        </w:rPr>
        <w:t>the American role as anti-imperial</w:t>
      </w:r>
      <w:r w:rsidRPr="00BC7116">
        <w:rPr>
          <w:sz w:val="16"/>
        </w:rPr>
        <w:t xml:space="preserve"> and pro Westphalian </w:t>
      </w:r>
      <w:r w:rsidRPr="00BC7116">
        <w:rPr>
          <w:rStyle w:val="Emphasis"/>
        </w:rPr>
        <w:t>have been underappreciated.</w:t>
      </w:r>
      <w:r w:rsidRPr="00BC7116">
        <w:rPr>
          <w:sz w:val="16"/>
        </w:rPr>
        <w:t xml:space="preserve"> First, many view the liberal international order, which the United States has played such a pivotal role in creating over the 20th century, as a challenge to the Westphalian system and a replacement for it, rather than an addition </w:t>
      </w:r>
      <w:r w:rsidRPr="003F5571">
        <w:rPr>
          <w:sz w:val="16"/>
        </w:rPr>
        <w:t xml:space="preserve">to it. Second, </w:t>
      </w:r>
      <w:r w:rsidRPr="00457204">
        <w:rPr>
          <w:rStyle w:val="StyleUnderline"/>
        </w:rPr>
        <w:t>America’s centrality</w:t>
      </w:r>
      <w:r w:rsidRPr="003F5571">
        <w:rPr>
          <w:rStyle w:val="StyleUnderline"/>
        </w:rPr>
        <w:t xml:space="preserve"> in the globalization of the </w:t>
      </w:r>
      <w:r w:rsidRPr="003F5571">
        <w:rPr>
          <w:sz w:val="16"/>
        </w:rPr>
        <w:t xml:space="preserve">Westphalian </w:t>
      </w:r>
      <w:r w:rsidRPr="003F5571">
        <w:rPr>
          <w:rStyle w:val="StyleUnderline"/>
        </w:rPr>
        <w:t>system</w:t>
      </w:r>
      <w:r w:rsidRPr="003F5571">
        <w:rPr>
          <w:sz w:val="16"/>
        </w:rPr>
        <w:t xml:space="preserve"> </w:t>
      </w:r>
      <w:r w:rsidRPr="003F5571">
        <w:rPr>
          <w:rStyle w:val="StyleUnderline"/>
        </w:rPr>
        <w:t xml:space="preserve">through </w:t>
      </w:r>
      <w:r w:rsidRPr="003F5571">
        <w:rPr>
          <w:sz w:val="16"/>
        </w:rPr>
        <w:t xml:space="preserve">the </w:t>
      </w:r>
      <w:r w:rsidRPr="003F5571">
        <w:rPr>
          <w:rStyle w:val="Emphasis"/>
        </w:rPr>
        <w:t>thwarting and dismantlement of empire has been obscured</w:t>
      </w:r>
      <w:r w:rsidRPr="003F5571">
        <w:rPr>
          <w:sz w:val="16"/>
        </w:rPr>
        <w:t xml:space="preserve"> </w:t>
      </w:r>
      <w:r w:rsidRPr="003F5571">
        <w:rPr>
          <w:rStyle w:val="StyleUnderline"/>
        </w:rPr>
        <w:t>by the widespread tendency to conceive of Europe and the U</w:t>
      </w:r>
      <w:r w:rsidRPr="003F5571">
        <w:rPr>
          <w:sz w:val="16"/>
        </w:rPr>
        <w:t xml:space="preserve">nited </w:t>
      </w:r>
      <w:r w:rsidRPr="003F5571">
        <w:rPr>
          <w:rStyle w:val="StyleUnderline"/>
        </w:rPr>
        <w:t>S</w:t>
      </w:r>
      <w:r w:rsidRPr="003F5571">
        <w:rPr>
          <w:sz w:val="16"/>
        </w:rPr>
        <w:t xml:space="preserve">tates </w:t>
      </w:r>
      <w:r w:rsidRPr="003F5571">
        <w:rPr>
          <w:rStyle w:val="StyleUnderline"/>
        </w:rPr>
        <w:t xml:space="preserve">as </w:t>
      </w:r>
      <w:r w:rsidRPr="003F5571">
        <w:rPr>
          <w:rStyle w:val="Emphasis"/>
        </w:rPr>
        <w:t>together</w:t>
      </w:r>
      <w:r w:rsidRPr="003F5571">
        <w:rPr>
          <w:rStyle w:val="StyleUnderline"/>
        </w:rPr>
        <w:t xml:space="preserve"> making up “the West</w:t>
      </w:r>
      <w:r w:rsidRPr="003F5571">
        <w:rPr>
          <w:sz w:val="16"/>
        </w:rPr>
        <w:t xml:space="preserve">.”6 </w:t>
      </w:r>
      <w:r w:rsidRPr="003F5571">
        <w:rPr>
          <w:rStyle w:val="StyleUnderline"/>
        </w:rPr>
        <w:t xml:space="preserve">This </w:t>
      </w:r>
      <w:r w:rsidRPr="00457204">
        <w:rPr>
          <w:rStyle w:val="StyleUnderline"/>
        </w:rPr>
        <w:t>makes it all too easy to see Europe’s</w:t>
      </w:r>
      <w:r w:rsidRPr="003F5571">
        <w:rPr>
          <w:rStyle w:val="StyleUnderline"/>
        </w:rPr>
        <w:t xml:space="preserve"> centuries of </w:t>
      </w:r>
      <w:r w:rsidRPr="00457204">
        <w:rPr>
          <w:rStyle w:val="StyleUnderline"/>
        </w:rPr>
        <w:t>imperialism being continued</w:t>
      </w:r>
      <w:r w:rsidRPr="003F5571">
        <w:rPr>
          <w:rStyle w:val="StyleUnderline"/>
        </w:rPr>
        <w:t xml:space="preserve"> by the </w:t>
      </w:r>
      <w:r w:rsidRPr="003F5571">
        <w:rPr>
          <w:rStyle w:val="Emphasis"/>
        </w:rPr>
        <w:t>U</w:t>
      </w:r>
      <w:r w:rsidRPr="003F5571">
        <w:rPr>
          <w:sz w:val="16"/>
        </w:rPr>
        <w:t xml:space="preserve">nited </w:t>
      </w:r>
      <w:r w:rsidRPr="003F5571">
        <w:rPr>
          <w:rStyle w:val="Emphasis"/>
        </w:rPr>
        <w:t>S</w:t>
      </w:r>
      <w:r w:rsidRPr="003F5571">
        <w:rPr>
          <w:sz w:val="16"/>
        </w:rPr>
        <w:t xml:space="preserve">tates. </w:t>
      </w:r>
      <w:r w:rsidRPr="00457204">
        <w:rPr>
          <w:rStyle w:val="Emphasis"/>
        </w:rPr>
        <w:t>In contrast</w:t>
      </w:r>
      <w:r w:rsidRPr="00BC7116">
        <w:rPr>
          <w:sz w:val="16"/>
        </w:rPr>
        <w:t xml:space="preserve">, we argue that </w:t>
      </w:r>
      <w:r w:rsidRPr="00BC7116">
        <w:rPr>
          <w:rStyle w:val="StyleUnderline"/>
        </w:rPr>
        <w:t xml:space="preserve">a major dynamic in </w:t>
      </w:r>
      <w:r w:rsidRPr="00457204">
        <w:rPr>
          <w:rStyle w:val="StyleUnderline"/>
        </w:rPr>
        <w:t xml:space="preserve">world politics </w:t>
      </w:r>
      <w:r w:rsidRPr="00457204">
        <w:rPr>
          <w:rStyle w:val="Emphasis"/>
        </w:rPr>
        <w:t>has pitted an “old West” of European imperialisms against the anti-imperialism</w:t>
      </w:r>
      <w:r w:rsidRPr="00BC7116">
        <w:rPr>
          <w:rStyle w:val="Emphasis"/>
        </w:rPr>
        <w:t xml:space="preserve"> and anti-colonialism </w:t>
      </w:r>
      <w:r w:rsidRPr="00457204">
        <w:rPr>
          <w:rStyle w:val="Emphasis"/>
        </w:rPr>
        <w:t xml:space="preserve">of a “new West” in </w:t>
      </w:r>
      <w:r w:rsidRPr="00457204">
        <w:rPr>
          <w:rStyle w:val="Emphasis"/>
        </w:rPr>
        <w:lastRenderedPageBreak/>
        <w:t>America</w:t>
      </w:r>
      <w:r w:rsidRPr="00BC7116">
        <w:rPr>
          <w:sz w:val="16"/>
        </w:rPr>
        <w:t xml:space="preserve">. Third, </w:t>
      </w:r>
      <w:r w:rsidRPr="00BC7116">
        <w:rPr>
          <w:rStyle w:val="StyleUnderline"/>
        </w:rPr>
        <w:t>the historical literature on modern empire building widely</w:t>
      </w:r>
      <w:r w:rsidRPr="00BC7116">
        <w:rPr>
          <w:sz w:val="16"/>
        </w:rPr>
        <w:t xml:space="preserve"> </w:t>
      </w:r>
      <w:r w:rsidRPr="00BC7116">
        <w:rPr>
          <w:rStyle w:val="StyleUnderline"/>
        </w:rPr>
        <w:t>identifies two waves of activity</w:t>
      </w:r>
      <w:r w:rsidRPr="00BC7116">
        <w:rPr>
          <w:sz w:val="16"/>
        </w:rPr>
        <w:t xml:space="preserve"> (the first from the 16th century to the early 19th century, and the second from the 19th century to the beginning of the 20th). </w:t>
      </w:r>
      <w:r w:rsidRPr="00BC7116">
        <w:rPr>
          <w:rStyle w:val="Emphasis"/>
        </w:rPr>
        <w:t>We identify two additional waves</w:t>
      </w:r>
      <w:r w:rsidRPr="00BC7116">
        <w:rPr>
          <w:sz w:val="16"/>
        </w:rPr>
        <w:t xml:space="preserve"> of empire building, </w:t>
      </w:r>
      <w:r w:rsidRPr="00BC7116">
        <w:rPr>
          <w:rStyle w:val="StyleUnderline"/>
        </w:rPr>
        <w:t>in the World Wars and then in the Cold War</w:t>
      </w:r>
      <w:r w:rsidRPr="00BC7116">
        <w:rPr>
          <w:sz w:val="16"/>
        </w:rPr>
        <w:t xml:space="preserve">. When these two additional waves are brought back into the picture, </w:t>
      </w:r>
      <w:r w:rsidRPr="00BC7116">
        <w:rPr>
          <w:rStyle w:val="StyleUnderline"/>
        </w:rPr>
        <w:t>the case for seeing the</w:t>
      </w:r>
      <w:r w:rsidRPr="00BC7116">
        <w:rPr>
          <w:sz w:val="16"/>
        </w:rPr>
        <w:t xml:space="preserve"> </w:t>
      </w:r>
      <w:r w:rsidRPr="00BC7116">
        <w:rPr>
          <w:rStyle w:val="Emphasis"/>
        </w:rPr>
        <w:t>U</w:t>
      </w:r>
      <w:r w:rsidRPr="00BC7116">
        <w:rPr>
          <w:sz w:val="16"/>
        </w:rPr>
        <w:t xml:space="preserve">nited </w:t>
      </w:r>
      <w:r w:rsidRPr="00BC7116">
        <w:rPr>
          <w:rStyle w:val="Emphasis"/>
        </w:rPr>
        <w:t>S</w:t>
      </w:r>
      <w:r w:rsidRPr="00BC7116">
        <w:rPr>
          <w:sz w:val="16"/>
        </w:rPr>
        <w:t xml:space="preserve">tates </w:t>
      </w:r>
      <w:r w:rsidRPr="00BC7116">
        <w:rPr>
          <w:rStyle w:val="Emphasis"/>
        </w:rPr>
        <w:t>as anti-imperial and anti-colonial is significantly strengthened</w:t>
      </w:r>
      <w:r w:rsidRPr="00BC7116">
        <w:rPr>
          <w:sz w:val="16"/>
        </w:rPr>
        <w:t xml:space="preserve">, </w:t>
      </w:r>
      <w:r w:rsidRPr="00BC7116">
        <w:rPr>
          <w:rStyle w:val="StyleUnderline"/>
        </w:rPr>
        <w:t xml:space="preserve">since </w:t>
      </w:r>
      <w:r w:rsidRPr="00457204">
        <w:rPr>
          <w:rStyle w:val="StyleUnderline"/>
        </w:rPr>
        <w:t>the</w:t>
      </w:r>
      <w:r w:rsidRPr="00BC7116">
        <w:rPr>
          <w:sz w:val="16"/>
        </w:rPr>
        <w:t xml:space="preserve"> </w:t>
      </w:r>
      <w:r w:rsidRPr="00457204">
        <w:rPr>
          <w:rStyle w:val="Emphasis"/>
        </w:rPr>
        <w:t>U</w:t>
      </w:r>
      <w:r w:rsidRPr="00BC7116">
        <w:rPr>
          <w:sz w:val="16"/>
        </w:rPr>
        <w:t xml:space="preserve">nited </w:t>
      </w:r>
      <w:r w:rsidRPr="00457204">
        <w:rPr>
          <w:rStyle w:val="Emphasis"/>
        </w:rPr>
        <w:t>S</w:t>
      </w:r>
      <w:r w:rsidRPr="00BC7116">
        <w:rPr>
          <w:sz w:val="16"/>
        </w:rPr>
        <w:t xml:space="preserve">tates </w:t>
      </w:r>
      <w:r w:rsidRPr="00457204">
        <w:rPr>
          <w:rStyle w:val="StyleUnderline"/>
        </w:rPr>
        <w:t>played</w:t>
      </w:r>
      <w:r w:rsidRPr="00BC7116">
        <w:rPr>
          <w:rStyle w:val="StyleUnderline"/>
        </w:rPr>
        <w:t xml:space="preserve"> such a </w:t>
      </w:r>
      <w:r w:rsidRPr="00457204">
        <w:rPr>
          <w:rStyle w:val="StyleUnderline"/>
        </w:rPr>
        <w:t>prominent role in thwarting</w:t>
      </w:r>
      <w:r w:rsidRPr="00BC7116">
        <w:rPr>
          <w:rStyle w:val="StyleUnderline"/>
        </w:rPr>
        <w:t xml:space="preserve"> and dismantling these late</w:t>
      </w:r>
      <w:r w:rsidRPr="00457204">
        <w:rPr>
          <w:rStyle w:val="StyleUnderline"/>
        </w:rPr>
        <w:t>-empire building efforts</w:t>
      </w:r>
      <w:r w:rsidRPr="00BC7116">
        <w:rPr>
          <w:sz w:val="16"/>
        </w:rPr>
        <w:t xml:space="preserve">. Fourth, </w:t>
      </w:r>
      <w:r w:rsidRPr="00BC7116">
        <w:rPr>
          <w:rStyle w:val="StyleUnderline"/>
        </w:rPr>
        <w:t>many contemporary observers of America’s impact on the</w:t>
      </w:r>
      <w:r w:rsidRPr="00BC7116">
        <w:rPr>
          <w:sz w:val="16"/>
        </w:rPr>
        <w:t xml:space="preserve"> </w:t>
      </w:r>
      <w:r w:rsidRPr="00BC7116">
        <w:rPr>
          <w:rStyle w:val="StyleUnderline"/>
        </w:rPr>
        <w:t>world</w:t>
      </w:r>
      <w:r w:rsidRPr="00BC7116">
        <w:rPr>
          <w:sz w:val="16"/>
        </w:rPr>
        <w:t xml:space="preserve"> </w:t>
      </w:r>
      <w:r w:rsidRPr="00BC7116">
        <w:rPr>
          <w:rStyle w:val="StyleUnderline"/>
        </w:rPr>
        <w:t xml:space="preserve">focus on infamous moments when the </w:t>
      </w:r>
      <w:r w:rsidRPr="00BC7116">
        <w:rPr>
          <w:rStyle w:val="Emphasis"/>
        </w:rPr>
        <w:t>U</w:t>
      </w:r>
      <w:r w:rsidRPr="00BC7116">
        <w:rPr>
          <w:sz w:val="16"/>
        </w:rPr>
        <w:t xml:space="preserve">nited </w:t>
      </w:r>
      <w:r w:rsidRPr="00BC7116">
        <w:rPr>
          <w:rStyle w:val="Emphasis"/>
        </w:rPr>
        <w:t>S</w:t>
      </w:r>
      <w:r w:rsidRPr="00BC7116">
        <w:rPr>
          <w:sz w:val="16"/>
        </w:rPr>
        <w:t xml:space="preserve">tates </w:t>
      </w:r>
      <w:r w:rsidRPr="00BC7116">
        <w:rPr>
          <w:rStyle w:val="StyleUnderline"/>
        </w:rPr>
        <w:t>did exercise crude imperial behavior</w:t>
      </w:r>
      <w:r w:rsidRPr="00BC7116">
        <w:rPr>
          <w:sz w:val="16"/>
        </w:rPr>
        <w:t xml:space="preserve">: in the many military interventions and covert actions in Latin America and the Middle East over the last century and, most saliently, the 2003 American invasion of Iraq. </w:t>
      </w:r>
      <w:r w:rsidRPr="00BC7116">
        <w:rPr>
          <w:rStyle w:val="StyleUnderline"/>
        </w:rPr>
        <w:t>We do not seek to ignore</w:t>
      </w:r>
      <w:r w:rsidRPr="00BC7116">
        <w:rPr>
          <w:sz w:val="16"/>
        </w:rPr>
        <w:t xml:space="preserve"> or justify </w:t>
      </w:r>
      <w:r w:rsidRPr="00BC7116">
        <w:rPr>
          <w:rStyle w:val="StyleUnderline"/>
        </w:rPr>
        <w:t>these episodes</w:t>
      </w:r>
      <w:r w:rsidRPr="00BC7116">
        <w:rPr>
          <w:sz w:val="16"/>
        </w:rPr>
        <w:t xml:space="preserve"> and patterns of behavior. </w:t>
      </w:r>
      <w:r w:rsidRPr="00BC7116">
        <w:rPr>
          <w:rStyle w:val="StyleUnderline"/>
        </w:rPr>
        <w:t>The</w:t>
      </w:r>
      <w:r w:rsidRPr="00BC7116">
        <w:rPr>
          <w:sz w:val="16"/>
        </w:rPr>
        <w:t xml:space="preserve"> </w:t>
      </w:r>
      <w:r w:rsidRPr="00BC7116">
        <w:rPr>
          <w:rStyle w:val="Emphasis"/>
        </w:rPr>
        <w:t>U</w:t>
      </w:r>
      <w:r w:rsidRPr="00BC7116">
        <w:rPr>
          <w:sz w:val="16"/>
        </w:rPr>
        <w:t xml:space="preserve">nited </w:t>
      </w:r>
      <w:r w:rsidRPr="00BC7116">
        <w:rPr>
          <w:rStyle w:val="Emphasis"/>
        </w:rPr>
        <w:t>S</w:t>
      </w:r>
      <w:r w:rsidRPr="00BC7116">
        <w:rPr>
          <w:sz w:val="16"/>
        </w:rPr>
        <w:t xml:space="preserve">tates </w:t>
      </w:r>
      <w:r w:rsidRPr="00BC7116">
        <w:rPr>
          <w:rStyle w:val="StyleUnderline"/>
        </w:rPr>
        <w:t>has been imperia</w:t>
      </w:r>
      <w:r w:rsidRPr="00BC7116">
        <w:rPr>
          <w:sz w:val="16"/>
        </w:rPr>
        <w:t xml:space="preserve">l in some ways and in some instances. </w:t>
      </w:r>
      <w:r w:rsidRPr="00BC7116">
        <w:rPr>
          <w:rStyle w:val="Emphasis"/>
        </w:rPr>
        <w:t xml:space="preserve">But </w:t>
      </w:r>
      <w:r w:rsidRPr="00457204">
        <w:rPr>
          <w:rStyle w:val="Emphasis"/>
        </w:rPr>
        <w:t>we seek to place them in the context of what we argue is America’s more significant impact on the organization of the global system.</w:t>
      </w:r>
      <w:r w:rsidRPr="00BC7116">
        <w:rPr>
          <w:rStyle w:val="Emphasis"/>
        </w:rPr>
        <w:t xml:space="preserve"> </w:t>
      </w:r>
    </w:p>
    <w:p w14:paraId="5B5E826D" w14:textId="27372724" w:rsidR="008F0B6C" w:rsidRDefault="008F0B6C" w:rsidP="008F0B6C"/>
    <w:p w14:paraId="204FDC60" w14:textId="1357CEB8" w:rsidR="008F0B6C" w:rsidRDefault="008F0B6C" w:rsidP="008F0B6C">
      <w:pPr>
        <w:pStyle w:val="Heading4"/>
      </w:pPr>
      <w:r>
        <w:t xml:space="preserve">Epistemology DA wrong—can’t the complex hierarchies of Hegemony and empirics proving US power projection </w:t>
      </w:r>
    </w:p>
    <w:p w14:paraId="2AA222EA" w14:textId="5D496BD2" w:rsidR="008F0B6C" w:rsidRPr="008F0B6C" w:rsidRDefault="0049529B" w:rsidP="008F0B6C">
      <w:proofErr w:type="spellStart"/>
      <w:r w:rsidRPr="0049529B">
        <w:rPr>
          <w:b/>
          <w:bCs/>
        </w:rPr>
        <w:t>Ikenberry</w:t>
      </w:r>
      <w:proofErr w:type="spellEnd"/>
      <w:r w:rsidRPr="0049529B">
        <w:rPr>
          <w:b/>
          <w:bCs/>
        </w:rPr>
        <w:t xml:space="preserve"> and </w:t>
      </w:r>
      <w:proofErr w:type="spellStart"/>
      <w:r w:rsidRPr="0049529B">
        <w:rPr>
          <w:b/>
          <w:bCs/>
        </w:rPr>
        <w:t>Nexon</w:t>
      </w:r>
      <w:proofErr w:type="spellEnd"/>
      <w:r w:rsidRPr="0049529B">
        <w:rPr>
          <w:b/>
          <w:bCs/>
        </w:rPr>
        <w:t xml:space="preserve"> 19</w:t>
      </w:r>
      <w:r>
        <w:t xml:space="preserve">—G. John </w:t>
      </w:r>
      <w:proofErr w:type="spellStart"/>
      <w:r>
        <w:t>Ikenberry</w:t>
      </w:r>
      <w:proofErr w:type="spellEnd"/>
      <w:r>
        <w:t xml:space="preserve">, Albert G. Milbank professor of Politics and International Affairs at Princeton University and Global Eminence Scholar at Kyung </w:t>
      </w:r>
      <w:proofErr w:type="spellStart"/>
      <w:r>
        <w:t>Hee</w:t>
      </w:r>
      <w:proofErr w:type="spellEnd"/>
      <w:r>
        <w:t xml:space="preserve"> University, South Korea, and Daniel H. </w:t>
      </w:r>
      <w:proofErr w:type="spellStart"/>
      <w:r>
        <w:t>Nexon</w:t>
      </w:r>
      <w:proofErr w:type="spellEnd"/>
      <w:r>
        <w:t xml:space="preserve">, an associate professor in the School of Foreign Service and the Department of Government at Georgetown University, “Hegemony Studies 3.0: The Dynamics of Hegemonic Orders”, </w:t>
      </w:r>
      <w:r w:rsidRPr="0049529B">
        <w:rPr>
          <w:i/>
          <w:iCs/>
        </w:rPr>
        <w:t>Security Studies, 28:3, 395-421</w:t>
      </w:r>
      <w:r>
        <w:t>, Taylor Francis Online, 2019//Lee</w:t>
      </w:r>
    </w:p>
    <w:p w14:paraId="6ED0D166" w14:textId="07D89320" w:rsidR="008F0B6C" w:rsidRPr="00297B5B" w:rsidRDefault="008F0B6C" w:rsidP="008F0B6C">
      <w:pPr>
        <w:rPr>
          <w:sz w:val="16"/>
        </w:rPr>
      </w:pPr>
      <w:r w:rsidRPr="00297B5B">
        <w:rPr>
          <w:rStyle w:val="StyleUnderline"/>
        </w:rPr>
        <w:t>At the risk of repetition</w:t>
      </w:r>
      <w:r w:rsidRPr="00297B5B">
        <w:rPr>
          <w:sz w:val="16"/>
        </w:rPr>
        <w:t xml:space="preserve">, we term this </w:t>
      </w:r>
      <w:r w:rsidRPr="00297B5B">
        <w:rPr>
          <w:rStyle w:val="StyleUnderline"/>
        </w:rPr>
        <w:t>the shift to hegemonic-order theories precisely to, on the one hand, emphasize the</w:t>
      </w:r>
      <w:r w:rsidRPr="00297B5B">
        <w:rPr>
          <w:rStyle w:val="Emphasis"/>
        </w:rPr>
        <w:t xml:space="preserve"> significance of taking the</w:t>
      </w:r>
      <w:r w:rsidR="0049529B" w:rsidRPr="00297B5B">
        <w:rPr>
          <w:rStyle w:val="Emphasis"/>
        </w:rPr>
        <w:t xml:space="preserve"> </w:t>
      </w:r>
      <w:r w:rsidRPr="00297B5B">
        <w:rPr>
          <w:rStyle w:val="Emphasis"/>
        </w:rPr>
        <w:t>“order”</w:t>
      </w:r>
      <w:r w:rsidRPr="00297B5B">
        <w:rPr>
          <w:rStyle w:val="StyleUnderline"/>
        </w:rPr>
        <w:t xml:space="preserve"> part of hegemony studies seriously </w:t>
      </w:r>
      <w:r w:rsidRPr="00297B5B">
        <w:rPr>
          <w:sz w:val="16"/>
        </w:rPr>
        <w:t>and, on the other, signal a break</w:t>
      </w:r>
      <w:r w:rsidR="0049529B" w:rsidRPr="00297B5B">
        <w:rPr>
          <w:sz w:val="16"/>
        </w:rPr>
        <w:t xml:space="preserve"> </w:t>
      </w:r>
      <w:r w:rsidRPr="00297B5B">
        <w:rPr>
          <w:sz w:val="16"/>
        </w:rPr>
        <w:t>from deterministic and structuralist understanding of hegemony of the kind associated with hegemonic-stability and power-transition theories.</w:t>
      </w:r>
      <w:r w:rsidR="0049529B" w:rsidRPr="00297B5B">
        <w:rPr>
          <w:rStyle w:val="StyleUnderline"/>
        </w:rPr>
        <w:t xml:space="preserve"> </w:t>
      </w:r>
      <w:r w:rsidRPr="00297B5B">
        <w:rPr>
          <w:rStyle w:val="StyleUnderline"/>
        </w:rPr>
        <w:t>Indeed, the first phase of interstate-hegemony studies failed to provide theoretically informed understandings of the architecture</w:t>
      </w:r>
      <w:r w:rsidRPr="00297B5B">
        <w:rPr>
          <w:sz w:val="16"/>
        </w:rPr>
        <w:t xml:space="preserve"> and infrastructure </w:t>
      </w:r>
      <w:r w:rsidRPr="00297B5B">
        <w:rPr>
          <w:rStyle w:val="StyleUnderline"/>
        </w:rPr>
        <w:t>of</w:t>
      </w:r>
      <w:r w:rsidR="0049529B" w:rsidRPr="00297B5B">
        <w:rPr>
          <w:rStyle w:val="StyleUnderline"/>
        </w:rPr>
        <w:t xml:space="preserve"> </w:t>
      </w:r>
      <w:r w:rsidRPr="00297B5B">
        <w:rPr>
          <w:rStyle w:val="StyleUnderline"/>
        </w:rPr>
        <w:t>hegemony. The second phase started to take</w:t>
      </w:r>
      <w:r w:rsidRPr="00297B5B">
        <w:rPr>
          <w:sz w:val="16"/>
        </w:rPr>
        <w:t xml:space="preserve"> that </w:t>
      </w:r>
      <w:r w:rsidRPr="00297B5B">
        <w:rPr>
          <w:rStyle w:val="StyleUnderline"/>
        </w:rPr>
        <w:t>architecture</w:t>
      </w:r>
      <w:r w:rsidRPr="00297B5B">
        <w:rPr>
          <w:sz w:val="16"/>
        </w:rPr>
        <w:t xml:space="preserve"> and infrastructure </w:t>
      </w:r>
      <w:r w:rsidRPr="00297B5B">
        <w:rPr>
          <w:rStyle w:val="StyleUnderline"/>
        </w:rPr>
        <w:t xml:space="preserve">seriously but focused on mechanisms </w:t>
      </w:r>
      <w:r w:rsidRPr="00297B5B">
        <w:rPr>
          <w:sz w:val="16"/>
        </w:rPr>
        <w:t xml:space="preserve">of stabilization and the variables that accounted for stability. </w:t>
      </w:r>
      <w:r w:rsidRPr="00297B5B">
        <w:rPr>
          <w:rStyle w:val="StyleUnderline"/>
        </w:rPr>
        <w:t>As we move into the third phase</w:t>
      </w:r>
      <w:r w:rsidRPr="00297B5B">
        <w:rPr>
          <w:sz w:val="16"/>
        </w:rPr>
        <w:t xml:space="preserve"> of</w:t>
      </w:r>
      <w:r w:rsidR="0049529B" w:rsidRPr="00297B5B">
        <w:rPr>
          <w:sz w:val="16"/>
        </w:rPr>
        <w:t xml:space="preserve"> </w:t>
      </w:r>
      <w:r w:rsidRPr="00297B5B">
        <w:rPr>
          <w:sz w:val="16"/>
        </w:rPr>
        <w:t xml:space="preserve">interstate-hegemony studies, </w:t>
      </w:r>
      <w:r w:rsidRPr="00297B5B">
        <w:rPr>
          <w:rStyle w:val="StyleUnderline"/>
        </w:rPr>
        <w:t xml:space="preserve">we still lack good ways to link up, </w:t>
      </w:r>
      <w:r w:rsidRPr="00297B5B">
        <w:rPr>
          <w:sz w:val="16"/>
        </w:rPr>
        <w:t>for</w:t>
      </w:r>
      <w:r w:rsidR="0049529B" w:rsidRPr="00297B5B">
        <w:rPr>
          <w:sz w:val="16"/>
        </w:rPr>
        <w:t xml:space="preserve"> </w:t>
      </w:r>
      <w:r w:rsidRPr="00297B5B">
        <w:rPr>
          <w:sz w:val="16"/>
        </w:rPr>
        <w:t>example</w:t>
      </w:r>
      <w:r w:rsidRPr="00297B5B">
        <w:rPr>
          <w:rStyle w:val="StyleUnderline"/>
        </w:rPr>
        <w:t>, the study of that architecture, let alone its infrastructure, with</w:t>
      </w:r>
      <w:r w:rsidR="0049529B" w:rsidRPr="00297B5B">
        <w:rPr>
          <w:rStyle w:val="StyleUnderline"/>
        </w:rPr>
        <w:t xml:space="preserve"> </w:t>
      </w:r>
      <w:r w:rsidRPr="00297B5B">
        <w:rPr>
          <w:rStyle w:val="StyleUnderline"/>
        </w:rPr>
        <w:t>proliferating analyses of how weaker actors oppose or support preeminent</w:t>
      </w:r>
      <w:r w:rsidR="0049529B" w:rsidRPr="00297B5B">
        <w:rPr>
          <w:rStyle w:val="StyleUnderline"/>
        </w:rPr>
        <w:t xml:space="preserve"> </w:t>
      </w:r>
      <w:r w:rsidRPr="00297B5B">
        <w:rPr>
          <w:rStyle w:val="StyleUnderline"/>
        </w:rPr>
        <w:t>powers. This requires viewing “</w:t>
      </w:r>
      <w:r w:rsidRPr="00297B5B">
        <w:rPr>
          <w:rStyle w:val="Emphasis"/>
        </w:rPr>
        <w:t>hegemonic order,</w:t>
      </w:r>
      <w:r w:rsidRPr="00297B5B">
        <w:rPr>
          <w:sz w:val="16"/>
        </w:rPr>
        <w:t>”</w:t>
      </w:r>
      <w:r w:rsidRPr="00297B5B">
        <w:rPr>
          <w:rStyle w:val="StyleUnderline"/>
        </w:rPr>
        <w:t xml:space="preserve"> including in its</w:t>
      </w:r>
      <w:r w:rsidR="0049529B" w:rsidRPr="00297B5B">
        <w:rPr>
          <w:rStyle w:val="StyleUnderline"/>
        </w:rPr>
        <w:t xml:space="preserve"> </w:t>
      </w:r>
      <w:r w:rsidRPr="00297B5B">
        <w:rPr>
          <w:rStyle w:val="StyleUnderline"/>
        </w:rPr>
        <w:t>American guise, as a rich array of relations and articulated roles and evolving identities, which give hegemony its life and operation.</w:t>
      </w:r>
      <w:r w:rsidR="0049529B" w:rsidRPr="00297B5B">
        <w:rPr>
          <w:rStyle w:val="StyleUnderline"/>
        </w:rPr>
        <w:t xml:space="preserve"> </w:t>
      </w:r>
      <w:r w:rsidRPr="00297B5B">
        <w:rPr>
          <w:rStyle w:val="StyleUnderline"/>
        </w:rPr>
        <w:t>Seen in this light, the anomalies of hegemonic-stability theory</w:t>
      </w:r>
      <w:r w:rsidRPr="00297B5B">
        <w:rPr>
          <w:sz w:val="16"/>
        </w:rPr>
        <w:t>—such as</w:t>
      </w:r>
      <w:r w:rsidR="0049529B" w:rsidRPr="00297B5B">
        <w:rPr>
          <w:sz w:val="16"/>
        </w:rPr>
        <w:t xml:space="preserve"> </w:t>
      </w:r>
      <w:r w:rsidRPr="00297B5B">
        <w:rPr>
          <w:sz w:val="16"/>
        </w:rPr>
        <w:t>the failure to identify international public goods or the inability to provide</w:t>
      </w:r>
      <w:r w:rsidR="0049529B" w:rsidRPr="00297B5B">
        <w:rPr>
          <w:sz w:val="16"/>
        </w:rPr>
        <w:t xml:space="preserve"> </w:t>
      </w:r>
      <w:r w:rsidRPr="00297B5B">
        <w:rPr>
          <w:sz w:val="16"/>
        </w:rPr>
        <w:t>coherent explanations for why hegemons might set in motion their own</w:t>
      </w:r>
      <w:r w:rsidR="0049529B" w:rsidRPr="00297B5B">
        <w:rPr>
          <w:sz w:val="16"/>
        </w:rPr>
        <w:t xml:space="preserve"> </w:t>
      </w:r>
      <w:r w:rsidRPr="00297B5B">
        <w:rPr>
          <w:sz w:val="16"/>
        </w:rPr>
        <w:t>decline—</w:t>
      </w:r>
      <w:r w:rsidRPr="00297B5B">
        <w:rPr>
          <w:rStyle w:val="StyleUnderline"/>
        </w:rPr>
        <w:t>point to the need to take seriously this more complex understanding of the internal architecture of roles, authority relations, and bargains</w:t>
      </w:r>
      <w:r w:rsidR="0049529B" w:rsidRPr="00297B5B">
        <w:rPr>
          <w:rStyle w:val="StyleUnderline"/>
        </w:rPr>
        <w:t xml:space="preserve"> </w:t>
      </w:r>
      <w:r w:rsidRPr="00297B5B">
        <w:rPr>
          <w:rStyle w:val="StyleUnderline"/>
        </w:rPr>
        <w:t>that make up hegemonic systems</w:t>
      </w:r>
      <w:r w:rsidRPr="00297B5B">
        <w:rPr>
          <w:sz w:val="16"/>
        </w:rPr>
        <w:t>. It also calls for a renewed focus on how</w:t>
      </w:r>
      <w:r w:rsidR="0049529B" w:rsidRPr="00297B5B">
        <w:rPr>
          <w:sz w:val="16"/>
        </w:rPr>
        <w:t xml:space="preserve"> </w:t>
      </w:r>
      <w:r w:rsidRPr="00297B5B">
        <w:rPr>
          <w:sz w:val="16"/>
        </w:rPr>
        <w:t xml:space="preserve">hegemonic orders reconfigure the interests and domestic orders of participants. </w:t>
      </w:r>
      <w:r w:rsidRPr="00297B5B">
        <w:rPr>
          <w:rStyle w:val="StyleUnderline"/>
        </w:rPr>
        <w:t>This includes not simply weaker actors, but hegemons themselves.</w:t>
      </w:r>
      <w:r w:rsidR="0049529B" w:rsidRPr="00297B5B">
        <w:rPr>
          <w:rStyle w:val="StyleUnderline"/>
        </w:rPr>
        <w:t xml:space="preserve"> </w:t>
      </w:r>
      <w:r w:rsidRPr="00297B5B">
        <w:rPr>
          <w:rStyle w:val="StyleUnderline"/>
        </w:rPr>
        <w:t>They not only structure international order but find themselves structured</w:t>
      </w:r>
      <w:r w:rsidR="0049529B" w:rsidRPr="00297B5B">
        <w:rPr>
          <w:rStyle w:val="StyleUnderline"/>
        </w:rPr>
        <w:t xml:space="preserve"> </w:t>
      </w:r>
      <w:r w:rsidRPr="00297B5B">
        <w:rPr>
          <w:rStyle w:val="StyleUnderline"/>
        </w:rPr>
        <w:t>by it. In this sense, hegemonic orders are not simply a reflection or crystallization of the distribution of power. As complex hierarchies, hegemonic</w:t>
      </w:r>
      <w:r w:rsidR="0049529B" w:rsidRPr="00297B5B">
        <w:rPr>
          <w:rStyle w:val="StyleUnderline"/>
        </w:rPr>
        <w:t xml:space="preserve"> </w:t>
      </w:r>
      <w:r w:rsidRPr="00297B5B">
        <w:rPr>
          <w:rStyle w:val="StyleUnderline"/>
        </w:rPr>
        <w:t>orders are productive of power and power relation</w:t>
      </w:r>
      <w:r w:rsidRPr="00297B5B">
        <w:rPr>
          <w:sz w:val="16"/>
        </w:rPr>
        <w:t>s.100</w:t>
      </w:r>
    </w:p>
    <w:p w14:paraId="4E9F1068" w14:textId="77777777" w:rsidR="00910FDC" w:rsidRPr="00AC4F0C" w:rsidRDefault="00910FDC" w:rsidP="00910FDC">
      <w:pPr>
        <w:keepNext/>
        <w:keepLines/>
        <w:spacing w:before="200"/>
        <w:outlineLvl w:val="3"/>
        <w:rPr>
          <w:rFonts w:eastAsia="Times New Roman" w:cstheme="majorBidi"/>
          <w:b/>
          <w:bCs/>
          <w:iCs/>
          <w:sz w:val="24"/>
          <w:u w:val="single"/>
        </w:rPr>
      </w:pPr>
      <w:r w:rsidRPr="00AC4F0C">
        <w:rPr>
          <w:rFonts w:eastAsia="Times New Roman" w:cstheme="majorBidi"/>
          <w:b/>
          <w:bCs/>
          <w:iCs/>
          <w:kern w:val="32"/>
          <w:sz w:val="24"/>
          <w:szCs w:val="20"/>
        </w:rPr>
        <w:t>Deterrence is</w:t>
      </w:r>
      <w:r>
        <w:rPr>
          <w:rFonts w:eastAsia="Times New Roman" w:cstheme="majorBidi"/>
          <w:b/>
          <w:bCs/>
          <w:iCs/>
          <w:kern w:val="32"/>
          <w:sz w:val="24"/>
          <w:szCs w:val="20"/>
        </w:rPr>
        <w:t xml:space="preserve"> epistemologically verifiable</w:t>
      </w:r>
      <w:r w:rsidRPr="00AC4F0C">
        <w:rPr>
          <w:rFonts w:eastAsia="Times New Roman" w:cstheme="majorBidi"/>
          <w:b/>
          <w:bCs/>
          <w:iCs/>
          <w:kern w:val="32"/>
          <w:sz w:val="24"/>
          <w:szCs w:val="20"/>
        </w:rPr>
        <w:t xml:space="preserve"> </w:t>
      </w:r>
    </w:p>
    <w:p w14:paraId="474544B7" w14:textId="77777777" w:rsidR="00910FDC" w:rsidRPr="00AC4F0C" w:rsidRDefault="00910FDC" w:rsidP="00910FDC">
      <w:r w:rsidRPr="00AC4F0C">
        <w:t xml:space="preserve">Frederick </w:t>
      </w:r>
      <w:r w:rsidRPr="00AC4F0C">
        <w:rPr>
          <w:b/>
          <w:bCs/>
          <w:sz w:val="24"/>
        </w:rPr>
        <w:t>Kroon 96</w:t>
      </w:r>
      <w:r w:rsidRPr="00AC4F0C">
        <w:t>, Associate Professor of Philosophy at the University of Auckland, “Deterrence and the Fragility of Rationality”, Ethics, Vol. 106, No. 2 (Jan., 1996), pp. 350-377, JSTOR</w:t>
      </w:r>
    </w:p>
    <w:p w14:paraId="4769FFA4" w14:textId="77777777" w:rsidR="00910FDC" w:rsidRPr="00275702" w:rsidRDefault="00910FDC" w:rsidP="00910FDC">
      <w:pPr>
        <w:ind w:right="288"/>
        <w:rPr>
          <w:rFonts w:eastAsia="Times New Roman"/>
          <w:b/>
          <w:szCs w:val="20"/>
          <w:u w:val="single"/>
        </w:rPr>
      </w:pPr>
      <w:r w:rsidRPr="00AC4F0C">
        <w:rPr>
          <w:rFonts w:eastAsia="Times New Roman"/>
          <w:sz w:val="8"/>
          <w:szCs w:val="20"/>
        </w:rPr>
        <w:t xml:space="preserve">I take it that from the point of view of the early proponents of nuclear deterrence this would not be a concession of any worth. They didn't just think that nuclear deterrers were doing something that happened to be rational (and even moral); they thought that in the specified circumstances </w:t>
      </w:r>
      <w:r w:rsidRPr="00275702">
        <w:t>nuclear</w:t>
      </w:r>
      <w:r w:rsidRPr="00275702">
        <w:rPr>
          <w:rFonts w:eastAsia="Times New Roman"/>
          <w:b/>
          <w:szCs w:val="20"/>
          <w:u w:val="single"/>
        </w:rPr>
        <w:t xml:space="preserve"> </w:t>
      </w:r>
      <w:r w:rsidRPr="00457204">
        <w:rPr>
          <w:rFonts w:eastAsia="Times New Roman"/>
          <w:b/>
          <w:szCs w:val="20"/>
          <w:u w:val="single"/>
        </w:rPr>
        <w:t xml:space="preserve">deterrers were </w:t>
      </w:r>
      <w:r w:rsidRPr="00AC4F0C">
        <w:rPr>
          <w:rFonts w:eastAsia="Times New Roman"/>
          <w:b/>
          <w:szCs w:val="20"/>
          <w:u w:val="single"/>
        </w:rPr>
        <w:t xml:space="preserve">acting the </w:t>
      </w:r>
      <w:r w:rsidRPr="00457204">
        <w:rPr>
          <w:rFonts w:eastAsia="Times New Roman"/>
          <w:b/>
          <w:szCs w:val="20"/>
          <w:u w:val="single"/>
        </w:rPr>
        <w:t xml:space="preserve">part of </w:t>
      </w:r>
      <w:r w:rsidRPr="00AC4F0C">
        <w:rPr>
          <w:rFonts w:eastAsia="Times New Roman"/>
          <w:b/>
          <w:szCs w:val="20"/>
          <w:u w:val="single"/>
        </w:rPr>
        <w:t xml:space="preserve">properly </w:t>
      </w:r>
      <w:r w:rsidRPr="00457204">
        <w:rPr>
          <w:rFonts w:eastAsia="Times New Roman"/>
          <w:b/>
          <w:szCs w:val="20"/>
          <w:u w:val="single"/>
        </w:rPr>
        <w:t>rational agents</w:t>
      </w:r>
      <w:r w:rsidRPr="00AC4F0C">
        <w:rPr>
          <w:rFonts w:eastAsia="Times New Roman"/>
          <w:sz w:val="8"/>
          <w:szCs w:val="20"/>
        </w:rPr>
        <w:t xml:space="preserve">, that </w:t>
      </w:r>
      <w:r w:rsidRPr="00AC4F0C">
        <w:rPr>
          <w:rFonts w:eastAsia="Times New Roman"/>
          <w:b/>
          <w:szCs w:val="20"/>
          <w:u w:val="single"/>
        </w:rPr>
        <w:t>nuclear deterrers were doing what a fully rational agent would be doing if put in the same difficult situation, despite the monstrousness of what was threatened.</w:t>
      </w:r>
      <w:r w:rsidRPr="00AC4F0C">
        <w:rPr>
          <w:rFonts w:eastAsia="Times New Roman"/>
          <w:sz w:val="8"/>
          <w:szCs w:val="20"/>
        </w:rPr>
        <w:t xml:space="preserve"> Call this kind of position </w:t>
      </w:r>
      <w:r w:rsidRPr="00AC4F0C">
        <w:rPr>
          <w:rFonts w:eastAsia="Times New Roman"/>
          <w:b/>
          <w:szCs w:val="20"/>
          <w:u w:val="single"/>
        </w:rPr>
        <w:t>an "agent-rationalist" view of nuclear deterrence</w:t>
      </w:r>
      <w:r w:rsidRPr="00AC4F0C">
        <w:rPr>
          <w:rFonts w:eastAsia="Times New Roman"/>
          <w:sz w:val="8"/>
          <w:szCs w:val="20"/>
        </w:rPr>
        <w:t xml:space="preserve">. More precisely, agent-rationalists about nuclear deterrence are those who </w:t>
      </w:r>
      <w:r w:rsidRPr="00AC4F0C">
        <w:rPr>
          <w:rFonts w:eastAsia="Times New Roman"/>
          <w:sz w:val="8"/>
          <w:szCs w:val="20"/>
        </w:rPr>
        <w:lastRenderedPageBreak/>
        <w:t xml:space="preserve">think that </w:t>
      </w:r>
      <w:r w:rsidRPr="00457204">
        <w:rPr>
          <w:rFonts w:eastAsia="Times New Roman"/>
          <w:b/>
          <w:szCs w:val="20"/>
          <w:u w:val="single"/>
        </w:rPr>
        <w:t>it is not only the act of threatening retaliation-</w:t>
      </w:r>
      <w:r w:rsidRPr="00AC4F0C">
        <w:rPr>
          <w:rFonts w:eastAsia="Times New Roman"/>
          <w:sz w:val="8"/>
          <w:szCs w:val="20"/>
        </w:rPr>
        <w:t>in the sense of conditionally intending it-</w:t>
      </w:r>
      <w:r w:rsidRPr="00457204">
        <w:rPr>
          <w:rFonts w:eastAsia="Times New Roman"/>
          <w:b/>
          <w:szCs w:val="20"/>
          <w:u w:val="single"/>
        </w:rPr>
        <w:t xml:space="preserve">that is fully rational </w:t>
      </w:r>
      <w:r w:rsidRPr="00AC4F0C">
        <w:rPr>
          <w:rFonts w:eastAsia="Times New Roman"/>
          <w:b/>
          <w:szCs w:val="20"/>
          <w:u w:val="single"/>
        </w:rPr>
        <w:t xml:space="preserve">in the specified circumstances; </w:t>
      </w:r>
      <w:r w:rsidRPr="00457204">
        <w:rPr>
          <w:rFonts w:eastAsia="Times New Roman"/>
          <w:b/>
          <w:szCs w:val="20"/>
          <w:u w:val="single"/>
        </w:rPr>
        <w:t>the agent who threatens retaliation</w:t>
      </w:r>
      <w:r w:rsidRPr="00457204">
        <w:rPr>
          <w:rFonts w:eastAsia="Times New Roman"/>
          <w:sz w:val="8"/>
          <w:szCs w:val="20"/>
        </w:rPr>
        <w:t xml:space="preserve"> </w:t>
      </w:r>
      <w:r w:rsidRPr="00AC4F0C">
        <w:rPr>
          <w:rFonts w:eastAsia="Times New Roman"/>
          <w:sz w:val="8"/>
          <w:szCs w:val="20"/>
        </w:rPr>
        <w:t xml:space="preserve">in these </w:t>
      </w:r>
      <w:r w:rsidRPr="00AC4F0C">
        <w:rPr>
          <w:rFonts w:eastAsia="Times New Roman"/>
          <w:b/>
          <w:szCs w:val="20"/>
          <w:u w:val="single"/>
        </w:rPr>
        <w:t xml:space="preserve">circumstances </w:t>
      </w:r>
      <w:r w:rsidRPr="00457204">
        <w:rPr>
          <w:rFonts w:eastAsia="Times New Roman"/>
          <w:b/>
          <w:szCs w:val="20"/>
          <w:u w:val="single"/>
        </w:rPr>
        <w:t xml:space="preserve">can </w:t>
      </w:r>
      <w:r w:rsidRPr="00AC4F0C">
        <w:rPr>
          <w:rFonts w:eastAsia="Times New Roman"/>
          <w:b/>
          <w:szCs w:val="20"/>
          <w:u w:val="single"/>
        </w:rPr>
        <w:t xml:space="preserve">also </w:t>
      </w:r>
      <w:r w:rsidRPr="00457204">
        <w:rPr>
          <w:rFonts w:eastAsia="Times New Roman"/>
          <w:b/>
          <w:szCs w:val="20"/>
          <w:u w:val="single"/>
        </w:rPr>
        <w:t xml:space="preserve">be </w:t>
      </w:r>
      <w:r w:rsidRPr="00AC4F0C">
        <w:rPr>
          <w:rFonts w:eastAsia="Times New Roman"/>
          <w:b/>
          <w:szCs w:val="20"/>
          <w:u w:val="single"/>
        </w:rPr>
        <w:t xml:space="preserve">fully </w:t>
      </w:r>
      <w:r w:rsidRPr="00457204">
        <w:rPr>
          <w:rFonts w:eastAsia="Times New Roman"/>
          <w:b/>
          <w:szCs w:val="20"/>
          <w:u w:val="single"/>
        </w:rPr>
        <w:t xml:space="preserve">rational, despite </w:t>
      </w:r>
      <w:r w:rsidRPr="00AC4F0C">
        <w:rPr>
          <w:rFonts w:eastAsia="Times New Roman"/>
          <w:b/>
          <w:szCs w:val="20"/>
          <w:u w:val="single"/>
        </w:rPr>
        <w:t xml:space="preserve">the fact that </w:t>
      </w:r>
      <w:r w:rsidRPr="00457204">
        <w:rPr>
          <w:rFonts w:eastAsia="Times New Roman"/>
          <w:b/>
          <w:szCs w:val="20"/>
          <w:u w:val="single"/>
        </w:rPr>
        <w:t>what she threatens to do is irrational</w:t>
      </w:r>
      <w:r w:rsidRPr="00AC4F0C">
        <w:rPr>
          <w:rFonts w:eastAsia="Times New Roman"/>
          <w:b/>
          <w:szCs w:val="20"/>
          <w:u w:val="single"/>
        </w:rPr>
        <w:t>.</w:t>
      </w:r>
      <w:r w:rsidRPr="00AC4F0C">
        <w:rPr>
          <w:rFonts w:eastAsia="Times New Roman"/>
          <w:sz w:val="8"/>
          <w:szCs w:val="20"/>
        </w:rPr>
        <w:t xml:space="preserve"> The contrary position held by </w:t>
      </w:r>
      <w:proofErr w:type="spellStart"/>
      <w:r w:rsidRPr="00AC4F0C">
        <w:rPr>
          <w:rFonts w:eastAsia="Times New Roman"/>
          <w:sz w:val="8"/>
          <w:szCs w:val="20"/>
        </w:rPr>
        <w:t>Kavka</w:t>
      </w:r>
      <w:proofErr w:type="spellEnd"/>
      <w:r w:rsidRPr="00AC4F0C">
        <w:rPr>
          <w:rFonts w:eastAsia="Times New Roman"/>
          <w:sz w:val="8"/>
          <w:szCs w:val="20"/>
        </w:rPr>
        <w:t xml:space="preserve"> I call an "agent-</w:t>
      </w:r>
      <w:proofErr w:type="spellStart"/>
      <w:r w:rsidRPr="00AC4F0C">
        <w:rPr>
          <w:rFonts w:eastAsia="Times New Roman"/>
          <w:sz w:val="8"/>
          <w:szCs w:val="20"/>
        </w:rPr>
        <w:t>irrationalist</w:t>
      </w:r>
      <w:proofErr w:type="spellEnd"/>
      <w:r w:rsidRPr="00AC4F0C">
        <w:rPr>
          <w:rFonts w:eastAsia="Times New Roman"/>
          <w:sz w:val="8"/>
          <w:szCs w:val="20"/>
        </w:rPr>
        <w:t xml:space="preserve">" view of nuclear deterrence. On such a view, deterrers must be irrational in some way, perhaps through having undergone a process of corruption that gives them irrational goals or makes them unable to understand the full implications of what they propose.9 (Although I am mainly interested in nuclear deterrence, the issues, of course, are wider. Thus agent-rationalism and </w:t>
      </w:r>
      <w:proofErr w:type="spellStart"/>
      <w:r w:rsidRPr="00AC4F0C">
        <w:rPr>
          <w:rFonts w:eastAsia="Times New Roman"/>
          <w:sz w:val="8"/>
          <w:szCs w:val="20"/>
        </w:rPr>
        <w:t>agentirrationalism</w:t>
      </w:r>
      <w:proofErr w:type="spellEnd"/>
      <w:r w:rsidRPr="00AC4F0C">
        <w:rPr>
          <w:rFonts w:eastAsia="Times New Roman"/>
          <w:sz w:val="8"/>
          <w:szCs w:val="20"/>
        </w:rPr>
        <w:t xml:space="preserve"> can also be understood more broadly as views concerning the rationality of agents who face "Special Deterrent Situations" in roughly </w:t>
      </w:r>
      <w:proofErr w:type="spellStart"/>
      <w:r w:rsidRPr="00AC4F0C">
        <w:rPr>
          <w:rFonts w:eastAsia="Times New Roman"/>
          <w:sz w:val="8"/>
          <w:szCs w:val="20"/>
        </w:rPr>
        <w:t>Kavka's</w:t>
      </w:r>
      <w:proofErr w:type="spellEnd"/>
      <w:r w:rsidRPr="00AC4F0C">
        <w:rPr>
          <w:rFonts w:eastAsia="Times New Roman"/>
          <w:sz w:val="8"/>
          <w:szCs w:val="20"/>
        </w:rPr>
        <w:t xml:space="preserve"> sense; these situations include our nuclear scenarios but also many other possible situations of conflict between agents. While the argument of this article may be general enough to extend to all such situations, I shall continue to focus on the nuclear case.)10 In the same way, we may talk of "agent-moralism" and "</w:t>
      </w:r>
      <w:proofErr w:type="spellStart"/>
      <w:r w:rsidRPr="00AC4F0C">
        <w:rPr>
          <w:rFonts w:eastAsia="Times New Roman"/>
          <w:sz w:val="8"/>
          <w:szCs w:val="20"/>
        </w:rPr>
        <w:t>agentimmoralism</w:t>
      </w:r>
      <w:proofErr w:type="spellEnd"/>
      <w:r w:rsidRPr="00AC4F0C">
        <w:rPr>
          <w:rFonts w:eastAsia="Times New Roman"/>
          <w:sz w:val="8"/>
          <w:szCs w:val="20"/>
        </w:rPr>
        <w:t xml:space="preserve">." </w:t>
      </w:r>
      <w:r w:rsidRPr="00AC4F0C">
        <w:rPr>
          <w:rFonts w:eastAsia="Times New Roman"/>
          <w:sz w:val="12"/>
          <w:szCs w:val="20"/>
        </w:rPr>
        <w:t>¶</w:t>
      </w:r>
      <w:r w:rsidRPr="00AC4F0C">
        <w:rPr>
          <w:rFonts w:eastAsia="Times New Roman"/>
          <w:sz w:val="8"/>
          <w:szCs w:val="20"/>
        </w:rPr>
        <w:t xml:space="preserve"> </w:t>
      </w:r>
      <w:r w:rsidRPr="00AC4F0C">
        <w:rPr>
          <w:rFonts w:eastAsia="Times New Roman"/>
          <w:sz w:val="8"/>
          <w:szCs w:val="12"/>
        </w:rPr>
        <w:t xml:space="preserve">Thus agent-immoralism about nuclear deterrence holds that because of the immorality of the retaliatory act, and despite the moral desirability of the threat, no morally good agent can seriously threaten retaliation in the nuclear scenarios described.11 Any agent able to threaten retaliation must have undergone a process of moral corruption, or be affected in some other way by an element of moral imperfection in her nature. (This is again </w:t>
      </w:r>
      <w:proofErr w:type="spellStart"/>
      <w:r w:rsidRPr="00AC4F0C">
        <w:rPr>
          <w:rFonts w:eastAsia="Times New Roman"/>
          <w:sz w:val="8"/>
          <w:szCs w:val="12"/>
        </w:rPr>
        <w:t>Kavka's</w:t>
      </w:r>
      <w:proofErr w:type="spellEnd"/>
      <w:r w:rsidRPr="00AC4F0C">
        <w:rPr>
          <w:rFonts w:eastAsia="Times New Roman"/>
          <w:sz w:val="8"/>
          <w:szCs w:val="12"/>
        </w:rPr>
        <w:t xml:space="preserve"> view, but versions of the view are held by many others; David Lewis, for example.) </w:t>
      </w:r>
      <w:r w:rsidRPr="00AC4F0C">
        <w:rPr>
          <w:rFonts w:eastAsia="Times New Roman"/>
          <w:sz w:val="12"/>
          <w:szCs w:val="12"/>
        </w:rPr>
        <w:t>¶</w:t>
      </w:r>
      <w:r w:rsidRPr="00AC4F0C">
        <w:rPr>
          <w:rFonts w:eastAsia="Times New Roman"/>
          <w:sz w:val="8"/>
          <w:szCs w:val="12"/>
        </w:rPr>
        <w:t xml:space="preserve"> </w:t>
      </w:r>
      <w:r w:rsidRPr="00AC4F0C">
        <w:rPr>
          <w:rFonts w:eastAsia="Times New Roman"/>
          <w:sz w:val="8"/>
          <w:szCs w:val="20"/>
        </w:rPr>
        <w:t xml:space="preserve">These various positions are not, of course, exhaustive. Take rationality again. Some theorists think that there can be no situation in which threatening nuclear retaliation is rational.12 If so, no fully rational agent could be a nuclear deterrer. And in the mid-1980s (but no longer) David Gauthier held that </w:t>
      </w:r>
      <w:r w:rsidRPr="00754338">
        <w:rPr>
          <w:rStyle w:val="StyleUnderline"/>
        </w:rPr>
        <w:t>because threatening retaliation is sometimes clearly rational, it would ipso facto be rational in those cases for a deterrer to act on her retaliatory threats should deterrence fail. If so, agent-</w:t>
      </w:r>
      <w:proofErr w:type="spellStart"/>
      <w:r w:rsidRPr="00754338">
        <w:rPr>
          <w:rStyle w:val="StyleUnderline"/>
        </w:rPr>
        <w:t>irrationalist</w:t>
      </w:r>
      <w:proofErr w:type="spellEnd"/>
      <w:r w:rsidRPr="00754338">
        <w:rPr>
          <w:rStyle w:val="StyleUnderline"/>
        </w:rPr>
        <w:t xml:space="preserve"> arguments can't get a toehold, and we can no longer deny full rationality to nuclear deterrers</w:t>
      </w:r>
      <w:r w:rsidRPr="00AC4F0C">
        <w:rPr>
          <w:rFonts w:eastAsia="Times New Roman"/>
          <w:b/>
          <w:szCs w:val="20"/>
          <w:u w:val="single"/>
        </w:rPr>
        <w:t>.</w:t>
      </w:r>
      <w:r w:rsidRPr="00AC4F0C">
        <w:rPr>
          <w:rFonts w:eastAsia="Times New Roman"/>
          <w:sz w:val="8"/>
          <w:szCs w:val="20"/>
        </w:rPr>
        <w:t xml:space="preserve"> While I reject these various positions, they are not the direct concern of this article. 13 </w:t>
      </w:r>
      <w:r w:rsidRPr="00AC4F0C">
        <w:rPr>
          <w:rFonts w:eastAsia="Times New Roman"/>
          <w:sz w:val="12"/>
          <w:szCs w:val="20"/>
        </w:rPr>
        <w:t>¶</w:t>
      </w:r>
      <w:r w:rsidRPr="00AC4F0C">
        <w:rPr>
          <w:rFonts w:eastAsia="Times New Roman"/>
          <w:sz w:val="8"/>
          <w:szCs w:val="20"/>
        </w:rPr>
        <w:t xml:space="preserve"> The debate I am presently interested in is between agent-rationalists and agent-</w:t>
      </w:r>
      <w:proofErr w:type="spellStart"/>
      <w:r w:rsidRPr="00AC4F0C">
        <w:rPr>
          <w:rFonts w:eastAsia="Times New Roman"/>
          <w:sz w:val="8"/>
          <w:szCs w:val="20"/>
        </w:rPr>
        <w:t>irrationalists</w:t>
      </w:r>
      <w:proofErr w:type="spellEnd"/>
      <w:r w:rsidRPr="00AC4F0C">
        <w:rPr>
          <w:rFonts w:eastAsia="Times New Roman"/>
          <w:sz w:val="8"/>
          <w:szCs w:val="20"/>
        </w:rPr>
        <w:t xml:space="preserve">, agent-moralists and agent-immoralists: </w:t>
      </w:r>
      <w:r w:rsidRPr="00AC4F0C">
        <w:rPr>
          <w:rFonts w:eastAsia="Times New Roman"/>
          <w:b/>
          <w:szCs w:val="20"/>
          <w:u w:val="single"/>
        </w:rPr>
        <w:t xml:space="preserve">philosophical opponents who all accept that </w:t>
      </w:r>
      <w:r w:rsidRPr="00457204">
        <w:rPr>
          <w:rFonts w:eastAsia="Times New Roman"/>
          <w:b/>
          <w:szCs w:val="20"/>
          <w:u w:val="single"/>
        </w:rPr>
        <w:t xml:space="preserve">threatening </w:t>
      </w:r>
      <w:r w:rsidRPr="00275702">
        <w:rPr>
          <w:rFonts w:eastAsia="Times New Roman"/>
          <w:b/>
          <w:szCs w:val="20"/>
          <w:u w:val="single"/>
        </w:rPr>
        <w:t xml:space="preserve">(nuclear) </w:t>
      </w:r>
      <w:r w:rsidRPr="00457204">
        <w:rPr>
          <w:rFonts w:eastAsia="Times New Roman"/>
          <w:b/>
          <w:szCs w:val="20"/>
          <w:u w:val="single"/>
        </w:rPr>
        <w:t xml:space="preserve">retaliation </w:t>
      </w:r>
      <w:r w:rsidRPr="00457204">
        <w:rPr>
          <w:rFonts w:eastAsia="Times New Roman"/>
          <w:szCs w:val="20"/>
          <w:u w:val="single"/>
        </w:rPr>
        <w:t>can be rational and moral</w:t>
      </w:r>
      <w:r w:rsidRPr="00457204">
        <w:rPr>
          <w:rFonts w:eastAsia="Times New Roman"/>
          <w:b/>
          <w:szCs w:val="20"/>
          <w:u w:val="single"/>
        </w:rPr>
        <w:t xml:space="preserve"> where acting on the threats is not.</w:t>
      </w:r>
      <w:r w:rsidRPr="00AC4F0C">
        <w:rPr>
          <w:rFonts w:eastAsia="Times New Roman"/>
          <w:sz w:val="8"/>
          <w:szCs w:val="20"/>
        </w:rPr>
        <w:t xml:space="preserve"> </w:t>
      </w:r>
      <w:r w:rsidRPr="00AC4F0C">
        <w:rPr>
          <w:rFonts w:eastAsia="Times New Roman"/>
          <w:sz w:val="12"/>
          <w:szCs w:val="20"/>
        </w:rPr>
        <w:t>¶</w:t>
      </w:r>
      <w:r w:rsidRPr="00AC4F0C">
        <w:rPr>
          <w:rFonts w:eastAsia="Times New Roman"/>
          <w:sz w:val="8"/>
          <w:szCs w:val="20"/>
        </w:rPr>
        <w:t xml:space="preserve"> In this article I am mainly concerned to defend agent-rationalism about nuclear deterrence against its </w:t>
      </w:r>
      <w:proofErr w:type="spellStart"/>
      <w:r w:rsidRPr="00AC4F0C">
        <w:rPr>
          <w:rFonts w:eastAsia="Times New Roman"/>
          <w:sz w:val="8"/>
          <w:szCs w:val="20"/>
        </w:rPr>
        <w:t>irrationalist</w:t>
      </w:r>
      <w:proofErr w:type="spellEnd"/>
      <w:r w:rsidRPr="00AC4F0C">
        <w:rPr>
          <w:rFonts w:eastAsia="Times New Roman"/>
          <w:sz w:val="8"/>
          <w:szCs w:val="20"/>
        </w:rPr>
        <w:t xml:space="preserve"> critics. That is, my main goal is to show that we can coherently regard both of the following rationality claims as true: </w:t>
      </w:r>
      <w:r w:rsidRPr="00457204">
        <w:rPr>
          <w:rFonts w:eastAsia="Times New Roman"/>
          <w:b/>
          <w:szCs w:val="20"/>
          <w:u w:val="single"/>
        </w:rPr>
        <w:t>not only is the act of</w:t>
      </w:r>
      <w:r w:rsidRPr="00AC4F0C">
        <w:rPr>
          <w:rFonts w:eastAsia="Times New Roman"/>
          <w:b/>
          <w:szCs w:val="20"/>
          <w:u w:val="single"/>
        </w:rPr>
        <w:t xml:space="preserve"> forming and </w:t>
      </w:r>
      <w:r w:rsidRPr="00457204">
        <w:rPr>
          <w:rFonts w:eastAsia="Times New Roman"/>
          <w:b/>
          <w:szCs w:val="20"/>
          <w:u w:val="single"/>
        </w:rPr>
        <w:t>maintaining deterrent</w:t>
      </w:r>
      <w:r w:rsidRPr="00AC4F0C">
        <w:rPr>
          <w:rFonts w:eastAsia="Times New Roman"/>
          <w:b/>
          <w:szCs w:val="20"/>
          <w:u w:val="single"/>
        </w:rPr>
        <w:t xml:space="preserve"> </w:t>
      </w:r>
      <w:r w:rsidRPr="00457204">
        <w:rPr>
          <w:rFonts w:eastAsia="Times New Roman"/>
          <w:b/>
          <w:szCs w:val="20"/>
          <w:u w:val="single"/>
        </w:rPr>
        <w:t xml:space="preserve">conditional intentions </w:t>
      </w:r>
      <w:r w:rsidRPr="00457204">
        <w:rPr>
          <w:rFonts w:eastAsia="Times New Roman"/>
          <w:szCs w:val="20"/>
          <w:u w:val="single"/>
        </w:rPr>
        <w:t>perfectly rational</w:t>
      </w:r>
      <w:r w:rsidRPr="00AC4F0C">
        <w:rPr>
          <w:rFonts w:eastAsia="Times New Roman"/>
          <w:b/>
          <w:szCs w:val="20"/>
          <w:u w:val="single"/>
        </w:rPr>
        <w:t xml:space="preserve"> in the nuclear circumstances envisaged, </w:t>
      </w:r>
      <w:r w:rsidRPr="00457204">
        <w:rPr>
          <w:rFonts w:eastAsia="Times New Roman"/>
          <w:b/>
          <w:szCs w:val="20"/>
          <w:u w:val="single"/>
        </w:rPr>
        <w:t>but</w:t>
      </w:r>
      <w:r w:rsidRPr="00AC4F0C">
        <w:rPr>
          <w:rFonts w:eastAsia="Times New Roman"/>
          <w:b/>
          <w:szCs w:val="20"/>
          <w:u w:val="single"/>
        </w:rPr>
        <w:t xml:space="preserve"> in addition forming and maintaining such intentions is something that rational agents </w:t>
      </w:r>
      <w:r w:rsidRPr="00457204">
        <w:rPr>
          <w:rFonts w:eastAsia="Times New Roman"/>
          <w:b/>
          <w:szCs w:val="20"/>
          <w:u w:val="single"/>
        </w:rPr>
        <w:t xml:space="preserve">are </w:t>
      </w:r>
      <w:r w:rsidRPr="00457204">
        <w:rPr>
          <w:rFonts w:eastAsia="Times New Roman"/>
          <w:szCs w:val="20"/>
          <w:u w:val="single"/>
        </w:rPr>
        <w:t>fully capable of</w:t>
      </w:r>
      <w:r w:rsidRPr="00AC4F0C">
        <w:rPr>
          <w:rFonts w:eastAsia="Times New Roman"/>
          <w:szCs w:val="20"/>
          <w:u w:val="single"/>
        </w:rPr>
        <w:t>,</w:t>
      </w:r>
      <w:r w:rsidRPr="00AC4F0C">
        <w:rPr>
          <w:rFonts w:eastAsia="Times New Roman"/>
          <w:b/>
          <w:szCs w:val="20"/>
          <w:u w:val="single"/>
        </w:rPr>
        <w:t xml:space="preserve"> despite their knowing that such </w:t>
      </w:r>
      <w:r w:rsidRPr="00457204">
        <w:rPr>
          <w:rFonts w:eastAsia="Times New Roman"/>
          <w:b/>
          <w:szCs w:val="20"/>
          <w:u w:val="single"/>
        </w:rPr>
        <w:t>intentions</w:t>
      </w:r>
      <w:r w:rsidRPr="00AC4F0C">
        <w:rPr>
          <w:rFonts w:eastAsia="Times New Roman"/>
          <w:b/>
          <w:szCs w:val="20"/>
          <w:u w:val="single"/>
        </w:rPr>
        <w:t>, conditionally enjoin an irrational act</w:t>
      </w:r>
      <w:r w:rsidRPr="00457204">
        <w:rPr>
          <w:rFonts w:eastAsia="Times New Roman"/>
          <w:sz w:val="8"/>
          <w:szCs w:val="20"/>
        </w:rPr>
        <w:t xml:space="preserve">. </w:t>
      </w:r>
      <w:r w:rsidRPr="00457204">
        <w:rPr>
          <w:rFonts w:eastAsia="Times New Roman"/>
          <w:b/>
          <w:szCs w:val="20"/>
          <w:u w:val="single"/>
        </w:rPr>
        <w:t>I</w:t>
      </w:r>
      <w:r w:rsidRPr="00AC4F0C">
        <w:rPr>
          <w:rFonts w:eastAsia="Times New Roman"/>
          <w:b/>
          <w:szCs w:val="20"/>
          <w:u w:val="single"/>
        </w:rPr>
        <w:t xml:space="preserve"> thereby </w:t>
      </w:r>
      <w:r w:rsidRPr="00457204">
        <w:rPr>
          <w:rFonts w:eastAsia="Times New Roman"/>
          <w:b/>
          <w:szCs w:val="20"/>
          <w:u w:val="single"/>
        </w:rPr>
        <w:t>take myself to be defending nuclear</w:t>
      </w:r>
      <w:r w:rsidRPr="00AC4F0C">
        <w:rPr>
          <w:rFonts w:eastAsia="Times New Roman"/>
          <w:b/>
          <w:szCs w:val="20"/>
          <w:u w:val="single"/>
        </w:rPr>
        <w:t xml:space="preserve"> </w:t>
      </w:r>
      <w:r w:rsidRPr="00457204">
        <w:rPr>
          <w:rFonts w:eastAsia="Times New Roman"/>
          <w:b/>
          <w:szCs w:val="20"/>
          <w:u w:val="single"/>
        </w:rPr>
        <w:t>deterrence against an important</w:t>
      </w:r>
      <w:r w:rsidRPr="00AC4F0C">
        <w:rPr>
          <w:rFonts w:eastAsia="Times New Roman"/>
          <w:b/>
          <w:szCs w:val="20"/>
          <w:u w:val="single"/>
        </w:rPr>
        <w:t xml:space="preserve"> and persuasive </w:t>
      </w:r>
      <w:r w:rsidRPr="00457204">
        <w:rPr>
          <w:rFonts w:eastAsia="Times New Roman"/>
          <w:szCs w:val="20"/>
          <w:u w:val="single"/>
        </w:rPr>
        <w:t xml:space="preserve">philosophical attack on </w:t>
      </w:r>
      <w:r w:rsidRPr="00AC4F0C">
        <w:rPr>
          <w:rFonts w:eastAsia="Times New Roman"/>
          <w:szCs w:val="20"/>
          <w:u w:val="single"/>
        </w:rPr>
        <w:t xml:space="preserve">the </w:t>
      </w:r>
      <w:r w:rsidRPr="00457204">
        <w:rPr>
          <w:rFonts w:eastAsia="Times New Roman"/>
          <w:szCs w:val="20"/>
          <w:u w:val="single"/>
        </w:rPr>
        <w:t>character</w:t>
      </w:r>
      <w:r w:rsidRPr="00AC4F0C">
        <w:rPr>
          <w:rFonts w:eastAsia="Times New Roman"/>
          <w:szCs w:val="20"/>
          <w:u w:val="single"/>
        </w:rPr>
        <w:t xml:space="preserve"> of those running the policy.</w:t>
      </w:r>
      <w:r w:rsidRPr="00AC4F0C">
        <w:rPr>
          <w:rFonts w:eastAsia="Times New Roman"/>
          <w:b/>
          <w:szCs w:val="20"/>
          <w:u w:val="single"/>
        </w:rPr>
        <w:t xml:space="preserve"> </w:t>
      </w:r>
      <w:r w:rsidRPr="00AC4F0C">
        <w:rPr>
          <w:rFonts w:eastAsia="Times New Roman"/>
          <w:sz w:val="12"/>
          <w:szCs w:val="20"/>
        </w:rPr>
        <w:t>¶</w:t>
      </w:r>
      <w:r w:rsidRPr="00AC4F0C">
        <w:rPr>
          <w:rFonts w:eastAsia="Times New Roman"/>
          <w:b/>
          <w:sz w:val="12"/>
          <w:szCs w:val="20"/>
          <w:u w:val="single"/>
        </w:rPr>
        <w:t xml:space="preserve"> </w:t>
      </w:r>
      <w:r w:rsidRPr="00AC4F0C">
        <w:rPr>
          <w:rFonts w:eastAsia="Times New Roman"/>
          <w:sz w:val="8"/>
          <w:szCs w:val="20"/>
        </w:rPr>
        <w:t xml:space="preserve">By implication, however, I will also be defending an agent-moralist view of nuclear deterrence and hence defending deterrence against another kind of attack on the character of those running the policy. For the moral case turns out to be similar and in some ways easier. </w:t>
      </w:r>
      <w:r w:rsidRPr="00AC4F0C">
        <w:rPr>
          <w:rFonts w:eastAsia="Times New Roman"/>
          <w:sz w:val="12"/>
          <w:szCs w:val="20"/>
        </w:rPr>
        <w:t>¶</w:t>
      </w:r>
      <w:r w:rsidRPr="00AC4F0C">
        <w:rPr>
          <w:rFonts w:eastAsia="Times New Roman"/>
          <w:sz w:val="8"/>
          <w:szCs w:val="20"/>
        </w:rPr>
        <w:t xml:space="preserve"> Although there are conclusive reasons of a moral kind against applying a nuclear sanction should deterrence fail, I claim that broadly the same kind of argument can be used to show that a </w:t>
      </w:r>
      <w:r w:rsidRPr="00457204">
        <w:rPr>
          <w:rFonts w:eastAsia="Times New Roman"/>
          <w:b/>
          <w:szCs w:val="20"/>
          <w:u w:val="single"/>
        </w:rPr>
        <w:t>rational and moral agent is</w:t>
      </w:r>
      <w:r w:rsidRPr="00AC4F0C">
        <w:rPr>
          <w:rFonts w:eastAsia="Times New Roman"/>
          <w:sz w:val="8"/>
          <w:szCs w:val="20"/>
        </w:rPr>
        <w:t xml:space="preserve"> nonetheless </w:t>
      </w:r>
      <w:r w:rsidRPr="00457204">
        <w:rPr>
          <w:rFonts w:eastAsia="Times New Roman"/>
          <w:b/>
          <w:szCs w:val="20"/>
          <w:u w:val="single"/>
        </w:rPr>
        <w:t>able to form</w:t>
      </w:r>
      <w:r w:rsidRPr="00AC4F0C">
        <w:rPr>
          <w:rFonts w:eastAsia="Times New Roman"/>
          <w:b/>
          <w:szCs w:val="20"/>
          <w:u w:val="single"/>
        </w:rPr>
        <w:t xml:space="preserve"> and have the relevant </w:t>
      </w:r>
      <w:r w:rsidRPr="00457204">
        <w:rPr>
          <w:rFonts w:eastAsia="Times New Roman"/>
          <w:b/>
          <w:szCs w:val="20"/>
          <w:u w:val="single"/>
        </w:rPr>
        <w:t>conditional intention</w:t>
      </w:r>
      <w:r w:rsidRPr="00AC4F0C">
        <w:rPr>
          <w:rFonts w:eastAsia="Times New Roman"/>
          <w:b/>
          <w:szCs w:val="20"/>
          <w:u w:val="single"/>
        </w:rPr>
        <w:t xml:space="preserve"> to apply such a sanction</w:t>
      </w:r>
      <w:r w:rsidRPr="00AC4F0C">
        <w:rPr>
          <w:rFonts w:eastAsia="Times New Roman"/>
          <w:sz w:val="8"/>
          <w:szCs w:val="20"/>
        </w:rPr>
        <w:t xml:space="preserve">. </w:t>
      </w:r>
      <w:r w:rsidRPr="00AC4F0C">
        <w:rPr>
          <w:rFonts w:eastAsia="Times New Roman"/>
          <w:b/>
          <w:szCs w:val="20"/>
          <w:u w:val="single"/>
        </w:rPr>
        <w:t xml:space="preserve">And </w:t>
      </w:r>
      <w:r w:rsidRPr="00457204">
        <w:rPr>
          <w:rFonts w:eastAsia="Times New Roman"/>
          <w:b/>
          <w:szCs w:val="20"/>
          <w:u w:val="single"/>
        </w:rPr>
        <w:t>nothing</w:t>
      </w:r>
      <w:r w:rsidRPr="00AC4F0C">
        <w:rPr>
          <w:rFonts w:eastAsia="Times New Roman"/>
          <w:sz w:val="8"/>
          <w:szCs w:val="20"/>
        </w:rPr>
        <w:t xml:space="preserve">, as far as I can see, </w:t>
      </w:r>
      <w:r w:rsidRPr="00457204">
        <w:rPr>
          <w:rFonts w:eastAsia="Times New Roman"/>
          <w:b/>
          <w:szCs w:val="20"/>
          <w:u w:val="single"/>
        </w:rPr>
        <w:t>would restrict this</w:t>
      </w:r>
      <w:r w:rsidRPr="00AC4F0C">
        <w:rPr>
          <w:rFonts w:eastAsia="Times New Roman"/>
          <w:b/>
          <w:szCs w:val="20"/>
          <w:u w:val="single"/>
        </w:rPr>
        <w:t xml:space="preserve"> conclusion very strongly </w:t>
      </w:r>
      <w:r w:rsidRPr="00457204">
        <w:rPr>
          <w:rFonts w:eastAsia="Times New Roman"/>
          <w:b/>
          <w:szCs w:val="20"/>
          <w:u w:val="single"/>
        </w:rPr>
        <w:t>to certain favored accounts of morality, such as</w:t>
      </w:r>
      <w:r w:rsidRPr="00AC4F0C">
        <w:rPr>
          <w:rFonts w:eastAsia="Times New Roman"/>
          <w:b/>
          <w:szCs w:val="20"/>
          <w:u w:val="single"/>
        </w:rPr>
        <w:t xml:space="preserve"> some version of </w:t>
      </w:r>
      <w:r w:rsidRPr="00457204">
        <w:rPr>
          <w:rFonts w:eastAsia="Times New Roman"/>
          <w:b/>
          <w:szCs w:val="20"/>
          <w:u w:val="single"/>
        </w:rPr>
        <w:t>consequentialism</w:t>
      </w:r>
      <w:r w:rsidRPr="00AC4F0C">
        <w:rPr>
          <w:rFonts w:eastAsia="Times New Roman"/>
          <w:sz w:val="8"/>
          <w:szCs w:val="20"/>
        </w:rPr>
        <w:t xml:space="preserve">. While </w:t>
      </w:r>
      <w:proofErr w:type="spellStart"/>
      <w:r w:rsidRPr="00AC4F0C">
        <w:rPr>
          <w:rFonts w:eastAsia="Times New Roman"/>
          <w:sz w:val="8"/>
          <w:szCs w:val="20"/>
        </w:rPr>
        <w:t>agentmoralism</w:t>
      </w:r>
      <w:proofErr w:type="spellEnd"/>
      <w:r w:rsidRPr="00AC4F0C">
        <w:rPr>
          <w:rFonts w:eastAsia="Times New Roman"/>
          <w:sz w:val="8"/>
          <w:szCs w:val="20"/>
        </w:rPr>
        <w:t xml:space="preserve"> is not the focus of this article, I hope to say enough to justify these claims. </w:t>
      </w:r>
      <w:r w:rsidRPr="00AC4F0C">
        <w:rPr>
          <w:rFonts w:eastAsia="Times New Roman"/>
          <w:sz w:val="12"/>
          <w:szCs w:val="20"/>
        </w:rPr>
        <w:t>¶</w:t>
      </w:r>
      <w:r w:rsidRPr="00AC4F0C">
        <w:rPr>
          <w:rFonts w:eastAsia="Times New Roman"/>
          <w:sz w:val="8"/>
          <w:szCs w:val="20"/>
        </w:rPr>
        <w:t xml:space="preserve"> </w:t>
      </w:r>
      <w:r w:rsidRPr="00AC4F0C">
        <w:rPr>
          <w:rFonts w:eastAsia="Times New Roman"/>
          <w:b/>
          <w:szCs w:val="20"/>
          <w:u w:val="single"/>
        </w:rPr>
        <w:t>Why suppose</w:t>
      </w:r>
      <w:r w:rsidRPr="00AC4F0C">
        <w:rPr>
          <w:rFonts w:eastAsia="Times New Roman"/>
          <w:sz w:val="8"/>
          <w:szCs w:val="20"/>
        </w:rPr>
        <w:t xml:space="preserve"> for a moment that </w:t>
      </w:r>
      <w:r w:rsidRPr="00AC4F0C">
        <w:rPr>
          <w:rFonts w:eastAsia="Times New Roman"/>
          <w:b/>
          <w:szCs w:val="20"/>
          <w:u w:val="single"/>
        </w:rPr>
        <w:t>rational agents cannot</w:t>
      </w:r>
      <w:r w:rsidRPr="00AC4F0C">
        <w:rPr>
          <w:rFonts w:eastAsia="Times New Roman"/>
          <w:sz w:val="8"/>
          <w:szCs w:val="20"/>
        </w:rPr>
        <w:t xml:space="preserve"> form and </w:t>
      </w:r>
      <w:r w:rsidRPr="00AC4F0C">
        <w:rPr>
          <w:rFonts w:eastAsia="Times New Roman"/>
          <w:b/>
          <w:szCs w:val="20"/>
          <w:u w:val="single"/>
        </w:rPr>
        <w:t>sustain such deterrent intentions</w:t>
      </w:r>
      <w:r w:rsidRPr="00AC4F0C">
        <w:rPr>
          <w:rFonts w:eastAsia="Times New Roman"/>
          <w:sz w:val="8"/>
          <w:szCs w:val="20"/>
        </w:rPr>
        <w:t>? I can think of five more or less seductive</w:t>
      </w:r>
      <w:r w:rsidRPr="00AC4F0C">
        <w:rPr>
          <w:rFonts w:eastAsia="Times New Roman"/>
          <w:b/>
          <w:szCs w:val="20"/>
          <w:u w:val="single"/>
        </w:rPr>
        <w:t xml:space="preserve"> arguments</w:t>
      </w:r>
      <w:r w:rsidRPr="00AC4F0C">
        <w:rPr>
          <w:rFonts w:eastAsia="Times New Roman"/>
          <w:sz w:val="8"/>
          <w:szCs w:val="20"/>
        </w:rPr>
        <w:t xml:space="preserve"> to this effect, some reconstructed from the literature on the topic, others independently plausible. All </w:t>
      </w:r>
      <w:r w:rsidRPr="00AC4F0C">
        <w:rPr>
          <w:rFonts w:eastAsia="Times New Roman"/>
          <w:b/>
          <w:szCs w:val="20"/>
          <w:u w:val="single"/>
        </w:rPr>
        <w:t xml:space="preserve">are based </w:t>
      </w:r>
      <w:r w:rsidRPr="00AC4F0C">
        <w:rPr>
          <w:rFonts w:eastAsia="Times New Roman"/>
          <w:sz w:val="8"/>
          <w:szCs w:val="20"/>
        </w:rPr>
        <w:t>directly or indirectly-</w:t>
      </w:r>
      <w:r w:rsidRPr="00AC4F0C">
        <w:rPr>
          <w:rFonts w:eastAsia="Times New Roman"/>
          <w:b/>
          <w:szCs w:val="20"/>
          <w:u w:val="single"/>
        </w:rPr>
        <w:t>on the content of the conditional intentions contemplated and on the implications for a rational agent who contemplates such intentions</w:t>
      </w:r>
      <w:r w:rsidRPr="00AC4F0C">
        <w:rPr>
          <w:rFonts w:eastAsia="Times New Roman"/>
          <w:sz w:val="8"/>
          <w:szCs w:val="20"/>
        </w:rPr>
        <w:t>. Recall the problem</w:t>
      </w:r>
      <w:r w:rsidRPr="00AC4F0C">
        <w:rPr>
          <w:rFonts w:eastAsia="Times New Roman"/>
          <w:b/>
          <w:sz w:val="16"/>
          <w:szCs w:val="20"/>
          <w:u w:val="single"/>
        </w:rPr>
        <w:t xml:space="preserve">. </w:t>
      </w:r>
      <w:r w:rsidRPr="00754338">
        <w:rPr>
          <w:rStyle w:val="StyleUnderline"/>
        </w:rPr>
        <w:t>Because of what any such intention enjoins, we allegedly have a circumstance where an agent satisfies the following conditions</w:t>
      </w:r>
      <w:r w:rsidRPr="00AC4F0C">
        <w:rPr>
          <w:rFonts w:eastAsia="Times New Roman"/>
          <w:b/>
          <w:sz w:val="12"/>
          <w:szCs w:val="20"/>
          <w:u w:val="single"/>
        </w:rPr>
        <w:t xml:space="preserve">: </w:t>
      </w:r>
      <w:r w:rsidRPr="00AC4F0C">
        <w:rPr>
          <w:rFonts w:eastAsia="Times New Roman"/>
          <w:sz w:val="8"/>
          <w:szCs w:val="20"/>
        </w:rPr>
        <w:t xml:space="preserve">P: PI, the agent is (fully) rational; P2, she conditionally intends to do something E if a certain event C happens; P3, it is clear to her that if C should happen it would be irrational to do E. </w:t>
      </w:r>
      <w:r w:rsidRPr="00AC4F0C">
        <w:rPr>
          <w:rFonts w:eastAsia="Times New Roman"/>
          <w:sz w:val="12"/>
          <w:szCs w:val="20"/>
        </w:rPr>
        <w:t>¶</w:t>
      </w:r>
      <w:r w:rsidRPr="00AC4F0C">
        <w:rPr>
          <w:rFonts w:eastAsia="Times New Roman"/>
          <w:sz w:val="12"/>
          <w:szCs w:val="20"/>
          <w:u w:val="single"/>
        </w:rPr>
        <w:t xml:space="preserve"> </w:t>
      </w:r>
      <w:r w:rsidRPr="00AC4F0C">
        <w:rPr>
          <w:rFonts w:eastAsia="Times New Roman"/>
          <w:sz w:val="8"/>
          <w:szCs w:val="20"/>
        </w:rPr>
        <w:t xml:space="preserve">This triad of conditions appears inconsistent, however, which suggests that </w:t>
      </w:r>
      <w:r w:rsidRPr="00457204">
        <w:rPr>
          <w:rFonts w:eastAsia="Times New Roman"/>
          <w:b/>
          <w:szCs w:val="20"/>
          <w:u w:val="single"/>
        </w:rPr>
        <w:t>no rational agent can have</w:t>
      </w:r>
      <w:r w:rsidRPr="00AC4F0C">
        <w:rPr>
          <w:rFonts w:eastAsia="Times New Roman"/>
          <w:b/>
          <w:szCs w:val="20"/>
          <w:u w:val="single"/>
        </w:rPr>
        <w:t xml:space="preserve"> such a conditional intention in </w:t>
      </w:r>
      <w:r w:rsidRPr="00457204">
        <w:rPr>
          <w:rFonts w:eastAsia="Times New Roman"/>
          <w:b/>
          <w:szCs w:val="20"/>
          <w:u w:val="single"/>
        </w:rPr>
        <w:t>full knowledge</w:t>
      </w:r>
      <w:r w:rsidRPr="00AC4F0C">
        <w:rPr>
          <w:rFonts w:eastAsia="Times New Roman"/>
          <w:b/>
          <w:szCs w:val="20"/>
          <w:u w:val="single"/>
        </w:rPr>
        <w:t xml:space="preserve"> of what it involves. </w:t>
      </w:r>
      <w:r w:rsidRPr="00754338">
        <w:rPr>
          <w:rStyle w:val="StyleUnderline"/>
        </w:rPr>
        <w:t>But then neither</w:t>
      </w:r>
      <w:r w:rsidRPr="00AC4F0C">
        <w:rPr>
          <w:rFonts w:eastAsia="Times New Roman"/>
          <w:sz w:val="8"/>
          <w:szCs w:val="20"/>
        </w:rPr>
        <w:t xml:space="preserve">, it seems, </w:t>
      </w:r>
      <w:r w:rsidRPr="00754338">
        <w:rPr>
          <w:rStyle w:val="StyleUnderline"/>
        </w:rPr>
        <w:t>can a rational agent form such an intention in full knowledge of what it involves; deterrence can't even get started unless the deterring agent first becomes irrational</w:t>
      </w:r>
      <w:r w:rsidRPr="00AC4F0C">
        <w:rPr>
          <w:rFonts w:eastAsia="Times New Roman"/>
          <w:b/>
          <w:szCs w:val="20"/>
          <w:u w:val="single"/>
        </w:rPr>
        <w:t>.</w:t>
      </w:r>
      <w:r w:rsidRPr="00AC4F0C">
        <w:rPr>
          <w:rFonts w:eastAsia="Times New Roman"/>
          <w:sz w:val="8"/>
          <w:szCs w:val="20"/>
        </w:rPr>
        <w:t xml:space="preserve"> </w:t>
      </w:r>
      <w:r w:rsidRPr="00AC4F0C">
        <w:rPr>
          <w:rFonts w:eastAsia="Times New Roman"/>
          <w:sz w:val="12"/>
          <w:szCs w:val="20"/>
        </w:rPr>
        <w:t>¶</w:t>
      </w:r>
      <w:r w:rsidRPr="00AC4F0C">
        <w:rPr>
          <w:rFonts w:eastAsia="Times New Roman"/>
          <w:sz w:val="8"/>
          <w:szCs w:val="20"/>
        </w:rPr>
        <w:t xml:space="preserve"> Different agent-</w:t>
      </w:r>
      <w:proofErr w:type="spellStart"/>
      <w:r w:rsidRPr="00AC4F0C">
        <w:rPr>
          <w:rFonts w:eastAsia="Times New Roman"/>
          <w:sz w:val="8"/>
          <w:szCs w:val="20"/>
        </w:rPr>
        <w:t>irrationalist</w:t>
      </w:r>
      <w:proofErr w:type="spellEnd"/>
      <w:r w:rsidRPr="00AC4F0C">
        <w:rPr>
          <w:rFonts w:eastAsia="Times New Roman"/>
          <w:sz w:val="8"/>
          <w:szCs w:val="20"/>
        </w:rPr>
        <w:t xml:space="preserve"> arguments provide different ways of showing how the tension inherent in (P) argues for agent-irrationality. But before I begin my survey of these arguments, let me say a bit more about the idea of agent-rationality itself. The substance of my critique will be that, one way or another, </w:t>
      </w:r>
      <w:r w:rsidRPr="00AC4F0C">
        <w:rPr>
          <w:rFonts w:eastAsia="Times New Roman"/>
          <w:b/>
          <w:szCs w:val="20"/>
          <w:u w:val="single"/>
        </w:rPr>
        <w:t>agent-</w:t>
      </w:r>
      <w:proofErr w:type="spellStart"/>
      <w:r w:rsidRPr="00AC4F0C">
        <w:rPr>
          <w:rFonts w:eastAsia="Times New Roman"/>
          <w:b/>
          <w:szCs w:val="20"/>
          <w:u w:val="single"/>
        </w:rPr>
        <w:t>irrationalist</w:t>
      </w:r>
      <w:proofErr w:type="spellEnd"/>
      <w:r w:rsidRPr="00AC4F0C">
        <w:rPr>
          <w:rFonts w:eastAsia="Times New Roman"/>
          <w:b/>
          <w:szCs w:val="20"/>
          <w:u w:val="single"/>
        </w:rPr>
        <w:t xml:space="preserve"> arguments variously </w:t>
      </w:r>
      <w:proofErr w:type="spellStart"/>
      <w:r w:rsidRPr="00AC4F0C">
        <w:rPr>
          <w:rFonts w:eastAsia="Times New Roman"/>
          <w:b/>
          <w:szCs w:val="20"/>
          <w:u w:val="single"/>
        </w:rPr>
        <w:t>mislocate</w:t>
      </w:r>
      <w:proofErr w:type="spellEnd"/>
      <w:r w:rsidRPr="00AC4F0C">
        <w:rPr>
          <w:rFonts w:eastAsia="Times New Roman"/>
          <w:b/>
          <w:szCs w:val="20"/>
          <w:u w:val="single"/>
        </w:rPr>
        <w:t xml:space="preserve"> or misdescribe aspects of this idea. </w:t>
      </w:r>
      <w:r w:rsidRPr="00AC4F0C">
        <w:rPr>
          <w:rFonts w:eastAsia="Times New Roman"/>
          <w:sz w:val="12"/>
          <w:szCs w:val="20"/>
        </w:rPr>
        <w:t>¶</w:t>
      </w:r>
      <w:r w:rsidRPr="00AC4F0C">
        <w:rPr>
          <w:rFonts w:eastAsia="Times New Roman"/>
          <w:b/>
          <w:sz w:val="12"/>
          <w:szCs w:val="20"/>
          <w:u w:val="single"/>
        </w:rPr>
        <w:t xml:space="preserve"> </w:t>
      </w:r>
      <w:r w:rsidRPr="00AC4F0C">
        <w:rPr>
          <w:rFonts w:eastAsia="Times New Roman"/>
          <w:sz w:val="8"/>
          <w:szCs w:val="20"/>
        </w:rPr>
        <w:t xml:space="preserve">What follows is supposed to be uncontentious. </w:t>
      </w:r>
      <w:r w:rsidRPr="00457204">
        <w:rPr>
          <w:rFonts w:eastAsia="Times New Roman"/>
          <w:b/>
          <w:szCs w:val="20"/>
          <w:u w:val="single"/>
        </w:rPr>
        <w:t xml:space="preserve">To describe an agent as rational is to characterize the agent as </w:t>
      </w:r>
      <w:r w:rsidRPr="00457204">
        <w:rPr>
          <w:rFonts w:eastAsia="Times New Roman"/>
          <w:szCs w:val="20"/>
          <w:u w:val="single"/>
        </w:rPr>
        <w:t>epistemically responsible:</w:t>
      </w:r>
      <w:r w:rsidRPr="00457204">
        <w:rPr>
          <w:rFonts w:eastAsia="Times New Roman"/>
          <w:b/>
          <w:szCs w:val="20"/>
          <w:u w:val="single"/>
        </w:rPr>
        <w:t xml:space="preserve"> such an agent </w:t>
      </w:r>
      <w:r w:rsidRPr="00457204">
        <w:rPr>
          <w:rFonts w:eastAsia="Times New Roman"/>
          <w:szCs w:val="20"/>
          <w:u w:val="single"/>
        </w:rPr>
        <w:t>responds to evidence</w:t>
      </w:r>
      <w:r w:rsidRPr="00AC4F0C">
        <w:rPr>
          <w:rFonts w:eastAsia="Times New Roman"/>
          <w:b/>
          <w:szCs w:val="20"/>
          <w:u w:val="single"/>
        </w:rPr>
        <w:t xml:space="preserve"> in the right sort of way, </w:t>
      </w:r>
      <w:r w:rsidRPr="00457204">
        <w:rPr>
          <w:rFonts w:eastAsia="Times New Roman"/>
          <w:szCs w:val="20"/>
          <w:u w:val="single"/>
        </w:rPr>
        <w:t xml:space="preserve">believing propositions when the evidence </w:t>
      </w:r>
      <w:r w:rsidRPr="00457204">
        <w:rPr>
          <w:rStyle w:val="StyleUnderline"/>
        </w:rPr>
        <w:t>supports them</w:t>
      </w:r>
      <w:r w:rsidRPr="00754338">
        <w:rPr>
          <w:rStyle w:val="StyleUnderline"/>
        </w:rPr>
        <w:t xml:space="preserve"> (</w:t>
      </w:r>
      <w:r w:rsidRPr="00AC4F0C">
        <w:rPr>
          <w:rFonts w:eastAsia="Times New Roman"/>
          <w:b/>
          <w:szCs w:val="20"/>
          <w:u w:val="single"/>
        </w:rPr>
        <w:t xml:space="preserve">but at any rate </w:t>
      </w:r>
      <w:r w:rsidRPr="00457204">
        <w:rPr>
          <w:rFonts w:eastAsia="Times New Roman"/>
          <w:b/>
          <w:szCs w:val="20"/>
          <w:u w:val="single"/>
        </w:rPr>
        <w:t>not when it is cognitively unsafe to adopt such beliefs) and deciding how to act by taking</w:t>
      </w:r>
      <w:r w:rsidRPr="00AC4F0C">
        <w:rPr>
          <w:rFonts w:eastAsia="Times New Roman"/>
          <w:b/>
          <w:szCs w:val="20"/>
          <w:u w:val="single"/>
        </w:rPr>
        <w:t xml:space="preserve"> proper </w:t>
      </w:r>
      <w:r w:rsidRPr="00457204">
        <w:rPr>
          <w:rFonts w:eastAsia="Times New Roman"/>
          <w:b/>
          <w:szCs w:val="20"/>
          <w:u w:val="single"/>
        </w:rPr>
        <w:t xml:space="preserve">account of her desires and beliefs </w:t>
      </w:r>
      <w:r w:rsidRPr="00457204">
        <w:rPr>
          <w:rFonts w:eastAsia="Times New Roman"/>
          <w:szCs w:val="20"/>
          <w:u w:val="single"/>
        </w:rPr>
        <w:t>regarding the likely outcome of actions</w:t>
      </w:r>
      <w:r w:rsidRPr="00457204">
        <w:rPr>
          <w:rFonts w:eastAsia="Times New Roman"/>
          <w:sz w:val="8"/>
          <w:szCs w:val="20"/>
        </w:rPr>
        <w:t>.</w:t>
      </w:r>
      <w:r w:rsidRPr="00AC4F0C">
        <w:rPr>
          <w:rFonts w:eastAsia="Times New Roman"/>
          <w:sz w:val="8"/>
          <w:szCs w:val="20"/>
        </w:rPr>
        <w:t xml:space="preserve"> This is clearly a dispositional notion, for </w:t>
      </w:r>
      <w:r w:rsidRPr="00457204">
        <w:rPr>
          <w:rFonts w:eastAsia="Times New Roman"/>
          <w:b/>
          <w:szCs w:val="20"/>
          <w:u w:val="single"/>
        </w:rPr>
        <w:t>someone is</w:t>
      </w:r>
      <w:r w:rsidRPr="00AC4F0C">
        <w:rPr>
          <w:rFonts w:eastAsia="Times New Roman"/>
          <w:b/>
          <w:szCs w:val="20"/>
          <w:u w:val="single"/>
        </w:rPr>
        <w:t xml:space="preserve"> correctly described as </w:t>
      </w:r>
      <w:r w:rsidRPr="00457204">
        <w:rPr>
          <w:rFonts w:eastAsia="Times New Roman"/>
          <w:b/>
          <w:szCs w:val="20"/>
          <w:u w:val="single"/>
        </w:rPr>
        <w:t>rational to the extent that she is disposed to function in this way</w:t>
      </w:r>
      <w:r w:rsidRPr="00AC4F0C">
        <w:rPr>
          <w:rFonts w:eastAsia="Times New Roman"/>
          <w:b/>
          <w:szCs w:val="20"/>
          <w:u w:val="single"/>
        </w:rPr>
        <w:t>, not just that perchance she always does function in this way</w:t>
      </w:r>
      <w:r w:rsidRPr="00AC4F0C">
        <w:rPr>
          <w:rFonts w:eastAsia="Times New Roman"/>
          <w:sz w:val="8"/>
          <w:szCs w:val="20"/>
        </w:rPr>
        <w:t xml:space="preserve">. But note that </w:t>
      </w:r>
      <w:r w:rsidRPr="00AC4F0C">
        <w:rPr>
          <w:rFonts w:eastAsia="Times New Roman"/>
          <w:b/>
          <w:szCs w:val="20"/>
          <w:u w:val="single"/>
        </w:rPr>
        <w:t>the disposition is characterized in terms of</w:t>
      </w:r>
      <w:r w:rsidRPr="00AC4F0C">
        <w:rPr>
          <w:rFonts w:eastAsia="Times New Roman"/>
          <w:sz w:val="8"/>
          <w:szCs w:val="20"/>
        </w:rPr>
        <w:t xml:space="preserve"> a more </w:t>
      </w:r>
      <w:r w:rsidRPr="00AC4F0C">
        <w:rPr>
          <w:rFonts w:eastAsia="Times New Roman"/>
          <w:b/>
          <w:szCs w:val="20"/>
          <w:u w:val="single"/>
        </w:rPr>
        <w:t xml:space="preserve">local rationality: </w:t>
      </w:r>
      <w:r w:rsidRPr="00457204">
        <w:rPr>
          <w:rFonts w:eastAsia="Times New Roman"/>
          <w:b/>
          <w:szCs w:val="20"/>
          <w:u w:val="single"/>
        </w:rPr>
        <w:t>options</w:t>
      </w:r>
      <w:r w:rsidRPr="00AC4F0C">
        <w:rPr>
          <w:rFonts w:eastAsia="Times New Roman"/>
          <w:b/>
          <w:szCs w:val="20"/>
          <w:u w:val="single"/>
        </w:rPr>
        <w:t xml:space="preserve"> open to a person </w:t>
      </w:r>
      <w:r w:rsidRPr="00457204">
        <w:rPr>
          <w:rFonts w:eastAsia="Times New Roman"/>
          <w:b/>
          <w:szCs w:val="20"/>
          <w:u w:val="single"/>
        </w:rPr>
        <w:t>have the property of being rational if they are supported by her evidence</w:t>
      </w:r>
      <w:r w:rsidRPr="00AC4F0C">
        <w:rPr>
          <w:rFonts w:eastAsia="Times New Roman"/>
          <w:b/>
          <w:szCs w:val="20"/>
          <w:u w:val="single"/>
        </w:rPr>
        <w:t xml:space="preserve"> in the right sort of way or if they reflect her beliefs and desires in the right sort of way. </w:t>
      </w:r>
    </w:p>
    <w:p w14:paraId="5C79FB00" w14:textId="77777777" w:rsidR="00910FDC" w:rsidRPr="00910FDC" w:rsidRDefault="00910FDC" w:rsidP="00910FDC"/>
    <w:p w14:paraId="2B4219D6" w14:textId="684B83EF" w:rsidR="004D6695" w:rsidRPr="00AD6E54" w:rsidRDefault="004D6695" w:rsidP="004D6695">
      <w:pPr>
        <w:pStyle w:val="Heading3"/>
      </w:pPr>
      <w:r>
        <w:lastRenderedPageBreak/>
        <w:t xml:space="preserve">    AT//</w:t>
      </w:r>
      <w:r w:rsidRPr="00AD6E54">
        <w:t>Root Cause</w:t>
      </w:r>
    </w:p>
    <w:p w14:paraId="21E5EE73" w14:textId="77777777" w:rsidR="004D6695" w:rsidRDefault="004D6695" w:rsidP="004D6695">
      <w:pPr>
        <w:pStyle w:val="Heading4"/>
      </w:pPr>
      <w:r>
        <w:t>root cause logic is poor scholarship and leads to scapegoating</w:t>
      </w:r>
    </w:p>
    <w:p w14:paraId="0CF9851A" w14:textId="77777777" w:rsidR="004D6695" w:rsidRDefault="004D6695" w:rsidP="004D6695">
      <w:r w:rsidRPr="00924981">
        <w:rPr>
          <w:rStyle w:val="Style13ptBold"/>
        </w:rPr>
        <w:t>Schwartz 2014</w:t>
      </w:r>
      <w:r>
        <w:t xml:space="preserve"> (Baron, founder and CTO of </w:t>
      </w:r>
      <w:proofErr w:type="spellStart"/>
      <w:r>
        <w:t>VividCortex</w:t>
      </w:r>
      <w:proofErr w:type="spellEnd"/>
      <w:r>
        <w:t xml:space="preserve">, author of several books, and creator of various open-source software, graduated Computer Science at University of Virginia, “The Root Cause Fallacy”, </w:t>
      </w:r>
      <w:hyperlink r:id="rId32" w:history="1">
        <w:r w:rsidRPr="00A13870">
          <w:rPr>
            <w:rStyle w:val="Hyperlink"/>
          </w:rPr>
          <w:t>https://www.xaprb.com/blog/2014/07/21/root-cause-fallacy/</w:t>
        </w:r>
      </w:hyperlink>
      <w:r>
        <w:t>, 7/21)</w:t>
      </w:r>
      <w:proofErr w:type="spellStart"/>
      <w:r>
        <w:t>micahw</w:t>
      </w:r>
      <w:proofErr w:type="spellEnd"/>
    </w:p>
    <w:p w14:paraId="5B73E952" w14:textId="77777777" w:rsidR="004D6695" w:rsidRPr="00924981" w:rsidRDefault="004D6695" w:rsidP="004D6695">
      <w:pPr>
        <w:rPr>
          <w:sz w:val="14"/>
        </w:rPr>
      </w:pPr>
      <w:r w:rsidRPr="00924981">
        <w:rPr>
          <w:sz w:val="14"/>
        </w:rPr>
        <w:t xml:space="preserve">Wouldn’t you like to find the root cause of that downtime incident? Many people would. But experience has taught me that </w:t>
      </w:r>
      <w:r w:rsidRPr="00924981">
        <w:rPr>
          <w:b/>
          <w:bCs/>
          <w:u w:val="single"/>
        </w:rPr>
        <w:t>there is no such thing as a single root cause</w:t>
      </w:r>
      <w:r w:rsidRPr="00924981">
        <w:rPr>
          <w:sz w:val="14"/>
        </w:rPr>
        <w:t xml:space="preserve">. Instead, </w:t>
      </w:r>
      <w:r w:rsidRPr="00924981">
        <w:rPr>
          <w:u w:val="single"/>
        </w:rPr>
        <w:t>there’s a network of interrelated conditions</w:t>
      </w:r>
      <w:r w:rsidRPr="00924981">
        <w:rPr>
          <w:sz w:val="14"/>
        </w:rPr>
        <w:t xml:space="preserve">, </w:t>
      </w:r>
      <w:r w:rsidRPr="00924981">
        <w:rPr>
          <w:u w:val="single"/>
        </w:rPr>
        <w:t>each of which is necessary but none of which is sufficient to cause the overall problem</w:t>
      </w:r>
      <w:r w:rsidRPr="00924981">
        <w:rPr>
          <w:sz w:val="14"/>
        </w:rPr>
        <w:t xml:space="preserve">. I am often reminded of an outage I was involved in. It was “caused” by a failed disk. But the disk was in a RAID5 array, so the array shouldn’t have failed. But another disk in that array had failed some time previously, and RAID5 can tolerate only one failed disk. Backups had also failed some time previously, so there were no backups. Health checks didn’t notify anyone of the degraded disk array, due to a misconfigured alerting system. Alerting and backups failed because the person in charge of operations was not doing their job. The person was still in charge of operations because of management dysfunction. If you really want to get to the root cause of a problem, conventional wisdom says you need to use the Five Whys approach.1 I rarely do that because I already know where it ends. The CEO or equivalent is always the problem. It’s turtles all the way down (or up). Saying that the CEO is ultimately responsible is true but useless. The CEO is ultimately responsible for everything, which isn’t a “cause.” Five Whys isn’t guaranteed to really move anything forward. That’s why </w:t>
      </w:r>
      <w:r w:rsidRPr="00924981">
        <w:rPr>
          <w:b/>
          <w:bCs/>
          <w:u w:val="single"/>
        </w:rPr>
        <w:t>the search for a root cause is often a scapegoat-hunt in disguise</w:t>
      </w:r>
      <w:r w:rsidRPr="00924981">
        <w:rPr>
          <w:sz w:val="14"/>
        </w:rPr>
        <w:t xml:space="preserve">, </w:t>
      </w:r>
      <w:r w:rsidRPr="00924981">
        <w:rPr>
          <w:u w:val="single"/>
        </w:rPr>
        <w:t>trying to find someone or something to blame</w:t>
      </w:r>
      <w:r w:rsidRPr="00924981">
        <w:rPr>
          <w:sz w:val="14"/>
        </w:rPr>
        <w:t xml:space="preserve">. If you think there is really a single cause, </w:t>
      </w:r>
      <w:r w:rsidRPr="00924981">
        <w:rPr>
          <w:b/>
          <w:bCs/>
          <w:u w:val="single"/>
        </w:rPr>
        <w:t>you eventually must identify a single person</w:t>
      </w:r>
      <w:r w:rsidRPr="00924981">
        <w:rPr>
          <w:sz w:val="14"/>
        </w:rPr>
        <w:t xml:space="preserve">. </w:t>
      </w:r>
      <w:r w:rsidRPr="00924981">
        <w:rPr>
          <w:u w:val="single"/>
        </w:rPr>
        <w:t>If you stop short of that, everyone knows the process was a farce</w:t>
      </w:r>
      <w:r w:rsidRPr="00924981">
        <w:rPr>
          <w:sz w:val="14"/>
        </w:rPr>
        <w:t xml:space="preserve">. </w:t>
      </w:r>
      <w:r w:rsidRPr="00924981">
        <w:rPr>
          <w:b/>
          <w:bCs/>
          <w:u w:val="single"/>
        </w:rPr>
        <w:t>But blaming a person is also a farce</w:t>
      </w:r>
      <w:r w:rsidRPr="00924981">
        <w:rPr>
          <w:sz w:val="14"/>
        </w:rPr>
        <w:t xml:space="preserve">. </w:t>
      </w:r>
      <w:r w:rsidRPr="00924981">
        <w:rPr>
          <w:u w:val="single"/>
        </w:rPr>
        <w:t xml:space="preserve">Everyone knows that someone’s being thrown under the bus, </w:t>
      </w:r>
      <w:r w:rsidRPr="00924981">
        <w:rPr>
          <w:b/>
          <w:bCs/>
          <w:u w:val="single"/>
        </w:rPr>
        <w:t>which isn’t a solution</w:t>
      </w:r>
      <w:r w:rsidRPr="00924981">
        <w:rPr>
          <w:sz w:val="14"/>
        </w:rPr>
        <w:t xml:space="preserve">. There are several solutions to this dilemma. One is to </w:t>
      </w:r>
      <w:r w:rsidRPr="00924981">
        <w:rPr>
          <w:u w:val="single"/>
        </w:rPr>
        <w:t>stop looking for a single root cause</w:t>
      </w:r>
      <w:r w:rsidRPr="00924981">
        <w:rPr>
          <w:sz w:val="14"/>
        </w:rPr>
        <w:t xml:space="preserve">, and </w:t>
      </w:r>
      <w:r w:rsidRPr="00924981">
        <w:rPr>
          <w:u w:val="single"/>
        </w:rPr>
        <w:t>instead identify the system of conditions or factors that jointly resulted in the observed system behavior</w:t>
      </w:r>
      <w:r w:rsidRPr="00924981">
        <w:rPr>
          <w:sz w:val="14"/>
        </w:rPr>
        <w:t>. This allows something constructive (such as learning) to come out of the retrospective, instead of inexorably bringing pressure to bear on a well-meaning person who will then be sacrificed at the altar of reductionist blame-gaming.</w:t>
      </w:r>
    </w:p>
    <w:p w14:paraId="11D651BE" w14:textId="1FCD9DE1" w:rsidR="0028382F" w:rsidRDefault="0028382F" w:rsidP="00402E35">
      <w:pPr>
        <w:pStyle w:val="Heading3"/>
      </w:pPr>
      <w:r>
        <w:lastRenderedPageBreak/>
        <w:t xml:space="preserve">    AT//</w:t>
      </w:r>
      <w:r w:rsidR="000D59A5">
        <w:t xml:space="preserve">Losing Edge </w:t>
      </w:r>
      <w:r>
        <w:t xml:space="preserve"> </w:t>
      </w:r>
    </w:p>
    <w:p w14:paraId="01E3C036" w14:textId="5070CB7C" w:rsidR="0028382F" w:rsidRDefault="0028382F" w:rsidP="0028382F">
      <w:pPr>
        <w:pStyle w:val="Heading4"/>
      </w:pPr>
      <w:r>
        <w:t xml:space="preserve">Nope, got a long way to go. Maintaining alliances and US ability to transfer tech is key </w:t>
      </w:r>
    </w:p>
    <w:p w14:paraId="123B2AE4" w14:textId="5F5AF0ED" w:rsidR="0028382F" w:rsidRPr="0028382F" w:rsidRDefault="0028382F" w:rsidP="0028382F">
      <w:proofErr w:type="spellStart"/>
      <w:r w:rsidRPr="00833D40">
        <w:rPr>
          <w:b/>
          <w:bCs/>
        </w:rPr>
        <w:t>Norrlof</w:t>
      </w:r>
      <w:proofErr w:type="spellEnd"/>
      <w:r w:rsidRPr="00833D40">
        <w:rPr>
          <w:b/>
          <w:bCs/>
        </w:rPr>
        <w:t xml:space="preserve"> and </w:t>
      </w:r>
      <w:proofErr w:type="spellStart"/>
      <w:r w:rsidRPr="00833D40">
        <w:rPr>
          <w:b/>
          <w:bCs/>
        </w:rPr>
        <w:t>Wolforth</w:t>
      </w:r>
      <w:proofErr w:type="spellEnd"/>
      <w:r w:rsidRPr="00833D40">
        <w:rPr>
          <w:b/>
          <w:bCs/>
        </w:rPr>
        <w:t xml:space="preserve"> 19</w:t>
      </w:r>
      <w:r>
        <w:t xml:space="preserve">—Carla </w:t>
      </w:r>
      <w:proofErr w:type="spellStart"/>
      <w:r>
        <w:t>Norrlof</w:t>
      </w:r>
      <w:proofErr w:type="spellEnd"/>
      <w:r>
        <w:t xml:space="preserve">, an associate professor at the University of Toronto, and William C. </w:t>
      </w:r>
      <w:proofErr w:type="spellStart"/>
      <w:r>
        <w:t>Wolforth</w:t>
      </w:r>
      <w:proofErr w:type="spellEnd"/>
      <w:r>
        <w:t xml:space="preserve">, the Daniel Webster Professor at Dartmouth College, “Raison de </w:t>
      </w:r>
      <w:proofErr w:type="spellStart"/>
      <w:r>
        <w:t>l’Hégémonie</w:t>
      </w:r>
      <w:proofErr w:type="spellEnd"/>
      <w:r>
        <w:t xml:space="preserve"> (The Hegemon’s Interest): Theory of the Costs and Benefits of Hegemony”, </w:t>
      </w:r>
      <w:r w:rsidRPr="00833D40">
        <w:rPr>
          <w:i/>
          <w:iCs/>
        </w:rPr>
        <w:t>Security Studies, 28:3, 422-450</w:t>
      </w:r>
      <w:r>
        <w:t xml:space="preserve">, Taylor and Francis Online, June 10, 2019//Lee </w:t>
      </w:r>
    </w:p>
    <w:p w14:paraId="66DC72C0" w14:textId="41EC278B" w:rsidR="0028382F" w:rsidRPr="000C1E73" w:rsidRDefault="0028382F" w:rsidP="0028382F">
      <w:pPr>
        <w:rPr>
          <w:sz w:val="16"/>
        </w:rPr>
      </w:pPr>
      <w:r w:rsidRPr="000C1E73">
        <w:rPr>
          <w:rStyle w:val="StyleUnderline"/>
        </w:rPr>
        <w:t>Despite all of its rapid growt</w:t>
      </w:r>
      <w:r w:rsidRPr="000C1E73">
        <w:rPr>
          <w:sz w:val="16"/>
        </w:rPr>
        <w:t xml:space="preserve">h, the chief US security rival of the day, </w:t>
      </w:r>
      <w:r w:rsidRPr="000C1E73">
        <w:rPr>
          <w:rStyle w:val="StyleUnderline"/>
        </w:rPr>
        <w:t>China</w:t>
      </w:r>
      <w:r w:rsidRPr="000C1E73">
        <w:rPr>
          <w:sz w:val="16"/>
        </w:rPr>
        <w:t xml:space="preserve">, still </w:t>
      </w:r>
      <w:r w:rsidRPr="000C1E73">
        <w:rPr>
          <w:rStyle w:val="StyleUnderline"/>
        </w:rPr>
        <w:t xml:space="preserve">has a long way to go to close this gap. </w:t>
      </w:r>
      <w:r w:rsidRPr="000C1E73">
        <w:rPr>
          <w:sz w:val="16"/>
        </w:rPr>
        <w:t>The chief sources of military prowess, moreover, are also endogenously determined to much greater degree than they were in the middle of the last century,</w:t>
      </w:r>
      <w:r w:rsidRPr="000C1E73">
        <w:rPr>
          <w:rStyle w:val="StyleUnderline"/>
        </w:rPr>
        <w:t xml:space="preserve"> in so far as direct transfers of technology and even know-how across relatively open borders will only get a rising power so far along the path toward military modernization</w:t>
      </w:r>
      <w:r w:rsidRPr="000C1E73">
        <w:rPr>
          <w:sz w:val="16"/>
        </w:rPr>
        <w:t xml:space="preserve">.61 </w:t>
      </w:r>
      <w:r w:rsidRPr="000C1E73">
        <w:rPr>
          <w:rStyle w:val="StyleUnderline"/>
        </w:rPr>
        <w:t xml:space="preserve">And the security alliances and the networks they enable </w:t>
      </w:r>
      <w:r w:rsidRPr="000C1E73">
        <w:rPr>
          <w:rStyle w:val="Emphasis"/>
        </w:rPr>
        <w:t xml:space="preserve">give the United States the ability even in today’s globalized </w:t>
      </w:r>
      <w:r w:rsidRPr="000C1E73">
        <w:rPr>
          <w:rStyle w:val="StyleUnderline"/>
        </w:rPr>
        <w:t xml:space="preserve">economy to restrict transfer of the most sensitive technologies to potential rivals. </w:t>
      </w:r>
      <w:r w:rsidRPr="000C1E73">
        <w:rPr>
          <w:sz w:val="16"/>
        </w:rPr>
        <w:t>Finally</w:t>
      </w:r>
      <w:r w:rsidRPr="000C1E73">
        <w:rPr>
          <w:rStyle w:val="StyleUnderline"/>
        </w:rPr>
        <w:t>, Russia’s capacity to challenge the global status quo is undermined in significant part by its economy’s continued heavy reliance on natural resource exports and its failure to achieve a more across-the-board modernization.</w:t>
      </w:r>
    </w:p>
    <w:p w14:paraId="08816860" w14:textId="10E73B30" w:rsidR="002D22AA" w:rsidRDefault="002D22AA" w:rsidP="00402E35">
      <w:pPr>
        <w:pStyle w:val="Heading3"/>
      </w:pPr>
      <w:r>
        <w:lastRenderedPageBreak/>
        <w:t xml:space="preserve">    AT//</w:t>
      </w:r>
      <w:proofErr w:type="spellStart"/>
      <w:r>
        <w:t>Bandwagoning</w:t>
      </w:r>
      <w:proofErr w:type="spellEnd"/>
      <w:r>
        <w:t xml:space="preserve"> Bad </w:t>
      </w:r>
    </w:p>
    <w:p w14:paraId="0EBD664B" w14:textId="77777777" w:rsidR="002D22AA" w:rsidRPr="002D22AA" w:rsidRDefault="002D22AA" w:rsidP="002D22AA"/>
    <w:p w14:paraId="60F29EEB" w14:textId="003029D7" w:rsidR="002D22AA" w:rsidRDefault="002D22AA" w:rsidP="002D22AA">
      <w:pPr>
        <w:pStyle w:val="Heading4"/>
      </w:pPr>
      <w:r>
        <w:t xml:space="preserve">No, </w:t>
      </w:r>
      <w:proofErr w:type="spellStart"/>
      <w:r>
        <w:t>bandwagoning</w:t>
      </w:r>
      <w:proofErr w:type="spellEnd"/>
      <w:r>
        <w:t xml:space="preserve"> under the US provides a secure international order  </w:t>
      </w:r>
    </w:p>
    <w:p w14:paraId="56C778A2" w14:textId="77777777" w:rsidR="002D22AA" w:rsidRPr="00495A19" w:rsidRDefault="002D22AA" w:rsidP="002D22AA">
      <w:proofErr w:type="spellStart"/>
      <w:r w:rsidRPr="00833D40">
        <w:rPr>
          <w:b/>
          <w:bCs/>
        </w:rPr>
        <w:t>Norrlof</w:t>
      </w:r>
      <w:proofErr w:type="spellEnd"/>
      <w:r w:rsidRPr="00833D40">
        <w:rPr>
          <w:b/>
          <w:bCs/>
        </w:rPr>
        <w:t xml:space="preserve"> and </w:t>
      </w:r>
      <w:proofErr w:type="spellStart"/>
      <w:r w:rsidRPr="00833D40">
        <w:rPr>
          <w:b/>
          <w:bCs/>
        </w:rPr>
        <w:t>Wolforth</w:t>
      </w:r>
      <w:proofErr w:type="spellEnd"/>
      <w:r w:rsidRPr="00833D40">
        <w:rPr>
          <w:b/>
          <w:bCs/>
        </w:rPr>
        <w:t xml:space="preserve"> 19</w:t>
      </w:r>
      <w:r>
        <w:t xml:space="preserve">—Carla </w:t>
      </w:r>
      <w:proofErr w:type="spellStart"/>
      <w:r>
        <w:t>Norrlof</w:t>
      </w:r>
      <w:proofErr w:type="spellEnd"/>
      <w:r>
        <w:t xml:space="preserve">, an associate professor at the University of Toronto, and William C. </w:t>
      </w:r>
      <w:proofErr w:type="spellStart"/>
      <w:r>
        <w:t>Wolforth</w:t>
      </w:r>
      <w:proofErr w:type="spellEnd"/>
      <w:r>
        <w:t xml:space="preserve">, the Daniel Webster Professor at Dartmouth College, “Raison de </w:t>
      </w:r>
      <w:proofErr w:type="spellStart"/>
      <w:r>
        <w:t>l’Hégémonie</w:t>
      </w:r>
      <w:proofErr w:type="spellEnd"/>
      <w:r>
        <w:t xml:space="preserve"> (The Hegemon’s Interest): Theory of the Costs and Benefits of Hegemony”, </w:t>
      </w:r>
      <w:r w:rsidRPr="00833D40">
        <w:rPr>
          <w:i/>
          <w:iCs/>
        </w:rPr>
        <w:t>Security Studies, 28:3, 422-450</w:t>
      </w:r>
      <w:r>
        <w:t xml:space="preserve">, Taylor and Francis Online, June 10, 2019//Lee </w:t>
      </w:r>
    </w:p>
    <w:p w14:paraId="3D6BC1D5" w14:textId="77777777" w:rsidR="002D22AA" w:rsidRPr="00606BEE" w:rsidRDefault="002D22AA" w:rsidP="002D22AA">
      <w:pPr>
        <w:rPr>
          <w:sz w:val="16"/>
        </w:rPr>
      </w:pPr>
      <w:r w:rsidRPr="00606BEE">
        <w:rPr>
          <w:sz w:val="16"/>
        </w:rPr>
        <w:t xml:space="preserve">Mid-twentieth-century hegemonic-order studies generally assumed that the hegemon’s security provision was a one-way benefit for allies, which could free ride and reap the benefits of being a trading state. </w:t>
      </w:r>
      <w:r w:rsidRPr="00606BEE">
        <w:rPr>
          <w:rStyle w:val="StyleUnderline"/>
        </w:rPr>
        <w:t>This public-good logic is not wrong, but it is hardly the only game in town. It ignores countervailing dynamics inside the security network</w:t>
      </w:r>
      <w:r w:rsidRPr="00606BEE">
        <w:rPr>
          <w:sz w:val="16"/>
        </w:rPr>
        <w:t xml:space="preserve"> </w:t>
      </w:r>
      <w:r w:rsidRPr="00606BEE">
        <w:rPr>
          <w:rStyle w:val="StyleUnderline"/>
        </w:rPr>
        <w:t>that present the leading actor with opportunities to defray the costs of protection</w:t>
      </w:r>
      <w:r w:rsidRPr="00606BEE">
        <w:rPr>
          <w:sz w:val="16"/>
        </w:rPr>
        <w:t>.</w:t>
      </w:r>
      <w:r w:rsidRPr="00606BEE">
        <w:rPr>
          <w:rStyle w:val="StyleUnderline"/>
        </w:rPr>
        <w:t xml:space="preserve"> Even if the good is public, and allies could in</w:t>
      </w:r>
      <w:r w:rsidRPr="00606BEE">
        <w:rPr>
          <w:sz w:val="16"/>
        </w:rPr>
        <w:t xml:space="preserve"> principle </w:t>
      </w:r>
      <w:r w:rsidRPr="00606BEE">
        <w:rPr>
          <w:rStyle w:val="StyleUnderline"/>
        </w:rPr>
        <w:t>enjoy</w:t>
      </w:r>
      <w:r w:rsidRPr="00606BEE">
        <w:rPr>
          <w:sz w:val="16"/>
        </w:rPr>
        <w:t xml:space="preserve"> security </w:t>
      </w:r>
      <w:r w:rsidRPr="00606BEE">
        <w:rPr>
          <w:rStyle w:val="StyleUnderline"/>
        </w:rPr>
        <w:t>benefits without contributing,</w:t>
      </w:r>
      <w:r w:rsidRPr="00606BEE">
        <w:rPr>
          <w:sz w:val="16"/>
        </w:rPr>
        <w:t xml:space="preserve"> </w:t>
      </w:r>
      <w:r w:rsidRPr="00606BEE">
        <w:rPr>
          <w:rStyle w:val="Emphasis"/>
        </w:rPr>
        <w:t>allies have powerful reasons to remain connected to the central actor</w:t>
      </w:r>
      <w:r w:rsidRPr="00606BEE">
        <w:rPr>
          <w:rStyle w:val="StyleUnderline"/>
        </w:rPr>
        <w:t xml:space="preserve">, incentivizing them to cooperate on security and economic affairs. </w:t>
      </w:r>
      <w:r w:rsidRPr="00606BEE">
        <w:rPr>
          <w:sz w:val="16"/>
        </w:rPr>
        <w:t xml:space="preserve">The more their interests align with the dominant actor, the more valuable their connection and the more prepared they will be to prolong the prevailing distribution of power and offer support when needed. </w:t>
      </w:r>
      <w:r w:rsidRPr="00606BEE">
        <w:rPr>
          <w:rStyle w:val="StyleUnderline"/>
        </w:rPr>
        <w:t xml:space="preserve">Providing a </w:t>
      </w:r>
      <w:r w:rsidRPr="00606BEE">
        <w:rPr>
          <w:rStyle w:val="Emphasis"/>
        </w:rPr>
        <w:t>secure international environment</w:t>
      </w:r>
      <w:r w:rsidRPr="00606BEE">
        <w:rPr>
          <w:rStyle w:val="StyleUnderline"/>
        </w:rPr>
        <w:t xml:space="preserve"> in which trade and investment can flourish requires</w:t>
      </w:r>
      <w:r w:rsidRPr="00606BEE">
        <w:rPr>
          <w:rStyle w:val="Emphasis"/>
        </w:rPr>
        <w:t xml:space="preserve"> extraordinary military capability</w:t>
      </w:r>
      <w:r w:rsidRPr="00606BEE">
        <w:rPr>
          <w:rStyle w:val="StyleUnderline"/>
        </w:rPr>
        <w:t xml:space="preserve"> concentrated in one actor or some form of multipower coalition.</w:t>
      </w:r>
      <w:r w:rsidRPr="00606BEE">
        <w:rPr>
          <w:sz w:val="16"/>
        </w:rPr>
        <w:t>45</w:t>
      </w:r>
      <w:r w:rsidRPr="00606BEE">
        <w:rPr>
          <w:rStyle w:val="StyleUnderline"/>
        </w:rPr>
        <w:t xml:space="preserve"> A security network lowers the relative costs of protection by disabling or weakening the standard mechanisms theorists assume work against the hegemon in international politics, notably balancing. </w:t>
      </w:r>
      <w:r w:rsidRPr="00606BEE">
        <w:rPr>
          <w:sz w:val="16"/>
        </w:rPr>
        <w:t xml:space="preserve">Sometimes there is a genuine sense of shared goals. </w:t>
      </w:r>
      <w:r w:rsidRPr="00606BEE">
        <w:rPr>
          <w:rStyle w:val="StyleUnderline"/>
        </w:rPr>
        <w:t xml:space="preserve">Other times, opposition turns into complicity, as </w:t>
      </w:r>
      <w:proofErr w:type="spellStart"/>
      <w:r w:rsidRPr="00606BEE">
        <w:rPr>
          <w:rStyle w:val="StyleUnderline"/>
        </w:rPr>
        <w:t>bandwagoning</w:t>
      </w:r>
      <w:proofErr w:type="spellEnd"/>
      <w:r w:rsidRPr="00606BEE">
        <w:rPr>
          <w:rStyle w:val="StyleUnderline"/>
        </w:rPr>
        <w:t xml:space="preserve"> benefits are weighed against uncertain benefits from participating in a counter-hegemonic coalition</w:t>
      </w:r>
      <w:r w:rsidRPr="00606BEE">
        <w:rPr>
          <w:sz w:val="16"/>
        </w:rPr>
        <w:t>.</w:t>
      </w:r>
    </w:p>
    <w:p w14:paraId="7C5C4535" w14:textId="1B3983C9" w:rsidR="004D6695" w:rsidRDefault="00402E35" w:rsidP="00402E35">
      <w:pPr>
        <w:pStyle w:val="Heading3"/>
      </w:pPr>
      <w:r>
        <w:lastRenderedPageBreak/>
        <w:t xml:space="preserve">    AT//Intervention Bad </w:t>
      </w:r>
    </w:p>
    <w:p w14:paraId="53CD5BAE" w14:textId="77777777" w:rsidR="00402E35" w:rsidRPr="00C33328" w:rsidRDefault="00402E35" w:rsidP="00402E35">
      <w:pPr>
        <w:pStyle w:val="Heading4"/>
      </w:pPr>
      <w:r w:rsidRPr="00C33328">
        <w:t xml:space="preserve">Turn – </w:t>
      </w:r>
      <w:proofErr w:type="spellStart"/>
      <w:r w:rsidRPr="00C33328">
        <w:t>heg</w:t>
      </w:r>
      <w:proofErr w:type="spellEnd"/>
      <w:r w:rsidRPr="00C33328">
        <w:t xml:space="preserve"> is key to restraint – transition causes more entanglement and lashout</w:t>
      </w:r>
    </w:p>
    <w:p w14:paraId="084314C8" w14:textId="77777777" w:rsidR="00402E35" w:rsidRDefault="00402E35" w:rsidP="00402E35">
      <w:pPr>
        <w:rPr>
          <w:sz w:val="16"/>
        </w:rPr>
      </w:pPr>
      <w:r>
        <w:rPr>
          <w:rStyle w:val="Style13ptBold"/>
        </w:rPr>
        <w:t xml:space="preserve">Beckley 15 </w:t>
      </w:r>
      <w:r w:rsidRPr="000F5945">
        <w:rPr>
          <w:sz w:val="16"/>
        </w:rPr>
        <w:t xml:space="preserve">(Michael Beckley is a research fellow in the International Security Program at Harvard Kennedy School’s </w:t>
      </w:r>
      <w:proofErr w:type="spellStart"/>
      <w:r w:rsidRPr="000F5945">
        <w:rPr>
          <w:sz w:val="16"/>
        </w:rPr>
        <w:t>Belfer</w:t>
      </w:r>
      <w:proofErr w:type="spellEnd"/>
      <w:r w:rsidRPr="000F5945">
        <w:rPr>
          <w:sz w:val="16"/>
        </w:rPr>
        <w:t xml:space="preserve"> Center for Science and International Affairs., “</w:t>
      </w:r>
      <w:r w:rsidRPr="006E5460">
        <w:rPr>
          <w:sz w:val="16"/>
        </w:rPr>
        <w:t>The Myth of</w:t>
      </w:r>
      <w:r>
        <w:rPr>
          <w:sz w:val="16"/>
        </w:rPr>
        <w:t xml:space="preserve"> </w:t>
      </w:r>
      <w:r w:rsidRPr="006E5460">
        <w:rPr>
          <w:sz w:val="16"/>
        </w:rPr>
        <w:t>Entangling Alliances</w:t>
      </w:r>
      <w:r>
        <w:rPr>
          <w:sz w:val="16"/>
        </w:rPr>
        <w:t xml:space="preserve"> </w:t>
      </w:r>
      <w:r w:rsidRPr="006E5460">
        <w:rPr>
          <w:sz w:val="16"/>
        </w:rPr>
        <w:t>Michael Beckley</w:t>
      </w:r>
      <w:r>
        <w:rPr>
          <w:sz w:val="16"/>
        </w:rPr>
        <w:t xml:space="preserve"> </w:t>
      </w:r>
      <w:r w:rsidRPr="006E5460">
        <w:rPr>
          <w:sz w:val="16"/>
        </w:rPr>
        <w:t>Reassessing the Security</w:t>
      </w:r>
      <w:r>
        <w:rPr>
          <w:sz w:val="16"/>
        </w:rPr>
        <w:t xml:space="preserve"> </w:t>
      </w:r>
      <w:r w:rsidRPr="006E5460">
        <w:rPr>
          <w:sz w:val="16"/>
        </w:rPr>
        <w:t>Risks of U.S. Defense Pacts</w:t>
      </w:r>
      <w:r w:rsidRPr="000F5945">
        <w:rPr>
          <w:sz w:val="16"/>
        </w:rPr>
        <w:t xml:space="preserve">”, </w:t>
      </w:r>
      <w:hyperlink r:id="rId33" w:history="1">
        <w:r w:rsidRPr="00026AE4">
          <w:rPr>
            <w:rStyle w:val="Hyperlink"/>
            <w:sz w:val="16"/>
          </w:rPr>
          <w:t>http://live.belfercenter.org/files/IS3904_pp007-048.pdf</w:t>
        </w:r>
      </w:hyperlink>
      <w:r>
        <w:rPr>
          <w:sz w:val="16"/>
        </w:rPr>
        <w:t>)</w:t>
      </w:r>
    </w:p>
    <w:p w14:paraId="1080E5B8" w14:textId="77777777" w:rsidR="00402E35" w:rsidRPr="00643BB1" w:rsidRDefault="00402E35" w:rsidP="00402E35">
      <w:pPr>
        <w:rPr>
          <w:rStyle w:val="Emphasis"/>
        </w:rPr>
      </w:pPr>
      <w:r w:rsidRPr="00B609D0">
        <w:rPr>
          <w:rStyle w:val="StyleUnderline"/>
        </w:rPr>
        <w:t>The finding that</w:t>
      </w:r>
      <w:r w:rsidRPr="00B609D0">
        <w:rPr>
          <w:sz w:val="16"/>
        </w:rPr>
        <w:t xml:space="preserve"> U.S. </w:t>
      </w:r>
      <w:r w:rsidRPr="00402E35">
        <w:rPr>
          <w:rStyle w:val="StyleUnderline"/>
        </w:rPr>
        <w:t>entanglement is rare</w:t>
      </w:r>
      <w:r w:rsidRPr="00B609D0">
        <w:rPr>
          <w:rStyle w:val="Emphasis"/>
        </w:rPr>
        <w:t xml:space="preserve"> has important implications for international relations scholarship</w:t>
      </w:r>
      <w:r w:rsidRPr="00B609D0">
        <w:rPr>
          <w:sz w:val="16"/>
        </w:rPr>
        <w:t xml:space="preserve"> and U.S. foreign policy. For scholars, </w:t>
      </w:r>
      <w:r w:rsidRPr="00B609D0">
        <w:rPr>
          <w:rStyle w:val="Emphasis"/>
        </w:rPr>
        <w:t>it casts doubt on classic theories of imperial overstretch</w:t>
      </w:r>
      <w:r w:rsidRPr="00B609D0">
        <w:rPr>
          <w:sz w:val="16"/>
        </w:rPr>
        <w:t xml:space="preserve"> in which great powers exhaust their resources by accumulating allies that free ride on their protection and embroil them in military quagmires.22 </w:t>
      </w:r>
      <w:r w:rsidRPr="00B609D0">
        <w:rPr>
          <w:rStyle w:val="StyleUnderline"/>
        </w:rPr>
        <w:t xml:space="preserve">The U.S. experience instead suggests that </w:t>
      </w:r>
      <w:r w:rsidRPr="00402E35">
        <w:rPr>
          <w:rStyle w:val="Emphasis"/>
        </w:rPr>
        <w:t>great</w:t>
      </w:r>
      <w:r w:rsidRPr="00B609D0">
        <w:rPr>
          <w:rStyle w:val="Emphasis"/>
        </w:rPr>
        <w:t xml:space="preserve"> </w:t>
      </w:r>
      <w:r w:rsidRPr="00402E35">
        <w:rPr>
          <w:rStyle w:val="Emphasis"/>
        </w:rPr>
        <w:t>powers can dictate the terms of</w:t>
      </w:r>
      <w:r w:rsidRPr="00B609D0">
        <w:rPr>
          <w:rStyle w:val="Emphasis"/>
        </w:rPr>
        <w:t xml:space="preserve"> their </w:t>
      </w:r>
      <w:r w:rsidRPr="00402E35">
        <w:rPr>
          <w:rStyle w:val="Emphasis"/>
        </w:rPr>
        <w:t>security</w:t>
      </w:r>
      <w:r w:rsidRPr="00B609D0">
        <w:rPr>
          <w:rStyle w:val="Emphasis"/>
        </w:rPr>
        <w:t xml:space="preserve"> commitments </w:t>
      </w:r>
      <w:r w:rsidRPr="00402E35">
        <w:rPr>
          <w:rStyle w:val="Emphasis"/>
        </w:rPr>
        <w:t>and</w:t>
      </w:r>
      <w:r w:rsidRPr="00B609D0">
        <w:rPr>
          <w:rStyle w:val="Emphasis"/>
        </w:rPr>
        <w:t xml:space="preserve"> that </w:t>
      </w:r>
      <w:r w:rsidRPr="00402E35">
        <w:rPr>
          <w:rStyle w:val="Emphasis"/>
        </w:rPr>
        <w:t>allies</w:t>
      </w:r>
      <w:r w:rsidRPr="00B609D0">
        <w:rPr>
          <w:rStyle w:val="Emphasis"/>
        </w:rPr>
        <w:t xml:space="preserve"> often </w:t>
      </w:r>
      <w:r w:rsidRPr="00402E35">
        <w:rPr>
          <w:rStyle w:val="Emphasis"/>
        </w:rPr>
        <w:t>help</w:t>
      </w:r>
      <w:r w:rsidRPr="00B609D0">
        <w:rPr>
          <w:rStyle w:val="Emphasis"/>
        </w:rPr>
        <w:t xml:space="preserve"> their great power protectors </w:t>
      </w:r>
      <w:r w:rsidRPr="00402E35">
        <w:rPr>
          <w:rStyle w:val="Emphasis"/>
        </w:rPr>
        <w:t>avoid</w:t>
      </w:r>
      <w:r w:rsidRPr="00B609D0">
        <w:rPr>
          <w:rStyle w:val="Emphasis"/>
        </w:rPr>
        <w:t xml:space="preserve"> strategic </w:t>
      </w:r>
      <w:r w:rsidRPr="00402E35">
        <w:rPr>
          <w:rStyle w:val="Emphasis"/>
        </w:rPr>
        <w:t>overextension</w:t>
      </w:r>
      <w:r w:rsidRPr="00B609D0">
        <w:rPr>
          <w:rStyle w:val="Emphasis"/>
        </w:rPr>
        <w:t>.</w:t>
      </w:r>
    </w:p>
    <w:p w14:paraId="3BF98C00" w14:textId="77777777" w:rsidR="00402E35" w:rsidRDefault="00402E35" w:rsidP="00402E35">
      <w:pPr>
        <w:rPr>
          <w:rStyle w:val="StyleUnderline"/>
        </w:rPr>
      </w:pPr>
      <w:r w:rsidRPr="00B609D0">
        <w:rPr>
          <w:sz w:val="12"/>
        </w:rPr>
        <w:t xml:space="preserve">For policy, </w:t>
      </w:r>
      <w:r w:rsidRPr="00643BB1">
        <w:rPr>
          <w:rStyle w:val="StyleUnderline"/>
        </w:rPr>
        <w:t xml:space="preserve">the </w:t>
      </w:r>
      <w:r w:rsidRPr="00402E35">
        <w:rPr>
          <w:rStyle w:val="StyleUnderline"/>
        </w:rPr>
        <w:t>rarity of</w:t>
      </w:r>
      <w:r w:rsidRPr="00643BB1">
        <w:rPr>
          <w:rStyle w:val="StyleUnderline"/>
        </w:rPr>
        <w:t xml:space="preserve"> U.S. </w:t>
      </w:r>
      <w:r w:rsidRPr="00402E35">
        <w:rPr>
          <w:rStyle w:val="StyleUnderline"/>
        </w:rPr>
        <w:t>entanglement</w:t>
      </w:r>
      <w:r w:rsidRPr="00643BB1">
        <w:rPr>
          <w:rStyle w:val="StyleUnderline"/>
        </w:rPr>
        <w:t xml:space="preserve"> </w:t>
      </w:r>
      <w:r w:rsidRPr="00402E35">
        <w:rPr>
          <w:rStyle w:val="StyleUnderline"/>
        </w:rPr>
        <w:t>suggests</w:t>
      </w:r>
      <w:r w:rsidRPr="00643BB1">
        <w:rPr>
          <w:rStyle w:val="StyleUnderline"/>
        </w:rPr>
        <w:t xml:space="preserve"> that the United States’ current grand strategy of </w:t>
      </w:r>
      <w:r w:rsidRPr="00402E35">
        <w:rPr>
          <w:rStyle w:val="StyleUnderline"/>
        </w:rPr>
        <w:t>deep engagement</w:t>
      </w:r>
      <w:r w:rsidRPr="00B609D0">
        <w:rPr>
          <w:sz w:val="12"/>
        </w:rPr>
        <w:t xml:space="preserve">, which is centered on a network of standing alliances, does not preclude, and </w:t>
      </w:r>
      <w:r w:rsidRPr="00402E35">
        <w:rPr>
          <w:rStyle w:val="StyleUnderline"/>
        </w:rPr>
        <w:t>may</w:t>
      </w:r>
      <w:r w:rsidRPr="00B609D0">
        <w:rPr>
          <w:sz w:val="12"/>
        </w:rPr>
        <w:t xml:space="preserve"> even </w:t>
      </w:r>
      <w:r w:rsidRPr="00402E35">
        <w:rPr>
          <w:rStyle w:val="StyleUnderline"/>
        </w:rPr>
        <w:t>facilitate</w:t>
      </w:r>
      <w:r w:rsidRPr="00B609D0">
        <w:rPr>
          <w:sz w:val="12"/>
        </w:rPr>
        <w:t xml:space="preserve">, U.S. </w:t>
      </w:r>
      <w:r w:rsidRPr="00402E35">
        <w:rPr>
          <w:rStyle w:val="Emphasis"/>
        </w:rPr>
        <w:t>military restraint</w:t>
      </w:r>
      <w:r w:rsidRPr="00B609D0">
        <w:rPr>
          <w:sz w:val="12"/>
        </w:rPr>
        <w:t xml:space="preserve">. Since 1945 the United States has been, by some measures, the most militarily active state in the world. </w:t>
      </w:r>
      <w:r w:rsidRPr="00402E35">
        <w:rPr>
          <w:rStyle w:val="StyleUnderline"/>
        </w:rPr>
        <w:t>The most egregious cases of</w:t>
      </w:r>
      <w:r w:rsidRPr="00643BB1">
        <w:rPr>
          <w:rStyle w:val="StyleUnderline"/>
        </w:rPr>
        <w:t xml:space="preserve"> U.S. </w:t>
      </w:r>
      <w:r w:rsidRPr="00402E35">
        <w:rPr>
          <w:rStyle w:val="StyleUnderline"/>
        </w:rPr>
        <w:t>overreach</w:t>
      </w:r>
      <w:r w:rsidRPr="00B609D0">
        <w:rPr>
          <w:sz w:val="12"/>
        </w:rPr>
        <w:t xml:space="preserve">, however, </w:t>
      </w:r>
      <w:r w:rsidRPr="00402E35">
        <w:rPr>
          <w:rStyle w:val="Emphasis"/>
        </w:rPr>
        <w:t>have stemmed</w:t>
      </w:r>
      <w:r w:rsidRPr="00643BB1">
        <w:rPr>
          <w:rStyle w:val="Emphasis"/>
        </w:rPr>
        <w:t xml:space="preserve"> </w:t>
      </w:r>
      <w:r w:rsidRPr="00402E35">
        <w:rPr>
          <w:rStyle w:val="Emphasis"/>
        </w:rPr>
        <w:t>not from</w:t>
      </w:r>
      <w:r w:rsidRPr="00643BB1">
        <w:rPr>
          <w:rStyle w:val="Emphasis"/>
        </w:rPr>
        <w:t xml:space="preserve"> </w:t>
      </w:r>
      <w:r w:rsidRPr="00402E35">
        <w:rPr>
          <w:rStyle w:val="Emphasis"/>
        </w:rPr>
        <w:t>entangling</w:t>
      </w:r>
      <w:r w:rsidRPr="00643BB1">
        <w:rPr>
          <w:rStyle w:val="Emphasis"/>
        </w:rPr>
        <w:t xml:space="preserve"> </w:t>
      </w:r>
      <w:r w:rsidRPr="00B609D0">
        <w:rPr>
          <w:sz w:val="12"/>
        </w:rPr>
        <w:t xml:space="preserve">alliances, </w:t>
      </w:r>
      <w:r w:rsidRPr="00402E35">
        <w:rPr>
          <w:rStyle w:val="StyleUnderline"/>
        </w:rPr>
        <w:t>but from</w:t>
      </w:r>
      <w:r w:rsidRPr="00643BB1">
        <w:rPr>
          <w:rStyle w:val="StyleUnderline"/>
        </w:rPr>
        <w:t xml:space="preserve"> </w:t>
      </w:r>
      <w:r w:rsidRPr="00402E35">
        <w:rPr>
          <w:rStyle w:val="StyleUnderline"/>
        </w:rPr>
        <w:t xml:space="preserve">the penchant of </w:t>
      </w:r>
      <w:r w:rsidRPr="00B609D0">
        <w:rPr>
          <w:rStyle w:val="StyleUnderline"/>
        </w:rPr>
        <w:t>American</w:t>
      </w:r>
      <w:r w:rsidRPr="00643BB1">
        <w:rPr>
          <w:rStyle w:val="StyleUnderline"/>
        </w:rPr>
        <w:t xml:space="preserve"> </w:t>
      </w:r>
      <w:r w:rsidRPr="00402E35">
        <w:rPr>
          <w:rStyle w:val="StyleUnderline"/>
        </w:rPr>
        <w:t>leaders</w:t>
      </w:r>
      <w:r w:rsidRPr="00643BB1">
        <w:rPr>
          <w:rStyle w:val="StyleUnderline"/>
        </w:rPr>
        <w:t xml:space="preserve"> </w:t>
      </w:r>
      <w:r w:rsidRPr="00402E35">
        <w:rPr>
          <w:rStyle w:val="Emphasis"/>
        </w:rPr>
        <w:t>to define national interests expansively</w:t>
      </w:r>
      <w:r w:rsidRPr="00643BB1">
        <w:rPr>
          <w:rStyle w:val="StyleUnderline"/>
        </w:rPr>
        <w:t xml:space="preserve">, </w:t>
      </w:r>
      <w:r w:rsidRPr="00B609D0">
        <w:rPr>
          <w:sz w:val="12"/>
        </w:rPr>
        <w:t xml:space="preserve">to overestimate the magnitude of foreign threats, and to underestimate the costs of military intervention. Scrapping alliances will not correct these bad habits. In fact, </w:t>
      </w:r>
      <w:r w:rsidRPr="00402E35">
        <w:rPr>
          <w:rStyle w:val="StyleUnderline"/>
        </w:rPr>
        <w:t>disengaging</w:t>
      </w:r>
      <w:r w:rsidRPr="00643BB1">
        <w:rPr>
          <w:rStyle w:val="StyleUnderline"/>
        </w:rPr>
        <w:t xml:space="preserve"> from alliances </w:t>
      </w:r>
      <w:r w:rsidRPr="00402E35">
        <w:rPr>
          <w:rStyle w:val="StyleUnderline"/>
        </w:rPr>
        <w:t>may unleash the</w:t>
      </w:r>
      <w:r w:rsidRPr="00643BB1">
        <w:rPr>
          <w:rStyle w:val="StyleUnderline"/>
        </w:rPr>
        <w:t xml:space="preserve"> </w:t>
      </w:r>
      <w:r w:rsidRPr="00402E35">
        <w:rPr>
          <w:rStyle w:val="Emphasis"/>
        </w:rPr>
        <w:t>U</w:t>
      </w:r>
      <w:r w:rsidRPr="00B609D0">
        <w:rPr>
          <w:sz w:val="12"/>
        </w:rPr>
        <w:t xml:space="preserve">nited </w:t>
      </w:r>
      <w:r w:rsidRPr="00402E35">
        <w:rPr>
          <w:rStyle w:val="Emphasis"/>
        </w:rPr>
        <w:t>S</w:t>
      </w:r>
      <w:r w:rsidRPr="00B609D0">
        <w:rPr>
          <w:sz w:val="12"/>
        </w:rPr>
        <w:t xml:space="preserve">tates </w:t>
      </w:r>
      <w:r w:rsidRPr="00402E35">
        <w:rPr>
          <w:rStyle w:val="Emphasis"/>
        </w:rPr>
        <w:t>to intervene recklessly</w:t>
      </w:r>
      <w:r w:rsidRPr="00B609D0">
        <w:rPr>
          <w:sz w:val="12"/>
        </w:rPr>
        <w:t xml:space="preserve"> abroad </w:t>
      </w:r>
      <w:r w:rsidRPr="00643BB1">
        <w:rPr>
          <w:rStyle w:val="StyleUnderline"/>
        </w:rPr>
        <w:t xml:space="preserve">while </w:t>
      </w:r>
      <w:r w:rsidRPr="00402E35">
        <w:rPr>
          <w:rStyle w:val="Emphasis"/>
        </w:rPr>
        <w:t>leaving it without partners</w:t>
      </w:r>
      <w:r w:rsidRPr="00643BB1">
        <w:rPr>
          <w:rStyle w:val="StyleUnderline"/>
        </w:rPr>
        <w:t xml:space="preserve"> to share the burden </w:t>
      </w:r>
      <w:r w:rsidRPr="00402E35">
        <w:rPr>
          <w:rStyle w:val="Emphasis"/>
        </w:rPr>
        <w:t>when those interventions go awry</w:t>
      </w:r>
      <w:r w:rsidRPr="00643BB1">
        <w:rPr>
          <w:rStyle w:val="StyleUnderline"/>
        </w:rPr>
        <w:t>.</w:t>
      </w:r>
    </w:p>
    <w:p w14:paraId="20360793" w14:textId="77777777" w:rsidR="00402E35" w:rsidRPr="00402E35" w:rsidRDefault="00402E35" w:rsidP="00402E35"/>
    <w:p w14:paraId="5D695EF2" w14:textId="347C33C3" w:rsidR="00725638" w:rsidRDefault="00725638" w:rsidP="00725638">
      <w:pPr>
        <w:pStyle w:val="Heading1"/>
      </w:pPr>
      <w:r>
        <w:lastRenderedPageBreak/>
        <w:t xml:space="preserve">Aff Answers </w:t>
      </w:r>
    </w:p>
    <w:p w14:paraId="2CFE719B" w14:textId="1B8E9B50" w:rsidR="00725638" w:rsidRDefault="00725638" w:rsidP="00725638">
      <w:pPr>
        <w:pStyle w:val="Heading2"/>
      </w:pPr>
      <w:r>
        <w:lastRenderedPageBreak/>
        <w:t xml:space="preserve">Deterrence DA </w:t>
      </w:r>
    </w:p>
    <w:p w14:paraId="3859257F" w14:textId="0650EC43" w:rsidR="00725638" w:rsidRPr="00254BB6" w:rsidRDefault="00725638" w:rsidP="00725638">
      <w:pPr>
        <w:pStyle w:val="Heading3"/>
      </w:pPr>
      <w:r>
        <w:lastRenderedPageBreak/>
        <w:t xml:space="preserve">2AC—Deterrence Fails </w:t>
      </w:r>
    </w:p>
    <w:p w14:paraId="56969F5E" w14:textId="77777777" w:rsidR="00725638" w:rsidRDefault="00725638" w:rsidP="00725638">
      <w:pPr>
        <w:pStyle w:val="Heading4"/>
      </w:pPr>
      <w:r>
        <w:t>Deterrence fails – multipolarity, increasing conventional military capabilities, and non-state actors muddles the waters</w:t>
      </w:r>
    </w:p>
    <w:p w14:paraId="6B6CBD1A" w14:textId="77777777" w:rsidR="00725638" w:rsidRPr="00943F25" w:rsidRDefault="00725638" w:rsidP="00725638">
      <w:pPr>
        <w:rPr>
          <w:sz w:val="18"/>
        </w:rPr>
      </w:pPr>
      <w:r w:rsidRPr="00943F25">
        <w:rPr>
          <w:rStyle w:val="Style13ptBold"/>
        </w:rPr>
        <w:t>Krepinevich 17</w:t>
      </w:r>
      <w:r>
        <w:t xml:space="preserve"> </w:t>
      </w:r>
      <w:r w:rsidRPr="00943F25">
        <w:rPr>
          <w:sz w:val="18"/>
        </w:rPr>
        <w:t>(Andrew F. Krepinevich, Jr., "The Decline of Deterrence", Hudson Institute, 7-5-2017, https://www.hudson.org/research/14871-the-decline-of-deterrence, accessed 7-13-2019. Andrew F. Krepinevich Jr. is a defense policy analyst who is a distinguished senior fellow at the Center for Strategic and Budgetary Assessments.) //</w:t>
      </w:r>
      <w:proofErr w:type="spellStart"/>
      <w:r w:rsidRPr="00943F25">
        <w:rPr>
          <w:sz w:val="18"/>
        </w:rPr>
        <w:t>bc</w:t>
      </w:r>
      <w:proofErr w:type="spellEnd"/>
    </w:p>
    <w:p w14:paraId="459F741F" w14:textId="77777777" w:rsidR="00725638" w:rsidRDefault="00725638" w:rsidP="00725638">
      <w:pPr>
        <w:rPr>
          <w:sz w:val="12"/>
        </w:rPr>
      </w:pPr>
      <w:r w:rsidRPr="00943F25">
        <w:rPr>
          <w:sz w:val="12"/>
        </w:rPr>
        <w:t xml:space="preserve">Since the end of World War II, the United States has relied on deterrence as the centerpiece of its defense strategy. This emphasis endures in the Trump administration’s National Security Strategy and National Defense Strategy. Yet as this study shows, the </w:t>
      </w:r>
      <w:r w:rsidRPr="00921327">
        <w:rPr>
          <w:rStyle w:val="Emphasis"/>
        </w:rPr>
        <w:t>strategic environment in which deterrence must function has changed dramatically</w:t>
      </w:r>
      <w:r w:rsidRPr="00943F25">
        <w:rPr>
          <w:sz w:val="12"/>
        </w:rPr>
        <w:t xml:space="preserve">, </w:t>
      </w:r>
      <w:r w:rsidRPr="00921327">
        <w:rPr>
          <w:rStyle w:val="StyleUnderline"/>
        </w:rPr>
        <w:t>and continues changing</w:t>
      </w:r>
      <w:r w:rsidRPr="00943F25">
        <w:rPr>
          <w:sz w:val="12"/>
        </w:rPr>
        <w:t xml:space="preserve">. Moreover, </w:t>
      </w:r>
      <w:r w:rsidRPr="00921327">
        <w:rPr>
          <w:rStyle w:val="StyleUnderline"/>
        </w:rPr>
        <w:t>some lessons that we thought had emerged from our Cold War experience regarding the robustness of deterrence strategies have proven false.</w:t>
      </w:r>
      <w:r w:rsidRPr="00943F25">
        <w:rPr>
          <w:sz w:val="12"/>
        </w:rPr>
        <w:t xml:space="preserve"> Similarly, </w:t>
      </w:r>
      <w:r w:rsidRPr="00921327">
        <w:rPr>
          <w:rStyle w:val="StyleUnderline"/>
        </w:rPr>
        <w:t>some critical assumptions regarding how rationally humans behave when making decisions under conditions of risk have been overturned by advances in the cognitive and behavioral sciences</w:t>
      </w:r>
      <w:r w:rsidRPr="00943F25">
        <w:rPr>
          <w:sz w:val="12"/>
        </w:rPr>
        <w:t xml:space="preserve">. Deterrence involves efforts to prevent a competitor (the object or “target”) from pursuing a proscribed action. Those employing deterrence seek to influence the target’s calculation of the costs, benefits, and risks associated with pursuing the proscribed action. Assuming a rational target, deterrence works by convincing the rival that it has an unacceptably low probability of achieving its goals (deterrence through denial) or that the costs involved in pursuing the proscribed action will exceed any benefits derived (deterrence through punishment). While it cannot be proven that strategies based on deterrence have maintained the general peace for the past three-quarters of a century, there is strong circumstantial evidence supporting this. In particular, the introduction of nuclear weapons, with their immense destructive power, combined with the development of other increasingly capable weapons, has raised the prospective costs of war to such high levels that waging it is an increasingly unattractive proposition for “rational” policymakers who seek to maximize their overall anticipated gains and minimize projected costs. That said, </w:t>
      </w:r>
      <w:r w:rsidRPr="00921327">
        <w:rPr>
          <w:rStyle w:val="Emphasis"/>
        </w:rPr>
        <w:t>the international system is entering a new, more contentious era</w:t>
      </w:r>
      <w:r w:rsidRPr="00943F25">
        <w:rPr>
          <w:sz w:val="12"/>
        </w:rPr>
        <w:t xml:space="preserve">. </w:t>
      </w:r>
      <w:r w:rsidRPr="00921327">
        <w:rPr>
          <w:rStyle w:val="StyleUnderline"/>
        </w:rPr>
        <w:t>The “unipolar era” that followed the Cold War and that saw the United States enjoy a rare period of singular military dominance has passed into history</w:t>
      </w:r>
      <w:r w:rsidRPr="00943F25">
        <w:rPr>
          <w:sz w:val="12"/>
        </w:rPr>
        <w:t xml:space="preserve">. Not only is </w:t>
      </w:r>
      <w:r w:rsidRPr="00921327">
        <w:rPr>
          <w:rStyle w:val="StyleUnderline"/>
        </w:rPr>
        <w:t>military power</w:t>
      </w:r>
      <w:r w:rsidRPr="00943F25">
        <w:rPr>
          <w:sz w:val="12"/>
        </w:rPr>
        <w:t xml:space="preserve"> becoming more diffused, thanks to the introduction of new kinds of military capability; it </w:t>
      </w:r>
      <w:r w:rsidRPr="00921327">
        <w:rPr>
          <w:rStyle w:val="StyleUnderline"/>
        </w:rPr>
        <w:t>is also becoming increasingly multidimensional</w:t>
      </w:r>
      <w:r w:rsidRPr="00943F25">
        <w:rPr>
          <w:sz w:val="12"/>
        </w:rPr>
        <w:t xml:space="preserve">. Moreover, </w:t>
      </w:r>
      <w:r w:rsidRPr="00921327">
        <w:rPr>
          <w:rStyle w:val="StyleUnderline"/>
        </w:rPr>
        <w:t>military competitions have</w:t>
      </w:r>
      <w:r w:rsidRPr="00943F25">
        <w:rPr>
          <w:sz w:val="12"/>
        </w:rPr>
        <w:t xml:space="preserve"> </w:t>
      </w:r>
      <w:r w:rsidRPr="00921327">
        <w:rPr>
          <w:rStyle w:val="StyleUnderline"/>
        </w:rPr>
        <w:t>expanded progressively into new parts of the globe and new domains to include space, cyberspace, and the seabed</w:t>
      </w:r>
      <w:r w:rsidRPr="00943F25">
        <w:rPr>
          <w:sz w:val="12"/>
        </w:rPr>
        <w:t xml:space="preserve">. Given these and other ongoing changes in the international security environment, it seems fair to ask: Will strategies relying primarily on deterrence prove as effective in the coming years as they did during the Cold War and unipolar eras? This study finds that </w:t>
      </w:r>
      <w:r w:rsidRPr="00943F25">
        <w:rPr>
          <w:rStyle w:val="StyleUnderline"/>
        </w:rPr>
        <w:t>changes in the geopolitical and military-technical environments are eroding the effectiveness of strategies based on deterrence</w:t>
      </w:r>
      <w:r w:rsidRPr="00943F25">
        <w:rPr>
          <w:sz w:val="12"/>
        </w:rPr>
        <w:t xml:space="preserve">. Moreover, relatively </w:t>
      </w:r>
      <w:r w:rsidRPr="00943F25">
        <w:rPr>
          <w:rStyle w:val="StyleUnderline"/>
        </w:rPr>
        <w:t>recent revelations of Cold War history</w:t>
      </w:r>
      <w:r w:rsidRPr="00943F25">
        <w:rPr>
          <w:sz w:val="12"/>
        </w:rPr>
        <w:t xml:space="preserve"> and advances in the behavioral sciences </w:t>
      </w:r>
      <w:r w:rsidRPr="00943F25">
        <w:rPr>
          <w:rStyle w:val="Emphasis"/>
        </w:rPr>
        <w:t xml:space="preserve">raise important concerns regarding our understanding of how deterrence has worked in the past, as well as its limitations going forward. </w:t>
      </w:r>
      <w:r w:rsidRPr="00943F25">
        <w:rPr>
          <w:sz w:val="12"/>
        </w:rPr>
        <w:t xml:space="preserve">In brief, the efficacy of deterrence is being challenged across multiple fronts. </w:t>
      </w:r>
      <w:r w:rsidRPr="00943F25">
        <w:rPr>
          <w:rStyle w:val="Emphasis"/>
        </w:rPr>
        <w:t xml:space="preserve">The Shifting Geopolitical </w:t>
      </w:r>
      <w:r w:rsidRPr="00943F25">
        <w:rPr>
          <w:rStyle w:val="StyleUnderline"/>
        </w:rPr>
        <w:t xml:space="preserve">Environment The United States confronts an international security system which, </w:t>
      </w:r>
      <w:r w:rsidRPr="00943F25">
        <w:rPr>
          <w:sz w:val="12"/>
        </w:rPr>
        <w:t xml:space="preserve">unlike the system between 1945 and the present, </w:t>
      </w:r>
      <w:r w:rsidRPr="00943F25">
        <w:rPr>
          <w:rStyle w:val="StyleUnderline"/>
        </w:rPr>
        <w:t>is</w:t>
      </w:r>
      <w:r w:rsidRPr="00943F25">
        <w:rPr>
          <w:sz w:val="12"/>
        </w:rPr>
        <w:t xml:space="preserve"> not bipolar or unipolar, but </w:t>
      </w:r>
      <w:r w:rsidRPr="00943F25">
        <w:rPr>
          <w:rStyle w:val="StyleUnderline"/>
        </w:rPr>
        <w:t>multipolar</w:t>
      </w:r>
      <w:r w:rsidRPr="00943F25">
        <w:rPr>
          <w:sz w:val="12"/>
        </w:rPr>
        <w:t xml:space="preserve">. The emergence of major revisionist great powers in </w:t>
      </w:r>
      <w:r w:rsidRPr="00943F25">
        <w:rPr>
          <w:rStyle w:val="StyleUnderline"/>
        </w:rPr>
        <w:t>China and Russia</w:t>
      </w:r>
      <w:r w:rsidRPr="00943F25">
        <w:rPr>
          <w:sz w:val="12"/>
        </w:rPr>
        <w:t xml:space="preserve">, </w:t>
      </w:r>
      <w:r w:rsidRPr="00943F25">
        <w:rPr>
          <w:rStyle w:val="StyleUnderline"/>
        </w:rPr>
        <w:t xml:space="preserve">combined with the proliferation of nuclear weapons and other advanced military capabilities to second-tier powers, </w:t>
      </w:r>
      <w:r w:rsidRPr="00943F25">
        <w:rPr>
          <w:rStyle w:val="Emphasis"/>
        </w:rPr>
        <w:t>has increased the number of rivals the United States seeks to deter,</w:t>
      </w:r>
      <w:r w:rsidRPr="00943F25">
        <w:rPr>
          <w:sz w:val="12"/>
        </w:rPr>
        <w:t xml:space="preserve"> </w:t>
      </w:r>
      <w:r w:rsidRPr="00943F25">
        <w:rPr>
          <w:rStyle w:val="StyleUnderline"/>
        </w:rPr>
        <w:t>providing more opportunities for deterrence to fail</w:t>
      </w:r>
      <w:r w:rsidRPr="00943F25">
        <w:rPr>
          <w:sz w:val="12"/>
        </w:rPr>
        <w:t xml:space="preserve">. With respect to nuclear weapons, the radical </w:t>
      </w:r>
      <w:r w:rsidRPr="00943F25">
        <w:rPr>
          <w:rStyle w:val="StyleUnderline"/>
        </w:rPr>
        <w:t>reductions in U.S. and Russian Cold War nuclear arsenals, combined with the growth in Chinese, Indian, and Pakistani arsenals</w:t>
      </w:r>
      <w:r w:rsidRPr="00943F25">
        <w:rPr>
          <w:rStyle w:val="Emphasis"/>
        </w:rPr>
        <w:t>, is progressively shifting the competitive environment from the bipolar Cold War framework to a multipolar system.</w:t>
      </w:r>
      <w:r w:rsidRPr="00943F25">
        <w:rPr>
          <w:sz w:val="12"/>
        </w:rPr>
        <w:t xml:space="preserve"> Consequently, </w:t>
      </w:r>
      <w:r w:rsidRPr="00943F25">
        <w:rPr>
          <w:rStyle w:val="StyleUnderline"/>
        </w:rPr>
        <w:t>some nuclear postures that contributed to stability during the Cold War</w:t>
      </w:r>
      <w:r w:rsidRPr="00943F25">
        <w:rPr>
          <w:sz w:val="12"/>
        </w:rPr>
        <w:t>—such as “parity”—</w:t>
      </w:r>
      <w:r w:rsidRPr="00943F25">
        <w:rPr>
          <w:rStyle w:val="StyleUnderline"/>
        </w:rPr>
        <w:t>may be problematic or even impossible to achieve</w:t>
      </w:r>
      <w:r w:rsidRPr="00943F25">
        <w:rPr>
          <w:sz w:val="12"/>
        </w:rPr>
        <w:t xml:space="preserve">. The </w:t>
      </w:r>
      <w:r w:rsidRPr="00943F25">
        <w:rPr>
          <w:rStyle w:val="StyleUnderline"/>
        </w:rPr>
        <w:t>geopolitical environment is also considerably more dynamic than either the Cold War system or the U.S.-dominated unipolar system</w:t>
      </w:r>
      <w:r w:rsidRPr="00943F25">
        <w:rPr>
          <w:sz w:val="12"/>
        </w:rPr>
        <w:t xml:space="preserve"> that followed it. </w:t>
      </w:r>
      <w:r w:rsidRPr="00943F25">
        <w:rPr>
          <w:rStyle w:val="StyleUnderline"/>
        </w:rPr>
        <w:t>This makes rapid</w:t>
      </w:r>
      <w:r w:rsidRPr="00943F25">
        <w:rPr>
          <w:sz w:val="12"/>
        </w:rPr>
        <w:t>—and potentially highly destabilizing—</w:t>
      </w:r>
      <w:r w:rsidRPr="00943F25">
        <w:rPr>
          <w:rStyle w:val="StyleUnderline"/>
        </w:rPr>
        <w:t>shifts in geopolitical alignments</w:t>
      </w:r>
      <w:r w:rsidRPr="00943F25">
        <w:rPr>
          <w:sz w:val="12"/>
        </w:rPr>
        <w:t xml:space="preserve"> and the military balance relatively more </w:t>
      </w:r>
      <w:r w:rsidRPr="00943F25">
        <w:rPr>
          <w:rStyle w:val="StyleUnderline"/>
        </w:rPr>
        <w:t>likely</w:t>
      </w:r>
      <w:r w:rsidRPr="00943F25">
        <w:rPr>
          <w:sz w:val="12"/>
        </w:rPr>
        <w:t xml:space="preserve">, </w:t>
      </w:r>
      <w:r w:rsidRPr="00943F25">
        <w:rPr>
          <w:rStyle w:val="StyleUnderline"/>
        </w:rPr>
        <w:t>presenting additional challenges to executing strategies relying primarily on deterrence.</w:t>
      </w:r>
      <w:r w:rsidRPr="00943F25">
        <w:rPr>
          <w:sz w:val="12"/>
        </w:rPr>
        <w:t xml:space="preserve"> A Multidimensional Strategic Military Competition </w:t>
      </w:r>
      <w:r w:rsidRPr="00943F25">
        <w:rPr>
          <w:rStyle w:val="StyleUnderline"/>
        </w:rPr>
        <w:t>Conventional weapons have become increasingly precise</w:t>
      </w:r>
      <w:r w:rsidRPr="00943F25">
        <w:rPr>
          <w:sz w:val="12"/>
        </w:rPr>
        <w:t xml:space="preserve">, capable of effectively striking some targets once reserved solely for nuclear weapons. </w:t>
      </w:r>
      <w:r w:rsidRPr="00943F25">
        <w:rPr>
          <w:rStyle w:val="StyleUnderline"/>
        </w:rPr>
        <w:t>Advances in their design have enabled the fielding of increasingly discriminate weapons.</w:t>
      </w:r>
      <w:r w:rsidRPr="00943F25">
        <w:rPr>
          <w:sz w:val="12"/>
        </w:rPr>
        <w:t xml:space="preserve"> Thus </w:t>
      </w:r>
      <w:r w:rsidRPr="00943F25">
        <w:rPr>
          <w:rStyle w:val="Emphasis"/>
        </w:rPr>
        <w:t>the clear distinction that existed for most of the Cold War between conventional and nuclear weapons has become progressively blurred</w:t>
      </w:r>
      <w:r w:rsidRPr="00943F25">
        <w:rPr>
          <w:sz w:val="12"/>
        </w:rPr>
        <w:t xml:space="preserve">. Yet despite this trend, a significant number of Western political leaders believe nuclear weapons’ only use is to deter others from employing nuclear weapons. This perceived decoupling could lower the perceived risks of waging conventional war. On the other hand, some civilian and military leaders in countries like China and Russia assert that certain types of nuclear weapons are, in some cases, available for use in a major conventional war. </w:t>
      </w:r>
      <w:r w:rsidRPr="00943F25">
        <w:rPr>
          <w:rStyle w:val="StyleUnderline"/>
        </w:rPr>
        <w:t>Deterrence</w:t>
      </w:r>
      <w:r w:rsidRPr="00943F25">
        <w:rPr>
          <w:sz w:val="12"/>
        </w:rPr>
        <w:t xml:space="preserve"> </w:t>
      </w:r>
      <w:r w:rsidRPr="00943F25">
        <w:rPr>
          <w:rStyle w:val="StyleUnderline"/>
        </w:rPr>
        <w:t>may be compromised if Western leaders see the risks that nuclear weapons will be employed in a conventional war as minimal</w:t>
      </w:r>
      <w:r w:rsidRPr="00943F25">
        <w:rPr>
          <w:sz w:val="12"/>
        </w:rPr>
        <w:t xml:space="preserve">, </w:t>
      </w:r>
      <w:r w:rsidRPr="00943F25">
        <w:rPr>
          <w:rStyle w:val="StyleUnderline"/>
        </w:rPr>
        <w:t>while the Chinese and Russians view these weapons as available for use.</w:t>
      </w:r>
      <w:r w:rsidRPr="00943F25">
        <w:rPr>
          <w:sz w:val="12"/>
        </w:rPr>
        <w:t xml:space="preserve"> The introduction of </w:t>
      </w:r>
      <w:r w:rsidRPr="00943F25">
        <w:rPr>
          <w:rStyle w:val="StyleUnderline"/>
        </w:rPr>
        <w:t>cyberweapons</w:t>
      </w:r>
      <w:r w:rsidRPr="00943F25">
        <w:rPr>
          <w:sz w:val="12"/>
        </w:rPr>
        <w:t xml:space="preserve">, with their enormous but untested potential, </w:t>
      </w:r>
      <w:r w:rsidRPr="00943F25">
        <w:rPr>
          <w:rStyle w:val="StyleUnderline"/>
        </w:rPr>
        <w:t xml:space="preserve">has </w:t>
      </w:r>
      <w:r w:rsidRPr="00943F25">
        <w:rPr>
          <w:rStyle w:val="StyleUnderline"/>
        </w:rPr>
        <w:lastRenderedPageBreak/>
        <w:t>further muddied the deterrence waters.</w:t>
      </w:r>
      <w:r w:rsidRPr="00943F25">
        <w:rPr>
          <w:sz w:val="12"/>
        </w:rPr>
        <w:t xml:space="preserve"> Insofar as cyberweapons reduce senior decision-makers’ confidence in their early warning and command-and-control (C2) systems, </w:t>
      </w:r>
      <w:r w:rsidRPr="00943F25">
        <w:rPr>
          <w:rStyle w:val="StyleUnderline"/>
        </w:rPr>
        <w:t>they may be compelled to delegate nuclear</w:t>
      </w:r>
      <w:r w:rsidRPr="00943F25">
        <w:rPr>
          <w:sz w:val="12"/>
        </w:rPr>
        <w:t xml:space="preserve"> (or strategic) </w:t>
      </w:r>
      <w:r w:rsidRPr="00943F25">
        <w:rPr>
          <w:rStyle w:val="StyleUnderline"/>
        </w:rPr>
        <w:t>force release authority to subordinate commanders</w:t>
      </w:r>
      <w:r w:rsidRPr="00943F25">
        <w:rPr>
          <w:sz w:val="12"/>
        </w:rPr>
        <w:t xml:space="preserve">, increasing substantially the number of individuals who can authorize a strategic attack. </w:t>
      </w:r>
      <w:r w:rsidRPr="00943F25">
        <w:rPr>
          <w:rStyle w:val="StyleUnderline"/>
        </w:rPr>
        <w:t>If even one of these individuals is more risk tolerant than their senior decision-maker</w:t>
      </w:r>
      <w:r w:rsidRPr="00943F25">
        <w:rPr>
          <w:sz w:val="12"/>
        </w:rPr>
        <w:t>(</w:t>
      </w:r>
      <w:r w:rsidRPr="00943F25">
        <w:rPr>
          <w:rStyle w:val="StyleUnderline"/>
        </w:rPr>
        <w:t>s</w:t>
      </w:r>
      <w:r w:rsidRPr="00943F25">
        <w:rPr>
          <w:sz w:val="12"/>
        </w:rPr>
        <w:t xml:space="preserve">), </w:t>
      </w:r>
      <w:r w:rsidRPr="00943F25">
        <w:rPr>
          <w:rStyle w:val="StyleUnderline"/>
        </w:rPr>
        <w:t xml:space="preserve">deterrence will be weakened. </w:t>
      </w:r>
      <w:r w:rsidRPr="00943F25">
        <w:rPr>
          <w:sz w:val="12"/>
        </w:rPr>
        <w:t>If the prospective attacker’s decision-makers believe the effectiveness of a rival’s early warning and C2 systems is significantly compromised, this would logically reduce the anticipated costs (and risks) of executing a surprise attack during a crisis, all other factors being equal. If so, the efficacy of deterrence would be diminish</w:t>
      </w:r>
      <w:r w:rsidRPr="00943F25">
        <w:rPr>
          <w:rStyle w:val="StyleUnderline"/>
        </w:rPr>
        <w:t xml:space="preserve">ed. The uncertainty over the relative value and effectiveness of these military capabilities </w:t>
      </w:r>
      <w:r w:rsidRPr="00943F25">
        <w:rPr>
          <w:sz w:val="12"/>
        </w:rPr>
        <w:t xml:space="preserve">is </w:t>
      </w:r>
      <w:r w:rsidRPr="00943F25">
        <w:rPr>
          <w:rStyle w:val="Emphasis"/>
        </w:rPr>
        <w:t>further complicated by the long absence of war between major military powers,</w:t>
      </w:r>
      <w:r w:rsidRPr="00943F25">
        <w:rPr>
          <w:sz w:val="12"/>
        </w:rPr>
        <w:t xml:space="preserve"> </w:t>
      </w:r>
      <w:r w:rsidRPr="00943F25">
        <w:rPr>
          <w:rStyle w:val="Emphasis"/>
        </w:rPr>
        <w:t>which provides the ultimate test of military systems</w:t>
      </w:r>
      <w:r w:rsidRPr="00943F25">
        <w:rPr>
          <w:sz w:val="12"/>
        </w:rPr>
        <w:t xml:space="preserve">, force structures, and the doctrines governing their employment. As time passes, </w:t>
      </w:r>
      <w:r w:rsidRPr="00943F25">
        <w:rPr>
          <w:rStyle w:val="StyleUnderline"/>
        </w:rPr>
        <w:t>uncertainty increases with respect to the true nuclear, conventional, and cyber military balances</w:t>
      </w:r>
      <w:r w:rsidRPr="00943F25">
        <w:rPr>
          <w:sz w:val="12"/>
        </w:rPr>
        <w:t xml:space="preserve"> and their interrelationships. The introduction of new capabilities will complicate matters even further. This heightens the chances that prospective belligerents will reach significantly different conclusions about the true military balance and, by extension, the risks of pursuing a proscribed course of action. Proximity and Speed of Attack </w:t>
      </w:r>
      <w:r w:rsidRPr="00943F25">
        <w:rPr>
          <w:rStyle w:val="StyleUnderline"/>
        </w:rPr>
        <w:t>The decline in the efficacy of deterrence is also a consequence of geography</w:t>
      </w:r>
      <w:r w:rsidRPr="00943F25">
        <w:rPr>
          <w:sz w:val="12"/>
        </w:rPr>
        <w:t xml:space="preserve">. </w:t>
      </w:r>
      <w:r w:rsidRPr="00943F25">
        <w:rPr>
          <w:rStyle w:val="Emphasis"/>
        </w:rPr>
        <w:t>The proliferation of nuclear and other strategic weapons to states in relatively close proximity</w:t>
      </w:r>
      <w:r w:rsidRPr="00943F25">
        <w:rPr>
          <w:sz w:val="12"/>
        </w:rPr>
        <w:t xml:space="preserve"> to one another </w:t>
      </w:r>
      <w:r w:rsidRPr="00943F25">
        <w:rPr>
          <w:rStyle w:val="StyleUnderline"/>
        </w:rPr>
        <w:t>is significantly reducing attack warning times</w:t>
      </w:r>
      <w:r w:rsidRPr="00943F25">
        <w:rPr>
          <w:sz w:val="12"/>
        </w:rPr>
        <w:t xml:space="preserve"> compared to those that existed between the United States and Soviet Russia during most of the Cold War. Under such conditions, some senior policymakers may feel they need to place their strategic forces on “hair-trigger” alert in a crisis. </w:t>
      </w:r>
      <w:r w:rsidRPr="00943F25">
        <w:rPr>
          <w:rStyle w:val="StyleUnderline"/>
        </w:rPr>
        <w:t>The incentive to devolve release authority for strategic forces to lower-level commanders would also likely increase</w:t>
      </w:r>
      <w:r w:rsidRPr="00943F25">
        <w:rPr>
          <w:sz w:val="12"/>
        </w:rPr>
        <w:t xml:space="preserve">. </w:t>
      </w:r>
      <w:r w:rsidRPr="00943F25">
        <w:rPr>
          <w:rStyle w:val="StyleUnderline"/>
        </w:rPr>
        <w:t>This</w:t>
      </w:r>
      <w:r w:rsidRPr="00943F25">
        <w:rPr>
          <w:sz w:val="12"/>
        </w:rPr>
        <w:t xml:space="preserve"> could enhance deterrence, but it </w:t>
      </w:r>
      <w:r w:rsidRPr="00943F25">
        <w:rPr>
          <w:rStyle w:val="StyleUnderline"/>
        </w:rPr>
        <w:t>would</w:t>
      </w:r>
      <w:r w:rsidRPr="00943F25">
        <w:rPr>
          <w:sz w:val="12"/>
        </w:rPr>
        <w:t xml:space="preserve"> also </w:t>
      </w:r>
      <w:r w:rsidRPr="00943F25">
        <w:rPr>
          <w:rStyle w:val="StyleUnderline"/>
        </w:rPr>
        <w:t>increase the risk of accidental or unauthorized use of strategic forces</w:t>
      </w:r>
      <w:r w:rsidRPr="00943F25">
        <w:rPr>
          <w:sz w:val="12"/>
        </w:rPr>
        <w:t xml:space="preserve">. Expansion in New Domains </w:t>
      </w:r>
      <w:r w:rsidRPr="00943F25">
        <w:rPr>
          <w:rStyle w:val="StyleUnderline"/>
        </w:rPr>
        <w:t>The expansion of military competition in the relatively new domains of space, cyberspace, and the seabed</w:t>
      </w:r>
      <w:r w:rsidRPr="00943F25">
        <w:rPr>
          <w:sz w:val="12"/>
        </w:rPr>
        <w:t xml:space="preserve"> </w:t>
      </w:r>
      <w:r w:rsidRPr="00943F25">
        <w:rPr>
          <w:rStyle w:val="Emphasis"/>
        </w:rPr>
        <w:t>finds a growing number of state and non-state rivals competing for advantage.</w:t>
      </w:r>
      <w:r w:rsidRPr="00943F25">
        <w:rPr>
          <w:sz w:val="12"/>
        </w:rPr>
        <w:t xml:space="preserve"> In each domain, </w:t>
      </w:r>
      <w:r w:rsidRPr="00943F25">
        <w:rPr>
          <w:rStyle w:val="Emphasis"/>
        </w:rPr>
        <w:t>the competition favors the offense.</w:t>
      </w:r>
      <w:r w:rsidRPr="00943F25">
        <w:rPr>
          <w:sz w:val="12"/>
        </w:rPr>
        <w:t xml:space="preserve"> </w:t>
      </w:r>
      <w:r w:rsidRPr="00943F25">
        <w:rPr>
          <w:rStyle w:val="StyleUnderline"/>
        </w:rPr>
        <w:t>This undermines deterrence through denial</w:t>
      </w:r>
      <w:r w:rsidRPr="00943F25">
        <w:rPr>
          <w:sz w:val="12"/>
        </w:rPr>
        <w:t xml:space="preserve"> since, all other factors being equal, </w:t>
      </w:r>
      <w:r w:rsidRPr="00943F25">
        <w:rPr>
          <w:rStyle w:val="StyleUnderline"/>
        </w:rPr>
        <w:t>the costs associated with taking a proscribed action</w:t>
      </w:r>
      <w:r w:rsidRPr="00943F25">
        <w:rPr>
          <w:sz w:val="12"/>
        </w:rPr>
        <w:t xml:space="preserve"> </w:t>
      </w:r>
      <w:r w:rsidRPr="00943F25">
        <w:rPr>
          <w:rStyle w:val="StyleUnderline"/>
        </w:rPr>
        <w:t>are less than those needed to block the action successfully</w:t>
      </w:r>
      <w:r w:rsidRPr="00943F25">
        <w:rPr>
          <w:sz w:val="12"/>
        </w:rPr>
        <w:t xml:space="preserve">. In each domain, identifying the source of an attack—especially promptly—is relatively difficult compared to large-scale attacks in more traditional warfighting domains, such as land, air, and sea. This lowers the risk associated with pursuing a proscribed action in these domains and, in so doing, incentivizes risk-tolerant actors, eroding the efficacy of deterrence through punishment. The Democratization of Destruction The rapidly </w:t>
      </w:r>
      <w:r w:rsidRPr="00943F25">
        <w:rPr>
          <w:rStyle w:val="StyleUnderline"/>
        </w:rPr>
        <w:t>increasing ability of non-state entities to inflict large-scale destruction also undermines deterrence</w:t>
      </w:r>
      <w:r w:rsidRPr="00943F25">
        <w:rPr>
          <w:sz w:val="12"/>
        </w:rPr>
        <w:t xml:space="preserve">, as some groups, like millenarian groups, simply wish to inflict destruction—to “watch the world burn.” In such cases, </w:t>
      </w:r>
      <w:r w:rsidRPr="00943F25">
        <w:rPr>
          <w:rStyle w:val="StyleUnderline"/>
        </w:rPr>
        <w:t xml:space="preserve">deterrence through denial is the only possible strategy, </w:t>
      </w:r>
      <w:r w:rsidRPr="00943F25">
        <w:rPr>
          <w:sz w:val="12"/>
        </w:rPr>
        <w:t xml:space="preserve">as </w:t>
      </w:r>
      <w:r w:rsidRPr="00943F25">
        <w:rPr>
          <w:rStyle w:val="Emphasis"/>
        </w:rPr>
        <w:t>deterrence through the threat of punishment would matter little to those who are willing</w:t>
      </w:r>
      <w:r w:rsidRPr="00943F25">
        <w:rPr>
          <w:sz w:val="12"/>
        </w:rPr>
        <w:t>—even eager—</w:t>
      </w:r>
      <w:r w:rsidRPr="00943F25">
        <w:rPr>
          <w:rStyle w:val="StyleUnderline"/>
        </w:rPr>
        <w:t>to give their lives to achieve their aims</w:t>
      </w:r>
      <w:r w:rsidRPr="00943F25">
        <w:rPr>
          <w:sz w:val="12"/>
        </w:rPr>
        <w:t xml:space="preserve">. Indeed, </w:t>
      </w:r>
      <w:r w:rsidRPr="00943F25">
        <w:rPr>
          <w:rStyle w:val="StyleUnderline"/>
        </w:rPr>
        <w:t>non-state groups</w:t>
      </w:r>
      <w:r w:rsidRPr="00943F25">
        <w:rPr>
          <w:sz w:val="12"/>
        </w:rPr>
        <w:t xml:space="preserve"> </w:t>
      </w:r>
      <w:r w:rsidRPr="00943F25">
        <w:rPr>
          <w:rStyle w:val="StyleUnderline"/>
        </w:rPr>
        <w:t>have little,</w:t>
      </w:r>
      <w:r w:rsidRPr="00943F25">
        <w:rPr>
          <w:sz w:val="12"/>
        </w:rPr>
        <w:t xml:space="preserve"> if anything, </w:t>
      </w:r>
      <w:r w:rsidRPr="00943F25">
        <w:rPr>
          <w:rStyle w:val="StyleUnderline"/>
        </w:rPr>
        <w:t>in the way of economic infrastructure and population against which to retaliate.</w:t>
      </w:r>
      <w:r w:rsidRPr="00943F25">
        <w:rPr>
          <w:sz w:val="12"/>
        </w:rPr>
        <w:t xml:space="preserve"> The Human Condition Over the past forty years, advances by scholars in the cognitive and behavioral sciences find that </w:t>
      </w:r>
      <w:r w:rsidRPr="00943F25">
        <w:rPr>
          <w:rStyle w:val="Emphasis"/>
        </w:rPr>
        <w:t>human beings cannot be counted on to act rationally in making decisions where risk is involved</w:t>
      </w:r>
      <w:r w:rsidRPr="00943F25">
        <w:rPr>
          <w:sz w:val="12"/>
        </w:rPr>
        <w:t xml:space="preserve">. Research also finds that </w:t>
      </w:r>
      <w:r w:rsidRPr="00943F25">
        <w:rPr>
          <w:rStyle w:val="StyleUnderline"/>
        </w:rPr>
        <w:t>there are impediments to our ability to understand how rivals calculate cost, benefit, and risk</w:t>
      </w:r>
      <w:r w:rsidRPr="00943F25">
        <w:rPr>
          <w:sz w:val="12"/>
        </w:rPr>
        <w:t xml:space="preserve">. Some of these impediments, especially those created by a cultural divide, may prove difficult, if not impossible, to bridge. </w:t>
      </w:r>
      <w:r w:rsidRPr="00943F25">
        <w:rPr>
          <w:rStyle w:val="StyleUnderline"/>
        </w:rPr>
        <w:t>Those creating deterrence strategies can derive some comfort from prospect theory</w:t>
      </w:r>
      <w:r w:rsidRPr="00943F25">
        <w:rPr>
          <w:sz w:val="12"/>
        </w:rPr>
        <w:t xml:space="preserve">, which shows that </w:t>
      </w:r>
      <w:r w:rsidRPr="00943F25">
        <w:rPr>
          <w:rStyle w:val="StyleUnderline"/>
        </w:rPr>
        <w:t>people are generally less willing to take risks to acquire what they do not have than to preserve that which is theirs</w:t>
      </w:r>
      <w:r w:rsidRPr="00943F25">
        <w:rPr>
          <w:sz w:val="12"/>
        </w:rPr>
        <w:t xml:space="preserve">. Alas, all too often, </w:t>
      </w:r>
      <w:r w:rsidRPr="00943F25">
        <w:rPr>
          <w:rStyle w:val="StyleUnderline"/>
        </w:rPr>
        <w:t>both rivals view themselves as in a “domain of loss,”</w:t>
      </w:r>
      <w:r w:rsidRPr="00943F25">
        <w:rPr>
          <w:sz w:val="12"/>
        </w:rPr>
        <w:t xml:space="preserve"> </w:t>
      </w:r>
      <w:r w:rsidRPr="00943F25">
        <w:rPr>
          <w:rStyle w:val="Emphasis"/>
        </w:rPr>
        <w:t>and are thus willing to run relatively high risks in order to prevail</w:t>
      </w:r>
      <w:r w:rsidRPr="00943F25">
        <w:rPr>
          <w:sz w:val="12"/>
        </w:rPr>
        <w:t xml:space="preserve">. Of course, the more risk tolerant an adversary is, the more difficult that adversary is to deter. </w:t>
      </w:r>
      <w:r w:rsidRPr="00943F25">
        <w:rPr>
          <w:rStyle w:val="StyleUnderline"/>
        </w:rPr>
        <w:t>Optimism bias</w:t>
      </w:r>
      <w:r w:rsidRPr="00943F25">
        <w:rPr>
          <w:sz w:val="12"/>
        </w:rPr>
        <w:t>, which appears to be prevalent among political leaders</w:t>
      </w:r>
      <w:r w:rsidRPr="00943F25">
        <w:rPr>
          <w:rStyle w:val="StyleUnderline"/>
        </w:rPr>
        <w:t>, can lead them to discount the dangers of pursuing risky courses of action and to “double down” when things go badly</w:t>
      </w:r>
      <w:r w:rsidRPr="00943F25">
        <w:rPr>
          <w:sz w:val="12"/>
        </w:rPr>
        <w:t xml:space="preserve">, as opposed to cutting their losses. Again, </w:t>
      </w:r>
      <w:r w:rsidRPr="00943F25">
        <w:rPr>
          <w:rStyle w:val="Emphasis"/>
        </w:rPr>
        <w:t>a bias toward resolving uncertainty in one’s favor increases a decision-maker’s anticipated gains, reduces prospective losses, and/or diminishes the projected risks in pursuing a proscribed course of action</w:t>
      </w:r>
      <w:r w:rsidRPr="00943F25">
        <w:rPr>
          <w:sz w:val="12"/>
        </w:rPr>
        <w:t>. All work to undermine deterrence. The need to be treated “fairly” and “honorably” can also skew a decision-maker’s “rational” calculations of cost, benefit, and risk. This can find political leaders rejecting “win-win” deals in favor of “lose-lose” outcomes, further complicating the challenges involved in crafting effective deterrence strategies.</w:t>
      </w:r>
    </w:p>
    <w:p w14:paraId="1136B5D6" w14:textId="77777777" w:rsidR="00725638" w:rsidRDefault="00725638" w:rsidP="00725638">
      <w:pPr>
        <w:rPr>
          <w:rFonts w:asciiTheme="minorHAnsi" w:hAnsiTheme="minorHAnsi"/>
        </w:rPr>
      </w:pPr>
    </w:p>
    <w:p w14:paraId="20BB98AE" w14:textId="77777777" w:rsidR="00D82FEC" w:rsidRDefault="00D82FEC" w:rsidP="00D82FEC">
      <w:pPr>
        <w:pStyle w:val="Heading4"/>
      </w:pPr>
      <w:r>
        <w:t xml:space="preserve">Classical deterrence theory is flawed – even if deterrence theory is true, the assumption that conflict is always the worst possible outcome is not logically consistent </w:t>
      </w:r>
    </w:p>
    <w:p w14:paraId="57DD0BF3" w14:textId="77777777" w:rsidR="00D82FEC" w:rsidRDefault="00D82FEC" w:rsidP="00D82FEC">
      <w:r>
        <w:t>Stephen L.</w:t>
      </w:r>
      <w:r w:rsidRPr="00845306">
        <w:rPr>
          <w:rStyle w:val="Style13ptBold"/>
        </w:rPr>
        <w:t xml:space="preserve"> Quackenbush</w:t>
      </w:r>
      <w:r>
        <w:t>, April 20</w:t>
      </w:r>
      <w:r w:rsidRPr="00845306">
        <w:rPr>
          <w:rStyle w:val="Style13ptBold"/>
        </w:rPr>
        <w:t>11</w:t>
      </w:r>
      <w:r>
        <w:t xml:space="preserve">, “Deterrence theory: where do we stand?,” Review of International Studies, </w:t>
      </w:r>
      <w:hyperlink r:id="rId34" w:history="1">
        <w:r w:rsidRPr="003660A0">
          <w:rPr>
            <w:rStyle w:val="Hyperlink"/>
          </w:rPr>
          <w:t>https://www.jstor.org/stable/pdf/23024618.pdf?refreqid=excelsior%3A1eee0405fc65f5e29807</w:t>
        </w:r>
        <w:r w:rsidRPr="003660A0">
          <w:rPr>
            <w:rStyle w:val="Hyperlink"/>
          </w:rPr>
          <w:lastRenderedPageBreak/>
          <w:t>d59f0c139ae9</w:t>
        </w:r>
      </w:hyperlink>
      <w:r>
        <w:t xml:space="preserve"> (Stephen L. Quackenbush is Associate Professor of Political Science at the University of Missouri. He received his PhD in 2003 from the University at Buffalo, SUNY. He is the Director of the Strategic Studies Program at the University of Missouri, and served as President of the International Studies Association – Midwest in 2016 – 2017. // NC)</w:t>
      </w:r>
    </w:p>
    <w:p w14:paraId="562040B8" w14:textId="77777777" w:rsidR="00D82FEC" w:rsidRPr="00845306" w:rsidRDefault="00D82FEC" w:rsidP="00D82FEC">
      <w:pPr>
        <w:rPr>
          <w:sz w:val="16"/>
        </w:rPr>
      </w:pPr>
      <w:r w:rsidRPr="00845306">
        <w:rPr>
          <w:sz w:val="16"/>
        </w:rPr>
        <w:t xml:space="preserve">This article sought to evaluate the current standing of deterrence theory. This was done through an examination of several important topics in deterrence theory. Contrary to Morgan,119 </w:t>
      </w:r>
      <w:r w:rsidRPr="00845306">
        <w:rPr>
          <w:rStyle w:val="StyleUnderline"/>
        </w:rPr>
        <w:t>there are two main theories of deterrence: classical deterrence theory and perfect deterrence theory.</w:t>
      </w:r>
      <w:r w:rsidRPr="00845306">
        <w:rPr>
          <w:sz w:val="16"/>
        </w:rPr>
        <w:t xml:space="preserve"> While both are rational-choice theories, they differ in several respects, particularly regarding their treatment of credibility. </w:t>
      </w:r>
      <w:r w:rsidRPr="00845306">
        <w:rPr>
          <w:rStyle w:val="StyleUnderline"/>
        </w:rPr>
        <w:t>Classical deterrence theory assumes that conflict is the worst possible outcome for both sides, meaning that no retaliatory threats are credible</w:t>
      </w:r>
      <w:r w:rsidRPr="00845306">
        <w:rPr>
          <w:sz w:val="16"/>
        </w:rPr>
        <w:t xml:space="preserve">. </w:t>
      </w:r>
      <w:r w:rsidRPr="00845306">
        <w:rPr>
          <w:rStyle w:val="Emphasis"/>
        </w:rPr>
        <w:t>However, this assumption leads directly to the paradox of mutual deterrence</w:t>
      </w:r>
      <w:r w:rsidRPr="00845306">
        <w:rPr>
          <w:rStyle w:val="StyleUnderline"/>
        </w:rPr>
        <w:t>, wherein classical theory is unable to explain deterrence success</w:t>
      </w:r>
      <w:r w:rsidRPr="00845306">
        <w:rPr>
          <w:sz w:val="16"/>
        </w:rPr>
        <w:t xml:space="preserve">. The paradox of mutual deterrence is solved by </w:t>
      </w:r>
      <w:r w:rsidRPr="00845306">
        <w:rPr>
          <w:rStyle w:val="StyleUnderline"/>
        </w:rPr>
        <w:t xml:space="preserve">perfect deterrence theory, </w:t>
      </w:r>
      <w:r w:rsidRPr="00845306">
        <w:rPr>
          <w:sz w:val="16"/>
        </w:rPr>
        <w:t xml:space="preserve">which </w:t>
      </w:r>
      <w:r w:rsidRPr="00845306">
        <w:rPr>
          <w:rStyle w:val="StyleUnderline"/>
        </w:rPr>
        <w:t>argues that the credibility of a state's threat depends upon its preference between backing down and conflict</w:t>
      </w:r>
      <w:r w:rsidRPr="00845306">
        <w:rPr>
          <w:sz w:val="16"/>
        </w:rPr>
        <w:t xml:space="preserve">. Therefore, </w:t>
      </w:r>
      <w:r w:rsidRPr="00845306">
        <w:rPr>
          <w:rStyle w:val="Emphasis"/>
        </w:rPr>
        <w:t>scholars need to move away from the assumption that conflict is the worst possible outcome</w:t>
      </w:r>
      <w:r w:rsidRPr="00845306">
        <w:rPr>
          <w:rStyle w:val="StyleUnderline"/>
        </w:rPr>
        <w:t>. By doing so</w:t>
      </w:r>
      <w:r w:rsidRPr="00845306">
        <w:rPr>
          <w:sz w:val="16"/>
        </w:rPr>
        <w:t xml:space="preserve">, </w:t>
      </w:r>
      <w:proofErr w:type="spellStart"/>
      <w:r w:rsidRPr="00845306">
        <w:rPr>
          <w:rStyle w:val="StyleUnderline"/>
        </w:rPr>
        <w:t>Zagare</w:t>
      </w:r>
      <w:proofErr w:type="spellEnd"/>
      <w:r w:rsidRPr="00845306">
        <w:rPr>
          <w:rStyle w:val="StyleUnderline"/>
        </w:rPr>
        <w:t xml:space="preserve"> and Kilgour are able to develop a logically consistent theory</w:t>
      </w:r>
      <w:r w:rsidRPr="00845306">
        <w:rPr>
          <w:sz w:val="16"/>
        </w:rPr>
        <w:t xml:space="preserve"> of general deterrence</w:t>
      </w:r>
      <w:r w:rsidRPr="00845306">
        <w:rPr>
          <w:rStyle w:val="StyleUnderline"/>
        </w:rPr>
        <w:t xml:space="preserve"> that </w:t>
      </w:r>
      <w:r w:rsidRPr="00845306">
        <w:rPr>
          <w:sz w:val="16"/>
        </w:rPr>
        <w:t xml:space="preserve">usefully </w:t>
      </w:r>
      <w:r w:rsidRPr="00845306">
        <w:rPr>
          <w:rStyle w:val="StyleUnderline"/>
        </w:rPr>
        <w:t>explains the dynamics of deterrence in mutual, unilateral, and extended deterrence situations</w:t>
      </w:r>
      <w:r w:rsidRPr="00845306">
        <w:rPr>
          <w:sz w:val="16"/>
        </w:rPr>
        <w:t xml:space="preserve">.120 Although the distinction between classical and perfect deterrence theories is stark, this distinction - or at least the challenge of perfect deterrence theory - is often ignored. For example, although Morgan argues that there is only one deterrence theory, in his list of 'standard works on deterrence theory' any reference to perfect deterrence theory is conspicuously absent.121 Similarly, although Sartori allows the defender's preference between war and backing down to vary in her game-theoretic model, she makes no reference to the work of </w:t>
      </w:r>
      <w:proofErr w:type="spellStart"/>
      <w:r w:rsidRPr="00845306">
        <w:rPr>
          <w:sz w:val="16"/>
        </w:rPr>
        <w:t>Zagare</w:t>
      </w:r>
      <w:proofErr w:type="spellEnd"/>
      <w:r w:rsidRPr="00845306">
        <w:rPr>
          <w:sz w:val="16"/>
        </w:rPr>
        <w:t xml:space="preserve"> or perfect deterrence theory - which is where the idea of variable threat credibility comes from - but instead relates her work to classical deterrence theorists such as Schelling and Powell.122 More examples could be provided, but the theme is consistent. The contrast between the two theories is not simply a matter of differences over assumptions and abstract theoretical issues. The policy recommendations of perfect deterrence theory and classical deterrence theory are diametrically opposed on many issues.123 For example, classical deterrence theory argues that national missile </w:t>
      </w:r>
      <w:proofErr w:type="spellStart"/>
      <w:r w:rsidRPr="00845306">
        <w:rPr>
          <w:sz w:val="16"/>
        </w:rPr>
        <w:t>defence</w:t>
      </w:r>
      <w:proofErr w:type="spellEnd"/>
      <w:r w:rsidRPr="00845306">
        <w:rPr>
          <w:sz w:val="16"/>
        </w:rPr>
        <w:t xml:space="preserve"> undermines the stability of deterrence,124 whereas an application of perfect deterrence theory demonstrates that national missile </w:t>
      </w:r>
      <w:proofErr w:type="spellStart"/>
      <w:r w:rsidRPr="00845306">
        <w:rPr>
          <w:sz w:val="16"/>
        </w:rPr>
        <w:t>defence</w:t>
      </w:r>
      <w:proofErr w:type="spellEnd"/>
      <w:r w:rsidRPr="00845306">
        <w:rPr>
          <w:sz w:val="16"/>
        </w:rPr>
        <w:t xml:space="preserve"> can enhance deterrence stability.125 However, </w:t>
      </w:r>
      <w:r w:rsidRPr="00845306">
        <w:rPr>
          <w:rStyle w:val="Emphasis"/>
        </w:rPr>
        <w:t xml:space="preserve">policy discussions in academia and government are generally based on classical deterrence theory. </w:t>
      </w:r>
      <w:r w:rsidRPr="00845306">
        <w:rPr>
          <w:rStyle w:val="StyleUnderline"/>
        </w:rPr>
        <w:t xml:space="preserve">Given its strong empirical support, coupled with logical and empirical limitations of classical deterrence theory, perfect deterrence theory provides a much better basis for </w:t>
      </w:r>
      <w:proofErr w:type="spellStart"/>
      <w:r w:rsidRPr="00845306">
        <w:rPr>
          <w:rStyle w:val="StyleUnderline"/>
        </w:rPr>
        <w:t>analysing</w:t>
      </w:r>
      <w:proofErr w:type="spellEnd"/>
      <w:r w:rsidRPr="00845306">
        <w:rPr>
          <w:rStyle w:val="StyleUnderline"/>
        </w:rPr>
        <w:t xml:space="preserve"> various aspects of national security polic</w:t>
      </w:r>
      <w:r w:rsidRPr="00845306">
        <w:rPr>
          <w:sz w:val="16"/>
        </w:rPr>
        <w:t xml:space="preserve">y Clearly, classical deterrence theory constitutes the 'conventional wisdom' regarding deterrence. Nonetheless, </w:t>
      </w:r>
      <w:r w:rsidRPr="00845306">
        <w:rPr>
          <w:rStyle w:val="StyleUnderline"/>
        </w:rPr>
        <w:t>classical deterrence theory is badly flawed</w:t>
      </w:r>
      <w:r w:rsidRPr="00845306">
        <w:rPr>
          <w:sz w:val="16"/>
        </w:rPr>
        <w:t xml:space="preserve">. </w:t>
      </w:r>
      <w:r w:rsidRPr="00845306">
        <w:rPr>
          <w:rStyle w:val="StyleUnderline"/>
        </w:rPr>
        <w:t>The</w:t>
      </w:r>
      <w:r w:rsidRPr="00845306">
        <w:rPr>
          <w:sz w:val="16"/>
        </w:rPr>
        <w:t xml:space="preserve"> (unnecessarily restrictive) </w:t>
      </w:r>
      <w:r w:rsidRPr="00845306">
        <w:rPr>
          <w:rStyle w:val="Emphasis"/>
        </w:rPr>
        <w:t>assumption that conflict is always the worst possible outcome needs to be discarded</w:t>
      </w:r>
      <w:r w:rsidRPr="00845306">
        <w:rPr>
          <w:sz w:val="16"/>
        </w:rPr>
        <w:t xml:space="preserve">. It has not proven useful for developing logically consistent and empirically accurate theory. By contrast, perfect deterrence theory provides a logically consistent alternative to understand the dynamics of deter </w:t>
      </w:r>
      <w:proofErr w:type="spellStart"/>
      <w:r w:rsidRPr="00845306">
        <w:rPr>
          <w:sz w:val="16"/>
        </w:rPr>
        <w:t>rence</w:t>
      </w:r>
      <w:proofErr w:type="spellEnd"/>
      <w:r w:rsidRPr="00845306">
        <w:rPr>
          <w:sz w:val="16"/>
        </w:rPr>
        <w:t>. Therefore, perfect deterrence theory provides the most appropriate basis for further theoretical development, empirical testing, and application to policy</w:t>
      </w:r>
    </w:p>
    <w:p w14:paraId="6A54D719" w14:textId="77777777" w:rsidR="004B4DA4" w:rsidRDefault="004B4DA4" w:rsidP="004B4DA4">
      <w:pPr>
        <w:pStyle w:val="Heading3"/>
      </w:pPr>
      <w:r>
        <w:lastRenderedPageBreak/>
        <w:t xml:space="preserve">    AT//Key to Deterrence </w:t>
      </w:r>
    </w:p>
    <w:p w14:paraId="53CCBA97" w14:textId="77777777" w:rsidR="004B4DA4" w:rsidRDefault="004B4DA4" w:rsidP="004B4DA4">
      <w:pPr>
        <w:pStyle w:val="Heading4"/>
      </w:pPr>
      <w:r>
        <w:t xml:space="preserve">Arms sales does nothing to help US security </w:t>
      </w:r>
    </w:p>
    <w:p w14:paraId="701F0AE5" w14:textId="77777777" w:rsidR="004B4DA4" w:rsidRPr="00985FA5" w:rsidRDefault="004B4DA4" w:rsidP="004B4DA4">
      <w:r w:rsidRPr="00644A7F">
        <w:rPr>
          <w:b/>
        </w:rPr>
        <w:t xml:space="preserve">Thrall and </w:t>
      </w:r>
      <w:proofErr w:type="spellStart"/>
      <w:r w:rsidRPr="00644A7F">
        <w:rPr>
          <w:b/>
        </w:rPr>
        <w:t>Dorminey</w:t>
      </w:r>
      <w:proofErr w:type="spellEnd"/>
      <w:r w:rsidRPr="00644A7F">
        <w:rPr>
          <w:b/>
        </w:rPr>
        <w:t xml:space="preserve"> 18</w:t>
      </w:r>
      <w:r>
        <w:t xml:space="preserve">—A. Trevor Thrall, a senior fellow for the Cato’s Institute’s Defense and Foreign Policy Department, with expertise in international security and the politics of American national security, an associate professor at George Mason University’s </w:t>
      </w:r>
      <w:proofErr w:type="spellStart"/>
      <w:r>
        <w:t>Schar</w:t>
      </w:r>
      <w:proofErr w:type="spellEnd"/>
      <w:r>
        <w:t xml:space="preserve"> School of Policy and Government where he teaches courses in international security, and Caroline </w:t>
      </w:r>
      <w:proofErr w:type="spellStart"/>
      <w:r>
        <w:t>Dorminey</w:t>
      </w:r>
      <w:proofErr w:type="spellEnd"/>
      <w:r>
        <w:t xml:space="preserve">, a policy analyst in defense and foreign policy studies at the Cato Institute, works on issues pertaining to the US defense budget, defense politics, force structure, and involvement in the international arms trade,  completed a Master’s in International Relations at the University of Chicago, “Risky Business: The Role of Arms Sales in U.S. Foreign Policy”, </w:t>
      </w:r>
      <w:r>
        <w:rPr>
          <w:i/>
        </w:rPr>
        <w:t>Cato Institute</w:t>
      </w:r>
      <w:r>
        <w:t xml:space="preserve">, </w:t>
      </w:r>
      <w:hyperlink r:id="rId35" w:history="1">
        <w:r w:rsidRPr="003A3B63">
          <w:rPr>
            <w:rStyle w:val="Hyperlink"/>
          </w:rPr>
          <w:t>https://www.cato.org/publications/policy-analysis/risky-business-role-arms-sales-us-foreign-policy</w:t>
        </w:r>
      </w:hyperlink>
      <w:r>
        <w:t xml:space="preserve">, March 13, 2018//Lee </w:t>
      </w:r>
    </w:p>
    <w:p w14:paraId="71F1DD70" w14:textId="77777777" w:rsidR="004B4DA4" w:rsidRDefault="004B4DA4" w:rsidP="004B4DA4">
      <w:r>
        <w:t>Arms Sales Provide Little Direct Benefit to U.S. National Security</w:t>
      </w:r>
    </w:p>
    <w:p w14:paraId="66C90167" w14:textId="77777777" w:rsidR="004B4DA4" w:rsidRPr="00660755" w:rsidRDefault="004B4DA4" w:rsidP="004B4DA4">
      <w:pPr>
        <w:rPr>
          <w:sz w:val="16"/>
        </w:rPr>
      </w:pPr>
      <w:r w:rsidRPr="00660755">
        <w:rPr>
          <w:sz w:val="16"/>
        </w:rPr>
        <w:t>At the strategic level</w:t>
      </w:r>
      <w:r w:rsidRPr="00985FA5">
        <w:rPr>
          <w:rStyle w:val="StyleUnderline"/>
        </w:rPr>
        <w:t>, the U</w:t>
      </w:r>
      <w:r w:rsidRPr="00660755">
        <w:rPr>
          <w:sz w:val="16"/>
        </w:rPr>
        <w:t xml:space="preserve">nited </w:t>
      </w:r>
      <w:r w:rsidRPr="00985FA5">
        <w:rPr>
          <w:rStyle w:val="StyleUnderline"/>
        </w:rPr>
        <w:t>S</w:t>
      </w:r>
      <w:r w:rsidRPr="00660755">
        <w:rPr>
          <w:sz w:val="16"/>
        </w:rPr>
        <w:t xml:space="preserve">tates </w:t>
      </w:r>
      <w:r w:rsidRPr="00985FA5">
        <w:rPr>
          <w:rStyle w:val="StyleUnderline"/>
        </w:rPr>
        <w:t>inhabits</w:t>
      </w:r>
      <w:r w:rsidRPr="00660755">
        <w:rPr>
          <w:sz w:val="16"/>
        </w:rPr>
        <w:t xml:space="preserve"> such</w:t>
      </w:r>
      <w:r w:rsidRPr="00985FA5">
        <w:rPr>
          <w:rStyle w:val="StyleUnderline"/>
        </w:rPr>
        <w:t xml:space="preserve"> an</w:t>
      </w:r>
      <w:r w:rsidRPr="00660755">
        <w:rPr>
          <w:sz w:val="16"/>
        </w:rPr>
        <w:t xml:space="preserve"> extremely </w:t>
      </w:r>
      <w:r w:rsidRPr="00985FA5">
        <w:rPr>
          <w:rStyle w:val="StyleUnderline"/>
        </w:rPr>
        <w:t>favorable security</w:t>
      </w:r>
      <w:r w:rsidRPr="00660755">
        <w:rPr>
          <w:sz w:val="16"/>
        </w:rPr>
        <w:t xml:space="preserve"> </w:t>
      </w:r>
      <w:r w:rsidRPr="00985FA5">
        <w:rPr>
          <w:rStyle w:val="StyleUnderline"/>
        </w:rPr>
        <w:t>environment</w:t>
      </w:r>
      <w:r w:rsidRPr="00660755">
        <w:rPr>
          <w:sz w:val="16"/>
        </w:rPr>
        <w:t xml:space="preserve"> in the post-Cold War world </w:t>
      </w:r>
      <w:r w:rsidRPr="00985FA5">
        <w:rPr>
          <w:rStyle w:val="StyleUnderline"/>
        </w:rPr>
        <w:t xml:space="preserve">that most arms sales do little or nothing to improve its security. </w:t>
      </w:r>
      <w:r w:rsidRPr="00660755">
        <w:rPr>
          <w:sz w:val="16"/>
        </w:rPr>
        <w:t>Thanks to its geography, friendly (and weak) neighbors, large and dynamic economy, and secure nuclear arsenal, the United States faces very few significant threats</w:t>
      </w:r>
      <w:r w:rsidRPr="00985FA5">
        <w:rPr>
          <w:rStyle w:val="StyleUnderline"/>
        </w:rPr>
        <w:t xml:space="preserve">. There is no Soviet Union bent upon dominating Europe and destroying the United States. China, </w:t>
      </w:r>
      <w:r w:rsidRPr="00660755">
        <w:rPr>
          <w:sz w:val="16"/>
        </w:rPr>
        <w:t xml:space="preserve">despite its rapid rise, </w:t>
      </w:r>
      <w:r w:rsidRPr="00985FA5">
        <w:rPr>
          <w:rStyle w:val="StyleUnderline"/>
        </w:rPr>
        <w:t>cannot</w:t>
      </w:r>
      <w:r w:rsidRPr="00660755">
        <w:rPr>
          <w:sz w:val="16"/>
        </w:rPr>
        <w:t xml:space="preserve"> (and has no reason to) </w:t>
      </w:r>
      <w:r w:rsidRPr="00985FA5">
        <w:rPr>
          <w:rStyle w:val="StyleUnderline"/>
        </w:rPr>
        <w:t xml:space="preserve">challenge the sovereignty or territorial integrity of the United States. Arms sales — to allies or others </w:t>
      </w:r>
      <w:r w:rsidRPr="00660755">
        <w:rPr>
          <w:sz w:val="16"/>
        </w:rPr>
        <w:t>—</w:t>
      </w:r>
      <w:r w:rsidRPr="00985FA5">
        <w:rPr>
          <w:rStyle w:val="Emphasis"/>
        </w:rPr>
        <w:t xml:space="preserve"> are unnecessary to deter major,</w:t>
      </w:r>
      <w:r w:rsidRPr="00985FA5">
        <w:rPr>
          <w:rStyle w:val="StyleUnderline"/>
        </w:rPr>
        <w:t xml:space="preserve"> direct threats to U.S. national security in the current era</w:t>
      </w:r>
      <w:r w:rsidRPr="00660755">
        <w:rPr>
          <w:sz w:val="16"/>
        </w:rPr>
        <w:t xml:space="preserve">.47 </w:t>
      </w:r>
      <w:r w:rsidRPr="00985FA5">
        <w:rPr>
          <w:rStyle w:val="StyleUnderline"/>
        </w:rPr>
        <w:t>Nor are arms sales necessary to protect the United States from “falling dominoes,”</w:t>
      </w:r>
      <w:r w:rsidRPr="00660755">
        <w:rPr>
          <w:sz w:val="16"/>
        </w:rPr>
        <w:t xml:space="preserve"> or the consequences of conflicts elsewhere. The United States enjoys what Eric </w:t>
      </w:r>
      <w:proofErr w:type="spellStart"/>
      <w:r w:rsidRPr="00660755">
        <w:rPr>
          <w:sz w:val="16"/>
        </w:rPr>
        <w:t>Nordlinger</w:t>
      </w:r>
      <w:proofErr w:type="spellEnd"/>
      <w:r w:rsidRPr="00660755">
        <w:rPr>
          <w:sz w:val="16"/>
        </w:rPr>
        <w:t xml:space="preserve"> called “strategic immunity.”48 Simply put, most of what happens in the rest of the world is irrelevant to U.S. national security. The United States has spent decades helping South Korea keep North Korea in check, for example, but division of territory on the Korean peninsula does not affect America’s security. </w:t>
      </w:r>
      <w:r w:rsidRPr="00985FA5">
        <w:rPr>
          <w:rStyle w:val="StyleUnderline"/>
        </w:rPr>
        <w:t>Likewise, civil wars in the Middle East and Russia’s annexation of Crimea might be significant</w:t>
      </w:r>
      <w:r w:rsidRPr="00660755">
        <w:rPr>
          <w:sz w:val="16"/>
        </w:rPr>
        <w:t xml:space="preserve"> for many reasons</w:t>
      </w:r>
      <w:r w:rsidRPr="00985FA5">
        <w:rPr>
          <w:rStyle w:val="StyleUnderline"/>
        </w:rPr>
        <w:t xml:space="preserve">, but those events do not </w:t>
      </w:r>
      <w:r w:rsidRPr="00985FA5">
        <w:rPr>
          <w:rStyle w:val="Emphasis"/>
        </w:rPr>
        <w:t xml:space="preserve">threaten the ability </w:t>
      </w:r>
      <w:r w:rsidRPr="00985FA5">
        <w:rPr>
          <w:rStyle w:val="StyleUnderline"/>
        </w:rPr>
        <w:t>of the United States to defend itself.</w:t>
      </w:r>
      <w:r w:rsidRPr="00660755">
        <w:rPr>
          <w:sz w:val="16"/>
        </w:rPr>
        <w:t xml:space="preserve"> As a result,</w:t>
      </w:r>
      <w:r w:rsidRPr="00985FA5">
        <w:rPr>
          <w:rStyle w:val="StyleUnderline"/>
        </w:rPr>
        <w:t xml:space="preserve"> a decision to sell weapons to</w:t>
      </w:r>
      <w:r w:rsidRPr="00660755">
        <w:rPr>
          <w:sz w:val="16"/>
        </w:rPr>
        <w:t xml:space="preserve"> Ukraine, Taiwan, or South Korea</w:t>
      </w:r>
      <w:r w:rsidRPr="00985FA5">
        <w:rPr>
          <w:rStyle w:val="StyleUnderline"/>
        </w:rPr>
        <w:t xml:space="preserve"> could significantly affect those nations’ security</w:t>
      </w:r>
      <w:r w:rsidRPr="00985FA5">
        <w:rPr>
          <w:rStyle w:val="Emphasis"/>
        </w:rPr>
        <w:t>; doing so is not an act of ensuring</w:t>
      </w:r>
      <w:r w:rsidRPr="00985FA5">
        <w:rPr>
          <w:rStyle w:val="StyleUnderline"/>
        </w:rPr>
        <w:t xml:space="preserve"> U.S. national </w:t>
      </w:r>
      <w:r w:rsidRPr="00985FA5">
        <w:rPr>
          <w:rStyle w:val="Emphasis"/>
        </w:rPr>
        <w:t>security.</w:t>
      </w:r>
      <w:r>
        <w:rPr>
          <w:rStyle w:val="StyleUnderline"/>
        </w:rPr>
        <w:t xml:space="preserve"> </w:t>
      </w:r>
      <w:r w:rsidRPr="00985FA5">
        <w:rPr>
          <w:rStyle w:val="StyleUnderline"/>
        </w:rPr>
        <w:t>Nor does the threat of</w:t>
      </w:r>
      <w:r w:rsidRPr="00985FA5">
        <w:rPr>
          <w:rStyle w:val="Emphasis"/>
        </w:rPr>
        <w:t xml:space="preserve"> </w:t>
      </w:r>
      <w:r w:rsidRPr="00985FA5">
        <w:rPr>
          <w:rStyle w:val="StyleUnderline"/>
        </w:rPr>
        <w:t>transnational terrorism</w:t>
      </w:r>
      <w:r w:rsidRPr="00985FA5">
        <w:rPr>
          <w:rStyle w:val="Emphasis"/>
        </w:rPr>
        <w:t xml:space="preserve"> </w:t>
      </w:r>
      <w:r w:rsidRPr="00985FA5">
        <w:rPr>
          <w:rStyle w:val="StyleUnderline"/>
        </w:rPr>
        <w:t xml:space="preserve">justify most arms sales. </w:t>
      </w:r>
      <w:r w:rsidRPr="00660755">
        <w:rPr>
          <w:sz w:val="16"/>
        </w:rPr>
        <w:t>Most fundamentally, the actual threat from Islamist-inspired terrorism to Americans is extraordinarily low.</w:t>
      </w:r>
      <w:r w:rsidRPr="00985FA5">
        <w:rPr>
          <w:rStyle w:val="StyleUnderline"/>
        </w:rPr>
        <w:t xml:space="preserve"> Since 9/11, neither al Qaeda nor the Islamic State has managed an attack on the American homeland. Lone wolf terrorists inspired by those groups have done so, but since 9/11 those attacks have killed fewer than 100 Americans</w:t>
      </w:r>
      <w:r w:rsidRPr="00660755">
        <w:rPr>
          <w:sz w:val="16"/>
        </w:rPr>
        <w:t xml:space="preserve">, an average of about 6 people per year. </w:t>
      </w:r>
      <w:r w:rsidRPr="00985FA5">
        <w:rPr>
          <w:rStyle w:val="StyleUnderline"/>
        </w:rPr>
        <w:t>There is simply very little risk reduction to be gained from any strategy. The idea</w:t>
      </w:r>
      <w:r w:rsidRPr="00660755">
        <w:rPr>
          <w:sz w:val="16"/>
        </w:rPr>
        <w:t xml:space="preserve"> that</w:t>
      </w:r>
      <w:r w:rsidRPr="00985FA5">
        <w:rPr>
          <w:rStyle w:val="StyleUnderline"/>
        </w:rPr>
        <w:t xml:space="preserve"> the U</w:t>
      </w:r>
      <w:r w:rsidRPr="00660755">
        <w:rPr>
          <w:sz w:val="16"/>
        </w:rPr>
        <w:t>nited</w:t>
      </w:r>
      <w:r w:rsidRPr="00985FA5">
        <w:rPr>
          <w:rStyle w:val="StyleUnderline"/>
        </w:rPr>
        <w:t xml:space="preserve"> S</w:t>
      </w:r>
      <w:r w:rsidRPr="00660755">
        <w:rPr>
          <w:sz w:val="16"/>
        </w:rPr>
        <w:t xml:space="preserve">tates </w:t>
      </w:r>
      <w:r w:rsidRPr="00985FA5">
        <w:rPr>
          <w:rStyle w:val="StyleUnderline"/>
        </w:rPr>
        <w:t>should be willing to accept the significant negative effects of arms sales for minimal counterterrorism gains is seriously misguided</w:t>
      </w:r>
      <w:r w:rsidRPr="00660755">
        <w:rPr>
          <w:sz w:val="16"/>
        </w:rPr>
        <w:t xml:space="preserve">.49 </w:t>
      </w:r>
      <w:r w:rsidRPr="00985FA5">
        <w:rPr>
          <w:rStyle w:val="StyleUnderline"/>
        </w:rPr>
        <w:t>Moreover, even if one believed that the benefits would outweigh the potential costs,</w:t>
      </w:r>
      <w:r w:rsidRPr="00660755">
        <w:rPr>
          <w:sz w:val="16"/>
        </w:rPr>
        <w:t xml:space="preserve"> </w:t>
      </w:r>
      <w:r w:rsidRPr="00985FA5">
        <w:rPr>
          <w:rStyle w:val="StyleUnderline"/>
        </w:rPr>
        <w:t xml:space="preserve">arms sales still have almost </w:t>
      </w:r>
      <w:r w:rsidRPr="00985FA5">
        <w:rPr>
          <w:rStyle w:val="Emphasis"/>
        </w:rPr>
        <w:t>no value</w:t>
      </w:r>
      <w:r w:rsidRPr="00985FA5">
        <w:rPr>
          <w:rStyle w:val="StyleUnderline"/>
        </w:rPr>
        <w:t xml:space="preserve"> as a tool in the war on terror for several reasons</w:t>
      </w:r>
      <w:r w:rsidRPr="00660755">
        <w:rPr>
          <w:sz w:val="16"/>
        </w:rPr>
        <w:t>.</w:t>
      </w:r>
      <w:r w:rsidRPr="00985FA5">
        <w:rPr>
          <w:rStyle w:val="StyleUnderline"/>
        </w:rPr>
        <w:t xml:space="preserve"> First,</w:t>
      </w:r>
      <w:r w:rsidRPr="00660755">
        <w:rPr>
          <w:sz w:val="16"/>
        </w:rPr>
        <w:t xml:space="preserve"> the </w:t>
      </w:r>
      <w:r w:rsidRPr="00985FA5">
        <w:rPr>
          <w:rStyle w:val="StyleUnderline"/>
        </w:rPr>
        <w:t>bulk</w:t>
      </w:r>
      <w:r w:rsidRPr="00660755">
        <w:rPr>
          <w:sz w:val="16"/>
        </w:rPr>
        <w:t xml:space="preserve"> of </w:t>
      </w:r>
      <w:r w:rsidRPr="00985FA5">
        <w:rPr>
          <w:rStyle w:val="StyleUnderline"/>
        </w:rPr>
        <w:t>arms sales</w:t>
      </w:r>
      <w:r w:rsidRPr="00660755">
        <w:rPr>
          <w:sz w:val="16"/>
        </w:rPr>
        <w:t xml:space="preserve"> (and those we considered in our risk assessment) </w:t>
      </w:r>
      <w:r w:rsidRPr="00985FA5">
        <w:rPr>
          <w:rStyle w:val="StyleUnderline"/>
        </w:rPr>
        <w:t>involve major conventional weapons,</w:t>
      </w:r>
      <w:r w:rsidRPr="00660755">
        <w:rPr>
          <w:sz w:val="16"/>
        </w:rPr>
        <w:t xml:space="preserve"> which are </w:t>
      </w:r>
      <w:r w:rsidRPr="00985FA5">
        <w:rPr>
          <w:rStyle w:val="Emphasis"/>
        </w:rPr>
        <w:t xml:space="preserve">ill suited to combatting terrorism. </w:t>
      </w:r>
      <w:r w:rsidRPr="00660755">
        <w:rPr>
          <w:sz w:val="16"/>
        </w:rPr>
        <w:t xml:space="preserve">Many U.S. arms deals since 9/11 have involved major conventional weapons systems such as fighter jets, missiles, and artillery, useful for traditional military operations, but of little use in fighting terrorists. </w:t>
      </w:r>
      <w:r w:rsidRPr="00985FA5">
        <w:rPr>
          <w:rStyle w:val="StyleUnderline"/>
        </w:rPr>
        <w:t>Insurgencies</w:t>
      </w:r>
      <w:r w:rsidRPr="00660755">
        <w:rPr>
          <w:sz w:val="16"/>
        </w:rPr>
        <w:t xml:space="preserve"> that </w:t>
      </w:r>
      <w:r w:rsidRPr="00985FA5">
        <w:rPr>
          <w:rStyle w:val="StyleUnderline"/>
        </w:rPr>
        <w:t xml:space="preserve">hold territory, </w:t>
      </w:r>
      <w:r w:rsidRPr="00660755">
        <w:rPr>
          <w:sz w:val="16"/>
        </w:rPr>
        <w:t>like the Islamic State, are one thing,</w:t>
      </w:r>
      <w:r w:rsidRPr="00985FA5">
        <w:rPr>
          <w:rStyle w:val="StyleUnderline"/>
        </w:rPr>
        <w:t xml:space="preserve"> but most terrorist groups do not advertise their location, nor do they assemble in large groups.</w:t>
      </w:r>
    </w:p>
    <w:p w14:paraId="0A5C4D0A" w14:textId="77777777" w:rsidR="004B4DA4" w:rsidRDefault="004B4DA4" w:rsidP="004B4DA4">
      <w:pPr>
        <w:pStyle w:val="Heading3"/>
      </w:pPr>
      <w:r>
        <w:lastRenderedPageBreak/>
        <w:t xml:space="preserve">    AT//Terrorism DA </w:t>
      </w:r>
    </w:p>
    <w:p w14:paraId="12042871" w14:textId="274F4370" w:rsidR="004B4DA4" w:rsidRDefault="004B4DA4" w:rsidP="004B4DA4">
      <w:pPr>
        <w:pStyle w:val="Heading4"/>
      </w:pPr>
      <w:r>
        <w:t>A</w:t>
      </w:r>
      <w:r>
        <w:t xml:space="preserve">rms sales increase terrorism </w:t>
      </w:r>
      <w:bookmarkStart w:id="0" w:name="_GoBack"/>
      <w:bookmarkEnd w:id="0"/>
    </w:p>
    <w:p w14:paraId="4490262E" w14:textId="77777777" w:rsidR="004B4DA4" w:rsidRPr="00660755" w:rsidRDefault="004B4DA4" w:rsidP="004B4DA4">
      <w:r w:rsidRPr="00644A7F">
        <w:rPr>
          <w:b/>
        </w:rPr>
        <w:t xml:space="preserve">Thrall and </w:t>
      </w:r>
      <w:proofErr w:type="spellStart"/>
      <w:r w:rsidRPr="00644A7F">
        <w:rPr>
          <w:b/>
        </w:rPr>
        <w:t>Dorminey</w:t>
      </w:r>
      <w:proofErr w:type="spellEnd"/>
      <w:r w:rsidRPr="00644A7F">
        <w:rPr>
          <w:b/>
        </w:rPr>
        <w:t xml:space="preserve"> 18</w:t>
      </w:r>
      <w:r>
        <w:t xml:space="preserve">—A. Trevor Thrall, a senior fellow for the Cato’s Institute’s Defense and Foreign Policy Department, with expertise in international security and the politics of American national security, an associate professor at George Mason University’s </w:t>
      </w:r>
      <w:proofErr w:type="spellStart"/>
      <w:r>
        <w:t>Schar</w:t>
      </w:r>
      <w:proofErr w:type="spellEnd"/>
      <w:r>
        <w:t xml:space="preserve"> School of Policy and Government where he teaches courses in international security, and Caroline </w:t>
      </w:r>
      <w:proofErr w:type="spellStart"/>
      <w:r>
        <w:t>Dorminey</w:t>
      </w:r>
      <w:proofErr w:type="spellEnd"/>
      <w:r>
        <w:t xml:space="preserve">, a policy analyst in defense and foreign policy studies at the Cato Institute, works on issues pertaining to the US defense budget, defense politics, force structure, and involvement in the international arms trade,  completed a Master’s in International Relations at the University of Chicago, “Risky Business: The Role of Arms Sales in U.S. Foreign Policy”, </w:t>
      </w:r>
      <w:r>
        <w:rPr>
          <w:i/>
        </w:rPr>
        <w:t>Cato Institute</w:t>
      </w:r>
      <w:r>
        <w:t xml:space="preserve">, </w:t>
      </w:r>
      <w:hyperlink r:id="rId36" w:history="1">
        <w:r w:rsidRPr="003A3B63">
          <w:rPr>
            <w:rStyle w:val="Hyperlink"/>
          </w:rPr>
          <w:t>https://www.cato.org/publications/policy-analysis/risky-business-role-arms-sales-us-foreign-policy</w:t>
        </w:r>
      </w:hyperlink>
      <w:r>
        <w:t xml:space="preserve">, March 13, 2018//Lee </w:t>
      </w:r>
    </w:p>
    <w:p w14:paraId="69159637" w14:textId="77777777" w:rsidR="004B4DA4" w:rsidRPr="00660755" w:rsidRDefault="004B4DA4" w:rsidP="004B4DA4">
      <w:pPr>
        <w:rPr>
          <w:u w:val="single"/>
        </w:rPr>
      </w:pPr>
      <w:r w:rsidRPr="00660755">
        <w:rPr>
          <w:rStyle w:val="StyleUnderline"/>
        </w:rPr>
        <w:t>Second</w:t>
      </w:r>
      <w:r w:rsidRPr="00660755">
        <w:rPr>
          <w:sz w:val="16"/>
        </w:rPr>
        <w:t xml:space="preserve">, there is </w:t>
      </w:r>
      <w:r w:rsidRPr="00660755">
        <w:rPr>
          <w:rStyle w:val="StyleUnderline"/>
        </w:rPr>
        <w:t>little evidence from the past 16 years that direct military intervention is the right way to combat terrorism. Research reveals that military force alone “seldom ends terrorism</w:t>
      </w:r>
      <w:r w:rsidRPr="00660755">
        <w:rPr>
          <w:sz w:val="16"/>
        </w:rPr>
        <w:t xml:space="preserve">.”50 This comports with the American experience in Afghanistan, Iraq, and elsewhere in the war on terror to date. </w:t>
      </w:r>
      <w:r w:rsidRPr="00660755">
        <w:rPr>
          <w:rStyle w:val="StyleUnderline"/>
        </w:rPr>
        <w:t>Despite regime change, thousands of air strikes, and efforts to upgrade the military capabilities of friendly governments, the United States has not only failed to destroy the threat of Islamist-inspired terrorism, it has also spawned chaos, greater resentment,</w:t>
      </w:r>
      <w:r w:rsidRPr="00660755">
        <w:rPr>
          <w:rStyle w:val="Emphasis"/>
        </w:rPr>
        <w:t xml:space="preserve"> and a sharp increase in the level of terrorism afflicting the nations involved</w:t>
      </w:r>
      <w:r w:rsidRPr="00660755">
        <w:rPr>
          <w:sz w:val="16"/>
        </w:rPr>
        <w:t>.51 Given the experience of the United States since 2001</w:t>
      </w:r>
      <w:r w:rsidRPr="00660755">
        <w:rPr>
          <w:rStyle w:val="StyleUnderline"/>
        </w:rPr>
        <w:t>, there is little reason to expect that additional arms sales to countries like Saudi Arabia, Pakistan, Qatar, or the United Arab Emirates will reduce terroris</w:t>
      </w:r>
      <w:r w:rsidRPr="00660755">
        <w:rPr>
          <w:sz w:val="16"/>
        </w:rPr>
        <w:t xml:space="preserve">m, much less anti-American terrorism specifically. Relatedly, many arms deals since 9/11, made in the name of counterterrorism, were irrelevant to U.S. goals in the global war on terror because they provided weapons to governments fighting terrorist groups only vaguely (if at all) linked to al Qaeda or ISIS. </w:t>
      </w:r>
      <w:r w:rsidRPr="00660755">
        <w:rPr>
          <w:rStyle w:val="StyleUnderline"/>
        </w:rPr>
        <w:t>Although selling weapons to the governments of Nigeria or Morocco or Tunisia might help them combat violent resistance in their countries, terrorist groups in those countries have never targeted the U</w:t>
      </w:r>
      <w:r w:rsidRPr="00660755">
        <w:rPr>
          <w:sz w:val="16"/>
        </w:rPr>
        <w:t xml:space="preserve">nited </w:t>
      </w:r>
      <w:r w:rsidRPr="00660755">
        <w:rPr>
          <w:rStyle w:val="StyleUnderline"/>
        </w:rPr>
        <w:t>S</w:t>
      </w:r>
      <w:r w:rsidRPr="00660755">
        <w:rPr>
          <w:sz w:val="16"/>
        </w:rPr>
        <w:t xml:space="preserve">tates. </w:t>
      </w:r>
      <w:r w:rsidRPr="00660755">
        <w:rPr>
          <w:rStyle w:val="StyleUnderline"/>
        </w:rPr>
        <w:t>As a result, such arms deals cannot be justified by arguing that they advance the goals of the United States in its own war on terror in any serious way.</w:t>
      </w:r>
    </w:p>
    <w:p w14:paraId="34F9B300" w14:textId="77777777" w:rsidR="004B4DA4" w:rsidRDefault="004B4DA4" w:rsidP="004B4DA4"/>
    <w:p w14:paraId="077BD653" w14:textId="0CBC75A3" w:rsidR="00ED7BAE" w:rsidRDefault="00ED7BAE" w:rsidP="00D82FEC">
      <w:pPr>
        <w:pStyle w:val="Heading3"/>
      </w:pPr>
      <w:r>
        <w:lastRenderedPageBreak/>
        <w:t xml:space="preserve">2AC—Deterrence Not Falsifiable </w:t>
      </w:r>
    </w:p>
    <w:p w14:paraId="0832E2D5" w14:textId="77777777" w:rsidR="00ED7BAE" w:rsidRDefault="00ED7BAE" w:rsidP="00ED7BAE">
      <w:pPr>
        <w:pStyle w:val="Heading4"/>
      </w:pPr>
      <w:r>
        <w:t xml:space="preserve">Deterrence theory is </w:t>
      </w:r>
      <w:r w:rsidRPr="00D36055">
        <w:rPr>
          <w:i/>
          <w:u w:val="single"/>
        </w:rPr>
        <w:t>non-falsifiable</w:t>
      </w:r>
      <w:r>
        <w:t xml:space="preserve"> rather it increases the risk of conflict </w:t>
      </w:r>
    </w:p>
    <w:p w14:paraId="2334BD47" w14:textId="77777777" w:rsidR="00ED7BAE" w:rsidRPr="00C45638" w:rsidRDefault="00ED7BAE" w:rsidP="00ED7BAE">
      <w:r>
        <w:t>Robert P</w:t>
      </w:r>
      <w:r w:rsidRPr="00383C27">
        <w:rPr>
          <w:rStyle w:val="Style13ptBold"/>
        </w:rPr>
        <w:t xml:space="preserve"> </w:t>
      </w:r>
      <w:proofErr w:type="spellStart"/>
      <w:r w:rsidRPr="00383C27">
        <w:rPr>
          <w:rStyle w:val="Style13ptBold"/>
        </w:rPr>
        <w:t>Haffa</w:t>
      </w:r>
      <w:proofErr w:type="spellEnd"/>
      <w:r>
        <w:t xml:space="preserve"> Jr., 20</w:t>
      </w:r>
      <w:r w:rsidRPr="00383C27">
        <w:rPr>
          <w:rStyle w:val="Style13ptBold"/>
        </w:rPr>
        <w:t>18</w:t>
      </w:r>
      <w:r>
        <w:t xml:space="preserve">, “The Future of Conventional Deterrence: Strategies for Great Power Competition,” Strategic Studies Quarterly, (Dr. </w:t>
      </w:r>
      <w:proofErr w:type="spellStart"/>
      <w:r>
        <w:t>Haffa</w:t>
      </w:r>
      <w:proofErr w:type="spellEnd"/>
      <w:r>
        <w:t xml:space="preserve"> holds a BS in international affairs from the U.S. Air Force Academy, an MA in government from Georgetown University, and a </w:t>
      </w:r>
      <w:proofErr w:type="spellStart"/>
      <w:r>
        <w:t>Ph.D</w:t>
      </w:r>
      <w:proofErr w:type="spellEnd"/>
      <w:r>
        <w:t>, in political science from the Massachusetts Institute of Technology. He is the author of two books and numerous articles on American defense policy. // NC)</w:t>
      </w:r>
    </w:p>
    <w:p w14:paraId="394E139A" w14:textId="77777777" w:rsidR="00ED7BAE" w:rsidRPr="00C45638" w:rsidRDefault="00ED7BAE" w:rsidP="00ED7BAE">
      <w:pPr>
        <w:rPr>
          <w:sz w:val="16"/>
        </w:rPr>
      </w:pPr>
      <w:r w:rsidRPr="00C45638">
        <w:rPr>
          <w:sz w:val="16"/>
        </w:rPr>
        <w:t xml:space="preserve">In either case, however, and despite the richness of this body of theory, classic formulations of deterrence, even in the purest of strategic nuclear deterrence situations, have encountered considerable criticism. The most significant claims follow. Uncertainty. </w:t>
      </w:r>
      <w:r w:rsidRPr="00C45638">
        <w:rPr>
          <w:rStyle w:val="Emphasis"/>
        </w:rPr>
        <w:t>Although it can be argued that nuclear deterrence worked during the Cold War, we do not know that for sure</w:t>
      </w:r>
      <w:r w:rsidRPr="00C45638">
        <w:rPr>
          <w:sz w:val="16"/>
        </w:rPr>
        <w:t xml:space="preserve">. </w:t>
      </w:r>
      <w:r w:rsidRPr="00C45638">
        <w:rPr>
          <w:rStyle w:val="StyleUnderline"/>
        </w:rPr>
        <w:t>It is very difficult to prove deterrent successes because that would require showing why an event did not occur.</w:t>
      </w:r>
      <w:r w:rsidRPr="00C45638">
        <w:rPr>
          <w:sz w:val="16"/>
        </w:rPr>
        <w:t xml:space="preserve"> There is inherent uncertainty about the antecedent causes one cites in such cases, as other plausible factors can always be suggested. Rationality. </w:t>
      </w:r>
      <w:r w:rsidRPr="00C45638">
        <w:rPr>
          <w:rStyle w:val="Emphasis"/>
        </w:rPr>
        <w:t>The emphasis on the rational calculation of the cost of a retaliatory response has also been faulted in deterrence theory.</w:t>
      </w:r>
      <w:r w:rsidRPr="00C45638">
        <w:rPr>
          <w:sz w:val="16"/>
        </w:rPr>
        <w:t xml:space="preserve"> </w:t>
      </w:r>
      <w:r w:rsidRPr="00C45638">
        <w:rPr>
          <w:rStyle w:val="StyleUnderline"/>
        </w:rPr>
        <w:t xml:space="preserve">Decision makers who start wars may pay more attention to their own domestic needs </w:t>
      </w:r>
      <w:r w:rsidRPr="00C45638">
        <w:rPr>
          <w:sz w:val="16"/>
        </w:rPr>
        <w:t xml:space="preserve">or to other internal or external factors </w:t>
      </w:r>
      <w:r w:rsidRPr="00C45638">
        <w:rPr>
          <w:rStyle w:val="StyleUnderline"/>
        </w:rPr>
        <w:t>than to the military capabilities or options of their possible adversaries</w:t>
      </w:r>
      <w:r w:rsidRPr="00C45638">
        <w:rPr>
          <w:sz w:val="16"/>
        </w:rPr>
        <w:t xml:space="preserve"> or to the potential severity of the outcome. Stability. </w:t>
      </w:r>
      <w:r w:rsidRPr="00C45638">
        <w:rPr>
          <w:rStyle w:val="Emphasis"/>
        </w:rPr>
        <w:t>Deterrence theory has also been criticized for contributing to a spiral of conflict</w:t>
      </w:r>
      <w:r w:rsidRPr="00C45638">
        <w:rPr>
          <w:sz w:val="16"/>
        </w:rPr>
        <w:t xml:space="preserve">. </w:t>
      </w:r>
      <w:r w:rsidRPr="00C45638">
        <w:rPr>
          <w:rStyle w:val="StyleUnderline"/>
        </w:rPr>
        <w:t>The threat of retaliation may be so great and so destabilizing that, in times of crisis, it becomes in the aggressor’s interest to preempt or escalate.</w:t>
      </w:r>
      <w:r w:rsidRPr="00C45638">
        <w:rPr>
          <w:sz w:val="16"/>
        </w:rPr>
        <w:t xml:space="preserve"> Failure. </w:t>
      </w:r>
      <w:r w:rsidRPr="00C45638">
        <w:rPr>
          <w:rStyle w:val="StyleUnderline"/>
        </w:rPr>
        <w:t>Deterrence at conventional levels has tended to “fail.</w:t>
      </w:r>
      <w:r w:rsidRPr="00C45638">
        <w:rPr>
          <w:sz w:val="16"/>
        </w:rPr>
        <w:t xml:space="preserve">” However, proponents of conventional deterrence argue that the use of conventional military force does not necessarily equate to a failure of doctrine. Deterrence failures are not inconsistent with deterrence theory, provided they can be attributed to the absence of a clear commitment or to insufficient capability or credibility. </w:t>
      </w:r>
      <w:r w:rsidRPr="00C45638">
        <w:rPr>
          <w:rStyle w:val="StyleUnderline"/>
        </w:rPr>
        <w:t>On the other hand, because the risks of conventional conflict could be perceived as relatively modest, the costs of choosing to go to conventional war, even if the likelihood of attaining a military victory is granted little confidence,</w:t>
      </w:r>
      <w:r w:rsidRPr="00C45638">
        <w:rPr>
          <w:sz w:val="16"/>
        </w:rPr>
        <w:t xml:space="preserve"> might be outweighed by perceived political benefits.9</w:t>
      </w:r>
    </w:p>
    <w:p w14:paraId="4C0C1FF5" w14:textId="77777777" w:rsidR="00ED7BAE" w:rsidRPr="00ED7BAE" w:rsidRDefault="00ED7BAE" w:rsidP="00ED7BAE"/>
    <w:p w14:paraId="2E5FABB6" w14:textId="4CEEFD64" w:rsidR="00D82FEC" w:rsidRDefault="00D82FEC" w:rsidP="00D82FEC">
      <w:pPr>
        <w:pStyle w:val="Heading3"/>
      </w:pPr>
      <w:r>
        <w:lastRenderedPageBreak/>
        <w:t>2AC—Epistemology Flawed</w:t>
      </w:r>
    </w:p>
    <w:p w14:paraId="274B28EE" w14:textId="77777777" w:rsidR="00D82FEC" w:rsidRDefault="00D82FEC" w:rsidP="00D82FEC">
      <w:pPr>
        <w:pStyle w:val="Heading4"/>
      </w:pPr>
      <w:r>
        <w:t xml:space="preserve">Traditional models based on individual models of exports and imports fail to understand the </w:t>
      </w:r>
      <w:r w:rsidRPr="009F23F5">
        <w:rPr>
          <w:i/>
          <w:u w:val="single"/>
        </w:rPr>
        <w:t>dynamic network</w:t>
      </w:r>
      <w:r>
        <w:t xml:space="preserve"> of security and cooperation </w:t>
      </w:r>
    </w:p>
    <w:p w14:paraId="096DF4B4" w14:textId="77777777" w:rsidR="00D82FEC" w:rsidRPr="009F23F5" w:rsidRDefault="00D82FEC" w:rsidP="00D82FEC">
      <w:r>
        <w:t xml:space="preserve">Paul W. </w:t>
      </w:r>
      <w:proofErr w:type="spellStart"/>
      <w:r w:rsidRPr="00FD5773">
        <w:rPr>
          <w:rStyle w:val="Style13ptBold"/>
        </w:rPr>
        <w:t>Thurner</w:t>
      </w:r>
      <w:proofErr w:type="spellEnd"/>
      <w:r>
        <w:t xml:space="preserve"> et al, 08-29-</w:t>
      </w:r>
      <w:r w:rsidRPr="00FD5773">
        <w:rPr>
          <w:rStyle w:val="Style13ptBold"/>
        </w:rPr>
        <w:t>18</w:t>
      </w:r>
      <w:r>
        <w:t xml:space="preserve">, </w:t>
      </w:r>
      <w:r w:rsidRPr="009F23F5">
        <w:rPr>
          <w:i/>
        </w:rPr>
        <w:t>Network Interdependencies and the Evolution of the International Arms Trade</w:t>
      </w:r>
      <w:r>
        <w:t xml:space="preserve">, Journal of conflict resolution, </w:t>
      </w:r>
      <w:hyperlink r:id="rId37" w:history="1">
        <w:r w:rsidRPr="003660A0">
          <w:rPr>
            <w:rStyle w:val="Hyperlink"/>
          </w:rPr>
          <w:t>https://doi.org/10.1177/0022002718801965</w:t>
        </w:r>
      </w:hyperlink>
      <w:r>
        <w:t xml:space="preserve"> (Paul </w:t>
      </w:r>
      <w:proofErr w:type="spellStart"/>
      <w:r>
        <w:t>Thurner</w:t>
      </w:r>
      <w:proofErr w:type="spellEnd"/>
      <w:r>
        <w:t xml:space="preserve">: Institute of political science, Ludwig </w:t>
      </w:r>
      <w:proofErr w:type="spellStart"/>
      <w:r>
        <w:t>Maximillians</w:t>
      </w:r>
      <w:proofErr w:type="spellEnd"/>
      <w:r>
        <w:t xml:space="preserve"> </w:t>
      </w:r>
      <w:proofErr w:type="spellStart"/>
      <w:r>
        <w:t>Univeristy</w:t>
      </w:r>
      <w:proofErr w:type="spellEnd"/>
      <w:r>
        <w:t xml:space="preserve"> Munich, Christian S. Schmid: Department of Statistics, The Pennsylvania State University, Skyler J. Crammer: Department of political science, The Ohio State University, Goran </w:t>
      </w:r>
      <w:proofErr w:type="spellStart"/>
      <w:r>
        <w:t>Kauermann</w:t>
      </w:r>
      <w:proofErr w:type="spellEnd"/>
      <w:r>
        <w:t xml:space="preserve">: Department of Statistics, Ludwig </w:t>
      </w:r>
      <w:proofErr w:type="spellStart"/>
      <w:r>
        <w:t>Maximillians</w:t>
      </w:r>
      <w:proofErr w:type="spellEnd"/>
      <w:r>
        <w:t xml:space="preserve"> University Munich // NC)</w:t>
      </w:r>
    </w:p>
    <w:p w14:paraId="5A514062" w14:textId="77777777" w:rsidR="00D82FEC" w:rsidRDefault="00D82FEC" w:rsidP="00D82FEC">
      <w:pPr>
        <w:rPr>
          <w:sz w:val="16"/>
        </w:rPr>
      </w:pPr>
      <w:r w:rsidRPr="009E52C3">
        <w:rPr>
          <w:sz w:val="16"/>
        </w:rPr>
        <w:t xml:space="preserve">Much of the </w:t>
      </w:r>
      <w:r w:rsidRPr="009E52C3">
        <w:rPr>
          <w:rStyle w:val="StyleUnderline"/>
        </w:rPr>
        <w:t>literature on arms trade is based on historical analyses</w:t>
      </w:r>
      <w:r w:rsidRPr="009E52C3">
        <w:rPr>
          <w:sz w:val="16"/>
        </w:rPr>
        <w:t xml:space="preserve"> (</w:t>
      </w:r>
      <w:proofErr w:type="spellStart"/>
      <w:r w:rsidRPr="009E52C3">
        <w:rPr>
          <w:sz w:val="16"/>
        </w:rPr>
        <w:t>Harkavy</w:t>
      </w:r>
      <w:proofErr w:type="spellEnd"/>
      <w:r w:rsidRPr="009E52C3">
        <w:rPr>
          <w:sz w:val="16"/>
        </w:rPr>
        <w:t xml:space="preserve"> 1975; Krause 1992), </w:t>
      </w:r>
      <w:r w:rsidRPr="009E52C3">
        <w:rPr>
          <w:rStyle w:val="StyleUnderline"/>
        </w:rPr>
        <w:t>case studies</w:t>
      </w:r>
      <w:r w:rsidRPr="009E52C3">
        <w:rPr>
          <w:sz w:val="16"/>
        </w:rPr>
        <w:t xml:space="preserve"> (</w:t>
      </w:r>
      <w:proofErr w:type="spellStart"/>
      <w:r w:rsidRPr="009E52C3">
        <w:rPr>
          <w:sz w:val="16"/>
        </w:rPr>
        <w:t>Kolodziej</w:t>
      </w:r>
      <w:proofErr w:type="spellEnd"/>
      <w:r w:rsidRPr="009E52C3">
        <w:rPr>
          <w:sz w:val="16"/>
        </w:rPr>
        <w:t xml:space="preserve"> 1987; Gill 1992), </w:t>
      </w:r>
      <w:r w:rsidRPr="009E52C3">
        <w:rPr>
          <w:rStyle w:val="StyleUnderline"/>
        </w:rPr>
        <w:t>and descriptive analyses of</w:t>
      </w:r>
      <w:r>
        <w:rPr>
          <w:rStyle w:val="StyleUnderline"/>
        </w:rPr>
        <w:t xml:space="preserve"> </w:t>
      </w:r>
      <w:r w:rsidRPr="009E52C3">
        <w:rPr>
          <w:rStyle w:val="StyleUnderline"/>
        </w:rPr>
        <w:t>arms exportation to developing states</w:t>
      </w:r>
      <w:r w:rsidRPr="009E52C3">
        <w:rPr>
          <w:sz w:val="16"/>
        </w:rPr>
        <w:t xml:space="preserve"> (</w:t>
      </w:r>
      <w:proofErr w:type="spellStart"/>
      <w:r w:rsidRPr="009E52C3">
        <w:rPr>
          <w:sz w:val="16"/>
        </w:rPr>
        <w:t>Leiss</w:t>
      </w:r>
      <w:proofErr w:type="spellEnd"/>
      <w:r w:rsidRPr="009E52C3">
        <w:rPr>
          <w:sz w:val="16"/>
        </w:rPr>
        <w:t xml:space="preserve"> et al. 1970; </w:t>
      </w:r>
      <w:proofErr w:type="spellStart"/>
      <w:r w:rsidRPr="009E52C3">
        <w:rPr>
          <w:sz w:val="16"/>
        </w:rPr>
        <w:t>Brzoska</w:t>
      </w:r>
      <w:proofErr w:type="spellEnd"/>
      <w:r w:rsidRPr="009E52C3">
        <w:rPr>
          <w:sz w:val="16"/>
        </w:rPr>
        <w:t xml:space="preserve"> and Ohlson 1987). The field achieved important progress in theory building when Levine, Somnath, and Smith (1994) introduced an economic model of buying countries, selling countries, and companies within the selling states. </w:t>
      </w:r>
      <w:r w:rsidRPr="009E52C3">
        <w:rPr>
          <w:rStyle w:val="StyleUnderline"/>
        </w:rPr>
        <w:t>This supply and demand model conceives of</w:t>
      </w:r>
      <w:r>
        <w:rPr>
          <w:rStyle w:val="StyleUnderline"/>
        </w:rPr>
        <w:t xml:space="preserve"> </w:t>
      </w:r>
      <w:r w:rsidRPr="009E52C3">
        <w:rPr>
          <w:rStyle w:val="StyleUnderline"/>
        </w:rPr>
        <w:t>arms trade as an imperfect market where only a few countries are able to develop</w:t>
      </w:r>
      <w:r>
        <w:rPr>
          <w:rStyle w:val="StyleUnderline"/>
        </w:rPr>
        <w:t xml:space="preserve"> </w:t>
      </w:r>
      <w:r w:rsidRPr="009E52C3">
        <w:rPr>
          <w:rStyle w:val="StyleUnderline"/>
        </w:rPr>
        <w:t>advanced military technologies.</w:t>
      </w:r>
      <w:r w:rsidRPr="009E52C3">
        <w:rPr>
          <w:sz w:val="16"/>
        </w:rPr>
        <w:t xml:space="preserve"> The oligopolistic structure in the post-WWII period has been evident for the informed observer. </w:t>
      </w:r>
      <w:r w:rsidRPr="009E52C3">
        <w:rPr>
          <w:rStyle w:val="StyleUnderline"/>
        </w:rPr>
        <w:t>However, its dynamic emergence and</w:t>
      </w:r>
      <w:r>
        <w:rPr>
          <w:rStyle w:val="StyleUnderline"/>
        </w:rPr>
        <w:t xml:space="preserve"> </w:t>
      </w:r>
      <w:r w:rsidRPr="009E52C3">
        <w:rPr>
          <w:rStyle w:val="StyleUnderline"/>
        </w:rPr>
        <w:t>persistence continue to be a puzzle. The structure was created and perpetuated by</w:t>
      </w:r>
      <w:r>
        <w:rPr>
          <w:rStyle w:val="StyleUnderline"/>
        </w:rPr>
        <w:t xml:space="preserve"> </w:t>
      </w:r>
      <w:r w:rsidRPr="009E52C3">
        <w:rPr>
          <w:rStyle w:val="StyleUnderline"/>
        </w:rPr>
        <w:t>strong governmental intervention and regulation, research and development subsidies,</w:t>
      </w:r>
      <w:r>
        <w:rPr>
          <w:rStyle w:val="StyleUnderline"/>
        </w:rPr>
        <w:t xml:space="preserve"> </w:t>
      </w:r>
      <w:r w:rsidRPr="009E52C3">
        <w:rPr>
          <w:rStyle w:val="StyleUnderline"/>
        </w:rPr>
        <w:t>support via domestic procurement, and export promotions. Thus, market entry based</w:t>
      </w:r>
      <w:r>
        <w:rPr>
          <w:rStyle w:val="StyleUnderline"/>
        </w:rPr>
        <w:t xml:space="preserve"> </w:t>
      </w:r>
      <w:r w:rsidRPr="009E52C3">
        <w:rPr>
          <w:rStyle w:val="StyleUnderline"/>
        </w:rPr>
        <w:t>on autochthonously developed products proved to be extremely difficult for other</w:t>
      </w:r>
      <w:r>
        <w:rPr>
          <w:rStyle w:val="StyleUnderline"/>
        </w:rPr>
        <w:t xml:space="preserve"> </w:t>
      </w:r>
      <w:r w:rsidRPr="009E52C3">
        <w:rPr>
          <w:rStyle w:val="StyleUnderline"/>
        </w:rPr>
        <w:t>countries. From the perspective of the importing countries, the need for interoperable</w:t>
      </w:r>
      <w:r>
        <w:rPr>
          <w:rStyle w:val="StyleUnderline"/>
        </w:rPr>
        <w:t xml:space="preserve"> </w:t>
      </w:r>
      <w:r w:rsidRPr="009E52C3">
        <w:rPr>
          <w:rStyle w:val="StyleUnderline"/>
        </w:rPr>
        <w:t>components, long-term maintenance contracts, and customization of the military personnel led to a strong adherence to one or few supply country/countries. This market is</w:t>
      </w:r>
      <w:r>
        <w:rPr>
          <w:rStyle w:val="StyleUnderline"/>
        </w:rPr>
        <w:t xml:space="preserve"> </w:t>
      </w:r>
      <w:r w:rsidRPr="009E52C3">
        <w:rPr>
          <w:rStyle w:val="StyleUnderline"/>
        </w:rPr>
        <w:t>peculiar as transactions are not always compensated by regular payment. Contracts</w:t>
      </w:r>
      <w:r>
        <w:rPr>
          <w:rStyle w:val="StyleUnderline"/>
        </w:rPr>
        <w:t xml:space="preserve"> </w:t>
      </w:r>
      <w:r w:rsidRPr="009E52C3">
        <w:rPr>
          <w:rStyle w:val="StyleUnderline"/>
        </w:rPr>
        <w:t>can also specify price reductions, loans, offsets, military aid, or even barter deals.</w:t>
      </w:r>
      <w:r>
        <w:rPr>
          <w:rStyle w:val="StyleUnderline"/>
        </w:rPr>
        <w:t xml:space="preserve"> </w:t>
      </w:r>
      <w:r w:rsidRPr="009E52C3">
        <w:rPr>
          <w:sz w:val="16"/>
        </w:rPr>
        <w:t xml:space="preserve">In order </w:t>
      </w:r>
      <w:r w:rsidRPr="009E52C3">
        <w:rPr>
          <w:rStyle w:val="StyleUnderline"/>
        </w:rPr>
        <w:t>to capture these specificities, the model</w:t>
      </w:r>
      <w:r w:rsidRPr="009E52C3">
        <w:rPr>
          <w:sz w:val="16"/>
        </w:rPr>
        <w:t xml:space="preserve"> proposed by Levine, Somnath, and Smith (1994) </w:t>
      </w:r>
      <w:r w:rsidRPr="009E52C3">
        <w:rPr>
          <w:rStyle w:val="StyleUnderline"/>
        </w:rPr>
        <w:t>includes two arguments in the objective function of governments</w:t>
      </w:r>
      <w:r w:rsidRPr="009E52C3">
        <w:rPr>
          <w:sz w:val="16"/>
        </w:rPr>
        <w:t xml:space="preserve">: </w:t>
      </w:r>
      <w:r w:rsidRPr="009E52C3">
        <w:rPr>
          <w:rStyle w:val="StyleUnderline"/>
        </w:rPr>
        <w:t>supply countries simultaneously maximize economic returns and minimize future</w:t>
      </w:r>
      <w:r>
        <w:rPr>
          <w:rStyle w:val="StyleUnderline"/>
        </w:rPr>
        <w:t xml:space="preserve"> </w:t>
      </w:r>
      <w:r w:rsidRPr="009E52C3">
        <w:rPr>
          <w:rStyle w:val="StyleUnderline"/>
        </w:rPr>
        <w:t>negative security externalities from weapon sales</w:t>
      </w:r>
      <w:r w:rsidRPr="009E52C3">
        <w:rPr>
          <w:sz w:val="16"/>
        </w:rPr>
        <w:t xml:space="preserve">. The importing countries maximize security by building up weapon stock piles while minimizing economic strains. Currently, it is completely unclear how this presumed optimization process is carried out in reality. </w:t>
      </w:r>
      <w:r w:rsidRPr="009E52C3">
        <w:rPr>
          <w:rStyle w:val="StyleUnderline"/>
        </w:rPr>
        <w:t>Especially with regard to the hypothesized economics versus security</w:t>
      </w:r>
      <w:r>
        <w:rPr>
          <w:rStyle w:val="StyleUnderline"/>
        </w:rPr>
        <w:t xml:space="preserve"> </w:t>
      </w:r>
      <w:r w:rsidRPr="009E52C3">
        <w:rPr>
          <w:rStyle w:val="StyleUnderline"/>
        </w:rPr>
        <w:t xml:space="preserve">trade-off for supplier countries, </w:t>
      </w:r>
      <w:r w:rsidRPr="009E52C3">
        <w:rPr>
          <w:rStyle w:val="Emphasis"/>
        </w:rPr>
        <w:t>it would be essential to quantify this relationship.</w:t>
      </w:r>
      <w:r>
        <w:rPr>
          <w:rStyle w:val="Emphasis"/>
        </w:rPr>
        <w:t xml:space="preserve"> </w:t>
      </w:r>
      <w:r w:rsidRPr="009E52C3">
        <w:rPr>
          <w:rStyle w:val="StyleUnderline"/>
        </w:rPr>
        <w:t xml:space="preserve">However, </w:t>
      </w:r>
      <w:r w:rsidRPr="009E52C3">
        <w:rPr>
          <w:rStyle w:val="Emphasis"/>
        </w:rPr>
        <w:t>there are no empirical results on this aspect of arms trade.</w:t>
      </w:r>
      <w:r>
        <w:rPr>
          <w:rStyle w:val="Emphasis"/>
        </w:rPr>
        <w:t xml:space="preserve"> </w:t>
      </w:r>
      <w:r w:rsidRPr="009E52C3">
        <w:rPr>
          <w:sz w:val="16"/>
        </w:rPr>
        <w:t xml:space="preserve">Overall, </w:t>
      </w:r>
      <w:r w:rsidRPr="009E52C3">
        <w:rPr>
          <w:rStyle w:val="StyleUnderline"/>
        </w:rPr>
        <w:t>the quantitative literature</w:t>
      </w:r>
      <w:r w:rsidRPr="009E52C3">
        <w:rPr>
          <w:sz w:val="16"/>
        </w:rPr>
        <w:t xml:space="preserve"> on arms trade is quite small and </w:t>
      </w:r>
      <w:r w:rsidRPr="009E52C3">
        <w:rPr>
          <w:rStyle w:val="StyleUnderline"/>
        </w:rPr>
        <w:t>has tended to</w:t>
      </w:r>
      <w:r>
        <w:rPr>
          <w:rStyle w:val="StyleUnderline"/>
        </w:rPr>
        <w:t xml:space="preserve"> </w:t>
      </w:r>
      <w:r w:rsidRPr="009E52C3">
        <w:rPr>
          <w:rStyle w:val="StyleUnderline"/>
        </w:rPr>
        <w:t>focus either on importing</w:t>
      </w:r>
      <w:r w:rsidRPr="009E52C3">
        <w:rPr>
          <w:sz w:val="16"/>
        </w:rPr>
        <w:t xml:space="preserve"> (Pearson 1989; Smith and </w:t>
      </w:r>
      <w:proofErr w:type="spellStart"/>
      <w:r w:rsidRPr="009E52C3">
        <w:rPr>
          <w:sz w:val="16"/>
        </w:rPr>
        <w:t>Tasiran</w:t>
      </w:r>
      <w:proofErr w:type="spellEnd"/>
      <w:r w:rsidRPr="009E52C3">
        <w:rPr>
          <w:sz w:val="16"/>
        </w:rPr>
        <w:t xml:space="preserve"> 2005) </w:t>
      </w:r>
      <w:r w:rsidRPr="009E52C3">
        <w:rPr>
          <w:rStyle w:val="StyleUnderline"/>
        </w:rPr>
        <w:t>or exporting</w:t>
      </w:r>
      <w:r w:rsidRPr="009E52C3">
        <w:rPr>
          <w:sz w:val="16"/>
        </w:rPr>
        <w:t xml:space="preserve"> (Blanton 2005; Perkins and </w:t>
      </w:r>
      <w:proofErr w:type="spellStart"/>
      <w:r w:rsidRPr="009E52C3">
        <w:rPr>
          <w:sz w:val="16"/>
        </w:rPr>
        <w:t>Neumayer</w:t>
      </w:r>
      <w:proofErr w:type="spellEnd"/>
      <w:r w:rsidRPr="009E52C3">
        <w:rPr>
          <w:sz w:val="16"/>
        </w:rPr>
        <w:t xml:space="preserve"> 2010) countries. </w:t>
      </w:r>
      <w:r w:rsidRPr="009E52C3">
        <w:rPr>
          <w:rStyle w:val="Emphasis"/>
        </w:rPr>
        <w:t>Few studies have attempted</w:t>
      </w:r>
      <w:r>
        <w:rPr>
          <w:rStyle w:val="Emphasis"/>
        </w:rPr>
        <w:t xml:space="preserve"> </w:t>
      </w:r>
      <w:r w:rsidRPr="009E52C3">
        <w:rPr>
          <w:rStyle w:val="Emphasis"/>
        </w:rPr>
        <w:t>to integrate the two perspectives in an encompassing network study design</w:t>
      </w:r>
      <w:r w:rsidRPr="009E52C3">
        <w:rPr>
          <w:sz w:val="16"/>
        </w:rPr>
        <w:t xml:space="preserve">. As of this writing, exactly two studies have considered the network structure of international arms trade at the global level. Akerman and </w:t>
      </w:r>
      <w:proofErr w:type="spellStart"/>
      <w:r w:rsidRPr="009E52C3">
        <w:rPr>
          <w:sz w:val="16"/>
        </w:rPr>
        <w:t>Seim</w:t>
      </w:r>
      <w:proofErr w:type="spellEnd"/>
      <w:r w:rsidRPr="009E52C3">
        <w:rPr>
          <w:sz w:val="16"/>
        </w:rPr>
        <w:t xml:space="preserve"> (2014) were the first to propose a network perspective for visualizing the transfers of major conventional weapons (MCWs) and to provide a descriptive analysis for the period 1950 to 2007. Their estimation approach covers the period 1962 to 2000 and is based on a gravity model including gross domestic product (GDP) per capita, geographic distance, and regime similarity. The authors use a pooled linear probability model with </w:t>
      </w:r>
      <w:proofErr w:type="spellStart"/>
      <w:r w:rsidRPr="009E52C3">
        <w:rPr>
          <w:sz w:val="16"/>
        </w:rPr>
        <w:t>countryfixed</w:t>
      </w:r>
      <w:proofErr w:type="spellEnd"/>
      <w:r w:rsidRPr="009E52C3">
        <w:rPr>
          <w:sz w:val="16"/>
        </w:rPr>
        <w:t xml:space="preserve"> effects to explain the binary occurrence of trade relations between two countries. A main result is that the “implied relative likelihood of trade” was conditional on regime dissimilarity during the Cold War, but not after the dissolution of the USSR. Note that this study assumes dyadic independence, that is, all dyads are independent, including those involving the same country. A recent article (</w:t>
      </w:r>
      <w:proofErr w:type="spellStart"/>
      <w:r w:rsidRPr="009E52C3">
        <w:rPr>
          <w:sz w:val="16"/>
        </w:rPr>
        <w:t>Kinne</w:t>
      </w:r>
      <w:proofErr w:type="spellEnd"/>
      <w:r w:rsidRPr="009E52C3">
        <w:rPr>
          <w:sz w:val="16"/>
        </w:rPr>
        <w:t xml:space="preserve"> 2016) comes closest to treating arms trade as a network and relaxing the dyadic independence assumption by accounting for dependence structures beyond dyads. The author runs a stochastic actor-oriented model (</w:t>
      </w:r>
      <w:proofErr w:type="spellStart"/>
      <w:r w:rsidRPr="009E52C3">
        <w:rPr>
          <w:sz w:val="16"/>
        </w:rPr>
        <w:t>Snijders</w:t>
      </w:r>
      <w:proofErr w:type="spellEnd"/>
      <w:r w:rsidRPr="009E52C3">
        <w:rPr>
          <w:sz w:val="16"/>
        </w:rPr>
        <w:t xml:space="preserve"> 2002) for the recent period 1995 to 2010. He uses a two-stage estimation model in which the formation of weapons cooperation agreements is captured in the first stage. The second stage explains volumes of arms transfer activities (being transformed into rank orders) of a given country </w:t>
      </w:r>
      <w:proofErr w:type="spellStart"/>
      <w:r w:rsidRPr="009E52C3">
        <w:rPr>
          <w:sz w:val="16"/>
        </w:rPr>
        <w:t>i</w:t>
      </w:r>
      <w:proofErr w:type="spellEnd"/>
      <w:r w:rsidRPr="009E52C3">
        <w:rPr>
          <w:sz w:val="16"/>
        </w:rPr>
        <w:t xml:space="preserve">, where activities are defined as the sum of exports and imports of a specific country under consideration. Explanatory covariates of this equation are limited to attributes of the respective country. </w:t>
      </w:r>
      <w:r w:rsidRPr="009E52C3">
        <w:rPr>
          <w:rStyle w:val="StyleUnderline"/>
        </w:rPr>
        <w:t>A major finding of this article is that</w:t>
      </w:r>
      <w:r w:rsidRPr="009E52C3">
        <w:rPr>
          <w:rStyle w:val="Emphasis"/>
        </w:rPr>
        <w:t xml:space="preserve"> weapons cooperation agreements and weapons trade are strongly interrelated. </w:t>
      </w:r>
      <w:r w:rsidRPr="009E52C3">
        <w:rPr>
          <w:rStyle w:val="StyleUnderline"/>
        </w:rPr>
        <w:t>Despite contributing valuable theoretical and empirical insights into international</w:t>
      </w:r>
      <w:r>
        <w:rPr>
          <w:rStyle w:val="StyleUnderline"/>
        </w:rPr>
        <w:t xml:space="preserve"> </w:t>
      </w:r>
      <w:r w:rsidRPr="009E52C3">
        <w:rPr>
          <w:rStyle w:val="StyleUnderline"/>
        </w:rPr>
        <w:t xml:space="preserve">arms trade, </w:t>
      </w:r>
      <w:r w:rsidRPr="009E52C3">
        <w:rPr>
          <w:rStyle w:val="Emphasis"/>
        </w:rPr>
        <w:t>the existing literature has yet to treat it as a dynamic network</w:t>
      </w:r>
      <w:r w:rsidRPr="009E52C3">
        <w:rPr>
          <w:rStyle w:val="StyleUnderline"/>
        </w:rPr>
        <w:t xml:space="preserve">. Importantly, we lack a </w:t>
      </w:r>
      <w:r w:rsidRPr="009E52C3">
        <w:rPr>
          <w:rStyle w:val="StyleUnderline"/>
        </w:rPr>
        <w:lastRenderedPageBreak/>
        <w:t>proper network theory of arms trade. We also need empirical</w:t>
      </w:r>
      <w:r>
        <w:rPr>
          <w:rStyle w:val="StyleUnderline"/>
        </w:rPr>
        <w:t xml:space="preserve"> </w:t>
      </w:r>
      <w:r w:rsidRPr="009E52C3">
        <w:rPr>
          <w:rStyle w:val="StyleUnderline"/>
        </w:rPr>
        <w:t>evidence on genuine network effects</w:t>
      </w:r>
      <w:r w:rsidRPr="009E52C3">
        <w:rPr>
          <w:sz w:val="16"/>
        </w:rPr>
        <w:t xml:space="preserve">, on changes of effects over time in a true </w:t>
      </w:r>
      <w:proofErr w:type="spellStart"/>
      <w:r w:rsidRPr="009E52C3">
        <w:rPr>
          <w:sz w:val="16"/>
        </w:rPr>
        <w:t>Thurner</w:t>
      </w:r>
      <w:proofErr w:type="spellEnd"/>
      <w:r w:rsidRPr="009E52C3">
        <w:rPr>
          <w:sz w:val="16"/>
        </w:rPr>
        <w:t xml:space="preserve"> et al. 1739 dynamic modeling approach, and on the predictive power of the implemented models. This is what we intend to provide in this article using a TERGM approach</w:t>
      </w:r>
    </w:p>
    <w:p w14:paraId="7A1FC2C5" w14:textId="77777777" w:rsidR="00D82FEC" w:rsidRDefault="00D82FEC" w:rsidP="00D82FEC">
      <w:pPr>
        <w:pStyle w:val="Heading4"/>
      </w:pPr>
      <w:r>
        <w:t xml:space="preserve">IR Theory relies on a false conception of temporal homogeneity – specifically in the context of arms sales, </w:t>
      </w:r>
      <w:r w:rsidRPr="00B820FC">
        <w:rPr>
          <w:i/>
          <w:u w:val="single"/>
        </w:rPr>
        <w:t>inconsistencies in history</w:t>
      </w:r>
      <w:r>
        <w:t xml:space="preserve"> means overarching realist models of analysis are inevitably tied to </w:t>
      </w:r>
      <w:r w:rsidRPr="00B820FC">
        <w:rPr>
          <w:i/>
          <w:u w:val="single"/>
        </w:rPr>
        <w:t>confirmation biases</w:t>
      </w:r>
      <w:r>
        <w:t xml:space="preserve"> </w:t>
      </w:r>
    </w:p>
    <w:p w14:paraId="2F7FF13C" w14:textId="77777777" w:rsidR="00D82FEC" w:rsidRPr="009F23F5" w:rsidRDefault="00D82FEC" w:rsidP="00D82FEC">
      <w:r>
        <w:t xml:space="preserve">Paul W. </w:t>
      </w:r>
      <w:proofErr w:type="spellStart"/>
      <w:r w:rsidRPr="00FD5773">
        <w:rPr>
          <w:rStyle w:val="Style13ptBold"/>
        </w:rPr>
        <w:t>Thurner</w:t>
      </w:r>
      <w:proofErr w:type="spellEnd"/>
      <w:r>
        <w:t xml:space="preserve"> et al, 08-29-</w:t>
      </w:r>
      <w:r w:rsidRPr="00FD5773">
        <w:rPr>
          <w:rStyle w:val="Style13ptBold"/>
        </w:rPr>
        <w:t>18</w:t>
      </w:r>
      <w:r>
        <w:t xml:space="preserve">, </w:t>
      </w:r>
      <w:r w:rsidRPr="009F23F5">
        <w:rPr>
          <w:i/>
        </w:rPr>
        <w:t>Network Interdependencies and the Evolution of the International Arms Trade</w:t>
      </w:r>
      <w:r>
        <w:t xml:space="preserve">, Journal of conflict resolution, </w:t>
      </w:r>
      <w:hyperlink r:id="rId38" w:history="1">
        <w:r w:rsidRPr="003660A0">
          <w:rPr>
            <w:rStyle w:val="Hyperlink"/>
          </w:rPr>
          <w:t>https://doi.org/10.1177/0022002718801965</w:t>
        </w:r>
      </w:hyperlink>
      <w:r>
        <w:t xml:space="preserve"> (Paul </w:t>
      </w:r>
      <w:proofErr w:type="spellStart"/>
      <w:r>
        <w:t>Thurner</w:t>
      </w:r>
      <w:proofErr w:type="spellEnd"/>
      <w:r>
        <w:t xml:space="preserve">: Institute of political science, Ludwig </w:t>
      </w:r>
      <w:proofErr w:type="spellStart"/>
      <w:r>
        <w:t>Maximillians</w:t>
      </w:r>
      <w:proofErr w:type="spellEnd"/>
      <w:r>
        <w:t xml:space="preserve"> </w:t>
      </w:r>
      <w:proofErr w:type="spellStart"/>
      <w:r>
        <w:t>Univeristy</w:t>
      </w:r>
      <w:proofErr w:type="spellEnd"/>
      <w:r>
        <w:t xml:space="preserve"> Munich, Christian S. Schmid: Department of Statistics, The Pennsylvania State University, Skyler J. Crammer: Department of political science, The Ohio State University, Goran </w:t>
      </w:r>
      <w:proofErr w:type="spellStart"/>
      <w:r>
        <w:t>Kauermann</w:t>
      </w:r>
      <w:proofErr w:type="spellEnd"/>
      <w:r>
        <w:t xml:space="preserve">: Department of Statistics, Ludwig </w:t>
      </w:r>
      <w:proofErr w:type="spellStart"/>
      <w:r>
        <w:t>Maximillians</w:t>
      </w:r>
      <w:proofErr w:type="spellEnd"/>
      <w:r>
        <w:t xml:space="preserve"> University Munich // NC)</w:t>
      </w:r>
    </w:p>
    <w:p w14:paraId="5A565367" w14:textId="77777777" w:rsidR="00D82FEC" w:rsidRPr="0031276F" w:rsidRDefault="00D82FEC" w:rsidP="00D82FEC">
      <w:pPr>
        <w:rPr>
          <w:rStyle w:val="StyleUnderline"/>
        </w:rPr>
      </w:pPr>
      <w:r w:rsidRPr="0031276F">
        <w:rPr>
          <w:rStyle w:val="StyleUnderline"/>
        </w:rPr>
        <w:t>The study of the international arms trade has relied almost exclusively on exogenous</w:t>
      </w:r>
      <w:r>
        <w:rPr>
          <w:rStyle w:val="StyleUnderline"/>
        </w:rPr>
        <w:t xml:space="preserve"> </w:t>
      </w:r>
      <w:r w:rsidRPr="0031276F">
        <w:rPr>
          <w:rStyle w:val="StyleUnderline"/>
        </w:rPr>
        <w:t>predictors and the assumptions that dyadic relationships are independent from one</w:t>
      </w:r>
      <w:r>
        <w:rPr>
          <w:rStyle w:val="StyleUnderline"/>
        </w:rPr>
        <w:t xml:space="preserve"> </w:t>
      </w:r>
      <w:r w:rsidRPr="0031276F">
        <w:rPr>
          <w:rStyle w:val="StyleUnderline"/>
        </w:rPr>
        <w:t>another. We have taken the position that</w:t>
      </w:r>
      <w:r w:rsidRPr="0031276F">
        <w:rPr>
          <w:sz w:val="14"/>
        </w:rPr>
        <w:t xml:space="preserve"> </w:t>
      </w:r>
      <w:r w:rsidRPr="0031276F">
        <w:rPr>
          <w:rStyle w:val="Emphasis"/>
        </w:rPr>
        <w:t>independence of observations is an unreasonable assumption</w:t>
      </w:r>
      <w:r w:rsidRPr="0031276F">
        <w:rPr>
          <w:sz w:val="14"/>
        </w:rPr>
        <w:t xml:space="preserve">, implying that the arms trade process may only be understood as a network and that processes endogenous to that network are instrumental to its evolution. Here, we have put forward </w:t>
      </w:r>
      <w:r w:rsidRPr="0031276F">
        <w:rPr>
          <w:rStyle w:val="StyleUnderline"/>
        </w:rPr>
        <w:t>a network-based theory of arms trade decisions</w:t>
      </w:r>
      <w:r w:rsidRPr="0031276F">
        <w:rPr>
          <w:sz w:val="14"/>
        </w:rPr>
        <w:t xml:space="preserve">. Our theory </w:t>
      </w:r>
      <w:r w:rsidRPr="0031276F">
        <w:rPr>
          <w:rStyle w:val="StyleUnderline"/>
        </w:rPr>
        <w:t>integrates the market forces acting upon exporters and importers as</w:t>
      </w:r>
      <w:r>
        <w:rPr>
          <w:rStyle w:val="StyleUnderline"/>
        </w:rPr>
        <w:t xml:space="preserve"> </w:t>
      </w:r>
      <w:r w:rsidRPr="0031276F">
        <w:rPr>
          <w:rStyle w:val="StyleUnderline"/>
        </w:rPr>
        <w:t xml:space="preserve">well as the strategic security considerations </w:t>
      </w:r>
      <w:r w:rsidRPr="0031276F">
        <w:rPr>
          <w:sz w:val="14"/>
        </w:rPr>
        <w:t xml:space="preserve">can oppose those market forces. The network-based approach has allowed us to integrate these perspectives both theoretically and empirically to produce a systemic model of arms trade. </w:t>
      </w:r>
      <w:r w:rsidRPr="0031276F">
        <w:rPr>
          <w:rStyle w:val="StyleUnderline"/>
        </w:rPr>
        <w:t>Our results,</w:t>
      </w:r>
      <w:r w:rsidRPr="0031276F">
        <w:rPr>
          <w:sz w:val="14"/>
        </w:rPr>
        <w:t xml:space="preserve"> taken together</w:t>
      </w:r>
      <w:r w:rsidRPr="0031276F">
        <w:rPr>
          <w:rStyle w:val="StyleUnderline"/>
        </w:rPr>
        <w:t>, demonstrate that not only are the previously ignored</w:t>
      </w:r>
      <w:r>
        <w:rPr>
          <w:rStyle w:val="StyleUnderline"/>
        </w:rPr>
        <w:t xml:space="preserve"> </w:t>
      </w:r>
      <w:r w:rsidRPr="0031276F">
        <w:rPr>
          <w:rStyle w:val="StyleUnderline"/>
        </w:rPr>
        <w:t>endogenous processes on which we focus relevant for the arms trade network</w:t>
      </w:r>
      <w:r>
        <w:rPr>
          <w:rStyle w:val="StyleUnderline"/>
        </w:rPr>
        <w:t xml:space="preserve"> </w:t>
      </w:r>
      <w:r w:rsidRPr="0031276F">
        <w:rPr>
          <w:rStyle w:val="StyleUnderline"/>
        </w:rPr>
        <w:t xml:space="preserve">process, </w:t>
      </w:r>
      <w:r w:rsidRPr="0031276F">
        <w:rPr>
          <w:rStyle w:val="Emphasis"/>
        </w:rPr>
        <w:t>but predominantly so.</w:t>
      </w:r>
      <w:r w:rsidRPr="0031276F">
        <w:rPr>
          <w:sz w:val="14"/>
        </w:rPr>
        <w:t xml:space="preserve"> With the exception of reciprocity, each of the endogenous determinants of the network provides substantively important, statistically reliable, and predictively valuable results. </w:t>
      </w:r>
      <w:r w:rsidRPr="0031276F">
        <w:rPr>
          <w:rStyle w:val="StyleUnderline"/>
        </w:rPr>
        <w:t>Our results show that analyses of arms</w:t>
      </w:r>
      <w:r>
        <w:rPr>
          <w:rStyle w:val="StyleUnderline"/>
        </w:rPr>
        <w:t xml:space="preserve"> </w:t>
      </w:r>
      <w:r w:rsidRPr="0031276F">
        <w:rPr>
          <w:rStyle w:val="StyleUnderline"/>
        </w:rPr>
        <w:t xml:space="preserve">trade activity that omit endogenous determinants of the network’s structure </w:t>
      </w:r>
      <w:r w:rsidRPr="0031276F">
        <w:rPr>
          <w:rStyle w:val="Emphasis"/>
        </w:rPr>
        <w:t>cannot</w:t>
      </w:r>
      <w:r>
        <w:rPr>
          <w:rStyle w:val="Emphasis"/>
        </w:rPr>
        <w:t xml:space="preserve"> </w:t>
      </w:r>
      <w:r w:rsidRPr="0031276F">
        <w:rPr>
          <w:rStyle w:val="Emphasis"/>
        </w:rPr>
        <w:t>hope to be free of omitted variable bias.</w:t>
      </w:r>
      <w:r>
        <w:rPr>
          <w:rStyle w:val="Emphasis"/>
        </w:rPr>
        <w:t xml:space="preserve"> </w:t>
      </w:r>
      <w:r w:rsidRPr="0031276F">
        <w:rPr>
          <w:sz w:val="14"/>
        </w:rPr>
        <w:t xml:space="preserve">Our analysis also illuminates the inherent tension between economic and security forces in the data generating process. We reveal the relative impact of economic versus security incentives as specified in formal models of international arms trade. </w:t>
      </w:r>
      <w:r w:rsidRPr="0031276F">
        <w:rPr>
          <w:rStyle w:val="StyleUnderline"/>
        </w:rPr>
        <w:t>It turns out that alliances continue to be a major determinant of arms exchange</w:t>
      </w:r>
      <w:r>
        <w:rPr>
          <w:rStyle w:val="StyleUnderline"/>
        </w:rPr>
        <w:t xml:space="preserve"> </w:t>
      </w:r>
      <w:r w:rsidRPr="0031276F">
        <w:rPr>
          <w:sz w:val="14"/>
        </w:rPr>
        <w:t xml:space="preserve">despite a remarkable temporary decrease in the 1990s. Taking the market size of the importer (GDP) as a proxy for the economic incentive to export, we cannot identify an important increase of this criterion in exporters’ decision-making after the Cold War. </w:t>
      </w:r>
      <w:r w:rsidRPr="0031276F">
        <w:rPr>
          <w:rStyle w:val="StyleUnderline"/>
        </w:rPr>
        <w:t>A systematic comparison of the estimated value trade-off supports</w:t>
      </w:r>
      <w:r>
        <w:rPr>
          <w:rStyle w:val="StyleUnderline"/>
        </w:rPr>
        <w:t xml:space="preserve"> </w:t>
      </w:r>
      <w:r w:rsidRPr="0031276F">
        <w:rPr>
          <w:rStyle w:val="StyleUnderline"/>
        </w:rPr>
        <w:t>this result. However, we do find evidence of a temporary relaxation of the security</w:t>
      </w:r>
      <w:r>
        <w:rPr>
          <w:rStyle w:val="StyleUnderline"/>
        </w:rPr>
        <w:t xml:space="preserve"> </w:t>
      </w:r>
      <w:r w:rsidRPr="0031276F">
        <w:rPr>
          <w:rStyle w:val="StyleUnderline"/>
        </w:rPr>
        <w:t>criterion—at least until 2001, when strategic considerations regain relative importance. Thus, it seems that 9/11 could have played a decisive role in the restructuring</w:t>
      </w:r>
      <w:r>
        <w:rPr>
          <w:rStyle w:val="StyleUnderline"/>
        </w:rPr>
        <w:t xml:space="preserve"> </w:t>
      </w:r>
      <w:r w:rsidRPr="0031276F">
        <w:rPr>
          <w:rStyle w:val="StyleUnderline"/>
        </w:rPr>
        <w:t>of a new international order in arms trade</w:t>
      </w:r>
      <w:r w:rsidRPr="0031276F">
        <w:rPr>
          <w:sz w:val="14"/>
        </w:rPr>
        <w:t xml:space="preserve">. Our study also raised a methodological issue with implications for the study of international politics reaching far beyond arms trade: each of the effects included in </w:t>
      </w:r>
      <w:r w:rsidRPr="0031276F">
        <w:rPr>
          <w:rStyle w:val="StyleUnderline"/>
        </w:rPr>
        <w:t xml:space="preserve">our model exhibited a </w:t>
      </w:r>
      <w:r w:rsidRPr="0031276F">
        <w:rPr>
          <w:rStyle w:val="Emphasis"/>
        </w:rPr>
        <w:t>dramatic degree of temporal heterogeneity with respect to the strength and even direction of effects</w:t>
      </w:r>
      <w:r w:rsidRPr="0031276F">
        <w:rPr>
          <w:rStyle w:val="StyleUnderline"/>
        </w:rPr>
        <w:t>. It is common practice in international relations scholarship to pool over long periods of time, often hundreds of years. Our</w:t>
      </w:r>
      <w:r>
        <w:rPr>
          <w:rStyle w:val="StyleUnderline"/>
        </w:rPr>
        <w:t xml:space="preserve"> </w:t>
      </w:r>
      <w:r w:rsidRPr="0031276F">
        <w:rPr>
          <w:rStyle w:val="StyleUnderline"/>
        </w:rPr>
        <w:t xml:space="preserve">study has shown that </w:t>
      </w:r>
      <w:r w:rsidRPr="0031276F">
        <w:rPr>
          <w:rStyle w:val="Emphasis"/>
        </w:rPr>
        <w:t>it is unrealistic to expect the sort of temporal stability required for such analyses with respect to arms trade</w:t>
      </w:r>
      <w:r w:rsidRPr="0031276F">
        <w:rPr>
          <w:sz w:val="14"/>
        </w:rPr>
        <w:t xml:space="preserve">. </w:t>
      </w:r>
      <w:r w:rsidRPr="0031276F">
        <w:rPr>
          <w:rStyle w:val="StyleUnderline"/>
        </w:rPr>
        <w:t>Conceiving of arms trade as a network</w:t>
      </w:r>
      <w:r>
        <w:rPr>
          <w:rStyle w:val="StyleUnderline"/>
        </w:rPr>
        <w:t xml:space="preserve"> </w:t>
      </w:r>
      <w:r w:rsidRPr="0031276F">
        <w:rPr>
          <w:rStyle w:val="StyleUnderline"/>
        </w:rPr>
        <w:t>phenomenon represents a fundamental departure from established scholarship on the</w:t>
      </w:r>
      <w:r>
        <w:rPr>
          <w:rStyle w:val="StyleUnderline"/>
        </w:rPr>
        <w:t xml:space="preserve"> </w:t>
      </w:r>
      <w:r w:rsidRPr="0031276F">
        <w:rPr>
          <w:rStyle w:val="StyleUnderline"/>
        </w:rPr>
        <w:t>topic. This holistic approach is able to unify the arms trade literature, both theoretically and empirically, while making more credible assumptions about the nature of</w:t>
      </w:r>
      <w:r>
        <w:rPr>
          <w:rStyle w:val="StyleUnderline"/>
        </w:rPr>
        <w:t xml:space="preserve"> </w:t>
      </w:r>
      <w:r w:rsidRPr="0031276F">
        <w:rPr>
          <w:rStyle w:val="StyleUnderline"/>
        </w:rPr>
        <w:t>the data generating process.</w:t>
      </w:r>
    </w:p>
    <w:p w14:paraId="3CCA70A2" w14:textId="35F8C204" w:rsidR="00D82FEC" w:rsidRDefault="00D82FEC" w:rsidP="00D82FEC">
      <w:pPr>
        <w:pStyle w:val="Heading3"/>
      </w:pPr>
      <w:r>
        <w:lastRenderedPageBreak/>
        <w:t>2AC—Power Projection Bad</w:t>
      </w:r>
    </w:p>
    <w:p w14:paraId="3D4FC501" w14:textId="77777777" w:rsidR="00D82FEC" w:rsidRDefault="00D82FEC" w:rsidP="00D82FEC">
      <w:pPr>
        <w:pStyle w:val="Heading4"/>
      </w:pPr>
      <w:r>
        <w:t xml:space="preserve">Efforts of extended deterrence only incentivizes an action reaction spiral of </w:t>
      </w:r>
      <w:r w:rsidRPr="00005519">
        <w:rPr>
          <w:i/>
          <w:u w:val="single"/>
        </w:rPr>
        <w:t>defensive projection</w:t>
      </w:r>
      <w:r>
        <w:t xml:space="preserve"> that leads to more wars </w:t>
      </w:r>
    </w:p>
    <w:p w14:paraId="38457C26" w14:textId="77777777" w:rsidR="00D82FEC" w:rsidRDefault="00D82FEC" w:rsidP="00D82FEC">
      <w:r>
        <w:t xml:space="preserve">Bradley S. </w:t>
      </w:r>
      <w:r w:rsidRPr="000E5D83">
        <w:rPr>
          <w:rStyle w:val="Style13ptBold"/>
        </w:rPr>
        <w:t>Klein</w:t>
      </w:r>
      <w:r>
        <w:t>, 19</w:t>
      </w:r>
      <w:r w:rsidRPr="000E5D83">
        <w:rPr>
          <w:rStyle w:val="Style13ptBold"/>
        </w:rPr>
        <w:t>88</w:t>
      </w:r>
      <w:r>
        <w:t xml:space="preserve">, “Hegemony and Strategic Culture: American Power Projection and Alliance </w:t>
      </w:r>
      <w:proofErr w:type="spellStart"/>
      <w:r>
        <w:t>Defence</w:t>
      </w:r>
      <w:proofErr w:type="spellEnd"/>
      <w:r>
        <w:t xml:space="preserve"> Politics,” Review of International Studies, </w:t>
      </w:r>
      <w:hyperlink r:id="rId39" w:history="1">
        <w:r w:rsidRPr="003660A0">
          <w:rPr>
            <w:rStyle w:val="Hyperlink"/>
          </w:rPr>
          <w:t>https://www.jstor.org/stable/pdf/20097137.pdf?refreqid=excelsior%3A3df0240c30a08216f23af2a37efba171</w:t>
        </w:r>
      </w:hyperlink>
      <w:r>
        <w:t xml:space="preserve"> (PhD in Political Science // NC)</w:t>
      </w:r>
    </w:p>
    <w:p w14:paraId="5CB88DE7" w14:textId="77777777" w:rsidR="00D82FEC" w:rsidRPr="00005519" w:rsidRDefault="00D82FEC" w:rsidP="00D82FEC">
      <w:pPr>
        <w:rPr>
          <w:rFonts w:eastAsiaTheme="majorEastAsia" w:cstheme="majorBidi"/>
          <w:sz w:val="16"/>
          <w:szCs w:val="24"/>
        </w:rPr>
      </w:pPr>
      <w:r w:rsidRPr="00005519">
        <w:rPr>
          <w:rFonts w:eastAsiaTheme="majorEastAsia" w:cstheme="majorBidi"/>
          <w:sz w:val="16"/>
          <w:szCs w:val="24"/>
        </w:rPr>
        <w:t xml:space="preserve">Briefly stated, there are three kinds of dilemmas to which extended deterrence has given rise. The first concerns the economics of burden sharing: paying for extended deterrence. Post-war reconstruction has worked, perhaps too well, and the United States finds itself balancing economic co-operation with economic competition: renewed competition with those very states which it helped rebuild and with whom it had erected a co-operative multilateral framework. Thus we witness mounting pressures for the Allies to assume a greater share of </w:t>
      </w:r>
      <w:proofErr w:type="spellStart"/>
      <w:r w:rsidRPr="00005519">
        <w:rPr>
          <w:rFonts w:eastAsiaTheme="majorEastAsia" w:cstheme="majorBidi"/>
          <w:sz w:val="16"/>
          <w:szCs w:val="24"/>
        </w:rPr>
        <w:t>defence</w:t>
      </w:r>
      <w:proofErr w:type="spellEnd"/>
      <w:r w:rsidRPr="00005519">
        <w:rPr>
          <w:rFonts w:eastAsiaTheme="majorEastAsia" w:cstheme="majorBidi"/>
          <w:sz w:val="16"/>
          <w:szCs w:val="24"/>
        </w:rPr>
        <w:t xml:space="preserve"> spending, and these efforts at prodding are accompanied by more aggressive pressures exercised through the Mansfield and Nunn Amendments and related attempts to get the Nakasone government in Japan to commit itself to more than 1 per cent of GNP in </w:t>
      </w:r>
      <w:proofErr w:type="spellStart"/>
      <w:r w:rsidRPr="00005519">
        <w:rPr>
          <w:rFonts w:eastAsiaTheme="majorEastAsia" w:cstheme="majorBidi"/>
          <w:sz w:val="16"/>
          <w:szCs w:val="24"/>
        </w:rPr>
        <w:t>defence</w:t>
      </w:r>
      <w:proofErr w:type="spellEnd"/>
      <w:r w:rsidRPr="00005519">
        <w:rPr>
          <w:rFonts w:eastAsiaTheme="majorEastAsia" w:cstheme="majorBidi"/>
          <w:sz w:val="16"/>
          <w:szCs w:val="24"/>
        </w:rPr>
        <w:t xml:space="preserve"> appropriations. </w:t>
      </w:r>
      <w:r w:rsidRPr="00005519">
        <w:rPr>
          <w:rStyle w:val="StyleUnderline"/>
        </w:rPr>
        <w:t>The imbalances created by the loss of American economic power have now required the United States to pay for its overseas adventures and military budget by two means which it had been able to avoid in the era of dominance: massive budget deficits, and effective taxation of its allies through high interest rates that siphon their investment capital into the United States</w:t>
      </w:r>
      <w:r w:rsidRPr="00005519">
        <w:t xml:space="preserve">. The second dilemma generated by </w:t>
      </w:r>
      <w:r w:rsidRPr="00005519">
        <w:rPr>
          <w:rStyle w:val="StyleUnderline"/>
        </w:rPr>
        <w:t xml:space="preserve">extended deterrence concerns uneasiness by the Allies over their subordinate status </w:t>
      </w:r>
      <w:r w:rsidRPr="00005519">
        <w:t>and over the ambiguous character of this sub ordination</w:t>
      </w:r>
      <w:r w:rsidRPr="00005519">
        <w:rPr>
          <w:rStyle w:val="StyleUnderline"/>
        </w:rPr>
        <w:t>. On the one hand, the credibility of deterrence strategy for the West European NATO partners depends upon American security guarantees</w:t>
      </w:r>
      <w:r w:rsidRPr="00005519">
        <w:rPr>
          <w:rFonts w:eastAsiaTheme="majorEastAsia" w:cstheme="majorBidi"/>
          <w:sz w:val="16"/>
          <w:szCs w:val="24"/>
        </w:rPr>
        <w:t xml:space="preserve">. This relationship is entirely a political one, just as the issue of possible decoupling led to the deployment in Europe of cruise and Pershing II missiles as political symbols of America's commitment. </w:t>
      </w:r>
      <w:r w:rsidRPr="00005519">
        <w:rPr>
          <w:rStyle w:val="StyleUnderline"/>
        </w:rPr>
        <w:t>On the other hand, however, this strategic subordination entails restraints imposed upon European sovereignty as its fate is tied to decisions made in Washington. Thus the uneasiness about American interventionism for fear of its implicating the Continent in a war whose origins lie outside Europ</w:t>
      </w:r>
      <w:r w:rsidRPr="00005519">
        <w:rPr>
          <w:rFonts w:eastAsiaTheme="majorEastAsia" w:cstheme="majorBidi"/>
          <w:sz w:val="16"/>
          <w:szCs w:val="24"/>
        </w:rPr>
        <w:t xml:space="preserve">e: for instance, the case of Libya in the spring of 1986, when the continental NATO lands refused both diplomatic and military support for the aerial raid upon Tripoli. This tension between Western Europe and the United States is exacerbated as the Allies exercise various political strategies of </w:t>
      </w:r>
      <w:proofErr w:type="spellStart"/>
      <w:r w:rsidRPr="00005519">
        <w:rPr>
          <w:rFonts w:eastAsiaTheme="majorEastAsia" w:cstheme="majorBidi"/>
          <w:sz w:val="16"/>
          <w:szCs w:val="24"/>
        </w:rPr>
        <w:t>d?tente</w:t>
      </w:r>
      <w:proofErr w:type="spellEnd"/>
      <w:r w:rsidRPr="00005519">
        <w:rPr>
          <w:rFonts w:eastAsiaTheme="majorEastAsia" w:cstheme="majorBidi"/>
          <w:sz w:val="16"/>
          <w:szCs w:val="24"/>
        </w:rPr>
        <w:t xml:space="preserve">?'Ostpolitik', visits to Moscow, the gas pipeline, the Helsinki human rights accords and express a distinct uneasiness over the newer strategies of US power projection, including SDI and Air-Land Battle for NATO. The third dilemma engendered by extended deterrence has to do with the way in which America's strategic culture of technological innovation and war fighting strategies replete, perhaps, with defensive shields exacerbates European insecurity by deepening antagonisms with the Soviet Union. </w:t>
      </w:r>
      <w:r w:rsidRPr="00005519">
        <w:rPr>
          <w:rStyle w:val="StyleUnderline"/>
        </w:rPr>
        <w:t>Soviet strategic culture has for historical reasons become acutely sensitive to (renewed) interventionism from Western powers</w:t>
      </w:r>
      <w:r w:rsidRPr="00005519">
        <w:rPr>
          <w:rStyle w:val="Emphasis"/>
        </w:rPr>
        <w:t>. In response it has devised a strategic culture of what might be called 'defensive projection'</w:t>
      </w:r>
      <w:r w:rsidRPr="00005519">
        <w:rPr>
          <w:rFonts w:eastAsiaTheme="majorEastAsia" w:cstheme="majorBidi"/>
          <w:sz w:val="16"/>
          <w:szCs w:val="24"/>
        </w:rPr>
        <w:t xml:space="preserve">: </w:t>
      </w:r>
      <w:r w:rsidRPr="00005519">
        <w:rPr>
          <w:rStyle w:val="StyleUnderline"/>
        </w:rPr>
        <w:t>the establishment of a protective East European glacis on its western border</w:t>
      </w:r>
      <w:r w:rsidRPr="00005519">
        <w:rPr>
          <w:rFonts w:eastAsiaTheme="majorEastAsia" w:cstheme="majorBidi"/>
          <w:sz w:val="16"/>
          <w:szCs w:val="24"/>
        </w:rPr>
        <w:t xml:space="preserve"> and a Warsaw Pact strategy designed to launch an immediate counter-offensive westward </w:t>
      </w:r>
      <w:r w:rsidRPr="00005519">
        <w:rPr>
          <w:rStyle w:val="StyleUnderline"/>
        </w:rPr>
        <w:t>should NATO initiate war</w:t>
      </w:r>
      <w:r w:rsidRPr="00005519">
        <w:rPr>
          <w:rFonts w:eastAsiaTheme="majorEastAsia" w:cstheme="majorBidi"/>
          <w:sz w:val="16"/>
          <w:szCs w:val="24"/>
        </w:rPr>
        <w:t xml:space="preserve">.29 </w:t>
      </w:r>
      <w:r w:rsidRPr="00005519">
        <w:rPr>
          <w:rStyle w:val="StyleUnderline"/>
        </w:rPr>
        <w:t>This politically defensive</w:t>
      </w:r>
      <w:r w:rsidRPr="00005519">
        <w:rPr>
          <w:rFonts w:eastAsiaTheme="majorEastAsia" w:cstheme="majorBidi"/>
          <w:sz w:val="16"/>
          <w:szCs w:val="24"/>
        </w:rPr>
        <w:t xml:space="preserve"> but none the less militarily ominous, indeed, offensive </w:t>
      </w:r>
      <w:r w:rsidRPr="00005519">
        <w:rPr>
          <w:rStyle w:val="StyleUnderline"/>
        </w:rPr>
        <w:t>strategy has</w:t>
      </w:r>
      <w:r w:rsidRPr="00005519">
        <w:rPr>
          <w:rFonts w:eastAsiaTheme="majorEastAsia" w:cstheme="majorBidi"/>
          <w:sz w:val="16"/>
          <w:szCs w:val="24"/>
        </w:rPr>
        <w:t xml:space="preserve">, in conjunction with American-sponsored strategies, </w:t>
      </w:r>
      <w:r w:rsidRPr="00005519">
        <w:rPr>
          <w:rStyle w:val="StyleUnderline"/>
        </w:rPr>
        <w:t>created a mutually interactive arms race based upon the dual preparation for war-fighting</w:t>
      </w:r>
      <w:r w:rsidRPr="00005519">
        <w:rPr>
          <w:rFonts w:eastAsiaTheme="majorEastAsia" w:cstheme="majorBidi"/>
          <w:sz w:val="16"/>
          <w:szCs w:val="24"/>
        </w:rPr>
        <w:t xml:space="preserve">. At the European level this has meant the division and dual occupation of the Continent and its transformation into the most heavily militarized region on earth. As a result, Europe's security </w:t>
      </w:r>
      <w:r w:rsidRPr="00005519">
        <w:rPr>
          <w:rStyle w:val="StyleUnderline"/>
        </w:rPr>
        <w:t>increasingly resides</w:t>
      </w:r>
      <w:r w:rsidRPr="00005519">
        <w:rPr>
          <w:rFonts w:eastAsiaTheme="majorEastAsia" w:cstheme="majorBidi"/>
          <w:sz w:val="16"/>
          <w:szCs w:val="24"/>
        </w:rPr>
        <w:t xml:space="preserve"> not in political co-operation but </w:t>
      </w:r>
      <w:r w:rsidRPr="00005519">
        <w:rPr>
          <w:rStyle w:val="StyleUnderline"/>
        </w:rPr>
        <w:t>in a kind of strategic stand-off in which weapons systems and foreign divisions face one another and create a modicum of peace. The ensuing militarization of the Continent has a subtly corrosive effect on the integral hegemony of post-war stabilization.</w:t>
      </w:r>
      <w:r w:rsidRPr="00005519">
        <w:rPr>
          <w:rFonts w:eastAsiaTheme="majorEastAsia" w:cstheme="majorBidi"/>
          <w:sz w:val="16"/>
          <w:szCs w:val="24"/>
        </w:rPr>
        <w:t xml:space="preserve"> While post-war relations between the Atlantic Community and the Third World were always based upon the manifest coercion of </w:t>
      </w:r>
      <w:r w:rsidRPr="00005519">
        <w:rPr>
          <w:rStyle w:val="StyleUnderline"/>
        </w:rPr>
        <w:t>Western military force and the support of dictatorial 'modernizing' regimes, relations among the advanced industrial societies were</w:t>
      </w:r>
      <w:r w:rsidRPr="00005519">
        <w:rPr>
          <w:rFonts w:eastAsiaTheme="majorEastAsia" w:cstheme="majorBidi"/>
          <w:sz w:val="16"/>
          <w:szCs w:val="24"/>
        </w:rPr>
        <w:t xml:space="preserve"> always </w:t>
      </w:r>
      <w:r w:rsidRPr="00005519">
        <w:rPr>
          <w:rStyle w:val="StyleUnderline"/>
        </w:rPr>
        <w:t xml:space="preserve">predicated on </w:t>
      </w:r>
      <w:r w:rsidRPr="00005519">
        <w:rPr>
          <w:rFonts w:eastAsiaTheme="majorEastAsia" w:cstheme="majorBidi"/>
          <w:sz w:val="16"/>
          <w:szCs w:val="24"/>
        </w:rPr>
        <w:t xml:space="preserve">the combined fruits of </w:t>
      </w:r>
      <w:r w:rsidRPr="00005519">
        <w:rPr>
          <w:rStyle w:val="StyleUnderline"/>
        </w:rPr>
        <w:t xml:space="preserve">economic reconstruction and the absence of </w:t>
      </w:r>
      <w:r w:rsidRPr="00005519">
        <w:rPr>
          <w:rFonts w:eastAsiaTheme="majorEastAsia" w:cstheme="majorBidi"/>
          <w:sz w:val="16"/>
          <w:szCs w:val="24"/>
        </w:rPr>
        <w:t xml:space="preserve">those generalized </w:t>
      </w:r>
      <w:r w:rsidRPr="00005519">
        <w:rPr>
          <w:rStyle w:val="StyleUnderline"/>
        </w:rPr>
        <w:t>wars which had long-wracked the Continent</w:t>
      </w:r>
      <w:r w:rsidRPr="00005519">
        <w:rPr>
          <w:rFonts w:eastAsiaTheme="majorEastAsia" w:cstheme="majorBidi"/>
          <w:sz w:val="16"/>
          <w:szCs w:val="24"/>
        </w:rPr>
        <w:t xml:space="preserve">. </w:t>
      </w:r>
      <w:r w:rsidRPr="00005519">
        <w:rPr>
          <w:rStyle w:val="StyleUnderline"/>
        </w:rPr>
        <w:t>This was the promise of extended deterrence</w:t>
      </w:r>
      <w:r w:rsidRPr="00005519">
        <w:rPr>
          <w:rFonts w:eastAsiaTheme="majorEastAsia" w:cstheme="majorBidi"/>
          <w:sz w:val="16"/>
          <w:szCs w:val="24"/>
        </w:rPr>
        <w:t xml:space="preserve">: to consolidate order among the advanced capitalist states; to fend off socialist incursions, and under the guise of flexible response and developmental assistance to eradicate opposition at the periphery. </w:t>
      </w:r>
      <w:r w:rsidRPr="00005519">
        <w:rPr>
          <w:rStyle w:val="StyleUnderline"/>
        </w:rPr>
        <w:t>This is why even social democrats had to tolerate American interventionism</w:t>
      </w:r>
      <w:r w:rsidRPr="00005519">
        <w:rPr>
          <w:rFonts w:eastAsiaTheme="majorEastAsia" w:cstheme="majorBidi"/>
          <w:sz w:val="16"/>
          <w:szCs w:val="24"/>
        </w:rPr>
        <w:t xml:space="preserve">. France, unwilling to trust the United States to patrol French strategic interests, took these tasks upon itself, both through its 'force de frappe' and through its conspicuous military presence in North and West Africa. </w:t>
      </w:r>
      <w:r w:rsidRPr="00005519">
        <w:rPr>
          <w:rStyle w:val="StyleUnderline"/>
        </w:rPr>
        <w:t xml:space="preserve">But with the proliferation of Third World post-colonial and anti-imperialist wars since the end of the Second </w:t>
      </w:r>
      <w:r w:rsidRPr="00005519">
        <w:rPr>
          <w:rStyle w:val="StyleUnderline"/>
        </w:rPr>
        <w:lastRenderedPageBreak/>
        <w:t>World War</w:t>
      </w:r>
      <w:r w:rsidRPr="00005519">
        <w:rPr>
          <w:rFonts w:eastAsiaTheme="majorEastAsia" w:cstheme="majorBidi"/>
          <w:sz w:val="16"/>
          <w:szCs w:val="24"/>
        </w:rPr>
        <w:t xml:space="preserve">, and with the determined Soviet effort to catch up with the United States, </w:t>
      </w:r>
      <w:r w:rsidRPr="00005519">
        <w:rPr>
          <w:rStyle w:val="StyleUnderline"/>
        </w:rPr>
        <w:t>the result has been something far different than that foreseen by the architects</w:t>
      </w:r>
      <w:r w:rsidRPr="00005519">
        <w:rPr>
          <w:rFonts w:eastAsiaTheme="majorEastAsia" w:cstheme="majorBidi"/>
          <w:sz w:val="16"/>
          <w:szCs w:val="24"/>
        </w:rPr>
        <w:t xml:space="preserve"> </w:t>
      </w:r>
      <w:r w:rsidRPr="00005519">
        <w:rPr>
          <w:rStyle w:val="StyleUnderline"/>
        </w:rPr>
        <w:t>of</w:t>
      </w:r>
      <w:r w:rsidRPr="00005519">
        <w:rPr>
          <w:rFonts w:eastAsiaTheme="majorEastAsia" w:cstheme="majorBidi"/>
          <w:sz w:val="16"/>
          <w:szCs w:val="24"/>
        </w:rPr>
        <w:t xml:space="preserve"> extended </w:t>
      </w:r>
      <w:r w:rsidRPr="00005519">
        <w:rPr>
          <w:rStyle w:val="StyleUnderline"/>
        </w:rPr>
        <w:t>deterrence.</w:t>
      </w:r>
      <w:r w:rsidRPr="00005519">
        <w:rPr>
          <w:rFonts w:eastAsiaTheme="majorEastAsia" w:cstheme="majorBidi"/>
          <w:sz w:val="16"/>
          <w:szCs w:val="24"/>
        </w:rPr>
        <w:t xml:space="preserve"> </w:t>
      </w:r>
      <w:r w:rsidRPr="00005519">
        <w:rPr>
          <w:rStyle w:val="Emphasis"/>
        </w:rPr>
        <w:t>The strategies of stabilization have not worked. The result is the growing incidence of wars, a steady rise in military expenditures world-wide as a percentage of gross national product, the spread of military regimes throughout the Third World and into NATO itself</w:t>
      </w:r>
      <w:r w:rsidRPr="00005519">
        <w:rPr>
          <w:rFonts w:eastAsiaTheme="majorEastAsia" w:cstheme="majorBidi"/>
          <w:sz w:val="16"/>
          <w:szCs w:val="24"/>
        </w:rPr>
        <w:t xml:space="preserve"> (in the form, first, of Franco's Spain, then Greece and now Turkey), </w:t>
      </w:r>
      <w:r w:rsidRPr="00005519">
        <w:rPr>
          <w:rStyle w:val="Emphasis"/>
        </w:rPr>
        <w:t xml:space="preserve">and mounting pressures upon the Europeans, both East and West, to go along with the superpowers in </w:t>
      </w:r>
      <w:proofErr w:type="spellStart"/>
      <w:r w:rsidRPr="00005519">
        <w:rPr>
          <w:rStyle w:val="Emphasis"/>
        </w:rPr>
        <w:t>programmes</w:t>
      </w:r>
      <w:proofErr w:type="spellEnd"/>
      <w:r w:rsidRPr="00005519">
        <w:rPr>
          <w:rStyle w:val="Emphasis"/>
        </w:rPr>
        <w:t xml:space="preserve"> of rearmament</w:t>
      </w:r>
      <w:r w:rsidRPr="00005519">
        <w:rPr>
          <w:rFonts w:eastAsiaTheme="majorEastAsia" w:cstheme="majorBidi"/>
          <w:sz w:val="16"/>
          <w:szCs w:val="24"/>
        </w:rPr>
        <w:t xml:space="preserve">.30 The integral organic </w:t>
      </w:r>
      <w:r w:rsidRPr="00005519">
        <w:rPr>
          <w:rStyle w:val="Emphasis"/>
        </w:rPr>
        <w:t>hegemony of the post-war era is thereby gradually being tightened up and subjected to the domesticating pressures of political-military integration</w:t>
      </w:r>
    </w:p>
    <w:p w14:paraId="0F024E84" w14:textId="5D522F03" w:rsidR="00320A3D" w:rsidRDefault="00320A3D" w:rsidP="00D82FEC">
      <w:pPr>
        <w:pStyle w:val="Heading2"/>
      </w:pPr>
      <w:r>
        <w:lastRenderedPageBreak/>
        <w:t xml:space="preserve">Hegemony Fails </w:t>
      </w:r>
    </w:p>
    <w:p w14:paraId="703E48D0" w14:textId="6CE12ED2" w:rsidR="00320A3D" w:rsidRPr="0039394E" w:rsidRDefault="00320A3D" w:rsidP="00320A3D">
      <w:pPr>
        <w:pStyle w:val="Heading3"/>
      </w:pPr>
      <w:proofErr w:type="spellStart"/>
      <w:r>
        <w:lastRenderedPageBreak/>
        <w:t>Fettweis</w:t>
      </w:r>
      <w:proofErr w:type="spellEnd"/>
      <w:r>
        <w:t xml:space="preserve"> </w:t>
      </w:r>
      <w:r w:rsidRPr="0039394E">
        <w:t xml:space="preserve"> </w:t>
      </w:r>
    </w:p>
    <w:p w14:paraId="207C4ED2" w14:textId="77777777" w:rsidR="00320A3D" w:rsidRDefault="00320A3D" w:rsidP="00320A3D"/>
    <w:p w14:paraId="5BE8A07C" w14:textId="77777777" w:rsidR="00320A3D" w:rsidRPr="0039394E" w:rsidRDefault="00320A3D" w:rsidP="00320A3D">
      <w:pPr>
        <w:pStyle w:val="Heading4"/>
      </w:pPr>
      <w:r w:rsidRPr="0039394E">
        <w:t xml:space="preserve">Hegemony is a wish-wash theory that provides no evidence to providing peace—psychology prove their authors over-exaggerate hegemonic stability and peace will still exist regardless if hegemony collapses </w:t>
      </w:r>
    </w:p>
    <w:p w14:paraId="066198DB" w14:textId="77777777" w:rsidR="00320A3D" w:rsidRDefault="00320A3D" w:rsidP="00320A3D">
      <w:proofErr w:type="spellStart"/>
      <w:r>
        <w:rPr>
          <w:b/>
        </w:rPr>
        <w:t>Fettweis</w:t>
      </w:r>
      <w:proofErr w:type="spellEnd"/>
      <w:r>
        <w:rPr>
          <w:b/>
        </w:rPr>
        <w:t xml:space="preserve"> 17</w:t>
      </w:r>
      <w:r>
        <w:t xml:space="preserve">—Christopher J. </w:t>
      </w:r>
      <w:proofErr w:type="spellStart"/>
      <w:r>
        <w:t>Fettweis</w:t>
      </w:r>
      <w:proofErr w:type="spellEnd"/>
      <w:r>
        <w:t xml:space="preserve">, Associate Professor of Political Science at Tulane University, “Unipolarity, Hegemony, and the New Peace”, </w:t>
      </w:r>
      <w:r>
        <w:rPr>
          <w:i/>
        </w:rPr>
        <w:t>Security Studies, 26:3, 423-451</w:t>
      </w:r>
      <w:r>
        <w:t xml:space="preserve">, Taylor and Francis Online, May 8, 2017//Lee </w:t>
      </w:r>
    </w:p>
    <w:p w14:paraId="6931BAEF" w14:textId="77777777" w:rsidR="00320A3D" w:rsidRDefault="00320A3D" w:rsidP="00320A3D">
      <w:pPr>
        <w:rPr>
          <w:sz w:val="16"/>
        </w:rPr>
      </w:pPr>
      <w:r>
        <w:rPr>
          <w:rStyle w:val="StyleUnderline"/>
        </w:rPr>
        <w:t xml:space="preserve">Both strains of the hegemonic-stability </w:t>
      </w:r>
      <w:r>
        <w:rPr>
          <w:sz w:val="16"/>
        </w:rPr>
        <w:t>explanation</w:t>
      </w:r>
      <w:r>
        <w:rPr>
          <w:rStyle w:val="StyleUnderline"/>
        </w:rPr>
        <w:t xml:space="preserve"> assume not only that US power is benevolent, but that others perceive it that way. Hegemonic stability depends on </w:t>
      </w:r>
      <w:r>
        <w:rPr>
          <w:sz w:val="16"/>
        </w:rPr>
        <w:t xml:space="preserve">the </w:t>
      </w:r>
      <w:r>
        <w:rPr>
          <w:rStyle w:val="StyleUnderline"/>
        </w:rPr>
        <w:t>perceptions</w:t>
      </w:r>
      <w:r>
        <w:rPr>
          <w:sz w:val="16"/>
        </w:rPr>
        <w:t xml:space="preserve"> of other states</w:t>
      </w:r>
      <w:r>
        <w:rPr>
          <w:rStyle w:val="StyleUnderline"/>
        </w:rPr>
        <w:t xml:space="preserve"> to be successful;</w:t>
      </w:r>
      <w:r>
        <w:rPr>
          <w:sz w:val="16"/>
        </w:rPr>
        <w:t xml:space="preserve"> it has no hope to succeed if it encounters resistance from the less powerful members of the system, or even if they simply refuse to follow the rules. Relatively small police forces require the general cooperation of large communities to have any chance of establishing order.</w:t>
      </w:r>
      <w:r>
        <w:rPr>
          <w:rStyle w:val="StyleUnderline"/>
        </w:rPr>
        <w:t xml:space="preserve"> They must perceive the sheriff as just, rational, and essentially nonthreatening. The lack of balancing behavior in the system, </w:t>
      </w:r>
      <w:r>
        <w:rPr>
          <w:sz w:val="16"/>
        </w:rPr>
        <w:t xml:space="preserve">which has been puzzling to many realists, </w:t>
      </w:r>
      <w:r>
        <w:rPr>
          <w:rStyle w:val="StyleUnderline"/>
        </w:rPr>
        <w:t>seems to support the notion of widespread perceptions of benevolent hegemony</w:t>
      </w:r>
      <w:r>
        <w:rPr>
          <w:sz w:val="16"/>
        </w:rPr>
        <w:t>.101</w:t>
      </w:r>
      <w:r>
        <w:rPr>
          <w:rStyle w:val="StyleUnderline"/>
        </w:rPr>
        <w:t xml:space="preserve"> Were they threatened by</w:t>
      </w:r>
      <w:r>
        <w:rPr>
          <w:sz w:val="16"/>
        </w:rPr>
        <w:t xml:space="preserve"> the order constructed by</w:t>
      </w:r>
      <w:r>
        <w:rPr>
          <w:rStyle w:val="StyleUnderline"/>
        </w:rPr>
        <w:t xml:space="preserve"> the United States,</w:t>
      </w:r>
      <w:r>
        <w:rPr>
          <w:sz w:val="16"/>
        </w:rPr>
        <w:t xml:space="preserve"> the argument goes, smaller states would react in ways that reflected their fears. Since internal and external balancing accompanied previous attempts to achieve hegemony, the absence of such behavior today suggests that something is different about the US version. </w:t>
      </w:r>
      <w:r>
        <w:rPr>
          <w:rStyle w:val="StyleUnderline"/>
        </w:rPr>
        <w:t>Hegemonic-stability theorists purport to understand the perceptions of others, at times better than those others understand themselves.</w:t>
      </w:r>
      <w:r>
        <w:rPr>
          <w:sz w:val="16"/>
        </w:rPr>
        <w:t xml:space="preserve"> Complain as they may at times, other countries know that the United States is acting in the common interest.</w:t>
      </w:r>
      <w:r>
        <w:rPr>
          <w:rStyle w:val="StyleUnderline"/>
        </w:rPr>
        <w:t xml:space="preserve"> Objections to unipolarity, though widespread, are not “very seriously intended,” wrote Kagan, </w:t>
      </w:r>
      <w:r>
        <w:rPr>
          <w:sz w:val="16"/>
        </w:rPr>
        <w:t>since “the truth about America’s dominant role in the world is known to most observers</w:t>
      </w:r>
      <w:r>
        <w:rPr>
          <w:rStyle w:val="StyleUnderline"/>
        </w:rPr>
        <w:t>. And the truth is that th</w:t>
      </w:r>
      <w:r>
        <w:rPr>
          <w:sz w:val="16"/>
        </w:rPr>
        <w:t xml:space="preserve">e </w:t>
      </w:r>
      <w:r>
        <w:rPr>
          <w:rStyle w:val="StyleUnderline"/>
        </w:rPr>
        <w:t>benevolent hegemony exercised by the United States is good for a vast portion of the world’s population.</w:t>
      </w:r>
      <w:r>
        <w:rPr>
          <w:sz w:val="16"/>
        </w:rPr>
        <w:t xml:space="preserve">” 102 In the 1990s, Russian protests regarding NATO expansion—though nearly universal—were not taken seriously, since US planners believed the alliance’s benevolent intentions were apparent to all. Sagacious Russians understood that expansion would actually be beneficial, since it would bring stability to their western border.103 President Clinton and Secretary of State Warren Christopher were caught off guard by the hostility of their counterparts regarding the issue at a summit in Budapest in December 1994.104 Despite warnings from the vast majority of academic and policy experts about the likely Russian reaction and overall wisdom of expansion itself, the administration failed to anticipate Moscow’s position.105 The Russians did not seem to believe American assurances that expansion would actually be good for them. </w:t>
      </w:r>
      <w:r>
        <w:rPr>
          <w:rStyle w:val="StyleUnderline"/>
        </w:rPr>
        <w:t>The United States overestimated the degree to which others saw it as benevolent</w:t>
      </w:r>
      <w:r>
        <w:rPr>
          <w:sz w:val="16"/>
        </w:rPr>
        <w:t xml:space="preserve">. Once again, </w:t>
      </w:r>
      <w:r>
        <w:rPr>
          <w:rStyle w:val="StyleUnderline"/>
        </w:rPr>
        <w:t xml:space="preserve">the culture of the United States might make its leaders more </w:t>
      </w:r>
      <w:r>
        <w:rPr>
          <w:rStyle w:val="Emphasis"/>
        </w:rPr>
        <w:t>vulnerable</w:t>
      </w:r>
      <w:r>
        <w:rPr>
          <w:rStyle w:val="StyleUnderline"/>
        </w:rPr>
        <w:t xml:space="preserve"> to this misperception. The need for positive self-regard appears to be particularly strong in North American societies</w:t>
      </w:r>
      <w:r>
        <w:rPr>
          <w:sz w:val="16"/>
        </w:rPr>
        <w:t xml:space="preserve"> compared to elsewhere.106 Western egos tend to be gratified through self-promotion rather than humility, and independence rather than interdependence.</w:t>
      </w:r>
      <w:r>
        <w:rPr>
          <w:rStyle w:val="StyleUnderline"/>
        </w:rPr>
        <w:t xml:space="preserve"> Americans are more likely to feel good if they are unique rather than a good cog in society’s wheel, and uniquely good</w:t>
      </w:r>
      <w:r>
        <w:rPr>
          <w:sz w:val="16"/>
        </w:rPr>
        <w:t>. The need to be perceived as benevolent, though universal, may well exert stronger encouragement for US observers to project their perceptions onto others.</w:t>
      </w:r>
      <w:r>
        <w:rPr>
          <w:rStyle w:val="StyleUnderline"/>
        </w:rPr>
        <w:t xml:space="preserve"> The United States almost certainly frightens others more than its leaders perceive</w:t>
      </w:r>
      <w:r>
        <w:rPr>
          <w:sz w:val="16"/>
        </w:rPr>
        <w:t>. A quarter of the 68,000 respondents to a 2013 Gallup poll in</w:t>
      </w:r>
      <w:r>
        <w:rPr>
          <w:rStyle w:val="StyleUnderline"/>
        </w:rPr>
        <w:t xml:space="preserve"> sixty-five countries identified the </w:t>
      </w:r>
      <w:r>
        <w:rPr>
          <w:rStyle w:val="Emphasis"/>
        </w:rPr>
        <w:t>U</w:t>
      </w:r>
      <w:r>
        <w:rPr>
          <w:rStyle w:val="StyleUnderline"/>
        </w:rPr>
        <w:t xml:space="preserve">nited </w:t>
      </w:r>
      <w:r>
        <w:rPr>
          <w:rStyle w:val="Emphasis"/>
        </w:rPr>
        <w:t>S</w:t>
      </w:r>
      <w:r>
        <w:rPr>
          <w:rStyle w:val="StyleUnderline"/>
        </w:rPr>
        <w:t xml:space="preserve">tates as the </w:t>
      </w:r>
      <w:r>
        <w:rPr>
          <w:rStyle w:val="Emphasis"/>
        </w:rPr>
        <w:t>“greatest threat to world peace</w:t>
      </w:r>
      <w:r>
        <w:rPr>
          <w:rStyle w:val="StyleUnderline"/>
        </w:rPr>
        <w:t>,</w:t>
      </w:r>
      <w:r>
        <w:rPr>
          <w:sz w:val="16"/>
        </w:rPr>
        <w:t>” which was</w:t>
      </w:r>
      <w:r>
        <w:rPr>
          <w:rStyle w:val="StyleUnderline"/>
        </w:rPr>
        <w:t xml:space="preserve"> more than three times the total </w:t>
      </w:r>
      <w:r>
        <w:rPr>
          <w:sz w:val="16"/>
        </w:rPr>
        <w:t>for the second-place country (</w:t>
      </w:r>
      <w:r>
        <w:rPr>
          <w:rStyle w:val="StyleUnderline"/>
        </w:rPr>
        <w:t>Pakistan</w:t>
      </w:r>
      <w:r>
        <w:rPr>
          <w:sz w:val="16"/>
        </w:rPr>
        <w:t xml:space="preserve">).107 The international community always has to worry about the potential for police brutality, even if it occurs rarely.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w:t>
      </w:r>
      <w:r>
        <w:rPr>
          <w:rStyle w:val="StyleUnderline"/>
        </w:rPr>
        <w:t xml:space="preserve">Both liberals and neoconservatives </w:t>
      </w:r>
      <w:r>
        <w:rPr>
          <w:sz w:val="16"/>
        </w:rPr>
        <w:t xml:space="preserve">probably </w:t>
      </w:r>
      <w:r>
        <w:rPr>
          <w:rStyle w:val="Emphasis"/>
        </w:rPr>
        <w:t>exaggerate</w:t>
      </w:r>
      <w:r>
        <w:rPr>
          <w:rStyle w:val="StyleUnderline"/>
        </w:rPr>
        <w:t xml:space="preserve"> the extent to which US hegemony is everywhere secretly welcomed</w:t>
      </w:r>
      <w:r>
        <w:rPr>
          <w:sz w:val="16"/>
        </w:rPr>
        <w:t xml:space="preserve">; </w:t>
      </w:r>
      <w:r>
        <w:rPr>
          <w:rStyle w:val="StyleUnderline"/>
        </w:rPr>
        <w:t>it is not just petulant resentment, but understandable disagreement with US policies,</w:t>
      </w:r>
      <w:r>
        <w:rPr>
          <w:sz w:val="16"/>
        </w:rPr>
        <w:t xml:space="preserve"> that </w:t>
      </w:r>
      <w:r>
        <w:rPr>
          <w:rStyle w:val="Emphasis"/>
        </w:rPr>
        <w:t>motivates counterhegemonic beliefs and behavior</w:t>
      </w:r>
      <w:r>
        <w:rPr>
          <w:sz w:val="16"/>
        </w:rPr>
        <w:t>. To review, assuming for a moment that US leaders are subject to the same forces that affect every human being, they overestimate the amount of control they have over other actors, and are not as important to decisions made elsewhere as they believe themselves to be</w:t>
      </w:r>
      <w:r>
        <w:rPr>
          <w:rStyle w:val="StyleUnderline"/>
        </w:rPr>
        <w:t>. And they probably perceive their own benevolence to be much greater than do others</w:t>
      </w:r>
      <w:r>
        <w:rPr>
          <w:sz w:val="16"/>
        </w:rPr>
        <w:t>. These common phenomena all influence US beliefs in the same direction, and may well increase the apparent explanatory power of hegemony beyond what the facts would otherwise support.</w:t>
      </w:r>
      <w:r>
        <w:rPr>
          <w:rStyle w:val="StyleUnderline"/>
        </w:rPr>
        <w:t xml:space="preserve"> The United States is probably</w:t>
      </w:r>
      <w:r>
        <w:rPr>
          <w:rStyle w:val="Emphasis"/>
        </w:rPr>
        <w:t xml:space="preserve"> not as centra</w:t>
      </w:r>
      <w:r>
        <w:rPr>
          <w:rStyle w:val="StyleUnderline"/>
        </w:rPr>
        <w:t>l to the New Peace as either liberals or neoconservatives believe.</w:t>
      </w:r>
      <w:r>
        <w:rPr>
          <w:sz w:val="16"/>
        </w:rPr>
        <w:t xml:space="preserve"> In the end</w:t>
      </w:r>
      <w:r>
        <w:rPr>
          <w:rStyle w:val="StyleUnderline"/>
        </w:rPr>
        <w:t xml:space="preserve">, what can be said about the relationship between US power </w:t>
      </w:r>
      <w:r>
        <w:rPr>
          <w:rStyle w:val="StyleUnderline"/>
        </w:rPr>
        <w:lastRenderedPageBreak/>
        <w:t xml:space="preserve">and international stability? Probably not much that will satisfy partisans, </w:t>
      </w:r>
      <w:r>
        <w:rPr>
          <w:sz w:val="16"/>
        </w:rPr>
        <w:t xml:space="preserve">and the pacifying virtue of US hegemony will remain largely an article of faith in some circles in the policy world. Like most beliefs, it will remain immune to alteration by logic and evidence. </w:t>
      </w:r>
      <w:r>
        <w:rPr>
          <w:rStyle w:val="StyleUnderline"/>
        </w:rPr>
        <w:t>Beliefs rarely change</w:t>
      </w:r>
      <w:r>
        <w:rPr>
          <w:sz w:val="16"/>
        </w:rPr>
        <w:t>, so debates rarely end. For those not yet fully converted, however, perhaps it will be significant that corroborating evidence for the relationship is extremely hard to identify.</w:t>
      </w:r>
      <w:r>
        <w:rPr>
          <w:rStyle w:val="StyleUnderline"/>
        </w:rPr>
        <w:t xml:space="preserve"> If indeed hegemonic stability exists, it does so without leaving much of a trace. Neither Washington’s spending, nor its interventions, nor its overall grand strategy seem to matter much to the levels of armed conflict around the world</w:t>
      </w:r>
      <w:r>
        <w:rPr>
          <w:sz w:val="16"/>
        </w:rPr>
        <w:t xml:space="preserve"> (apart from those wars that Uncle Sam starts). </w:t>
      </w:r>
      <w:r>
        <w:rPr>
          <w:rStyle w:val="StyleUnderline"/>
        </w:rPr>
        <w:t>The empirical record does not contain strong reasons to believe that unipolarity and the New Peace are related,</w:t>
      </w:r>
      <w:r>
        <w:rPr>
          <w:sz w:val="16"/>
        </w:rPr>
        <w:t xml:space="preserve"> and</w:t>
      </w:r>
      <w:r>
        <w:rPr>
          <w:rStyle w:val="StyleUnderline"/>
        </w:rPr>
        <w:t xml:space="preserve"> insights from political psychology suggest that hegemonic stability</w:t>
      </w:r>
      <w:r>
        <w:rPr>
          <w:rStyle w:val="Emphasis"/>
        </w:rPr>
        <w:t xml:space="preserve"> is a belief </w:t>
      </w:r>
      <w:r>
        <w:rPr>
          <w:sz w:val="16"/>
        </w:rPr>
        <w:t xml:space="preserve">particularly </w:t>
      </w:r>
      <w:r>
        <w:rPr>
          <w:rStyle w:val="StyleUnderline"/>
        </w:rPr>
        <w:t xml:space="preserve">susceptible to </w:t>
      </w:r>
      <w:r>
        <w:rPr>
          <w:rStyle w:val="Emphasis"/>
        </w:rPr>
        <w:t>misperception</w:t>
      </w:r>
      <w:r>
        <w:rPr>
          <w:sz w:val="16"/>
        </w:rPr>
        <w:t xml:space="preserve">. </w:t>
      </w:r>
      <w:r>
        <w:rPr>
          <w:rStyle w:val="StyleUnderline"/>
        </w:rPr>
        <w:t xml:space="preserve">US leaders probably </w:t>
      </w:r>
      <w:r>
        <w:rPr>
          <w:rStyle w:val="Emphasis"/>
        </w:rPr>
        <w:t>exaggerate</w:t>
      </w:r>
      <w:r>
        <w:rPr>
          <w:sz w:val="16"/>
        </w:rPr>
        <w:t xml:space="preserve"> </w:t>
      </w:r>
      <w:r w:rsidRPr="00422D12">
        <w:rPr>
          <w:rStyle w:val="StyleUnderline"/>
        </w:rPr>
        <w:t>t</w:t>
      </w:r>
      <w:r>
        <w:rPr>
          <w:rStyle w:val="StyleUnderline"/>
        </w:rPr>
        <w:t>he degree to which their power matters</w:t>
      </w:r>
      <w:r>
        <w:rPr>
          <w:sz w:val="16"/>
        </w:rPr>
        <w:t>, and could retrench without much risk to themselves or the world around them</w:t>
      </w:r>
      <w:r>
        <w:rPr>
          <w:rStyle w:val="StyleUnderline"/>
        </w:rPr>
        <w:t>. Researchers will need to look elsewhere to explain why the world has entered into the most peaceful period in its history</w:t>
      </w:r>
      <w:r>
        <w:rPr>
          <w:sz w:val="16"/>
        </w:rPr>
        <w:t xml:space="preserve">. The good news from this is that the </w:t>
      </w:r>
      <w:r>
        <w:rPr>
          <w:rStyle w:val="StyleUnderline"/>
        </w:rPr>
        <w:t>New Peace will probably persist for quite some time</w:t>
      </w:r>
      <w:r>
        <w:rPr>
          <w:sz w:val="16"/>
        </w:rPr>
        <w:t>,</w:t>
      </w:r>
      <w:r>
        <w:rPr>
          <w:rStyle w:val="StyleUnderline"/>
        </w:rPr>
        <w:t xml:space="preserve"> </w:t>
      </w:r>
      <w:r>
        <w:rPr>
          <w:rStyle w:val="Emphasis"/>
        </w:rPr>
        <w:t>no matter how dominant the United States is</w:t>
      </w:r>
      <w:r>
        <w:rPr>
          <w:sz w:val="16"/>
        </w:rPr>
        <w:t>,</w:t>
      </w:r>
      <w:r>
        <w:rPr>
          <w:rStyle w:val="StyleUnderline"/>
        </w:rPr>
        <w:t xml:space="preserve"> or what policies</w:t>
      </w:r>
      <w:r>
        <w:rPr>
          <w:sz w:val="16"/>
        </w:rPr>
        <w:t xml:space="preserve"> President </w:t>
      </w:r>
      <w:r>
        <w:rPr>
          <w:rStyle w:val="Emphasis"/>
        </w:rPr>
        <w:t>Trump</w:t>
      </w:r>
      <w:r>
        <w:rPr>
          <w:rStyle w:val="StyleUnderline"/>
        </w:rPr>
        <w:t xml:space="preserve"> follows, or how much resentment its actions cause in the periphery</w:t>
      </w:r>
      <w:r>
        <w:rPr>
          <w:sz w:val="16"/>
        </w:rPr>
        <w:t xml:space="preserve">. </w:t>
      </w:r>
      <w:r>
        <w:rPr>
          <w:rStyle w:val="StyleUnderline"/>
        </w:rPr>
        <w:t>The people of the twenty-first century are likely to be much safer and more secure than any of their predecessors</w:t>
      </w:r>
      <w:r>
        <w:rPr>
          <w:sz w:val="16"/>
        </w:rPr>
        <w:t>, even if many of them do not always believe it.</w:t>
      </w:r>
    </w:p>
    <w:p w14:paraId="33DD5790" w14:textId="77777777" w:rsidR="00320A3D" w:rsidRDefault="00320A3D" w:rsidP="00320A3D">
      <w:pPr>
        <w:pStyle w:val="Heading3"/>
      </w:pPr>
      <w:r>
        <w:lastRenderedPageBreak/>
        <w:t xml:space="preserve">    </w:t>
      </w:r>
      <w:proofErr w:type="spellStart"/>
      <w:r>
        <w:t>Exts</w:t>
      </w:r>
      <w:proofErr w:type="spellEnd"/>
      <w:r>
        <w:t xml:space="preserve">. </w:t>
      </w:r>
      <w:proofErr w:type="spellStart"/>
      <w:r>
        <w:t>Fettweis</w:t>
      </w:r>
      <w:proofErr w:type="spellEnd"/>
      <w:r>
        <w:t xml:space="preserve"> </w:t>
      </w:r>
    </w:p>
    <w:p w14:paraId="4D750900" w14:textId="77777777" w:rsidR="00320A3D" w:rsidRPr="0039394E" w:rsidRDefault="00320A3D" w:rsidP="00320A3D">
      <w:pPr>
        <w:pStyle w:val="Heading4"/>
      </w:pPr>
      <w:r w:rsidRPr="0039394E">
        <w:t xml:space="preserve">No impact to </w:t>
      </w:r>
      <w:proofErr w:type="spellStart"/>
      <w:r w:rsidRPr="0039394E">
        <w:t>heg</w:t>
      </w:r>
      <w:proofErr w:type="spellEnd"/>
      <w:r w:rsidRPr="0039394E">
        <w:t xml:space="preserve">—America’s role is misperceived in creating peace </w:t>
      </w:r>
    </w:p>
    <w:p w14:paraId="1DE72F1A" w14:textId="77777777" w:rsidR="00320A3D" w:rsidRDefault="00320A3D" w:rsidP="00320A3D">
      <w:proofErr w:type="spellStart"/>
      <w:r>
        <w:rPr>
          <w:b/>
        </w:rPr>
        <w:t>Fettweis</w:t>
      </w:r>
      <w:proofErr w:type="spellEnd"/>
      <w:r>
        <w:rPr>
          <w:b/>
        </w:rPr>
        <w:t xml:space="preserve"> 17</w:t>
      </w:r>
      <w:r>
        <w:t xml:space="preserve">—Christopher J. </w:t>
      </w:r>
      <w:proofErr w:type="spellStart"/>
      <w:r>
        <w:t>Fettweis</w:t>
      </w:r>
      <w:proofErr w:type="spellEnd"/>
      <w:r>
        <w:t xml:space="preserve">, Associate Professor of Political Science at Tulane University, “Unipolarity, Hegemony, and the New Peace”, </w:t>
      </w:r>
      <w:r>
        <w:rPr>
          <w:i/>
        </w:rPr>
        <w:t>Security Studies, 26:3, 423-451</w:t>
      </w:r>
      <w:r>
        <w:t xml:space="preserve">, Taylor and Francis Online, May 8, 2017//Lee </w:t>
      </w:r>
    </w:p>
    <w:p w14:paraId="4906B3B7" w14:textId="77777777" w:rsidR="00320A3D" w:rsidRDefault="00320A3D" w:rsidP="00320A3D">
      <w:pPr>
        <w:rPr>
          <w:rStyle w:val="StyleUnderline"/>
        </w:rPr>
      </w:pPr>
      <w:r>
        <w:rPr>
          <w:rStyle w:val="StyleUnderline"/>
        </w:rPr>
        <w:t>Evidence</w:t>
      </w:r>
      <w:r>
        <w:rPr>
          <w:sz w:val="16"/>
        </w:rPr>
        <w:t xml:space="preserve"> </w:t>
      </w:r>
      <w:r>
        <w:rPr>
          <w:rStyle w:val="StyleUnderline"/>
        </w:rPr>
        <w:t>supporting</w:t>
      </w:r>
      <w:r>
        <w:rPr>
          <w:sz w:val="16"/>
        </w:rPr>
        <w:t xml:space="preserve"> the notion that</w:t>
      </w:r>
      <w:r>
        <w:rPr>
          <w:rStyle w:val="StyleUnderline"/>
        </w:rPr>
        <w:t xml:space="preserve"> US power is primarily responsible for the New Peace</w:t>
      </w:r>
      <w:r>
        <w:rPr>
          <w:rStyle w:val="Emphasis"/>
        </w:rPr>
        <w:t xml:space="preserve"> is slim</w:t>
      </w:r>
      <w:r>
        <w:rPr>
          <w:rStyle w:val="StyleUnderline"/>
        </w:rPr>
        <w:t>, but belief</w:t>
      </w:r>
      <w:r>
        <w:rPr>
          <w:sz w:val="16"/>
        </w:rPr>
        <w:t xml:space="preserve"> in the connection</w:t>
      </w:r>
      <w:r>
        <w:rPr>
          <w:rStyle w:val="StyleUnderline"/>
        </w:rPr>
        <w:t xml:space="preserve"> is quite strong</w:t>
      </w:r>
      <w:r>
        <w:rPr>
          <w:sz w:val="16"/>
        </w:rPr>
        <w:t xml:space="preserve">, especially in policy circles. The best arena to examine the proposition is therefore not the world of measurable rationality, but rather that of the human mind. </w:t>
      </w:r>
      <w:r>
        <w:rPr>
          <w:rStyle w:val="StyleUnderline"/>
        </w:rPr>
        <w:t>Political psychology can shed more light on unipolarity</w:t>
      </w:r>
      <w:r>
        <w:rPr>
          <w:sz w:val="16"/>
        </w:rPr>
        <w:t xml:space="preserve"> </w:t>
      </w:r>
      <w:r>
        <w:rPr>
          <w:rStyle w:val="StyleUnderline"/>
        </w:rPr>
        <w:t>than can any collection of data or evidence.</w:t>
      </w:r>
      <w:r>
        <w:rPr>
          <w:sz w:val="16"/>
        </w:rPr>
        <w:t xml:space="preserve"> Just because an outcome is primarily psychological does not mean that it is less real; perception quickly becomes reality for both the unipolar state and those in the periphery</w:t>
      </w:r>
      <w:r>
        <w:rPr>
          <w:rStyle w:val="StyleUnderline"/>
        </w:rPr>
        <w:t>. If all actors believe that the United States provides security and stability for the system,</w:t>
      </w:r>
      <w:r>
        <w:rPr>
          <w:rStyle w:val="Emphasis"/>
        </w:rPr>
        <w:t xml:space="preserve"> then behavior can be affected</w:t>
      </w:r>
      <w:r>
        <w:rPr>
          <w:sz w:val="16"/>
        </w:rPr>
        <w:t>.</w:t>
      </w:r>
      <w:r>
        <w:rPr>
          <w:rStyle w:val="StyleUnderline"/>
        </w:rPr>
        <w:t xml:space="preserve"> Beliefs have deep explanatory power in international politics </w:t>
      </w:r>
      <w:r>
        <w:rPr>
          <w:sz w:val="16"/>
        </w:rPr>
        <w:t>whether they have a firm foundation in empirical reality or not.</w:t>
      </w:r>
      <w:r>
        <w:rPr>
          <w:rStyle w:val="StyleUnderline"/>
        </w:rPr>
        <w:t xml:space="preserve"> Like all beliefs, faith in the stability provided by hegemony is </w:t>
      </w:r>
      <w:r>
        <w:rPr>
          <w:rStyle w:val="Emphasis"/>
        </w:rPr>
        <w:t>rarely subjected</w:t>
      </w:r>
      <w:r>
        <w:rPr>
          <w:rStyle w:val="StyleUnderline"/>
        </w:rPr>
        <w:t xml:space="preserve"> to much analysis</w:t>
      </w:r>
      <w:r>
        <w:rPr>
          <w:sz w:val="16"/>
        </w:rPr>
        <w:t xml:space="preserve">.79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w:t>
      </w:r>
      <w:r>
        <w:rPr>
          <w:rStyle w:val="StyleUnderline"/>
        </w:rPr>
        <w:t>Jervis explains, “we often believe as much in the face of evidence as because of it</w:t>
      </w:r>
      <w:r>
        <w:rPr>
          <w:sz w:val="16"/>
        </w:rPr>
        <w:t>.” 80</w:t>
      </w:r>
      <w:r>
        <w:rPr>
          <w:rStyle w:val="StyleUnderline"/>
        </w:rPr>
        <w:t xml:space="preserve"> Facts may change,</w:t>
      </w:r>
      <w:r>
        <w:rPr>
          <w:rStyle w:val="Emphasis"/>
        </w:rPr>
        <w:t xml:space="preserve"> but beliefs remain the same. </w:t>
      </w:r>
      <w:r>
        <w:rPr>
          <w:sz w:val="16"/>
        </w:rPr>
        <w:t>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poor intellectual foundations lead to suboptimal or even disastrous outcomes. It is worthwhile to analyze the foundations of even our most deeply held beliefs to determine which ones are good candidates to inspire poor policy choices in those who hold them</w:t>
      </w:r>
      <w:r>
        <w:rPr>
          <w:rStyle w:val="StyleUnderline"/>
        </w:rPr>
        <w:t>. People are wonderful rationalizers</w:t>
      </w:r>
      <w:r>
        <w:rPr>
          <w:sz w:val="16"/>
        </w:rPr>
        <w:t xml:space="preserve">. </w:t>
      </w:r>
      <w:r>
        <w:rPr>
          <w:rStyle w:val="StyleUnderline"/>
        </w:rPr>
        <w:t>There is much to be said for being the strongest country in the world; their status provides Americans both security and psychological rewards</w:t>
      </w:r>
      <w:r>
        <w:rPr>
          <w:sz w:val="16"/>
        </w:rPr>
        <w:t xml:space="preserve">, as well as strong incentives to construct a rationale for preserving the unipolar moment that goes beyond mere selfishness. Since people enjoy being “number one,” they are susceptible to perceiving reality in ways that brings the data in line with their desires. It is no coincidence that most hegemonic stability theorists are American.81 </w:t>
      </w:r>
      <w:r>
        <w:rPr>
          <w:rStyle w:val="StyleUnderline"/>
        </w:rPr>
        <w:t xml:space="preserve">Perhaps the satisfaction that comes with being the unipolar power has inspired Americans to </w:t>
      </w:r>
      <w:r>
        <w:rPr>
          <w:rStyle w:val="Emphasis"/>
        </w:rPr>
        <w:t>misperceive</w:t>
      </w:r>
      <w:r>
        <w:rPr>
          <w:rStyle w:val="StyleUnderline"/>
        </w:rPr>
        <w:t xml:space="preserve"> the positive role that their status plays in the world</w:t>
      </w:r>
      <w:r>
        <w:rPr>
          <w:sz w:val="16"/>
        </w:rPr>
        <w:t xml:space="preserve">.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w:t>
      </w:r>
      <w:r>
        <w:rPr>
          <w:rStyle w:val="StyleUnderline"/>
        </w:rPr>
        <w:t xml:space="preserve">The belief in the major US contribution to world peace is probably </w:t>
      </w:r>
      <w:r>
        <w:rPr>
          <w:rStyle w:val="Emphasis"/>
        </w:rPr>
        <w:t>unjustified.</w:t>
      </w:r>
    </w:p>
    <w:p w14:paraId="212940F5" w14:textId="77777777" w:rsidR="00320A3D" w:rsidRDefault="00320A3D" w:rsidP="00320A3D"/>
    <w:p w14:paraId="46ADC9CD" w14:textId="77777777" w:rsidR="00320A3D" w:rsidRPr="0039394E" w:rsidRDefault="00320A3D" w:rsidP="00320A3D">
      <w:pPr>
        <w:pStyle w:val="Heading4"/>
      </w:pPr>
      <w:r w:rsidRPr="0039394E">
        <w:t xml:space="preserve">Their authors have an ego-centric bias about </w:t>
      </w:r>
      <w:proofErr w:type="spellStart"/>
      <w:r w:rsidRPr="0039394E">
        <w:t>heg</w:t>
      </w:r>
      <w:proofErr w:type="spellEnd"/>
      <w:r w:rsidRPr="0039394E">
        <w:t xml:space="preserve">—psychological studies prove </w:t>
      </w:r>
    </w:p>
    <w:p w14:paraId="14238C4D" w14:textId="77777777" w:rsidR="00320A3D" w:rsidRDefault="00320A3D" w:rsidP="00320A3D">
      <w:proofErr w:type="spellStart"/>
      <w:r>
        <w:rPr>
          <w:b/>
        </w:rPr>
        <w:t>Fettweis</w:t>
      </w:r>
      <w:proofErr w:type="spellEnd"/>
      <w:r>
        <w:rPr>
          <w:b/>
        </w:rPr>
        <w:t xml:space="preserve"> 17</w:t>
      </w:r>
      <w:r>
        <w:t xml:space="preserve">—Christopher J. </w:t>
      </w:r>
      <w:proofErr w:type="spellStart"/>
      <w:r>
        <w:t>Fettweis</w:t>
      </w:r>
      <w:proofErr w:type="spellEnd"/>
      <w:r>
        <w:t xml:space="preserve">, Associate Professor of Political Science at Tulane University, “Unipolarity, Hegemony, and the New Peace”, </w:t>
      </w:r>
      <w:r>
        <w:rPr>
          <w:i/>
        </w:rPr>
        <w:t>Security Studies, 26:3, 423-451</w:t>
      </w:r>
      <w:r>
        <w:t xml:space="preserve">, Taylor and Francis Online, May 8, 2017//Lee </w:t>
      </w:r>
    </w:p>
    <w:p w14:paraId="32CA1CBF" w14:textId="77777777" w:rsidR="00320A3D" w:rsidRDefault="00320A3D" w:rsidP="00320A3D">
      <w:pPr>
        <w:rPr>
          <w:rStyle w:val="StyleUnderline"/>
        </w:rPr>
      </w:pPr>
      <w:r>
        <w:rPr>
          <w:rStyle w:val="StyleUnderline"/>
        </w:rPr>
        <w:t>It is natural for people</w:t>
      </w:r>
      <w:r>
        <w:rPr>
          <w:sz w:val="16"/>
        </w:rPr>
        <w:t xml:space="preserve">, whether presidents or commoners, </w:t>
      </w:r>
      <w:r>
        <w:rPr>
          <w:rStyle w:val="StyleUnderline"/>
        </w:rPr>
        <w:t>to misperceive the role they play</w:t>
      </w:r>
      <w:r>
        <w:rPr>
          <w:sz w:val="16"/>
        </w:rPr>
        <w:t xml:space="preserve"> in the thinking process of others.</w:t>
      </w:r>
      <w:r>
        <w:rPr>
          <w:rStyle w:val="StyleUnderline"/>
        </w:rPr>
        <w:t xml:space="preserve"> Jervis was the first to discuss this phenomenon</w:t>
      </w:r>
      <w:r>
        <w:rPr>
          <w:sz w:val="16"/>
        </w:rPr>
        <w:t xml:space="preserve">, now </w:t>
      </w:r>
      <w:r>
        <w:rPr>
          <w:rStyle w:val="StyleUnderline"/>
        </w:rPr>
        <w:t>known</w:t>
      </w:r>
      <w:r>
        <w:rPr>
          <w:sz w:val="16"/>
        </w:rPr>
        <w:t xml:space="preserve"> </w:t>
      </w:r>
      <w:r>
        <w:rPr>
          <w:rStyle w:val="StyleUnderline"/>
        </w:rPr>
        <w:t xml:space="preserve">as the </w:t>
      </w:r>
      <w:r>
        <w:rPr>
          <w:rStyle w:val="Emphasis"/>
        </w:rPr>
        <w:t>“ego-centric bias,</w:t>
      </w:r>
      <w:r>
        <w:rPr>
          <w:rStyle w:val="StyleUnderline"/>
        </w:rPr>
        <w:t>”</w:t>
      </w:r>
      <w:r>
        <w:rPr>
          <w:sz w:val="16"/>
        </w:rPr>
        <w:t xml:space="preserve">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w:t>
      </w:r>
      <w:r>
        <w:rPr>
          <w:rStyle w:val="StyleUnderline"/>
        </w:rPr>
        <w:t>Because people are more likely to remember their contributions to an outcome,</w:t>
      </w:r>
      <w:r>
        <w:rPr>
          <w:sz w:val="16"/>
        </w:rPr>
        <w:t xml:space="preserve"> they naturally grant themselves more causal weight.93 </w:t>
      </w:r>
      <w:r>
        <w:rPr>
          <w:rStyle w:val="StyleUnderline"/>
        </w:rPr>
        <w:t>Two</w:t>
      </w:r>
      <w:r>
        <w:rPr>
          <w:sz w:val="16"/>
        </w:rPr>
        <w:t xml:space="preserve"> further </w:t>
      </w:r>
      <w:r>
        <w:rPr>
          <w:rStyle w:val="StyleUnderline"/>
        </w:rPr>
        <w:t>aspects of the ego-centric bias make US analysts even more susceptible</w:t>
      </w:r>
      <w:r>
        <w:rPr>
          <w:sz w:val="16"/>
        </w:rPr>
        <w:t xml:space="preserve"> to its effects</w:t>
      </w:r>
      <w:r>
        <w:rPr>
          <w:rStyle w:val="StyleUnderline"/>
        </w:rPr>
        <w:t xml:space="preserve">. First, the bias is magnified when the behavior of others is desirable. </w:t>
      </w:r>
      <w:r>
        <w:rPr>
          <w:sz w:val="16"/>
        </w:rPr>
        <w:t xml:space="preserve">People generally take credit for positive outcomes and deflect responsibility for negative ones. </w:t>
      </w:r>
      <w:r>
        <w:rPr>
          <w:rStyle w:val="StyleUnderline"/>
        </w:rPr>
        <w:t>This “self-serving bias” is one of the best-established findings in modern psychology,</w:t>
      </w:r>
      <w:r>
        <w:rPr>
          <w:sz w:val="16"/>
        </w:rPr>
        <w:t xml:space="preserve"> supported by many hundreds of studies.94 </w:t>
      </w:r>
      <w:r>
        <w:rPr>
          <w:rStyle w:val="StyleUnderline"/>
        </w:rPr>
        <w:t xml:space="preserve">Supporters of </w:t>
      </w:r>
      <w:r>
        <w:rPr>
          <w:sz w:val="16"/>
        </w:rPr>
        <w:t xml:space="preserve">Ronald </w:t>
      </w:r>
      <w:r>
        <w:rPr>
          <w:rStyle w:val="StyleUnderline"/>
        </w:rPr>
        <w:t>Reagan are happy to give him credit for ending the Cold War</w:t>
      </w:r>
      <w:r>
        <w:rPr>
          <w:sz w:val="16"/>
        </w:rPr>
        <w:t>, for instance</w:t>
      </w:r>
      <w:r>
        <w:rPr>
          <w:rStyle w:val="StyleUnderline"/>
        </w:rPr>
        <w:t xml:space="preserve">, even though evidence that the United States had much influence on </w:t>
      </w:r>
      <w:r>
        <w:rPr>
          <w:sz w:val="16"/>
        </w:rPr>
        <w:t xml:space="preserve">Premier </w:t>
      </w:r>
      <w:r>
        <w:rPr>
          <w:rStyle w:val="StyleUnderline"/>
        </w:rPr>
        <w:t>Gorbachev’s decision making is scant at best.</w:t>
      </w:r>
      <w:r>
        <w:rPr>
          <w:sz w:val="16"/>
        </w:rPr>
        <w:t>95 Today, since few outcomes are more desirable than global stability, it stands to reason that</w:t>
      </w:r>
      <w:r>
        <w:rPr>
          <w:rStyle w:val="StyleUnderline"/>
        </w:rPr>
        <w:t xml:space="preserve"> perceptions of the New Peace are prime candidates for distortion by ego-centric, self-serving biases. When war </w:t>
      </w:r>
      <w:r>
        <w:rPr>
          <w:rStyle w:val="StyleUnderline"/>
        </w:rPr>
        <w:lastRenderedPageBreak/>
        <w:t>breaks out, it is not the fault of US leaders</w:t>
      </w:r>
      <w:r>
        <w:rPr>
          <w:sz w:val="16"/>
        </w:rPr>
        <w:t xml:space="preserve">; </w:t>
      </w:r>
      <w:r>
        <w:rPr>
          <w:rStyle w:val="StyleUnderline"/>
        </w:rPr>
        <w:t>when peace comes to a region, Washington is happy to take credit</w:t>
      </w:r>
      <w:r>
        <w:rPr>
          <w:sz w:val="16"/>
        </w:rPr>
        <w:t>. There was for some time a debate among psychologists over just how universal self-serving biases were, or whether their effects varied across cultures.</w:t>
      </w:r>
      <w:r>
        <w:rPr>
          <w:rStyle w:val="StyleUnderline"/>
        </w:rPr>
        <w:t xml:space="preserve"> Extensive research has essentially settled the matter, to the extent that academic questions can ever be settled</w:t>
      </w:r>
      <w:r>
        <w:rPr>
          <w:sz w:val="16"/>
        </w:rPr>
        <w:t xml:space="preserve">: </w:t>
      </w:r>
      <w:r>
        <w:rPr>
          <w:rStyle w:val="StyleUnderline"/>
        </w:rPr>
        <w:t>a direct relationship appears to exist between</w:t>
      </w:r>
      <w:r>
        <w:rPr>
          <w:sz w:val="16"/>
        </w:rPr>
        <w:t xml:space="preserve"> cultural </w:t>
      </w:r>
      <w:r>
        <w:rPr>
          <w:rStyle w:val="StyleUnderline"/>
        </w:rPr>
        <w:t>individualism and</w:t>
      </w:r>
      <w:r>
        <w:rPr>
          <w:sz w:val="16"/>
        </w:rPr>
        <w:t xml:space="preserve"> susceptibility to the </w:t>
      </w:r>
      <w:r>
        <w:rPr>
          <w:rStyle w:val="StyleUnderline"/>
        </w:rPr>
        <w:t>bias</w:t>
      </w:r>
      <w:r>
        <w:rPr>
          <w:sz w:val="16"/>
        </w:rPr>
        <w:t xml:space="preserve">, perhaps because of the value individualistic societies place on self-enhancement (as opposed to self-effacement).96 Actors from more collectivist societies tend to have their egos rewarded in different ways, such as through contributions to the community and connections to others. </w:t>
      </w:r>
      <w:r>
        <w:rPr>
          <w:rStyle w:val="StyleUnderline"/>
        </w:rPr>
        <w:t>People from Western</w:t>
      </w:r>
      <w:r>
        <w:rPr>
          <w:sz w:val="16"/>
        </w:rPr>
        <w:t xml:space="preserve"> </w:t>
      </w:r>
      <w:r>
        <w:rPr>
          <w:rStyle w:val="StyleUnderline"/>
        </w:rPr>
        <w:t>countries are</w:t>
      </w:r>
      <w:r>
        <w:rPr>
          <w:rStyle w:val="Emphasis"/>
        </w:rPr>
        <w:t xml:space="preserve"> far more likely</w:t>
      </w:r>
      <w:r>
        <w:rPr>
          <w:rStyle w:val="StyleUnderline"/>
        </w:rPr>
        <w:t xml:space="preserve"> to take credit for positive outcomes</w:t>
      </w:r>
      <w:r>
        <w:rPr>
          <w:sz w:val="16"/>
        </w:rPr>
        <w:t xml:space="preserve"> than those from Easter</w:t>
      </w:r>
      <w:r>
        <w:rPr>
          <w:rStyle w:val="StyleUnderline"/>
        </w:rPr>
        <w:t>n, in other words</w:t>
      </w:r>
      <w:r>
        <w:rPr>
          <w:sz w:val="16"/>
        </w:rPr>
        <w:t>, and</w:t>
      </w:r>
      <w:r>
        <w:rPr>
          <w:rStyle w:val="StyleUnderline"/>
        </w:rPr>
        <w:t xml:space="preserve"> subjects in the United States tower over the rest of the West. US leaders are therefore more culturally </w:t>
      </w:r>
      <w:r>
        <w:rPr>
          <w:rStyle w:val="Emphasis"/>
        </w:rPr>
        <w:t>predisposed</w:t>
      </w:r>
      <w:r>
        <w:rPr>
          <w:rStyle w:val="StyleUnderline"/>
        </w:rPr>
        <w:t xml:space="preserve"> to believe that their actions are responsible for positive outcomes like peace</w:t>
      </w:r>
      <w:r>
        <w:rPr>
          <w:sz w:val="16"/>
        </w:rPr>
        <w:t xml:space="preserve">. Second, </w:t>
      </w:r>
      <w:r>
        <w:rPr>
          <w:rStyle w:val="StyleUnderline"/>
        </w:rPr>
        <w:t>self-perception is directly related to egocentric attributions. Individuals with high self-esteem are more likely to believe that they are at the center of the decision-making process</w:t>
      </w:r>
      <w:r>
        <w:rPr>
          <w:sz w:val="16"/>
        </w:rPr>
        <w:t xml:space="preserve"> of others than those who think somewhat more modestly.97 </w:t>
      </w:r>
      <w:r>
        <w:rPr>
          <w:rStyle w:val="StyleUnderline"/>
        </w:rPr>
        <w:t xml:space="preserve">Leaders of any unipolar state may well be more likely to hold their country in </w:t>
      </w:r>
      <w:r>
        <w:rPr>
          <w:rStyle w:val="Emphasis"/>
        </w:rPr>
        <w:t>high regard</w:t>
      </w:r>
      <w:r>
        <w:rPr>
          <w:rStyle w:val="StyleUnderline"/>
        </w:rPr>
        <w:t>,</w:t>
      </w:r>
      <w:r>
        <w:rPr>
          <w:sz w:val="16"/>
        </w:rPr>
        <w:t xml:space="preserve"> </w:t>
      </w:r>
      <w:r>
        <w:rPr>
          <w:rStyle w:val="StyleUnderline"/>
        </w:rPr>
        <w:t>and therefore are more vulnerable to</w:t>
      </w:r>
      <w:r>
        <w:rPr>
          <w:rStyle w:val="Emphasis"/>
        </w:rPr>
        <w:t xml:space="preserve"> exaggerated egocentric perception</w:t>
      </w:r>
      <w:r>
        <w:rPr>
          <w:rStyle w:val="StyleUnderline"/>
        </w:rPr>
        <w:t>s</w:t>
      </w:r>
      <w:r>
        <w:rPr>
          <w:sz w:val="16"/>
        </w:rPr>
        <w:t>, than their contemporaries in smaller states.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the US security community may be even more vulnerable to this misperception than the average group of people.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Egocentric misperceptions are so ubiquitous and pervasive that they generate something of a law of political psychology: we are probably less influential in others’ decision making than we think we are. This extends to their decisions to resolve contentious issues peacefully.</w:t>
      </w:r>
      <w:r>
        <w:rPr>
          <w:rStyle w:val="StyleUnderline"/>
        </w:rPr>
        <w:t xml:space="preserve"> While it may be natural for US policymakers to interpret their role as crucial in the maintenance of world peace, </w:t>
      </w:r>
      <w:r>
        <w:rPr>
          <w:sz w:val="16"/>
        </w:rPr>
        <w:t xml:space="preserve">it </w:t>
      </w:r>
      <w:r>
        <w:rPr>
          <w:rStyle w:val="StyleUnderline"/>
        </w:rPr>
        <w:t xml:space="preserve">is very likely that Washington </w:t>
      </w:r>
      <w:r>
        <w:rPr>
          <w:rStyle w:val="Emphasis"/>
        </w:rPr>
        <w:t>exaggerat</w:t>
      </w:r>
      <w:r>
        <w:rPr>
          <w:rStyle w:val="StyleUnderline"/>
        </w:rPr>
        <w:t>es its importance in the decision making</w:t>
      </w:r>
      <w:r>
        <w:rPr>
          <w:sz w:val="16"/>
        </w:rPr>
        <w:t xml:space="preserve"> of others, and</w:t>
      </w:r>
      <w:r>
        <w:rPr>
          <w:rStyle w:val="StyleUnderline"/>
        </w:rPr>
        <w:t xml:space="preserve"> in the maintenance of international stability. The effect of the ego-centric bias may be especially difficult for the unipolar United States to resis</w:t>
      </w:r>
      <w:r>
        <w:rPr>
          <w:sz w:val="16"/>
        </w:rPr>
        <w:t xml:space="preserve">t, because other countries do regularly take Washington’s position into account before acting. </w:t>
      </w:r>
      <w:r>
        <w:rPr>
          <w:rStyle w:val="StyleUnderline"/>
        </w:rPr>
        <w:t>But US leaders</w:t>
      </w:r>
      <w:r>
        <w:rPr>
          <w:sz w:val="16"/>
        </w:rPr>
        <w:t>—and the people who analyze them</w:t>
      </w:r>
      <w:r>
        <w:rPr>
          <w:rStyle w:val="StyleUnderline"/>
        </w:rPr>
        <w:t>—should keep in mind that they are still probably less important to calculations made in other capitals than they believe. They may well be especially unlikely to recognize the possibility that hegemony is epiphenomenal</w:t>
      </w:r>
      <w:r>
        <w:rPr>
          <w:sz w:val="16"/>
        </w:rPr>
        <w:t>, that it exists alongside</w:t>
      </w:r>
      <w:r>
        <w:rPr>
          <w:rStyle w:val="StyleUnderline"/>
        </w:rPr>
        <w:t>, but does not affect, global stability and the New Peace.</w:t>
      </w:r>
    </w:p>
    <w:p w14:paraId="0EBD9CC3" w14:textId="77777777" w:rsidR="00320A3D" w:rsidRPr="0039394E" w:rsidRDefault="00320A3D" w:rsidP="00320A3D"/>
    <w:p w14:paraId="1B33A25C" w14:textId="15CE1026" w:rsidR="00320A3D" w:rsidRDefault="00320A3D" w:rsidP="00320A3D">
      <w:pPr>
        <w:pStyle w:val="Heading3"/>
      </w:pPr>
      <w:r>
        <w:lastRenderedPageBreak/>
        <w:t xml:space="preserve">Unipolarity Fails </w:t>
      </w:r>
    </w:p>
    <w:p w14:paraId="26E85BC5" w14:textId="77777777" w:rsidR="00320A3D" w:rsidRDefault="00320A3D" w:rsidP="00320A3D"/>
    <w:p w14:paraId="3B155ED2" w14:textId="77777777" w:rsidR="00320A3D" w:rsidRDefault="00320A3D" w:rsidP="00320A3D">
      <w:pPr>
        <w:pStyle w:val="Heading4"/>
      </w:pPr>
      <w:r>
        <w:t xml:space="preserve">Unipolarity fails—collapse international institutions </w:t>
      </w:r>
    </w:p>
    <w:p w14:paraId="3DE3785A" w14:textId="77777777" w:rsidR="00320A3D" w:rsidRDefault="00320A3D" w:rsidP="00320A3D">
      <w:pPr>
        <w:rPr>
          <w:i/>
        </w:rPr>
      </w:pPr>
      <w:r>
        <w:rPr>
          <w:b/>
        </w:rPr>
        <w:t>Flockhart 16</w:t>
      </w:r>
      <w:r>
        <w:t>—Trine Flockhart, Senior Researcher at the Danish Institute for International Studies (DIIS), former associate professor at universities in Australia, Denmark and Britain, “The coming multi-order world”,</w:t>
      </w:r>
      <w:r>
        <w:rPr>
          <w:i/>
        </w:rPr>
        <w:t xml:space="preserve"> Contemporary Security Policy, 2016 Vol. 37, No. 1, 3–30</w:t>
      </w:r>
      <w:r>
        <w:t>, Taylor and Francis Online, 2016//Lee</w:t>
      </w:r>
    </w:p>
    <w:p w14:paraId="5A8CFB45" w14:textId="77777777" w:rsidR="00320A3D" w:rsidRDefault="00320A3D" w:rsidP="00320A3D">
      <w:pPr>
        <w:rPr>
          <w:sz w:val="16"/>
        </w:rPr>
      </w:pPr>
      <w:r>
        <w:rPr>
          <w:rStyle w:val="StyleUnderline"/>
        </w:rPr>
        <w:t xml:space="preserve">The system that emerged following the collapse of the Soviet-led order was unipolar </w:t>
      </w:r>
      <w:r>
        <w:rPr>
          <w:sz w:val="16"/>
        </w:rPr>
        <w:t>at the systemic level because it contained only one hegemonic power.</w:t>
      </w:r>
      <w:r>
        <w:rPr>
          <w:rStyle w:val="StyleUnderline"/>
        </w:rPr>
        <w:t xml:space="preserve"> Such a system is widely assumed to be short-lived as it is anticipated that an alternative great power sooner </w:t>
      </w:r>
      <w:r>
        <w:rPr>
          <w:sz w:val="16"/>
        </w:rPr>
        <w:t>or later will appear on the horizon to challenge the hegemon.</w:t>
      </w:r>
      <w:r>
        <w:rPr>
          <w:rStyle w:val="StyleUnderline"/>
        </w:rPr>
        <w:t xml:space="preserve"> I do not agree that unipolarity is inherently </w:t>
      </w:r>
      <w:proofErr w:type="spellStart"/>
      <w:r>
        <w:rPr>
          <w:rStyle w:val="StyleUnderline"/>
        </w:rPr>
        <w:t>shortlived</w:t>
      </w:r>
      <w:proofErr w:type="spellEnd"/>
      <w:r>
        <w:rPr>
          <w:rStyle w:val="StyleUnderline"/>
        </w:rPr>
        <w:t xml:space="preserve">, </w:t>
      </w:r>
      <w:r>
        <w:rPr>
          <w:sz w:val="16"/>
        </w:rPr>
        <w:t xml:space="preserve">provided that it is supported with a stable universalized international society. </w:t>
      </w:r>
      <w:r>
        <w:rPr>
          <w:rStyle w:val="StyleUnderline"/>
        </w:rPr>
        <w:t>However</w:t>
      </w:r>
      <w:r>
        <w:rPr>
          <w:sz w:val="16"/>
        </w:rPr>
        <w:t xml:space="preserve">, this is precisely the point – </w:t>
      </w:r>
      <w:r>
        <w:rPr>
          <w:rStyle w:val="StyleUnderline"/>
        </w:rPr>
        <w:t>maintaining a global universalized liberal international society appears to be</w:t>
      </w:r>
      <w:r>
        <w:rPr>
          <w:sz w:val="16"/>
        </w:rPr>
        <w:t xml:space="preserve">, as Charles </w:t>
      </w:r>
      <w:proofErr w:type="spellStart"/>
      <w:r>
        <w:rPr>
          <w:sz w:val="16"/>
        </w:rPr>
        <w:t>Kupchan</w:t>
      </w:r>
      <w:proofErr w:type="spellEnd"/>
      <w:r>
        <w:rPr>
          <w:sz w:val="16"/>
        </w:rPr>
        <w:t xml:space="preserve"> expresses it – wishful thinking!74 The unipolar system seemed nevertheless for a while to be supported by a universal liberal international society. Francis </w:t>
      </w:r>
      <w:r>
        <w:rPr>
          <w:rStyle w:val="StyleUnderline"/>
        </w:rPr>
        <w:t>Fukuyama boldly proclaimed ‘the end of history’ and the triumph of liberalism as the ‘final form of human government’</w:t>
      </w:r>
      <w:r>
        <w:rPr>
          <w:sz w:val="16"/>
        </w:rPr>
        <w:t>. 75 The</w:t>
      </w:r>
      <w:r>
        <w:rPr>
          <w:rStyle w:val="StyleUnderline"/>
        </w:rPr>
        <w:t xml:space="preserve"> claim seemed at first vindicated by a wave of democratization</w:t>
      </w:r>
      <w:r>
        <w:rPr>
          <w:sz w:val="16"/>
        </w:rPr>
        <w:t xml:space="preserve"> processes and</w:t>
      </w:r>
      <w:r>
        <w:rPr>
          <w:rStyle w:val="StyleUnderline"/>
        </w:rPr>
        <w:t xml:space="preserve"> in an unprecedented level of global cooperation such as in the liberation of Kuwait. However</w:t>
      </w:r>
      <w:r>
        <w:rPr>
          <w:sz w:val="16"/>
        </w:rPr>
        <w:t xml:space="preserve">, beneath the surface all was not well in the four constitutive parts of the liberal international society and with </w:t>
      </w:r>
      <w:r>
        <w:rPr>
          <w:rStyle w:val="StyleUnderline"/>
        </w:rPr>
        <w:t xml:space="preserve">the arrival of </w:t>
      </w:r>
      <w:r>
        <w:rPr>
          <w:sz w:val="16"/>
        </w:rPr>
        <w:t xml:space="preserve">George W. </w:t>
      </w:r>
      <w:r>
        <w:rPr>
          <w:rStyle w:val="StyleUnderline"/>
        </w:rPr>
        <w:t>Bush</w:t>
      </w:r>
      <w:r>
        <w:rPr>
          <w:sz w:val="16"/>
        </w:rPr>
        <w:t xml:space="preserve"> in the Oval Office</w:t>
      </w:r>
      <w:r>
        <w:rPr>
          <w:rStyle w:val="StyleUnderline"/>
        </w:rPr>
        <w:t>, things took a turn for the worse</w:t>
      </w:r>
      <w:r>
        <w:rPr>
          <w:sz w:val="16"/>
        </w:rPr>
        <w:t xml:space="preserve">. The </w:t>
      </w:r>
      <w:r>
        <w:rPr>
          <w:rStyle w:val="StyleUnderline"/>
        </w:rPr>
        <w:t>Bush</w:t>
      </w:r>
      <w:r>
        <w:rPr>
          <w:sz w:val="16"/>
        </w:rPr>
        <w:t xml:space="preserve"> Administration </w:t>
      </w:r>
      <w:r>
        <w:rPr>
          <w:rStyle w:val="StyleUnderline"/>
        </w:rPr>
        <w:t>took unipolarity and American hegemony as an opportunity to ride rough shot over longstanding primary institutions</w:t>
      </w:r>
      <w:r>
        <w:rPr>
          <w:sz w:val="16"/>
        </w:rPr>
        <w:t xml:space="preserve"> such as multilateralism and the </w:t>
      </w:r>
      <w:r>
        <w:rPr>
          <w:rStyle w:val="StyleUnderline"/>
        </w:rPr>
        <w:t>established practice of negotiation and</w:t>
      </w:r>
      <w:r>
        <w:rPr>
          <w:sz w:val="16"/>
        </w:rPr>
        <w:t xml:space="preserve"> it ‘</w:t>
      </w:r>
      <w:r>
        <w:rPr>
          <w:rStyle w:val="StyleUnderline"/>
        </w:rPr>
        <w:t>disrespected’ the cherished secondary institutions</w:t>
      </w:r>
      <w:r>
        <w:rPr>
          <w:sz w:val="16"/>
        </w:rPr>
        <w:t xml:space="preserve"> that were seen by many of the key members of the liberal order as the cornerstones of the order.76 The perceived intransigence of the </w:t>
      </w:r>
      <w:r>
        <w:rPr>
          <w:rStyle w:val="StyleUnderline"/>
        </w:rPr>
        <w:t>Bush</w:t>
      </w:r>
      <w:r>
        <w:rPr>
          <w:sz w:val="16"/>
        </w:rPr>
        <w:t xml:space="preserve"> Administration </w:t>
      </w:r>
      <w:r>
        <w:rPr>
          <w:rStyle w:val="StyleUnderline"/>
        </w:rPr>
        <w:t>sent shockwaves</w:t>
      </w:r>
      <w:r>
        <w:rPr>
          <w:sz w:val="16"/>
        </w:rPr>
        <w:t xml:space="preserve"> </w:t>
      </w:r>
      <w:r>
        <w:rPr>
          <w:rStyle w:val="StyleUnderline"/>
        </w:rPr>
        <w:t>around the liberal order and had detrimental effects on the multilateral institutions</w:t>
      </w:r>
      <w:r>
        <w:rPr>
          <w:sz w:val="16"/>
        </w:rPr>
        <w:t xml:space="preserve"> </w:t>
      </w:r>
      <w:r>
        <w:rPr>
          <w:rStyle w:val="StyleUnderline"/>
        </w:rPr>
        <w:t>that for so long had been regarded as its cornerstone</w:t>
      </w:r>
      <w:r>
        <w:rPr>
          <w:sz w:val="16"/>
        </w:rPr>
        <w:t xml:space="preserve">.77 </w:t>
      </w:r>
      <w:r>
        <w:rPr>
          <w:rStyle w:val="StyleUnderline"/>
        </w:rPr>
        <w:t>It soon became clear that the problems were not limited to the internal cohesion of the liberal order,</w:t>
      </w:r>
      <w:r>
        <w:rPr>
          <w:sz w:val="16"/>
        </w:rPr>
        <w:t xml:space="preserve"> </w:t>
      </w:r>
      <w:r>
        <w:rPr>
          <w:rStyle w:val="StyleUnderline"/>
        </w:rPr>
        <w:t>but that some states and non-state actors</w:t>
      </w:r>
      <w:r>
        <w:rPr>
          <w:rStyle w:val="Emphasis"/>
        </w:rPr>
        <w:t xml:space="preserve"> rejected it altogether.</w:t>
      </w:r>
      <w:r>
        <w:rPr>
          <w:sz w:val="16"/>
        </w:rPr>
        <w:t xml:space="preserve"> This was of course most forcefully and tragically displayed in the attacks on New York and Washington in September 2001</w:t>
      </w:r>
      <w:r>
        <w:rPr>
          <w:rStyle w:val="StyleUnderline"/>
        </w:rPr>
        <w:t xml:space="preserve">. It has since become evident that the appeal of the liberal international order and the legitimacy of its secondary institutions is not universal and that a growing number of states – even some democratic states – are hesitant about membership of liberal order. </w:t>
      </w:r>
      <w:r>
        <w:rPr>
          <w:sz w:val="16"/>
        </w:rPr>
        <w:t>The acceptance of Western power and institutions by non-Western states or colonies was apparently only skin deep as a necessary price to have paid for decolonization.78</w:t>
      </w:r>
      <w:r>
        <w:rPr>
          <w:rStyle w:val="StyleUnderline"/>
        </w:rPr>
        <w:t xml:space="preserve"> With alternative international orders emerging, the cost–benefit calculations of states that do not really share the fundamental principles rooted in a Western identity therefore looks set to change</w:t>
      </w:r>
      <w:r>
        <w:rPr>
          <w:sz w:val="16"/>
        </w:rPr>
        <w:t>. This seems to be precisely the kind of calculations that some states – such as Turkey, Brazil, India, Russia and others have engaged in recently.</w:t>
      </w:r>
    </w:p>
    <w:p w14:paraId="6D907974" w14:textId="77777777" w:rsidR="00320A3D" w:rsidRDefault="00320A3D" w:rsidP="00320A3D"/>
    <w:p w14:paraId="34E27F66" w14:textId="77777777" w:rsidR="00320A3D" w:rsidRPr="00320A3D" w:rsidRDefault="00320A3D" w:rsidP="00320A3D"/>
    <w:p w14:paraId="315E0187" w14:textId="764D4FFB" w:rsidR="00D82FEC" w:rsidRDefault="00D82FEC" w:rsidP="00D82FEC">
      <w:pPr>
        <w:pStyle w:val="Heading2"/>
      </w:pPr>
      <w:r>
        <w:lastRenderedPageBreak/>
        <w:t>China</w:t>
      </w:r>
    </w:p>
    <w:p w14:paraId="2F28B76D" w14:textId="6923D88A" w:rsidR="00D82FEC" w:rsidRDefault="00D82FEC" w:rsidP="00D82FEC">
      <w:pPr>
        <w:pStyle w:val="Heading3"/>
      </w:pPr>
      <w:r>
        <w:lastRenderedPageBreak/>
        <w:t xml:space="preserve">2AC—China—Not Revisionist </w:t>
      </w:r>
    </w:p>
    <w:p w14:paraId="423FA850" w14:textId="77777777" w:rsidR="007D38EB" w:rsidRDefault="007D38EB" w:rsidP="007D38EB">
      <w:pPr>
        <w:pStyle w:val="Heading4"/>
      </w:pPr>
      <w:r>
        <w:t xml:space="preserve">China isn’t revisionist, they’re </w:t>
      </w:r>
      <w:r w:rsidRPr="008B1C2F">
        <w:rPr>
          <w:u w:val="single"/>
        </w:rPr>
        <w:t>neo-revisionist</w:t>
      </w:r>
      <w:r>
        <w:t xml:space="preserve"> — economic interdependence, promotion of the LIO, Confucianism prove they want to be </w:t>
      </w:r>
      <w:r w:rsidRPr="008B1C2F">
        <w:rPr>
          <w:u w:val="single"/>
        </w:rPr>
        <w:t>friends</w:t>
      </w:r>
    </w:p>
    <w:p w14:paraId="1F28CC06" w14:textId="77777777" w:rsidR="007D38EB" w:rsidRPr="008C48FA" w:rsidRDefault="007D38EB" w:rsidP="007D38EB">
      <w:r w:rsidRPr="008C48FA">
        <w:rPr>
          <w:rFonts w:eastAsiaTheme="majorEastAsia" w:cstheme="majorBidi"/>
          <w:b/>
          <w:iCs/>
          <w:sz w:val="26"/>
        </w:rPr>
        <w:t>Wilson 19</w:t>
      </w:r>
      <w:r w:rsidRPr="008C48FA">
        <w:t xml:space="preserve"> </w:t>
      </w:r>
      <w:r>
        <w:t>–</w:t>
      </w:r>
      <w:r w:rsidRPr="008C48FA">
        <w:t xml:space="preserve"> </w:t>
      </w:r>
      <w:r>
        <w:t xml:space="preserve">Professor of Russian and Chinese Studies at Wheaton College </w:t>
      </w:r>
      <w:r w:rsidRPr="008C48FA">
        <w:t>(Jeanne L</w:t>
      </w:r>
      <w:r>
        <w:t>.</w:t>
      </w:r>
      <w:r w:rsidRPr="008C48FA">
        <w:t>, "Are Russia and China revisionist states?", Asia Dialogue, 6-11-2019, https://theasiadialogue.com/2019/06/11/are-russia-and-china-revisionist-states/))</w:t>
      </w:r>
      <w:r>
        <w:t>SK</w:t>
      </w:r>
    </w:p>
    <w:p w14:paraId="7B27B62D" w14:textId="77777777" w:rsidR="007D38EB" w:rsidRDefault="007D38EB" w:rsidP="007D38EB">
      <w:pPr>
        <w:rPr>
          <w:sz w:val="16"/>
        </w:rPr>
      </w:pPr>
      <w:r w:rsidRPr="008B1C2F">
        <w:rPr>
          <w:sz w:val="16"/>
        </w:rPr>
        <w:t xml:space="preserve">At the same time, </w:t>
      </w:r>
      <w:r w:rsidRPr="008C48FA">
        <w:rPr>
          <w:rStyle w:val="StyleUnderline"/>
        </w:rPr>
        <w:t xml:space="preserve">Russia and China </w:t>
      </w:r>
      <w:r w:rsidRPr="008B1C2F">
        <w:rPr>
          <w:sz w:val="16"/>
        </w:rPr>
        <w:t xml:space="preserve">accept and in fact </w:t>
      </w:r>
      <w:r w:rsidRPr="008C48FA">
        <w:rPr>
          <w:rStyle w:val="StyleUnderline"/>
        </w:rPr>
        <w:t>continuously reaffirm their commitment to</w:t>
      </w:r>
      <w:r w:rsidRPr="008B1C2F">
        <w:rPr>
          <w:sz w:val="16"/>
        </w:rPr>
        <w:t xml:space="preserve"> a number of fundamental precepts of </w:t>
      </w:r>
      <w:r w:rsidRPr="008C48FA">
        <w:rPr>
          <w:rStyle w:val="StyleUnderline"/>
        </w:rPr>
        <w:t xml:space="preserve">the </w:t>
      </w:r>
      <w:r w:rsidRPr="001A70ED">
        <w:rPr>
          <w:rStyle w:val="Emphasis"/>
        </w:rPr>
        <w:t>international order</w:t>
      </w:r>
      <w:r w:rsidRPr="008B1C2F">
        <w:rPr>
          <w:sz w:val="16"/>
        </w:rPr>
        <w:t xml:space="preserve">. </w:t>
      </w:r>
      <w:r w:rsidRPr="008C48FA">
        <w:rPr>
          <w:rStyle w:val="StyleUnderline"/>
        </w:rPr>
        <w:t>These include</w:t>
      </w:r>
      <w:r w:rsidRPr="008B1C2F">
        <w:rPr>
          <w:sz w:val="16"/>
        </w:rPr>
        <w:t xml:space="preserve"> the primacy of state sovereignty and </w:t>
      </w:r>
      <w:r w:rsidRPr="008C48FA">
        <w:rPr>
          <w:rStyle w:val="StyleUnderline"/>
        </w:rPr>
        <w:t>territorial integrity</w:t>
      </w:r>
      <w:r w:rsidRPr="008B1C2F">
        <w:rPr>
          <w:sz w:val="16"/>
        </w:rPr>
        <w:t xml:space="preserve">, the importance of </w:t>
      </w:r>
      <w:r w:rsidRPr="008C48FA">
        <w:rPr>
          <w:rStyle w:val="StyleUnderline"/>
        </w:rPr>
        <w:t>international law</w:t>
      </w:r>
      <w:r w:rsidRPr="008B1C2F">
        <w:rPr>
          <w:sz w:val="16"/>
        </w:rPr>
        <w:t xml:space="preserve">, </w:t>
      </w:r>
      <w:r w:rsidRPr="008C48FA">
        <w:rPr>
          <w:rStyle w:val="StyleUnderline"/>
        </w:rPr>
        <w:t>and the</w:t>
      </w:r>
      <w:r w:rsidRPr="008B1C2F">
        <w:rPr>
          <w:sz w:val="16"/>
        </w:rPr>
        <w:t xml:space="preserve"> centrality of the </w:t>
      </w:r>
      <w:r w:rsidRPr="008C48FA">
        <w:rPr>
          <w:rStyle w:val="StyleUnderline"/>
        </w:rPr>
        <w:t>U</w:t>
      </w:r>
      <w:r w:rsidRPr="008B1C2F">
        <w:rPr>
          <w:sz w:val="16"/>
        </w:rPr>
        <w:t xml:space="preserve">nited </w:t>
      </w:r>
      <w:r w:rsidRPr="008C48FA">
        <w:rPr>
          <w:rStyle w:val="StyleUnderline"/>
        </w:rPr>
        <w:t>N</w:t>
      </w:r>
      <w:r w:rsidRPr="008B1C2F">
        <w:rPr>
          <w:sz w:val="16"/>
        </w:rPr>
        <w:t xml:space="preserve">ations, particularly with respect to the key role of the United Nations Security Council. It must be acknowledged that Russian and Chinese promotion of these concepts does not necessarily provide a reliable guide to their foreign policy </w:t>
      </w:r>
      <w:proofErr w:type="spellStart"/>
      <w:r w:rsidRPr="008B1C2F">
        <w:rPr>
          <w:sz w:val="16"/>
        </w:rPr>
        <w:t>behaviour</w:t>
      </w:r>
      <w:proofErr w:type="spellEnd"/>
      <w:r w:rsidRPr="008B1C2F">
        <w:rPr>
          <w:sz w:val="16"/>
        </w:rPr>
        <w:t xml:space="preserve"> (although the same criticism can be lodged against countless other states). </w:t>
      </w:r>
      <w:r w:rsidRPr="008C48FA">
        <w:rPr>
          <w:rStyle w:val="StyleUnderline"/>
        </w:rPr>
        <w:t>Russia and China</w:t>
      </w:r>
      <w:r w:rsidRPr="008B1C2F">
        <w:rPr>
          <w:sz w:val="16"/>
        </w:rPr>
        <w:t xml:space="preserve"> also actively participate in aspects of global governance, </w:t>
      </w:r>
      <w:r w:rsidRPr="008C48FA">
        <w:rPr>
          <w:rStyle w:val="StyleUnderline"/>
        </w:rPr>
        <w:t>plac</w:t>
      </w:r>
      <w:r w:rsidRPr="008B1C2F">
        <w:rPr>
          <w:sz w:val="16"/>
        </w:rPr>
        <w:t xml:space="preserve">ing an </w:t>
      </w:r>
      <w:r w:rsidRPr="008C48FA">
        <w:rPr>
          <w:rStyle w:val="StyleUnderline"/>
        </w:rPr>
        <w:t>emphasis on the United Nations as the ultimate source of international authority</w:t>
      </w:r>
      <w:r w:rsidRPr="008B1C2F">
        <w:rPr>
          <w:sz w:val="16"/>
        </w:rPr>
        <w:t xml:space="preserve">. </w:t>
      </w:r>
      <w:r w:rsidRPr="008C48FA">
        <w:rPr>
          <w:rStyle w:val="StyleUnderline"/>
        </w:rPr>
        <w:t>Both</w:t>
      </w:r>
      <w:r w:rsidRPr="008B1C2F">
        <w:rPr>
          <w:sz w:val="16"/>
        </w:rPr>
        <w:t xml:space="preserve"> states have </w:t>
      </w:r>
      <w:r w:rsidRPr="008C48FA">
        <w:rPr>
          <w:rStyle w:val="StyleUnderline"/>
        </w:rPr>
        <w:t>signed a number of U</w:t>
      </w:r>
      <w:r w:rsidRPr="008B1C2F">
        <w:rPr>
          <w:sz w:val="16"/>
        </w:rPr>
        <w:t xml:space="preserve">nited </w:t>
      </w:r>
      <w:r w:rsidRPr="008C48FA">
        <w:rPr>
          <w:rStyle w:val="StyleUnderline"/>
        </w:rPr>
        <w:t>N</w:t>
      </w:r>
      <w:r w:rsidRPr="008B1C2F">
        <w:rPr>
          <w:sz w:val="16"/>
        </w:rPr>
        <w:t xml:space="preserve">ations </w:t>
      </w:r>
      <w:r w:rsidRPr="008C48FA">
        <w:rPr>
          <w:rStyle w:val="StyleUnderline"/>
        </w:rPr>
        <w:t>Conventions and Covenants</w:t>
      </w:r>
      <w:r w:rsidRPr="008B1C2F">
        <w:rPr>
          <w:sz w:val="16"/>
        </w:rPr>
        <w:t xml:space="preserve"> including the International Covenant on Civil and Political Rights. </w:t>
      </w:r>
      <w:r w:rsidRPr="008C48FA">
        <w:rPr>
          <w:rStyle w:val="StyleUnderline"/>
        </w:rPr>
        <w:t>They are members of a number of multilateral and regional structures</w:t>
      </w:r>
      <w:r w:rsidRPr="008B1C2F">
        <w:rPr>
          <w:sz w:val="16"/>
        </w:rPr>
        <w:t xml:space="preserve"> (although Russia has been suspended from participation in the G-7). </w:t>
      </w:r>
      <w:r w:rsidRPr="008C48FA">
        <w:rPr>
          <w:rStyle w:val="StyleUnderline"/>
        </w:rPr>
        <w:t>The two</w:t>
      </w:r>
      <w:r w:rsidRPr="008B1C2F">
        <w:rPr>
          <w:sz w:val="16"/>
        </w:rPr>
        <w:t xml:space="preserve"> states </w:t>
      </w:r>
      <w:r w:rsidRPr="008C48FA">
        <w:rPr>
          <w:rStyle w:val="StyleUnderline"/>
        </w:rPr>
        <w:t>stress</w:t>
      </w:r>
      <w:r w:rsidRPr="008B1C2F">
        <w:rPr>
          <w:sz w:val="16"/>
        </w:rPr>
        <w:t xml:space="preserve"> their </w:t>
      </w:r>
      <w:r w:rsidRPr="008C48FA">
        <w:rPr>
          <w:rStyle w:val="StyleUnderline"/>
        </w:rPr>
        <w:t>commitment to</w:t>
      </w:r>
      <w:r w:rsidRPr="008B1C2F">
        <w:rPr>
          <w:sz w:val="16"/>
        </w:rPr>
        <w:t xml:space="preserve"> the maintenance of global and regional security supporting the </w:t>
      </w:r>
      <w:r w:rsidRPr="008C48FA">
        <w:rPr>
          <w:rStyle w:val="Emphasis"/>
        </w:rPr>
        <w:t>non-proliferation</w:t>
      </w:r>
      <w:r w:rsidRPr="008B1C2F">
        <w:rPr>
          <w:sz w:val="16"/>
        </w:rPr>
        <w:t xml:space="preserve"> of nuclear weapons, the </w:t>
      </w:r>
      <w:r w:rsidRPr="008C48FA">
        <w:rPr>
          <w:rStyle w:val="Emphasis"/>
        </w:rPr>
        <w:t>non-militarization of space</w:t>
      </w:r>
      <w:r w:rsidRPr="008B1C2F">
        <w:rPr>
          <w:sz w:val="16"/>
        </w:rPr>
        <w:t xml:space="preserve">, </w:t>
      </w:r>
      <w:r w:rsidRPr="008C48FA">
        <w:rPr>
          <w:rStyle w:val="StyleUnderline"/>
        </w:rPr>
        <w:t>and the need to fight terrorism</w:t>
      </w:r>
      <w:r w:rsidRPr="008B1C2F">
        <w:rPr>
          <w:sz w:val="16"/>
        </w:rPr>
        <w:t xml:space="preserve">. Critically, </w:t>
      </w:r>
      <w:r w:rsidRPr="001A70ED">
        <w:rPr>
          <w:rStyle w:val="StyleUnderline"/>
        </w:rPr>
        <w:t xml:space="preserve">Russia and China act as </w:t>
      </w:r>
      <w:r w:rsidRPr="001A70ED">
        <w:rPr>
          <w:rStyle w:val="Emphasis"/>
        </w:rPr>
        <w:t>rule takers rather than challengers</w:t>
      </w:r>
      <w:r w:rsidRPr="001A70ED">
        <w:rPr>
          <w:rStyle w:val="StyleUnderline"/>
        </w:rPr>
        <w:t xml:space="preserve"> in their participation in the </w:t>
      </w:r>
      <w:r w:rsidRPr="00AD224A">
        <w:rPr>
          <w:rStyle w:val="Emphasis"/>
        </w:rPr>
        <w:t>global financial institutions</w:t>
      </w:r>
      <w:r w:rsidRPr="008B1C2F">
        <w:rPr>
          <w:sz w:val="16"/>
        </w:rPr>
        <w:t xml:space="preserve">. </w:t>
      </w:r>
      <w:r w:rsidRPr="001A70ED">
        <w:rPr>
          <w:rStyle w:val="StyleUnderline"/>
        </w:rPr>
        <w:t>China</w:t>
      </w:r>
      <w:r w:rsidRPr="008B1C2F">
        <w:rPr>
          <w:sz w:val="16"/>
        </w:rPr>
        <w:t xml:space="preserve">, in particular, </w:t>
      </w:r>
      <w:r w:rsidRPr="001A70ED">
        <w:rPr>
          <w:rStyle w:val="StyleUnderline"/>
        </w:rPr>
        <w:t xml:space="preserve">has emerged as a vocal supporter of globalization and free trade in </w:t>
      </w:r>
      <w:r w:rsidRPr="008B1C2F">
        <w:rPr>
          <w:sz w:val="16"/>
        </w:rPr>
        <w:t xml:space="preserve">conspicuous </w:t>
      </w:r>
      <w:r w:rsidRPr="001A70ED">
        <w:rPr>
          <w:rStyle w:val="StyleUnderline"/>
        </w:rPr>
        <w:t>contrast to the U</w:t>
      </w:r>
      <w:r w:rsidRPr="008B1C2F">
        <w:rPr>
          <w:sz w:val="16"/>
        </w:rPr>
        <w:t xml:space="preserve">nited </w:t>
      </w:r>
      <w:r w:rsidRPr="001A70ED">
        <w:rPr>
          <w:rStyle w:val="StyleUnderline"/>
        </w:rPr>
        <w:t>S</w:t>
      </w:r>
      <w:r w:rsidRPr="008B1C2F">
        <w:rPr>
          <w:sz w:val="16"/>
        </w:rPr>
        <w:t xml:space="preserve">tates in the Trump administration. </w:t>
      </w:r>
      <w:r w:rsidRPr="001A70ED">
        <w:rPr>
          <w:rStyle w:val="StyleUnderline"/>
        </w:rPr>
        <w:t>Russia and China</w:t>
      </w:r>
      <w:r w:rsidRPr="008B1C2F">
        <w:rPr>
          <w:sz w:val="16"/>
        </w:rPr>
        <w:t xml:space="preserve">’s view of the operation of the international system </w:t>
      </w:r>
      <w:r w:rsidRPr="001A70ED">
        <w:rPr>
          <w:rStyle w:val="StyleUnderline"/>
        </w:rPr>
        <w:t>conform</w:t>
      </w:r>
      <w:r w:rsidRPr="008B1C2F">
        <w:rPr>
          <w:sz w:val="16"/>
        </w:rPr>
        <w:t xml:space="preserve">s in a large part </w:t>
      </w:r>
      <w:r w:rsidRPr="001A70ED">
        <w:rPr>
          <w:rStyle w:val="StyleUnderline"/>
        </w:rPr>
        <w:t>to Westphalian precepts</w:t>
      </w:r>
      <w:r w:rsidRPr="008B1C2F">
        <w:rPr>
          <w:sz w:val="16"/>
        </w:rPr>
        <w:t xml:space="preserve">, while rejecting the West’s more recent adoption of humanitarian and individualistic norms and values (which in fact exist in a state of uneasy tension with the traditional assumptions of the Westphalian order). In this sense, </w:t>
      </w:r>
      <w:r w:rsidRPr="001A70ED">
        <w:rPr>
          <w:rStyle w:val="StyleUnderline"/>
        </w:rPr>
        <w:t xml:space="preserve">Russia and China are </w:t>
      </w:r>
      <w:r w:rsidRPr="001A70ED">
        <w:rPr>
          <w:rStyle w:val="Emphasis"/>
        </w:rPr>
        <w:t>neo-revisionist</w:t>
      </w:r>
      <w:r w:rsidRPr="001A70ED">
        <w:rPr>
          <w:rStyle w:val="StyleUnderline"/>
        </w:rPr>
        <w:t xml:space="preserve"> rather than revisionist states</w:t>
      </w:r>
      <w:r w:rsidRPr="008B1C2F">
        <w:rPr>
          <w:sz w:val="16"/>
        </w:rPr>
        <w:t xml:space="preserve">. Under the Xi Jinping leadership, China has adopted a more </w:t>
      </w:r>
      <w:r w:rsidRPr="001A70ED">
        <w:rPr>
          <w:rStyle w:val="StyleUnderline"/>
        </w:rPr>
        <w:t xml:space="preserve">assertive </w:t>
      </w:r>
      <w:r w:rsidRPr="008B1C2F">
        <w:rPr>
          <w:sz w:val="16"/>
        </w:rPr>
        <w:t xml:space="preserve">foreign policy that, in contrast to the </w:t>
      </w:r>
      <w:proofErr w:type="spellStart"/>
      <w:r w:rsidRPr="008B1C2F">
        <w:rPr>
          <w:sz w:val="16"/>
        </w:rPr>
        <w:t>behaviour</w:t>
      </w:r>
      <w:proofErr w:type="spellEnd"/>
      <w:r w:rsidRPr="008B1C2F">
        <w:rPr>
          <w:sz w:val="16"/>
        </w:rPr>
        <w:t xml:space="preserve"> of past leadership, confidently asserts China’s status as a great power. On the one hand, this is reflected in the State’s efforts to readjust China’s role in international structures, as seen in the attempt to expand its decision-making power within the International Monetary Fund. This sort of </w:t>
      </w:r>
      <w:proofErr w:type="spellStart"/>
      <w:r w:rsidRPr="001A70ED">
        <w:rPr>
          <w:rStyle w:val="StyleUnderline"/>
        </w:rPr>
        <w:t>behaviour</w:t>
      </w:r>
      <w:proofErr w:type="spellEnd"/>
      <w:r w:rsidRPr="008B1C2F">
        <w:rPr>
          <w:sz w:val="16"/>
        </w:rPr>
        <w:t xml:space="preserve">, however, </w:t>
      </w:r>
      <w:r w:rsidRPr="001A70ED">
        <w:rPr>
          <w:rStyle w:val="StyleUnderline"/>
        </w:rPr>
        <w:t>takes place within the boundaries of the contemporary international community</w:t>
      </w:r>
      <w:r w:rsidRPr="008B1C2F">
        <w:rPr>
          <w:sz w:val="16"/>
        </w:rPr>
        <w:t xml:space="preserve">. On the other hand, </w:t>
      </w:r>
      <w:r w:rsidRPr="001A70ED">
        <w:rPr>
          <w:rStyle w:val="StyleUnderline"/>
        </w:rPr>
        <w:t>China’s launching of the Belt and Road Initiative</w:t>
      </w:r>
      <w:r w:rsidRPr="008B1C2F">
        <w:rPr>
          <w:sz w:val="16"/>
        </w:rPr>
        <w:t xml:space="preserve"> (BRI) in 2013 can be viewed as offering an alternative vision of global governance that challenges the approach promoted by the hegemonic Western powers. Beijing has </w:t>
      </w:r>
      <w:r w:rsidRPr="001A70ED">
        <w:rPr>
          <w:rStyle w:val="StyleUnderline"/>
        </w:rPr>
        <w:t>offered a number of rationales</w:t>
      </w:r>
      <w:r w:rsidRPr="008B1C2F">
        <w:rPr>
          <w:sz w:val="16"/>
        </w:rPr>
        <w:t xml:space="preserve"> for BRI </w:t>
      </w:r>
      <w:r w:rsidRPr="001A70ED">
        <w:rPr>
          <w:rStyle w:val="StyleUnderline"/>
        </w:rPr>
        <w:t>which are</w:t>
      </w:r>
      <w:r w:rsidRPr="008B1C2F">
        <w:rPr>
          <w:sz w:val="16"/>
        </w:rPr>
        <w:t xml:space="preserve"> in themselves at least in part</w:t>
      </w:r>
      <w:r w:rsidRPr="001A70ED">
        <w:rPr>
          <w:rStyle w:val="StyleUnderline"/>
        </w:rPr>
        <w:t xml:space="preserve"> persuasive</w:t>
      </w:r>
      <w:r w:rsidRPr="008B1C2F">
        <w:rPr>
          <w:sz w:val="16"/>
        </w:rPr>
        <w:t xml:space="preserve">. </w:t>
      </w:r>
      <w:r w:rsidRPr="001A70ED">
        <w:rPr>
          <w:rStyle w:val="StyleUnderline"/>
        </w:rPr>
        <w:t>This</w:t>
      </w:r>
      <w:r w:rsidRPr="008B1C2F">
        <w:rPr>
          <w:sz w:val="16"/>
        </w:rPr>
        <w:t xml:space="preserve"> massive infrastructure </w:t>
      </w:r>
      <w:r w:rsidRPr="001A70ED">
        <w:rPr>
          <w:rStyle w:val="StyleUnderline"/>
        </w:rPr>
        <w:t>project can be seen as a means of developing China’s Western regions, utilizing surplus capital and providing employment, extending Chinese export markets, and securing domestic energy supplies</w:t>
      </w:r>
      <w:r w:rsidRPr="008B1C2F">
        <w:rPr>
          <w:sz w:val="16"/>
        </w:rPr>
        <w:t xml:space="preserve">. Generally speaking, </w:t>
      </w:r>
      <w:r w:rsidRPr="001A70ED">
        <w:rPr>
          <w:rStyle w:val="StyleUnderline"/>
        </w:rPr>
        <w:t>the Chinese</w:t>
      </w:r>
      <w:r w:rsidRPr="008B1C2F">
        <w:rPr>
          <w:sz w:val="16"/>
        </w:rPr>
        <w:t xml:space="preserve"> leadership has </w:t>
      </w:r>
      <w:r w:rsidRPr="001A70ED">
        <w:rPr>
          <w:rStyle w:val="StyleUnderline"/>
        </w:rPr>
        <w:t>sought to downplay</w:t>
      </w:r>
      <w:r w:rsidRPr="008B1C2F">
        <w:rPr>
          <w:sz w:val="16"/>
        </w:rPr>
        <w:t xml:space="preserve"> the strategic and </w:t>
      </w:r>
      <w:r w:rsidRPr="001A70ED">
        <w:rPr>
          <w:rStyle w:val="StyleUnderline"/>
        </w:rPr>
        <w:t>geopolitical implications</w:t>
      </w:r>
      <w:r w:rsidRPr="008B1C2F">
        <w:rPr>
          <w:sz w:val="16"/>
        </w:rPr>
        <w:t xml:space="preserve"> of BRI. In fact, </w:t>
      </w:r>
      <w:r w:rsidRPr="001A70ED">
        <w:rPr>
          <w:rStyle w:val="StyleUnderline"/>
        </w:rPr>
        <w:t>the BRI is closely</w:t>
      </w:r>
      <w:r w:rsidRPr="008B1C2F">
        <w:rPr>
          <w:sz w:val="16"/>
        </w:rPr>
        <w:t xml:space="preserve"> </w:t>
      </w:r>
      <w:r w:rsidRPr="001A70ED">
        <w:rPr>
          <w:rStyle w:val="StyleUnderline"/>
        </w:rPr>
        <w:t xml:space="preserve">associated with </w:t>
      </w:r>
      <w:r w:rsidRPr="008B1C2F">
        <w:rPr>
          <w:sz w:val="16"/>
        </w:rPr>
        <w:t>two rather amorphous concepts: the “Community of Common Destiny” (</w:t>
      </w:r>
      <w:proofErr w:type="spellStart"/>
      <w:r w:rsidRPr="008B1C2F">
        <w:rPr>
          <w:sz w:val="16"/>
        </w:rPr>
        <w:t>minyun</w:t>
      </w:r>
      <w:proofErr w:type="spellEnd"/>
      <w:r w:rsidRPr="008B1C2F">
        <w:rPr>
          <w:sz w:val="16"/>
        </w:rPr>
        <w:t xml:space="preserve"> </w:t>
      </w:r>
      <w:proofErr w:type="spellStart"/>
      <w:r w:rsidRPr="008B1C2F">
        <w:rPr>
          <w:sz w:val="16"/>
        </w:rPr>
        <w:t>gongtongti</w:t>
      </w:r>
      <w:proofErr w:type="spellEnd"/>
      <w:r w:rsidRPr="008B1C2F">
        <w:rPr>
          <w:sz w:val="16"/>
        </w:rPr>
        <w:t>) and the “Silk Road Spirit” (</w:t>
      </w:r>
      <w:proofErr w:type="spellStart"/>
      <w:r w:rsidRPr="008B1C2F">
        <w:rPr>
          <w:sz w:val="16"/>
        </w:rPr>
        <w:t>silu</w:t>
      </w:r>
      <w:proofErr w:type="spellEnd"/>
      <w:r w:rsidRPr="008B1C2F">
        <w:rPr>
          <w:sz w:val="16"/>
        </w:rPr>
        <w:t xml:space="preserve"> </w:t>
      </w:r>
      <w:proofErr w:type="spellStart"/>
      <w:r w:rsidRPr="008B1C2F">
        <w:rPr>
          <w:sz w:val="16"/>
        </w:rPr>
        <w:t>Jingshen</w:t>
      </w:r>
      <w:proofErr w:type="spellEnd"/>
      <w:r w:rsidRPr="008B1C2F">
        <w:rPr>
          <w:sz w:val="16"/>
        </w:rPr>
        <w:t xml:space="preserve">). The Community of Common Destiny relies on a sort of updating of </w:t>
      </w:r>
      <w:r w:rsidRPr="00AD224A">
        <w:rPr>
          <w:rStyle w:val="Emphasis"/>
        </w:rPr>
        <w:t>Confucianism</w:t>
      </w:r>
      <w:r w:rsidRPr="008B1C2F">
        <w:rPr>
          <w:sz w:val="16"/>
        </w:rPr>
        <w:t xml:space="preserve"> (</w:t>
      </w:r>
      <w:r w:rsidRPr="008B1C2F">
        <w:rPr>
          <w:rStyle w:val="StyleUnderline"/>
        </w:rPr>
        <w:t>that is</w:t>
      </w:r>
      <w:r w:rsidRPr="008B1C2F">
        <w:rPr>
          <w:sz w:val="16"/>
        </w:rPr>
        <w:t xml:space="preserve"> also reminiscent of </w:t>
      </w:r>
      <w:r w:rsidRPr="008B1C2F">
        <w:rPr>
          <w:rStyle w:val="StyleUnderline"/>
        </w:rPr>
        <w:t xml:space="preserve">the Five Principles of </w:t>
      </w:r>
      <w:r w:rsidRPr="008B1C2F">
        <w:rPr>
          <w:rStyle w:val="Emphasis"/>
        </w:rPr>
        <w:t>Peaceful Coexistence)</w:t>
      </w:r>
      <w:r w:rsidRPr="008B1C2F">
        <w:rPr>
          <w:rStyle w:val="StyleUnderline"/>
        </w:rPr>
        <w:t xml:space="preserve"> to stress </w:t>
      </w:r>
      <w:r w:rsidRPr="008B1C2F">
        <w:rPr>
          <w:rStyle w:val="Emphasis"/>
        </w:rPr>
        <w:t>mutual benefit, friendship, equality, and win-win outcomes</w:t>
      </w:r>
      <w:r w:rsidRPr="008B1C2F">
        <w:rPr>
          <w:sz w:val="16"/>
        </w:rPr>
        <w:t xml:space="preserve">. </w:t>
      </w:r>
      <w:r w:rsidRPr="008B1C2F">
        <w:rPr>
          <w:rStyle w:val="StyleUnderline"/>
        </w:rPr>
        <w:t xml:space="preserve">The Silk Road Spirit provides a parallel emphasis on </w:t>
      </w:r>
      <w:r w:rsidRPr="008B1C2F">
        <w:rPr>
          <w:rStyle w:val="Emphasis"/>
        </w:rPr>
        <w:t>inclusivity</w:t>
      </w:r>
      <w:r w:rsidRPr="008B1C2F">
        <w:rPr>
          <w:rStyle w:val="StyleUnderline"/>
        </w:rPr>
        <w:t xml:space="preserve"> that emphasizes the right of all states to choose their own social systems</w:t>
      </w:r>
      <w:r w:rsidRPr="008B1C2F">
        <w:rPr>
          <w:sz w:val="16"/>
        </w:rPr>
        <w:t xml:space="preserve">, a pointed rejection of the democracy and human rights agenda of the hegemonic West. Although the initial focus of BRI and the Community of Common Destiny is regional, the long-term implications are global. The BRI and the Community of Common Destiny potentially posit a Sinocentric global community that locates China at its </w:t>
      </w:r>
      <w:proofErr w:type="spellStart"/>
      <w:r w:rsidRPr="008B1C2F">
        <w:rPr>
          <w:sz w:val="16"/>
        </w:rPr>
        <w:t>epicentre</w:t>
      </w:r>
      <w:proofErr w:type="spellEnd"/>
      <w:r w:rsidRPr="008B1C2F">
        <w:rPr>
          <w:sz w:val="16"/>
        </w:rPr>
        <w:t xml:space="preserve">. </w:t>
      </w:r>
    </w:p>
    <w:p w14:paraId="3D84DECC" w14:textId="77777777" w:rsidR="007D38EB" w:rsidRDefault="007D38EB" w:rsidP="007D38EB">
      <w:pPr>
        <w:rPr>
          <w:sz w:val="16"/>
        </w:rPr>
      </w:pPr>
    </w:p>
    <w:p w14:paraId="2D641B17" w14:textId="77777777" w:rsidR="007D38EB" w:rsidRDefault="007D38EB" w:rsidP="007D38EB">
      <w:pPr>
        <w:rPr>
          <w:sz w:val="16"/>
        </w:rPr>
      </w:pPr>
    </w:p>
    <w:p w14:paraId="7470192B" w14:textId="77777777" w:rsidR="007D38EB" w:rsidRDefault="007D38EB" w:rsidP="007D38EB">
      <w:pPr>
        <w:rPr>
          <w:sz w:val="16"/>
        </w:rPr>
      </w:pPr>
    </w:p>
    <w:p w14:paraId="0B828255" w14:textId="77777777" w:rsidR="007D38EB" w:rsidRPr="008B1C2F" w:rsidRDefault="007D38EB" w:rsidP="007D38EB">
      <w:pPr>
        <w:rPr>
          <w:sz w:val="16"/>
        </w:rPr>
      </w:pPr>
    </w:p>
    <w:p w14:paraId="28CEA629" w14:textId="77777777" w:rsidR="007D38EB" w:rsidRPr="008C48FA" w:rsidRDefault="007D38EB" w:rsidP="007D38EB"/>
    <w:p w14:paraId="1AC93DFA" w14:textId="77777777" w:rsidR="007D38EB" w:rsidRDefault="007D38EB" w:rsidP="007D38EB">
      <w:pPr>
        <w:rPr>
          <w:sz w:val="14"/>
        </w:rPr>
      </w:pPr>
    </w:p>
    <w:p w14:paraId="355B5372" w14:textId="77777777" w:rsidR="007D38EB" w:rsidRDefault="007D38EB" w:rsidP="007D38EB">
      <w:pPr>
        <w:rPr>
          <w:sz w:val="14"/>
        </w:rPr>
      </w:pPr>
    </w:p>
    <w:p w14:paraId="0E89B68E" w14:textId="4DA894EB" w:rsidR="00756E96" w:rsidRDefault="00756E96" w:rsidP="00756E96">
      <w:pPr>
        <w:pStyle w:val="Heading3"/>
      </w:pPr>
      <w:r>
        <w:lastRenderedPageBreak/>
        <w:t xml:space="preserve">     </w:t>
      </w:r>
      <w:proofErr w:type="spellStart"/>
      <w:r>
        <w:t>Exts</w:t>
      </w:r>
      <w:proofErr w:type="spellEnd"/>
      <w:r>
        <w:t>. China</w:t>
      </w:r>
      <w:r w:rsidR="007D38EB">
        <w:t>—N</w:t>
      </w:r>
      <w:r>
        <w:t xml:space="preserve">ot Revisionist </w:t>
      </w:r>
    </w:p>
    <w:p w14:paraId="3CC7911B" w14:textId="77777777" w:rsidR="007D38EB" w:rsidRDefault="007D38EB" w:rsidP="007D38EB">
      <w:pPr>
        <w:pStyle w:val="Heading4"/>
      </w:pPr>
      <w:r>
        <w:t xml:space="preserve">Imposing western views of nation states on China results in </w:t>
      </w:r>
      <w:r w:rsidRPr="00005519">
        <w:rPr>
          <w:i/>
          <w:u w:val="single"/>
        </w:rPr>
        <w:t>false threat perception</w:t>
      </w:r>
      <w:r>
        <w:t xml:space="preserve"> – rather, viewing China as a </w:t>
      </w:r>
      <w:r w:rsidRPr="00005519">
        <w:rPr>
          <w:i/>
          <w:u w:val="single"/>
        </w:rPr>
        <w:t>civilization state</w:t>
      </w:r>
      <w:r>
        <w:t xml:space="preserve"> helps us understand that China is not revisionist </w:t>
      </w:r>
    </w:p>
    <w:p w14:paraId="4F168DED" w14:textId="77777777" w:rsidR="007D38EB" w:rsidRDefault="007D38EB" w:rsidP="007D38EB">
      <w:r>
        <w:t>Martin</w:t>
      </w:r>
      <w:r w:rsidRPr="004C4AC2">
        <w:rPr>
          <w:rStyle w:val="Style13ptBold"/>
        </w:rPr>
        <w:t xml:space="preserve"> </w:t>
      </w:r>
      <w:proofErr w:type="spellStart"/>
      <w:r w:rsidRPr="004C4AC2">
        <w:rPr>
          <w:rStyle w:val="Style13ptBold"/>
        </w:rPr>
        <w:t>Jaques</w:t>
      </w:r>
      <w:proofErr w:type="spellEnd"/>
      <w:r>
        <w:t>, 1-15-20</w:t>
      </w:r>
      <w:r w:rsidRPr="004C4AC2">
        <w:rPr>
          <w:rStyle w:val="Style13ptBold"/>
        </w:rPr>
        <w:t>11</w:t>
      </w:r>
      <w:r>
        <w:t>, "Civilization state versus nation-state,"</w:t>
      </w:r>
      <w:r w:rsidRPr="004C4AC2">
        <w:t xml:space="preserve"> </w:t>
      </w:r>
      <w:proofErr w:type="spellStart"/>
      <w:r w:rsidRPr="004C4AC2">
        <w:t>Süddeutsche</w:t>
      </w:r>
      <w:proofErr w:type="spellEnd"/>
      <w:r w:rsidRPr="004C4AC2">
        <w:t xml:space="preserve"> Zeitung</w:t>
      </w:r>
      <w:r>
        <w:t xml:space="preserve">, </w:t>
      </w:r>
      <w:hyperlink r:id="rId40" w:history="1">
        <w:r w:rsidRPr="003660A0">
          <w:rPr>
            <w:rStyle w:val="Hyperlink"/>
          </w:rPr>
          <w:t>http://www.martinjacques.com/articles/civilization-state-versus-nation-state-2/</w:t>
        </w:r>
      </w:hyperlink>
      <w:r>
        <w:t xml:space="preserve"> (Martin Jacques (born 1945) is a British journalist, editor, academic, political commentator and author. King’s college, PhD TUC Policy // NC) </w:t>
      </w:r>
    </w:p>
    <w:p w14:paraId="2F4FA420" w14:textId="77777777" w:rsidR="007D38EB" w:rsidRDefault="007D38EB" w:rsidP="007D38EB">
      <w:pPr>
        <w:rPr>
          <w:sz w:val="14"/>
        </w:rPr>
      </w:pPr>
      <w:r w:rsidRPr="00822605">
        <w:rPr>
          <w:rStyle w:val="StyleUnderline"/>
        </w:rPr>
        <w:t xml:space="preserve">China confronts Europe with an enormous problem: </w:t>
      </w:r>
      <w:r w:rsidRPr="00822605">
        <w:rPr>
          <w:rStyle w:val="Emphasis"/>
        </w:rPr>
        <w:t>we do not understand it.</w:t>
      </w:r>
      <w:r w:rsidRPr="00822605">
        <w:rPr>
          <w:sz w:val="14"/>
        </w:rPr>
        <w:t xml:space="preserve"> Worse, we are not even conscious of the fact. </w:t>
      </w:r>
      <w:r w:rsidRPr="00822605">
        <w:rPr>
          <w:rStyle w:val="StyleUnderline"/>
        </w:rPr>
        <w:t>We insist on seeing the world through our Western prism.</w:t>
      </w:r>
      <w:r w:rsidRPr="00822605">
        <w:rPr>
          <w:sz w:val="14"/>
        </w:rPr>
        <w:t xml:space="preserve"> No other tradition or history or culture can compare. Ours is superior to all and others, in deviating from ours, are diminished as a consequence. </w:t>
      </w:r>
      <w:r w:rsidRPr="00822605">
        <w:rPr>
          <w:rStyle w:val="StyleUnderline"/>
        </w:rPr>
        <w:t>This speaks not of our wisdom but our ignorance</w:t>
      </w:r>
      <w:r w:rsidRPr="00822605">
        <w:rPr>
          <w:sz w:val="14"/>
        </w:rPr>
        <w:t xml:space="preserve">, an expression not of our cosmopolitanism but our insularity and provincialism. It is a consequence of being in the ascendant for at least two centuries, if not rather longer. Eurocentrism – or perhaps we should say </w:t>
      </w:r>
      <w:r w:rsidRPr="00822605">
        <w:rPr>
          <w:rStyle w:val="StyleUnderline"/>
        </w:rPr>
        <w:t>western-centrism – has become our universal yardstick against which, in varying degrees, all others fail.</w:t>
      </w:r>
      <w:r>
        <w:rPr>
          <w:rStyle w:val="StyleUnderline"/>
        </w:rPr>
        <w:t xml:space="preserve"> </w:t>
      </w:r>
      <w:r w:rsidRPr="00822605">
        <w:rPr>
          <w:sz w:val="14"/>
        </w:rPr>
        <w:t xml:space="preserve">This mindset threatens to become our greatest handicap as we enter an era in which Europe will be progressively marginalized, </w:t>
      </w:r>
      <w:r w:rsidRPr="00822605">
        <w:rPr>
          <w:rStyle w:val="Emphasis"/>
        </w:rPr>
        <w:t>the United States will experience irreversible decline, the emergent nations will become major actors and China will replace the United States as the dominant power</w:t>
      </w:r>
      <w:r w:rsidRPr="00822605">
        <w:rPr>
          <w:sz w:val="14"/>
        </w:rPr>
        <w:t xml:space="preserve">. In other words, those countries and cultures that we now look down upon will increasingly become the arbiters of the future. How will we ever make sense of them if we refuse to understand them in anything other than our own Western terms? How will they view us if we continue to look down upon their culture and polities as inferior to our own? </w:t>
      </w:r>
      <w:r w:rsidRPr="00822605">
        <w:rPr>
          <w:rStyle w:val="StyleUnderline"/>
        </w:rPr>
        <w:t>Which brings us to China. We choose to see China overwhelmingly in a context calibrated according to Western values: what overwhelmingly preoccupies us is the absence of a Western-style democracy, a lack of human rights, the plight of the Tibetans, and the country’s poor environmental record</w:t>
      </w:r>
      <w:r w:rsidRPr="00822605">
        <w:rPr>
          <w:sz w:val="14"/>
        </w:rPr>
        <w:t>. No doubt you could add a few more to that list</w:t>
      </w:r>
      <w:r w:rsidRPr="00822605">
        <w:rPr>
          <w:rStyle w:val="StyleUnderline"/>
        </w:rPr>
        <w:t>. I am not arguing that such issues do not matter</w:t>
      </w:r>
      <w:r w:rsidRPr="00822605">
        <w:rPr>
          <w:sz w:val="14"/>
        </w:rPr>
        <w:t xml:space="preserve"> – they do – </w:t>
      </w:r>
      <w:r w:rsidRPr="00822605">
        <w:rPr>
          <w:rStyle w:val="Emphasis"/>
        </w:rPr>
        <w:t>but our insistence on judging China in our own terms diverts us from a far more important task: understanding China in its own terms.</w:t>
      </w:r>
      <w:r w:rsidRPr="00822605">
        <w:rPr>
          <w:sz w:val="14"/>
        </w:rPr>
        <w:t xml:space="preserve"> If we fail to do that then, quite simply, we will never understand it. </w:t>
      </w:r>
      <w:r w:rsidRPr="00822605">
        <w:rPr>
          <w:rStyle w:val="StyleUnderline"/>
        </w:rPr>
        <w:t xml:space="preserve">That is why </w:t>
      </w:r>
      <w:r w:rsidRPr="00822605">
        <w:rPr>
          <w:sz w:val="14"/>
        </w:rPr>
        <w:t xml:space="preserve">mainstream </w:t>
      </w:r>
      <w:r w:rsidRPr="00822605">
        <w:rPr>
          <w:rStyle w:val="StyleUnderline"/>
        </w:rPr>
        <w:t>Western commentary on China</w:t>
      </w:r>
      <w:r w:rsidRPr="00822605">
        <w:rPr>
          <w:sz w:val="14"/>
        </w:rPr>
        <w:t xml:space="preserve"> over the last three or more decades </w:t>
      </w:r>
      <w:r w:rsidRPr="00822605">
        <w:rPr>
          <w:rStyle w:val="StyleUnderline"/>
        </w:rPr>
        <w:t>has singularly failed to get China right</w:t>
      </w:r>
      <w:r w:rsidRPr="00822605">
        <w:rPr>
          <w:sz w:val="14"/>
        </w:rPr>
        <w:t xml:space="preserve">, from predicting the imminent downfall of the regime after Tiananmen Square and the likely break-up of the country, to the constant insistence ever since that the economic growth could not possibly last and that the regime would be unable to sustain itself. Virtually no-one predicted what has happened; phenomenal economic growth for over thirty years and a regime that has been hugely successful and which now enjoys greater legitimacy and prestige than at any time since the reform period began in 1978. Our western-centric value-judgements about China must no longer be allowed to act as a substitute for understanding the country in its own terms. </w:t>
      </w:r>
      <w:r w:rsidRPr="00822605">
        <w:rPr>
          <w:rStyle w:val="StyleUnderline"/>
        </w:rPr>
        <w:t>This is no easy task. China is profoundly different from the West in the most basic of ways. Perhaps the most basic difference is that it is not a nation-state in the European sense</w:t>
      </w:r>
      <w:r w:rsidRPr="00822605">
        <w:rPr>
          <w:sz w:val="14"/>
        </w:rPr>
        <w:t xml:space="preserve"> of the term. Indeed, it has only described itself as such since around 1900. Anyone who knows anything about China is aware that it is a lot older than that. China, as we know it today, dates back to 221BC, in some respects much earlier. That date marked the end of the Warring States period, the victory of the Qin, and the birth of the Qin Empire whose borders embraced a considerable slice of what is today the eastern half of China and by far its most populous part. </w:t>
      </w:r>
      <w:r w:rsidRPr="00822605">
        <w:rPr>
          <w:rStyle w:val="StyleUnderline"/>
        </w:rPr>
        <w:t xml:space="preserve">For over two millennia, </w:t>
      </w:r>
      <w:r w:rsidRPr="00822605">
        <w:rPr>
          <w:rStyle w:val="Emphasis"/>
        </w:rPr>
        <w:t>the Chinese thought of themselves as a civilization rather than a nation. The most fundamental defining features of China today</w:t>
      </w:r>
      <w:r w:rsidRPr="00822605">
        <w:rPr>
          <w:sz w:val="14"/>
        </w:rPr>
        <w:t xml:space="preserve">, and which give the Chinese their sense of identity, </w:t>
      </w:r>
      <w:r w:rsidRPr="00822605">
        <w:rPr>
          <w:rStyle w:val="StyleUnderline"/>
        </w:rPr>
        <w:t>emanate not from the last centur</w:t>
      </w:r>
      <w:r w:rsidRPr="00822605">
        <w:rPr>
          <w:sz w:val="14"/>
        </w:rPr>
        <w:t xml:space="preserve">y when China has called itself a nation-state </w:t>
      </w:r>
      <w:r w:rsidRPr="00822605">
        <w:rPr>
          <w:rStyle w:val="StyleUnderline"/>
        </w:rPr>
        <w:t>but from the previous two millennia when it can be best described as a civilization-state</w:t>
      </w:r>
      <w:r w:rsidRPr="00822605">
        <w:rPr>
          <w:sz w:val="14"/>
        </w:rPr>
        <w:t xml:space="preserve">: the relationship between the state and society, a very distinctive notion of the family, ancestral worship, Confucian values, the network of personal relationships that we call guanxi, Chinese food and the traditions that surround it, and, of course, the Chinese language with its unusual relationship between the written and spoken form. </w:t>
      </w:r>
      <w:r w:rsidRPr="00822605">
        <w:rPr>
          <w:rStyle w:val="StyleUnderline"/>
        </w:rPr>
        <w:t>The implications are profound: whereas national identity</w:t>
      </w:r>
      <w:r w:rsidRPr="00822605">
        <w:rPr>
          <w:sz w:val="14"/>
        </w:rPr>
        <w:t xml:space="preserve"> in Europe </w:t>
      </w:r>
      <w:r w:rsidRPr="00822605">
        <w:rPr>
          <w:rStyle w:val="StyleUnderline"/>
        </w:rPr>
        <w:t>is overwhelming</w:t>
      </w:r>
      <w:r w:rsidRPr="00822605">
        <w:rPr>
          <w:sz w:val="14"/>
        </w:rPr>
        <w:t xml:space="preserve">ly a product of the era of the nation-state – </w:t>
      </w:r>
      <w:r w:rsidRPr="00822605">
        <w:rPr>
          <w:rStyle w:val="StyleUnderline"/>
        </w:rPr>
        <w:t>in the United State</w:t>
      </w:r>
      <w:r w:rsidRPr="00822605">
        <w:rPr>
          <w:sz w:val="14"/>
        </w:rPr>
        <w:t xml:space="preserve">s almost exclusively so – </w:t>
      </w:r>
      <w:r w:rsidRPr="00822605">
        <w:rPr>
          <w:rStyle w:val="StyleUnderline"/>
        </w:rPr>
        <w:t>in China, on the contrary, the sense of identity has</w:t>
      </w:r>
      <w:r w:rsidRPr="00822605">
        <w:rPr>
          <w:sz w:val="14"/>
        </w:rPr>
        <w:t xml:space="preserve"> primarily </w:t>
      </w:r>
      <w:r w:rsidRPr="00822605">
        <w:rPr>
          <w:rStyle w:val="StyleUnderline"/>
        </w:rPr>
        <w:t>been shaped</w:t>
      </w:r>
      <w:r w:rsidRPr="00822605">
        <w:rPr>
          <w:sz w:val="14"/>
        </w:rPr>
        <w:t xml:space="preserve"> by </w:t>
      </w:r>
      <w:r w:rsidRPr="00822605">
        <w:rPr>
          <w:rStyle w:val="StyleUnderline"/>
        </w:rPr>
        <w:t>the country’s history as a civilization-state</w:t>
      </w:r>
      <w:r w:rsidRPr="00822605">
        <w:rPr>
          <w:sz w:val="14"/>
        </w:rPr>
        <w:t xml:space="preserve">. Although China describes itself today as a nation-state, </w:t>
      </w:r>
      <w:r w:rsidRPr="00822605">
        <w:rPr>
          <w:rStyle w:val="StyleUnderline"/>
        </w:rPr>
        <w:t>it remains essentially a civilization-state in terms of history, culture, identity and ways of thinking</w:t>
      </w:r>
      <w:r w:rsidRPr="00822605">
        <w:rPr>
          <w:sz w:val="14"/>
        </w:rPr>
        <w:t xml:space="preserve">. China’s geological structure is that of a civilization-state; the nation-state accounts for little more than the top soil. China, as a civilization-state, has two main characteristics. Firstly, there is its exceptional longevity, dating back to even before the break-up of the Roman Empire. Secondly, the sheer scale of China – both geographic and demographic – means that it embraces a huge diversity. Contrary to the Western belief that China is highly </w:t>
      </w:r>
      <w:proofErr w:type="spellStart"/>
      <w:r w:rsidRPr="00822605">
        <w:rPr>
          <w:sz w:val="14"/>
        </w:rPr>
        <w:t>centralised</w:t>
      </w:r>
      <w:proofErr w:type="spellEnd"/>
      <w:r w:rsidRPr="00822605">
        <w:rPr>
          <w:sz w:val="14"/>
        </w:rPr>
        <w:t>, in fact in many respects the opposite is the case: indeed, it would have been impossible to govern the country – either now or in the dynastic period – on such a basis. It is simply too large</w:t>
      </w:r>
      <w:r w:rsidRPr="00822605">
        <w:rPr>
          <w:rStyle w:val="StyleUnderline"/>
        </w:rPr>
        <w:t>. The implications in terms of the way the Chinese think are profound. In 1997 Hong Kong was handed over to China by the British. The Chinese constitutional proposal was summed up in the phrase: ‘one country, two systems’</w:t>
      </w:r>
      <w:r w:rsidRPr="00822605">
        <w:rPr>
          <w:sz w:val="14"/>
        </w:rPr>
        <w:t xml:space="preserve">. </w:t>
      </w:r>
      <w:r w:rsidRPr="00822605">
        <w:rPr>
          <w:rStyle w:val="StyleUnderline"/>
        </w:rPr>
        <w:t xml:space="preserve">Barely anyone </w:t>
      </w:r>
      <w:r w:rsidRPr="00822605">
        <w:rPr>
          <w:rStyle w:val="StyleUnderline"/>
        </w:rPr>
        <w:lastRenderedPageBreak/>
        <w:t>in the West gave this maxim much</w:t>
      </w:r>
      <w:r w:rsidRPr="00822605">
        <w:rPr>
          <w:sz w:val="14"/>
        </w:rPr>
        <w:t xml:space="preserve"> thought or indeed credence; </w:t>
      </w:r>
      <w:r w:rsidRPr="00822605">
        <w:rPr>
          <w:rStyle w:val="StyleUnderline"/>
        </w:rPr>
        <w:t>the assumption was that Hong Kong would soon become like the rest of China. This was entirely wrong. The political and legal structure of Hong Kong remains as different now from the rest of China as in 1997</w:t>
      </w:r>
      <w:r w:rsidRPr="00822605">
        <w:rPr>
          <w:sz w:val="14"/>
        </w:rPr>
        <w:t xml:space="preserve">. The reason we did not take the Chinese seriously is that the West is </w:t>
      </w:r>
      <w:proofErr w:type="spellStart"/>
      <w:r w:rsidRPr="00822605">
        <w:rPr>
          <w:sz w:val="14"/>
        </w:rPr>
        <w:t>characterised</w:t>
      </w:r>
      <w:proofErr w:type="spellEnd"/>
      <w:r w:rsidRPr="00822605">
        <w:rPr>
          <w:sz w:val="14"/>
        </w:rPr>
        <w:t xml:space="preserve"> by a nation-state mentality, hence when Germany was unified in 1990 it was done solely and exclusively on the basis of the Federal Republic; the DDR in effect disappeared. ‘One nation-state, one system’ is the nation-state way of thinking. But, as a civilization-state, the Chinese logic is quite different. </w:t>
      </w:r>
      <w:r w:rsidRPr="00D841A2">
        <w:rPr>
          <w:rStyle w:val="StyleUnderline"/>
        </w:rPr>
        <w:t xml:space="preserve">Because China is so vast and embraces such diversity, as a matter of necessity it must be flexible: ‘one civilization, many systems’. </w:t>
      </w:r>
      <w:r w:rsidRPr="00D841A2">
        <w:rPr>
          <w:rStyle w:val="Emphasis"/>
        </w:rPr>
        <w:t>The idea of China as a civilization-state is a fundamental building block for understanding China in its own terms</w:t>
      </w:r>
      <w:r w:rsidRPr="00822605">
        <w:rPr>
          <w:sz w:val="14"/>
        </w:rPr>
        <w:t xml:space="preserve">. And it has multifarious implications. The relationship between the state and society in China is very different to that in the West. Contrary to the overwhelming Western assumption that the Chinese state lacks legitimacy and is bereft of public support, in fact the Chinese state enjoys greater legitimacy than any Western state. We have come to assume that the legitimacy of the state overwhelmingly rests on the democratic process – universal suffrage, competing parties et al. But this is only one element: if it was the whole story, then the Italian state would enjoy a robust legitimacy rather than the reality, a chronic lack of it. And to explain this we have to go back to the Risorgimento as only a partially fulfilled project. The reason why the Chinese state enjoys a formidable legitimacy in the eyes of the Chinese has nothing to do with democracy but can be found in the relationship between the state and Chinese civilization. The state is seen as the embodiment, guardian and defender of Chinese civilization. Maintaining the unity, cohesion and integrity of Chinese civilization – of the civilization-state – is perceived as the highest political priority and is seen as the sacrosanct task of the Chinese state. Unlike in the West, where the state is viewed with varying degrees of suspicion, even hostility, and is regarded, as a consequence, as an outsider, in China the state is seen as an intimate, as part of the family, indeed as the head of the family; interestingly, in this context, the Chinese term for nation-state is ‘nation-family’. Or consider a quite different example. Over 90 per cent of Chinese think of themselves as of one race, the Han. This is so different from the world’s other most populous nations – India, United States, Indonesia and Brazil, all of which are highly multi-racial – as to be extraordinary. Of course, in reality the Han were a product of many different races, but the Han do not think of themselves like that. And the reason takes us back to the civilization-state and one of its defining characteristics, namely China’s remarkable longevity. Over thousands of years, as a result of many processes, cultural, racial and ethnic, the differences between the many races that comprised the Han have been weakened to the point where they were no longer significant. </w:t>
      </w:r>
      <w:r w:rsidRPr="00822605">
        <w:rPr>
          <w:rStyle w:val="Emphasis"/>
        </w:rPr>
        <w:t>We will never make sense of China if we persist in treating it as if it is, or should be, a product of our own civilization</w:t>
      </w:r>
      <w:r w:rsidRPr="00822605">
        <w:rPr>
          <w:rStyle w:val="StyleUnderline"/>
        </w:rPr>
        <w:t>. Our present attitude towards China is a function of arrogance and ignorance</w:t>
      </w:r>
      <w:r w:rsidRPr="00822605">
        <w:rPr>
          <w:sz w:val="14"/>
        </w:rPr>
        <w:t>. And it threatens to leave us bewildered, confused and alienated. Our historical inheritance, and the mentality it has engendered, ill equips us for the very new world that is presently unfolding before us.</w:t>
      </w:r>
    </w:p>
    <w:p w14:paraId="1D58301A" w14:textId="77777777" w:rsidR="007D38EB" w:rsidRDefault="007D38EB" w:rsidP="007D38EB">
      <w:pPr>
        <w:rPr>
          <w:sz w:val="14"/>
        </w:rPr>
      </w:pPr>
    </w:p>
    <w:p w14:paraId="234AAA13" w14:textId="416903E4" w:rsidR="00D82FEC" w:rsidRDefault="00D82FEC" w:rsidP="00D82FEC">
      <w:pPr>
        <w:pStyle w:val="Heading2"/>
      </w:pPr>
      <w:r>
        <w:lastRenderedPageBreak/>
        <w:t xml:space="preserve">Russia </w:t>
      </w:r>
    </w:p>
    <w:p w14:paraId="74C71BBD" w14:textId="545F5210" w:rsidR="00D82FEC" w:rsidRPr="00D82FEC" w:rsidRDefault="00D82FEC" w:rsidP="00D82FEC">
      <w:pPr>
        <w:pStyle w:val="Heading3"/>
      </w:pPr>
      <w:r>
        <w:lastRenderedPageBreak/>
        <w:t xml:space="preserve">2AC—Russia—Not Revisionist </w:t>
      </w:r>
    </w:p>
    <w:p w14:paraId="43CCCC33" w14:textId="77777777" w:rsidR="00D82FEC" w:rsidRDefault="00D82FEC" w:rsidP="00D82FEC">
      <w:pPr>
        <w:pStyle w:val="Heading4"/>
      </w:pPr>
      <w:r>
        <w:t xml:space="preserve">Western literature misconstrues Russia as revisionist, rather it adopts a </w:t>
      </w:r>
      <w:r w:rsidRPr="00234B20">
        <w:rPr>
          <w:i/>
          <w:u w:val="single"/>
        </w:rPr>
        <w:t>defensive realist</w:t>
      </w:r>
      <w:r>
        <w:t xml:space="preserve"> stance against American expansionism </w:t>
      </w:r>
    </w:p>
    <w:p w14:paraId="22C2A3CF" w14:textId="77777777" w:rsidR="00D82FEC" w:rsidRPr="00394060" w:rsidRDefault="00D82FEC" w:rsidP="00D82FEC">
      <w:r>
        <w:t xml:space="preserve">Andrey </w:t>
      </w:r>
      <w:proofErr w:type="spellStart"/>
      <w:r w:rsidRPr="00394060">
        <w:rPr>
          <w:rStyle w:val="Style13ptBold"/>
        </w:rPr>
        <w:t>Sushentsov</w:t>
      </w:r>
      <w:proofErr w:type="spellEnd"/>
      <w:r w:rsidRPr="00394060">
        <w:rPr>
          <w:rStyle w:val="Style13ptBold"/>
        </w:rPr>
        <w:t>, 6-12-</w:t>
      </w:r>
      <w:r>
        <w:t xml:space="preserve">2019, “Russia – a Global Revisionist?,” Valdai Discussion Club, </w:t>
      </w:r>
      <w:hyperlink r:id="rId41" w:history="1">
        <w:r w:rsidRPr="0089670D">
          <w:rPr>
            <w:rStyle w:val="Hyperlink"/>
          </w:rPr>
          <w:t>http://valdaiclub.com/a/highlights/russia-a-global-revisionist/</w:t>
        </w:r>
      </w:hyperlink>
      <w:r>
        <w:t xml:space="preserve"> (</w:t>
      </w:r>
      <w:proofErr w:type="spellStart"/>
      <w:r>
        <w:t>Programme</w:t>
      </w:r>
      <w:proofErr w:type="spellEnd"/>
      <w:r>
        <w:t xml:space="preserve"> Director of the Valdai Discussion Club; Director of the Institute of International Studies at MGIMO University. Mr. </w:t>
      </w:r>
      <w:proofErr w:type="spellStart"/>
      <w:r>
        <w:t>Sushentsov</w:t>
      </w:r>
      <w:proofErr w:type="spellEnd"/>
      <w:r>
        <w:t xml:space="preserve"> specializes in the US foreign policy in international conflicts, as well as in South Caucasus, Ukraine, and the Middle East. He has substantial experience of analytical work. He took part in applied researches on the United States’ foreign policy, conflict resolution in South Caucasus, Ukraine, and the Middle East. In his studies, he examines the spheres of conflicting interests of Russia and the United States in Europe, the Middle East and the post-Soviet space. // NC)</w:t>
      </w:r>
    </w:p>
    <w:p w14:paraId="20130987" w14:textId="77777777" w:rsidR="00D82FEC" w:rsidRDefault="00D82FEC" w:rsidP="00D82FEC">
      <w:pPr>
        <w:rPr>
          <w:sz w:val="16"/>
        </w:rPr>
      </w:pPr>
      <w:r w:rsidRPr="00394060">
        <w:rPr>
          <w:sz w:val="16"/>
        </w:rPr>
        <w:t xml:space="preserve">Instead, let’s answer the following question: </w:t>
      </w:r>
      <w:r w:rsidRPr="00394060">
        <w:rPr>
          <w:rStyle w:val="StyleUnderline"/>
        </w:rPr>
        <w:t>is Russia essentially a revisionist in the global system</w:t>
      </w:r>
      <w:r w:rsidRPr="00394060">
        <w:rPr>
          <w:sz w:val="16"/>
        </w:rPr>
        <w:t xml:space="preserve">? If the latter is understood as the Western centric system of liberal democracies, the answer is yes. Russia has never – not even in the early 1990s – fully considered this system global, legitimate and efficient. Moscow considered a different system to be truly global – a global system of multilateral regulation by sovereign states with reliance on the UN and international law. It is within this system that the security interests of all states, regardless of their domestic system, were recognized and respected, the principle of non-interference in a country’s domestic affairs was universal, while decision making on global issues was collective and a prerogative of the UN Security Council. In other words, in a multilateral, or to use the Russian term, polycentric world system it was necessary to consider Russia’s security interests during NATO’s expansion while unilateral actions like aggressive wars and invasions to support coups should be eliminated from international life. Signs of Russia’s consistent intention to rely on the said principles came from the first Russian governments. </w:t>
      </w:r>
      <w:r w:rsidRPr="00394060">
        <w:rPr>
          <w:rStyle w:val="StyleUnderline"/>
        </w:rPr>
        <w:t xml:space="preserve">At the CSCE conference in Stockholm in 1992, then Foreign Minister Andrei Kozyrev staged a real demarche by delivering a stunning speech before Western foreign ministers and MPs to the effect that NATO expansion was unacceptable because it would compel </w:t>
      </w:r>
      <w:r w:rsidRPr="00394060">
        <w:rPr>
          <w:rStyle w:val="Emphasis"/>
        </w:rPr>
        <w:t>Russia to take reciprocal steps</w:t>
      </w:r>
      <w:r w:rsidRPr="00394060">
        <w:rPr>
          <w:rStyle w:val="StyleUnderline"/>
        </w:rPr>
        <w:t xml:space="preserve">. </w:t>
      </w:r>
      <w:r w:rsidRPr="00394060">
        <w:rPr>
          <w:sz w:val="16"/>
        </w:rPr>
        <w:t xml:space="preserve">After some time Kozyrev returned to the podium and admitted that this was a deliberate provocation to show how his successor would speak if he failed to build a constructive system of relations with the West. Two years later Boris Yeltsin made his famous speech in Budapest about Cold Peace. He sounded similar to Kozyrev but his speech was a true political statement rather than a provocation. </w:t>
      </w:r>
      <w:proofErr w:type="spellStart"/>
      <w:r w:rsidRPr="00394060">
        <w:rPr>
          <w:sz w:val="16"/>
        </w:rPr>
        <w:t>Demonising</w:t>
      </w:r>
      <w:proofErr w:type="spellEnd"/>
      <w:r w:rsidRPr="00394060">
        <w:rPr>
          <w:sz w:val="16"/>
        </w:rPr>
        <w:t xml:space="preserve"> Russia and the Geopolitical Consequences David Lane </w:t>
      </w:r>
      <w:r w:rsidRPr="00394060">
        <w:rPr>
          <w:rStyle w:val="Emphasis"/>
        </w:rPr>
        <w:t>As a consequence of Western misperception of Russia’s interests and potential power,</w:t>
      </w:r>
      <w:r w:rsidRPr="00394060">
        <w:rPr>
          <w:rStyle w:val="StyleUnderline"/>
        </w:rPr>
        <w:t xml:space="preserve"> Russia will develop its self-conception as an alternative </w:t>
      </w:r>
      <w:proofErr w:type="spellStart"/>
      <w:r w:rsidRPr="00394060">
        <w:rPr>
          <w:rStyle w:val="StyleUnderline"/>
        </w:rPr>
        <w:t>civilisation</w:t>
      </w:r>
      <w:proofErr w:type="spellEnd"/>
      <w:r w:rsidRPr="00394060">
        <w:rPr>
          <w:rStyle w:val="StyleUnderline"/>
        </w:rPr>
        <w:t xml:space="preserve"> to the West. Geo-politically, Russia’s growing alliance with China is an outcome of the </w:t>
      </w:r>
      <w:r w:rsidRPr="00394060">
        <w:rPr>
          <w:rStyle w:val="Emphasis"/>
        </w:rPr>
        <w:t>West’s misguided hostility to Russia – expressed in the expansion of NATO</w:t>
      </w:r>
      <w:r w:rsidRPr="00394060">
        <w:rPr>
          <w:rStyle w:val="StyleUnderline"/>
        </w:rPr>
        <w:t xml:space="preserve">, </w:t>
      </w:r>
      <w:r w:rsidRPr="00394060">
        <w:rPr>
          <w:sz w:val="16"/>
        </w:rPr>
        <w:t xml:space="preserve">the abrogation of nuclear arms agreements, support for extra-legal political regime change and a series of </w:t>
      </w:r>
      <w:proofErr w:type="spellStart"/>
      <w:r w:rsidRPr="00394060">
        <w:rPr>
          <w:sz w:val="16"/>
        </w:rPr>
        <w:t>destabilising</w:t>
      </w:r>
      <w:proofErr w:type="spellEnd"/>
      <w:r w:rsidRPr="00394060">
        <w:rPr>
          <w:sz w:val="16"/>
        </w:rPr>
        <w:t xml:space="preserve"> economic sanctions.</w:t>
      </w:r>
      <w:r>
        <w:rPr>
          <w:rStyle w:val="StyleUnderline"/>
        </w:rPr>
        <w:t xml:space="preserve"> </w:t>
      </w:r>
      <w:r w:rsidRPr="00394060">
        <w:rPr>
          <w:sz w:val="16"/>
        </w:rPr>
        <w:t xml:space="preserve">EXPERT OPINIONS The speeches made by Yeltsin in Budapest in 1994 and Putin in Munich in 2007 contain the same theme. Does this mean that Yeltsin’s Russia was more revisionist than Putin’s? Probably not. It is possible to generalize that Russia’s vision of itself in international relations is rooted in its strategic experience and does not depend on international political cycles or the business environment. Russia’s historical problem is that it is not an island. For three centuries, Russia had to maintain the world’s largest national territory while remaining protected and militarily advanced. </w:t>
      </w:r>
      <w:proofErr w:type="spellStart"/>
      <w:r w:rsidRPr="00394060">
        <w:rPr>
          <w:sz w:val="16"/>
        </w:rPr>
        <w:t>Its</w:t>
      </w:r>
      <w:proofErr w:type="spellEnd"/>
      <w:r w:rsidRPr="00394060">
        <w:rPr>
          <w:sz w:val="16"/>
        </w:rPr>
        <w:t xml:space="preserve"> almost endless borders, its open East European flatlands and its numerous rivals turned Russia into one of the most active players in wars and diplomacy. This rich, diverse and often painful experience has turned the Russian elite into natural realists that find it difficult to believe in the power of ideas and who rely more on pragmatic forecasts. The foundations of Russian doctrine are rooted in the conviction that states are the leading players in international relations and compete against each other under conditions of anarchy; that their key resource is sovereignty and that conflicts between them are normal. Human nature is imperfect and the character of a state regime is unimportant for constructive international relations. What, in Russia’s opinion, is the guarantee of stability in international relations? It should rest on common rules of conduct fixed in international law that is supported by a balance of forces between the participants in the system. If Russia’s vision of international relations is expressed as a metaphor, it would be the image of Atlases who carry the heavens on their shoulders with each Atlas representing a separate great power. Their common task is to keep the heavens intact but when they try to compete, the heavens collapse. In this system the United States is a leading Atlas who carries the heaviest part of the heavens. However, this metaphor is static – any changes in this system must be endorsed by all key Atlases. And, of course, this metaphor rules out a linear development logic: the views of the Atlases do not matter if they support the heavens </w:t>
      </w:r>
      <w:r w:rsidRPr="00394060">
        <w:rPr>
          <w:rStyle w:val="StyleUnderline"/>
        </w:rPr>
        <w:t xml:space="preserve">So, is Russia a revisionist? Faced with a choice between unilateral and collective actions it most often calls for cooperation and talks. </w:t>
      </w:r>
      <w:r w:rsidRPr="00394060">
        <w:rPr>
          <w:rStyle w:val="Emphasis"/>
        </w:rPr>
        <w:t>It chooses a pragmatic attitude over ideology-driven policy. It favors global stability over military supremacy.</w:t>
      </w:r>
      <w:r w:rsidRPr="00394060">
        <w:rPr>
          <w:rStyle w:val="StyleUnderline"/>
        </w:rPr>
        <w:t xml:space="preserve"> In other words, its </w:t>
      </w:r>
      <w:r w:rsidRPr="00394060">
        <w:rPr>
          <w:rStyle w:val="Emphasis"/>
        </w:rPr>
        <w:t xml:space="preserve">behavior is contrary to the conduct of those who accuse it of revisionism. Russia is not a global revisionist. </w:t>
      </w:r>
      <w:r w:rsidRPr="00394060">
        <w:rPr>
          <w:rStyle w:val="StyleUnderline"/>
        </w:rPr>
        <w:t xml:space="preserve">It is possible to say that its strategic experience makes it a calm observer of experiments launched by more active and truly revisionist states. </w:t>
      </w:r>
      <w:r w:rsidRPr="00394060">
        <w:rPr>
          <w:sz w:val="16"/>
        </w:rPr>
        <w:t xml:space="preserve">Russia is convinced that revisionists lack strategic experience and are concurrently accumulating it in the course of multiple and politically unsuccessful military operations over the past few decades. Naturally, Russia </w:t>
      </w:r>
      <w:r w:rsidRPr="00394060">
        <w:rPr>
          <w:sz w:val="16"/>
        </w:rPr>
        <w:lastRenderedPageBreak/>
        <w:t xml:space="preserve">will not remain idle if its security interests are impinged upon. It will react to aggressive moves by other states, which threaten these interests. Although Moscow will be accused of revisionism in these episodes, the opposite seems more logical. Protecting its interests, Russia is upholding the world order based on sovereignty and a mutual consideration of interests. Russia-EU: Do We Have a Chance to Unfreeze Dialogue? EU-Russian relations are aggravated by the fact that Europe is facing new challenges, which it cannot respond to, and is becoming increasingly obsessed with its own problems. Nevertheless, it remains a crucial </w:t>
      </w:r>
      <w:proofErr w:type="spellStart"/>
      <w:r w:rsidRPr="00394060">
        <w:rPr>
          <w:sz w:val="16"/>
        </w:rPr>
        <w:t>neighbour</w:t>
      </w:r>
      <w:proofErr w:type="spellEnd"/>
      <w:r w:rsidRPr="00394060">
        <w:rPr>
          <w:sz w:val="16"/>
        </w:rPr>
        <w:t xml:space="preserve"> and partner for Russia. By cooperating with Russia and correlating European and European integrations, the EU could enhance its role in the world of tomorrow.</w:t>
      </w:r>
    </w:p>
    <w:p w14:paraId="5CEDD1F9" w14:textId="4D27651F" w:rsidR="007D38EB" w:rsidRPr="007D38EB" w:rsidRDefault="007D38EB" w:rsidP="007D38EB">
      <w:pPr>
        <w:pStyle w:val="Heading3"/>
      </w:pPr>
      <w:r w:rsidRPr="007D38EB">
        <w:lastRenderedPageBreak/>
        <w:t xml:space="preserve">    </w:t>
      </w:r>
      <w:proofErr w:type="spellStart"/>
      <w:r w:rsidRPr="007D38EB">
        <w:t>Exts</w:t>
      </w:r>
      <w:proofErr w:type="spellEnd"/>
      <w:r w:rsidRPr="007D38EB">
        <w:t>. Russia—Not Revisionist</w:t>
      </w:r>
    </w:p>
    <w:p w14:paraId="156144E8" w14:textId="5B3A0C11" w:rsidR="00D82FEC" w:rsidRDefault="00D82FEC" w:rsidP="00D82FEC">
      <w:pPr>
        <w:pStyle w:val="Heading4"/>
        <w:rPr>
          <w:rStyle w:val="StyleUnderline"/>
          <w:sz w:val="26"/>
          <w:u w:val="none"/>
        </w:rPr>
      </w:pPr>
      <w:r>
        <w:rPr>
          <w:rStyle w:val="StyleUnderline"/>
          <w:sz w:val="26"/>
          <w:u w:val="none"/>
        </w:rPr>
        <w:t xml:space="preserve">Russia wants integration into the international system but conceptions of Russia as the enemy re-enforces its alliances with China and increases its chances of becoming revisionist </w:t>
      </w:r>
    </w:p>
    <w:p w14:paraId="4F9D28FC" w14:textId="77777777" w:rsidR="00D82FEC" w:rsidRDefault="00D82FEC" w:rsidP="00D82FEC">
      <w:r>
        <w:t xml:space="preserve">David </w:t>
      </w:r>
      <w:r w:rsidRPr="00FC7B0E">
        <w:rPr>
          <w:rStyle w:val="Style13ptBold"/>
        </w:rPr>
        <w:t xml:space="preserve">Lane, </w:t>
      </w:r>
      <w:r w:rsidRPr="00FC7B0E">
        <w:t>11-26</w:t>
      </w:r>
      <w:r>
        <w:t>-20</w:t>
      </w:r>
      <w:r w:rsidRPr="00FC7B0E">
        <w:rPr>
          <w:rStyle w:val="Style13ptBold"/>
        </w:rPr>
        <w:t>18</w:t>
      </w:r>
      <w:r>
        <w:t>, "</w:t>
      </w:r>
      <w:proofErr w:type="spellStart"/>
      <w:r>
        <w:t>Demonising</w:t>
      </w:r>
      <w:proofErr w:type="spellEnd"/>
      <w:r>
        <w:t xml:space="preserve"> Russia and the Geopolitical Consequences," Valdai Club, </w:t>
      </w:r>
      <w:hyperlink r:id="rId42" w:history="1">
        <w:r w:rsidRPr="0089670D">
          <w:rPr>
            <w:rStyle w:val="Hyperlink"/>
          </w:rPr>
          <w:t>http://valdaiclub.com/a/highlights/demonising-russia/</w:t>
        </w:r>
      </w:hyperlink>
      <w:r>
        <w:t xml:space="preserve"> (Fellow of the Academy of Social Sciences (UK) and Emeritus Fellow of Emmanuel College, Cambridge University. His recent work includes: Changing Regional Alliances for China and the West (with </w:t>
      </w:r>
      <w:proofErr w:type="spellStart"/>
      <w:r>
        <w:t>Guichang</w:t>
      </w:r>
      <w:proofErr w:type="spellEnd"/>
      <w:r>
        <w:t xml:space="preserve"> Zhu), 2018. The Eurasian Project in Global Perspective, 2018. // NC)</w:t>
      </w:r>
    </w:p>
    <w:p w14:paraId="5B3A27EF" w14:textId="77777777" w:rsidR="00D82FEC" w:rsidRPr="003555DE" w:rsidRDefault="00D82FEC" w:rsidP="00D82FEC">
      <w:pPr>
        <w:rPr>
          <w:rStyle w:val="Emphasis"/>
        </w:rPr>
      </w:pPr>
      <w:r w:rsidRPr="003555DE">
        <w:rPr>
          <w:rStyle w:val="StyleUnderline"/>
          <w:sz w:val="16"/>
          <w:u w:val="none"/>
        </w:rPr>
        <w:t xml:space="preserve">The lifting of the Iron Curtain separating the Soviet bloc from the rest of the world led to high expectations from the established powers in the West and the reformers in the East. The public believed that the Cold War and the threat of war had ended. On both sides, statesmen and citizens believed that the dismantling of the planned economies, the elimination of the dominant communist parties and the disavowal of the hegemonic ideology of Marxism-Leninism would provide the conditions for peace. </w:t>
      </w:r>
      <w:r w:rsidRPr="003555DE">
        <w:rPr>
          <w:rStyle w:val="StyleUnderline"/>
        </w:rPr>
        <w:t>But the end of the Cold War has led to a cold peace. It appears that another iron curtain has been lowered again: this time on an isolated Russia confronted by the hegemonic forces of the West led by the USA.</w:t>
      </w:r>
      <w:r>
        <w:rPr>
          <w:rStyle w:val="StyleUnderline"/>
        </w:rPr>
        <w:t xml:space="preserve"> </w:t>
      </w:r>
      <w:r w:rsidRPr="003555DE">
        <w:rPr>
          <w:rStyle w:val="StyleUnderline"/>
          <w:sz w:val="16"/>
          <w:u w:val="none"/>
        </w:rPr>
        <w:t xml:space="preserve">In Richard </w:t>
      </w:r>
      <w:proofErr w:type="spellStart"/>
      <w:r w:rsidRPr="003555DE">
        <w:rPr>
          <w:rStyle w:val="StyleUnderline"/>
          <w:sz w:val="16"/>
          <w:u w:val="none"/>
        </w:rPr>
        <w:t>Sakwa’s</w:t>
      </w:r>
      <w:proofErr w:type="spellEnd"/>
      <w:r w:rsidRPr="003555DE">
        <w:rPr>
          <w:rStyle w:val="StyleUnderline"/>
          <w:sz w:val="16"/>
          <w:u w:val="none"/>
        </w:rPr>
        <w:t xml:space="preserve"> excellent analysis*, at the root of the division of the </w:t>
      </w:r>
      <w:proofErr w:type="spellStart"/>
      <w:r w:rsidRPr="003555DE">
        <w:rPr>
          <w:rStyle w:val="StyleUnderline"/>
          <w:sz w:val="16"/>
          <w:u w:val="none"/>
        </w:rPr>
        <w:t>post Soviet</w:t>
      </w:r>
      <w:proofErr w:type="spellEnd"/>
      <w:r w:rsidRPr="003555DE">
        <w:rPr>
          <w:rStyle w:val="StyleUnderline"/>
          <w:sz w:val="16"/>
          <w:u w:val="none"/>
        </w:rPr>
        <w:t xml:space="preserve"> era is a fundamental incongruity between the vision of what kind of world order would follow in the wake of the end the communist European powers. </w:t>
      </w:r>
      <w:r w:rsidRPr="003555DE">
        <w:rPr>
          <w:rStyle w:val="StyleUnderline"/>
        </w:rPr>
        <w:t>The vision of Mikhail Gorbachev and the Russian reform movement was that the post-communist states would form part of a new Greater Europe.</w:t>
      </w:r>
      <w:r w:rsidRPr="003555DE">
        <w:rPr>
          <w:rStyle w:val="StyleUnderline"/>
          <w:sz w:val="16"/>
          <w:u w:val="none"/>
        </w:rPr>
        <w:t xml:space="preserve"> The divisions in which Russia had previously figured would no longer exist. The institutions of Cold War – NATO and the Warsaw Pact- would dissolve as they would be redundant. They could be disbanded in </w:t>
      </w:r>
      <w:proofErr w:type="spellStart"/>
      <w:r w:rsidRPr="003555DE">
        <w:rPr>
          <w:rStyle w:val="StyleUnderline"/>
          <w:sz w:val="16"/>
          <w:u w:val="none"/>
        </w:rPr>
        <w:t>favour</w:t>
      </w:r>
      <w:proofErr w:type="spellEnd"/>
      <w:r w:rsidRPr="003555DE">
        <w:rPr>
          <w:rStyle w:val="StyleUnderline"/>
          <w:sz w:val="16"/>
          <w:u w:val="none"/>
        </w:rPr>
        <w:t xml:space="preserve"> of strengthening the pan-European Conference on Security and Cooperation in Europe (CSCE). Economically, the CMEA (Council for Mutual Economic Assistance) countries could have continued in a trading block, conducting free trade with third parties. This could have taken the shape of either a customs’ union, or bilateral trading links with the (then) European Community. Either of these courses, though to different degrees, would have retained the existing pattern of trade and production whilst leading to a gradual re-orientation to world markets. The former ‘historical Europe’ (the core members of the European Union) would be transformed into a ‘Greater Europe’ encompassing the countries from Lisbon to Vladivostok. An invigorated United Nations might become an arbiter of international politics. This was a vision of a new world order based on pluralism, multi-polarity and democracy between states which would ensure peace. Different socio-political orders would have the political space to coexist. Europe ‘Whole and Free’ </w:t>
      </w:r>
      <w:r w:rsidRPr="003555DE">
        <w:rPr>
          <w:rStyle w:val="StyleUnderline"/>
        </w:rPr>
        <w:t>The dominant geo-political forces in the West had other ideas. George H.W. Bush led the neo-conservative interests whose world-view was based on the formation of a ‘new world order’</w:t>
      </w:r>
      <w:r w:rsidRPr="003555DE">
        <w:rPr>
          <w:rStyle w:val="StyleUnderline"/>
          <w:sz w:val="16"/>
          <w:u w:val="none"/>
        </w:rPr>
        <w:t xml:space="preserve">. The Western powers had triumphed. They had ‘won’ the Cold War. Consequently, the post-Soviet states should be invited to join the Western powers. There was to be a Europe ‘whole and free’. ‘Europe’ however was defined as the states at the core of the nascent European Union, which could (and would) include member states from the former Soviet Union but only if they accepted the Union’s neo-liberal conditions for political and economic membership. These included not only free markets in </w:t>
      </w:r>
      <w:proofErr w:type="spellStart"/>
      <w:r w:rsidRPr="003555DE">
        <w:rPr>
          <w:rStyle w:val="StyleUnderline"/>
          <w:sz w:val="16"/>
          <w:u w:val="none"/>
        </w:rPr>
        <w:t>labour</w:t>
      </w:r>
      <w:proofErr w:type="spellEnd"/>
      <w:r w:rsidRPr="003555DE">
        <w:rPr>
          <w:rStyle w:val="StyleUnderline"/>
          <w:sz w:val="16"/>
          <w:u w:val="none"/>
        </w:rPr>
        <w:t xml:space="preserve">, goods, services, the </w:t>
      </w:r>
      <w:proofErr w:type="spellStart"/>
      <w:r w:rsidRPr="003555DE">
        <w:rPr>
          <w:rStyle w:val="StyleUnderline"/>
          <w:sz w:val="16"/>
          <w:u w:val="none"/>
        </w:rPr>
        <w:t>privatisation</w:t>
      </w:r>
      <w:proofErr w:type="spellEnd"/>
      <w:r w:rsidRPr="003555DE">
        <w:rPr>
          <w:rStyle w:val="StyleUnderline"/>
          <w:sz w:val="16"/>
          <w:u w:val="none"/>
        </w:rPr>
        <w:t xml:space="preserve"> of large tracts of state owned property, the opening up of the economy to foreign competition and the right of ‘establishment’ of foreign corporations, but also politically a shift to electoral democracy and the strengthening of civil society. The post-communist New Member States of the European Union partially relinquished their sovereignty in joining the Union</w:t>
      </w:r>
      <w:r w:rsidRPr="003555DE">
        <w:rPr>
          <w:rStyle w:val="StyleUnderline"/>
        </w:rPr>
        <w:t xml:space="preserve">. To confirm their political identity, they opted for membership of NATO, thus merging their societies with the values, institutions and geo-politics of the West. </w:t>
      </w:r>
      <w:r w:rsidRPr="003555DE">
        <w:rPr>
          <w:rStyle w:val="Emphasis"/>
        </w:rPr>
        <w:t>Except for the Baltic states, the former Republics of the USSR were excluded.</w:t>
      </w:r>
      <w:r>
        <w:rPr>
          <w:rStyle w:val="Emphasis"/>
        </w:rPr>
        <w:t xml:space="preserve"> </w:t>
      </w:r>
      <w:r w:rsidRPr="003555DE">
        <w:rPr>
          <w:rStyle w:val="StyleUnderline"/>
        </w:rPr>
        <w:t>Underlying these developments was a failure by the West to create</w:t>
      </w:r>
      <w:r w:rsidRPr="003555DE">
        <w:rPr>
          <w:rStyle w:val="StyleUnderline"/>
          <w:sz w:val="16"/>
          <w:u w:val="none"/>
        </w:rPr>
        <w:t xml:space="preserve">, as </w:t>
      </w:r>
      <w:proofErr w:type="spellStart"/>
      <w:r w:rsidRPr="003555DE">
        <w:rPr>
          <w:rStyle w:val="StyleUnderline"/>
          <w:sz w:val="16"/>
          <w:u w:val="none"/>
        </w:rPr>
        <w:t>Sakwa</w:t>
      </w:r>
      <w:proofErr w:type="spellEnd"/>
      <w:r w:rsidRPr="003555DE">
        <w:rPr>
          <w:rStyle w:val="StyleUnderline"/>
          <w:sz w:val="16"/>
          <w:u w:val="none"/>
        </w:rPr>
        <w:t xml:space="preserve"> puts it</w:t>
      </w:r>
      <w:r w:rsidRPr="003555DE">
        <w:rPr>
          <w:rStyle w:val="StyleUnderline"/>
        </w:rPr>
        <w:t>, an ‘inclusive peace order’ to integrate the post-Soviet states into a world political community.</w:t>
      </w:r>
      <w:r>
        <w:rPr>
          <w:rStyle w:val="StyleUnderline"/>
        </w:rPr>
        <w:t xml:space="preserve"> </w:t>
      </w:r>
      <w:r w:rsidRPr="003555DE">
        <w:rPr>
          <w:rStyle w:val="StyleUnderline"/>
          <w:sz w:val="16"/>
          <w:u w:val="none"/>
        </w:rPr>
        <w:t xml:space="preserve">The Atlantic Alliance not only remained but became more assertive following the triumph of winning the battle with communism. </w:t>
      </w:r>
      <w:r w:rsidRPr="003555DE">
        <w:rPr>
          <w:rStyle w:val="StyleUnderline"/>
        </w:rPr>
        <w:t xml:space="preserve">Rather than transforming international relations in a new geo-political context, the </w:t>
      </w:r>
      <w:r w:rsidRPr="003555DE">
        <w:rPr>
          <w:rStyle w:val="Emphasis"/>
        </w:rPr>
        <w:t>West insisted on the superiority of ‘Western values’ and institutions.</w:t>
      </w:r>
      <w:r>
        <w:rPr>
          <w:rStyle w:val="Emphasis"/>
        </w:rPr>
        <w:t xml:space="preserve"> </w:t>
      </w:r>
      <w:r w:rsidRPr="003555DE">
        <w:rPr>
          <w:rStyle w:val="StyleUnderline"/>
          <w:sz w:val="16"/>
          <w:u w:val="none"/>
        </w:rPr>
        <w:t xml:space="preserve">It was made clear by the leaders of the United States that the new rules of the international order would be the rules laid down by the American world order. These included not only capitalist economies and competitive electoral democracy but also civic individual freedoms, diversity and identity politics. </w:t>
      </w:r>
      <w:r w:rsidRPr="003555DE">
        <w:rPr>
          <w:rStyle w:val="StyleUnderline"/>
        </w:rPr>
        <w:t xml:space="preserve">While many other countries have different values to the Atlantic countries (China being the primary example), they have not led to confrontation and to the </w:t>
      </w:r>
      <w:proofErr w:type="spellStart"/>
      <w:r w:rsidRPr="003555DE">
        <w:rPr>
          <w:rStyle w:val="StyleUnderline"/>
        </w:rPr>
        <w:t>demonising</w:t>
      </w:r>
      <w:proofErr w:type="spellEnd"/>
      <w:r w:rsidRPr="003555DE">
        <w:rPr>
          <w:rStyle w:val="StyleUnderline"/>
        </w:rPr>
        <w:t xml:space="preserve"> of their leaders</w:t>
      </w:r>
      <w:r w:rsidRPr="003555DE">
        <w:rPr>
          <w:rStyle w:val="StyleUnderline"/>
          <w:sz w:val="16"/>
          <w:u w:val="none"/>
        </w:rPr>
        <w:t xml:space="preserve">. Russia’s concern to be </w:t>
      </w:r>
      <w:proofErr w:type="spellStart"/>
      <w:r w:rsidRPr="003555DE">
        <w:rPr>
          <w:rStyle w:val="StyleUnderline"/>
          <w:sz w:val="16"/>
          <w:u w:val="none"/>
        </w:rPr>
        <w:t>recognised</w:t>
      </w:r>
      <w:proofErr w:type="spellEnd"/>
      <w:r w:rsidRPr="003555DE">
        <w:rPr>
          <w:rStyle w:val="StyleUnderline"/>
          <w:sz w:val="16"/>
          <w:u w:val="none"/>
        </w:rPr>
        <w:t xml:space="preserve"> as having a sphere of interest in its near abroad was resisted, even dismissed. Its leaders were dubbed as pursuing anachronistic great power politics and Russia was denied a major power status. Russia’s Post-Soviet Weaknesses </w:t>
      </w:r>
      <w:r w:rsidRPr="003555DE">
        <w:rPr>
          <w:rStyle w:val="StyleUnderline"/>
        </w:rPr>
        <w:t xml:space="preserve">The process of transformation led to humiliation for Russia. Unlike the Soviet Union which had an ideological identity backed by economic weight and military power, the post-Soviet Russian Federation was economically weakened, ideologically exhausted and politically divided. Russia lacked political power and a </w:t>
      </w:r>
      <w:proofErr w:type="spellStart"/>
      <w:r w:rsidRPr="003555DE">
        <w:rPr>
          <w:rStyle w:val="StyleUnderline"/>
        </w:rPr>
        <w:t>civilisational</w:t>
      </w:r>
      <w:proofErr w:type="spellEnd"/>
      <w:r w:rsidRPr="003555DE">
        <w:rPr>
          <w:rStyle w:val="StyleUnderline"/>
        </w:rPr>
        <w:t xml:space="preserve"> identity</w:t>
      </w:r>
      <w:r w:rsidRPr="003555DE">
        <w:rPr>
          <w:rStyle w:val="StyleUnderline"/>
          <w:sz w:val="16"/>
          <w:u w:val="none"/>
        </w:rPr>
        <w:t xml:space="preserve">. Between 1990 and 2009, Russia’s ranking in the United Nation's world development </w:t>
      </w:r>
      <w:r w:rsidRPr="003555DE">
        <w:rPr>
          <w:rStyle w:val="StyleUnderline"/>
          <w:sz w:val="16"/>
          <w:u w:val="none"/>
        </w:rPr>
        <w:lastRenderedPageBreak/>
        <w:t>indicators (which not only include economic but also health and education measures), for example, fell from 31st to 70th. These weaknesses, however, are insufficient to explain the rise of a new ‘cold peace’</w:t>
      </w:r>
      <w:r w:rsidRPr="003555DE">
        <w:rPr>
          <w:rStyle w:val="StyleUnderline"/>
        </w:rPr>
        <w:t xml:space="preserve">. A major factor is that Russia, under President Putin, did not accept a subaltern role in the world political system. </w:t>
      </w:r>
      <w:r w:rsidRPr="003555DE">
        <w:rPr>
          <w:rStyle w:val="Emphasis"/>
        </w:rPr>
        <w:t>Disrespect has turned to demonization.</w:t>
      </w:r>
      <w:r>
        <w:rPr>
          <w:rStyle w:val="StyleUnderline"/>
        </w:rPr>
        <w:t xml:space="preserve"> </w:t>
      </w:r>
      <w:r w:rsidRPr="003555DE">
        <w:rPr>
          <w:rStyle w:val="StyleUnderline"/>
        </w:rPr>
        <w:t>While the Warsaw Pact was dissolved, the American military and security elites were sufficiently powerful to keep in place the institutions of the Cold War, notably NATO.</w:t>
      </w:r>
      <w:r w:rsidRPr="003555DE">
        <w:rPr>
          <w:rStyle w:val="StyleUnderline"/>
          <w:sz w:val="16"/>
          <w:u w:val="none"/>
        </w:rPr>
        <w:t xml:space="preserve"> Also to reduce the geo-political space of Russia, the newly formed European post-communist states were drawn into membership of, or binding linkages to, the European Union. Economic and strategic interests were involved in seeking the subordination of Russia to American hegemony. It is here perhaps that one should acknowledge the role of what C. Wright Mills in the 1950s dubbed as the military-industrial complex. Economic interests played an important role in claiming an area for investment and exports in the former Communist countries; they were predisposed to believe that threats existed from a ‘resurgent’ Russia as this legitimated further military expenditure on research and military hardware. </w:t>
      </w:r>
      <w:r w:rsidRPr="003555DE">
        <w:rPr>
          <w:rStyle w:val="Emphasis"/>
        </w:rPr>
        <w:t>There is a contradictory logic at work here</w:t>
      </w:r>
      <w:r w:rsidRPr="003555DE">
        <w:rPr>
          <w:rStyle w:val="StyleUnderline"/>
          <w:sz w:val="16"/>
          <w:u w:val="none"/>
        </w:rPr>
        <w:t xml:space="preserve">: </w:t>
      </w:r>
      <w:r w:rsidRPr="003555DE">
        <w:rPr>
          <w:rStyle w:val="StyleUnderline"/>
        </w:rPr>
        <w:t>Russia was considered too weak to be a world power but concurrently strong enough to be regarded as a military threat to world peace.</w:t>
      </w:r>
      <w:r>
        <w:rPr>
          <w:rStyle w:val="StyleUnderline"/>
        </w:rPr>
        <w:t xml:space="preserve"> </w:t>
      </w:r>
      <w:r w:rsidRPr="003555DE">
        <w:rPr>
          <w:rStyle w:val="StyleUnderline"/>
          <w:sz w:val="16"/>
          <w:u w:val="none"/>
        </w:rPr>
        <w:t xml:space="preserve">Richard </w:t>
      </w:r>
      <w:proofErr w:type="spellStart"/>
      <w:r w:rsidRPr="003555DE">
        <w:rPr>
          <w:rStyle w:val="StyleUnderline"/>
          <w:sz w:val="16"/>
          <w:u w:val="none"/>
        </w:rPr>
        <w:t>Sakwa</w:t>
      </w:r>
      <w:proofErr w:type="spellEnd"/>
      <w:r w:rsidRPr="003555DE">
        <w:rPr>
          <w:rStyle w:val="StyleUnderline"/>
          <w:sz w:val="16"/>
          <w:u w:val="none"/>
        </w:rPr>
        <w:t xml:space="preserve"> has plausibly argued that </w:t>
      </w:r>
      <w:r w:rsidRPr="003555DE">
        <w:rPr>
          <w:rStyle w:val="Emphasis"/>
        </w:rPr>
        <w:t>Russia is not a revisionist state</w:t>
      </w:r>
      <w:r w:rsidRPr="003555DE">
        <w:rPr>
          <w:rStyle w:val="StyleUnderline"/>
        </w:rPr>
        <w:t xml:space="preserve"> - the post-Soviet leadership is not opposed to the international structures and procedures laid down by the West. But it does seek a respected place in the international political order</w:t>
      </w:r>
      <w:r w:rsidRPr="003555DE">
        <w:rPr>
          <w:rStyle w:val="StyleUnderline"/>
          <w:sz w:val="16"/>
          <w:u w:val="none"/>
        </w:rPr>
        <w:t xml:space="preserve">. Russia is committed to the promotion of ‘universal human values’: Article 15.4 of the 1993 Constitution of the Russian Federation </w:t>
      </w:r>
      <w:proofErr w:type="spellStart"/>
      <w:r w:rsidRPr="003555DE">
        <w:rPr>
          <w:rStyle w:val="StyleUnderline"/>
          <w:sz w:val="16"/>
          <w:u w:val="none"/>
        </w:rPr>
        <w:t>recognises</w:t>
      </w:r>
      <w:proofErr w:type="spellEnd"/>
      <w:r w:rsidRPr="003555DE">
        <w:rPr>
          <w:rStyle w:val="StyleUnderline"/>
          <w:sz w:val="16"/>
          <w:u w:val="none"/>
        </w:rPr>
        <w:t xml:space="preserve"> the ‘principles and norms of international law’ and thus tempers Russian sovereignty. </w:t>
      </w:r>
      <w:r w:rsidRPr="003555DE">
        <w:rPr>
          <w:rStyle w:val="StyleUnderline"/>
        </w:rPr>
        <w:t>The Russian leadership under Putin has sought an accommodation with the West.</w:t>
      </w:r>
      <w:r w:rsidRPr="003555DE">
        <w:rPr>
          <w:rStyle w:val="StyleUnderline"/>
          <w:sz w:val="16"/>
          <w:u w:val="none"/>
        </w:rPr>
        <w:t xml:space="preserve"> In his address to the Valdai Club in 2013, he </w:t>
      </w:r>
      <w:proofErr w:type="spellStart"/>
      <w:r w:rsidRPr="003555DE">
        <w:rPr>
          <w:rStyle w:val="StyleUnderline"/>
          <w:sz w:val="16"/>
          <w:u w:val="none"/>
        </w:rPr>
        <w:t>emphasised</w:t>
      </w:r>
      <w:proofErr w:type="spellEnd"/>
      <w:r w:rsidRPr="003555DE">
        <w:rPr>
          <w:rStyle w:val="StyleUnderline"/>
          <w:sz w:val="16"/>
          <w:u w:val="none"/>
        </w:rPr>
        <w:t xml:space="preserve"> the commitment of Russia to Western Christian values. The implication is that ideological differences between the West and Russia could be bridged. However, conflict is never solely ideological. Economic and geo-political issues and interests are at stake. And these too could be reconciled as Russia has no need for geographical expansion and there is a reciprocity of interests with the European Union through trade. </w:t>
      </w:r>
      <w:r w:rsidRPr="003555DE">
        <w:rPr>
          <w:rStyle w:val="StyleUnderline"/>
        </w:rPr>
        <w:t xml:space="preserve">However the conditions offered have not been acceptable. Russia’s response has led to the founding of the Eurasian Union and to the forging of stronger economic and political links with China, particularly through institutions such as the Shanghai Cooperation </w:t>
      </w:r>
      <w:proofErr w:type="spellStart"/>
      <w:r w:rsidRPr="003555DE">
        <w:rPr>
          <w:rStyle w:val="StyleUnderline"/>
        </w:rPr>
        <w:t>Organisation</w:t>
      </w:r>
      <w:proofErr w:type="spellEnd"/>
      <w:r w:rsidRPr="003555DE">
        <w:rPr>
          <w:rStyle w:val="StyleUnderline"/>
          <w:sz w:val="16"/>
          <w:u w:val="none"/>
        </w:rPr>
        <w:t xml:space="preserve">. Towards a Restless Peace </w:t>
      </w:r>
      <w:r w:rsidRPr="003555DE">
        <w:rPr>
          <w:rStyle w:val="Emphasis"/>
        </w:rPr>
        <w:t xml:space="preserve">As a consequence of Western misperception of Russia’s interests and potential power, Russia will develop its self-conception as an alternative </w:t>
      </w:r>
      <w:proofErr w:type="spellStart"/>
      <w:r w:rsidRPr="003555DE">
        <w:rPr>
          <w:rStyle w:val="Emphasis"/>
        </w:rPr>
        <w:t>civilisation</w:t>
      </w:r>
      <w:proofErr w:type="spellEnd"/>
      <w:r w:rsidRPr="003555DE">
        <w:rPr>
          <w:rStyle w:val="Emphasis"/>
        </w:rPr>
        <w:t xml:space="preserve"> to the West.</w:t>
      </w:r>
      <w:r>
        <w:rPr>
          <w:rStyle w:val="Emphasis"/>
        </w:rPr>
        <w:t xml:space="preserve"> </w:t>
      </w:r>
      <w:r w:rsidRPr="003555DE">
        <w:rPr>
          <w:rStyle w:val="StyleUnderline"/>
        </w:rPr>
        <w:t xml:space="preserve">Geo-politically, Russia’s growing alliance with China is an outcome of the West’s misguided hostility to Russia – expressed in the expansion of NATO, </w:t>
      </w:r>
      <w:r w:rsidRPr="003555DE">
        <w:rPr>
          <w:rStyle w:val="StyleUnderline"/>
          <w:sz w:val="16"/>
          <w:u w:val="none"/>
        </w:rPr>
        <w:t xml:space="preserve">the abrogation of nuclear arms agreements, support for extra-legal political regime change and a series of </w:t>
      </w:r>
      <w:proofErr w:type="spellStart"/>
      <w:r w:rsidRPr="003555DE">
        <w:rPr>
          <w:rStyle w:val="StyleUnderline"/>
          <w:sz w:val="16"/>
          <w:u w:val="none"/>
        </w:rPr>
        <w:t>destabilising</w:t>
      </w:r>
      <w:proofErr w:type="spellEnd"/>
      <w:r w:rsidRPr="003555DE">
        <w:rPr>
          <w:rStyle w:val="StyleUnderline"/>
          <w:sz w:val="16"/>
          <w:u w:val="none"/>
        </w:rPr>
        <w:t xml:space="preserve"> economic sanctions. The future of a possible economic, cultural and military alliance with China and countries to the East defines a new geo-political strategic order. Chinese leadership is unlikely to be aggressive. </w:t>
      </w:r>
      <w:r w:rsidRPr="003555DE">
        <w:rPr>
          <w:rStyle w:val="Emphasis"/>
        </w:rPr>
        <w:t xml:space="preserve">And the relatively equal military balance between a Russia-China alliance and NATO will ensure a restless peace. </w:t>
      </w:r>
    </w:p>
    <w:sectPr w:rsidR="00D82FEC" w:rsidRPr="003555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8246912"/>
    <w:docVar w:name="VerbatimVersion" w:val="5.1"/>
  </w:docVars>
  <w:rsids>
    <w:rsidRoot w:val="00C10724"/>
    <w:rsid w:val="000139A3"/>
    <w:rsid w:val="000373B2"/>
    <w:rsid w:val="000413B6"/>
    <w:rsid w:val="00046F17"/>
    <w:rsid w:val="00052B47"/>
    <w:rsid w:val="000605FD"/>
    <w:rsid w:val="000A145A"/>
    <w:rsid w:val="000C0689"/>
    <w:rsid w:val="000C1E73"/>
    <w:rsid w:val="000D59A5"/>
    <w:rsid w:val="00100833"/>
    <w:rsid w:val="00104529"/>
    <w:rsid w:val="00105942"/>
    <w:rsid w:val="00107396"/>
    <w:rsid w:val="00115B0C"/>
    <w:rsid w:val="00144A4C"/>
    <w:rsid w:val="00161552"/>
    <w:rsid w:val="0016789C"/>
    <w:rsid w:val="00176AB0"/>
    <w:rsid w:val="00177B7D"/>
    <w:rsid w:val="0018322D"/>
    <w:rsid w:val="001A2C6B"/>
    <w:rsid w:val="001B5776"/>
    <w:rsid w:val="001E527A"/>
    <w:rsid w:val="001F78CE"/>
    <w:rsid w:val="0020085E"/>
    <w:rsid w:val="00205EAB"/>
    <w:rsid w:val="00251FC7"/>
    <w:rsid w:val="002679FE"/>
    <w:rsid w:val="0028382F"/>
    <w:rsid w:val="0028427E"/>
    <w:rsid w:val="002855A7"/>
    <w:rsid w:val="00297B5B"/>
    <w:rsid w:val="002B146A"/>
    <w:rsid w:val="002B5E17"/>
    <w:rsid w:val="002C0DDC"/>
    <w:rsid w:val="002D22AA"/>
    <w:rsid w:val="00315690"/>
    <w:rsid w:val="00316B75"/>
    <w:rsid w:val="00316FFB"/>
    <w:rsid w:val="00320A3D"/>
    <w:rsid w:val="00324B40"/>
    <w:rsid w:val="00325646"/>
    <w:rsid w:val="003460F2"/>
    <w:rsid w:val="0038158C"/>
    <w:rsid w:val="003902BA"/>
    <w:rsid w:val="003A09E2"/>
    <w:rsid w:val="00402E35"/>
    <w:rsid w:val="00407037"/>
    <w:rsid w:val="00414C33"/>
    <w:rsid w:val="00443455"/>
    <w:rsid w:val="00457204"/>
    <w:rsid w:val="004605D6"/>
    <w:rsid w:val="004722FF"/>
    <w:rsid w:val="004915B6"/>
    <w:rsid w:val="0049529B"/>
    <w:rsid w:val="00495A19"/>
    <w:rsid w:val="004A636F"/>
    <w:rsid w:val="004B212E"/>
    <w:rsid w:val="004B4DA4"/>
    <w:rsid w:val="004B6B82"/>
    <w:rsid w:val="004C60E8"/>
    <w:rsid w:val="004D6695"/>
    <w:rsid w:val="004E3579"/>
    <w:rsid w:val="004E728B"/>
    <w:rsid w:val="004E7C74"/>
    <w:rsid w:val="004F39E0"/>
    <w:rsid w:val="00510B8D"/>
    <w:rsid w:val="00537BD5"/>
    <w:rsid w:val="00564D53"/>
    <w:rsid w:val="0057268A"/>
    <w:rsid w:val="005D2912"/>
    <w:rsid w:val="005E27B2"/>
    <w:rsid w:val="005F7255"/>
    <w:rsid w:val="00603CA4"/>
    <w:rsid w:val="006065BD"/>
    <w:rsid w:val="00606BEE"/>
    <w:rsid w:val="006303FE"/>
    <w:rsid w:val="00645FA9"/>
    <w:rsid w:val="00647866"/>
    <w:rsid w:val="00665003"/>
    <w:rsid w:val="006A2AD0"/>
    <w:rsid w:val="006C2375"/>
    <w:rsid w:val="006D4ECC"/>
    <w:rsid w:val="006E2DDE"/>
    <w:rsid w:val="006F087A"/>
    <w:rsid w:val="00710109"/>
    <w:rsid w:val="00722258"/>
    <w:rsid w:val="007243E5"/>
    <w:rsid w:val="00725638"/>
    <w:rsid w:val="007510C2"/>
    <w:rsid w:val="00756E96"/>
    <w:rsid w:val="00766EA0"/>
    <w:rsid w:val="00771D30"/>
    <w:rsid w:val="007A2226"/>
    <w:rsid w:val="007D38EB"/>
    <w:rsid w:val="007F04C1"/>
    <w:rsid w:val="007F3E59"/>
    <w:rsid w:val="007F5B66"/>
    <w:rsid w:val="00803A4C"/>
    <w:rsid w:val="00823A1C"/>
    <w:rsid w:val="00830EF9"/>
    <w:rsid w:val="00833D40"/>
    <w:rsid w:val="00845B9D"/>
    <w:rsid w:val="00857574"/>
    <w:rsid w:val="00860984"/>
    <w:rsid w:val="00865132"/>
    <w:rsid w:val="00892634"/>
    <w:rsid w:val="008A21AE"/>
    <w:rsid w:val="008B3ECB"/>
    <w:rsid w:val="008B4E85"/>
    <w:rsid w:val="008C1B2E"/>
    <w:rsid w:val="008E3D50"/>
    <w:rsid w:val="008F0B6C"/>
    <w:rsid w:val="00904E28"/>
    <w:rsid w:val="00910FDC"/>
    <w:rsid w:val="00914A06"/>
    <w:rsid w:val="0091607C"/>
    <w:rsid w:val="0091627E"/>
    <w:rsid w:val="00954868"/>
    <w:rsid w:val="0097032B"/>
    <w:rsid w:val="009A6842"/>
    <w:rsid w:val="009C6873"/>
    <w:rsid w:val="009D2EAD"/>
    <w:rsid w:val="009D54B2"/>
    <w:rsid w:val="009E1922"/>
    <w:rsid w:val="009F7ED2"/>
    <w:rsid w:val="00A718AA"/>
    <w:rsid w:val="00A93661"/>
    <w:rsid w:val="00A95652"/>
    <w:rsid w:val="00AC0AB8"/>
    <w:rsid w:val="00AD6E54"/>
    <w:rsid w:val="00B00376"/>
    <w:rsid w:val="00B04F69"/>
    <w:rsid w:val="00B2118D"/>
    <w:rsid w:val="00B33C6D"/>
    <w:rsid w:val="00B4508F"/>
    <w:rsid w:val="00B55AD5"/>
    <w:rsid w:val="00B70EC1"/>
    <w:rsid w:val="00B8057C"/>
    <w:rsid w:val="00B87439"/>
    <w:rsid w:val="00BA1ADC"/>
    <w:rsid w:val="00BD6238"/>
    <w:rsid w:val="00BE42D2"/>
    <w:rsid w:val="00BE50AA"/>
    <w:rsid w:val="00BF593B"/>
    <w:rsid w:val="00BF773A"/>
    <w:rsid w:val="00BF7E81"/>
    <w:rsid w:val="00C0209E"/>
    <w:rsid w:val="00C06EA4"/>
    <w:rsid w:val="00C10724"/>
    <w:rsid w:val="00C13773"/>
    <w:rsid w:val="00C17CC8"/>
    <w:rsid w:val="00C70721"/>
    <w:rsid w:val="00C83417"/>
    <w:rsid w:val="00C87966"/>
    <w:rsid w:val="00C9604F"/>
    <w:rsid w:val="00CA19AA"/>
    <w:rsid w:val="00CA6530"/>
    <w:rsid w:val="00CC5298"/>
    <w:rsid w:val="00CD736E"/>
    <w:rsid w:val="00CD798D"/>
    <w:rsid w:val="00CE161E"/>
    <w:rsid w:val="00CF59A8"/>
    <w:rsid w:val="00D325A9"/>
    <w:rsid w:val="00D36A8A"/>
    <w:rsid w:val="00D36FA2"/>
    <w:rsid w:val="00D5781F"/>
    <w:rsid w:val="00D61409"/>
    <w:rsid w:val="00D6691E"/>
    <w:rsid w:val="00D71170"/>
    <w:rsid w:val="00D82FEC"/>
    <w:rsid w:val="00DA1C92"/>
    <w:rsid w:val="00DA25D4"/>
    <w:rsid w:val="00DA6538"/>
    <w:rsid w:val="00DC732A"/>
    <w:rsid w:val="00DE3649"/>
    <w:rsid w:val="00E01619"/>
    <w:rsid w:val="00E15E75"/>
    <w:rsid w:val="00E5262C"/>
    <w:rsid w:val="00EC7DC4"/>
    <w:rsid w:val="00ED30CF"/>
    <w:rsid w:val="00ED7BAE"/>
    <w:rsid w:val="00EF0F8C"/>
    <w:rsid w:val="00F131DF"/>
    <w:rsid w:val="00F176EF"/>
    <w:rsid w:val="00F271E6"/>
    <w:rsid w:val="00F45E10"/>
    <w:rsid w:val="00F6364A"/>
    <w:rsid w:val="00F63EB2"/>
    <w:rsid w:val="00F77428"/>
    <w:rsid w:val="00F9113A"/>
    <w:rsid w:val="00F94A55"/>
    <w:rsid w:val="00FC58E3"/>
    <w:rsid w:val="00FC6D1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9EB0F"/>
  <w15:chartTrackingRefBased/>
  <w15:docId w15:val="{7256144D-041C-4FD6-9168-71A61265E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271E6"/>
    <w:pPr>
      <w:spacing w:after="0" w:line="240" w:lineRule="auto"/>
    </w:pPr>
    <w:rPr>
      <w:rFonts w:ascii="Georgia" w:hAnsi="Georgia"/>
    </w:rPr>
  </w:style>
  <w:style w:type="paragraph" w:styleId="Heading1">
    <w:name w:val="heading 1"/>
    <w:aliases w:val="Pocket"/>
    <w:basedOn w:val="Normal"/>
    <w:next w:val="Normal"/>
    <w:link w:val="Heading1Char"/>
    <w:qFormat/>
    <w:rsid w:val="00F271E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71E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Tags v 2"/>
    <w:basedOn w:val="Normal"/>
    <w:next w:val="Normal"/>
    <w:link w:val="Heading3Char"/>
    <w:uiPriority w:val="2"/>
    <w:unhideWhenUsed/>
    <w:qFormat/>
    <w:rsid w:val="00F271E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F271E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F271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71E6"/>
  </w:style>
  <w:style w:type="character" w:customStyle="1" w:styleId="Heading1Char">
    <w:name w:val="Heading 1 Char"/>
    <w:aliases w:val="Pocket Char"/>
    <w:basedOn w:val="DefaultParagraphFont"/>
    <w:link w:val="Heading1"/>
    <w:rsid w:val="00F271E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271E6"/>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271E6"/>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271E6"/>
    <w:rPr>
      <w:rFonts w:ascii="Georgia" w:eastAsiaTheme="majorEastAsia" w:hAnsi="Georgia"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Style1,Box,bold underline,s"/>
    <w:basedOn w:val="DefaultParagraphFont"/>
    <w:link w:val="Emphasis1"/>
    <w:uiPriority w:val="7"/>
    <w:qFormat/>
    <w:rsid w:val="00F271E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71E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F271E6"/>
    <w:rPr>
      <w:b w:val="0"/>
      <w:sz w:val="22"/>
      <w:u w:val="single"/>
    </w:rPr>
  </w:style>
  <w:style w:type="character" w:styleId="Hyperlink">
    <w:name w:val="Hyperlink"/>
    <w:aliases w:val="heading 1 (block title),Card Text,Important,Read,Internet Link,Analytic Text,Internet link,Char Char1,Heading 3 Char2,Block Char1,Heading 3 Char1 Char1,No Underline Char1,Text 7 Char1,Tags v 2 Char1,Card Char1,3: Cite Char1,Block Writing Char1"/>
    <w:basedOn w:val="DefaultParagraphFont"/>
    <w:uiPriority w:val="99"/>
    <w:unhideWhenUsed/>
    <w:rsid w:val="00F271E6"/>
    <w:rPr>
      <w:color w:val="auto"/>
      <w:u w:val="none"/>
    </w:rPr>
  </w:style>
  <w:style w:type="character" w:styleId="FollowedHyperlink">
    <w:name w:val="FollowedHyperlink"/>
    <w:basedOn w:val="DefaultParagraphFont"/>
    <w:uiPriority w:val="99"/>
    <w:semiHidden/>
    <w:unhideWhenUsed/>
    <w:rsid w:val="00F271E6"/>
    <w:rPr>
      <w:color w:val="auto"/>
      <w:u w:val="none"/>
    </w:rPr>
  </w:style>
  <w:style w:type="character" w:styleId="UnresolvedMention">
    <w:name w:val="Unresolved Mention"/>
    <w:basedOn w:val="DefaultParagraphFont"/>
    <w:uiPriority w:val="99"/>
    <w:semiHidden/>
    <w:unhideWhenUsed/>
    <w:rsid w:val="00F63EB2"/>
    <w:rPr>
      <w:color w:val="605E5C"/>
      <w:shd w:val="clear" w:color="auto" w:fill="E1DFDD"/>
    </w:rPr>
  </w:style>
  <w:style w:type="paragraph" w:customStyle="1" w:styleId="Emphasis1">
    <w:name w:val="Emphasis1"/>
    <w:basedOn w:val="Normal"/>
    <w:link w:val="Emphasis"/>
    <w:autoRedefine/>
    <w:uiPriority w:val="7"/>
    <w:qFormat/>
    <w:rsid w:val="004D669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402E35"/>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uiPriority w:val="6"/>
    <w:qFormat/>
    <w:rsid w:val="00402E35"/>
    <w:pPr>
      <w:widowControl w:val="0"/>
      <w:suppressAutoHyphens/>
      <w:spacing w:after="200"/>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blog/buzz/tank-could-stop-chinese-invasion-taiwan-63122" TargetMode="External"/><Relationship Id="rId13" Type="http://schemas.openxmlformats.org/officeDocument/2006/relationships/hyperlink" Target="https://tnsr.org/2019/02/after-the-responsible-stakeholder-what-debating-americas-china-strategy-2/))SK" TargetMode="External"/><Relationship Id="rId18" Type="http://schemas.openxmlformats.org/officeDocument/2006/relationships/hyperlink" Target="https://warontherocks.com/2018/04/why-washingtons-new-drone-export-policy-is-good-for-national-security/" TargetMode="External"/><Relationship Id="rId26" Type="http://schemas.openxmlformats.org/officeDocument/2006/relationships/hyperlink" Target="https://www.lexingtoninstitute.org/foreign-military-sales-remain-an-important-tool-of-u-s-national-security/" TargetMode="External"/><Relationship Id="rId39" Type="http://schemas.openxmlformats.org/officeDocument/2006/relationships/hyperlink" Target="https://www.jstor.org/stable/pdf/20097137.pdf?refreqid=excelsior%3A3df0240c30a08216f23af2a37efba171" TargetMode="External"/><Relationship Id="rId3" Type="http://schemas.openxmlformats.org/officeDocument/2006/relationships/styles" Target="styles.xml"/><Relationship Id="rId21" Type="http://schemas.openxmlformats.org/officeDocument/2006/relationships/hyperlink" Target="https://www.heritage.org/defense/commentary/export-control-reform-better-late-never" TargetMode="External"/><Relationship Id="rId34" Type="http://schemas.openxmlformats.org/officeDocument/2006/relationships/hyperlink" Target="https://www.jstor.org/stable/pdf/23024618.pdf?refreqid=excelsior%3A1eee0405fc65f5e29807d59f0c139ae9" TargetMode="External"/><Relationship Id="rId42" Type="http://schemas.openxmlformats.org/officeDocument/2006/relationships/hyperlink" Target="http://valdaiclub.com/a/highlights/demonising-russia/" TargetMode="External"/><Relationship Id="rId7" Type="http://schemas.openxmlformats.org/officeDocument/2006/relationships/hyperlink" Target="https://news.usni.org/2019/06/12/experts-say-arms-sale-to-taiwan-answer-defense-needs-but-spur-new-questions" TargetMode="External"/><Relationship Id="rId12" Type="http://schemas.openxmlformats.org/officeDocument/2006/relationships/hyperlink" Target="https://tnsr.org/author/zack-cooper/" TargetMode="External"/><Relationship Id="rId17" Type="http://schemas.openxmlformats.org/officeDocument/2006/relationships/hyperlink" Target="https://warontherocks.com/2018/04/why-washingtons-new-drone-export-policy-is-good-for-national-security/" TargetMode="External"/><Relationship Id="rId25" Type="http://schemas.openxmlformats.org/officeDocument/2006/relationships/hyperlink" Target="https://www.chathamhouse.org/sites/default/files/images/ia/INTA94_1_8_238_Stokes.pdf" TargetMode="External"/><Relationship Id="rId33" Type="http://schemas.openxmlformats.org/officeDocument/2006/relationships/hyperlink" Target="http://live.belfercenter.org/files/IS3904_pp007-048.pdf" TargetMode="External"/><Relationship Id="rId38" Type="http://schemas.openxmlformats.org/officeDocument/2006/relationships/hyperlink" Target="https://doi.org/10.1177/0022002718801965" TargetMode="External"/><Relationship Id="rId2" Type="http://schemas.openxmlformats.org/officeDocument/2006/relationships/numbering" Target="numbering.xml"/><Relationship Id="rId16" Type="http://schemas.openxmlformats.org/officeDocument/2006/relationships/hyperlink" Target="https://tnsr.org/2019/02/after-the-responsible-stakeholder-what-debating-americas-china-strategy-2/))SK" TargetMode="External"/><Relationship Id="rId20" Type="http://schemas.openxmlformats.org/officeDocument/2006/relationships/hyperlink" Target="https://warontherocks.com/2018/04/why-washingtons-new-drone-export-policy-is-good-for-national-security/" TargetMode="External"/><Relationship Id="rId29" Type="http://schemas.openxmlformats.org/officeDocument/2006/relationships/hyperlink" Target="http://proxy.lib.umich.edu/login?url=https://search-proquest-com.proxy.lib.umich.edu/docview/1038970618?accountid=14667" TargetMode="External"/><Relationship Id="rId41" Type="http://schemas.openxmlformats.org/officeDocument/2006/relationships/hyperlink" Target="http://valdaiclub.com/a/highlights/russia-a-global-revisionist/" TargetMode="External"/><Relationship Id="rId1" Type="http://schemas.openxmlformats.org/officeDocument/2006/relationships/customXml" Target="../customXml/item1.xml"/><Relationship Id="rId6" Type="http://schemas.openxmlformats.org/officeDocument/2006/relationships/hyperlink" Target="https://www.heritage.org/arms-control/commentary/why-the-arms-trade-treaty-no-answer-the-saudi-problem" TargetMode="External"/><Relationship Id="rId11" Type="http://schemas.openxmlformats.org/officeDocument/2006/relationships/hyperlink" Target="https://tnsr.org/author/hal-brands/" TargetMode="External"/><Relationship Id="rId24" Type="http://schemas.openxmlformats.org/officeDocument/2006/relationships/hyperlink" Target="http://proxy.lib.umich.edu/login?url=https://search-proquest-com.proxy.lib.umich.edu/docview/1038970618?accountid=14667" TargetMode="External"/><Relationship Id="rId32" Type="http://schemas.openxmlformats.org/officeDocument/2006/relationships/hyperlink" Target="https://www.xaprb.com/blog/2014/07/21/root-cause-fallacy/" TargetMode="External"/><Relationship Id="rId37" Type="http://schemas.openxmlformats.org/officeDocument/2006/relationships/hyperlink" Target="https://doi.org/10.1177/0022002718801965" TargetMode="External"/><Relationship Id="rId40" Type="http://schemas.openxmlformats.org/officeDocument/2006/relationships/hyperlink" Target="http://www.martinjacques.com/articles/civilization-state-versus-nation-state-2/" TargetMode="External"/><Relationship Id="rId5" Type="http://schemas.openxmlformats.org/officeDocument/2006/relationships/webSettings" Target="webSettings.xml"/><Relationship Id="rId15" Type="http://schemas.openxmlformats.org/officeDocument/2006/relationships/hyperlink" Target="https://tnsr.org/author/zack-cooper/" TargetMode="External"/><Relationship Id="rId23" Type="http://schemas.openxmlformats.org/officeDocument/2006/relationships/hyperlink" Target="https://www.brookings.edu/opinions/congress-and-ukraine-arms-yes-sanctions-no/" TargetMode="External"/><Relationship Id="rId28" Type="http://schemas.openxmlformats.org/officeDocument/2006/relationships/hyperlink" Target="http://proxy.lib.umich.edu/login?url=https://search-proquest-com.proxy.lib.umich.edu/docview/1038970618?accountid=14667" TargetMode="External"/><Relationship Id="rId36" Type="http://schemas.openxmlformats.org/officeDocument/2006/relationships/hyperlink" Target="https://www.cato.org/publications/policy-analysis/risky-business-role-arms-sales-us-foreign-policy" TargetMode="External"/><Relationship Id="rId10" Type="http://schemas.openxmlformats.org/officeDocument/2006/relationships/hyperlink" Target="https://nationalinterest.org/blog/buzz/dont-listen-china-us-arms-sales-taiwan-are-right-thing-do-32397" TargetMode="External"/><Relationship Id="rId19" Type="http://schemas.openxmlformats.org/officeDocument/2006/relationships/hyperlink" Target="https://warontherocks.com/2018/04/why-washingtons-new-drone-export-policy-is-good-for-national-security/" TargetMode="External"/><Relationship Id="rId31" Type="http://schemas.openxmlformats.org/officeDocument/2006/relationships/hyperlink" Target="https://www.eurekalert.org/pub_releases/2019-04/updo-jp041219.php"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ationalinterest.org/blog/the-buzz/the-only-way-taiwan-can-deter-china-19988" TargetMode="External"/><Relationship Id="rId14" Type="http://schemas.openxmlformats.org/officeDocument/2006/relationships/hyperlink" Target="https://tnsr.org/author/hal-brands/" TargetMode="External"/><Relationship Id="rId22" Type="http://schemas.openxmlformats.org/officeDocument/2006/relationships/hyperlink" Target="https://www.brookings.edu/blog/order-from-chaos/2017/11/17/why-trump-should-arm-ukraine/" TargetMode="External"/><Relationship Id="rId27" Type="http://schemas.openxmlformats.org/officeDocument/2006/relationships/hyperlink" Target="https://www.jstor.org/stable/pdf/20097137.pdf?refreqid=excelsior%3A3df0240c30a08216f23af2a37efba171" TargetMode="External"/><Relationship Id="rId30" Type="http://schemas.openxmlformats.org/officeDocument/2006/relationships/hyperlink" Target="https://www-tandfonline-com.proxy.lib.umich.edu/doi/pdf/10.1080/09636412.2019.1604982?needAccess=false" TargetMode="External"/><Relationship Id="rId35" Type="http://schemas.openxmlformats.org/officeDocument/2006/relationships/hyperlink" Target="https://www.cato.org/publications/policy-analysis/risky-business-role-arms-sales-us-foreign-policy"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ob%20Le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B6953-24C7-498B-9500-E37F4AA6A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375</TotalTime>
  <Pages>104</Pages>
  <Words>54737</Words>
  <Characters>312004</Characters>
  <Application>Microsoft Office Word</Application>
  <DocSecurity>0</DocSecurity>
  <Lines>2600</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78</cp:revision>
  <dcterms:created xsi:type="dcterms:W3CDTF">2019-07-06T18:18:00Z</dcterms:created>
  <dcterms:modified xsi:type="dcterms:W3CDTF">2019-07-16T23:59:00Z</dcterms:modified>
</cp:coreProperties>
</file>