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4A47A4" w14:textId="3B2E60C9" w:rsidR="007D7AFC" w:rsidRPr="00D508AE" w:rsidRDefault="007D7AFC" w:rsidP="00BB63AC">
      <w:pPr>
        <w:pStyle w:val="Heading1"/>
        <w:rPr>
          <w:rFonts w:asciiTheme="minorHAnsi" w:hAnsiTheme="minorHAnsi" w:cstheme="minorHAnsi"/>
        </w:rPr>
      </w:pPr>
      <w:r w:rsidRPr="00D508AE">
        <w:rPr>
          <w:rFonts w:asciiTheme="minorHAnsi" w:hAnsiTheme="minorHAnsi" w:cstheme="minorHAnsi"/>
        </w:rPr>
        <w:t>Notes</w:t>
      </w:r>
    </w:p>
    <w:p w14:paraId="5009BDD7" w14:textId="18263E34" w:rsidR="007D7AFC" w:rsidRDefault="003607F4" w:rsidP="007D7AFC">
      <w:pPr>
        <w:rPr>
          <w:rFonts w:asciiTheme="minorHAnsi" w:hAnsiTheme="minorHAnsi" w:cstheme="minorHAnsi"/>
        </w:rPr>
      </w:pPr>
      <w:r>
        <w:rPr>
          <w:rFonts w:asciiTheme="minorHAnsi" w:hAnsiTheme="minorHAnsi" w:cstheme="minorHAnsi"/>
        </w:rPr>
        <w:t xml:space="preserve">This is a supplemental file that is primarily designed to robustly defend the deterrence DA against K teams. This should be compiled with relevant components of: K updates files, the CCPW Lab deterrence updates, the China and Russia fill in DA’s, </w:t>
      </w:r>
      <w:r w:rsidR="0039472C">
        <w:rPr>
          <w:rFonts w:asciiTheme="minorHAnsi" w:hAnsiTheme="minorHAnsi" w:cstheme="minorHAnsi"/>
        </w:rPr>
        <w:t xml:space="preserve">the heg da/heg impact cores, </w:t>
      </w:r>
      <w:r>
        <w:rPr>
          <w:rFonts w:asciiTheme="minorHAnsi" w:hAnsiTheme="minorHAnsi" w:cstheme="minorHAnsi"/>
        </w:rPr>
        <w:t>and the revisionism/ir theory files</w:t>
      </w:r>
      <w:r w:rsidR="00FD75F5">
        <w:rPr>
          <w:rFonts w:asciiTheme="minorHAnsi" w:hAnsiTheme="minorHAnsi" w:cstheme="minorHAnsi"/>
        </w:rPr>
        <w:t>.</w:t>
      </w:r>
    </w:p>
    <w:p w14:paraId="0E2CFE4D" w14:textId="48125B97" w:rsidR="00FD75F5" w:rsidRPr="00D508AE" w:rsidRDefault="00FD75F5" w:rsidP="007D7AFC">
      <w:pPr>
        <w:rPr>
          <w:rFonts w:asciiTheme="minorHAnsi" w:hAnsiTheme="minorHAnsi" w:cstheme="minorHAnsi"/>
        </w:rPr>
      </w:pPr>
      <w:r>
        <w:rPr>
          <w:rFonts w:asciiTheme="minorHAnsi" w:hAnsiTheme="minorHAnsi" w:cstheme="minorHAnsi"/>
        </w:rPr>
        <w:t xml:space="preserve">The link is not nearly as developed on a per country basis partly because that is in other files, and partly because this is intended to read against affirmatives that make sweeping claims about </w:t>
      </w:r>
      <w:r w:rsidR="007773EC">
        <w:rPr>
          <w:rFonts w:asciiTheme="minorHAnsi" w:hAnsiTheme="minorHAnsi" w:cstheme="minorHAnsi"/>
        </w:rPr>
        <w:t xml:space="preserve">broader structures of US militarism, imperialism, or arms sales. </w:t>
      </w:r>
    </w:p>
    <w:p w14:paraId="348CDB60" w14:textId="7539EA81" w:rsidR="007D7AFC" w:rsidRPr="00D508AE" w:rsidRDefault="007D7AFC" w:rsidP="007D7AFC">
      <w:pPr>
        <w:rPr>
          <w:rFonts w:asciiTheme="minorHAnsi" w:hAnsiTheme="minorHAnsi" w:cstheme="minorHAnsi"/>
        </w:rPr>
      </w:pPr>
      <w:r w:rsidRPr="00D508AE">
        <w:rPr>
          <w:rFonts w:asciiTheme="minorHAnsi" w:hAnsiTheme="minorHAnsi" w:cstheme="minorHAnsi"/>
        </w:rPr>
        <w:t xml:space="preserve">Thanks to Alex, Angelique, Aryan, Rory, Pia, and Brett for their </w:t>
      </w:r>
      <w:r w:rsidR="00ED64A6">
        <w:rPr>
          <w:rFonts w:asciiTheme="minorHAnsi" w:hAnsiTheme="minorHAnsi" w:cstheme="minorHAnsi"/>
        </w:rPr>
        <w:t xml:space="preserve">excellent </w:t>
      </w:r>
      <w:bookmarkStart w:id="0" w:name="_GoBack"/>
      <w:bookmarkEnd w:id="0"/>
      <w:r w:rsidRPr="00D508AE">
        <w:rPr>
          <w:rFonts w:asciiTheme="minorHAnsi" w:hAnsiTheme="minorHAnsi" w:cstheme="minorHAnsi"/>
        </w:rPr>
        <w:t>work on the file</w:t>
      </w:r>
    </w:p>
    <w:p w14:paraId="46131549" w14:textId="320FD424" w:rsidR="00BB63AC" w:rsidRPr="00D508AE" w:rsidRDefault="00BB63AC" w:rsidP="00BB63AC">
      <w:pPr>
        <w:pStyle w:val="Heading1"/>
        <w:rPr>
          <w:rFonts w:asciiTheme="minorHAnsi" w:hAnsiTheme="minorHAnsi" w:cstheme="minorHAnsi"/>
        </w:rPr>
      </w:pPr>
      <w:r w:rsidRPr="00D508AE">
        <w:rPr>
          <w:rFonts w:asciiTheme="minorHAnsi" w:hAnsiTheme="minorHAnsi" w:cstheme="minorHAnsi"/>
        </w:rPr>
        <w:lastRenderedPageBreak/>
        <w:t>Neg</w:t>
      </w:r>
    </w:p>
    <w:p w14:paraId="0067F841" w14:textId="5E5C3DAA" w:rsidR="00D9506F" w:rsidRPr="00D508AE" w:rsidRDefault="00D9506F" w:rsidP="00D9506F">
      <w:pPr>
        <w:pStyle w:val="Heading2"/>
        <w:rPr>
          <w:rFonts w:asciiTheme="minorHAnsi" w:hAnsiTheme="minorHAnsi" w:cstheme="minorHAnsi"/>
        </w:rPr>
      </w:pPr>
      <w:r w:rsidRPr="00D508AE">
        <w:rPr>
          <w:rFonts w:asciiTheme="minorHAnsi" w:hAnsiTheme="minorHAnsi" w:cstheme="minorHAnsi"/>
        </w:rPr>
        <w:lastRenderedPageBreak/>
        <w:t>Link Updates</w:t>
      </w:r>
    </w:p>
    <w:p w14:paraId="18C60F7D" w14:textId="1421B5F3" w:rsidR="006A7256" w:rsidRPr="00D508AE" w:rsidRDefault="006A7256" w:rsidP="00ED3171">
      <w:pPr>
        <w:pStyle w:val="Heading3"/>
        <w:rPr>
          <w:rFonts w:asciiTheme="minorHAnsi" w:hAnsiTheme="minorHAnsi" w:cstheme="minorHAnsi"/>
        </w:rPr>
      </w:pPr>
      <w:r w:rsidRPr="00D508AE">
        <w:rPr>
          <w:rFonts w:asciiTheme="minorHAnsi" w:hAnsiTheme="minorHAnsi" w:cstheme="minorHAnsi"/>
        </w:rPr>
        <w:lastRenderedPageBreak/>
        <w:t>Link—Nukes</w:t>
      </w:r>
      <w:r w:rsidR="009D50B8" w:rsidRPr="00D508AE">
        <w:rPr>
          <w:rFonts w:asciiTheme="minorHAnsi" w:hAnsiTheme="minorHAnsi" w:cstheme="minorHAnsi"/>
        </w:rPr>
        <w:t>—Generic Deterrence</w:t>
      </w:r>
    </w:p>
    <w:p w14:paraId="3E253F21" w14:textId="77777777" w:rsidR="006A7256" w:rsidRPr="00D508AE" w:rsidRDefault="006A7256" w:rsidP="006A7256">
      <w:pPr>
        <w:pStyle w:val="Heading4"/>
        <w:rPr>
          <w:rFonts w:asciiTheme="minorHAnsi" w:hAnsiTheme="minorHAnsi" w:cstheme="minorHAnsi"/>
        </w:rPr>
      </w:pPr>
      <w:r w:rsidRPr="00D508AE">
        <w:rPr>
          <w:rFonts w:asciiTheme="minorHAnsi" w:hAnsiTheme="minorHAnsi" w:cstheme="minorHAnsi"/>
        </w:rPr>
        <w:t>More nuclear weapons in the world are strategically beneficial and lead to increased deterrence</w:t>
      </w:r>
    </w:p>
    <w:p w14:paraId="35F3A84F" w14:textId="77777777" w:rsidR="006A7256" w:rsidRPr="00D508AE" w:rsidRDefault="006A7256" w:rsidP="006A7256">
      <w:pPr>
        <w:rPr>
          <w:rFonts w:asciiTheme="minorHAnsi" w:hAnsiTheme="minorHAnsi" w:cstheme="minorHAnsi"/>
        </w:rPr>
      </w:pPr>
      <w:r w:rsidRPr="00D508AE">
        <w:rPr>
          <w:rStyle w:val="Style13ptBold"/>
          <w:rFonts w:asciiTheme="minorHAnsi" w:hAnsiTheme="minorHAnsi" w:cstheme="minorHAnsi"/>
        </w:rPr>
        <w:t>Leah and Lowther 17</w:t>
      </w:r>
      <w:r w:rsidRPr="00D508AE">
        <w:rPr>
          <w:rFonts w:asciiTheme="minorHAnsi" w:hAnsiTheme="minorHAnsi" w:cstheme="minorHAnsi"/>
        </w:rPr>
        <w:t xml:space="preserve"> [Christine Leah and Adam B. Lowther, jstor, Air University Press, “Strategic Studies Quarterly”, Vol. 11, No. 1, pp. 14-24, Spring 2017, accessed 7-6-2019, https://www-jstor-org.proxy.lib.umich.edu/stable/pdf/26271588.pdf?ab_segments=0%2Fdefault-2%2Fcontrol&amp;amp;refreqid=search%3Af287f3f2a7490ebce716d58904b44f41] Pia</w:t>
      </w:r>
    </w:p>
    <w:p w14:paraId="5F8CB7F0" w14:textId="77777777" w:rsidR="006A7256" w:rsidRPr="00D508AE" w:rsidRDefault="006A7256" w:rsidP="006A7256">
      <w:pPr>
        <w:rPr>
          <w:rFonts w:asciiTheme="minorHAnsi" w:hAnsiTheme="minorHAnsi" w:cstheme="minorHAnsi"/>
          <w:sz w:val="16"/>
        </w:rPr>
      </w:pPr>
      <w:r w:rsidRPr="00D508AE">
        <w:rPr>
          <w:rStyle w:val="StyleUnderline"/>
          <w:rFonts w:asciiTheme="minorHAnsi" w:hAnsiTheme="minorHAnsi" w:cstheme="minorHAnsi"/>
        </w:rPr>
        <w:t>The acquisition of nuclear weapons by a weaker state significantly complicates the decision-making calculus of a militarily superior state. For these reasons, power-projecting states fear nuclear proliferation to both allied and enemy states.</w:t>
      </w:r>
      <w:r w:rsidRPr="00D508AE">
        <w:rPr>
          <w:rFonts w:asciiTheme="minorHAnsi" w:hAnsiTheme="minorHAnsi" w:cstheme="minorHAnsi"/>
          <w:sz w:val="16"/>
        </w:rPr>
        <w:t xml:space="preserve">5 This is a point worth underscoring and one that is often overlooked when nonproliferation is discussed and its rationale and purposes debated. These factors demonstrate that the “more may be better” view of nuclear weapons proffered by political scientist Kenneth Waltz is entirely relevant and accurate.6 </w:t>
      </w:r>
      <w:r w:rsidRPr="00D508AE">
        <w:rPr>
          <w:rStyle w:val="StyleUnderline"/>
          <w:rFonts w:asciiTheme="minorHAnsi" w:hAnsiTheme="minorHAnsi" w:cstheme="minorHAnsi"/>
        </w:rPr>
        <w:t xml:space="preserve">Waltz famously argued that more nuclear weapons in the world would tend to increase deterrence among states. </w:t>
      </w:r>
      <w:r w:rsidRPr="00D508AE">
        <w:rPr>
          <w:rFonts w:asciiTheme="minorHAnsi" w:hAnsiTheme="minorHAnsi" w:cstheme="minorHAnsi"/>
          <w:sz w:val="16"/>
        </w:rPr>
        <w:t xml:space="preserve">That logic is turned on its head in a world with far fewer nuclear weapons and a greater reliance on conventional systems, which may actually be destabilizing. This was true even before the advent of the atomic bomb. The awesome destructive power of nuclear weapons tended to overshadow the failure of conventional deterrence in the decades and centuries preceding the first use of nuclear weapons.7 Thomas Schelling, an economist and foreign policy scholar, also argued very specifically that </w:t>
      </w:r>
      <w:r w:rsidRPr="00D508AE">
        <w:rPr>
          <w:rStyle w:val="StyleUnderline"/>
          <w:rFonts w:asciiTheme="minorHAnsi" w:hAnsiTheme="minorHAnsi" w:cstheme="minorHAnsi"/>
        </w:rPr>
        <w:t>more nuclear weapons might enhance strategic stability by increasing the survivability of a nation’s nuclear forces.</w:t>
      </w:r>
      <w:r w:rsidRPr="00D508AE">
        <w:rPr>
          <w:rFonts w:asciiTheme="minorHAnsi" w:hAnsiTheme="minorHAnsi" w:cstheme="minorHAnsi"/>
          <w:sz w:val="16"/>
        </w:rPr>
        <w:t xml:space="preserve">8 </w:t>
      </w:r>
      <w:r w:rsidRPr="00D508AE">
        <w:rPr>
          <w:rStyle w:val="StyleUnderline"/>
          <w:rFonts w:asciiTheme="minorHAnsi" w:hAnsiTheme="minorHAnsi" w:cstheme="minorHAnsi"/>
        </w:rPr>
        <w:t>Because states might be more risk acceptant with conventional forces and concepts of first and second strikes are much less well defined in the conventional realm, stability was much more fragile in the pre-nuclear age and would likely prove fragile in a world with fewer, or zero, nuclear weapons.</w:t>
      </w:r>
      <w:r w:rsidRPr="00D508AE">
        <w:rPr>
          <w:rFonts w:asciiTheme="minorHAnsi" w:hAnsiTheme="minorHAnsi" w:cstheme="minorHAnsi"/>
          <w:sz w:val="16"/>
        </w:rPr>
        <w:t xml:space="preserve"> Advocates of a world free of nuclear weapons often overlook this point. A world with fewer nuclear, but more conventional, forces is likely to bring forth new dynamics for arms races, which increase the likelihood of disputes and wars.9 </w:t>
      </w:r>
      <w:r w:rsidRPr="00D508AE">
        <w:rPr>
          <w:rStyle w:val="StyleUnderline"/>
          <w:rFonts w:asciiTheme="minorHAnsi" w:hAnsiTheme="minorHAnsi" w:cstheme="minorHAnsi"/>
        </w:rPr>
        <w:t xml:space="preserve">Reducing or eliminating nuclear weapons does not remove proliferation problems from the agenda. </w:t>
      </w:r>
      <w:r w:rsidRPr="00D508AE">
        <w:rPr>
          <w:rFonts w:asciiTheme="minorHAnsi" w:hAnsiTheme="minorHAnsi" w:cstheme="minorHAnsi"/>
          <w:sz w:val="16"/>
        </w:rPr>
        <w:t>Might we fear arms races in the second conventional age less because of the subnuclear consequences of an advanced conventional missile system, or should we fear it more because of the lower threshold to the use of armed force that might be involved? A world not anxious about nuclear proliferation is more likely to be anxious about the proliferation of advanced conventional systems.</w:t>
      </w:r>
      <w:r w:rsidRPr="00D508AE">
        <w:rPr>
          <w:rStyle w:val="StyleUnderline"/>
          <w:rFonts w:asciiTheme="minorHAnsi" w:hAnsiTheme="minorHAnsi" w:cstheme="minorHAnsi"/>
        </w:rPr>
        <w:t xml:space="preserve"> In that world, the knowledge that war might escalate to the use of an immediate and devastating nuclear strike is gone. This also raises new issues influencing the extent to which a conventional war may be more controllable than a nuclear one. As Lawrence Freedman, the doyen of British strategic studies, writes, “In principle, denial is a more reliable strategy than punishment because, if the threats have to be implemented, it offers control rather than continuing coercion. With punishment, the [adversary] is left to decide how much more to take. With denial, the choice is removed.”</w:t>
      </w:r>
    </w:p>
    <w:p w14:paraId="5C5214D4" w14:textId="77777777" w:rsidR="006A7256" w:rsidRPr="00D508AE" w:rsidRDefault="006A7256" w:rsidP="006A7256">
      <w:pPr>
        <w:pStyle w:val="Heading4"/>
        <w:rPr>
          <w:rFonts w:asciiTheme="minorHAnsi" w:hAnsiTheme="minorHAnsi" w:cstheme="minorHAnsi"/>
        </w:rPr>
      </w:pPr>
      <w:r w:rsidRPr="00D508AE">
        <w:rPr>
          <w:rFonts w:asciiTheme="minorHAnsi" w:hAnsiTheme="minorHAnsi" w:cstheme="minorHAnsi"/>
        </w:rPr>
        <w:t>Proliferating nuclear weapons is key to deterring Russia form deploying their own</w:t>
      </w:r>
    </w:p>
    <w:p w14:paraId="53F5FC41" w14:textId="77777777" w:rsidR="006A7256" w:rsidRPr="00D508AE" w:rsidRDefault="006A7256" w:rsidP="006A7256">
      <w:pPr>
        <w:rPr>
          <w:rFonts w:asciiTheme="minorHAnsi" w:hAnsiTheme="minorHAnsi" w:cstheme="minorHAnsi"/>
        </w:rPr>
      </w:pPr>
      <w:r w:rsidRPr="00D508AE">
        <w:rPr>
          <w:rStyle w:val="Style13ptBold"/>
          <w:rFonts w:asciiTheme="minorHAnsi" w:hAnsiTheme="minorHAnsi" w:cstheme="minorHAnsi"/>
        </w:rPr>
        <w:t>Welna 18</w:t>
      </w:r>
      <w:r w:rsidRPr="00D508AE">
        <w:rPr>
          <w:rFonts w:asciiTheme="minorHAnsi" w:hAnsiTheme="minorHAnsi" w:cstheme="minorHAnsi"/>
        </w:rPr>
        <w:t xml:space="preserve"> [David Welna, NPR's national security correspondent, winner of 2011 Everett McKinley Dirksen Award for Distinguished Reporting of Congress, NPR.org, "Pentagon Wants To Deploy 'Low-Yield' Nuclear Weapons To Deter Russia From Similar Ones", 5-7-2018, accessed 7-6-2019, https://www.npr.org/2018/05/07/609180810/pentagon-wants-to-deploy-low-yield-nuclear-weapons-to-deter-russia-from-similar-] Pia</w:t>
      </w:r>
    </w:p>
    <w:p w14:paraId="1EDB3164" w14:textId="77777777" w:rsidR="006A7256" w:rsidRPr="00D508AE" w:rsidRDefault="006A7256" w:rsidP="006A7256">
      <w:pPr>
        <w:rPr>
          <w:rFonts w:asciiTheme="minorHAnsi" w:hAnsiTheme="minorHAnsi" w:cstheme="minorHAnsi"/>
          <w:sz w:val="16"/>
        </w:rPr>
      </w:pPr>
      <w:r w:rsidRPr="00D508AE">
        <w:rPr>
          <w:rFonts w:asciiTheme="minorHAnsi" w:hAnsiTheme="minorHAnsi" w:cstheme="minorHAnsi"/>
          <w:sz w:val="16"/>
        </w:rPr>
        <w:t xml:space="preserve">MARY LOUISE KELLY, HOST: </w:t>
      </w:r>
      <w:r w:rsidRPr="00D508AE">
        <w:rPr>
          <w:rStyle w:val="StyleUnderline"/>
          <w:rFonts w:asciiTheme="minorHAnsi" w:hAnsiTheme="minorHAnsi" w:cstheme="minorHAnsi"/>
        </w:rPr>
        <w:t>There's a new push by the Pentagon to deploy a more usable nuclear warhead. Proponents say a submarine-launched, low-yield nuke is needed to make Russia think twice about using similar weapons. And this week, Congress will take up possibly funding this warhead.</w:t>
      </w:r>
      <w:r w:rsidRPr="00D508AE">
        <w:rPr>
          <w:rFonts w:asciiTheme="minorHAnsi" w:hAnsiTheme="minorHAnsi" w:cstheme="minorHAnsi"/>
          <w:sz w:val="16"/>
        </w:rPr>
        <w:t xml:space="preserve"> Critics say a more usable nuke is a very bad idea. NPR's David Welna has the story. DAVID WELNA, BYLINE: Throughout most of the Cold War, both the U.S. and the Soviet Union deployed thousands of so called low-yield nuclear weapons. These bombs are considered tactical - big enough to destroy </w:t>
      </w:r>
      <w:r w:rsidRPr="00D508AE">
        <w:rPr>
          <w:rFonts w:asciiTheme="minorHAnsi" w:hAnsiTheme="minorHAnsi" w:cstheme="minorHAnsi"/>
          <w:sz w:val="16"/>
        </w:rPr>
        <w:lastRenderedPageBreak/>
        <w:t xml:space="preserve">military targets but far smaller than so called strategic warheads which are subject to arms control treaties. Still, </w:t>
      </w:r>
      <w:r w:rsidRPr="00D508AE">
        <w:rPr>
          <w:rStyle w:val="StyleUnderline"/>
          <w:rFonts w:asciiTheme="minorHAnsi" w:hAnsiTheme="minorHAnsi" w:cstheme="minorHAnsi"/>
        </w:rPr>
        <w:t xml:space="preserve">after the Cold War, the U.S. withdrew most of its low-yield nukes from Europe even though Russia has many still deployed. Last month, Defense Secretary Jim Mattis told Congress the time had come for a new low-yield nuclear warhead. </w:t>
      </w:r>
      <w:r w:rsidRPr="00D508AE">
        <w:rPr>
          <w:rFonts w:asciiTheme="minorHAnsi" w:hAnsiTheme="minorHAnsi" w:cstheme="minorHAnsi"/>
          <w:sz w:val="16"/>
        </w:rPr>
        <w:t xml:space="preserve">(SOUNDBITE OF ARCHIVED RECORDING) JIM MATTIS: </w:t>
      </w:r>
      <w:r w:rsidRPr="00D508AE">
        <w:rPr>
          <w:rStyle w:val="StyleUnderline"/>
          <w:rFonts w:asciiTheme="minorHAnsi" w:hAnsiTheme="minorHAnsi" w:cstheme="minorHAnsi"/>
        </w:rPr>
        <w:t xml:space="preserve">This is because we have uncovered - and Russia has been rather out front with the idea that they could escalate to de-escalate. What that means is use a low-yield nuclear weapon in a conventional war to compel surrender basically, and our point is to say you can't do that. </w:t>
      </w:r>
      <w:r w:rsidRPr="00D508AE">
        <w:rPr>
          <w:rFonts w:asciiTheme="minorHAnsi" w:hAnsiTheme="minorHAnsi" w:cstheme="minorHAnsi"/>
          <w:sz w:val="16"/>
        </w:rPr>
        <w:t xml:space="preserve">WELNA: The man who'd oversee the launch of any American nuclear weapon is General John Hyten. He's the commander of the U.S. Strategic Command. Russia's calculation, Hyten tells NPR, is that the U.S. would be stuck choosing between doing nothing - should Russia fire a low-yield nuke - or replying with an immensely powerful nuclear weapon that would risk atomic Armageddon. JOHN HYTEN: </w:t>
      </w:r>
      <w:r w:rsidRPr="00D508AE">
        <w:rPr>
          <w:rStyle w:val="StyleUnderline"/>
          <w:rFonts w:asciiTheme="minorHAnsi" w:hAnsiTheme="minorHAnsi" w:cstheme="minorHAnsi"/>
        </w:rPr>
        <w:t>We need the capabilities to respond to that with a low-yield nuclear weapon. It actually raises the nuclear threshold. It doesn't lower the nuclear threshold.</w:t>
      </w:r>
      <w:r w:rsidRPr="00D508AE">
        <w:rPr>
          <w:rFonts w:asciiTheme="minorHAnsi" w:hAnsiTheme="minorHAnsi" w:cstheme="minorHAnsi"/>
          <w:sz w:val="16"/>
        </w:rPr>
        <w:t xml:space="preserve"> WELNA: </w:t>
      </w:r>
      <w:r w:rsidRPr="00D508AE">
        <w:rPr>
          <w:rStyle w:val="StyleUnderline"/>
          <w:rFonts w:asciiTheme="minorHAnsi" w:hAnsiTheme="minorHAnsi" w:cstheme="minorHAnsi"/>
        </w:rPr>
        <w:t xml:space="preserve">That threshold being the point where using nuclear weapons becomes a real possibility. The Pentagon's argument is that having low-yield nukes deters Russia from using theirs. </w:t>
      </w:r>
      <w:r w:rsidRPr="00D508AE">
        <w:rPr>
          <w:rFonts w:asciiTheme="minorHAnsi" w:hAnsiTheme="minorHAnsi" w:cstheme="minorHAnsi"/>
          <w:sz w:val="16"/>
        </w:rPr>
        <w:t>Former Obama administration Energy Secretary Ernest Moniz disagrees.</w:t>
      </w:r>
    </w:p>
    <w:p w14:paraId="43D9A71C" w14:textId="516C261E" w:rsidR="006A7256" w:rsidRPr="00D508AE" w:rsidRDefault="006A7256" w:rsidP="00BB63AC">
      <w:pPr>
        <w:pStyle w:val="Heading3"/>
        <w:rPr>
          <w:rFonts w:asciiTheme="minorHAnsi" w:hAnsiTheme="minorHAnsi" w:cstheme="minorHAnsi"/>
        </w:rPr>
      </w:pPr>
      <w:r w:rsidRPr="00D508AE">
        <w:rPr>
          <w:rFonts w:asciiTheme="minorHAnsi" w:hAnsiTheme="minorHAnsi" w:cstheme="minorHAnsi"/>
        </w:rPr>
        <w:lastRenderedPageBreak/>
        <w:t>Link—Ukraine—Russia Deterrence</w:t>
      </w:r>
    </w:p>
    <w:p w14:paraId="6AC9902B" w14:textId="77777777" w:rsidR="006A7256" w:rsidRPr="00D508AE" w:rsidRDefault="006A7256" w:rsidP="006A7256">
      <w:pPr>
        <w:pStyle w:val="Heading4"/>
        <w:rPr>
          <w:rFonts w:asciiTheme="minorHAnsi" w:hAnsiTheme="minorHAnsi" w:cstheme="minorHAnsi"/>
        </w:rPr>
      </w:pPr>
      <w:r w:rsidRPr="00D508AE">
        <w:rPr>
          <w:rFonts w:asciiTheme="minorHAnsi" w:hAnsiTheme="minorHAnsi" w:cstheme="minorHAnsi"/>
        </w:rPr>
        <w:t>Military aid to Ukraine imposes higher costs on Russian expansionism and deters them from expanding further</w:t>
      </w:r>
    </w:p>
    <w:p w14:paraId="51ACA427" w14:textId="77777777" w:rsidR="006A7256" w:rsidRPr="00D508AE" w:rsidRDefault="006A7256" w:rsidP="006A7256">
      <w:pPr>
        <w:rPr>
          <w:rFonts w:asciiTheme="minorHAnsi" w:hAnsiTheme="minorHAnsi" w:cstheme="minorHAnsi"/>
        </w:rPr>
      </w:pPr>
      <w:r w:rsidRPr="00D508AE">
        <w:rPr>
          <w:rStyle w:val="Style13ptBold"/>
          <w:rFonts w:asciiTheme="minorHAnsi" w:hAnsiTheme="minorHAnsi" w:cstheme="minorHAnsi"/>
        </w:rPr>
        <w:t>Herbst 15</w:t>
      </w:r>
      <w:r w:rsidRPr="00D508AE">
        <w:rPr>
          <w:rFonts w:asciiTheme="minorHAnsi" w:hAnsiTheme="minorHAnsi" w:cstheme="minorHAnsi"/>
        </w:rPr>
        <w:t xml:space="preserve"> [John E. Herbst, Director of the Atlantic Council's Dinu Patriciu Eurasia Center, Former US Ambassador to Ukraine from 2003-2006, Atlantic Council, "Imposing Costs On Putin Will Deter War", 5-13-2015, accessed 7-6-2019, https://www.atlanticcouncil.org/blogs/ukrainealert/imposing-costs-on-putin-will-deter-war] Pia</w:t>
      </w:r>
    </w:p>
    <w:p w14:paraId="6722409C" w14:textId="77777777" w:rsidR="006A7256" w:rsidRPr="00D508AE" w:rsidRDefault="006A7256" w:rsidP="006A7256">
      <w:pPr>
        <w:rPr>
          <w:rStyle w:val="StyleUnderline"/>
          <w:rFonts w:asciiTheme="minorHAnsi" w:hAnsiTheme="minorHAnsi" w:cstheme="minorHAnsi"/>
        </w:rPr>
      </w:pPr>
      <w:r w:rsidRPr="00D508AE">
        <w:rPr>
          <w:rStyle w:val="StyleUnderline"/>
          <w:rFonts w:asciiTheme="minorHAnsi" w:hAnsiTheme="minorHAnsi" w:cstheme="minorHAnsi"/>
        </w:rPr>
        <w:t xml:space="preserve">Numerous statements by Putin, senior Kremlin officials, and Russian actions however provide a sound basis for assessing Putin's objectives. The Russian President has called for a Russian sphere of influence in the former Soviet Union and Empire; new rules for the post-Cold War order "or there will be no rules"; and a right and duty to protect ethnic Russians and Russian-speakers wherever they happen to live. </w:t>
      </w:r>
      <w:r w:rsidRPr="00D508AE">
        <w:rPr>
          <w:rFonts w:asciiTheme="minorHAnsi" w:hAnsiTheme="minorHAnsi" w:cstheme="minorHAnsi"/>
          <w:sz w:val="16"/>
        </w:rPr>
        <w:t xml:space="preserve">Consistent with these statements, he has launched wars to change borders in Georgia and Ukraine in an effort to upend the post-Cold War order in Europe. Indeed, under Putin's guidance, a major power is seeking to change borders in Europe by force of arms for the first time since Hitler. Putin has shown no interest in annexing the Donbas, where Moscow has led, financed, armed and provided recruits for a hybrid war; he has also sent in regular </w:t>
      </w:r>
      <w:r w:rsidRPr="00D508AE">
        <w:rPr>
          <w:rStyle w:val="StyleUnderline"/>
          <w:rFonts w:asciiTheme="minorHAnsi" w:hAnsiTheme="minorHAnsi" w:cstheme="minorHAnsi"/>
        </w:rPr>
        <w:t>Russian troops in September 2014 and again in January 2015 to lead offensives against Ukrainian forces. If he cannot engineer a compliant regime in Kyiv, Putin's objective is to destabilize the current one. Putin has demonstrated that his ambitions go beyond Ukraine. While his regular soldiers were fighting in Ukraine in August 2014, he sent a barbed message to Kazakhstan saying that it was an artificial country that under President Nursultan Nazarbayev treated its Russians well, but that good treatment may end when the 74-year old leader passes.</w:t>
      </w:r>
      <w:r w:rsidRPr="00D508AE">
        <w:rPr>
          <w:rFonts w:asciiTheme="minorHAnsi" w:hAnsiTheme="minorHAnsi" w:cstheme="minorHAnsi"/>
          <w:sz w:val="16"/>
        </w:rPr>
        <w:t xml:space="preserve"> In September 2014, the Russians kidnapped an Estonian counterintelligence officer from Tallinn and seized a Lithuanian ship in international waters of the Baltic Sea. We do not know what Putin will do next. We do know that he had surprised us with his audacity in seizing Crimea and then launching the war in Ukraine's east. One Cheer for the Authors In spite of pushing hard for caution and taking at face value Kremlin-approved talking points, the authors note that </w:t>
      </w:r>
      <w:r w:rsidRPr="00D508AE">
        <w:rPr>
          <w:rStyle w:val="StyleUnderline"/>
          <w:rFonts w:asciiTheme="minorHAnsi" w:hAnsiTheme="minorHAnsi" w:cstheme="minorHAnsi"/>
        </w:rPr>
        <w:t xml:space="preserve">the West must define and defend its interests with clear red lines. This is sensible advice, especially in the face of Putin's revanchist aims and aggressive policies. </w:t>
      </w:r>
      <w:r w:rsidRPr="00D508AE">
        <w:rPr>
          <w:rStyle w:val="StyleUnderline"/>
          <w:rFonts w:asciiTheme="minorHAnsi" w:hAnsiTheme="minorHAnsi" w:cstheme="minorHAnsi"/>
          <w:sz w:val="16"/>
          <w:szCs w:val="16"/>
          <w:u w:val="none"/>
        </w:rPr>
        <w:t xml:space="preserve">But before the West sets those red lines and enforces them, we need to understand likely Kremlin objectives, as well as its strengths and vulnerabilities. </w:t>
      </w:r>
      <w:r w:rsidRPr="00D508AE">
        <w:rPr>
          <w:rStyle w:val="StyleUnderline"/>
          <w:rFonts w:asciiTheme="minorHAnsi" w:hAnsiTheme="minorHAnsi" w:cstheme="minorHAnsi"/>
        </w:rPr>
        <w:t>We must prepare for the likelihood that Putin's revanchism does not end in Ukraine.</w:t>
      </w:r>
      <w:r w:rsidRPr="00D508AE">
        <w:rPr>
          <w:rFonts w:asciiTheme="minorHAnsi" w:hAnsiTheme="minorHAnsi" w:cstheme="minorHAnsi"/>
          <w:sz w:val="16"/>
        </w:rPr>
        <w:t xml:space="preserve"> Just as the West's weak response to Kremlin aggression in Georgia and Crimea emboldened Putin in the Donbas, Western weakness in the current crisis could lead to further Kremlin provocations in the neighborhood, including the Baltic states. </w:t>
      </w:r>
      <w:r w:rsidRPr="00D508AE">
        <w:rPr>
          <w:rStyle w:val="StyleUnderline"/>
          <w:rFonts w:asciiTheme="minorHAnsi" w:hAnsiTheme="minorHAnsi" w:cstheme="minorHAnsi"/>
        </w:rPr>
        <w:t xml:space="preserve">This means that we need a resolute policy in Ukraine. </w:t>
      </w:r>
      <w:r w:rsidRPr="00D508AE">
        <w:rPr>
          <w:rStyle w:val="StyleUnderline"/>
          <w:rFonts w:asciiTheme="minorHAnsi" w:hAnsiTheme="minorHAnsi" w:cstheme="minorHAnsi"/>
          <w:sz w:val="16"/>
          <w:szCs w:val="16"/>
          <w:u w:val="none"/>
        </w:rPr>
        <w:t>Western sanctions must stay in place until all Russian forces and equipment return to Russia, and Ukraine controls the border in the east.</w:t>
      </w:r>
      <w:r w:rsidRPr="00D508AE">
        <w:rPr>
          <w:rStyle w:val="StyleUnderline"/>
          <w:rFonts w:asciiTheme="minorHAnsi" w:hAnsiTheme="minorHAnsi" w:cstheme="minorHAnsi"/>
        </w:rPr>
        <w:t xml:space="preserve"> </w:t>
      </w:r>
      <w:r w:rsidRPr="00D508AE">
        <w:rPr>
          <w:rFonts w:asciiTheme="minorHAnsi" w:hAnsiTheme="minorHAnsi" w:cstheme="minorHAnsi"/>
          <w:sz w:val="16"/>
        </w:rPr>
        <w:t xml:space="preserve">Additional Kremlin aggression in Russia—to take Mariupol or more likely less fortified locations in the Donetsk or Luhansk regions—should prompt further sanctions. </w:t>
      </w:r>
      <w:r w:rsidRPr="00D508AE">
        <w:rPr>
          <w:rStyle w:val="StyleUnderline"/>
          <w:rFonts w:asciiTheme="minorHAnsi" w:hAnsiTheme="minorHAnsi" w:cstheme="minorHAnsi"/>
        </w:rPr>
        <w:t>The United States should provide substantial military aid, including defensive lethal equipment, to exact a higher cost on further Russian aggression. Such aid should have strict conditions about offensive use. The purpose is to help Ukraine stabilize the current ceasefire line. The Kremlin undoubtedly has the means to overwhelm the aid we provide, but they would still suffer more casualties, which is a political liability for Putin. The more casualties the Kremlin suffers, the more equipment it loses, and the more money it must spend for aggression in Ukraine, the less it will have for aggression elsewhere.</w:t>
      </w:r>
    </w:p>
    <w:p w14:paraId="73882A83" w14:textId="77777777" w:rsidR="006A7256" w:rsidRPr="00D508AE" w:rsidRDefault="006A7256" w:rsidP="006A7256">
      <w:pPr>
        <w:pStyle w:val="Heading4"/>
        <w:rPr>
          <w:rFonts w:asciiTheme="minorHAnsi" w:hAnsiTheme="minorHAnsi" w:cstheme="minorHAnsi"/>
        </w:rPr>
      </w:pPr>
      <w:r w:rsidRPr="00D508AE">
        <w:rPr>
          <w:rFonts w:asciiTheme="minorHAnsi" w:hAnsiTheme="minorHAnsi" w:cstheme="minorHAnsi"/>
        </w:rPr>
        <w:t>Arms to Ukraine are key to deter Russia and increase the costs for their expansionism</w:t>
      </w:r>
    </w:p>
    <w:p w14:paraId="49D3E8AA" w14:textId="77777777" w:rsidR="006A7256" w:rsidRPr="00D508AE" w:rsidRDefault="006A7256" w:rsidP="006A7256">
      <w:pPr>
        <w:rPr>
          <w:rFonts w:asciiTheme="minorHAnsi" w:hAnsiTheme="minorHAnsi" w:cstheme="minorHAnsi"/>
        </w:rPr>
      </w:pPr>
      <w:r w:rsidRPr="00D508AE">
        <w:rPr>
          <w:rStyle w:val="Style13ptBold"/>
          <w:rFonts w:asciiTheme="minorHAnsi" w:hAnsiTheme="minorHAnsi" w:cstheme="minorHAnsi"/>
        </w:rPr>
        <w:t>USA Today 15</w:t>
      </w:r>
      <w:r w:rsidRPr="00D508AE">
        <w:rPr>
          <w:rFonts w:asciiTheme="minorHAnsi" w:hAnsiTheme="minorHAnsi" w:cstheme="minorHAnsi"/>
        </w:rPr>
        <w:t xml:space="preserve"> [USA Today Editorial Board, Pensacola News Journal, "Arms to deter Putin", 2-9-2015, accessed 7-6-2019, https://search-proquest-com.proxy.lib.umich.edu/docview/1652517768?pq-origsite=summon] Pia</w:t>
      </w:r>
    </w:p>
    <w:p w14:paraId="61918C03" w14:textId="77777777" w:rsidR="006A7256" w:rsidRPr="00D508AE" w:rsidRDefault="006A7256" w:rsidP="006A7256">
      <w:pPr>
        <w:rPr>
          <w:rFonts w:asciiTheme="minorHAnsi" w:hAnsiTheme="minorHAnsi" w:cstheme="minorHAnsi"/>
          <w:sz w:val="16"/>
        </w:rPr>
      </w:pPr>
      <w:r w:rsidRPr="00D508AE">
        <w:rPr>
          <w:rFonts w:asciiTheme="minorHAnsi" w:hAnsiTheme="minorHAnsi" w:cstheme="minorHAnsi"/>
          <w:sz w:val="16"/>
        </w:rPr>
        <w:lastRenderedPageBreak/>
        <w:t xml:space="preserve">For most of the past year, </w:t>
      </w:r>
      <w:r w:rsidRPr="00D508AE">
        <w:rPr>
          <w:rStyle w:val="StyleUnderline"/>
          <w:rFonts w:asciiTheme="minorHAnsi" w:hAnsiTheme="minorHAnsi" w:cstheme="minorHAnsi"/>
        </w:rPr>
        <w:t>Russian President Vladimir Putin's stealth invasion of Ukraine has been out of the spotlight, overshadowed by the sudden rise of the terrorist group Islamic State.</w:t>
      </w:r>
      <w:r w:rsidRPr="00D508AE">
        <w:rPr>
          <w:rFonts w:asciiTheme="minorHAnsi" w:hAnsiTheme="minorHAnsi" w:cstheme="minorHAnsi"/>
          <w:sz w:val="16"/>
        </w:rPr>
        <w:t xml:space="preserve"> But Russia, with nuclear arms and Putin's czarist ambitions, has always posed the greater threat, and it is becoming glaringly obvious that </w:t>
      </w:r>
      <w:r w:rsidRPr="00D508AE">
        <w:rPr>
          <w:rStyle w:val="StyleUnderline"/>
          <w:rFonts w:asciiTheme="minorHAnsi" w:hAnsiTheme="minorHAnsi" w:cstheme="minorHAnsi"/>
        </w:rPr>
        <w:t xml:space="preserve">the West's strategy of deterring Putin with economic sanctions is failing. </w:t>
      </w:r>
      <w:r w:rsidRPr="00D508AE">
        <w:rPr>
          <w:rFonts w:asciiTheme="minorHAnsi" w:hAnsiTheme="minorHAnsi" w:cstheme="minorHAnsi"/>
          <w:sz w:val="16"/>
        </w:rPr>
        <w:t xml:space="preserve">Over the past week, </w:t>
      </w:r>
      <w:r w:rsidRPr="00D508AE">
        <w:rPr>
          <w:rStyle w:val="StyleUnderline"/>
          <w:rFonts w:asciiTheme="minorHAnsi" w:hAnsiTheme="minorHAnsi" w:cstheme="minorHAnsi"/>
        </w:rPr>
        <w:t xml:space="preserve">a parade of officials has underscored that point, prodding President Obama to raise the stakes for Putin by sending requested lethal defensive weaponry to the beleaguered Kiev government. </w:t>
      </w:r>
      <w:r w:rsidRPr="00D508AE">
        <w:rPr>
          <w:rFonts w:asciiTheme="minorHAnsi" w:hAnsiTheme="minorHAnsi" w:cstheme="minorHAnsi"/>
          <w:sz w:val="16"/>
        </w:rPr>
        <w:t xml:space="preserve">On Wednesday, Defense Secretary-designate Ashton Carter said he was open to the idea, which is also supported by the current Defense secretary, the commander of NATO, the chairman of the Joint Chiefs of Staff and other high-level administration figures. </w:t>
      </w:r>
      <w:r w:rsidRPr="00D508AE">
        <w:rPr>
          <w:rStyle w:val="StyleUnderline"/>
          <w:rFonts w:asciiTheme="minorHAnsi" w:hAnsiTheme="minorHAnsi" w:cstheme="minorHAnsi"/>
        </w:rPr>
        <w:t xml:space="preserve">Adding independent weight to the argument was a report last Monday from eight former U.S. officials - none reflexive hawks - spelling out why such aid is necessary. </w:t>
      </w:r>
      <w:r w:rsidRPr="00D508AE">
        <w:rPr>
          <w:rFonts w:asciiTheme="minorHAnsi" w:hAnsiTheme="minorHAnsi" w:cstheme="minorHAnsi"/>
          <w:sz w:val="16"/>
        </w:rPr>
        <w:t xml:space="preserve">As the West has ratcheted up economic sanctions, Putin has ratcheted up his aggression - not just by supporting Ukrainian separatists, as he would like the world and the Russian public to believe, but also by sending in troops, artillery and missiles. Putin's objective is no mystery. He has said that he considers the collapse of the Soviet Union to be the past century's greatest disaster, and he aims to reverse as much of it as he can. </w:t>
      </w:r>
      <w:r w:rsidRPr="00D508AE">
        <w:rPr>
          <w:rStyle w:val="StyleUnderline"/>
          <w:rFonts w:asciiTheme="minorHAnsi" w:hAnsiTheme="minorHAnsi" w:cstheme="minorHAnsi"/>
        </w:rPr>
        <w:t xml:space="preserve">In pursuing that goal, he has repeatedly destabilized former Soviet states by using Russian troops (usually disguised) to peel off enclaves of Russian speakers, creating "frozen conflicts" that extend Russia's reach. In Ukraine, he has been more aggressive, conquering Crimea and assaulting eastern and southern regions. Left undeterred, there is no reason to believe Putin will stop there. He has already menaced Latvia and Estonia, both Baltic nations are members of NATO, obligating the U.S. to defend them if they're attacked. The purpose of arming Ukraine is to pre-empt that threat and to preserve the post-Cold War security order Putin seems bent on destroying. </w:t>
      </w:r>
      <w:r w:rsidRPr="00D508AE">
        <w:rPr>
          <w:rFonts w:asciiTheme="minorHAnsi" w:hAnsiTheme="minorHAnsi" w:cstheme="minorHAnsi"/>
          <w:sz w:val="16"/>
        </w:rPr>
        <w:t xml:space="preserve">No one thinks $1 billion a year in arms (the amount proposed by the former officials) would be sufficient to defeat a full-on attack. But </w:t>
      </w:r>
      <w:r w:rsidRPr="00D508AE">
        <w:rPr>
          <w:rStyle w:val="StyleUnderline"/>
          <w:rFonts w:asciiTheme="minorHAnsi" w:hAnsiTheme="minorHAnsi" w:cstheme="minorHAnsi"/>
        </w:rPr>
        <w:t xml:space="preserve">it is enough to significantly increase the danger for Putin, who has gone to great lengths to hide Russia's actions from its people. As the cost of war rises, and as Russia's economy continues to sink under the weight of sanctions and falling oil prices, the more likely it is that Putin's popularity, built on stoking nationalist passions, will dissipate - a prospect he cannot easily ignore. </w:t>
      </w:r>
      <w:r w:rsidRPr="00D508AE">
        <w:rPr>
          <w:rFonts w:asciiTheme="minorHAnsi" w:hAnsiTheme="minorHAnsi" w:cstheme="minorHAnsi"/>
          <w:sz w:val="16"/>
        </w:rPr>
        <w:t xml:space="preserve">To further counter Putin's ambitions, the U.S. should beef up NATO and put at least a tripwire force into the Baltics. But </w:t>
      </w:r>
      <w:r w:rsidRPr="00D508AE">
        <w:rPr>
          <w:rStyle w:val="StyleUnderline"/>
          <w:rFonts w:asciiTheme="minorHAnsi" w:hAnsiTheme="minorHAnsi" w:cstheme="minorHAnsi"/>
        </w:rPr>
        <w:t>sending arms to Ukraine is something that can be done quickly if Obama chooses to do so, as he should. Sanctions were the right first step, but they have failed. The choices now are to increase the costs for Putin</w:t>
      </w:r>
      <w:r w:rsidRPr="00D508AE">
        <w:rPr>
          <w:rFonts w:asciiTheme="minorHAnsi" w:hAnsiTheme="minorHAnsi" w:cstheme="minorHAnsi"/>
          <w:sz w:val="16"/>
        </w:rPr>
        <w:t xml:space="preserve"> or to appease him. That should not be a hard choice to make.</w:t>
      </w:r>
    </w:p>
    <w:p w14:paraId="799D01B2" w14:textId="77777777" w:rsidR="006A7256" w:rsidRPr="00D508AE" w:rsidRDefault="006A7256" w:rsidP="006A7256">
      <w:pPr>
        <w:pStyle w:val="Heading4"/>
        <w:rPr>
          <w:rFonts w:asciiTheme="minorHAnsi" w:hAnsiTheme="minorHAnsi" w:cstheme="minorHAnsi"/>
        </w:rPr>
      </w:pPr>
      <w:r w:rsidRPr="00D508AE">
        <w:rPr>
          <w:rFonts w:asciiTheme="minorHAnsi" w:hAnsiTheme="minorHAnsi" w:cstheme="minorHAnsi"/>
        </w:rPr>
        <w:t>Sales to Ukraine are dropping enabling Russian expansion – increased defense support to Ukraine is key to deter Russia</w:t>
      </w:r>
    </w:p>
    <w:p w14:paraId="17570380" w14:textId="77777777" w:rsidR="006A7256" w:rsidRPr="00D508AE" w:rsidRDefault="006A7256" w:rsidP="006A7256">
      <w:pPr>
        <w:rPr>
          <w:rFonts w:asciiTheme="minorHAnsi" w:hAnsiTheme="minorHAnsi" w:cstheme="minorHAnsi"/>
        </w:rPr>
      </w:pPr>
      <w:r w:rsidRPr="00D508AE">
        <w:rPr>
          <w:rStyle w:val="Style13ptBold"/>
          <w:rFonts w:asciiTheme="minorHAnsi" w:hAnsiTheme="minorHAnsi" w:cstheme="minorHAnsi"/>
        </w:rPr>
        <w:t>Popper 15</w:t>
      </w:r>
      <w:r w:rsidRPr="00D508AE">
        <w:rPr>
          <w:rFonts w:asciiTheme="minorHAnsi" w:hAnsiTheme="minorHAnsi" w:cstheme="minorHAnsi"/>
        </w:rPr>
        <w:t xml:space="preserve"> [Steven W. Popper, Senior Economist; Professor of Science and Technology Policy, Pardee RAND Graduate School, No Publication, "Europe Must Spend More on Arms to Deter Putin", 3-3-2015, accessed 7-6-2019, https://www.rand.org/blog/2015/03/europe-must-spend-more-on-arms-to-deter-putin.html] Pia</w:t>
      </w:r>
    </w:p>
    <w:p w14:paraId="002E0678" w14:textId="77777777" w:rsidR="006A7256" w:rsidRPr="00D508AE" w:rsidRDefault="006A7256" w:rsidP="006A7256">
      <w:pPr>
        <w:rPr>
          <w:rFonts w:asciiTheme="minorHAnsi" w:hAnsiTheme="minorHAnsi" w:cstheme="minorHAnsi"/>
          <w:sz w:val="16"/>
        </w:rPr>
      </w:pPr>
      <w:r w:rsidRPr="00D508AE">
        <w:rPr>
          <w:rFonts w:asciiTheme="minorHAnsi" w:hAnsiTheme="minorHAnsi" w:cstheme="minorHAnsi"/>
          <w:sz w:val="16"/>
        </w:rPr>
        <w:t xml:space="preserve">Economic turmoil and persistent debt have led to government budget cuts that in some countries like Greece and Spain have spurred anti-austerity into the lead as a political platform. But questions about what Greek austerity and the absorption of immigrants might portend for Europe's low growth economies seem detached from the troubling security specter from both within and beyond Europe's borders. Recent cuts have done nothing but extend longtime downward trends in European defense spending. </w:t>
      </w:r>
      <w:r w:rsidRPr="00D508AE">
        <w:rPr>
          <w:rStyle w:val="StyleUnderline"/>
          <w:rFonts w:asciiTheme="minorHAnsi" w:hAnsiTheme="minorHAnsi" w:cstheme="minorHAnsi"/>
        </w:rPr>
        <w:t xml:space="preserve">This matters now that Russia has chosen to flex its military might, diminished though it may be. </w:t>
      </w:r>
      <w:r w:rsidRPr="00D508AE">
        <w:rPr>
          <w:rFonts w:asciiTheme="minorHAnsi" w:hAnsiTheme="minorHAnsi" w:cstheme="minorHAnsi"/>
          <w:sz w:val="16"/>
        </w:rPr>
        <w:t xml:space="preserve">Even as his country is reeling from its own economic woes, Russian President Vladimir </w:t>
      </w:r>
      <w:r w:rsidRPr="00D508AE">
        <w:rPr>
          <w:rStyle w:val="StyleUnderline"/>
          <w:rFonts w:asciiTheme="minorHAnsi" w:hAnsiTheme="minorHAnsi" w:cstheme="minorHAnsi"/>
        </w:rPr>
        <w:t>Putin is demonstrating a propensity to gamble by annexing Crimea and reinforcing separatists in Eastern Ukraine. This, combined with the imperatives of dealing with civil unrest and economic malaise, has raised the stakes</w:t>
      </w:r>
      <w:r w:rsidRPr="00D508AE">
        <w:rPr>
          <w:rFonts w:asciiTheme="minorHAnsi" w:hAnsiTheme="minorHAnsi" w:cstheme="minorHAnsi"/>
          <w:sz w:val="16"/>
        </w:rPr>
        <w:t xml:space="preserve"> for European governments facing difficult budget choices. Long-term systemic problems combined with deflationary policies aimed at stemming short-term budget crises since 2007 to 2008 have severely affected Europe's current rates of economic growth and immediate prospects for the future. This, in turn, has potentially profound implications for relations between workers and business owners, native citizens and immigrants and the public and the state in several countries, including France, Germany and Italy. It remains to be seen whether the slow path toward recovery will win the race against the pressure for more </w:t>
      </w:r>
      <w:r w:rsidRPr="00D508AE">
        <w:rPr>
          <w:rFonts w:asciiTheme="minorHAnsi" w:hAnsiTheme="minorHAnsi" w:cstheme="minorHAnsi"/>
          <w:sz w:val="16"/>
        </w:rPr>
        <w:lastRenderedPageBreak/>
        <w:t xml:space="preserve">profound shifts in long-held beliefs and practices across the wide range of European civic and economic interactions. Among the assumptions upon which European policy has been based over the past quarter-century is that at least the contemporary European scene contained no large predators: nations whose raisons d'etat led them to territorial aggrandizement at the expense of smaller and weaker neighbors. It was an environment in which countries such as Czechoslovakia and Yugoslavia (to say nothing of pressures toward similar trajectories in Belgium, Spain, the U.K. and others) could be reconstituted into the smaller polities of which they were once composed without excessive fear of falling too far below defensible size. Why not, particularly when the most likely potential antagonists were their former fellow citizens now constituting comparably sized neighboring states? Throughout Europe, these conditions meant that national decisions regarding prioritizing between guns and butter—that is, weighing priorities between defense and domestic spending­—were weighted heavily toward the latter. As a consequence, </w:t>
      </w:r>
      <w:r w:rsidRPr="00D508AE">
        <w:rPr>
          <w:rStyle w:val="StyleUnderline"/>
          <w:rFonts w:asciiTheme="minorHAnsi" w:hAnsiTheme="minorHAnsi" w:cstheme="minorHAnsi"/>
        </w:rPr>
        <w:t xml:space="preserve">European spending on defense has dropped since 1991, the year of the Soviet Union's collapse. In France, Germany and the U.K., military spending as a share of gross domestic product dropped 35 percent, 36 percent and 41 percent, respectively by 2013. U.S. military spending fell 19 percent over that same period. The current shares of GDP are U.S: 3.8 percent; France: 2.2 percent; Germany: 1.4 percent; U.K: 2.3 percent. </w:t>
      </w:r>
      <w:r w:rsidRPr="00D508AE">
        <w:rPr>
          <w:rFonts w:asciiTheme="minorHAnsi" w:hAnsiTheme="minorHAnsi" w:cstheme="minorHAnsi"/>
          <w:sz w:val="16"/>
        </w:rPr>
        <w:t xml:space="preserve">The disparity between Germany's economic stature and military commitments is striking. While </w:t>
      </w:r>
      <w:r w:rsidRPr="00D508AE">
        <w:rPr>
          <w:rStyle w:val="StyleUnderline"/>
          <w:rFonts w:asciiTheme="minorHAnsi" w:hAnsiTheme="minorHAnsi" w:cstheme="minorHAnsi"/>
        </w:rPr>
        <w:t>the U.S. decline has fluctuated with changes in missions, the drop in European defense commitments has been monotonic despite out-of-area deployments. These cuts are policy not circumstance</w:t>
      </w:r>
      <w:r w:rsidRPr="00D508AE">
        <w:rPr>
          <w:rFonts w:asciiTheme="minorHAnsi" w:hAnsiTheme="minorHAnsi" w:cstheme="minorHAnsi"/>
          <w:sz w:val="16"/>
        </w:rPr>
        <w:t xml:space="preserve">: For the three European countries the rates have held constant since before the 2008 financial panic. There has been no compensation to account for lower rates of GDP growth. </w:t>
      </w:r>
      <w:r w:rsidRPr="00D508AE">
        <w:rPr>
          <w:rStyle w:val="StyleUnderline"/>
          <w:rFonts w:asciiTheme="minorHAnsi" w:hAnsiTheme="minorHAnsi" w:cstheme="minorHAnsi"/>
        </w:rPr>
        <w:t>Russia's 2014 actions in both Crimea and eastern Ukraine have thus raised a threatening specter at a most inopportune time. To be sure, Russia's opportunities will be limited by its own economic travails.</w:t>
      </w:r>
      <w:r w:rsidRPr="00D508AE">
        <w:rPr>
          <w:rFonts w:asciiTheme="minorHAnsi" w:hAnsiTheme="minorHAnsi" w:cstheme="minorHAnsi"/>
          <w:sz w:val="16"/>
        </w:rPr>
        <w:t xml:space="preserve"> The decline in the price of oil from $110 per barrel to below $60 today, combined with the </w:t>
      </w:r>
      <w:r w:rsidRPr="00D508AE">
        <w:rPr>
          <w:rStyle w:val="StyleUnderline"/>
          <w:rFonts w:asciiTheme="minorHAnsi" w:hAnsiTheme="minorHAnsi" w:cstheme="minorHAnsi"/>
        </w:rPr>
        <w:t>sanctions ensuing from Russia's takeover of Crimea and its projection of violence and force into Ukraine</w:t>
      </w:r>
      <w:r w:rsidRPr="00D508AE">
        <w:rPr>
          <w:rFonts w:asciiTheme="minorHAnsi" w:hAnsiTheme="minorHAnsi" w:cstheme="minorHAnsi"/>
          <w:sz w:val="16"/>
        </w:rPr>
        <w:t>, may change Russia's capacity to support its military, but</w:t>
      </w:r>
      <w:r w:rsidRPr="00D508AE">
        <w:rPr>
          <w:rStyle w:val="StyleUnderline"/>
          <w:rFonts w:asciiTheme="minorHAnsi" w:hAnsiTheme="minorHAnsi" w:cstheme="minorHAnsi"/>
        </w:rPr>
        <w:t xml:space="preserve"> its armed forces remain the region's giant. </w:t>
      </w:r>
      <w:r w:rsidRPr="00D508AE">
        <w:rPr>
          <w:rFonts w:asciiTheme="minorHAnsi" w:hAnsiTheme="minorHAnsi" w:cstheme="minorHAnsi"/>
          <w:sz w:val="16"/>
        </w:rPr>
        <w:t xml:space="preserve">The world has now learned that </w:t>
      </w:r>
      <w:r w:rsidRPr="00D508AE">
        <w:rPr>
          <w:rStyle w:val="StyleUnderline"/>
          <w:rFonts w:asciiTheme="minorHAnsi" w:hAnsiTheme="minorHAnsi" w:cstheme="minorHAnsi"/>
        </w:rPr>
        <w:t>Putin has the propensity to gamble. It may also be that he is focused on the short term, although this is not entirely clear</w:t>
      </w:r>
      <w:r w:rsidRPr="00D508AE">
        <w:rPr>
          <w:rFonts w:asciiTheme="minorHAnsi" w:hAnsiTheme="minorHAnsi" w:cstheme="minorHAnsi"/>
          <w:sz w:val="16"/>
        </w:rPr>
        <w:t xml:space="preserve">. (Surely, part of his motivation is the acclaim he receives from the Russian public in righting what is perceived as an historic wrong. But Putin also realizes if Ukraine goes the way of Poland into the EU his vision of renewed power status for Russia could vanish along with it.) If he is also an optimist, the formula might prove volatile. An optimistic gambler (Saddam Hussein?) has the capacity for creating situations that will inflict considerable penalties on all concerned. </w:t>
      </w:r>
      <w:r w:rsidRPr="00D508AE">
        <w:rPr>
          <w:rStyle w:val="StyleUnderline"/>
          <w:rFonts w:asciiTheme="minorHAnsi" w:hAnsiTheme="minorHAnsi" w:cstheme="minorHAnsi"/>
        </w:rPr>
        <w:t xml:space="preserve">Even if violent confrontation leads to a successful outcome for the West, the costs are almost certain to be well above anything that Europe or the United States would consider commensurate with the gains. It is up to the Europeans to reduce the potential for miscalculation by visibly reversing the trend in their own military spending to ensure that any bet on easy aggression will not appear to be such a sure thing. This is an easy recommendation to make; it will be a difficult one for Europe to follow. The prospects for strong economic recovery in Europe remain dim and there is likely to be considerable attention paid to local concerns for quite some time. </w:t>
      </w:r>
      <w:r w:rsidRPr="00D508AE">
        <w:rPr>
          <w:rFonts w:asciiTheme="minorHAnsi" w:hAnsiTheme="minorHAnsi" w:cstheme="minorHAnsi"/>
          <w:sz w:val="16"/>
        </w:rPr>
        <w:t xml:space="preserve">Demonstrations in Greece and elsewhere suggest that the European public may have little sympathy for governments not devoting most efforts to domestic discontent and foreign indebtedness. The crisis of societal confidence experienced in France and elsewhere may predispose Europe to paralysis. Yet, </w:t>
      </w:r>
      <w:r w:rsidRPr="00D508AE">
        <w:rPr>
          <w:rStyle w:val="StyleUnderline"/>
          <w:rFonts w:asciiTheme="minorHAnsi" w:hAnsiTheme="minorHAnsi" w:cstheme="minorHAnsi"/>
        </w:rPr>
        <w:t>the need to project some deterrence to local predation should not be shunted aside</w:t>
      </w:r>
      <w:r w:rsidRPr="00D508AE">
        <w:rPr>
          <w:rFonts w:asciiTheme="minorHAnsi" w:hAnsiTheme="minorHAnsi" w:cstheme="minorHAnsi"/>
          <w:sz w:val="16"/>
        </w:rPr>
        <w:t xml:space="preserve"> as it so easily could be by a self-preoccupied Europe. And while NATO out-of-area operations do not themselves address concerns about a newly adventurous Putin, </w:t>
      </w:r>
      <w:r w:rsidRPr="00D508AE">
        <w:rPr>
          <w:rStyle w:val="StyleUnderline"/>
          <w:rFonts w:asciiTheme="minorHAnsi" w:hAnsiTheme="minorHAnsi" w:cstheme="minorHAnsi"/>
        </w:rPr>
        <w:t>a credible case may be made that such actions also provide some protection</w:t>
      </w:r>
      <w:r w:rsidRPr="00D508AE">
        <w:rPr>
          <w:rFonts w:asciiTheme="minorHAnsi" w:hAnsiTheme="minorHAnsi" w:cstheme="minorHAnsi"/>
          <w:sz w:val="16"/>
        </w:rPr>
        <w:t xml:space="preserve"> for Europe </w:t>
      </w:r>
      <w:r w:rsidRPr="00D508AE">
        <w:rPr>
          <w:rStyle w:val="StyleUnderline"/>
          <w:rFonts w:asciiTheme="minorHAnsi" w:hAnsiTheme="minorHAnsi" w:cstheme="minorHAnsi"/>
        </w:rPr>
        <w:t>against newly emerging potential sources of serious, consequential loss</w:t>
      </w:r>
      <w:r w:rsidRPr="00D508AE">
        <w:rPr>
          <w:rFonts w:asciiTheme="minorHAnsi" w:hAnsiTheme="minorHAnsi" w:cstheme="minorHAnsi"/>
          <w:sz w:val="16"/>
        </w:rPr>
        <w:t>. The political will might be lacking to reprogram aspects of domestic spending that are wasteful since no one takes cuts to their benefits, no matter how ill conceived, as justified. Lack of courage is not a good argument for inaction, but one credible path through this conundrum may be greater coordination among the major European states. Each euro devoted to defense must be made to work very hard. This suggests the need for enhanced cooperation on burden sharing, specialization and mission definition within the structures of NATO. Europe is being challenged and tested. While it may be difficult for any single state to meet this test, it may be time to kill two birds with one stone: reducing the slide that sees the EU punching below its geopolitical weight while at the same time providing new impetus to the concept of a united Europe.</w:t>
      </w:r>
    </w:p>
    <w:p w14:paraId="15E6550F" w14:textId="4773BBEC" w:rsidR="009D50B8" w:rsidRPr="00D508AE" w:rsidRDefault="009D50B8" w:rsidP="009D50B8">
      <w:pPr>
        <w:pStyle w:val="Heading3"/>
        <w:rPr>
          <w:rFonts w:asciiTheme="minorHAnsi" w:hAnsiTheme="minorHAnsi" w:cstheme="minorHAnsi"/>
        </w:rPr>
      </w:pPr>
      <w:r w:rsidRPr="00D508AE">
        <w:rPr>
          <w:rFonts w:asciiTheme="minorHAnsi" w:hAnsiTheme="minorHAnsi" w:cstheme="minorHAnsi"/>
        </w:rPr>
        <w:lastRenderedPageBreak/>
        <w:t>Link – Russia—Academy Key</w:t>
      </w:r>
    </w:p>
    <w:p w14:paraId="4059EC34" w14:textId="3DFD3316" w:rsidR="009D50B8" w:rsidRPr="00D508AE" w:rsidRDefault="009D50B8" w:rsidP="009D50B8">
      <w:pPr>
        <w:rPr>
          <w:rFonts w:asciiTheme="minorHAnsi" w:hAnsiTheme="minorHAnsi" w:cstheme="minorHAnsi"/>
        </w:rPr>
      </w:pPr>
      <w:r w:rsidRPr="00D508AE">
        <w:rPr>
          <w:rFonts w:asciiTheme="minorHAnsi" w:hAnsiTheme="minorHAnsi" w:cstheme="minorHAnsi"/>
        </w:rPr>
        <w:t xml:space="preserve">***the rest of the evidence for this is under ‘AT debate doesn’t leave the room.’  </w:t>
      </w:r>
    </w:p>
    <w:p w14:paraId="54C752DE" w14:textId="77777777" w:rsidR="009D50B8" w:rsidRPr="00D508AE" w:rsidRDefault="009D50B8" w:rsidP="009D50B8">
      <w:pPr>
        <w:pStyle w:val="Heading4"/>
        <w:rPr>
          <w:rFonts w:asciiTheme="minorHAnsi" w:hAnsiTheme="minorHAnsi" w:cstheme="minorHAnsi"/>
        </w:rPr>
      </w:pPr>
      <w:r w:rsidRPr="00D508AE">
        <w:rPr>
          <w:rFonts w:asciiTheme="minorHAnsi" w:hAnsiTheme="minorHAnsi" w:cstheme="minorHAnsi"/>
        </w:rPr>
        <w:t>Realist academic training is key to defeat Putin---their IR models are flawed because they underestimate the importance of unipolarity for peace</w:t>
      </w:r>
    </w:p>
    <w:p w14:paraId="7DC2EF87" w14:textId="77777777" w:rsidR="009D50B8" w:rsidRPr="00D508AE" w:rsidRDefault="009D50B8" w:rsidP="009D50B8">
      <w:pPr>
        <w:rPr>
          <w:rFonts w:asciiTheme="minorHAnsi" w:hAnsiTheme="minorHAnsi" w:cstheme="minorHAnsi"/>
        </w:rPr>
      </w:pPr>
      <w:r w:rsidRPr="00D508AE">
        <w:rPr>
          <w:rStyle w:val="Style13ptBold"/>
          <w:rFonts w:asciiTheme="minorHAnsi" w:hAnsiTheme="minorHAnsi" w:cstheme="minorHAnsi"/>
        </w:rPr>
        <w:t>Murray 14</w:t>
      </w:r>
      <w:r w:rsidRPr="00D508AE">
        <w:rPr>
          <w:rFonts w:asciiTheme="minorHAnsi" w:hAnsiTheme="minorHAnsi" w:cstheme="minorHAnsi"/>
        </w:rPr>
        <w:t xml:space="preserve"> – Professor of Political Science @ Alberta</w:t>
      </w:r>
    </w:p>
    <w:p w14:paraId="3A6C08ED" w14:textId="77777777" w:rsidR="009D50B8" w:rsidRPr="00D508AE" w:rsidRDefault="009D50B8" w:rsidP="009D50B8">
      <w:pPr>
        <w:rPr>
          <w:rFonts w:asciiTheme="minorHAnsi" w:hAnsiTheme="minorHAnsi" w:cstheme="minorHAnsi"/>
        </w:rPr>
      </w:pPr>
      <w:r w:rsidRPr="00D508AE">
        <w:rPr>
          <w:rFonts w:asciiTheme="minorHAnsi" w:hAnsiTheme="minorHAnsi" w:cstheme="minorHAnsi"/>
        </w:rPr>
        <w:t>(Robert, “The Return of the Problem-Solvers,” http://www.e-ir.info/2014/03/19/the-return-of-the-problem-solvers/)</w:t>
      </w:r>
    </w:p>
    <w:p w14:paraId="5D9F41BD" w14:textId="77777777" w:rsidR="009D50B8" w:rsidRPr="00D508AE" w:rsidRDefault="009D50B8" w:rsidP="009D50B8">
      <w:pPr>
        <w:rPr>
          <w:rFonts w:asciiTheme="minorHAnsi" w:hAnsiTheme="minorHAnsi" w:cstheme="minorHAnsi"/>
          <w:sz w:val="16"/>
        </w:rPr>
      </w:pPr>
      <w:r w:rsidRPr="00D508AE">
        <w:rPr>
          <w:rFonts w:asciiTheme="minorHAnsi" w:hAnsiTheme="minorHAnsi" w:cstheme="minorHAnsi"/>
          <w:sz w:val="16"/>
        </w:rPr>
        <w:t xml:space="preserve">A caveat here is that I began as a historian and turned into a political scientist, though I have indicted my field in the past for its ignorance of history, especially in theory-building.  I have also had the benefit of working in academia, policy, and now in the think-tank world, so I have insights into all three. Schindler is correct to point out that </w:t>
      </w:r>
      <w:r w:rsidRPr="00D508AE">
        <w:rPr>
          <w:rStyle w:val="StyleUnderline"/>
          <w:rFonts w:asciiTheme="minorHAnsi" w:hAnsiTheme="minorHAnsi" w:cstheme="minorHAnsi"/>
        </w:rPr>
        <w:t>academics</w:t>
      </w:r>
      <w:r w:rsidRPr="00D508AE">
        <w:rPr>
          <w:rFonts w:asciiTheme="minorHAnsi" w:hAnsiTheme="minorHAnsi" w:cstheme="minorHAnsi"/>
          <w:sz w:val="16"/>
        </w:rPr>
        <w:t xml:space="preserve"> typically </w:t>
      </w:r>
      <w:r w:rsidRPr="00D508AE">
        <w:rPr>
          <w:rStyle w:val="StyleUnderline"/>
          <w:rFonts w:asciiTheme="minorHAnsi" w:hAnsiTheme="minorHAnsi" w:cstheme="minorHAnsi"/>
        </w:rPr>
        <w:t>make lousy policy-makers</w:t>
      </w:r>
      <w:r w:rsidRPr="00D508AE">
        <w:rPr>
          <w:rFonts w:asciiTheme="minorHAnsi" w:hAnsiTheme="minorHAnsi" w:cstheme="minorHAnsi"/>
          <w:sz w:val="16"/>
        </w:rPr>
        <w:t xml:space="preserve">, especially </w:t>
      </w:r>
      <w:r w:rsidRPr="00D508AE">
        <w:rPr>
          <w:rStyle w:val="StyleUnderline"/>
          <w:rFonts w:asciiTheme="minorHAnsi" w:hAnsiTheme="minorHAnsi" w:cstheme="minorHAnsi"/>
        </w:rPr>
        <w:t>in modern IR. IR has become a field more focused on</w:t>
      </w:r>
      <w:r w:rsidRPr="00D508AE">
        <w:rPr>
          <w:rFonts w:asciiTheme="minorHAnsi" w:hAnsiTheme="minorHAnsi" w:cstheme="minorHAnsi"/>
          <w:sz w:val="16"/>
        </w:rPr>
        <w:t xml:space="preserve"> sociology and </w:t>
      </w:r>
      <w:r w:rsidRPr="00D508AE">
        <w:rPr>
          <w:rStyle w:val="StyleUnderline"/>
          <w:rFonts w:asciiTheme="minorHAnsi" w:hAnsiTheme="minorHAnsi" w:cstheme="minorHAnsi"/>
        </w:rPr>
        <w:t xml:space="preserve">philosophy than one interested in real world events and policy. This has been evident in the current crisis in Ukraine when </w:t>
      </w:r>
      <w:r w:rsidRPr="00D508AE">
        <w:rPr>
          <w:rStyle w:val="Emphasis"/>
          <w:rFonts w:asciiTheme="minorHAnsi" w:hAnsiTheme="minorHAnsi" w:cstheme="minorHAnsi"/>
        </w:rPr>
        <w:t>everything the Putin regime has been doing</w:t>
      </w:r>
      <w:r w:rsidRPr="00D508AE">
        <w:rPr>
          <w:rStyle w:val="StyleUnderline"/>
          <w:rFonts w:asciiTheme="minorHAnsi" w:hAnsiTheme="minorHAnsi" w:cstheme="minorHAnsi"/>
        </w:rPr>
        <w:t xml:space="preserve"> has challenged the predominant assumptions in IR as it currently exists. Imagine the shock of IR scholars when Putin failed to recognize that we live in a “post-sovereign” world where “states don’t invade other states anymore” and “complex interdependence” deters states from</w:t>
      </w:r>
      <w:r w:rsidRPr="00D508AE">
        <w:rPr>
          <w:rFonts w:asciiTheme="minorHAnsi" w:hAnsiTheme="minorHAnsi" w:cstheme="minorHAnsi"/>
          <w:sz w:val="16"/>
        </w:rPr>
        <w:t xml:space="preserve"> that outdated </w:t>
      </w:r>
      <w:r w:rsidRPr="00D508AE">
        <w:rPr>
          <w:rStyle w:val="StyleUnderline"/>
          <w:rFonts w:asciiTheme="minorHAnsi" w:hAnsiTheme="minorHAnsi" w:cstheme="minorHAnsi"/>
        </w:rPr>
        <w:t>Cold War thinking because of liberal</w:t>
      </w:r>
      <w:r w:rsidRPr="00D508AE">
        <w:rPr>
          <w:rFonts w:asciiTheme="minorHAnsi" w:hAnsiTheme="minorHAnsi" w:cstheme="minorHAnsi"/>
          <w:sz w:val="16"/>
        </w:rPr>
        <w:t xml:space="preserve"> economic </w:t>
      </w:r>
      <w:r w:rsidRPr="00D508AE">
        <w:rPr>
          <w:rStyle w:val="StyleUnderline"/>
          <w:rFonts w:asciiTheme="minorHAnsi" w:hAnsiTheme="minorHAnsi" w:cstheme="minorHAnsi"/>
        </w:rPr>
        <w:t>links</w:t>
      </w:r>
      <w:r w:rsidRPr="00D508AE">
        <w:rPr>
          <w:rFonts w:asciiTheme="minorHAnsi" w:hAnsiTheme="minorHAnsi" w:cstheme="minorHAnsi"/>
          <w:sz w:val="16"/>
        </w:rPr>
        <w:t xml:space="preserve">. Oops.∂ Where I would disagree with Schindler is that I would say not all IR experts, political scientists or historians are meant to be, or want to be, policy-makers. </w:t>
      </w:r>
      <w:r w:rsidRPr="00D508AE">
        <w:rPr>
          <w:rStyle w:val="StyleUnderline"/>
          <w:rFonts w:asciiTheme="minorHAnsi" w:hAnsiTheme="minorHAnsi" w:cstheme="minorHAnsi"/>
        </w:rPr>
        <w:t>I have not met many postmodern IR scholars itching to write a policy brief on military procurement</w:t>
      </w:r>
      <w:r w:rsidRPr="00D508AE">
        <w:rPr>
          <w:rFonts w:asciiTheme="minorHAnsi" w:hAnsiTheme="minorHAnsi" w:cstheme="minorHAnsi"/>
          <w:sz w:val="16"/>
        </w:rPr>
        <w:t xml:space="preserve"> – for which I am thankful because it would likely be 200 pages of Derridian discourse analysis.∂ Schindler does have a point in noting </w:t>
      </w:r>
      <w:r w:rsidRPr="00D508AE">
        <w:rPr>
          <w:rStyle w:val="StyleUnderline"/>
          <w:rFonts w:asciiTheme="minorHAnsi" w:hAnsiTheme="minorHAnsi" w:cstheme="minorHAnsi"/>
        </w:rPr>
        <w:t>those currently making US foreign policy are totally lost</w:t>
      </w:r>
      <w:r w:rsidRPr="00D508AE">
        <w:rPr>
          <w:rFonts w:asciiTheme="minorHAnsi" w:hAnsiTheme="minorHAnsi" w:cstheme="minorHAnsi"/>
          <w:sz w:val="16"/>
        </w:rPr>
        <w:t xml:space="preserve">. However, I do not believe they “know nothing” – in fact, I think the </w:t>
      </w:r>
      <w:r w:rsidRPr="00D508AE">
        <w:rPr>
          <w:rStyle w:val="StyleUnderline"/>
          <w:rFonts w:asciiTheme="minorHAnsi" w:hAnsiTheme="minorHAnsi" w:cstheme="minorHAnsi"/>
        </w:rPr>
        <w:t>senior officials in the Obama Administration know a lot. The problem is that what they know is premised on flawed assumptions about the way the world actually works, making them ill-equipped to deal with difficult foreign and defence policy issues</w:t>
      </w:r>
      <w:r w:rsidRPr="00D508AE">
        <w:rPr>
          <w:rFonts w:asciiTheme="minorHAnsi" w:hAnsiTheme="minorHAnsi" w:cstheme="minorHAnsi"/>
          <w:sz w:val="16"/>
        </w:rPr>
        <w:t xml:space="preserve">.∂ </w:t>
      </w:r>
      <w:r w:rsidRPr="00D508AE">
        <w:rPr>
          <w:rStyle w:val="StyleUnderline"/>
          <w:rFonts w:asciiTheme="minorHAnsi" w:hAnsiTheme="minorHAnsi" w:cstheme="minorHAnsi"/>
        </w:rPr>
        <w:t>Appointing a group of utopians</w:t>
      </w:r>
      <w:r w:rsidRPr="00D508AE">
        <w:rPr>
          <w:rFonts w:asciiTheme="minorHAnsi" w:hAnsiTheme="minorHAnsi" w:cstheme="minorHAnsi"/>
          <w:sz w:val="16"/>
        </w:rPr>
        <w:t xml:space="preserve"> who call for humanitarian intervention (or worse yet, R2P) at every turn, who believe democracy can be imposed and grown, </w:t>
      </w:r>
      <w:r w:rsidRPr="00D508AE">
        <w:rPr>
          <w:rStyle w:val="StyleUnderline"/>
          <w:rFonts w:asciiTheme="minorHAnsi" w:hAnsiTheme="minorHAnsi" w:cstheme="minorHAnsi"/>
        </w:rPr>
        <w:t xml:space="preserve">who believe war is somehow obsolete, and whose assumptions are premised on cooperation, cosmopolitanism and solidarism is </w:t>
      </w:r>
      <w:r w:rsidRPr="00D508AE">
        <w:rPr>
          <w:rStyle w:val="Emphasis"/>
          <w:rFonts w:asciiTheme="minorHAnsi" w:hAnsiTheme="minorHAnsi" w:cstheme="minorHAnsi"/>
        </w:rPr>
        <w:t>highly problematic</w:t>
      </w:r>
      <w:r w:rsidRPr="00D508AE">
        <w:rPr>
          <w:rFonts w:asciiTheme="minorHAnsi" w:hAnsiTheme="minorHAnsi" w:cstheme="minorHAnsi"/>
          <w:sz w:val="16"/>
        </w:rPr>
        <w:t xml:space="preserve">. It was equally as problematic during the Bush Administration when foreign policy was being driven by neoconservative beliefs in pre-emptive strikes and American divine superiority. In essence, no foreign policy establishment is ever going to function well, especially in times of crisis, if it is stacked with like-minded political cronies. The most effective groups are those that are comprised of individuals with varying areas of expertise or ideological preference. A good leader wants to hear from realists and liberals, political scientists and historians, etc and make decisions that encompass the best knowledge possible.∂ </w:t>
      </w:r>
      <w:r w:rsidRPr="00D508AE">
        <w:rPr>
          <w:rStyle w:val="StyleUnderline"/>
          <w:rFonts w:asciiTheme="minorHAnsi" w:hAnsiTheme="minorHAnsi" w:cstheme="minorHAnsi"/>
        </w:rPr>
        <w:t>When it comes to educating the next generation of policy-makers, there is a problem facing the academy and the crises in Ukraine and Syria demonstrate that. The assumptions that now dominate IR emerged in the unipolar era without seeing major war</w:t>
      </w:r>
      <w:r w:rsidRPr="00D508AE">
        <w:rPr>
          <w:rFonts w:asciiTheme="minorHAnsi" w:hAnsiTheme="minorHAnsi" w:cstheme="minorHAnsi"/>
          <w:sz w:val="16"/>
        </w:rPr>
        <w:t xml:space="preserve"> and the ugly side of great power politics </w:t>
      </w:r>
      <w:r w:rsidRPr="00D508AE">
        <w:rPr>
          <w:rStyle w:val="StyleUnderline"/>
          <w:rFonts w:asciiTheme="minorHAnsi" w:hAnsiTheme="minorHAnsi" w:cstheme="minorHAnsi"/>
        </w:rPr>
        <w:t xml:space="preserve">but as the system begins to shift and international politics continue to evolve, those pesky realists need to be </w:t>
      </w:r>
      <w:r w:rsidRPr="00D508AE">
        <w:rPr>
          <w:rStyle w:val="Emphasis"/>
          <w:rFonts w:asciiTheme="minorHAnsi" w:hAnsiTheme="minorHAnsi" w:cstheme="minorHAnsi"/>
        </w:rPr>
        <w:t>dusted off and brought back into the conversation</w:t>
      </w:r>
      <w:r w:rsidRPr="00D508AE">
        <w:rPr>
          <w:rStyle w:val="StyleUnderline"/>
          <w:rFonts w:asciiTheme="minorHAnsi" w:hAnsiTheme="minorHAnsi" w:cstheme="minorHAnsi"/>
        </w:rPr>
        <w:t>,</w:t>
      </w:r>
      <w:r w:rsidRPr="00D508AE">
        <w:rPr>
          <w:rFonts w:asciiTheme="minorHAnsi" w:hAnsiTheme="minorHAnsi" w:cstheme="minorHAnsi"/>
          <w:sz w:val="16"/>
        </w:rPr>
        <w:t xml:space="preserve"> even if they are not leading the discussions.∂ I do not believe that every academic needs to do policy-oriented work and that there is a place for what Robert Cox would call “critical theories”. At the same time, I think </w:t>
      </w:r>
      <w:r w:rsidRPr="00D508AE">
        <w:rPr>
          <w:rStyle w:val="StyleUnderline"/>
          <w:rFonts w:asciiTheme="minorHAnsi" w:hAnsiTheme="minorHAnsi" w:cstheme="minorHAnsi"/>
        </w:rPr>
        <w:t xml:space="preserve">recent events demonstrate the pressing need for </w:t>
      </w:r>
      <w:r w:rsidRPr="00D508AE">
        <w:rPr>
          <w:rStyle w:val="Emphasis"/>
          <w:rFonts w:asciiTheme="minorHAnsi" w:hAnsiTheme="minorHAnsi" w:cstheme="minorHAnsi"/>
        </w:rPr>
        <w:t>traditional</w:t>
      </w:r>
      <w:r w:rsidRPr="00D508AE">
        <w:rPr>
          <w:rStyle w:val="StyleUnderline"/>
          <w:rFonts w:asciiTheme="minorHAnsi" w:hAnsiTheme="minorHAnsi" w:cstheme="minorHAnsi"/>
        </w:rPr>
        <w:t xml:space="preserve">, </w:t>
      </w:r>
      <w:r w:rsidRPr="00D508AE">
        <w:rPr>
          <w:rStyle w:val="Emphasis"/>
          <w:rFonts w:asciiTheme="minorHAnsi" w:hAnsiTheme="minorHAnsi" w:cstheme="minorHAnsi"/>
        </w:rPr>
        <w:t>problem-solving understandings</w:t>
      </w:r>
      <w:r w:rsidRPr="00D508AE">
        <w:rPr>
          <w:rStyle w:val="StyleUnderline"/>
          <w:rFonts w:asciiTheme="minorHAnsi" w:hAnsiTheme="minorHAnsi" w:cstheme="minorHAnsi"/>
        </w:rPr>
        <w:t xml:space="preserve"> and the less the academy produces experts in those approaches, the </w:t>
      </w:r>
      <w:r w:rsidRPr="00D508AE">
        <w:rPr>
          <w:rStyle w:val="Emphasis"/>
          <w:rFonts w:asciiTheme="minorHAnsi" w:hAnsiTheme="minorHAnsi" w:cstheme="minorHAnsi"/>
        </w:rPr>
        <w:t>more the Putin’s of the world will continue to make the US</w:t>
      </w:r>
      <w:r w:rsidRPr="00D508AE">
        <w:rPr>
          <w:rFonts w:asciiTheme="minorHAnsi" w:hAnsiTheme="minorHAnsi" w:cstheme="minorHAnsi"/>
          <w:sz w:val="16"/>
        </w:rPr>
        <w:t xml:space="preserve"> (and other western states) </w:t>
      </w:r>
      <w:r w:rsidRPr="00D508AE">
        <w:rPr>
          <w:rStyle w:val="Emphasis"/>
          <w:rFonts w:asciiTheme="minorHAnsi" w:hAnsiTheme="minorHAnsi" w:cstheme="minorHAnsi"/>
        </w:rPr>
        <w:t>look as inept as they currently do</w:t>
      </w:r>
      <w:r w:rsidRPr="00D508AE">
        <w:rPr>
          <w:rFonts w:asciiTheme="minorHAnsi" w:hAnsiTheme="minorHAnsi" w:cstheme="minorHAnsi"/>
          <w:sz w:val="16"/>
        </w:rPr>
        <w:t>.</w:t>
      </w:r>
    </w:p>
    <w:p w14:paraId="09D903F7" w14:textId="37672FF6" w:rsidR="009D50B8" w:rsidRPr="00D508AE" w:rsidRDefault="009D50B8" w:rsidP="009D50B8">
      <w:pPr>
        <w:pStyle w:val="Heading3"/>
        <w:rPr>
          <w:rFonts w:asciiTheme="minorHAnsi" w:hAnsiTheme="minorHAnsi" w:cstheme="minorHAnsi"/>
        </w:rPr>
      </w:pPr>
      <w:r w:rsidRPr="00D508AE">
        <w:rPr>
          <w:rFonts w:asciiTheme="minorHAnsi" w:hAnsiTheme="minorHAnsi" w:cstheme="minorHAnsi"/>
        </w:rPr>
        <w:lastRenderedPageBreak/>
        <w:t>Link—Russia—AT debate doesn’t leave the room</w:t>
      </w:r>
    </w:p>
    <w:p w14:paraId="0CCEBA18" w14:textId="1CC5BC43" w:rsidR="009D50B8" w:rsidRPr="00D508AE" w:rsidRDefault="009D50B8" w:rsidP="009D50B8">
      <w:pPr>
        <w:pStyle w:val="Heading4"/>
        <w:rPr>
          <w:rFonts w:asciiTheme="minorHAnsi" w:hAnsiTheme="minorHAnsi" w:cstheme="minorHAnsi"/>
        </w:rPr>
      </w:pPr>
      <w:r w:rsidRPr="00D508AE">
        <w:rPr>
          <w:rFonts w:asciiTheme="minorHAnsi" w:hAnsiTheme="minorHAnsi" w:cstheme="minorHAnsi"/>
        </w:rPr>
        <w:t>‘Doesn’t leave the room’ takes out their impact but not ours.  Maybe our military won’t actually respond to the 1ac, BUT our enemies do watch public opinion carefully and will exploit perceptions of weakened political will</w:t>
      </w:r>
    </w:p>
    <w:p w14:paraId="71C5DC78" w14:textId="77777777" w:rsidR="009D50B8" w:rsidRPr="00D508AE" w:rsidRDefault="009D50B8" w:rsidP="009D50B8">
      <w:pPr>
        <w:rPr>
          <w:rFonts w:asciiTheme="minorHAnsi" w:hAnsiTheme="minorHAnsi" w:cstheme="minorHAnsi"/>
        </w:rPr>
      </w:pPr>
      <w:r w:rsidRPr="00D508AE">
        <w:rPr>
          <w:rStyle w:val="Style13ptBold"/>
          <w:rFonts w:asciiTheme="minorHAnsi" w:hAnsiTheme="minorHAnsi" w:cstheme="minorHAnsi"/>
        </w:rPr>
        <w:t>Newton 12</w:t>
      </w:r>
      <w:r w:rsidRPr="00D508AE">
        <w:rPr>
          <w:rFonts w:asciiTheme="minorHAnsi" w:hAnsiTheme="minorHAnsi" w:cstheme="minorHAnsi"/>
        </w:rPr>
        <w:t xml:space="preserve"> - Professor of Law @ Vanderbilt University</w:t>
      </w:r>
    </w:p>
    <w:p w14:paraId="4EA7D8CF" w14:textId="77777777" w:rsidR="009D50B8" w:rsidRPr="00D508AE" w:rsidRDefault="009D50B8" w:rsidP="009D50B8">
      <w:pPr>
        <w:rPr>
          <w:rFonts w:asciiTheme="minorHAnsi" w:hAnsiTheme="minorHAnsi" w:cstheme="minorHAnsi"/>
          <w:szCs w:val="16"/>
        </w:rPr>
      </w:pPr>
      <w:r w:rsidRPr="00D508AE">
        <w:rPr>
          <w:rFonts w:asciiTheme="minorHAnsi" w:hAnsiTheme="minorHAnsi" w:cstheme="minorHAnsi"/>
          <w:szCs w:val="16"/>
        </w:rPr>
        <w:t>(Michael A. Newton, “Inadvertent Implications of the War Powers Resolution,” Case Western Reserve Journal of International Law, Vol. 45, No. 1)</w:t>
      </w:r>
    </w:p>
    <w:p w14:paraId="183568B9" w14:textId="77777777" w:rsidR="009D50B8" w:rsidRPr="00D508AE" w:rsidRDefault="009D50B8" w:rsidP="009D50B8">
      <w:pPr>
        <w:rPr>
          <w:rFonts w:asciiTheme="minorHAnsi" w:hAnsiTheme="minorHAnsi" w:cstheme="minorHAnsi"/>
          <w:sz w:val="16"/>
        </w:rPr>
      </w:pPr>
      <w:r w:rsidRPr="00D508AE">
        <w:rPr>
          <w:rFonts w:asciiTheme="minorHAnsi" w:hAnsiTheme="minorHAnsi" w:cstheme="minorHAnsi"/>
          <w:sz w:val="16"/>
        </w:rPr>
        <w:t xml:space="preserve">The corollary to this modern reality, and the second of three inadvertent implications of the Resolution, is that </w:t>
      </w:r>
      <w:r w:rsidRPr="00D508AE">
        <w:rPr>
          <w:rStyle w:val="Emphasis"/>
          <w:rFonts w:asciiTheme="minorHAnsi" w:hAnsiTheme="minorHAnsi" w:cstheme="minorHAnsi"/>
        </w:rPr>
        <w:t>our enemies</w:t>
      </w:r>
      <w:r w:rsidRPr="00D508AE">
        <w:rPr>
          <w:rStyle w:val="StyleUnderline"/>
          <w:rFonts w:asciiTheme="minorHAnsi" w:hAnsiTheme="minorHAnsi" w:cstheme="minorHAnsi"/>
        </w:rPr>
        <w:t xml:space="preserve"> now </w:t>
      </w:r>
      <w:r w:rsidRPr="00D508AE">
        <w:rPr>
          <w:rStyle w:val="Emphasis"/>
          <w:rFonts w:asciiTheme="minorHAnsi" w:hAnsiTheme="minorHAnsi" w:cstheme="minorHAnsi"/>
        </w:rPr>
        <w:t>focus on American political will</w:t>
      </w:r>
      <w:r w:rsidRPr="00D508AE">
        <w:rPr>
          <w:rStyle w:val="StyleUnderline"/>
          <w:rFonts w:asciiTheme="minorHAnsi" w:hAnsiTheme="minorHAnsi" w:cstheme="minorHAnsi"/>
        </w:rPr>
        <w:t xml:space="preserve"> as the Achilles heel of our vast capabilities. </w:t>
      </w:r>
      <w:r w:rsidRPr="00D508AE">
        <w:rPr>
          <w:rFonts w:asciiTheme="minorHAnsi" w:hAnsiTheme="minorHAnsi" w:cstheme="minorHAnsi"/>
          <w:sz w:val="16"/>
        </w:rPr>
        <w:t>Prior to the War Powers Resolution, President Eisenhower understood that it was necessary to "seek the</w:t>
      </w:r>
      <w:r w:rsidRPr="00D508AE">
        <w:rPr>
          <w:rStyle w:val="StyleUnderline"/>
          <w:rFonts w:asciiTheme="minorHAnsi" w:hAnsiTheme="minorHAnsi" w:cstheme="minorHAnsi"/>
        </w:rPr>
        <w:t xml:space="preserve"> cooperation of the Congress. Only with that can we give the reassurance needed to deter aggression</w:t>
      </w:r>
      <w:r w:rsidRPr="00D508AE">
        <w:rPr>
          <w:rFonts w:asciiTheme="minorHAnsi" w:hAnsiTheme="minorHAnsi" w:cstheme="minorHAnsi"/>
          <w:sz w:val="16"/>
        </w:rPr>
        <w:t>." 62 President Clinton understood the importance of clear communication with the Congress and the American people in order to sustain the political legitimacy that is a vital element of modern military operations. Justifying his bombing of targets in Sudan, he argued that the "risks from inaction, to America and the world, would be far greater than action, for that would embolden our enemies, leaving their ability and their willingness to strike us intact."13 In his letter to Congress "consistent with the War Powers Resolution," the president reported that the strikes "were a necessary and proportionate response to the imminent threat of further terrorist attacks against U.S. personnel and facilities" and "were intended to prevent and deter additional attacks by a clearly identified terrorist threat."6 ' The following day, in a radio address to the nation, the president explained his decision to take military action, stating, "Our goals were to disrupt bin Laden's terrorist network and destroy elements of its infrastructure in Afghanistan and Sudan. And our goal was to destroy, in Sudan, the factory with which bin Laden's network gas."*6 Citing "compelling evidence that the bin Laden network was poised to strike at us again" and was seeking to acquire chemical weapons, the president declared that we simply could not ignore the threat posed, and hence ordered the strikes. 66 Similarly, President Clinton understood that intervention in Bosnia could not be successful absent some national consensus, which had been slow to form during the long Bosnian civil war.6 1</w:t>
      </w:r>
      <w:r w:rsidRPr="00D508AE">
        <w:rPr>
          <w:rFonts w:asciiTheme="minorHAnsi" w:hAnsiTheme="minorHAnsi" w:cstheme="minorHAnsi"/>
          <w:sz w:val="12"/>
        </w:rPr>
        <w:t>¶</w:t>
      </w:r>
      <w:r w:rsidRPr="00D508AE">
        <w:rPr>
          <w:rFonts w:asciiTheme="minorHAnsi" w:hAnsiTheme="minorHAnsi" w:cstheme="minorHAnsi"/>
          <w:sz w:val="16"/>
        </w:rPr>
        <w:t xml:space="preserve"> Secretary of State George Schultz provided perhaps the most poignant and pointed example of this truism in his testimony to Congress regarding the deployment of US Marines into Lebanon to separate the warring factions in 1982. On September 21, 1983, he testified before the Senate Foreign Relations Committee and provided a chilling premonition of the bombing that would come only one month later and kill 241 Americans, which was the bloodiest day in the Marine Corps since the battle of Iwo Jima.6" Seeking to bolster legislative support and to better explain the strategic objectives, he explained that:</w:t>
      </w:r>
      <w:r w:rsidRPr="00D508AE">
        <w:rPr>
          <w:rFonts w:asciiTheme="minorHAnsi" w:hAnsiTheme="minorHAnsi" w:cstheme="minorHAnsi"/>
          <w:sz w:val="12"/>
        </w:rPr>
        <w:t>¶</w:t>
      </w:r>
      <w:r w:rsidRPr="00D508AE">
        <w:rPr>
          <w:rFonts w:asciiTheme="minorHAnsi" w:hAnsiTheme="minorHAnsi" w:cstheme="minorHAnsi"/>
          <w:sz w:val="16"/>
        </w:rPr>
        <w:t xml:space="preserve"> It is not the mission of our marines or of the [Multinational Force in Lebanon] as a whole to maintain the military balance in Lebanon by themselves. Nevertheless, their presence remains one crucial pillar of the structure of stability behind the legitimate Government of Lebanon, and an important weight in the scales.</w:t>
      </w:r>
      <w:r w:rsidRPr="00D508AE">
        <w:rPr>
          <w:rFonts w:asciiTheme="minorHAnsi" w:hAnsiTheme="minorHAnsi" w:cstheme="minorHAnsi"/>
          <w:sz w:val="12"/>
        </w:rPr>
        <w:t>¶</w:t>
      </w:r>
      <w:r w:rsidRPr="00D508AE">
        <w:rPr>
          <w:rFonts w:asciiTheme="minorHAnsi" w:hAnsiTheme="minorHAnsi" w:cstheme="minorHAnsi"/>
          <w:sz w:val="16"/>
        </w:rPr>
        <w:t xml:space="preserve"> To remove the marines would put both the Government and what we are trying to achieve in jeopardy. This is why our </w:t>
      </w:r>
      <w:r w:rsidRPr="00D508AE">
        <w:rPr>
          <w:rStyle w:val="StyleUnderline"/>
          <w:rFonts w:asciiTheme="minorHAnsi" w:hAnsiTheme="minorHAnsi" w:cstheme="minorHAnsi"/>
        </w:rPr>
        <w:t xml:space="preserve">domestic controversy over the war powers has been </w:t>
      </w:r>
      <w:r w:rsidRPr="00D508AE">
        <w:rPr>
          <w:rFonts w:asciiTheme="minorHAnsi" w:hAnsiTheme="minorHAnsi" w:cstheme="minorHAnsi"/>
          <w:sz w:val="16"/>
        </w:rPr>
        <w:t>so</w:t>
      </w:r>
      <w:r w:rsidRPr="00D508AE">
        <w:rPr>
          <w:rStyle w:val="StyleUnderline"/>
          <w:rFonts w:asciiTheme="minorHAnsi" w:hAnsiTheme="minorHAnsi" w:cstheme="minorHAnsi"/>
        </w:rPr>
        <w:t xml:space="preserve"> disturbing. Uncertainty about the American commitment can only weaken our effectiveness. </w:t>
      </w:r>
      <w:r w:rsidRPr="00D508AE">
        <w:rPr>
          <w:rStyle w:val="Emphasis"/>
          <w:rFonts w:asciiTheme="minorHAnsi" w:hAnsiTheme="minorHAnsi" w:cstheme="minorHAnsi"/>
        </w:rPr>
        <w:t>Doubts about our staying power</w:t>
      </w:r>
      <w:r w:rsidRPr="00D508AE">
        <w:rPr>
          <w:rStyle w:val="StyleUnderline"/>
          <w:rFonts w:asciiTheme="minorHAnsi" w:hAnsiTheme="minorHAnsi" w:cstheme="minorHAnsi"/>
        </w:rPr>
        <w:t xml:space="preserve"> can only cause political aggressors to </w:t>
      </w:r>
      <w:r w:rsidRPr="00D508AE">
        <w:rPr>
          <w:rStyle w:val="Emphasis"/>
          <w:rFonts w:asciiTheme="minorHAnsi" w:hAnsiTheme="minorHAnsi" w:cstheme="minorHAnsi"/>
        </w:rPr>
        <w:t>discount our presence</w:t>
      </w:r>
      <w:r w:rsidRPr="00D508AE">
        <w:rPr>
          <w:rStyle w:val="StyleUnderline"/>
          <w:rFonts w:asciiTheme="minorHAnsi" w:hAnsiTheme="minorHAnsi" w:cstheme="minorHAnsi"/>
        </w:rPr>
        <w:t xml:space="preserve"> or to </w:t>
      </w:r>
      <w:r w:rsidRPr="00D508AE">
        <w:rPr>
          <w:rStyle w:val="Emphasis"/>
          <w:rFonts w:asciiTheme="minorHAnsi" w:hAnsiTheme="minorHAnsi" w:cstheme="minorHAnsi"/>
        </w:rPr>
        <w:t>intensify</w:t>
      </w:r>
      <w:r w:rsidRPr="00D508AE">
        <w:rPr>
          <w:rStyle w:val="StyleUnderline"/>
          <w:rFonts w:asciiTheme="minorHAnsi" w:hAnsiTheme="minorHAnsi" w:cstheme="minorHAnsi"/>
        </w:rPr>
        <w:t xml:space="preserve"> their </w:t>
      </w:r>
      <w:r w:rsidRPr="00D508AE">
        <w:rPr>
          <w:rStyle w:val="Emphasis"/>
          <w:rFonts w:asciiTheme="minorHAnsi" w:hAnsiTheme="minorHAnsi" w:cstheme="minorHAnsi"/>
        </w:rPr>
        <w:t>attacks</w:t>
      </w:r>
      <w:r w:rsidRPr="00D508AE">
        <w:rPr>
          <w:rStyle w:val="StyleUnderline"/>
          <w:rFonts w:asciiTheme="minorHAnsi" w:hAnsiTheme="minorHAnsi" w:cstheme="minorHAnsi"/>
        </w:rPr>
        <w:t xml:space="preserve"> in hopes of hastening our departure</w:t>
      </w:r>
      <w:r w:rsidRPr="00D508AE">
        <w:rPr>
          <w:rFonts w:asciiTheme="minorHAnsi" w:hAnsiTheme="minorHAnsi" w:cstheme="minorHAnsi"/>
          <w:sz w:val="16"/>
        </w:rPr>
        <w:t>.</w:t>
      </w:r>
    </w:p>
    <w:p w14:paraId="53FF4DC8" w14:textId="77777777" w:rsidR="009D50B8" w:rsidRPr="00D508AE" w:rsidRDefault="009D50B8" w:rsidP="009D50B8">
      <w:pPr>
        <w:pStyle w:val="Heading4"/>
        <w:rPr>
          <w:rFonts w:asciiTheme="minorHAnsi" w:hAnsiTheme="minorHAnsi" w:cstheme="minorHAnsi"/>
        </w:rPr>
      </w:pPr>
      <w:r w:rsidRPr="00D508AE">
        <w:rPr>
          <w:rFonts w:asciiTheme="minorHAnsi" w:hAnsiTheme="minorHAnsi" w:cstheme="minorHAnsi"/>
        </w:rPr>
        <w:t>The aff undermines the perception of willfulness to fight</w:t>
      </w:r>
    </w:p>
    <w:p w14:paraId="0457E3ED" w14:textId="77777777" w:rsidR="009D50B8" w:rsidRPr="00D508AE" w:rsidRDefault="009D50B8" w:rsidP="009D50B8">
      <w:pPr>
        <w:rPr>
          <w:rFonts w:asciiTheme="minorHAnsi" w:hAnsiTheme="minorHAnsi" w:cstheme="minorHAnsi"/>
        </w:rPr>
      </w:pPr>
      <w:r w:rsidRPr="00D508AE">
        <w:rPr>
          <w:rStyle w:val="Style13ptBold"/>
          <w:rFonts w:asciiTheme="minorHAnsi" w:hAnsiTheme="minorHAnsi" w:cstheme="minorHAnsi"/>
        </w:rPr>
        <w:t>Pierce 12</w:t>
      </w:r>
      <w:r w:rsidRPr="00D508AE">
        <w:rPr>
          <w:rFonts w:asciiTheme="minorHAnsi" w:hAnsiTheme="minorHAnsi" w:cstheme="minorHAnsi"/>
        </w:rPr>
        <w:t xml:space="preserve"> – Colonel in USAF</w:t>
      </w:r>
    </w:p>
    <w:p w14:paraId="3ACFAEA6" w14:textId="77777777" w:rsidR="009D50B8" w:rsidRPr="00D508AE" w:rsidRDefault="009D50B8" w:rsidP="009D50B8">
      <w:pPr>
        <w:rPr>
          <w:rFonts w:asciiTheme="minorHAnsi" w:hAnsiTheme="minorHAnsi" w:cstheme="minorHAnsi"/>
        </w:rPr>
      </w:pPr>
      <w:r w:rsidRPr="00D508AE">
        <w:rPr>
          <w:rFonts w:asciiTheme="minorHAnsi" w:hAnsiTheme="minorHAnsi" w:cstheme="minorHAnsi"/>
        </w:rPr>
        <w:t>(Jeffery, 6-17-12, Mater’s Thesis, “Coercion: A Credible and Capable United States Military Instrument of Power Key to Future US Foreign Policy Success,” http://www.dtic.mil/dtic/tr/fulltext/u2/a562347.pdf)</w:t>
      </w:r>
    </w:p>
    <w:p w14:paraId="4C6BEEF2" w14:textId="77777777" w:rsidR="009D50B8" w:rsidRPr="00D508AE" w:rsidRDefault="009D50B8" w:rsidP="009D50B8">
      <w:pPr>
        <w:rPr>
          <w:rFonts w:asciiTheme="minorHAnsi" w:hAnsiTheme="minorHAnsi" w:cstheme="minorHAnsi"/>
          <w:sz w:val="16"/>
        </w:rPr>
      </w:pPr>
      <w:r w:rsidRPr="00D508AE">
        <w:rPr>
          <w:rFonts w:asciiTheme="minorHAnsi" w:hAnsiTheme="minorHAnsi" w:cstheme="minorHAnsi"/>
          <w:sz w:val="16"/>
        </w:rPr>
        <w:t xml:space="preserve">To accomplish foreign policy goals without resorting to war, the United States </w:t>
      </w:r>
      <w:r w:rsidRPr="00D508AE">
        <w:rPr>
          <w:rFonts w:asciiTheme="minorHAnsi" w:hAnsiTheme="minorHAnsi" w:cstheme="minorHAnsi"/>
          <w:sz w:val="12"/>
        </w:rPr>
        <w:t>¶</w:t>
      </w:r>
      <w:r w:rsidRPr="00D508AE">
        <w:rPr>
          <w:rFonts w:asciiTheme="minorHAnsi" w:hAnsiTheme="minorHAnsi" w:cstheme="minorHAnsi"/>
          <w:sz w:val="16"/>
        </w:rPr>
        <w:t xml:space="preserve"> (US) will need to employ coercion to shape the environment to favor US interests. </w:t>
      </w:r>
      <w:r w:rsidRPr="00D508AE">
        <w:rPr>
          <w:rFonts w:asciiTheme="minorHAnsi" w:hAnsiTheme="minorHAnsi" w:cstheme="minorHAnsi"/>
          <w:sz w:val="12"/>
        </w:rPr>
        <w:t>¶</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Successfully coercing nations to comply with US demands will require developing a </w:t>
      </w:r>
      <w:r w:rsidRPr="00D508AE">
        <w:rPr>
          <w:rStyle w:val="Emphasis"/>
          <w:rFonts w:asciiTheme="minorHAnsi" w:eastAsiaTheme="majorEastAsia" w:hAnsiTheme="minorHAnsi" w:cstheme="minorHAnsi"/>
        </w:rPr>
        <w:t>clear</w:t>
      </w:r>
      <w:r w:rsidRPr="00D508AE">
        <w:rPr>
          <w:rFonts w:asciiTheme="minorHAnsi" w:hAnsiTheme="minorHAnsi" w:cstheme="minorHAnsi"/>
          <w:sz w:val="16"/>
        </w:rPr>
        <w:t xml:space="preserve"> </w:t>
      </w:r>
      <w:r w:rsidRPr="00D508AE">
        <w:rPr>
          <w:rFonts w:asciiTheme="minorHAnsi" w:hAnsiTheme="minorHAnsi" w:cstheme="minorHAnsi"/>
          <w:sz w:val="12"/>
        </w:rPr>
        <w:t>¶</w:t>
      </w:r>
      <w:r w:rsidRPr="00D508AE">
        <w:rPr>
          <w:rFonts w:asciiTheme="minorHAnsi" w:hAnsiTheme="minorHAnsi" w:cstheme="minorHAnsi"/>
          <w:sz w:val="16"/>
        </w:rPr>
        <w:t xml:space="preserve"> </w:t>
      </w:r>
      <w:r w:rsidRPr="00D508AE">
        <w:rPr>
          <w:rStyle w:val="Emphasis"/>
          <w:rFonts w:asciiTheme="minorHAnsi" w:eastAsiaTheme="majorEastAsia" w:hAnsiTheme="minorHAnsi" w:cstheme="minorHAnsi"/>
        </w:rPr>
        <w:t>strategy</w:t>
      </w:r>
      <w:r w:rsidRPr="00D508AE">
        <w:rPr>
          <w:rFonts w:asciiTheme="minorHAnsi" w:hAnsiTheme="minorHAnsi" w:cstheme="minorHAnsi"/>
          <w:sz w:val="16"/>
        </w:rPr>
        <w:t xml:space="preserve">, with realistic and consistent goals, </w:t>
      </w:r>
      <w:r w:rsidRPr="00D508AE">
        <w:rPr>
          <w:rStyle w:val="StyleUnderline"/>
          <w:rFonts w:asciiTheme="minorHAnsi" w:hAnsiTheme="minorHAnsi" w:cstheme="minorHAnsi"/>
        </w:rPr>
        <w:t xml:space="preserve">along with </w:t>
      </w:r>
      <w:r w:rsidRPr="00D508AE">
        <w:rPr>
          <w:rStyle w:val="Emphasis"/>
          <w:rFonts w:asciiTheme="minorHAnsi" w:eastAsiaTheme="majorEastAsia" w:hAnsiTheme="minorHAnsi" w:cstheme="minorHAnsi"/>
        </w:rPr>
        <w:t>credible means</w:t>
      </w:r>
      <w:r w:rsidRPr="00D508AE">
        <w:rPr>
          <w:rStyle w:val="StyleUnderline"/>
          <w:rFonts w:asciiTheme="minorHAnsi" w:hAnsiTheme="minorHAnsi" w:cstheme="minorHAnsi"/>
        </w:rPr>
        <w:t xml:space="preserve"> to issue threats of </w:t>
      </w:r>
      <w:r w:rsidRPr="00D508AE">
        <w:rPr>
          <w:rFonts w:asciiTheme="minorHAnsi" w:hAnsiTheme="minorHAnsi" w:cstheme="minorHAnsi"/>
          <w:sz w:val="12"/>
        </w:rPr>
        <w:t>¶</w:t>
      </w:r>
      <w:r w:rsidRPr="00D508AE">
        <w:rPr>
          <w:rFonts w:asciiTheme="minorHAnsi" w:hAnsiTheme="minorHAnsi" w:cstheme="minorHAnsi"/>
          <w:sz w:val="16"/>
        </w:rPr>
        <w:t xml:space="preserve"> </w:t>
      </w:r>
      <w:r w:rsidRPr="00D508AE">
        <w:rPr>
          <w:rStyle w:val="StyleUnderline"/>
          <w:rFonts w:asciiTheme="minorHAnsi" w:hAnsiTheme="minorHAnsi" w:cstheme="minorHAnsi"/>
        </w:rPr>
        <w:t>escalating force that are capable of imposing the stated objectives</w:t>
      </w:r>
      <w:r w:rsidRPr="00D508AE">
        <w:rPr>
          <w:rFonts w:asciiTheme="minorHAnsi" w:hAnsiTheme="minorHAnsi" w:cstheme="minorHAnsi"/>
          <w:sz w:val="16"/>
        </w:rPr>
        <w:t xml:space="preserve">. A credible and </w:t>
      </w:r>
      <w:r w:rsidRPr="00D508AE">
        <w:rPr>
          <w:rFonts w:asciiTheme="minorHAnsi" w:hAnsiTheme="minorHAnsi" w:cstheme="minorHAnsi"/>
          <w:sz w:val="12"/>
        </w:rPr>
        <w:t>¶</w:t>
      </w:r>
      <w:r w:rsidRPr="00D508AE">
        <w:rPr>
          <w:rFonts w:asciiTheme="minorHAnsi" w:hAnsiTheme="minorHAnsi" w:cstheme="minorHAnsi"/>
          <w:sz w:val="16"/>
        </w:rPr>
        <w:t xml:space="preserve"> capable military instrument of power is a key to successful coercion. </w:t>
      </w:r>
      <w:r w:rsidRPr="00D508AE">
        <w:rPr>
          <w:rFonts w:asciiTheme="minorHAnsi" w:hAnsiTheme="minorHAnsi" w:cstheme="minorHAnsi"/>
          <w:sz w:val="12"/>
        </w:rPr>
        <w:t>¶</w:t>
      </w:r>
      <w:r w:rsidRPr="00D508AE">
        <w:rPr>
          <w:rFonts w:asciiTheme="minorHAnsi" w:hAnsiTheme="minorHAnsi" w:cstheme="minorHAnsi"/>
          <w:sz w:val="16"/>
        </w:rPr>
        <w:t xml:space="preserve"> Coercion attempts to manipulate an adversary’s behavior to comply with demands </w:t>
      </w:r>
      <w:r w:rsidRPr="00D508AE">
        <w:rPr>
          <w:rFonts w:asciiTheme="minorHAnsi" w:hAnsiTheme="minorHAnsi" w:cstheme="minorHAnsi"/>
          <w:sz w:val="12"/>
        </w:rPr>
        <w:t>¶</w:t>
      </w:r>
      <w:r w:rsidRPr="00D508AE">
        <w:rPr>
          <w:rFonts w:asciiTheme="minorHAnsi" w:hAnsiTheme="minorHAnsi" w:cstheme="minorHAnsi"/>
          <w:sz w:val="16"/>
        </w:rPr>
        <w:t xml:space="preserve"> levied by the coercer. The coercer uses the elements of national power to deter or, if </w:t>
      </w:r>
      <w:r w:rsidRPr="00D508AE">
        <w:rPr>
          <w:rFonts w:asciiTheme="minorHAnsi" w:hAnsiTheme="minorHAnsi" w:cstheme="minorHAnsi"/>
          <w:sz w:val="12"/>
        </w:rPr>
        <w:t>¶</w:t>
      </w:r>
      <w:r w:rsidRPr="00D508AE">
        <w:rPr>
          <w:rFonts w:asciiTheme="minorHAnsi" w:hAnsiTheme="minorHAnsi" w:cstheme="minorHAnsi"/>
          <w:sz w:val="16"/>
        </w:rPr>
        <w:t xml:space="preserve"> necessary compel acceptance. Compellence is obtained by increasing the perceived or </w:t>
      </w:r>
      <w:r w:rsidRPr="00D508AE">
        <w:rPr>
          <w:rFonts w:asciiTheme="minorHAnsi" w:hAnsiTheme="minorHAnsi" w:cstheme="minorHAnsi"/>
          <w:sz w:val="12"/>
        </w:rPr>
        <w:t>¶</w:t>
      </w:r>
      <w:r w:rsidRPr="00D508AE">
        <w:rPr>
          <w:rFonts w:asciiTheme="minorHAnsi" w:hAnsiTheme="minorHAnsi" w:cstheme="minorHAnsi"/>
          <w:sz w:val="16"/>
        </w:rPr>
        <w:t xml:space="preserve"> real cost of behavior to exceed the benefits gained by the adversary. Therefore, the </w:t>
      </w:r>
      <w:r w:rsidRPr="00D508AE">
        <w:rPr>
          <w:rFonts w:asciiTheme="minorHAnsi" w:hAnsiTheme="minorHAnsi" w:cstheme="minorHAnsi"/>
          <w:sz w:val="12"/>
        </w:rPr>
        <w:t>¶</w:t>
      </w:r>
      <w:r w:rsidRPr="00D508AE">
        <w:rPr>
          <w:rFonts w:asciiTheme="minorHAnsi" w:hAnsiTheme="minorHAnsi" w:cstheme="minorHAnsi"/>
          <w:sz w:val="16"/>
        </w:rPr>
        <w:t xml:space="preserve"> coercer must develop a strategy that makes the adversary perceive the cost will be too </w:t>
      </w:r>
      <w:r w:rsidRPr="00D508AE">
        <w:rPr>
          <w:rFonts w:asciiTheme="minorHAnsi" w:hAnsiTheme="minorHAnsi" w:cstheme="minorHAnsi"/>
          <w:sz w:val="12"/>
        </w:rPr>
        <w:t>¶</w:t>
      </w:r>
      <w:r w:rsidRPr="00D508AE">
        <w:rPr>
          <w:rFonts w:asciiTheme="minorHAnsi" w:hAnsiTheme="minorHAnsi" w:cstheme="minorHAnsi"/>
          <w:sz w:val="16"/>
        </w:rPr>
        <w:t xml:space="preserve"> high, as the adversary’s perception is essential to alter unwanted behavior. </w:t>
      </w:r>
      <w:r w:rsidRPr="00D508AE">
        <w:rPr>
          <w:rFonts w:asciiTheme="minorHAnsi" w:hAnsiTheme="minorHAnsi" w:cstheme="minorHAnsi"/>
          <w:sz w:val="12"/>
        </w:rPr>
        <w:t>¶</w:t>
      </w:r>
      <w:r w:rsidRPr="00D508AE">
        <w:rPr>
          <w:rFonts w:asciiTheme="minorHAnsi" w:hAnsiTheme="minorHAnsi" w:cstheme="minorHAnsi"/>
          <w:sz w:val="16"/>
        </w:rPr>
        <w:t xml:space="preserve"> To increase the perception of cost, threats must be credible and capable in order to </w:t>
      </w:r>
      <w:r w:rsidRPr="00D508AE">
        <w:rPr>
          <w:rFonts w:asciiTheme="minorHAnsi" w:hAnsiTheme="minorHAnsi" w:cstheme="minorHAnsi"/>
          <w:sz w:val="12"/>
        </w:rPr>
        <w:t>¶</w:t>
      </w:r>
      <w:r w:rsidRPr="00D508AE">
        <w:rPr>
          <w:rFonts w:asciiTheme="minorHAnsi" w:hAnsiTheme="minorHAnsi" w:cstheme="minorHAnsi"/>
          <w:sz w:val="16"/>
        </w:rPr>
        <w:t xml:space="preserve"> achieve escalation dominance over the adversary. </w:t>
      </w:r>
      <w:r w:rsidRPr="00D508AE">
        <w:rPr>
          <w:rStyle w:val="Emphasis"/>
          <w:rFonts w:asciiTheme="minorHAnsi" w:eastAsiaTheme="majorEastAsia" w:hAnsiTheme="minorHAnsi" w:cstheme="minorHAnsi"/>
        </w:rPr>
        <w:t xml:space="preserve">Credibility is achieved by </w:t>
      </w:r>
      <w:r w:rsidRPr="00D508AE">
        <w:rPr>
          <w:rStyle w:val="Emphasis"/>
          <w:rFonts w:asciiTheme="minorHAnsi" w:eastAsiaTheme="majorEastAsia" w:hAnsiTheme="minorHAnsi" w:cstheme="minorHAnsi"/>
        </w:rPr>
        <w:lastRenderedPageBreak/>
        <w:t xml:space="preserve">keeping all </w:t>
      </w:r>
      <w:r w:rsidRPr="00D508AE">
        <w:rPr>
          <w:rStyle w:val="Emphasis"/>
          <w:rFonts w:asciiTheme="minorHAnsi" w:eastAsiaTheme="majorEastAsia" w:hAnsiTheme="minorHAnsi" w:cstheme="minorHAnsi"/>
          <w:b w:val="0"/>
          <w:sz w:val="12"/>
          <w:u w:val="none"/>
        </w:rPr>
        <w:t>¶</w:t>
      </w:r>
      <w:r w:rsidRPr="00D508AE">
        <w:rPr>
          <w:rStyle w:val="Emphasis"/>
          <w:rFonts w:asciiTheme="minorHAnsi" w:eastAsiaTheme="majorEastAsia" w:hAnsiTheme="minorHAnsi" w:cstheme="minorHAnsi"/>
        </w:rPr>
        <w:t xml:space="preserve"> options available publicly</w:t>
      </w:r>
      <w:r w:rsidRPr="00D508AE">
        <w:rPr>
          <w:rFonts w:asciiTheme="minorHAnsi" w:hAnsiTheme="minorHAnsi" w:cstheme="minorHAnsi"/>
          <w:sz w:val="16"/>
        </w:rPr>
        <w:t xml:space="preserve">, </w:t>
      </w:r>
      <w:r w:rsidRPr="00D508AE">
        <w:rPr>
          <w:rStyle w:val="Emphasis"/>
          <w:rFonts w:asciiTheme="minorHAnsi" w:eastAsiaTheme="majorEastAsia" w:hAnsiTheme="minorHAnsi" w:cstheme="minorHAnsi"/>
        </w:rPr>
        <w:t>not</w:t>
      </w:r>
      <w:r w:rsidRPr="00D508AE">
        <w:rPr>
          <w:rFonts w:asciiTheme="minorHAnsi" w:hAnsiTheme="minorHAnsi" w:cstheme="minorHAnsi"/>
          <w:sz w:val="16"/>
        </w:rPr>
        <w:t xml:space="preserve"> unnecessarily </w:t>
      </w:r>
      <w:r w:rsidRPr="00D508AE">
        <w:rPr>
          <w:rStyle w:val="Emphasis"/>
          <w:rFonts w:asciiTheme="minorHAnsi" w:eastAsiaTheme="majorEastAsia" w:hAnsiTheme="minorHAnsi" w:cstheme="minorHAnsi"/>
        </w:rPr>
        <w:t xml:space="preserve">limiting options or levels and types of force </w:t>
      </w:r>
      <w:r w:rsidRPr="00D508AE">
        <w:rPr>
          <w:rStyle w:val="Emphasis"/>
          <w:rFonts w:asciiTheme="minorHAnsi" w:eastAsiaTheme="majorEastAsia" w:hAnsiTheme="minorHAnsi" w:cstheme="minorHAnsi"/>
          <w:b w:val="0"/>
          <w:sz w:val="12"/>
          <w:u w:val="none"/>
        </w:rPr>
        <w:t>¶</w:t>
      </w:r>
      <w:r w:rsidRPr="00D508AE">
        <w:rPr>
          <w:rStyle w:val="Emphasis"/>
          <w:rFonts w:asciiTheme="minorHAnsi" w:eastAsiaTheme="majorEastAsia" w:hAnsiTheme="minorHAnsi" w:cstheme="minorHAnsi"/>
        </w:rPr>
        <w:t xml:space="preserve"> employed</w:t>
      </w:r>
      <w:r w:rsidRPr="00D508AE">
        <w:rPr>
          <w:rFonts w:asciiTheme="minorHAnsi" w:hAnsiTheme="minorHAnsi" w:cstheme="minorHAnsi"/>
          <w:sz w:val="16"/>
        </w:rPr>
        <w:t xml:space="preserve">. Though force limits will likely be applied, </w:t>
      </w:r>
      <w:r w:rsidRPr="00D508AE">
        <w:rPr>
          <w:rStyle w:val="StyleUnderline"/>
          <w:rFonts w:asciiTheme="minorHAnsi" w:hAnsiTheme="minorHAnsi" w:cstheme="minorHAnsi"/>
        </w:rPr>
        <w:t>keeping</w:t>
      </w:r>
      <w:r w:rsidRPr="00D508AE">
        <w:rPr>
          <w:rFonts w:asciiTheme="minorHAnsi" w:hAnsiTheme="minorHAnsi" w:cstheme="minorHAnsi"/>
          <w:sz w:val="16"/>
        </w:rPr>
        <w:t xml:space="preserve"> these </w:t>
      </w:r>
      <w:r w:rsidRPr="00D508AE">
        <w:rPr>
          <w:rStyle w:val="StyleUnderline"/>
          <w:rFonts w:asciiTheme="minorHAnsi" w:hAnsiTheme="minorHAnsi" w:cstheme="minorHAnsi"/>
        </w:rPr>
        <w:t xml:space="preserve">limits </w:t>
      </w:r>
      <w:r w:rsidRPr="00D508AE">
        <w:rPr>
          <w:rStyle w:val="Emphasis"/>
          <w:rFonts w:asciiTheme="minorHAnsi" w:eastAsiaTheme="majorEastAsia" w:hAnsiTheme="minorHAnsi" w:cstheme="minorHAnsi"/>
        </w:rPr>
        <w:t>secret</w:t>
      </w:r>
      <w:r w:rsidRPr="00D508AE">
        <w:rPr>
          <w:rStyle w:val="StyleUnderline"/>
          <w:rFonts w:asciiTheme="minorHAnsi" w:hAnsiTheme="minorHAnsi" w:cstheme="minorHAnsi"/>
        </w:rPr>
        <w:t xml:space="preserve"> from</w:t>
      </w:r>
      <w:r w:rsidRPr="00D508AE">
        <w:rPr>
          <w:rFonts w:asciiTheme="minorHAnsi" w:hAnsiTheme="minorHAnsi" w:cstheme="minorHAnsi"/>
          <w:sz w:val="16"/>
        </w:rPr>
        <w:t xml:space="preserve"> </w:t>
      </w:r>
      <w:r w:rsidRPr="00D508AE">
        <w:rPr>
          <w:rFonts w:asciiTheme="minorHAnsi" w:hAnsiTheme="minorHAnsi" w:cstheme="minorHAnsi"/>
          <w:sz w:val="12"/>
        </w:rPr>
        <w:t>¶</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the adversary are important to winning the perception battle. Capability is achieved by </w:t>
      </w:r>
      <w:r w:rsidRPr="00D508AE">
        <w:rPr>
          <w:rStyle w:val="StyleUnderline"/>
          <w:rFonts w:asciiTheme="minorHAnsi" w:hAnsiTheme="minorHAnsi" w:cstheme="minorHAnsi"/>
          <w:b w:val="0"/>
          <w:sz w:val="12"/>
        </w:rPr>
        <w:t>¶</w:t>
      </w:r>
      <w:r w:rsidRPr="00D508AE">
        <w:rPr>
          <w:rStyle w:val="StyleUnderline"/>
          <w:rFonts w:asciiTheme="minorHAnsi" w:hAnsiTheme="minorHAnsi" w:cstheme="minorHAnsi"/>
        </w:rPr>
        <w:t xml:space="preserve"> making forces appear flexible to accomplish required missions. Eliminating undue public </w:t>
      </w:r>
      <w:r w:rsidRPr="00D508AE">
        <w:rPr>
          <w:rStyle w:val="StyleUnderline"/>
          <w:rFonts w:asciiTheme="minorHAnsi" w:hAnsiTheme="minorHAnsi" w:cstheme="minorHAnsi"/>
          <w:b w:val="0"/>
          <w:sz w:val="12"/>
        </w:rPr>
        <w:t>¶</w:t>
      </w:r>
      <w:r w:rsidRPr="00D508AE">
        <w:rPr>
          <w:rStyle w:val="StyleUnderline"/>
          <w:rFonts w:asciiTheme="minorHAnsi" w:hAnsiTheme="minorHAnsi" w:cstheme="minorHAnsi"/>
        </w:rPr>
        <w:t xml:space="preserve"> restrictions will make it more difficult for the adversary to counter the coercive force</w:t>
      </w:r>
      <w:r w:rsidRPr="00D508AE">
        <w:rPr>
          <w:rFonts w:asciiTheme="minorHAnsi" w:hAnsiTheme="minorHAnsi" w:cstheme="minorHAnsi"/>
          <w:sz w:val="16"/>
        </w:rPr>
        <w:t xml:space="preserve">. </w:t>
      </w:r>
      <w:r w:rsidRPr="00D508AE">
        <w:rPr>
          <w:rFonts w:asciiTheme="minorHAnsi" w:hAnsiTheme="minorHAnsi" w:cstheme="minorHAnsi"/>
          <w:sz w:val="12"/>
        </w:rPr>
        <w:t>¶</w:t>
      </w:r>
      <w:r w:rsidRPr="00D508AE">
        <w:rPr>
          <w:rFonts w:asciiTheme="minorHAnsi" w:hAnsiTheme="minorHAnsi" w:cstheme="minorHAnsi"/>
          <w:sz w:val="16"/>
        </w:rPr>
        <w:t xml:space="preserve"> However, threats should not be issued or implied unless the coercer has the will to </w:t>
      </w:r>
      <w:r w:rsidRPr="00D508AE">
        <w:rPr>
          <w:rFonts w:asciiTheme="minorHAnsi" w:hAnsiTheme="minorHAnsi" w:cstheme="minorHAnsi"/>
          <w:sz w:val="12"/>
        </w:rPr>
        <w:t>¶</w:t>
      </w:r>
      <w:r w:rsidRPr="00D508AE">
        <w:rPr>
          <w:rFonts w:asciiTheme="minorHAnsi" w:hAnsiTheme="minorHAnsi" w:cstheme="minorHAnsi"/>
          <w:sz w:val="16"/>
        </w:rPr>
        <w:t xml:space="preserve"> employ the threat. </w:t>
      </w:r>
      <w:r w:rsidRPr="00D508AE">
        <w:rPr>
          <w:rFonts w:asciiTheme="minorHAnsi" w:hAnsiTheme="minorHAnsi" w:cstheme="minorHAnsi"/>
          <w:sz w:val="12"/>
        </w:rPr>
        <w:t>¶</w:t>
      </w:r>
      <w:r w:rsidRPr="00D508AE">
        <w:rPr>
          <w:rFonts w:asciiTheme="minorHAnsi" w:hAnsiTheme="minorHAnsi" w:cstheme="minorHAnsi"/>
          <w:sz w:val="16"/>
        </w:rPr>
        <w:t xml:space="preserve"> 80 </w:t>
      </w:r>
      <w:r w:rsidRPr="00D508AE">
        <w:rPr>
          <w:rFonts w:asciiTheme="minorHAnsi" w:hAnsiTheme="minorHAnsi" w:cstheme="minorHAnsi"/>
          <w:sz w:val="12"/>
        </w:rPr>
        <w:t>¶</w:t>
      </w:r>
      <w:r w:rsidRPr="00D508AE">
        <w:rPr>
          <w:rFonts w:asciiTheme="minorHAnsi" w:hAnsiTheme="minorHAnsi" w:cstheme="minorHAnsi"/>
          <w:sz w:val="16"/>
        </w:rPr>
        <w:t xml:space="preserve"> Political leaders will have greater success in remaining credible when they agree </w:t>
      </w:r>
      <w:r w:rsidRPr="00D508AE">
        <w:rPr>
          <w:rFonts w:asciiTheme="minorHAnsi" w:hAnsiTheme="minorHAnsi" w:cstheme="minorHAnsi"/>
          <w:sz w:val="12"/>
        </w:rPr>
        <w:t>¶</w:t>
      </w:r>
      <w:r w:rsidRPr="00D508AE">
        <w:rPr>
          <w:rFonts w:asciiTheme="minorHAnsi" w:hAnsiTheme="minorHAnsi" w:cstheme="minorHAnsi"/>
          <w:sz w:val="16"/>
        </w:rPr>
        <w:t xml:space="preserve"> on when and how to employ US forces before making interventions in foreign affairs. </w:t>
      </w:r>
      <w:r w:rsidRPr="00D508AE">
        <w:rPr>
          <w:rFonts w:asciiTheme="minorHAnsi" w:hAnsiTheme="minorHAnsi" w:cstheme="minorHAnsi"/>
          <w:sz w:val="12"/>
        </w:rPr>
        <w:t>¶</w:t>
      </w:r>
      <w:r w:rsidRPr="00D508AE">
        <w:rPr>
          <w:rFonts w:asciiTheme="minorHAnsi" w:hAnsiTheme="minorHAnsi" w:cstheme="minorHAnsi"/>
          <w:sz w:val="16"/>
        </w:rPr>
        <w:t xml:space="preserve"> </w:t>
      </w:r>
      <w:r w:rsidRPr="00D508AE">
        <w:rPr>
          <w:rStyle w:val="StyleUnderline"/>
          <w:rFonts w:asciiTheme="minorHAnsi" w:hAnsiTheme="minorHAnsi" w:cstheme="minorHAnsi"/>
        </w:rPr>
        <w:t>The</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case studies show that actions or statements that reduce the appearance of </w:t>
      </w:r>
      <w:r w:rsidRPr="00D508AE">
        <w:rPr>
          <w:rStyle w:val="StyleUnderline"/>
          <w:rFonts w:asciiTheme="minorHAnsi" w:hAnsiTheme="minorHAnsi" w:cstheme="minorHAnsi"/>
          <w:b w:val="0"/>
          <w:sz w:val="12"/>
        </w:rPr>
        <w:t>¶</w:t>
      </w:r>
      <w:r w:rsidRPr="00D508AE">
        <w:rPr>
          <w:rStyle w:val="StyleUnderline"/>
          <w:rFonts w:asciiTheme="minorHAnsi" w:hAnsiTheme="minorHAnsi" w:cstheme="minorHAnsi"/>
        </w:rPr>
        <w:t xml:space="preserve"> commitment also reduce the credibility of US demands. Once credibility is undermined, </w:t>
      </w:r>
      <w:r w:rsidRPr="00D508AE">
        <w:rPr>
          <w:rStyle w:val="StyleUnderline"/>
          <w:rFonts w:asciiTheme="minorHAnsi" w:hAnsiTheme="minorHAnsi" w:cstheme="minorHAnsi"/>
          <w:b w:val="0"/>
          <w:sz w:val="12"/>
        </w:rPr>
        <w:t>¶</w:t>
      </w:r>
      <w:r w:rsidRPr="00D508AE">
        <w:rPr>
          <w:rStyle w:val="StyleUnderline"/>
          <w:rFonts w:asciiTheme="minorHAnsi" w:hAnsiTheme="minorHAnsi" w:cstheme="minorHAnsi"/>
        </w:rPr>
        <w:t xml:space="preserve"> the adversary will believe the US forces employed also lack the capability required to </w:t>
      </w:r>
      <w:r w:rsidRPr="00D508AE">
        <w:rPr>
          <w:rStyle w:val="StyleUnderline"/>
          <w:rFonts w:asciiTheme="minorHAnsi" w:hAnsiTheme="minorHAnsi" w:cstheme="minorHAnsi"/>
          <w:b w:val="0"/>
          <w:sz w:val="12"/>
        </w:rPr>
        <w:t>¶</w:t>
      </w:r>
      <w:r w:rsidRPr="00D508AE">
        <w:rPr>
          <w:rStyle w:val="StyleUnderline"/>
          <w:rFonts w:asciiTheme="minorHAnsi" w:hAnsiTheme="minorHAnsi" w:cstheme="minorHAnsi"/>
        </w:rPr>
        <w:t xml:space="preserve"> impose the unwanted demand. This lack of credibility and capability encourages the </w:t>
      </w:r>
      <w:r w:rsidRPr="00D508AE">
        <w:rPr>
          <w:rStyle w:val="StyleUnderline"/>
          <w:rFonts w:asciiTheme="minorHAnsi" w:hAnsiTheme="minorHAnsi" w:cstheme="minorHAnsi"/>
          <w:b w:val="0"/>
          <w:sz w:val="12"/>
        </w:rPr>
        <w:t>¶</w:t>
      </w:r>
      <w:r w:rsidRPr="00D508AE">
        <w:rPr>
          <w:rStyle w:val="StyleUnderline"/>
          <w:rFonts w:asciiTheme="minorHAnsi" w:hAnsiTheme="minorHAnsi" w:cstheme="minorHAnsi"/>
        </w:rPr>
        <w:t xml:space="preserve"> adversary to counter the coercion or simply wait until the coercer tires of the struggle</w:t>
      </w:r>
      <w:r w:rsidRPr="00D508AE">
        <w:rPr>
          <w:rFonts w:asciiTheme="minorHAnsi" w:hAnsiTheme="minorHAnsi" w:cstheme="minorHAnsi"/>
          <w:sz w:val="16"/>
        </w:rPr>
        <w:t>.</w:t>
      </w:r>
    </w:p>
    <w:p w14:paraId="63BA8F2E" w14:textId="77777777" w:rsidR="009D50B8" w:rsidRPr="00D508AE" w:rsidRDefault="009D50B8" w:rsidP="009D50B8">
      <w:pPr>
        <w:pStyle w:val="Heading4"/>
        <w:rPr>
          <w:rFonts w:asciiTheme="minorHAnsi" w:hAnsiTheme="minorHAnsi" w:cstheme="minorHAnsi"/>
        </w:rPr>
      </w:pPr>
      <w:r w:rsidRPr="00D508AE">
        <w:rPr>
          <w:rFonts w:asciiTheme="minorHAnsi" w:hAnsiTheme="minorHAnsi" w:cstheme="minorHAnsi"/>
        </w:rPr>
        <w:t>Public mood matters</w:t>
      </w:r>
    </w:p>
    <w:p w14:paraId="0713CCAE" w14:textId="77777777" w:rsidR="009D50B8" w:rsidRPr="00D508AE" w:rsidRDefault="009D50B8" w:rsidP="009D50B8">
      <w:pPr>
        <w:rPr>
          <w:rFonts w:asciiTheme="minorHAnsi" w:hAnsiTheme="minorHAnsi" w:cstheme="minorHAnsi"/>
        </w:rPr>
      </w:pPr>
      <w:r w:rsidRPr="00D508AE">
        <w:rPr>
          <w:rStyle w:val="Style13ptBold"/>
          <w:rFonts w:asciiTheme="minorHAnsi" w:hAnsiTheme="minorHAnsi" w:cstheme="minorHAnsi"/>
        </w:rPr>
        <w:t>Kagan</w:t>
      </w:r>
      <w:r w:rsidRPr="00D508AE">
        <w:rPr>
          <w:rFonts w:asciiTheme="minorHAnsi" w:hAnsiTheme="minorHAnsi" w:cstheme="minorHAnsi"/>
        </w:rPr>
        <w:t xml:space="preserve"> </w:t>
      </w:r>
      <w:r w:rsidRPr="00D508AE">
        <w:rPr>
          <w:rStyle w:val="Style13ptBold"/>
          <w:rFonts w:asciiTheme="minorHAnsi" w:hAnsiTheme="minorHAnsi" w:cstheme="minorHAnsi"/>
        </w:rPr>
        <w:t>98</w:t>
      </w:r>
      <w:r w:rsidRPr="00D508AE">
        <w:rPr>
          <w:rFonts w:asciiTheme="minorHAnsi" w:hAnsiTheme="minorHAnsi" w:cstheme="minorHAnsi"/>
        </w:rPr>
        <w:t xml:space="preserve"> - Professor History at Georgetown</w:t>
      </w:r>
    </w:p>
    <w:p w14:paraId="1D9FD115" w14:textId="77777777" w:rsidR="009D50B8" w:rsidRPr="00D508AE" w:rsidRDefault="009D50B8" w:rsidP="009D50B8">
      <w:pPr>
        <w:rPr>
          <w:rFonts w:asciiTheme="minorHAnsi" w:hAnsiTheme="minorHAnsi" w:cstheme="minorHAnsi"/>
        </w:rPr>
      </w:pPr>
      <w:r w:rsidRPr="00D508AE">
        <w:rPr>
          <w:rFonts w:asciiTheme="minorHAnsi" w:hAnsiTheme="minorHAnsi" w:cstheme="minorHAnsi"/>
        </w:rPr>
        <w:t>(Robert, “The Benevolent Empire” Foreign Policy)</w:t>
      </w:r>
    </w:p>
    <w:p w14:paraId="1724CA01" w14:textId="0D2DFF60" w:rsidR="009D50B8" w:rsidRPr="00D508AE" w:rsidRDefault="009D50B8" w:rsidP="009D50B8">
      <w:pPr>
        <w:rPr>
          <w:rFonts w:asciiTheme="minorHAnsi" w:hAnsiTheme="minorHAnsi" w:cstheme="minorHAnsi"/>
          <w:sz w:val="16"/>
        </w:rPr>
      </w:pPr>
      <w:r w:rsidRPr="00D508AE">
        <w:rPr>
          <w:rStyle w:val="CardsFont12ptChar"/>
          <w:rFonts w:asciiTheme="minorHAnsi" w:hAnsiTheme="minorHAnsi" w:cstheme="minorHAnsi"/>
          <w:b/>
        </w:rPr>
        <w:t>Those contributing to the growing chorus of antihegemony</w:t>
      </w:r>
      <w:r w:rsidRPr="00D508AE">
        <w:rPr>
          <w:rFonts w:asciiTheme="minorHAnsi" w:hAnsiTheme="minorHAnsi" w:cstheme="minorHAnsi"/>
          <w:sz w:val="16"/>
        </w:rPr>
        <w:t xml:space="preserve"> and multipolarity may know they </w:t>
      </w:r>
      <w:r w:rsidRPr="00D508AE">
        <w:rPr>
          <w:rStyle w:val="Emphasis"/>
          <w:rFonts w:asciiTheme="minorHAnsi" w:hAnsiTheme="minorHAnsi" w:cstheme="minorHAnsi"/>
        </w:rPr>
        <w:t>are playing a dangerous game</w:t>
      </w:r>
      <w:r w:rsidRPr="00D508AE">
        <w:rPr>
          <w:rFonts w:asciiTheme="minorHAnsi" w:hAnsiTheme="minorHAnsi" w:cstheme="minorHAnsi"/>
          <w:sz w:val="16"/>
        </w:rPr>
        <w:t>, one that needs to be conducted with the utmost care, a</w:t>
      </w:r>
      <w:r w:rsidRPr="00D508AE">
        <w:rPr>
          <w:rStyle w:val="CardsFont12ptChar"/>
          <w:rFonts w:asciiTheme="minorHAnsi" w:hAnsiTheme="minorHAnsi" w:cstheme="minorHAnsi"/>
          <w:b/>
        </w:rPr>
        <w:t>s French leaders did during the Cold War, lest the entire international system come crashing down around them. What they may not have adequately calculated</w:t>
      </w:r>
      <w:r w:rsidRPr="00D508AE">
        <w:rPr>
          <w:rFonts w:asciiTheme="minorHAnsi" w:hAnsiTheme="minorHAnsi" w:cstheme="minorHAnsi"/>
          <w:sz w:val="16"/>
        </w:rPr>
        <w:t xml:space="preserve">, however, is the possibility that Americans will not respond as wisely as they generally did during the Cold War. Americans and their leaders should not take all this sophisticated whining about U.S. hegemony too seriously. They certainly should not take it more seriously than the whiners themselves do. But, of course, </w:t>
      </w:r>
      <w:r w:rsidRPr="00D508AE">
        <w:rPr>
          <w:rStyle w:val="CardsFont12ptChar"/>
          <w:rFonts w:asciiTheme="minorHAnsi" w:hAnsiTheme="minorHAnsi" w:cstheme="minorHAnsi"/>
          <w:b/>
        </w:rPr>
        <w:t xml:space="preserve">Americans are taking it seriously. In the United States </w:t>
      </w:r>
      <w:r w:rsidRPr="00D508AE">
        <w:rPr>
          <w:rFonts w:asciiTheme="minorHAnsi" w:hAnsiTheme="minorHAnsi" w:cstheme="minorHAnsi"/>
          <w:sz w:val="16"/>
        </w:rPr>
        <w:t xml:space="preserve">these days, the </w:t>
      </w:r>
      <w:r w:rsidRPr="00D508AE">
        <w:rPr>
          <w:rStyle w:val="CardsFont12ptChar"/>
          <w:rFonts w:asciiTheme="minorHAnsi" w:hAnsiTheme="minorHAnsi" w:cstheme="minorHAnsi"/>
          <w:b/>
        </w:rPr>
        <w:t>lugubrious guilt trip of post-Vietnam liberalism is echoed even by conservatives</w:t>
      </w:r>
      <w:r w:rsidRPr="00D508AE">
        <w:rPr>
          <w:rFonts w:asciiTheme="minorHAnsi" w:hAnsiTheme="minorHAnsi" w:cstheme="minorHAnsi"/>
          <w:sz w:val="16"/>
        </w:rPr>
        <w:t xml:space="preserve">, with William Buckley, Samuel Huntington, and James Schlesinger all decrying American "hubris," "arrogance," and "imperialism." Clinton administration officials, in between speeches exalting America as the "indispensable" nation, increasingly behave as if what is truly indispensable is the prior approval of China, France, and Russia for every military action. Moreover, at another level, there is a </w:t>
      </w:r>
      <w:r w:rsidRPr="00D508AE">
        <w:rPr>
          <w:rStyle w:val="CardsFont12ptChar"/>
          <w:rFonts w:asciiTheme="minorHAnsi" w:hAnsiTheme="minorHAnsi" w:cstheme="minorHAnsi"/>
          <w:b/>
        </w:rPr>
        <w:t>stirring of neo-isolationism in America today, a mood that nicely complements the view among many Europeans that America is meddling too much in everyone else's business and taking too little time to mind its own</w:t>
      </w:r>
      <w:r w:rsidRPr="00D508AE">
        <w:rPr>
          <w:rFonts w:asciiTheme="minorHAnsi" w:hAnsiTheme="minorHAnsi" w:cstheme="minorHAnsi"/>
          <w:sz w:val="16"/>
        </w:rPr>
        <w:t xml:space="preserve">. The existence of the Soviet Union disciplined Americans and made them see that their enlightened self-interest lay in a relatively generous foreign policy. Today, that discipline is no longer present. In other words, </w:t>
      </w:r>
      <w:r w:rsidRPr="00D508AE">
        <w:rPr>
          <w:rStyle w:val="CardsFont12ptChar"/>
          <w:rFonts w:asciiTheme="minorHAnsi" w:hAnsiTheme="minorHAnsi" w:cstheme="minorHAnsi"/>
          <w:b/>
        </w:rPr>
        <w:t>foreign grumbling about American hegemony would be merely amusing, were it not for the very real possibility that too many Americans will forget —- even if most of the rest of the world does not —- just how important continued American dominance is to the preservation of a reasonable level of international security and prosperity. World leaders may want to keep this in mind when they pop the champagne corks in celebration of the next American humbling</w:t>
      </w:r>
      <w:r w:rsidRPr="00D508AE">
        <w:rPr>
          <w:rFonts w:asciiTheme="minorHAnsi" w:hAnsiTheme="minorHAnsi" w:cstheme="minorHAnsi"/>
          <w:sz w:val="16"/>
        </w:rPr>
        <w:t>.</w:t>
      </w:r>
    </w:p>
    <w:p w14:paraId="0B4D2413" w14:textId="77777777" w:rsidR="001829BB" w:rsidRPr="00D508AE" w:rsidRDefault="001829BB" w:rsidP="001829BB">
      <w:pPr>
        <w:keepNext/>
        <w:keepLines/>
        <w:spacing w:before="200"/>
        <w:outlineLvl w:val="3"/>
        <w:rPr>
          <w:rFonts w:asciiTheme="minorHAnsi" w:eastAsiaTheme="majorEastAsia" w:hAnsiTheme="minorHAnsi" w:cstheme="minorHAnsi"/>
          <w:b/>
          <w:bCs/>
          <w:iCs/>
          <w:sz w:val="26"/>
        </w:rPr>
      </w:pPr>
      <w:r w:rsidRPr="00D508AE">
        <w:rPr>
          <w:rFonts w:asciiTheme="minorHAnsi" w:eastAsiaTheme="majorEastAsia" w:hAnsiTheme="minorHAnsi" w:cstheme="minorHAnsi"/>
          <w:b/>
          <w:bCs/>
          <w:iCs/>
          <w:sz w:val="26"/>
        </w:rPr>
        <w:t>Their aff sounds utopian but it has policy implications---endorsing their thesis will inevitably make deterrence impossible</w:t>
      </w:r>
    </w:p>
    <w:p w14:paraId="296DA014" w14:textId="77777777" w:rsidR="001829BB" w:rsidRPr="00D508AE" w:rsidRDefault="001829BB" w:rsidP="001829BB">
      <w:pPr>
        <w:spacing w:beforeLines="1" w:before="2" w:afterLines="1" w:after="2"/>
        <w:rPr>
          <w:rFonts w:asciiTheme="minorHAnsi" w:eastAsia="Calibri" w:hAnsiTheme="minorHAnsi" w:cstheme="minorHAnsi"/>
        </w:rPr>
      </w:pPr>
      <w:r w:rsidRPr="00D508AE">
        <w:rPr>
          <w:rStyle w:val="Style13ptBold"/>
          <w:rFonts w:asciiTheme="minorHAnsi" w:hAnsiTheme="minorHAnsi" w:cstheme="minorHAnsi"/>
        </w:rPr>
        <w:t>Doran ‘99</w:t>
      </w:r>
      <w:r w:rsidRPr="00D508AE">
        <w:rPr>
          <w:rFonts w:asciiTheme="minorHAnsi" w:eastAsia="Times New Roman" w:hAnsiTheme="minorHAnsi" w:cstheme="minorHAnsi"/>
          <w:szCs w:val="20"/>
        </w:rPr>
        <w:t xml:space="preserve"> </w:t>
      </w:r>
      <w:r w:rsidRPr="00D508AE">
        <w:rPr>
          <w:rFonts w:asciiTheme="minorHAnsi" w:eastAsia="Times New Roman" w:hAnsiTheme="minorHAnsi" w:cstheme="minorHAnsi"/>
          <w:szCs w:val="16"/>
        </w:rPr>
        <w:t>– Professor of International Relations at Johns Hopkins University's School of Advanced International Studies [Charles, Survival, 1999, Summer, p. 148-9, Proquest]</w:t>
      </w:r>
      <w:r w:rsidRPr="00D508AE">
        <w:rPr>
          <w:rFonts w:asciiTheme="minorHAnsi" w:eastAsia="Times New Roman" w:hAnsiTheme="minorHAnsi" w:cstheme="minorHAnsi"/>
          <w:szCs w:val="20"/>
        </w:rPr>
        <w:t xml:space="preserve"> </w:t>
      </w:r>
    </w:p>
    <w:p w14:paraId="6DA2FB6D" w14:textId="77777777" w:rsidR="001829BB" w:rsidRPr="00D508AE" w:rsidRDefault="001829BB" w:rsidP="001829BB">
      <w:pPr>
        <w:spacing w:beforeLines="1" w:before="2" w:afterLines="1" w:after="2"/>
        <w:rPr>
          <w:rFonts w:asciiTheme="minorHAnsi" w:eastAsia="Calibri" w:hAnsiTheme="minorHAnsi" w:cstheme="minorHAnsi"/>
          <w:bCs/>
          <w:u w:val="single"/>
        </w:rPr>
      </w:pPr>
      <w:r w:rsidRPr="00D508AE">
        <w:rPr>
          <w:rFonts w:asciiTheme="minorHAnsi" w:eastAsia="Calibri" w:hAnsiTheme="minorHAnsi" w:cstheme="minorHAnsi"/>
          <w:sz w:val="12"/>
        </w:rPr>
        <w:t xml:space="preserve">The conclusion, then, is that the probability of major war declines for some states, but increases for others. And it is very difficult to argue that it has disappeared in any significant or reliable or hopeful sense. Moreover, a </w:t>
      </w:r>
      <w:r w:rsidRPr="00D508AE">
        <w:rPr>
          <w:rFonts w:asciiTheme="minorHAnsi" w:eastAsia="Calibri" w:hAnsiTheme="minorHAnsi" w:cstheme="minorHAnsi"/>
          <w:bCs/>
          <w:u w:val="single"/>
        </w:rPr>
        <w:t xml:space="preserve">problem with arguing a position that might be described as utopian is that such </w:t>
      </w:r>
      <w:r w:rsidRPr="00D508AE">
        <w:rPr>
          <w:rFonts w:asciiTheme="minorHAnsi" w:eastAsia="Calibri" w:hAnsiTheme="minorHAnsi" w:cstheme="minorHAnsi"/>
          <w:bCs/>
          <w:u w:val="single"/>
        </w:rPr>
        <w:lastRenderedPageBreak/>
        <w:t>arguments have policy implications</w:t>
      </w:r>
      <w:r w:rsidRPr="00D508AE">
        <w:rPr>
          <w:rFonts w:asciiTheme="minorHAnsi" w:eastAsia="Calibri" w:hAnsiTheme="minorHAnsi" w:cstheme="minorHAnsi"/>
          <w:sz w:val="12"/>
        </w:rPr>
        <w:t xml:space="preserve">. It is worrying that </w:t>
      </w:r>
      <w:r w:rsidRPr="00D508AE">
        <w:rPr>
          <w:rFonts w:asciiTheme="minorHAnsi" w:eastAsia="Calibri" w:hAnsiTheme="minorHAnsi" w:cstheme="minorHAnsi"/>
          <w:bCs/>
          <w:u w:val="single"/>
        </w:rPr>
        <w:t>as a thesis</w:t>
      </w:r>
      <w:r w:rsidRPr="00D508AE">
        <w:rPr>
          <w:rFonts w:asciiTheme="minorHAnsi" w:eastAsia="Calibri" w:hAnsiTheme="minorHAnsi" w:cstheme="minorHAnsi"/>
          <w:sz w:val="12"/>
        </w:rPr>
        <w:t xml:space="preserve"> about the obsolescence of major war </w:t>
      </w:r>
      <w:r w:rsidRPr="00D508AE">
        <w:rPr>
          <w:rFonts w:asciiTheme="minorHAnsi" w:eastAsia="Calibri" w:hAnsiTheme="minorHAnsi" w:cstheme="minorHAnsi"/>
          <w:bCs/>
          <w:u w:val="single"/>
        </w:rPr>
        <w:t xml:space="preserve">becomes more compelling to more people, including presumably governments, the tendency </w:t>
      </w:r>
      <w:r w:rsidRPr="00D508AE">
        <w:rPr>
          <w:rStyle w:val="Emphasis"/>
          <w:rFonts w:asciiTheme="minorHAnsi" w:hAnsiTheme="minorHAnsi" w:cstheme="minorHAnsi"/>
        </w:rPr>
        <w:t>will be forget about the underlying problem</w:t>
      </w:r>
      <w:r w:rsidRPr="00D508AE">
        <w:rPr>
          <w:rFonts w:asciiTheme="minorHAnsi" w:eastAsia="Calibri" w:hAnsiTheme="minorHAnsi" w:cstheme="minorHAnsi"/>
          <w:sz w:val="12"/>
        </w:rPr>
        <w:t xml:space="preserve">, which is not war per Se, but security. And </w:t>
      </w:r>
      <w:r w:rsidRPr="00D508AE">
        <w:rPr>
          <w:rFonts w:asciiTheme="minorHAnsi" w:eastAsia="Calibri" w:hAnsiTheme="minorHAnsi" w:cstheme="minorHAnsi"/>
          <w:bCs/>
          <w:u w:val="single"/>
        </w:rPr>
        <w:t>by neglecting the underlying problem of security, the probability of wars</w:t>
      </w:r>
      <w:r w:rsidRPr="00D508AE">
        <w:rPr>
          <w:rFonts w:asciiTheme="minorHAnsi" w:eastAsia="Calibri" w:hAnsiTheme="minorHAnsi" w:cstheme="minorHAnsi"/>
          <w:sz w:val="12"/>
        </w:rPr>
        <w:t xml:space="preserve"> perversely </w:t>
      </w:r>
      <w:r w:rsidRPr="00D508AE">
        <w:rPr>
          <w:rFonts w:asciiTheme="minorHAnsi" w:eastAsia="Calibri" w:hAnsiTheme="minorHAnsi" w:cstheme="minorHAnsi"/>
          <w:bCs/>
          <w:u w:val="single"/>
        </w:rPr>
        <w:t>increases:</w:t>
      </w:r>
      <w:r w:rsidRPr="00D508AE">
        <w:rPr>
          <w:rFonts w:asciiTheme="minorHAnsi" w:eastAsia="Calibri" w:hAnsiTheme="minorHAnsi" w:cstheme="minorHAnsi"/>
          <w:sz w:val="12"/>
        </w:rPr>
        <w:t xml:space="preserve"> as </w:t>
      </w:r>
      <w:r w:rsidRPr="00D508AE">
        <w:rPr>
          <w:rStyle w:val="Emphasis"/>
          <w:rFonts w:asciiTheme="minorHAnsi" w:hAnsiTheme="minorHAnsi" w:cstheme="minorHAnsi"/>
        </w:rPr>
        <w:t>governments fail to provide</w:t>
      </w:r>
      <w:r w:rsidRPr="00D508AE">
        <w:rPr>
          <w:rFonts w:asciiTheme="minorHAnsi" w:eastAsia="Calibri" w:hAnsiTheme="minorHAnsi" w:cstheme="minorHAnsi"/>
          <w:sz w:val="12"/>
        </w:rPr>
        <w:t xml:space="preserve"> the kind of </w:t>
      </w:r>
      <w:r w:rsidRPr="00D508AE">
        <w:rPr>
          <w:rStyle w:val="Emphasis"/>
          <w:rFonts w:asciiTheme="minorHAnsi" w:hAnsiTheme="minorHAnsi" w:cstheme="minorHAnsi"/>
        </w:rPr>
        <w:t>defence</w:t>
      </w:r>
      <w:r w:rsidRPr="00D508AE">
        <w:rPr>
          <w:rFonts w:asciiTheme="minorHAnsi" w:eastAsia="Calibri" w:hAnsiTheme="minorHAnsi" w:cstheme="minorHAnsi"/>
          <w:sz w:val="12"/>
        </w:rPr>
        <w:t xml:space="preserve"> and security </w:t>
      </w:r>
      <w:r w:rsidRPr="00D508AE">
        <w:rPr>
          <w:rStyle w:val="Emphasis"/>
          <w:rFonts w:asciiTheme="minorHAnsi" w:hAnsiTheme="minorHAnsi" w:cstheme="minorHAnsi"/>
        </w:rPr>
        <w:t>necessary to maintain deterrence</w:t>
      </w:r>
      <w:r w:rsidRPr="00D508AE">
        <w:rPr>
          <w:rFonts w:asciiTheme="minorHAnsi" w:eastAsia="Calibri" w:hAnsiTheme="minorHAnsi" w:cstheme="minorHAnsi"/>
          <w:sz w:val="12"/>
        </w:rPr>
        <w:t xml:space="preserve">, one opens up the possibility of new challenges. In this regard it is worth recalling one of Clauswitz’s most important insights: A conqueror is always a lover of peace. He would like to make his entry into our state unopposed. That is the underlying dilemma when one argues that a major war is not likely to occur and, as a consequence, one need not necessarily be so concerned about providing the defences that underlie security itself. History shows that surprise </w:t>
      </w:r>
      <w:r w:rsidRPr="00D508AE">
        <w:rPr>
          <w:rFonts w:asciiTheme="minorHAnsi" w:eastAsia="Calibri" w:hAnsiTheme="minorHAnsi" w:cstheme="minorHAnsi"/>
          <w:bCs/>
          <w:u w:val="single"/>
        </w:rPr>
        <w:t>threats emerge and rapid destabilising efforts are made to try to provide that missing defence, and all of thi</w:t>
      </w:r>
      <w:r w:rsidRPr="00D508AE">
        <w:rPr>
          <w:rFonts w:asciiTheme="minorHAnsi" w:eastAsia="Calibri" w:hAnsiTheme="minorHAnsi" w:cstheme="minorHAnsi"/>
          <w:sz w:val="12"/>
        </w:rPr>
        <w:t xml:space="preserve">s contributes to the spiral of uncertainty that </w:t>
      </w:r>
      <w:r w:rsidRPr="00D508AE">
        <w:rPr>
          <w:rFonts w:asciiTheme="minorHAnsi" w:eastAsia="Calibri" w:hAnsiTheme="minorHAnsi" w:cstheme="minorHAnsi"/>
          <w:bCs/>
          <w:u w:val="single"/>
        </w:rPr>
        <w:t>leads in the end to war.</w:t>
      </w:r>
    </w:p>
    <w:p w14:paraId="20946E79" w14:textId="77777777" w:rsidR="001829BB" w:rsidRPr="00D508AE" w:rsidRDefault="001829BB" w:rsidP="001829BB">
      <w:pPr>
        <w:keepNext/>
        <w:keepLines/>
        <w:spacing w:before="200"/>
        <w:outlineLvl w:val="3"/>
        <w:rPr>
          <w:rFonts w:asciiTheme="minorHAnsi" w:eastAsiaTheme="majorEastAsia" w:hAnsiTheme="minorHAnsi" w:cstheme="minorHAnsi"/>
          <w:b/>
          <w:bCs/>
          <w:iCs/>
          <w:sz w:val="26"/>
        </w:rPr>
      </w:pPr>
      <w:r w:rsidRPr="00D508AE">
        <w:rPr>
          <w:rFonts w:asciiTheme="minorHAnsi" w:eastAsiaTheme="majorEastAsia" w:hAnsiTheme="minorHAnsi" w:cstheme="minorHAnsi"/>
          <w:b/>
          <w:bCs/>
          <w:iCs/>
          <w:sz w:val="26"/>
        </w:rPr>
        <w:t>How we talk about US empire matters---the aff prevents productive discussions on how to use hegemony for good purposes</w:t>
      </w:r>
    </w:p>
    <w:p w14:paraId="795EE4C1" w14:textId="77777777" w:rsidR="001829BB" w:rsidRPr="00D508AE" w:rsidRDefault="001829BB" w:rsidP="001829BB">
      <w:pPr>
        <w:rPr>
          <w:rFonts w:asciiTheme="minorHAnsi" w:eastAsia="Calibri" w:hAnsiTheme="minorHAnsi" w:cstheme="minorHAnsi"/>
        </w:rPr>
      </w:pPr>
      <w:r w:rsidRPr="00D508AE">
        <w:rPr>
          <w:rStyle w:val="Style13ptBold"/>
          <w:rFonts w:asciiTheme="minorHAnsi" w:hAnsiTheme="minorHAnsi" w:cstheme="minorHAnsi"/>
        </w:rPr>
        <w:t>Lal ’04</w:t>
      </w:r>
      <w:r w:rsidRPr="00D508AE">
        <w:rPr>
          <w:rFonts w:asciiTheme="minorHAnsi" w:eastAsia="Calibri" w:hAnsiTheme="minorHAnsi" w:cstheme="minorHAnsi"/>
        </w:rPr>
        <w:t xml:space="preserve"> (Deepak, James S. Coleman Professor of International Development Studies @ UCLA, former Research Administrator at the World Bank and advisor for international agencies and governments, including the governments of India, Kenya, Korea, Sri Lanka, and Brazil, and the author of numerous books on economic development and public policy including The Poverty of Development Economics and Unintended Consequences, “IN PRAISE OF EMPIRES: GLOBALIZATION AND ORDER” pg. 211-212, jj)</w:t>
      </w:r>
    </w:p>
    <w:p w14:paraId="487AC749" w14:textId="77777777" w:rsidR="001829BB" w:rsidRPr="00D508AE" w:rsidRDefault="001829BB" w:rsidP="001829BB">
      <w:pPr>
        <w:rPr>
          <w:rFonts w:asciiTheme="minorHAnsi" w:eastAsia="Calibri" w:hAnsiTheme="minorHAnsi" w:cstheme="minorHAnsi"/>
          <w:bCs/>
          <w:u w:val="single"/>
        </w:rPr>
      </w:pPr>
      <w:r w:rsidRPr="00D508AE">
        <w:rPr>
          <w:rFonts w:asciiTheme="minorHAnsi" w:eastAsia="Calibri" w:hAnsiTheme="minorHAnsi" w:cstheme="minorHAnsi"/>
          <w:sz w:val="10"/>
        </w:rPr>
        <w:t xml:space="preserve">Kagan and Kristol do not like the words hegemony or imperium to describe the American role in the first of these world zones. This is partly because “they may give offense.” but mainly because though “these terms are considered to be purely descriptive and neutral, in fact they carry strong connotations of dominion and empire,. . [and] they do not describe the kind of enterprise in which the nation is engaged, which is not directly to rule others, but to maintain a civilized world order and allow the benefits of free government to become known.”5 But the italicized passage is confused and confusing. The British empire, as we have seen, was primarily aimed at maintaining a civilized world order for the spread of gentlemanly capitalism around the world. It preferred indirect to direct rule. Direct rule was seen as too costly and only undertaken when circumstances necessitated it to maintain global order. There is no difference I can discern in the goals which the preponderance of British power in the nineteenth century was deemed to serve and those Kagan and Kristol rightly want to see as the goals for the exercise of American power today---except for the last clause in the italicized passage. If the exercise of British power in the nineteenth century was rightly described as imperial, so is that of its successor, American power. Like the British; as the Americans are now increasingly discovering in Iraq, the goal of maintaining a civilized world order may in fact require direct rule, if only for a period. </w:t>
      </w:r>
      <w:r w:rsidRPr="00D508AE">
        <w:rPr>
          <w:rFonts w:asciiTheme="minorHAnsi" w:eastAsia="Calibri" w:hAnsiTheme="minorHAnsi" w:cstheme="minorHAnsi"/>
          <w:bCs/>
          <w:u w:val="single"/>
        </w:rPr>
        <w:t xml:space="preserve">The continuing unwillingness of Americans to recognize that their role is now an imperium makes it difficult for them to sensibly discuss the imperial tasks they must undertake. </w:t>
      </w:r>
      <w:r w:rsidRPr="00D508AE">
        <w:rPr>
          <w:rStyle w:val="Emphasis"/>
          <w:rFonts w:asciiTheme="minorHAnsi" w:hAnsiTheme="minorHAnsi" w:cstheme="minorHAnsi"/>
        </w:rPr>
        <w:t>Words do matter</w:t>
      </w:r>
      <w:r w:rsidRPr="00D508AE">
        <w:rPr>
          <w:rFonts w:asciiTheme="minorHAnsi" w:eastAsia="Calibri" w:hAnsiTheme="minorHAnsi" w:cstheme="minorHAnsi"/>
          <w:bCs/>
          <w:u w:val="single"/>
        </w:rPr>
        <w:t>, and it is no aid to clear thinking to avoid calling a spade a spade.</w:t>
      </w:r>
    </w:p>
    <w:p w14:paraId="293C0912" w14:textId="77777777" w:rsidR="001829BB" w:rsidRPr="00D508AE" w:rsidRDefault="001829BB" w:rsidP="001829BB">
      <w:pPr>
        <w:keepNext/>
        <w:keepLines/>
        <w:spacing w:before="200"/>
        <w:outlineLvl w:val="3"/>
        <w:rPr>
          <w:rFonts w:asciiTheme="minorHAnsi" w:eastAsiaTheme="majorEastAsia" w:hAnsiTheme="minorHAnsi" w:cstheme="minorHAnsi"/>
          <w:b/>
          <w:bCs/>
          <w:iCs/>
          <w:sz w:val="26"/>
        </w:rPr>
      </w:pPr>
      <w:r w:rsidRPr="00D508AE">
        <w:rPr>
          <w:rFonts w:asciiTheme="minorHAnsi" w:eastAsiaTheme="majorEastAsia" w:hAnsiTheme="minorHAnsi" w:cstheme="minorHAnsi"/>
          <w:b/>
          <w:bCs/>
          <w:iCs/>
          <w:sz w:val="26"/>
        </w:rPr>
        <w:t>Domestic discourse matters---the aff prevents the US from facing up to its imperial responsibilities, causing global disorder</w:t>
      </w:r>
    </w:p>
    <w:p w14:paraId="7F34D14D" w14:textId="77777777" w:rsidR="001829BB" w:rsidRPr="00D508AE" w:rsidRDefault="001829BB" w:rsidP="001829BB">
      <w:pPr>
        <w:rPr>
          <w:rFonts w:asciiTheme="minorHAnsi" w:eastAsia="Calibri" w:hAnsiTheme="minorHAnsi" w:cstheme="minorHAnsi"/>
        </w:rPr>
      </w:pPr>
      <w:r w:rsidRPr="00D508AE">
        <w:rPr>
          <w:rStyle w:val="Style13ptBold"/>
          <w:rFonts w:asciiTheme="minorHAnsi" w:hAnsiTheme="minorHAnsi" w:cstheme="minorHAnsi"/>
        </w:rPr>
        <w:t>Lal ’04</w:t>
      </w:r>
      <w:r w:rsidRPr="00D508AE">
        <w:rPr>
          <w:rFonts w:asciiTheme="minorHAnsi" w:eastAsia="Calibri" w:hAnsiTheme="minorHAnsi" w:cstheme="minorHAnsi"/>
        </w:rPr>
        <w:t xml:space="preserve"> (Deepak, James S. Coleman Professor of International Development Studies @ UCLA, former Research Administrator at the World Bank and advisor for international agencies and governments, including the governments of India, Kenya, Korea, Sri Lanka, and Brazil, and the author of numerous books on economic development and public policy including The Poverty of Development Economics and Unintended Consequences, “IN PRAISE OF EMPIRES: GLOBALIZATION AND ORDER” pg. 79, jj)</w:t>
      </w:r>
    </w:p>
    <w:p w14:paraId="284E680B" w14:textId="77777777" w:rsidR="001829BB" w:rsidRPr="00D508AE" w:rsidRDefault="001829BB" w:rsidP="001829BB">
      <w:pPr>
        <w:rPr>
          <w:rFonts w:asciiTheme="minorHAnsi" w:eastAsia="Calibri" w:hAnsiTheme="minorHAnsi" w:cstheme="minorHAnsi"/>
        </w:rPr>
      </w:pPr>
    </w:p>
    <w:p w14:paraId="62FA2537" w14:textId="77777777" w:rsidR="001829BB" w:rsidRPr="00D508AE" w:rsidRDefault="001829BB" w:rsidP="001829BB">
      <w:pPr>
        <w:rPr>
          <w:rFonts w:asciiTheme="minorHAnsi" w:eastAsia="Calibri" w:hAnsiTheme="minorHAnsi" w:cstheme="minorHAnsi"/>
          <w:bCs/>
          <w:u w:val="single"/>
        </w:rPr>
      </w:pPr>
      <w:r w:rsidRPr="00D508AE">
        <w:rPr>
          <w:rFonts w:asciiTheme="minorHAnsi" w:eastAsia="Calibri" w:hAnsiTheme="minorHAnsi" w:cstheme="minorHAnsi"/>
          <w:sz w:val="12"/>
        </w:rPr>
        <w:t xml:space="preserve">Envy, jealousy, even hatred are the inevitable and unenviable consequence of disparities in economic and military power. But </w:t>
      </w:r>
      <w:r w:rsidRPr="00D508AE">
        <w:rPr>
          <w:rFonts w:asciiTheme="minorHAnsi" w:eastAsia="Calibri" w:hAnsiTheme="minorHAnsi" w:cstheme="minorHAnsi"/>
          <w:bCs/>
          <w:u w:val="single"/>
        </w:rPr>
        <w:t>should the dominant</w:t>
      </w:r>
      <w:r w:rsidRPr="00D508AE">
        <w:rPr>
          <w:rFonts w:asciiTheme="minorHAnsi" w:eastAsia="Calibri" w:hAnsiTheme="minorHAnsi" w:cstheme="minorHAnsi"/>
          <w:sz w:val="12"/>
        </w:rPr>
        <w:t xml:space="preserve"> economic and military </w:t>
      </w:r>
      <w:r w:rsidRPr="00D508AE">
        <w:rPr>
          <w:rFonts w:asciiTheme="minorHAnsi" w:eastAsia="Calibri" w:hAnsiTheme="minorHAnsi" w:cstheme="minorHAnsi"/>
          <w:bCs/>
          <w:u w:val="single"/>
        </w:rPr>
        <w:t xml:space="preserve">power </w:t>
      </w:r>
      <w:r w:rsidRPr="00D508AE">
        <w:rPr>
          <w:rFonts w:asciiTheme="minorHAnsi" w:eastAsia="Calibri" w:hAnsiTheme="minorHAnsi" w:cstheme="minorHAnsi"/>
          <w:sz w:val="12"/>
        </w:rPr>
        <w:t xml:space="preserve">then </w:t>
      </w:r>
      <w:r w:rsidRPr="00D508AE">
        <w:rPr>
          <w:rFonts w:asciiTheme="minorHAnsi" w:eastAsia="Calibri" w:hAnsiTheme="minorHAnsi" w:cstheme="minorHAnsi"/>
          <w:bCs/>
          <w:u w:val="single"/>
        </w:rPr>
        <w:t>actively seek to become poorer and weaker so it may be loved, or to prevent the remote possibility of other potential powers ganging up against it in the future? Or should it instead recognize that its dominance will, lead both to emulation by many</w:t>
      </w:r>
      <w:r w:rsidRPr="00D508AE">
        <w:rPr>
          <w:rFonts w:asciiTheme="minorHAnsi" w:eastAsia="Calibri" w:hAnsiTheme="minorHAnsi" w:cstheme="minorHAnsi"/>
          <w:sz w:val="12"/>
        </w:rPr>
        <w:t>---the soft power idealists so often talk about —</w:t>
      </w:r>
      <w:r w:rsidRPr="00D508AE">
        <w:rPr>
          <w:rFonts w:asciiTheme="minorHAnsi" w:eastAsia="Calibri" w:hAnsiTheme="minorHAnsi" w:cstheme="minorHAnsi"/>
          <w:bCs/>
          <w:u w:val="single"/>
        </w:rPr>
        <w:t>and to fear and loathing among others</w:t>
      </w:r>
      <w:r w:rsidRPr="00D508AE">
        <w:rPr>
          <w:rFonts w:asciiTheme="minorHAnsi" w:eastAsia="Calibri" w:hAnsiTheme="minorHAnsi" w:cstheme="minorHAnsi"/>
          <w:sz w:val="12"/>
        </w:rPr>
        <w:t xml:space="preserve">. </w:t>
      </w:r>
      <w:r w:rsidRPr="00D508AE">
        <w:rPr>
          <w:rFonts w:asciiTheme="minorHAnsi" w:eastAsia="Calibri" w:hAnsiTheme="minorHAnsi" w:cstheme="minorHAnsi"/>
          <w:bCs/>
          <w:u w:val="single"/>
        </w:rPr>
        <w:t>Preventing the latter from spilling over into global disorder has in fact been one of the essential tasks of imperial statesmanship</w:t>
      </w:r>
      <w:r w:rsidRPr="00D508AE">
        <w:rPr>
          <w:rFonts w:asciiTheme="minorHAnsi" w:eastAsia="Calibri" w:hAnsiTheme="minorHAnsi" w:cstheme="minorHAnsi"/>
          <w:sz w:val="12"/>
        </w:rPr>
        <w:t xml:space="preserve">. To undertake it sensibly, one has to recognize that one is an imperial power. The nub of my case is that </w:t>
      </w:r>
      <w:r w:rsidRPr="00D508AE">
        <w:rPr>
          <w:rFonts w:asciiTheme="minorHAnsi" w:eastAsia="Calibri" w:hAnsiTheme="minorHAnsi" w:cstheme="minorHAnsi"/>
          <w:bCs/>
          <w:u w:val="single"/>
        </w:rPr>
        <w:t xml:space="preserve">the </w:t>
      </w:r>
      <w:r w:rsidRPr="00D508AE">
        <w:rPr>
          <w:rFonts w:asciiTheme="minorHAnsi" w:eastAsia="Calibri" w:hAnsiTheme="minorHAnsi" w:cstheme="minorHAnsi"/>
          <w:bCs/>
          <w:u w:val="single"/>
          <w:bdr w:val="single" w:sz="4" w:space="0" w:color="auto"/>
        </w:rPr>
        <w:t>U</w:t>
      </w:r>
      <w:r w:rsidRPr="00D508AE">
        <w:rPr>
          <w:rFonts w:asciiTheme="minorHAnsi" w:eastAsia="Calibri" w:hAnsiTheme="minorHAnsi" w:cstheme="minorHAnsi"/>
          <w:bCs/>
          <w:u w:val="single"/>
        </w:rPr>
        <w:t xml:space="preserve">nited </w:t>
      </w:r>
      <w:r w:rsidRPr="00D508AE">
        <w:rPr>
          <w:rFonts w:asciiTheme="minorHAnsi" w:eastAsia="Calibri" w:hAnsiTheme="minorHAnsi" w:cstheme="minorHAnsi"/>
          <w:bCs/>
          <w:u w:val="single"/>
          <w:bdr w:val="single" w:sz="4" w:space="0" w:color="auto"/>
        </w:rPr>
        <w:t>S</w:t>
      </w:r>
      <w:r w:rsidRPr="00D508AE">
        <w:rPr>
          <w:rFonts w:asciiTheme="minorHAnsi" w:eastAsia="Calibri" w:hAnsiTheme="minorHAnsi" w:cstheme="minorHAnsi"/>
          <w:bCs/>
          <w:u w:val="single"/>
        </w:rPr>
        <w:t>tates</w:t>
      </w:r>
      <w:r w:rsidRPr="00D508AE">
        <w:rPr>
          <w:rFonts w:asciiTheme="minorHAnsi" w:eastAsia="Calibri" w:hAnsiTheme="minorHAnsi" w:cstheme="minorHAnsi"/>
          <w:sz w:val="12"/>
        </w:rPr>
        <w:t xml:space="preserve">, even more than any other economically and militarily dominant powers in the recent past, </w:t>
      </w:r>
      <w:r w:rsidRPr="00D508AE">
        <w:rPr>
          <w:rFonts w:asciiTheme="minorHAnsi" w:eastAsia="Calibri" w:hAnsiTheme="minorHAnsi" w:cstheme="minorHAnsi"/>
          <w:bCs/>
          <w:u w:val="single"/>
        </w:rPr>
        <w:t xml:space="preserve">has acquired an empire but is reluctant to face up to the resulting imperial responsibilities because in its </w:t>
      </w:r>
      <w:r w:rsidRPr="00D508AE">
        <w:rPr>
          <w:rStyle w:val="Emphasis"/>
          <w:rFonts w:asciiTheme="minorHAnsi" w:hAnsiTheme="minorHAnsi" w:cstheme="minorHAnsi"/>
        </w:rPr>
        <w:t>domestic discourse</w:t>
      </w:r>
      <w:r w:rsidRPr="00D508AE">
        <w:rPr>
          <w:rFonts w:asciiTheme="minorHAnsi" w:eastAsia="Calibri" w:hAnsiTheme="minorHAnsi" w:cstheme="minorHAnsi"/>
          <w:bCs/>
          <w:u w:val="single"/>
        </w:rPr>
        <w:t xml:space="preserve"> it </w:t>
      </w:r>
      <w:r w:rsidRPr="00D508AE">
        <w:rPr>
          <w:rFonts w:asciiTheme="minorHAnsi" w:eastAsia="Calibri" w:hAnsiTheme="minorHAnsi" w:cstheme="minorHAnsi"/>
          <w:bCs/>
          <w:u w:val="single"/>
        </w:rPr>
        <w:lastRenderedPageBreak/>
        <w:t>refuses to face up to the reality</w:t>
      </w:r>
      <w:r w:rsidRPr="00D508AE">
        <w:rPr>
          <w:rFonts w:asciiTheme="minorHAnsi" w:eastAsia="Calibri" w:hAnsiTheme="minorHAnsi" w:cstheme="minorHAnsi"/>
          <w:sz w:val="12"/>
        </w:rPr>
        <w:t xml:space="preserve">. Facing reality would involve developing a theory for the beneficent exercise of its imperial power. </w:t>
      </w:r>
      <w:r w:rsidRPr="00D508AE">
        <w:rPr>
          <w:rStyle w:val="Emphasis"/>
          <w:rFonts w:asciiTheme="minorHAnsi" w:hAnsiTheme="minorHAnsi" w:cstheme="minorHAnsi"/>
        </w:rPr>
        <w:t>Wishing the empire would just go away</w:t>
      </w:r>
      <w:r w:rsidRPr="00D508AE">
        <w:rPr>
          <w:rFonts w:asciiTheme="minorHAnsi" w:eastAsia="Calibri" w:hAnsiTheme="minorHAnsi" w:cstheme="minorHAnsi"/>
          <w:bCs/>
          <w:u w:val="single"/>
        </w:rPr>
        <w:t xml:space="preserve"> or that it can be managed by global love and compassion is not only to bury one’s head in the sand but to actually promote global disorder.</w:t>
      </w:r>
    </w:p>
    <w:p w14:paraId="38AACB7C" w14:textId="77777777" w:rsidR="001829BB" w:rsidRPr="00D508AE" w:rsidRDefault="001829BB" w:rsidP="009D50B8">
      <w:pPr>
        <w:rPr>
          <w:rFonts w:asciiTheme="minorHAnsi" w:hAnsiTheme="minorHAnsi" w:cstheme="minorHAnsi"/>
          <w:sz w:val="16"/>
        </w:rPr>
      </w:pPr>
    </w:p>
    <w:p w14:paraId="32D44AC0" w14:textId="123C2046" w:rsidR="000740CA" w:rsidRPr="00D508AE" w:rsidRDefault="000740CA" w:rsidP="000740CA">
      <w:pPr>
        <w:pStyle w:val="Heading3"/>
        <w:rPr>
          <w:rFonts w:asciiTheme="minorHAnsi" w:hAnsiTheme="minorHAnsi" w:cstheme="minorHAnsi"/>
        </w:rPr>
      </w:pPr>
      <w:r w:rsidRPr="00D508AE">
        <w:rPr>
          <w:rFonts w:asciiTheme="minorHAnsi" w:hAnsiTheme="minorHAnsi" w:cstheme="minorHAnsi"/>
        </w:rPr>
        <w:lastRenderedPageBreak/>
        <w:t>Link</w:t>
      </w:r>
      <w:r w:rsidR="003F0E04" w:rsidRPr="00D508AE">
        <w:rPr>
          <w:rFonts w:asciiTheme="minorHAnsi" w:hAnsiTheme="minorHAnsi" w:cstheme="minorHAnsi"/>
        </w:rPr>
        <w:t>—</w:t>
      </w:r>
      <w:r w:rsidRPr="00D508AE">
        <w:rPr>
          <w:rFonts w:asciiTheme="minorHAnsi" w:hAnsiTheme="minorHAnsi" w:cstheme="minorHAnsi"/>
        </w:rPr>
        <w:t>China</w:t>
      </w:r>
      <w:r w:rsidR="009D50B8" w:rsidRPr="00D508AE">
        <w:rPr>
          <w:rFonts w:asciiTheme="minorHAnsi" w:hAnsiTheme="minorHAnsi" w:cstheme="minorHAnsi"/>
        </w:rPr>
        <w:t xml:space="preserve">—Generic </w:t>
      </w:r>
    </w:p>
    <w:p w14:paraId="0BD85037" w14:textId="4DE705BF" w:rsidR="00674F37" w:rsidRPr="00D508AE" w:rsidRDefault="00674F37" w:rsidP="00674F37">
      <w:pPr>
        <w:pStyle w:val="Heading4"/>
        <w:rPr>
          <w:rStyle w:val="Style13ptBold"/>
          <w:rFonts w:asciiTheme="minorHAnsi" w:hAnsiTheme="minorHAnsi" w:cstheme="minorHAnsi"/>
          <w:b/>
        </w:rPr>
      </w:pPr>
      <w:r w:rsidRPr="00D508AE">
        <w:rPr>
          <w:rStyle w:val="Style13ptBold"/>
          <w:rFonts w:asciiTheme="minorHAnsi" w:hAnsiTheme="minorHAnsi" w:cstheme="minorHAnsi"/>
          <w:b/>
        </w:rPr>
        <w:t xml:space="preserve">Conventional deterrence via arms sales from the US solve for maritime disputes in SCS </w:t>
      </w:r>
    </w:p>
    <w:p w14:paraId="0489FC37" w14:textId="77777777" w:rsidR="00674F37" w:rsidRPr="00D508AE" w:rsidRDefault="00674F37" w:rsidP="00674F37">
      <w:pPr>
        <w:rPr>
          <w:rFonts w:asciiTheme="minorHAnsi" w:hAnsiTheme="minorHAnsi" w:cstheme="minorHAnsi"/>
        </w:rPr>
      </w:pPr>
      <w:r w:rsidRPr="00D508AE">
        <w:rPr>
          <w:rStyle w:val="Style13ptBold"/>
          <w:rFonts w:asciiTheme="minorHAnsi" w:hAnsiTheme="minorHAnsi" w:cstheme="minorHAnsi"/>
        </w:rPr>
        <w:t xml:space="preserve">Krepinevich 15 </w:t>
      </w:r>
      <w:r w:rsidRPr="00D508AE">
        <w:rPr>
          <w:rFonts w:asciiTheme="minorHAnsi" w:hAnsiTheme="minorHAnsi" w:cstheme="minorHAnsi"/>
        </w:rPr>
        <w:t xml:space="preserve">(Andrew F. Krepinevich (President of the Center for Strategic and Budgetary Assessments) 2015; How to Deter China: The Case for Arichipelagic Defense; </w:t>
      </w:r>
      <w:hyperlink r:id="rId6" w:history="1">
        <w:r w:rsidRPr="00D508AE">
          <w:rPr>
            <w:rStyle w:val="Hyperlink"/>
            <w:rFonts w:asciiTheme="minorHAnsi" w:hAnsiTheme="minorHAnsi" w:cstheme="minorHAnsi"/>
          </w:rPr>
          <w:t>https://www-jstor-org.proxy.lib.umich.edu/stable/pdf/24483484.pdf?refreqid=excelsior%3A285bc7deefd053a6f40fb42c421153dc</w:t>
        </w:r>
      </w:hyperlink>
      <w:r w:rsidRPr="00D508AE">
        <w:rPr>
          <w:rFonts w:asciiTheme="minorHAnsi" w:hAnsiTheme="minorHAnsi" w:cstheme="minorHAnsi"/>
        </w:rPr>
        <w:t xml:space="preserve">) ans </w:t>
      </w:r>
    </w:p>
    <w:p w14:paraId="3C9D803B" w14:textId="77777777" w:rsidR="00674F37" w:rsidRPr="00D508AE" w:rsidRDefault="00674F37" w:rsidP="00674F37">
      <w:pPr>
        <w:rPr>
          <w:rStyle w:val="Style13ptBold"/>
          <w:rFonts w:asciiTheme="minorHAnsi" w:hAnsiTheme="minorHAnsi" w:cstheme="minorHAnsi"/>
          <w:b w:val="0"/>
          <w:sz w:val="16"/>
        </w:rPr>
      </w:pPr>
      <w:r w:rsidRPr="00D508AE">
        <w:rPr>
          <w:rFonts w:asciiTheme="minorHAnsi" w:hAnsiTheme="minorHAnsi" w:cstheme="minorHAnsi"/>
          <w:sz w:val="16"/>
        </w:rPr>
        <w:t xml:space="preserve">If </w:t>
      </w:r>
      <w:r w:rsidRPr="00D508AE">
        <w:rPr>
          <w:rStyle w:val="StyleUnderline"/>
          <w:rFonts w:asciiTheme="minorHAnsi" w:hAnsiTheme="minorHAnsi" w:cstheme="minorHAnsi"/>
        </w:rPr>
        <w:t xml:space="preserve">Washington </w:t>
      </w:r>
      <w:r w:rsidRPr="00D508AE">
        <w:rPr>
          <w:rFonts w:asciiTheme="minorHAnsi" w:hAnsiTheme="minorHAnsi" w:cstheme="minorHAnsi"/>
          <w:sz w:val="16"/>
        </w:rPr>
        <w:t xml:space="preserve">wants to change Beijing's calculus, it </w:t>
      </w:r>
      <w:r w:rsidRPr="00D508AE">
        <w:rPr>
          <w:rStyle w:val="StyleUnderline"/>
          <w:rFonts w:asciiTheme="minorHAnsi" w:hAnsiTheme="minorHAnsi" w:cstheme="minorHAnsi"/>
        </w:rPr>
        <w:t xml:space="preserve">must </w:t>
      </w:r>
      <w:r w:rsidRPr="00D508AE">
        <w:rPr>
          <w:rStyle w:val="Emphasis"/>
          <w:rFonts w:asciiTheme="minorHAnsi" w:hAnsiTheme="minorHAnsi" w:cstheme="minorHAnsi"/>
        </w:rPr>
        <w:t>deny China the ability to control the air and the sea</w:t>
      </w:r>
      <w:r w:rsidRPr="00D508AE">
        <w:rPr>
          <w:rFonts w:asciiTheme="minorHAnsi" w:hAnsiTheme="minorHAnsi" w:cstheme="minorHAnsi"/>
          <w:sz w:val="16"/>
        </w:rPr>
        <w:t xml:space="preserve"> around the first island chain, since the pla would have to dominate both arenas to isolate the archipelago. </w:t>
      </w:r>
      <w:r w:rsidRPr="00D508AE">
        <w:rPr>
          <w:rStyle w:val="StyleUnderline"/>
          <w:rFonts w:asciiTheme="minorHAnsi" w:hAnsiTheme="minorHAnsi" w:cstheme="minorHAnsi"/>
        </w:rPr>
        <w:t xml:space="preserve">The United States </w:t>
      </w:r>
      <w:r w:rsidRPr="00D508AE">
        <w:rPr>
          <w:rStyle w:val="Emphasis"/>
          <w:rFonts w:asciiTheme="minorHAnsi" w:hAnsiTheme="minorHAnsi" w:cstheme="minorHAnsi"/>
        </w:rPr>
        <w:t>must also integrate allied battle networks and strengthen allied capabilities</w:t>
      </w:r>
      <w:r w:rsidRPr="00D508AE">
        <w:rPr>
          <w:rFonts w:asciiTheme="minorHAnsi" w:hAnsiTheme="minorHAnsi" w:cstheme="minorHAnsi"/>
          <w:sz w:val="16"/>
        </w:rPr>
        <w:t>—</w:t>
      </w:r>
      <w:r w:rsidRPr="00D508AE">
        <w:rPr>
          <w:rStyle w:val="StyleUnderline"/>
          <w:rFonts w:asciiTheme="minorHAnsi" w:hAnsiTheme="minorHAnsi" w:cstheme="minorHAnsi"/>
        </w:rPr>
        <w:t>both of which will help</w:t>
      </w:r>
      <w:r w:rsidRPr="00D508AE">
        <w:rPr>
          <w:rFonts w:asciiTheme="minorHAnsi" w:hAnsiTheme="minorHAnsi" w:cstheme="minorHAnsi"/>
          <w:sz w:val="16"/>
        </w:rPr>
        <w:t xml:space="preserve"> offset the pla's efforts to destabilize the region's milita and large, those goals can be achieved with ground forces, which would not replace existing air and naval forces but complement them. When it comes to air defenses, </w:t>
      </w:r>
      <w:r w:rsidRPr="00D508AE">
        <w:rPr>
          <w:rStyle w:val="StyleUnderline"/>
          <w:rFonts w:asciiTheme="minorHAnsi" w:hAnsiTheme="minorHAnsi" w:cstheme="minorHAnsi"/>
        </w:rPr>
        <w:t>states along the first island chain could buttress their ability to deny China access to airspace</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by employing army </w:t>
      </w:r>
      <w:r w:rsidRPr="00D508AE">
        <w:rPr>
          <w:rStyle w:val="Emphasis"/>
          <w:rFonts w:asciiTheme="minorHAnsi" w:hAnsiTheme="minorHAnsi" w:cstheme="minorHAnsi"/>
        </w:rPr>
        <w:t>units equipped with highly mobile and relatively simple short-range interceptor missiles</w:t>
      </w:r>
      <w:r w:rsidRPr="00D508AE">
        <w:rPr>
          <w:rFonts w:asciiTheme="minorHAnsi" w:hAnsiTheme="minorHAnsi" w:cstheme="minorHAnsi"/>
          <w:sz w:val="16"/>
        </w:rPr>
        <w:t xml:space="preserve"> (such as the Evolved Sea Sparrow, supported by giraffe radar systems to detect targets). </w:t>
      </w:r>
      <w:r w:rsidRPr="00D508AE">
        <w:rPr>
          <w:rStyle w:val="StyleUnderline"/>
          <w:rFonts w:asciiTheme="minorHAnsi" w:hAnsiTheme="minorHAnsi" w:cstheme="minorHAnsi"/>
        </w:rPr>
        <w:t>The U.S. Army,</w:t>
      </w:r>
      <w:r w:rsidRPr="00D508AE">
        <w:rPr>
          <w:rFonts w:asciiTheme="minorHAnsi" w:hAnsiTheme="minorHAnsi" w:cstheme="minorHAnsi"/>
          <w:sz w:val="16"/>
        </w:rPr>
        <w:t xml:space="preserve"> meanwhile, along </w:t>
      </w:r>
      <w:r w:rsidRPr="00D508AE">
        <w:rPr>
          <w:rStyle w:val="StyleUnderline"/>
          <w:rFonts w:asciiTheme="minorHAnsi" w:hAnsiTheme="minorHAnsi" w:cstheme="minorHAnsi"/>
        </w:rPr>
        <w:t>with such allies</w:t>
      </w:r>
      <w:r w:rsidRPr="00D508AE">
        <w:rPr>
          <w:rFonts w:asciiTheme="minorHAnsi" w:hAnsiTheme="minorHAnsi" w:cstheme="minorHAnsi"/>
          <w:sz w:val="16"/>
        </w:rPr>
        <w:t xml:space="preserve"> as Japan, </w:t>
      </w:r>
      <w:r w:rsidRPr="00D508AE">
        <w:rPr>
          <w:rStyle w:val="StyleUnderline"/>
          <w:rFonts w:asciiTheme="minorHAnsi" w:hAnsiTheme="minorHAnsi" w:cstheme="minorHAnsi"/>
        </w:rPr>
        <w:t>could operate more sophisticated, longer-range systems capable of intercepting Chinese cruise missiles and destroying advanced Chinese aircraft</w:t>
      </w:r>
      <w:r w:rsidRPr="00D508AE">
        <w:rPr>
          <w:rFonts w:asciiTheme="minorHAnsi" w:hAnsiTheme="minorHAnsi" w:cstheme="minorHAnsi"/>
          <w:sz w:val="16"/>
        </w:rPr>
        <w:t xml:space="preserve">. </w:t>
      </w:r>
      <w:r w:rsidRPr="00D508AE">
        <w:rPr>
          <w:rStyle w:val="StyleUnderline"/>
          <w:rFonts w:asciiTheme="minorHAnsi" w:hAnsiTheme="minorHAnsi" w:cstheme="minorHAnsi"/>
        </w:rPr>
        <w:t>Although not part of the first island chain, Vietnam is already enhancing its air-denial capabilities and could contribute to a larger defense effort</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Then there is the task of </w:t>
      </w:r>
      <w:r w:rsidRPr="00D508AE">
        <w:rPr>
          <w:rStyle w:val="Emphasis"/>
          <w:rFonts w:asciiTheme="minorHAnsi" w:hAnsiTheme="minorHAnsi" w:cstheme="minorHAnsi"/>
        </w:rPr>
        <w:t>denying the pla the sea control</w:t>
      </w:r>
      <w:r w:rsidRPr="00D508AE">
        <w:rPr>
          <w:rStyle w:val="StyleUnderline"/>
          <w:rFonts w:asciiTheme="minorHAnsi" w:hAnsiTheme="minorHAnsi" w:cstheme="minorHAnsi"/>
        </w:rPr>
        <w:t xml:space="preserve"> it would need to mount offensive operations against the island</w:t>
      </w:r>
      <w:r w:rsidRPr="00D508AE">
        <w:rPr>
          <w:rFonts w:asciiTheme="minorHAnsi" w:hAnsiTheme="minorHAnsi" w:cstheme="minorHAnsi"/>
          <w:sz w:val="16"/>
        </w:rPr>
        <w:t xml:space="preserve">s. Senior members of Congress have encouraged the U.S. Army to consider resurrecting an artillery force for coastal defense, a mission it abandoned after World War II. </w:t>
      </w:r>
      <w:r w:rsidRPr="00D508AE">
        <w:rPr>
          <w:rStyle w:val="Emphasis"/>
          <w:rFonts w:asciiTheme="minorHAnsi" w:hAnsiTheme="minorHAnsi" w:cstheme="minorHAnsi"/>
        </w:rPr>
        <w:t>The idea is simple and compelling</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Rather than risk sending warships within range </w:t>
      </w:r>
      <w:r w:rsidRPr="00D508AE">
        <w:rPr>
          <w:rFonts w:asciiTheme="minorHAnsi" w:hAnsiTheme="minorHAnsi" w:cstheme="minorHAnsi"/>
          <w:sz w:val="16"/>
        </w:rPr>
        <w:t xml:space="preserve">of pla defenses or diverting submarines from higher-priority missions, </w:t>
      </w:r>
      <w:r w:rsidRPr="00D508AE">
        <w:rPr>
          <w:rStyle w:val="StyleUnderline"/>
          <w:rFonts w:asciiTheme="minorHAnsi" w:hAnsiTheme="minorHAnsi" w:cstheme="minorHAnsi"/>
        </w:rPr>
        <w:t>the United States and its allies could rely on ground forces, based along the first island chain and armed with mobile launchers and antiship cruise missiles, to perform the same operations</w:t>
      </w:r>
      <w:r w:rsidRPr="00D508AE">
        <w:rPr>
          <w:rFonts w:asciiTheme="minorHAnsi" w:hAnsiTheme="minorHAnsi" w:cstheme="minorHAnsi"/>
          <w:sz w:val="16"/>
        </w:rPr>
        <w:t xml:space="preserve">. Japan's military has done exactly that, placing shore based antiship cruise missile units on some of the Ryukyu Islands during military exercises. Vietnam has fielded similar systems. And other frontline </w:t>
      </w:r>
      <w:r w:rsidRPr="00D508AE">
        <w:rPr>
          <w:rStyle w:val="StyleUnderline"/>
          <w:rFonts w:asciiTheme="minorHAnsi" w:hAnsiTheme="minorHAnsi" w:cstheme="minorHAnsi"/>
        </w:rPr>
        <w:t>states could follow suit</w:t>
      </w:r>
      <w:r w:rsidRPr="00D508AE">
        <w:rPr>
          <w:rFonts w:asciiTheme="minorHAnsi" w:hAnsiTheme="minorHAnsi" w:cstheme="minorHAnsi"/>
          <w:sz w:val="16"/>
        </w:rPr>
        <w:t xml:space="preserve">, either independently or </w:t>
      </w:r>
      <w:r w:rsidRPr="00D508AE">
        <w:rPr>
          <w:rStyle w:val="Emphasis"/>
          <w:rFonts w:asciiTheme="minorHAnsi" w:hAnsiTheme="minorHAnsi" w:cstheme="minorHAnsi"/>
        </w:rPr>
        <w:t>with U.S. funding, training, and technical assistance</w:t>
      </w:r>
      <w:r w:rsidRPr="00D508AE">
        <w:rPr>
          <w:rFonts w:asciiTheme="minorHAnsi" w:hAnsiTheme="minorHAnsi" w:cstheme="minorHAnsi"/>
          <w:sz w:val="16"/>
        </w:rPr>
        <w:t xml:space="preserve">. Another mission to which </w:t>
      </w:r>
      <w:r w:rsidRPr="00D508AE">
        <w:rPr>
          <w:rFonts w:asciiTheme="minorHAnsi" w:hAnsiTheme="minorHAnsi" w:cstheme="minorHAnsi"/>
          <w:u w:val="single"/>
        </w:rPr>
        <w:t>U.S.</w:t>
      </w:r>
      <w:r w:rsidRPr="00D508AE">
        <w:rPr>
          <w:rFonts w:asciiTheme="minorHAnsi" w:hAnsiTheme="minorHAnsi" w:cstheme="minorHAnsi"/>
          <w:sz w:val="16"/>
        </w:rPr>
        <w:t xml:space="preserve"> and allied ground forces could </w:t>
      </w:r>
      <w:r w:rsidRPr="00D508AE">
        <w:rPr>
          <w:rFonts w:asciiTheme="minorHAnsi" w:hAnsiTheme="minorHAnsi" w:cstheme="minorHAnsi"/>
          <w:u w:val="single"/>
        </w:rPr>
        <w:t>contribute is naval mine warfare</w:t>
      </w:r>
      <w:r w:rsidRPr="00D508AE">
        <w:rPr>
          <w:rFonts w:asciiTheme="minorHAnsi" w:hAnsiTheme="minorHAnsi" w:cstheme="minorHAnsi"/>
          <w:sz w:val="16"/>
        </w:rPr>
        <w:t xml:space="preserve">. Traditionally, naval ships lay and clear mines to restrict or allow transit through narrow seas and straits. Although clearing mines will remain an inherently naval function, ground forces could play a larger role in laying them, particularly if stationed near the key straits that link the East China and South China Seas to the open oceans. Armed with the ability to emplace sea mines from land bases using short-range rockets, helicopters, or barges, U.S. and allied ground forces ™uld malf stretches °f s" ^ limits to the Chinese navy. Minehelds inexorably shift the regional at key chokepoints along the first is military balance in its favor, land chain would greatly complicate a Chinese naval offensive and hamper China's ability to harass allied naval forces. </w:t>
      </w:r>
      <w:r w:rsidRPr="00D508AE">
        <w:rPr>
          <w:rFonts w:asciiTheme="minorHAnsi" w:hAnsiTheme="minorHAnsi" w:cstheme="minorHAnsi"/>
          <w:u w:val="single"/>
        </w:rPr>
        <w:t>Nearby coastal antiship missile batteries, meanwhile, could make mine-clearing operations risky for pla ships</w:t>
      </w:r>
      <w:r w:rsidRPr="00D508AE">
        <w:rPr>
          <w:rFonts w:asciiTheme="minorHAnsi" w:hAnsiTheme="minorHAnsi" w:cstheme="minorHAnsi"/>
          <w:sz w:val="16"/>
        </w:rPr>
        <w:t xml:space="preserve">. Over the long run, </w:t>
      </w:r>
      <w:r w:rsidRPr="00D508AE">
        <w:rPr>
          <w:rFonts w:asciiTheme="minorHAnsi" w:hAnsiTheme="minorHAnsi" w:cstheme="minorHAnsi"/>
          <w:u w:val="single"/>
        </w:rPr>
        <w:t>ground forces could also support operations against the pla's growing submarine force</w:t>
      </w:r>
      <w:r w:rsidRPr="00D508AE">
        <w:rPr>
          <w:rFonts w:asciiTheme="minorHAnsi" w:hAnsiTheme="minorHAnsi" w:cstheme="minorHAnsi"/>
          <w:sz w:val="16"/>
        </w:rPr>
        <w:t xml:space="preserve">. A submarine relies heavily on its stealth for defense; once noticed, it must evade contact or assume a high risk of destruction. </w:t>
      </w:r>
      <w:r w:rsidRPr="00D508AE">
        <w:rPr>
          <w:rFonts w:asciiTheme="minorHAnsi" w:hAnsiTheme="minorHAnsi" w:cstheme="minorHAnsi"/>
          <w:u w:val="single"/>
        </w:rPr>
        <w:t>By placing low-frequency and acoustic sensors in the water around the first island chain, U.S. and allied forces could augment their ability to detect the presence of pla submarines</w:t>
      </w:r>
      <w:r w:rsidRPr="00D508AE">
        <w:rPr>
          <w:rFonts w:asciiTheme="minorHAnsi" w:hAnsiTheme="minorHAnsi" w:cstheme="minorHAnsi"/>
          <w:sz w:val="16"/>
        </w:rPr>
        <w:t>. Coastal artillery units could then use rocket-launched torpedoes to induce oncoming submarines to abandon their missions and retreat. If China invaded a U.S. ally or partner</w:t>
      </w:r>
      <w:r w:rsidRPr="00D508AE">
        <w:rPr>
          <w:rFonts w:asciiTheme="minorHAnsi" w:hAnsiTheme="minorHAnsi" w:cstheme="minorHAnsi"/>
          <w:u w:val="single"/>
        </w:rPr>
        <w:t>, even a small number</w:t>
      </w:r>
      <w:r w:rsidRPr="00D508AE">
        <w:rPr>
          <w:rFonts w:asciiTheme="minorHAnsi" w:hAnsiTheme="minorHAnsi" w:cstheme="minorHAnsi"/>
          <w:sz w:val="16"/>
        </w:rPr>
        <w:t xml:space="preserve"> of U.S. ground troops could help local forces mount a </w:t>
      </w:r>
      <w:r w:rsidRPr="00D508AE">
        <w:rPr>
          <w:rFonts w:asciiTheme="minorHAnsi" w:hAnsiTheme="minorHAnsi" w:cstheme="minorHAnsi"/>
          <w:u w:val="single"/>
        </w:rPr>
        <w:t>determin</w:t>
      </w:r>
      <w:r w:rsidRPr="00D508AE">
        <w:rPr>
          <w:rFonts w:asciiTheme="minorHAnsi" w:hAnsiTheme="minorHAnsi" w:cstheme="minorHAnsi"/>
          <w:sz w:val="16"/>
        </w:rPr>
        <w:t xml:space="preserve">ed </w:t>
      </w:r>
      <w:r w:rsidRPr="00D508AE">
        <w:rPr>
          <w:rFonts w:asciiTheme="minorHAnsi" w:hAnsiTheme="minorHAnsi" w:cstheme="minorHAnsi"/>
          <w:u w:val="single"/>
        </w:rPr>
        <w:t>resistance</w:t>
      </w:r>
      <w:r w:rsidRPr="00D508AE">
        <w:rPr>
          <w:rFonts w:asciiTheme="minorHAnsi" w:hAnsiTheme="minorHAnsi" w:cstheme="minorHAnsi"/>
          <w:sz w:val="16"/>
        </w:rPr>
        <w:t xml:space="preserve">. Modern conflicts in Southeast Asia and the Middle East have demonstrated what a modest irregular ground force can achieve </w:t>
      </w:r>
      <w:r w:rsidRPr="00D508AE">
        <w:rPr>
          <w:rFonts w:asciiTheme="minorHAnsi" w:hAnsiTheme="minorHAnsi" w:cstheme="minorHAnsi"/>
          <w:u w:val="single"/>
        </w:rPr>
        <w:t xml:space="preserve">with the help of </w:t>
      </w:r>
      <w:r w:rsidRPr="00D508AE">
        <w:rPr>
          <w:rFonts w:asciiTheme="minorHAnsi" w:hAnsiTheme="minorHAnsi" w:cstheme="minorHAnsi"/>
          <w:b/>
          <w:u w:val="single"/>
        </w:rPr>
        <w:t>modern weapons</w:t>
      </w:r>
      <w:r w:rsidRPr="00D508AE">
        <w:rPr>
          <w:rFonts w:asciiTheme="minorHAnsi" w:hAnsiTheme="minorHAnsi" w:cstheme="minorHAnsi"/>
          <w:u w:val="single"/>
        </w:rPr>
        <w:t xml:space="preserve"> and capable advisers</w:t>
      </w:r>
      <w:r w:rsidRPr="00D508AE">
        <w:rPr>
          <w:rFonts w:asciiTheme="minorHAnsi" w:hAnsiTheme="minorHAnsi" w:cstheme="minorHAnsi"/>
          <w:sz w:val="16"/>
        </w:rPr>
        <w:t xml:space="preserve">. </w:t>
      </w:r>
      <w:r w:rsidRPr="00D508AE">
        <w:rPr>
          <w:rFonts w:asciiTheme="minorHAnsi" w:hAnsiTheme="minorHAnsi" w:cstheme="minorHAnsi"/>
          <w:u w:val="single"/>
        </w:rPr>
        <w:t>Thanks to U.S. advisers and airpower, an overmatched South Vietnamese army was able to withstand a full-scale assault by North Vietnamese forces</w:t>
      </w:r>
      <w:r w:rsidRPr="00D508AE">
        <w:rPr>
          <w:rFonts w:asciiTheme="minorHAnsi" w:hAnsiTheme="minorHAnsi" w:cstheme="minorHAnsi"/>
          <w:sz w:val="16"/>
        </w:rPr>
        <w:t xml:space="preserve"> in 1972. Nearly three decades later, in 2001, a small contingent o U.S. Special Forces, backed by strike aircraft, helped Afghanistan's Northern Alliance defeat the Taliban. And in 2006, Hezbollah fight ers in Lebanon, with the assistance of Iranian advisers, fought the Israeli Defense Forces to a standstill for a month. </w:t>
      </w:r>
      <w:r w:rsidRPr="00D508AE">
        <w:rPr>
          <w:rFonts w:asciiTheme="minorHAnsi" w:hAnsiTheme="minorHAnsi" w:cstheme="minorHAnsi"/>
          <w:u w:val="single"/>
        </w:rPr>
        <w:t>A similar effort by U.S.</w:t>
      </w:r>
      <w:r w:rsidRPr="00D508AE">
        <w:rPr>
          <w:rFonts w:asciiTheme="minorHAnsi" w:hAnsiTheme="minorHAnsi" w:cstheme="minorHAnsi"/>
          <w:sz w:val="16"/>
        </w:rPr>
        <w:t xml:space="preserve"> ground forces in the Pacific </w:t>
      </w:r>
      <w:r w:rsidRPr="00D508AE">
        <w:rPr>
          <w:rFonts w:asciiTheme="minorHAnsi" w:hAnsiTheme="minorHAnsi" w:cstheme="minorHAnsi"/>
          <w:u w:val="single"/>
        </w:rPr>
        <w:t xml:space="preserve">could make seizing and occupying territory an extremely costly proposition </w:t>
      </w:r>
      <w:r w:rsidRPr="00D508AE">
        <w:rPr>
          <w:rFonts w:asciiTheme="minorHAnsi" w:hAnsiTheme="minorHAnsi" w:cstheme="minorHAnsi"/>
          <w:u w:val="single"/>
        </w:rPr>
        <w:lastRenderedPageBreak/>
        <w:t>for China,</w:t>
      </w:r>
      <w:r w:rsidRPr="00D508AE">
        <w:rPr>
          <w:rFonts w:asciiTheme="minorHAnsi" w:hAnsiTheme="minorHAnsi" w:cstheme="minorHAnsi"/>
          <w:sz w:val="16"/>
        </w:rPr>
        <w:t xml:space="preserve"> especially if lo cal forces also had advanced training and equipment. </w:t>
      </w:r>
      <w:r w:rsidRPr="00D508AE">
        <w:rPr>
          <w:rFonts w:asciiTheme="minorHAnsi" w:hAnsiTheme="minorHAnsi" w:cstheme="minorHAnsi"/>
          <w:u w:val="single"/>
        </w:rPr>
        <w:t>Access to short-range, precision-guided mortars, rockets, and shoulder-fired antiaircraft missiles, for example, would maximize the lethality of small guerrilla resistance units</w:t>
      </w:r>
      <w:r w:rsidRPr="00D508AE">
        <w:rPr>
          <w:rFonts w:asciiTheme="minorHAnsi" w:hAnsiTheme="minorHAnsi" w:cstheme="minorHAnsi"/>
          <w:sz w:val="16"/>
        </w:rPr>
        <w:t xml:space="preserve">. </w:t>
      </w:r>
      <w:r w:rsidRPr="00D508AE">
        <w:rPr>
          <w:rFonts w:asciiTheme="minorHAnsi" w:hAnsiTheme="minorHAnsi" w:cstheme="minorHAnsi"/>
          <w:u w:val="single"/>
        </w:rPr>
        <w:t xml:space="preserve">By shouldering greater responsibility for </w:t>
      </w:r>
      <w:r w:rsidRPr="00D508AE">
        <w:rPr>
          <w:rFonts w:asciiTheme="minorHAnsi" w:hAnsiTheme="minorHAnsi" w:cstheme="minorHAnsi"/>
          <w:b/>
          <w:u w:val="single"/>
        </w:rPr>
        <w:t>denying the pla the air and sea control</w:t>
      </w:r>
      <w:r w:rsidRPr="00D508AE">
        <w:rPr>
          <w:rFonts w:asciiTheme="minorHAnsi" w:hAnsiTheme="minorHAnsi" w:cstheme="minorHAnsi"/>
          <w:u w:val="single"/>
        </w:rPr>
        <w:t xml:space="preserve"> it needs to mount offensive operations, ground forces could liberate U.S. and allied air and naval forces to perform the mis sions only they can accomplish, such as long-range surveillance and air strikes</w:t>
      </w:r>
      <w:r w:rsidRPr="00D508AE">
        <w:rPr>
          <w:rFonts w:asciiTheme="minorHAnsi" w:hAnsiTheme="minorHAnsi" w:cstheme="minorHAnsi"/>
          <w:sz w:val="16"/>
        </w:rPr>
        <w:t xml:space="preserve">. </w:t>
      </w:r>
      <w:r w:rsidRPr="00D508AE">
        <w:rPr>
          <w:rFonts w:asciiTheme="minorHAnsi" w:hAnsiTheme="minorHAnsi" w:cstheme="minorHAnsi"/>
          <w:b/>
          <w:u w:val="single"/>
        </w:rPr>
        <w:t>Should deterrence fail</w:t>
      </w:r>
      <w:r w:rsidRPr="00D508AE">
        <w:rPr>
          <w:rFonts w:asciiTheme="minorHAnsi" w:hAnsiTheme="minorHAnsi" w:cstheme="minorHAnsi"/>
          <w:sz w:val="16"/>
        </w:rPr>
        <w:t xml:space="preserve">, </w:t>
      </w:r>
      <w:r w:rsidRPr="00D508AE">
        <w:rPr>
          <w:rFonts w:asciiTheme="minorHAnsi" w:hAnsiTheme="minorHAnsi" w:cstheme="minorHAnsi"/>
          <w:b/>
          <w:u w:val="single"/>
        </w:rPr>
        <w:t>these air and naval assets would prove critical to defending the first island chain and offsetting pla advantages.</w:t>
      </w:r>
      <w:r w:rsidRPr="00D508AE">
        <w:rPr>
          <w:rFonts w:asciiTheme="minorHAnsi" w:hAnsiTheme="minorHAnsi" w:cstheme="minorHAnsi"/>
          <w:sz w:val="16"/>
        </w:rPr>
        <w:t xml:space="preserve"> For example, the pla can concentrate forces at an along the first island chain far more rapidly than can the United States and Washington must convince its allies, whose militaries are more _ ° widely distributed. And it doesn't have Beijing that it simply to reconcile conflicting national inter- cannot achieve its ests. (In the wake of a Chinese offen- 0J,jectives force sive against a single island, countries _ along the chain would likely want to keep their forces in place to defend their homelands.) By reducing the demands on U.S. air and naval forces for such missions as air and sea denial, ground forces would enable these air and naval forces to stand in reserve, </w:t>
      </w:r>
      <w:r w:rsidRPr="00D508AE">
        <w:rPr>
          <w:rFonts w:asciiTheme="minorHAnsi" w:hAnsiTheme="minorHAnsi" w:cstheme="minorHAnsi"/>
          <w:u w:val="single"/>
        </w:rPr>
        <w:t>ready to move quickly to defend a threatened link in the chain</w:t>
      </w:r>
      <w:r w:rsidRPr="00D508AE">
        <w:rPr>
          <w:rFonts w:asciiTheme="minorHAnsi" w:hAnsiTheme="minorHAnsi" w:cstheme="minorHAnsi"/>
          <w:sz w:val="16"/>
        </w:rPr>
        <w:t xml:space="preserve">. To be successful, a policy of deterrence also needs to have a credible threat of retaliation after the fact, and here, too, ground forces could help. At present, the U.S. weapons that can launch a precise retalia tory strike are located on increasingly vulnerable forward air bases and aircraft carriers. The Pentagon plans to address this problem in part by building new submarines and long-range stealth bombers, but the cost of such hardware is high, especially given their relatively modest payloads. Ground forces, by comparison, may offer a cheaper way to provide additional firepower. Unlike air and ground forces do not need to return to distant bases in order to rearm. They can store far more munitions than even the largest bomber or warship, and they can place them in hardened bunkers that are better shielded from attack. Moreover, in the event of a conflict, the pla would benefit from a particularly asymmetric advantage: its large force of land-based intermediate- and medium-range ballistic missiles. The United States, as a signatory to the Intermediate-Range Nuclear Forces Treaty, cannot deploy these systems. Yet by equipping ground forces with comparatively inexpensive missiles that conform to the treaty's range limitations, and by positioning them forward along the first island chain to reduce the cost associated with delivering missiles over extended ranges, Washington and its allies could go a long way toward fixing the imbalance at a relatively low cost. And </w:t>
      </w:r>
      <w:r w:rsidRPr="00D508AE">
        <w:rPr>
          <w:rFonts w:asciiTheme="minorHAnsi" w:hAnsiTheme="minorHAnsi" w:cstheme="minorHAnsi"/>
          <w:u w:val="single"/>
        </w:rPr>
        <w:t xml:space="preserve">if ground troops could not physically maneuver rapidly enough to respond to a breach in the island chain's defenses, </w:t>
      </w:r>
      <w:r w:rsidRPr="00D508AE">
        <w:rPr>
          <w:rFonts w:asciiTheme="minorHAnsi" w:hAnsiTheme="minorHAnsi" w:cstheme="minorHAnsi"/>
          <w:b/>
          <w:u w:val="single"/>
        </w:rPr>
        <w:t>those nearby could quickly respond by concentrating their missile fire on the threatened area.</w:t>
      </w:r>
      <w:r w:rsidRPr="00D508AE">
        <w:rPr>
          <w:rFonts w:asciiTheme="minorHAnsi" w:hAnsiTheme="minorHAnsi" w:cstheme="minorHAnsi"/>
          <w:sz w:val="16"/>
        </w:rPr>
        <w:t xml:space="preserve"> Perhaps the first island chain's greatest vulnerability is the U.S. battle network—the critical systems that handle everything from directing and tracking troops and supplies to guiding weapons. </w:t>
      </w:r>
      <w:r w:rsidRPr="00D508AE">
        <w:rPr>
          <w:rFonts w:asciiTheme="minorHAnsi" w:hAnsiTheme="minorHAnsi" w:cstheme="minorHAnsi"/>
          <w:u w:val="single"/>
        </w:rPr>
        <w:t>This network currently relies heavily on satellites and nonstealth unmanned aerial vehicles, both of which the pla could target. The best way to reduce that risk would be to establish a communications network of fiber optic cables buried beneath the ground and the seabed along the chain, allowing disparate forces to safely receive and transmit data from hardened command centers on land. Island-based air defense and sea-denial forces, as well as antiship minefields, could protect the cable lines running between the island</w:t>
      </w:r>
    </w:p>
    <w:p w14:paraId="014D1E65" w14:textId="0D927D7A" w:rsidR="00674F37" w:rsidRPr="00D508AE" w:rsidRDefault="00674F37" w:rsidP="00674F37">
      <w:pPr>
        <w:pStyle w:val="Heading4"/>
        <w:rPr>
          <w:rStyle w:val="Style13ptBold"/>
          <w:rFonts w:asciiTheme="minorHAnsi" w:hAnsiTheme="minorHAnsi" w:cstheme="minorHAnsi"/>
          <w:b/>
        </w:rPr>
      </w:pPr>
      <w:r w:rsidRPr="00D508AE">
        <w:rPr>
          <w:rStyle w:val="Style13ptBold"/>
          <w:rFonts w:asciiTheme="minorHAnsi" w:hAnsiTheme="minorHAnsi" w:cstheme="minorHAnsi"/>
          <w:b/>
        </w:rPr>
        <w:t>The time is now to revisit deterrence towards china, senses the mid-1990’s China has been rapidly able to modernize it’s arms forces</w:t>
      </w:r>
    </w:p>
    <w:p w14:paraId="0693BCB2" w14:textId="77777777" w:rsidR="00674F37" w:rsidRPr="00D508AE" w:rsidRDefault="00674F37" w:rsidP="00674F37">
      <w:pPr>
        <w:rPr>
          <w:rStyle w:val="Style13ptBold"/>
          <w:rFonts w:asciiTheme="minorHAnsi" w:hAnsiTheme="minorHAnsi" w:cstheme="minorHAnsi"/>
          <w:b w:val="0"/>
        </w:rPr>
      </w:pPr>
      <w:r w:rsidRPr="00D508AE">
        <w:rPr>
          <w:rStyle w:val="Style13ptBold"/>
          <w:rFonts w:asciiTheme="minorHAnsi" w:hAnsiTheme="minorHAnsi" w:cstheme="minorHAnsi"/>
        </w:rPr>
        <w:t xml:space="preserve">Heginbotham and Heim 15 </w:t>
      </w:r>
      <w:r w:rsidRPr="00D508AE">
        <w:rPr>
          <w:rFonts w:asciiTheme="minorHAnsi" w:hAnsiTheme="minorHAnsi" w:cstheme="minorHAnsi"/>
        </w:rPr>
        <w:t xml:space="preserve">(Eric Heginbotham (Senior Political Scientist at the RAND Corporation) Jacob Heim (Associate Policy Analyst at the RAND Corporation) Spring 2015; Deterring without Dominance: Discouraging Chinese Adventurism under Austerity; </w:t>
      </w:r>
      <w:hyperlink r:id="rId7" w:history="1">
        <w:r w:rsidRPr="00D508AE">
          <w:rPr>
            <w:rStyle w:val="Hyperlink"/>
            <w:rFonts w:asciiTheme="minorHAnsi" w:hAnsiTheme="minorHAnsi" w:cstheme="minorHAnsi"/>
          </w:rPr>
          <w:t>https://politicalscience.nd.edu/assets/262944/deterring_without_dominance_heginbotham_heim.pdf</w:t>
        </w:r>
      </w:hyperlink>
      <w:r w:rsidRPr="00D508AE">
        <w:rPr>
          <w:rFonts w:asciiTheme="minorHAnsi" w:hAnsiTheme="minorHAnsi" w:cstheme="minorHAnsi"/>
        </w:rPr>
        <w:t>) ans</w:t>
      </w:r>
    </w:p>
    <w:p w14:paraId="6CBAAE63" w14:textId="77777777" w:rsidR="00674F37" w:rsidRPr="00D508AE" w:rsidRDefault="00674F37" w:rsidP="00674F37">
      <w:pPr>
        <w:rPr>
          <w:rStyle w:val="Emphasis"/>
          <w:rFonts w:asciiTheme="minorHAnsi" w:hAnsiTheme="minorHAnsi" w:cstheme="minorHAnsi"/>
        </w:rPr>
      </w:pPr>
      <w:r w:rsidRPr="00D508AE">
        <w:rPr>
          <w:rStyle w:val="StyleUnderline"/>
          <w:rFonts w:asciiTheme="minorHAnsi" w:hAnsiTheme="minorHAnsi" w:cstheme="minorHAnsi"/>
        </w:rPr>
        <w:t>In the mid-1990s, the United States enjoyed dominance vis-a`-vis China in nearly all military domain</w:t>
      </w:r>
      <w:r w:rsidRPr="00D508AE">
        <w:rPr>
          <w:rFonts w:asciiTheme="minorHAnsi" w:hAnsiTheme="minorHAnsi" w:cstheme="minorHAnsi"/>
          <w:sz w:val="16"/>
        </w:rPr>
        <w:t xml:space="preserve">s (i.e., air, maritime, space, cyber, and nuclear). </w:t>
      </w:r>
      <w:r w:rsidRPr="00D508AE">
        <w:rPr>
          <w:rStyle w:val="StyleUnderline"/>
          <w:rFonts w:asciiTheme="minorHAnsi" w:hAnsiTheme="minorHAnsi" w:cstheme="minorHAnsi"/>
        </w:rPr>
        <w:t xml:space="preserve">Since then, sustained economic growth has enabled </w:t>
      </w:r>
      <w:r w:rsidRPr="00D508AE">
        <w:rPr>
          <w:rStyle w:val="Emphasis"/>
          <w:rFonts w:asciiTheme="minorHAnsi" w:hAnsiTheme="minorHAnsi" w:cstheme="minorHAnsi"/>
        </w:rPr>
        <w:t>China to rapidly modernize its armed force</w:t>
      </w:r>
      <w:r w:rsidRPr="00D508AE">
        <w:rPr>
          <w:rStyle w:val="StyleUnderline"/>
          <w:rFonts w:asciiTheme="minorHAnsi" w:hAnsiTheme="minorHAnsi" w:cstheme="minorHAnsi"/>
        </w:rPr>
        <w:t>s</w:t>
      </w:r>
      <w:r w:rsidRPr="00D508AE">
        <w:rPr>
          <w:rFonts w:asciiTheme="minorHAnsi" w:hAnsiTheme="minorHAnsi" w:cstheme="minorHAnsi"/>
          <w:sz w:val="16"/>
        </w:rPr>
        <w:t xml:space="preserve">. China’s defense budget grew by roughly 640 percent (adjusted for inflation) between 1996 and 2014, and Beijing will reportedly raise spending by another ten percent (before inflation) in 2015.1 The People’s Liberation Army (PLA) lags behind the U.S. military in most qualitative measures, but it has narrowed the gap across virtually all military domains. More importantly, in the event of conflict it would enjoy geographic advantages that would largely offset many U.S. strengths. The PLA has developed “counter-intervention” capabilities that would exacerbate the problems posed by geography. These capabilities—labeled anti-access, area denial (A2/AD) by U.S. defense analysts—would make it difficult for the United States to deploy to, and operate in, conflict areas. </w:t>
      </w:r>
      <w:r w:rsidRPr="00D508AE">
        <w:rPr>
          <w:rStyle w:val="StyleUnderline"/>
          <w:rFonts w:asciiTheme="minorHAnsi" w:hAnsiTheme="minorHAnsi" w:cstheme="minorHAnsi"/>
        </w:rPr>
        <w:t xml:space="preserve">A large inventory of accurate ballistic and cruise missiles, a growing fleet of modern submarines, sophisticated air defense </w:t>
      </w:r>
      <w:r w:rsidRPr="00D508AE">
        <w:rPr>
          <w:rStyle w:val="StyleUnderline"/>
          <w:rFonts w:asciiTheme="minorHAnsi" w:hAnsiTheme="minorHAnsi" w:cstheme="minorHAnsi"/>
        </w:rPr>
        <w:lastRenderedPageBreak/>
        <w:t>systems, as well as counterspace and electronic warfare capabilities, all combine to complicate U.S. intervention</w:t>
      </w:r>
      <w:r w:rsidRPr="00D508AE">
        <w:rPr>
          <w:rFonts w:asciiTheme="minorHAnsi" w:hAnsiTheme="minorHAnsi" w:cstheme="minorHAnsi"/>
          <w:sz w:val="16"/>
        </w:rPr>
        <w:t xml:space="preserve">. Together with modern combat aircraft and surface ships, </w:t>
      </w:r>
      <w:r w:rsidRPr="00D508AE">
        <w:rPr>
          <w:rStyle w:val="StyleUnderline"/>
          <w:rFonts w:asciiTheme="minorHAnsi" w:hAnsiTheme="minorHAnsi" w:cstheme="minorHAnsi"/>
        </w:rPr>
        <w:t>China can challenge U.S. military dominance</w:t>
      </w:r>
      <w:r w:rsidRPr="00D508AE">
        <w:rPr>
          <w:rFonts w:asciiTheme="minorHAnsi" w:hAnsiTheme="minorHAnsi" w:cstheme="minorHAnsi"/>
          <w:sz w:val="16"/>
        </w:rPr>
        <w:t xml:space="preserve"> at an increasing distance from the Chinese coast. The ability of accurate ballistic and cruise missiles to threaten air bases, ports, command-and-control nodes, and aircraft carriers poses a particular challenge to U.S. operations.3 Today, China’s inventory of conventionally-armed missiles includes roughly 1,200 short-range ballistic missiles, roughly 100 medium-range ballistic missiles, and hundreds of long-range cruise missiles. </w:t>
      </w:r>
      <w:r w:rsidRPr="00D508AE">
        <w:rPr>
          <w:rStyle w:val="StyleUnderline"/>
          <w:rFonts w:asciiTheme="minorHAnsi" w:hAnsiTheme="minorHAnsi" w:cstheme="minorHAnsi"/>
        </w:rPr>
        <w:t>The short-range ballistic missiles are focused on Taiwan, but the medium-range ballistic missiles and ground-launched cruise missiles can threaten locations throughout Japan and the northern Philippines</w:t>
      </w:r>
      <w:r w:rsidRPr="00D508AE">
        <w:rPr>
          <w:rFonts w:asciiTheme="minorHAnsi" w:hAnsiTheme="minorHAnsi" w:cstheme="minorHAnsi"/>
          <w:sz w:val="16"/>
        </w:rPr>
        <w:t xml:space="preserve">. Furthermore, </w:t>
      </w:r>
      <w:r w:rsidRPr="00D508AE">
        <w:rPr>
          <w:rStyle w:val="StyleUnderline"/>
          <w:rFonts w:asciiTheme="minorHAnsi" w:hAnsiTheme="minorHAnsi" w:cstheme="minorHAnsi"/>
        </w:rPr>
        <w:t>China is building more of these weapons and developing conventional ballistic missiles that could reach Guam</w:t>
      </w:r>
      <w:r w:rsidRPr="00D508AE">
        <w:rPr>
          <w:rFonts w:asciiTheme="minorHAnsi" w:hAnsiTheme="minorHAnsi" w:cstheme="minorHAnsi"/>
          <w:sz w:val="16"/>
        </w:rPr>
        <w:t xml:space="preserve">.4 Improvements to quality have been as significant as the increase in number, and </w:t>
      </w:r>
      <w:r w:rsidRPr="00D508AE">
        <w:rPr>
          <w:rStyle w:val="Emphasis"/>
          <w:rFonts w:asciiTheme="minorHAnsi" w:hAnsiTheme="minorHAnsi" w:cstheme="minorHAnsi"/>
        </w:rPr>
        <w:t>these missiles now pose a real threat to critical point targets on airbases and other key facilitie</w:t>
      </w:r>
      <w:r w:rsidRPr="00D508AE">
        <w:rPr>
          <w:rFonts w:asciiTheme="minorHAnsi" w:hAnsiTheme="minorHAnsi" w:cstheme="minorHAnsi"/>
          <w:sz w:val="16"/>
        </w:rPr>
        <w:t xml:space="preserve">s. Accurate missiles equipped with submunition warheads could wipe out aircraft on the ground or shut down airbases to U.S. and allied air operations for days or potentially weeks. Threats to U.S. carrier-based airpower have also increased in magnitude and multiplied in form. The Chinese DF-21D land-based anti-ship ballistic missile, the first of its kind anywhere in the world, has attracted particular attention.5 While a novel threat, China would likely need to fire salvos of them to account for uncertainties in target location and the reliability of the missile itself. Furthermore, the DF-21D depends upon a supporting network of sensors and command and control links that might themselves be disrupted. Arguably a more immediate and certain threat is the modernization of China’s submarines. Two decades ago, China possessed only antiquated boats based on 1950s designs. They were noisy, had limited range, and were exclusively armed with torpedoes. Today, modern designs comprise roughly half of China’s submarine force. These new boats are faster, quieter, and armed with cruise missiles as well as torpedoes, giving them an ability to attack at longer ranges. In addition to the increasing size and quality of its missile and submarine forces, China has developed a sophisticated long-range integrated air defense system. China now deploys roughly 700 modern fighter aircraft (categorized as 4th-generation fighters by U.S. analysts). It also includes surveillance radars, airborne warning and control aircraft, and modern long-range surface-to-air missile systems such as the Russian-built SA-20. </w:t>
      </w:r>
      <w:r w:rsidRPr="00D508AE">
        <w:rPr>
          <w:rStyle w:val="StyleUnderline"/>
          <w:rFonts w:asciiTheme="minorHAnsi" w:hAnsiTheme="minorHAnsi" w:cstheme="minorHAnsi"/>
        </w:rPr>
        <w:t>Over the past twenty years, this expanding network</w:t>
      </w:r>
      <w:r w:rsidRPr="00D508AE">
        <w:rPr>
          <w:rFonts w:asciiTheme="minorHAnsi" w:hAnsiTheme="minorHAnsi" w:cstheme="minorHAnsi"/>
          <w:sz w:val="16"/>
        </w:rPr>
        <w:t xml:space="preserve"> (concentrated on China’s east coast) </w:t>
      </w:r>
      <w:r w:rsidRPr="00D508AE">
        <w:rPr>
          <w:rStyle w:val="StyleUnderline"/>
          <w:rFonts w:asciiTheme="minorHAnsi" w:hAnsiTheme="minorHAnsi" w:cstheme="minorHAnsi"/>
        </w:rPr>
        <w:t>has created a growing volume of airspace within which it would be dangerous to operate during a conflict.</w:t>
      </w:r>
      <w:r w:rsidRPr="00D508AE">
        <w:rPr>
          <w:rFonts w:asciiTheme="minorHAnsi" w:hAnsiTheme="minorHAnsi" w:cstheme="minorHAnsi"/>
          <w:sz w:val="16"/>
        </w:rPr>
        <w:t xml:space="preserve"> To be sure, the United States enjoys a number of strengths and advantages. The training and operational capabilities of U.S. personnel, honed over decades of active deployments, remain unparalleled. The U.S. military has operated stealth aircraft (now including 5th-generation fighters) for decades, while China is still developing its first models. The United States currently operates ten nuclear-powered aircraft carriers—this will increase to eleven in 2016 when the USS Gerald R. Ford enters service—as well as nine large amphibious assault ships capable of launching fixed-wing aircraft. China, on the other hand, recently commissioned its first aircraft carrier, its only vessel capable of launching fixed-wing aircraft.6 </w:t>
      </w:r>
      <w:r w:rsidRPr="00D508AE">
        <w:rPr>
          <w:rStyle w:val="StyleUnderline"/>
          <w:rFonts w:asciiTheme="minorHAnsi" w:hAnsiTheme="minorHAnsi" w:cstheme="minorHAnsi"/>
        </w:rPr>
        <w:t>The point is not that Chinese forces are a match for those of the United States aircraft-for-aircraft or ship-for-ship. Rather, the improvement of Chinese capabilities, combined with the specific advantages conveyed by geography, would challenge the ability of U.S. commanders to gain air and naval superiority at the outset of a conflict</w:t>
      </w:r>
      <w:r w:rsidRPr="00D508AE">
        <w:rPr>
          <w:rFonts w:asciiTheme="minorHAnsi" w:hAnsiTheme="minorHAnsi" w:cstheme="minorHAnsi"/>
          <w:sz w:val="16"/>
        </w:rPr>
        <w:t xml:space="preserve">. The U.S. Air Force’s peacetime posture in East Asia includes only eight fighter squadrons spread across a handful of regional airbases, all under threat from ballistic and cruise missile attack. Chinese aircraft, on the other hand, operate from dozens of far more secure locations. U.S. forces would necessarily rely on space-based communications, while China could employ more robust ground-based systems. U.S. reinforcements would flow from bases located anywhere from 5,000 to 9,000 miles distant, while Chinese units could deploy directly into battle. Such are the advantages of geography, or the “tyranny of distance.” In an extended war, U.S. forces would almost certainly defeat the PLA, but not without suffering serious losses. </w:t>
      </w:r>
      <w:r w:rsidRPr="00D508AE">
        <w:rPr>
          <w:rStyle w:val="StyleUnderline"/>
          <w:rFonts w:asciiTheme="minorHAnsi" w:hAnsiTheme="minorHAnsi" w:cstheme="minorHAnsi"/>
        </w:rPr>
        <w:t>The prospect of the United States prevailing in a protracted war may be sufficient to deter China even in the absence of allaspects dominance</w:t>
      </w:r>
      <w:r w:rsidRPr="00D508AE">
        <w:rPr>
          <w:rStyle w:val="Emphasis"/>
          <w:rFonts w:asciiTheme="minorHAnsi" w:hAnsiTheme="minorHAnsi" w:cstheme="minorHAnsi"/>
        </w:rPr>
        <w:t>. But deterrence is a function of perception</w:t>
      </w:r>
      <w:r w:rsidRPr="00D508AE">
        <w:rPr>
          <w:rFonts w:asciiTheme="minorHAnsi" w:hAnsiTheme="minorHAnsi" w:cstheme="minorHAnsi"/>
          <w:sz w:val="16"/>
        </w:rPr>
        <w:t xml:space="preserve">, </w:t>
      </w:r>
      <w:r w:rsidRPr="00D508AE">
        <w:rPr>
          <w:rStyle w:val="StyleUnderline"/>
          <w:rFonts w:asciiTheme="minorHAnsi" w:hAnsiTheme="minorHAnsi" w:cstheme="minorHAnsi"/>
        </w:rPr>
        <w:t>and much remains unknown about how China might view the balance of political and military forces in a crisis</w:t>
      </w:r>
      <w:r w:rsidRPr="00D508AE">
        <w:rPr>
          <w:rFonts w:asciiTheme="minorHAnsi" w:hAnsiTheme="minorHAnsi" w:cstheme="minorHAnsi"/>
          <w:sz w:val="16"/>
        </w:rPr>
        <w:t xml:space="preserve">. Chinese leaders might overestimate their own military capacity. Alternatively, they might believe that the asymmetry of national interests at stake, combined with the likely costs of war, might dissuade the United States from entering a conflict, even if the PLA could not win outright. Since the end of the Cold War, military dominance has freed U.S. strategists from the need to consider deterrence as a problem separate and distinct from military advantage. Military dominance, and the ability to decisively defeat potential opponents instead of simply denying them their war aims, is generally a sufficient condition for deterrence. But as U.S. thinking on conventional deterrence during the Cold War indicates, dominance is not a necessary condition for deterrence. As the military challenges posed by China grow, and the United States faces new resource constraints, </w:t>
      </w:r>
      <w:r w:rsidRPr="00D508AE">
        <w:rPr>
          <w:rStyle w:val="Emphasis"/>
          <w:rFonts w:asciiTheme="minorHAnsi" w:hAnsiTheme="minorHAnsi" w:cstheme="minorHAnsi"/>
        </w:rPr>
        <w:t>the time is ripe to revisit deterrence.</w:t>
      </w:r>
    </w:p>
    <w:p w14:paraId="50C0FA5E" w14:textId="77777777" w:rsidR="00674F37" w:rsidRPr="00D508AE" w:rsidRDefault="00674F37" w:rsidP="00674F37">
      <w:pPr>
        <w:rPr>
          <w:rStyle w:val="Emphasis"/>
          <w:rFonts w:asciiTheme="minorHAnsi" w:hAnsiTheme="minorHAnsi" w:cstheme="minorHAnsi"/>
        </w:rPr>
      </w:pPr>
    </w:p>
    <w:p w14:paraId="1651C00B" w14:textId="359BE79A" w:rsidR="00674F37" w:rsidRPr="00D508AE" w:rsidRDefault="00674F37" w:rsidP="00674F37">
      <w:pPr>
        <w:pStyle w:val="Heading4"/>
        <w:rPr>
          <w:rFonts w:asciiTheme="minorHAnsi" w:hAnsiTheme="minorHAnsi" w:cstheme="minorHAnsi"/>
        </w:rPr>
      </w:pPr>
      <w:r w:rsidRPr="00D508AE">
        <w:rPr>
          <w:rFonts w:asciiTheme="minorHAnsi" w:hAnsiTheme="minorHAnsi" w:cstheme="minorHAnsi"/>
        </w:rPr>
        <w:lastRenderedPageBreak/>
        <w:t xml:space="preserve">US arms to Asian countries </w:t>
      </w:r>
      <w:r w:rsidR="00505CAA" w:rsidRPr="00D508AE">
        <w:rPr>
          <w:rFonts w:asciiTheme="minorHAnsi" w:hAnsiTheme="minorHAnsi" w:cstheme="minorHAnsi"/>
        </w:rPr>
        <w:t>maintain</w:t>
      </w:r>
      <w:r w:rsidRPr="00D508AE">
        <w:rPr>
          <w:rFonts w:asciiTheme="minorHAnsi" w:hAnsiTheme="minorHAnsi" w:cstheme="minorHAnsi"/>
        </w:rPr>
        <w:t xml:space="preserve"> current offensive positions against a rapidly modernizing China</w:t>
      </w:r>
    </w:p>
    <w:p w14:paraId="59411BF1" w14:textId="77777777" w:rsidR="00674F37" w:rsidRPr="00D508AE" w:rsidRDefault="00674F37" w:rsidP="00674F37">
      <w:pPr>
        <w:rPr>
          <w:rFonts w:asciiTheme="minorHAnsi" w:hAnsiTheme="minorHAnsi" w:cstheme="minorHAnsi"/>
        </w:rPr>
      </w:pPr>
      <w:r w:rsidRPr="00D508AE">
        <w:rPr>
          <w:rStyle w:val="Style13ptBold"/>
          <w:rFonts w:asciiTheme="minorHAnsi" w:hAnsiTheme="minorHAnsi" w:cstheme="minorHAnsi"/>
        </w:rPr>
        <w:t xml:space="preserve">Heginbotham and Heim 15 </w:t>
      </w:r>
      <w:r w:rsidRPr="00D508AE">
        <w:rPr>
          <w:sz w:val="16"/>
          <w:szCs w:val="16"/>
        </w:rPr>
        <w:t xml:space="preserve">(Eric Heginbotham (Senior Political Scientist at the RAND Corporation) Jacob Heim (Associate Policy Analyst at the RAND Corporation) Spring 2015; Deterring without Dominance: Discouraging Chinese Adventurism under Austerity; </w:t>
      </w:r>
      <w:hyperlink r:id="rId8" w:history="1">
        <w:r w:rsidRPr="00D508AE">
          <w:rPr>
            <w:rStyle w:val="Hyperlink"/>
            <w:sz w:val="16"/>
            <w:szCs w:val="16"/>
          </w:rPr>
          <w:t>https://politicalscience.nd.edu/assets/262944/deterring_without_dominance_heginbotham_heim.pdf</w:t>
        </w:r>
      </w:hyperlink>
      <w:r w:rsidRPr="00D508AE">
        <w:rPr>
          <w:sz w:val="16"/>
          <w:szCs w:val="16"/>
        </w:rPr>
        <w:t>) ans</w:t>
      </w:r>
    </w:p>
    <w:p w14:paraId="31D9E45D" w14:textId="77777777" w:rsidR="00674F37" w:rsidRPr="00D508AE" w:rsidRDefault="00674F37" w:rsidP="00674F37">
      <w:pPr>
        <w:rPr>
          <w:rFonts w:asciiTheme="minorHAnsi" w:hAnsiTheme="minorHAnsi" w:cstheme="minorHAnsi"/>
          <w:sz w:val="16"/>
        </w:rPr>
      </w:pPr>
      <w:r w:rsidRPr="00D508AE">
        <w:rPr>
          <w:rStyle w:val="StyleUnderline"/>
          <w:rFonts w:asciiTheme="minorHAnsi" w:hAnsiTheme="minorHAnsi" w:cstheme="minorHAnsi"/>
        </w:rPr>
        <w:t>The challenges posed by a shifting global economic and military balance of power have prompted increased debate about U.S. grand strategy and military doctrine</w:t>
      </w:r>
      <w:r w:rsidRPr="00D508AE">
        <w:rPr>
          <w:rFonts w:asciiTheme="minorHAnsi" w:hAnsiTheme="minorHAnsi" w:cstheme="minorHAnsi"/>
          <w:sz w:val="16"/>
        </w:rPr>
        <w:t xml:space="preserve">. The discussion revolves around whether the United States should continue to pursue deep engagement, committing its prestige and military forces to the resolution of even small disputes, or whether it should adopt a strategy of offshore balancing and engage more selectively.7 Advocates of the latter suggest that strategic restraint would acknowledge the limits of U.S. economic power and encourage partners to contribute a greater share of cost in their own defense. While offshore balancing calls for the biggest changes to U.S. policy in Europe and the Middle East, it would nevertheless lighten the U.S. footprint in Asia. Related to the ongoing discussion of U.S. grand strategy is the debate over military strategy for Asia, including both how forces should be postured during peacetime and how they should fight in the event of conflict. Notwithstanding the shift in economic power eastward and the importance of Asia to the United States, the debate on regional military strategy remains underdeveloped. One pole in the debate focuses on restoring all-aspects dominance for U.S. forces to conduct a robust forward defense.8 The other pole, typically called “offshore control,” focuses on Chinese economic vulnerabilities. </w:t>
      </w:r>
      <w:r w:rsidRPr="00D508AE">
        <w:rPr>
          <w:rStyle w:val="StyleUnderline"/>
          <w:rFonts w:asciiTheme="minorHAnsi" w:hAnsiTheme="minorHAnsi" w:cstheme="minorHAnsi"/>
        </w:rPr>
        <w:t>Advocates would employ the threat of blockade to deter China, and, in the event of war, to coerce Chinese capitulation</w:t>
      </w:r>
      <w:r w:rsidRPr="00D508AE">
        <w:rPr>
          <w:rFonts w:asciiTheme="minorHAnsi" w:hAnsiTheme="minorHAnsi" w:cstheme="minorHAnsi"/>
          <w:sz w:val="16"/>
        </w:rPr>
        <w:t xml:space="preserve">.9 Each of these strategies faces challenges. Advocates of restoring all-aspects dominance recognize that current U.S. force posture in Asia relies on a small set of forces permanently deployed forward in areas very close to the Chinese mainland. </w:t>
      </w:r>
      <w:r w:rsidRPr="00D508AE">
        <w:rPr>
          <w:rStyle w:val="StyleUnderline"/>
          <w:rFonts w:asciiTheme="minorHAnsi" w:hAnsiTheme="minorHAnsi" w:cstheme="minorHAnsi"/>
        </w:rPr>
        <w:t>To maintain freedom</w:t>
      </w:r>
      <w:r w:rsidRPr="00D508AE">
        <w:rPr>
          <w:rFonts w:asciiTheme="minorHAnsi" w:hAnsiTheme="minorHAnsi" w:cstheme="minorHAnsi"/>
          <w:sz w:val="16"/>
        </w:rPr>
        <w:t xml:space="preserve"> of action in the face of Chinese counter-intervention capabilities, </w:t>
      </w:r>
      <w:r w:rsidRPr="00D508AE">
        <w:rPr>
          <w:rStyle w:val="StyleUnderline"/>
          <w:rFonts w:asciiTheme="minorHAnsi" w:hAnsiTheme="minorHAnsi" w:cstheme="minorHAnsi"/>
        </w:rPr>
        <w:t>U.S. forces would have to degrade and destroy adversary strike capabilities early in a conflict</w:t>
      </w:r>
      <w:r w:rsidRPr="00D508AE">
        <w:rPr>
          <w:rFonts w:asciiTheme="minorHAnsi" w:hAnsiTheme="minorHAnsi" w:cstheme="minorHAnsi"/>
          <w:sz w:val="16"/>
        </w:rPr>
        <w:t xml:space="preserve">. In order to do this, </w:t>
      </w:r>
      <w:r w:rsidRPr="00D508AE">
        <w:rPr>
          <w:rStyle w:val="StyleUnderline"/>
          <w:rFonts w:asciiTheme="minorHAnsi" w:hAnsiTheme="minorHAnsi" w:cstheme="minorHAnsi"/>
        </w:rPr>
        <w:t>they would likely have to penetrate Chinese defenses and attack key targets on the mainland such as radar sites, commandand-control facilities, and ballistic missile storage locations</w:t>
      </w:r>
      <w:r w:rsidRPr="00D508AE">
        <w:rPr>
          <w:rFonts w:asciiTheme="minorHAnsi" w:hAnsiTheme="minorHAnsi" w:cstheme="minorHAnsi"/>
          <w:sz w:val="16"/>
        </w:rPr>
        <w:t xml:space="preserve">. </w:t>
      </w:r>
      <w:r w:rsidRPr="00D508AE">
        <w:rPr>
          <w:rStyle w:val="StyleUnderline"/>
          <w:rFonts w:asciiTheme="minorHAnsi" w:hAnsiTheme="minorHAnsi" w:cstheme="minorHAnsi"/>
        </w:rPr>
        <w:t>If successful, this</w:t>
      </w:r>
      <w:r w:rsidRPr="00D508AE">
        <w:rPr>
          <w:rFonts w:asciiTheme="minorHAnsi" w:hAnsiTheme="minorHAnsi" w:cstheme="minorHAnsi"/>
          <w:sz w:val="16"/>
        </w:rPr>
        <w:t xml:space="preserve"> strategy </w:t>
      </w:r>
      <w:r w:rsidRPr="00D508AE">
        <w:rPr>
          <w:rStyle w:val="StyleUnderline"/>
          <w:rFonts w:asciiTheme="minorHAnsi" w:hAnsiTheme="minorHAnsi" w:cstheme="minorHAnsi"/>
        </w:rPr>
        <w:t xml:space="preserve">could </w:t>
      </w:r>
      <w:r w:rsidRPr="00D508AE">
        <w:rPr>
          <w:rStyle w:val="Emphasis"/>
          <w:rFonts w:asciiTheme="minorHAnsi" w:hAnsiTheme="minorHAnsi" w:cstheme="minorHAnsi"/>
        </w:rPr>
        <w:t>restore decisive U.S. advantage</w:t>
      </w:r>
      <w:r w:rsidRPr="00D508AE">
        <w:rPr>
          <w:rStyle w:val="StyleUnderline"/>
          <w:rFonts w:asciiTheme="minorHAnsi" w:hAnsiTheme="minorHAnsi" w:cstheme="minorHAnsi"/>
        </w:rPr>
        <w:t xml:space="preserve"> at the outset of a conflict</w:t>
      </w:r>
      <w:r w:rsidRPr="00D508AE">
        <w:rPr>
          <w:rFonts w:asciiTheme="minorHAnsi" w:hAnsiTheme="minorHAnsi" w:cstheme="minorHAnsi"/>
          <w:sz w:val="16"/>
        </w:rPr>
        <w:t xml:space="preserve">. There are two problems in this approach. One is cost. The most explicit and detailed proposal for restoring dominance has come from the Center for Strategic and Budgetary Assessments.10 The study offers a vision of AirSea Battle, an operational concept for defeating China’s anti-access and area denial capabilities. It includes a long list of highly sophisticated and technologically ambitious systems that would likely prove prohibitively expensive.11 The longrange strike bomber program alone is projected to cost $55 billion, even assuming no cost overruns.12 A second objection has to do with the impact on crisis stability. </w:t>
      </w:r>
      <w:r w:rsidRPr="00D508AE">
        <w:rPr>
          <w:rStyle w:val="StyleUnderline"/>
          <w:rFonts w:asciiTheme="minorHAnsi" w:hAnsiTheme="minorHAnsi" w:cstheme="minorHAnsi"/>
        </w:rPr>
        <w:t>Should the United States procure the offensive systems</w:t>
      </w:r>
      <w:r w:rsidRPr="00D508AE">
        <w:rPr>
          <w:rFonts w:asciiTheme="minorHAnsi" w:hAnsiTheme="minorHAnsi" w:cstheme="minorHAnsi"/>
          <w:sz w:val="16"/>
        </w:rPr>
        <w:t xml:space="preserve"> under discussion </w:t>
      </w:r>
      <w:r w:rsidRPr="00D508AE">
        <w:rPr>
          <w:rStyle w:val="StyleUnderline"/>
          <w:rFonts w:asciiTheme="minorHAnsi" w:hAnsiTheme="minorHAnsi" w:cstheme="minorHAnsi"/>
        </w:rPr>
        <w:t>and maintain its current forces roughly in their present positions</w:t>
      </w:r>
      <w:r w:rsidRPr="00D508AE">
        <w:rPr>
          <w:rFonts w:asciiTheme="minorHAnsi" w:hAnsiTheme="minorHAnsi" w:cstheme="minorHAnsi"/>
          <w:sz w:val="16"/>
        </w:rPr>
        <w:t xml:space="preserve">, both </w:t>
      </w:r>
      <w:r w:rsidRPr="00D508AE">
        <w:rPr>
          <w:rStyle w:val="StyleUnderline"/>
          <w:rFonts w:asciiTheme="minorHAnsi" w:hAnsiTheme="minorHAnsi" w:cstheme="minorHAnsi"/>
        </w:rPr>
        <w:t xml:space="preserve">China </w:t>
      </w:r>
      <w:r w:rsidRPr="00D508AE">
        <w:rPr>
          <w:rFonts w:asciiTheme="minorHAnsi" w:hAnsiTheme="minorHAnsi" w:cstheme="minorHAnsi"/>
          <w:sz w:val="16"/>
        </w:rPr>
        <w:t xml:space="preserve">and the United States </w:t>
      </w:r>
      <w:r w:rsidRPr="00D508AE">
        <w:rPr>
          <w:rStyle w:val="StyleUnderline"/>
          <w:rFonts w:asciiTheme="minorHAnsi" w:hAnsiTheme="minorHAnsi" w:cstheme="minorHAnsi"/>
        </w:rPr>
        <w:t>would have high incentives to strike first during a crisis.</w:t>
      </w:r>
      <w:r w:rsidRPr="00D508AE">
        <w:rPr>
          <w:rFonts w:asciiTheme="minorHAnsi" w:hAnsiTheme="minorHAnsi" w:cstheme="minorHAnsi"/>
          <w:sz w:val="16"/>
        </w:rPr>
        <w:t xml:space="preserve"> With highly capable systems based within each other’s offensive envelopes, both sides might be locked into a precarious and unstable use-it-or-lose-it dilemma, where the temptation to preempt would be high. While an enhanced (and offensively-oriented) forward defense strategy has been widely criticized on economic and stability grounds, few have offered viable alternatives. One exception has been the idea of </w:t>
      </w:r>
      <w:r w:rsidRPr="00D508AE">
        <w:rPr>
          <w:rStyle w:val="StyleUnderline"/>
          <w:rFonts w:asciiTheme="minorHAnsi" w:hAnsiTheme="minorHAnsi" w:cstheme="minorHAnsi"/>
        </w:rPr>
        <w:t>offshore control</w:t>
      </w:r>
      <w:r w:rsidRPr="00D508AE">
        <w:rPr>
          <w:rFonts w:asciiTheme="minorHAnsi" w:hAnsiTheme="minorHAnsi" w:cstheme="minorHAnsi"/>
          <w:sz w:val="16"/>
        </w:rPr>
        <w:t xml:space="preserve">. Advocates of offshore control argue that because China is vulnerable to maritime blockade, </w:t>
      </w:r>
      <w:r w:rsidRPr="00D508AE">
        <w:rPr>
          <w:rStyle w:val="StyleUnderline"/>
          <w:rFonts w:asciiTheme="minorHAnsi" w:hAnsiTheme="minorHAnsi" w:cstheme="minorHAnsi"/>
        </w:rPr>
        <w:t>Beijing might be deterred from adventurism by U.S. naval power</w:t>
      </w:r>
      <w:r w:rsidRPr="00D508AE">
        <w:rPr>
          <w:rFonts w:asciiTheme="minorHAnsi" w:hAnsiTheme="minorHAnsi" w:cstheme="minorHAnsi"/>
          <w:sz w:val="16"/>
        </w:rPr>
        <w:t xml:space="preserve"> based in the Indian Ocean and around the exits from the South and East China Sea. </w:t>
      </w:r>
      <w:r w:rsidRPr="00D508AE">
        <w:rPr>
          <w:rStyle w:val="StyleUnderline"/>
          <w:rFonts w:asciiTheme="minorHAnsi" w:hAnsiTheme="minorHAnsi" w:cstheme="minorHAnsi"/>
        </w:rPr>
        <w:t>U.S. blockade forces</w:t>
      </w:r>
      <w:r w:rsidRPr="00D508AE">
        <w:rPr>
          <w:rFonts w:asciiTheme="minorHAnsi" w:hAnsiTheme="minorHAnsi" w:cstheme="minorHAnsi"/>
          <w:sz w:val="16"/>
        </w:rPr>
        <w:t xml:space="preserve">, </w:t>
      </w:r>
      <w:r w:rsidRPr="00D508AE">
        <w:rPr>
          <w:rStyle w:val="StyleUnderline"/>
          <w:rFonts w:asciiTheme="minorHAnsi" w:hAnsiTheme="minorHAnsi" w:cstheme="minorHAnsi"/>
        </w:rPr>
        <w:t>operating outside the range of China’s most threatening capabilities</w:t>
      </w:r>
      <w:r w:rsidRPr="00D508AE">
        <w:rPr>
          <w:rFonts w:asciiTheme="minorHAnsi" w:hAnsiTheme="minorHAnsi" w:cstheme="minorHAnsi"/>
          <w:sz w:val="16"/>
        </w:rPr>
        <w:t xml:space="preserve"> (such as its conventionally armed ballistic and cruise missiles), </w:t>
      </w:r>
      <w:r w:rsidRPr="00D508AE">
        <w:rPr>
          <w:rStyle w:val="Emphasis"/>
          <w:rFonts w:asciiTheme="minorHAnsi" w:hAnsiTheme="minorHAnsi" w:cstheme="minorHAnsi"/>
        </w:rPr>
        <w:t>would enable the United States to dictate the pace, scope, and termination of a conflict</w:t>
      </w:r>
      <w:r w:rsidRPr="00D508AE">
        <w:rPr>
          <w:rFonts w:asciiTheme="minorHAnsi" w:hAnsiTheme="minorHAnsi" w:cstheme="minorHAnsi"/>
          <w:sz w:val="16"/>
        </w:rPr>
        <w:t xml:space="preserve">. This strategy seeks to place China on the horns of a dilemma: either it must sortie its forces beyond the reach of its counter-intervention capabilities and fight at a disadvantage, or accept painful economic dislocation during a conflict. A blockade could take different forms. Some argue it should focus on restricting energy imports to China and others argue that it should restrict critical raw materials more generally. While offshore control has several features to recommend it, it also suffers from a number of risks and dangers. Most importantly, it effectively abandons the defense of key allies and partners: Japan, South Korea, and Taiwan would likely fall outside the zone of U.S. operations. If leaders in these states were entirely confident of the U.S. commitment to fight on and re-conquer lost territory—or to press a blockade until China collapsed—then reassurance might hold. But allied leaders are far more likely to see practical impediments. They will question the credibility of the U.S. commitment to persist in a blockade after China had already achieved its operational goals. Asian states remain incapable of filling the void in conventional forces that a U.S. withdrawal would create. Thus, they might either bandwagon with China or seek to balance against it. Given the imbalance in resources between China and other regional actors, some could see pursuing nuclear weapons as a reasonable course, with serious repercussions for regional stability. Japan has long held that weaponizing its considerable stocks of plutonium and pursuing an indigenous nuclear weapons option are not advisable as long as U.S. extended deterrence remains credible. But the discussion of nuclear weapons there is no longer taboo. Similarly, in South Korea, North Korea’s nuclear programs have prompted increased public interests in nuclear weapons. A shift towards reliance on blockade would almost certainly undermine the credibility of the U.S. extended nuclear deterrent and prompt more serious consideration of nuclear weapons in both countries.13 Offshore control is also likely to offer a weaker conventional deterrent. By offering China </w:t>
      </w:r>
      <w:r w:rsidRPr="00D508AE">
        <w:rPr>
          <w:rFonts w:asciiTheme="minorHAnsi" w:hAnsiTheme="minorHAnsi" w:cstheme="minorHAnsi"/>
          <w:sz w:val="16"/>
        </w:rPr>
        <w:lastRenderedPageBreak/>
        <w:t xml:space="preserve">a chance at a fait accompli, the strategy might—under certain circumstances—tempt it to seize that opportunity. Leaders in China might hope that once they had gained their objective, they could begin focusing their efforts on deescalating the crisis. World opinion, fearing a major war between nucleararmed powers, might pressure the United States to negotiate with China rather than fighting to return regional borders to their status quo ante bellum. Were there no military alternative to offshore control, it might be more appealing than forward defense. However, a viable option does exist. </w:t>
      </w:r>
      <w:r w:rsidRPr="00D508AE">
        <w:rPr>
          <w:rStyle w:val="StyleUnderline"/>
          <w:rFonts w:asciiTheme="minorHAnsi" w:hAnsiTheme="minorHAnsi" w:cstheme="minorHAnsi"/>
        </w:rPr>
        <w:t>An active denial strategy would, unlike offshore control, provide for the effective direct defense of allies without requiring the escalation risks of a forward defense</w:t>
      </w:r>
      <w:r w:rsidRPr="00D508AE">
        <w:rPr>
          <w:rFonts w:asciiTheme="minorHAnsi" w:hAnsiTheme="minorHAnsi" w:cstheme="minorHAnsi"/>
          <w:sz w:val="16"/>
        </w:rPr>
        <w:t>.</w:t>
      </w:r>
    </w:p>
    <w:p w14:paraId="0F1A8846" w14:textId="77777777" w:rsidR="00674F37" w:rsidRPr="00D508AE" w:rsidRDefault="00674F37" w:rsidP="00674F37">
      <w:pPr>
        <w:rPr>
          <w:rStyle w:val="Style13ptBold"/>
          <w:rFonts w:asciiTheme="minorHAnsi" w:hAnsiTheme="minorHAnsi" w:cstheme="minorHAnsi"/>
        </w:rPr>
      </w:pPr>
    </w:p>
    <w:p w14:paraId="07EA99A9" w14:textId="36BEE4DF" w:rsidR="00674F37" w:rsidRPr="00D508AE" w:rsidRDefault="00674F37" w:rsidP="00674F37">
      <w:pPr>
        <w:pStyle w:val="Heading4"/>
        <w:rPr>
          <w:rStyle w:val="Style13ptBold"/>
          <w:rFonts w:asciiTheme="minorHAnsi" w:hAnsiTheme="minorHAnsi" w:cstheme="minorHAnsi"/>
          <w:b/>
        </w:rPr>
      </w:pPr>
      <w:r w:rsidRPr="00D508AE">
        <w:rPr>
          <w:rStyle w:val="Style13ptBold"/>
          <w:rFonts w:asciiTheme="minorHAnsi" w:hAnsiTheme="minorHAnsi" w:cstheme="minorHAnsi"/>
          <w:b/>
        </w:rPr>
        <w:t xml:space="preserve">Arms sale to allies are Unique now, even possible sales </w:t>
      </w:r>
      <w:r w:rsidR="009D50B8" w:rsidRPr="00D508AE">
        <w:rPr>
          <w:rStyle w:val="Style13ptBold"/>
          <w:rFonts w:asciiTheme="minorHAnsi" w:hAnsiTheme="minorHAnsi" w:cstheme="minorHAnsi"/>
          <w:b/>
        </w:rPr>
        <w:t>effectively contain China’s expansion</w:t>
      </w:r>
    </w:p>
    <w:p w14:paraId="576A7C68" w14:textId="77777777" w:rsidR="00505CAA" w:rsidRPr="00D508AE" w:rsidRDefault="00674F37" w:rsidP="00674F37">
      <w:pPr>
        <w:rPr>
          <w:rFonts w:asciiTheme="minorHAnsi" w:hAnsiTheme="minorHAnsi" w:cstheme="minorHAnsi"/>
        </w:rPr>
      </w:pPr>
      <w:r w:rsidRPr="00D508AE">
        <w:rPr>
          <w:rStyle w:val="Style13ptBold"/>
          <w:rFonts w:asciiTheme="minorHAnsi" w:hAnsiTheme="minorHAnsi" w:cstheme="minorHAnsi"/>
        </w:rPr>
        <w:t xml:space="preserve">Harney and Chen 7/8 </w:t>
      </w:r>
      <w:r w:rsidRPr="00D508AE">
        <w:t xml:space="preserve">(John Harney and Sharon Chen July 8th, 2019; China Protests Possible $2 Billion U.S Arms Sale to Taiwan; </w:t>
      </w:r>
      <w:hyperlink r:id="rId9" w:history="1">
        <w:r w:rsidRPr="00D508AE">
          <w:rPr>
            <w:rStyle w:val="Hyperlink"/>
          </w:rPr>
          <w:t>https://www.bloomberg.com/news/articles/2019-07-09/state-department-approves-of-possible-major-arms-sale-to-taiwan</w:t>
        </w:r>
      </w:hyperlink>
      <w:r w:rsidRPr="00D508AE">
        <w:t>) ans</w:t>
      </w:r>
    </w:p>
    <w:p w14:paraId="4E158CA9" w14:textId="3910DFE7" w:rsidR="00674F37" w:rsidRPr="00D508AE" w:rsidRDefault="00674F37" w:rsidP="00674F37">
      <w:pPr>
        <w:rPr>
          <w:rFonts w:asciiTheme="minorHAnsi" w:hAnsiTheme="minorHAnsi" w:cstheme="minorHAnsi"/>
          <w:color w:val="000000"/>
          <w:sz w:val="16"/>
          <w:szCs w:val="27"/>
        </w:rPr>
      </w:pPr>
      <w:r w:rsidRPr="00D508AE">
        <w:rPr>
          <w:rFonts w:asciiTheme="minorHAnsi" w:hAnsiTheme="minorHAnsi" w:cstheme="minorHAnsi"/>
        </w:rPr>
        <w:t xml:space="preserve"> </w:t>
      </w:r>
      <w:r w:rsidRPr="00D508AE">
        <w:rPr>
          <w:rStyle w:val="StyleUnderline"/>
          <w:rFonts w:asciiTheme="minorHAnsi" w:hAnsiTheme="minorHAnsi" w:cstheme="minorHAnsi"/>
        </w:rPr>
        <w:t>China denounced a</w:t>
      </w:r>
      <w:r w:rsidRPr="00D508AE">
        <w:rPr>
          <w:rFonts w:asciiTheme="minorHAnsi" w:hAnsiTheme="minorHAnsi" w:cstheme="minorHAnsi"/>
          <w:color w:val="000000"/>
          <w:sz w:val="16"/>
          <w:szCs w:val="27"/>
        </w:rPr>
        <w:t xml:space="preserve"> possible </w:t>
      </w:r>
      <w:r w:rsidRPr="00D508AE">
        <w:rPr>
          <w:rStyle w:val="StyleUnderline"/>
          <w:rFonts w:asciiTheme="minorHAnsi" w:hAnsiTheme="minorHAnsi" w:cstheme="minorHAnsi"/>
        </w:rPr>
        <w:t>U.S. weapons sale to Taiwan</w:t>
      </w:r>
      <w:r w:rsidRPr="00D508AE">
        <w:rPr>
          <w:rFonts w:asciiTheme="minorHAnsi" w:hAnsiTheme="minorHAnsi" w:cstheme="minorHAnsi"/>
          <w:color w:val="000000"/>
          <w:sz w:val="16"/>
          <w:szCs w:val="27"/>
        </w:rPr>
        <w:t xml:space="preserve"> as a violation of international law, a</w:t>
      </w:r>
      <w:r w:rsidRPr="00D508AE">
        <w:rPr>
          <w:rStyle w:val="StyleUnderline"/>
          <w:rFonts w:asciiTheme="minorHAnsi" w:hAnsiTheme="minorHAnsi" w:cstheme="minorHAnsi"/>
        </w:rPr>
        <w:t xml:space="preserve">fter the State Department approved a weapons package including </w:t>
      </w:r>
      <w:r w:rsidRPr="00D508AE">
        <w:rPr>
          <w:rStyle w:val="Emphasis"/>
          <w:rFonts w:asciiTheme="minorHAnsi" w:hAnsiTheme="minorHAnsi" w:cstheme="minorHAnsi"/>
        </w:rPr>
        <w:t>tanks, missiles and other armaments</w:t>
      </w:r>
      <w:r w:rsidRPr="00D508AE">
        <w:rPr>
          <w:rStyle w:val="StyleUnderline"/>
          <w:rFonts w:asciiTheme="minorHAnsi" w:hAnsiTheme="minorHAnsi" w:cstheme="minorHAnsi"/>
        </w:rPr>
        <w:t xml:space="preserve"> for the island. Chinese Foreign Ministry spokesman</w:t>
      </w:r>
      <w:r w:rsidRPr="00D508AE">
        <w:rPr>
          <w:rFonts w:asciiTheme="minorHAnsi" w:hAnsiTheme="minorHAnsi" w:cstheme="minorHAnsi"/>
          <w:color w:val="000000"/>
          <w:sz w:val="16"/>
          <w:szCs w:val="27"/>
        </w:rPr>
        <w:t xml:space="preserve"> Geng Shuang </w:t>
      </w:r>
      <w:r w:rsidRPr="00D508AE">
        <w:rPr>
          <w:rStyle w:val="StyleUnderline"/>
          <w:rFonts w:asciiTheme="minorHAnsi" w:hAnsiTheme="minorHAnsi" w:cstheme="minorHAnsi"/>
        </w:rPr>
        <w:t>said</w:t>
      </w:r>
      <w:r w:rsidRPr="00D508AE">
        <w:rPr>
          <w:rFonts w:asciiTheme="minorHAnsi" w:hAnsiTheme="minorHAnsi" w:cstheme="minorHAnsi"/>
          <w:color w:val="000000"/>
          <w:sz w:val="16"/>
          <w:szCs w:val="27"/>
        </w:rPr>
        <w:t xml:space="preserve"> Tuesday that </w:t>
      </w:r>
      <w:r w:rsidRPr="00D508AE">
        <w:rPr>
          <w:rStyle w:val="StyleUnderline"/>
          <w:rFonts w:asciiTheme="minorHAnsi" w:hAnsiTheme="minorHAnsi" w:cstheme="minorHAnsi"/>
        </w:rPr>
        <w:t>the country</w:t>
      </w:r>
      <w:r w:rsidRPr="00D508AE">
        <w:rPr>
          <w:rFonts w:asciiTheme="minorHAnsi" w:hAnsiTheme="minorHAnsi" w:cstheme="minorHAnsi"/>
          <w:color w:val="000000"/>
          <w:sz w:val="16"/>
          <w:szCs w:val="27"/>
        </w:rPr>
        <w:t xml:space="preserve"> had lodged “stern representations” with the U.S. and u</w:t>
      </w:r>
      <w:r w:rsidRPr="00D508AE">
        <w:rPr>
          <w:rStyle w:val="StyleUnderline"/>
          <w:rFonts w:asciiTheme="minorHAnsi" w:hAnsiTheme="minorHAnsi" w:cstheme="minorHAnsi"/>
        </w:rPr>
        <w:t>rged it to immediately withdraw the sale</w:t>
      </w:r>
      <w:r w:rsidRPr="00D508AE">
        <w:rPr>
          <w:rFonts w:asciiTheme="minorHAnsi" w:hAnsiTheme="minorHAnsi" w:cstheme="minorHAnsi"/>
          <w:color w:val="000000"/>
          <w:sz w:val="16"/>
          <w:szCs w:val="27"/>
        </w:rPr>
        <w:t xml:space="preserve">. </w:t>
      </w:r>
      <w:r w:rsidRPr="00D508AE">
        <w:rPr>
          <w:rStyle w:val="StyleUnderline"/>
          <w:rFonts w:asciiTheme="minorHAnsi" w:hAnsiTheme="minorHAnsi" w:cstheme="minorHAnsi"/>
        </w:rPr>
        <w:t>His comments came in response</w:t>
      </w:r>
      <w:r w:rsidRPr="00D508AE">
        <w:rPr>
          <w:rFonts w:asciiTheme="minorHAnsi" w:hAnsiTheme="minorHAnsi" w:cstheme="minorHAnsi"/>
          <w:color w:val="000000"/>
          <w:sz w:val="16"/>
          <w:szCs w:val="27"/>
        </w:rPr>
        <w:t xml:space="preserve"> </w:t>
      </w:r>
      <w:r w:rsidRPr="00D508AE">
        <w:rPr>
          <w:rStyle w:val="StyleUnderline"/>
          <w:rFonts w:asciiTheme="minorHAnsi" w:hAnsiTheme="minorHAnsi" w:cstheme="minorHAnsi"/>
        </w:rPr>
        <w:t>to a Pentagon statement</w:t>
      </w:r>
      <w:r w:rsidRPr="00D508AE">
        <w:rPr>
          <w:rFonts w:asciiTheme="minorHAnsi" w:hAnsiTheme="minorHAnsi" w:cstheme="minorHAnsi"/>
          <w:color w:val="000000"/>
          <w:sz w:val="16"/>
          <w:szCs w:val="27"/>
        </w:rPr>
        <w:t xml:space="preserve"> Monday announcing the State Department’s determination and saying the </w:t>
      </w:r>
      <w:r w:rsidRPr="00D508AE">
        <w:rPr>
          <w:rStyle w:val="StyleUnderline"/>
          <w:rFonts w:asciiTheme="minorHAnsi" w:hAnsiTheme="minorHAnsi" w:cstheme="minorHAnsi"/>
        </w:rPr>
        <w:t>sale would help Taiwan “maintain a credible defensive capability</w:t>
      </w:r>
      <w:r w:rsidRPr="00D508AE">
        <w:rPr>
          <w:rFonts w:asciiTheme="minorHAnsi" w:hAnsiTheme="minorHAnsi" w:cstheme="minorHAnsi"/>
          <w:color w:val="000000"/>
          <w:sz w:val="16"/>
          <w:szCs w:val="27"/>
        </w:rPr>
        <w:t>.” “</w:t>
      </w:r>
      <w:r w:rsidRPr="00D508AE">
        <w:rPr>
          <w:rStyle w:val="StyleUnderline"/>
          <w:rFonts w:asciiTheme="minorHAnsi" w:hAnsiTheme="minorHAnsi" w:cstheme="minorHAnsi"/>
        </w:rPr>
        <w:t>It’s a gross interference in China’s internal affairs and harms China’s sovereignty and security interests</w:t>
      </w:r>
      <w:r w:rsidRPr="00D508AE">
        <w:rPr>
          <w:rFonts w:asciiTheme="minorHAnsi" w:hAnsiTheme="minorHAnsi" w:cstheme="minorHAnsi"/>
          <w:color w:val="000000"/>
          <w:sz w:val="16"/>
          <w:szCs w:val="27"/>
        </w:rPr>
        <w:t xml:space="preserve">,” Geng told a regular briefing in </w:t>
      </w:r>
      <w:r w:rsidRPr="00D508AE">
        <w:rPr>
          <w:rStyle w:val="Emphasis"/>
          <w:rFonts w:asciiTheme="minorHAnsi" w:hAnsiTheme="minorHAnsi" w:cstheme="minorHAnsi"/>
        </w:rPr>
        <w:t>Beijing</w:t>
      </w:r>
      <w:r w:rsidRPr="00D508AE">
        <w:rPr>
          <w:rStyle w:val="StyleUnderline"/>
          <w:rFonts w:asciiTheme="minorHAnsi" w:hAnsiTheme="minorHAnsi" w:cstheme="minorHAnsi"/>
        </w:rPr>
        <w:t>.</w:t>
      </w:r>
      <w:r w:rsidRPr="00D508AE">
        <w:rPr>
          <w:rFonts w:asciiTheme="minorHAnsi" w:hAnsiTheme="minorHAnsi" w:cstheme="minorHAnsi"/>
          <w:color w:val="000000"/>
          <w:sz w:val="16"/>
          <w:szCs w:val="27"/>
        </w:rPr>
        <w:t xml:space="preserve"> “We deplore and </w:t>
      </w:r>
      <w:r w:rsidRPr="00D508AE">
        <w:rPr>
          <w:rStyle w:val="Emphasis"/>
          <w:rFonts w:asciiTheme="minorHAnsi" w:hAnsiTheme="minorHAnsi" w:cstheme="minorHAnsi"/>
        </w:rPr>
        <w:t>firmly oppose that</w:t>
      </w:r>
      <w:r w:rsidRPr="00D508AE">
        <w:rPr>
          <w:rFonts w:asciiTheme="minorHAnsi" w:hAnsiTheme="minorHAnsi" w:cstheme="minorHAnsi"/>
          <w:color w:val="000000"/>
          <w:sz w:val="16"/>
          <w:szCs w:val="27"/>
        </w:rPr>
        <w:t xml:space="preserve">,” he said, urging the U.S. to “stop military contact with Taiwan lest it should further harm the bilateral relations and peace and stability across the straits.” </w:t>
      </w:r>
      <w:hyperlink r:id="rId10" w:tgtFrame="_blank" w:tooltip="Click for full story" w:history="1">
        <w:r w:rsidRPr="00D508AE">
          <w:rPr>
            <w:rStyle w:val="Hyperlink"/>
            <w:rFonts w:asciiTheme="minorHAnsi" w:hAnsiTheme="minorHAnsi" w:cstheme="minorHAnsi"/>
            <w:color w:val="000000"/>
            <w:sz w:val="16"/>
            <w:szCs w:val="27"/>
            <w:bdr w:val="none" w:sz="0" w:space="0" w:color="auto" w:frame="1"/>
          </w:rPr>
          <w:t>Earlier: U.S. Readies $2 Billion Taiwan</w:t>
        </w:r>
        <w:r w:rsidRPr="00D508AE">
          <w:rPr>
            <w:rStyle w:val="Hyperlink"/>
            <w:rFonts w:asciiTheme="minorHAnsi" w:eastAsiaTheme="majorEastAsia" w:hAnsiTheme="minorHAnsi" w:cstheme="minorHAnsi"/>
            <w:color w:val="000000"/>
            <w:sz w:val="16"/>
            <w:szCs w:val="27"/>
            <w:bdr w:val="none" w:sz="0" w:space="0" w:color="auto" w:frame="1"/>
          </w:rPr>
          <w:t xml:space="preserve"> </w:t>
        </w:r>
        <w:r w:rsidRPr="00D508AE">
          <w:rPr>
            <w:rStyle w:val="Hyperlink"/>
            <w:rFonts w:asciiTheme="minorHAnsi" w:hAnsiTheme="minorHAnsi" w:cstheme="minorHAnsi"/>
            <w:color w:val="000000"/>
            <w:sz w:val="16"/>
            <w:szCs w:val="27"/>
            <w:bdr w:val="none" w:sz="0" w:space="0" w:color="auto" w:frame="1"/>
          </w:rPr>
          <w:t>Arms</w:t>
        </w:r>
        <w:r w:rsidRPr="00D508AE">
          <w:rPr>
            <w:rStyle w:val="Hyperlink"/>
            <w:rFonts w:asciiTheme="minorHAnsi" w:eastAsiaTheme="majorEastAsia" w:hAnsiTheme="minorHAnsi" w:cstheme="minorHAnsi"/>
            <w:color w:val="000000"/>
            <w:sz w:val="16"/>
            <w:szCs w:val="27"/>
            <w:bdr w:val="none" w:sz="0" w:space="0" w:color="auto" w:frame="1"/>
          </w:rPr>
          <w:t xml:space="preserve"> </w:t>
        </w:r>
        <w:r w:rsidRPr="00D508AE">
          <w:rPr>
            <w:rStyle w:val="Hyperlink"/>
            <w:rFonts w:asciiTheme="minorHAnsi" w:hAnsiTheme="minorHAnsi" w:cstheme="minorHAnsi"/>
            <w:color w:val="000000"/>
            <w:sz w:val="16"/>
            <w:szCs w:val="27"/>
            <w:bdr w:val="none" w:sz="0" w:space="0" w:color="auto" w:frame="1"/>
          </w:rPr>
          <w:t>Package Over China Protests</w:t>
        </w:r>
      </w:hyperlink>
      <w:r w:rsidRPr="00D508AE">
        <w:rPr>
          <w:rFonts w:asciiTheme="minorHAnsi" w:hAnsiTheme="minorHAnsi" w:cstheme="minorHAnsi"/>
          <w:color w:val="000000"/>
          <w:sz w:val="16"/>
          <w:szCs w:val="27"/>
        </w:rPr>
        <w:t xml:space="preserve"> U.S. military support for Taiwan, which has continued despite Washington’s decision to cut ties with Taipei in favor of Beijing 40 years ago, has long been one of the biggest sticking points between to the two countries. While China considers </w:t>
      </w:r>
      <w:r w:rsidRPr="00D508AE">
        <w:rPr>
          <w:rStyle w:val="StyleUnderline"/>
          <w:rFonts w:asciiTheme="minorHAnsi" w:hAnsiTheme="minorHAnsi" w:cstheme="minorHAnsi"/>
        </w:rPr>
        <w:t>Taiwan</w:t>
      </w:r>
      <w:r w:rsidRPr="00D508AE">
        <w:rPr>
          <w:rFonts w:asciiTheme="minorHAnsi" w:hAnsiTheme="minorHAnsi" w:cstheme="minorHAnsi"/>
          <w:color w:val="000000"/>
          <w:sz w:val="16"/>
          <w:szCs w:val="27"/>
        </w:rPr>
        <w:t xml:space="preserve"> part of its territory, the island </w:t>
      </w:r>
      <w:r w:rsidRPr="00D508AE">
        <w:rPr>
          <w:rStyle w:val="StyleUnderline"/>
          <w:rFonts w:asciiTheme="minorHAnsi" w:hAnsiTheme="minorHAnsi" w:cstheme="minorHAnsi"/>
        </w:rPr>
        <w:t>provides a vital link in a chain of American security partnerships in Western Pacific</w:t>
      </w:r>
      <w:r w:rsidRPr="00D508AE">
        <w:rPr>
          <w:rFonts w:asciiTheme="minorHAnsi" w:hAnsiTheme="minorHAnsi" w:cstheme="minorHAnsi"/>
          <w:color w:val="000000"/>
          <w:sz w:val="16"/>
          <w:szCs w:val="27"/>
        </w:rPr>
        <w:t xml:space="preserve">. </w:t>
      </w:r>
      <w:r w:rsidRPr="00D508AE">
        <w:rPr>
          <w:rStyle w:val="StyleUnderline"/>
          <w:rFonts w:asciiTheme="minorHAnsi" w:hAnsiTheme="minorHAnsi" w:cstheme="minorHAnsi"/>
        </w:rPr>
        <w:t>Taiwan has reemerged as a potential flash point</w:t>
      </w:r>
      <w:r w:rsidRPr="00D508AE">
        <w:rPr>
          <w:rFonts w:asciiTheme="minorHAnsi" w:hAnsiTheme="minorHAnsi" w:cstheme="minorHAnsi"/>
          <w:color w:val="000000"/>
          <w:sz w:val="16"/>
          <w:szCs w:val="27"/>
        </w:rPr>
        <w:t xml:space="preserve"> amid U.S. President Donald Trump’s trade dispute with Chinese counterpart Xi Jinping. Meanwhile, Taiwanese President Tsai Ing-wen, who hails from a pro-independence party, has courted U.S. backing, holding an unprecedented phone call with Trump before his 2017 inauguration. Taiwan </w:t>
      </w:r>
      <w:hyperlink r:id="rId11" w:tgtFrame="_blank" w:tooltip="Taiwan Welcomes U.S. Approval of M1A2 Tank, Stinger Missile Sale" w:history="1">
        <w:r w:rsidRPr="00D508AE">
          <w:rPr>
            <w:rStyle w:val="Hyperlink"/>
            <w:rFonts w:asciiTheme="minorHAnsi" w:hAnsiTheme="minorHAnsi" w:cstheme="minorHAnsi"/>
            <w:color w:val="000000"/>
            <w:sz w:val="16"/>
            <w:szCs w:val="27"/>
            <w:bdr w:val="none" w:sz="0" w:space="0" w:color="auto" w:frame="1"/>
          </w:rPr>
          <w:t>welcomed</w:t>
        </w:r>
      </w:hyperlink>
      <w:r w:rsidRPr="00D508AE">
        <w:rPr>
          <w:rFonts w:asciiTheme="minorHAnsi" w:hAnsiTheme="minorHAnsi" w:cstheme="minorHAnsi"/>
          <w:color w:val="000000"/>
          <w:sz w:val="16"/>
          <w:szCs w:val="27"/>
        </w:rPr>
        <w:t xml:space="preserve"> the State Department approval, with Tsai’s office saying that the </w:t>
      </w:r>
      <w:r w:rsidRPr="00D508AE">
        <w:rPr>
          <w:rStyle w:val="StyleUnderline"/>
          <w:rFonts w:asciiTheme="minorHAnsi" w:hAnsiTheme="minorHAnsi" w:cstheme="minorHAnsi"/>
        </w:rPr>
        <w:t>U.S. arms would strengthen the island’s defense and help it deter military threats.</w:t>
      </w:r>
      <w:r w:rsidRPr="00D508AE">
        <w:rPr>
          <w:rFonts w:asciiTheme="minorHAnsi" w:hAnsiTheme="minorHAnsi" w:cstheme="minorHAnsi"/>
          <w:color w:val="000000"/>
          <w:sz w:val="16"/>
          <w:szCs w:val="27"/>
        </w:rPr>
        <w:t xml:space="preserve"> </w:t>
      </w:r>
      <w:r w:rsidRPr="00D508AE">
        <w:rPr>
          <w:rStyle w:val="StyleUnderline"/>
          <w:rFonts w:asciiTheme="minorHAnsi" w:hAnsiTheme="minorHAnsi" w:cstheme="minorHAnsi"/>
        </w:rPr>
        <w:t>The p</w:t>
      </w:r>
      <w:r w:rsidRPr="00D508AE">
        <w:rPr>
          <w:rFonts w:asciiTheme="minorHAnsi" w:hAnsiTheme="minorHAnsi" w:cstheme="minorHAnsi"/>
          <w:color w:val="000000"/>
          <w:sz w:val="16"/>
          <w:szCs w:val="27"/>
        </w:rPr>
        <w:t xml:space="preserve">otential </w:t>
      </w:r>
      <w:r w:rsidRPr="00D508AE">
        <w:rPr>
          <w:rStyle w:val="StyleUnderline"/>
          <w:rFonts w:asciiTheme="minorHAnsi" w:hAnsiTheme="minorHAnsi" w:cstheme="minorHAnsi"/>
        </w:rPr>
        <w:t>sale</w:t>
      </w:r>
      <w:r w:rsidRPr="00D508AE">
        <w:rPr>
          <w:rFonts w:asciiTheme="minorHAnsi" w:hAnsiTheme="minorHAnsi" w:cstheme="minorHAnsi"/>
          <w:color w:val="000000"/>
          <w:sz w:val="16"/>
          <w:szCs w:val="27"/>
        </w:rPr>
        <w:t xml:space="preserve">, which was first reported by Bloomberg News in June, </w:t>
      </w:r>
      <w:r w:rsidRPr="00D508AE">
        <w:rPr>
          <w:rStyle w:val="Emphasis"/>
          <w:rFonts w:asciiTheme="minorHAnsi" w:hAnsiTheme="minorHAnsi" w:cstheme="minorHAnsi"/>
        </w:rPr>
        <w:t>is estimated to cost about $2 billion</w:t>
      </w:r>
      <w:r w:rsidRPr="00D508AE">
        <w:rPr>
          <w:rFonts w:asciiTheme="minorHAnsi" w:hAnsiTheme="minorHAnsi" w:cstheme="minorHAnsi"/>
          <w:color w:val="000000"/>
          <w:sz w:val="16"/>
          <w:szCs w:val="27"/>
        </w:rPr>
        <w:t xml:space="preserve">, according to the Pentagon statement. </w:t>
      </w:r>
      <w:r w:rsidRPr="00D508AE">
        <w:rPr>
          <w:rStyle w:val="StyleUnderline"/>
          <w:rFonts w:asciiTheme="minorHAnsi" w:hAnsiTheme="minorHAnsi" w:cstheme="minorHAnsi"/>
        </w:rPr>
        <w:t>The weapons</w:t>
      </w:r>
      <w:r w:rsidRPr="00D508AE">
        <w:rPr>
          <w:rFonts w:asciiTheme="minorHAnsi" w:hAnsiTheme="minorHAnsi" w:cstheme="minorHAnsi"/>
          <w:color w:val="000000"/>
          <w:sz w:val="16"/>
          <w:szCs w:val="27"/>
        </w:rPr>
        <w:t xml:space="preserve"> and equipment </w:t>
      </w:r>
      <w:r w:rsidRPr="00D508AE">
        <w:rPr>
          <w:rStyle w:val="StyleUnderline"/>
          <w:rFonts w:asciiTheme="minorHAnsi" w:hAnsiTheme="minorHAnsi" w:cstheme="minorHAnsi"/>
        </w:rPr>
        <w:t>requested</w:t>
      </w:r>
      <w:r w:rsidRPr="00D508AE">
        <w:rPr>
          <w:rFonts w:asciiTheme="minorHAnsi" w:hAnsiTheme="minorHAnsi" w:cstheme="minorHAnsi"/>
          <w:color w:val="000000"/>
          <w:sz w:val="16"/>
          <w:szCs w:val="27"/>
        </w:rPr>
        <w:t xml:space="preserve"> by Taiwan </w:t>
      </w:r>
      <w:r w:rsidRPr="00D508AE">
        <w:rPr>
          <w:rStyle w:val="StyleUnderline"/>
          <w:rFonts w:asciiTheme="minorHAnsi" w:hAnsiTheme="minorHAnsi" w:cstheme="minorHAnsi"/>
        </w:rPr>
        <w:t>include Stinger missiles, 108 M1A2T Abrams tanks, as well as hundreds of machine guns, smoke grenade launchers and ammunition.</w:t>
      </w:r>
      <w:r w:rsidRPr="00D508AE">
        <w:rPr>
          <w:rFonts w:asciiTheme="minorHAnsi" w:hAnsiTheme="minorHAnsi" w:cstheme="minorHAnsi"/>
          <w:color w:val="000000"/>
          <w:sz w:val="16"/>
          <w:szCs w:val="27"/>
        </w:rPr>
        <w:t xml:space="preserve"> </w:t>
      </w:r>
      <w:r w:rsidRPr="00D508AE">
        <w:rPr>
          <w:rStyle w:val="StyleUnderline"/>
          <w:rFonts w:asciiTheme="minorHAnsi" w:hAnsiTheme="minorHAnsi" w:cstheme="minorHAnsi"/>
        </w:rPr>
        <w:t>The sale would “help improve the security of the recipient and assist in maintaining political stability, military balance, and economic progress in the region,</w:t>
      </w:r>
      <w:r w:rsidRPr="00D508AE">
        <w:rPr>
          <w:rFonts w:asciiTheme="minorHAnsi" w:hAnsiTheme="minorHAnsi" w:cstheme="minorHAnsi"/>
          <w:color w:val="000000"/>
          <w:sz w:val="16"/>
          <w:szCs w:val="27"/>
        </w:rPr>
        <w:t>” the Defense Department said.</w:t>
      </w:r>
    </w:p>
    <w:p w14:paraId="2BC205F0" w14:textId="77777777" w:rsidR="00674F37" w:rsidRPr="00D508AE" w:rsidRDefault="00674F37" w:rsidP="00674F37">
      <w:pPr>
        <w:rPr>
          <w:rFonts w:asciiTheme="minorHAnsi" w:hAnsiTheme="minorHAnsi" w:cstheme="minorHAnsi"/>
          <w:color w:val="000000"/>
          <w:sz w:val="16"/>
          <w:szCs w:val="27"/>
        </w:rPr>
      </w:pPr>
    </w:p>
    <w:p w14:paraId="4D6A9A29" w14:textId="77777777" w:rsidR="00674F37" w:rsidRPr="00D508AE" w:rsidRDefault="00674F37" w:rsidP="00674F37">
      <w:pPr>
        <w:pStyle w:val="Heading4"/>
        <w:rPr>
          <w:rStyle w:val="Style13ptBold"/>
          <w:rFonts w:asciiTheme="minorHAnsi" w:hAnsiTheme="minorHAnsi" w:cstheme="minorHAnsi"/>
          <w:b/>
        </w:rPr>
      </w:pPr>
      <w:r w:rsidRPr="00D508AE">
        <w:rPr>
          <w:rStyle w:val="Style13ptBold"/>
          <w:rFonts w:asciiTheme="minorHAnsi" w:hAnsiTheme="minorHAnsi" w:cstheme="minorHAnsi"/>
          <w:b/>
        </w:rPr>
        <w:t>US arms sales sends a signal to alliances to build up military defense aginst China</w:t>
      </w:r>
    </w:p>
    <w:p w14:paraId="0DA8E5CC" w14:textId="77777777" w:rsidR="00674F37" w:rsidRPr="00D508AE" w:rsidRDefault="00674F37" w:rsidP="00674F37">
      <w:pPr>
        <w:rPr>
          <w:sz w:val="16"/>
          <w:szCs w:val="16"/>
        </w:rPr>
      </w:pPr>
      <w:r w:rsidRPr="00D508AE">
        <w:rPr>
          <w:rStyle w:val="Style13ptBold"/>
          <w:rFonts w:asciiTheme="minorHAnsi" w:hAnsiTheme="minorHAnsi" w:cstheme="minorHAnsi"/>
        </w:rPr>
        <w:t xml:space="preserve">Fitzpatrick 16 </w:t>
      </w:r>
      <w:r w:rsidRPr="00D508AE">
        <w:rPr>
          <w:sz w:val="16"/>
          <w:szCs w:val="16"/>
        </w:rPr>
        <w:t xml:space="preserve">(Mark Fitzpatrick (Associate Fellow and Former Executive Director of IISS-Americas, responsible for representing the institute in the Western Hemisphere, Expertise: Non-Proliferation and disarmament; Iran, Northeast Asia, South Asia; US foreign policy and nuclear issues) 2016; Asia’s Latent Nuclear Powers: Japan, South Korea, and Taiwan; </w:t>
      </w:r>
      <w:hyperlink r:id="rId12" w:history="1">
        <w:r w:rsidRPr="00D508AE">
          <w:rPr>
            <w:rStyle w:val="Hyperlink"/>
            <w:sz w:val="16"/>
            <w:szCs w:val="16"/>
          </w:rPr>
          <w:t>https://www.taylorfrancis.com/books/9781351223744</w:t>
        </w:r>
      </w:hyperlink>
      <w:r w:rsidRPr="00D508AE">
        <w:rPr>
          <w:sz w:val="16"/>
          <w:szCs w:val="16"/>
        </w:rPr>
        <w:t>)ans</w:t>
      </w:r>
    </w:p>
    <w:p w14:paraId="238480DA" w14:textId="77777777" w:rsidR="00674F37" w:rsidRPr="00D508AE" w:rsidRDefault="00674F37" w:rsidP="00674F37">
      <w:pPr>
        <w:rPr>
          <w:rFonts w:asciiTheme="minorHAnsi" w:hAnsiTheme="minorHAnsi" w:cstheme="minorHAnsi"/>
        </w:rPr>
      </w:pPr>
      <w:r w:rsidRPr="00D508AE">
        <w:rPr>
          <w:rFonts w:asciiTheme="minorHAnsi" w:hAnsiTheme="minorHAnsi" w:cstheme="minorHAnsi"/>
        </w:rPr>
        <w:t xml:space="preserve">The three Northeast Asian democracies that are the focus of this book are not suspected of nuclear proliferation. Japan, the Republic of Korea (ROK, or South Korea) and Taiwan (the Republic of China) have accepted all relevant global non-proliferation instruments and are in good standing with their obligations. They promote non-proliferation abroad, and their open, free societies would not sustain secret nuclear programmes at home. Yet each of the three makes for an interesting case study on </w:t>
      </w:r>
      <w:r w:rsidRPr="00D508AE">
        <w:rPr>
          <w:rFonts w:asciiTheme="minorHAnsi" w:hAnsiTheme="minorHAnsi" w:cstheme="minorHAnsi"/>
        </w:rPr>
        <w:lastRenderedPageBreak/>
        <w:t>potential proliferation. Ample grounds for analysis are provided by their advanced industries for nuclear and other dual-use technologies, their past pursuit of nuclear weapons and their desire to avert threats posed by nucleararmed adversaries. Global attention to the danger of nuclear proliferation is generally focused on the states that lie outside the Nuclear Non-Proliferation Treaty (NPT) or that have violated key requirements of the treaty. North Korea, Iran, Pakistan, Syria and, until recently, Iraq, Libya and Myanmar have been the usual suspects. India and Israel are also among the outliers. One reason for concern is that nuclear proliferation often has a</w:t>
      </w:r>
    </w:p>
    <w:p w14:paraId="2D4FF873" w14:textId="77777777" w:rsidR="00674F37" w:rsidRPr="00D508AE" w:rsidRDefault="00674F37" w:rsidP="00674F37">
      <w:pPr>
        <w:rPr>
          <w:rFonts w:asciiTheme="minorHAnsi" w:hAnsiTheme="minorHAnsi" w:cstheme="minorHAnsi"/>
        </w:rPr>
      </w:pPr>
      <w:r w:rsidRPr="00D508AE">
        <w:rPr>
          <w:rFonts w:asciiTheme="minorHAnsi" w:hAnsiTheme="minorHAnsi" w:cstheme="minorHAnsi"/>
        </w:rPr>
        <w:t xml:space="preserve">knock-on effect. Acquisition of the atomic bomb by the United States, which had pooled knowledge with the United Kingdom, spurred the Soviet Union to keep pace. The Soviets then shared A-bomb technology with China, which led India to seek a nuclear equaliser. With help from China, Pakistan matched India. Due to these and other cases, the domino theory became a staple of the nuclear-proliferation literature. It has often been presumed that Iran’s development of sensitive nuclear technology could spur Saudi Arabia and perhaps other neighbours to do the same. In assessing the prospects for nuclear dominoes in the Middle East, it is useful to observe the situation in Northeast Asia, a region that recently saw the emergence of a new nuclear-armed state. At the beginning of this century, many observers predicted that if North Korea acquired nuclear weapons, it would be a game changer that could very likely cause Japan, South Korea and probably Taiwan to also do so. By 2016, Northeast Asia could have six nuclear-armed states, warned one American scholar.1 Yet North Korea’s nuclear test in 2006 and those that followed did not cause any of its neighbours to follow suit. Nor did China’s 1964 test spark nuclearisation elsewhere (although not for lack of trying, in Taiwan’s case). One purpose of this Adelphi book is to examine why this is, and to ask whether the current situation will hold. The Iran nuclear issue provides another reason for writing this book. Iran has frequently insisted that, with regard to its nuclear programme, it simply wishes to be treated in the same manner as Japan: to be allowed a uranium-enrichment programme for civilian purposes, in accordance with the NPT. This claim has been met with incredulity by most Western experts. Iran’s nuclear-safeguards violations, inadequate transparency and development work related to nuclear weapons stand in sharp contrast to Japan’s clean record. This disparity may now change. Iran’s acceptance in July 2015 of extensive verification measures under the accord negotiated in Vienna known as the Joint Comprehensive Plan of Action brings its status closer to that of Japan. The uranium-enrichment programme allowed for under the agreement, especially when limits on centrifuge numbers and type expire in 15 years, also brings Iran closer to its goal of Japan-equivalent treatment – to the dismay of critics. The expansion of sensitive fuel-cycle technologies – uranium enrichment2 and plutonium reprocessing3 – is perhaps the greatest proliferation concern today. As two American nuclear-policy scholars recently put it, ‘nuclear latency is the new nuclear proliferation’.4 Many South Koreans have also lobbied for their country to be allowed these technologies. Enrichment and reprocessing have legitimate civilian purposes, but they also provide two paths to a nuclear weapon, and thus have been subjected to attempts at restriction by the US. In the post-war period, the authoritarian governments of South Korea and Taiwan pursued these technologies for non-peaceful purposes, before they were stopped by Washington. During the Second World War, Japan also sought nuclear weapons via both paths. Circumstances are different today. It would be unprecedented for a US security partner to break its non-proliferation obligations. Only if circumstances dramatically changed in ways that simultaneously enlarged threat perceptions and diminished the credibility of the US security link would indigenous nuclearisation become a consideration for any of these three actors. Yet a nuclear-hedging option is another matter. Given the well-developed status of their civilian nuclear industries, all three democracies in Northeast Asia can be </w:t>
      </w:r>
      <w:r w:rsidRPr="00D508AE">
        <w:rPr>
          <w:rFonts w:asciiTheme="minorHAnsi" w:hAnsiTheme="minorHAnsi" w:cstheme="minorHAnsi"/>
        </w:rPr>
        <w:lastRenderedPageBreak/>
        <w:t xml:space="preserve">called latent nuclear powers.5 They could produce nuclear weapons without outside help within a few years or less, but they choose to refrain from doing so. Nuclear latency is most  pronounced in Japan, due to its reprocessing and enrichment capabilities. Japan is often said also to employ a nuclear-hedging strategy, which analysts Wyn Bowen and Matthew Moran pithily define as ‘nuclear latency with intent’.6 South Korea and Taiwan have also at times considered nuclear hedging and it would not take long for them to acquire these technologies if they chose to break away from US-imposed restrictions. The main chapters in this book examine the state of nuclear technology in each of the three states, and assess how long it might take them to produce nuclear weapons, if the fateful decision to do so was taken. The potential timeline for nuclearisation is another staple of the proliferation literature. In 2010 political scientist Scott Sagan provided the best summary of the literature, according to which the timeline is between four years and less than one year for countries that have access to fissile material, such as Japan, and longer for those without plutonium or enriched uranium.7 Nonetheless, the assessments are often mechanistic, based on engineering formulas divorced from real-world context. Estimates vary widely depending on assumptions about the corners a state might be willing to cut and the nature of the arsenal it desires. If in an extremely dire situation a state decided it needed nuclear weapons as quickly as possible, its leaders might sideline issues of nuclear safety, warhead reliability, political and diplomatic considerations, and legal niceties. A more careful developmental process, as pursued by nearly every nuclear-armed state to date, could multiply the length of the timeline manyfold. Producing a handful of bombs at breakneck speed might not be the path taken by a nation that sought a survivable and robust nuclear deterrent. Any decision to go nuclear would be affected foremost by the nature of the perceived threat. For Japan and Taiwan, this means the threat from China, in terms of both its nuclear  and conventional capabilities. For South Korea (and to some degree Japan) North Korea’s nuclear threat, exacerbated by its 6 January claimed hydrogen-bomb test, is a dominant factor. Other motivations are possible in the future. Japan worries, for example, about the prospect of an antagonistic unified Korea that has inherited nuclear-weapons technology from the North. South (and North) Koreans have their own concerns about Japan. Such </w:t>
      </w:r>
      <w:r w:rsidRPr="00D508AE">
        <w:rPr>
          <w:rStyle w:val="StyleUnderline"/>
          <w:rFonts w:asciiTheme="minorHAnsi" w:hAnsiTheme="minorHAnsi" w:cstheme="minorHAnsi"/>
        </w:rPr>
        <w:t>concerns increase the likelihood of a nuclear cascade</w:t>
      </w:r>
      <w:r w:rsidRPr="00D508AE">
        <w:rPr>
          <w:rFonts w:asciiTheme="minorHAnsi" w:hAnsiTheme="minorHAnsi" w:cstheme="minorHAnsi"/>
        </w:rPr>
        <w:t xml:space="preserve">. </w:t>
      </w:r>
      <w:r w:rsidRPr="00D508AE">
        <w:rPr>
          <w:rStyle w:val="StyleUnderline"/>
          <w:rFonts w:asciiTheme="minorHAnsi" w:hAnsiTheme="minorHAnsi" w:cstheme="minorHAnsi"/>
        </w:rPr>
        <w:t>Japan’s acquisition of nuclear weapons would give South Korea an almost irresistible motivation to follow suit.</w:t>
      </w:r>
      <w:r w:rsidRPr="00D508AE">
        <w:rPr>
          <w:rFonts w:asciiTheme="minorHAnsi" w:hAnsiTheme="minorHAnsi" w:cstheme="minorHAnsi"/>
        </w:rPr>
        <w:t xml:space="preserve"> The same may also hold true for the reverse case, although this is less certain, given Japan’s stronger societal aversion to nuclear weapons. The breakdown in the global non-proliferation order that would ensue from either or both Japan and South Korea going nuclear could cause Taiwan to abandon its non-proliferation commitments as well. The nuclear domino theory that was seemingly taken as an article of faith among early theorists has been called into question by more recent studies.8 Yet it is hard to put the nightmare scenario out of mind. South Korean President Park Geun-hye evoked it by commenting in May 2014 that a fourth North Korean nuclear test could topple nuclear dominoes in the region.9 </w:t>
      </w:r>
      <w:r w:rsidRPr="00D508AE">
        <w:rPr>
          <w:rStyle w:val="StyleUnderline"/>
          <w:rFonts w:asciiTheme="minorHAnsi" w:hAnsiTheme="minorHAnsi" w:cstheme="minorHAnsi"/>
        </w:rPr>
        <w:t>The existence of a nuclear threat is not sufficient reason to go nuclear; if it were, all three states in question would have nuclear arms by now. In each case, the reliability of the US security commitment is the dominant variable</w:t>
      </w:r>
      <w:r w:rsidRPr="00D508AE">
        <w:rPr>
          <w:rFonts w:asciiTheme="minorHAnsi" w:hAnsiTheme="minorHAnsi" w:cstheme="minorHAnsi"/>
        </w:rPr>
        <w:t xml:space="preserve">. </w:t>
      </w:r>
      <w:r w:rsidRPr="00D508AE">
        <w:rPr>
          <w:rStyle w:val="StyleUnderline"/>
          <w:rFonts w:asciiTheme="minorHAnsi" w:hAnsiTheme="minorHAnsi" w:cstheme="minorHAnsi"/>
        </w:rPr>
        <w:t>Maintaining the credibility of US extended deterrence is the strongest safeguard of nuclear non-proliferation in the region</w:t>
      </w:r>
      <w:r w:rsidRPr="00D508AE">
        <w:rPr>
          <w:rFonts w:asciiTheme="minorHAnsi" w:hAnsiTheme="minorHAnsi" w:cstheme="minorHAnsi"/>
        </w:rPr>
        <w:t xml:space="preserve">. </w:t>
      </w:r>
      <w:r w:rsidRPr="00D508AE">
        <w:rPr>
          <w:rStyle w:val="StyleUnderline"/>
          <w:rFonts w:asciiTheme="minorHAnsi" w:hAnsiTheme="minorHAnsi" w:cstheme="minorHAnsi"/>
        </w:rPr>
        <w:t>This credibility is frequently questioned in Asian security circles, usually with positive conclusions</w:t>
      </w:r>
      <w:r w:rsidRPr="00D508AE">
        <w:rPr>
          <w:rFonts w:asciiTheme="minorHAnsi" w:hAnsiTheme="minorHAnsi" w:cstheme="minorHAnsi"/>
        </w:rPr>
        <w:t xml:space="preserve">. However, when US President Barack Obama failed to enforce his declared ‘red line’ on the Syrian government’s use of chemical weapons against rebel forces, and when Russia occupied Crimea without a military response from the US and its NATO allies, questions were raised about how the US would respond to similar actions by China. The analogy is inapt, of course. Syrian rebels and Ukraine are not covered by US security commitments of any sort. </w:t>
      </w:r>
      <w:r w:rsidRPr="00D508AE">
        <w:rPr>
          <w:rStyle w:val="StyleUnderline"/>
          <w:rFonts w:asciiTheme="minorHAnsi" w:hAnsiTheme="minorHAnsi" w:cstheme="minorHAnsi"/>
        </w:rPr>
        <w:t xml:space="preserve">But questions are still being asked about whether </w:t>
      </w:r>
      <w:r w:rsidRPr="00D508AE">
        <w:rPr>
          <w:rStyle w:val="StyleUnderline"/>
          <w:rFonts w:asciiTheme="minorHAnsi" w:hAnsiTheme="minorHAnsi" w:cstheme="minorHAnsi"/>
        </w:rPr>
        <w:lastRenderedPageBreak/>
        <w:t>events in Crimea might embolden Beijing to take aggressive steps in places not covered by US extended deterrence</w:t>
      </w:r>
      <w:r w:rsidRPr="00D508AE">
        <w:rPr>
          <w:rFonts w:asciiTheme="minorHAnsi" w:hAnsiTheme="minorHAnsi" w:cstheme="minorHAnsi"/>
        </w:rPr>
        <w:t>, such as Vietnam’s territorial waters and, arguably, Taiwan.10 This book does not predict that Beijing will be so blatantly aggressive, nor that the Northeast Asian democracies will seek nuclear armament. But it does assess the circumstances that could push them in this direction in the future. It also addresses what must be done to keep Asia’s latent nuclear powers from moving up the hedging ladder. Reassuringly, most of the policies needed to prevent the nuclear dominoes from falling are already in place, although they require constant attention.</w:t>
      </w:r>
    </w:p>
    <w:p w14:paraId="6FFB11AA" w14:textId="77777777" w:rsidR="00674F37" w:rsidRPr="00D508AE" w:rsidRDefault="00674F37" w:rsidP="00674F37">
      <w:pPr>
        <w:rPr>
          <w:rFonts w:asciiTheme="minorHAnsi" w:hAnsiTheme="minorHAnsi" w:cstheme="minorHAnsi"/>
        </w:rPr>
      </w:pPr>
    </w:p>
    <w:p w14:paraId="0DE1A850" w14:textId="77777777" w:rsidR="00674F37" w:rsidRPr="00D508AE" w:rsidRDefault="00674F37" w:rsidP="00674F37">
      <w:pPr>
        <w:rPr>
          <w:rFonts w:asciiTheme="minorHAnsi" w:hAnsiTheme="minorHAnsi" w:cstheme="minorHAnsi"/>
        </w:rPr>
      </w:pPr>
    </w:p>
    <w:p w14:paraId="7CE89A4D" w14:textId="77777777" w:rsidR="00674F37" w:rsidRPr="00D508AE" w:rsidRDefault="00674F37" w:rsidP="00674F37">
      <w:pPr>
        <w:pStyle w:val="Heading4"/>
        <w:rPr>
          <w:rStyle w:val="Style13ptBold"/>
          <w:rFonts w:asciiTheme="minorHAnsi" w:hAnsiTheme="minorHAnsi" w:cstheme="minorHAnsi"/>
          <w:b/>
        </w:rPr>
      </w:pPr>
      <w:r w:rsidRPr="00D508AE">
        <w:rPr>
          <w:rStyle w:val="Style13ptBold"/>
          <w:rFonts w:asciiTheme="minorHAnsi" w:hAnsiTheme="minorHAnsi" w:cstheme="minorHAnsi"/>
          <w:b/>
        </w:rPr>
        <w:t>Allies look to the US in order to deter China, with the help of the US defense strategy</w:t>
      </w:r>
    </w:p>
    <w:p w14:paraId="027465DA" w14:textId="77777777" w:rsidR="00674F37" w:rsidRPr="00D508AE" w:rsidRDefault="00674F37" w:rsidP="00674F37">
      <w:pPr>
        <w:rPr>
          <w:rFonts w:asciiTheme="minorHAnsi" w:hAnsiTheme="minorHAnsi" w:cstheme="minorHAnsi"/>
        </w:rPr>
      </w:pPr>
      <w:r w:rsidRPr="00D508AE">
        <w:rPr>
          <w:rStyle w:val="Style13ptBold"/>
          <w:rFonts w:asciiTheme="minorHAnsi" w:hAnsiTheme="minorHAnsi" w:cstheme="minorHAnsi"/>
        </w:rPr>
        <w:t xml:space="preserve">Kerpinevich 18 </w:t>
      </w:r>
      <w:r w:rsidRPr="00D508AE">
        <w:rPr>
          <w:rStyle w:val="Style13ptBold"/>
          <w:rFonts w:asciiTheme="minorHAnsi" w:hAnsiTheme="minorHAnsi" w:cstheme="minorHAnsi"/>
          <w:b w:val="0"/>
        </w:rPr>
        <w:t xml:space="preserve">(Andrew Kerpinevich (President of the Center for Strategic and Budgetary Assessments, </w:t>
      </w:r>
      <w:r w:rsidRPr="00D508AE">
        <w:rPr>
          <w:rFonts w:asciiTheme="minorHAnsi" w:hAnsiTheme="minorHAnsi" w:cstheme="minorHAnsi"/>
          <w:iCs/>
          <w:color w:val="000000" w:themeColor="text1"/>
          <w:sz w:val="26"/>
          <w:szCs w:val="26"/>
          <w:shd w:val="clear" w:color="auto" w:fill="FFFFFF"/>
        </w:rPr>
        <w:t>Andrew Krepinevich, one of Washington’s leading strategists, was a career Army officer, a graduate of the legendary Andy Marshall’s Office of Net Assessment, and the longtime leader of the influential Center for Strategic &amp; Budgetary Assessments. He has spent decades studying how to protect the United States and its allies.</w:t>
      </w:r>
    </w:p>
    <w:p w14:paraId="467402A2" w14:textId="77777777" w:rsidR="00674F37" w:rsidRPr="00D508AE" w:rsidRDefault="00674F37" w:rsidP="00674F37">
      <w:pPr>
        <w:rPr>
          <w:rStyle w:val="Style13ptBold"/>
          <w:rFonts w:asciiTheme="minorHAnsi" w:hAnsiTheme="minorHAnsi" w:cstheme="minorHAnsi"/>
          <w:b w:val="0"/>
        </w:rPr>
      </w:pPr>
      <w:r w:rsidRPr="00D508AE">
        <w:rPr>
          <w:rStyle w:val="Style13ptBold"/>
          <w:rFonts w:asciiTheme="minorHAnsi" w:hAnsiTheme="minorHAnsi" w:cstheme="minorHAnsi"/>
          <w:b w:val="0"/>
        </w:rPr>
        <w:t xml:space="preserve">); How to Implement The National Defense Stragety in Pacific; </w:t>
      </w:r>
      <w:hyperlink r:id="rId13" w:history="1">
        <w:r w:rsidRPr="00D508AE">
          <w:rPr>
            <w:rFonts w:asciiTheme="minorHAnsi" w:hAnsiTheme="minorHAnsi" w:cstheme="minorHAnsi"/>
            <w:color w:val="0000FF"/>
            <w:u w:val="single"/>
          </w:rPr>
          <w:t>https://breakingdefense.com/2018/02/how-to-implement-the-national-defense-strategy-in-pacific/</w:t>
        </w:r>
      </w:hyperlink>
      <w:r w:rsidRPr="00D508AE">
        <w:rPr>
          <w:rFonts w:asciiTheme="minorHAnsi" w:hAnsiTheme="minorHAnsi" w:cstheme="minorHAnsi"/>
        </w:rPr>
        <w:t>) ans</w:t>
      </w:r>
    </w:p>
    <w:p w14:paraId="6B95E1A9" w14:textId="77777777" w:rsidR="00674F37" w:rsidRPr="00D508AE" w:rsidRDefault="00674F37" w:rsidP="00674F37">
      <w:pPr>
        <w:rPr>
          <w:rFonts w:asciiTheme="minorHAnsi" w:hAnsiTheme="minorHAnsi" w:cstheme="minorHAnsi"/>
          <w:sz w:val="16"/>
        </w:rPr>
      </w:pPr>
      <w:r w:rsidRPr="00D508AE">
        <w:rPr>
          <w:rFonts w:asciiTheme="minorHAnsi" w:hAnsiTheme="minorHAnsi" w:cstheme="minorHAnsi"/>
          <w:sz w:val="16"/>
        </w:rPr>
        <w:t xml:space="preserve">The National Defense Strategy rightly prioritizes great power competition as the biggest threat to U.S. security. This is perhaps its most significant contribution; waking us up from the collective security mindset that has captured the thinking of policy-makers following every major conflict going back to World War I. Collective security assumes that all the great powers have bought in to the existing international system, that none seek to overturn it, and that all will defend against any challenge to it. Hence we witnessed the formation of the League of Nations after World War I and the signing of the Kellogg-Briand Pact to assure the eternal “renunciation of war”; the establishment of the United Nations after World War II along with the “Four Policemen” (an unlikely concert of the U.S., the U.S.S.R., what was still the British Empire, and not-yet-Communist China), and the protracted efforts after the Cold War to achieve some form of cooperative security. In each case U.S. leaders misread the situation. Following World War I, Germany, Japan, and Italy rejected the international order and sought to impose a “New Order” of their liking. Following World War II the United States and the Free World were quickly confronted with the threat of Soviet and Communist expansionism. With the United States enjoying a dominant position following the Cold War, it was enticing to believe that the “end of history” was at hand and that the liberal democratic order had finally triumphed. But this only lasted until China amassed enough power and Russia recovered sufficient strength to challenge this order. Simply put, the United States has always been in an international system characterized by power politics, not collective security. Between the two major revisionist powers, China is clearly the most formidable. China’s economy is roughly six times that of Russia’s, and is growing at a faster rate. Its military buildup dwarfs that of Russia. Relative to our own economy, China’s is far greater than the Soviet Union’s was at any point in the Cold War—and growing at a faster rate. Simply put, China’s potential power—hard and soft—is greater than that of Russia. Yes, Beijing has relatively few nuclear weapons compared to Moscow. That said, given time, there is nothing that prevents the Chinese from matching Russia’s arsenal. CSBA graphic Chinese weapons ranges (CSBA graphic) From Strategy To Operations SPONSORED 50 Years of Innovation: 10 Key Milestones For a half century, DRS has provided military forces around the world with advanced technologies and capabilities to meet their mission needs. Here are some highlights. From LEONARDO DRS So what do we do? Strategy is about setting priorities. What capabilities do we invest in, given our limited resources? Using a medical analogy, this means you must get the diagnosis right. Otherwise you risk investing increasingly scarce defense dollars in the wrong prescription—a suboptimal defense program—for dealing with the threat. Having come up with an accurate diagnosis, the National Defense Strategy must put the Pentagon on a path to make the appropriate adjustments to the defense program to employ our limited resources as efficiently and effectively as possible. The link between the diagnosis and prescription is informed by operational concepts: how the military intends to deter and, if necessary, fight wars to defend our vital interests. During the Cold War, for example, our military developed detailed operational concepts to defend NATO’s European frontiers from a Soviet attack. The Army worked with the Air Force to develop its AirLand Battle concept to disrupt and defeat the successive echelons of a much larger Soviet force marching across Central Europe. The Navy pursued its Maritime Strategy and Outer Air Battle concepts to keep the Soviet fleet bottled up north of the Greenland-Iceland-UK gap and enable reinforcements to move by sea from America to Europe. The Marine Corps leveraged its maneuver warfare concepts with an eye toward rapidly reinforcing Norway to protect </w:t>
      </w:r>
      <w:r w:rsidRPr="00D508AE">
        <w:rPr>
          <w:rFonts w:asciiTheme="minorHAnsi" w:hAnsiTheme="minorHAnsi" w:cstheme="minorHAnsi"/>
          <w:sz w:val="16"/>
        </w:rPr>
        <w:lastRenderedPageBreak/>
        <w:t xml:space="preserve">NATO’s northern flank. Informed by this detailed effort by our military services, senior civilian leaders in the Pentagon and in Congress were able to establish clear priorities for the defense program. Today, unfortunately, these kinds of operational concepts for conflict with China and Russia simply do not exist. They are badly needed. One proposed operational concept is Archipelagic Defense — which I have worked on with extensive input from colleagues and defense officials both here in the </w:t>
      </w:r>
      <w:r w:rsidRPr="00D508AE">
        <w:rPr>
          <w:rStyle w:val="StyleUnderline"/>
          <w:rFonts w:asciiTheme="minorHAnsi" w:hAnsiTheme="minorHAnsi" w:cstheme="minorHAnsi"/>
        </w:rPr>
        <w:t xml:space="preserve">US and among our allies </w:t>
      </w:r>
      <w:r w:rsidRPr="00D508AE">
        <w:rPr>
          <w:rFonts w:asciiTheme="minorHAnsi" w:hAnsiTheme="minorHAnsi" w:cstheme="minorHAnsi"/>
          <w:sz w:val="16"/>
        </w:rPr>
        <w:t xml:space="preserve">— for several years. </w:t>
      </w:r>
      <w:r w:rsidRPr="00D508AE">
        <w:rPr>
          <w:rStyle w:val="Emphasis"/>
          <w:rFonts w:asciiTheme="minorHAnsi" w:hAnsiTheme="minorHAnsi" w:cstheme="minorHAnsi"/>
        </w:rPr>
        <w:t>Archipelagic Defense</w:t>
      </w:r>
      <w:r w:rsidRPr="00D508AE">
        <w:rPr>
          <w:rStyle w:val="StyleUnderline"/>
          <w:rFonts w:asciiTheme="minorHAnsi" w:hAnsiTheme="minorHAnsi" w:cstheme="minorHAnsi"/>
        </w:rPr>
        <w:t xml:space="preserve"> addresses the strategic question of how the United States, in concert with its allies and partners, </w:t>
      </w:r>
      <w:r w:rsidRPr="00D508AE">
        <w:rPr>
          <w:rStyle w:val="Emphasis"/>
          <w:rFonts w:asciiTheme="minorHAnsi" w:hAnsiTheme="minorHAnsi" w:cstheme="minorHAnsi"/>
        </w:rPr>
        <w:t>can preserve a stable military balance in the Western Pacifi</w:t>
      </w:r>
      <w:r w:rsidRPr="00D508AE">
        <w:rPr>
          <w:rStyle w:val="StyleUnderline"/>
          <w:rFonts w:asciiTheme="minorHAnsi" w:hAnsiTheme="minorHAnsi" w:cstheme="minorHAnsi"/>
        </w:rPr>
        <w:t>c</w:t>
      </w:r>
      <w:r w:rsidRPr="00D508AE">
        <w:rPr>
          <w:rFonts w:asciiTheme="minorHAnsi" w:hAnsiTheme="minorHAnsi" w:cstheme="minorHAnsi"/>
          <w:sz w:val="16"/>
        </w:rPr>
        <w:t xml:space="preserve">. </w:t>
      </w:r>
      <w:r w:rsidRPr="00D508AE">
        <w:rPr>
          <w:rStyle w:val="Emphasis"/>
          <w:rFonts w:asciiTheme="minorHAnsi" w:hAnsiTheme="minorHAnsi" w:cstheme="minorHAnsi"/>
        </w:rPr>
        <w:t>The objective</w:t>
      </w:r>
      <w:r w:rsidRPr="00D508AE">
        <w:rPr>
          <w:rFonts w:asciiTheme="minorHAnsi" w:hAnsiTheme="minorHAnsi" w:cstheme="minorHAnsi"/>
          <w:sz w:val="16"/>
        </w:rPr>
        <w:t xml:space="preserve"> </w:t>
      </w:r>
      <w:r w:rsidRPr="00D508AE">
        <w:rPr>
          <w:rStyle w:val="StyleUnderline"/>
          <w:rFonts w:asciiTheme="minorHAnsi" w:hAnsiTheme="minorHAnsi" w:cstheme="minorHAnsi"/>
        </w:rPr>
        <w:t>is to help Japan, the Philippines, and Taiwan resist ongoing Chinese efforts to coerce and subvert them</w:t>
      </w:r>
      <w:r w:rsidRPr="00D508AE">
        <w:rPr>
          <w:rFonts w:asciiTheme="minorHAnsi" w:hAnsiTheme="minorHAnsi" w:cstheme="minorHAnsi"/>
          <w:sz w:val="16"/>
        </w:rPr>
        <w:t xml:space="preserve">; </w:t>
      </w:r>
      <w:r w:rsidRPr="00D508AE">
        <w:rPr>
          <w:rStyle w:val="StyleUnderline"/>
          <w:rFonts w:asciiTheme="minorHAnsi" w:hAnsiTheme="minorHAnsi" w:cstheme="minorHAnsi"/>
        </w:rPr>
        <w:t>to deter China from believing it can accomplish its aims through aggression;</w:t>
      </w:r>
      <w:r w:rsidRPr="00D508AE">
        <w:rPr>
          <w:rFonts w:asciiTheme="minorHAnsi" w:hAnsiTheme="minorHAnsi" w:cstheme="minorHAnsi"/>
          <w:sz w:val="16"/>
        </w:rPr>
        <w:t xml:space="preserve"> and, in the last resort, </w:t>
      </w:r>
      <w:r w:rsidRPr="00D508AE">
        <w:rPr>
          <w:rStyle w:val="StyleUnderline"/>
          <w:rFonts w:asciiTheme="minorHAnsi" w:hAnsiTheme="minorHAnsi" w:cstheme="minorHAnsi"/>
        </w:rPr>
        <w:t>to defeat China should it choose the path of war.</w:t>
      </w:r>
      <w:r w:rsidRPr="00D508AE">
        <w:rPr>
          <w:rFonts w:asciiTheme="minorHAnsi" w:hAnsiTheme="minorHAnsi" w:cstheme="minorHAnsi"/>
          <w:sz w:val="16"/>
        </w:rPr>
        <w:t xml:space="preserve"> Three countries—Japan, the Philippines, and Taiwan—comprise most of what China’s People’s Liberation Army (PLA) refers to as the First Island Chain. What should be t</w:t>
      </w:r>
      <w:r w:rsidRPr="00D508AE">
        <w:rPr>
          <w:rStyle w:val="StyleUnderline"/>
          <w:rFonts w:asciiTheme="minorHAnsi" w:hAnsiTheme="minorHAnsi" w:cstheme="minorHAnsi"/>
        </w:rPr>
        <w:t xml:space="preserve">he U.S. military’s operational concept for defending </w:t>
      </w:r>
      <w:r w:rsidRPr="00D508AE">
        <w:rPr>
          <w:rFonts w:asciiTheme="minorHAnsi" w:hAnsiTheme="minorHAnsi" w:cstheme="minorHAnsi"/>
          <w:sz w:val="16"/>
        </w:rPr>
        <w:t xml:space="preserve">the chain? Recommended </w:t>
      </w:r>
      <w:r w:rsidRPr="00D508AE">
        <w:rPr>
          <w:rStyle w:val="StyleUnderline"/>
          <w:rFonts w:asciiTheme="minorHAnsi" w:hAnsiTheme="minorHAnsi" w:cstheme="minorHAnsi"/>
        </w:rPr>
        <w:t>US, Allies Getting Larger Airborne Network</w:t>
      </w:r>
      <w:r w:rsidRPr="00D508AE">
        <w:rPr>
          <w:rFonts w:asciiTheme="minorHAnsi" w:hAnsiTheme="minorHAnsi" w:cstheme="minorHAnsi"/>
          <w:sz w:val="16"/>
        </w:rPr>
        <w:t xml:space="preserve"> With New JTRS Radios The software defined radios will make F/A-18E/F and F-22 aircraft communications nodes in a coalition network. </w:t>
      </w:r>
      <w:r w:rsidRPr="00D508AE">
        <w:rPr>
          <w:rStyle w:val="StyleUnderline"/>
          <w:rFonts w:asciiTheme="minorHAnsi" w:hAnsiTheme="minorHAnsi" w:cstheme="minorHAnsi"/>
        </w:rPr>
        <w:t>The overall concept</w:t>
      </w:r>
      <w:r w:rsidRPr="00D508AE">
        <w:rPr>
          <w:rFonts w:asciiTheme="minorHAnsi" w:hAnsiTheme="minorHAnsi" w:cstheme="minorHAnsi"/>
          <w:sz w:val="16"/>
        </w:rPr>
        <w:t xml:space="preserve"> of Archipelagic Defense </w:t>
      </w:r>
      <w:r w:rsidRPr="00D508AE">
        <w:rPr>
          <w:rStyle w:val="StyleUnderline"/>
          <w:rFonts w:asciiTheme="minorHAnsi" w:hAnsiTheme="minorHAnsi" w:cstheme="minorHAnsi"/>
        </w:rPr>
        <w:t xml:space="preserve">calls for </w:t>
      </w:r>
      <w:r w:rsidRPr="00D508AE">
        <w:rPr>
          <w:rStyle w:val="Emphasis"/>
          <w:rFonts w:asciiTheme="minorHAnsi" w:hAnsiTheme="minorHAnsi" w:cstheme="minorHAnsi"/>
        </w:rPr>
        <w:t>a forward defense</w:t>
      </w:r>
      <w:r w:rsidRPr="00D508AE">
        <w:rPr>
          <w:rStyle w:val="StyleUnderline"/>
          <w:rFonts w:asciiTheme="minorHAnsi" w:hAnsiTheme="minorHAnsi" w:cstheme="minorHAnsi"/>
        </w:rPr>
        <w:t xml:space="preserve"> of the archipelago that comprises the Chain</w:t>
      </w:r>
      <w:r w:rsidRPr="00D508AE">
        <w:rPr>
          <w:rFonts w:asciiTheme="minorHAnsi" w:hAnsiTheme="minorHAnsi" w:cstheme="minorHAnsi"/>
          <w:sz w:val="16"/>
        </w:rPr>
        <w:t xml:space="preserve"> (hence the name). U</w:t>
      </w:r>
      <w:r w:rsidRPr="00D508AE">
        <w:rPr>
          <w:rStyle w:val="StyleUnderline"/>
          <w:rFonts w:asciiTheme="minorHAnsi" w:hAnsiTheme="minorHAnsi" w:cstheme="minorHAnsi"/>
        </w:rPr>
        <w:t>.S. forces need to be deployed forward</w:t>
      </w:r>
      <w:r w:rsidRPr="00D508AE">
        <w:rPr>
          <w:rFonts w:asciiTheme="minorHAnsi" w:hAnsiTheme="minorHAnsi" w:cstheme="minorHAnsi"/>
          <w:sz w:val="16"/>
        </w:rPr>
        <w:t xml:space="preserve">, </w:t>
      </w:r>
      <w:r w:rsidRPr="00D508AE">
        <w:rPr>
          <w:rStyle w:val="StyleUnderline"/>
          <w:rFonts w:asciiTheme="minorHAnsi" w:hAnsiTheme="minorHAnsi" w:cstheme="minorHAnsi"/>
        </w:rPr>
        <w:t>on and around the islands before the conflict begins</w:t>
      </w:r>
      <w:r w:rsidRPr="00D508AE">
        <w:rPr>
          <w:rFonts w:asciiTheme="minorHAnsi" w:hAnsiTheme="minorHAnsi" w:cstheme="minorHAnsi"/>
          <w:sz w:val="16"/>
        </w:rPr>
        <w:t xml:space="preserve">. It will likely be too difficult to bring reinforcements through airspace and waters which are within easy striking distance of PLA forces based in China and, increasingly, on South China Sea islands illegally seized by Beijing. </w:t>
      </w:r>
      <w:r w:rsidRPr="00D508AE">
        <w:rPr>
          <w:rStyle w:val="StyleUnderline"/>
          <w:rFonts w:asciiTheme="minorHAnsi" w:hAnsiTheme="minorHAnsi" w:cstheme="minorHAnsi"/>
        </w:rPr>
        <w:t>As the PLA believes it must seize control of the air and seas, as well as establish information dominance, in order to wage a major offensive campaign, deterring the Chinese requires U.S. and allied forces be clearly capable of preventing the PLA from creating these conditions.</w:t>
      </w:r>
      <w:r w:rsidRPr="00D508AE">
        <w:rPr>
          <w:rFonts w:asciiTheme="minorHAnsi" w:hAnsiTheme="minorHAnsi" w:cstheme="minorHAnsi"/>
          <w:sz w:val="16"/>
        </w:rPr>
        <w:t xml:space="preserve"> To dominate the air and sea, the PLA will have to concentrate combat power at some point or points along the archipelago. American and </w:t>
      </w:r>
      <w:r w:rsidRPr="00D508AE">
        <w:rPr>
          <w:rStyle w:val="StyleUnderline"/>
          <w:rFonts w:asciiTheme="minorHAnsi" w:hAnsiTheme="minorHAnsi" w:cstheme="minorHAnsi"/>
        </w:rPr>
        <w:t>allied forces must therefore also be capable of counter-concentrating sufficient forces to preclude this from occurring</w:t>
      </w:r>
      <w:r w:rsidRPr="00D508AE">
        <w:rPr>
          <w:rFonts w:asciiTheme="minorHAnsi" w:hAnsiTheme="minorHAnsi" w:cstheme="minorHAnsi"/>
          <w:sz w:val="16"/>
        </w:rPr>
        <w:t xml:space="preserve">. To quote Confederate Gen. Nathan Bedford Forrest, we must “get there first with the most”— </w:t>
      </w:r>
      <w:r w:rsidRPr="00D508AE">
        <w:rPr>
          <w:rStyle w:val="Emphasis"/>
          <w:rFonts w:asciiTheme="minorHAnsi" w:hAnsiTheme="minorHAnsi" w:cstheme="minorHAnsi"/>
        </w:rPr>
        <w:t>— troops, ships, planes and precision-guided weapons</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This “concentration/counter-concentration” competition is </w:t>
      </w:r>
      <w:r w:rsidRPr="00D508AE">
        <w:rPr>
          <w:rFonts w:asciiTheme="minorHAnsi" w:hAnsiTheme="minorHAnsi" w:cstheme="minorHAnsi"/>
          <w:sz w:val="16"/>
        </w:rPr>
        <w:t xml:space="preserve">a </w:t>
      </w:r>
      <w:r w:rsidRPr="00D508AE">
        <w:rPr>
          <w:rStyle w:val="StyleUnderline"/>
          <w:rFonts w:asciiTheme="minorHAnsi" w:hAnsiTheme="minorHAnsi" w:cstheme="minorHAnsi"/>
        </w:rPr>
        <w:t>key</w:t>
      </w:r>
      <w:r w:rsidRPr="00D508AE">
        <w:rPr>
          <w:rFonts w:asciiTheme="minorHAnsi" w:hAnsiTheme="minorHAnsi" w:cstheme="minorHAnsi"/>
          <w:sz w:val="16"/>
        </w:rPr>
        <w:t xml:space="preserve"> feature of Archipelagic Defense, as it was of AirLand Battle during the Cold War and, indeed, Napoleon’s famous victories at places like Austerlitz. Winning this competition is essential. To do so, much like the concepts for defending Western Europe during the Cold War, Archipelagic Defense makes full use of each armed service in an important role. Ground forces, dug in and camouflaged on the islands, provide the backbone of the defense, enabling far more mobile air and maritime forces to serve as the principal operational reserve—the “counter-concentration” force. Finally, and </w:t>
      </w:r>
      <w:r w:rsidRPr="00D508AE">
        <w:rPr>
          <w:rStyle w:val="Emphasis"/>
          <w:rFonts w:asciiTheme="minorHAnsi" w:hAnsiTheme="minorHAnsi" w:cstheme="minorHAnsi"/>
        </w:rPr>
        <w:t>crucially</w:t>
      </w:r>
      <w:r w:rsidRPr="00D508AE">
        <w:rPr>
          <w:rFonts w:asciiTheme="minorHAnsi" w:hAnsiTheme="minorHAnsi" w:cstheme="minorHAnsi"/>
          <w:sz w:val="16"/>
        </w:rPr>
        <w:t xml:space="preserve">, </w:t>
      </w:r>
      <w:r w:rsidRPr="00D508AE">
        <w:rPr>
          <w:rStyle w:val="StyleUnderline"/>
          <w:rFonts w:asciiTheme="minorHAnsi" w:hAnsiTheme="minorHAnsi" w:cstheme="minorHAnsi"/>
        </w:rPr>
        <w:t>U.S. long-range precision-strike forces, to include its bomber force, cruise-missile armed submarines, and Cyber Command function as a strategic reserve, able to concentrate capability over great distances with relative speed</w:t>
      </w:r>
      <w:r w:rsidRPr="00D508AE">
        <w:rPr>
          <w:rFonts w:asciiTheme="minorHAnsi" w:hAnsiTheme="minorHAnsi" w:cstheme="minorHAnsi"/>
          <w:sz w:val="16"/>
        </w:rPr>
        <w:t xml:space="preserve">. The most difficult adaptation Archipelagic Defense requires of the U.S. military is that ground forces positioned along the First Island Chain must emphasize cross-domain missions. </w:t>
      </w:r>
      <w:r w:rsidRPr="00D508AE">
        <w:rPr>
          <w:rStyle w:val="StyleUnderline"/>
          <w:rFonts w:asciiTheme="minorHAnsi" w:hAnsiTheme="minorHAnsi" w:cstheme="minorHAnsi"/>
        </w:rPr>
        <w:t>Land-based air and missile defense forces</w:t>
      </w:r>
      <w:r w:rsidRPr="00D508AE">
        <w:rPr>
          <w:rFonts w:asciiTheme="minorHAnsi" w:hAnsiTheme="minorHAnsi" w:cstheme="minorHAnsi"/>
          <w:sz w:val="16"/>
        </w:rPr>
        <w:t xml:space="preserve"> — Patriot, THAAD, and future laser or railgun weapons – </w:t>
      </w:r>
      <w:r w:rsidRPr="00D508AE">
        <w:rPr>
          <w:rStyle w:val="StyleUnderline"/>
          <w:rFonts w:asciiTheme="minorHAnsi" w:hAnsiTheme="minorHAnsi" w:cstheme="minorHAnsi"/>
        </w:rPr>
        <w:t>focus on preventing the PLA from establishing air superiority.</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Coastal defense — Army and Marine Corps shore-based anti-ship cruise missiles and anti-ship mine laying forces </w:t>
      </w:r>
      <w:r w:rsidRPr="00D508AE">
        <w:rPr>
          <w:rFonts w:asciiTheme="minorHAnsi" w:hAnsiTheme="minorHAnsi" w:cstheme="minorHAnsi"/>
          <w:sz w:val="16"/>
        </w:rPr>
        <w:t xml:space="preserve">– work on denying the PLA Navy command of the seas, while </w:t>
      </w:r>
      <w:r w:rsidRPr="00D508AE">
        <w:rPr>
          <w:rStyle w:val="StyleUnderline"/>
          <w:rFonts w:asciiTheme="minorHAnsi" w:hAnsiTheme="minorHAnsi" w:cstheme="minorHAnsi"/>
        </w:rPr>
        <w:t>electronic warfare systems emphasize hobbling Chinese efforts to achieve information dominance</w:t>
      </w:r>
      <w:r w:rsidRPr="00D508AE">
        <w:rPr>
          <w:rFonts w:asciiTheme="minorHAnsi" w:hAnsiTheme="minorHAnsi" w:cstheme="minorHAnsi"/>
          <w:sz w:val="16"/>
        </w:rPr>
        <w:t xml:space="preserve">. </w:t>
      </w:r>
      <w:r w:rsidRPr="00D508AE">
        <w:rPr>
          <w:rStyle w:val="StyleUnderline"/>
          <w:rFonts w:asciiTheme="minorHAnsi" w:hAnsiTheme="minorHAnsi" w:cstheme="minorHAnsi"/>
        </w:rPr>
        <w:t>U.S</w:t>
      </w:r>
      <w:r w:rsidRPr="00D508AE">
        <w:rPr>
          <w:rFonts w:asciiTheme="minorHAnsi" w:hAnsiTheme="minorHAnsi" w:cstheme="minorHAnsi"/>
          <w:sz w:val="16"/>
        </w:rPr>
        <w:t xml:space="preserve">. Special Forces </w:t>
      </w:r>
      <w:r w:rsidRPr="00D508AE">
        <w:rPr>
          <w:rStyle w:val="StyleUnderline"/>
          <w:rFonts w:asciiTheme="minorHAnsi" w:hAnsiTheme="minorHAnsi" w:cstheme="minorHAnsi"/>
        </w:rPr>
        <w:t>can also work with Philippine</w:t>
      </w:r>
      <w:r w:rsidRPr="00D508AE">
        <w:rPr>
          <w:rFonts w:asciiTheme="minorHAnsi" w:hAnsiTheme="minorHAnsi" w:cstheme="minorHAnsi"/>
          <w:sz w:val="16"/>
        </w:rPr>
        <w:t xml:space="preserve"> ground troops </w:t>
      </w:r>
      <w:r w:rsidRPr="00D508AE">
        <w:rPr>
          <w:rStyle w:val="StyleUnderline"/>
          <w:rFonts w:asciiTheme="minorHAnsi" w:hAnsiTheme="minorHAnsi" w:cstheme="minorHAnsi"/>
        </w:rPr>
        <w:t>to create an irregular warfare force</w:t>
      </w:r>
      <w:r w:rsidRPr="00D508AE">
        <w:rPr>
          <w:rFonts w:asciiTheme="minorHAnsi" w:hAnsiTheme="minorHAnsi" w:cstheme="minorHAnsi"/>
          <w:sz w:val="16"/>
        </w:rPr>
        <w:t xml:space="preserve"> — </w:t>
      </w:r>
      <w:r w:rsidRPr="00D508AE">
        <w:rPr>
          <w:rStyle w:val="Emphasis"/>
          <w:rFonts w:asciiTheme="minorHAnsi" w:hAnsiTheme="minorHAnsi" w:cstheme="minorHAnsi"/>
        </w:rPr>
        <w:t>a higher-tech and far more lethal version</w:t>
      </w:r>
      <w:r w:rsidRPr="00D508AE">
        <w:rPr>
          <w:rFonts w:asciiTheme="minorHAnsi" w:hAnsiTheme="minorHAnsi" w:cstheme="minorHAnsi"/>
          <w:sz w:val="16"/>
        </w:rPr>
        <w:t xml:space="preserve"> of the U.S.-backed Northern Alliance forces in Afghanistan after 9/11. Combined, these forces constitute a line of Anti-Access/Area Denial defenses, much like the A2/AD systems China is deploying against us. Army graphic An Army slide attempting to explain the service’s new Multi-Domain Battle concept The Path Forward All this is just the tip of the iceberg. A fully formed Archipelagic Defense concept would have to address other major planning issues, among them: the dynamics of a mobilization race during a crisis; how the concept would be adapted in the event of a war that becomes protracted; and how the concept would be adjusted in response to shifts in the PLA’s posture and capabilities, as well as those of our allies and partners. </w:t>
      </w:r>
      <w:r w:rsidRPr="00D508AE">
        <w:rPr>
          <w:rStyle w:val="Emphasis"/>
          <w:rFonts w:asciiTheme="minorHAnsi" w:hAnsiTheme="minorHAnsi" w:cstheme="minorHAnsi"/>
        </w:rPr>
        <w:t>Make no mistake</w:t>
      </w:r>
      <w:r w:rsidRPr="00D508AE">
        <w:rPr>
          <w:rFonts w:asciiTheme="minorHAnsi" w:hAnsiTheme="minorHAnsi" w:cstheme="minorHAnsi"/>
          <w:sz w:val="16"/>
        </w:rPr>
        <w:t xml:space="preserve">: </w:t>
      </w:r>
      <w:r w:rsidRPr="00D508AE">
        <w:rPr>
          <w:rStyle w:val="Emphasis"/>
          <w:rFonts w:asciiTheme="minorHAnsi" w:hAnsiTheme="minorHAnsi" w:cstheme="minorHAnsi"/>
        </w:rPr>
        <w:t>Implementing</w:t>
      </w:r>
      <w:r w:rsidRPr="00D508AE">
        <w:rPr>
          <w:rFonts w:asciiTheme="minorHAnsi" w:hAnsiTheme="minorHAnsi" w:cstheme="minorHAnsi"/>
          <w:sz w:val="16"/>
        </w:rPr>
        <w:t xml:space="preserve"> Archipelagic Defense </w:t>
      </w:r>
      <w:r w:rsidRPr="00D508AE">
        <w:rPr>
          <w:rStyle w:val="Emphasis"/>
          <w:rFonts w:asciiTheme="minorHAnsi" w:hAnsiTheme="minorHAnsi" w:cstheme="minorHAnsi"/>
        </w:rPr>
        <w:t>will require an increased investment by the U.S. and its allies and partners</w:t>
      </w:r>
      <w:r w:rsidRPr="00D508AE">
        <w:rPr>
          <w:rFonts w:asciiTheme="minorHAnsi" w:hAnsiTheme="minorHAnsi" w:cstheme="minorHAnsi"/>
          <w:sz w:val="16"/>
        </w:rPr>
        <w:t xml:space="preserve">. </w:t>
      </w:r>
      <w:r w:rsidRPr="00D508AE">
        <w:rPr>
          <w:rStyle w:val="Emphasis"/>
          <w:rFonts w:asciiTheme="minorHAnsi" w:hAnsiTheme="minorHAnsi" w:cstheme="minorHAnsi"/>
        </w:rPr>
        <w:t>There are encouraging signs from several allies</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but they and other like-minded states </w:t>
      </w:r>
      <w:r w:rsidRPr="00D508AE">
        <w:rPr>
          <w:rStyle w:val="Emphasis"/>
          <w:rFonts w:asciiTheme="minorHAnsi" w:hAnsiTheme="minorHAnsi" w:cstheme="minorHAnsi"/>
        </w:rPr>
        <w:t>are looking to Americans for leadership</w:t>
      </w:r>
      <w:r w:rsidRPr="00D508AE">
        <w:rPr>
          <w:rStyle w:val="StyleUnderline"/>
          <w:rFonts w:asciiTheme="minorHAnsi" w:hAnsiTheme="minorHAnsi" w:cstheme="minorHAnsi"/>
        </w:rPr>
        <w:t xml:space="preserve"> and for an understanding of what their role might be and how the U.S. armed forces can provide both the muscle and glue to enable their success.</w:t>
      </w:r>
      <w:r w:rsidRPr="00D508AE">
        <w:rPr>
          <w:rFonts w:asciiTheme="minorHAnsi" w:hAnsiTheme="minorHAnsi" w:cstheme="minorHAnsi"/>
          <w:sz w:val="16"/>
        </w:rPr>
        <w:t xml:space="preserve"> The recent budget agreement, with its significant increase in defense spending, is a good start. While an effective Archipelagic Defense force cannot be done on the cheap, we can mitigate the cost. To start with, the new concept will take considerable time to put into effect. Just as </w:t>
      </w:r>
      <w:r w:rsidRPr="00D508AE">
        <w:rPr>
          <w:rFonts w:asciiTheme="minorHAnsi" w:hAnsiTheme="minorHAnsi" w:cstheme="minorHAnsi"/>
          <w:sz w:val="16"/>
        </w:rPr>
        <w:lastRenderedPageBreak/>
        <w:t>NATO in 1962 was a far more capable alliance than it was when formed in 1949, Archipelagic Defense will not be realized overnight. This means the funding for it will necessarily be spread over time. The Bottom Line: The National Defense Strategy does a service by getting the diagnosis right. But that is only the first step. To get the right prescription—the defense program—we will have to develop the operational concepts that link the ends sought with the means we can procure to achieve them.</w:t>
      </w:r>
    </w:p>
    <w:p w14:paraId="4D261947" w14:textId="77777777" w:rsidR="00674F37" w:rsidRPr="00D508AE" w:rsidRDefault="00674F37" w:rsidP="00674F37">
      <w:pPr>
        <w:rPr>
          <w:rFonts w:asciiTheme="minorHAnsi" w:hAnsiTheme="minorHAnsi" w:cstheme="minorHAnsi"/>
        </w:rPr>
      </w:pPr>
    </w:p>
    <w:p w14:paraId="43C1EE37" w14:textId="77777777" w:rsidR="002E4038" w:rsidRPr="00D508AE" w:rsidRDefault="002E4038" w:rsidP="002E4038">
      <w:pPr>
        <w:pStyle w:val="Heading4"/>
      </w:pPr>
      <w:r w:rsidRPr="00D508AE">
        <w:t>US arms sales deter China</w:t>
      </w:r>
    </w:p>
    <w:p w14:paraId="01DC8B47" w14:textId="77777777" w:rsidR="002E4038" w:rsidRPr="002E4038" w:rsidRDefault="002E4038" w:rsidP="002E4038">
      <w:r w:rsidRPr="002E4038">
        <w:t xml:space="preserve">Drew </w:t>
      </w:r>
      <w:r w:rsidRPr="002E4038">
        <w:rPr>
          <w:rStyle w:val="Style13ptBold"/>
        </w:rPr>
        <w:t>Thompson</w:t>
      </w:r>
      <w:r>
        <w:rPr>
          <w:rStyle w:val="Style13ptBold"/>
        </w:rPr>
        <w:t xml:space="preserve"> 19</w:t>
      </w:r>
      <w:r w:rsidRPr="002E4038">
        <w:t xml:space="preserve">, a former US Defence Department official responsible for managing bilateral relations with China, Taiwan and Mongolia. He is a visiting senior research fellow at the Lee Kuan Yew School of Public Policy, National University of Singapore, South China Morning Post, "US arms sales shows Taiwan’s security is non-tradeable to the US and key to its Indo-Pacific strategy", July 15, 2019, </w:t>
      </w:r>
      <w:hyperlink w:history="1">
        <w:r w:rsidRPr="002E4038">
          <w:rPr>
            <w:rStyle w:val="Hyperlink"/>
          </w:rPr>
          <w:t>https://www.scmp.com/comment/opinion/article/3018242/us-arms-sales-shows-taiwans-security-non-tradeable-us-and-key-its</w:t>
        </w:r>
      </w:hyperlink>
      <w:r w:rsidRPr="002E4038">
        <w:t>, AG)</w:t>
      </w:r>
    </w:p>
    <w:p w14:paraId="04D7C75D" w14:textId="77777777" w:rsidR="002E4038" w:rsidRPr="00D508AE" w:rsidRDefault="002E4038" w:rsidP="002E4038">
      <w:pPr>
        <w:rPr>
          <w:rStyle w:val="StyleUnderline"/>
          <w:rFonts w:asciiTheme="minorHAnsi" w:hAnsiTheme="minorHAnsi" w:cstheme="minorHAnsi"/>
        </w:rPr>
      </w:pPr>
      <w:r w:rsidRPr="00D508AE">
        <w:rPr>
          <w:rStyle w:val="Emphasis"/>
          <w:rFonts w:asciiTheme="minorHAnsi" w:hAnsiTheme="minorHAnsi" w:cstheme="minorHAnsi"/>
        </w:rPr>
        <w:t xml:space="preserve">It is in the interests of both Taiwan and the US to hew to a force-deterrent policy to turn China towards a peaceful cross-strait reconciliation. For the US, it is also a sign to its allies of its dependability and commitment to regional stability. </w:t>
      </w:r>
      <w:r w:rsidRPr="00D508AE">
        <w:rPr>
          <w:rFonts w:asciiTheme="minorHAnsi" w:eastAsia="Times New Roman" w:hAnsiTheme="minorHAnsi" w:cstheme="minorHAnsi"/>
          <w:color w:val="222222"/>
          <w:sz w:val="16"/>
        </w:rPr>
        <w:t xml:space="preserve">The Trump administration has notified the United States Congress of its intent to sell 108 M1A2T Abrams tanks and Stinger missiles worth US$2.2 billion to Taiwan. While China has predictably reacted with </w:t>
      </w:r>
      <w:hyperlink r:id="rId14" w:history="1">
        <w:r w:rsidRPr="00D508AE">
          <w:rPr>
            <w:rFonts w:asciiTheme="minorHAnsi" w:eastAsia="Times New Roman" w:hAnsiTheme="minorHAnsi" w:cstheme="minorHAnsi"/>
            <w:color w:val="222222"/>
            <w:sz w:val="16"/>
            <w:bdr w:val="none" w:sz="0" w:space="0" w:color="auto" w:frame="1"/>
          </w:rPr>
          <w:t>outrage</w:t>
        </w:r>
      </w:hyperlink>
      <w:r w:rsidRPr="00D508AE">
        <w:rPr>
          <w:rFonts w:asciiTheme="minorHAnsi" w:eastAsia="Times New Roman" w:hAnsiTheme="minorHAnsi" w:cstheme="minorHAnsi"/>
          <w:color w:val="222222"/>
          <w:sz w:val="16"/>
        </w:rPr>
        <w:t xml:space="preserve"> , this latest arms sale reflects rational calculations by Taipei and Washington, which concluded that this sale is firmly in their respective interests. </w:t>
      </w:r>
      <w:r w:rsidRPr="00D508AE">
        <w:rPr>
          <w:rStyle w:val="StyleUnderline"/>
          <w:rFonts w:asciiTheme="minorHAnsi" w:hAnsiTheme="minorHAnsi" w:cstheme="minorHAnsi"/>
        </w:rPr>
        <w:t xml:space="preserve">Importantly, the notification makes clear that Taiwan’s security is not trade-bait in a grand bargain between Washington and Beijing, but a notable indicator that the Trump administration is faithfully implementing its </w:t>
      </w:r>
      <w:hyperlink r:id="rId15" w:history="1">
        <w:r w:rsidRPr="00D508AE">
          <w:rPr>
            <w:rFonts w:asciiTheme="minorHAnsi" w:eastAsia="Times New Roman" w:hAnsiTheme="minorHAnsi" w:cstheme="minorHAnsi"/>
            <w:color w:val="222222"/>
            <w:sz w:val="24"/>
            <w:u w:val="single"/>
            <w:bdr w:val="none" w:sz="0" w:space="0" w:color="auto" w:frame="1"/>
          </w:rPr>
          <w:t>Indo-Pacific strategy</w:t>
        </w:r>
      </w:hyperlink>
      <w:r w:rsidRPr="00D508AE">
        <w:rPr>
          <w:rStyle w:val="StyleUnderline"/>
          <w:rFonts w:asciiTheme="minorHAnsi" w:hAnsiTheme="minorHAnsi" w:cstheme="minorHAnsi"/>
        </w:rPr>
        <w:t xml:space="preserve"> .</w:t>
      </w:r>
      <w:r w:rsidRPr="00D508AE">
        <w:rPr>
          <w:rFonts w:asciiTheme="minorHAnsi" w:eastAsia="Times New Roman" w:hAnsiTheme="minorHAnsi" w:cstheme="minorHAnsi"/>
          <w:color w:val="222222"/>
          <w:sz w:val="16"/>
        </w:rPr>
        <w:t xml:space="preserve"> Taiwan’s rationale to acquire new tanks and the air defences to protect them is clear. China’s military has modernised and expanded rapidly and President Xi Jinping has openly </w:t>
      </w:r>
      <w:hyperlink r:id="rId16" w:history="1">
        <w:r w:rsidRPr="00D508AE">
          <w:rPr>
            <w:rFonts w:asciiTheme="minorHAnsi" w:eastAsia="Times New Roman" w:hAnsiTheme="minorHAnsi" w:cstheme="minorHAnsi"/>
            <w:color w:val="222222"/>
            <w:sz w:val="16"/>
            <w:bdr w:val="none" w:sz="0" w:space="0" w:color="auto" w:frame="1"/>
          </w:rPr>
          <w:t>declared</w:t>
        </w:r>
      </w:hyperlink>
      <w:r w:rsidRPr="00D508AE">
        <w:rPr>
          <w:rFonts w:asciiTheme="minorHAnsi" w:eastAsia="Times New Roman" w:hAnsiTheme="minorHAnsi" w:cstheme="minorHAnsi"/>
          <w:color w:val="222222"/>
          <w:sz w:val="16"/>
        </w:rPr>
        <w:t xml:space="preserve"> that the use of force to reunify Taiwan with the mainland remains a policy option. </w:t>
      </w:r>
      <w:hyperlink r:id="rId17" w:history="1">
        <w:r w:rsidRPr="00D508AE">
          <w:rPr>
            <w:rFonts w:asciiTheme="minorHAnsi" w:eastAsia="Times New Roman" w:hAnsiTheme="minorHAnsi" w:cstheme="minorHAnsi"/>
            <w:color w:val="222222"/>
            <w:sz w:val="16"/>
            <w:bdr w:val="none" w:sz="0" w:space="0" w:color="auto" w:frame="1"/>
          </w:rPr>
          <w:t>Investments</w:t>
        </w:r>
      </w:hyperlink>
      <w:r w:rsidRPr="00D508AE">
        <w:rPr>
          <w:rFonts w:asciiTheme="minorHAnsi" w:eastAsia="Times New Roman" w:hAnsiTheme="minorHAnsi" w:cstheme="minorHAnsi"/>
          <w:color w:val="222222"/>
          <w:sz w:val="16"/>
        </w:rPr>
        <w:t xml:space="preserve"> by the People’s Liberation Army (PLA) in amphibious vessels, heavy lift aircraft, attack helicopters, as well as long-range strike capabilities, make the invasion of Taiwan an increasingly realistic threat. </w:t>
      </w:r>
      <w:r w:rsidRPr="00D508AE">
        <w:rPr>
          <w:rStyle w:val="StyleUnderline"/>
          <w:rFonts w:asciiTheme="minorHAnsi" w:hAnsiTheme="minorHAnsi" w:cstheme="minorHAnsi"/>
        </w:rPr>
        <w:t>To counter the PLA threat, it is necessary for Taiwan to modernise its legacy force and develop new asymmetric capabilities.</w:t>
      </w:r>
      <w:r w:rsidRPr="00D508AE">
        <w:rPr>
          <w:rFonts w:asciiTheme="minorHAnsi" w:eastAsia="Times New Roman" w:hAnsiTheme="minorHAnsi" w:cstheme="minorHAnsi"/>
          <w:color w:val="000000"/>
          <w:sz w:val="24"/>
          <w:u w:val="single"/>
        </w:rPr>
        <w:t xml:space="preserve"> </w:t>
      </w:r>
      <w:r w:rsidRPr="00D508AE">
        <w:rPr>
          <w:rStyle w:val="StyleUnderline"/>
          <w:rFonts w:asciiTheme="minorHAnsi" w:hAnsiTheme="minorHAnsi" w:cstheme="minorHAnsi"/>
        </w:rPr>
        <w:t xml:space="preserve">M1 Abrams tanks and Stingers, an improvement over the existing M60 Patton tanks bought in 1991, are intelligent military choices and an integral component of Taiwan’s “Overall Defence Concept”. The vision, by Taiwan’s Chief of the General Staff Admiral Lee Hsi-ming, emphasises asymmetric and innovative capabilities, mobility and survivability, and maximising Taiwan’s defensive advantages by improving its littoral fighting capabilities. </w:t>
      </w:r>
      <w:r w:rsidRPr="00D508AE">
        <w:rPr>
          <w:rStyle w:val="Emphasis"/>
          <w:rFonts w:asciiTheme="minorHAnsi" w:hAnsiTheme="minorHAnsi" w:cstheme="minorHAnsi"/>
        </w:rPr>
        <w:t>Taiwan’s success at turning it into a full-fledged military strategy and doctrine will be critical to its ability to deter Beijing.</w:t>
      </w:r>
      <w:r w:rsidRPr="00D508AE">
        <w:rPr>
          <w:rFonts w:asciiTheme="minorHAnsi" w:eastAsia="Times New Roman" w:hAnsiTheme="minorHAnsi" w:cstheme="minorHAnsi"/>
          <w:b/>
          <w:bCs/>
          <w:color w:val="001246"/>
          <w:sz w:val="24"/>
          <w:u w:val="single"/>
        </w:rPr>
        <w:t xml:space="preserve"> </w:t>
      </w:r>
      <w:r w:rsidRPr="00D508AE">
        <w:rPr>
          <w:rStyle w:val="StyleUnderline"/>
          <w:rFonts w:asciiTheme="minorHAnsi" w:hAnsiTheme="minorHAnsi" w:cstheme="minorHAnsi"/>
        </w:rPr>
        <w:t>The US calculus is more complex but equally grounded in national interests.</w:t>
      </w:r>
      <w:r w:rsidRPr="00D508AE">
        <w:rPr>
          <w:rFonts w:asciiTheme="minorHAnsi" w:eastAsia="Times New Roman" w:hAnsiTheme="minorHAnsi" w:cstheme="minorHAnsi"/>
          <w:color w:val="222222"/>
          <w:sz w:val="16"/>
        </w:rPr>
        <w:t xml:space="preserve"> There are some who tout the sale’s economic benefits to US workers and the defence industry. Others note that the weapons offered are short-range and defensive, consistent with obligations under the </w:t>
      </w:r>
      <w:hyperlink r:id="rId18" w:history="1">
        <w:r w:rsidRPr="00D508AE">
          <w:rPr>
            <w:rFonts w:asciiTheme="minorHAnsi" w:eastAsia="Times New Roman" w:hAnsiTheme="minorHAnsi" w:cstheme="minorHAnsi"/>
            <w:color w:val="222222"/>
            <w:sz w:val="16"/>
            <w:bdr w:val="none" w:sz="0" w:space="0" w:color="auto" w:frame="1"/>
          </w:rPr>
          <w:t>Taiwan Relations Act</w:t>
        </w:r>
      </w:hyperlink>
      <w:r w:rsidRPr="00D508AE">
        <w:rPr>
          <w:rFonts w:asciiTheme="minorHAnsi" w:eastAsia="Times New Roman" w:hAnsiTheme="minorHAnsi" w:cstheme="minorHAnsi"/>
          <w:color w:val="222222"/>
          <w:sz w:val="16"/>
        </w:rPr>
        <w:t xml:space="preserve"> . These items will not upset the cross-strait military balance, nor change the US-China political dynamic. Most importantly, the weapons sale to Taiwan is an important aspect of a political deterrence strategy. The sale is a signal to Beijing of US </w:t>
      </w:r>
      <w:hyperlink r:id="rId19" w:history="1">
        <w:r w:rsidRPr="00D508AE">
          <w:rPr>
            <w:rFonts w:asciiTheme="minorHAnsi" w:eastAsia="Times New Roman" w:hAnsiTheme="minorHAnsi" w:cstheme="minorHAnsi"/>
            <w:color w:val="222222"/>
            <w:sz w:val="16"/>
            <w:bdr w:val="none" w:sz="0" w:space="0" w:color="auto" w:frame="1"/>
          </w:rPr>
          <w:t>commitment</w:t>
        </w:r>
      </w:hyperlink>
      <w:r w:rsidRPr="00D508AE">
        <w:rPr>
          <w:rFonts w:asciiTheme="minorHAnsi" w:eastAsia="Times New Roman" w:hAnsiTheme="minorHAnsi" w:cstheme="minorHAnsi"/>
          <w:color w:val="222222"/>
          <w:sz w:val="16"/>
        </w:rPr>
        <w:t xml:space="preserve"> to Taiwan and to a peaceful resolution of cross-strait differences — this is perhaps the arms sale’s most valuable attribute. The sale is also a substantial indication to allies and partners in the region about US commitment, dependability and willingness to stand up to China on behalf of valued partners</w:t>
      </w:r>
      <w:r w:rsidRPr="00D508AE">
        <w:rPr>
          <w:rStyle w:val="StyleUnderline"/>
          <w:rFonts w:asciiTheme="minorHAnsi" w:hAnsiTheme="minorHAnsi" w:cstheme="minorHAnsi"/>
        </w:rPr>
        <w:t xml:space="preserve">. It underpins the US Indo-Pacific strategy, which emphasises </w:t>
      </w:r>
      <w:hyperlink r:id="rId20" w:history="1">
        <w:r w:rsidRPr="00D508AE">
          <w:rPr>
            <w:rFonts w:asciiTheme="minorHAnsi" w:eastAsia="Times New Roman" w:hAnsiTheme="minorHAnsi" w:cstheme="minorHAnsi"/>
            <w:color w:val="222222"/>
            <w:sz w:val="24"/>
            <w:u w:val="single"/>
            <w:bdr w:val="none" w:sz="0" w:space="0" w:color="auto" w:frame="1"/>
          </w:rPr>
          <w:t>deepening relationships</w:t>
        </w:r>
      </w:hyperlink>
      <w:r w:rsidRPr="00D508AE">
        <w:rPr>
          <w:rStyle w:val="StyleUnderline"/>
          <w:rFonts w:asciiTheme="minorHAnsi" w:hAnsiTheme="minorHAnsi" w:cstheme="minorHAnsi"/>
        </w:rPr>
        <w:t xml:space="preserve"> and improving the military capabilities of partners and allies. Beijing undoubtedly sees this and the US Indo-Pacific strategy in a different light, but that perspective misses the essence of the calculus.</w:t>
      </w:r>
      <w:r w:rsidRPr="00D508AE">
        <w:rPr>
          <w:rFonts w:asciiTheme="minorHAnsi" w:eastAsia="Times New Roman" w:hAnsiTheme="minorHAnsi" w:cstheme="minorHAnsi"/>
          <w:color w:val="222222"/>
          <w:sz w:val="16"/>
        </w:rPr>
        <w:t xml:space="preserve"> The Trump administration’s decision to sell tanks to Taiwan while </w:t>
      </w:r>
      <w:hyperlink r:id="rId21" w:history="1">
        <w:r w:rsidRPr="00D508AE">
          <w:rPr>
            <w:rFonts w:asciiTheme="minorHAnsi" w:eastAsia="Times New Roman" w:hAnsiTheme="minorHAnsi" w:cstheme="minorHAnsi"/>
            <w:color w:val="222222"/>
            <w:sz w:val="16"/>
            <w:bdr w:val="none" w:sz="0" w:space="0" w:color="auto" w:frame="1"/>
          </w:rPr>
          <w:t>negotiating</w:t>
        </w:r>
      </w:hyperlink>
      <w:r w:rsidRPr="00D508AE">
        <w:rPr>
          <w:rFonts w:asciiTheme="minorHAnsi" w:eastAsia="Times New Roman" w:hAnsiTheme="minorHAnsi" w:cstheme="minorHAnsi"/>
          <w:color w:val="222222"/>
          <w:sz w:val="16"/>
        </w:rPr>
        <w:t xml:space="preserve"> the US trade relationship with China reflects confidence, and a relentless focus on US interests. It should also debunk theories that the US is using Taiwan to contain or impair China. President Donald Trump made concessions to President Xi at the G20 summit in Osaka, Japan, to relieve US pressure on </w:t>
      </w:r>
      <w:hyperlink r:id="rId22" w:history="1">
        <w:r w:rsidRPr="00D508AE">
          <w:rPr>
            <w:rFonts w:asciiTheme="minorHAnsi" w:eastAsia="Times New Roman" w:hAnsiTheme="minorHAnsi" w:cstheme="minorHAnsi"/>
            <w:color w:val="222222"/>
            <w:sz w:val="16"/>
            <w:bdr w:val="none" w:sz="0" w:space="0" w:color="auto" w:frame="1"/>
          </w:rPr>
          <w:t>Huawei</w:t>
        </w:r>
      </w:hyperlink>
      <w:r w:rsidRPr="00D508AE">
        <w:rPr>
          <w:rFonts w:asciiTheme="minorHAnsi" w:eastAsia="Times New Roman" w:hAnsiTheme="minorHAnsi" w:cstheme="minorHAnsi"/>
          <w:color w:val="222222"/>
          <w:sz w:val="16"/>
        </w:rPr>
        <w:t xml:space="preserve"> , purportedly to build trust and support the US bargaining position in bilateral trade negotiations. This makes sense. </w:t>
      </w:r>
      <w:r w:rsidRPr="00D508AE">
        <w:rPr>
          <w:rStyle w:val="StyleUnderline"/>
          <w:rFonts w:asciiTheme="minorHAnsi" w:hAnsiTheme="minorHAnsi" w:cstheme="minorHAnsi"/>
        </w:rPr>
        <w:t xml:space="preserve">Trading Taiwan’s security for economic concessions does not. Taiwan’s security, deterring China’s use of force, and the peaceful resolution of the cross-strait conflict are key American interests that cannot and should not be traded for </w:t>
      </w:r>
      <w:hyperlink r:id="rId23" w:history="1">
        <w:r w:rsidRPr="00D508AE">
          <w:rPr>
            <w:rFonts w:asciiTheme="minorHAnsi" w:eastAsia="Times New Roman" w:hAnsiTheme="minorHAnsi" w:cstheme="minorHAnsi"/>
            <w:color w:val="222222"/>
            <w:sz w:val="24"/>
            <w:u w:val="single"/>
            <w:bdr w:val="none" w:sz="0" w:space="0" w:color="auto" w:frame="1"/>
          </w:rPr>
          <w:t>soybeans</w:t>
        </w:r>
      </w:hyperlink>
      <w:r w:rsidRPr="00D508AE">
        <w:rPr>
          <w:rStyle w:val="StyleUnderline"/>
          <w:rFonts w:asciiTheme="minorHAnsi" w:hAnsiTheme="minorHAnsi" w:cstheme="minorHAnsi"/>
        </w:rPr>
        <w:t xml:space="preserve"> or market access. Taiwan arms sales have always been a factor in </w:t>
      </w:r>
      <w:r w:rsidRPr="00D508AE">
        <w:rPr>
          <w:rStyle w:val="StyleUnderline"/>
          <w:rFonts w:asciiTheme="minorHAnsi" w:hAnsiTheme="minorHAnsi" w:cstheme="minorHAnsi"/>
        </w:rPr>
        <w:lastRenderedPageBreak/>
        <w:t>the US-China relationship, and will continue to be central because until China renounces the use of force and exclusively pursues peaceful means for reconciliation, it remains squarely in the US national interest to ensure that Taiwan can defend itself and manage cross-strait relations from a position of relative security.</w:t>
      </w:r>
      <w:hyperlink r:id="rId24" w:history="1"/>
      <w:r w:rsidRPr="00D508AE">
        <w:rPr>
          <w:rStyle w:val="StyleUnderline"/>
          <w:rFonts w:asciiTheme="minorHAnsi" w:hAnsiTheme="minorHAnsi" w:cstheme="minorHAnsi"/>
        </w:rPr>
        <w:t xml:space="preserve"> This concept of supporting choices that promote long-term peace and prosperity is at the core of the Indo-Pacific strategy.</w:t>
      </w:r>
      <w:r w:rsidRPr="00D508AE">
        <w:rPr>
          <w:rFonts w:asciiTheme="minorHAnsi" w:eastAsia="Times New Roman" w:hAnsiTheme="minorHAnsi" w:cstheme="minorHAnsi"/>
          <w:color w:val="222222"/>
          <w:sz w:val="16"/>
        </w:rPr>
        <w:t xml:space="preserve"> The US Defence Department’s report on the Indo-Pacific strategy, released to coincide with the </w:t>
      </w:r>
      <w:hyperlink r:id="rId25" w:history="1">
        <w:r w:rsidRPr="00D508AE">
          <w:rPr>
            <w:rFonts w:asciiTheme="minorHAnsi" w:eastAsia="Times New Roman" w:hAnsiTheme="minorHAnsi" w:cstheme="minorHAnsi"/>
            <w:color w:val="222222"/>
            <w:sz w:val="16"/>
            <w:bdr w:val="none" w:sz="0" w:space="0" w:color="auto" w:frame="1"/>
          </w:rPr>
          <w:t>Shangri-La Dialogue</w:t>
        </w:r>
      </w:hyperlink>
      <w:r w:rsidRPr="00D508AE">
        <w:rPr>
          <w:rFonts w:asciiTheme="minorHAnsi" w:eastAsia="Times New Roman" w:hAnsiTheme="minorHAnsi" w:cstheme="minorHAnsi"/>
          <w:color w:val="222222"/>
          <w:sz w:val="16"/>
        </w:rPr>
        <w:t xml:space="preserve"> in Singapore in early June, stated it succinctly: “The United States has a vital interest in upholding the rules-based international order”, which “includes a strong, prosperous and democratic Taiwan”. </w:t>
      </w:r>
      <w:r w:rsidRPr="00D508AE">
        <w:rPr>
          <w:rStyle w:val="StyleUnderline"/>
          <w:rFonts w:asciiTheme="minorHAnsi" w:hAnsiTheme="minorHAnsi" w:cstheme="minorHAnsi"/>
        </w:rPr>
        <w:t xml:space="preserve">The US will undoubtedly have more opportunities to demonstrate its commitment to Taiwan’s security and the defence of allies and partners. Taiwan has requested new F-16V fighter aircraft to replace its ageing F-5 fighters, and that decision is </w:t>
      </w:r>
      <w:hyperlink r:id="rId26" w:history="1">
        <w:r w:rsidRPr="00D508AE">
          <w:rPr>
            <w:rFonts w:asciiTheme="minorHAnsi" w:eastAsia="Times New Roman" w:hAnsiTheme="minorHAnsi" w:cstheme="minorHAnsi"/>
            <w:color w:val="222222"/>
            <w:sz w:val="24"/>
            <w:u w:val="single"/>
            <w:bdr w:val="none" w:sz="0" w:space="0" w:color="auto" w:frame="1"/>
          </w:rPr>
          <w:t>reportedly pending</w:t>
        </w:r>
      </w:hyperlink>
      <w:r w:rsidRPr="00D508AE">
        <w:rPr>
          <w:rStyle w:val="StyleUnderline"/>
          <w:rFonts w:asciiTheme="minorHAnsi" w:hAnsiTheme="minorHAnsi" w:cstheme="minorHAnsi"/>
        </w:rPr>
        <w:t xml:space="preserve"> . The Taiwan factor in the US-China relationship will continue to be manageable so long as the Trump administration focuses on its interests and continues to recognise that Taiwan’s security is not a tradeable commodity, but an integral aspect of its Indo-Pacific strategy. </w:t>
      </w:r>
    </w:p>
    <w:p w14:paraId="6507E079" w14:textId="77777777" w:rsidR="002E4038" w:rsidRPr="00D508AE" w:rsidRDefault="002E4038" w:rsidP="002E4038">
      <w:pPr>
        <w:spacing w:after="0" w:line="240" w:lineRule="auto"/>
        <w:rPr>
          <w:rFonts w:asciiTheme="minorHAnsi" w:eastAsia="Times New Roman" w:hAnsiTheme="minorHAnsi" w:cstheme="minorHAnsi"/>
          <w:sz w:val="24"/>
        </w:rPr>
      </w:pPr>
      <w:r w:rsidRPr="00D508AE">
        <w:rPr>
          <w:rStyle w:val="Heading4Char"/>
          <w:rFonts w:asciiTheme="minorHAnsi" w:hAnsiTheme="minorHAnsi" w:cstheme="minorHAnsi"/>
        </w:rPr>
        <w:t>US arms sales deter China</w:t>
      </w:r>
      <w:r w:rsidRPr="00D508AE">
        <w:rPr>
          <w:rStyle w:val="Heading4Char"/>
          <w:rFonts w:asciiTheme="minorHAnsi" w:hAnsiTheme="minorHAnsi" w:cstheme="minorHAnsi"/>
        </w:rPr>
        <w:br/>
      </w:r>
      <w:r w:rsidRPr="00D508AE">
        <w:rPr>
          <w:rFonts w:asciiTheme="minorHAnsi" w:eastAsia="Times New Roman" w:hAnsiTheme="minorHAnsi" w:cstheme="minorHAnsi"/>
          <w:b/>
          <w:bCs/>
          <w:color w:val="333333"/>
          <w:sz w:val="26"/>
          <w:szCs w:val="26"/>
          <w:shd w:val="clear" w:color="auto" w:fill="FFFFFF"/>
        </w:rPr>
        <w:t>Bradley et al ‘19</w:t>
      </w:r>
      <w:r w:rsidRPr="00D508AE">
        <w:rPr>
          <w:rFonts w:asciiTheme="minorHAnsi" w:eastAsia="Times New Roman" w:hAnsiTheme="minorHAnsi" w:cstheme="minorHAnsi"/>
          <w:color w:val="333333"/>
          <w:sz w:val="26"/>
          <w:szCs w:val="26"/>
          <w:shd w:val="clear" w:color="auto" w:fill="FFFFFF"/>
        </w:rPr>
        <w:t xml:space="preserve"> </w:t>
      </w:r>
      <w:r w:rsidRPr="00D508AE">
        <w:rPr>
          <w:rFonts w:asciiTheme="minorHAnsi" w:eastAsia="Times New Roman" w:hAnsiTheme="minorHAnsi" w:cstheme="minorHAnsi"/>
          <w:color w:val="333333"/>
          <w:sz w:val="15"/>
          <w:szCs w:val="15"/>
          <w:shd w:val="clear" w:color="auto" w:fill="FFFFFF"/>
        </w:rPr>
        <w:t xml:space="preserve">(CMPP Senior Director, FDD, "FDD | U.S. Arms Deal Can Help Taiwan Deter Chinese Aggression," 07/17/19, </w:t>
      </w:r>
      <w:hyperlink r:id="rId27" w:history="1">
        <w:r w:rsidRPr="00D508AE">
          <w:rPr>
            <w:rStyle w:val="Hyperlink"/>
            <w:rFonts w:asciiTheme="minorHAnsi" w:eastAsia="Times New Roman" w:hAnsiTheme="minorHAnsi" w:cstheme="minorHAnsi"/>
            <w:sz w:val="15"/>
            <w:szCs w:val="15"/>
            <w:shd w:val="clear" w:color="auto" w:fill="FFFFFF"/>
          </w:rPr>
          <w:t>https://www.fdd.org/analysis/2019/07/10/u-s-arms-deal-can-help-taiwan-deter-chinese-aggression/</w:t>
        </w:r>
      </w:hyperlink>
      <w:r w:rsidRPr="00D508AE">
        <w:rPr>
          <w:rFonts w:asciiTheme="minorHAnsi" w:eastAsia="Times New Roman" w:hAnsiTheme="minorHAnsi" w:cstheme="minorHAnsi"/>
          <w:color w:val="333333"/>
          <w:sz w:val="15"/>
          <w:szCs w:val="15"/>
          <w:shd w:val="clear" w:color="auto" w:fill="FFFFFF"/>
        </w:rPr>
        <w:t xml:space="preserve"> AG)</w:t>
      </w:r>
    </w:p>
    <w:p w14:paraId="7A3B80CC" w14:textId="77777777" w:rsidR="002E4038" w:rsidRPr="00D508AE" w:rsidRDefault="002E4038" w:rsidP="002E4038">
      <w:pPr>
        <w:rPr>
          <w:rFonts w:asciiTheme="minorHAnsi" w:hAnsiTheme="minorHAnsi" w:cstheme="minorHAnsi"/>
          <w:sz w:val="16"/>
        </w:rPr>
      </w:pPr>
      <w:r w:rsidRPr="00D508AE">
        <w:rPr>
          <w:rFonts w:asciiTheme="minorHAnsi" w:hAnsiTheme="minorHAnsi" w:cstheme="minorHAnsi"/>
          <w:sz w:val="24"/>
          <w:u w:val="single"/>
        </w:rPr>
        <w:t>The Trump administration announced Monday it had approved $2.2 billion in sales of air-defense missiles and tanks to Taiwan</w:t>
      </w:r>
      <w:r w:rsidRPr="00D508AE">
        <w:rPr>
          <w:rFonts w:asciiTheme="minorHAnsi" w:hAnsiTheme="minorHAnsi" w:cstheme="minorHAnsi"/>
          <w:b/>
          <w:bCs/>
          <w:sz w:val="24"/>
          <w:u w:val="single"/>
        </w:rPr>
        <w:t xml:space="preserve">. Barring congressional disapproval, this sale will represent a necessary but insufficient step to deter Chinese aggression against Taiwan. </w:t>
      </w:r>
      <w:r w:rsidRPr="00D508AE">
        <w:rPr>
          <w:rFonts w:asciiTheme="minorHAnsi" w:hAnsiTheme="minorHAnsi" w:cstheme="minorHAnsi"/>
          <w:sz w:val="16"/>
        </w:rPr>
        <w:t xml:space="preserve">Under the deal, which Congress now has 30 calendar days to review, the U.S. will sell Taiwan 108 M1A2T Abrams tanks and 250 Block I -92F MANPAD Stinger missiles, as well as other military equipment. </w:t>
      </w:r>
      <w:r w:rsidRPr="00D508AE">
        <w:rPr>
          <w:rFonts w:asciiTheme="minorHAnsi" w:hAnsiTheme="minorHAnsi" w:cstheme="minorHAnsi"/>
          <w:sz w:val="24"/>
          <w:u w:val="single"/>
        </w:rPr>
        <w:t>The sales would help Taiwan deter or repel an initial invasion by China.</w:t>
      </w:r>
      <w:r w:rsidRPr="00D508AE">
        <w:rPr>
          <w:rFonts w:asciiTheme="minorHAnsi" w:hAnsiTheme="minorHAnsi" w:cstheme="minorHAnsi"/>
          <w:sz w:val="16"/>
        </w:rPr>
        <w:t xml:space="preserve"> Taiwan confirmed in June that it had requested the tanks and Stinger missiles. The new tanks also provide a much-needed upgrade to Taiwan’s aging armored force. The Defense Security Cooperation Agency says the tanks will help the island “maintain a credible defensive capability.” The Stinger missiles, in turn, will help Taiwan “expand its existing air defense architecture.” The sale is consistent with the 1979 Taiwan Relations Act, which states that the U.S. will provide the weapons “necessary to enable Taiwan to maintain a sufficient self-defense capability.” The proposed sale comes as Beijing continues to seek full control over the free people of Taiwan. The U.S. Defense Department’s Indo-Pacific Strategy Report released in June warns that China is “preparing for a contingency to unify Taiwan with the mainland by force.” Due to China’s massive military buildup and Washington’s past reluctance to provide sufficient arms to Taiwan, the military balance of power in the Taiwan Strait has shifted in Beijing’s direction – making war there more likely. Missing from Monday’s announcement are the new fighter jets Taiwan has repeatedly requested. </w:t>
      </w:r>
      <w:r w:rsidRPr="00D508AE">
        <w:rPr>
          <w:rFonts w:asciiTheme="minorHAnsi" w:hAnsiTheme="minorHAnsi" w:cstheme="minorHAnsi"/>
          <w:sz w:val="24"/>
          <w:u w:val="single"/>
        </w:rPr>
        <w:t>After the Bush and Obama administrations refused to do more than upgrade Taiwan’s existing fighter fleet, the Trump administration is reportedly now considering a request for 66 new F-16 Block-70 fighter jets. The delivery of any American military equipment to Taiwan is sure to provoke anger from Beijing. A spokesman for China’s foreign ministry claimed Tuesday that the sale of tanks and missiles “grossly interferes in China’s internal affairs and undermines China’s sovereignty and security interests.”</w:t>
      </w:r>
      <w:r w:rsidRPr="00D508AE">
        <w:rPr>
          <w:rFonts w:asciiTheme="minorHAnsi" w:hAnsiTheme="minorHAnsi" w:cstheme="minorHAnsi"/>
          <w:sz w:val="16"/>
        </w:rPr>
        <w:t xml:space="preserve"> Despite the clamor it will produce in Beijing, the sale supports the free people of Taiwan, consistent with U.S. national security interests. Chinese aggression in the Taiwan Strait is liable to spark a major war between the U.S. and China, an outcome best avoided by ensuring Taiwan can properly defend itself. </w:t>
      </w:r>
      <w:r w:rsidRPr="00D508AE">
        <w:rPr>
          <w:rFonts w:asciiTheme="minorHAnsi" w:hAnsiTheme="minorHAnsi" w:cstheme="minorHAnsi"/>
          <w:sz w:val="24"/>
          <w:u w:val="single"/>
        </w:rPr>
        <w:t>America can also help deter Beijing by conducting bilateral training with Taiwan focused on high-end military threats. After all, an effective military deterrent requires more than quality equipment; it also demands regular and rigorous military training and exercises. In addition to traditional deterrence considerations, America should stand with free people opposing authoritarian regimes. Indeed, support for those resisting Chinese authoritarianism is in keeping with the democratic values Americans support and the best traditions of U.S. foreign policy.</w:t>
      </w:r>
      <w:r w:rsidRPr="00D508AE">
        <w:rPr>
          <w:rFonts w:asciiTheme="minorHAnsi" w:hAnsiTheme="minorHAnsi" w:cstheme="minorHAnsi"/>
          <w:sz w:val="16"/>
        </w:rPr>
        <w:t xml:space="preserve"> For these reasons, Washington should look to deliver this current tranche of weapons expeditiously and undertake high-end joint combat training opportunities with its Taiwanese partners. Simultaneously, Washington would be wise to approve F-16 Block-70 fighters and work with Taiwan to identify additional weapons sales that could make clear to Beijing that an invasion across the Strait would be too costly.</w:t>
      </w:r>
    </w:p>
    <w:p w14:paraId="729EC41E" w14:textId="3C7821C5" w:rsidR="006A7256" w:rsidRPr="00D508AE" w:rsidRDefault="006A7256" w:rsidP="00BB63AC">
      <w:pPr>
        <w:pStyle w:val="Heading3"/>
        <w:rPr>
          <w:rFonts w:asciiTheme="minorHAnsi" w:hAnsiTheme="minorHAnsi" w:cstheme="minorHAnsi"/>
        </w:rPr>
      </w:pPr>
      <w:r w:rsidRPr="00D508AE">
        <w:rPr>
          <w:rFonts w:asciiTheme="minorHAnsi" w:hAnsiTheme="minorHAnsi" w:cstheme="minorHAnsi"/>
        </w:rPr>
        <w:lastRenderedPageBreak/>
        <w:t>Link—Taiwan—China Deterrence</w:t>
      </w:r>
    </w:p>
    <w:p w14:paraId="305AD896" w14:textId="77777777" w:rsidR="006A7256" w:rsidRPr="00D508AE" w:rsidRDefault="006A7256" w:rsidP="006A7256">
      <w:pPr>
        <w:pStyle w:val="Heading4"/>
        <w:rPr>
          <w:rFonts w:asciiTheme="minorHAnsi" w:hAnsiTheme="minorHAnsi" w:cstheme="minorHAnsi"/>
        </w:rPr>
      </w:pPr>
      <w:r w:rsidRPr="00D508AE">
        <w:rPr>
          <w:rFonts w:asciiTheme="minorHAnsi" w:hAnsiTheme="minorHAnsi" w:cstheme="minorHAnsi"/>
        </w:rPr>
        <w:t>Maintaining the status quo as outlined by the Six Assurances and the TRA are key to contain Chinese encroachment</w:t>
      </w:r>
    </w:p>
    <w:p w14:paraId="2833B328" w14:textId="77777777" w:rsidR="006A7256" w:rsidRPr="00D508AE" w:rsidRDefault="006A7256" w:rsidP="006A7256">
      <w:pPr>
        <w:rPr>
          <w:rFonts w:asciiTheme="minorHAnsi" w:hAnsiTheme="minorHAnsi" w:cstheme="minorHAnsi"/>
        </w:rPr>
      </w:pPr>
      <w:r w:rsidRPr="00D508AE">
        <w:rPr>
          <w:rStyle w:val="Style13ptBold"/>
          <w:rFonts w:asciiTheme="minorHAnsi" w:hAnsiTheme="minorHAnsi" w:cstheme="minorHAnsi"/>
        </w:rPr>
        <w:t>Menist and Stettenbauer 13</w:t>
      </w:r>
      <w:r w:rsidRPr="00D508AE">
        <w:rPr>
          <w:rFonts w:asciiTheme="minorHAnsi" w:hAnsiTheme="minorHAnsi" w:cstheme="minorHAnsi"/>
        </w:rPr>
        <w:t xml:space="preserve"> [Robert L Menist, Colonel in the United States Army, and Grace Carolyn Stettenbauer, Project Adviser at the Department of National Security and Strategy, U.S. Army War College, "Maintaining the Status Quo in the Taiwan Strait", March 2013, accessed 7-6-2019, https://apps.dtic.mil/dtic/tr/fulltext/u2/a589447.pdf] Pia</w:t>
      </w:r>
    </w:p>
    <w:p w14:paraId="626CD601" w14:textId="77777777" w:rsidR="006A7256" w:rsidRPr="00D508AE" w:rsidRDefault="006A7256" w:rsidP="006A7256">
      <w:pPr>
        <w:rPr>
          <w:rFonts w:asciiTheme="minorHAnsi" w:hAnsiTheme="minorHAnsi" w:cstheme="minorHAnsi"/>
          <w:sz w:val="16"/>
        </w:rPr>
      </w:pPr>
      <w:r w:rsidRPr="00D508AE">
        <w:rPr>
          <w:rFonts w:asciiTheme="minorHAnsi" w:hAnsiTheme="minorHAnsi" w:cstheme="minorHAnsi"/>
          <w:sz w:val="16"/>
        </w:rPr>
        <w:t xml:space="preserve">Though the United States (U.S.) does not diplomatically recognize Taiwan as an independent country separate from the People’s Republic of China (PRC), </w:t>
      </w:r>
      <w:r w:rsidRPr="00D508AE">
        <w:rPr>
          <w:rStyle w:val="StyleUnderline"/>
          <w:rFonts w:asciiTheme="minorHAnsi" w:hAnsiTheme="minorHAnsi" w:cstheme="minorHAnsi"/>
        </w:rPr>
        <w:t>the U.S. maintains long-standing unofficial ties with Taiwan.</w:t>
      </w:r>
      <w:r w:rsidRPr="00D508AE">
        <w:rPr>
          <w:rFonts w:asciiTheme="minorHAnsi" w:hAnsiTheme="minorHAnsi" w:cstheme="minorHAnsi"/>
          <w:sz w:val="16"/>
        </w:rPr>
        <w:t xml:space="preserve"> The relationship between Taiwan and the U.S. has been complicated over the past sixty years by the necessity for the U.S. to maintain positive diplomatic relations with the PRC, which views Taiwan as a part of China. </w:t>
      </w:r>
      <w:r w:rsidRPr="00D508AE">
        <w:rPr>
          <w:rStyle w:val="StyleUnderline"/>
          <w:rFonts w:asciiTheme="minorHAnsi" w:hAnsiTheme="minorHAnsi" w:cstheme="minorHAnsi"/>
        </w:rPr>
        <w:t>Current U.S. policy regarding Taiwan seeks to maintain the status quo in the Taiwan Strait, support Taiwan’s efforts to maintain democracy in Taiwan, and promote U.S. businesses in Taiwan.</w:t>
      </w:r>
      <w:r w:rsidRPr="00D508AE">
        <w:rPr>
          <w:rFonts w:asciiTheme="minorHAnsi" w:hAnsiTheme="minorHAnsi" w:cstheme="minorHAnsi"/>
          <w:sz w:val="16"/>
        </w:rPr>
        <w:t xml:space="preserve">1 However, there is significant tension between the PRC and Taiwan across the Taiwan Strait, requiring the United States to balance its relations with each country in view of those tensions. </w:t>
      </w:r>
      <w:r w:rsidRPr="00D508AE">
        <w:rPr>
          <w:rStyle w:val="StyleUnderline"/>
          <w:rFonts w:asciiTheme="minorHAnsi" w:hAnsiTheme="minorHAnsi" w:cstheme="minorHAnsi"/>
        </w:rPr>
        <w:t>Currently, the growth of Chinese economic and naval power is a concern for the U.S., as the balance of power between PRC and Taiwan is tilting even more in favor of the PRC, perhaps allowing the PRC to force a favorable solution in the strait. It is imperative that the U.S. maintain the balance of power in the Taiwan Strait in order to ensure that the negotiations between PRC and Taiwan remain peaceful and non-coercive in nature. If the PRC were to perceive an inability of Taiwan to defend itself either unilaterally or with U.S./international assistance, or to determine that Taiwan no longer had international support for autonomy, the possibility arises for military action instead of the current diplomatic negotiations to resolve the “One-China” issue.</w:t>
      </w:r>
      <w:r w:rsidRPr="00D508AE">
        <w:rPr>
          <w:rFonts w:asciiTheme="minorHAnsi" w:hAnsiTheme="minorHAnsi" w:cstheme="minorHAnsi"/>
          <w:sz w:val="16"/>
        </w:rPr>
        <w:t xml:space="preserve"> In order to ensure vital U.S. interests concerning security and economic freedom in the area, </w:t>
      </w:r>
      <w:r w:rsidRPr="00D508AE">
        <w:rPr>
          <w:rStyle w:val="StyleUnderline"/>
          <w:rFonts w:asciiTheme="minorHAnsi" w:hAnsiTheme="minorHAnsi" w:cstheme="minorHAnsi"/>
        </w:rPr>
        <w:t>the status quo in the Taiwan Strait must be maintained by a comprehensive U.S. strategy involving all aspects of national power.</w:t>
      </w:r>
      <w:r w:rsidRPr="00D508AE">
        <w:rPr>
          <w:rFonts w:asciiTheme="minorHAnsi" w:hAnsiTheme="minorHAnsi" w:cstheme="minorHAnsi"/>
          <w:sz w:val="16"/>
        </w:rPr>
        <w:t xml:space="preserve"> 2 Although the history of China spans back thousands of years, the background necessary to understand the conflict between PRC and Taiwan begins in 1921 with the onset of Civil War in China between the government of the Republic of China (ROC) led by Chiang Kai-Shek and the Communist Party of China (CPC) led by Mao Zedong. At the end of WWII in 1945, the ROC claimed the island of Taiwan as Chinese territory from the Japanese. A provincial government ruled Taiwan until 1949 when the government of Chiang Kai-Shek was forced to retreat by the CPC from mainland China to the island of Taiwan. The PRC was founded on mainland China, led by the CPC, and the ROC established its government on the island of Taiwan, essentially ending the armed conflict of the civil war in China. The United Nations and most western nations recognized Taiwan as China until 1970. In 1971 United Nations (UN) recognized the PRC as the sole and legitimate government of China and removed Chiang Kai-Shek and his government from the UN. In 1979 the U.S. followed suit and recognized Beijing as the capital of China and the CPC as China’s ruling party.2 </w:t>
      </w:r>
      <w:r w:rsidRPr="00D508AE">
        <w:rPr>
          <w:rStyle w:val="StyleUnderline"/>
          <w:rFonts w:asciiTheme="minorHAnsi" w:hAnsiTheme="minorHAnsi" w:cstheme="minorHAnsi"/>
        </w:rPr>
        <w:t>In spite of not recognizing the government of Taiwan as China, the U.S. maintains unofficial diplomatic relations with Taiwan as guided by the Taiwan Relations Act (TRA) of 1979.</w:t>
      </w:r>
      <w:r w:rsidRPr="00D508AE">
        <w:rPr>
          <w:rFonts w:asciiTheme="minorHAnsi" w:hAnsiTheme="minorHAnsi" w:cstheme="minorHAnsi"/>
          <w:sz w:val="16"/>
        </w:rPr>
        <w:t xml:space="preserve"> In addition to the TRA there are four other official documents (of which the TRA is the only U.S law) that shape U.S. diplomatic relations with Taiwan. The other documents are the Shanghai Communiqué of 1972, the Normalization Communiqué of 1979, the Six Assurances of 1982 and the August 17 Communiqué (on arms sales) of 1982. </w:t>
      </w:r>
      <w:r w:rsidRPr="00D508AE">
        <w:rPr>
          <w:rStyle w:val="StyleUnderline"/>
          <w:rFonts w:asciiTheme="minorHAnsi" w:hAnsiTheme="minorHAnsi" w:cstheme="minorHAnsi"/>
        </w:rPr>
        <w:t>Each document describes U.S. policy regarding Taiwan and China. They call for maintaining a neutral stance regarding any resolution of issues between the two countries as long as the negotiations are conducted peacefully and bilaterally; while at the same time, implying U.S. assistance to Taiwan and action in the face of Chinese aggression with enough ambiguity and flexibility to avoid provoking China while simultaneously offering assurances and support to Taiwan.</w:t>
      </w:r>
      <w:r w:rsidRPr="00D508AE">
        <w:rPr>
          <w:rFonts w:asciiTheme="minorHAnsi" w:hAnsiTheme="minorHAnsi" w:cstheme="minorHAnsi"/>
          <w:sz w:val="16"/>
        </w:rPr>
        <w:t xml:space="preserve">3 One of the key sections of the TRA states that the U.S. will "consider any effort to determine the future of Taiwan by other than peaceful means, including by boycotts or embargoes, a threat to the peace and security of the Western Pacific area and of grave concern to the United States.”4 </w:t>
      </w:r>
      <w:r w:rsidRPr="00D508AE">
        <w:rPr>
          <w:rStyle w:val="StyleUnderline"/>
          <w:rFonts w:asciiTheme="minorHAnsi" w:hAnsiTheme="minorHAnsi" w:cstheme="minorHAnsi"/>
        </w:rPr>
        <w:t xml:space="preserve">The TRA also allows for the sale of defensive weapons to Taiwan in order for Taiwan to maintain its own self-defense. In 1982, President Reagan reaffirmed the TRA with “Six Assurances,” stating that there was no date for ending arm sales to Taiwan and that the U.S. “had not altered its </w:t>
      </w:r>
      <w:r w:rsidRPr="00D508AE">
        <w:rPr>
          <w:rStyle w:val="StyleUnderline"/>
          <w:rFonts w:asciiTheme="minorHAnsi" w:hAnsiTheme="minorHAnsi" w:cstheme="minorHAnsi"/>
        </w:rPr>
        <w:lastRenderedPageBreak/>
        <w:t>position regarding sovereignty over Taiwan.”</w:t>
      </w:r>
      <w:r w:rsidRPr="00D508AE">
        <w:rPr>
          <w:rFonts w:asciiTheme="minorHAnsi" w:hAnsiTheme="minorHAnsi" w:cstheme="minorHAnsi"/>
          <w:sz w:val="16"/>
        </w:rPr>
        <w:t xml:space="preserve"> 5 This last assurance remains purposefully ambiguous as the U.S. did not have a stance on what the outcome of the dispute over sovereignty should be other than that the issue must be resolved peacefully by both parties.6</w:t>
      </w:r>
    </w:p>
    <w:p w14:paraId="4E98E6C6" w14:textId="77777777" w:rsidR="006A7256" w:rsidRPr="00D508AE" w:rsidRDefault="006A7256" w:rsidP="006A7256">
      <w:pPr>
        <w:pStyle w:val="Heading4"/>
        <w:rPr>
          <w:rFonts w:asciiTheme="minorHAnsi" w:hAnsiTheme="minorHAnsi" w:cstheme="minorHAnsi"/>
        </w:rPr>
      </w:pPr>
      <w:r w:rsidRPr="00D508AE">
        <w:rPr>
          <w:rFonts w:asciiTheme="minorHAnsi" w:hAnsiTheme="minorHAnsi" w:cstheme="minorHAnsi"/>
        </w:rPr>
        <w:t>Military arms to Taiwan are a key factor to deterring China from attacking Taiwan</w:t>
      </w:r>
    </w:p>
    <w:p w14:paraId="5ADA14BE" w14:textId="77777777" w:rsidR="006A7256" w:rsidRPr="00D508AE" w:rsidRDefault="006A7256" w:rsidP="006A7256">
      <w:pPr>
        <w:rPr>
          <w:rStyle w:val="StyleUnderline"/>
          <w:rFonts w:asciiTheme="minorHAnsi" w:hAnsiTheme="minorHAnsi" w:cstheme="minorHAnsi"/>
          <w:u w:val="none"/>
        </w:rPr>
      </w:pPr>
      <w:r w:rsidRPr="00D508AE">
        <w:rPr>
          <w:rStyle w:val="Style13ptBold"/>
          <w:rFonts w:asciiTheme="minorHAnsi" w:hAnsiTheme="minorHAnsi" w:cstheme="minorHAnsi"/>
        </w:rPr>
        <w:t>Cox et al. 02</w:t>
      </w:r>
      <w:r w:rsidRPr="00D508AE">
        <w:rPr>
          <w:rFonts w:asciiTheme="minorHAnsi" w:hAnsiTheme="minorHAnsi" w:cstheme="minorHAnsi"/>
        </w:rPr>
        <w:t xml:space="preserve"> [Kevin Austin Cox, Sr, Lieutenant, United States Navy, H. Lyman Miller, Edward A. Olsen, Naval Postgraduate School, Monterey, California, "U.S. Military Arms Sales to Taiwan: Deterrent Or Provocation?", 03-2002, accessed 7-6-2019, https://apps.dtic.mil/dtic/tr/fulltext/u2/a401598.pdf] Pia</w:t>
      </w:r>
    </w:p>
    <w:p w14:paraId="7B5A9C8E" w14:textId="77777777" w:rsidR="006A7256" w:rsidRPr="00D508AE" w:rsidRDefault="006A7256" w:rsidP="006A7256">
      <w:pPr>
        <w:rPr>
          <w:rFonts w:asciiTheme="minorHAnsi" w:hAnsiTheme="minorHAnsi" w:cstheme="minorHAnsi"/>
          <w:sz w:val="16"/>
        </w:rPr>
      </w:pPr>
      <w:r w:rsidRPr="00D508AE">
        <w:rPr>
          <w:rFonts w:asciiTheme="minorHAnsi" w:hAnsiTheme="minorHAnsi" w:cstheme="minorHAnsi"/>
          <w:sz w:val="16"/>
        </w:rPr>
        <w:t xml:space="preserve">A decision by leaders to initiate or join a civil war is fundamentally a political decision, as is the decision to continue fighting in one. </w:t>
      </w:r>
      <w:r w:rsidRPr="00D508AE">
        <w:rPr>
          <w:rStyle w:val="StyleUnderline"/>
          <w:rFonts w:asciiTheme="minorHAnsi" w:hAnsiTheme="minorHAnsi" w:cstheme="minorHAnsi"/>
        </w:rPr>
        <w:t xml:space="preserve">Since the processes by which wars are generally fought are highly influenced by political choices, the United States’ decisions to sell military arms to Taiwan have been a </w:t>
      </w:r>
      <w:r w:rsidRPr="00D508AE">
        <w:rPr>
          <w:rStyle w:val="Emphasis"/>
          <w:rFonts w:asciiTheme="minorHAnsi" w:hAnsiTheme="minorHAnsi" w:cstheme="minorHAnsi"/>
        </w:rPr>
        <w:t>major factor in deterring the PRC</w:t>
      </w:r>
      <w:r w:rsidRPr="00D508AE">
        <w:rPr>
          <w:rStyle w:val="StyleUnderline"/>
          <w:rFonts w:asciiTheme="minorHAnsi" w:hAnsiTheme="minorHAnsi" w:cstheme="minorHAnsi"/>
        </w:rPr>
        <w:t xml:space="preserve"> from attacking the ROC on Taiwan. </w:t>
      </w:r>
      <w:r w:rsidRPr="00D508AE">
        <w:rPr>
          <w:rFonts w:asciiTheme="minorHAnsi" w:hAnsiTheme="minorHAnsi" w:cstheme="minorHAnsi"/>
          <w:sz w:val="16"/>
        </w:rPr>
        <w:t xml:space="preserve">Thus, the U.S. goal as defined in section 2b of the 1979 Taiwan Relations Act (TRA) of a peaceful resolution of the Taiwan issue may be furthered by significantly increasing the economic, military and political cost of reunification by any means other than a peaceful resolution. </w:t>
      </w:r>
      <w:r w:rsidRPr="00D508AE">
        <w:rPr>
          <w:rStyle w:val="StyleUnderline"/>
          <w:rFonts w:asciiTheme="minorHAnsi" w:hAnsiTheme="minorHAnsi" w:cstheme="minorHAnsi"/>
        </w:rPr>
        <w:t>Consequently, in the post-Cold War environment, the U.S.-ROC relationship has changed very little. In spite of the vast amount of weaponry purchased from the U.S., ROC armed forces do not possess the military hardware required to endure a long-term (more than 90 days) military engagement with the PRC without U.S. intervention. Although arms sales have increasingly been used for political purposes, as well as military ones, experience suggests that such sales are no substitute for solid diplomacy and policy-making with friends as well as foes.</w:t>
      </w:r>
      <w:r w:rsidRPr="00D508AE">
        <w:rPr>
          <w:rFonts w:asciiTheme="minorHAnsi" w:hAnsiTheme="minorHAnsi" w:cstheme="minorHAnsi"/>
          <w:sz w:val="16"/>
        </w:rPr>
        <w:t xml:space="preserve"> Finally, the United States has a strong interest in encouraging both sides to re-energize the political and diplomatic aspects of their relationship and de-emphasize the military dimension. </w:t>
      </w:r>
    </w:p>
    <w:p w14:paraId="58E0D65B" w14:textId="77777777" w:rsidR="006A7256" w:rsidRPr="00D508AE" w:rsidRDefault="006A7256" w:rsidP="006A7256">
      <w:pPr>
        <w:pStyle w:val="Heading4"/>
        <w:rPr>
          <w:rFonts w:asciiTheme="minorHAnsi" w:hAnsiTheme="minorHAnsi" w:cstheme="minorHAnsi"/>
        </w:rPr>
      </w:pPr>
      <w:r w:rsidRPr="00D508AE">
        <w:rPr>
          <w:rFonts w:asciiTheme="minorHAnsi" w:hAnsiTheme="minorHAnsi" w:cstheme="minorHAnsi"/>
        </w:rPr>
        <w:t>The TRA provides Taiwan with a robust self-defense disincentivizing China from attacking</w:t>
      </w:r>
    </w:p>
    <w:p w14:paraId="448C4490" w14:textId="77777777" w:rsidR="006A7256" w:rsidRPr="00D508AE" w:rsidRDefault="006A7256" w:rsidP="006A7256">
      <w:pPr>
        <w:rPr>
          <w:rStyle w:val="StyleUnderline"/>
          <w:rFonts w:asciiTheme="minorHAnsi" w:hAnsiTheme="minorHAnsi" w:cstheme="minorHAnsi"/>
          <w:u w:val="none"/>
        </w:rPr>
      </w:pPr>
      <w:r w:rsidRPr="00D508AE">
        <w:rPr>
          <w:rStyle w:val="Style13ptBold"/>
          <w:rFonts w:asciiTheme="minorHAnsi" w:hAnsiTheme="minorHAnsi" w:cstheme="minorHAnsi"/>
        </w:rPr>
        <w:t>Cox et al. 02</w:t>
      </w:r>
      <w:r w:rsidRPr="00D508AE">
        <w:rPr>
          <w:rFonts w:asciiTheme="minorHAnsi" w:hAnsiTheme="minorHAnsi" w:cstheme="minorHAnsi"/>
        </w:rPr>
        <w:t xml:space="preserve"> [Kevin Austin Cox, Sr, Lieutenant, United States Navy, H. Lyman Miller, Edward A. Olsen, Naval Postgraduate School, Monterey, California, "U.S. Military Arms Sales to Taiwan: Deterrent Or Provocation?", 03-2002, accessed 7-6-2019, https://apps.dtic.mil/dtic/tr/fulltext/u2/a401598.pdf] Pia</w:t>
      </w:r>
    </w:p>
    <w:p w14:paraId="542F2A8B" w14:textId="77777777" w:rsidR="006A7256" w:rsidRPr="00D508AE" w:rsidRDefault="006A7256" w:rsidP="006A7256">
      <w:pPr>
        <w:rPr>
          <w:rStyle w:val="StyleUnderline"/>
          <w:rFonts w:asciiTheme="minorHAnsi" w:hAnsiTheme="minorHAnsi" w:cstheme="minorHAnsi"/>
        </w:rPr>
      </w:pPr>
      <w:r w:rsidRPr="00D508AE">
        <w:rPr>
          <w:rStyle w:val="StyleUnderline"/>
          <w:rFonts w:asciiTheme="minorHAnsi" w:hAnsiTheme="minorHAnsi" w:cstheme="minorHAnsi"/>
        </w:rPr>
        <w:t>Since 1979, the TRA has provided Taiwan a means of maintaining a self-defensive capability, although the ROC government has never officially declared its independence form the PRC.</w:t>
      </w:r>
      <w:r w:rsidRPr="00D508AE">
        <w:rPr>
          <w:rFonts w:asciiTheme="minorHAnsi" w:hAnsiTheme="minorHAnsi" w:cstheme="minorHAnsi"/>
          <w:sz w:val="16"/>
        </w:rPr>
        <w:t xml:space="preserve">65 Above and beyond that, the majority of the world does not recognize Taiwan as an independent state. In sum, Taiwan’s de facto independence is awkward and insecure from the perspective of international law and the international system. 66 With these factors in mind, the PRC believes that regional peace and stability will ultimately be served by ending the long-standing civil war with Taiwan through reunification with the mainland. This is based on four principles: 1. Beijing’s preference for a peaceful resolution. 2. China’s sovereign and legitimate claim to Taiwan. 3. Beijing’s readiness to use force if necessary. Thus, the rationale for using force remains firmly within Beijing’s belief system; China is a sovereign state; Taiwan is an inalienable part of China; If Taiwan declares its independence, if Taiwan is occupied by a foreign country, if it acquires nuclear weapons or continually reject negotiations to the settlement of the cross-Strait reunification over an inordinate amount of time, it is the right of the Chinese government to use any means to restore order and maintain its national integrity. 4. </w:t>
      </w:r>
      <w:r w:rsidRPr="00D508AE">
        <w:rPr>
          <w:rStyle w:val="StyleUnderline"/>
          <w:rFonts w:asciiTheme="minorHAnsi" w:hAnsiTheme="minorHAnsi" w:cstheme="minorHAnsi"/>
        </w:rPr>
        <w:t>Chinese decision-makers’ and the public’s perception of the United States as an interloper in regards to Taiwan. Working within this framework, the PRC believes it will be able to enhance the Asia-Pacific’s fragile security environment by solidifying its sovereign claim over Taiwan. Although Taiwan lacks international legitimacy, the consensus among U.S. policy makers is that Taiwan’s de facto independence has been a resounding success according to the goals stipulated by paragraph 2a in the TRA</w:t>
      </w:r>
      <w:r w:rsidRPr="00D508AE">
        <w:rPr>
          <w:rFonts w:asciiTheme="minorHAnsi" w:hAnsiTheme="minorHAnsi" w:cstheme="minorHAnsi"/>
          <w:sz w:val="16"/>
        </w:rPr>
        <w:t xml:space="preserve">, 67 ...(1) to help maintain peace, security, and stability in the Western Pacific; and (2) to promote the foreign policy of the United States by authorizing the continuation 65 Solomon M. Karmel, China and the People’s Liberation Army: Great Power Struggling Developing State? (New York: St. Martin Press, 2000), pp. 174-175. 66 Ibid. pp. 174-175. 67 Roth. 27 of commercial, cultural, and other relations between the people of the United States and the people on Taiwan. 68 U.S. arms sales to Taiwan have helped preserve the substance of this relationship through providing the ROC an effective military means of accomplishing the five goals of its national defense and to develop without the constraints of a socialist system. </w:t>
      </w:r>
      <w:r w:rsidRPr="00D508AE">
        <w:rPr>
          <w:rStyle w:val="StyleUnderline"/>
          <w:rFonts w:asciiTheme="minorHAnsi" w:hAnsiTheme="minorHAnsi" w:cstheme="minorHAnsi"/>
        </w:rPr>
        <w:t xml:space="preserve">Overall, U.S. arms sales to Taiwan since 1979 have unequivocally enhanced Taiwan’s self defense capability by </w:t>
      </w:r>
      <w:r w:rsidRPr="00D508AE">
        <w:rPr>
          <w:rStyle w:val="StyleUnderline"/>
          <w:rFonts w:asciiTheme="minorHAnsi" w:hAnsiTheme="minorHAnsi" w:cstheme="minorHAnsi"/>
        </w:rPr>
        <w:lastRenderedPageBreak/>
        <w:t>modernizing its armed forces’ orders of battle, military facilities, and ability to absorb new military technologies. This supports internal regime stability through promoting regional peace and stability through deterrence, regardless of the PRC’s sovereign claim to Taiwan, a major roadblock in its path to becoming a legitimate major power in the international community.</w:t>
      </w:r>
    </w:p>
    <w:p w14:paraId="65B3B04E" w14:textId="77777777" w:rsidR="006A7256" w:rsidRPr="00D508AE" w:rsidRDefault="006A7256" w:rsidP="006A7256">
      <w:pPr>
        <w:pStyle w:val="Heading4"/>
        <w:rPr>
          <w:rFonts w:asciiTheme="minorHAnsi" w:hAnsiTheme="minorHAnsi" w:cstheme="minorHAnsi"/>
        </w:rPr>
      </w:pPr>
      <w:r w:rsidRPr="00D508AE">
        <w:rPr>
          <w:rFonts w:asciiTheme="minorHAnsi" w:hAnsiTheme="minorHAnsi" w:cstheme="minorHAnsi"/>
        </w:rPr>
        <w:t xml:space="preserve">The TRA is a key deterrent to increasing the PRC’s cost to attack Taiwan </w:t>
      </w:r>
    </w:p>
    <w:p w14:paraId="397F9F0A" w14:textId="77777777" w:rsidR="006A7256" w:rsidRPr="00D508AE" w:rsidRDefault="006A7256" w:rsidP="006A7256">
      <w:pPr>
        <w:rPr>
          <w:rStyle w:val="StyleUnderline"/>
          <w:rFonts w:asciiTheme="minorHAnsi" w:hAnsiTheme="minorHAnsi" w:cstheme="minorHAnsi"/>
          <w:u w:val="none"/>
        </w:rPr>
      </w:pPr>
      <w:r w:rsidRPr="00D508AE">
        <w:rPr>
          <w:rStyle w:val="Style13ptBold"/>
          <w:rFonts w:asciiTheme="minorHAnsi" w:hAnsiTheme="minorHAnsi" w:cstheme="minorHAnsi"/>
        </w:rPr>
        <w:t>Cox et al. 02</w:t>
      </w:r>
      <w:r w:rsidRPr="00D508AE">
        <w:rPr>
          <w:rFonts w:asciiTheme="minorHAnsi" w:hAnsiTheme="minorHAnsi" w:cstheme="minorHAnsi"/>
        </w:rPr>
        <w:t xml:space="preserve"> [Kevin Austin Cox, Sr, Lieutenant, United States Navy, H. Lyman Miller, Edward A. Olsen, Naval Postgraduate School, Monterey, California, "U.S. Military Arms Sales to Taiwan: Deterrent Or Provocation?", 03-2002, accessed 7-6-2019, https://apps.dtic.mil/dtic/tr/fulltext/u2/a401598.pdf] Pia</w:t>
      </w:r>
    </w:p>
    <w:p w14:paraId="70052263" w14:textId="77777777" w:rsidR="006A7256" w:rsidRPr="00D508AE" w:rsidRDefault="006A7256" w:rsidP="006A7256">
      <w:pPr>
        <w:rPr>
          <w:rStyle w:val="StyleUnderline"/>
          <w:rFonts w:asciiTheme="minorHAnsi" w:hAnsiTheme="minorHAnsi" w:cstheme="minorHAnsi"/>
          <w:sz w:val="16"/>
          <w:u w:val="none"/>
        </w:rPr>
      </w:pPr>
      <w:r w:rsidRPr="00D508AE">
        <w:rPr>
          <w:rStyle w:val="StyleUnderline"/>
          <w:rFonts w:asciiTheme="minorHAnsi" w:hAnsiTheme="minorHAnsi" w:cstheme="minorHAnsi"/>
          <w:sz w:val="16"/>
          <w:u w:val="none"/>
        </w:rPr>
        <w:t xml:space="preserve">A decision by leaders to initiate or join a civil war is fundamentally a political decision, as is the decision to continue fighting in one.69 Since the processes by which civil wars are generally fought are usually influenced by political choices, </w:t>
      </w:r>
      <w:r w:rsidRPr="00D508AE">
        <w:rPr>
          <w:rStyle w:val="StyleUnderline"/>
          <w:rFonts w:asciiTheme="minorHAnsi" w:hAnsiTheme="minorHAnsi" w:cstheme="minorHAnsi"/>
        </w:rPr>
        <w:t>the United States’ decisions to sell military arms to Taiwan have been a major factor in deterring the PRC from attacking Taiwan. Thus, the U.S. goal-as defined in section 2b of the 1979 Taiwan Relations Act (TRA)-of a peaceful resolution of the Taiwan issue may be furthered by supporting a credible deterrent that will significantly increase the PRC’s cost of reunification in terms of political, economic and military factors when pursued by other means than a peaceful resolution. Post-1979 arms sales to Taiwan are at the core of this process, and they reflect the dynamic nature of the numerous competing interests and policy objectives defined in the TRA, many of which have changed since 1979 and continue to evolve.</w:t>
      </w:r>
      <w:r w:rsidRPr="00D508AE">
        <w:rPr>
          <w:rStyle w:val="StyleUnderline"/>
          <w:rFonts w:asciiTheme="minorHAnsi" w:hAnsiTheme="minorHAnsi" w:cstheme="minorHAnsi"/>
          <w:sz w:val="16"/>
          <w:u w:val="none"/>
        </w:rPr>
        <w:t xml:space="preserve">70 This chapter will analyze </w:t>
      </w:r>
      <w:r w:rsidRPr="00D508AE">
        <w:rPr>
          <w:rStyle w:val="StyleUnderline"/>
          <w:rFonts w:asciiTheme="minorHAnsi" w:hAnsiTheme="minorHAnsi" w:cstheme="minorHAnsi"/>
        </w:rPr>
        <w:t xml:space="preserve">the aggregate affect of post-1979 U.S. arms sales to Taiwan as a politically stabilizing factor in the cross-strait relationship. </w:t>
      </w:r>
      <w:r w:rsidRPr="00D508AE">
        <w:rPr>
          <w:rStyle w:val="StyleUnderline"/>
          <w:rFonts w:asciiTheme="minorHAnsi" w:hAnsiTheme="minorHAnsi" w:cstheme="minorHAnsi"/>
          <w:sz w:val="16"/>
          <w:u w:val="none"/>
        </w:rPr>
        <w:t xml:space="preserve">A government’s legitimacy depends on the extent to which it can make a plausible claim to represent the will of its people.71 </w:t>
      </w:r>
      <w:r w:rsidRPr="00D508AE">
        <w:rPr>
          <w:rStyle w:val="StyleUnderline"/>
          <w:rFonts w:asciiTheme="minorHAnsi" w:hAnsiTheme="minorHAnsi" w:cstheme="minorHAnsi"/>
        </w:rPr>
        <w:t xml:space="preserve">Through the implementation of the TRA, Taiwan’s fundamental interests, such as its economic, territorial, political, and social integrity, have been secured and hence have promoted the prosperity of its people since the normalization of </w:t>
      </w:r>
      <w:r w:rsidRPr="00D508AE">
        <w:rPr>
          <w:rStyle w:val="StyleUnderline"/>
          <w:rFonts w:asciiTheme="minorHAnsi" w:hAnsiTheme="minorHAnsi" w:cstheme="minorHAnsi"/>
          <w:sz w:val="16"/>
          <w:u w:val="none"/>
        </w:rPr>
        <w:t>69 D. Scott Bennett, and Allan C. Stam III, “The Duration of Interstate Wars, 1816-1985,” American Political Science Review, 90, no. 2 (June 1996), p. 239. 70 Following this formula of deterrence “if a military clash occurred, even a limit one, tremendous damage would done, both to Taiwan and to U.S.-China relationships</w:t>
      </w:r>
      <w:r w:rsidRPr="00D508AE">
        <w:rPr>
          <w:rStyle w:val="StyleUnderline"/>
          <w:rFonts w:asciiTheme="minorHAnsi" w:hAnsiTheme="minorHAnsi" w:cstheme="minorHAnsi"/>
        </w:rPr>
        <w:t>. Failure to deter conflict also would be regarded in Asia as a failure of U.S. leadership.” Thus, the United States must maintain its outright commitment to Taiwan in order to reduce suspicions and doubts from other allies in the region about the United States’ reliability in keeping its defense commitments.</w:t>
      </w:r>
      <w:r w:rsidRPr="00D508AE">
        <w:rPr>
          <w:rStyle w:val="StyleUnderline"/>
          <w:rFonts w:asciiTheme="minorHAnsi" w:hAnsiTheme="minorHAnsi" w:cstheme="minorHAnsi"/>
          <w:sz w:val="16"/>
          <w:u w:val="none"/>
        </w:rPr>
        <w:t xml:space="preserve"> See Lee, p. 70. 71 Samuel P. Huntington, “Toward Consolidated Democracies.” Consolidating the Third Wave Democracies: Themes and Perspectives: Themes and Perspectives, ed. Larry Diamond and et al (Baltimore: John Hopkins University Press, 1997), p. 11. 30 diplomatic relationships between the United States and China. It has also supported U.S. foreign policy goals, such as deterring aggression, promoting democracy, and ensuring U.S. economic access to important markets, commodities, and trading partners on Taiwan. Although this directly conflicts with the PRC’s current protocol policy as defined by its 2000 White Paper “The One China Policy and the Taiwan Issue,” the PRC has not recently conveyed any warnings about downgrading Sino-U.S. relations.72 Thus, the United States has been able to maintain very complex, but relatively stable relationships with the Taiwan and China, while promoting the prosperity of the American people. </w:t>
      </w:r>
      <w:r w:rsidRPr="00D508AE">
        <w:rPr>
          <w:rStyle w:val="StyleUnderline"/>
          <w:rFonts w:asciiTheme="minorHAnsi" w:hAnsiTheme="minorHAnsi" w:cstheme="minorHAnsi"/>
        </w:rPr>
        <w:t>For the United States, U.S. arms sales to Taiwan since 1979 manifested new strategic implications, primarily because the mutual defense treaty between the United States and Taiwan had been abrogated. Thereafter, the TRA served as the basic framework for U.S. arms sales to Taiwan, granting the President and the Congress a considerable amount of diplomatic latitude when dealing arms to Taiwan. Clearly, after the Cold War, arms sales have become an important aspect of foreign trade used to improve the balance of payments and generate employment in the high tech sector.</w:t>
      </w:r>
      <w:r w:rsidRPr="00D508AE">
        <w:rPr>
          <w:rStyle w:val="StyleUnderline"/>
          <w:rFonts w:asciiTheme="minorHAnsi" w:hAnsiTheme="minorHAnsi" w:cstheme="minorHAnsi"/>
          <w:sz w:val="16"/>
          <w:u w:val="none"/>
        </w:rPr>
        <w:t xml:space="preserve"> During the 1980s the United States experienced economic decline and a dramatic increase in the trade deficit. Compared to other sectors of the economy, the U.S. is by far the most competitive in the world arms market and military technology. 73 On the one hand, this diluted the actual intent and purpose of post-1979 U.S. arms sales to Taiwan, which was best exemplified by the President George H. Bush’s decision to sell F-16 fighter aircraft in 1992.</w:t>
      </w:r>
    </w:p>
    <w:p w14:paraId="4A5BDA3D" w14:textId="77777777" w:rsidR="006A7256" w:rsidRPr="00D508AE" w:rsidRDefault="006A7256" w:rsidP="006A7256">
      <w:pPr>
        <w:pStyle w:val="Heading4"/>
        <w:rPr>
          <w:rFonts w:asciiTheme="minorHAnsi" w:hAnsiTheme="minorHAnsi" w:cstheme="minorHAnsi"/>
        </w:rPr>
      </w:pPr>
      <w:r w:rsidRPr="00D508AE">
        <w:rPr>
          <w:rFonts w:asciiTheme="minorHAnsi" w:hAnsiTheme="minorHAnsi" w:cstheme="minorHAnsi"/>
        </w:rPr>
        <w:lastRenderedPageBreak/>
        <w:t>Arms to Taiwan make an attack by the PRC complex and reduces the possibility of an attack on Taiwan</w:t>
      </w:r>
    </w:p>
    <w:p w14:paraId="40D030C0" w14:textId="77777777" w:rsidR="006A7256" w:rsidRPr="00D508AE" w:rsidRDefault="006A7256" w:rsidP="006A7256">
      <w:pPr>
        <w:rPr>
          <w:rFonts w:asciiTheme="minorHAnsi" w:hAnsiTheme="minorHAnsi" w:cstheme="minorHAnsi"/>
        </w:rPr>
      </w:pPr>
      <w:r w:rsidRPr="00D508AE">
        <w:rPr>
          <w:rStyle w:val="Style13ptBold"/>
          <w:rFonts w:asciiTheme="minorHAnsi" w:hAnsiTheme="minorHAnsi" w:cstheme="minorHAnsi"/>
        </w:rPr>
        <w:t>Cox et al. 02</w:t>
      </w:r>
      <w:r w:rsidRPr="00D508AE">
        <w:rPr>
          <w:rFonts w:asciiTheme="minorHAnsi" w:hAnsiTheme="minorHAnsi" w:cstheme="minorHAnsi"/>
        </w:rPr>
        <w:t xml:space="preserve"> [Kevin Austin Cox, Sr, Lieutenant, United States Navy, H. Lyman Miller, Edward A. Olsen, Naval Postgraduate School, Monterey, California, "U.S. Military Arms Sales to Taiwan: Deterrent Or Provocation?", 03-2002, accessed 7-6-2019, https://apps.dtic.mil/dtic/tr/fulltext/u2/a401598.pdf] Pia</w:t>
      </w:r>
    </w:p>
    <w:p w14:paraId="0DEB0062" w14:textId="77777777" w:rsidR="006A7256" w:rsidRPr="00D508AE" w:rsidRDefault="006A7256" w:rsidP="006A7256">
      <w:pPr>
        <w:rPr>
          <w:rStyle w:val="StyleUnderline"/>
          <w:rFonts w:asciiTheme="minorHAnsi" w:hAnsiTheme="minorHAnsi" w:cstheme="minorHAnsi"/>
          <w:sz w:val="16"/>
          <w:u w:val="none"/>
        </w:rPr>
      </w:pPr>
      <w:r w:rsidRPr="00D508AE">
        <w:rPr>
          <w:rFonts w:asciiTheme="minorHAnsi" w:hAnsiTheme="minorHAnsi" w:cstheme="minorHAnsi"/>
          <w:sz w:val="16"/>
        </w:rPr>
        <w:t xml:space="preserve">On the one hand, </w:t>
      </w:r>
      <w:r w:rsidRPr="00D508AE">
        <w:rPr>
          <w:rStyle w:val="StyleUnderline"/>
          <w:rFonts w:asciiTheme="minorHAnsi" w:hAnsiTheme="minorHAnsi" w:cstheme="minorHAnsi"/>
        </w:rPr>
        <w:t>U.S. arms sales to Taiwan have clearly increased its self-defense capability and added to the complexity of a feasible attack by the PRC.</w:t>
      </w:r>
      <w:r w:rsidRPr="00D508AE">
        <w:rPr>
          <w:rFonts w:asciiTheme="minorHAnsi" w:hAnsiTheme="minorHAnsi" w:cstheme="minorHAnsi"/>
          <w:sz w:val="16"/>
        </w:rPr>
        <w:t xml:space="preserve">145 Conversely, they have lessened the long-term prospect of peace by adding significant impetus to a new arms race in Asia. Many analysts and strategists consider war between China and Taiwan to be inevitable. But </w:t>
      </w:r>
      <w:r w:rsidRPr="00D508AE">
        <w:rPr>
          <w:rStyle w:val="StyleUnderline"/>
          <w:rFonts w:asciiTheme="minorHAnsi" w:hAnsiTheme="minorHAnsi" w:cstheme="minorHAnsi"/>
        </w:rPr>
        <w:t>the possibility that China will decide to use military force to achieve reunification, whether or not Taiwan declares independence, requires a measure of examination and reflection.</w:t>
      </w:r>
      <w:r w:rsidRPr="00D508AE">
        <w:rPr>
          <w:rFonts w:asciiTheme="minorHAnsi" w:hAnsiTheme="minorHAnsi" w:cstheme="minorHAnsi"/>
          <w:sz w:val="16"/>
        </w:rPr>
        <w:t xml:space="preserve"> 146 </w:t>
      </w:r>
      <w:r w:rsidRPr="00D508AE">
        <w:rPr>
          <w:rStyle w:val="StyleUnderline"/>
          <w:rFonts w:asciiTheme="minorHAnsi" w:hAnsiTheme="minorHAnsi" w:cstheme="minorHAnsi"/>
        </w:rPr>
        <w:t>In view of this, the U.S. goals defined by the 2000 DOD “Report on Implementation of Taiwan Relations Act” have diverged, thus limiting the tangible value of U.S. arms sales to Taiwan. Within this divergence Taiwan still possesses a limited degree of international military and political autonomy, which is indicative of the Taiwan authorities’ survival. But, at least theoretically, U.S. arms sales to Taiwan have potentially decreased its cross-strait stability.</w:t>
      </w:r>
      <w:r w:rsidRPr="00D508AE">
        <w:rPr>
          <w:rFonts w:asciiTheme="minorHAnsi" w:hAnsiTheme="minorHAnsi" w:cstheme="minorHAnsi"/>
          <w:sz w:val="16"/>
        </w:rPr>
        <w:t xml:space="preserve"> This conclusion, however, assumes that </w:t>
      </w:r>
      <w:r w:rsidRPr="00D508AE">
        <w:rPr>
          <w:rStyle w:val="StyleUnderline"/>
          <w:rFonts w:asciiTheme="minorHAnsi" w:hAnsiTheme="minorHAnsi" w:cstheme="minorHAnsi"/>
        </w:rPr>
        <w:t>U.S. arms sales to Taiwan have increased the PRC’s propensity to isolate Taiwan politically and increased the efficacy of using military force against Taiwan to achieve reunification.</w:t>
      </w:r>
      <w:r w:rsidRPr="00D508AE">
        <w:rPr>
          <w:rFonts w:asciiTheme="minorHAnsi" w:hAnsiTheme="minorHAnsi" w:cstheme="minorHAnsi"/>
          <w:sz w:val="16"/>
        </w:rPr>
        <w:t xml:space="preserve"> E. CROSS STRAITS MILITARY BALANCE OF POWER Since the abrogation of the of the formal defense treaty between the United States and Taiwan, </w:t>
      </w:r>
      <w:r w:rsidRPr="00D508AE">
        <w:rPr>
          <w:rStyle w:val="StyleUnderline"/>
          <w:rFonts w:asciiTheme="minorHAnsi" w:hAnsiTheme="minorHAnsi" w:cstheme="minorHAnsi"/>
        </w:rPr>
        <w:t xml:space="preserve">U.S. arms sales to Taiwan under the guidance of the TRA have served as a defacto </w:t>
      </w:r>
      <w:r w:rsidRPr="00D508AE">
        <w:rPr>
          <w:rFonts w:asciiTheme="minorHAnsi" w:hAnsiTheme="minorHAnsi" w:cstheme="minorHAnsi"/>
          <w:sz w:val="16"/>
        </w:rPr>
        <w:t xml:space="preserve">145 This proposition assumes that Taiwan has fully assimilated most of the newly acquired weapon systems. “Assimilation refers to the process that takes place between the adoption of a weapon and its use as a fully integrated component of an existing arsenal: that is, the weapon must be absorbed into the tactics, doctrine, and organizational structure of the military establishment.” See Christopher S. Parker, “New Weapons for Old Problems: Conventional Proliferation and Military Effectiveness in Developing States,” International Security, 23, no. 4 (Spring 1999), p. 121. 146 Faber, Montaperto, and Przystup, p. 2. 52 defense treaty. </w:t>
      </w:r>
      <w:r w:rsidRPr="00D508AE">
        <w:rPr>
          <w:rStyle w:val="StyleUnderline"/>
          <w:rFonts w:asciiTheme="minorHAnsi" w:hAnsiTheme="minorHAnsi" w:cstheme="minorHAnsi"/>
        </w:rPr>
        <w:t>An aggregate measure of this defacto defense treaty has often been expressed in terms of the cross strait military balance of power. The fundamental question for assessment is whether the military balance is or is not satisfactory in relation to those U.S. goals. The overarching U.S. goal is to avoid any use or threat of force to resolve differences in the Taiwan Strait. Thus, our goals include that the PRC be persuaded against or deterred from attacking or threatening attack, that if a threat is made it is unavailing, and that if an attack is made it is unsuccessful.</w:t>
      </w:r>
      <w:r w:rsidRPr="00D508AE">
        <w:rPr>
          <w:rFonts w:asciiTheme="minorHAnsi" w:hAnsiTheme="minorHAnsi" w:cstheme="minorHAnsi"/>
          <w:sz w:val="16"/>
        </w:rPr>
        <w:t xml:space="preserve">147 </w:t>
      </w:r>
      <w:r w:rsidRPr="00D508AE">
        <w:rPr>
          <w:rStyle w:val="StyleUnderline"/>
          <w:rFonts w:asciiTheme="minorHAnsi" w:hAnsiTheme="minorHAnsi" w:cstheme="minorHAnsi"/>
        </w:rPr>
        <w:t>In relation to these goals, Taiwan’s deterrence balance in its air force and navy must be visibly maintained by the United States in terms of arms sold to Taiwan in order to persuade or deter the PRC from threatening attack or attacking.</w:t>
      </w:r>
      <w:r w:rsidRPr="00D508AE">
        <w:rPr>
          <w:rFonts w:asciiTheme="minorHAnsi" w:hAnsiTheme="minorHAnsi" w:cstheme="minorHAnsi"/>
          <w:sz w:val="16"/>
        </w:rPr>
        <w:t xml:space="preserve"> Recently, President Chen Shui-bian stated, “the modernization of communist China's military poses threat to our national security. Therefore, we must constantly upgrade our weapon system.”148 Thus, what Taiwan perceives as a level of arms necessary for the maintenance of its basic security is viewed by the PRC as a threat to its national security, creating a security dilemma.</w:t>
      </w:r>
    </w:p>
    <w:p w14:paraId="0B7A5FC9" w14:textId="77777777" w:rsidR="006A7256" w:rsidRPr="00D508AE" w:rsidRDefault="006A7256" w:rsidP="006A7256">
      <w:pPr>
        <w:rPr>
          <w:rFonts w:asciiTheme="minorHAnsi" w:hAnsiTheme="minorHAnsi" w:cstheme="minorHAnsi"/>
        </w:rPr>
      </w:pPr>
    </w:p>
    <w:p w14:paraId="5BD69FBE" w14:textId="15B3C857" w:rsidR="00D9506F" w:rsidRPr="00D508AE" w:rsidRDefault="00D9506F" w:rsidP="00D9506F">
      <w:pPr>
        <w:pStyle w:val="Heading2"/>
        <w:rPr>
          <w:rFonts w:asciiTheme="minorHAnsi" w:hAnsiTheme="minorHAnsi" w:cstheme="minorHAnsi"/>
        </w:rPr>
      </w:pPr>
      <w:r w:rsidRPr="00D508AE">
        <w:rPr>
          <w:rFonts w:asciiTheme="minorHAnsi" w:hAnsiTheme="minorHAnsi" w:cstheme="minorHAnsi"/>
        </w:rPr>
        <w:lastRenderedPageBreak/>
        <w:t xml:space="preserve">Revisionism </w:t>
      </w:r>
    </w:p>
    <w:p w14:paraId="2EA44BC4" w14:textId="392A789F" w:rsidR="00DF481D" w:rsidRPr="00D508AE" w:rsidRDefault="00DF481D" w:rsidP="00DF481D">
      <w:pPr>
        <w:pStyle w:val="Heading3"/>
      </w:pPr>
      <w:r w:rsidRPr="00D508AE">
        <w:lastRenderedPageBreak/>
        <w:t>1NC Russia Revisionist</w:t>
      </w:r>
    </w:p>
    <w:p w14:paraId="390D3860" w14:textId="75ADFBDD" w:rsidR="00DF481D" w:rsidRPr="00D508AE" w:rsidRDefault="00DF481D" w:rsidP="00DF481D">
      <w:pPr>
        <w:pStyle w:val="Heading4"/>
        <w:rPr>
          <w:rFonts w:asciiTheme="minorHAnsi" w:hAnsiTheme="minorHAnsi" w:cstheme="minorHAnsi"/>
        </w:rPr>
      </w:pPr>
      <w:r w:rsidRPr="00D508AE">
        <w:rPr>
          <w:rFonts w:asciiTheme="minorHAnsi" w:hAnsiTheme="minorHAnsi" w:cstheme="minorHAnsi"/>
        </w:rPr>
        <w:t>Russian revisionism is threatening the world order now – US leadership is key</w:t>
      </w:r>
    </w:p>
    <w:p w14:paraId="4B388F05" w14:textId="77777777" w:rsidR="00DF481D" w:rsidRPr="00D508AE" w:rsidRDefault="00DF481D" w:rsidP="00DF481D">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Dobbins et. al 18 </w:t>
      </w:r>
      <w:r w:rsidRPr="00D508AE">
        <w:rPr>
          <w:rStyle w:val="Style13ptBold"/>
          <w:rFonts w:asciiTheme="minorHAnsi" w:hAnsiTheme="minorHAnsi" w:cstheme="minorHAnsi"/>
          <w:b w:val="0"/>
          <w:sz w:val="22"/>
        </w:rPr>
        <w:t xml:space="preserve">[James Dobbins, senior fellow and distinguished chair in Diplomacy and Security at the RAND Corporation, served multiple State Department Posts, RAND, “Russia is a Rogue, not a peer; china is a peer, not a rogue”, 10/2018, accessed 7/6/19, </w:t>
      </w:r>
      <w:hyperlink r:id="rId28" w:history="1">
        <w:r w:rsidRPr="00D508AE">
          <w:rPr>
            <w:rStyle w:val="Hyperlink"/>
            <w:rFonts w:asciiTheme="minorHAnsi" w:hAnsiTheme="minorHAnsi" w:cstheme="minorHAnsi"/>
          </w:rPr>
          <w:t>https://www.rand.org/content/dam/rand/pubs/perspectives/PE300/PE310/RAND_PE310.pdf</w:t>
        </w:r>
      </w:hyperlink>
      <w:r w:rsidRPr="00D508AE">
        <w:rPr>
          <w:rStyle w:val="Style13ptBold"/>
          <w:rFonts w:asciiTheme="minorHAnsi" w:hAnsiTheme="minorHAnsi" w:cstheme="minorHAnsi"/>
          <w:b w:val="0"/>
          <w:sz w:val="22"/>
        </w:rPr>
        <w:t>] AP</w:t>
      </w:r>
    </w:p>
    <w:p w14:paraId="53D38BFB" w14:textId="77777777" w:rsidR="00DF481D" w:rsidRPr="00D508AE" w:rsidRDefault="00DF481D" w:rsidP="00DF481D">
      <w:pPr>
        <w:rPr>
          <w:rFonts w:asciiTheme="minorHAnsi" w:hAnsiTheme="minorHAnsi" w:cstheme="minorHAnsi"/>
          <w:sz w:val="16"/>
        </w:rPr>
      </w:pPr>
      <w:r w:rsidRPr="00D508AE">
        <w:rPr>
          <w:rStyle w:val="StyleUnderline"/>
          <w:rFonts w:asciiTheme="minorHAnsi" w:hAnsiTheme="minorHAnsi" w:cstheme="minorHAnsi"/>
        </w:rPr>
        <w:t>Russia</w:t>
      </w:r>
      <w:r w:rsidRPr="00D508AE">
        <w:rPr>
          <w:rFonts w:asciiTheme="minorHAnsi" w:hAnsiTheme="minorHAnsi" w:cstheme="minorHAnsi"/>
          <w:sz w:val="16"/>
        </w:rPr>
        <w:t xml:space="preserve">, nevertheless, </w:t>
      </w:r>
      <w:r w:rsidRPr="00D508AE">
        <w:rPr>
          <w:rStyle w:val="Emphasis"/>
          <w:rFonts w:asciiTheme="minorHAnsi" w:hAnsiTheme="minorHAnsi" w:cstheme="minorHAnsi"/>
        </w:rPr>
        <w:t>is a</w:t>
      </w:r>
      <w:r w:rsidRPr="00D508AE">
        <w:rPr>
          <w:rFonts w:asciiTheme="minorHAnsi" w:hAnsiTheme="minorHAnsi" w:cstheme="minorHAnsi"/>
          <w:sz w:val="16"/>
        </w:rPr>
        <w:t xml:space="preserve"> more </w:t>
      </w:r>
      <w:r w:rsidRPr="00D508AE">
        <w:rPr>
          <w:rStyle w:val="Emphasis"/>
          <w:rFonts w:asciiTheme="minorHAnsi" w:hAnsiTheme="minorHAnsi" w:cstheme="minorHAnsi"/>
        </w:rPr>
        <w:t>immediate and</w:t>
      </w:r>
      <w:r w:rsidRPr="00D508AE">
        <w:rPr>
          <w:rFonts w:asciiTheme="minorHAnsi" w:hAnsiTheme="minorHAnsi" w:cstheme="minorHAnsi"/>
          <w:sz w:val="16"/>
        </w:rPr>
        <w:t xml:space="preserve"> more </w:t>
      </w:r>
      <w:r w:rsidRPr="00D508AE">
        <w:rPr>
          <w:rStyle w:val="Emphasis"/>
          <w:rFonts w:asciiTheme="minorHAnsi" w:hAnsiTheme="minorHAnsi" w:cstheme="minorHAnsi"/>
        </w:rPr>
        <w:t>proximate military threat</w:t>
      </w:r>
      <w:r w:rsidRPr="00D508AE">
        <w:rPr>
          <w:rFonts w:asciiTheme="minorHAnsi" w:hAnsiTheme="minorHAnsi" w:cstheme="minorHAnsi"/>
          <w:sz w:val="16"/>
        </w:rPr>
        <w:t xml:space="preserve"> than China. </w:t>
      </w:r>
      <w:r w:rsidRPr="00D508AE">
        <w:rPr>
          <w:rStyle w:val="StyleUnderline"/>
          <w:rFonts w:asciiTheme="minorHAnsi" w:hAnsiTheme="minorHAnsi" w:cstheme="minorHAnsi"/>
        </w:rPr>
        <w:t>Vladimir Putin is an opportunistic risk taker,</w:t>
      </w:r>
      <w:r w:rsidRPr="00D508AE">
        <w:rPr>
          <w:rFonts w:asciiTheme="minorHAnsi" w:hAnsiTheme="minorHAnsi" w:cstheme="minorHAnsi"/>
          <w:sz w:val="16"/>
        </w:rPr>
        <w:t xml:space="preserve"> whereas China’s post-Mao leaders have proceeded cautiously and gradually to expand their country’s influence</w:t>
      </w:r>
      <w:r w:rsidRPr="00D508AE">
        <w:rPr>
          <w:rStyle w:val="StyleUnderline"/>
          <w:rFonts w:asciiTheme="minorHAnsi" w:hAnsiTheme="minorHAnsi" w:cstheme="minorHAnsi"/>
        </w:rPr>
        <w:t>. U.S. and Russian troops face each other directly</w:t>
      </w:r>
      <w:r w:rsidRPr="00D508AE">
        <w:rPr>
          <w:rFonts w:asciiTheme="minorHAnsi" w:hAnsiTheme="minorHAnsi" w:cstheme="minorHAnsi"/>
          <w:sz w:val="16"/>
        </w:rPr>
        <w:t xml:space="preserve"> across Russia’s land borders with members of the North Atlantic Treaty Organization (NATO), as they do across an informal and occasionally transgressed deconfliction line in Syria. In contrast, no U.S. ally shares a land border with China, so U.S. and Chinese forces are separated by miles of open sea even at their closest point.15 </w:t>
      </w:r>
      <w:r w:rsidRPr="00D508AE">
        <w:rPr>
          <w:rStyle w:val="StyleUnderline"/>
          <w:rFonts w:asciiTheme="minorHAnsi" w:hAnsiTheme="minorHAnsi" w:cstheme="minorHAnsi"/>
        </w:rPr>
        <w:t>Relations with Russia are also tense</w:t>
      </w:r>
      <w:r w:rsidRPr="00D508AE">
        <w:rPr>
          <w:rFonts w:asciiTheme="minorHAnsi" w:hAnsiTheme="minorHAnsi" w:cstheme="minorHAnsi"/>
          <w:sz w:val="16"/>
        </w:rPr>
        <w:t xml:space="preserve">r than with China. Russia is the target of multiple U.S. sanctions in reaction to its aggression in Ukraine, its attack on the U.S. democratic system, and its support for the Syrian regime’s use of chemical weapons. </w:t>
      </w:r>
      <w:r w:rsidRPr="00D508AE">
        <w:rPr>
          <w:rStyle w:val="StyleUnderline"/>
          <w:rFonts w:asciiTheme="minorHAnsi" w:hAnsiTheme="minorHAnsi" w:cstheme="minorHAnsi"/>
        </w:rPr>
        <w:t>Russia will probably remain militarily superior</w:t>
      </w:r>
      <w:r w:rsidRPr="00D508AE">
        <w:rPr>
          <w:rFonts w:asciiTheme="minorHAnsi" w:hAnsiTheme="minorHAnsi" w:cstheme="minorHAnsi"/>
          <w:sz w:val="16"/>
        </w:rPr>
        <w:t xml:space="preserve"> to all its immediate neighbors other than China. Most of those neighbors were previously part of the Soviet Union and, before that, of imperial Russia. </w:t>
      </w:r>
      <w:r w:rsidRPr="00D508AE">
        <w:rPr>
          <w:rStyle w:val="StyleUnderline"/>
          <w:rFonts w:asciiTheme="minorHAnsi" w:hAnsiTheme="minorHAnsi" w:cstheme="minorHAnsi"/>
        </w:rPr>
        <w:t>Moscow has</w:t>
      </w:r>
      <w:r w:rsidRPr="00D508AE">
        <w:rPr>
          <w:rFonts w:asciiTheme="minorHAnsi" w:hAnsiTheme="minorHAnsi" w:cstheme="minorHAnsi"/>
          <w:sz w:val="16"/>
        </w:rPr>
        <w:t xml:space="preserve"> shown little intention of seeking to reincorporate any of these states, but it </w:t>
      </w:r>
      <w:r w:rsidRPr="00D508AE">
        <w:rPr>
          <w:rStyle w:val="Emphasis"/>
          <w:rFonts w:asciiTheme="minorHAnsi" w:hAnsiTheme="minorHAnsi" w:cstheme="minorHAnsi"/>
        </w:rPr>
        <w:t>has carved up three of them—Georgia, Moldova, and Ukraine—and employed its military, along with other sources of influence, to shape their economic and security orientations.</w:t>
      </w:r>
      <w:r w:rsidRPr="00D508AE">
        <w:rPr>
          <w:rFonts w:asciiTheme="minorHAnsi" w:hAnsiTheme="minorHAnsi" w:cstheme="minorHAnsi"/>
          <w:sz w:val="16"/>
        </w:rPr>
        <w:t xml:space="preserve"> For the central Asian states, China offers an alternative pole of attraction. For those in Europe and the Caucasus, it is NATO and the EU that represent such an alternative. But among Russia’s neighbors, the United States has security commitments only with the three Baltic states and Norway. Modest levels of U.S. military equipment and training have also been extended to Ukraine and Georgia, but it is unlikely that either will enter the NATO alliance anytime soon, if ever. </w:t>
      </w:r>
      <w:r w:rsidRPr="00D508AE">
        <w:rPr>
          <w:rStyle w:val="Emphasis"/>
          <w:rFonts w:asciiTheme="minorHAnsi" w:hAnsiTheme="minorHAnsi" w:cstheme="minorHAnsi"/>
        </w:rPr>
        <w:t xml:space="preserve">Russia’s appetite and capacity for expeditionary warfare beyond its immediate periphery have been demonstrated in Syria. The Russian intervention there has boosted Russia’s prestige abroad and Putin’s popularity at home </w:t>
      </w:r>
      <w:r w:rsidRPr="00D508AE">
        <w:rPr>
          <w:rFonts w:asciiTheme="minorHAnsi" w:hAnsiTheme="minorHAnsi" w:cstheme="minorHAnsi"/>
          <w:sz w:val="16"/>
        </w:rPr>
        <w:t xml:space="preserve">while helping consolidate Bashar al-Assad’s hold on power, all at a relatively modest cost to Moscow.16 Yet the Syria intervention also illustrates some limitations on Russian capacity, or at least appetite for, confrontation with the United States. Putin moved forces into Syria only once U.S. support for the Syrian opposition had waned. Russian forces have neither contested the subsequent move of U.S. troops into eastern Syria nor defended their Syrian, Iranian, or even Russian mercenary allies from U.S. or Israeli air strikes. The United States, for its part, has been equally careful not to confront Russian national forces. </w:t>
      </w:r>
      <w:r w:rsidRPr="00D508AE">
        <w:rPr>
          <w:rStyle w:val="StyleUnderline"/>
          <w:rFonts w:asciiTheme="minorHAnsi" w:hAnsiTheme="minorHAnsi" w:cstheme="minorHAnsi"/>
        </w:rPr>
        <w:t>Russia’s nuclear arsenal provides it with a high degree of immunity to direct military coercion</w:t>
      </w:r>
      <w:r w:rsidRPr="00D508AE">
        <w:rPr>
          <w:rFonts w:asciiTheme="minorHAnsi" w:hAnsiTheme="minorHAnsi" w:cstheme="minorHAnsi"/>
          <w:sz w:val="16"/>
        </w:rPr>
        <w:t xml:space="preserve">. Although Russia is a much weaker state than the 20th-century Soviet Union or 21st-century China, it cannot be brushed aside or ignored. Military, Economic, and Information Measures </w:t>
      </w:r>
      <w:r w:rsidRPr="00D508AE">
        <w:rPr>
          <w:rStyle w:val="Emphasis"/>
          <w:rFonts w:asciiTheme="minorHAnsi" w:hAnsiTheme="minorHAnsi" w:cstheme="minorHAnsi"/>
        </w:rPr>
        <w:t>The West can meet the Russian military threat with familiar measures of defense, deterrence, and reassurance. These require alliance solidarity, forward presence, layered defenses, and a credible ladder of escalation.</w:t>
      </w:r>
      <w:r w:rsidRPr="00D508AE">
        <w:rPr>
          <w:rFonts w:asciiTheme="minorHAnsi" w:hAnsiTheme="minorHAnsi" w:cstheme="minorHAnsi"/>
          <w:sz w:val="16"/>
        </w:rPr>
        <w:t xml:space="preserve"> Many of these requirements are already in place. Unlike the Soviet Union, Russia is quite vulnerable to a range of nonmilitary deterrents. The Soviet Union was highly autarkic. It did not trade much beyond its own sphere of influence. It neither sought nor received much outside investment. Its elites did not travel or have foreign bank accounts. Russia, in contrast, has a capitalist, albeit crony capitalist, economy, one much more dependent on foreign markets and investment than the Soviet Union had been. U.S. and European sanctions already constrain the Russian economy and could constrain it much more in the future. A recent assessment found that Russia’s insufficient infrastructure, aging population, state domination of the economy, and poorly functioning institutions have all contributed to a weak medium-term economic outlook that will keep its national income well behind that of the advanced economies.17 One aspect of this vulnerability is Russia’s dependence on its export of oil and gas. In 2017, oil and gas made up 47 percent of Russia’s earnings from exporting goods and services and 40 percent of its government revenue; for the first five months of 2018, oil and gas revenues constituted 46 percent of total government revenue, higher than the 42 percent for the same period a year earlier.18 The United States can put significant downward pressure on these returns by increasing U.S. gas and oil production and even other forms of energy, such as wind and solar. The more energy the United States produces domestically, the less it imports and the more it can export, thereby increasing global supply and reducing, or at least restraining, the price that Russia can get for its own energy exports. This need not be a U.S.-only venture, and multilateral efforts would be more effective. The EU is seeking to raise the share of renewables in the total energy it uses, and the United Kingdom has recently considered changing rules to promote hydraulic fracturing as a method for increasing natural gas production. Any effort that increases domestic European supplies of any energy source is likely to restrain global hydrocarbon price increases.19 Russia is also quite vulnerable to further trade and financial sanctions, provided that they are widely adopted. The United States can depress world energy prices unilaterally, but it requires broad support, at least among Western nations, to construct an effective sanction </w:t>
      </w:r>
      <w:r w:rsidRPr="00D508AE">
        <w:rPr>
          <w:rFonts w:asciiTheme="minorHAnsi" w:hAnsiTheme="minorHAnsi" w:cstheme="minorHAnsi"/>
          <w:sz w:val="16"/>
        </w:rPr>
        <w:lastRenderedPageBreak/>
        <w:t xml:space="preserve">regime. With such support, sanctions could degrade the Russian economy more rapidly and to an even greater extent than increasing U.S. energy production could.20 Western sanctions on Russia currently include limits on financing, limits on economic cooperation with some parts of Russia’s energy industry, bans on transactions with certain companies and individuals, and travel bans. Even with Western cooperation, there are leakages in the sanctions. China has not joined in the sanctions, and some Middle Eastern and Asian nations have also engaged in transactions that are off-limits to Western companies. For example, major Chinese, Indian, Japanese, and Vietnamese investments with the Russian Direct Investment Fund have been announced; the U.S. Treasury put the fund under sanctions in 2015.21 But these leakages have not strongly degraded the effectiveness of Western sanctions. Should the United States and its partner nations decide to increase pressure, they could place sanctions on a broader set of industries, trade, and companies. </w:t>
      </w:r>
      <w:r w:rsidRPr="00D508AE">
        <w:rPr>
          <w:rStyle w:val="Emphasis"/>
          <w:rFonts w:asciiTheme="minorHAnsi" w:hAnsiTheme="minorHAnsi" w:cstheme="minorHAnsi"/>
        </w:rPr>
        <w:t>Russia thus faces an overwhelmingly powerful coalition of Western nations in the economic sphere as in the military one. It is only by unraveling these ties that Moscow has any prospect of expanding its own sphere of influence. This is why Moscow is employing overt and covert means to sow dissension within and among Western nations.</w:t>
      </w:r>
      <w:r w:rsidRPr="00D508AE">
        <w:rPr>
          <w:rFonts w:asciiTheme="minorHAnsi" w:hAnsiTheme="minorHAnsi" w:cstheme="minorHAnsi"/>
          <w:sz w:val="16"/>
        </w:rPr>
        <w:t xml:space="preserve"> Its interference in the 2016 U.S. presidential election was just one example among many of a multifaceted effort employing all the traditional Soviet techniques of subversion, including propaganda, disinformation, and influence operations employing various forms of corruption, all updated for the information age.22 Russia has also interfered in European elections while building relations with parties on the far right and left in an effort to undermine Atlantic and European solidarity. This is a domain in which the United States has been slow to erect effective defenses or establish credible deterrence. The U.S. intelligence community’s assessment that Russia sought to sway the American electorate in favor of Donald Trump’s candidacy has polarized domestic debate on the issue and delayed a comprehensive response.23 Several European societies, also subjected to similar efforts at electoral manipulation, have been quicker to construct defenses. </w:t>
      </w:r>
      <w:r w:rsidRPr="00D508AE">
        <w:rPr>
          <w:rStyle w:val="StyleUnderline"/>
          <w:rFonts w:asciiTheme="minorHAnsi" w:hAnsiTheme="minorHAnsi" w:cstheme="minorHAnsi"/>
        </w:rPr>
        <w:t>Yet, in the absence of U.S. participation and leadership, building a concerted Western response to this threat has been difficult</w:t>
      </w:r>
      <w:r w:rsidRPr="00D508AE">
        <w:rPr>
          <w:rFonts w:asciiTheme="minorHAnsi" w:hAnsiTheme="minorHAnsi" w:cstheme="minorHAnsi"/>
          <w:sz w:val="16"/>
        </w:rPr>
        <w:t xml:space="preserve">. Russian efforts to subvert Western democracies provide a powerful rationale for some sort of U.S. countercampaign to serve as retribution, reestablish a degree of deterrence in this domain, and create the basis for future mutual restraint in such activities. President Putin has proved highly sensitive to perceived efforts to undermine his domestic support and seems to harbor exaggerated fears of a Russian “color revolution” on the Ukraine or Georgia models—that is, popular protests and action that lead to the replacement of a government or regime. Influencing a Russian domestic audience will be difficult, but stronger U.S. efforts to do so will certainly get Putin’s attention. Affecting foreign opinion about Russia will be an easier goal for U.S. information operations. </w:t>
      </w:r>
      <w:r w:rsidRPr="00D508AE">
        <w:rPr>
          <w:rStyle w:val="StyleUnderline"/>
          <w:rFonts w:asciiTheme="minorHAnsi" w:hAnsiTheme="minorHAnsi" w:cstheme="minorHAnsi"/>
        </w:rPr>
        <w:t xml:space="preserve">The objectives of these various military, economic, and informational efforts should not be just to deter Russian aggression and limit its influence but also to steer Moscow toward an off-ramp encouraging it to abandon its destructive behavior and resume the democratic and economic reforms </w:t>
      </w:r>
      <w:r w:rsidRPr="00D508AE">
        <w:rPr>
          <w:rFonts w:asciiTheme="minorHAnsi" w:hAnsiTheme="minorHAnsi" w:cstheme="minorHAnsi"/>
          <w:sz w:val="16"/>
        </w:rPr>
        <w:t>begun after the Cold War.</w:t>
      </w:r>
    </w:p>
    <w:p w14:paraId="2F42C90A" w14:textId="4419EB2E" w:rsidR="00DF481D" w:rsidRPr="00D508AE" w:rsidRDefault="00DF481D" w:rsidP="00DF481D">
      <w:pPr>
        <w:pStyle w:val="Heading3"/>
      </w:pPr>
      <w:r w:rsidRPr="00D508AE">
        <w:lastRenderedPageBreak/>
        <w:t>2NC Russia Revisionist</w:t>
      </w:r>
    </w:p>
    <w:p w14:paraId="656BBF06" w14:textId="557A782D" w:rsidR="00DF481D" w:rsidRPr="00D508AE" w:rsidRDefault="00DF481D" w:rsidP="00DF481D">
      <w:pPr>
        <w:pStyle w:val="Heading4"/>
        <w:rPr>
          <w:rFonts w:asciiTheme="minorHAnsi" w:hAnsiTheme="minorHAnsi" w:cstheme="minorHAnsi"/>
        </w:rPr>
      </w:pPr>
      <w:r w:rsidRPr="00D508AE">
        <w:rPr>
          <w:rFonts w:asciiTheme="minorHAnsi" w:hAnsiTheme="minorHAnsi" w:cstheme="minorHAnsi"/>
        </w:rPr>
        <w:t>Russian revisionism brings about the end of the world order</w:t>
      </w:r>
    </w:p>
    <w:p w14:paraId="718C2FD4" w14:textId="77777777" w:rsidR="00DF481D" w:rsidRPr="00D508AE" w:rsidRDefault="00DF481D" w:rsidP="00DF481D">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Kirchick 17 </w:t>
      </w:r>
      <w:r w:rsidRPr="00D508AE">
        <w:rPr>
          <w:rStyle w:val="Style13ptBold"/>
          <w:rFonts w:asciiTheme="minorHAnsi" w:hAnsiTheme="minorHAnsi" w:cstheme="minorHAnsi"/>
          <w:b w:val="0"/>
          <w:sz w:val="22"/>
        </w:rPr>
        <w:t xml:space="preserve">[James Kirchick, visiting fellow at the Center on United States and Europe, Politico, Russia’s Plot Against the West, 3/7/17, accessed 7/6/19, </w:t>
      </w:r>
      <w:hyperlink r:id="rId29" w:history="1">
        <w:r w:rsidRPr="00D508AE">
          <w:rPr>
            <w:rStyle w:val="Hyperlink"/>
            <w:rFonts w:asciiTheme="minorHAnsi" w:hAnsiTheme="minorHAnsi" w:cstheme="minorHAnsi"/>
          </w:rPr>
          <w:t>https://www.politico.eu/article/russia-plot-against-the-west-vladimir-putin-donald-trump-europe/</w:t>
        </w:r>
      </w:hyperlink>
      <w:r w:rsidRPr="00D508AE">
        <w:rPr>
          <w:rStyle w:val="Style13ptBold"/>
          <w:rFonts w:asciiTheme="minorHAnsi" w:hAnsiTheme="minorHAnsi" w:cstheme="minorHAnsi"/>
          <w:b w:val="0"/>
          <w:sz w:val="22"/>
        </w:rPr>
        <w:t>] AP</w:t>
      </w:r>
    </w:p>
    <w:p w14:paraId="2A13D260" w14:textId="77777777" w:rsidR="00DF481D" w:rsidRPr="00D508AE" w:rsidRDefault="00DF481D" w:rsidP="00DF481D">
      <w:pPr>
        <w:rPr>
          <w:rFonts w:asciiTheme="minorHAnsi" w:hAnsiTheme="minorHAnsi" w:cstheme="minorHAnsi"/>
          <w:sz w:val="12"/>
        </w:rPr>
      </w:pPr>
      <w:r w:rsidRPr="00D508AE">
        <w:rPr>
          <w:rFonts w:asciiTheme="minorHAnsi" w:hAnsiTheme="minorHAnsi" w:cstheme="minorHAnsi"/>
          <w:sz w:val="12"/>
        </w:rPr>
        <w:t>For a specter is haunting Europe—</w:t>
      </w:r>
      <w:r w:rsidRPr="00D508AE">
        <w:rPr>
          <w:rStyle w:val="StyleUnderline"/>
          <w:rFonts w:asciiTheme="minorHAnsi" w:hAnsiTheme="minorHAnsi" w:cstheme="minorHAnsi"/>
        </w:rPr>
        <w:t>the specter of populist nationalism.</w:t>
      </w:r>
      <w:r w:rsidRPr="00D508AE">
        <w:rPr>
          <w:rFonts w:asciiTheme="minorHAnsi" w:hAnsiTheme="minorHAnsi" w:cstheme="minorHAnsi"/>
          <w:sz w:val="12"/>
        </w:rPr>
        <w:t xml:space="preserve"> Ideologically indeterminate, it </w:t>
      </w:r>
      <w:r w:rsidRPr="00D508AE">
        <w:rPr>
          <w:rStyle w:val="StyleUnderline"/>
          <w:rFonts w:asciiTheme="minorHAnsi" w:hAnsiTheme="minorHAnsi" w:cstheme="minorHAnsi"/>
        </w:rPr>
        <w:t>manifests across the Continent in the form of France’s right-wing National Front, the post-communist German Left party and the Italian Five Star Movement, which defies any traditional political label</w:t>
      </w:r>
      <w:r w:rsidRPr="00D508AE">
        <w:rPr>
          <w:rFonts w:asciiTheme="minorHAnsi" w:hAnsiTheme="minorHAnsi" w:cstheme="minorHAnsi"/>
          <w:sz w:val="12"/>
        </w:rPr>
        <w:t xml:space="preserve">. While these parties, and the intellectual currents to which they give voice, may not align on everything, they are invariably anti-establishment, opposed to the European Union, and hostile to America. </w:t>
      </w:r>
      <w:r w:rsidRPr="00D508AE">
        <w:rPr>
          <w:rStyle w:val="StyleUnderline"/>
          <w:rFonts w:asciiTheme="minorHAnsi" w:hAnsiTheme="minorHAnsi" w:cstheme="minorHAnsi"/>
        </w:rPr>
        <w:t>They are also all supported</w:t>
      </w:r>
      <w:r w:rsidRPr="00D508AE">
        <w:rPr>
          <w:rFonts w:asciiTheme="minorHAnsi" w:hAnsiTheme="minorHAnsi" w:cstheme="minorHAnsi"/>
          <w:sz w:val="12"/>
        </w:rPr>
        <w:t>—either materially or through other, less tangible instruments—</w:t>
      </w:r>
      <w:r w:rsidRPr="00D508AE">
        <w:rPr>
          <w:rStyle w:val="Emphasis"/>
          <w:rFonts w:asciiTheme="minorHAnsi" w:hAnsiTheme="minorHAnsi" w:cstheme="minorHAnsi"/>
        </w:rPr>
        <w:t>by Russia.</w:t>
      </w:r>
      <w:r w:rsidRPr="00D508AE">
        <w:rPr>
          <w:rFonts w:asciiTheme="minorHAnsi" w:hAnsiTheme="minorHAnsi" w:cstheme="minorHAnsi"/>
          <w:sz w:val="12"/>
        </w:rPr>
        <w:t xml:space="preserve"> This is not incidental. As Europe’s political stability, social cohesion, economic prosperity and security are more threatened today than at any point since the Cold War, </w:t>
      </w:r>
      <w:r w:rsidRPr="00D508AE">
        <w:rPr>
          <w:rStyle w:val="Emphasis"/>
          <w:rFonts w:asciiTheme="minorHAnsi" w:hAnsiTheme="minorHAnsi" w:cstheme="minorHAnsi"/>
        </w:rPr>
        <w:t>Russia is destabilizing the Continent on every front</w:t>
      </w:r>
      <w:r w:rsidRPr="00D508AE">
        <w:rPr>
          <w:rFonts w:asciiTheme="minorHAnsi" w:hAnsiTheme="minorHAnsi" w:cstheme="minorHAnsi"/>
          <w:sz w:val="12"/>
        </w:rPr>
        <w:t xml:space="preserve">. </w:t>
      </w:r>
      <w:r w:rsidRPr="00D508AE">
        <w:rPr>
          <w:rStyle w:val="StyleUnderline"/>
          <w:rFonts w:asciiTheme="minorHAnsi" w:hAnsiTheme="minorHAnsi" w:cstheme="minorHAnsi"/>
        </w:rPr>
        <w:t>Indigenous factors</w:t>
      </w:r>
      <w:r w:rsidRPr="00D508AE">
        <w:rPr>
          <w:rFonts w:asciiTheme="minorHAnsi" w:hAnsiTheme="minorHAnsi" w:cstheme="minorHAnsi"/>
          <w:sz w:val="12"/>
        </w:rPr>
        <w:t xml:space="preserve">—whether long-extant nationalism, design flaws in the Eurozone lack of a common foreign policy, or incapability at assimilating immigrants – certainly lie at the root of these crises. But </w:t>
      </w:r>
      <w:r w:rsidRPr="00D508AE">
        <w:rPr>
          <w:rStyle w:val="Emphasis"/>
          <w:rFonts w:asciiTheme="minorHAnsi" w:hAnsiTheme="minorHAnsi" w:cstheme="minorHAnsi"/>
        </w:rPr>
        <w:t>all are exploited by Moscow and exacerbated by its malign influence. Fomenting European disintegration from within, Russia also threatens Europe from without through its massive military buildup, frequent intimidation of NATO members and efforts to overturn the continent’s security architecture by weakening the transatlantic link with America.</w:t>
      </w:r>
      <w:r w:rsidRPr="00D508AE">
        <w:rPr>
          <w:rFonts w:asciiTheme="minorHAnsi" w:hAnsiTheme="minorHAnsi" w:cstheme="minorHAnsi"/>
          <w:sz w:val="12"/>
        </w:rPr>
        <w:t xml:space="preserve"> If a prosperous and democratic Europe is a core national security interest of the United States, as it has been for the past 80 years, then the Russian regime is one to be resisted, contained and ultimately dethroned. For none of the existential problems Europe faces will dissipate until the menace to its East is subdued. The road to a Europe whole, free and at peace, in other words, goes through Moscow. Just at the moment when the West requires unity, it’s disintegrating. Brexit foretells the potential demise of the EU, a democratic bulwark to Russia’s predatory strategy of divide and conquer. Meanwhile, on the other side of the Atlantic, Americans have chosen a president who abjures his country’s traditional role as linchpin of the liberal world order and wishes to ally with the very power threatening to dismantle it. Unlike any American president of the postwar age, Trump’s 19th century worldview seems to accord with a Russian sphere of interest in Europe. For the next four years at least, it is an open question whether there will be any American leadership to corral Europeans together against Russian aggression and subversion. On the contrary, Trump wants to gain Moscow’s partnership in pivoting back to the Middle East, a strategic realignment that may sacrifice European security as the cost of Russian collaboration. “The End of Europe” may come about not in the dissolution of the EU or something so catastrophic as a conventional war (though these are real, if remote, possibilities), but rather something more ethereal and imaginable: the slow, gradual reversion to the European state of nature prior to the postwar integration project, and the rise of amoral, prostrate, nationalist governments that no longer project the liberal values upon which the Euro-Atlantic community is grounded, and that are willing to engage in purely transactional relationships with Moscow. Should this future scenario come to pass, it will be the fault of apathetic Europeans, absent Americans and aggressive Russians. Unlike during the Cold War, </w:t>
      </w:r>
      <w:r w:rsidRPr="00D508AE">
        <w:rPr>
          <w:rStyle w:val="StyleUnderline"/>
          <w:rFonts w:asciiTheme="minorHAnsi" w:hAnsiTheme="minorHAnsi" w:cstheme="minorHAnsi"/>
        </w:rPr>
        <w:t>Russia seeks</w:t>
      </w:r>
      <w:r w:rsidRPr="00D508AE">
        <w:rPr>
          <w:rFonts w:asciiTheme="minorHAnsi" w:hAnsiTheme="minorHAnsi" w:cstheme="minorHAnsi"/>
          <w:sz w:val="12"/>
        </w:rPr>
        <w:t xml:space="preserve"> not the military and political domination of Europe through the advance of the Red Army and spread of communist ideology, but rather </w:t>
      </w:r>
      <w:r w:rsidRPr="00D508AE">
        <w:rPr>
          <w:rStyle w:val="StyleUnderline"/>
          <w:rFonts w:asciiTheme="minorHAnsi" w:hAnsiTheme="minorHAnsi" w:cstheme="minorHAnsi"/>
        </w:rPr>
        <w:t>a resetting of the Continent’s security order. The Kremlin hopes to achieve this through meddling in European and American politics so as to install governments acquiescent to it’s primary objective: supplanting the values-driven, rules-based international system with what Russian Foreign Minister</w:t>
      </w:r>
      <w:r w:rsidRPr="00D508AE">
        <w:rPr>
          <w:rFonts w:asciiTheme="minorHAnsi" w:hAnsiTheme="minorHAnsi" w:cstheme="minorHAnsi"/>
          <w:sz w:val="12"/>
        </w:rPr>
        <w:t xml:space="preserve"> Sergei Lavrov recently </w:t>
      </w:r>
      <w:r w:rsidRPr="00D508AE">
        <w:rPr>
          <w:rStyle w:val="Emphasis"/>
          <w:rFonts w:asciiTheme="minorHAnsi" w:hAnsiTheme="minorHAnsi" w:cstheme="minorHAnsi"/>
        </w:rPr>
        <w:t xml:space="preserve">called a “post-Western world order” wherein might makes right. In this order, Russia’s neighbors will have to accept limited sovereignty within a Russian sphere of influence. </w:t>
      </w:r>
      <w:r w:rsidRPr="00D508AE">
        <w:rPr>
          <w:rStyle w:val="StyleUnderline"/>
          <w:rFonts w:asciiTheme="minorHAnsi" w:hAnsiTheme="minorHAnsi" w:cstheme="minorHAnsi"/>
        </w:rPr>
        <w:t xml:space="preserve">Moscow seeks nothing less than a reversal of the momentous historical processes </w:t>
      </w:r>
      <w:r w:rsidRPr="00D508AE">
        <w:rPr>
          <w:rFonts w:asciiTheme="minorHAnsi" w:hAnsiTheme="minorHAnsi" w:cstheme="minorHAnsi"/>
          <w:sz w:val="12"/>
        </w:rPr>
        <w:t xml:space="preserve">begun in 1989, when Central and Eastern Europeans peacefully reclaimed their freedom after decades of Russian-imposed tyranny. For President Vladimir Putin, who witnessed the downfall of Russia’s empire as a KGB officer stationed in East Germany, and for whom the Soviet Union’s collapse was “the greatest geopolitical catastrophe of the century,” this revulsion for everything that 1989 represents is deeply felt. Putin is implacably hostile to the United States, blaming it for bringing down the Soviet empire and humiliating Russia. </w:t>
      </w:r>
      <w:r w:rsidRPr="00D508AE">
        <w:rPr>
          <w:rStyle w:val="StyleUnderline"/>
          <w:rFonts w:asciiTheme="minorHAnsi" w:hAnsiTheme="minorHAnsi" w:cstheme="minorHAnsi"/>
        </w:rPr>
        <w:t>Because the European Union and NATO – both of which have welcomed countries once dominated by Russia – serve as obstacles to the reassertion of Russian hegemony, Moscow’s long-term strategy is to undermine and ultimately break these institutions from within, thereby neutralizing the concert of nations that has traditionally been necessary to restrain Russian expansion on the Continent.</w:t>
      </w:r>
      <w:r w:rsidRPr="00D508AE">
        <w:rPr>
          <w:rStyle w:val="Emphasis"/>
          <w:rFonts w:asciiTheme="minorHAnsi" w:hAnsiTheme="minorHAnsi" w:cstheme="minorHAnsi"/>
        </w:rPr>
        <w:t xml:space="preserve"> The Kremlin’s ideal outcome is the “Finlandization” of the West, whereby Europe and America abandon their principles, sacrifice their allies and accommodate Kremlin prerogatives without Russia having to dispatch a single soldier abroad</w:t>
      </w:r>
      <w:r w:rsidRPr="00D508AE">
        <w:rPr>
          <w:rFonts w:asciiTheme="minorHAnsi" w:hAnsiTheme="minorHAnsi" w:cstheme="minorHAnsi"/>
          <w:sz w:val="12"/>
        </w:rPr>
        <w:t xml:space="preserve">. A West that is divided, inert and unsure of its own basic values is not one that will resist Russia’s revisionist agenda. Which is precisely by the Russians backed Trump—and why Merkel is so worried. Befitting a judo master, Putin is pushing on open doors across the West, exploiting fears over Islam, immigration, economic inertia (blamed on a catchall “neoliberalism”), and globalization to “nudge” Western publics in a more Russia-sympathetic direction. Through means both minor and covert (internet troll factories) as well as significant and overt (a €9 million loan to Marine Le Pen’s National Front), the Kremlin aids and abets a wide variety of disruptive movements and figures in the Western world, no matter how radical or seemingly hopeless the cause, on the calculation that such a strategy is low risk and high reward. The most prominent example of this phenomenon was Brexit, which Russian state media outlets touted ceaselessly, as they have a variety of European secessionist movements from Catalonia to Venice. Frequent Russia Today guest, Putin-admirer and Brexit cheerleader Nigel Farage’s recent meeting with WikiLeaks impresario Julian Assange at the Ecuadorean Embassy in London epitomizes what British journalist Nick Cohen calls the “shameless illiberal alliance” </w:t>
      </w:r>
      <w:r w:rsidRPr="00D508AE">
        <w:rPr>
          <w:rFonts w:asciiTheme="minorHAnsi" w:hAnsiTheme="minorHAnsi" w:cstheme="minorHAnsi"/>
          <w:sz w:val="12"/>
        </w:rPr>
        <w:lastRenderedPageBreak/>
        <w:t xml:space="preserve">Moscow is nurturing all over the Western world. For a more extreme illustration of the Kremlin’s spoiler role, consider the leader of a movement seeking independence for California, who just happens to live in Yekaterinaberg. Secession by the Golden State may seem like a foolish and wasteful endeavor for the Russians. But when the ultimate prize is splitting off the world’s 7th largest economy from the “main adversary,” why not throw a few rubles its way? * * * Beginning with President Trump, many Western leaders have difficulty accepting the strategic necessity of treating Moscow like the pariah that it is. They labor under the illusion that it’s our own hubris, our arrogant post-Cold War imposition of security and political arrangements on an emasculated post-Soviet Russia, that’s primarily standing in the way of good relations, and not Russian revisionism and aggression. Like the titular leader of the free world, a fair number of European political elites, stuck in a mindset that still considers Russia a potential partner, bend over backwards to explain Russian conduct as the predictable and not entirely unjustified reaction of an “encircled” power whose “interests” must be “respected.” They counsel us to bend the rules of the international liberal order to the claims of a revisionist power that wants to overturn it completely. This credulity marked the previous administration, many of whose members have suddenly awoken to the paramount threat Russia poses to our security and values, and who are engaging in a bout of selective amnesia regarding their own solicitousness to Moscow while condemning the current president for his promises to “get along with Russia.” Barack Obama was far too late to realize how the Putin regime constituted a threat to Western values and interests. His first diplomatic gambit as president was a “reset” with Moscow initiated just six months after Russia invaded and occupied Georgia. Six years later, after Russia perpetrated the first armed annexation of territory on the European continent since World War II, Obama insisted, “This is not another Cold War that we’re entering into. After all, unlike the Soviet Union, Russia leads no bloc of nations. No global ideology. The United States and NATO,” he declared, “do not seek any conflict with Russia.” To paraphrase Vladimir Lenin, the West may not seek any conflict with Russia, </w:t>
      </w:r>
      <w:r w:rsidRPr="00D508AE">
        <w:rPr>
          <w:rStyle w:val="Emphasis"/>
          <w:rFonts w:asciiTheme="minorHAnsi" w:hAnsiTheme="minorHAnsi" w:cstheme="minorHAnsi"/>
        </w:rPr>
        <w:t>but Russia seeks conflict with the West. That is because the Putin regime— nationalist, revisionist, territorially expansionist—cannot coexist alongside a democratic Europe willing to stand up for its principles. Moscow sees liberal democracy as a threat and therefore must defeat it, either by force of arms in Ukraine</w:t>
      </w:r>
      <w:r w:rsidRPr="00D508AE">
        <w:rPr>
          <w:rFonts w:asciiTheme="minorHAnsi" w:hAnsiTheme="minorHAnsi" w:cstheme="minorHAnsi"/>
          <w:sz w:val="12"/>
        </w:rPr>
        <w:t xml:space="preserve"> and an attempted coup in Montenegro, or through non-violent means in the West, bringing us down to the Kremlin’s own, depraved level through corruption, disinformation and support for nationalist political movements. If the Kremlin’s intention has been to bring about “a civilization-warping crisis of public trust” in the American body politic, as Sen. Ben Sasse recently described the increasingly hysterical debate over President Trump’s alleged relationship to Russia, it’s clearly winning. </w:t>
      </w:r>
    </w:p>
    <w:p w14:paraId="11C224DA" w14:textId="2D624D78" w:rsidR="00BB63AC" w:rsidRPr="00D508AE" w:rsidRDefault="00BB63AC" w:rsidP="00BB63AC">
      <w:pPr>
        <w:pStyle w:val="Heading4"/>
        <w:rPr>
          <w:rFonts w:asciiTheme="minorHAnsi" w:hAnsiTheme="minorHAnsi" w:cstheme="minorHAnsi"/>
        </w:rPr>
      </w:pPr>
      <w:r w:rsidRPr="00D508AE">
        <w:rPr>
          <w:rFonts w:asciiTheme="minorHAnsi" w:hAnsiTheme="minorHAnsi" w:cstheme="minorHAnsi"/>
        </w:rPr>
        <w:t>Russia is revisionist – violations of international law prove</w:t>
      </w:r>
    </w:p>
    <w:p w14:paraId="600C699A" w14:textId="77777777" w:rsidR="00BB63AC" w:rsidRPr="00D508AE" w:rsidRDefault="00BB63AC" w:rsidP="00BB63AC">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Richey 17 </w:t>
      </w:r>
      <w:r w:rsidRPr="00D508AE">
        <w:rPr>
          <w:rStyle w:val="Style13ptBold"/>
          <w:rFonts w:asciiTheme="minorHAnsi" w:hAnsiTheme="minorHAnsi" w:cstheme="minorHAnsi"/>
          <w:b w:val="0"/>
          <w:sz w:val="22"/>
        </w:rPr>
        <w:t xml:space="preserve">[Mason Richey, associate professor of international politics at Hankuk University, Asia Europe Journal, “Contemporary Russian revisionism: Understanding the Kremlin’s hybrid warfare and the strategic and tactical deployment of disinformation”, 9/11/17, accessed 7/6/19, </w:t>
      </w:r>
      <w:hyperlink r:id="rId30" w:history="1">
        <w:r w:rsidRPr="00D508AE">
          <w:rPr>
            <w:rStyle w:val="Hyperlink"/>
            <w:rFonts w:asciiTheme="minorHAnsi" w:hAnsiTheme="minorHAnsi" w:cstheme="minorHAnsi"/>
          </w:rPr>
          <w:t>https://link-springer-com.proxy.lib.umich.edu/article/10.1007%2Fs10308-017-0482-5</w:t>
        </w:r>
      </w:hyperlink>
      <w:r w:rsidRPr="00D508AE">
        <w:rPr>
          <w:rStyle w:val="Style13ptBold"/>
          <w:rFonts w:asciiTheme="minorHAnsi" w:hAnsiTheme="minorHAnsi" w:cstheme="minorHAnsi"/>
          <w:b w:val="0"/>
          <w:sz w:val="22"/>
        </w:rPr>
        <w:t>] AP</w:t>
      </w:r>
    </w:p>
    <w:p w14:paraId="573C31CE" w14:textId="77777777" w:rsidR="00BB63AC" w:rsidRPr="00D508AE" w:rsidRDefault="00BB63AC" w:rsidP="00BB63AC">
      <w:pPr>
        <w:rPr>
          <w:rFonts w:asciiTheme="minorHAnsi" w:hAnsiTheme="minorHAnsi" w:cstheme="minorHAnsi"/>
          <w:sz w:val="16"/>
        </w:rPr>
      </w:pPr>
      <w:r w:rsidRPr="00D508AE">
        <w:rPr>
          <w:rStyle w:val="StyleUnderline"/>
          <w:rFonts w:asciiTheme="minorHAnsi" w:hAnsiTheme="minorHAnsi" w:cstheme="minorHAnsi"/>
        </w:rPr>
        <w:t>Seen in the cold light of morning in Donbas or Crimea, or from the rubble of a bombed-out Aleppo</w:t>
      </w:r>
      <w:r w:rsidRPr="00D508AE">
        <w:rPr>
          <w:rFonts w:asciiTheme="minorHAnsi" w:hAnsiTheme="minorHAnsi" w:cstheme="minorHAnsi"/>
          <w:sz w:val="16"/>
        </w:rPr>
        <w:t xml:space="preserve"> souk, </w:t>
      </w:r>
      <w:r w:rsidRPr="00D508AE">
        <w:rPr>
          <w:rStyle w:val="Emphasis"/>
          <w:rFonts w:asciiTheme="minorHAnsi" w:hAnsiTheme="minorHAnsi" w:cstheme="minorHAnsi"/>
        </w:rPr>
        <w:t>the Kremlin’s message of aggressive revisionism now seems unmistakable</w:t>
      </w:r>
      <w:r w:rsidRPr="00D508AE">
        <w:rPr>
          <w:rFonts w:asciiTheme="minorHAnsi" w:hAnsiTheme="minorHAnsi" w:cstheme="minorHAnsi"/>
          <w:sz w:val="16"/>
        </w:rPr>
        <w:t xml:space="preserve">. The Russian </w:t>
      </w:r>
      <w:r w:rsidRPr="00D508AE">
        <w:rPr>
          <w:rStyle w:val="StyleUnderline"/>
          <w:rFonts w:asciiTheme="minorHAnsi" w:hAnsiTheme="minorHAnsi" w:cstheme="minorHAnsi"/>
        </w:rPr>
        <w:t>annexation of parts of Ukraine has clear irredentist intent coupled with strategic implications</w:t>
      </w:r>
      <w:r w:rsidRPr="00D508AE">
        <w:rPr>
          <w:rFonts w:asciiTheme="minorHAnsi" w:hAnsiTheme="minorHAnsi" w:cstheme="minorHAnsi"/>
          <w:sz w:val="16"/>
        </w:rPr>
        <w:t xml:space="preserve"> (access to Sevastopol’s port, control of territory for defense-in-depth). Russian deadly intervention to aid Assad in Syria’s civil war is likewise understandable, as </w:t>
      </w:r>
      <w:r w:rsidRPr="00D508AE">
        <w:rPr>
          <w:rStyle w:val="StyleUnderline"/>
          <w:rFonts w:asciiTheme="minorHAnsi" w:hAnsiTheme="minorHAnsi" w:cstheme="minorHAnsi"/>
        </w:rPr>
        <w:t>the Kremlin has fought to keep its last major southwest Asian ally in power and secure continued access to the</w:t>
      </w:r>
      <w:r w:rsidRPr="00D508AE">
        <w:rPr>
          <w:rFonts w:asciiTheme="minorHAnsi" w:hAnsiTheme="minorHAnsi" w:cstheme="minorHAnsi"/>
          <w:sz w:val="16"/>
        </w:rPr>
        <w:t xml:space="preserve"> important </w:t>
      </w:r>
      <w:r w:rsidRPr="00D508AE">
        <w:rPr>
          <w:rStyle w:val="StyleUnderline"/>
          <w:rFonts w:asciiTheme="minorHAnsi" w:hAnsiTheme="minorHAnsi" w:cstheme="minorHAnsi"/>
        </w:rPr>
        <w:t>Tartus base</w:t>
      </w:r>
      <w:r w:rsidRPr="00D508AE">
        <w:rPr>
          <w:rFonts w:asciiTheme="minorHAnsi" w:hAnsiTheme="minorHAnsi" w:cstheme="minorHAnsi"/>
          <w:sz w:val="16"/>
        </w:rPr>
        <w:t>/port</w:t>
      </w:r>
      <w:r w:rsidRPr="00D508AE">
        <w:rPr>
          <w:rStyle w:val="Emphasis"/>
          <w:rFonts w:asciiTheme="minorHAnsi" w:hAnsiTheme="minorHAnsi" w:cstheme="minorHAnsi"/>
        </w:rPr>
        <w:t>. Russia has flexed its revisionist muscles in other ways</w:t>
      </w:r>
      <w:r w:rsidRPr="00D508AE">
        <w:rPr>
          <w:rFonts w:asciiTheme="minorHAnsi" w:hAnsiTheme="minorHAnsi" w:cstheme="minorHAnsi"/>
          <w:sz w:val="16"/>
        </w:rPr>
        <w:t xml:space="preserve"> also: </w:t>
      </w:r>
      <w:r w:rsidRPr="00D508AE">
        <w:rPr>
          <w:rStyle w:val="StyleUnderline"/>
          <w:rFonts w:asciiTheme="minorHAnsi" w:hAnsiTheme="minorHAnsi" w:cstheme="minorHAnsi"/>
        </w:rPr>
        <w:t xml:space="preserve">veiled threats against the Baltic states, violation of Swedish territorial waters by submarine, fighter aircraft incursions into other states’ airspace, fighter aircraft brinksmanship in proximity to other states’ military planes, the downing of Malaysia Airlines flight MH-17 by Russian-backed Ukrainian separatists,13 a 2016 cyber-attack that shut down part of Kiev’s power grid, interference in EU and Balkan states’ domestic political affairs </w:t>
      </w:r>
      <w:r w:rsidRPr="00D508AE">
        <w:rPr>
          <w:rFonts w:asciiTheme="minorHAnsi" w:hAnsiTheme="minorHAnsi" w:cstheme="minorHAnsi"/>
          <w:sz w:val="16"/>
        </w:rPr>
        <w:t xml:space="preserve">(e.g., supporting extremist parties), cyber-espionage against the OSCE,14 and interference in the US presidential election (including cyber-espionage against US political campaigns). </w:t>
      </w:r>
      <w:r w:rsidRPr="00D508AE">
        <w:rPr>
          <w:rStyle w:val="Emphasis"/>
          <w:rFonts w:asciiTheme="minorHAnsi" w:hAnsiTheme="minorHAnsi" w:cstheme="minorHAnsi"/>
        </w:rPr>
        <w:t>One constant throughout these hybrid conflicts and provocations has been information warfare focused on ensuring that Moscow’s messaging dominates the perception of its actions among target groups.</w:t>
      </w:r>
      <w:r w:rsidRPr="00D508AE">
        <w:rPr>
          <w:rFonts w:asciiTheme="minorHAnsi" w:hAnsiTheme="minorHAnsi" w:cstheme="minorHAnsi"/>
          <w:sz w:val="16"/>
        </w:rPr>
        <w:t xml:space="preserve"> To this end, Russia’s 400mnUSD (annually) propaganda and disinformation capabilities have grown increasingly sophisticated, and now work across platforms/channels and on multiple levels (both domestically and internationally). </w:t>
      </w:r>
      <w:r w:rsidRPr="00D508AE">
        <w:rPr>
          <w:rStyle w:val="StyleUnderline"/>
          <w:rFonts w:asciiTheme="minorHAnsi" w:hAnsiTheme="minorHAnsi" w:cstheme="minorHAnsi"/>
        </w:rPr>
        <w:t>Domestically, the Kremlin controls the news media, which allows it to manipulate nationalist sentiment to support overseas operations.</w:t>
      </w:r>
      <w:r w:rsidRPr="00D508AE">
        <w:rPr>
          <w:rFonts w:asciiTheme="minorHAnsi" w:hAnsiTheme="minorHAnsi" w:cstheme="minorHAnsi"/>
          <w:sz w:val="16"/>
        </w:rPr>
        <w:t xml:space="preserve"> Internationally, Russia’s flagship channel, RT, is a 24-h broadcaster competing with CNN and the BBC in some markets. Russia also deploys legions of hackers and internet trolls (and troll bots) who turn online news into a mire of spurious social media and “fake news.”15 Russian information warfare demonstrates patterns in terms of objectives, strategy, and tactics. Especially in a hybrid-war context, Russian disinformation and propaganda serve at least four objectives: (a) dissuading rival political entities, especially the USA and Europe, from challenging Russian kinetic action; (b) generalizing cynicism about domestic and international politics, discrediting the idea of global governance based on international law and norms, and popularizing Russian policy agendas within international populations; (c) legitimating artificially constructed “facts on the ground”; (d) causing dissension within and among states allied against a given Russian action. </w:t>
      </w:r>
      <w:r w:rsidRPr="00D508AE">
        <w:rPr>
          <w:rStyle w:val="StyleUnderline"/>
          <w:rFonts w:asciiTheme="minorHAnsi" w:hAnsiTheme="minorHAnsi" w:cstheme="minorHAnsi"/>
        </w:rPr>
        <w:t>The strategies and tactics supporting these objectives are manifold</w:t>
      </w:r>
      <w:r w:rsidRPr="00D508AE">
        <w:rPr>
          <w:rFonts w:asciiTheme="minorHAnsi" w:hAnsiTheme="minorHAnsi" w:cstheme="minorHAnsi"/>
          <w:sz w:val="16"/>
        </w:rPr>
        <w:t>: (a</w:t>
      </w:r>
      <w:r w:rsidRPr="00D508AE">
        <w:rPr>
          <w:rStyle w:val="StyleUnderline"/>
          <w:rFonts w:asciiTheme="minorHAnsi" w:hAnsiTheme="minorHAnsi" w:cstheme="minorHAnsi"/>
        </w:rPr>
        <w:t xml:space="preserve">) Dissuading rivals from challenging Russian revisionism requires strategic use of media to create narratives depicting Russia as a powerful state </w:t>
      </w:r>
      <w:r w:rsidRPr="00D508AE">
        <w:rPr>
          <w:rStyle w:val="StyleUnderline"/>
          <w:rFonts w:asciiTheme="minorHAnsi" w:hAnsiTheme="minorHAnsi" w:cstheme="minorHAnsi"/>
        </w:rPr>
        <w:lastRenderedPageBreak/>
        <w:t>capable of defending/advancing its interests and damaging adversarie</w:t>
      </w:r>
      <w:r w:rsidRPr="00D508AE">
        <w:rPr>
          <w:rFonts w:asciiTheme="minorHAnsi" w:hAnsiTheme="minorHAnsi" w:cstheme="minorHAnsi"/>
          <w:sz w:val="16"/>
        </w:rPr>
        <w:t xml:space="preserve">s. Mostly, these practices do not directly target leaders of states interested in counteracting Moscow. Rather, Russia’s information warfare works by raising the “audience costs” and thus public constraints that other states’ leaders face (vis-à-vis their citizens) when threatening Russia with punitive measures. This is a critical point to understand, as traditionally governments in the West focused on Russia’s state-to-state official diplomacy, overlooking the effects of Russian state-to-people public diplomacy. </w:t>
      </w:r>
    </w:p>
    <w:p w14:paraId="0B1C0578" w14:textId="77777777" w:rsidR="00BB63AC" w:rsidRPr="00D508AE" w:rsidRDefault="00BB63AC" w:rsidP="00BB63AC">
      <w:pPr>
        <w:pStyle w:val="Heading4"/>
        <w:rPr>
          <w:rFonts w:asciiTheme="minorHAnsi" w:hAnsiTheme="minorHAnsi" w:cstheme="minorHAnsi"/>
        </w:rPr>
      </w:pPr>
      <w:r w:rsidRPr="00D508AE">
        <w:rPr>
          <w:rFonts w:asciiTheme="minorHAnsi" w:hAnsiTheme="minorHAnsi" w:cstheme="minorHAnsi"/>
        </w:rPr>
        <w:t>Russia’s actions are revisionist – but deterrence is key now</w:t>
      </w:r>
    </w:p>
    <w:p w14:paraId="4D0A7BDF" w14:textId="77777777" w:rsidR="00BB63AC" w:rsidRPr="00D508AE" w:rsidRDefault="00BB63AC" w:rsidP="00BB63AC">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Wright 15 </w:t>
      </w:r>
      <w:r w:rsidRPr="00D508AE">
        <w:rPr>
          <w:rStyle w:val="Style13ptBold"/>
          <w:rFonts w:asciiTheme="minorHAnsi" w:hAnsiTheme="minorHAnsi" w:cstheme="minorHAnsi"/>
          <w:b w:val="0"/>
          <w:sz w:val="22"/>
        </w:rPr>
        <w:t xml:space="preserve">[Thomas Wright, Director of the Center on the United States and Europe, Brookings, “China and Russia vs. America: Great Power Revisionism is back”, 4/27/15, accessed 7/5/19, </w:t>
      </w:r>
      <w:hyperlink r:id="rId31" w:history="1">
        <w:r w:rsidRPr="00D508AE">
          <w:rPr>
            <w:rStyle w:val="Hyperlink"/>
            <w:rFonts w:asciiTheme="minorHAnsi" w:hAnsiTheme="minorHAnsi" w:cstheme="minorHAnsi"/>
          </w:rPr>
          <w:t>https://www.brookings.edu/opinions/china-and-russia-vs-america-great-power-revisionism-is-back/</w:t>
        </w:r>
      </w:hyperlink>
      <w:r w:rsidRPr="00D508AE">
        <w:rPr>
          <w:rStyle w:val="Style13ptBold"/>
          <w:rFonts w:asciiTheme="minorHAnsi" w:hAnsiTheme="minorHAnsi" w:cstheme="minorHAnsi"/>
          <w:b w:val="0"/>
          <w:sz w:val="22"/>
        </w:rPr>
        <w:t>] AP</w:t>
      </w:r>
    </w:p>
    <w:p w14:paraId="263F0B74" w14:textId="77777777" w:rsidR="00BB63AC" w:rsidRPr="00D508AE" w:rsidRDefault="00BB63AC" w:rsidP="00BB63AC">
      <w:pPr>
        <w:rPr>
          <w:rStyle w:val="Emphasis"/>
          <w:rFonts w:asciiTheme="minorHAnsi" w:hAnsiTheme="minorHAnsi" w:cstheme="minorHAnsi"/>
        </w:rPr>
      </w:pPr>
      <w:r w:rsidRPr="00D508AE">
        <w:rPr>
          <w:rStyle w:val="StyleUnderline"/>
          <w:rFonts w:asciiTheme="minorHAnsi" w:hAnsiTheme="minorHAnsi" w:cstheme="minorHAnsi"/>
        </w:rPr>
        <w:t>Growing tensions between the West and Russia</w:t>
      </w:r>
      <w:r w:rsidRPr="00D508AE">
        <w:rPr>
          <w:rFonts w:asciiTheme="minorHAnsi" w:hAnsiTheme="minorHAnsi" w:cstheme="minorHAnsi"/>
          <w:sz w:val="16"/>
        </w:rPr>
        <w:t xml:space="preserve"> and between the United States and China go well beyond competing interests in a rustbelt in eastern Ukraine or over uninhabited rocks in the South China Sea. Fundamentally, they </w:t>
      </w:r>
      <w:r w:rsidRPr="00D508AE">
        <w:rPr>
          <w:rStyle w:val="StyleUnderline"/>
          <w:rFonts w:asciiTheme="minorHAnsi" w:hAnsiTheme="minorHAnsi" w:cstheme="minorHAnsi"/>
        </w:rPr>
        <w:t>are about whether Russia</w:t>
      </w:r>
      <w:r w:rsidRPr="00D508AE">
        <w:rPr>
          <w:rFonts w:asciiTheme="minorHAnsi" w:hAnsiTheme="minorHAnsi" w:cstheme="minorHAnsi"/>
          <w:sz w:val="16"/>
        </w:rPr>
        <w:t xml:space="preserve"> and China </w:t>
      </w:r>
      <w:r w:rsidRPr="00D508AE">
        <w:rPr>
          <w:rStyle w:val="StyleUnderline"/>
          <w:rFonts w:asciiTheme="minorHAnsi" w:hAnsiTheme="minorHAnsi" w:cstheme="minorHAnsi"/>
        </w:rPr>
        <w:t xml:space="preserve">will acquire sphere of influences </w:t>
      </w:r>
      <w:r w:rsidRPr="00D508AE">
        <w:rPr>
          <w:rFonts w:asciiTheme="minorHAnsi" w:hAnsiTheme="minorHAnsi" w:cstheme="minorHAnsi"/>
          <w:sz w:val="16"/>
        </w:rPr>
        <w:t xml:space="preserve">in their neighborhood. </w:t>
      </w:r>
      <w:r w:rsidRPr="00D508AE">
        <w:rPr>
          <w:rStyle w:val="StyleUnderline"/>
          <w:rFonts w:asciiTheme="minorHAnsi" w:hAnsiTheme="minorHAnsi" w:cstheme="minorHAnsi"/>
        </w:rPr>
        <w:t>Russia seeks special influence in the former Soviet Union</w:t>
      </w:r>
      <w:r w:rsidRPr="00D508AE">
        <w:rPr>
          <w:rFonts w:asciiTheme="minorHAnsi" w:hAnsiTheme="minorHAnsi" w:cstheme="minorHAnsi"/>
          <w:sz w:val="16"/>
        </w:rPr>
        <w:t xml:space="preserve"> and China is looking to make its nine-dash line in the South China Sea a reality. For almost a quarter of a century, the United States has said it opposes a return to a spheres-of-influence order of the kind that existed in the Cold War or prior to World War II. In fact, in 2013, Secretary of State John Kerry even formally repudiated the Monroe Doctrine. Successive presidents have endorsed a Europe “whole and free” and the principle that states should get to decide their own foreign relations. This policy had real consequences, in Europe especially—since the collapse of the Soviet Union, NATO has expanded from sixteen countries to twenty-eight and the European Union from eleven to twenty-eight. However, it was relatively easy to oppose a return to spheres of influence when no other major power was actively trying to reconstitute it. </w:t>
      </w:r>
      <w:r w:rsidRPr="00D508AE">
        <w:rPr>
          <w:rStyle w:val="Emphasis"/>
          <w:rFonts w:asciiTheme="minorHAnsi" w:hAnsiTheme="minorHAnsi" w:cstheme="minorHAnsi"/>
        </w:rPr>
        <w:t>Now, Russia is using hybrid warfare to seize territory in Europe,</w:t>
      </w:r>
      <w:r w:rsidRPr="00D508AE">
        <w:rPr>
          <w:rFonts w:asciiTheme="minorHAnsi" w:hAnsiTheme="minorHAnsi" w:cstheme="minorHAnsi"/>
          <w:sz w:val="16"/>
        </w:rPr>
        <w:t xml:space="preserve"> and China is using land-reclamation tactics in the South China Sea. While Russia and China are very different actors, these strategies of territorial expansion present the United States with a particularly thorny problem</w:t>
      </w:r>
      <w:r w:rsidRPr="00D508AE">
        <w:rPr>
          <w:rStyle w:val="StyleUnderline"/>
          <w:rFonts w:asciiTheme="minorHAnsi" w:hAnsiTheme="minorHAnsi" w:cstheme="minorHAnsi"/>
        </w:rPr>
        <w:t>. U.S. rhetoric is consistent—it opposes a return to a spheres-of-influence order—but it is unclear what this means. So far in Europe, it involves imposing costs on Russia for seizing territory in Ukraine, but not stopping it from doing so or reversing it after the fact</w:t>
      </w:r>
      <w:r w:rsidRPr="00D508AE">
        <w:rPr>
          <w:rFonts w:asciiTheme="minorHAnsi" w:hAnsiTheme="minorHAnsi" w:cstheme="minorHAnsi"/>
          <w:sz w:val="16"/>
        </w:rPr>
        <w:t xml:space="preserve">. In Asia, it means diplomatic efforts on maritime security, but nothing to punish or stop China’s strategy of changing the facts on the ocean. THE REVISIONISTS’ STRATEGIC ADVANTAGE To understand how to deter Russian and Chinese efforts it is necessary to grasp one key feature of a revisionist strategy of territorial expansion: </w:t>
      </w:r>
      <w:r w:rsidRPr="00D508AE">
        <w:rPr>
          <w:rStyle w:val="Emphasis"/>
          <w:rFonts w:asciiTheme="minorHAnsi" w:hAnsiTheme="minorHAnsi" w:cstheme="minorHAnsi"/>
        </w:rPr>
        <w:t>revisionist states traditionally go after the nonvital interests of their great-power rivals</w:t>
      </w:r>
      <w:r w:rsidRPr="00D508AE">
        <w:rPr>
          <w:rFonts w:asciiTheme="minorHAnsi" w:hAnsiTheme="minorHAnsi" w:cstheme="minorHAnsi"/>
          <w:sz w:val="16"/>
        </w:rPr>
        <w:t xml:space="preserve">. When a rival power threatens your vital interests, it is clear that you should push back. But, what is the responsible course of action when the dispute is over something that hardly anyone has ever thought about or sometimes even heard of? Of course, the term nonvital interest is somewhat misleading and only holds true when viewed narrowly and in isolation. The way in which a state increases its influence matters profoundly. Annexation and unprovoked invasion constitute a major breach of the peace and threaten vital U.S. interests. Moreover, while small rocks or strips of territory may be of limited strategic importance individually, they can acquire a much greater value in the aggregate. Nevertheless, the fact that no treaty has been breached and the territory itself seems to be of limited importance is highly significant to the dynamics and psychology of any given crisis. The fact is that the small strategic value of the territory in dispute with a revisionist state usually appears to the dominant power to be vastly and inversely proportionate to the extraordinary cost that would be incurred from going to war over it. This is the great advantage that a revisionist power has and one that it can ruthlessly exploit as long as it doesn’t overstep its mark. After all, what American president wants to risk nuclear war for the Donbas? To put it another way, how many vital interests is a state willing to jeopardize for a nonvital one? Therefore, if the revisionist power is smart, and it usually is, it will pick territories precisely because they lack significant strategic value to rival great powers, even if they are viewed very differently by the smaller country upon which it preys. </w:t>
      </w:r>
      <w:r w:rsidRPr="00D508AE">
        <w:rPr>
          <w:rStyle w:val="StyleUnderline"/>
          <w:rFonts w:asciiTheme="minorHAnsi" w:hAnsiTheme="minorHAnsi" w:cstheme="minorHAnsi"/>
        </w:rPr>
        <w:t xml:space="preserve">The revisionist state can also reduce the risk of a military response from Western powers </w:t>
      </w:r>
      <w:r w:rsidRPr="00D508AE">
        <w:rPr>
          <w:rFonts w:asciiTheme="minorHAnsi" w:hAnsiTheme="minorHAnsi" w:cstheme="minorHAnsi"/>
          <w:sz w:val="16"/>
        </w:rPr>
        <w:t xml:space="preserve">with another tactic. The aggression must not take the form of an outright invasion, but instead it must involve something else, such as coercive diplomacy to address the “plight” of its nationals stuck outside its borders or using civilian assets to establish facts on the ground. Done in this way, the situation will appear complicated. And, a “complicated” situation in a place that is “not vital” immediately undercuts domestic and international support for a robust response. </w:t>
      </w:r>
      <w:r w:rsidRPr="00D508AE">
        <w:rPr>
          <w:rStyle w:val="Emphasis"/>
          <w:rFonts w:asciiTheme="minorHAnsi" w:hAnsiTheme="minorHAnsi" w:cstheme="minorHAnsi"/>
        </w:rPr>
        <w:t>This is not a new problem. It is textbook revisionism. Its purpose is to make deterrence extremely hard and to encourage rival great powers to accommodate them diplomatically or to limit their response so that it is ineffective.</w:t>
      </w:r>
      <w:r w:rsidRPr="00D508AE">
        <w:rPr>
          <w:rFonts w:asciiTheme="minorHAnsi" w:hAnsiTheme="minorHAnsi" w:cstheme="minorHAnsi"/>
          <w:sz w:val="16"/>
        </w:rPr>
        <w:t xml:space="preserve"> It was for this reason that the British Empire used accommodation as a pillar of its grand strategy for half a century prior to its catastrophic failure in the late 1930s. Indeed, until 1938, accommodation or appeasement was viewed very positively in Britain. As the historian Paul Kennedy described it, it was “a policy predicated on the assumption that, provided national interests were not too deleteriously affected, the peaceful settlement of disputes was much more to Britain’s advantage than recourse to war.” The complexity of the revisionist challenge is such that accommodation is likely to make a comeback, at least in some quarters. It will be framed, as it usually is, as part of a diplomatic effort </w:t>
      </w:r>
      <w:r w:rsidRPr="00D508AE">
        <w:rPr>
          <w:rFonts w:asciiTheme="minorHAnsi" w:hAnsiTheme="minorHAnsi" w:cstheme="minorHAnsi"/>
          <w:sz w:val="16"/>
        </w:rPr>
        <w:lastRenderedPageBreak/>
        <w:t xml:space="preserve">that facilitates additional influence for the revisionist state in exchange for some restraint or cooperation on its part. Although this challenge is in its early stages, there are multiple examples of Western strategic thinkers making this case for Europe and East Asia. These thinkers point out that most revisionist states are not the second coming of Nazi Germany, so a negotiated settlement stands a better prospect of success. For instance, Jeremy Shapiro of Brookings has argued for a wide-ranging diplomatic settlement with Russia that would recognize its special role in its neighborhood in exchange for it foreswearing military aggression to achieve its aims. Harvard Professor Stephen Walt argues that deterrence is counterproductive and accommodation far more preferable when dealing with a power, like Putin’s Russia, that is driven by fear and insecurity. The Australian strategist Hugh White has argued that the United States needs to sit down with China and the other major powers in the Pacific to divide up the region. Accommodation remains a bad idea, however, both for old and new reasons. The only case in which accommodation has ever truly “worked” was in the case of Britain’s appeasement of the United States in the late nineteenth century. But it worked for a very particular reason. British appeasement of the United States certainly did not satiate Americans. The United States pocketed the concessions and kicked Britain out of the western hemisphere. The story had a happy ending only because the United States acted in a way commensurate with Britain’s long-term interests. Specifically, the United States intervened on Britain’s behalf in two world wars. American hegemony worked out pretty well for Britain, if not for the British Empire. For the U.S. precedent to be a good one for Russia or China, one would have to believe that these countries would be equally well disposed to protecting long-term American interests as the United States was with Britain. To pose the question is to know the answer. For whatever hope there is of thinking that a democratic Russia or a democratic China would uphold the rules of the international order, there is no reason to think that </w:t>
      </w:r>
      <w:r w:rsidRPr="00D508AE">
        <w:rPr>
          <w:rStyle w:val="StyleUnderline"/>
          <w:rFonts w:asciiTheme="minorHAnsi" w:hAnsiTheme="minorHAnsi" w:cstheme="minorHAnsi"/>
        </w:rPr>
        <w:t>Russia’s dictatorship</w:t>
      </w:r>
      <w:r w:rsidRPr="00D508AE">
        <w:rPr>
          <w:rFonts w:asciiTheme="minorHAnsi" w:hAnsiTheme="minorHAnsi" w:cstheme="minorHAnsi"/>
          <w:sz w:val="16"/>
        </w:rPr>
        <w:t xml:space="preserve"> or China’s authoritarian regime would do so. Instead, </w:t>
      </w:r>
      <w:r w:rsidRPr="00D508AE">
        <w:rPr>
          <w:rStyle w:val="Emphasis"/>
          <w:rFonts w:asciiTheme="minorHAnsi" w:hAnsiTheme="minorHAnsi" w:cstheme="minorHAnsi"/>
        </w:rPr>
        <w:t>they would likely build on their gains, albeit gradually, and challenge the regional order in Europe</w:t>
      </w:r>
      <w:r w:rsidRPr="00D508AE">
        <w:rPr>
          <w:rFonts w:asciiTheme="minorHAnsi" w:hAnsiTheme="minorHAnsi" w:cstheme="minorHAnsi"/>
          <w:sz w:val="16"/>
        </w:rPr>
        <w:t xml:space="preserve"> and Asia. The second reason </w:t>
      </w:r>
      <w:r w:rsidRPr="00D508AE">
        <w:rPr>
          <w:rStyle w:val="Emphasis"/>
          <w:rFonts w:asciiTheme="minorHAnsi" w:hAnsiTheme="minorHAnsi" w:cstheme="minorHAnsi"/>
        </w:rPr>
        <w:t>accommodation won’t work</w:t>
      </w:r>
      <w:r w:rsidRPr="00D508AE">
        <w:rPr>
          <w:rFonts w:asciiTheme="minorHAnsi" w:hAnsiTheme="minorHAnsi" w:cstheme="minorHAnsi"/>
          <w:sz w:val="16"/>
        </w:rPr>
        <w:t xml:space="preserve"> is new—we live in a postcolonial world in which subjugated peoples are no longer passed around to satiate great powers. Britain pursued appeasement because it was an empire and existed in an age of empires. It had possessions it could give away, regardless of what the locals felt. And, it felt little compunction about selling out small states in Central and Eastern Europe, since the very existence of these states struck them as odd—more the result of an idealist American president than clear-headed balance-of-power thinking. We, by contrast, live in a postimperial age. The United States leads an order in which it enjoys a privileged position, but it does so only because the vast majority of states want it to be that way. In an order dominated by democracies, the United States cannot just sit down with its competitors and rewrite the futures of independent countries and their populations. The very spectacle would be stomach turning and hugely damaging to the legitimacy of the order. Moreover, the states affected would take matters into their own hands. We would see a return to regional rivalries in short order. THE FUTURE OF DETERRENCE If accommodation remains undesirable, how should the United States and its allies deter modern revisionism? As long as revisionist states carefully choose their targets and means, there is no easy answer to the problem we face. It is simply not realistic to threaten war over each and every revisionist act for the aforementioned reasons. </w:t>
      </w:r>
      <w:r w:rsidRPr="00D508AE">
        <w:rPr>
          <w:rStyle w:val="StyleUnderline"/>
          <w:rFonts w:asciiTheme="minorHAnsi" w:hAnsiTheme="minorHAnsi" w:cstheme="minorHAnsi"/>
        </w:rPr>
        <w:t>However, there are steps the United States can take</w:t>
      </w:r>
      <w:r w:rsidRPr="00D508AE">
        <w:rPr>
          <w:rFonts w:asciiTheme="minorHAnsi" w:hAnsiTheme="minorHAnsi" w:cstheme="minorHAnsi"/>
          <w:sz w:val="16"/>
        </w:rPr>
        <w:t xml:space="preserve">. The first is to describe revisionist acts for what they are. We should not downplay or seek to move on from territorial aggression. We must explain why it is an egregious violation of the international order, even where “nonvital” interests are concerned. The second is to </w:t>
      </w:r>
      <w:r w:rsidRPr="00D508AE">
        <w:rPr>
          <w:rStyle w:val="Emphasis"/>
          <w:rFonts w:asciiTheme="minorHAnsi" w:hAnsiTheme="minorHAnsi" w:cstheme="minorHAnsi"/>
        </w:rPr>
        <w:t xml:space="preserve">strengthen deterrence by denial. The United States should build defense capacity in vulnerable states and limit the offensive capabilities of revisionists, including training and equipping other countries to deal with unconventional warfare. </w:t>
      </w:r>
      <w:r w:rsidRPr="00D508AE">
        <w:rPr>
          <w:rStyle w:val="StyleUnderline"/>
          <w:rFonts w:asciiTheme="minorHAnsi" w:hAnsiTheme="minorHAnsi" w:cstheme="minorHAnsi"/>
        </w:rPr>
        <w:t>The third is to strengthen the regional and global order by making opposition to territorial expansion a cornerstone of U.S. foreign policy</w:t>
      </w:r>
      <w:r w:rsidRPr="00D508AE">
        <w:rPr>
          <w:rFonts w:asciiTheme="minorHAnsi" w:hAnsiTheme="minorHAnsi" w:cstheme="minorHAnsi"/>
          <w:sz w:val="16"/>
        </w:rPr>
        <w:t xml:space="preserve"> and by developing legal and diplomatic paths to counter it. In a practical sense, this means pressuring European nations to back the Philippines right to take a case against China over the South China Sea dispute and pressuring the BRICS to condemn Russia’s annexation of Crimea. </w:t>
      </w:r>
      <w:r w:rsidRPr="00D508AE">
        <w:rPr>
          <w:rStyle w:val="Emphasis"/>
          <w:rFonts w:asciiTheme="minorHAnsi" w:hAnsiTheme="minorHAnsi" w:cstheme="minorHAnsi"/>
        </w:rPr>
        <w:t xml:space="preserve">Finally, the United States must show that territorial expansion has long-term costs. The United States should clearly communicate to its competitors that a foreign policy of territorial expansion will cause it to move toward a strategy of containment. </w:t>
      </w:r>
    </w:p>
    <w:p w14:paraId="4EC7A7A6" w14:textId="77777777" w:rsidR="00DF481D" w:rsidRPr="00D508AE" w:rsidRDefault="00DF481D" w:rsidP="00DF481D">
      <w:pPr>
        <w:pStyle w:val="Heading4"/>
        <w:rPr>
          <w:rFonts w:asciiTheme="minorHAnsi" w:hAnsiTheme="minorHAnsi" w:cstheme="minorHAnsi"/>
        </w:rPr>
      </w:pPr>
      <w:r w:rsidRPr="00D508AE">
        <w:rPr>
          <w:rFonts w:asciiTheme="minorHAnsi" w:hAnsiTheme="minorHAnsi" w:cstheme="minorHAnsi"/>
        </w:rPr>
        <w:t xml:space="preserve">Russia defaults to offensive realism </w:t>
      </w:r>
    </w:p>
    <w:p w14:paraId="5C777780" w14:textId="77777777" w:rsidR="00DF481D" w:rsidRPr="00D508AE" w:rsidRDefault="00DF481D" w:rsidP="00DF481D">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Zillhaver 17 </w:t>
      </w:r>
      <w:r w:rsidRPr="00D508AE">
        <w:rPr>
          <w:rStyle w:val="Style13ptBold"/>
          <w:rFonts w:asciiTheme="minorHAnsi" w:hAnsiTheme="minorHAnsi" w:cstheme="minorHAnsi"/>
          <w:b w:val="0"/>
          <w:sz w:val="22"/>
        </w:rPr>
        <w:t xml:space="preserve">[Cody Zillhaver, US Army Central Commaand Deputy Director of Finance, “Russians in Estonia: AA Case Study in Offensive Structural Realism, 6/16/17, accessed 7/6/19, </w:t>
      </w:r>
      <w:hyperlink r:id="rId32" w:history="1">
        <w:r w:rsidRPr="00D508AE">
          <w:rPr>
            <w:rStyle w:val="Hyperlink"/>
            <w:rFonts w:asciiTheme="minorHAnsi" w:hAnsiTheme="minorHAnsi" w:cstheme="minorHAnsi"/>
          </w:rPr>
          <w:t>https://thestrategybridge.org/the-bridge?author=584c2e0946c3c4a70fee1f46</w:t>
        </w:r>
      </w:hyperlink>
      <w:r w:rsidRPr="00D508AE">
        <w:rPr>
          <w:rStyle w:val="Style13ptBold"/>
          <w:rFonts w:asciiTheme="minorHAnsi" w:hAnsiTheme="minorHAnsi" w:cstheme="minorHAnsi"/>
          <w:b w:val="0"/>
          <w:sz w:val="22"/>
        </w:rPr>
        <w:t>] AP</w:t>
      </w:r>
    </w:p>
    <w:p w14:paraId="6E304E6D" w14:textId="77777777" w:rsidR="00DF481D" w:rsidRPr="00D508AE" w:rsidRDefault="00DF481D" w:rsidP="00DF481D">
      <w:pPr>
        <w:rPr>
          <w:rFonts w:asciiTheme="minorHAnsi" w:hAnsiTheme="minorHAnsi" w:cstheme="minorHAnsi"/>
          <w:sz w:val="16"/>
        </w:rPr>
      </w:pPr>
      <w:r w:rsidRPr="00D508AE">
        <w:rPr>
          <w:rStyle w:val="StyleUnderline"/>
          <w:rFonts w:asciiTheme="minorHAnsi" w:hAnsiTheme="minorHAnsi" w:cstheme="minorHAnsi"/>
        </w:rPr>
        <w:t>Russia’s behavior exemplifies</w:t>
      </w:r>
      <w:r w:rsidRPr="00D508AE">
        <w:rPr>
          <w:rFonts w:asciiTheme="minorHAnsi" w:hAnsiTheme="minorHAnsi" w:cstheme="minorHAnsi"/>
          <w:sz w:val="16"/>
        </w:rPr>
        <w:t xml:space="preserve"> what American political scientist John Mearsheimer describes as </w:t>
      </w:r>
      <w:r w:rsidRPr="00D508AE">
        <w:rPr>
          <w:rStyle w:val="Emphasis"/>
          <w:rFonts w:asciiTheme="minorHAnsi" w:hAnsiTheme="minorHAnsi" w:cstheme="minorHAnsi"/>
        </w:rPr>
        <w:t>structural offensive realism</w:t>
      </w:r>
      <w:r w:rsidRPr="00D508AE">
        <w:rPr>
          <w:rStyle w:val="StyleUnderline"/>
          <w:rFonts w:asciiTheme="minorHAnsi" w:hAnsiTheme="minorHAnsi" w:cstheme="minorHAnsi"/>
        </w:rPr>
        <w:t>, a school of thought that “maintains it makes good strategic sense for states to gain as much power as possible.”</w:t>
      </w:r>
      <w:r w:rsidRPr="00D508AE">
        <w:rPr>
          <w:rFonts w:asciiTheme="minorHAnsi" w:hAnsiTheme="minorHAnsi" w:cstheme="minorHAnsi"/>
          <w:sz w:val="16"/>
        </w:rPr>
        <w:t xml:space="preserve">[1] Mearsheimer further explains that in </w:t>
      </w:r>
      <w:r w:rsidRPr="00D508AE">
        <w:rPr>
          <w:rStyle w:val="StyleUnderline"/>
          <w:rFonts w:asciiTheme="minorHAnsi" w:hAnsiTheme="minorHAnsi" w:cstheme="minorHAnsi"/>
        </w:rPr>
        <w:t>a political system without a higher authority above the great powers, with no guarantee that one will not attack another, it makes eminently good sense for each state to be powerful enough to protect itself</w:t>
      </w:r>
      <w:r w:rsidRPr="00D508AE">
        <w:rPr>
          <w:rFonts w:asciiTheme="minorHAnsi" w:hAnsiTheme="minorHAnsi" w:cstheme="minorHAnsi"/>
          <w:sz w:val="16"/>
        </w:rPr>
        <w:t xml:space="preserve">.” [2] </w:t>
      </w:r>
      <w:r w:rsidRPr="00D508AE">
        <w:rPr>
          <w:rStyle w:val="StyleUnderline"/>
          <w:rFonts w:asciiTheme="minorHAnsi" w:hAnsiTheme="minorHAnsi" w:cstheme="minorHAnsi"/>
        </w:rPr>
        <w:t xml:space="preserve">Russia’s modern day philosophy of </w:t>
      </w:r>
      <w:r w:rsidRPr="00D508AE">
        <w:rPr>
          <w:rStyle w:val="StyleUnderline"/>
          <w:rFonts w:asciiTheme="minorHAnsi" w:hAnsiTheme="minorHAnsi" w:cstheme="minorHAnsi"/>
        </w:rPr>
        <w:lastRenderedPageBreak/>
        <w:t>consolidating power to protect its territory stems from a surprise attack by Nazi Germany in 1941 that resulted in over four million Soviet casualties</w:t>
      </w:r>
      <w:r w:rsidRPr="00D508AE">
        <w:rPr>
          <w:rFonts w:asciiTheme="minorHAnsi" w:hAnsiTheme="minorHAnsi" w:cstheme="minorHAnsi"/>
          <w:sz w:val="16"/>
        </w:rPr>
        <w:t xml:space="preserve"> during Operation Barbarossa, and 20 million total on the Eastern front.[3] In the aftermath of these catastrophic loses, the Soviet Union created buffer space between itself and Western Europe by establishing an uncontested sphere of influence in Eastern Europe running from Estonia to Bulgaria. In the aftermath of the Soviet Union’s dissolution, NATO filled the security vacuum in Eastern Europe by adding 12 countries to its ranks, which were formally within the Soviet Union or its sphere of influence. </w:t>
      </w:r>
      <w:r w:rsidRPr="00D508AE">
        <w:rPr>
          <w:rStyle w:val="StyleUnderline"/>
          <w:rFonts w:asciiTheme="minorHAnsi" w:hAnsiTheme="minorHAnsi" w:cstheme="minorHAnsi"/>
        </w:rPr>
        <w:t>As Russia rebuilt from Soviet era communism to a market based economy, the great power re-emerged capable of re-asserting its sphere of influence on neighboring nations</w:t>
      </w:r>
      <w:r w:rsidRPr="00D508AE">
        <w:rPr>
          <w:rFonts w:asciiTheme="minorHAnsi" w:hAnsiTheme="minorHAnsi" w:cstheme="minorHAnsi"/>
          <w:sz w:val="16"/>
        </w:rPr>
        <w:t xml:space="preserve">. In fact, Russia once again identifies NATO as a threat to its national security as it did during the Soviet era.[4] </w:t>
      </w:r>
      <w:r w:rsidRPr="00D508AE">
        <w:rPr>
          <w:rStyle w:val="StyleUnderline"/>
          <w:rFonts w:asciiTheme="minorHAnsi" w:hAnsiTheme="minorHAnsi" w:cstheme="minorHAnsi"/>
        </w:rPr>
        <w:t>Although NATO is an organization of 28 member states, it competes directly with Russia for security through a system of structural realism, described by MIT Political Professor Barry Posen as the “anarchical condition of international politics</w:t>
      </w:r>
      <w:r w:rsidRPr="00D508AE">
        <w:rPr>
          <w:rFonts w:asciiTheme="minorHAnsi" w:hAnsiTheme="minorHAnsi" w:cstheme="minorHAnsi"/>
          <w:sz w:val="16"/>
        </w:rPr>
        <w:t xml:space="preserve">.”[5] Posen’s suggestion that </w:t>
      </w:r>
      <w:r w:rsidRPr="00D508AE">
        <w:rPr>
          <w:rStyle w:val="Emphasis"/>
          <w:rFonts w:asciiTheme="minorHAnsi" w:hAnsiTheme="minorHAnsi" w:cstheme="minorHAnsi"/>
        </w:rPr>
        <w:t>major powers struggle to control a finite amount of security that exists in the world nests</w:t>
      </w:r>
      <w:r w:rsidRPr="00D508AE">
        <w:rPr>
          <w:rFonts w:asciiTheme="minorHAnsi" w:hAnsiTheme="minorHAnsi" w:cstheme="minorHAnsi"/>
          <w:sz w:val="16"/>
        </w:rPr>
        <w:t xml:space="preserve"> with leading international affairs professor Dr. Robert Jervis who concludes that a “security dilemma exists when a state tries to increase its security by decreasing the security of others.”[6] Dubbed the "spiral model" Jervis explains that interaction between states seeking only security strains political relations.[7] Estonia finds itself caught in the crossfire of a security struggle between Russia and NATO because Russia is attempting to reclaim dominance over its sovereign neighbors. NATO currently holds security dominance in Estonia, but according to Russian President Vladimir Putin’s former top economic adviser, Andrey Illarionov, “Putin has his eyes on eventually reclaiming Estonia”.[8] </w:t>
      </w:r>
    </w:p>
    <w:p w14:paraId="4E3D9F23" w14:textId="77777777" w:rsidR="00DF481D" w:rsidRPr="00D508AE" w:rsidRDefault="00DF481D" w:rsidP="00DF481D">
      <w:pPr>
        <w:rPr>
          <w:rFonts w:asciiTheme="minorHAnsi" w:hAnsiTheme="minorHAnsi" w:cstheme="minorHAnsi"/>
        </w:rPr>
      </w:pPr>
    </w:p>
    <w:p w14:paraId="2D0EDF27" w14:textId="77777777" w:rsidR="00DF481D" w:rsidRPr="00D508AE" w:rsidRDefault="00DF481D" w:rsidP="00DF481D">
      <w:pPr>
        <w:spacing w:after="0" w:line="240" w:lineRule="auto"/>
        <w:rPr>
          <w:rFonts w:asciiTheme="minorHAnsi" w:eastAsiaTheme="minorEastAsia" w:hAnsiTheme="minorHAnsi" w:cstheme="minorHAnsi"/>
          <w:sz w:val="24"/>
          <w:szCs w:val="24"/>
        </w:rPr>
      </w:pPr>
    </w:p>
    <w:p w14:paraId="42F76FE0" w14:textId="77777777" w:rsidR="00BB63AC" w:rsidRPr="00D508AE" w:rsidRDefault="00BB63AC" w:rsidP="00BB63AC">
      <w:pPr>
        <w:pStyle w:val="Heading4"/>
        <w:rPr>
          <w:rFonts w:asciiTheme="minorHAnsi" w:hAnsiTheme="minorHAnsi" w:cstheme="minorHAnsi"/>
        </w:rPr>
      </w:pPr>
      <w:r w:rsidRPr="00D508AE">
        <w:rPr>
          <w:rFonts w:asciiTheme="minorHAnsi" w:hAnsiTheme="minorHAnsi" w:cstheme="minorHAnsi"/>
        </w:rPr>
        <w:t>Russia is an offensive realist – multiple warrants</w:t>
      </w:r>
    </w:p>
    <w:p w14:paraId="298BC230" w14:textId="77777777" w:rsidR="00BB63AC" w:rsidRPr="00D508AE" w:rsidRDefault="00BB63AC" w:rsidP="00BB63AC">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Mammadova 17 </w:t>
      </w:r>
      <w:r w:rsidRPr="00D508AE">
        <w:rPr>
          <w:rStyle w:val="Style13ptBold"/>
          <w:rFonts w:asciiTheme="minorHAnsi" w:hAnsiTheme="minorHAnsi" w:cstheme="minorHAnsi"/>
          <w:b w:val="0"/>
          <w:sz w:val="22"/>
        </w:rPr>
        <w:t xml:space="preserve">[Shabnam Mammadova, Master of Arts in Diplomacy and International Affairs, “Offensive vs. Defensive Realism. Russia’s foreign policy towards South Caucasus”, 11/2017, accessed 7/6/19, </w:t>
      </w:r>
      <w:hyperlink r:id="rId33" w:history="1">
        <w:r w:rsidRPr="00D508AE">
          <w:rPr>
            <w:rStyle w:val="Hyperlink"/>
            <w:rFonts w:asciiTheme="minorHAnsi" w:hAnsiTheme="minorHAnsi" w:cstheme="minorHAnsi"/>
          </w:rPr>
          <w:t>https://www.researchgate.net/publication/321018068_Offensive_vs_Defensive_Realism_Russia's_foreign_policy_towards_South_Caucasus</w:t>
        </w:r>
      </w:hyperlink>
      <w:r w:rsidRPr="00D508AE">
        <w:rPr>
          <w:rStyle w:val="Style13ptBold"/>
          <w:rFonts w:asciiTheme="minorHAnsi" w:hAnsiTheme="minorHAnsi" w:cstheme="minorHAnsi"/>
          <w:b w:val="0"/>
          <w:sz w:val="22"/>
        </w:rPr>
        <w:t>] AP</w:t>
      </w:r>
    </w:p>
    <w:p w14:paraId="71A56ECC" w14:textId="77777777" w:rsidR="00BB63AC" w:rsidRPr="00D508AE" w:rsidRDefault="00BB63AC" w:rsidP="00BB63AC">
      <w:pPr>
        <w:rPr>
          <w:rStyle w:val="StyleUnderline"/>
          <w:rFonts w:asciiTheme="minorHAnsi" w:hAnsiTheme="minorHAnsi" w:cstheme="minorHAnsi"/>
        </w:rPr>
      </w:pPr>
      <w:r w:rsidRPr="00D508AE">
        <w:rPr>
          <w:rFonts w:asciiTheme="minorHAnsi" w:hAnsiTheme="minorHAnsi" w:cstheme="minorHAnsi"/>
          <w:sz w:val="16"/>
        </w:rPr>
        <w:t xml:space="preserve">This paper concludes </w:t>
      </w:r>
      <w:r w:rsidRPr="00D508AE">
        <w:rPr>
          <w:rStyle w:val="Emphasis"/>
          <w:rFonts w:asciiTheme="minorHAnsi" w:hAnsiTheme="minorHAnsi" w:cstheme="minorHAnsi"/>
        </w:rPr>
        <w:t>Russia behaves as offensive realist actor</w:t>
      </w:r>
      <w:r w:rsidRPr="00D508AE">
        <w:rPr>
          <w:rFonts w:asciiTheme="minorHAnsi" w:hAnsiTheme="minorHAnsi" w:cstheme="minorHAnsi"/>
          <w:sz w:val="16"/>
        </w:rPr>
        <w:t xml:space="preserve"> rather than defensive. According to the findings, I argue that Russia’s foreign policy is based on offensive realism towards South Caucasus for following reasons: First, </w:t>
      </w:r>
      <w:r w:rsidRPr="00D508AE">
        <w:rPr>
          <w:rStyle w:val="StyleUnderline"/>
          <w:rFonts w:asciiTheme="minorHAnsi" w:hAnsiTheme="minorHAnsi" w:cstheme="minorHAnsi"/>
        </w:rPr>
        <w:t xml:space="preserve">Russia believes South Caucasus has been a part of own “traditional empire” and wants to maximize power over this region in order to achieve great geopolitical interests </w:t>
      </w:r>
      <w:r w:rsidRPr="00D508AE">
        <w:rPr>
          <w:rFonts w:asciiTheme="minorHAnsi" w:hAnsiTheme="minorHAnsi" w:cstheme="minorHAnsi"/>
          <w:sz w:val="16"/>
        </w:rPr>
        <w:t xml:space="preserve">– Eurasianism. </w:t>
      </w:r>
      <w:r w:rsidRPr="00D508AE">
        <w:rPr>
          <w:rStyle w:val="StyleUnderline"/>
          <w:rFonts w:asciiTheme="minorHAnsi" w:hAnsiTheme="minorHAnsi" w:cstheme="minorHAnsi"/>
        </w:rPr>
        <w:t>Second, Russia supports separatist movements in order to maintain hegemony over this region. Even though Russia participates as “mediator” in conflict resolutions, in fact its foreign policy</w:t>
      </w:r>
      <w:r w:rsidRPr="00D508AE">
        <w:rPr>
          <w:rFonts w:asciiTheme="minorHAnsi" w:hAnsiTheme="minorHAnsi" w:cstheme="minorHAnsi"/>
          <w:sz w:val="16"/>
        </w:rPr>
        <w:t xml:space="preserve"> towards South Caucasus </w:t>
      </w:r>
      <w:r w:rsidRPr="00D508AE">
        <w:rPr>
          <w:rStyle w:val="StyleUnderline"/>
          <w:rFonts w:asciiTheme="minorHAnsi" w:hAnsiTheme="minorHAnsi" w:cstheme="minorHAnsi"/>
        </w:rPr>
        <w:t>aims to control conflicts through own power. Third, Russia wants to maximize power in order to be barrier economic cooperation between Western alliance and region’s countries.</w:t>
      </w:r>
    </w:p>
    <w:p w14:paraId="651341E5" w14:textId="77777777" w:rsidR="00DF481D" w:rsidRPr="00D508AE" w:rsidRDefault="00DF481D" w:rsidP="00DF481D">
      <w:pPr>
        <w:pStyle w:val="Heading4"/>
        <w:rPr>
          <w:rFonts w:asciiTheme="minorHAnsi" w:hAnsiTheme="minorHAnsi" w:cstheme="minorHAnsi"/>
        </w:rPr>
      </w:pPr>
      <w:r w:rsidRPr="00D508AE">
        <w:rPr>
          <w:rFonts w:asciiTheme="minorHAnsi" w:hAnsiTheme="minorHAnsi" w:cstheme="minorHAnsi"/>
        </w:rPr>
        <w:t>Even political elites agree – Russia’s behavior is revisionist</w:t>
      </w:r>
    </w:p>
    <w:p w14:paraId="2ED3E780" w14:textId="77777777" w:rsidR="00DF481D" w:rsidRPr="00D508AE" w:rsidRDefault="00DF481D" w:rsidP="00DF481D">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Mazloomi et al 18 </w:t>
      </w:r>
      <w:r w:rsidRPr="00D508AE">
        <w:rPr>
          <w:rStyle w:val="Style13ptBold"/>
          <w:rFonts w:asciiTheme="minorHAnsi" w:hAnsiTheme="minorHAnsi" w:cstheme="minorHAnsi"/>
          <w:b w:val="0"/>
          <w:sz w:val="22"/>
        </w:rPr>
        <w:t xml:space="preserve">[Esmaeli Mazloomi, Asia Europe institute, University of Malaya, “From status inconsistency to revisionism: Russia foreign policy after color revolutions”, 2018, accessed 7/6/19, </w:t>
      </w:r>
      <w:hyperlink r:id="rId34" w:history="1">
        <w:r w:rsidRPr="00D508AE">
          <w:rPr>
            <w:rStyle w:val="Hyperlink"/>
            <w:rFonts w:asciiTheme="minorHAnsi" w:hAnsiTheme="minorHAnsi" w:cstheme="minorHAnsi"/>
          </w:rPr>
          <w:t>https://www-cambridge-org.proxy.lib.umich.edu/core/services/aop-cambridge-core/content/view/7C2738C42ED4E088C2083D22BE0331FC/S1468109918000142a.pdf/from_status_inconsistency_to_revisionism_russian_foreign_policy_after_color_revolutions.pdf</w:t>
        </w:r>
      </w:hyperlink>
      <w:r w:rsidRPr="00D508AE">
        <w:rPr>
          <w:rStyle w:val="Style13ptBold"/>
          <w:rFonts w:asciiTheme="minorHAnsi" w:hAnsiTheme="minorHAnsi" w:cstheme="minorHAnsi"/>
          <w:b w:val="0"/>
          <w:sz w:val="22"/>
        </w:rPr>
        <w:t>] AP</w:t>
      </w:r>
    </w:p>
    <w:p w14:paraId="1264F644" w14:textId="77777777" w:rsidR="00DF481D" w:rsidRPr="00D508AE" w:rsidRDefault="00DF481D" w:rsidP="00DF481D">
      <w:pPr>
        <w:rPr>
          <w:rStyle w:val="Emphasis"/>
          <w:rFonts w:asciiTheme="minorHAnsi" w:hAnsiTheme="minorHAnsi" w:cstheme="minorHAnsi"/>
        </w:rPr>
      </w:pPr>
      <w:r w:rsidRPr="00D508AE">
        <w:rPr>
          <w:rFonts w:asciiTheme="minorHAnsi" w:hAnsiTheme="minorHAnsi" w:cstheme="minorHAnsi"/>
          <w:sz w:val="16"/>
        </w:rPr>
        <w:t xml:space="preserve">Referring to the suggested theory, </w:t>
      </w:r>
      <w:r w:rsidRPr="00D508AE">
        <w:rPr>
          <w:rStyle w:val="StyleUnderline"/>
          <w:rFonts w:asciiTheme="minorHAnsi" w:hAnsiTheme="minorHAnsi" w:cstheme="minorHAnsi"/>
        </w:rPr>
        <w:t>this paper proposes an explanation that justifies Russia’s shift toward revisionism, as a response to the perceptions of impermeability of the higher status group boundaries based on the significance of identity</w:t>
      </w:r>
      <w:r w:rsidRPr="00D508AE">
        <w:rPr>
          <w:rFonts w:asciiTheme="minorHAnsi" w:hAnsiTheme="minorHAnsi" w:cstheme="minorHAnsi"/>
          <w:sz w:val="16"/>
        </w:rPr>
        <w:t>. Perceptions of status immobility developed in Russia as a result of the failure of the status enhancement strategies throughout the 1990s and early 2000s to enhance Russia’s relative standing were somehow interpreted as identity-</w:t>
      </w:r>
      <w:r w:rsidRPr="00D508AE">
        <w:rPr>
          <w:rFonts w:asciiTheme="minorHAnsi" w:hAnsiTheme="minorHAnsi" w:cstheme="minorHAnsi"/>
          <w:sz w:val="16"/>
        </w:rPr>
        <w:lastRenderedPageBreak/>
        <w:t xml:space="preserve">based insults. </w:t>
      </w:r>
      <w:r w:rsidRPr="00D508AE">
        <w:rPr>
          <w:rStyle w:val="StyleUnderline"/>
          <w:rFonts w:asciiTheme="minorHAnsi" w:hAnsiTheme="minorHAnsi" w:cstheme="minorHAnsi"/>
        </w:rPr>
        <w:t>These</w:t>
      </w:r>
      <w:r w:rsidRPr="00D508AE">
        <w:rPr>
          <w:rFonts w:asciiTheme="minorHAnsi" w:hAnsiTheme="minorHAnsi" w:cstheme="minorHAnsi"/>
          <w:sz w:val="16"/>
        </w:rPr>
        <w:t xml:space="preserve"> insults </w:t>
      </w:r>
      <w:r w:rsidRPr="00D508AE">
        <w:rPr>
          <w:rStyle w:val="Emphasis"/>
          <w:rFonts w:asciiTheme="minorHAnsi" w:hAnsiTheme="minorHAnsi" w:cstheme="minorHAnsi"/>
        </w:rPr>
        <w:t>convinced many elites and public opinion leaders that Russia’s claims to equality of status with Western great powers could not be realized within the constraints of a Western-dominated status hierarchy</w:t>
      </w:r>
      <w:r w:rsidRPr="00D508AE">
        <w:rPr>
          <w:rFonts w:asciiTheme="minorHAnsi" w:hAnsiTheme="minorHAnsi" w:cstheme="minorHAnsi"/>
          <w:sz w:val="16"/>
        </w:rPr>
        <w:t xml:space="preserve">. </w:t>
      </w:r>
      <w:r w:rsidRPr="00D508AE">
        <w:rPr>
          <w:rStyle w:val="StyleUnderline"/>
          <w:rFonts w:asciiTheme="minorHAnsi" w:hAnsiTheme="minorHAnsi" w:cstheme="minorHAnsi"/>
        </w:rPr>
        <w:t>Widespread perceptions of uncorrectable status hierarchy</w:t>
      </w:r>
      <w:r w:rsidRPr="00D508AE">
        <w:rPr>
          <w:rFonts w:asciiTheme="minorHAnsi" w:hAnsiTheme="minorHAnsi" w:cstheme="minorHAnsi"/>
          <w:sz w:val="16"/>
        </w:rPr>
        <w:t xml:space="preserve"> by the 2000s – particularly overwhelming in the wake of the color revolutions – </w:t>
      </w:r>
      <w:r w:rsidRPr="00D508AE">
        <w:rPr>
          <w:rStyle w:val="Emphasis"/>
          <w:rFonts w:asciiTheme="minorHAnsi" w:hAnsiTheme="minorHAnsi" w:cstheme="minorHAnsi"/>
        </w:rPr>
        <w:t>caused Russian political elites to move on the revisionist grand strategy orientation</w:t>
      </w:r>
      <w:r w:rsidRPr="00D508AE">
        <w:rPr>
          <w:rFonts w:asciiTheme="minorHAnsi" w:hAnsiTheme="minorHAnsi" w:cstheme="minorHAnsi"/>
          <w:sz w:val="16"/>
        </w:rPr>
        <w:t xml:space="preserve"> through some main mechanisms. First, </w:t>
      </w:r>
      <w:r w:rsidRPr="00D508AE">
        <w:rPr>
          <w:rStyle w:val="StyleUnderline"/>
          <w:rFonts w:asciiTheme="minorHAnsi" w:hAnsiTheme="minorHAnsi" w:cstheme="minorHAnsi"/>
        </w:rPr>
        <w:t>it stimulated some Russian – revisionists’ nationalists and civilizationists</w:t>
      </w:r>
      <w:r w:rsidRPr="00D508AE">
        <w:rPr>
          <w:rFonts w:asciiTheme="minorHAnsi" w:hAnsiTheme="minorHAnsi" w:cstheme="minorHAnsi"/>
          <w:sz w:val="16"/>
        </w:rPr>
        <w:t xml:space="preserve"> – whose agitation was at stake and who happened to belittle Russia’s moderate political and military leadership throughout the early 1990s. Second, it made Russia’s elite and public opinion highly susceptible to the color revolutions and </w:t>
      </w:r>
      <w:r w:rsidRPr="00D508AE">
        <w:rPr>
          <w:rStyle w:val="StyleUnderline"/>
          <w:rFonts w:asciiTheme="minorHAnsi" w:hAnsiTheme="minorHAnsi" w:cstheme="minorHAnsi"/>
        </w:rPr>
        <w:t>it became the immediate cause of Russia’s revisionism especially the war that broke out in Georgia</w:t>
      </w:r>
      <w:r w:rsidRPr="00D508AE">
        <w:rPr>
          <w:rFonts w:asciiTheme="minorHAnsi" w:hAnsiTheme="minorHAnsi" w:cstheme="minorHAnsi"/>
          <w:sz w:val="16"/>
        </w:rPr>
        <w:t xml:space="preserve"> in 2008 </w:t>
      </w:r>
      <w:r w:rsidRPr="00D508AE">
        <w:rPr>
          <w:rStyle w:val="Emphasis"/>
          <w:rFonts w:asciiTheme="minorHAnsi" w:hAnsiTheme="minorHAnsi" w:cstheme="minorHAnsi"/>
        </w:rPr>
        <w:t>and then the invasion of Ukraine in 2013</w:t>
      </w:r>
      <w:r w:rsidRPr="00D508AE">
        <w:rPr>
          <w:rStyle w:val="StyleUnderline"/>
          <w:rFonts w:asciiTheme="minorHAnsi" w:hAnsiTheme="minorHAnsi" w:cstheme="minorHAnsi"/>
        </w:rPr>
        <w:t>. The events</w:t>
      </w:r>
      <w:r w:rsidRPr="00D508AE">
        <w:rPr>
          <w:rFonts w:asciiTheme="minorHAnsi" w:hAnsiTheme="minorHAnsi" w:cstheme="minorHAnsi"/>
          <w:sz w:val="16"/>
        </w:rPr>
        <w:t xml:space="preserve"> had thrown some light on the inability of Russia’s moderates to formulate a foreign policy of reassurance and </w:t>
      </w:r>
      <w:r w:rsidRPr="00D508AE">
        <w:rPr>
          <w:rStyle w:val="Emphasis"/>
          <w:rFonts w:asciiTheme="minorHAnsi" w:hAnsiTheme="minorHAnsi" w:cstheme="minorHAnsi"/>
        </w:rPr>
        <w:t>helped to increase the dominance of the revisionists who led Russia to undergo a major competition with the Western great powers.</w:t>
      </w:r>
    </w:p>
    <w:p w14:paraId="71C55E21" w14:textId="23C420F9" w:rsidR="001829BB" w:rsidRPr="00D508AE" w:rsidRDefault="001829BB" w:rsidP="001829BB">
      <w:pPr>
        <w:pStyle w:val="Heading3"/>
        <w:rPr>
          <w:rFonts w:asciiTheme="minorHAnsi" w:hAnsiTheme="minorHAnsi" w:cstheme="minorHAnsi"/>
        </w:rPr>
      </w:pPr>
      <w:r w:rsidRPr="00D508AE">
        <w:rPr>
          <w:rFonts w:asciiTheme="minorHAnsi" w:hAnsiTheme="minorHAnsi" w:cstheme="minorHAnsi"/>
        </w:rPr>
        <w:lastRenderedPageBreak/>
        <w:t>2NC Russia Revisionist—AT US = root cause</w:t>
      </w:r>
    </w:p>
    <w:p w14:paraId="3BB90981" w14:textId="77777777" w:rsidR="001829BB" w:rsidRPr="00D508AE" w:rsidRDefault="001829BB" w:rsidP="001829BB">
      <w:pPr>
        <w:pStyle w:val="Heading4"/>
        <w:rPr>
          <w:rFonts w:asciiTheme="minorHAnsi" w:hAnsiTheme="minorHAnsi" w:cstheme="minorHAnsi"/>
        </w:rPr>
      </w:pPr>
      <w:r w:rsidRPr="00D508AE">
        <w:rPr>
          <w:rFonts w:asciiTheme="minorHAnsi" w:hAnsiTheme="minorHAnsi" w:cstheme="minorHAnsi"/>
        </w:rPr>
        <w:t xml:space="preserve">Russian aggression is </w:t>
      </w:r>
      <w:r w:rsidRPr="00D508AE">
        <w:rPr>
          <w:rFonts w:asciiTheme="minorHAnsi" w:hAnsiTheme="minorHAnsi" w:cstheme="minorHAnsi"/>
          <w:u w:val="single"/>
        </w:rPr>
        <w:t>pre-emptive</w:t>
      </w:r>
      <w:r w:rsidRPr="00D508AE">
        <w:rPr>
          <w:rFonts w:asciiTheme="minorHAnsi" w:hAnsiTheme="minorHAnsi" w:cstheme="minorHAnsi"/>
        </w:rPr>
        <w:t>---not caused by the US</w:t>
      </w:r>
    </w:p>
    <w:p w14:paraId="44AE7AE5" w14:textId="77777777" w:rsidR="001829BB" w:rsidRPr="00D508AE" w:rsidRDefault="001829BB" w:rsidP="001829BB">
      <w:pPr>
        <w:rPr>
          <w:rFonts w:asciiTheme="minorHAnsi" w:hAnsiTheme="minorHAnsi" w:cstheme="minorHAnsi"/>
        </w:rPr>
      </w:pPr>
      <w:r w:rsidRPr="00D508AE">
        <w:rPr>
          <w:rStyle w:val="Style13ptBold"/>
          <w:rFonts w:asciiTheme="minorHAnsi" w:hAnsiTheme="minorHAnsi" w:cstheme="minorHAnsi"/>
        </w:rPr>
        <w:t>Murray 15</w:t>
      </w:r>
      <w:r w:rsidRPr="00D508AE">
        <w:rPr>
          <w:rFonts w:asciiTheme="minorHAnsi" w:hAnsiTheme="minorHAnsi" w:cstheme="minorHAnsi"/>
        </w:rPr>
        <w:t xml:space="preserve"> – Professor of Political Science @ Alberta</w:t>
      </w:r>
    </w:p>
    <w:p w14:paraId="74AD85A5" w14:textId="77777777" w:rsidR="001829BB" w:rsidRPr="00D508AE" w:rsidRDefault="001829BB" w:rsidP="001829BB">
      <w:pPr>
        <w:rPr>
          <w:rFonts w:asciiTheme="minorHAnsi" w:hAnsiTheme="minorHAnsi" w:cstheme="minorHAnsi"/>
        </w:rPr>
      </w:pPr>
      <w:r w:rsidRPr="00D508AE">
        <w:rPr>
          <w:rFonts w:asciiTheme="minorHAnsi" w:hAnsiTheme="minorHAnsi" w:cstheme="minorHAnsi"/>
        </w:rPr>
        <w:t>(Robert, “Time for a New Western Strategy in Ukraine,” http://www.e-ir.info/2015/02/10/time-for-a-new-western-strategy-in-ukraine/)</w:t>
      </w:r>
    </w:p>
    <w:p w14:paraId="3FECFEB5" w14:textId="77777777" w:rsidR="001829BB" w:rsidRPr="00D508AE" w:rsidRDefault="001829BB" w:rsidP="001829BB">
      <w:pPr>
        <w:rPr>
          <w:rFonts w:asciiTheme="minorHAnsi" w:hAnsiTheme="minorHAnsi" w:cstheme="minorHAnsi"/>
        </w:rPr>
      </w:pPr>
      <w:r w:rsidRPr="00D508AE">
        <w:rPr>
          <w:rStyle w:val="StyleUnderline"/>
          <w:rFonts w:asciiTheme="minorHAnsi" w:hAnsiTheme="minorHAnsi" w:cstheme="minorHAnsi"/>
        </w:rPr>
        <w:t>The debate of whether or not to arm Ukraine seems to be transcending the prototypical liberal-conservative divide</w:t>
      </w:r>
      <w:r w:rsidRPr="00D508AE">
        <w:rPr>
          <w:rFonts w:asciiTheme="minorHAnsi" w:hAnsiTheme="minorHAnsi" w:cstheme="minorHAnsi"/>
        </w:rPr>
        <w:t>, with voices like realist international politics scholars John Mearsheimer and Stephen Walt joining the chorus of others who see arming Ukraine as an unnecessary escalation.</w:t>
      </w:r>
    </w:p>
    <w:p w14:paraId="01F431A9" w14:textId="77777777" w:rsidR="001829BB" w:rsidRPr="00D508AE" w:rsidRDefault="001829BB" w:rsidP="001829BB">
      <w:pPr>
        <w:rPr>
          <w:rFonts w:asciiTheme="minorHAnsi" w:hAnsiTheme="minorHAnsi" w:cstheme="minorHAnsi"/>
          <w:sz w:val="16"/>
        </w:rPr>
      </w:pPr>
      <w:r w:rsidRPr="00D508AE">
        <w:rPr>
          <w:rStyle w:val="StyleUnderline"/>
          <w:rFonts w:asciiTheme="minorHAnsi" w:hAnsiTheme="minorHAnsi" w:cstheme="minorHAnsi"/>
        </w:rPr>
        <w:t>The problem with the logic</w:t>
      </w:r>
      <w:r w:rsidRPr="00D508AE">
        <w:rPr>
          <w:rFonts w:asciiTheme="minorHAnsi" w:hAnsiTheme="minorHAnsi" w:cstheme="minorHAnsi"/>
          <w:sz w:val="16"/>
        </w:rPr>
        <w:t xml:space="preserve"> presented by Mearsheimer, Walt and others </w:t>
      </w:r>
      <w:r w:rsidRPr="00D508AE">
        <w:rPr>
          <w:rStyle w:val="StyleUnderline"/>
          <w:rFonts w:asciiTheme="minorHAnsi" w:hAnsiTheme="minorHAnsi" w:cstheme="minorHAnsi"/>
        </w:rPr>
        <w:t>is twofold. First, opponents</w:t>
      </w:r>
      <w:r w:rsidRPr="00D508AE">
        <w:rPr>
          <w:rFonts w:asciiTheme="minorHAnsi" w:hAnsiTheme="minorHAnsi" w:cstheme="minorHAnsi"/>
          <w:sz w:val="16"/>
        </w:rPr>
        <w:t xml:space="preserve"> to arming Ukraine still </w:t>
      </w:r>
      <w:r w:rsidRPr="00D508AE">
        <w:rPr>
          <w:rStyle w:val="StyleUnderline"/>
          <w:rFonts w:asciiTheme="minorHAnsi" w:hAnsiTheme="minorHAnsi" w:cstheme="minorHAnsi"/>
        </w:rPr>
        <w:t>believe a diplomatic solution is likely to occur which would be an optimal outcome</w:t>
      </w:r>
      <w:r w:rsidRPr="00D508AE">
        <w:rPr>
          <w:rFonts w:asciiTheme="minorHAnsi" w:hAnsiTheme="minorHAnsi" w:cstheme="minorHAnsi"/>
          <w:sz w:val="16"/>
        </w:rPr>
        <w:t xml:space="preserve"> rather than risking escalation by providing arms to Ukraine which would, invariably, lead to more violence. </w:t>
      </w:r>
      <w:r w:rsidRPr="00D508AE">
        <w:rPr>
          <w:rStyle w:val="StyleUnderline"/>
          <w:rFonts w:asciiTheme="minorHAnsi" w:hAnsiTheme="minorHAnsi" w:cstheme="minorHAnsi"/>
        </w:rPr>
        <w:t xml:space="preserve">There is no question diplomacy would be ideal but there is </w:t>
      </w:r>
      <w:r w:rsidRPr="00D508AE">
        <w:rPr>
          <w:rStyle w:val="Emphasis"/>
          <w:rFonts w:asciiTheme="minorHAnsi" w:hAnsiTheme="minorHAnsi" w:cstheme="minorHAnsi"/>
        </w:rPr>
        <w:t>no indication</w:t>
      </w:r>
      <w:r w:rsidRPr="00D508AE">
        <w:rPr>
          <w:rStyle w:val="StyleUnderline"/>
          <w:rFonts w:asciiTheme="minorHAnsi" w:hAnsiTheme="minorHAnsi" w:cstheme="minorHAnsi"/>
        </w:rPr>
        <w:t xml:space="preserve"> that Russia is interested and until Russia is forced to believe they may not keep getting what they want, they will resist any attempts to negotiate an end to what Putin sees as a welcome and necessary conflict. Second, there seems to be an unusual narrative that</w:t>
      </w:r>
      <w:r w:rsidRPr="00D508AE">
        <w:rPr>
          <w:rFonts w:asciiTheme="minorHAnsi" w:hAnsiTheme="minorHAnsi" w:cstheme="minorHAnsi"/>
          <w:sz w:val="16"/>
        </w:rPr>
        <w:t xml:space="preserve"> has emerged where observers like Mearsheimer and Walt </w:t>
      </w:r>
      <w:r w:rsidRPr="00D508AE">
        <w:rPr>
          <w:rStyle w:val="StyleUnderline"/>
          <w:rFonts w:asciiTheme="minorHAnsi" w:hAnsiTheme="minorHAnsi" w:cstheme="minorHAnsi"/>
        </w:rPr>
        <w:t>see Russia as having been backed into a corner</w:t>
      </w:r>
      <w:r w:rsidRPr="00D508AE">
        <w:rPr>
          <w:rFonts w:asciiTheme="minorHAnsi" w:hAnsiTheme="minorHAnsi" w:cstheme="minorHAnsi"/>
          <w:sz w:val="16"/>
        </w:rPr>
        <w:t xml:space="preserve"> due to EU and NATO expansion, </w:t>
      </w:r>
      <w:r w:rsidRPr="00D508AE">
        <w:rPr>
          <w:rStyle w:val="StyleUnderline"/>
          <w:rFonts w:asciiTheme="minorHAnsi" w:hAnsiTheme="minorHAnsi" w:cstheme="minorHAnsi"/>
        </w:rPr>
        <w:t>and are framing ongoing events</w:t>
      </w:r>
      <w:r w:rsidRPr="00D508AE">
        <w:rPr>
          <w:rFonts w:asciiTheme="minorHAnsi" w:hAnsiTheme="minorHAnsi" w:cstheme="minorHAnsi"/>
          <w:sz w:val="16"/>
        </w:rPr>
        <w:t xml:space="preserve"> in Ukraine </w:t>
      </w:r>
      <w:r w:rsidRPr="00D508AE">
        <w:rPr>
          <w:rStyle w:val="StyleUnderline"/>
          <w:rFonts w:asciiTheme="minorHAnsi" w:hAnsiTheme="minorHAnsi" w:cstheme="minorHAnsi"/>
        </w:rPr>
        <w:t>as a response to western expansionism</w:t>
      </w:r>
      <w:r w:rsidRPr="00D508AE">
        <w:rPr>
          <w:rFonts w:asciiTheme="minorHAnsi" w:hAnsiTheme="minorHAnsi" w:cstheme="minorHAnsi"/>
          <w:sz w:val="16"/>
        </w:rPr>
        <w:t xml:space="preserve">. </w:t>
      </w:r>
      <w:r w:rsidRPr="00D508AE">
        <w:rPr>
          <w:rStyle w:val="Emphasis"/>
          <w:rFonts w:asciiTheme="minorHAnsi" w:hAnsiTheme="minorHAnsi" w:cstheme="minorHAnsi"/>
        </w:rPr>
        <w:t>Framing Russia as responding to, rather than initiating, aggression excuses Russia’s behaviour and bizarrely victimizes Russia in the situation</w:t>
      </w:r>
      <w:r w:rsidRPr="00D508AE">
        <w:rPr>
          <w:rFonts w:asciiTheme="minorHAnsi" w:hAnsiTheme="minorHAnsi" w:cstheme="minorHAnsi"/>
          <w:sz w:val="16"/>
        </w:rPr>
        <w:t xml:space="preserve">. </w:t>
      </w:r>
      <w:r w:rsidRPr="00D508AE">
        <w:rPr>
          <w:rStyle w:val="StyleUnderline"/>
          <w:rFonts w:asciiTheme="minorHAnsi" w:hAnsiTheme="minorHAnsi" w:cstheme="minorHAnsi"/>
        </w:rPr>
        <w:t>Even if the logic</w:t>
      </w:r>
      <w:r w:rsidRPr="00D508AE">
        <w:rPr>
          <w:rFonts w:asciiTheme="minorHAnsi" w:hAnsiTheme="minorHAnsi" w:cstheme="minorHAnsi"/>
          <w:sz w:val="16"/>
        </w:rPr>
        <w:t xml:space="preserve"> that Russia felt backed into a corner due to NATO and EU expansionism </w:t>
      </w:r>
      <w:r w:rsidRPr="00D508AE">
        <w:rPr>
          <w:rStyle w:val="StyleUnderline"/>
          <w:rFonts w:asciiTheme="minorHAnsi" w:hAnsiTheme="minorHAnsi" w:cstheme="minorHAnsi"/>
        </w:rPr>
        <w:t>held validity, it would be limited to an argument about Crimea as a Russian strategic asset and not Eastern Ukraine</w:t>
      </w:r>
      <w:r w:rsidRPr="00D508AE">
        <w:rPr>
          <w:rFonts w:asciiTheme="minorHAnsi" w:hAnsiTheme="minorHAnsi" w:cstheme="minorHAnsi"/>
          <w:sz w:val="16"/>
        </w:rPr>
        <w:t xml:space="preserve">.∂ There has also recently been talk of using peacekeepers from either the UN or the OSCE as a means of halting violence and allowing time for a diplomatic solution to be sought. The risk here for western states is that by inserting peacekeepers, western leaders would accept an legitimize the Russian gains to date as it would be highly unlikely that negotiations initiated by peacekeeping would see Russia accept any territorial loss.∂ All of this is not to say that arming Ukraine is a good idea. By arming the Ukrainians, the west actually sacrifices even more control of the situation and places its trust in a regime that has proven it may not always heed the advice of its western friends. Further, the extent to which the Ukrainians would have to be armed to pose any significant challenge to the Russians would be so extreme that the success of such a strategy is highly questionable.∂ So where does this leave the west in its options moving forward? The Germans insist diplomacy is still the way to go, a message Merkel preached in both Washington and Ottawa yesterday. The doctrine of “strategic patience” only reminds both Putin and the United States’ western allies that the Obama Administration is not going to do much of anything except keep hoping for sanctions to work while using strong rhetoric that fools no one.∂ At some point we need to think seriously about what a reasonable end to the conflict would be. It is incredibly unlikely that Crimea and Eastern Ukraine will return to Kiev’s control, and thus any efforts to find a diplomatic solution should be predicated on partitioning Ukraine but also containing Russia from further advances. Containment, however, is not simply an abstract academic theory where states hope Russia will not expand. </w:t>
      </w:r>
      <w:r w:rsidRPr="00D508AE">
        <w:rPr>
          <w:rStyle w:val="StyleUnderline"/>
          <w:rFonts w:asciiTheme="minorHAnsi" w:hAnsiTheme="minorHAnsi" w:cstheme="minorHAnsi"/>
        </w:rPr>
        <w:t>In order for containment to work, Russia needs to know and believe that western states are willing and able to go all in if Putin contemplates upping the ante</w:t>
      </w:r>
      <w:r w:rsidRPr="00D508AE">
        <w:rPr>
          <w:rFonts w:asciiTheme="minorHAnsi" w:hAnsiTheme="minorHAnsi" w:cstheme="minorHAnsi"/>
          <w:sz w:val="16"/>
        </w:rPr>
        <w:t xml:space="preserve">.∂ </w:t>
      </w:r>
      <w:r w:rsidRPr="00D508AE">
        <w:rPr>
          <w:rStyle w:val="Emphasis"/>
          <w:rFonts w:asciiTheme="minorHAnsi" w:hAnsiTheme="minorHAnsi" w:cstheme="minorHAnsi"/>
        </w:rPr>
        <w:t>Without a healthy dose of deterrence</w:t>
      </w:r>
      <w:r w:rsidRPr="00D508AE">
        <w:rPr>
          <w:rStyle w:val="StyleUnderline"/>
          <w:rFonts w:asciiTheme="minorHAnsi" w:hAnsiTheme="minorHAnsi" w:cstheme="minorHAnsi"/>
        </w:rPr>
        <w:t xml:space="preserve"> to complement so-called diplomatic efforts, we are </w:t>
      </w:r>
      <w:r w:rsidRPr="00D508AE">
        <w:rPr>
          <w:rStyle w:val="Emphasis"/>
          <w:rFonts w:asciiTheme="minorHAnsi" w:hAnsiTheme="minorHAnsi" w:cstheme="minorHAnsi"/>
        </w:rPr>
        <w:t>doomed</w:t>
      </w:r>
      <w:r w:rsidRPr="00D508AE">
        <w:rPr>
          <w:rStyle w:val="StyleUnderline"/>
          <w:rFonts w:asciiTheme="minorHAnsi" w:hAnsiTheme="minorHAnsi" w:cstheme="minorHAnsi"/>
        </w:rPr>
        <w:t xml:space="preserve"> to see more of the same in Eastern Europe</w:t>
      </w:r>
      <w:r w:rsidRPr="00D508AE">
        <w:rPr>
          <w:rFonts w:asciiTheme="minorHAnsi" w:hAnsiTheme="minorHAnsi" w:cstheme="minorHAnsi"/>
          <w:sz w:val="16"/>
        </w:rPr>
        <w:t>.</w:t>
      </w:r>
    </w:p>
    <w:p w14:paraId="1021D3F3" w14:textId="77777777" w:rsidR="001829BB" w:rsidRPr="00D508AE" w:rsidRDefault="001829BB" w:rsidP="001829BB">
      <w:pPr>
        <w:pStyle w:val="Heading4"/>
        <w:rPr>
          <w:rFonts w:asciiTheme="minorHAnsi" w:hAnsiTheme="minorHAnsi" w:cstheme="minorHAnsi"/>
        </w:rPr>
      </w:pPr>
      <w:r w:rsidRPr="00D508AE">
        <w:rPr>
          <w:rFonts w:asciiTheme="minorHAnsi" w:hAnsiTheme="minorHAnsi" w:cstheme="minorHAnsi"/>
        </w:rPr>
        <w:t xml:space="preserve">Encirclement didn’t cause annexation---this is ahistorical and an excuse for brutal Russian aggression </w:t>
      </w:r>
    </w:p>
    <w:p w14:paraId="7CCCC38E" w14:textId="77777777" w:rsidR="001829BB" w:rsidRPr="00D508AE" w:rsidRDefault="001829BB" w:rsidP="001829BB">
      <w:pPr>
        <w:rPr>
          <w:rFonts w:asciiTheme="minorHAnsi" w:hAnsiTheme="minorHAnsi" w:cstheme="minorHAnsi"/>
        </w:rPr>
      </w:pPr>
      <w:r w:rsidRPr="00D508AE">
        <w:rPr>
          <w:rStyle w:val="Style13ptBold"/>
          <w:rFonts w:asciiTheme="minorHAnsi" w:hAnsiTheme="minorHAnsi" w:cstheme="minorHAnsi"/>
        </w:rPr>
        <w:t>Kirchik 14</w:t>
      </w:r>
      <w:r w:rsidRPr="00D508AE">
        <w:rPr>
          <w:rFonts w:asciiTheme="minorHAnsi" w:hAnsiTheme="minorHAnsi" w:cstheme="minorHAnsi"/>
        </w:rPr>
        <w:t xml:space="preserve"> – Fellow at Foreign Policy Initiative</w:t>
      </w:r>
    </w:p>
    <w:p w14:paraId="56770ADB" w14:textId="77777777" w:rsidR="001829BB" w:rsidRPr="00D508AE" w:rsidRDefault="001829BB" w:rsidP="001829BB">
      <w:pPr>
        <w:rPr>
          <w:rFonts w:asciiTheme="minorHAnsi" w:hAnsiTheme="minorHAnsi" w:cstheme="minorHAnsi"/>
        </w:rPr>
      </w:pPr>
      <w:r w:rsidRPr="00D508AE">
        <w:rPr>
          <w:rFonts w:asciiTheme="minorHAnsi" w:hAnsiTheme="minorHAnsi" w:cstheme="minorHAnsi"/>
        </w:rPr>
        <w:t xml:space="preserve">(James, “NATO Expansion Didn’t Set Off the Ukraine Crisis” Foreign Policy, </w:t>
      </w:r>
      <w:hyperlink r:id="rId35" w:history="1">
        <w:r w:rsidRPr="00D508AE">
          <w:rPr>
            <w:rStyle w:val="Hyperlink"/>
            <w:rFonts w:asciiTheme="minorHAnsi" w:hAnsiTheme="minorHAnsi" w:cstheme="minorHAnsi"/>
          </w:rPr>
          <w:t>http://www.foreignpolicy.com/articles/2014/04/08/nato_expansion_didnt_set_off_the_ukrainian_crisis</w:t>
        </w:r>
      </w:hyperlink>
      <w:r w:rsidRPr="00D508AE">
        <w:rPr>
          <w:rFonts w:asciiTheme="minorHAnsi" w:hAnsiTheme="minorHAnsi" w:cstheme="minorHAnsi"/>
        </w:rPr>
        <w:t>)</w:t>
      </w:r>
    </w:p>
    <w:p w14:paraId="2FE85F88" w14:textId="77777777" w:rsidR="001829BB" w:rsidRPr="00D508AE" w:rsidRDefault="001829BB" w:rsidP="001829BB">
      <w:pPr>
        <w:rPr>
          <w:rFonts w:asciiTheme="minorHAnsi" w:hAnsiTheme="minorHAnsi" w:cstheme="minorHAnsi"/>
          <w:sz w:val="12"/>
        </w:rPr>
      </w:pPr>
      <w:r w:rsidRPr="00D508AE">
        <w:rPr>
          <w:rFonts w:asciiTheme="minorHAnsi" w:hAnsiTheme="minorHAnsi" w:cstheme="minorHAnsi"/>
          <w:sz w:val="12"/>
        </w:rPr>
        <w:lastRenderedPageBreak/>
        <w:t xml:space="preserve">NATO </w:t>
      </w:r>
      <w:r w:rsidRPr="00D508AE">
        <w:rPr>
          <w:rStyle w:val="Emphasis"/>
          <w:rFonts w:asciiTheme="minorHAnsi" w:hAnsiTheme="minorHAnsi" w:cstheme="minorHAnsi"/>
        </w:rPr>
        <w:t xml:space="preserve">Expansion Didn't Set Off the Ukrainian Crisis </w:t>
      </w:r>
      <w:r w:rsidRPr="00D508AE">
        <w:rPr>
          <w:rStyle w:val="StyleUnderline"/>
          <w:rFonts w:asciiTheme="minorHAnsi" w:hAnsiTheme="minorHAnsi" w:cstheme="minorHAnsi"/>
        </w:rPr>
        <w:t>Russia hasn't been "encircled" by the West</w:t>
      </w:r>
      <w:r w:rsidRPr="00D508AE">
        <w:rPr>
          <w:rFonts w:asciiTheme="minorHAnsi" w:hAnsiTheme="minorHAnsi" w:cstheme="minorHAnsi"/>
          <w:sz w:val="12"/>
        </w:rPr>
        <w:t xml:space="preserve"> -- Vladimir </w:t>
      </w:r>
      <w:r w:rsidRPr="00D508AE">
        <w:rPr>
          <w:rStyle w:val="StyleUnderline"/>
          <w:rFonts w:asciiTheme="minorHAnsi" w:hAnsiTheme="minorHAnsi" w:cstheme="minorHAnsi"/>
        </w:rPr>
        <w:t>Putin simply wants to be able to invade his neighbors at will</w:t>
      </w:r>
      <w:r w:rsidRPr="00D508AE">
        <w:rPr>
          <w:rFonts w:asciiTheme="minorHAnsi" w:hAnsiTheme="minorHAnsi" w:cstheme="minorHAnsi"/>
          <w:sz w:val="12"/>
        </w:rPr>
        <w:t xml:space="preserve">. </w:t>
      </w:r>
      <w:r w:rsidRPr="00D508AE">
        <w:rPr>
          <w:rStyle w:val="StyleUnderline"/>
          <w:rFonts w:asciiTheme="minorHAnsi" w:hAnsiTheme="minorHAnsi" w:cstheme="minorHAnsi"/>
        </w:rPr>
        <w:t>Russia's invasion and annexation of Crimea has produced a great deal of handwringing in the West, with much of the ire directed at NATO</w:t>
      </w:r>
      <w:r w:rsidRPr="00D508AE">
        <w:rPr>
          <w:rFonts w:asciiTheme="minorHAnsi" w:hAnsiTheme="minorHAnsi" w:cstheme="minorHAnsi"/>
          <w:sz w:val="12"/>
        </w:rPr>
        <w:t xml:space="preserve">. The North Atlantic Treaty Organization's slow, 15-year process of expansion into the former Warsaw Pact nations, critics allege, sparked a tragic, three-stage process: It humiliated Russia, led to the country's encirclement, and provoked its aggressive behavior toward neighbors. NATO, they say, is a relic of the Cold War, serving no purpose other than to antagonize America's potential partners in the Kremlin. </w:t>
      </w:r>
      <w:r w:rsidRPr="00D508AE">
        <w:rPr>
          <w:rStyle w:val="StyleUnderline"/>
          <w:rFonts w:asciiTheme="minorHAnsi" w:hAnsiTheme="minorHAnsi" w:cstheme="minorHAnsi"/>
        </w:rPr>
        <w:t>Blaming</w:t>
      </w:r>
      <w:r w:rsidRPr="00D508AE">
        <w:rPr>
          <w:rFonts w:asciiTheme="minorHAnsi" w:hAnsiTheme="minorHAnsi" w:cstheme="minorHAnsi"/>
          <w:sz w:val="12"/>
        </w:rPr>
        <w:t xml:space="preserve"> </w:t>
      </w:r>
      <w:r w:rsidRPr="00D508AE">
        <w:rPr>
          <w:rStyle w:val="StyleUnderline"/>
          <w:rFonts w:asciiTheme="minorHAnsi" w:hAnsiTheme="minorHAnsi" w:cstheme="minorHAnsi"/>
        </w:rPr>
        <w:t>NATO's</w:t>
      </w:r>
      <w:r w:rsidRPr="00D508AE">
        <w:rPr>
          <w:rFonts w:asciiTheme="minorHAnsi" w:hAnsiTheme="minorHAnsi" w:cstheme="minorHAnsi"/>
          <w:sz w:val="12"/>
        </w:rPr>
        <w:t xml:space="preserve"> </w:t>
      </w:r>
      <w:r w:rsidRPr="00D508AE">
        <w:rPr>
          <w:rStyle w:val="StyleUnderline"/>
          <w:rFonts w:asciiTheme="minorHAnsi" w:hAnsiTheme="minorHAnsi" w:cstheme="minorHAnsi"/>
        </w:rPr>
        <w:t>enlargement for Russian belligerence has been a feature of European security debates</w:t>
      </w:r>
      <w:r w:rsidRPr="00D508AE">
        <w:rPr>
          <w:rFonts w:asciiTheme="minorHAnsi" w:hAnsiTheme="minorHAnsi" w:cstheme="minorHAnsi"/>
          <w:sz w:val="12"/>
        </w:rPr>
        <w:t xml:space="preserve"> since the end of the Cold War, </w:t>
      </w:r>
      <w:r w:rsidRPr="00D508AE">
        <w:rPr>
          <w:rStyle w:val="StyleUnderline"/>
          <w:rFonts w:asciiTheme="minorHAnsi" w:hAnsiTheme="minorHAnsi" w:cstheme="minorHAnsi"/>
        </w:rPr>
        <w:t>and a reliable excuse for explaining away every disagreement between Moscow and the West</w:t>
      </w:r>
      <w:r w:rsidRPr="00D508AE">
        <w:rPr>
          <w:rFonts w:asciiTheme="minorHAnsi" w:hAnsiTheme="minorHAnsi" w:cstheme="minorHAnsi"/>
          <w:sz w:val="12"/>
        </w:rPr>
        <w:t xml:space="preserve">. "Wasn't consolidating a democratic Russia more important than bringing the Czech Navy into NATO?" New York Times columnist Tom Friedman scoffed after Russia invaded Georgia in 2008, in a column aptly entitled, "What did we expect?" Returning to this complaint after last month's invasion of Ukraine, Friedman declared that NATO expansion "remains one of the dumbest things we've ever done and, of course, laid the groundwork for Putin's rise." Fellow New York Times columnist Ross Douthat derided NATO expansion as a "neoconservative" project (pursued, oddly enough, by Bill Clinton) "to effectively encircle" Russia. And no less a figure than the late George F. Kennan concluded that "expanding NATO would be the most fateful error of American policy in the post cold-war era." </w:t>
      </w:r>
      <w:r w:rsidRPr="00D508AE">
        <w:rPr>
          <w:rStyle w:val="StyleUnderline"/>
          <w:rFonts w:asciiTheme="minorHAnsi" w:hAnsiTheme="minorHAnsi" w:cstheme="minorHAnsi"/>
        </w:rPr>
        <w:t xml:space="preserve">Tempting as it may be </w:t>
      </w:r>
      <w:r w:rsidRPr="00D508AE">
        <w:rPr>
          <w:rFonts w:asciiTheme="minorHAnsi" w:hAnsiTheme="minorHAnsi" w:cstheme="minorHAnsi"/>
          <w:sz w:val="12"/>
        </w:rPr>
        <w:t xml:space="preserve">to castigate NATO for the deterioration of relations with Russia, </w:t>
      </w:r>
      <w:r w:rsidRPr="00D508AE">
        <w:rPr>
          <w:rStyle w:val="Emphasis"/>
          <w:rFonts w:asciiTheme="minorHAnsi" w:hAnsiTheme="minorHAnsi" w:cstheme="minorHAnsi"/>
        </w:rPr>
        <w:t>nothing could be further from the truth</w:t>
      </w:r>
      <w:r w:rsidRPr="00D508AE">
        <w:rPr>
          <w:rFonts w:asciiTheme="minorHAnsi" w:hAnsiTheme="minorHAnsi" w:cstheme="minorHAnsi"/>
          <w:sz w:val="12"/>
        </w:rPr>
        <w:t xml:space="preserve">: </w:t>
      </w:r>
      <w:r w:rsidRPr="00D508AE">
        <w:rPr>
          <w:rStyle w:val="StyleUnderline"/>
          <w:rFonts w:asciiTheme="minorHAnsi" w:hAnsiTheme="minorHAnsi" w:cstheme="minorHAnsi"/>
        </w:rPr>
        <w:t>It</w:t>
      </w:r>
      <w:r w:rsidRPr="00D508AE">
        <w:rPr>
          <w:rFonts w:asciiTheme="minorHAnsi" w:hAnsiTheme="minorHAnsi" w:cstheme="minorHAnsi"/>
          <w:sz w:val="12"/>
        </w:rPr>
        <w:t xml:space="preserve"> was, and </w:t>
      </w:r>
      <w:r w:rsidRPr="00D508AE">
        <w:rPr>
          <w:rStyle w:val="StyleUnderline"/>
          <w:rFonts w:asciiTheme="minorHAnsi" w:hAnsiTheme="minorHAnsi" w:cstheme="minorHAnsi"/>
        </w:rPr>
        <w:t>remains, the Russian regime's ideology, rhetoric, and conduct that provided the impulse for NATO expansion, not the other way around.</w:t>
      </w:r>
      <w:r w:rsidRPr="00D508AE">
        <w:rPr>
          <w:rFonts w:asciiTheme="minorHAnsi" w:hAnsiTheme="minorHAnsi" w:cstheme="minorHAnsi"/>
          <w:sz w:val="12"/>
        </w:rPr>
        <w:t xml:space="preserve"> Far from representing a historic error, the </w:t>
      </w:r>
      <w:r w:rsidRPr="00D508AE">
        <w:rPr>
          <w:rStyle w:val="StyleUnderline"/>
          <w:rFonts w:asciiTheme="minorHAnsi" w:hAnsiTheme="minorHAnsi" w:cstheme="minorHAnsi"/>
        </w:rPr>
        <w:t>enlargement</w:t>
      </w:r>
      <w:r w:rsidRPr="00D508AE">
        <w:rPr>
          <w:rFonts w:asciiTheme="minorHAnsi" w:hAnsiTheme="minorHAnsi" w:cstheme="minorHAnsi"/>
          <w:sz w:val="12"/>
        </w:rPr>
        <w:t xml:space="preserve"> of NATO into Central and Eastern Europe </w:t>
      </w:r>
      <w:r w:rsidRPr="00D508AE">
        <w:rPr>
          <w:rStyle w:val="StyleUnderline"/>
          <w:rFonts w:asciiTheme="minorHAnsi" w:hAnsiTheme="minorHAnsi" w:cstheme="minorHAnsi"/>
        </w:rPr>
        <w:t>has been one of the few unmitigated success stories of American foreign policy, as it consolidated democracy and security on a continent once scarred by total war</w:t>
      </w:r>
      <w:r w:rsidRPr="00D508AE">
        <w:rPr>
          <w:rFonts w:asciiTheme="minorHAnsi" w:hAnsiTheme="minorHAnsi" w:cstheme="minorHAnsi"/>
          <w:sz w:val="12"/>
        </w:rPr>
        <w:t xml:space="preserve">. </w:t>
      </w:r>
      <w:r w:rsidRPr="00D508AE">
        <w:rPr>
          <w:rStyle w:val="StyleUnderline"/>
          <w:rFonts w:asciiTheme="minorHAnsi" w:hAnsiTheme="minorHAnsi" w:cstheme="minorHAnsi"/>
        </w:rPr>
        <w:t>Faulting NATO for Russia's bad behavior betrays a fundamental misunderstanding of post-Cold War European politics</w:t>
      </w:r>
      <w:r w:rsidRPr="00D508AE">
        <w:rPr>
          <w:rFonts w:asciiTheme="minorHAnsi" w:hAnsiTheme="minorHAnsi" w:cstheme="minorHAnsi"/>
          <w:sz w:val="12"/>
        </w:rPr>
        <w:t xml:space="preserve">, </w:t>
      </w:r>
      <w:r w:rsidRPr="00D508AE">
        <w:rPr>
          <w:rStyle w:val="StyleUnderline"/>
          <w:rFonts w:asciiTheme="minorHAnsi" w:hAnsiTheme="minorHAnsi" w:cstheme="minorHAnsi"/>
        </w:rPr>
        <w:t xml:space="preserve">misrepresents the organization's role as a defensive alliance, and </w:t>
      </w:r>
      <w:r w:rsidRPr="00D508AE">
        <w:rPr>
          <w:rStyle w:val="Emphasis"/>
          <w:rFonts w:asciiTheme="minorHAnsi" w:hAnsiTheme="minorHAnsi" w:cstheme="minorHAnsi"/>
        </w:rPr>
        <w:t xml:space="preserve">confuses aggressor with victim. </w:t>
      </w:r>
      <w:r w:rsidRPr="00D508AE">
        <w:rPr>
          <w:rFonts w:asciiTheme="minorHAnsi" w:hAnsiTheme="minorHAnsi" w:cstheme="minorHAnsi"/>
          <w:sz w:val="12"/>
        </w:rPr>
        <w:t xml:space="preserve">First, </w:t>
      </w:r>
      <w:r w:rsidRPr="00D508AE">
        <w:rPr>
          <w:rStyle w:val="StyleUnderline"/>
          <w:rFonts w:asciiTheme="minorHAnsi" w:hAnsiTheme="minorHAnsi" w:cstheme="minorHAnsi"/>
        </w:rPr>
        <w:t xml:space="preserve">a little history is in order. </w:t>
      </w:r>
      <w:r w:rsidRPr="00D508AE">
        <w:rPr>
          <w:rFonts w:asciiTheme="minorHAnsi" w:hAnsiTheme="minorHAnsi" w:cstheme="minorHAnsi"/>
          <w:sz w:val="12"/>
        </w:rPr>
        <w:t xml:space="preserve">Russia's </w:t>
      </w:r>
      <w:r w:rsidRPr="00D508AE">
        <w:rPr>
          <w:rStyle w:val="StyleUnderline"/>
          <w:rFonts w:asciiTheme="minorHAnsi" w:hAnsiTheme="minorHAnsi" w:cstheme="minorHAnsi"/>
        </w:rPr>
        <w:t>hostile actions towards neighbors hardly ended with the collapse of Soviet</w:t>
      </w:r>
      <w:r w:rsidRPr="00D508AE">
        <w:rPr>
          <w:rFonts w:asciiTheme="minorHAnsi" w:hAnsiTheme="minorHAnsi" w:cstheme="minorHAnsi"/>
          <w:sz w:val="12"/>
        </w:rPr>
        <w:t xml:space="preserve"> </w:t>
      </w:r>
      <w:r w:rsidRPr="00D508AE">
        <w:rPr>
          <w:rStyle w:val="StyleUnderline"/>
          <w:rFonts w:asciiTheme="minorHAnsi" w:hAnsiTheme="minorHAnsi" w:cstheme="minorHAnsi"/>
        </w:rPr>
        <w:t>communism</w:t>
      </w:r>
      <w:r w:rsidRPr="00D508AE">
        <w:rPr>
          <w:rFonts w:asciiTheme="minorHAnsi" w:hAnsiTheme="minorHAnsi" w:cstheme="minorHAnsi"/>
          <w:sz w:val="12"/>
        </w:rPr>
        <w:t xml:space="preserve">. On the contrary, </w:t>
      </w:r>
      <w:r w:rsidRPr="00D508AE">
        <w:rPr>
          <w:rStyle w:val="StyleUnderline"/>
          <w:rFonts w:asciiTheme="minorHAnsi" w:hAnsiTheme="minorHAnsi" w:cstheme="minorHAnsi"/>
        </w:rPr>
        <w:t>Moscow continued to bully its former republics and satellites</w:t>
      </w:r>
      <w:r w:rsidRPr="00D508AE">
        <w:rPr>
          <w:rFonts w:asciiTheme="minorHAnsi" w:hAnsiTheme="minorHAnsi" w:cstheme="minorHAnsi"/>
          <w:sz w:val="12"/>
        </w:rPr>
        <w:t xml:space="preserve"> throughout the early and mid 1990s, even </w:t>
      </w:r>
      <w:r w:rsidRPr="00D508AE">
        <w:rPr>
          <w:rStyle w:val="StyleUnderline"/>
          <w:rFonts w:asciiTheme="minorHAnsi" w:hAnsiTheme="minorHAnsi" w:cstheme="minorHAnsi"/>
        </w:rPr>
        <w:t>before the first round of NATO enlargement</w:t>
      </w:r>
      <w:r w:rsidRPr="00D508AE">
        <w:rPr>
          <w:rFonts w:asciiTheme="minorHAnsi" w:hAnsiTheme="minorHAnsi" w:cstheme="minorHAnsi"/>
          <w:sz w:val="12"/>
        </w:rPr>
        <w:t xml:space="preserve"> (to the Czech Republic, Hungary, and Poland in 1999). In 1992 and 1993 -- </w:t>
      </w:r>
      <w:r w:rsidRPr="00D508AE">
        <w:rPr>
          <w:rStyle w:val="StyleUnderline"/>
          <w:rFonts w:asciiTheme="minorHAnsi" w:hAnsiTheme="minorHAnsi" w:cstheme="minorHAnsi"/>
        </w:rPr>
        <w:t>after Russia formally recognized the independence of Estonia, Latvia, and Lithuania -- Moscow cut off energy supplies to these small, reborn democracies in an attempt to pressure them into keeping Russian military forces and intelligence officers on their sovereign territory.</w:t>
      </w:r>
      <w:r w:rsidRPr="00D508AE">
        <w:rPr>
          <w:rFonts w:asciiTheme="minorHAnsi" w:hAnsiTheme="minorHAnsi" w:cstheme="minorHAnsi"/>
          <w:sz w:val="12"/>
        </w:rPr>
        <w:t xml:space="preserve"> From 1997 to 2000, according to former U.S. Ambassador to Lithuania Keith C. Smith, </w:t>
      </w:r>
      <w:r w:rsidRPr="00D508AE">
        <w:rPr>
          <w:rStyle w:val="StyleUnderline"/>
          <w:rFonts w:asciiTheme="minorHAnsi" w:hAnsiTheme="minorHAnsi" w:cstheme="minorHAnsi"/>
        </w:rPr>
        <w:t>Russia halted oil shipments to the country no less than nine times after it refused to sell refineries to a Russian state company</w:t>
      </w:r>
      <w:r w:rsidRPr="00D508AE">
        <w:rPr>
          <w:rFonts w:asciiTheme="minorHAnsi" w:hAnsiTheme="minorHAnsi" w:cstheme="minorHAnsi"/>
          <w:sz w:val="12"/>
        </w:rPr>
        <w:t xml:space="preserve">. To this day, </w:t>
      </w:r>
      <w:r w:rsidRPr="00D508AE">
        <w:rPr>
          <w:rStyle w:val="StyleUnderline"/>
          <w:rFonts w:asciiTheme="minorHAnsi" w:hAnsiTheme="minorHAnsi" w:cstheme="minorHAnsi"/>
        </w:rPr>
        <w:t>the Russian Foreign Ministry maintains that the Baltic republics -- which Russia militarily conquered, occupied, and subjugated for nearly five decades -- "voluntarily joined the Soviet Union</w:t>
      </w:r>
      <w:r w:rsidRPr="00D508AE">
        <w:rPr>
          <w:rFonts w:asciiTheme="minorHAnsi" w:hAnsiTheme="minorHAnsi" w:cstheme="minorHAnsi"/>
          <w:sz w:val="12"/>
        </w:rPr>
        <w:t xml:space="preserve"> in 1940." The </w:t>
      </w:r>
      <w:r w:rsidRPr="00D508AE">
        <w:rPr>
          <w:rStyle w:val="StyleUnderline"/>
          <w:rFonts w:asciiTheme="minorHAnsi" w:hAnsiTheme="minorHAnsi" w:cstheme="minorHAnsi"/>
        </w:rPr>
        <w:t>Balts didn't become part of NATO until 2004. Given this history, is it any wonder why these countries</w:t>
      </w:r>
      <w:r w:rsidRPr="00D508AE">
        <w:rPr>
          <w:rFonts w:asciiTheme="minorHAnsi" w:hAnsiTheme="minorHAnsi" w:cstheme="minorHAnsi"/>
          <w:sz w:val="12"/>
        </w:rPr>
        <w:t xml:space="preserve"> -- </w:t>
      </w:r>
      <w:r w:rsidRPr="00D508AE">
        <w:rPr>
          <w:rStyle w:val="StyleUnderline"/>
          <w:rFonts w:asciiTheme="minorHAnsi" w:hAnsiTheme="minorHAnsi" w:cstheme="minorHAnsi"/>
        </w:rPr>
        <w:t xml:space="preserve">or any other country victimized by Soviet-imposed tyranny -- would want to join the alliance? Is it NATO's fault for saying OK? </w:t>
      </w:r>
      <w:r w:rsidRPr="00D508AE">
        <w:rPr>
          <w:rFonts w:asciiTheme="minorHAnsi" w:hAnsiTheme="minorHAnsi" w:cstheme="minorHAnsi"/>
          <w:sz w:val="12"/>
        </w:rPr>
        <w:t xml:space="preserve">Critics of NATO expansion like to point out that, in exchange for earning Soviet acceptance of German unification, the United States and its allies promised not to expand the Atlantic alliance. </w:t>
      </w:r>
      <w:r w:rsidRPr="00D508AE">
        <w:rPr>
          <w:rStyle w:val="StyleUnderline"/>
          <w:rFonts w:asciiTheme="minorHAnsi" w:hAnsiTheme="minorHAnsi" w:cstheme="minorHAnsi"/>
        </w:rPr>
        <w:t xml:space="preserve">This is a myth, stemming from a selective Russian interpretation of </w:t>
      </w:r>
      <w:r w:rsidRPr="00D508AE">
        <w:rPr>
          <w:rFonts w:asciiTheme="minorHAnsi" w:hAnsiTheme="minorHAnsi" w:cstheme="minorHAnsi"/>
          <w:sz w:val="12"/>
        </w:rPr>
        <w:t xml:space="preserve">the </w:t>
      </w:r>
      <w:r w:rsidRPr="00D508AE">
        <w:rPr>
          <w:rStyle w:val="StyleUnderline"/>
          <w:rFonts w:asciiTheme="minorHAnsi" w:hAnsiTheme="minorHAnsi" w:cstheme="minorHAnsi"/>
        </w:rPr>
        <w:t>diplomacy</w:t>
      </w:r>
      <w:r w:rsidRPr="00D508AE">
        <w:rPr>
          <w:rFonts w:asciiTheme="minorHAnsi" w:hAnsiTheme="minorHAnsi" w:cstheme="minorHAnsi"/>
          <w:sz w:val="12"/>
        </w:rPr>
        <w:t xml:space="preserve"> at the tail end of the Cold War. In February of 1990, with hundreds of thousands of Soviet troops still stationed in East Germany, then-German Chancellor Helmut Kohl and his foreign minister, Hans-Dietrich Genscher, traveled to Moscow to meet with former Soviet leader Mikhail Gorbachev. A day earlier, President George H.W. Bush had sent Kohl a letter suggesting that East German territory be given a "special military status" -- the specifics of which would be determined later -- within NATO, implying that the alliance would indeed continue to expand. Hoping to earn speedy Soviet authorization for the removal of their troops and the unification of Germany, however, Genscher told Gorbachev that, "NATO will not expand itself to the East." But the Germans were not speaking for Washington, never mind the NATO alliance. Furthermore, as historian Mary Elise Sarotte has pointed out, Genscher's concession was never made in writing, and nor did Gorbachev "criticize Mr. Kohl publicly when he and Mr. Bush later agreed to offer only a special military status to the former East Germany instead of a pledge that NATO wouldn't expand." Ultimately, a legally binding agreement not to expand NATO beyond its pre-1990 borders never materialized, and </w:t>
      </w:r>
      <w:r w:rsidRPr="00D508AE">
        <w:rPr>
          <w:rStyle w:val="StyleUnderline"/>
          <w:rFonts w:asciiTheme="minorHAnsi" w:hAnsiTheme="minorHAnsi" w:cstheme="minorHAnsi"/>
        </w:rPr>
        <w:t>Russia's</w:t>
      </w:r>
      <w:r w:rsidRPr="00D508AE">
        <w:rPr>
          <w:rFonts w:asciiTheme="minorHAnsi" w:hAnsiTheme="minorHAnsi" w:cstheme="minorHAnsi"/>
          <w:sz w:val="12"/>
        </w:rPr>
        <w:t xml:space="preserve"> latter-day </w:t>
      </w:r>
      <w:r w:rsidRPr="00D508AE">
        <w:rPr>
          <w:rStyle w:val="StyleUnderline"/>
          <w:rFonts w:asciiTheme="minorHAnsi" w:hAnsiTheme="minorHAnsi" w:cstheme="minorHAnsi"/>
        </w:rPr>
        <w:t xml:space="preserve">claim that it was deceived by the West has no basis in fact. </w:t>
      </w:r>
      <w:r w:rsidRPr="00D508AE">
        <w:rPr>
          <w:rStyle w:val="Emphasis"/>
          <w:rFonts w:asciiTheme="minorHAnsi" w:hAnsiTheme="minorHAnsi" w:cstheme="minorHAnsi"/>
        </w:rPr>
        <w:t>Russia's cries of Western betrayal are really just a smokescreen</w:t>
      </w:r>
      <w:r w:rsidRPr="00D508AE">
        <w:rPr>
          <w:rFonts w:asciiTheme="minorHAnsi" w:hAnsiTheme="minorHAnsi" w:cstheme="minorHAnsi"/>
          <w:sz w:val="12"/>
        </w:rPr>
        <w:t xml:space="preserve">. Far from threatening Russia, </w:t>
      </w:r>
      <w:r w:rsidRPr="00D508AE">
        <w:rPr>
          <w:rStyle w:val="StyleUnderline"/>
          <w:rFonts w:asciiTheme="minorHAnsi" w:hAnsiTheme="minorHAnsi" w:cstheme="minorHAnsi"/>
        </w:rPr>
        <w:t>NATO has repeatedly gone out of its way to be conciliatory.</w:t>
      </w:r>
      <w:r w:rsidRPr="00D508AE">
        <w:rPr>
          <w:rFonts w:asciiTheme="minorHAnsi" w:hAnsiTheme="minorHAnsi" w:cstheme="minorHAnsi"/>
          <w:sz w:val="12"/>
        </w:rPr>
        <w:t xml:space="preserve"> A 1997 agreement outlining relations between the two former adversaries stipulated that the NATO states had "no intention, no plan, and no reason" to deploy nuclear weapons on the territory of its new members. These "three no's" were intended as an expression of goodwill and a reaffirmation of NATO's founding principle: that it is a defensive alliance with no designs on Russian territory. In the spirit of transparency, the organization founded the NATO-Russia Council in 2002 to facilitate cooperation between Moscow and member states. </w:t>
      </w:r>
      <w:r w:rsidRPr="00D508AE">
        <w:rPr>
          <w:rStyle w:val="StyleUnderline"/>
          <w:rFonts w:asciiTheme="minorHAnsi" w:hAnsiTheme="minorHAnsi" w:cstheme="minorHAnsi"/>
        </w:rPr>
        <w:t>Not only did Western leaders repeatedly and explicitly make clear that NATO posed no threat whatsoever to Russia's security, some even suggested that Russia ultimately join the</w:t>
      </w:r>
      <w:r w:rsidRPr="00D508AE">
        <w:rPr>
          <w:rFonts w:asciiTheme="minorHAnsi" w:hAnsiTheme="minorHAnsi" w:cstheme="minorHAnsi"/>
          <w:sz w:val="12"/>
        </w:rPr>
        <w:t xml:space="preserve"> very military </w:t>
      </w:r>
      <w:r w:rsidRPr="00D508AE">
        <w:rPr>
          <w:rStyle w:val="StyleUnderline"/>
          <w:rFonts w:asciiTheme="minorHAnsi" w:hAnsiTheme="minorHAnsi" w:cstheme="minorHAnsi"/>
        </w:rPr>
        <w:t>alliance</w:t>
      </w:r>
      <w:r w:rsidRPr="00D508AE">
        <w:rPr>
          <w:rFonts w:asciiTheme="minorHAnsi" w:hAnsiTheme="minorHAnsi" w:cstheme="minorHAnsi"/>
          <w:sz w:val="12"/>
        </w:rPr>
        <w:t xml:space="preserve"> that had been established to contain it during the Cold War. "We need Russia for the resolution of European and global problems," Polish Foreign Minister Radek Sikorski said in 2009. "That is why I think it would be good for Russia to join NATO." This hardly constitutes "cram[ming] NATO expansion down the Russians' throats," as Friedman alleges. Regardless, Sikorski was rebuked immediately by then-Russian envoy to NATO and now Deputy Prime Minister Dmitry Rogozin, who retorted that "Great powers don't join coalitions, they create coalitions. Russia considers itself a great power...For the moment, we don't see any real change in the organization, we only see the organization getting ready for the wars of past Europe." </w:t>
      </w:r>
      <w:r w:rsidRPr="00D508AE">
        <w:rPr>
          <w:rStyle w:val="StyleUnderline"/>
          <w:rFonts w:asciiTheme="minorHAnsi" w:hAnsiTheme="minorHAnsi" w:cstheme="minorHAnsi"/>
        </w:rPr>
        <w:t>With its invasion of Crimea</w:t>
      </w:r>
      <w:r w:rsidRPr="00D508AE">
        <w:rPr>
          <w:rFonts w:asciiTheme="minorHAnsi" w:hAnsiTheme="minorHAnsi" w:cstheme="minorHAnsi"/>
          <w:sz w:val="12"/>
        </w:rPr>
        <w:t xml:space="preserve">, the first forcible annexation of European territory since World War II, </w:t>
      </w:r>
      <w:r w:rsidRPr="00D508AE">
        <w:rPr>
          <w:rStyle w:val="StyleUnderline"/>
          <w:rFonts w:asciiTheme="minorHAnsi" w:hAnsiTheme="minorHAnsi" w:cstheme="minorHAnsi"/>
        </w:rPr>
        <w:t xml:space="preserve">it is Russia, and not NATO, that has returned </w:t>
      </w:r>
      <w:r w:rsidRPr="00D508AE">
        <w:rPr>
          <w:rStyle w:val="StyleUnderline"/>
          <w:rFonts w:asciiTheme="minorHAnsi" w:hAnsiTheme="minorHAnsi" w:cstheme="minorHAnsi"/>
        </w:rPr>
        <w:lastRenderedPageBreak/>
        <w:t>the continent to "the wars of past Europe</w:t>
      </w:r>
      <w:r w:rsidRPr="00D508AE">
        <w:rPr>
          <w:rFonts w:asciiTheme="minorHAnsi" w:hAnsiTheme="minorHAnsi" w:cstheme="minorHAnsi"/>
          <w:sz w:val="12"/>
        </w:rPr>
        <w:t xml:space="preserve">." </w:t>
      </w:r>
      <w:r w:rsidRPr="00D508AE">
        <w:rPr>
          <w:rStyle w:val="StyleUnderline"/>
          <w:rFonts w:asciiTheme="minorHAnsi" w:hAnsiTheme="minorHAnsi" w:cstheme="minorHAnsi"/>
        </w:rPr>
        <w:t xml:space="preserve">More significant, </w:t>
      </w:r>
      <w:r w:rsidRPr="00D508AE">
        <w:rPr>
          <w:rFonts w:asciiTheme="minorHAnsi" w:hAnsiTheme="minorHAnsi" w:cstheme="minorHAnsi"/>
          <w:sz w:val="12"/>
        </w:rPr>
        <w:t xml:space="preserve">however, </w:t>
      </w:r>
      <w:r w:rsidRPr="00D508AE">
        <w:rPr>
          <w:rStyle w:val="StyleUnderline"/>
          <w:rFonts w:asciiTheme="minorHAnsi" w:hAnsiTheme="minorHAnsi" w:cstheme="minorHAnsi"/>
        </w:rPr>
        <w:t xml:space="preserve">was what this terse exchange revealed about the debate over NATO expansion: It has never really been about the enlargement of a defensive military alliance, but </w:t>
      </w:r>
      <w:r w:rsidRPr="00D508AE">
        <w:rPr>
          <w:rStyle w:val="Emphasis"/>
          <w:rFonts w:asciiTheme="minorHAnsi" w:hAnsiTheme="minorHAnsi" w:cstheme="minorHAnsi"/>
        </w:rPr>
        <w:t>rather the nature of the Russian regime itself</w:t>
      </w:r>
      <w:r w:rsidRPr="00D508AE">
        <w:rPr>
          <w:rStyle w:val="StyleUnderline"/>
          <w:rFonts w:asciiTheme="minorHAnsi" w:hAnsiTheme="minorHAnsi" w:cstheme="minorHAnsi"/>
        </w:rPr>
        <w:t>.</w:t>
      </w:r>
      <w:r w:rsidRPr="00D508AE">
        <w:rPr>
          <w:rFonts w:asciiTheme="minorHAnsi" w:hAnsiTheme="minorHAnsi" w:cstheme="minorHAnsi"/>
          <w:sz w:val="12"/>
        </w:rPr>
        <w:t xml:space="preserve"> </w:t>
      </w:r>
      <w:r w:rsidRPr="00D508AE">
        <w:rPr>
          <w:rStyle w:val="StyleUnderline"/>
          <w:rFonts w:asciiTheme="minorHAnsi" w:hAnsiTheme="minorHAnsi" w:cstheme="minorHAnsi"/>
        </w:rPr>
        <w:t>If Russia had</w:t>
      </w:r>
      <w:r w:rsidRPr="00D508AE">
        <w:rPr>
          <w:rFonts w:asciiTheme="minorHAnsi" w:hAnsiTheme="minorHAnsi" w:cstheme="minorHAnsi"/>
          <w:sz w:val="12"/>
        </w:rPr>
        <w:t xml:space="preserve"> followed a democratic path (like the former communist states which joined NATO) and </w:t>
      </w:r>
      <w:r w:rsidRPr="00D508AE">
        <w:rPr>
          <w:rStyle w:val="StyleUnderline"/>
          <w:rFonts w:asciiTheme="minorHAnsi" w:hAnsiTheme="minorHAnsi" w:cstheme="minorHAnsi"/>
        </w:rPr>
        <w:t>ceased posing a threat to its neighbors, there would have been nothing preventing it from becoming a</w:t>
      </w:r>
      <w:r w:rsidRPr="00D508AE">
        <w:rPr>
          <w:rFonts w:asciiTheme="minorHAnsi" w:hAnsiTheme="minorHAnsi" w:cstheme="minorHAnsi"/>
          <w:sz w:val="12"/>
        </w:rPr>
        <w:t xml:space="preserve"> suitable </w:t>
      </w:r>
      <w:r w:rsidRPr="00D508AE">
        <w:rPr>
          <w:rStyle w:val="StyleUnderline"/>
          <w:rFonts w:asciiTheme="minorHAnsi" w:hAnsiTheme="minorHAnsi" w:cstheme="minorHAnsi"/>
        </w:rPr>
        <w:t>candidate for membership</w:t>
      </w:r>
      <w:r w:rsidRPr="00D508AE">
        <w:rPr>
          <w:rFonts w:asciiTheme="minorHAnsi" w:hAnsiTheme="minorHAnsi" w:cstheme="minorHAnsi"/>
          <w:sz w:val="12"/>
        </w:rPr>
        <w:t xml:space="preserve">. After all, if the foreign minister of Poland, a nation historically terrorized by Russia and which is once again rearming itself in light of Crimea, proposed that Russia join NATO, who could possibly oppose it? As Swedish Foreign Minister Carl Bildt aptly pointed out on Twitter recently, it was the "historic failure of Russia that a quarter of a century after fall of Soviet Union the new generations in its neighbors see it as an enemy," while, in contrast, "A generation or two after 1945 Germany is surrounded by countries that, after all the horrible pain and suffering, see it as a friend." </w:t>
      </w:r>
      <w:r w:rsidRPr="00D508AE">
        <w:rPr>
          <w:rStyle w:val="StyleUnderline"/>
          <w:rFonts w:asciiTheme="minorHAnsi" w:hAnsiTheme="minorHAnsi" w:cstheme="minorHAnsi"/>
        </w:rPr>
        <w:t>Russia's hostility</w:t>
      </w:r>
      <w:r w:rsidRPr="00D508AE">
        <w:rPr>
          <w:rFonts w:asciiTheme="minorHAnsi" w:hAnsiTheme="minorHAnsi" w:cstheme="minorHAnsi"/>
          <w:sz w:val="12"/>
        </w:rPr>
        <w:t xml:space="preserve"> to NATO enlargement </w:t>
      </w:r>
      <w:r w:rsidRPr="00D508AE">
        <w:rPr>
          <w:rStyle w:val="StyleUnderline"/>
          <w:rFonts w:asciiTheme="minorHAnsi" w:hAnsiTheme="minorHAnsi" w:cstheme="minorHAnsi"/>
        </w:rPr>
        <w:t>stems from the</w:t>
      </w:r>
      <w:r w:rsidRPr="00D508AE">
        <w:rPr>
          <w:rFonts w:asciiTheme="minorHAnsi" w:hAnsiTheme="minorHAnsi" w:cstheme="minorHAnsi"/>
          <w:sz w:val="12"/>
        </w:rPr>
        <w:t xml:space="preserve"> same </w:t>
      </w:r>
      <w:r w:rsidRPr="00D508AE">
        <w:rPr>
          <w:rStyle w:val="StyleUnderline"/>
          <w:rFonts w:asciiTheme="minorHAnsi" w:hAnsiTheme="minorHAnsi" w:cstheme="minorHAnsi"/>
        </w:rPr>
        <w:t xml:space="preserve">root as all of its conflicts with the West: </w:t>
      </w:r>
      <w:r w:rsidRPr="00D508AE">
        <w:rPr>
          <w:rStyle w:val="Emphasis"/>
          <w:rFonts w:asciiTheme="minorHAnsi" w:hAnsiTheme="minorHAnsi" w:cstheme="minorHAnsi"/>
        </w:rPr>
        <w:t>the zero-sum worldview and neo-imperialist agenda</w:t>
      </w:r>
      <w:r w:rsidRPr="00D508AE">
        <w:rPr>
          <w:rStyle w:val="StyleUnderline"/>
          <w:rFonts w:asciiTheme="minorHAnsi" w:hAnsiTheme="minorHAnsi" w:cstheme="minorHAnsi"/>
        </w:rPr>
        <w:t xml:space="preserve"> of </w:t>
      </w:r>
      <w:r w:rsidRPr="00D508AE">
        <w:rPr>
          <w:rFonts w:asciiTheme="minorHAnsi" w:hAnsiTheme="minorHAnsi" w:cstheme="minorHAnsi"/>
          <w:sz w:val="12"/>
        </w:rPr>
        <w:t xml:space="preserve">President Vladimir </w:t>
      </w:r>
      <w:r w:rsidRPr="00D508AE">
        <w:rPr>
          <w:rStyle w:val="StyleUnderline"/>
          <w:rFonts w:asciiTheme="minorHAnsi" w:hAnsiTheme="minorHAnsi" w:cstheme="minorHAnsi"/>
        </w:rPr>
        <w:t>Putin</w:t>
      </w:r>
      <w:r w:rsidRPr="00D508AE">
        <w:rPr>
          <w:rFonts w:asciiTheme="minorHAnsi" w:hAnsiTheme="minorHAnsi" w:cstheme="minorHAnsi"/>
          <w:sz w:val="12"/>
        </w:rPr>
        <w:t xml:space="preserve">. . In 2005, </w:t>
      </w:r>
      <w:r w:rsidRPr="00D508AE">
        <w:rPr>
          <w:rStyle w:val="StyleUnderline"/>
          <w:rFonts w:asciiTheme="minorHAnsi" w:hAnsiTheme="minorHAnsi" w:cstheme="minorHAnsi"/>
        </w:rPr>
        <w:t>he declared the breakup of the Soviet Union to be "a major geopolitical disaster of the 20th century</w:t>
      </w:r>
      <w:r w:rsidRPr="00D508AE">
        <w:rPr>
          <w:rFonts w:asciiTheme="minorHAnsi" w:hAnsiTheme="minorHAnsi" w:cstheme="minorHAnsi"/>
          <w:sz w:val="12"/>
        </w:rPr>
        <w:t xml:space="preserve">." And </w:t>
      </w:r>
      <w:r w:rsidRPr="00D508AE">
        <w:rPr>
          <w:rStyle w:val="StyleUnderline"/>
          <w:rFonts w:asciiTheme="minorHAnsi" w:hAnsiTheme="minorHAnsi" w:cstheme="minorHAnsi"/>
        </w:rPr>
        <w:t>if there was any remaining doubt that he intends to reconstitute the empire, Putin erased it with</w:t>
      </w:r>
      <w:r w:rsidRPr="00D508AE">
        <w:rPr>
          <w:rFonts w:asciiTheme="minorHAnsi" w:hAnsiTheme="minorHAnsi" w:cstheme="minorHAnsi"/>
          <w:sz w:val="12"/>
        </w:rPr>
        <w:t xml:space="preserve"> </w:t>
      </w:r>
      <w:r w:rsidRPr="00D508AE">
        <w:rPr>
          <w:rStyle w:val="StyleUnderline"/>
          <w:rFonts w:asciiTheme="minorHAnsi" w:hAnsiTheme="minorHAnsi" w:cstheme="minorHAnsi"/>
        </w:rPr>
        <w:t>his</w:t>
      </w:r>
      <w:r w:rsidRPr="00D508AE">
        <w:rPr>
          <w:rFonts w:asciiTheme="minorHAnsi" w:hAnsiTheme="minorHAnsi" w:cstheme="minorHAnsi"/>
          <w:sz w:val="12"/>
        </w:rPr>
        <w:t xml:space="preserve"> furious March 18 </w:t>
      </w:r>
      <w:r w:rsidRPr="00D508AE">
        <w:rPr>
          <w:rStyle w:val="StyleUnderline"/>
          <w:rFonts w:asciiTheme="minorHAnsi" w:hAnsiTheme="minorHAnsi" w:cstheme="minorHAnsi"/>
        </w:rPr>
        <w:t>speech</w:t>
      </w:r>
      <w:r w:rsidRPr="00D508AE">
        <w:rPr>
          <w:rFonts w:asciiTheme="minorHAnsi" w:hAnsiTheme="minorHAnsi" w:cstheme="minorHAnsi"/>
          <w:sz w:val="12"/>
        </w:rPr>
        <w:t xml:space="preserve"> to Russia's Federation Council </w:t>
      </w:r>
      <w:r w:rsidRPr="00D508AE">
        <w:rPr>
          <w:rStyle w:val="StyleUnderline"/>
          <w:rFonts w:asciiTheme="minorHAnsi" w:hAnsiTheme="minorHAnsi" w:cstheme="minorHAnsi"/>
        </w:rPr>
        <w:t>in which he essentially reserved the right to invade and annex any territory where ethnic Russians claim to feel oppressed</w:t>
      </w:r>
      <w:r w:rsidRPr="00D508AE">
        <w:rPr>
          <w:rFonts w:asciiTheme="minorHAnsi" w:hAnsiTheme="minorHAnsi" w:cstheme="minorHAnsi"/>
          <w:sz w:val="12"/>
        </w:rPr>
        <w:t xml:space="preserve">. To </w:t>
      </w:r>
      <w:r w:rsidRPr="00D508AE">
        <w:rPr>
          <w:rStyle w:val="StyleUnderline"/>
          <w:rFonts w:asciiTheme="minorHAnsi" w:hAnsiTheme="minorHAnsi" w:cstheme="minorHAnsi"/>
        </w:rPr>
        <w:t>say that NATO expansion "laid the groundwork for Putin's rise,"</w:t>
      </w:r>
      <w:r w:rsidRPr="00D508AE">
        <w:rPr>
          <w:rFonts w:asciiTheme="minorHAnsi" w:hAnsiTheme="minorHAnsi" w:cstheme="minorHAnsi"/>
          <w:sz w:val="12"/>
        </w:rPr>
        <w:t xml:space="preserve"> as Friedman does, </w:t>
      </w:r>
      <w:r w:rsidRPr="00D508AE">
        <w:rPr>
          <w:rStyle w:val="StyleUnderline"/>
          <w:rFonts w:asciiTheme="minorHAnsi" w:hAnsiTheme="minorHAnsi" w:cstheme="minorHAnsi"/>
        </w:rPr>
        <w:t>gets the situation exactly backwards. Putin's ascent was almost entirely the product of domestic factors</w:t>
      </w:r>
      <w:r w:rsidRPr="00D508AE">
        <w:rPr>
          <w:rFonts w:asciiTheme="minorHAnsi" w:hAnsiTheme="minorHAnsi" w:cstheme="minorHAnsi"/>
          <w:sz w:val="12"/>
        </w:rPr>
        <w:t xml:space="preserve">, namely, the economic chaos of the 1990s </w:t>
      </w:r>
      <w:r w:rsidRPr="00D508AE">
        <w:rPr>
          <w:rStyle w:val="StyleUnderline"/>
          <w:rFonts w:asciiTheme="minorHAnsi" w:hAnsiTheme="minorHAnsi" w:cstheme="minorHAnsi"/>
        </w:rPr>
        <w:t>and the popular desire for a firm response to the insurgency in Chechnya</w:t>
      </w:r>
      <w:r w:rsidRPr="00D508AE">
        <w:rPr>
          <w:rFonts w:asciiTheme="minorHAnsi" w:hAnsiTheme="minorHAnsi" w:cstheme="minorHAnsi"/>
          <w:sz w:val="12"/>
        </w:rPr>
        <w:t xml:space="preserve">. </w:t>
      </w:r>
      <w:r w:rsidRPr="00D508AE">
        <w:rPr>
          <w:rStyle w:val="StyleUnderline"/>
          <w:rFonts w:asciiTheme="minorHAnsi" w:hAnsiTheme="minorHAnsi" w:cstheme="minorHAnsi"/>
        </w:rPr>
        <w:t xml:space="preserve">NATO expansion barely registered on the minds of ordinary Russians. </w:t>
      </w:r>
      <w:r w:rsidRPr="00D508AE">
        <w:rPr>
          <w:rFonts w:asciiTheme="minorHAnsi" w:hAnsiTheme="minorHAnsi" w:cstheme="minorHAnsi"/>
          <w:sz w:val="12"/>
        </w:rPr>
        <w:t xml:space="preserve">With Russia amassing tens of thousands of troops on Ukraine's eastern border and stoking ethnic conflict in the hopes of providing a pretext for gobbling up even more territory, </w:t>
      </w:r>
      <w:r w:rsidRPr="00D508AE">
        <w:rPr>
          <w:rStyle w:val="StyleUnderline"/>
          <w:rFonts w:asciiTheme="minorHAnsi" w:hAnsiTheme="minorHAnsi" w:cstheme="minorHAnsi"/>
        </w:rPr>
        <w:t xml:space="preserve">lending credence to Moscow's complaints about NATO expansion is </w:t>
      </w:r>
      <w:r w:rsidRPr="00D508AE">
        <w:rPr>
          <w:rStyle w:val="Emphasis"/>
          <w:rFonts w:asciiTheme="minorHAnsi" w:hAnsiTheme="minorHAnsi" w:cstheme="minorHAnsi"/>
        </w:rPr>
        <w:t>intellectually irresponsible and geopolitically dangerous.</w:t>
      </w:r>
      <w:r w:rsidRPr="00D508AE">
        <w:rPr>
          <w:rFonts w:asciiTheme="minorHAnsi" w:hAnsiTheme="minorHAnsi" w:cstheme="minorHAnsi"/>
          <w:sz w:val="12"/>
        </w:rPr>
        <w:t xml:space="preserve"> In the midst of negotiations to deescalate the crisis, Russian Foreign Minister Sergei </w:t>
      </w:r>
      <w:r w:rsidRPr="00D508AE">
        <w:rPr>
          <w:rStyle w:val="StyleUnderline"/>
          <w:rFonts w:asciiTheme="minorHAnsi" w:hAnsiTheme="minorHAnsi" w:cstheme="minorHAnsi"/>
        </w:rPr>
        <w:t>Lavrov has demanded that Ukraine essentially dismember itself into autonomous regions</w:t>
      </w:r>
      <w:r w:rsidRPr="00D508AE">
        <w:rPr>
          <w:rFonts w:asciiTheme="minorHAnsi" w:hAnsiTheme="minorHAnsi" w:cstheme="minorHAnsi"/>
          <w:sz w:val="12"/>
        </w:rPr>
        <w:t xml:space="preserve"> (the easier for Russia to meddle in the country's eastern provinces, which are heavily populated with ethnic Russians) </w:t>
      </w:r>
      <w:r w:rsidRPr="00D508AE">
        <w:rPr>
          <w:rStyle w:val="StyleUnderline"/>
          <w:rFonts w:asciiTheme="minorHAnsi" w:hAnsiTheme="minorHAnsi" w:cstheme="minorHAnsi"/>
        </w:rPr>
        <w:t>and "firm guarantees</w:t>
      </w:r>
      <w:r w:rsidRPr="00D508AE">
        <w:rPr>
          <w:rFonts w:asciiTheme="minorHAnsi" w:hAnsiTheme="minorHAnsi" w:cstheme="minorHAnsi"/>
          <w:sz w:val="12"/>
        </w:rPr>
        <w:t xml:space="preserve">" forswearing NATO and EU membership. </w:t>
      </w:r>
      <w:r w:rsidRPr="00D508AE">
        <w:rPr>
          <w:rStyle w:val="StyleUnderline"/>
          <w:rFonts w:asciiTheme="minorHAnsi" w:hAnsiTheme="minorHAnsi" w:cstheme="minorHAnsi"/>
        </w:rPr>
        <w:t>Given that Russia has already invaded and annexed Ukrainian territory, and that it has shown no sign of discontinuing its aggressive behavior on the country's borders, these ultimatums constitute nothing less than a threat to use additional force if its demands are not met.</w:t>
      </w:r>
      <w:r w:rsidRPr="00D508AE">
        <w:rPr>
          <w:rFonts w:asciiTheme="minorHAnsi" w:hAnsiTheme="minorHAnsi" w:cstheme="minorHAnsi"/>
          <w:sz w:val="12"/>
        </w:rPr>
        <w:t xml:space="preserve"> Rather than firmly rebut these outrageous attempts to violate the sovereignty of an independent country, Secretary of State John Kerry has stated that Russia has "legitimate concerns" in Ukraine. This despite the fact that </w:t>
      </w:r>
      <w:r w:rsidRPr="00D508AE">
        <w:rPr>
          <w:rStyle w:val="StyleUnderline"/>
          <w:rFonts w:asciiTheme="minorHAnsi" w:hAnsiTheme="minorHAnsi" w:cstheme="minorHAnsi"/>
        </w:rPr>
        <w:t>according to a new poll</w:t>
      </w:r>
      <w:r w:rsidRPr="00D508AE">
        <w:rPr>
          <w:rFonts w:asciiTheme="minorHAnsi" w:hAnsiTheme="minorHAnsi" w:cstheme="minorHAnsi"/>
          <w:sz w:val="12"/>
        </w:rPr>
        <w:t xml:space="preserve">, 66 percent of ethnic </w:t>
      </w:r>
      <w:r w:rsidRPr="00D508AE">
        <w:rPr>
          <w:rStyle w:val="StyleUnderline"/>
          <w:rFonts w:asciiTheme="minorHAnsi" w:hAnsiTheme="minorHAnsi" w:cstheme="minorHAnsi"/>
        </w:rPr>
        <w:t>Russian citizens there feel no pressure or threat from the new government</w:t>
      </w:r>
      <w:r w:rsidRPr="00D508AE">
        <w:rPr>
          <w:rFonts w:asciiTheme="minorHAnsi" w:hAnsiTheme="minorHAnsi" w:cstheme="minorHAnsi"/>
          <w:sz w:val="12"/>
        </w:rPr>
        <w:t xml:space="preserve"> in Kiev, a </w:t>
      </w:r>
      <w:r w:rsidRPr="00D508AE">
        <w:rPr>
          <w:rStyle w:val="StyleUnderline"/>
          <w:rFonts w:asciiTheme="minorHAnsi" w:hAnsiTheme="minorHAnsi" w:cstheme="minorHAnsi"/>
        </w:rPr>
        <w:t>direct refutation of Moscow's relentless propaganda to the contrary. The assertion by Russia (and its Western apologists) that NATO constitutes a threat has always been a ruse</w:t>
      </w:r>
      <w:r w:rsidRPr="00D508AE">
        <w:rPr>
          <w:rFonts w:asciiTheme="minorHAnsi" w:hAnsiTheme="minorHAnsi" w:cstheme="minorHAnsi"/>
          <w:sz w:val="12"/>
        </w:rPr>
        <w:t xml:space="preserve">. As was the case during the Cold War, it </w:t>
      </w:r>
      <w:r w:rsidRPr="00D508AE">
        <w:rPr>
          <w:rStyle w:val="StyleUnderline"/>
          <w:rFonts w:asciiTheme="minorHAnsi" w:hAnsiTheme="minorHAnsi" w:cstheme="minorHAnsi"/>
        </w:rPr>
        <w:t>is Russia that threatens its neighbors today, not vice-versa.</w:t>
      </w:r>
      <w:r w:rsidRPr="00D508AE">
        <w:rPr>
          <w:rFonts w:asciiTheme="minorHAnsi" w:hAnsiTheme="minorHAnsi" w:cstheme="minorHAnsi"/>
          <w:sz w:val="12"/>
        </w:rPr>
        <w:t xml:space="preserve"> </w:t>
      </w:r>
      <w:r w:rsidRPr="00D508AE">
        <w:rPr>
          <w:rStyle w:val="StyleUnderline"/>
          <w:rFonts w:asciiTheme="minorHAnsi" w:hAnsiTheme="minorHAnsi" w:cstheme="minorHAnsi"/>
        </w:rPr>
        <w:t>Russia's real reason for opposing NATO expansion,</w:t>
      </w:r>
      <w:r w:rsidRPr="00D508AE">
        <w:rPr>
          <w:rFonts w:asciiTheme="minorHAnsi" w:hAnsiTheme="minorHAnsi" w:cstheme="minorHAnsi"/>
          <w:sz w:val="12"/>
        </w:rPr>
        <w:t xml:space="preserve"> as one Ukrainian Foreign Ministry official told me in Kiev last month, is </w:t>
      </w:r>
      <w:r w:rsidRPr="00D508AE">
        <w:rPr>
          <w:rStyle w:val="StyleUnderline"/>
          <w:rFonts w:asciiTheme="minorHAnsi" w:hAnsiTheme="minorHAnsi" w:cstheme="minorHAnsi"/>
        </w:rPr>
        <w:t>that the alliance's collective security provision would prevent Moscow from invading its neighbors, something that Russia has done twice in the last six years</w:t>
      </w:r>
      <w:r w:rsidRPr="00D508AE">
        <w:rPr>
          <w:rFonts w:asciiTheme="minorHAnsi" w:hAnsiTheme="minorHAnsi" w:cstheme="minorHAnsi"/>
          <w:sz w:val="12"/>
        </w:rPr>
        <w:t xml:space="preserve">. It is for this reason that </w:t>
      </w:r>
      <w:r w:rsidRPr="00D508AE">
        <w:rPr>
          <w:rStyle w:val="Emphasis"/>
          <w:rFonts w:asciiTheme="minorHAnsi" w:hAnsiTheme="minorHAnsi" w:cstheme="minorHAnsi"/>
        </w:rPr>
        <w:t xml:space="preserve">NATO -- and its expansion -- remains vital for European security and stability. </w:t>
      </w:r>
      <w:r w:rsidRPr="00D508AE">
        <w:rPr>
          <w:rFonts w:asciiTheme="minorHAnsi" w:hAnsiTheme="minorHAnsi" w:cstheme="minorHAnsi"/>
          <w:sz w:val="12"/>
        </w:rPr>
        <w:t xml:space="preserve">To appreciate the hypocrisy of faulting NATO enlargement for the present predicament, one need only consider the claim that the military alliance has "encircled" Russia. </w:t>
      </w:r>
      <w:r w:rsidRPr="00D508AE">
        <w:rPr>
          <w:rStyle w:val="StyleUnderline"/>
          <w:rFonts w:asciiTheme="minorHAnsi" w:hAnsiTheme="minorHAnsi" w:cstheme="minorHAnsi"/>
        </w:rPr>
        <w:t>There is only one country in Europe being encircled right now -- and it isn't Russia.</w:t>
      </w:r>
    </w:p>
    <w:p w14:paraId="5EA8ADD2" w14:textId="061DF2CF" w:rsidR="00DF481D" w:rsidRPr="00D508AE" w:rsidRDefault="00DF481D" w:rsidP="00DF481D">
      <w:pPr>
        <w:pStyle w:val="Heading3"/>
      </w:pPr>
      <w:r w:rsidRPr="00D508AE">
        <w:lastRenderedPageBreak/>
        <w:t>1NC China Revisionist</w:t>
      </w:r>
    </w:p>
    <w:p w14:paraId="44ADCFB6" w14:textId="4CFE9BB8" w:rsidR="00DF481D" w:rsidRPr="00D508AE" w:rsidRDefault="00DF481D" w:rsidP="00DF481D">
      <w:pPr>
        <w:pStyle w:val="Heading4"/>
        <w:rPr>
          <w:rFonts w:asciiTheme="minorHAnsi" w:hAnsiTheme="minorHAnsi" w:cstheme="minorHAnsi"/>
        </w:rPr>
      </w:pPr>
      <w:r w:rsidRPr="00D508AE">
        <w:rPr>
          <w:rFonts w:asciiTheme="minorHAnsi" w:hAnsiTheme="minorHAnsi" w:cstheme="minorHAnsi"/>
        </w:rPr>
        <w:t>China is offensive realist – increased military aggression especially in the SCS prove</w:t>
      </w:r>
    </w:p>
    <w:p w14:paraId="5B0652F4" w14:textId="6A0B4262" w:rsidR="00DF481D" w:rsidRPr="00D508AE" w:rsidRDefault="00DF481D" w:rsidP="00DF481D">
      <w:pPr>
        <w:spacing w:after="0" w:line="240" w:lineRule="auto"/>
        <w:rPr>
          <w:rStyle w:val="Style13ptBold"/>
          <w:rFonts w:asciiTheme="minorHAnsi" w:eastAsia="Times New Roman" w:hAnsiTheme="minorHAnsi" w:cstheme="minorHAnsi"/>
          <w:b w:val="0"/>
        </w:rPr>
      </w:pPr>
      <w:r w:rsidRPr="00D508AE">
        <w:rPr>
          <w:rStyle w:val="Style13ptBold"/>
          <w:rFonts w:asciiTheme="minorHAnsi" w:hAnsiTheme="minorHAnsi" w:cstheme="minorHAnsi"/>
        </w:rPr>
        <w:t xml:space="preserve">Jung and Lee 17 </w:t>
      </w:r>
      <w:r w:rsidRPr="00D508AE">
        <w:rPr>
          <w:rStyle w:val="Style13ptBold"/>
          <w:rFonts w:asciiTheme="minorHAnsi" w:hAnsiTheme="minorHAnsi" w:cstheme="minorHAnsi"/>
          <w:b w:val="0"/>
          <w:sz w:val="22"/>
        </w:rPr>
        <w:t>[Sung Chul Jung, expert in International Relations at Myongji University, Kihyn Lee, postdoctoral scholar at Gladstone Institutes, Wiley Online Library, “The Offensive Realists are Not Wrong: China’s Growth and Aggression, 1976-2001”, 4/10/17, accessed 7/19/19,</w:t>
      </w:r>
      <w:r w:rsidRPr="00D508AE">
        <w:rPr>
          <w:rFonts w:asciiTheme="minorHAnsi" w:eastAsia="Times New Roman" w:hAnsiTheme="minorHAnsi" w:cstheme="minorHAnsi"/>
        </w:rPr>
        <w:t xml:space="preserve"> </w:t>
      </w:r>
      <w:hyperlink r:id="rId36" w:history="1">
        <w:r w:rsidRPr="00D508AE">
          <w:rPr>
            <w:rStyle w:val="Hyperlink"/>
            <w:rFonts w:asciiTheme="minorHAnsi" w:eastAsia="Times New Roman" w:hAnsiTheme="minorHAnsi" w:cstheme="minorHAnsi"/>
          </w:rPr>
          <w:t>https://onlinelibrary.wiley.com/doi/abs/10.1111/pafo.12088</w:t>
        </w:r>
      </w:hyperlink>
      <w:r w:rsidRPr="00D508AE">
        <w:rPr>
          <w:rStyle w:val="Style13ptBold"/>
          <w:rFonts w:asciiTheme="minorHAnsi" w:hAnsiTheme="minorHAnsi" w:cstheme="minorHAnsi"/>
          <w:b w:val="0"/>
          <w:sz w:val="22"/>
        </w:rPr>
        <w:t>] AP</w:t>
      </w:r>
    </w:p>
    <w:p w14:paraId="1CA952AE" w14:textId="77777777" w:rsidR="00DF481D" w:rsidRPr="00D508AE" w:rsidRDefault="00DF481D" w:rsidP="00DF481D">
      <w:pPr>
        <w:rPr>
          <w:rFonts w:asciiTheme="minorHAnsi" w:hAnsiTheme="minorHAnsi" w:cstheme="minorHAnsi"/>
        </w:rPr>
      </w:pPr>
      <w:r w:rsidRPr="00D508AE">
        <w:rPr>
          <w:rFonts w:asciiTheme="minorHAnsi" w:hAnsiTheme="minorHAnsi" w:cstheme="minorHAnsi"/>
          <w:sz w:val="16"/>
        </w:rPr>
        <w:t xml:space="preserve">In support of H2b, </w:t>
      </w:r>
      <w:r w:rsidRPr="00D508AE">
        <w:rPr>
          <w:rStyle w:val="StyleUnderline"/>
          <w:rFonts w:asciiTheme="minorHAnsi" w:hAnsiTheme="minorHAnsi" w:cstheme="minorHAnsi"/>
        </w:rPr>
        <w:t>the effect of territorial disputes on conflict initiation is positive and significant</w:t>
      </w:r>
      <w:r w:rsidRPr="00D508AE">
        <w:rPr>
          <w:rFonts w:asciiTheme="minorHAnsi" w:hAnsiTheme="minorHAnsi" w:cstheme="minorHAnsi"/>
          <w:sz w:val="16"/>
        </w:rPr>
        <w:t xml:space="preserve"> in Models 1, 2, 3, and 4. Not surprisingly, </w:t>
      </w:r>
      <w:r w:rsidRPr="00D508AE">
        <w:rPr>
          <w:rStyle w:val="Emphasis"/>
          <w:rFonts w:asciiTheme="minorHAnsi" w:hAnsiTheme="minorHAnsi" w:cstheme="minorHAnsi"/>
        </w:rPr>
        <w:t>China was more prone to using military options against its opponents in territorial disputes than against other nations</w:t>
      </w:r>
      <w:r w:rsidRPr="00D508AE">
        <w:rPr>
          <w:rFonts w:asciiTheme="minorHAnsi" w:hAnsiTheme="minorHAnsi" w:cstheme="minorHAnsi"/>
          <w:sz w:val="16"/>
        </w:rPr>
        <w:t xml:space="preserve">. Many international relations scholars argue that territory is a major reason why states fight each other, because it cannot be easily divided and often possesses symbolic and religious meanings. 37 China and its opponents are not an exception to this rule. However, in contrast to H2a, China was not more aggressive toward US allies than toward other countries. Whether its opponent had a defense pact with the United States did not affect China's decision to initiate military conflict. This implies that China did not seek a direct military confrontation with the United States during the period from 1976 to 2001. Because this finding is about China's behaviors during the second half of the 20th century, however, it does not directly contradict the offensive realists’ expectation </w:t>
      </w:r>
      <w:r w:rsidRPr="00D508AE">
        <w:rPr>
          <w:rStyle w:val="Emphasis"/>
          <w:rFonts w:asciiTheme="minorHAnsi" w:hAnsiTheme="minorHAnsi" w:cstheme="minorHAnsi"/>
        </w:rPr>
        <w:t>that China will challenge the United States in the future when the two nations are equal in power, at least in East Asia.</w:t>
      </w:r>
      <w:r w:rsidRPr="00D508AE">
        <w:rPr>
          <w:rFonts w:asciiTheme="minorHAnsi" w:hAnsiTheme="minorHAnsi" w:cstheme="minorHAnsi"/>
          <w:sz w:val="16"/>
        </w:rPr>
        <w:t xml:space="preserve"> Among the four control variables, Distance has a significant effect on conflict initiation in Models 1 and 3. However, the other three variables – Relative Power, Economic Dependence, and Contiguity – do not affect China's military aggression in a statistically significant way. Next, we illustrate the prediction of China's initiation of military conflict against a non‐US ally. 38 </w:t>
      </w:r>
      <w:r w:rsidRPr="00D508AE">
        <w:rPr>
          <w:rStyle w:val="StyleUnderline"/>
          <w:rFonts w:asciiTheme="minorHAnsi" w:hAnsiTheme="minorHAnsi" w:cstheme="minorHAnsi"/>
        </w:rPr>
        <w:t>As China's share of global economic power changes from 0.05 to 0.35, its probability of conflict initiation against a territorial dispute opponent increases from 0.01 to 0.81, and its probability of conflict initiation against a non‐territorial dispute opponent increases from 0.002 to 0.45</w:t>
      </w:r>
      <w:r w:rsidRPr="00D508AE">
        <w:rPr>
          <w:rFonts w:asciiTheme="minorHAnsi" w:hAnsiTheme="minorHAnsi" w:cstheme="minorHAnsi"/>
          <w:sz w:val="16"/>
        </w:rPr>
        <w:t xml:space="preserve"> (see Fig. 3). Although this prediction derives from China's past military behaviors, we can draw two implications: (</w:t>
      </w:r>
      <w:r w:rsidRPr="00D508AE">
        <w:rPr>
          <w:rStyle w:val="Emphasis"/>
          <w:rFonts w:asciiTheme="minorHAnsi" w:hAnsiTheme="minorHAnsi" w:cstheme="minorHAnsi"/>
        </w:rPr>
        <w:t>i) China's economic power has some positive effects on its military aggression; and (ii) China's territorial dispute opponents are likely targets of the rising power</w:t>
      </w:r>
      <w:r w:rsidRPr="00D508AE">
        <w:rPr>
          <w:rFonts w:asciiTheme="minorHAnsi" w:hAnsiTheme="minorHAnsi" w:cstheme="minorHAnsi"/>
          <w:sz w:val="16"/>
        </w:rPr>
        <w:t xml:space="preserve">. </w:t>
      </w:r>
      <w:r w:rsidRPr="00D508AE">
        <w:rPr>
          <w:rStyle w:val="Emphasis"/>
          <w:rFonts w:asciiTheme="minorHAnsi" w:hAnsiTheme="minorHAnsi" w:cstheme="minorHAnsi"/>
        </w:rPr>
        <w:t>Offensive realists are right: China's growth has destabilized regional stability in the post‐Mao period</w:t>
      </w:r>
      <w:r w:rsidRPr="00D508AE">
        <w:rPr>
          <w:rFonts w:asciiTheme="minorHAnsi" w:hAnsiTheme="minorHAnsi" w:cstheme="minorHAnsi"/>
          <w:sz w:val="16"/>
        </w:rPr>
        <w:t xml:space="preserve">. Our statistical </w:t>
      </w:r>
      <w:r w:rsidRPr="00D508AE">
        <w:rPr>
          <w:rStyle w:val="StyleUnderline"/>
          <w:rFonts w:asciiTheme="minorHAnsi" w:hAnsiTheme="minorHAnsi" w:cstheme="minorHAnsi"/>
        </w:rPr>
        <w:t>analysis of China's initiation of military conflict shows that its economic power has had significant and positive effects</w:t>
      </w:r>
      <w:r w:rsidRPr="00D508AE">
        <w:rPr>
          <w:rFonts w:asciiTheme="minorHAnsi" w:hAnsiTheme="minorHAnsi" w:cstheme="minorHAnsi"/>
          <w:sz w:val="16"/>
        </w:rPr>
        <w:t xml:space="preserve">. In addition, </w:t>
      </w:r>
      <w:r w:rsidRPr="00D508AE">
        <w:rPr>
          <w:rStyle w:val="StyleUnderline"/>
          <w:rFonts w:asciiTheme="minorHAnsi" w:hAnsiTheme="minorHAnsi" w:cstheme="minorHAnsi"/>
        </w:rPr>
        <w:t>China was more aggressive toward its territorial dispute opponents</w:t>
      </w:r>
      <w:r w:rsidRPr="00D508AE">
        <w:rPr>
          <w:rFonts w:asciiTheme="minorHAnsi" w:hAnsiTheme="minorHAnsi" w:cstheme="minorHAnsi"/>
          <w:sz w:val="16"/>
        </w:rPr>
        <w:t xml:space="preserve">, although the United States’ Asian allies were no more likely to be military targets than other Asian states. In short, </w:t>
      </w:r>
      <w:r w:rsidRPr="00D508AE">
        <w:rPr>
          <w:rStyle w:val="Emphasis"/>
          <w:rFonts w:asciiTheme="minorHAnsi" w:hAnsiTheme="minorHAnsi" w:cstheme="minorHAnsi"/>
        </w:rPr>
        <w:t>China's greater power made the country more assertive, rather than cooperative, toward Asian states and major powers</w:t>
      </w:r>
      <w:r w:rsidRPr="00D508AE">
        <w:rPr>
          <w:rFonts w:asciiTheme="minorHAnsi" w:hAnsiTheme="minorHAnsi" w:cstheme="minorHAnsi"/>
          <w:sz w:val="16"/>
        </w:rPr>
        <w:t xml:space="preserve">. This leads us to expect that </w:t>
      </w:r>
      <w:r w:rsidRPr="00D508AE">
        <w:rPr>
          <w:rStyle w:val="Emphasis"/>
          <w:rFonts w:asciiTheme="minorHAnsi" w:hAnsiTheme="minorHAnsi" w:cstheme="minorHAnsi"/>
        </w:rPr>
        <w:t xml:space="preserve">China will maintain its current uncompromising and firm position in the South and East China Seas if its economic rise continues. Also, China's growth will accelerate its resolute protection of core interests in strategic and economic matters. </w:t>
      </w:r>
      <w:r w:rsidRPr="00D508AE">
        <w:rPr>
          <w:rFonts w:asciiTheme="minorHAnsi" w:hAnsiTheme="minorHAnsi" w:cstheme="minorHAnsi"/>
          <w:sz w:val="16"/>
        </w:rPr>
        <w:t xml:space="preserve">Two objections are possible to the argument presented here regarding China's growth and aggression. First, </w:t>
      </w:r>
      <w:r w:rsidRPr="00D508AE">
        <w:rPr>
          <w:rStyle w:val="StyleUnderline"/>
          <w:rFonts w:asciiTheme="minorHAnsi" w:hAnsiTheme="minorHAnsi" w:cstheme="minorHAnsi"/>
        </w:rPr>
        <w:t>some may argue that a stronger China was dragged into more conflicts with foreign actors.</w:t>
      </w:r>
      <w:r w:rsidRPr="00D508AE">
        <w:rPr>
          <w:rFonts w:asciiTheme="minorHAnsi" w:hAnsiTheme="minorHAnsi" w:cstheme="minorHAnsi"/>
          <w:sz w:val="16"/>
        </w:rPr>
        <w:t xml:space="preserve"> China's rise to become a major power might not have changed its goals and strategies as much as it increased the emergence of conflict‐laden issues. As it is now connected more deeply and extensively with foreign actors, China will face more international issues, and some conflict will be unavoidable. However, as explained earlier, this study's dependent variable was not conflict involvement but conflict initiation. Of course, there have been some historical cases of over‐balancing, as seen in European countries before World War I. </w:t>
      </w:r>
      <w:r w:rsidRPr="00D508AE">
        <w:rPr>
          <w:rStyle w:val="Emphasis"/>
          <w:rFonts w:asciiTheme="minorHAnsi" w:hAnsiTheme="minorHAnsi" w:cstheme="minorHAnsi"/>
        </w:rPr>
        <w:t>But this study shows that China has become more prone to conflict initiation as it has gained greater economic capability.</w:t>
      </w:r>
      <w:r w:rsidRPr="00D508AE">
        <w:rPr>
          <w:rFonts w:asciiTheme="minorHAnsi" w:hAnsiTheme="minorHAnsi" w:cstheme="minorHAnsi"/>
          <w:sz w:val="16"/>
        </w:rPr>
        <w:t xml:space="preserve"> </w:t>
      </w:r>
    </w:p>
    <w:p w14:paraId="2C54D69C" w14:textId="439A8350" w:rsidR="00DF481D" w:rsidRPr="00D508AE" w:rsidRDefault="00DF481D" w:rsidP="00DF481D">
      <w:pPr>
        <w:pStyle w:val="Heading3"/>
      </w:pPr>
      <w:r w:rsidRPr="00D508AE">
        <w:lastRenderedPageBreak/>
        <w:t>2NC China Revisionist</w:t>
      </w:r>
    </w:p>
    <w:p w14:paraId="2426F69C" w14:textId="483ECD3F" w:rsidR="00D9506F" w:rsidRPr="00D508AE" w:rsidRDefault="00D9506F" w:rsidP="00D9506F">
      <w:pPr>
        <w:pStyle w:val="Heading4"/>
        <w:rPr>
          <w:rFonts w:asciiTheme="minorHAnsi" w:hAnsiTheme="minorHAnsi" w:cstheme="minorHAnsi"/>
        </w:rPr>
      </w:pPr>
      <w:r w:rsidRPr="00D508AE">
        <w:rPr>
          <w:rFonts w:asciiTheme="minorHAnsi" w:hAnsiTheme="minorHAnsi" w:cstheme="minorHAnsi"/>
        </w:rPr>
        <w:t>China is revisionist – rhetoric and foreign policy prove</w:t>
      </w:r>
    </w:p>
    <w:p w14:paraId="05CF7453" w14:textId="77777777" w:rsidR="00D9506F" w:rsidRPr="00D508AE" w:rsidRDefault="00D9506F" w:rsidP="00D9506F">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Glaser 4/5 </w:t>
      </w:r>
      <w:r w:rsidRPr="00D508AE">
        <w:rPr>
          <w:rStyle w:val="Style13ptBold"/>
          <w:rFonts w:asciiTheme="minorHAnsi" w:hAnsiTheme="minorHAnsi" w:cstheme="minorHAnsi"/>
          <w:b w:val="0"/>
          <w:sz w:val="22"/>
        </w:rPr>
        <w:t xml:space="preserve">[Bonnie Glaser, senior advisor for Asia at CSIS, ISEAS, “China as a Selective Revisionist Power in the International Order”, 4/5/19, accessed 7/18/19, </w:t>
      </w:r>
      <w:hyperlink r:id="rId37" w:history="1">
        <w:r w:rsidRPr="00D508AE">
          <w:rPr>
            <w:rStyle w:val="Hyperlink"/>
            <w:rFonts w:asciiTheme="minorHAnsi" w:hAnsiTheme="minorHAnsi" w:cstheme="minorHAnsi"/>
          </w:rPr>
          <w:t>https://www.iseas.edu.sg/images/pdf/ISEAS_Perspective_2019_21.pdf</w:t>
        </w:r>
      </w:hyperlink>
      <w:r w:rsidRPr="00D508AE">
        <w:rPr>
          <w:rStyle w:val="Style13ptBold"/>
          <w:rFonts w:asciiTheme="minorHAnsi" w:hAnsiTheme="minorHAnsi" w:cstheme="minorHAnsi"/>
          <w:b w:val="0"/>
          <w:sz w:val="22"/>
        </w:rPr>
        <w:t>] AP</w:t>
      </w:r>
    </w:p>
    <w:p w14:paraId="02AE49BB" w14:textId="77777777" w:rsidR="00D9506F" w:rsidRPr="00D508AE" w:rsidRDefault="00D9506F" w:rsidP="00D9506F">
      <w:pPr>
        <w:rPr>
          <w:rFonts w:asciiTheme="minorHAnsi" w:hAnsiTheme="minorHAnsi" w:cstheme="minorHAnsi"/>
          <w:sz w:val="16"/>
        </w:rPr>
      </w:pPr>
      <w:r w:rsidRPr="00D508AE">
        <w:rPr>
          <w:rStyle w:val="StyleUnderline"/>
          <w:rFonts w:asciiTheme="minorHAnsi" w:hAnsiTheme="minorHAnsi" w:cstheme="minorHAnsi"/>
        </w:rPr>
        <w:t>There are</w:t>
      </w:r>
      <w:r w:rsidRPr="00D508AE">
        <w:rPr>
          <w:rFonts w:asciiTheme="minorHAnsi" w:hAnsiTheme="minorHAnsi" w:cstheme="minorHAnsi"/>
          <w:sz w:val="16"/>
        </w:rPr>
        <w:t xml:space="preserve"> increasing </w:t>
      </w:r>
      <w:r w:rsidRPr="00D508AE">
        <w:rPr>
          <w:rStyle w:val="StyleUnderline"/>
          <w:rFonts w:asciiTheme="minorHAnsi" w:hAnsiTheme="minorHAnsi" w:cstheme="minorHAnsi"/>
        </w:rPr>
        <w:t xml:space="preserve">concerns about the ramifications of China’s rise as a global power on the existing international order, with some fearing that China would undermine or even seek to upend the post-war order that has proven conducive to the growth of the United States </w:t>
      </w:r>
      <w:r w:rsidRPr="00D508AE">
        <w:rPr>
          <w:rFonts w:asciiTheme="minorHAnsi" w:hAnsiTheme="minorHAnsi" w:cstheme="minorHAnsi"/>
          <w:sz w:val="16"/>
        </w:rPr>
        <w:t xml:space="preserve">and its allies. The </w:t>
      </w:r>
      <w:r w:rsidRPr="00D508AE">
        <w:rPr>
          <w:rStyle w:val="StyleUnderline"/>
          <w:rFonts w:asciiTheme="minorHAnsi" w:hAnsiTheme="minorHAnsi" w:cstheme="minorHAnsi"/>
        </w:rPr>
        <w:t xml:space="preserve">Trump </w:t>
      </w:r>
      <w:r w:rsidRPr="00D508AE">
        <w:rPr>
          <w:rFonts w:asciiTheme="minorHAnsi" w:hAnsiTheme="minorHAnsi" w:cstheme="minorHAnsi"/>
          <w:sz w:val="16"/>
        </w:rPr>
        <w:t xml:space="preserve">Administration’s National Security Strategy </w:t>
      </w:r>
      <w:r w:rsidRPr="00D508AE">
        <w:rPr>
          <w:rStyle w:val="StyleUnderline"/>
          <w:rFonts w:asciiTheme="minorHAnsi" w:hAnsiTheme="minorHAnsi" w:cstheme="minorHAnsi"/>
        </w:rPr>
        <w:t>identified China as one of the revisionist powers “actively competing against the United States and our allies and partners” and seeking “to shape a world antithetical to U.S. values</w:t>
      </w:r>
      <w:r w:rsidRPr="00D508AE">
        <w:rPr>
          <w:rFonts w:asciiTheme="minorHAnsi" w:hAnsiTheme="minorHAnsi" w:cstheme="minorHAnsi"/>
          <w:sz w:val="16"/>
        </w:rPr>
        <w:t xml:space="preserve">”.1 The NSS describes how the competition manifests “across political, economic, and military arenas”, while noting the use of “technology and information” by U.S. strategic rivals “to accelerate these contests in order to shift regional balances of power in their favor”.2 More specifically, the NSS elaborates that </w:t>
      </w:r>
      <w:r w:rsidRPr="00D508AE">
        <w:rPr>
          <w:rStyle w:val="Emphasis"/>
          <w:rFonts w:asciiTheme="minorHAnsi" w:hAnsiTheme="minorHAnsi" w:cstheme="minorHAnsi"/>
        </w:rPr>
        <w:t>China seeks to displace the United States in the Indo-Pacific region, expand the reaches of its state-driven economic model, and reorder the region in its favor</w:t>
      </w:r>
      <w:r w:rsidRPr="00D508AE">
        <w:rPr>
          <w:rFonts w:asciiTheme="minorHAnsi" w:hAnsiTheme="minorHAnsi" w:cstheme="minorHAnsi"/>
          <w:sz w:val="16"/>
        </w:rPr>
        <w:t xml:space="preserve">.3 The National Defense Strategy, issued around a month after the NSS, similarly specifies that </w:t>
      </w:r>
      <w:r w:rsidRPr="00D508AE">
        <w:rPr>
          <w:rStyle w:val="StyleUnderline"/>
          <w:rFonts w:asciiTheme="minorHAnsi" w:hAnsiTheme="minorHAnsi" w:cstheme="minorHAnsi"/>
        </w:rPr>
        <w:t xml:space="preserve">China wants </w:t>
      </w:r>
      <w:r w:rsidRPr="00D508AE">
        <w:rPr>
          <w:rFonts w:asciiTheme="minorHAnsi" w:hAnsiTheme="minorHAnsi" w:cstheme="minorHAnsi"/>
          <w:sz w:val="16"/>
        </w:rPr>
        <w:t xml:space="preserve">… </w:t>
      </w:r>
      <w:r w:rsidRPr="00D508AE">
        <w:rPr>
          <w:rStyle w:val="Emphasis"/>
          <w:rFonts w:asciiTheme="minorHAnsi" w:hAnsiTheme="minorHAnsi" w:cstheme="minorHAnsi"/>
        </w:rPr>
        <w:t>to shape a world consistent with their authoritarian model—gaining veto authority over other nations’ economic, diplomatic, and security decisions</w:t>
      </w:r>
      <w:r w:rsidRPr="00D508AE">
        <w:rPr>
          <w:rFonts w:asciiTheme="minorHAnsi" w:hAnsiTheme="minorHAnsi" w:cstheme="minorHAnsi"/>
          <w:sz w:val="16"/>
        </w:rPr>
        <w:t xml:space="preserve">.4 The categorical and powerful accusations against China contained in these signature U.S. strategic policy documents deserve to be scrutinized and unpacked. To properly understand China’s role in and impact on the international order, it is important to assess whether China fits the traditional descriptions of a ‘revisionist’ power, as well as to broach beyond the rhetoric to evaluate the actions and policies that China has actually pursued. A full accounting of Chinese foreign policy would suggest that it is best understood as a selective revisionist power: </w:t>
      </w:r>
      <w:r w:rsidRPr="00D508AE">
        <w:rPr>
          <w:rStyle w:val="StyleUnderline"/>
          <w:rFonts w:asciiTheme="minorHAnsi" w:hAnsiTheme="minorHAnsi" w:cstheme="minorHAnsi"/>
        </w:rPr>
        <w:t xml:space="preserve">China </w:t>
      </w:r>
      <w:r w:rsidRPr="00D508AE">
        <w:rPr>
          <w:rFonts w:asciiTheme="minorHAnsi" w:hAnsiTheme="minorHAnsi" w:cstheme="minorHAnsi"/>
          <w:sz w:val="16"/>
        </w:rPr>
        <w:t xml:space="preserve">accepts the notion of an international order and a rules-based system—it does not seek anarchy or chaos—but while they </w:t>
      </w:r>
      <w:r w:rsidRPr="00D508AE">
        <w:rPr>
          <w:rStyle w:val="Emphasis"/>
          <w:rFonts w:asciiTheme="minorHAnsi" w:hAnsiTheme="minorHAnsi" w:cstheme="minorHAnsi"/>
        </w:rPr>
        <w:t xml:space="preserve">support the idea of having rules, they do not accept all the existing rules in the current system. </w:t>
      </w:r>
      <w:r w:rsidRPr="00D508AE">
        <w:rPr>
          <w:rFonts w:asciiTheme="minorHAnsi" w:hAnsiTheme="minorHAnsi" w:cstheme="minorHAnsi"/>
          <w:sz w:val="16"/>
        </w:rPr>
        <w:t xml:space="preserve">THE INTERNATIONAL ORDER The idea of an international order is not as straightforward as some may assume. The Chinese differ from their Western counterparts in their understandings of the international order. In the Western perspective, the international order consists of three layers. The first is an institutional layer populated by organizations that were established in the aftermath of the Second World War, which includes the United Nations (UN), the Bretton Wood Sisters (i.e. the World Bank and the International Monetary Fund), as well as more recent plurilateral institutions such as the Group of Twenty (G20). Significantly for the West, supplementing this institutional layer is a second layer comprising the U.S. system of global alliances. There is also a third layer—of values and norms. Although these values and norms may not be universally shared, they are considered inextricable from the international order in the eyes of the United States and many Western countries. However, </w:t>
      </w:r>
      <w:r w:rsidRPr="00D508AE">
        <w:rPr>
          <w:rStyle w:val="StyleUnderline"/>
          <w:rFonts w:asciiTheme="minorHAnsi" w:hAnsiTheme="minorHAnsi" w:cstheme="minorHAnsi"/>
        </w:rPr>
        <w:t>when the Chinese speak of the international order, they do not embrace the expansive definition of the West</w:t>
      </w:r>
      <w:r w:rsidRPr="00D508AE">
        <w:rPr>
          <w:rFonts w:asciiTheme="minorHAnsi" w:hAnsiTheme="minorHAnsi" w:cstheme="minorHAnsi"/>
          <w:sz w:val="16"/>
        </w:rPr>
        <w:t xml:space="preserve">. Rather, China distinguishes between the UN-centric order based on sovereignty and the U.S.-dominated liberal order focused on human rights and U.S. alliance structures, and emphasizes its acceptance of only the institutional layer of the UN and its affiliate organizations. </w:t>
      </w:r>
      <w:r w:rsidRPr="00D508AE">
        <w:rPr>
          <w:rStyle w:val="Emphasis"/>
          <w:rFonts w:asciiTheme="minorHAnsi" w:hAnsiTheme="minorHAnsi" w:cstheme="minorHAnsi"/>
        </w:rPr>
        <w:t>China rejects the Western contention that the American alliance system, as well as its values and norms, are part of the international order</w:t>
      </w:r>
      <w:r w:rsidRPr="00D508AE">
        <w:rPr>
          <w:rFonts w:asciiTheme="minorHAnsi" w:hAnsiTheme="minorHAnsi" w:cstheme="minorHAnsi"/>
          <w:sz w:val="16"/>
        </w:rPr>
        <w:t xml:space="preserve">. The veteran Chinese diplomat, Madame Fu Ying, neatly encapsulated China’s position in her 2017 speech, stating that: The international order which China attaches itself to is the framework centered on the United Nations and its institutions … the World Trade Organization and the World Bank. [The creation of this order] represented historical progress for humanity, by incorporating international relations into a framework of rules and putting world finance, trade, and development under universally recognized rules of governance.5 It is also important to recognize that the international order is composed of economic, political, and security sub-orders. Change in the international order can thus be effected by a change in a specific sub-order, which could occur while the other sub-orders remains relatively stable and unchanged. Briefly put, China is most effectively integrated into the international economic sub-order, but it is within the international security and political suborders that Chinese concerns and reservations arise, which leads to Chinese efforts to push for change. There are various ways to effect change in the international order., one of which is through the use military force. This is however, not a tool that China relies on today. Instead, </w:t>
      </w:r>
      <w:r w:rsidRPr="00D508AE">
        <w:rPr>
          <w:rStyle w:val="Emphasis"/>
          <w:rFonts w:asciiTheme="minorHAnsi" w:hAnsiTheme="minorHAnsi" w:cstheme="minorHAnsi"/>
        </w:rPr>
        <w:t xml:space="preserve">China seeks to change the international order through the creation of parallel institutions as well as through the pursuit of change within existing institutions. </w:t>
      </w:r>
      <w:r w:rsidRPr="00D508AE">
        <w:rPr>
          <w:rFonts w:asciiTheme="minorHAnsi" w:hAnsiTheme="minorHAnsi" w:cstheme="minorHAnsi"/>
          <w:sz w:val="16"/>
        </w:rPr>
        <w:t xml:space="preserve">CHINA’S RHETORIC ABOUT THE INTERNATIONAL ORDER Two statements by Chinese President Xi Jinping in 2014 and 2017 in particular have caught the attention of American policymakers, setting off alarm bells over the extent of Chinese ambitions in the international order. </w:t>
      </w:r>
      <w:r w:rsidRPr="00D508AE">
        <w:rPr>
          <w:rStyle w:val="StyleUnderline"/>
          <w:rFonts w:asciiTheme="minorHAnsi" w:hAnsiTheme="minorHAnsi" w:cstheme="minorHAnsi"/>
        </w:rPr>
        <w:t xml:space="preserve">In one of the earliest indications of </w:t>
      </w:r>
      <w:r w:rsidRPr="00D508AE">
        <w:rPr>
          <w:rStyle w:val="StyleUnderline"/>
          <w:rFonts w:asciiTheme="minorHAnsi" w:hAnsiTheme="minorHAnsi" w:cstheme="minorHAnsi"/>
        </w:rPr>
        <w:lastRenderedPageBreak/>
        <w:t>China’s growing assertiveness, President Xi Jinping proposed a new regional security architecture during the</w:t>
      </w:r>
      <w:r w:rsidRPr="00D508AE">
        <w:rPr>
          <w:rFonts w:asciiTheme="minorHAnsi" w:hAnsiTheme="minorHAnsi" w:cstheme="minorHAnsi"/>
          <w:sz w:val="16"/>
        </w:rPr>
        <w:t xml:space="preserve"> Conference on Interaction and Confidence-Building Measures in Asia (</w:t>
      </w:r>
      <w:r w:rsidRPr="00D508AE">
        <w:rPr>
          <w:rStyle w:val="StyleUnderline"/>
          <w:rFonts w:asciiTheme="minorHAnsi" w:hAnsiTheme="minorHAnsi" w:cstheme="minorHAnsi"/>
        </w:rPr>
        <w:t>CICA</w:t>
      </w:r>
      <w:r w:rsidRPr="00D508AE">
        <w:rPr>
          <w:rFonts w:asciiTheme="minorHAnsi" w:hAnsiTheme="minorHAnsi" w:cstheme="minorHAnsi"/>
          <w:sz w:val="16"/>
        </w:rPr>
        <w:t xml:space="preserve">) in 2014, </w:t>
      </w:r>
      <w:r w:rsidRPr="00D508AE">
        <w:rPr>
          <w:rStyle w:val="StyleUnderline"/>
          <w:rFonts w:asciiTheme="minorHAnsi" w:hAnsiTheme="minorHAnsi" w:cstheme="minorHAnsi"/>
        </w:rPr>
        <w:t>suggesting that It’s for the people of Asia to run the affairs of Asia, solve the problems of Asia, and uphold the security of Asia</w:t>
      </w:r>
      <w:r w:rsidRPr="00D508AE">
        <w:rPr>
          <w:rFonts w:asciiTheme="minorHAnsi" w:hAnsiTheme="minorHAnsi" w:cstheme="minorHAnsi"/>
          <w:sz w:val="16"/>
        </w:rPr>
        <w:t xml:space="preserve">.6 This statement provoked a great deal of consternation among Obama administration officials, who sought clarification from their Chinese counterparts, since the formulation of ‘Asia for Asia’ was clearly intended to exclude the United States as a central player in the affairs of the continent. The Obama administration eventually came to the conclusion that Xi’s comments were meant as a trial balloon—a way of testing the region’s receptiveness to Chinese efforts to curate a new security order in Asia which was not anchored by an American security presence. Moreover, </w:t>
      </w:r>
      <w:r w:rsidRPr="00D508AE">
        <w:rPr>
          <w:rStyle w:val="StyleUnderline"/>
          <w:rFonts w:asciiTheme="minorHAnsi" w:hAnsiTheme="minorHAnsi" w:cstheme="minorHAnsi"/>
        </w:rPr>
        <w:t>other participants of CICA, such as South Korea, expressed their deep reservations about the remarks, prompting it to be dropped from the subsequent joint conference statement.</w:t>
      </w:r>
      <w:r w:rsidRPr="00D508AE">
        <w:rPr>
          <w:rFonts w:asciiTheme="minorHAnsi" w:hAnsiTheme="minorHAnsi" w:cstheme="minorHAnsi"/>
          <w:sz w:val="16"/>
        </w:rPr>
        <w:t xml:space="preserve"> On its part, China has yet to repeat such remarks or raise such a proposal again, to date. More recently, </w:t>
      </w:r>
      <w:r w:rsidRPr="00D508AE">
        <w:rPr>
          <w:rStyle w:val="StyleUnderline"/>
          <w:rFonts w:asciiTheme="minorHAnsi" w:hAnsiTheme="minorHAnsi" w:cstheme="minorHAnsi"/>
        </w:rPr>
        <w:t>President Xi’s speech promoting the ‘Chinese model’</w:t>
      </w:r>
      <w:r w:rsidRPr="00D508AE">
        <w:rPr>
          <w:rFonts w:asciiTheme="minorHAnsi" w:hAnsiTheme="minorHAnsi" w:cstheme="minorHAnsi"/>
          <w:sz w:val="16"/>
        </w:rPr>
        <w:t xml:space="preserve"> during the 19th Party Congress of the Communist Party of China (CPC) in October 2017 </w:t>
      </w:r>
      <w:r w:rsidRPr="00D508AE">
        <w:rPr>
          <w:rStyle w:val="StyleUnderline"/>
          <w:rFonts w:asciiTheme="minorHAnsi" w:hAnsiTheme="minorHAnsi" w:cstheme="minorHAnsi"/>
        </w:rPr>
        <w:t>raised similar concerns</w:t>
      </w:r>
      <w:r w:rsidRPr="00D508AE">
        <w:rPr>
          <w:rFonts w:asciiTheme="minorHAnsi" w:hAnsiTheme="minorHAnsi" w:cstheme="minorHAnsi"/>
          <w:sz w:val="16"/>
        </w:rPr>
        <w:t xml:space="preserve"> in the Trump administration. In his speech, </w:t>
      </w:r>
      <w:r w:rsidRPr="00D508AE">
        <w:rPr>
          <w:rStyle w:val="StyleUnderline"/>
          <w:rFonts w:asciiTheme="minorHAnsi" w:hAnsiTheme="minorHAnsi" w:cstheme="minorHAnsi"/>
        </w:rPr>
        <w:t>Xi described how China’s system of socialism offers “Chinese wisdom and a Chinese approach to the problems facing mankind”. Furthermore, Xi stated that the Chinese model provides … a new option for nations who want to speed up their development while preserving their independence</w:t>
      </w:r>
      <w:r w:rsidRPr="00D508AE">
        <w:rPr>
          <w:rFonts w:asciiTheme="minorHAnsi" w:hAnsiTheme="minorHAnsi" w:cstheme="minorHAnsi"/>
          <w:sz w:val="16"/>
        </w:rPr>
        <w:t xml:space="preserve">.7 For many observers, this seemed to indicate an unprecedented and remarkable shift in the tone of U.S.-China strategic rivalry, which had hitherto been non-ideological. Prior to this, even Chinese officials were keen to emphasize how the competition between the United States and China was unlike the global ideological clash that characterized the Cold War between the United States and the Soviet Union. However, the idea of a ‘Chinese model’ seems to suggest that China is advancing an ideological alternative to capitalism. Some have suggested that Xi’s speech was intended to reassure a domestic audience about the achievement and durability of Chinese economic development. Indeed, in a speech to foreign political parties in December 2017, a few weeks after his remarks at the Party Congress, Xi stated that China does not intend to export its model to the world.8 However, it still remains unclear and difficult to determine China’s intentions.9 - Xi’s evolving statements on China’s role in the international order </w:t>
      </w:r>
      <w:r w:rsidRPr="00D508AE">
        <w:rPr>
          <w:rStyle w:val="Emphasis"/>
          <w:rFonts w:asciiTheme="minorHAnsi" w:hAnsiTheme="minorHAnsi" w:cstheme="minorHAnsi"/>
        </w:rPr>
        <w:t>Furthermore, there has been an evolution in Xi’s rhetoric about China’s role in the international order, especially as it pertains to reforming the global governance system.</w:t>
      </w:r>
      <w:r w:rsidRPr="00D508AE">
        <w:rPr>
          <w:rFonts w:asciiTheme="minorHAnsi" w:hAnsiTheme="minorHAnsi" w:cstheme="minorHAnsi"/>
          <w:sz w:val="16"/>
        </w:rPr>
        <w:t xml:space="preserve"> In the same December 2017 speech to foreign political parties</w:t>
      </w:r>
      <w:r w:rsidRPr="00D508AE">
        <w:rPr>
          <w:rStyle w:val="StyleUnderline"/>
          <w:rFonts w:asciiTheme="minorHAnsi" w:hAnsiTheme="minorHAnsi" w:cstheme="minorHAnsi"/>
        </w:rPr>
        <w:t>, Xi stated that China will actively take part in reforming and constructing the global governance system</w:t>
      </w:r>
      <w:r w:rsidRPr="00D508AE">
        <w:rPr>
          <w:rFonts w:asciiTheme="minorHAnsi" w:hAnsiTheme="minorHAnsi" w:cstheme="minorHAnsi"/>
          <w:sz w:val="16"/>
        </w:rPr>
        <w:t xml:space="preserve">, and ensuring the world political and economic order develops in a more just and reasonable direction. A few months later, in a speech to the CPC’s Central Conference on Work Relating to Foreign Affairs in June 2018, </w:t>
      </w:r>
      <w:r w:rsidRPr="00D508AE">
        <w:rPr>
          <w:rStyle w:val="Emphasis"/>
          <w:rFonts w:asciiTheme="minorHAnsi" w:hAnsiTheme="minorHAnsi" w:cstheme="minorHAnsi"/>
        </w:rPr>
        <w:t>he pronounced that [China] should take an active part in leading (</w:t>
      </w:r>
      <w:r w:rsidRPr="00D508AE">
        <w:rPr>
          <w:rStyle w:val="Emphasis"/>
          <w:rFonts w:asciiTheme="minorHAnsi" w:eastAsia="MS Gothic" w:hAnsiTheme="minorHAnsi" w:cstheme="minorHAnsi"/>
        </w:rPr>
        <w:t>引</w:t>
      </w:r>
      <w:r w:rsidRPr="00D508AE">
        <w:rPr>
          <w:rStyle w:val="Emphasis"/>
          <w:rFonts w:asciiTheme="minorHAnsi" w:eastAsia="SimSun" w:hAnsiTheme="minorHAnsi" w:cstheme="minorHAnsi"/>
        </w:rPr>
        <w:t>领</w:t>
      </w:r>
      <w:r w:rsidRPr="00D508AE">
        <w:rPr>
          <w:rStyle w:val="Emphasis"/>
          <w:rFonts w:asciiTheme="minorHAnsi" w:hAnsiTheme="minorHAnsi" w:cstheme="minorHAnsi"/>
        </w:rPr>
        <w:t xml:space="preserve">) the reform of the global governance system, and build a more complete network of global partnerships.10 The language about China’s role in reforming global governance has shifted, with Xi using the term </w:t>
      </w:r>
      <w:r w:rsidRPr="00D508AE">
        <w:rPr>
          <w:rStyle w:val="Emphasis"/>
          <w:rFonts w:asciiTheme="minorHAnsi" w:eastAsia="MS Gothic" w:hAnsiTheme="minorHAnsi" w:cstheme="minorHAnsi"/>
        </w:rPr>
        <w:t>引</w:t>
      </w:r>
      <w:r w:rsidRPr="00D508AE">
        <w:rPr>
          <w:rStyle w:val="Emphasis"/>
          <w:rFonts w:asciiTheme="minorHAnsi" w:eastAsia="SimSun" w:hAnsiTheme="minorHAnsi" w:cstheme="minorHAnsi"/>
        </w:rPr>
        <w:t>领</w:t>
      </w:r>
      <w:r w:rsidRPr="00D508AE">
        <w:rPr>
          <w:rStyle w:val="Emphasis"/>
          <w:rFonts w:asciiTheme="minorHAnsi" w:hAnsiTheme="minorHAnsi" w:cstheme="minorHAnsi"/>
        </w:rPr>
        <w:t xml:space="preserve"> to indicate how China should be taking an active role in leading efforts to reform the international system</w:t>
      </w:r>
      <w:r w:rsidRPr="00D508AE">
        <w:rPr>
          <w:rFonts w:asciiTheme="minorHAnsi" w:hAnsiTheme="minorHAnsi" w:cstheme="minorHAnsi"/>
          <w:sz w:val="16"/>
        </w:rPr>
        <w:t xml:space="preserve">, instead of merely actively taking part in the reform process. ‘ - The gap between China’s internal and external messaging There is also some mismatch between China’s messages to its domestic and international audiences. Foreign Minister Wang Yi has sought to allay fears of Chinese revisionism with statements intended to reassure the world that “China will always be a participant in the international order, not a challenger; a facilitator, not a trouble-maker; and a contributor, not a “free-rider”. 11 Wang also promised that China … will continue to act as a responsible major country to contribute to world peace, promote global development, and uphold the international order.12 However, in its domestic messaging, China tends to emphasize its role in reworking the current international order and global governance system. For example, in a February 2018 article written for the CPC’s primary journal for political theory, State Councillor Yang Jiechi argued that The trends of global multi-polarity, economic globalization, informatization of society, and cultural diversity are surging forward and emerging markets and numerous developing countries are rising rapidly, thus driving a rebalancing of global power and gradually reshaping the theory and practice of modern international relations. Therefore, strengthening global governance and reforming the global governance system are an imperative and general trend.13 Yang further stated that “China will deepen its involvement in global governance and work to guide the reform of the international order”. However, sentiments from figures such as Yang should also be contextualized against the internal deliberations of the Chinese leadership and foreign policy circles about the extent of global responsibilities that China should shoulder. CHINESE ACTIONS AND ITS IMPACT ON THE INTERNATIONAL ORDER - China in the South China Sea Beyond rhetoric, </w:t>
      </w:r>
      <w:r w:rsidRPr="00D508AE">
        <w:rPr>
          <w:rStyle w:val="Emphasis"/>
          <w:rFonts w:asciiTheme="minorHAnsi" w:hAnsiTheme="minorHAnsi" w:cstheme="minorHAnsi"/>
        </w:rPr>
        <w:t>it is also important to examine China’s foreign policy actions</w:t>
      </w:r>
      <w:r w:rsidRPr="00D508AE">
        <w:rPr>
          <w:rStyle w:val="StyleUnderline"/>
          <w:rFonts w:asciiTheme="minorHAnsi" w:hAnsiTheme="minorHAnsi" w:cstheme="minorHAnsi"/>
        </w:rPr>
        <w:t>. Beijing’s conduct in the South China Sea is illustrative of what it is trying to achieve with respect to international maritime law. The rejection of the 2016 arbitration ruling by the United Nations Conventional on the Law of the Sea</w:t>
      </w:r>
      <w:r w:rsidRPr="00D508AE">
        <w:rPr>
          <w:rFonts w:asciiTheme="minorHAnsi" w:hAnsiTheme="minorHAnsi" w:cstheme="minorHAnsi"/>
          <w:sz w:val="16"/>
        </w:rPr>
        <w:t xml:space="preserve"> (UNCLOS) tribunal </w:t>
      </w:r>
      <w:r w:rsidRPr="00D508AE">
        <w:rPr>
          <w:rStyle w:val="Emphasis"/>
          <w:rFonts w:asciiTheme="minorHAnsi" w:hAnsiTheme="minorHAnsi" w:cstheme="minorHAnsi"/>
        </w:rPr>
        <w:t>suggests an effort by the Chinese to carve out an exception in how UNCLOS should be implemented, at least in the South China Sea</w:t>
      </w:r>
      <w:r w:rsidRPr="00D508AE">
        <w:rPr>
          <w:rFonts w:asciiTheme="minorHAnsi" w:hAnsiTheme="minorHAnsi" w:cstheme="minorHAnsi"/>
          <w:sz w:val="16"/>
        </w:rPr>
        <w:t xml:space="preserve">. China differs from the United States and other Western countries in its interpretations on certain provisions of UNCLOS, especially as it </w:t>
      </w:r>
      <w:r w:rsidRPr="00D508AE">
        <w:rPr>
          <w:rFonts w:asciiTheme="minorHAnsi" w:hAnsiTheme="minorHAnsi" w:cstheme="minorHAnsi"/>
          <w:sz w:val="16"/>
        </w:rPr>
        <w:lastRenderedPageBreak/>
        <w:t xml:space="preserve">pertains to the conduct of military activities in Exclusive Economic Zones and whether foreign military ships have to seek permission to enter into a country’s territorial waters. China is however not unique in holding these perspectives on UNCLOS, which may encourage China to corral other countries to support its views on UNCLOS in the near future. The negotiations between China and the Association of Southeast Asian Nations (ASEAN) member-states on the Code of Conduct on the South China Sea (CoC) also merit mention. </w:t>
      </w:r>
      <w:r w:rsidRPr="00D508AE">
        <w:rPr>
          <w:rStyle w:val="StyleUnderline"/>
          <w:rFonts w:asciiTheme="minorHAnsi" w:hAnsiTheme="minorHAnsi" w:cstheme="minorHAnsi"/>
        </w:rPr>
        <w:t>China has reportedly proposed two provisions to the code which would prohibit cooperation with energy companies from countries outside the region as well as the holding of joint military exercises with countries from outside the region</w:t>
      </w:r>
      <w:r w:rsidRPr="00D508AE">
        <w:rPr>
          <w:rFonts w:asciiTheme="minorHAnsi" w:hAnsiTheme="minorHAnsi" w:cstheme="minorHAnsi"/>
          <w:sz w:val="16"/>
        </w:rPr>
        <w:t xml:space="preserve">.14 </w:t>
      </w:r>
      <w:r w:rsidRPr="00D508AE">
        <w:rPr>
          <w:rStyle w:val="Emphasis"/>
          <w:rFonts w:asciiTheme="minorHAnsi" w:hAnsiTheme="minorHAnsi" w:cstheme="minorHAnsi"/>
        </w:rPr>
        <w:t>The first provision would not only curb the autonomy of countries in the region to pursue their own energy extraction policy, but would also provide the Chinese—as the only party to the CoC with deep-drilling technology and expertise—with an effective monopoly over any exploitation of natural resources in the region. The second provision would bar any military exercises with foreign power unless all CoC signatories have given their consent, thus providing China with a veto on all exercises in the region.</w:t>
      </w:r>
      <w:r w:rsidRPr="00D508AE">
        <w:rPr>
          <w:rFonts w:asciiTheme="minorHAnsi" w:hAnsiTheme="minorHAnsi" w:cstheme="minorHAnsi"/>
          <w:sz w:val="16"/>
        </w:rPr>
        <w:t xml:space="preserve"> Although it is unlikely that such provisions would garner support from the other ASEAN countries, it is revealing of China’s intention and efforts to curtail U.S. military presence in the region. - China and international norms In the realm of values and norms, </w:t>
      </w:r>
      <w:r w:rsidRPr="00D508AE">
        <w:rPr>
          <w:rStyle w:val="Emphasis"/>
          <w:rFonts w:asciiTheme="minorHAnsi" w:hAnsiTheme="minorHAnsi" w:cstheme="minorHAnsi"/>
        </w:rPr>
        <w:t xml:space="preserve">China has also consistently opposed certain norms that have gained popular currency among Western countries, such as “the responsibility to protect”, which they view as legitimizing foreign intervention. The Chinese are also ambivalent about efforts to further democracy promotion and freedom of information in the fear that foreign countries will use these tools to undermine the authority of the Chinese Communist Party </w:t>
      </w:r>
      <w:r w:rsidRPr="00D508AE">
        <w:rPr>
          <w:rFonts w:asciiTheme="minorHAnsi" w:hAnsiTheme="minorHAnsi" w:cstheme="minorHAnsi"/>
          <w:sz w:val="16"/>
        </w:rPr>
        <w:t xml:space="preserve">(CCP). They are primarily concerned about the prospect of such norms being applied not only to other countries, but also being directed against China. </w:t>
      </w:r>
      <w:r w:rsidRPr="00D508AE">
        <w:rPr>
          <w:rStyle w:val="StyleUnderline"/>
          <w:rFonts w:asciiTheme="minorHAnsi" w:hAnsiTheme="minorHAnsi" w:cstheme="minorHAnsi"/>
        </w:rPr>
        <w:t xml:space="preserve">China has also been active in creating new rules and norms, especially within the framework of existing institutions such as the United Nations. China, along with Russia, has been at the forefront of a concerted effort within the UN to define cyber-sovereignty as a right which justifies a country’s control over content within its borders and state censorship of the Internet. Moreover, China has prioritized the role for states to craft the rules for the newlyemerging field of cyber-governance, emphasizing the importance of state sovereignty and territoriality in the digital space, and rejecting the inclusion of civil society groups in the </w:t>
      </w:r>
      <w:r w:rsidRPr="00D508AE">
        <w:rPr>
          <w:rFonts w:asciiTheme="minorHAnsi" w:hAnsiTheme="minorHAnsi" w:cstheme="minorHAnsi"/>
          <w:sz w:val="16"/>
        </w:rPr>
        <w:t xml:space="preserve">UN Group of Governmental Experts. China also pushed for references to “multistakeholders” to be replaced with “multilateral” and the deletion of “freedom of expression” and “democratic” in its submission of a revised International Code of Conduct for Information Security in 2015. In the UN Human Rights Council, China has also promoted orthodox interpretations of national sovereignty and non-interference in internal affairs which weaken international norms of human rights, transparency, and accountability. This is a departure from the Hu Jintao era, when discussion about finding a universalist conception of human rights was encouraged. However, under Xi Jinping, the approach has been instead to develop a ‘socialist’ definition of human rights. The withdrawal of the United States from the Human Rights Council has also allowed China to propagate its views without any strong pushback. - Chinese and parallel institutions </w:t>
      </w:r>
      <w:r w:rsidRPr="00D508AE">
        <w:rPr>
          <w:rStyle w:val="Emphasis"/>
          <w:rFonts w:asciiTheme="minorHAnsi" w:hAnsiTheme="minorHAnsi" w:cstheme="minorHAnsi"/>
        </w:rPr>
        <w:t>China has also engaged in attempts at revisionism through the creation and development of parallel institutions</w:t>
      </w:r>
      <w:r w:rsidRPr="00D508AE">
        <w:rPr>
          <w:rFonts w:asciiTheme="minorHAnsi" w:hAnsiTheme="minorHAnsi" w:cstheme="minorHAnsi"/>
          <w:sz w:val="16"/>
        </w:rPr>
        <w:t>. The Shanghai Cooperation Organization (</w:t>
      </w:r>
      <w:r w:rsidRPr="00D508AE">
        <w:rPr>
          <w:rStyle w:val="StyleUnderline"/>
          <w:rFonts w:asciiTheme="minorHAnsi" w:hAnsiTheme="minorHAnsi" w:cstheme="minorHAnsi"/>
        </w:rPr>
        <w:t>SCO), which emerged out of the Shanghai Five grouping of China, Kazakhstan, Kyrgyzstan, Russia and Tajikistan, has been expanded to include countries such as Iran</w:t>
      </w:r>
      <w:r w:rsidRPr="00D508AE">
        <w:rPr>
          <w:rFonts w:asciiTheme="minorHAnsi" w:hAnsiTheme="minorHAnsi" w:cstheme="minorHAnsi"/>
          <w:sz w:val="16"/>
        </w:rPr>
        <w:t xml:space="preserve">. So far, however, the organization has mostly focused on addressing issues and concerns of its members, such as counterextremism efforts and economic development. It seems unlikely that the SCO will have much potential to challenge or displace the existing security architecture of the region. China has also developed global financial institutions such as the BRICS New Development Bank (NDB) and the Asian Infrastructure Investment Bank (AIIB). The AIIB has proven to be a good contribution to global governance, working effectively in tandem with the World Bank and the Asian Development Bank. Indeed, the AIIB may have evolved to be operating in ways that differ from China’s original plan. When it was first proposed, the AIIB was greeted with concern and skepticism by the Obama administration. One primary reason for AIIB’s positive evolution lies in the participation of many Western countries, which allowed them to influence the operations of the bank from the inside and ensure that the AIIB adopt the kind of rules that major international financial institutions adhere to. </w:t>
      </w:r>
      <w:r w:rsidRPr="00D508AE">
        <w:rPr>
          <w:rStyle w:val="Emphasis"/>
          <w:rFonts w:asciiTheme="minorHAnsi" w:hAnsiTheme="minorHAnsi" w:cstheme="minorHAnsi"/>
        </w:rPr>
        <w:t xml:space="preserve">- China’s Belt and Road Initiative </w:t>
      </w:r>
      <w:r w:rsidRPr="00D508AE">
        <w:rPr>
          <w:rStyle w:val="StyleUnderline"/>
          <w:rFonts w:asciiTheme="minorHAnsi" w:hAnsiTheme="minorHAnsi" w:cstheme="minorHAnsi"/>
        </w:rPr>
        <w:t>Much international attention has been directed towards Xi Jinping’s signature project, the Belt and Road Initiative (BRI</w:t>
      </w:r>
      <w:r w:rsidRPr="00D508AE">
        <w:rPr>
          <w:rFonts w:asciiTheme="minorHAnsi" w:hAnsiTheme="minorHAnsi" w:cstheme="minorHAnsi"/>
          <w:sz w:val="16"/>
        </w:rPr>
        <w:t xml:space="preserve">). Currently, it seems that all of China’s external economic activities—including those in the Arctic, Africa, and Latin America—are being subsumed under the BRI. It is no longer limited to the six corridors that comprised the “One Belt, One Road” plan in the aftermath of Xi Jinping’s announcement of the building of the Silk Road Economic Belt and the 21st Century Maritime Silk Road in 2013. It is however a mistake to see the BRI as a coherent </w:t>
      </w:r>
      <w:r w:rsidRPr="00D508AE">
        <w:rPr>
          <w:rFonts w:asciiTheme="minorHAnsi" w:hAnsiTheme="minorHAnsi" w:cstheme="minorHAnsi"/>
          <w:sz w:val="16"/>
        </w:rPr>
        <w:lastRenderedPageBreak/>
        <w:t xml:space="preserve">grand strategy that is being executed in the same way all over the world. Although the programme has evolved since its inception, </w:t>
      </w:r>
      <w:r w:rsidRPr="00D508AE">
        <w:rPr>
          <w:rStyle w:val="StyleUnderline"/>
          <w:rFonts w:asciiTheme="minorHAnsi" w:hAnsiTheme="minorHAnsi" w:cstheme="minorHAnsi"/>
        </w:rPr>
        <w:t>it bears recalling that one of the early drivers for the BRI was Beijing’s desire to redirect its excess domestic capacity for absorption outside China</w:t>
      </w:r>
      <w:r w:rsidRPr="00D508AE">
        <w:rPr>
          <w:rFonts w:asciiTheme="minorHAnsi" w:hAnsiTheme="minorHAnsi" w:cstheme="minorHAnsi"/>
          <w:sz w:val="16"/>
        </w:rPr>
        <w:t xml:space="preserve">. Nevertheless, there is an increasing element of strategy as </w:t>
      </w:r>
      <w:r w:rsidRPr="00D508AE">
        <w:rPr>
          <w:rStyle w:val="StyleUnderline"/>
          <w:rFonts w:asciiTheme="minorHAnsi" w:hAnsiTheme="minorHAnsi" w:cstheme="minorHAnsi"/>
        </w:rPr>
        <w:t>China has sought to deploy BRI projects in a way to increase beneficiary countries’ economic dependence on China as a means of gaining political leverage.</w:t>
      </w:r>
      <w:r w:rsidRPr="00D508AE">
        <w:rPr>
          <w:rFonts w:asciiTheme="minorHAnsi" w:hAnsiTheme="minorHAnsi" w:cstheme="minorHAnsi"/>
          <w:sz w:val="16"/>
        </w:rPr>
        <w:t xml:space="preserve"> Moreover, the BRI enables the Chinese to subtly establish new standards for foreign investments which depart from Western conventions. </w:t>
      </w:r>
    </w:p>
    <w:p w14:paraId="734F3989" w14:textId="776C8E9A" w:rsidR="00D9506F" w:rsidRPr="00D508AE" w:rsidRDefault="00DF481D" w:rsidP="00D9506F">
      <w:pPr>
        <w:pStyle w:val="Heading4"/>
        <w:rPr>
          <w:rFonts w:asciiTheme="minorHAnsi" w:hAnsiTheme="minorHAnsi" w:cstheme="minorHAnsi"/>
        </w:rPr>
      </w:pPr>
      <w:r w:rsidRPr="00D508AE">
        <w:rPr>
          <w:rFonts w:asciiTheme="minorHAnsi" w:hAnsiTheme="minorHAnsi" w:cstheme="minorHAnsi"/>
        </w:rPr>
        <w:t>China is revisionist- they want to eliminate the international order</w:t>
      </w:r>
    </w:p>
    <w:p w14:paraId="415F3C3A" w14:textId="77777777" w:rsidR="00D9506F" w:rsidRPr="00D508AE" w:rsidRDefault="00D9506F" w:rsidP="00D9506F">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Goddard 18 </w:t>
      </w:r>
      <w:r w:rsidRPr="00D508AE">
        <w:rPr>
          <w:rStyle w:val="Style13ptBold"/>
          <w:rFonts w:asciiTheme="minorHAnsi" w:hAnsiTheme="minorHAnsi" w:cstheme="minorHAnsi"/>
          <w:b w:val="0"/>
          <w:sz w:val="22"/>
        </w:rPr>
        <w:t xml:space="preserve">[Stacie Goddard, professor of political science at Wellesley college, Washington Post, 10/3/18, accessed 7/18/19, </w:t>
      </w:r>
      <w:hyperlink r:id="rId38" w:history="1">
        <w:r w:rsidRPr="00D508AE">
          <w:rPr>
            <w:rStyle w:val="Hyperlink"/>
            <w:rFonts w:asciiTheme="minorHAnsi" w:hAnsiTheme="minorHAnsi" w:cstheme="minorHAnsi"/>
          </w:rPr>
          <w:t>https://www.washingtonpost.com/news/monkey-cage/wp/2018/10/03/from-tariffs-to-the-south-china-sea-beijing-is-pushing-back/?utm_term=.0fff4dda1156</w:t>
        </w:r>
      </w:hyperlink>
      <w:r w:rsidRPr="00D508AE">
        <w:rPr>
          <w:rStyle w:val="Style13ptBold"/>
          <w:rFonts w:asciiTheme="minorHAnsi" w:hAnsiTheme="minorHAnsi" w:cstheme="minorHAnsi"/>
          <w:b w:val="0"/>
          <w:sz w:val="22"/>
        </w:rPr>
        <w:t>] AP</w:t>
      </w:r>
    </w:p>
    <w:p w14:paraId="7D96466C" w14:textId="604CA7FA" w:rsidR="00D9506F" w:rsidRPr="00D508AE" w:rsidRDefault="00D9506F" w:rsidP="00D9506F">
      <w:pPr>
        <w:rPr>
          <w:rFonts w:asciiTheme="minorHAnsi" w:hAnsiTheme="minorHAnsi" w:cstheme="minorHAnsi"/>
          <w:sz w:val="16"/>
        </w:rPr>
      </w:pPr>
      <w:r w:rsidRPr="00D508AE">
        <w:rPr>
          <w:rStyle w:val="StyleUnderline"/>
          <w:rFonts w:asciiTheme="minorHAnsi" w:hAnsiTheme="minorHAnsi" w:cstheme="minorHAnsi"/>
        </w:rPr>
        <w:t>For political scientists, a big question in recent years is whether China will remain a</w:t>
      </w:r>
      <w:r w:rsidRPr="00D508AE">
        <w:rPr>
          <w:rFonts w:asciiTheme="minorHAnsi" w:hAnsiTheme="minorHAnsi" w:cstheme="minorHAnsi"/>
          <w:sz w:val="16"/>
        </w:rPr>
        <w:t xml:space="preserve"> firm </w:t>
      </w:r>
      <w:r w:rsidRPr="00D508AE">
        <w:rPr>
          <w:rStyle w:val="StyleUnderline"/>
          <w:rFonts w:asciiTheme="minorHAnsi" w:hAnsiTheme="minorHAnsi" w:cstheme="minorHAnsi"/>
        </w:rPr>
        <w:t>partner in the “liberal international order” or become a “revisionist power</w:t>
      </w:r>
      <w:r w:rsidRPr="00D508AE">
        <w:rPr>
          <w:rFonts w:asciiTheme="minorHAnsi" w:hAnsiTheme="minorHAnsi" w:cstheme="minorHAnsi"/>
          <w:sz w:val="16"/>
        </w:rPr>
        <w:t xml:space="preserve">,” one </w:t>
      </w:r>
      <w:r w:rsidRPr="00D508AE">
        <w:rPr>
          <w:rStyle w:val="StyleUnderline"/>
          <w:rFonts w:asciiTheme="minorHAnsi" w:hAnsiTheme="minorHAnsi" w:cstheme="minorHAnsi"/>
        </w:rPr>
        <w:t>that will overturn existing institutions in pursuit of its global agenda.</w:t>
      </w:r>
      <w:r w:rsidRPr="00D508AE">
        <w:rPr>
          <w:rFonts w:asciiTheme="minorHAnsi" w:hAnsiTheme="minorHAnsi" w:cstheme="minorHAnsi"/>
          <w:sz w:val="16"/>
        </w:rPr>
        <w:t xml:space="preserve"> Many scholars believe that China’s membership in key security, economic and political institutions will limit its ambitions. Others disagree. Earlier this year, the U.S. National Defense Strategy spelled out the growing concern “that </w:t>
      </w:r>
      <w:r w:rsidRPr="00D508AE">
        <w:rPr>
          <w:rStyle w:val="StyleUnderline"/>
          <w:rFonts w:asciiTheme="minorHAnsi" w:hAnsiTheme="minorHAnsi" w:cstheme="minorHAnsi"/>
        </w:rPr>
        <w:t>China and Russia want to shape a world consistent with their authoritarian model.” True, Beijing has challenged established security institutions in the Asia-Pacific, contested territorial norms in the South China Sea and crafted alternative economic institutions, such as the Asian Infrastructure Investment Bank (AIIB) and the Belt and Road Initiative. My research suggests that China’s membership in existing institutions is unlikely to put a brake on Beijing’s ambitions. Here’s why:</w:t>
      </w:r>
      <w:r w:rsidRPr="00D508AE">
        <w:rPr>
          <w:rFonts w:asciiTheme="minorHAnsi" w:hAnsiTheme="minorHAnsi" w:cstheme="minorHAnsi"/>
          <w:sz w:val="16"/>
        </w:rPr>
        <w:t xml:space="preserve"> </w:t>
      </w:r>
      <w:r w:rsidRPr="00D508AE">
        <w:rPr>
          <w:rStyle w:val="Emphasis"/>
          <w:rFonts w:asciiTheme="minorHAnsi" w:hAnsiTheme="minorHAnsi" w:cstheme="minorHAnsi"/>
        </w:rPr>
        <w:t xml:space="preserve">1. International institutions provide resources for revisionism </w:t>
      </w:r>
      <w:r w:rsidRPr="00D508AE">
        <w:rPr>
          <w:rFonts w:asciiTheme="minorHAnsi" w:hAnsiTheme="minorHAnsi" w:cstheme="minorHAnsi"/>
          <w:sz w:val="16"/>
        </w:rPr>
        <w:t xml:space="preserve">Most scholarship emphasizes how institutions keep countries in line with the global order. When nations join institutions, their membership increases the cost of challenging the status quo, binds the country to these institutions and even “socializes” them into global norms. Yet in 14 potential scenarios from 1815 onward, </w:t>
      </w:r>
      <w:r w:rsidRPr="00D508AE">
        <w:rPr>
          <w:rStyle w:val="Emphasis"/>
          <w:rFonts w:asciiTheme="minorHAnsi" w:hAnsiTheme="minorHAnsi" w:cstheme="minorHAnsi"/>
        </w:rPr>
        <w:t>in only three cases — early-19th-century Russia, and Cold War Japan and Germany — did revisionist regimes accept the existing institutional order. Membership in the League of Nations did not stop Japan from invading Manchuria in 1931, or Germany and Italy from launching their expansionist ambitions.</w:t>
      </w:r>
      <w:r w:rsidRPr="00D508AE">
        <w:rPr>
          <w:rFonts w:asciiTheme="minorHAnsi" w:hAnsiTheme="minorHAnsi" w:cstheme="minorHAnsi"/>
          <w:sz w:val="16"/>
        </w:rPr>
        <w:t xml:space="preserve"> Why is revisionism — an attempt by countries to overturn the institutional order — so pervasive? First, </w:t>
      </w:r>
      <w:r w:rsidRPr="00D508AE">
        <w:rPr>
          <w:rStyle w:val="Emphasis"/>
          <w:rFonts w:asciiTheme="minorHAnsi" w:hAnsiTheme="minorHAnsi" w:cstheme="minorHAnsi"/>
        </w:rPr>
        <w:t xml:space="preserve">joining institutions actually gives countries resources to challenge the status quo. Nations that join security institutions may increase their ability to mobilize allies, for instance. Countries that join economic institutions secure leverage over their trading partners. Nations that are members of political institutions like the United Nations can gain legitimacy for their demands. </w:t>
      </w:r>
      <w:r w:rsidRPr="00D508AE">
        <w:rPr>
          <w:rFonts w:asciiTheme="minorHAnsi" w:hAnsiTheme="minorHAnsi" w:cstheme="minorHAnsi"/>
          <w:sz w:val="16"/>
        </w:rPr>
        <w:t xml:space="preserve">Second, potential </w:t>
      </w:r>
      <w:r w:rsidRPr="00D508AE">
        <w:rPr>
          <w:rStyle w:val="Emphasis"/>
          <w:rFonts w:asciiTheme="minorHAnsi" w:hAnsiTheme="minorHAnsi" w:cstheme="minorHAnsi"/>
        </w:rPr>
        <w:t>revisionists maintain ties with institutions outside the dominant order, which provide additional resources to undermine the status quo.</w:t>
      </w:r>
      <w:r w:rsidRPr="00D508AE">
        <w:rPr>
          <w:rFonts w:asciiTheme="minorHAnsi" w:hAnsiTheme="minorHAnsi" w:cstheme="minorHAnsi"/>
          <w:sz w:val="16"/>
        </w:rPr>
        <w:t xml:space="preserve"> In the mid-19th century, for example</w:t>
      </w:r>
      <w:r w:rsidRPr="00D508AE">
        <w:rPr>
          <w:rStyle w:val="StyleUnderline"/>
          <w:rFonts w:asciiTheme="minorHAnsi" w:hAnsiTheme="minorHAnsi" w:cstheme="minorHAnsi"/>
        </w:rPr>
        <w:t xml:space="preserve">, Prussia used its economic and social ties outside the Concert of Europe to challenge the European order. The Soviet Union relied on institutions outside the U.S.-led Western order to pursue revolutionary strategies. </w:t>
      </w:r>
      <w:r w:rsidRPr="00D508AE">
        <w:rPr>
          <w:rStyle w:val="Emphasis"/>
          <w:rFonts w:asciiTheme="minorHAnsi" w:hAnsiTheme="minorHAnsi" w:cstheme="minorHAnsi"/>
        </w:rPr>
        <w:t>2. Institutions can decrease the cost of revisionist strategies</w:t>
      </w:r>
      <w:r w:rsidRPr="00D508AE">
        <w:rPr>
          <w:rFonts w:asciiTheme="minorHAnsi" w:hAnsiTheme="minorHAnsi" w:cstheme="minorHAnsi"/>
          <w:sz w:val="16"/>
        </w:rPr>
        <w:t xml:space="preserve"> Many scholars equate revisionism with costly violence — pointing to the hegemonic wars fought by Napoleonic France, Imperial Japan and Nazi Germany. From this perspective, it’s hard to imagine China challenging the current status quo. War is simply too costly. But </w:t>
      </w:r>
      <w:r w:rsidRPr="00D508AE">
        <w:rPr>
          <w:rStyle w:val="StyleUnderline"/>
          <w:rFonts w:asciiTheme="minorHAnsi" w:hAnsiTheme="minorHAnsi" w:cstheme="minorHAnsi"/>
        </w:rPr>
        <w:t>revolutionary challengers to existing orders can adopt a number of strategies and can even use the channels of existing institutions to pursue their aims</w:t>
      </w:r>
      <w:r w:rsidRPr="00D508AE">
        <w:rPr>
          <w:rFonts w:asciiTheme="minorHAnsi" w:hAnsiTheme="minorHAnsi" w:cstheme="minorHAnsi"/>
          <w:sz w:val="16"/>
        </w:rPr>
        <w:t xml:space="preserve">. </w:t>
      </w:r>
      <w:r w:rsidRPr="00D508AE">
        <w:rPr>
          <w:rStyle w:val="StyleUnderline"/>
          <w:rFonts w:asciiTheme="minorHAnsi" w:hAnsiTheme="minorHAnsi" w:cstheme="minorHAnsi"/>
        </w:rPr>
        <w:t>When 19th-century Russia expanded into the Ottoman Empire, for example, it relied on the Concert of Europe’s diplomatic and alliance institutions</w:t>
      </w:r>
      <w:r w:rsidRPr="00D508AE">
        <w:rPr>
          <w:rFonts w:asciiTheme="minorHAnsi" w:hAnsiTheme="minorHAnsi" w:cstheme="minorHAnsi"/>
          <w:sz w:val="16"/>
        </w:rPr>
        <w:t xml:space="preserve">. Indeed, outright military attacks on institutional orders are strategies of last resort. It was only when Imperial Japan lost the institutional resources to challenge the status quo peacefully that it turned to military force. . International institutions create “master opportunities” A final point is that </w:t>
      </w:r>
      <w:r w:rsidRPr="00D508AE">
        <w:rPr>
          <w:rFonts w:asciiTheme="minorHAnsi" w:hAnsiTheme="minorHAnsi" w:cstheme="minorHAnsi"/>
          <w:sz w:val="16"/>
        </w:rPr>
        <w:lastRenderedPageBreak/>
        <w:t xml:space="preserve">scholars often see revisionism as driven by “master plans,” global ambitions that vary because of a state’s ideology, government type or security fears. If a state has revolutionary aims, it will strive to overturn the institutional order, even at the cost of war. If a state’s ambitions are more limited, then it might push for minor reforms — increased voting shares in institutions, for example — but wide-ranging institutional change is unlikely. In fact, master opportunities may be the driving force in many cases. This means that even nations with modest aims pursue revolutionary projects when the institutional order appears ripe for change. Here’s an example. There is no evidence that Imperial Japan had a revolutionary plan when it began expanding into the Asia-Pacific in the early 20th century. When Japan’s leaders claimed colonies and annexed Korea, they were responding opportunistically to cracks in the Western imperial order in the Asia-Pacific. Opportunities within the institutional order, not just aims, drive revisionist projects. hina and the institutional order What do these findings mean for China and current global institutions? To begin with, </w:t>
      </w:r>
      <w:r w:rsidRPr="00D508AE">
        <w:rPr>
          <w:rStyle w:val="Emphasis"/>
          <w:rFonts w:asciiTheme="minorHAnsi" w:hAnsiTheme="minorHAnsi" w:cstheme="minorHAnsi"/>
        </w:rPr>
        <w:t xml:space="preserve">China’s membership in institutions like the World Trade Organization, the International Monetary Fund and the U.N. Security Council has increased its ability to demand reform within these institutions. </w:t>
      </w:r>
      <w:r w:rsidRPr="00D508AE">
        <w:rPr>
          <w:rFonts w:asciiTheme="minorHAnsi" w:hAnsiTheme="minorHAnsi" w:cstheme="minorHAnsi"/>
          <w:sz w:val="16"/>
        </w:rPr>
        <w:t xml:space="preserve">[China is offering ‘no strings attached aid’ to Africa. Here’s what that means.] </w:t>
      </w:r>
      <w:r w:rsidRPr="00D508AE">
        <w:rPr>
          <w:rStyle w:val="StyleUnderline"/>
          <w:rFonts w:asciiTheme="minorHAnsi" w:hAnsiTheme="minorHAnsi" w:cstheme="minorHAnsi"/>
        </w:rPr>
        <w:t xml:space="preserve">China also has developed its own institutional resources, such as the AIIB and Belt and Road plans, which of course put Beijing’s goals first and potentially diminish the reach of Western-led multilateral development banks. China has also gained increasing leverage in Belt and Road countries, which probably gives it new partners in South Asia, Africa and the Middle East. </w:t>
      </w:r>
      <w:r w:rsidRPr="00D508AE">
        <w:rPr>
          <w:rStyle w:val="Emphasis"/>
          <w:rFonts w:asciiTheme="minorHAnsi" w:hAnsiTheme="minorHAnsi" w:cstheme="minorHAnsi"/>
        </w:rPr>
        <w:t>And there is other evidence of China’s aims becoming more expansive in the face of emerging opportunities</w:t>
      </w:r>
      <w:r w:rsidRPr="00D508AE">
        <w:rPr>
          <w:rStyle w:val="StyleUnderline"/>
          <w:rFonts w:asciiTheme="minorHAnsi" w:hAnsiTheme="minorHAnsi" w:cstheme="minorHAnsi"/>
        </w:rPr>
        <w:t>. The U.S. focus on counterterrorism rather than development in South Asia created opportunities for China’s Belt and Road economic projects in the region. China is likely to expand its ambitions in reaction to these types of new opportunities, particularly if the United States continues to retrench from the global order</w:t>
      </w:r>
      <w:r w:rsidRPr="00D508AE">
        <w:rPr>
          <w:rFonts w:asciiTheme="minorHAnsi" w:hAnsiTheme="minorHAnsi" w:cstheme="minorHAnsi"/>
          <w:sz w:val="16"/>
        </w:rPr>
        <w:t xml:space="preserve">. All of this suggests that </w:t>
      </w:r>
      <w:r w:rsidRPr="00D508AE">
        <w:rPr>
          <w:rStyle w:val="Emphasis"/>
          <w:rFonts w:asciiTheme="minorHAnsi" w:hAnsiTheme="minorHAnsi" w:cstheme="minorHAnsi"/>
        </w:rPr>
        <w:t>China could pursue far-ranging changes to the international status quo in the not-so-distant future</w:t>
      </w:r>
      <w:r w:rsidRPr="00D508AE">
        <w:rPr>
          <w:rFonts w:asciiTheme="minorHAnsi" w:hAnsiTheme="minorHAnsi" w:cstheme="minorHAnsi"/>
          <w:sz w:val="16"/>
        </w:rPr>
        <w:t xml:space="preserve">. Ironically, this could be because, and not in spite of, China’s membership in international institutions. </w:t>
      </w:r>
    </w:p>
    <w:p w14:paraId="28CEA798" w14:textId="77777777" w:rsidR="003470A0" w:rsidRPr="00D508AE" w:rsidRDefault="003470A0" w:rsidP="003470A0">
      <w:pPr>
        <w:pStyle w:val="Heading4"/>
        <w:rPr>
          <w:rFonts w:asciiTheme="minorHAnsi" w:hAnsiTheme="minorHAnsi" w:cstheme="minorHAnsi"/>
        </w:rPr>
      </w:pPr>
      <w:r w:rsidRPr="00D508AE">
        <w:rPr>
          <w:rFonts w:asciiTheme="minorHAnsi" w:hAnsiTheme="minorHAnsi" w:cstheme="minorHAnsi"/>
        </w:rPr>
        <w:t>Attempts to undermine the liberal world order prove China is revisionist</w:t>
      </w:r>
    </w:p>
    <w:p w14:paraId="1B00301D" w14:textId="77777777" w:rsidR="003470A0" w:rsidRPr="00D508AE" w:rsidRDefault="003470A0" w:rsidP="003470A0">
      <w:pPr>
        <w:spacing w:after="0" w:line="240" w:lineRule="auto"/>
        <w:rPr>
          <w:rFonts w:asciiTheme="minorHAnsi" w:eastAsia="Times New Roman" w:hAnsiTheme="minorHAnsi" w:cstheme="minorHAnsi"/>
          <w:sz w:val="24"/>
        </w:rPr>
      </w:pPr>
      <w:r w:rsidRPr="00D508AE">
        <w:rPr>
          <w:rFonts w:asciiTheme="minorHAnsi" w:hAnsiTheme="minorHAnsi" w:cstheme="minorHAnsi"/>
        </w:rPr>
        <w:t xml:space="preserve"> </w:t>
      </w:r>
      <w:r w:rsidRPr="00D508AE">
        <w:rPr>
          <w:rStyle w:val="Style13ptBold"/>
          <w:rFonts w:asciiTheme="minorHAnsi" w:hAnsiTheme="minorHAnsi" w:cstheme="minorHAnsi"/>
        </w:rPr>
        <w:t xml:space="preserve">Tkacik 18 </w:t>
      </w:r>
      <w:r w:rsidRPr="00D508AE">
        <w:rPr>
          <w:rStyle w:val="Style13ptBold"/>
          <w:rFonts w:asciiTheme="minorHAnsi" w:hAnsiTheme="minorHAnsi" w:cstheme="minorHAnsi"/>
          <w:b w:val="0"/>
          <w:sz w:val="22"/>
        </w:rPr>
        <w:t>[Micheal Tkacik, Department of Political Science at Stephan F Austin State University, Taylor and Francis Online, “Understanding China’s goals and strategy in the South China Sea: bringing context to a revisionist systemic challenge -  intentions and impact”, 10/18/18, accessed 7/19/19,</w:t>
      </w:r>
      <w:r w:rsidRPr="00D508AE">
        <w:rPr>
          <w:rFonts w:asciiTheme="minorHAnsi" w:eastAsia="Times New Roman" w:hAnsiTheme="minorHAnsi" w:cstheme="minorHAnsi"/>
        </w:rPr>
        <w:t xml:space="preserve"> </w:t>
      </w:r>
      <w:hyperlink r:id="rId39" w:history="1">
        <w:r w:rsidRPr="00D508AE">
          <w:rPr>
            <w:rStyle w:val="Hyperlink"/>
            <w:rFonts w:asciiTheme="minorHAnsi" w:eastAsia="Times New Roman" w:hAnsiTheme="minorHAnsi" w:cstheme="minorHAnsi"/>
          </w:rPr>
          <w:t>https://www.tandfonline.com/doi/abs/10.1080/14751798.2018.1529092?journalCode=cdan20</w:t>
        </w:r>
      </w:hyperlink>
    </w:p>
    <w:p w14:paraId="71427D5B" w14:textId="77777777" w:rsidR="003470A0" w:rsidRPr="00D508AE" w:rsidRDefault="003470A0" w:rsidP="003470A0">
      <w:pPr>
        <w:rPr>
          <w:rStyle w:val="Style13ptBold"/>
          <w:rFonts w:asciiTheme="minorHAnsi" w:hAnsiTheme="minorHAnsi" w:cstheme="minorHAnsi"/>
          <w:b w:val="0"/>
          <w:sz w:val="22"/>
        </w:rPr>
      </w:pPr>
      <w:r w:rsidRPr="00D508AE">
        <w:rPr>
          <w:rStyle w:val="Style13ptBold"/>
          <w:rFonts w:asciiTheme="minorHAnsi" w:hAnsiTheme="minorHAnsi" w:cstheme="minorHAnsi"/>
          <w:b w:val="0"/>
          <w:sz w:val="22"/>
        </w:rPr>
        <w:t>] AP</w:t>
      </w:r>
    </w:p>
    <w:p w14:paraId="1ED00E70" w14:textId="77777777" w:rsidR="003470A0" w:rsidRPr="00D508AE" w:rsidRDefault="003470A0" w:rsidP="003470A0">
      <w:pPr>
        <w:rPr>
          <w:rFonts w:asciiTheme="minorHAnsi" w:hAnsiTheme="minorHAnsi" w:cstheme="minorHAnsi"/>
          <w:sz w:val="16"/>
        </w:rPr>
      </w:pPr>
      <w:r w:rsidRPr="00D508AE">
        <w:rPr>
          <w:rFonts w:asciiTheme="minorHAnsi" w:hAnsiTheme="minorHAnsi" w:cstheme="minorHAnsi"/>
          <w:sz w:val="16"/>
        </w:rPr>
        <w:t xml:space="preserve">Some continue to argue China’s behaviour is “security seeking” inasmuch as all states seek to minimize vulnerability to coercion.96 Control over the SCS would allow Beijing to better protect its access to energy (both in terms of transportation and in terms of access to hydrocarbons), to have greater access to fisheries, to make any US blockade more difficult, to provide strategic depth, and to provide a protected bastion for its SSBNs. But, even if security seeking, </w:t>
      </w:r>
      <w:r w:rsidRPr="00D508AE">
        <w:rPr>
          <w:rStyle w:val="Emphasis"/>
          <w:rFonts w:asciiTheme="minorHAnsi" w:hAnsiTheme="minorHAnsi" w:cstheme="minorHAnsi"/>
        </w:rPr>
        <w:t>Beijing’s behaviour rejects the norms of the liberal world order. In seeking security in this manner, it is denying security to other states</w:t>
      </w:r>
      <w:r w:rsidRPr="00D508AE">
        <w:rPr>
          <w:rFonts w:asciiTheme="minorHAnsi" w:hAnsiTheme="minorHAnsi" w:cstheme="minorHAnsi"/>
          <w:sz w:val="16"/>
        </w:rPr>
        <w:t xml:space="preserve">. Moreover, </w:t>
      </w:r>
      <w:r w:rsidRPr="00D508AE">
        <w:rPr>
          <w:rStyle w:val="StyleUnderline"/>
          <w:rFonts w:asciiTheme="minorHAnsi" w:hAnsiTheme="minorHAnsi" w:cstheme="minorHAnsi"/>
        </w:rPr>
        <w:t>China’s behaviour denies claimant states access to the SCS, access enshrined both by norms (freedom of navigation) and treaty law (UNCLOS</w:t>
      </w:r>
      <w:r w:rsidRPr="00D508AE">
        <w:rPr>
          <w:rStyle w:val="Emphasis"/>
          <w:rFonts w:asciiTheme="minorHAnsi" w:hAnsiTheme="minorHAnsi" w:cstheme="minorHAnsi"/>
        </w:rPr>
        <w:t xml:space="preserve">). Beijing’s behaviour allows for future intimidation of its neighbours and attempts to drive away the region’s primary source of stability – the United States. If successful, China will next be capable of projecting force deep into the Pacific and negating US treaty obligations. It is difficult to classify this behaviour as security seeking. And, even if so classified, the impact of this behaviour is still anti-status quo. </w:t>
      </w:r>
      <w:r w:rsidRPr="00D508AE">
        <w:rPr>
          <w:rFonts w:asciiTheme="minorHAnsi" w:hAnsiTheme="minorHAnsi" w:cstheme="minorHAnsi"/>
          <w:sz w:val="16"/>
        </w:rPr>
        <w:t xml:space="preserve">Whether or not it is China’s intent to upend the liberal world order, </w:t>
      </w:r>
      <w:r w:rsidRPr="00D508AE">
        <w:rPr>
          <w:rStyle w:val="StyleUnderline"/>
          <w:rFonts w:asciiTheme="minorHAnsi" w:hAnsiTheme="minorHAnsi" w:cstheme="minorHAnsi"/>
        </w:rPr>
        <w:t>the effect of driving the US out of the Western Pacific would be likely to undermine the foundation of that order by removing the hegemon that has provided the necessary international security for the last 70 years</w:t>
      </w:r>
      <w:r w:rsidRPr="00D508AE">
        <w:rPr>
          <w:rFonts w:asciiTheme="minorHAnsi" w:hAnsiTheme="minorHAnsi" w:cstheme="minorHAnsi"/>
          <w:sz w:val="16"/>
        </w:rPr>
        <w:t xml:space="preserve"> and borne inordinate costs. Without the US credibly fortifying the system, without the US bearing the necessary costs, states will likely revert to the arms races, security dilemmas, and beggar-thy-neighbor economic policies that characterized international relations before World War Two. </w:t>
      </w:r>
      <w:r w:rsidRPr="00D508AE">
        <w:rPr>
          <w:rStyle w:val="Emphasis"/>
          <w:rFonts w:asciiTheme="minorHAnsi" w:hAnsiTheme="minorHAnsi" w:cstheme="minorHAnsi"/>
        </w:rPr>
        <w:t>The impact of Beijing’s behaviour can only weaken the liberal order,</w:t>
      </w:r>
      <w:r w:rsidRPr="00D508AE">
        <w:rPr>
          <w:rFonts w:asciiTheme="minorHAnsi" w:hAnsiTheme="minorHAnsi" w:cstheme="minorHAnsi"/>
          <w:sz w:val="16"/>
        </w:rPr>
        <w:t xml:space="preserve"> whatever its intention. </w:t>
      </w:r>
      <w:r w:rsidRPr="00D508AE">
        <w:rPr>
          <w:rStyle w:val="StyleUnderline"/>
          <w:rFonts w:asciiTheme="minorHAnsi" w:hAnsiTheme="minorHAnsi" w:cstheme="minorHAnsi"/>
        </w:rPr>
        <w:t xml:space="preserve">China has the desire be “number one.” Being number one implies hegemonic </w:t>
      </w:r>
      <w:r w:rsidRPr="00D508AE">
        <w:rPr>
          <w:rStyle w:val="StyleUnderline"/>
          <w:rFonts w:asciiTheme="minorHAnsi" w:hAnsiTheme="minorHAnsi" w:cstheme="minorHAnsi"/>
        </w:rPr>
        <w:lastRenderedPageBreak/>
        <w:t>influence. An international system under China’s leadership almost certainly eliminates key liberal elements of the current US led world order. China is nearing economic parity</w:t>
      </w:r>
      <w:r w:rsidRPr="00D508AE">
        <w:rPr>
          <w:rFonts w:asciiTheme="minorHAnsi" w:hAnsiTheme="minorHAnsi" w:cstheme="minorHAnsi"/>
          <w:sz w:val="16"/>
        </w:rPr>
        <w:t xml:space="preserve"> with the US </w:t>
      </w:r>
      <w:r w:rsidRPr="00D508AE">
        <w:rPr>
          <w:rStyle w:val="Emphasis"/>
          <w:rFonts w:asciiTheme="minorHAnsi" w:hAnsiTheme="minorHAnsi" w:cstheme="minorHAnsi"/>
        </w:rPr>
        <w:t>and has shown a willingness to exercise this economic strength to its strategic advantage</w:t>
      </w:r>
      <w:r w:rsidRPr="00D508AE">
        <w:rPr>
          <w:rFonts w:asciiTheme="minorHAnsi" w:hAnsiTheme="minorHAnsi" w:cstheme="minorHAnsi"/>
          <w:sz w:val="16"/>
        </w:rPr>
        <w:t xml:space="preserve">, both through positive and negative sanctions. It is building a military capable of denying the US access to the Western Pacific. The goal of these capabilities and the lynchpin of China’s strategy is not Taiwan. Taiwan will come to heel in due time. Rather, it appears control of the SCS is the key step toward regional dominance. In gaining control of the SCS and the First Island Chain, </w:t>
      </w:r>
      <w:r w:rsidRPr="00D508AE">
        <w:rPr>
          <w:rStyle w:val="StyleUnderline"/>
          <w:rFonts w:asciiTheme="minorHAnsi" w:hAnsiTheme="minorHAnsi" w:cstheme="minorHAnsi"/>
        </w:rPr>
        <w:t>the liberal international order is undermined. US hegemony rests squarely on the liberal international order. Without the hub and spokes element of the liberal world order, the US can no longer project power into Asia. US hegemony will no longer be global and China will be free to establish first regional hegemony</w:t>
      </w:r>
      <w:r w:rsidRPr="00D508AE">
        <w:rPr>
          <w:rFonts w:asciiTheme="minorHAnsi" w:hAnsiTheme="minorHAnsi" w:cstheme="minorHAnsi"/>
          <w:sz w:val="16"/>
        </w:rPr>
        <w:t xml:space="preserve"> and ultimately a very different form of global hegemony. Control of the SCS is the key step toward regional dominance, a challenge to the liberal world order, and therefore necessarily a hegemonic challenge. </w:t>
      </w:r>
      <w:r w:rsidRPr="00D508AE">
        <w:rPr>
          <w:rStyle w:val="Emphasis"/>
          <w:rFonts w:asciiTheme="minorHAnsi" w:hAnsiTheme="minorHAnsi" w:cstheme="minorHAnsi"/>
        </w:rPr>
        <w:t>China’s behaviour is revisionist and anti-status quo</w:t>
      </w:r>
      <w:r w:rsidRPr="00D508AE">
        <w:rPr>
          <w:rFonts w:asciiTheme="minorHAnsi" w:hAnsiTheme="minorHAnsi" w:cstheme="minorHAnsi"/>
          <w:sz w:val="16"/>
        </w:rPr>
        <w:t>. The outcome of the contest over the SCS will be crucial to the makeup of international order in the twenty-first century.</w:t>
      </w:r>
    </w:p>
    <w:p w14:paraId="2EC69443" w14:textId="77777777" w:rsidR="003470A0" w:rsidRPr="00D508AE" w:rsidRDefault="003470A0" w:rsidP="003470A0">
      <w:pPr>
        <w:pStyle w:val="Heading4"/>
        <w:rPr>
          <w:rFonts w:asciiTheme="minorHAnsi" w:hAnsiTheme="minorHAnsi" w:cstheme="minorHAnsi"/>
        </w:rPr>
      </w:pPr>
      <w:r w:rsidRPr="00D508AE">
        <w:rPr>
          <w:rFonts w:asciiTheme="minorHAnsi" w:hAnsiTheme="minorHAnsi" w:cstheme="minorHAnsi"/>
        </w:rPr>
        <w:t>China has little respect for the LIO – assumes their authors</w:t>
      </w:r>
    </w:p>
    <w:p w14:paraId="1332A350" w14:textId="77777777" w:rsidR="003470A0" w:rsidRPr="00D508AE" w:rsidRDefault="003470A0" w:rsidP="003470A0">
      <w:pPr>
        <w:rPr>
          <w:rStyle w:val="Style13ptBold"/>
          <w:rFonts w:asciiTheme="minorHAnsi" w:hAnsiTheme="minorHAnsi" w:cstheme="minorHAnsi"/>
          <w:b w:val="0"/>
          <w:sz w:val="22"/>
        </w:rPr>
      </w:pPr>
      <w:r w:rsidRPr="00D508AE">
        <w:rPr>
          <w:rStyle w:val="Style13ptBold"/>
          <w:rFonts w:asciiTheme="minorHAnsi" w:hAnsiTheme="minorHAnsi" w:cstheme="minorHAnsi"/>
        </w:rPr>
        <w:t>Stewart 18</w:t>
      </w:r>
      <w:r w:rsidRPr="00D508AE">
        <w:rPr>
          <w:rStyle w:val="Style13ptBold"/>
          <w:rFonts w:asciiTheme="minorHAnsi" w:hAnsiTheme="minorHAnsi" w:cstheme="minorHAnsi"/>
          <w:b w:val="0"/>
          <w:sz w:val="22"/>
        </w:rPr>
        <w:t xml:space="preserve"> [Robert Kelly Stewart, seeking a degree in Arts in International Political Economy, University of Puget Sound, “Strategic Puzzle in the South China Sea, Perception, Pwer and Money, 5/7/19, accessed 7/19/19, </w:t>
      </w:r>
      <w:hyperlink r:id="rId40" w:history="1">
        <w:r w:rsidRPr="00D508AE">
          <w:rPr>
            <w:rStyle w:val="Hyperlink"/>
            <w:rFonts w:asciiTheme="minorHAnsi" w:hAnsiTheme="minorHAnsi" w:cstheme="minorHAnsi"/>
          </w:rPr>
          <w:t>https://soundideas.pugetsound.edu/cgi/viewcontent.cgi?article=1023&amp;context=ipe_theses</w:t>
        </w:r>
      </w:hyperlink>
      <w:r w:rsidRPr="00D508AE">
        <w:rPr>
          <w:rStyle w:val="Style13ptBold"/>
          <w:rFonts w:asciiTheme="minorHAnsi" w:hAnsiTheme="minorHAnsi" w:cstheme="minorHAnsi"/>
          <w:b w:val="0"/>
          <w:sz w:val="22"/>
        </w:rPr>
        <w:t>] AP</w:t>
      </w:r>
    </w:p>
    <w:p w14:paraId="18AFE6CB" w14:textId="77777777" w:rsidR="003470A0" w:rsidRPr="00D508AE" w:rsidRDefault="003470A0" w:rsidP="003470A0">
      <w:pPr>
        <w:rPr>
          <w:rFonts w:asciiTheme="minorHAnsi" w:hAnsiTheme="minorHAnsi" w:cstheme="minorHAnsi"/>
          <w:sz w:val="16"/>
        </w:rPr>
      </w:pPr>
      <w:r w:rsidRPr="00D508AE">
        <w:rPr>
          <w:rStyle w:val="StyleUnderline"/>
          <w:rFonts w:asciiTheme="minorHAnsi" w:hAnsiTheme="minorHAnsi" w:cstheme="minorHAnsi"/>
        </w:rPr>
        <w:t>The PRC’s actions</w:t>
      </w:r>
      <w:r w:rsidRPr="00D508AE">
        <w:rPr>
          <w:rFonts w:asciiTheme="minorHAnsi" w:hAnsiTheme="minorHAnsi" w:cstheme="minorHAnsi"/>
          <w:sz w:val="16"/>
        </w:rPr>
        <w:t xml:space="preserve"> in the South China Sea have reflected its leaders’ rhetoric that it cannot sacrifice its — </w:t>
      </w:r>
      <w:r w:rsidRPr="00D508AE">
        <w:rPr>
          <w:rStyle w:val="StyleUnderline"/>
          <w:rFonts w:asciiTheme="minorHAnsi" w:hAnsiTheme="minorHAnsi" w:cstheme="minorHAnsi"/>
        </w:rPr>
        <w:t>show</w:t>
      </w:r>
      <w:r w:rsidRPr="00D508AE">
        <w:rPr>
          <w:rFonts w:asciiTheme="minorHAnsi" w:hAnsiTheme="minorHAnsi" w:cstheme="minorHAnsi"/>
          <w:sz w:val="16"/>
        </w:rPr>
        <w:t xml:space="preserve">ing that </w:t>
      </w:r>
      <w:r w:rsidRPr="00D508AE">
        <w:rPr>
          <w:rStyle w:val="Emphasis"/>
          <w:rFonts w:asciiTheme="minorHAnsi" w:hAnsiTheme="minorHAnsi" w:cstheme="minorHAnsi"/>
        </w:rPr>
        <w:t>the CCP’s intentions there are more than just nationalistic bluster.</w:t>
      </w:r>
      <w:r w:rsidRPr="00D508AE">
        <w:rPr>
          <w:rFonts w:asciiTheme="minorHAnsi" w:hAnsiTheme="minorHAnsi" w:cstheme="minorHAnsi"/>
          <w:sz w:val="16"/>
        </w:rPr>
        <w:t xml:space="preserve"> Since the second half of the Hu administration years, and especially since Xi, </w:t>
      </w:r>
      <w:r w:rsidRPr="00D508AE">
        <w:rPr>
          <w:rStyle w:val="Emphasis"/>
          <w:rFonts w:asciiTheme="minorHAnsi" w:hAnsiTheme="minorHAnsi" w:cstheme="minorHAnsi"/>
        </w:rPr>
        <w:t>China’s actions in the South China Sea have become even more offensive</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The most prominent example of China’s increasingly forward intentions are its high profile artificial-island building operations </w:t>
      </w:r>
      <w:r w:rsidRPr="00D508AE">
        <w:rPr>
          <w:rFonts w:asciiTheme="minorHAnsi" w:hAnsiTheme="minorHAnsi" w:cstheme="minorHAnsi"/>
          <w:sz w:val="16"/>
        </w:rPr>
        <w:t xml:space="preserve">in the South China Sea. Artificial Islands were first built by China in the Spratly Archipelago group in April of 2014. The islands were constructed so rapidly that many were finished in under a year (Ross). The location of China’s artificial islands is particularly significant. The Spratly Islands are located about 740 miles from Hainan, the province that maintains official administrative control of them within China (FreeMapTools.com) (Hameiri and Jones). Hainan is located just off shore of a large peninsula that juts out from the Chinese mainland. The Philippine province of Palawan, on the other hand, is very close to the Spratly Archipelago, only 195 miles away, this makes the Philippines almost four times closer to the Spratly Islands than China, yet China remains assertive in its territorial claims there (FreeMapTools.com). </w:t>
      </w:r>
      <w:r w:rsidRPr="00D508AE">
        <w:rPr>
          <w:rStyle w:val="Emphasis"/>
          <w:rFonts w:asciiTheme="minorHAnsi" w:hAnsiTheme="minorHAnsi" w:cstheme="minorHAnsi"/>
        </w:rPr>
        <w:t>Chinese island building, then, is unlikely to be for the purpose only of protecting the Chinese coast from attack, and instead must be about projecting power into the South China Sea, giving China greater coercive ability over sea lanes, flights, and the United States Navy</w:t>
      </w:r>
      <w:r w:rsidRPr="00D508AE">
        <w:rPr>
          <w:rFonts w:asciiTheme="minorHAnsi" w:hAnsiTheme="minorHAnsi" w:cstheme="minorHAnsi"/>
          <w:sz w:val="16"/>
        </w:rPr>
        <w:t xml:space="preserve"> 7th Fleet, which frequently operates in the South China Sea to protect freedom of navigation in international waters. Basing in the Spratly Islands, so close to the shores of the Philippines gives the PLAN the ability to deploy military force well into the Philippines where US soldiers are stationed, if it so chooses. </w:t>
      </w:r>
      <w:r w:rsidRPr="00D508AE">
        <w:rPr>
          <w:rStyle w:val="StyleUnderline"/>
          <w:rFonts w:asciiTheme="minorHAnsi" w:hAnsiTheme="minorHAnsi" w:cstheme="minorHAnsi"/>
        </w:rPr>
        <w:t>China’s artificial islands could also be used to shut down vital sea lanes through which a third of global GDP flows through annually and up to 50 percent of oil tanker shipments</w:t>
      </w:r>
      <w:r w:rsidRPr="00D508AE">
        <w:rPr>
          <w:rFonts w:asciiTheme="minorHAnsi" w:hAnsiTheme="minorHAnsi" w:cstheme="minorHAnsi"/>
          <w:sz w:val="16"/>
        </w:rPr>
        <w:t xml:space="preserve">, in the event of war (ChinaPower Project 2017) (Council on Foreign Relations, 2014). The artificial-island building coincides with Xi’s presidency, but was also initiated not long after the 18th Party Congress in which Hu asserted that China would become a maritime power, and a few years of more aggressive references to the Seat towards the end of the Hu years (Lam 194). </w:t>
      </w:r>
      <w:r w:rsidRPr="00D508AE">
        <w:rPr>
          <w:rStyle w:val="Emphasis"/>
          <w:rFonts w:asciiTheme="minorHAnsi" w:hAnsiTheme="minorHAnsi" w:cstheme="minorHAnsi"/>
        </w:rPr>
        <w:t xml:space="preserve">Island building is, at the very least, a way for China to seize control of the SCS </w:t>
      </w:r>
      <w:r w:rsidRPr="00D508AE">
        <w:rPr>
          <w:rFonts w:asciiTheme="minorHAnsi" w:hAnsiTheme="minorHAnsi" w:cstheme="minorHAnsi"/>
          <w:sz w:val="16"/>
        </w:rPr>
        <w:t xml:space="preserve">before it may be too late. With a Navy whose capabilities dramatically lags behind the United States’, Beijing can use island basing as a relatively crude tactic to assert itself there until it completes a full modernization of its Navy and Air Force. Island building and basing is a way in which the PRC is able to maintain its claims to the Sea without a modern navy. Island basing is a relatively cheap and effective way to secure the contested territory while it undergoes modernization of its armed forces. After all, if China’s goals in the SCS go beyond defending the few rocky islands that it calls its own, it will need a powerful Navy that can challenge the US in order to one day tilt the regional balance of power in its favor. Though island building is more outwardly provocative and novel, the PLAN has undergone a large modernization process. The most high profile example of this being the new Liaoning aircraft carrier. Although relatively outdated by the standards of the United States, the Liaoning is a first step in building a more modern Navy. The Liaoning serves mainly as a way for the Chinese Navy to train and gain familiarity with operating aircraft carriers, but a second carrier, that will have greater operational application, is already well underway (Holmes). Beijing has also toyed with the idea of building </w:t>
      </w:r>
      <w:r w:rsidRPr="00D508AE">
        <w:rPr>
          <w:rFonts w:asciiTheme="minorHAnsi" w:hAnsiTheme="minorHAnsi" w:cstheme="minorHAnsi"/>
          <w:sz w:val="16"/>
        </w:rPr>
        <w:lastRenderedPageBreak/>
        <w:t xml:space="preserve">truly artificial islands, like aircraft carriers, but actual floating island-platforms. The man-made islands would move extremely slowly but would allow the PLAN to further increase its operational ability in the SCS before it has fully capable aircraft carriers. Chinese armed forces have also been working on menacing new cruise missiles, such as the Dongfeng cruise missile which has the ability to challenge US ships in the area even despite the PLAN’s relatively weak forces. According to Mearsheimer, China does not need to pursue territorial expansion through invasion in order to dominate Asia (2002). The PRC is already the largest country in East Asia, and its sheer size puts it in an advantageous position in terms of power and security resources. </w:t>
      </w:r>
      <w:r w:rsidRPr="00D508AE">
        <w:rPr>
          <w:rStyle w:val="StyleUnderline"/>
          <w:rFonts w:asciiTheme="minorHAnsi" w:hAnsiTheme="minorHAnsi" w:cstheme="minorHAnsi"/>
        </w:rPr>
        <w:t>China’s actions do not fit a classical understanding of imperial expansion</w:t>
      </w:r>
      <w:r w:rsidRPr="00D508AE">
        <w:rPr>
          <w:rFonts w:asciiTheme="minorHAnsi" w:hAnsiTheme="minorHAnsi" w:cstheme="minorHAnsi"/>
          <w:sz w:val="16"/>
        </w:rPr>
        <w:t xml:space="preserve"> for the purposes of power, </w:t>
      </w:r>
      <w:r w:rsidRPr="00D508AE">
        <w:rPr>
          <w:rStyle w:val="Emphasis"/>
          <w:rFonts w:asciiTheme="minorHAnsi" w:hAnsiTheme="minorHAnsi" w:cstheme="minorHAnsi"/>
        </w:rPr>
        <w:t>but given China’s already huge size and the nature of modern warfare, it does not need to do so in order to challenge the status quo in Asia.</w:t>
      </w:r>
      <w:r w:rsidRPr="00D508AE">
        <w:rPr>
          <w:rFonts w:asciiTheme="minorHAnsi" w:hAnsiTheme="minorHAnsi" w:cstheme="minorHAnsi"/>
          <w:sz w:val="16"/>
        </w:rPr>
        <w:t xml:space="preserve"> SCS expansion also helps the PRC overcome the inherent “stopping power” of large bodies of water (Mearsheimer 2014, 84). In light of Mearsheimer’s claim that China need not acquire territory to establish hegemony, China’s SCS claims look even more aggressive. </w:t>
      </w:r>
      <w:r w:rsidRPr="00D508AE">
        <w:rPr>
          <w:rStyle w:val="StyleUnderline"/>
          <w:rFonts w:asciiTheme="minorHAnsi" w:hAnsiTheme="minorHAnsi" w:cstheme="minorHAnsi"/>
        </w:rPr>
        <w:t>Chinese actions in the SCS are not physically pushing into and invading another state’s mainland, but its actions there are clearly designed to expand China’s military sphere of influence in Asia, and its ability to operate in other countries territories if it so chooses to one day</w:t>
      </w:r>
      <w:r w:rsidRPr="00D508AE">
        <w:rPr>
          <w:rFonts w:asciiTheme="minorHAnsi" w:hAnsiTheme="minorHAnsi" w:cstheme="minorHAnsi"/>
          <w:sz w:val="16"/>
        </w:rPr>
        <w:t xml:space="preserve"> LAN China is preparing an ADIZ in the South China Sea in response to what it calls “provocative” freedom of navigation operations by the United States in the Sea. Creating an ADIZ in a highly traveled and contested ocean that includes an area hundreds of miles from the Chinese coast is highly inflammatory and would greatly aggravate other states, increasingly the likelihood of triggering the security dilemma. An ADIZ would also be a huge block in building a Sinosphere in Asia. An ADIZ would curb US hard power and severely limit the ability of Washington operate its armed forces in the Sea, along with the militaries of other littoral states like the Philippines, Vietnam, or any other country who wishes to peacefully travel through the Sea. If China were simply looking to fortify its (already strong) coastal borders, or even to expand its claim to hydrocarbons, fisheries, and other valuable resources via an extended EEZ (one that encompasses the Spratly Islands), it need not make the volatile situation there even more so by establishing an ADIZ over virtually the entire Sea. China’s man made islands are clearly part of a plan for projecting hard further from China’s borders. These islands would be essential in establishing an ADIZ there, like it already has in the ECS. Some critics who are skeptical that China’s approach is so outwardly offensive argue that the PLAN would not even be able to successfully achieve an ADIZ in the South China and suggest that Beijing would not be so reckless (Taylor 106). However, the PLAN’s use of man made islands and A2AD weapons are indicative of it using the South China Sea to establish an ADIZ in the not-so-distant future. </w:t>
      </w:r>
      <w:r w:rsidRPr="00D508AE">
        <w:rPr>
          <w:rStyle w:val="StyleUnderline"/>
          <w:rFonts w:asciiTheme="minorHAnsi" w:hAnsiTheme="minorHAnsi" w:cstheme="minorHAnsi"/>
        </w:rPr>
        <w:t>Artificial islands and A2AD weapons also mean that the PLA could dominate the area without a high tech navy</w:t>
      </w:r>
      <w:r w:rsidRPr="00D508AE">
        <w:rPr>
          <w:rFonts w:asciiTheme="minorHAnsi" w:hAnsiTheme="minorHAnsi" w:cstheme="minorHAnsi"/>
          <w:sz w:val="16"/>
        </w:rPr>
        <w:t xml:space="preserve">. Those who argue that China is not poised to fully dominate the South China Sea say that history suggests that China would need two things in order to effectively command the Sea: a monopoly or near monopoly of naval power, and a military presence on littoral territories (Beckley 1). Today, China only accounts for 30% of naval tonnage in Asia, while the US and Japan made up three times this much while naval super powers (Beckley 1). Although its accurate to say that China is far from achieving true naval superiority, its use of islands to host A2AD weapons along with attack aircraft, bombers, and surveillance aircraft could give it a distinct and unique method of dominating the South China Sea nonetheless. Though Chinese control of the SCS may not come in the form of true naval preponderance, the PRC could use island basing coupled with other military assets to establish itself as the de facto dominant power in the Sea before long it has the upper hand in naval technology or naval tonnage there. According to Philip Reynolds in an article for The Diplomat “China is making the strategic calculation that the United States would not be able to sustain a war” (2016). The US and other states would be unlikely to risk their expensive navies and thousands of sailors against a “shooting gallery” of Dong Feng missiles, which have twice the range of US carriers’ attack aircraft and for which there is no ship defense (Reynolds). Weapons like these are clearly designed for the purpose of extending Beijing’s military influence and superiority far beyond its own borders and without modern warships. </w:t>
      </w:r>
      <w:r w:rsidRPr="00D508AE">
        <w:rPr>
          <w:rStyle w:val="StyleUnderline"/>
          <w:rFonts w:asciiTheme="minorHAnsi" w:hAnsiTheme="minorHAnsi" w:cstheme="minorHAnsi"/>
        </w:rPr>
        <w:t>By flying in the face of claims not only made by other states, but international law, Beijing has demonstrated through its actions</w:t>
      </w:r>
      <w:r w:rsidRPr="00D508AE">
        <w:rPr>
          <w:rFonts w:asciiTheme="minorHAnsi" w:hAnsiTheme="minorHAnsi" w:cstheme="minorHAnsi"/>
          <w:sz w:val="16"/>
        </w:rPr>
        <w:t xml:space="preserve"> in the Sea t</w:t>
      </w:r>
      <w:r w:rsidRPr="00D508AE">
        <w:rPr>
          <w:rStyle w:val="Emphasis"/>
          <w:rFonts w:asciiTheme="minorHAnsi" w:hAnsiTheme="minorHAnsi" w:cstheme="minorHAnsi"/>
        </w:rPr>
        <w:t>hat it has little respect for the current international liberal order,</w:t>
      </w:r>
      <w:r w:rsidRPr="00D508AE">
        <w:rPr>
          <w:rFonts w:asciiTheme="minorHAnsi" w:hAnsiTheme="minorHAnsi" w:cstheme="minorHAnsi"/>
          <w:sz w:val="16"/>
        </w:rPr>
        <w:t xml:space="preserve"> at least in Asia. Island building and CNOOC drilling in disputed territories then can be seen then as part of a new strategy to overturn the current balance of power in Asia without having to overtly wage war directly against neighboring states. </w:t>
      </w:r>
      <w:r w:rsidRPr="00D508AE">
        <w:rPr>
          <w:rStyle w:val="StyleUnderline"/>
          <w:rFonts w:asciiTheme="minorHAnsi" w:hAnsiTheme="minorHAnsi" w:cstheme="minorHAnsi"/>
        </w:rPr>
        <w:t xml:space="preserve">If China were acting as a defensive realist state </w:t>
      </w:r>
      <w:r w:rsidRPr="00D508AE">
        <w:rPr>
          <w:rFonts w:asciiTheme="minorHAnsi" w:hAnsiTheme="minorHAnsi" w:cstheme="minorHAnsi"/>
          <w:sz w:val="16"/>
          <w:szCs w:val="16"/>
        </w:rPr>
        <w:t>in the South China Sea</w:t>
      </w:r>
      <w:r w:rsidRPr="00D508AE">
        <w:rPr>
          <w:rStyle w:val="StyleUnderline"/>
          <w:rFonts w:asciiTheme="minorHAnsi" w:hAnsiTheme="minorHAnsi" w:cstheme="minorHAnsi"/>
        </w:rPr>
        <w:t xml:space="preserve"> one would expect to see a greater concern for maintaining the status quo balance of power within Asia, and for China to work within the current state of affairs</w:t>
      </w:r>
      <w:r w:rsidRPr="00D508AE">
        <w:rPr>
          <w:rFonts w:asciiTheme="minorHAnsi" w:hAnsiTheme="minorHAnsi" w:cstheme="minorHAnsi"/>
          <w:sz w:val="16"/>
        </w:rPr>
        <w:t xml:space="preserve">. </w:t>
      </w:r>
      <w:r w:rsidRPr="00D508AE">
        <w:rPr>
          <w:rStyle w:val="StyleUnderline"/>
          <w:rFonts w:asciiTheme="minorHAnsi" w:hAnsiTheme="minorHAnsi" w:cstheme="minorHAnsi"/>
        </w:rPr>
        <w:t>Instead,</w:t>
      </w:r>
      <w:r w:rsidRPr="00D508AE">
        <w:rPr>
          <w:rFonts w:asciiTheme="minorHAnsi" w:hAnsiTheme="minorHAnsi" w:cstheme="minorHAnsi"/>
          <w:sz w:val="16"/>
        </w:rPr>
        <w:t xml:space="preserve"> the South China Sea dispute suggests that </w:t>
      </w:r>
      <w:r w:rsidRPr="00D508AE">
        <w:rPr>
          <w:rStyle w:val="Emphasis"/>
          <w:rFonts w:asciiTheme="minorHAnsi" w:hAnsiTheme="minorHAnsi" w:cstheme="minorHAnsi"/>
        </w:rPr>
        <w:t>China is willing to threaten its neighbors and jeopardize their security and ability to peacefully and legally operate in the Sea off their coasts</w:t>
      </w:r>
      <w:r w:rsidRPr="00D508AE">
        <w:rPr>
          <w:rFonts w:asciiTheme="minorHAnsi" w:hAnsiTheme="minorHAnsi" w:cstheme="minorHAnsi"/>
          <w:sz w:val="16"/>
        </w:rPr>
        <w:t xml:space="preserve">. China’s reaction to US freedom of navigation operations (FONOP) also indicates that it sees US presence there as necessarily a threat to its own national interests. </w:t>
      </w:r>
      <w:r w:rsidRPr="00D508AE">
        <w:rPr>
          <w:rStyle w:val="StyleUnderline"/>
          <w:rFonts w:asciiTheme="minorHAnsi" w:hAnsiTheme="minorHAnsi" w:cstheme="minorHAnsi"/>
        </w:rPr>
        <w:t>In a hypothetically defensive realist China one would expect to see a less severe reaction to the peaceful and legal US presence</w:t>
      </w:r>
      <w:r w:rsidRPr="00D508AE">
        <w:rPr>
          <w:rFonts w:asciiTheme="minorHAnsi" w:hAnsiTheme="minorHAnsi" w:cstheme="minorHAnsi"/>
          <w:sz w:val="16"/>
        </w:rPr>
        <w:t xml:space="preserve"> in the South China Sea. </w:t>
      </w:r>
      <w:r w:rsidRPr="00D508AE">
        <w:rPr>
          <w:rStyle w:val="Emphasis"/>
          <w:rFonts w:asciiTheme="minorHAnsi" w:hAnsiTheme="minorHAnsi" w:cstheme="minorHAnsi"/>
        </w:rPr>
        <w:t>Instead, China is acting towards the United States as offensive realism predicts a (rising) great power would with another great power: it sees it as a threat, one that it cannot bandwagon with</w:t>
      </w:r>
      <w:r w:rsidRPr="00D508AE">
        <w:rPr>
          <w:rFonts w:asciiTheme="minorHAnsi" w:hAnsiTheme="minorHAnsi" w:cstheme="minorHAnsi"/>
          <w:sz w:val="16"/>
        </w:rPr>
        <w:t xml:space="preserve"> (Mearsheimer 2002). Defensive realism holds that states will only take outwardly aggressive action when its success is nearly certain to end positively (Lobell). </w:t>
      </w:r>
      <w:r w:rsidRPr="00D508AE">
        <w:rPr>
          <w:rStyle w:val="StyleUnderline"/>
          <w:rFonts w:asciiTheme="minorHAnsi" w:hAnsiTheme="minorHAnsi" w:cstheme="minorHAnsi"/>
        </w:rPr>
        <w:t xml:space="preserve">Some argue that the SCS is an issue that Beijing </w:t>
      </w:r>
      <w:r w:rsidRPr="00D508AE">
        <w:rPr>
          <w:rStyle w:val="StyleUnderline"/>
          <w:rFonts w:asciiTheme="minorHAnsi" w:hAnsiTheme="minorHAnsi" w:cstheme="minorHAnsi"/>
        </w:rPr>
        <w:lastRenderedPageBreak/>
        <w:t>has judged it can get away with, and thus explains its actions there and its strategy as based on the principles of defensive realism</w:t>
      </w:r>
      <w:r w:rsidRPr="00D508AE">
        <w:rPr>
          <w:rStyle w:val="Emphasis"/>
          <w:rFonts w:asciiTheme="minorHAnsi" w:hAnsiTheme="minorHAnsi" w:cstheme="minorHAnsi"/>
        </w:rPr>
        <w:t>. In order for China to see the SCS in this light, it would have to be making a strategic calculation that is highly unlikely</w:t>
      </w:r>
      <w:r w:rsidRPr="00D508AE">
        <w:rPr>
          <w:rFonts w:asciiTheme="minorHAnsi" w:hAnsiTheme="minorHAnsi" w:cstheme="minorHAnsi"/>
          <w:sz w:val="16"/>
        </w:rPr>
        <w:t>. It is well known that the United States’ grand strategy has for decades been centered upon not letting any one state dominate its region (Council on Foreign Relations, October 2017). This, of course, is the primary reason for Washington’s strong presence in Asia and Barack Obama’s “pivot to Asia”. In an October 2011 article, then Secretary of State Hillary Clinton published a lengthy piece in Foreign Policy called “America’s Pacific Century.” In the article, Clinton she reaffirms the United States’ more robust commitment to Asia, including freedom of navigation in the South China Sea, which she mentions multiple times.</w:t>
      </w:r>
    </w:p>
    <w:p w14:paraId="2F35AC19" w14:textId="77777777" w:rsidR="003470A0" w:rsidRPr="00D508AE" w:rsidRDefault="003470A0" w:rsidP="003470A0">
      <w:pPr>
        <w:pStyle w:val="Heading4"/>
        <w:rPr>
          <w:rFonts w:asciiTheme="minorHAnsi" w:hAnsiTheme="minorHAnsi" w:cstheme="minorHAnsi"/>
        </w:rPr>
      </w:pPr>
      <w:r w:rsidRPr="00D508AE">
        <w:rPr>
          <w:rFonts w:asciiTheme="minorHAnsi" w:hAnsiTheme="minorHAnsi" w:cstheme="minorHAnsi"/>
        </w:rPr>
        <w:t xml:space="preserve">China is revisionist – it disregards all international norms </w:t>
      </w:r>
    </w:p>
    <w:p w14:paraId="39181752" w14:textId="77777777" w:rsidR="003470A0" w:rsidRPr="00D508AE" w:rsidRDefault="003470A0" w:rsidP="003470A0">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Waldron 18 </w:t>
      </w:r>
      <w:r w:rsidRPr="00D508AE">
        <w:rPr>
          <w:rStyle w:val="Style13ptBold"/>
          <w:rFonts w:asciiTheme="minorHAnsi" w:hAnsiTheme="minorHAnsi" w:cstheme="minorHAnsi"/>
          <w:b w:val="0"/>
          <w:sz w:val="22"/>
        </w:rPr>
        <w:t xml:space="preserve">[Arthur Waldron, Lauder Professor of International Relations at the University of Pennsylvania, Observer Research Foundation, “Examining China’s Adherence to International Norms”, 3/7/18, accessed 7/19/19, </w:t>
      </w:r>
      <w:hyperlink r:id="rId41" w:history="1">
        <w:r w:rsidRPr="00D508AE">
          <w:rPr>
            <w:rStyle w:val="Hyperlink"/>
            <w:rFonts w:asciiTheme="minorHAnsi" w:hAnsiTheme="minorHAnsi" w:cstheme="minorHAnsi"/>
          </w:rPr>
          <w:t>https://www.orfonline.org/research/examining-chinas-adherence-to-international-norms/</w:t>
        </w:r>
      </w:hyperlink>
      <w:r w:rsidRPr="00D508AE">
        <w:rPr>
          <w:rStyle w:val="Style13ptBold"/>
          <w:rFonts w:asciiTheme="minorHAnsi" w:hAnsiTheme="minorHAnsi" w:cstheme="minorHAnsi"/>
          <w:b w:val="0"/>
          <w:sz w:val="22"/>
        </w:rPr>
        <w:t>] AP</w:t>
      </w:r>
    </w:p>
    <w:p w14:paraId="6C436F44" w14:textId="77777777" w:rsidR="003470A0" w:rsidRPr="00D508AE" w:rsidRDefault="003470A0" w:rsidP="003470A0">
      <w:pPr>
        <w:rPr>
          <w:rFonts w:asciiTheme="minorHAnsi" w:hAnsiTheme="minorHAnsi" w:cstheme="minorHAnsi"/>
          <w:sz w:val="16"/>
        </w:rPr>
      </w:pPr>
      <w:r w:rsidRPr="00D508AE">
        <w:rPr>
          <w:rFonts w:asciiTheme="minorHAnsi" w:hAnsiTheme="minorHAnsi" w:cstheme="minorHAnsi"/>
          <w:sz w:val="16"/>
        </w:rPr>
        <w:t xml:space="preserve">China presents a dramatic contrast. </w:t>
      </w:r>
      <w:r w:rsidRPr="00D508AE">
        <w:rPr>
          <w:rStyle w:val="StyleUnderline"/>
          <w:rFonts w:asciiTheme="minorHAnsi" w:hAnsiTheme="minorHAnsi" w:cstheme="minorHAnsi"/>
        </w:rPr>
        <w:t>There are at least three outstanding examples of how China’s behaviour has proved an outlier in the global community</w:t>
      </w:r>
      <w:r w:rsidRPr="00D508AE">
        <w:rPr>
          <w:rFonts w:asciiTheme="minorHAnsi" w:hAnsiTheme="minorHAnsi" w:cstheme="minorHAnsi"/>
          <w:sz w:val="16"/>
        </w:rPr>
        <w:t xml:space="preserve">. </w:t>
      </w:r>
      <w:r w:rsidRPr="00D508AE">
        <w:rPr>
          <w:rStyle w:val="StyleUnderline"/>
          <w:rFonts w:asciiTheme="minorHAnsi" w:hAnsiTheme="minorHAnsi" w:cstheme="minorHAnsi"/>
        </w:rPr>
        <w:t>The first was</w:t>
      </w:r>
      <w:r w:rsidRPr="00D508AE">
        <w:rPr>
          <w:rFonts w:asciiTheme="minorHAnsi" w:hAnsiTheme="minorHAnsi" w:cstheme="minorHAnsi"/>
          <w:sz w:val="16"/>
        </w:rPr>
        <w:t xml:space="preserve"> its </w:t>
      </w:r>
      <w:r w:rsidRPr="00D508AE">
        <w:rPr>
          <w:rStyle w:val="StyleUnderline"/>
          <w:rFonts w:asciiTheme="minorHAnsi" w:hAnsiTheme="minorHAnsi" w:cstheme="minorHAnsi"/>
        </w:rPr>
        <w:t>flouting of the ruling of the International Arbitral Tribunal at The Hague,</w:t>
      </w:r>
      <w:r w:rsidRPr="00D508AE">
        <w:rPr>
          <w:rFonts w:asciiTheme="minorHAnsi" w:hAnsiTheme="minorHAnsi" w:cstheme="minorHAnsi"/>
          <w:sz w:val="16"/>
        </w:rPr>
        <w:t xml:space="preserve"> whose basic Law of the Sea has been signed, ratified, and accepted as binding by China. </w:t>
      </w:r>
      <w:r w:rsidRPr="00D508AE">
        <w:rPr>
          <w:rStyle w:val="Emphasis"/>
          <w:rFonts w:asciiTheme="minorHAnsi" w:hAnsiTheme="minorHAnsi" w:cstheme="minorHAnsi"/>
        </w:rPr>
        <w:t xml:space="preserve">The second is China’s massive intellectual property theft, in violation of carefully-drafted contracts signed by the highest authorities, of high-speed railway technology from Japan. The third is China’s dictatorship, which violates the Universal Declaration of Human Rights </w:t>
      </w:r>
      <w:r w:rsidRPr="00D508AE">
        <w:rPr>
          <w:rFonts w:asciiTheme="minorHAnsi" w:hAnsiTheme="minorHAnsi" w:cstheme="minorHAnsi"/>
          <w:sz w:val="16"/>
        </w:rPr>
        <w:t xml:space="preserve">(1948) to which it is a signatory.[2] </w:t>
      </w:r>
      <w:r w:rsidRPr="00D508AE">
        <w:rPr>
          <w:rStyle w:val="Emphasis"/>
          <w:rFonts w:asciiTheme="minorHAnsi" w:hAnsiTheme="minorHAnsi" w:cstheme="minorHAnsi"/>
        </w:rPr>
        <w:t>China’s failure to observe the basic norms</w:t>
      </w:r>
      <w:r w:rsidRPr="00D508AE">
        <w:rPr>
          <w:rFonts w:asciiTheme="minorHAnsi" w:hAnsiTheme="minorHAnsi" w:cstheme="minorHAnsi"/>
          <w:sz w:val="16"/>
        </w:rPr>
        <w:t xml:space="preserve"> that have been nurtured over many decades by the international community, </w:t>
      </w:r>
      <w:r w:rsidRPr="00D508AE">
        <w:rPr>
          <w:rStyle w:val="StyleUnderline"/>
          <w:rFonts w:asciiTheme="minorHAnsi" w:hAnsiTheme="minorHAnsi" w:cstheme="minorHAnsi"/>
        </w:rPr>
        <w:t>will have a powerful impact on the future of the world’s political and economic system</w:t>
      </w:r>
      <w:r w:rsidRPr="00D508AE">
        <w:rPr>
          <w:rFonts w:asciiTheme="minorHAnsi" w:hAnsiTheme="minorHAnsi" w:cstheme="minorHAnsi"/>
          <w:sz w:val="16"/>
        </w:rPr>
        <w:t xml:space="preserve">. After all, China is a huge country, a military superpower, and the second largest trading economy.[3] </w:t>
      </w:r>
      <w:r w:rsidRPr="00D508AE">
        <w:rPr>
          <w:rStyle w:val="Emphasis"/>
          <w:rFonts w:asciiTheme="minorHAnsi" w:hAnsiTheme="minorHAnsi" w:cstheme="minorHAnsi"/>
        </w:rPr>
        <w:t>Further, China’s implicit repudiation of the international order as it is codified today appears to be calculated.</w:t>
      </w:r>
      <w:r w:rsidRPr="00D508AE">
        <w:rPr>
          <w:rFonts w:asciiTheme="minorHAnsi" w:hAnsiTheme="minorHAnsi" w:cstheme="minorHAnsi"/>
          <w:sz w:val="16"/>
        </w:rPr>
        <w:t xml:space="preserve"> Although its preceding regime was instrumental in creating that order – Peng Chun Chang (1892-1957) of the Republic of China was amongst the chief authors of the Universal Declaration of Human Rights — the present establishment manifests a fundamental desire to alter the covenant in deleterious ways. Therefore, the stakes in this discussion are high. </w:t>
      </w:r>
      <w:r w:rsidRPr="00D508AE">
        <w:rPr>
          <w:rStyle w:val="StyleUnderline"/>
          <w:rFonts w:asciiTheme="minorHAnsi" w:hAnsiTheme="minorHAnsi" w:cstheme="minorHAnsi"/>
        </w:rPr>
        <w:t xml:space="preserve">The Law of the Sea </w:t>
      </w:r>
      <w:r w:rsidRPr="00D508AE">
        <w:rPr>
          <w:rFonts w:asciiTheme="minorHAnsi" w:hAnsiTheme="minorHAnsi" w:cstheme="minorHAnsi"/>
          <w:sz w:val="16"/>
        </w:rPr>
        <w:t>In 1995 China seized the Mischief Reef, 250 kilometres off Palawan, a major island in the Philippines, and developed it as a military facility</w:t>
      </w:r>
      <w:r w:rsidRPr="00D508AE">
        <w:rPr>
          <w:rStyle w:val="StyleUnderline"/>
          <w:rFonts w:asciiTheme="minorHAnsi" w:hAnsiTheme="minorHAnsi" w:cstheme="minorHAnsi"/>
        </w:rPr>
        <w:t>. China then began a territorial expansion, claiming islands one after another, including some belonging to Vietnam, Japan, and South Korea</w:t>
      </w:r>
      <w:r w:rsidRPr="00D508AE">
        <w:rPr>
          <w:rFonts w:asciiTheme="minorHAnsi" w:hAnsiTheme="minorHAnsi" w:cstheme="minorHAnsi"/>
          <w:sz w:val="16"/>
        </w:rPr>
        <w:t>. China also asserted territorial claims to Arunachal Pradesh in India, covering some 84,000 square kilometres which China calls “south Tibet” and does not recognise as belonging to India</w:t>
      </w:r>
      <w:r w:rsidRPr="00D508AE">
        <w:rPr>
          <w:rStyle w:val="StyleUnderline"/>
          <w:rFonts w:asciiTheme="minorHAnsi" w:hAnsiTheme="minorHAnsi" w:cstheme="minorHAnsi"/>
        </w:rPr>
        <w:t>. It also staked sovereign claims overseas to the East and South having an area bigger than the Mediterranean</w:t>
      </w:r>
      <w:r w:rsidRPr="00D508AE">
        <w:rPr>
          <w:rFonts w:asciiTheme="minorHAnsi" w:hAnsiTheme="minorHAnsi" w:cstheme="minorHAnsi"/>
          <w:sz w:val="16"/>
        </w:rPr>
        <w:t xml:space="preserve"> (2,500,000 square kilometres). </w:t>
      </w:r>
      <w:r w:rsidRPr="00D508AE">
        <w:rPr>
          <w:rStyle w:val="Emphasis"/>
          <w:rFonts w:asciiTheme="minorHAnsi" w:hAnsiTheme="minorHAnsi" w:cstheme="minorHAnsi"/>
        </w:rPr>
        <w:t>Evidently, China believed its own propaganda about the inexorable “rise of China” to the status of “hegemon of Asia</w:t>
      </w:r>
      <w:r w:rsidRPr="00D508AE">
        <w:rPr>
          <w:rFonts w:asciiTheme="minorHAnsi" w:hAnsiTheme="minorHAnsi" w:cstheme="minorHAnsi"/>
          <w:sz w:val="16"/>
        </w:rPr>
        <w:t xml:space="preserve">”, and perhaps of the world. One suspects that Beijing expected its neighbours to readily accept such vast territorial claims. However, such was not the case. At the 2010 meeting of the Association of Southeast Asian Nations (ASEAN) in Hanoi, US Secretary of State Hillary Clinton denounced China’s illegal activities. At the same meeting, it was reported, Chinese Foreign Minister Yang Jiechi hurled insults at the Singapore Secretary of Foreign Affairs, George Yeo and declared, “China is a big country and other countries are small countries, and that’s just a fact.”[4] In 2013, the Philippines filed a suit before the UN Arbitral Tribunal at The Hague, a move that China refused to acknowledge. After prolonged arguments, on 12 July 2016, </w:t>
      </w:r>
      <w:r w:rsidRPr="00D508AE">
        <w:rPr>
          <w:rStyle w:val="StyleUnderline"/>
          <w:rFonts w:asciiTheme="minorHAnsi" w:hAnsiTheme="minorHAnsi" w:cstheme="minorHAnsi"/>
        </w:rPr>
        <w:t>the Tribunal ruled in favour of the Philippines, and concluded that China had no legal basis to claim “historic rights” to the bulk of the South China Sea and other disputed areas.[</w:t>
      </w:r>
      <w:r w:rsidRPr="00D508AE">
        <w:rPr>
          <w:rFonts w:asciiTheme="minorHAnsi" w:hAnsiTheme="minorHAnsi" w:cstheme="minorHAnsi"/>
          <w:sz w:val="16"/>
        </w:rPr>
        <w:t>5</w:t>
      </w:r>
      <w:r w:rsidRPr="00D508AE">
        <w:rPr>
          <w:rStyle w:val="Emphasis"/>
          <w:rFonts w:asciiTheme="minorHAnsi" w:hAnsiTheme="minorHAnsi" w:cstheme="minorHAnsi"/>
        </w:rPr>
        <w:t>] China denounced the decision.</w:t>
      </w:r>
      <w:r w:rsidRPr="00D508AE">
        <w:rPr>
          <w:rFonts w:asciiTheme="minorHAnsi" w:hAnsiTheme="minorHAnsi" w:cstheme="minorHAnsi"/>
          <w:sz w:val="16"/>
        </w:rPr>
        <w:t xml:space="preserve"> The Philippines, however, by then under its new president, began to seek a modus vivendi and never spoke about the decision at The Hague. China continues to occupy the Philippines’ territory militarily to this day, and has succeeded in ignoring the decision by switching discussions to a bilateral format which it finds more favourable. Manila appears uncertain about how to proceed. On one hand, it seeks resolution with China, and on the other, it refuses to give up its rights to the territory, slowly acquiring patrol boats and fighter planes.[6] </w:t>
      </w:r>
      <w:r w:rsidRPr="00D508AE">
        <w:rPr>
          <w:rStyle w:val="StyleUnderline"/>
          <w:rFonts w:asciiTheme="minorHAnsi" w:hAnsiTheme="minorHAnsi" w:cstheme="minorHAnsi"/>
        </w:rPr>
        <w:t>China seems to fail to grasp the full significance of these developments, and refuses to talk about the decision</w:t>
      </w:r>
      <w:r w:rsidRPr="00D508AE">
        <w:rPr>
          <w:rFonts w:asciiTheme="minorHAnsi" w:hAnsiTheme="minorHAnsi" w:cstheme="minorHAnsi"/>
          <w:sz w:val="16"/>
        </w:rPr>
        <w:t xml:space="preserve"> in The Hague. However, that ruling remains the definitive finding under international law, and may be able to give guidance to other countries with which China has territorial disputes. It is quite conceivable that when the time comes, the Philippines will use its new weapons to push back China. Will China retreat when that happens, or will it start a </w:t>
      </w:r>
      <w:r w:rsidRPr="00D508AE">
        <w:rPr>
          <w:rFonts w:asciiTheme="minorHAnsi" w:hAnsiTheme="minorHAnsi" w:cstheme="minorHAnsi"/>
          <w:sz w:val="16"/>
        </w:rPr>
        <w:lastRenderedPageBreak/>
        <w:t xml:space="preserve">war that it is likely to lose? Thus, in January 2017, when Chinese and India’s troops had a standoff at the Doklam Plateau in the Himalayas over China’s road-building, the Indian government stood firm. The stalemate was temporarily resolved when both sides withdrew. Perhaps remembering how they had humiliated India in 1962, China’s position was one of puzzlement. The Asian behemoth is unwilling to negotiate anything that might remotely appear like a settlement, as it continues to occupy territory from the earlier war. Beijing understands that a war with India in the Great Northern Massif would be a challenge, and that it would be battling a competitor that possesses potent weaponry. Such a war would render an outcome that would be ghastly at a minimum, and not necessarily favourable to China.[7] These and other territorial disputes, initiated by China, suggest that Beijing is now in a difficult position. Without exception, China’s neighbours view its expansion since 1995 as an amalgamation of First-World-War-era Germany’s strategies with Chinese characteristics. Rather than surrendering to China’s claims, they are re-arming. A two-front war proved too much for Germany, then a superpower. How can China, whose multiple claims are separated by thousands of miles, expect to use military force to subdue a coalition that surpasses it in strength? The answer is, it cannot; yet a graceful retreat for China would be difficult. </w:t>
      </w:r>
      <w:r w:rsidRPr="00D508AE">
        <w:rPr>
          <w:rStyle w:val="StyleUnderline"/>
          <w:rFonts w:asciiTheme="minorHAnsi" w:hAnsiTheme="minorHAnsi" w:cstheme="minorHAnsi"/>
        </w:rPr>
        <w:t xml:space="preserve">Trade and Intellectual Property Norms </w:t>
      </w:r>
      <w:r w:rsidRPr="00D508AE">
        <w:rPr>
          <w:rFonts w:asciiTheme="minorHAnsi" w:hAnsiTheme="minorHAnsi" w:cstheme="minorHAnsi"/>
          <w:sz w:val="16"/>
        </w:rPr>
        <w:t xml:space="preserve">In December 2001, China became a member of the World Trade Organization (WTO); the US had welcomed it as a way to resolve political friction with then president Bill Clinton. Before 2001, to the great frustration of China, its Most Favoured Nation (MFN) trade status had to be voted every year by the US Congress. At the 1992 Democratic Convention, Clinton, joined by a group of Chinese dissidents, denounced the “butchers of Beijing” who had, three years earlier, murdered at least 3,000 Chinese civilians in the streets of the Chinese capital.[8] Typically, Clinton wanted to renew MFN but with some conditions to punish China symbolically. To do this, Clinton needed China to make some statements or agree to such conditionality. China refused to provide any cover for Clinton. Instead it made an example of him, rubbing his nose in his own scheme. </w:t>
      </w:r>
      <w:r w:rsidRPr="00D508AE">
        <w:rPr>
          <w:rStyle w:val="StyleUnderline"/>
          <w:rFonts w:asciiTheme="minorHAnsi" w:hAnsiTheme="minorHAnsi" w:cstheme="minorHAnsi"/>
        </w:rPr>
        <w:t>China refused to change its position</w:t>
      </w:r>
      <w:r w:rsidRPr="00D508AE">
        <w:rPr>
          <w:rFonts w:asciiTheme="minorHAnsi" w:hAnsiTheme="minorHAnsi" w:cstheme="minorHAnsi"/>
          <w:sz w:val="16"/>
        </w:rPr>
        <w:t xml:space="preserve">. Clinton veered, deciding that ushering China into the august economic group would be an important achievement, even though doing so would reverse previous policy. China thus joined the group, enabled by the US – permanently and theoretically bound by rules concerning convertibility of currency (27 years later the Chinese yuan is still not convertible), tariffs, and others. “Free Market Economies” are favoured in international trade agreements. Most recently, China requested to be accorded this status. Yet most analysts agree that China is not a free-market economy; it remains overwhelmingly state-owned and controlled. The achievement of such recognition, at odds with the facts, will require ignoring the meaning of words—not an uncommon practice in China, summed up by the often recounted story of an emperor who instructed all, when they saw a horse, to call it a deer, a decree with which all are said to have complied. As for China, its argument is not based on a serious assertion that its economy is “free market”. This is an example of China feeling entitled to a benefit, simply because it is the behemoth that it is. [9] This brings the discussion to intellectual property. </w:t>
      </w:r>
      <w:r w:rsidRPr="00D508AE">
        <w:rPr>
          <w:rStyle w:val="Emphasis"/>
          <w:rFonts w:asciiTheme="minorHAnsi" w:hAnsiTheme="minorHAnsi" w:cstheme="minorHAnsi"/>
        </w:rPr>
        <w:t>China’s new fighter plane, the J-20, is a twin-engine version of the American F-35; it is believed that blueprints for the fighter plane were purloined by web hacking.</w:t>
      </w:r>
      <w:r w:rsidRPr="00D508AE">
        <w:rPr>
          <w:rFonts w:asciiTheme="minorHAnsi" w:hAnsiTheme="minorHAnsi" w:cstheme="minorHAnsi"/>
          <w:sz w:val="16"/>
        </w:rPr>
        <w:t xml:space="preserve">[10] The American F-35 has only one engine, though. The story is revealing. For reasons of safety, any US aircraft intended for carrier use must have two engines. However, an exception was made late in the design process, owing to weight considerations, which led to the aircraft being made with only one engine. </w:t>
      </w:r>
      <w:r w:rsidRPr="00D508AE">
        <w:rPr>
          <w:rStyle w:val="StyleUnderline"/>
          <w:rFonts w:asciiTheme="minorHAnsi" w:hAnsiTheme="minorHAnsi" w:cstheme="minorHAnsi"/>
        </w:rPr>
        <w:t>What the Chinese blueprint ended up with was the two-engine version.[11] China has also managed to acquire a Japanese crown jewel—the bullet train technology</w:t>
      </w:r>
      <w:r w:rsidRPr="00D508AE">
        <w:rPr>
          <w:rFonts w:asciiTheme="minorHAnsi" w:hAnsiTheme="minorHAnsi" w:cstheme="minorHAnsi"/>
          <w:sz w:val="16"/>
        </w:rPr>
        <w:t xml:space="preserve">. Japan’s Kawasaki Corporation drew up tight, legally-binding contracts that forbade any copying or reverse-engineering of their bullet trains. These were fully signed by senior Chinese officials, senior enough that Japanese believed they would be observed. Then Kawasaki sold several train sets to China while aiding them with what China described as its “independent work.” Some at Kawasaki saw the occasional infusions of technology as a money maker, but others were suspicious. Within a few months, </w:t>
      </w:r>
      <w:r w:rsidRPr="00D508AE">
        <w:rPr>
          <w:rStyle w:val="StyleUnderline"/>
          <w:rFonts w:asciiTheme="minorHAnsi" w:hAnsiTheme="minorHAnsi" w:cstheme="minorHAnsi"/>
        </w:rPr>
        <w:t xml:space="preserve">China had “independently invented” bullet-train technology, planning and building an immense network at home and attempting to sell it abroad. </w:t>
      </w:r>
      <w:r w:rsidRPr="00D508AE">
        <w:rPr>
          <w:rStyle w:val="Emphasis"/>
          <w:rFonts w:asciiTheme="minorHAnsi" w:hAnsiTheme="minorHAnsi" w:cstheme="minorHAnsi"/>
        </w:rPr>
        <w:t xml:space="preserve">Human Rights </w:t>
      </w:r>
      <w:r w:rsidRPr="00D508AE">
        <w:rPr>
          <w:rFonts w:asciiTheme="minorHAnsi" w:hAnsiTheme="minorHAnsi" w:cstheme="minorHAnsi"/>
          <w:sz w:val="16"/>
        </w:rPr>
        <w:t xml:space="preserve">China is a signatory to the Universal Declaration of Human Rights, drafted in part by the Chinese intellectual, P.C. Chang. It has since become an irony, that today </w:t>
      </w:r>
      <w:r w:rsidRPr="00D508AE">
        <w:rPr>
          <w:rStyle w:val="StyleUnderline"/>
          <w:rFonts w:asciiTheme="minorHAnsi" w:hAnsiTheme="minorHAnsi" w:cstheme="minorHAnsi"/>
        </w:rPr>
        <w:t>China is categorised by the Freedom House as “Not Free</w:t>
      </w:r>
      <w:r w:rsidRPr="00D508AE">
        <w:rPr>
          <w:rFonts w:asciiTheme="minorHAnsi" w:hAnsiTheme="minorHAnsi" w:cstheme="minorHAnsi"/>
          <w:sz w:val="16"/>
        </w:rPr>
        <w:t xml:space="preserve">.”[12] Observers point to various examples of why the Freedom House’s label would be accurate: </w:t>
      </w:r>
      <w:r w:rsidRPr="00D508AE">
        <w:rPr>
          <w:rStyle w:val="Emphasis"/>
          <w:rFonts w:asciiTheme="minorHAnsi" w:hAnsiTheme="minorHAnsi" w:cstheme="minorHAnsi"/>
        </w:rPr>
        <w:t>the death in prison of a dissident, a Nobel laureate; the lack of a constitutional succession system; and the absence of a free press</w:t>
      </w:r>
      <w:r w:rsidRPr="00D508AE">
        <w:rPr>
          <w:rFonts w:asciiTheme="minorHAnsi" w:hAnsiTheme="minorHAnsi" w:cstheme="minorHAnsi"/>
          <w:sz w:val="16"/>
        </w:rPr>
        <w:t xml:space="preserve">. Freedom House is a private organisation, in the founding of which Eleanor Roosevelt was instrumental. It regularly makes honest assessments of freedom across the world, including in the United States. Conclusion </w:t>
      </w:r>
      <w:r w:rsidRPr="00D508AE">
        <w:rPr>
          <w:rStyle w:val="StyleUnderline"/>
          <w:rFonts w:asciiTheme="minorHAnsi" w:hAnsiTheme="minorHAnsi" w:cstheme="minorHAnsi"/>
        </w:rPr>
        <w:t>China’s flagrant violations in the areas of international laws of the sea, property rights, and human rights, do not appear to be simple oversights</w:t>
      </w:r>
      <w:r w:rsidRPr="00D508AE">
        <w:rPr>
          <w:rFonts w:asciiTheme="minorHAnsi" w:hAnsiTheme="minorHAnsi" w:cstheme="minorHAnsi"/>
          <w:sz w:val="16"/>
        </w:rPr>
        <w:t>. Rather</w:t>
      </w:r>
      <w:r w:rsidRPr="00D508AE">
        <w:rPr>
          <w:rStyle w:val="Emphasis"/>
          <w:rFonts w:asciiTheme="minorHAnsi" w:hAnsiTheme="minorHAnsi" w:cstheme="minorHAnsi"/>
        </w:rPr>
        <w:t>, these comprise the country’s policies and pose a threat to some of the foundations of a civilised world</w:t>
      </w:r>
      <w:r w:rsidRPr="00D508AE">
        <w:rPr>
          <w:rFonts w:asciiTheme="minorHAnsi" w:hAnsiTheme="minorHAnsi" w:cstheme="minorHAnsi"/>
          <w:sz w:val="16"/>
        </w:rPr>
        <w:t xml:space="preserve">. As China’s government is now rich and its market beguiling, many governments have simply given up on human rights while taking other issues as “costs” of doing business. </w:t>
      </w:r>
    </w:p>
    <w:p w14:paraId="721072AB" w14:textId="77777777" w:rsidR="003470A0" w:rsidRPr="00D508AE" w:rsidRDefault="003470A0" w:rsidP="003470A0">
      <w:pPr>
        <w:pStyle w:val="Heading4"/>
        <w:rPr>
          <w:rFonts w:asciiTheme="minorHAnsi" w:hAnsiTheme="minorHAnsi" w:cstheme="minorHAnsi"/>
        </w:rPr>
      </w:pPr>
      <w:r w:rsidRPr="00D508AE">
        <w:rPr>
          <w:rFonts w:asciiTheme="minorHAnsi" w:hAnsiTheme="minorHAnsi" w:cstheme="minorHAnsi"/>
        </w:rPr>
        <w:lastRenderedPageBreak/>
        <w:t>China continually attempts to expand its sphere of influence – all empirics point to revisionism</w:t>
      </w:r>
    </w:p>
    <w:p w14:paraId="7C0C0AC5" w14:textId="77777777" w:rsidR="003470A0" w:rsidRPr="00D508AE" w:rsidRDefault="003470A0" w:rsidP="003470A0">
      <w:pPr>
        <w:spacing w:after="0" w:line="240" w:lineRule="auto"/>
        <w:rPr>
          <w:rFonts w:asciiTheme="minorHAnsi" w:eastAsia="Times New Roman" w:hAnsiTheme="minorHAnsi" w:cstheme="minorHAnsi"/>
          <w:sz w:val="24"/>
        </w:rPr>
      </w:pPr>
      <w:r w:rsidRPr="00D508AE">
        <w:rPr>
          <w:rStyle w:val="Style13ptBold"/>
          <w:rFonts w:asciiTheme="minorHAnsi" w:hAnsiTheme="minorHAnsi" w:cstheme="minorHAnsi"/>
        </w:rPr>
        <w:t xml:space="preserve">Lind 17 </w:t>
      </w:r>
      <w:r w:rsidRPr="00D508AE">
        <w:rPr>
          <w:rStyle w:val="Style13ptBold"/>
          <w:rFonts w:asciiTheme="minorHAnsi" w:hAnsiTheme="minorHAnsi" w:cstheme="minorHAnsi"/>
          <w:b w:val="0"/>
          <w:sz w:val="22"/>
        </w:rPr>
        <w:t>[Jennifer Lind, associate professor of Government at Dartmouth, ProQuest, “Asia’s Other Revisionist Power: Why US Grand Strategy Unnerves China”, March 2017, accessed 7/19/19,</w:t>
      </w:r>
      <w:r w:rsidRPr="00D508AE">
        <w:rPr>
          <w:rFonts w:asciiTheme="minorHAnsi" w:eastAsia="Times New Roman" w:hAnsiTheme="minorHAnsi" w:cstheme="minorHAnsi"/>
        </w:rPr>
        <w:t xml:space="preserve"> </w:t>
      </w:r>
      <w:hyperlink r:id="rId42" w:history="1">
        <w:r w:rsidRPr="00D508AE">
          <w:rPr>
            <w:rStyle w:val="Hyperlink"/>
            <w:rFonts w:asciiTheme="minorHAnsi" w:eastAsia="Times New Roman" w:hAnsiTheme="minorHAnsi" w:cstheme="minorHAnsi"/>
          </w:rPr>
          <w:t>https://www.foreignaffairs.com/articles/asia/2017-02-13/asias-other-revisionist-power</w:t>
        </w:r>
      </w:hyperlink>
    </w:p>
    <w:p w14:paraId="7506231F" w14:textId="77777777" w:rsidR="003470A0" w:rsidRPr="00D508AE" w:rsidRDefault="003470A0" w:rsidP="003470A0">
      <w:pPr>
        <w:rPr>
          <w:rStyle w:val="Style13ptBold"/>
          <w:rFonts w:asciiTheme="minorHAnsi" w:hAnsiTheme="minorHAnsi" w:cstheme="minorHAnsi"/>
          <w:b w:val="0"/>
          <w:sz w:val="22"/>
        </w:rPr>
      </w:pPr>
      <w:r w:rsidRPr="00D508AE">
        <w:rPr>
          <w:rStyle w:val="Style13ptBold"/>
          <w:rFonts w:asciiTheme="minorHAnsi" w:hAnsiTheme="minorHAnsi" w:cstheme="minorHAnsi"/>
          <w:b w:val="0"/>
          <w:sz w:val="22"/>
        </w:rPr>
        <w:t>] AP</w:t>
      </w:r>
    </w:p>
    <w:p w14:paraId="077E4A56" w14:textId="77777777" w:rsidR="003470A0" w:rsidRPr="00D508AE" w:rsidRDefault="003470A0" w:rsidP="003470A0">
      <w:pPr>
        <w:rPr>
          <w:rFonts w:asciiTheme="minorHAnsi" w:hAnsiTheme="minorHAnsi" w:cstheme="minorHAnsi"/>
          <w:sz w:val="14"/>
        </w:rPr>
      </w:pPr>
      <w:r w:rsidRPr="00D508AE">
        <w:rPr>
          <w:rFonts w:asciiTheme="minorHAnsi" w:hAnsiTheme="minorHAnsi" w:cstheme="minorHAnsi"/>
          <w:sz w:val="14"/>
        </w:rPr>
        <w:t xml:space="preserve">But even if its territorial claims are not new, China rarely sought to enforce them until recently. For the past few years, however, </w:t>
      </w:r>
      <w:r w:rsidRPr="00D508AE">
        <w:rPr>
          <w:rStyle w:val="StyleUnderline"/>
          <w:rFonts w:asciiTheme="minorHAnsi" w:hAnsiTheme="minorHAnsi" w:cstheme="minorHAnsi"/>
        </w:rPr>
        <w:t>China has grown increasingly assertive in its territorial disputes</w:t>
      </w:r>
      <w:r w:rsidRPr="00D508AE">
        <w:rPr>
          <w:rFonts w:asciiTheme="minorHAnsi" w:hAnsiTheme="minorHAnsi" w:cstheme="minorHAnsi"/>
          <w:sz w:val="14"/>
        </w:rPr>
        <w:t>. In 2012, to the dismay of Tokyo and Washington</w:t>
      </w:r>
      <w:r w:rsidRPr="00D508AE">
        <w:rPr>
          <w:rStyle w:val="StyleUnderline"/>
          <w:rFonts w:asciiTheme="minorHAnsi" w:hAnsiTheme="minorHAnsi" w:cstheme="minorHAnsi"/>
        </w:rPr>
        <w:t>, Beijing declared an "air defense</w:t>
      </w:r>
      <w:r w:rsidRPr="00D508AE">
        <w:rPr>
          <w:rFonts w:asciiTheme="minorHAnsi" w:hAnsiTheme="minorHAnsi" w:cstheme="minorHAnsi"/>
          <w:sz w:val="14"/>
        </w:rPr>
        <w:t xml:space="preserve"> identifi_ _ </w:t>
      </w:r>
      <w:r w:rsidRPr="00D508AE">
        <w:rPr>
          <w:rStyle w:val="StyleUnderline"/>
          <w:rFonts w:asciiTheme="minorHAnsi" w:hAnsiTheme="minorHAnsi" w:cstheme="minorHAnsi"/>
        </w:rPr>
        <w:t>zone" over the Senkaku Islands</w:t>
      </w:r>
      <w:r w:rsidRPr="00D508AE">
        <w:rPr>
          <w:rFonts w:asciiTheme="minorHAnsi" w:hAnsiTheme="minorHAnsi" w:cstheme="minorHAnsi"/>
          <w:sz w:val="14"/>
        </w:rPr>
        <w:t xml:space="preserve"> (^°7 in China f the ,.Islands), </w:t>
      </w:r>
      <w:r w:rsidRPr="00D508AE">
        <w:rPr>
          <w:rStyle w:val="StyleUnderline"/>
          <w:rFonts w:asciiTheme="minorHAnsi" w:hAnsiTheme="minorHAnsi" w:cstheme="minorHAnsi"/>
        </w:rPr>
        <w:t>which are currently controlled by Japan</w:t>
      </w:r>
      <w:r w:rsidRPr="00D508AE">
        <w:rPr>
          <w:rFonts w:asciiTheme="minorHAnsi" w:hAnsiTheme="minorHAnsi" w:cstheme="minorHAnsi"/>
          <w:sz w:val="14"/>
        </w:rPr>
        <w:t xml:space="preserve"> but which China also claims, requiring aircraft flying through the zone to identify themselves to Chinese authorities. </w:t>
      </w:r>
      <w:r w:rsidRPr="00D508AE">
        <w:rPr>
          <w:rStyle w:val="StyleUnderline"/>
          <w:rFonts w:asciiTheme="minorHAnsi" w:hAnsiTheme="minorHAnsi" w:cstheme="minorHAnsi"/>
        </w:rPr>
        <w:t>That same year, China maneuvered the Philippines out of Scarborough Shoal-a reef just over 100 miles</w:t>
      </w:r>
      <w:r w:rsidRPr="00D508AE">
        <w:rPr>
          <w:rFonts w:asciiTheme="minorHAnsi" w:hAnsiTheme="minorHAnsi" w:cstheme="minorHAnsi"/>
          <w:sz w:val="14"/>
        </w:rPr>
        <w:t xml:space="preserve"> from the Philippines and more than 500 miles from China. Today, its navy, coast guard, and "maritime militia" of fishing boats deny Philippine vessels access to the area. Meanwhile, China has presided over an extraordinary construction project in the South China Sea, building a string of artificial islands. As the Asia Maritime Transparency Initiative, a website that monitors activity in the disputed territory, has noted, "The number, size, and construction make it clear these are for military purposes-and they are the smoking gun that shows </w:t>
      </w:r>
      <w:r w:rsidRPr="00D508AE">
        <w:rPr>
          <w:rStyle w:val="Emphasis"/>
          <w:rFonts w:asciiTheme="minorHAnsi" w:hAnsiTheme="minorHAnsi" w:cstheme="minorHAnsi"/>
        </w:rPr>
        <w:t>China has every intention of militarizing the Spratly Islands," a contested archipelago. China has drilled for oil in the waters of the contested Paracel Islands, ignoring Vietnamese protests and keeping Vietnamese ships away from the area</w:t>
      </w:r>
      <w:r w:rsidRPr="00D508AE">
        <w:rPr>
          <w:rFonts w:asciiTheme="minorHAnsi" w:hAnsiTheme="minorHAnsi" w:cstheme="minorHAnsi"/>
          <w:sz w:val="14"/>
        </w:rPr>
        <w:t xml:space="preserve">. Last year, </w:t>
      </w:r>
      <w:r w:rsidRPr="00D508AE">
        <w:rPr>
          <w:rStyle w:val="StyleUnderline"/>
          <w:rFonts w:asciiTheme="minorHAnsi" w:hAnsiTheme="minorHAnsi" w:cstheme="minorHAnsi"/>
        </w:rPr>
        <w:t>China</w:t>
      </w:r>
      <w:r w:rsidRPr="00D508AE">
        <w:rPr>
          <w:rFonts w:asciiTheme="minorHAnsi" w:hAnsiTheme="minorHAnsi" w:cstheme="minorHAnsi"/>
          <w:sz w:val="14"/>
        </w:rPr>
        <w:t xml:space="preserve"> sent a swarm of approximately 230 fishing boats, escorted by coast guard ships, into the waters around the Diaoyu/Senkaku Islands, and it has also </w:t>
      </w:r>
      <w:r w:rsidRPr="00D508AE">
        <w:rPr>
          <w:rStyle w:val="StyleUnderline"/>
          <w:rFonts w:asciiTheme="minorHAnsi" w:hAnsiTheme="minorHAnsi" w:cstheme="minorHAnsi"/>
        </w:rPr>
        <w:t>escalated the situation by sending more powerful military forces into the area, such as a frigate and an air force bomber</w:t>
      </w:r>
      <w:r w:rsidRPr="00D508AE">
        <w:rPr>
          <w:rFonts w:asciiTheme="minorHAnsi" w:hAnsiTheme="minorHAnsi" w:cstheme="minorHAnsi"/>
          <w:sz w:val="14"/>
        </w:rPr>
        <w:t xml:space="preserve">. What's more, over the past few years, China has modernized its military. According to Captain James Fanell, the former chief of intelligence for the U.S. Pacific Fleet, China is building coast guard vessels "at an astonishing rate," some of which are among the largest coast guard ships in the world. China is also improving its conventional ballistic missiles, which threaten U.S. air bases and ports in the region, including Andersen Air Force Base, on Guam, a crucial U.S. military hub. These moves jeopardize the entire U.S. strategy for projecting power in East Asia. In the eyes of all but Beijing, </w:t>
      </w:r>
      <w:r w:rsidRPr="00D508AE">
        <w:rPr>
          <w:rStyle w:val="Emphasis"/>
          <w:rFonts w:asciiTheme="minorHAnsi" w:hAnsiTheme="minorHAnsi" w:cstheme="minorHAnsi"/>
        </w:rPr>
        <w:t>this clearly counts as revisionist behavior</w:t>
      </w:r>
      <w:r w:rsidRPr="00D508AE">
        <w:rPr>
          <w:rFonts w:asciiTheme="minorHAnsi" w:hAnsiTheme="minorHAnsi" w:cstheme="minorHAnsi"/>
          <w:sz w:val="14"/>
        </w:rPr>
        <w:t xml:space="preserve">. And it has touched off a flurry of activity among countries that feel threatened. The Philippines, although possibly moving closer to China under President Rodrigo Duterte, has challenged China's territorial claims in an international tribunal. Australia has strengthened its military and deepened its alliance with the United States. Singapore, not a U.S. treaty ally but a longtime U.S. partner, has increased its defense spending and has begun to work more closely with the U.S. Navy. Despite the legacy of the Vietnam War, Hanoi and Washington have begun to move toward closer security cooperation. </w:t>
      </w:r>
      <w:r w:rsidRPr="00D508AE">
        <w:rPr>
          <w:rStyle w:val="StyleUnderline"/>
          <w:rFonts w:asciiTheme="minorHAnsi" w:hAnsiTheme="minorHAnsi" w:cstheme="minorHAnsi"/>
        </w:rPr>
        <w:t>Chinese behavior has also shocked Japan into action</w:t>
      </w:r>
      <w:r w:rsidRPr="00D508AE">
        <w:rPr>
          <w:rFonts w:asciiTheme="minorHAnsi" w:hAnsiTheme="minorHAnsi" w:cstheme="minorHAnsi"/>
          <w:sz w:val="14"/>
        </w:rPr>
        <w:t xml:space="preserve">. Japanese leaders have rejected military statecraft for more than half a century. But under Prime Minister Shinzo Abe, </w:t>
      </w:r>
      <w:r w:rsidRPr="00D508AE">
        <w:rPr>
          <w:rStyle w:val="Emphasis"/>
          <w:rFonts w:asciiTheme="minorHAnsi" w:hAnsiTheme="minorHAnsi" w:cstheme="minorHAnsi"/>
        </w:rPr>
        <w:t xml:space="preserve">Japan has reinterpreted (and may eventually revise) its constitution to permit more military activism and is forging closer ties with other countries worried about Chinese revisionism, </w:t>
      </w:r>
      <w:r w:rsidRPr="00D508AE">
        <w:rPr>
          <w:rFonts w:asciiTheme="minorHAnsi" w:hAnsiTheme="minorHAnsi" w:cstheme="minorHAnsi"/>
          <w:sz w:val="14"/>
        </w:rPr>
        <w:t xml:space="preserve">including Australia and India. So far, Japan's response to China has been restrained. Although changes in the Japanese defense posture often generate alarmist headlines, Japan's actions to date have been modest, especially when compared with how great powers normally behave when confronted by a rising power in their neighborhood. The Japanese public is preoccupied with a lagging economy and an aging society; it has no interest in military statecraft and has disapproved of the security reforms pushed by Abe and other conservatives. But as the world's third-largest economy, Japan has tremendous latent power; a sufficiently alarmed Tokyo could decide to increase its military spending from the current one percent of gdp to two or three percent-an undesirable outcome for Beijing. Chinese officials argue that U.S. interference has caused its neighbors to respond with alarm, but </w:t>
      </w:r>
      <w:r w:rsidRPr="00D508AE">
        <w:rPr>
          <w:rStyle w:val="StyleUnderline"/>
          <w:rFonts w:asciiTheme="minorHAnsi" w:hAnsiTheme="minorHAnsi" w:cstheme="minorHAnsi"/>
        </w:rPr>
        <w:t>China's own revisionism is to blame. Consider that for the past 60 years, even as Washington constantly entreated Japan to play a more active military role in the U.S.-Japanese alliance, Tokyo stepped up only when it felt threatened</w:t>
      </w:r>
      <w:r w:rsidRPr="00D508AE">
        <w:rPr>
          <w:rFonts w:asciiTheme="minorHAnsi" w:hAnsiTheme="minorHAnsi" w:cstheme="minorHAnsi"/>
          <w:sz w:val="14"/>
        </w:rPr>
        <w:t xml:space="preserve">, as it did in the late 1970s when the Soviet Union launched a military buildup in Asia. Today, Japan is responding not to U.S. pressure but to Chinese assertiveness. Beijing must understand how threatening its actions appear if it wishes to successfully manage its relations with its neighbors and with Washington. POT, MEET KETTLE Like their Chinese counterparts, U.S. foreign policy officials argue that the United States seeks merely to uphold the status quo in East Asia. They want to maintain military predominance in the region through the policy of a "rebalance" to Asia, prevent a return to an era when countries settled disputes unilaterally and by force, and support freedom of navigation and the law of the sea. In its desire to preserve the current global economic system and its network of military alliances, the United States does favor the status quo. But at its heart, U.S. grand strategy seeks to spread liberalism and U.S. influence. The goal, in other words, is not preservation but transformation. After World War II, the United States formed a network of partners, supported by military alliances and international institutions, and sought to expand it. Prosperity and peace, created through trade and institutions, would prevail among the members of the liberal zone. As democracy and economic interdependence deepened, and as the zone widened, war would become less likely and respect for human rights would spread. Washington sought to pull countries into its orbit, regardless of whether they accepted its values. In time, perhaps engagement with the United States and with the liberal order would encourage the spread of liberalism to those countries, too. "The West was not just a geographical region with fixed borders," the scholar G. John Ikenberry has written. "Rather, it was an idea-a universal organizational form that could expand outward, driven by the spread of liberal democratic government and principles of conduct." The strategy, to be sure, had elements of self-interest: Washington sought to create a liberal order that it itself led. But it also had a more revolutionary goal: the transformation of anarchy into order. The United States has pursued this transformational grand strategy all over the world. In Europe, after the collapse </w:t>
      </w:r>
      <w:r w:rsidRPr="00D508AE">
        <w:rPr>
          <w:rFonts w:asciiTheme="minorHAnsi" w:hAnsiTheme="minorHAnsi" w:cstheme="minorHAnsi"/>
          <w:sz w:val="14"/>
        </w:rPr>
        <w:lastRenderedPageBreak/>
        <w:t>of the Soviet Union in 1991, the United States and its allies did not preserve the status quo. Instead, they pushed eastward, enlarging nato to absorb all of the Soviet Union's former Warsaw Pact allies and some former Soviet territories, such as the Baltic states. At the same time, the European Union expanded into eastern Europe. In Ukraine, U.S. and European policymakers encouraged the overthrow of a pro-Russian government in 2014 and helped install a Western-leaning one. In the Middle East, U.S. policymakers saw the 2003 invasion of Iraq as an opportunity to advance democracy in the region. During the Arab Spring, they viewed the uprising in Libya as another chance to replace an anti-American dictator, and they encouraged the spread of democracy elsewhere as well. Underlying the United States' recent engagement with Iran is a desire to promote liberalization there, too. In East Asia, the United States has not only maintained and strengthened its longtime alliances with Australia, Japan, and the Philippines but also courted new partners, such as Malaysia and Singapore. And with its policy toward Vietnam, the United States may encourage a dramatic change in the regional status quo. Historically, Vietnam, which borders China, has fallen within its larger neighbor's sphere of influence, and since the Vietnam War, its relations with the United States have been bitter. In the past few years, however, Vietnam and the United States have deepened their economic ties, resolved previous disputes, and even explored greater security cooperation. Vietnam is also expanding its military ties with U.S. allies-namely, Australia, Japan, and the Philippines. In each of these regions, U.S. diplomatic, economic, and military policies are aimed not at preserving but at transforming the status quo. "A country is one of three colors: blue, red, or gray," the Japanese journalist Hiroyuki Akita said in 2014 at a talk at the Sasakawa Peace Foundation, in Tokyo. "China wants to turn the gray countries red. The Americans and Japanese want to turn the gray countries blue." No one, in other words, is trying to preserve the status quo. U.S. foreign policy elites might object to Akita's blunt assessment and often dismiss the notion of "spheres of influence" as outdated, Cold War-era thinking. But the U.S. goal is to replace the old-fashioned competition for spheres of influence with a single liberal sphere led by the United States. IN OR OUT? China, of course, does not stand entirely outside the liberal international system. China has become the world's second-largest economy in large part by embracing some features of liberalism: it is now a top trading partner of many countries, including, of course, the United States. And China has gained greater influence in institutions such as the International Monetary Fund and the World Bank. The country both profits from and-increasingly, by virtue of its wealth, talent, and expertise-contributes to the liberal order. Yet in several key respects</w:t>
      </w:r>
      <w:r w:rsidRPr="00D508AE">
        <w:rPr>
          <w:rStyle w:val="Emphasis"/>
          <w:rFonts w:asciiTheme="minorHAnsi" w:hAnsiTheme="minorHAnsi" w:cstheme="minorHAnsi"/>
        </w:rPr>
        <w:t>, China remains outside that order</w:t>
      </w:r>
      <w:r w:rsidRPr="00D508AE">
        <w:rPr>
          <w:rFonts w:asciiTheme="minorHAnsi" w:hAnsiTheme="minorHAnsi" w:cstheme="minorHAnsi"/>
          <w:sz w:val="14"/>
        </w:rPr>
        <w:t xml:space="preserve">. Its </w:t>
      </w:r>
      <w:r w:rsidRPr="00D508AE">
        <w:rPr>
          <w:rStyle w:val="StyleUnderline"/>
          <w:rFonts w:asciiTheme="minorHAnsi" w:hAnsiTheme="minorHAnsi" w:cstheme="minorHAnsi"/>
        </w:rPr>
        <w:t>military modernization and regional assertiveness challenge U.S. pri- macy in Asia and the principle that countries should resolve territorial disputes through peaceful adjudication</w:t>
      </w:r>
      <w:r w:rsidRPr="00D508AE">
        <w:rPr>
          <w:rFonts w:asciiTheme="minorHAnsi" w:hAnsiTheme="minorHAnsi" w:cstheme="minorHAnsi"/>
          <w:sz w:val="14"/>
        </w:rPr>
        <w:t xml:space="preserve">. Although China has introduced significant economic reforms, many observers question its support for liberal economic development. Beijing argues that the Asian Infrastructure Investment Bank, a Chinese-led international development bank, will uphold good governance and environmental protection. Yet Beijing could well renege on those promises. </w:t>
      </w:r>
      <w:r w:rsidRPr="00D508AE">
        <w:rPr>
          <w:rStyle w:val="Emphasis"/>
          <w:rFonts w:asciiTheme="minorHAnsi" w:hAnsiTheme="minorHAnsi" w:cstheme="minorHAnsi"/>
        </w:rPr>
        <w:t>China is clearly an outsider in the realm of human rights</w:t>
      </w:r>
      <w:r w:rsidRPr="00D508AE">
        <w:rPr>
          <w:rStyle w:val="StyleUnderline"/>
          <w:rFonts w:asciiTheme="minorHAnsi" w:hAnsiTheme="minorHAnsi" w:cstheme="minorHAnsi"/>
        </w:rPr>
        <w:t xml:space="preserve">. The Chinese Communist Party maintains its grip on power through the threat and use of force. It harasses, arrests, and tortures political activists and suspected enemies, and it represses secessionist groups, such as the Mongolians, the Tibetans, and the Uighurs. </w:t>
      </w:r>
      <w:r w:rsidRPr="00D508AE">
        <w:rPr>
          <w:rFonts w:asciiTheme="minorHAnsi" w:hAnsiTheme="minorHAnsi" w:cstheme="minorHAnsi"/>
          <w:sz w:val="14"/>
        </w:rPr>
        <w:t xml:space="preserve">Under Xi, </w:t>
      </w:r>
      <w:r w:rsidRPr="00D508AE">
        <w:rPr>
          <w:rStyle w:val="Emphasis"/>
          <w:rFonts w:asciiTheme="minorHAnsi" w:hAnsiTheme="minorHAnsi" w:cstheme="minorHAnsi"/>
        </w:rPr>
        <w:t xml:space="preserve">the government has cracked down even more harshly on domestic dissent. </w:t>
      </w:r>
      <w:r w:rsidRPr="00D508AE">
        <w:rPr>
          <w:rFonts w:asciiTheme="minorHAnsi" w:hAnsiTheme="minorHAnsi" w:cstheme="minorHAnsi"/>
          <w:sz w:val="14"/>
        </w:rPr>
        <w:t xml:space="preserve">As a 2015 Human Rights Watch report put it, </w:t>
      </w:r>
      <w:r w:rsidRPr="00D508AE">
        <w:rPr>
          <w:rStyle w:val="StyleUnderline"/>
          <w:rFonts w:asciiTheme="minorHAnsi" w:hAnsiTheme="minorHAnsi" w:cstheme="minorHAnsi"/>
        </w:rPr>
        <w:t>the Chinese leader has "unleashed an extraordinary assault on basic human rights and their defenders with a ferocity unseen in recent years"</w:t>
      </w:r>
      <w:r w:rsidRPr="00D508AE">
        <w:rPr>
          <w:rFonts w:asciiTheme="minorHAnsi" w:hAnsiTheme="minorHAnsi" w:cstheme="minorHAnsi"/>
          <w:sz w:val="14"/>
        </w:rPr>
        <w:t>; in 2016, the nongovernmental organization declared that "</w:t>
      </w:r>
      <w:r w:rsidRPr="00D508AE">
        <w:rPr>
          <w:rStyle w:val="Emphasis"/>
          <w:rFonts w:asciiTheme="minorHAnsi" w:hAnsiTheme="minorHAnsi" w:cstheme="minorHAnsi"/>
        </w:rPr>
        <w:t>the trend for human rights . . . continued in a decidedly negative direction." China also obstructs its liberal partners' efforts to promote human rights across the globe</w:t>
      </w:r>
      <w:r w:rsidRPr="00D508AE">
        <w:rPr>
          <w:rFonts w:asciiTheme="minorHAnsi" w:hAnsiTheme="minorHAnsi" w:cstheme="minorHAnsi"/>
          <w:sz w:val="14"/>
        </w:rPr>
        <w:t xml:space="preserve">. In the 1990s, for example, China opposed un intervention in Bosnia and Kosovo, arguing that the West should respect national sovereignty. </w:t>
      </w:r>
      <w:r w:rsidRPr="00D508AE">
        <w:rPr>
          <w:rStyle w:val="StyleUnderline"/>
          <w:rFonts w:asciiTheme="minorHAnsi" w:hAnsiTheme="minorHAnsi" w:cstheme="minorHAnsi"/>
        </w:rPr>
        <w:t xml:space="preserve">And regarding Syria, China has vetoed multiple un Security Council resolutions calling for a political solution. </w:t>
      </w:r>
    </w:p>
    <w:p w14:paraId="77D50E50" w14:textId="77777777" w:rsidR="003470A0" w:rsidRPr="00D508AE" w:rsidRDefault="003470A0" w:rsidP="00D9506F">
      <w:pPr>
        <w:rPr>
          <w:rFonts w:asciiTheme="minorHAnsi" w:hAnsiTheme="minorHAnsi" w:cstheme="minorHAnsi"/>
          <w:sz w:val="16"/>
        </w:rPr>
      </w:pPr>
    </w:p>
    <w:p w14:paraId="773BA8BE" w14:textId="04713EBF" w:rsidR="00D9506F" w:rsidRPr="00D508AE" w:rsidRDefault="00D9506F" w:rsidP="00D9506F">
      <w:pPr>
        <w:pStyle w:val="Heading2"/>
        <w:rPr>
          <w:rFonts w:asciiTheme="minorHAnsi" w:hAnsiTheme="minorHAnsi" w:cstheme="minorHAnsi"/>
        </w:rPr>
      </w:pPr>
      <w:r w:rsidRPr="00D508AE">
        <w:rPr>
          <w:rFonts w:asciiTheme="minorHAnsi" w:hAnsiTheme="minorHAnsi" w:cstheme="minorHAnsi"/>
        </w:rPr>
        <w:lastRenderedPageBreak/>
        <w:t>Deterrence True</w:t>
      </w:r>
    </w:p>
    <w:p w14:paraId="2B09A6F9" w14:textId="18C8C25A" w:rsidR="003D02A1" w:rsidRPr="00D508AE" w:rsidRDefault="003D02A1" w:rsidP="003D02A1">
      <w:pPr>
        <w:pStyle w:val="Heading3"/>
      </w:pPr>
      <w:r w:rsidRPr="00D508AE">
        <w:lastRenderedPageBreak/>
        <w:t>1NC Deterrence True</w:t>
      </w:r>
      <w:r w:rsidR="00FD75F5">
        <w:t>/Good—Must Read</w:t>
      </w:r>
    </w:p>
    <w:p w14:paraId="0B2DCD09" w14:textId="11F62582" w:rsidR="003D02A1" w:rsidRPr="00D508AE" w:rsidRDefault="003D02A1" w:rsidP="003D02A1">
      <w:pPr>
        <w:pStyle w:val="Heading4"/>
        <w:rPr>
          <w:rFonts w:asciiTheme="minorHAnsi" w:hAnsiTheme="minorHAnsi" w:cstheme="minorHAnsi"/>
        </w:rPr>
      </w:pPr>
      <w:r w:rsidRPr="00D508AE">
        <w:rPr>
          <w:rFonts w:asciiTheme="minorHAnsi" w:hAnsiTheme="minorHAnsi" w:cstheme="minorHAnsi"/>
        </w:rPr>
        <w:t xml:space="preserve">Nuclear deterrence is the </w:t>
      </w:r>
      <w:r w:rsidRPr="00D508AE">
        <w:rPr>
          <w:rFonts w:asciiTheme="minorHAnsi" w:hAnsiTheme="minorHAnsi" w:cstheme="minorHAnsi"/>
          <w:u w:val="single"/>
        </w:rPr>
        <w:t>precondition</w:t>
      </w:r>
      <w:r w:rsidRPr="00D508AE">
        <w:rPr>
          <w:rFonts w:asciiTheme="minorHAnsi" w:hAnsiTheme="minorHAnsi" w:cstheme="minorHAnsi"/>
        </w:rPr>
        <w:t xml:space="preserve"> for ethics and value in the </w:t>
      </w:r>
      <w:r w:rsidRPr="00D508AE">
        <w:rPr>
          <w:rFonts w:asciiTheme="minorHAnsi" w:hAnsiTheme="minorHAnsi" w:cstheme="minorHAnsi"/>
          <w:u w:val="single"/>
        </w:rPr>
        <w:t>inherently anarchic international sphere</w:t>
      </w:r>
      <w:r w:rsidRPr="00D508AE">
        <w:rPr>
          <w:rFonts w:asciiTheme="minorHAnsi" w:hAnsiTheme="minorHAnsi" w:cstheme="minorHAnsi"/>
        </w:rPr>
        <w:t xml:space="preserve">—ethical paradigms </w:t>
      </w:r>
      <w:r w:rsidRPr="00D508AE">
        <w:rPr>
          <w:rFonts w:asciiTheme="minorHAnsi" w:hAnsiTheme="minorHAnsi" w:cstheme="minorHAnsi"/>
          <w:u w:val="single"/>
        </w:rPr>
        <w:t>can’t be generalized</w:t>
      </w:r>
      <w:r w:rsidRPr="00D508AE">
        <w:rPr>
          <w:rFonts w:asciiTheme="minorHAnsi" w:hAnsiTheme="minorHAnsi" w:cstheme="minorHAnsi"/>
        </w:rPr>
        <w:t xml:space="preserve"> across different states, and trying to replace realism only ensures </w:t>
      </w:r>
      <w:r w:rsidRPr="00D508AE">
        <w:rPr>
          <w:rFonts w:asciiTheme="minorHAnsi" w:hAnsiTheme="minorHAnsi" w:cstheme="minorHAnsi"/>
          <w:u w:val="single"/>
        </w:rPr>
        <w:t>global nuclear civil war</w:t>
      </w:r>
      <w:r w:rsidRPr="00D508AE">
        <w:rPr>
          <w:rFonts w:asciiTheme="minorHAnsi" w:hAnsiTheme="minorHAnsi" w:cstheme="minorHAnsi"/>
        </w:rPr>
        <w:t xml:space="preserve">—realism may not be </w:t>
      </w:r>
      <w:r w:rsidRPr="00D508AE">
        <w:rPr>
          <w:rFonts w:asciiTheme="minorHAnsi" w:hAnsiTheme="minorHAnsi" w:cstheme="minorHAnsi"/>
          <w:u w:val="single"/>
        </w:rPr>
        <w:t>desirable</w:t>
      </w:r>
      <w:r w:rsidRPr="00D508AE">
        <w:rPr>
          <w:rFonts w:asciiTheme="minorHAnsi" w:hAnsiTheme="minorHAnsi" w:cstheme="minorHAnsi"/>
        </w:rPr>
        <w:t xml:space="preserve"> but it’s the </w:t>
      </w:r>
      <w:r w:rsidRPr="00D508AE">
        <w:rPr>
          <w:rFonts w:asciiTheme="minorHAnsi" w:hAnsiTheme="minorHAnsi" w:cstheme="minorHAnsi"/>
          <w:u w:val="single"/>
        </w:rPr>
        <w:t>best descriptor</w:t>
      </w:r>
      <w:r w:rsidRPr="00D508AE">
        <w:rPr>
          <w:rFonts w:asciiTheme="minorHAnsi" w:hAnsiTheme="minorHAnsi" w:cstheme="minorHAnsi"/>
        </w:rPr>
        <w:t xml:space="preserve"> of international politics</w:t>
      </w:r>
    </w:p>
    <w:p w14:paraId="771F7A34" w14:textId="77777777" w:rsidR="003D02A1" w:rsidRPr="00D508AE" w:rsidRDefault="003D02A1" w:rsidP="003D02A1">
      <w:pPr>
        <w:rPr>
          <w:rFonts w:asciiTheme="minorHAnsi" w:hAnsiTheme="minorHAnsi" w:cstheme="minorHAnsi"/>
        </w:rPr>
      </w:pPr>
      <w:r w:rsidRPr="00D508AE">
        <w:rPr>
          <w:rStyle w:val="Style13ptBold"/>
          <w:rFonts w:asciiTheme="minorHAnsi" w:hAnsiTheme="minorHAnsi" w:cstheme="minorHAnsi"/>
        </w:rPr>
        <w:t>Lundborg, 18</w:t>
      </w:r>
      <w:r w:rsidRPr="00D508AE">
        <w:rPr>
          <w:rFonts w:asciiTheme="minorHAnsi" w:hAnsiTheme="minorHAnsi" w:cstheme="minorHAnsi"/>
        </w:rPr>
        <w:t>—Swedish Defence University (Tom, “The ethics of neorealism: Waltz and the time of international life,” European Journal of International Relations, March 21, 2018, dml)</w:t>
      </w:r>
    </w:p>
    <w:p w14:paraId="0DA015FA" w14:textId="77777777" w:rsidR="003D02A1" w:rsidRPr="00D508AE" w:rsidRDefault="003D02A1" w:rsidP="003D02A1">
      <w:pPr>
        <w:rPr>
          <w:rFonts w:asciiTheme="minorHAnsi" w:hAnsiTheme="minorHAnsi" w:cstheme="minorHAnsi"/>
        </w:rPr>
      </w:pPr>
    </w:p>
    <w:p w14:paraId="5177DFAD" w14:textId="77777777" w:rsidR="003D02A1" w:rsidRPr="00D508AE" w:rsidRDefault="003D02A1" w:rsidP="003D02A1">
      <w:pPr>
        <w:rPr>
          <w:rFonts w:asciiTheme="minorHAnsi" w:hAnsiTheme="minorHAnsi" w:cstheme="minorHAnsi"/>
          <w:sz w:val="16"/>
        </w:rPr>
      </w:pPr>
      <w:r w:rsidRPr="00D508AE">
        <w:rPr>
          <w:rFonts w:asciiTheme="minorHAnsi" w:hAnsiTheme="minorHAnsi" w:cstheme="minorHAnsi"/>
          <w:sz w:val="16"/>
        </w:rPr>
        <w:t xml:space="preserve">Conditioned by the trace, </w:t>
      </w:r>
      <w:r w:rsidRPr="00D508AE">
        <w:rPr>
          <w:rStyle w:val="StyleUnderline"/>
          <w:rFonts w:asciiTheme="minorHAnsi" w:hAnsiTheme="minorHAnsi" w:cstheme="minorHAnsi"/>
        </w:rPr>
        <w:t>survival is</w:t>
      </w:r>
      <w:r w:rsidRPr="00D508AE">
        <w:rPr>
          <w:rFonts w:asciiTheme="minorHAnsi" w:hAnsiTheme="minorHAnsi" w:cstheme="minorHAnsi"/>
          <w:sz w:val="16"/>
        </w:rPr>
        <w:t xml:space="preserve"> thus </w:t>
      </w:r>
      <w:r w:rsidRPr="00D508AE">
        <w:rPr>
          <w:rStyle w:val="Emphasis"/>
          <w:rFonts w:asciiTheme="minorHAnsi" w:hAnsiTheme="minorHAnsi" w:cstheme="minorHAnsi"/>
        </w:rPr>
        <w:t>inseparable</w:t>
      </w:r>
      <w:r w:rsidRPr="00D508AE">
        <w:rPr>
          <w:rStyle w:val="StyleUnderline"/>
          <w:rFonts w:asciiTheme="minorHAnsi" w:hAnsiTheme="minorHAnsi" w:cstheme="minorHAnsi"/>
        </w:rPr>
        <w:t xml:space="preserve"> from</w:t>
      </w:r>
      <w:r w:rsidRPr="00D508AE">
        <w:rPr>
          <w:rFonts w:asciiTheme="minorHAnsi" w:hAnsiTheme="minorHAnsi" w:cstheme="minorHAnsi"/>
          <w:sz w:val="16"/>
        </w:rPr>
        <w:t xml:space="preserve"> finitude and </w:t>
      </w:r>
      <w:r w:rsidRPr="00D508AE">
        <w:rPr>
          <w:rStyle w:val="StyleUnderline"/>
          <w:rFonts w:asciiTheme="minorHAnsi" w:hAnsiTheme="minorHAnsi" w:cstheme="minorHAnsi"/>
        </w:rPr>
        <w:t xml:space="preserve">the </w:t>
      </w:r>
      <w:r w:rsidRPr="00D508AE">
        <w:rPr>
          <w:rStyle w:val="Emphasis"/>
          <w:rFonts w:asciiTheme="minorHAnsi" w:hAnsiTheme="minorHAnsi" w:cstheme="minorHAnsi"/>
        </w:rPr>
        <w:t>constant threat of erasure</w:t>
      </w:r>
      <w:r w:rsidRPr="00D508AE">
        <w:rPr>
          <w:rFonts w:asciiTheme="minorHAnsi" w:hAnsiTheme="minorHAnsi" w:cstheme="minorHAnsi"/>
          <w:sz w:val="16"/>
        </w:rPr>
        <w:t xml:space="preserve"> (Derrida, 1976: 167). According to Derrida (1984b: 65, emphasis added): ‘it belongs to the trace to erase itself, to elude that which might maintain it in presence’. In this way, the trace also points to the elusiveness of life, and to the fact that nothing can ever guarantee the infinite existence of anything. It tells us that </w:t>
      </w:r>
      <w:r w:rsidRPr="00D508AE">
        <w:rPr>
          <w:rStyle w:val="StyleUnderline"/>
          <w:rFonts w:asciiTheme="minorHAnsi" w:hAnsiTheme="minorHAnsi" w:cstheme="minorHAnsi"/>
        </w:rPr>
        <w:t>life is nothing but a ‘</w:t>
      </w:r>
      <w:r w:rsidRPr="00D508AE">
        <w:rPr>
          <w:rStyle w:val="Emphasis"/>
          <w:rFonts w:asciiTheme="minorHAnsi" w:hAnsiTheme="minorHAnsi" w:cstheme="minorHAnsi"/>
        </w:rPr>
        <w:t>play of traces</w:t>
      </w:r>
      <w:r w:rsidRPr="00D508AE">
        <w:rPr>
          <w:rStyle w:val="StyleUnderline"/>
          <w:rFonts w:asciiTheme="minorHAnsi" w:hAnsiTheme="minorHAnsi" w:cstheme="minorHAnsi"/>
        </w:rPr>
        <w:t xml:space="preserve">’, which </w:t>
      </w:r>
      <w:r w:rsidRPr="00D508AE">
        <w:rPr>
          <w:rStyle w:val="Emphasis"/>
          <w:rFonts w:asciiTheme="minorHAnsi" w:hAnsiTheme="minorHAnsi" w:cstheme="minorHAnsi"/>
        </w:rPr>
        <w:t>lacks an absolute origin</w:t>
      </w:r>
      <w:r w:rsidRPr="00D508AE">
        <w:rPr>
          <w:rStyle w:val="StyleUnderline"/>
          <w:rFonts w:asciiTheme="minorHAnsi" w:hAnsiTheme="minorHAnsi" w:cstheme="minorHAnsi"/>
        </w:rPr>
        <w:t xml:space="preserve"> and is </w:t>
      </w:r>
      <w:r w:rsidRPr="00D508AE">
        <w:rPr>
          <w:rStyle w:val="Emphasis"/>
          <w:rFonts w:asciiTheme="minorHAnsi" w:hAnsiTheme="minorHAnsi" w:cstheme="minorHAnsi"/>
        </w:rPr>
        <w:t>inherently mortal</w:t>
      </w:r>
      <w:r w:rsidRPr="00D508AE">
        <w:rPr>
          <w:rFonts w:asciiTheme="minorHAnsi" w:hAnsiTheme="minorHAnsi" w:cstheme="minorHAnsi"/>
          <w:sz w:val="16"/>
        </w:rPr>
        <w:t xml:space="preserve"> (Derrida, 1984a: 15). </w:t>
      </w:r>
      <w:r w:rsidRPr="00D508AE">
        <w:rPr>
          <w:rStyle w:val="StyleUnderline"/>
          <w:rFonts w:asciiTheme="minorHAnsi" w:hAnsiTheme="minorHAnsi" w:cstheme="minorHAnsi"/>
        </w:rPr>
        <w:t>This</w:t>
      </w:r>
      <w:r w:rsidRPr="00D508AE">
        <w:rPr>
          <w:rFonts w:asciiTheme="minorHAnsi" w:hAnsiTheme="minorHAnsi" w:cstheme="minorHAnsi"/>
          <w:sz w:val="16"/>
        </w:rPr>
        <w:t xml:space="preserve"> play of traces brings us back to Hägglund’s notion of the ‘time of life’, which </w:t>
      </w:r>
      <w:r w:rsidRPr="00D508AE">
        <w:rPr>
          <w:rStyle w:val="StyleUnderline"/>
          <w:rFonts w:asciiTheme="minorHAnsi" w:hAnsiTheme="minorHAnsi" w:cstheme="minorHAnsi"/>
        </w:rPr>
        <w:t xml:space="preserve">highlights the </w:t>
      </w:r>
      <w:r w:rsidRPr="00D508AE">
        <w:rPr>
          <w:rStyle w:val="Emphasis"/>
          <w:rFonts w:asciiTheme="minorHAnsi" w:hAnsiTheme="minorHAnsi" w:cstheme="minorHAnsi"/>
        </w:rPr>
        <w:t>central importance of temporal finitude</w:t>
      </w:r>
      <w:r w:rsidRPr="00D508AE">
        <w:rPr>
          <w:rStyle w:val="StyleUnderline"/>
          <w:rFonts w:asciiTheme="minorHAnsi" w:hAnsiTheme="minorHAnsi" w:cstheme="minorHAnsi"/>
        </w:rPr>
        <w:t xml:space="preserve"> for grasping the </w:t>
      </w:r>
      <w:r w:rsidRPr="00D508AE">
        <w:rPr>
          <w:rStyle w:val="Emphasis"/>
          <w:rFonts w:asciiTheme="minorHAnsi" w:hAnsiTheme="minorHAnsi" w:cstheme="minorHAnsi"/>
        </w:rPr>
        <w:t>general conditions of life</w:t>
      </w:r>
      <w:r w:rsidRPr="00D508AE">
        <w:rPr>
          <w:rFonts w:asciiTheme="minorHAnsi" w:hAnsiTheme="minorHAnsi" w:cstheme="minorHAnsi"/>
          <w:sz w:val="16"/>
        </w:rPr>
        <w:t xml:space="preserve">. As he puts it: ‘This radical finitude of survival is not a lack of being that is desirable to overcome. Rather, </w:t>
      </w:r>
      <w:r w:rsidRPr="00D508AE">
        <w:rPr>
          <w:rStyle w:val="StyleUnderline"/>
          <w:rFonts w:asciiTheme="minorHAnsi" w:hAnsiTheme="minorHAnsi" w:cstheme="minorHAnsi"/>
        </w:rPr>
        <w:t xml:space="preserve">the finitude of survival opens the chance for </w:t>
      </w:r>
      <w:r w:rsidRPr="00D508AE">
        <w:rPr>
          <w:rStyle w:val="Emphasis"/>
          <w:rFonts w:asciiTheme="minorHAnsi" w:hAnsiTheme="minorHAnsi" w:cstheme="minorHAnsi"/>
        </w:rPr>
        <w:t>everything that is desired</w:t>
      </w:r>
      <w:r w:rsidRPr="00D508AE">
        <w:rPr>
          <w:rStyle w:val="StyleUnderline"/>
          <w:rFonts w:asciiTheme="minorHAnsi" w:hAnsiTheme="minorHAnsi" w:cstheme="minorHAnsi"/>
        </w:rPr>
        <w:t xml:space="preserve"> and the threat of </w:t>
      </w:r>
      <w:r w:rsidRPr="00D508AE">
        <w:rPr>
          <w:rStyle w:val="Emphasis"/>
          <w:rFonts w:asciiTheme="minorHAnsi" w:hAnsiTheme="minorHAnsi" w:cstheme="minorHAnsi"/>
        </w:rPr>
        <w:t>everything that is feared</w:t>
      </w:r>
      <w:r w:rsidRPr="00D508AE">
        <w:rPr>
          <w:rFonts w:asciiTheme="minorHAnsi" w:hAnsiTheme="minorHAnsi" w:cstheme="minorHAnsi"/>
          <w:sz w:val="16"/>
        </w:rPr>
        <w:t>’ (Hägglund, 2008: 1–2).</w:t>
      </w:r>
    </w:p>
    <w:p w14:paraId="7ECCD11A" w14:textId="77777777" w:rsidR="003D02A1" w:rsidRPr="00D508AE" w:rsidRDefault="003D02A1" w:rsidP="003D02A1">
      <w:pPr>
        <w:rPr>
          <w:rFonts w:asciiTheme="minorHAnsi" w:hAnsiTheme="minorHAnsi" w:cstheme="minorHAnsi"/>
          <w:sz w:val="16"/>
        </w:rPr>
      </w:pPr>
      <w:r w:rsidRPr="00D508AE">
        <w:rPr>
          <w:rFonts w:asciiTheme="minorHAnsi" w:hAnsiTheme="minorHAnsi" w:cstheme="minorHAnsi"/>
          <w:sz w:val="16"/>
        </w:rPr>
        <w:t xml:space="preserve">There is, then, an important ‘double bind’ to the tracing of time. On the one hand, it is because nothing is infinite, immortal or present in itself that new life can emerge. On the other hand, the lack of self-presence means that life can never be immune to alteration, contamination and death. </w:t>
      </w:r>
      <w:r w:rsidRPr="00D508AE">
        <w:rPr>
          <w:rStyle w:val="StyleUnderline"/>
          <w:rFonts w:asciiTheme="minorHAnsi" w:hAnsiTheme="minorHAnsi" w:cstheme="minorHAnsi"/>
        </w:rPr>
        <w:t xml:space="preserve">In order for anything to live, it must consequently be </w:t>
      </w:r>
      <w:r w:rsidRPr="00D508AE">
        <w:rPr>
          <w:rStyle w:val="Emphasis"/>
          <w:rFonts w:asciiTheme="minorHAnsi" w:hAnsiTheme="minorHAnsi" w:cstheme="minorHAnsi"/>
        </w:rPr>
        <w:t>mortal</w:t>
      </w:r>
      <w:r w:rsidRPr="00D508AE">
        <w:rPr>
          <w:rStyle w:val="StyleUnderline"/>
          <w:rFonts w:asciiTheme="minorHAnsi" w:hAnsiTheme="minorHAnsi" w:cstheme="minorHAnsi"/>
        </w:rPr>
        <w:t xml:space="preserve"> and </w:t>
      </w:r>
      <w:r w:rsidRPr="00D508AE">
        <w:rPr>
          <w:rStyle w:val="Emphasis"/>
          <w:rFonts w:asciiTheme="minorHAnsi" w:hAnsiTheme="minorHAnsi" w:cstheme="minorHAnsi"/>
        </w:rPr>
        <w:t>open to unpredictable change</w:t>
      </w:r>
      <w:r w:rsidRPr="00D508AE">
        <w:rPr>
          <w:rFonts w:asciiTheme="minorHAnsi" w:hAnsiTheme="minorHAnsi" w:cstheme="minorHAnsi"/>
          <w:sz w:val="16"/>
        </w:rPr>
        <w:t xml:space="preserve"> (Derrida, 1976: 143). Even if an infinite and immortal life, free from dangers, might seem desirable, it would be a self-refuting desire since it implies desiring the end of the possibility to desire anything at all. More precisely, it would be the same as desiring the end of the continuous flow of time that allows new life to emerge while exposing everything that lives to the threat of coming to an end. Immortality cancels out the time of mortal life and renders survival obsolete. Counterintuitively, Hägglund (2008: 32–33) thus notes, mortality can be seen as the ‘best’ or most desirable, while immortality is the ‘worst’ or least desirable. </w:t>
      </w:r>
      <w:r w:rsidRPr="00D508AE">
        <w:rPr>
          <w:rStyle w:val="StyleUnderline"/>
          <w:rFonts w:asciiTheme="minorHAnsi" w:hAnsiTheme="minorHAnsi" w:cstheme="minorHAnsi"/>
        </w:rPr>
        <w:t xml:space="preserve">While this may seem like a </w:t>
      </w:r>
      <w:r w:rsidRPr="00D508AE">
        <w:rPr>
          <w:rStyle w:val="Emphasis"/>
          <w:rFonts w:asciiTheme="minorHAnsi" w:hAnsiTheme="minorHAnsi" w:cstheme="minorHAnsi"/>
        </w:rPr>
        <w:t>rejection</w:t>
      </w:r>
      <w:r w:rsidRPr="00D508AE">
        <w:rPr>
          <w:rStyle w:val="StyleUnderline"/>
          <w:rFonts w:asciiTheme="minorHAnsi" w:hAnsiTheme="minorHAnsi" w:cstheme="minorHAnsi"/>
        </w:rPr>
        <w:t xml:space="preserve"> of life, it is, in fact, an </w:t>
      </w:r>
      <w:r w:rsidRPr="00D508AE">
        <w:rPr>
          <w:rStyle w:val="Emphasis"/>
          <w:rFonts w:asciiTheme="minorHAnsi" w:hAnsiTheme="minorHAnsi" w:cstheme="minorHAnsi"/>
        </w:rPr>
        <w:t>affirmation</w:t>
      </w:r>
      <w:r w:rsidRPr="00D508AE">
        <w:rPr>
          <w:rStyle w:val="StyleUnderline"/>
          <w:rFonts w:asciiTheme="minorHAnsi" w:hAnsiTheme="minorHAnsi" w:cstheme="minorHAnsi"/>
        </w:rPr>
        <w:t xml:space="preserve"> of life. It positively </w:t>
      </w:r>
      <w:r w:rsidRPr="00D508AE">
        <w:rPr>
          <w:rStyle w:val="Emphasis"/>
          <w:rFonts w:asciiTheme="minorHAnsi" w:hAnsiTheme="minorHAnsi" w:cstheme="minorHAnsi"/>
        </w:rPr>
        <w:t>affirms the chance to live</w:t>
      </w:r>
      <w:r w:rsidRPr="00D508AE">
        <w:rPr>
          <w:rStyle w:val="StyleUnderline"/>
          <w:rFonts w:asciiTheme="minorHAnsi" w:hAnsiTheme="minorHAnsi" w:cstheme="minorHAnsi"/>
        </w:rPr>
        <w:t xml:space="preserve"> precisely on the condition that inherent in any movement of survival is the </w:t>
      </w:r>
      <w:r w:rsidRPr="00D508AE">
        <w:rPr>
          <w:rStyle w:val="Emphasis"/>
          <w:rFonts w:asciiTheme="minorHAnsi" w:hAnsiTheme="minorHAnsi" w:cstheme="minorHAnsi"/>
        </w:rPr>
        <w:t>risk of life coming to an end</w:t>
      </w:r>
      <w:r w:rsidRPr="00D508AE">
        <w:rPr>
          <w:rStyle w:val="StyleUnderline"/>
          <w:rFonts w:asciiTheme="minorHAnsi" w:hAnsiTheme="minorHAnsi" w:cstheme="minorHAnsi"/>
        </w:rPr>
        <w:t xml:space="preserve">. Refusing this risk would be the same as </w:t>
      </w:r>
      <w:r w:rsidRPr="00D508AE">
        <w:rPr>
          <w:rStyle w:val="Emphasis"/>
          <w:rFonts w:asciiTheme="minorHAnsi" w:hAnsiTheme="minorHAnsi" w:cstheme="minorHAnsi"/>
        </w:rPr>
        <w:t>refusing to live</w:t>
      </w:r>
      <w:r w:rsidRPr="00D508AE">
        <w:rPr>
          <w:rStyle w:val="StyleUnderline"/>
          <w:rFonts w:asciiTheme="minorHAnsi" w:hAnsiTheme="minorHAnsi" w:cstheme="minorHAnsi"/>
        </w:rPr>
        <w:t>, since to live is to negotiate the relationship between life and death.</w:t>
      </w:r>
      <w:r w:rsidRPr="00D508AE">
        <w:rPr>
          <w:rFonts w:asciiTheme="minorHAnsi" w:hAnsiTheme="minorHAnsi" w:cstheme="minorHAnsi"/>
          <w:sz w:val="16"/>
        </w:rPr>
        <w:t xml:space="preserve"> </w:t>
      </w:r>
    </w:p>
    <w:p w14:paraId="127EC9CF" w14:textId="77777777" w:rsidR="003D02A1" w:rsidRPr="00D508AE" w:rsidRDefault="003D02A1" w:rsidP="003D02A1">
      <w:pPr>
        <w:rPr>
          <w:rFonts w:asciiTheme="minorHAnsi" w:hAnsiTheme="minorHAnsi" w:cstheme="minorHAnsi"/>
          <w:sz w:val="16"/>
        </w:rPr>
      </w:pPr>
      <w:r w:rsidRPr="00D508AE">
        <w:rPr>
          <w:rFonts w:asciiTheme="minorHAnsi" w:hAnsiTheme="minorHAnsi" w:cstheme="minorHAnsi"/>
          <w:sz w:val="16"/>
        </w:rPr>
        <w:t xml:space="preserve">Temporal finitude is significant, moreover, not only for grasping the general conditions of life, but for explaining why </w:t>
      </w:r>
      <w:r w:rsidRPr="00D508AE">
        <w:rPr>
          <w:rStyle w:val="StyleUnderline"/>
          <w:rFonts w:asciiTheme="minorHAnsi" w:hAnsiTheme="minorHAnsi" w:cstheme="minorHAnsi"/>
        </w:rPr>
        <w:t xml:space="preserve">any act of survival </w:t>
      </w:r>
      <w:r w:rsidRPr="00D508AE">
        <w:rPr>
          <w:rStyle w:val="Emphasis"/>
          <w:rFonts w:asciiTheme="minorHAnsi" w:hAnsiTheme="minorHAnsi" w:cstheme="minorHAnsi"/>
        </w:rPr>
        <w:t>must encounter the uncertainty of the future</w:t>
      </w:r>
      <w:r w:rsidRPr="00D508AE">
        <w:rPr>
          <w:rFonts w:asciiTheme="minorHAnsi" w:hAnsiTheme="minorHAnsi" w:cstheme="minorHAnsi"/>
          <w:sz w:val="16"/>
        </w:rPr>
        <w:t xml:space="preserve">. Returning to Waltz for a moment, </w:t>
      </w:r>
      <w:r w:rsidRPr="00D508AE">
        <w:rPr>
          <w:rStyle w:val="StyleUnderline"/>
          <w:rFonts w:asciiTheme="minorHAnsi" w:hAnsiTheme="minorHAnsi" w:cstheme="minorHAnsi"/>
        </w:rPr>
        <w:t xml:space="preserve">it is precisely this uncertainty that makes it </w:t>
      </w:r>
      <w:r w:rsidRPr="00D508AE">
        <w:rPr>
          <w:rStyle w:val="Emphasis"/>
          <w:rFonts w:asciiTheme="minorHAnsi" w:hAnsiTheme="minorHAnsi" w:cstheme="minorHAnsi"/>
        </w:rPr>
        <w:t>impossible to know</w:t>
      </w:r>
      <w:r w:rsidRPr="00D508AE">
        <w:rPr>
          <w:rStyle w:val="StyleUnderline"/>
          <w:rFonts w:asciiTheme="minorHAnsi" w:hAnsiTheme="minorHAnsi" w:cstheme="minorHAnsi"/>
        </w:rPr>
        <w:t xml:space="preserve"> if today’s friend will </w:t>
      </w:r>
      <w:r w:rsidRPr="00D508AE">
        <w:rPr>
          <w:rStyle w:val="Emphasis"/>
          <w:rFonts w:asciiTheme="minorHAnsi" w:hAnsiTheme="minorHAnsi" w:cstheme="minorHAnsi"/>
        </w:rPr>
        <w:t>stay a friend</w:t>
      </w:r>
      <w:r w:rsidRPr="00D508AE">
        <w:rPr>
          <w:rStyle w:val="StyleUnderline"/>
          <w:rFonts w:asciiTheme="minorHAnsi" w:hAnsiTheme="minorHAnsi" w:cstheme="minorHAnsi"/>
        </w:rPr>
        <w:t xml:space="preserve"> or suddenly </w:t>
      </w:r>
      <w:r w:rsidRPr="00D508AE">
        <w:rPr>
          <w:rStyle w:val="Emphasis"/>
          <w:rFonts w:asciiTheme="minorHAnsi" w:hAnsiTheme="minorHAnsi" w:cstheme="minorHAnsi"/>
        </w:rPr>
        <w:t>turn into an enemy</w:t>
      </w:r>
      <w:r w:rsidRPr="00D508AE">
        <w:rPr>
          <w:rFonts w:asciiTheme="minorHAnsi" w:hAnsiTheme="minorHAnsi" w:cstheme="minorHAnsi"/>
          <w:sz w:val="16"/>
        </w:rPr>
        <w:t xml:space="preserve">: ‘In the absence of an external authority, a state cannot be sure that today’s friend will not be tomorrow’s enemy’, writes Waltz (2000: 10). </w:t>
      </w:r>
      <w:r w:rsidRPr="00D508AE">
        <w:rPr>
          <w:rStyle w:val="StyleUnderline"/>
          <w:rFonts w:asciiTheme="minorHAnsi" w:hAnsiTheme="minorHAnsi" w:cstheme="minorHAnsi"/>
        </w:rPr>
        <w:t xml:space="preserve">If we were able to </w:t>
      </w:r>
      <w:r w:rsidRPr="00D508AE">
        <w:rPr>
          <w:rStyle w:val="Emphasis"/>
          <w:rFonts w:asciiTheme="minorHAnsi" w:hAnsiTheme="minorHAnsi" w:cstheme="minorHAnsi"/>
        </w:rPr>
        <w:t>acquire full knowledge</w:t>
      </w:r>
      <w:r w:rsidRPr="00D508AE">
        <w:rPr>
          <w:rStyle w:val="StyleUnderline"/>
          <w:rFonts w:asciiTheme="minorHAnsi" w:hAnsiTheme="minorHAnsi" w:cstheme="minorHAnsi"/>
        </w:rPr>
        <w:t xml:space="preserve"> of if and when a friend becomes an enemy</w:t>
      </w:r>
      <w:r w:rsidRPr="00D508AE">
        <w:rPr>
          <w:rFonts w:asciiTheme="minorHAnsi" w:hAnsiTheme="minorHAnsi" w:cstheme="minorHAnsi"/>
          <w:sz w:val="16"/>
        </w:rPr>
        <w:t xml:space="preserve">, we would bring the future under our control. However, then the future would no longer be a genuinely open future, in which the chance of survival is inseparable from finitude and mortality. </w:t>
      </w:r>
      <w:r w:rsidRPr="00D508AE">
        <w:rPr>
          <w:rStyle w:val="StyleUnderline"/>
          <w:rFonts w:asciiTheme="minorHAnsi" w:hAnsiTheme="minorHAnsi" w:cstheme="minorHAnsi"/>
        </w:rPr>
        <w:t xml:space="preserve">Survival would then </w:t>
      </w:r>
      <w:r w:rsidRPr="00D508AE">
        <w:rPr>
          <w:rStyle w:val="Emphasis"/>
          <w:rFonts w:asciiTheme="minorHAnsi" w:hAnsiTheme="minorHAnsi" w:cstheme="minorHAnsi"/>
        </w:rPr>
        <w:t>lose its value</w:t>
      </w:r>
      <w:r w:rsidRPr="00D508AE">
        <w:rPr>
          <w:rStyle w:val="StyleUnderline"/>
          <w:rFonts w:asciiTheme="minorHAnsi" w:hAnsiTheme="minorHAnsi" w:cstheme="minorHAnsi"/>
        </w:rPr>
        <w:t xml:space="preserve"> and become </w:t>
      </w:r>
      <w:r w:rsidRPr="00D508AE">
        <w:rPr>
          <w:rStyle w:val="Emphasis"/>
          <w:rFonts w:asciiTheme="minorHAnsi" w:hAnsiTheme="minorHAnsi" w:cstheme="minorHAnsi"/>
        </w:rPr>
        <w:t>redundant</w:t>
      </w:r>
      <w:r w:rsidRPr="00D508AE">
        <w:rPr>
          <w:rStyle w:val="StyleUnderline"/>
          <w:rFonts w:asciiTheme="minorHAnsi" w:hAnsiTheme="minorHAnsi" w:cstheme="minorHAnsi"/>
        </w:rPr>
        <w:t xml:space="preserve"> as life turns into </w:t>
      </w:r>
      <w:r w:rsidRPr="00D508AE">
        <w:rPr>
          <w:rStyle w:val="Emphasis"/>
          <w:rFonts w:asciiTheme="minorHAnsi" w:hAnsiTheme="minorHAnsi" w:cstheme="minorHAnsi"/>
        </w:rPr>
        <w:t>nothing but a calculable formula</w:t>
      </w:r>
      <w:r w:rsidRPr="00D508AE">
        <w:rPr>
          <w:rFonts w:asciiTheme="minorHAnsi" w:hAnsiTheme="minorHAnsi" w:cstheme="minorHAnsi"/>
          <w:sz w:val="16"/>
        </w:rPr>
        <w:t xml:space="preserve">. </w:t>
      </w:r>
    </w:p>
    <w:p w14:paraId="2510CB50" w14:textId="77777777" w:rsidR="003D02A1" w:rsidRPr="00D508AE" w:rsidRDefault="003D02A1" w:rsidP="003D02A1">
      <w:pPr>
        <w:rPr>
          <w:rStyle w:val="StyleUnderline"/>
          <w:rFonts w:asciiTheme="minorHAnsi" w:hAnsiTheme="minorHAnsi" w:cstheme="minorHAnsi"/>
        </w:rPr>
      </w:pPr>
      <w:r w:rsidRPr="00D508AE">
        <w:rPr>
          <w:rFonts w:asciiTheme="minorHAnsi" w:hAnsiTheme="minorHAnsi" w:cstheme="minorHAnsi"/>
          <w:sz w:val="16"/>
        </w:rPr>
        <w:t xml:space="preserve">So, what are the implications of Derrida’s notion of survival and his critique of the ‘calculable’ for our understanding of ‘ethics’? First of all, it means that </w:t>
      </w:r>
      <w:r w:rsidRPr="00D508AE">
        <w:rPr>
          <w:rStyle w:val="StyleUnderline"/>
          <w:rFonts w:asciiTheme="minorHAnsi" w:hAnsiTheme="minorHAnsi" w:cstheme="minorHAnsi"/>
        </w:rPr>
        <w:t xml:space="preserve">ethics </w:t>
      </w:r>
      <w:r w:rsidRPr="00D508AE">
        <w:rPr>
          <w:rStyle w:val="Emphasis"/>
          <w:rFonts w:asciiTheme="minorHAnsi" w:hAnsiTheme="minorHAnsi" w:cstheme="minorHAnsi"/>
        </w:rPr>
        <w:t>cannot be translated into static ethical ideals</w:t>
      </w:r>
      <w:r w:rsidRPr="00D508AE">
        <w:rPr>
          <w:rFonts w:asciiTheme="minorHAnsi" w:hAnsiTheme="minorHAnsi" w:cstheme="minorHAnsi"/>
          <w:sz w:val="16"/>
        </w:rPr>
        <w:t xml:space="preserve">. As Derrida has elaborated on in relation to a wide array of issues, including justice, responsibility, hospitality, friendship and the gift, </w:t>
      </w:r>
      <w:r w:rsidRPr="00D508AE">
        <w:rPr>
          <w:rStyle w:val="StyleUnderline"/>
          <w:rFonts w:asciiTheme="minorHAnsi" w:hAnsiTheme="minorHAnsi" w:cstheme="minorHAnsi"/>
        </w:rPr>
        <w:t>ethics</w:t>
      </w:r>
      <w:r w:rsidRPr="00D508AE">
        <w:rPr>
          <w:rFonts w:asciiTheme="minorHAnsi" w:hAnsiTheme="minorHAnsi" w:cstheme="minorHAnsi"/>
          <w:sz w:val="16"/>
        </w:rPr>
        <w:t xml:space="preserve"> rather </w:t>
      </w:r>
      <w:r w:rsidRPr="00D508AE">
        <w:rPr>
          <w:rStyle w:val="Emphasis"/>
          <w:rFonts w:asciiTheme="minorHAnsi" w:hAnsiTheme="minorHAnsi" w:cstheme="minorHAnsi"/>
        </w:rPr>
        <w:t>depends on maintaining openness</w:t>
      </w:r>
      <w:r w:rsidRPr="00D508AE">
        <w:rPr>
          <w:rStyle w:val="StyleUnderline"/>
          <w:rFonts w:asciiTheme="minorHAnsi" w:hAnsiTheme="minorHAnsi" w:cstheme="minorHAnsi"/>
        </w:rPr>
        <w:t xml:space="preserve"> to the </w:t>
      </w:r>
      <w:r w:rsidRPr="00D508AE">
        <w:rPr>
          <w:rStyle w:val="Emphasis"/>
          <w:rFonts w:asciiTheme="minorHAnsi" w:hAnsiTheme="minorHAnsi" w:cstheme="minorHAnsi"/>
        </w:rPr>
        <w:t>perpetual coming of the future</w:t>
      </w:r>
      <w:r w:rsidRPr="00D508AE">
        <w:rPr>
          <w:rFonts w:asciiTheme="minorHAnsi" w:hAnsiTheme="minorHAnsi" w:cstheme="minorHAnsi"/>
          <w:sz w:val="16"/>
        </w:rPr>
        <w:t xml:space="preserve">. This openness means that </w:t>
      </w:r>
      <w:r w:rsidRPr="00D508AE">
        <w:rPr>
          <w:rStyle w:val="StyleUnderline"/>
          <w:rFonts w:asciiTheme="minorHAnsi" w:hAnsiTheme="minorHAnsi" w:cstheme="minorHAnsi"/>
        </w:rPr>
        <w:t xml:space="preserve">none of these issues </w:t>
      </w:r>
      <w:r w:rsidRPr="00D508AE">
        <w:rPr>
          <w:rStyle w:val="Emphasis"/>
          <w:rFonts w:asciiTheme="minorHAnsi" w:hAnsiTheme="minorHAnsi" w:cstheme="minorHAnsi"/>
        </w:rPr>
        <w:t xml:space="preserve">can ever </w:t>
      </w:r>
      <w:r w:rsidRPr="00D508AE">
        <w:rPr>
          <w:rStyle w:val="Emphasis"/>
          <w:rFonts w:asciiTheme="minorHAnsi" w:hAnsiTheme="minorHAnsi" w:cstheme="minorHAnsi"/>
        </w:rPr>
        <w:lastRenderedPageBreak/>
        <w:t>be linked to something pure</w:t>
      </w:r>
      <w:r w:rsidRPr="00D508AE">
        <w:rPr>
          <w:rStyle w:val="StyleUnderline"/>
          <w:rFonts w:asciiTheme="minorHAnsi" w:hAnsiTheme="minorHAnsi" w:cstheme="minorHAnsi"/>
        </w:rPr>
        <w:t xml:space="preserve">, </w:t>
      </w:r>
      <w:r w:rsidRPr="00D508AE">
        <w:rPr>
          <w:rStyle w:val="Emphasis"/>
          <w:rFonts w:asciiTheme="minorHAnsi" w:hAnsiTheme="minorHAnsi" w:cstheme="minorHAnsi"/>
        </w:rPr>
        <w:t>uncontaminated</w:t>
      </w:r>
      <w:r w:rsidRPr="00D508AE">
        <w:rPr>
          <w:rStyle w:val="StyleUnderline"/>
          <w:rFonts w:asciiTheme="minorHAnsi" w:hAnsiTheme="minorHAnsi" w:cstheme="minorHAnsi"/>
        </w:rPr>
        <w:t xml:space="preserve"> and </w:t>
      </w:r>
      <w:r w:rsidRPr="00D508AE">
        <w:rPr>
          <w:rStyle w:val="Emphasis"/>
          <w:rFonts w:asciiTheme="minorHAnsi" w:hAnsiTheme="minorHAnsi" w:cstheme="minorHAnsi"/>
        </w:rPr>
        <w:t>incorruptible</w:t>
      </w:r>
      <w:r w:rsidRPr="00D508AE">
        <w:rPr>
          <w:rStyle w:val="StyleUnderline"/>
          <w:rFonts w:asciiTheme="minorHAnsi" w:hAnsiTheme="minorHAnsi" w:cstheme="minorHAnsi"/>
        </w:rPr>
        <w:t xml:space="preserve"> that is immune to unexpected alterations. </w:t>
      </w:r>
    </w:p>
    <w:p w14:paraId="10548FFC" w14:textId="77777777" w:rsidR="003D02A1" w:rsidRPr="00D508AE" w:rsidRDefault="003D02A1" w:rsidP="003D02A1">
      <w:pPr>
        <w:rPr>
          <w:rFonts w:asciiTheme="minorHAnsi" w:hAnsiTheme="minorHAnsi" w:cstheme="minorHAnsi"/>
          <w:sz w:val="16"/>
        </w:rPr>
      </w:pPr>
      <w:r w:rsidRPr="00D508AE">
        <w:rPr>
          <w:rFonts w:asciiTheme="minorHAnsi" w:hAnsiTheme="minorHAnsi" w:cstheme="minorHAnsi"/>
          <w:sz w:val="16"/>
        </w:rPr>
        <w:t xml:space="preserve">To take one specific example, hospitality is, for Derrida, crucial for thinking about ethics (see Derrida, 2000). This is because an act of hospitality suggests that the self does not simply exist in pure isolation of what lies ‘outside’ the self, but must always negotiate its relation with the non-self, that is, the other. Ethics is, for this reason, inseparable from hospitality since both terms highlight the necessity of relating to and opening up space for others. At the same time, </w:t>
      </w:r>
      <w:r w:rsidRPr="00D508AE">
        <w:rPr>
          <w:rStyle w:val="StyleUnderline"/>
          <w:rFonts w:asciiTheme="minorHAnsi" w:hAnsiTheme="minorHAnsi" w:cstheme="minorHAnsi"/>
        </w:rPr>
        <w:t>hospitality cannot be ‘</w:t>
      </w:r>
      <w:r w:rsidRPr="00D508AE">
        <w:rPr>
          <w:rStyle w:val="Emphasis"/>
          <w:rFonts w:asciiTheme="minorHAnsi" w:hAnsiTheme="minorHAnsi" w:cstheme="minorHAnsi"/>
        </w:rPr>
        <w:t>absolute</w:t>
      </w:r>
      <w:r w:rsidRPr="00D508AE">
        <w:rPr>
          <w:rStyle w:val="StyleUnderline"/>
          <w:rFonts w:asciiTheme="minorHAnsi" w:hAnsiTheme="minorHAnsi" w:cstheme="minorHAnsi"/>
        </w:rPr>
        <w:t>’ or ‘</w:t>
      </w:r>
      <w:r w:rsidRPr="00D508AE">
        <w:rPr>
          <w:rStyle w:val="Emphasis"/>
          <w:rFonts w:asciiTheme="minorHAnsi" w:hAnsiTheme="minorHAnsi" w:cstheme="minorHAnsi"/>
        </w:rPr>
        <w:t>pure</w:t>
      </w:r>
      <w:r w:rsidRPr="00D508AE">
        <w:rPr>
          <w:rStyle w:val="StyleUnderline"/>
          <w:rFonts w:asciiTheme="minorHAnsi" w:hAnsiTheme="minorHAnsi" w:cstheme="minorHAnsi"/>
        </w:rPr>
        <w:t xml:space="preserve">’ in the sense of </w:t>
      </w:r>
      <w:r w:rsidRPr="00D508AE">
        <w:rPr>
          <w:rStyle w:val="Emphasis"/>
          <w:rFonts w:asciiTheme="minorHAnsi" w:hAnsiTheme="minorHAnsi" w:cstheme="minorHAnsi"/>
        </w:rPr>
        <w:t>conforming to a static metaphysical ideal</w:t>
      </w:r>
      <w:r w:rsidRPr="00D508AE">
        <w:rPr>
          <w:rFonts w:asciiTheme="minorHAnsi" w:hAnsiTheme="minorHAnsi" w:cstheme="minorHAnsi"/>
          <w:sz w:val="16"/>
        </w:rPr>
        <w:t xml:space="preserve">. For Derrida, </w:t>
      </w:r>
      <w:r w:rsidRPr="00D508AE">
        <w:rPr>
          <w:rStyle w:val="StyleUnderline"/>
          <w:rFonts w:asciiTheme="minorHAnsi" w:hAnsiTheme="minorHAnsi" w:cstheme="minorHAnsi"/>
        </w:rPr>
        <w:t xml:space="preserve">not only would such an ideal be </w:t>
      </w:r>
      <w:r w:rsidRPr="00D508AE">
        <w:rPr>
          <w:rStyle w:val="Emphasis"/>
          <w:rFonts w:asciiTheme="minorHAnsi" w:hAnsiTheme="minorHAnsi" w:cstheme="minorHAnsi"/>
        </w:rPr>
        <w:t>impossible to achieve</w:t>
      </w:r>
      <w:r w:rsidRPr="00D508AE">
        <w:rPr>
          <w:rFonts w:asciiTheme="minorHAnsi" w:hAnsiTheme="minorHAnsi" w:cstheme="minorHAnsi"/>
          <w:sz w:val="16"/>
        </w:rPr>
        <w:t xml:space="preserve"> in the Kantian sense11, </w:t>
      </w:r>
      <w:r w:rsidRPr="00D508AE">
        <w:rPr>
          <w:rStyle w:val="StyleUnderline"/>
          <w:rFonts w:asciiTheme="minorHAnsi" w:hAnsiTheme="minorHAnsi" w:cstheme="minorHAnsi"/>
        </w:rPr>
        <w:t xml:space="preserve">it would be </w:t>
      </w:r>
      <w:r w:rsidRPr="00D508AE">
        <w:rPr>
          <w:rStyle w:val="Emphasis"/>
          <w:rFonts w:asciiTheme="minorHAnsi" w:hAnsiTheme="minorHAnsi" w:cstheme="minorHAnsi"/>
        </w:rPr>
        <w:t>essentially undesirable</w:t>
      </w:r>
      <w:r w:rsidRPr="00D508AE">
        <w:rPr>
          <w:rFonts w:asciiTheme="minorHAnsi" w:hAnsiTheme="minorHAnsi" w:cstheme="minorHAnsi"/>
          <w:sz w:val="16"/>
        </w:rPr>
        <w:t xml:space="preserve">. This is because </w:t>
      </w:r>
      <w:r w:rsidRPr="00D508AE">
        <w:rPr>
          <w:rStyle w:val="StyleUnderline"/>
          <w:rFonts w:asciiTheme="minorHAnsi" w:hAnsiTheme="minorHAnsi" w:cstheme="minorHAnsi"/>
        </w:rPr>
        <w:t xml:space="preserve">the </w:t>
      </w:r>
      <w:r w:rsidRPr="00D508AE">
        <w:rPr>
          <w:rStyle w:val="Emphasis"/>
          <w:rFonts w:asciiTheme="minorHAnsi" w:hAnsiTheme="minorHAnsi" w:cstheme="minorHAnsi"/>
        </w:rPr>
        <w:t>very aspiration</w:t>
      </w:r>
      <w:r w:rsidRPr="00D508AE">
        <w:rPr>
          <w:rStyle w:val="StyleUnderline"/>
          <w:rFonts w:asciiTheme="minorHAnsi" w:hAnsiTheme="minorHAnsi" w:cstheme="minorHAnsi"/>
        </w:rPr>
        <w:t xml:space="preserve"> towards a pure metaphysical ideal would have as its aim the </w:t>
      </w:r>
      <w:r w:rsidRPr="00D508AE">
        <w:rPr>
          <w:rStyle w:val="Emphasis"/>
          <w:rFonts w:asciiTheme="minorHAnsi" w:hAnsiTheme="minorHAnsi" w:cstheme="minorHAnsi"/>
        </w:rPr>
        <w:t>closure of the uncertainty</w:t>
      </w:r>
      <w:r w:rsidRPr="00D508AE">
        <w:rPr>
          <w:rStyle w:val="StyleUnderline"/>
          <w:rFonts w:asciiTheme="minorHAnsi" w:hAnsiTheme="minorHAnsi" w:cstheme="minorHAnsi"/>
        </w:rPr>
        <w:t xml:space="preserve"> that makes the self–other encounter </w:t>
      </w:r>
      <w:r w:rsidRPr="00D508AE">
        <w:rPr>
          <w:rStyle w:val="Emphasis"/>
          <w:rFonts w:asciiTheme="minorHAnsi" w:hAnsiTheme="minorHAnsi" w:cstheme="minorHAnsi"/>
        </w:rPr>
        <w:t>possible in the first place</w:t>
      </w:r>
      <w:r w:rsidRPr="00D508AE">
        <w:rPr>
          <w:rStyle w:val="StyleUnderline"/>
          <w:rFonts w:asciiTheme="minorHAnsi" w:hAnsiTheme="minorHAnsi" w:cstheme="minorHAnsi"/>
        </w:rPr>
        <w:t xml:space="preserve">. The welcoming of strangers must therefore always involve a </w:t>
      </w:r>
      <w:r w:rsidRPr="00D508AE">
        <w:rPr>
          <w:rStyle w:val="Emphasis"/>
          <w:rFonts w:asciiTheme="minorHAnsi" w:hAnsiTheme="minorHAnsi" w:cstheme="minorHAnsi"/>
        </w:rPr>
        <w:t>chance</w:t>
      </w:r>
      <w:r w:rsidRPr="00D508AE">
        <w:rPr>
          <w:rStyle w:val="StyleUnderline"/>
          <w:rFonts w:asciiTheme="minorHAnsi" w:hAnsiTheme="minorHAnsi" w:cstheme="minorHAnsi"/>
        </w:rPr>
        <w:t xml:space="preserve"> as well as a </w:t>
      </w:r>
      <w:r w:rsidRPr="00D508AE">
        <w:rPr>
          <w:rStyle w:val="Emphasis"/>
          <w:rFonts w:asciiTheme="minorHAnsi" w:hAnsiTheme="minorHAnsi" w:cstheme="minorHAnsi"/>
        </w:rPr>
        <w:t>threat</w:t>
      </w:r>
      <w:r w:rsidRPr="00D508AE">
        <w:rPr>
          <w:rStyle w:val="StyleUnderline"/>
          <w:rFonts w:asciiTheme="minorHAnsi" w:hAnsiTheme="minorHAnsi" w:cstheme="minorHAnsi"/>
        </w:rPr>
        <w:t xml:space="preserve">: the chance of some sort of </w:t>
      </w:r>
      <w:r w:rsidRPr="00D508AE">
        <w:rPr>
          <w:rStyle w:val="Emphasis"/>
          <w:rFonts w:asciiTheme="minorHAnsi" w:hAnsiTheme="minorHAnsi" w:cstheme="minorHAnsi"/>
        </w:rPr>
        <w:t>positive</w:t>
      </w:r>
      <w:r w:rsidRPr="00D508AE">
        <w:rPr>
          <w:rStyle w:val="StyleUnderline"/>
          <w:rFonts w:asciiTheme="minorHAnsi" w:hAnsiTheme="minorHAnsi" w:cstheme="minorHAnsi"/>
        </w:rPr>
        <w:t xml:space="preserve"> and </w:t>
      </w:r>
      <w:r w:rsidRPr="00D508AE">
        <w:rPr>
          <w:rStyle w:val="Emphasis"/>
          <w:rFonts w:asciiTheme="minorHAnsi" w:hAnsiTheme="minorHAnsi" w:cstheme="minorHAnsi"/>
        </w:rPr>
        <w:t>friendly transformation</w:t>
      </w:r>
      <w:r w:rsidRPr="00D508AE">
        <w:rPr>
          <w:rStyle w:val="StyleUnderline"/>
          <w:rFonts w:asciiTheme="minorHAnsi" w:hAnsiTheme="minorHAnsi" w:cstheme="minorHAnsi"/>
        </w:rPr>
        <w:t xml:space="preserve">, and the threat that the other </w:t>
      </w:r>
      <w:r w:rsidRPr="00D508AE">
        <w:rPr>
          <w:rStyle w:val="Emphasis"/>
          <w:rFonts w:asciiTheme="minorHAnsi" w:hAnsiTheme="minorHAnsi" w:cstheme="minorHAnsi"/>
        </w:rPr>
        <w:t>turns into an enemy doing harm to the host</w:t>
      </w:r>
      <w:r w:rsidRPr="00D508AE">
        <w:rPr>
          <w:rFonts w:asciiTheme="minorHAnsi" w:hAnsiTheme="minorHAnsi" w:cstheme="minorHAnsi"/>
          <w:sz w:val="16"/>
        </w:rPr>
        <w:t xml:space="preserve"> (Derrida, 2000: 15; Hägglund, 2008: 103–105). </w:t>
      </w:r>
    </w:p>
    <w:p w14:paraId="17247ACF" w14:textId="77777777" w:rsidR="003D02A1" w:rsidRPr="00D508AE" w:rsidRDefault="003D02A1" w:rsidP="003D02A1">
      <w:pPr>
        <w:rPr>
          <w:rFonts w:asciiTheme="minorHAnsi" w:hAnsiTheme="minorHAnsi" w:cstheme="minorHAnsi"/>
          <w:sz w:val="16"/>
        </w:rPr>
      </w:pPr>
      <w:r w:rsidRPr="00D508AE">
        <w:rPr>
          <w:rFonts w:asciiTheme="minorHAnsi" w:hAnsiTheme="minorHAnsi" w:cstheme="minorHAnsi"/>
          <w:sz w:val="16"/>
        </w:rPr>
        <w:t xml:space="preserve">The only way to eliminate the potential threat inherent in any act of hospitality would be to make the self completely immune to the other. Such immunity, however, would close down the self–other encounter before it could happen at all. Derrida (2003: 129) thus rhetorically asks: </w:t>
      </w:r>
    </w:p>
    <w:p w14:paraId="6D881CE1" w14:textId="77777777" w:rsidR="003D02A1" w:rsidRPr="00D508AE" w:rsidRDefault="003D02A1" w:rsidP="003D02A1">
      <w:pPr>
        <w:rPr>
          <w:rFonts w:asciiTheme="minorHAnsi" w:hAnsiTheme="minorHAnsi" w:cstheme="minorHAnsi"/>
          <w:sz w:val="16"/>
        </w:rPr>
      </w:pPr>
      <w:r w:rsidRPr="00D508AE">
        <w:rPr>
          <w:rFonts w:asciiTheme="minorHAnsi" w:hAnsiTheme="minorHAnsi" w:cstheme="minorHAnsi"/>
          <w:sz w:val="16"/>
        </w:rPr>
        <w:t xml:space="preserve">The visit might actually be very dangerous, and we must not ignore this fact, but would a hospitality without risk, a hospitality backed by certain assurances, a hospitality protected by an immune system against the wholly other, be true hospitality? </w:t>
      </w:r>
    </w:p>
    <w:p w14:paraId="19C8E119" w14:textId="77777777" w:rsidR="003D02A1" w:rsidRPr="00D508AE" w:rsidRDefault="003D02A1" w:rsidP="003D02A1">
      <w:pPr>
        <w:rPr>
          <w:rFonts w:asciiTheme="minorHAnsi" w:hAnsiTheme="minorHAnsi" w:cstheme="minorHAnsi"/>
          <w:sz w:val="16"/>
        </w:rPr>
      </w:pPr>
      <w:r w:rsidRPr="00D508AE">
        <w:rPr>
          <w:rFonts w:asciiTheme="minorHAnsi" w:hAnsiTheme="minorHAnsi" w:cstheme="minorHAnsi"/>
          <w:sz w:val="16"/>
        </w:rPr>
        <w:t xml:space="preserve">Derrida’s point here is that </w:t>
      </w:r>
      <w:r w:rsidRPr="00D508AE">
        <w:rPr>
          <w:rStyle w:val="StyleUnderline"/>
          <w:rFonts w:asciiTheme="minorHAnsi" w:hAnsiTheme="minorHAnsi" w:cstheme="minorHAnsi"/>
        </w:rPr>
        <w:t xml:space="preserve">hospitality </w:t>
      </w:r>
      <w:r w:rsidRPr="00D508AE">
        <w:rPr>
          <w:rStyle w:val="Emphasis"/>
          <w:rFonts w:asciiTheme="minorHAnsi" w:hAnsiTheme="minorHAnsi" w:cstheme="minorHAnsi"/>
        </w:rPr>
        <w:t>categorically cannot correspond to something pure</w:t>
      </w:r>
      <w:r w:rsidRPr="00D508AE">
        <w:rPr>
          <w:rStyle w:val="StyleUnderline"/>
          <w:rFonts w:asciiTheme="minorHAnsi" w:hAnsiTheme="minorHAnsi" w:cstheme="minorHAnsi"/>
        </w:rPr>
        <w:t xml:space="preserve">, like a </w:t>
      </w:r>
      <w:r w:rsidRPr="00D508AE">
        <w:rPr>
          <w:rStyle w:val="Emphasis"/>
          <w:rFonts w:asciiTheme="minorHAnsi" w:hAnsiTheme="minorHAnsi" w:cstheme="minorHAnsi"/>
        </w:rPr>
        <w:t>universal ideal situation beyond violence</w:t>
      </w:r>
      <w:r w:rsidRPr="00D508AE">
        <w:rPr>
          <w:rFonts w:asciiTheme="minorHAnsi" w:hAnsiTheme="minorHAnsi" w:cstheme="minorHAnsi"/>
          <w:sz w:val="16"/>
        </w:rPr>
        <w:t xml:space="preserve">. This is because </w:t>
      </w:r>
      <w:r w:rsidRPr="00D508AE">
        <w:rPr>
          <w:rStyle w:val="StyleUnderline"/>
          <w:rFonts w:asciiTheme="minorHAnsi" w:hAnsiTheme="minorHAnsi" w:cstheme="minorHAnsi"/>
        </w:rPr>
        <w:t xml:space="preserve">without the </w:t>
      </w:r>
      <w:r w:rsidRPr="00D508AE">
        <w:rPr>
          <w:rStyle w:val="Emphasis"/>
          <w:rFonts w:asciiTheme="minorHAnsi" w:hAnsiTheme="minorHAnsi" w:cstheme="minorHAnsi"/>
        </w:rPr>
        <w:t>threat of violence</w:t>
      </w:r>
      <w:r w:rsidRPr="00D508AE">
        <w:rPr>
          <w:rStyle w:val="StyleUnderline"/>
          <w:rFonts w:asciiTheme="minorHAnsi" w:hAnsiTheme="minorHAnsi" w:cstheme="minorHAnsi"/>
        </w:rPr>
        <w:t xml:space="preserve">, the very act of welcoming the other </w:t>
      </w:r>
      <w:r w:rsidRPr="00D508AE">
        <w:rPr>
          <w:rStyle w:val="Emphasis"/>
          <w:rFonts w:asciiTheme="minorHAnsi" w:hAnsiTheme="minorHAnsi" w:cstheme="minorHAnsi"/>
        </w:rPr>
        <w:t>would not be possible in the first place</w:t>
      </w:r>
      <w:r w:rsidRPr="00D508AE">
        <w:rPr>
          <w:rFonts w:asciiTheme="minorHAnsi" w:hAnsiTheme="minorHAnsi" w:cstheme="minorHAnsi"/>
          <w:sz w:val="16"/>
        </w:rPr>
        <w:t xml:space="preserve">. In order for this act to be ‘possible’, it must simultaneously be ‘impossible’, in the pure metaphysical sense (see also Bulley, 2017: 12; Vaughan-Williams, 2007: 121). </w:t>
      </w:r>
    </w:p>
    <w:p w14:paraId="4A702B36" w14:textId="77777777" w:rsidR="003D02A1" w:rsidRPr="00D508AE" w:rsidRDefault="003D02A1" w:rsidP="003D02A1">
      <w:pPr>
        <w:rPr>
          <w:rFonts w:asciiTheme="minorHAnsi" w:hAnsiTheme="minorHAnsi" w:cstheme="minorHAnsi"/>
          <w:sz w:val="16"/>
        </w:rPr>
      </w:pPr>
      <w:r w:rsidRPr="00D508AE">
        <w:rPr>
          <w:rStyle w:val="StyleUnderline"/>
          <w:rFonts w:asciiTheme="minorHAnsi" w:hAnsiTheme="minorHAnsi" w:cstheme="minorHAnsi"/>
        </w:rPr>
        <w:t xml:space="preserve">While ethics is often linked to a </w:t>
      </w:r>
      <w:r w:rsidRPr="00D508AE">
        <w:rPr>
          <w:rStyle w:val="Emphasis"/>
          <w:rFonts w:asciiTheme="minorHAnsi" w:hAnsiTheme="minorHAnsi" w:cstheme="minorHAnsi"/>
        </w:rPr>
        <w:t>seemingly self-evident desire</w:t>
      </w:r>
      <w:r w:rsidRPr="00D508AE">
        <w:rPr>
          <w:rStyle w:val="StyleUnderline"/>
          <w:rFonts w:asciiTheme="minorHAnsi" w:hAnsiTheme="minorHAnsi" w:cstheme="minorHAnsi"/>
        </w:rPr>
        <w:t xml:space="preserve"> to reach an </w:t>
      </w:r>
      <w:r w:rsidRPr="00D508AE">
        <w:rPr>
          <w:rStyle w:val="Emphasis"/>
          <w:rFonts w:asciiTheme="minorHAnsi" w:hAnsiTheme="minorHAnsi" w:cstheme="minorHAnsi"/>
        </w:rPr>
        <w:t>absolute metaphysical ideal</w:t>
      </w:r>
      <w:r w:rsidRPr="00D508AE">
        <w:rPr>
          <w:rStyle w:val="StyleUnderline"/>
          <w:rFonts w:asciiTheme="minorHAnsi" w:hAnsiTheme="minorHAnsi" w:cstheme="minorHAnsi"/>
        </w:rPr>
        <w:t xml:space="preserve">, Derrida’s philosophy </w:t>
      </w:r>
      <w:r w:rsidRPr="00D508AE">
        <w:rPr>
          <w:rStyle w:val="Emphasis"/>
          <w:rFonts w:asciiTheme="minorHAnsi" w:hAnsiTheme="minorHAnsi" w:cstheme="minorHAnsi"/>
        </w:rPr>
        <w:t>contests the desirability of such ideals altogether</w:t>
      </w:r>
      <w:r w:rsidRPr="00D508AE">
        <w:rPr>
          <w:rStyle w:val="StyleUnderline"/>
          <w:rFonts w:asciiTheme="minorHAnsi" w:hAnsiTheme="minorHAnsi" w:cstheme="minorHAnsi"/>
        </w:rPr>
        <w:t xml:space="preserve"> and offers a </w:t>
      </w:r>
      <w:r w:rsidRPr="00D508AE">
        <w:rPr>
          <w:rStyle w:val="Emphasis"/>
          <w:rFonts w:asciiTheme="minorHAnsi" w:hAnsiTheme="minorHAnsi" w:cstheme="minorHAnsi"/>
        </w:rPr>
        <w:t>stark warning</w:t>
      </w:r>
      <w:r w:rsidRPr="00D508AE">
        <w:rPr>
          <w:rStyle w:val="StyleUnderline"/>
          <w:rFonts w:asciiTheme="minorHAnsi" w:hAnsiTheme="minorHAnsi" w:cstheme="minorHAnsi"/>
        </w:rPr>
        <w:t xml:space="preserve"> against </w:t>
      </w:r>
      <w:r w:rsidRPr="00D508AE">
        <w:rPr>
          <w:rStyle w:val="Emphasis"/>
          <w:rFonts w:asciiTheme="minorHAnsi" w:hAnsiTheme="minorHAnsi" w:cstheme="minorHAnsi"/>
        </w:rPr>
        <w:t>any attempt to immunize</w:t>
      </w:r>
      <w:r w:rsidRPr="00D508AE">
        <w:rPr>
          <w:rStyle w:val="StyleUnderline"/>
          <w:rFonts w:asciiTheme="minorHAnsi" w:hAnsiTheme="minorHAnsi" w:cstheme="minorHAnsi"/>
        </w:rPr>
        <w:t xml:space="preserve"> the ‘</w:t>
      </w:r>
      <w:r w:rsidRPr="00D508AE">
        <w:rPr>
          <w:rStyle w:val="Emphasis"/>
          <w:rFonts w:asciiTheme="minorHAnsi" w:hAnsiTheme="minorHAnsi" w:cstheme="minorHAnsi"/>
        </w:rPr>
        <w:t>good</w:t>
      </w:r>
      <w:r w:rsidRPr="00D508AE">
        <w:rPr>
          <w:rStyle w:val="StyleUnderline"/>
          <w:rFonts w:asciiTheme="minorHAnsi" w:hAnsiTheme="minorHAnsi" w:cstheme="minorHAnsi"/>
        </w:rPr>
        <w:t>’ from the ‘</w:t>
      </w:r>
      <w:r w:rsidRPr="00D508AE">
        <w:rPr>
          <w:rStyle w:val="Emphasis"/>
          <w:rFonts w:asciiTheme="minorHAnsi" w:hAnsiTheme="minorHAnsi" w:cstheme="minorHAnsi"/>
        </w:rPr>
        <w:t>bad</w:t>
      </w:r>
      <w:r w:rsidRPr="00D508AE">
        <w:rPr>
          <w:rStyle w:val="StyleUnderline"/>
          <w:rFonts w:asciiTheme="minorHAnsi" w:hAnsiTheme="minorHAnsi" w:cstheme="minorHAnsi"/>
        </w:rPr>
        <w:t>’, ‘</w:t>
      </w:r>
      <w:r w:rsidRPr="00D508AE">
        <w:rPr>
          <w:rStyle w:val="Emphasis"/>
          <w:rFonts w:asciiTheme="minorHAnsi" w:hAnsiTheme="minorHAnsi" w:cstheme="minorHAnsi"/>
        </w:rPr>
        <w:t>peace</w:t>
      </w:r>
      <w:r w:rsidRPr="00D508AE">
        <w:rPr>
          <w:rStyle w:val="StyleUnderline"/>
          <w:rFonts w:asciiTheme="minorHAnsi" w:hAnsiTheme="minorHAnsi" w:cstheme="minorHAnsi"/>
        </w:rPr>
        <w:t>’ from ‘</w:t>
      </w:r>
      <w:r w:rsidRPr="00D508AE">
        <w:rPr>
          <w:rStyle w:val="Emphasis"/>
          <w:rFonts w:asciiTheme="minorHAnsi" w:hAnsiTheme="minorHAnsi" w:cstheme="minorHAnsi"/>
        </w:rPr>
        <w:t>violence</w:t>
      </w:r>
      <w:r w:rsidRPr="00D508AE">
        <w:rPr>
          <w:rStyle w:val="StyleUnderline"/>
          <w:rFonts w:asciiTheme="minorHAnsi" w:hAnsiTheme="minorHAnsi" w:cstheme="minorHAnsi"/>
        </w:rPr>
        <w:t>’, ‘</w:t>
      </w:r>
      <w:r w:rsidRPr="00D508AE">
        <w:rPr>
          <w:rStyle w:val="Emphasis"/>
          <w:rFonts w:asciiTheme="minorHAnsi" w:hAnsiTheme="minorHAnsi" w:cstheme="minorHAnsi"/>
        </w:rPr>
        <w:t>friends</w:t>
      </w:r>
      <w:r w:rsidRPr="00D508AE">
        <w:rPr>
          <w:rStyle w:val="StyleUnderline"/>
          <w:rFonts w:asciiTheme="minorHAnsi" w:hAnsiTheme="minorHAnsi" w:cstheme="minorHAnsi"/>
        </w:rPr>
        <w:t>’ from ‘</w:t>
      </w:r>
      <w:r w:rsidRPr="00D508AE">
        <w:rPr>
          <w:rStyle w:val="Emphasis"/>
          <w:rFonts w:asciiTheme="minorHAnsi" w:hAnsiTheme="minorHAnsi" w:cstheme="minorHAnsi"/>
        </w:rPr>
        <w:t>enemies</w:t>
      </w:r>
      <w:r w:rsidRPr="00D508AE">
        <w:rPr>
          <w:rStyle w:val="StyleUnderline"/>
          <w:rFonts w:asciiTheme="minorHAnsi" w:hAnsiTheme="minorHAnsi" w:cstheme="minorHAnsi"/>
        </w:rPr>
        <w:t>’, and so on</w:t>
      </w:r>
      <w:r w:rsidRPr="00D508AE">
        <w:rPr>
          <w:rFonts w:asciiTheme="minorHAnsi" w:hAnsiTheme="minorHAnsi" w:cstheme="minorHAnsi"/>
          <w:sz w:val="16"/>
        </w:rPr>
        <w:t xml:space="preserve">. This is why, in Derrida’s view, </w:t>
      </w:r>
      <w:r w:rsidRPr="00D508AE">
        <w:rPr>
          <w:rStyle w:val="StyleUnderline"/>
          <w:rFonts w:asciiTheme="minorHAnsi" w:hAnsiTheme="minorHAnsi" w:cstheme="minorHAnsi"/>
        </w:rPr>
        <w:t xml:space="preserve">there has to be a </w:t>
      </w:r>
      <w:r w:rsidRPr="00D508AE">
        <w:rPr>
          <w:rStyle w:val="Emphasis"/>
          <w:rFonts w:asciiTheme="minorHAnsi" w:hAnsiTheme="minorHAnsi" w:cstheme="minorHAnsi"/>
        </w:rPr>
        <w:t>violent</w:t>
      </w:r>
      <w:r w:rsidRPr="00D508AE">
        <w:rPr>
          <w:rStyle w:val="StyleUnderline"/>
          <w:rFonts w:asciiTheme="minorHAnsi" w:hAnsiTheme="minorHAnsi" w:cstheme="minorHAnsi"/>
        </w:rPr>
        <w:t xml:space="preserve"> or </w:t>
      </w:r>
      <w:r w:rsidRPr="00D508AE">
        <w:rPr>
          <w:rStyle w:val="Emphasis"/>
          <w:rFonts w:asciiTheme="minorHAnsi" w:hAnsiTheme="minorHAnsi" w:cstheme="minorHAnsi"/>
        </w:rPr>
        <w:t>non-ethical opening of ethics</w:t>
      </w:r>
      <w:r w:rsidRPr="00D508AE">
        <w:rPr>
          <w:rFonts w:asciiTheme="minorHAnsi" w:hAnsiTheme="minorHAnsi" w:cstheme="minorHAnsi"/>
          <w:sz w:val="16"/>
        </w:rPr>
        <w:t xml:space="preserve"> (Derrida, 1976: 140; 1978: 128). </w:t>
      </w:r>
      <w:r w:rsidRPr="00D508AE">
        <w:rPr>
          <w:rStyle w:val="StyleUnderline"/>
          <w:rFonts w:asciiTheme="minorHAnsi" w:hAnsiTheme="minorHAnsi" w:cstheme="minorHAnsi"/>
        </w:rPr>
        <w:t xml:space="preserve">To desire the closure of this opening would be the same as desiring the elimination of that which </w:t>
      </w:r>
      <w:r w:rsidRPr="00D508AE">
        <w:rPr>
          <w:rStyle w:val="Emphasis"/>
          <w:rFonts w:asciiTheme="minorHAnsi" w:hAnsiTheme="minorHAnsi" w:cstheme="minorHAnsi"/>
        </w:rPr>
        <w:t>makes any ethics possible at all</w:t>
      </w:r>
      <w:r w:rsidRPr="00D508AE">
        <w:rPr>
          <w:rStyle w:val="StyleUnderline"/>
          <w:rFonts w:asciiTheme="minorHAnsi" w:hAnsiTheme="minorHAnsi" w:cstheme="minorHAnsi"/>
        </w:rPr>
        <w:t>: its exposure to the uncertainty of the future, and the indestructible threat that inheres in all encounters with others</w:t>
      </w:r>
      <w:r w:rsidRPr="00D508AE">
        <w:rPr>
          <w:rFonts w:asciiTheme="minorHAnsi" w:hAnsiTheme="minorHAnsi" w:cstheme="minorHAnsi"/>
          <w:sz w:val="16"/>
        </w:rPr>
        <w:t xml:space="preserve">. Rather than linking ethics to a desire for the purely good, </w:t>
      </w:r>
      <w:r w:rsidRPr="00D508AE">
        <w:rPr>
          <w:rStyle w:val="StyleUnderline"/>
          <w:rFonts w:asciiTheme="minorHAnsi" w:hAnsiTheme="minorHAnsi" w:cstheme="minorHAnsi"/>
        </w:rPr>
        <w:t>ethics</w:t>
      </w:r>
      <w:r w:rsidRPr="00D508AE">
        <w:rPr>
          <w:rFonts w:asciiTheme="minorHAnsi" w:hAnsiTheme="minorHAnsi" w:cstheme="minorHAnsi"/>
          <w:sz w:val="16"/>
        </w:rPr>
        <w:t xml:space="preserve"> in the Derridean sense </w:t>
      </w:r>
      <w:r w:rsidRPr="00D508AE">
        <w:rPr>
          <w:rStyle w:val="StyleUnderline"/>
          <w:rFonts w:asciiTheme="minorHAnsi" w:hAnsiTheme="minorHAnsi" w:cstheme="minorHAnsi"/>
        </w:rPr>
        <w:t>is</w:t>
      </w:r>
      <w:r w:rsidRPr="00D508AE">
        <w:rPr>
          <w:rFonts w:asciiTheme="minorHAnsi" w:hAnsiTheme="minorHAnsi" w:cstheme="minorHAnsi"/>
          <w:sz w:val="16"/>
        </w:rPr>
        <w:t xml:space="preserve"> therefore </w:t>
      </w:r>
      <w:r w:rsidRPr="00D508AE">
        <w:rPr>
          <w:rStyle w:val="Emphasis"/>
          <w:rFonts w:asciiTheme="minorHAnsi" w:hAnsiTheme="minorHAnsi" w:cstheme="minorHAnsi"/>
        </w:rPr>
        <w:t>tied to an affirmation</w:t>
      </w:r>
      <w:r w:rsidRPr="00D508AE">
        <w:rPr>
          <w:rStyle w:val="StyleUnderline"/>
          <w:rFonts w:asciiTheme="minorHAnsi" w:hAnsiTheme="minorHAnsi" w:cstheme="minorHAnsi"/>
        </w:rPr>
        <w:t xml:space="preserve"> of the </w:t>
      </w:r>
      <w:r w:rsidRPr="00D508AE">
        <w:rPr>
          <w:rStyle w:val="Emphasis"/>
          <w:rFonts w:asciiTheme="minorHAnsi" w:hAnsiTheme="minorHAnsi" w:cstheme="minorHAnsi"/>
        </w:rPr>
        <w:t>uncertainty of the future</w:t>
      </w:r>
      <w:r w:rsidRPr="00D508AE">
        <w:rPr>
          <w:rStyle w:val="StyleUnderline"/>
          <w:rFonts w:asciiTheme="minorHAnsi" w:hAnsiTheme="minorHAnsi" w:cstheme="minorHAnsi"/>
        </w:rPr>
        <w:t>, which opens up to the ‘</w:t>
      </w:r>
      <w:r w:rsidRPr="00D508AE">
        <w:rPr>
          <w:rStyle w:val="Emphasis"/>
          <w:rFonts w:asciiTheme="minorHAnsi" w:hAnsiTheme="minorHAnsi" w:cstheme="minorHAnsi"/>
        </w:rPr>
        <w:t>good</w:t>
      </w:r>
      <w:r w:rsidRPr="00D508AE">
        <w:rPr>
          <w:rStyle w:val="StyleUnderline"/>
          <w:rFonts w:asciiTheme="minorHAnsi" w:hAnsiTheme="minorHAnsi" w:cstheme="minorHAnsi"/>
        </w:rPr>
        <w:t>’ as well as the ‘</w:t>
      </w:r>
      <w:r w:rsidRPr="00D508AE">
        <w:rPr>
          <w:rStyle w:val="Emphasis"/>
          <w:rFonts w:asciiTheme="minorHAnsi" w:hAnsiTheme="minorHAnsi" w:cstheme="minorHAnsi"/>
        </w:rPr>
        <w:t>bad</w:t>
      </w:r>
      <w:r w:rsidRPr="00D508AE">
        <w:rPr>
          <w:rStyle w:val="StyleUnderline"/>
          <w:rFonts w:asciiTheme="minorHAnsi" w:hAnsiTheme="minorHAnsi" w:cstheme="minorHAnsi"/>
        </w:rPr>
        <w:t>’.</w:t>
      </w:r>
      <w:r w:rsidRPr="00D508AE">
        <w:rPr>
          <w:rFonts w:asciiTheme="minorHAnsi" w:hAnsiTheme="minorHAnsi" w:cstheme="minorHAnsi"/>
          <w:sz w:val="16"/>
        </w:rPr>
        <w:t xml:space="preserve"> </w:t>
      </w:r>
    </w:p>
    <w:p w14:paraId="4C369A1F" w14:textId="77777777" w:rsidR="003D02A1" w:rsidRPr="00D508AE" w:rsidRDefault="003D02A1" w:rsidP="003D02A1">
      <w:pPr>
        <w:rPr>
          <w:rFonts w:asciiTheme="minorHAnsi" w:hAnsiTheme="minorHAnsi" w:cstheme="minorHAnsi"/>
          <w:sz w:val="16"/>
        </w:rPr>
      </w:pPr>
      <w:r w:rsidRPr="00D508AE">
        <w:rPr>
          <w:rFonts w:asciiTheme="minorHAnsi" w:hAnsiTheme="minorHAnsi" w:cstheme="minorHAnsi"/>
          <w:sz w:val="16"/>
        </w:rPr>
        <w:t xml:space="preserve">The ethics of neorealism </w:t>
      </w:r>
    </w:p>
    <w:p w14:paraId="65C3797E" w14:textId="77777777" w:rsidR="003D02A1" w:rsidRPr="00D508AE" w:rsidRDefault="003D02A1" w:rsidP="003D02A1">
      <w:pPr>
        <w:rPr>
          <w:rFonts w:asciiTheme="minorHAnsi" w:hAnsiTheme="minorHAnsi" w:cstheme="minorHAnsi"/>
          <w:sz w:val="16"/>
        </w:rPr>
      </w:pPr>
      <w:r w:rsidRPr="00D508AE">
        <w:rPr>
          <w:rFonts w:asciiTheme="minorHAnsi" w:hAnsiTheme="minorHAnsi" w:cstheme="minorHAnsi"/>
          <w:sz w:val="16"/>
        </w:rPr>
        <w:t xml:space="preserve">Derrida’s notion of </w:t>
      </w:r>
      <w:r w:rsidRPr="00D508AE">
        <w:rPr>
          <w:rStyle w:val="StyleUnderline"/>
          <w:rFonts w:asciiTheme="minorHAnsi" w:hAnsiTheme="minorHAnsi" w:cstheme="minorHAnsi"/>
        </w:rPr>
        <w:t xml:space="preserve">the violent opening of ethics fits </w:t>
      </w:r>
      <w:r w:rsidRPr="00D508AE">
        <w:rPr>
          <w:rStyle w:val="Emphasis"/>
          <w:rFonts w:asciiTheme="minorHAnsi" w:hAnsiTheme="minorHAnsi" w:cstheme="minorHAnsi"/>
        </w:rPr>
        <w:t>remarkably well</w:t>
      </w:r>
      <w:r w:rsidRPr="00D508AE">
        <w:rPr>
          <w:rStyle w:val="StyleUnderline"/>
          <w:rFonts w:asciiTheme="minorHAnsi" w:hAnsiTheme="minorHAnsi" w:cstheme="minorHAnsi"/>
        </w:rPr>
        <w:t xml:space="preserve"> with</w:t>
      </w:r>
      <w:r w:rsidRPr="00D508AE">
        <w:rPr>
          <w:rFonts w:asciiTheme="minorHAnsi" w:hAnsiTheme="minorHAnsi" w:cstheme="minorHAnsi"/>
          <w:sz w:val="16"/>
        </w:rPr>
        <w:t xml:space="preserve"> the two core assumptions of Waltz’s theory of international politics: </w:t>
      </w:r>
      <w:r w:rsidRPr="00D508AE">
        <w:rPr>
          <w:rStyle w:val="StyleUnderline"/>
          <w:rFonts w:asciiTheme="minorHAnsi" w:hAnsiTheme="minorHAnsi" w:cstheme="minorHAnsi"/>
        </w:rPr>
        <w:t xml:space="preserve">the </w:t>
      </w:r>
      <w:r w:rsidRPr="00D508AE">
        <w:rPr>
          <w:rStyle w:val="Emphasis"/>
          <w:rFonts w:asciiTheme="minorHAnsi" w:hAnsiTheme="minorHAnsi" w:cstheme="minorHAnsi"/>
        </w:rPr>
        <w:t>anarchic structure</w:t>
      </w:r>
      <w:r w:rsidRPr="00D508AE">
        <w:rPr>
          <w:rStyle w:val="StyleUnderline"/>
          <w:rFonts w:asciiTheme="minorHAnsi" w:hAnsiTheme="minorHAnsi" w:cstheme="minorHAnsi"/>
        </w:rPr>
        <w:t xml:space="preserve"> of the international political system and </w:t>
      </w:r>
      <w:r w:rsidRPr="00D508AE">
        <w:rPr>
          <w:rStyle w:val="Emphasis"/>
          <w:rFonts w:asciiTheme="minorHAnsi" w:hAnsiTheme="minorHAnsi" w:cstheme="minorHAnsi"/>
        </w:rPr>
        <w:t>states’ desire to survive</w:t>
      </w:r>
      <w:r w:rsidRPr="00D508AE">
        <w:rPr>
          <w:rStyle w:val="StyleUnderline"/>
          <w:rFonts w:asciiTheme="minorHAnsi" w:hAnsiTheme="minorHAnsi" w:cstheme="minorHAnsi"/>
        </w:rPr>
        <w:t xml:space="preserve"> within this system</w:t>
      </w:r>
      <w:r w:rsidRPr="00D508AE">
        <w:rPr>
          <w:rFonts w:asciiTheme="minorHAnsi" w:hAnsiTheme="minorHAnsi" w:cstheme="minorHAnsi"/>
          <w:sz w:val="16"/>
        </w:rPr>
        <w:t xml:space="preserve">. On this basis, it can be argued that </w:t>
      </w:r>
      <w:r w:rsidRPr="00D508AE">
        <w:rPr>
          <w:rStyle w:val="StyleUnderline"/>
          <w:rFonts w:asciiTheme="minorHAnsi" w:hAnsiTheme="minorHAnsi" w:cstheme="minorHAnsi"/>
        </w:rPr>
        <w:t>there is</w:t>
      </w:r>
      <w:r w:rsidRPr="00D508AE">
        <w:rPr>
          <w:rFonts w:asciiTheme="minorHAnsi" w:hAnsiTheme="minorHAnsi" w:cstheme="minorHAnsi"/>
          <w:sz w:val="16"/>
        </w:rPr>
        <w:t xml:space="preserve">, indeed, </w:t>
      </w:r>
      <w:r w:rsidRPr="00D508AE">
        <w:rPr>
          <w:rStyle w:val="StyleUnderline"/>
          <w:rFonts w:asciiTheme="minorHAnsi" w:hAnsiTheme="minorHAnsi" w:cstheme="minorHAnsi"/>
        </w:rPr>
        <w:t xml:space="preserve">an </w:t>
      </w:r>
      <w:r w:rsidRPr="00D508AE">
        <w:rPr>
          <w:rStyle w:val="Emphasis"/>
          <w:rFonts w:asciiTheme="minorHAnsi" w:hAnsiTheme="minorHAnsi" w:cstheme="minorHAnsi"/>
        </w:rPr>
        <w:t>ethics of neorealism</w:t>
      </w:r>
      <w:r w:rsidRPr="00D508AE">
        <w:rPr>
          <w:rFonts w:asciiTheme="minorHAnsi" w:hAnsiTheme="minorHAnsi" w:cstheme="minorHAnsi"/>
          <w:sz w:val="16"/>
        </w:rPr>
        <w:t xml:space="preserve">. It is found in the ‘Waltzian baseline’ rather than in attempts to use that baseline to establish law-like patterns of behaviour.12 To grasp the ethics of neorealism, </w:t>
      </w:r>
      <w:r w:rsidRPr="00D508AE">
        <w:rPr>
          <w:rStyle w:val="StyleUnderline"/>
          <w:rFonts w:asciiTheme="minorHAnsi" w:hAnsiTheme="minorHAnsi" w:cstheme="minorHAnsi"/>
        </w:rPr>
        <w:t>it is</w:t>
      </w:r>
      <w:r w:rsidRPr="00D508AE">
        <w:rPr>
          <w:rFonts w:asciiTheme="minorHAnsi" w:hAnsiTheme="minorHAnsi" w:cstheme="minorHAnsi"/>
          <w:sz w:val="16"/>
        </w:rPr>
        <w:t xml:space="preserve"> therefore </w:t>
      </w:r>
      <w:r w:rsidRPr="00D508AE">
        <w:rPr>
          <w:rStyle w:val="StyleUnderline"/>
          <w:rFonts w:asciiTheme="minorHAnsi" w:hAnsiTheme="minorHAnsi" w:cstheme="minorHAnsi"/>
        </w:rPr>
        <w:t xml:space="preserve">necessary to </w:t>
      </w:r>
      <w:r w:rsidRPr="00D508AE">
        <w:rPr>
          <w:rStyle w:val="Emphasis"/>
          <w:rFonts w:asciiTheme="minorHAnsi" w:hAnsiTheme="minorHAnsi" w:cstheme="minorHAnsi"/>
        </w:rPr>
        <w:t>shift focus</w:t>
      </w:r>
      <w:r w:rsidRPr="00D508AE">
        <w:rPr>
          <w:rFonts w:asciiTheme="minorHAnsi" w:hAnsiTheme="minorHAnsi" w:cstheme="minorHAnsi"/>
          <w:sz w:val="16"/>
        </w:rPr>
        <w:t xml:space="preserve"> from causal laws and testable hypotheses, </w:t>
      </w:r>
      <w:r w:rsidRPr="00D508AE">
        <w:rPr>
          <w:rStyle w:val="StyleUnderline"/>
          <w:rFonts w:asciiTheme="minorHAnsi" w:hAnsiTheme="minorHAnsi" w:cstheme="minorHAnsi"/>
        </w:rPr>
        <w:t xml:space="preserve">to the </w:t>
      </w:r>
      <w:r w:rsidRPr="00D508AE">
        <w:rPr>
          <w:rStyle w:val="Emphasis"/>
          <w:rFonts w:asciiTheme="minorHAnsi" w:hAnsiTheme="minorHAnsi" w:cstheme="minorHAnsi"/>
        </w:rPr>
        <w:t>structural conditions that shape</w:t>
      </w:r>
      <w:r w:rsidRPr="00D508AE">
        <w:rPr>
          <w:rStyle w:val="StyleUnderline"/>
          <w:rFonts w:asciiTheme="minorHAnsi" w:hAnsiTheme="minorHAnsi" w:cstheme="minorHAnsi"/>
        </w:rPr>
        <w:t xml:space="preserve"> and </w:t>
      </w:r>
      <w:r w:rsidRPr="00D508AE">
        <w:rPr>
          <w:rStyle w:val="Emphasis"/>
          <w:rFonts w:asciiTheme="minorHAnsi" w:hAnsiTheme="minorHAnsi" w:cstheme="minorHAnsi"/>
        </w:rPr>
        <w:t>affect the behaviour of states</w:t>
      </w:r>
      <w:r w:rsidRPr="00D508AE">
        <w:rPr>
          <w:rStyle w:val="StyleUnderline"/>
          <w:rFonts w:asciiTheme="minorHAnsi" w:hAnsiTheme="minorHAnsi" w:cstheme="minorHAnsi"/>
        </w:rPr>
        <w:t xml:space="preserve"> in a </w:t>
      </w:r>
      <w:r w:rsidRPr="00D508AE">
        <w:rPr>
          <w:rStyle w:val="Emphasis"/>
          <w:rFonts w:asciiTheme="minorHAnsi" w:hAnsiTheme="minorHAnsi" w:cstheme="minorHAnsi"/>
        </w:rPr>
        <w:t>non-deterministic manner</w:t>
      </w:r>
      <w:r w:rsidRPr="00D508AE">
        <w:rPr>
          <w:rFonts w:asciiTheme="minorHAnsi" w:hAnsiTheme="minorHAnsi" w:cstheme="minorHAnsi"/>
          <w:sz w:val="16"/>
        </w:rPr>
        <w:t xml:space="preserve">.13 Hence, </w:t>
      </w:r>
      <w:r w:rsidRPr="00D508AE">
        <w:rPr>
          <w:rStyle w:val="StyleUnderline"/>
          <w:rFonts w:asciiTheme="minorHAnsi" w:hAnsiTheme="minorHAnsi" w:cstheme="minorHAnsi"/>
        </w:rPr>
        <w:t>the ‘structure’</w:t>
      </w:r>
      <w:r w:rsidRPr="00D508AE">
        <w:rPr>
          <w:rFonts w:asciiTheme="minorHAnsi" w:hAnsiTheme="minorHAnsi" w:cstheme="minorHAnsi"/>
          <w:sz w:val="16"/>
        </w:rPr>
        <w:t xml:space="preserve"> in Waltz’s theory has </w:t>
      </w:r>
      <w:r w:rsidRPr="00D508AE">
        <w:rPr>
          <w:rStyle w:val="StyleUnderline"/>
          <w:rFonts w:asciiTheme="minorHAnsi" w:hAnsiTheme="minorHAnsi" w:cstheme="minorHAnsi"/>
        </w:rPr>
        <w:t xml:space="preserve">to be grasped as an </w:t>
      </w:r>
      <w:r w:rsidRPr="00D508AE">
        <w:rPr>
          <w:rStyle w:val="Emphasis"/>
          <w:rFonts w:asciiTheme="minorHAnsi" w:hAnsiTheme="minorHAnsi" w:cstheme="minorHAnsi"/>
        </w:rPr>
        <w:t>open structure</w:t>
      </w:r>
      <w:r w:rsidRPr="00D508AE">
        <w:rPr>
          <w:rStyle w:val="StyleUnderline"/>
          <w:rFonts w:asciiTheme="minorHAnsi" w:hAnsiTheme="minorHAnsi" w:cstheme="minorHAnsi"/>
        </w:rPr>
        <w:t xml:space="preserve"> that leaves </w:t>
      </w:r>
      <w:r w:rsidRPr="00D508AE">
        <w:rPr>
          <w:rStyle w:val="Emphasis"/>
          <w:rFonts w:asciiTheme="minorHAnsi" w:hAnsiTheme="minorHAnsi" w:cstheme="minorHAnsi"/>
        </w:rPr>
        <w:t>ample room for chance</w:t>
      </w:r>
      <w:r w:rsidRPr="00D508AE">
        <w:rPr>
          <w:rStyle w:val="StyleUnderline"/>
          <w:rFonts w:asciiTheme="minorHAnsi" w:hAnsiTheme="minorHAnsi" w:cstheme="minorHAnsi"/>
        </w:rPr>
        <w:t xml:space="preserve"> and </w:t>
      </w:r>
      <w:r w:rsidRPr="00D508AE">
        <w:rPr>
          <w:rStyle w:val="Emphasis"/>
          <w:rFonts w:asciiTheme="minorHAnsi" w:hAnsiTheme="minorHAnsi" w:cstheme="minorHAnsi"/>
        </w:rPr>
        <w:t>contingency</w:t>
      </w:r>
      <w:r w:rsidRPr="00D508AE">
        <w:rPr>
          <w:rFonts w:asciiTheme="minorHAnsi" w:hAnsiTheme="minorHAnsi" w:cstheme="minorHAnsi"/>
          <w:sz w:val="16"/>
        </w:rPr>
        <w:t xml:space="preserve">. </w:t>
      </w:r>
    </w:p>
    <w:p w14:paraId="1718B5A3" w14:textId="77777777" w:rsidR="003D02A1" w:rsidRPr="00D508AE" w:rsidRDefault="003D02A1" w:rsidP="003D02A1">
      <w:pPr>
        <w:rPr>
          <w:rStyle w:val="StyleUnderline"/>
          <w:rFonts w:asciiTheme="minorHAnsi" w:hAnsiTheme="minorHAnsi" w:cstheme="minorHAnsi"/>
        </w:rPr>
      </w:pPr>
      <w:r w:rsidRPr="00D508AE">
        <w:rPr>
          <w:rFonts w:asciiTheme="minorHAnsi" w:hAnsiTheme="minorHAnsi" w:cstheme="minorHAnsi"/>
          <w:sz w:val="16"/>
        </w:rPr>
        <w:lastRenderedPageBreak/>
        <w:t xml:space="preserve">Crucially, </w:t>
      </w:r>
      <w:r w:rsidRPr="00D508AE">
        <w:rPr>
          <w:rStyle w:val="StyleUnderline"/>
          <w:rFonts w:asciiTheme="minorHAnsi" w:hAnsiTheme="minorHAnsi" w:cstheme="minorHAnsi"/>
        </w:rPr>
        <w:t xml:space="preserve">if we could know for certain </w:t>
      </w:r>
      <w:r w:rsidRPr="00D508AE">
        <w:rPr>
          <w:rStyle w:val="Emphasis"/>
          <w:rFonts w:asciiTheme="minorHAnsi" w:hAnsiTheme="minorHAnsi" w:cstheme="minorHAnsi"/>
        </w:rPr>
        <w:t>what states will do</w:t>
      </w:r>
      <w:r w:rsidRPr="00D508AE">
        <w:rPr>
          <w:rStyle w:val="StyleUnderline"/>
          <w:rFonts w:asciiTheme="minorHAnsi" w:hAnsiTheme="minorHAnsi" w:cstheme="minorHAnsi"/>
        </w:rPr>
        <w:t xml:space="preserve"> on the basis of either the </w:t>
      </w:r>
      <w:r w:rsidRPr="00D508AE">
        <w:rPr>
          <w:rStyle w:val="Emphasis"/>
          <w:rFonts w:asciiTheme="minorHAnsi" w:hAnsiTheme="minorHAnsi" w:cstheme="minorHAnsi"/>
        </w:rPr>
        <w:t>structure of the system</w:t>
      </w:r>
      <w:r w:rsidRPr="00D508AE">
        <w:rPr>
          <w:rStyle w:val="StyleUnderline"/>
          <w:rFonts w:asciiTheme="minorHAnsi" w:hAnsiTheme="minorHAnsi" w:cstheme="minorHAnsi"/>
        </w:rPr>
        <w:t xml:space="preserve"> or some </w:t>
      </w:r>
      <w:r w:rsidRPr="00D508AE">
        <w:rPr>
          <w:rStyle w:val="Emphasis"/>
          <w:rFonts w:asciiTheme="minorHAnsi" w:hAnsiTheme="minorHAnsi" w:cstheme="minorHAnsi"/>
        </w:rPr>
        <w:t>predetermined motives</w:t>
      </w:r>
      <w:r w:rsidRPr="00D508AE">
        <w:rPr>
          <w:rStyle w:val="StyleUnderline"/>
          <w:rFonts w:asciiTheme="minorHAnsi" w:hAnsiTheme="minorHAnsi" w:cstheme="minorHAnsi"/>
        </w:rPr>
        <w:t xml:space="preserve"> of the subjects within the system</w:t>
      </w:r>
      <w:r w:rsidRPr="00D508AE">
        <w:rPr>
          <w:rFonts w:asciiTheme="minorHAnsi" w:hAnsiTheme="minorHAnsi" w:cstheme="minorHAnsi"/>
          <w:sz w:val="16"/>
        </w:rPr>
        <w:t xml:space="preserve">, the uncertainty of international life would disappear and </w:t>
      </w:r>
      <w:r w:rsidRPr="00D508AE">
        <w:rPr>
          <w:rStyle w:val="StyleUnderline"/>
          <w:rFonts w:asciiTheme="minorHAnsi" w:hAnsiTheme="minorHAnsi" w:cstheme="minorHAnsi"/>
        </w:rPr>
        <w:t>the ‘</w:t>
      </w:r>
      <w:r w:rsidRPr="00D508AE">
        <w:rPr>
          <w:rStyle w:val="Emphasis"/>
          <w:rFonts w:asciiTheme="minorHAnsi" w:hAnsiTheme="minorHAnsi" w:cstheme="minorHAnsi"/>
        </w:rPr>
        <w:t>politics</w:t>
      </w:r>
      <w:r w:rsidRPr="00D508AE">
        <w:rPr>
          <w:rStyle w:val="StyleUnderline"/>
          <w:rFonts w:asciiTheme="minorHAnsi" w:hAnsiTheme="minorHAnsi" w:cstheme="minorHAnsi"/>
        </w:rPr>
        <w:t xml:space="preserve">’ of international politics would </w:t>
      </w:r>
      <w:r w:rsidRPr="00D508AE">
        <w:rPr>
          <w:rStyle w:val="Emphasis"/>
          <w:rFonts w:asciiTheme="minorHAnsi" w:hAnsiTheme="minorHAnsi" w:cstheme="minorHAnsi"/>
        </w:rPr>
        <w:t>lose its meaning</w:t>
      </w:r>
      <w:r w:rsidRPr="00D508AE">
        <w:rPr>
          <w:rFonts w:asciiTheme="minorHAnsi" w:hAnsiTheme="minorHAnsi" w:cstheme="minorHAnsi"/>
          <w:sz w:val="16"/>
        </w:rPr>
        <w:t xml:space="preserve">.14 Rather than trying to rectify the lack of certainty by creating a stronger sense of certainty, </w:t>
      </w:r>
      <w:r w:rsidRPr="00D508AE">
        <w:rPr>
          <w:rStyle w:val="StyleUnderline"/>
          <w:rFonts w:asciiTheme="minorHAnsi" w:hAnsiTheme="minorHAnsi" w:cstheme="minorHAnsi"/>
        </w:rPr>
        <w:t>it is</w:t>
      </w:r>
      <w:r w:rsidRPr="00D508AE">
        <w:rPr>
          <w:rFonts w:asciiTheme="minorHAnsi" w:hAnsiTheme="minorHAnsi" w:cstheme="minorHAnsi"/>
          <w:sz w:val="16"/>
        </w:rPr>
        <w:t xml:space="preserve"> therefore </w:t>
      </w:r>
      <w:r w:rsidRPr="00D508AE">
        <w:rPr>
          <w:rStyle w:val="Emphasis"/>
          <w:rFonts w:asciiTheme="minorHAnsi" w:hAnsiTheme="minorHAnsi" w:cstheme="minorHAnsi"/>
        </w:rPr>
        <w:t>imperative to affirm the uncertainties</w:t>
      </w:r>
      <w:r w:rsidRPr="00D508AE">
        <w:rPr>
          <w:rStyle w:val="StyleUnderline"/>
          <w:rFonts w:asciiTheme="minorHAnsi" w:hAnsiTheme="minorHAnsi" w:cstheme="minorHAnsi"/>
        </w:rPr>
        <w:t xml:space="preserve"> created by the system. It is important</w:t>
      </w:r>
      <w:r w:rsidRPr="00D508AE">
        <w:rPr>
          <w:rFonts w:asciiTheme="minorHAnsi" w:hAnsiTheme="minorHAnsi" w:cstheme="minorHAnsi"/>
          <w:sz w:val="16"/>
        </w:rPr>
        <w:t xml:space="preserve">, moreover, </w:t>
      </w:r>
      <w:r w:rsidRPr="00D508AE">
        <w:rPr>
          <w:rStyle w:val="StyleUnderline"/>
          <w:rFonts w:asciiTheme="minorHAnsi" w:hAnsiTheme="minorHAnsi" w:cstheme="minorHAnsi"/>
        </w:rPr>
        <w:t xml:space="preserve">to </w:t>
      </w:r>
      <w:r w:rsidRPr="00D508AE">
        <w:rPr>
          <w:rStyle w:val="Emphasis"/>
          <w:rFonts w:asciiTheme="minorHAnsi" w:hAnsiTheme="minorHAnsi" w:cstheme="minorHAnsi"/>
        </w:rPr>
        <w:t>oppose the distinction between ethical desirability</w:t>
      </w:r>
      <w:r w:rsidRPr="00D508AE">
        <w:rPr>
          <w:rStyle w:val="StyleUnderline"/>
          <w:rFonts w:asciiTheme="minorHAnsi" w:hAnsiTheme="minorHAnsi" w:cstheme="minorHAnsi"/>
        </w:rPr>
        <w:t xml:space="preserve"> and </w:t>
      </w:r>
      <w:r w:rsidRPr="00D508AE">
        <w:rPr>
          <w:rStyle w:val="Emphasis"/>
          <w:rFonts w:asciiTheme="minorHAnsi" w:hAnsiTheme="minorHAnsi" w:cstheme="minorHAnsi"/>
        </w:rPr>
        <w:t>political possibility</w:t>
      </w:r>
      <w:r w:rsidRPr="00D508AE">
        <w:rPr>
          <w:rStyle w:val="StyleUnderline"/>
          <w:rFonts w:asciiTheme="minorHAnsi" w:hAnsiTheme="minorHAnsi" w:cstheme="minorHAnsi"/>
        </w:rPr>
        <w:t xml:space="preserve">, since the reproduction of this distinction </w:t>
      </w:r>
      <w:r w:rsidRPr="00D508AE">
        <w:rPr>
          <w:rStyle w:val="Emphasis"/>
          <w:rFonts w:asciiTheme="minorHAnsi" w:hAnsiTheme="minorHAnsi" w:cstheme="minorHAnsi"/>
        </w:rPr>
        <w:t>blocks from view</w:t>
      </w:r>
      <w:r w:rsidRPr="00D508AE">
        <w:rPr>
          <w:rStyle w:val="StyleUnderline"/>
          <w:rFonts w:asciiTheme="minorHAnsi" w:hAnsiTheme="minorHAnsi" w:cstheme="minorHAnsi"/>
        </w:rPr>
        <w:t xml:space="preserve"> the conditions of international life that </w:t>
      </w:r>
      <w:r w:rsidRPr="00D508AE">
        <w:rPr>
          <w:rStyle w:val="Emphasis"/>
          <w:rFonts w:asciiTheme="minorHAnsi" w:hAnsiTheme="minorHAnsi" w:cstheme="minorHAnsi"/>
        </w:rPr>
        <w:t>make ethical thinking</w:t>
      </w:r>
      <w:r w:rsidRPr="00D508AE">
        <w:rPr>
          <w:rStyle w:val="StyleUnderline"/>
          <w:rFonts w:asciiTheme="minorHAnsi" w:hAnsiTheme="minorHAnsi" w:cstheme="minorHAnsi"/>
        </w:rPr>
        <w:t xml:space="preserve"> and </w:t>
      </w:r>
      <w:r w:rsidRPr="00D508AE">
        <w:rPr>
          <w:rStyle w:val="Emphasis"/>
          <w:rFonts w:asciiTheme="minorHAnsi" w:hAnsiTheme="minorHAnsi" w:cstheme="minorHAnsi"/>
        </w:rPr>
        <w:t>action possible in the first place</w:t>
      </w:r>
      <w:r w:rsidRPr="00D508AE">
        <w:rPr>
          <w:rStyle w:val="StyleUnderline"/>
          <w:rFonts w:asciiTheme="minorHAnsi" w:hAnsiTheme="minorHAnsi" w:cstheme="minorHAnsi"/>
        </w:rPr>
        <w:t xml:space="preserve">. </w:t>
      </w:r>
    </w:p>
    <w:p w14:paraId="29FCE00B" w14:textId="77777777" w:rsidR="003D02A1" w:rsidRPr="00D508AE" w:rsidRDefault="003D02A1" w:rsidP="003D02A1">
      <w:pPr>
        <w:rPr>
          <w:rFonts w:asciiTheme="minorHAnsi" w:hAnsiTheme="minorHAnsi" w:cstheme="minorHAnsi"/>
          <w:sz w:val="16"/>
        </w:rPr>
      </w:pPr>
      <w:r w:rsidRPr="00D508AE">
        <w:rPr>
          <w:rFonts w:asciiTheme="minorHAnsi" w:hAnsiTheme="minorHAnsi" w:cstheme="minorHAnsi"/>
          <w:sz w:val="16"/>
        </w:rPr>
        <w:t xml:space="preserve">Positivist social science and liberal interpretations of Kant are thus, very crudely put, the main obstacles to grasping the ethics of international life. In resisting both moves, </w:t>
      </w:r>
      <w:r w:rsidRPr="00D508AE">
        <w:rPr>
          <w:rStyle w:val="StyleUnderline"/>
          <w:rFonts w:asciiTheme="minorHAnsi" w:hAnsiTheme="minorHAnsi" w:cstheme="minorHAnsi"/>
        </w:rPr>
        <w:t xml:space="preserve">neorealism </w:t>
      </w:r>
      <w:r w:rsidRPr="00D508AE">
        <w:rPr>
          <w:rStyle w:val="Emphasis"/>
          <w:rFonts w:asciiTheme="minorHAnsi" w:hAnsiTheme="minorHAnsi" w:cstheme="minorHAnsi"/>
        </w:rPr>
        <w:t>does not seek to close down the violent opening of ethics inherent in the structure of anarchy</w:t>
      </w:r>
      <w:r w:rsidRPr="00D508AE">
        <w:rPr>
          <w:rFonts w:asciiTheme="minorHAnsi" w:hAnsiTheme="minorHAnsi" w:cstheme="minorHAnsi"/>
          <w:sz w:val="16"/>
        </w:rPr>
        <w:t xml:space="preserve">, for example, </w:t>
      </w:r>
      <w:r w:rsidRPr="00D508AE">
        <w:rPr>
          <w:rStyle w:val="StyleUnderline"/>
          <w:rFonts w:asciiTheme="minorHAnsi" w:hAnsiTheme="minorHAnsi" w:cstheme="minorHAnsi"/>
        </w:rPr>
        <w:t xml:space="preserve">by </w:t>
      </w:r>
      <w:r w:rsidRPr="00D508AE">
        <w:rPr>
          <w:rStyle w:val="Emphasis"/>
          <w:rFonts w:asciiTheme="minorHAnsi" w:hAnsiTheme="minorHAnsi" w:cstheme="minorHAnsi"/>
        </w:rPr>
        <w:t>formulating metaphysical ideals</w:t>
      </w:r>
      <w:r w:rsidRPr="00D508AE">
        <w:rPr>
          <w:rStyle w:val="StyleUnderline"/>
          <w:rFonts w:asciiTheme="minorHAnsi" w:hAnsiTheme="minorHAnsi" w:cstheme="minorHAnsi"/>
        </w:rPr>
        <w:t xml:space="preserve"> informing states how they </w:t>
      </w:r>
      <w:r w:rsidRPr="00D508AE">
        <w:rPr>
          <w:rStyle w:val="Emphasis"/>
          <w:rFonts w:asciiTheme="minorHAnsi" w:hAnsiTheme="minorHAnsi" w:cstheme="minorHAnsi"/>
        </w:rPr>
        <w:t>should act</w:t>
      </w:r>
      <w:r w:rsidRPr="00D508AE">
        <w:rPr>
          <w:rStyle w:val="StyleUnderline"/>
          <w:rFonts w:asciiTheme="minorHAnsi" w:hAnsiTheme="minorHAnsi" w:cstheme="minorHAnsi"/>
        </w:rPr>
        <w:t xml:space="preserve"> or how they </w:t>
      </w:r>
      <w:r w:rsidRPr="00D508AE">
        <w:rPr>
          <w:rStyle w:val="Emphasis"/>
          <w:rFonts w:asciiTheme="minorHAnsi" w:hAnsiTheme="minorHAnsi" w:cstheme="minorHAnsi"/>
        </w:rPr>
        <w:t>ought to become friends rather than enemies</w:t>
      </w:r>
      <w:r w:rsidRPr="00D508AE">
        <w:rPr>
          <w:rStyle w:val="StyleUnderline"/>
          <w:rFonts w:asciiTheme="minorHAnsi" w:hAnsiTheme="minorHAnsi" w:cstheme="minorHAnsi"/>
        </w:rPr>
        <w:t xml:space="preserve">. There </w:t>
      </w:r>
      <w:r w:rsidRPr="00D508AE">
        <w:rPr>
          <w:rStyle w:val="Emphasis"/>
          <w:rFonts w:asciiTheme="minorHAnsi" w:hAnsiTheme="minorHAnsi" w:cstheme="minorHAnsi"/>
        </w:rPr>
        <w:t>can be no absolute friendship</w:t>
      </w:r>
      <w:r w:rsidRPr="00D508AE">
        <w:rPr>
          <w:rStyle w:val="StyleUnderline"/>
          <w:rFonts w:asciiTheme="minorHAnsi" w:hAnsiTheme="minorHAnsi" w:cstheme="minorHAnsi"/>
        </w:rPr>
        <w:t xml:space="preserve"> between states, and no state </w:t>
      </w:r>
      <w:r w:rsidRPr="00D508AE">
        <w:rPr>
          <w:rStyle w:val="Emphasis"/>
          <w:rFonts w:asciiTheme="minorHAnsi" w:hAnsiTheme="minorHAnsi" w:cstheme="minorHAnsi"/>
        </w:rPr>
        <w:t>can ever offer absolute hospitality</w:t>
      </w:r>
      <w:r w:rsidRPr="00D508AE">
        <w:rPr>
          <w:rStyle w:val="StyleUnderline"/>
          <w:rFonts w:asciiTheme="minorHAnsi" w:hAnsiTheme="minorHAnsi" w:cstheme="minorHAnsi"/>
        </w:rPr>
        <w:t xml:space="preserve"> to another state. At the heart of every inter-state relation, there is </w:t>
      </w:r>
      <w:r w:rsidRPr="00D508AE">
        <w:rPr>
          <w:rStyle w:val="Emphasis"/>
          <w:rFonts w:asciiTheme="minorHAnsi" w:hAnsiTheme="minorHAnsi" w:cstheme="minorHAnsi"/>
        </w:rPr>
        <w:t>mistrust</w:t>
      </w:r>
      <w:r w:rsidRPr="00D508AE">
        <w:rPr>
          <w:rStyle w:val="StyleUnderline"/>
          <w:rFonts w:asciiTheme="minorHAnsi" w:hAnsiTheme="minorHAnsi" w:cstheme="minorHAnsi"/>
        </w:rPr>
        <w:t xml:space="preserve">, </w:t>
      </w:r>
      <w:r w:rsidRPr="00D508AE">
        <w:rPr>
          <w:rStyle w:val="Emphasis"/>
          <w:rFonts w:asciiTheme="minorHAnsi" w:hAnsiTheme="minorHAnsi" w:cstheme="minorHAnsi"/>
        </w:rPr>
        <w:t>uncertainty</w:t>
      </w:r>
      <w:r w:rsidRPr="00D508AE">
        <w:rPr>
          <w:rStyle w:val="StyleUnderline"/>
          <w:rFonts w:asciiTheme="minorHAnsi" w:hAnsiTheme="minorHAnsi" w:cstheme="minorHAnsi"/>
        </w:rPr>
        <w:t xml:space="preserve"> and </w:t>
      </w:r>
      <w:r w:rsidRPr="00D508AE">
        <w:rPr>
          <w:rStyle w:val="Emphasis"/>
          <w:rFonts w:asciiTheme="minorHAnsi" w:hAnsiTheme="minorHAnsi" w:cstheme="minorHAnsi"/>
        </w:rPr>
        <w:t>incalculability</w:t>
      </w:r>
      <w:r w:rsidRPr="00D508AE">
        <w:rPr>
          <w:rStyle w:val="StyleUnderline"/>
          <w:rFonts w:asciiTheme="minorHAnsi" w:hAnsiTheme="minorHAnsi" w:cstheme="minorHAnsi"/>
        </w:rPr>
        <w:t xml:space="preserve">. To positively affirm the latter is </w:t>
      </w:r>
      <w:r w:rsidRPr="00D508AE">
        <w:rPr>
          <w:rStyle w:val="Emphasis"/>
          <w:rFonts w:asciiTheme="minorHAnsi" w:hAnsiTheme="minorHAnsi" w:cstheme="minorHAnsi"/>
        </w:rPr>
        <w:t>not to say that uncertainty</w:t>
      </w:r>
      <w:r w:rsidRPr="00D508AE">
        <w:rPr>
          <w:rStyle w:val="StyleUnderline"/>
          <w:rFonts w:asciiTheme="minorHAnsi" w:hAnsiTheme="minorHAnsi" w:cstheme="minorHAnsi"/>
        </w:rPr>
        <w:t xml:space="preserve"> or </w:t>
      </w:r>
      <w:r w:rsidRPr="00D508AE">
        <w:rPr>
          <w:rStyle w:val="Emphasis"/>
          <w:rFonts w:asciiTheme="minorHAnsi" w:hAnsiTheme="minorHAnsi" w:cstheme="minorHAnsi"/>
        </w:rPr>
        <w:t>incalculability is good per se</w:t>
      </w:r>
      <w:r w:rsidRPr="00D508AE">
        <w:rPr>
          <w:rStyle w:val="StyleUnderline"/>
          <w:rFonts w:asciiTheme="minorHAnsi" w:hAnsiTheme="minorHAnsi" w:cstheme="minorHAnsi"/>
        </w:rPr>
        <w:t xml:space="preserve">. Rather, it implies that they are seen as </w:t>
      </w:r>
      <w:r w:rsidRPr="00D508AE">
        <w:rPr>
          <w:rStyle w:val="Emphasis"/>
          <w:rFonts w:asciiTheme="minorHAnsi" w:hAnsiTheme="minorHAnsi" w:cstheme="minorHAnsi"/>
        </w:rPr>
        <w:t>basic</w:t>
      </w:r>
      <w:r w:rsidRPr="00D508AE">
        <w:rPr>
          <w:rStyle w:val="StyleUnderline"/>
          <w:rFonts w:asciiTheme="minorHAnsi" w:hAnsiTheme="minorHAnsi" w:cstheme="minorHAnsi"/>
        </w:rPr>
        <w:t xml:space="preserve"> and </w:t>
      </w:r>
      <w:r w:rsidRPr="00D508AE">
        <w:rPr>
          <w:rStyle w:val="Emphasis"/>
          <w:rFonts w:asciiTheme="minorHAnsi" w:hAnsiTheme="minorHAnsi" w:cstheme="minorHAnsi"/>
        </w:rPr>
        <w:t>irrefutable conditions</w:t>
      </w:r>
      <w:r w:rsidRPr="00D508AE">
        <w:rPr>
          <w:rStyle w:val="StyleUnderline"/>
          <w:rFonts w:asciiTheme="minorHAnsi" w:hAnsiTheme="minorHAnsi" w:cstheme="minorHAnsi"/>
        </w:rPr>
        <w:t xml:space="preserve"> of international life, which, consequently, are </w:t>
      </w:r>
      <w:r w:rsidRPr="00D508AE">
        <w:rPr>
          <w:rStyle w:val="Emphasis"/>
          <w:rFonts w:asciiTheme="minorHAnsi" w:hAnsiTheme="minorHAnsi" w:cstheme="minorHAnsi"/>
        </w:rPr>
        <w:t>not even desirable to overcome</w:t>
      </w:r>
      <w:r w:rsidRPr="00D508AE">
        <w:rPr>
          <w:rFonts w:asciiTheme="minorHAnsi" w:hAnsiTheme="minorHAnsi" w:cstheme="minorHAnsi"/>
          <w:sz w:val="16"/>
        </w:rPr>
        <w:t xml:space="preserve">. Hence, it also implies that as long as there is international life, there must be ‘the ominous shadow of the future [that] continues to cast its pall over interacting states’ (Waltz, 2000: 39). Crucially, Waltz’s reference to </w:t>
      </w:r>
      <w:r w:rsidRPr="00D508AE">
        <w:rPr>
          <w:rStyle w:val="StyleUnderline"/>
          <w:rFonts w:asciiTheme="minorHAnsi" w:hAnsiTheme="minorHAnsi" w:cstheme="minorHAnsi"/>
        </w:rPr>
        <w:t>this</w:t>
      </w:r>
      <w:r w:rsidRPr="00D508AE">
        <w:rPr>
          <w:rFonts w:asciiTheme="minorHAnsi" w:hAnsiTheme="minorHAnsi" w:cstheme="minorHAnsi"/>
          <w:sz w:val="16"/>
        </w:rPr>
        <w:t xml:space="preserve"> shadow </w:t>
      </w:r>
      <w:r w:rsidRPr="00D508AE">
        <w:rPr>
          <w:rStyle w:val="Emphasis"/>
          <w:rFonts w:asciiTheme="minorHAnsi" w:hAnsiTheme="minorHAnsi" w:cstheme="minorHAnsi"/>
        </w:rPr>
        <w:t>should not be read</w:t>
      </w:r>
      <w:r w:rsidRPr="00D508AE">
        <w:rPr>
          <w:rStyle w:val="StyleUnderline"/>
          <w:rFonts w:asciiTheme="minorHAnsi" w:hAnsiTheme="minorHAnsi" w:cstheme="minorHAnsi"/>
        </w:rPr>
        <w:t xml:space="preserve"> as an expression of </w:t>
      </w:r>
      <w:r w:rsidRPr="00D508AE">
        <w:rPr>
          <w:rStyle w:val="Emphasis"/>
          <w:rFonts w:asciiTheme="minorHAnsi" w:hAnsiTheme="minorHAnsi" w:cstheme="minorHAnsi"/>
        </w:rPr>
        <w:t>determinism</w:t>
      </w:r>
      <w:r w:rsidRPr="00D508AE">
        <w:rPr>
          <w:rStyle w:val="StyleUnderline"/>
          <w:rFonts w:asciiTheme="minorHAnsi" w:hAnsiTheme="minorHAnsi" w:cstheme="minorHAnsi"/>
        </w:rPr>
        <w:t xml:space="preserve">. It expresses rather an </w:t>
      </w:r>
      <w:r w:rsidRPr="00D508AE">
        <w:rPr>
          <w:rStyle w:val="Emphasis"/>
          <w:rFonts w:asciiTheme="minorHAnsi" w:hAnsiTheme="minorHAnsi" w:cstheme="minorHAnsi"/>
        </w:rPr>
        <w:t>affirmation of uncertainty</w:t>
      </w:r>
      <w:r w:rsidRPr="00D508AE">
        <w:rPr>
          <w:rStyle w:val="StyleUnderline"/>
          <w:rFonts w:asciiTheme="minorHAnsi" w:hAnsiTheme="minorHAnsi" w:cstheme="minorHAnsi"/>
        </w:rPr>
        <w:t>: the ‘uncertainty of each about the other’s future intentions and actions’</w:t>
      </w:r>
      <w:r w:rsidRPr="00D508AE">
        <w:rPr>
          <w:rFonts w:asciiTheme="minorHAnsi" w:hAnsiTheme="minorHAnsi" w:cstheme="minorHAnsi"/>
          <w:sz w:val="16"/>
        </w:rPr>
        <w:t xml:space="preserve"> (Waltz, 1979: 105). </w:t>
      </w:r>
    </w:p>
    <w:p w14:paraId="652BD7D1" w14:textId="77777777" w:rsidR="003D02A1" w:rsidRPr="00D508AE" w:rsidRDefault="003D02A1" w:rsidP="003D02A1">
      <w:pPr>
        <w:rPr>
          <w:rFonts w:asciiTheme="minorHAnsi" w:hAnsiTheme="minorHAnsi" w:cstheme="minorHAnsi"/>
          <w:sz w:val="16"/>
        </w:rPr>
      </w:pPr>
      <w:r w:rsidRPr="00D508AE">
        <w:rPr>
          <w:rStyle w:val="StyleUnderline"/>
          <w:rFonts w:asciiTheme="minorHAnsi" w:hAnsiTheme="minorHAnsi" w:cstheme="minorHAnsi"/>
        </w:rPr>
        <w:t>In order to give friendship in international politics a chance</w:t>
      </w:r>
      <w:r w:rsidRPr="00D508AE">
        <w:rPr>
          <w:rFonts w:asciiTheme="minorHAnsi" w:hAnsiTheme="minorHAnsi" w:cstheme="minorHAnsi"/>
          <w:sz w:val="16"/>
        </w:rPr>
        <w:t xml:space="preserve">, so to speak, </w:t>
      </w:r>
      <w:r w:rsidRPr="00D508AE">
        <w:rPr>
          <w:rStyle w:val="StyleUnderline"/>
          <w:rFonts w:asciiTheme="minorHAnsi" w:hAnsiTheme="minorHAnsi" w:cstheme="minorHAnsi"/>
        </w:rPr>
        <w:t xml:space="preserve">the possibility that a friend suddenly becomes an enemy </w:t>
      </w:r>
      <w:r w:rsidRPr="00D508AE">
        <w:rPr>
          <w:rStyle w:val="Emphasis"/>
          <w:rFonts w:asciiTheme="minorHAnsi" w:hAnsiTheme="minorHAnsi" w:cstheme="minorHAnsi"/>
        </w:rPr>
        <w:t>must never be eliminated</w:t>
      </w:r>
      <w:r w:rsidRPr="00D508AE">
        <w:rPr>
          <w:rStyle w:val="StyleUnderline"/>
          <w:rFonts w:asciiTheme="minorHAnsi" w:hAnsiTheme="minorHAnsi" w:cstheme="minorHAnsi"/>
        </w:rPr>
        <w:t xml:space="preserve">. Attempts to </w:t>
      </w:r>
      <w:r w:rsidRPr="00D508AE">
        <w:rPr>
          <w:rStyle w:val="Emphasis"/>
          <w:rFonts w:asciiTheme="minorHAnsi" w:hAnsiTheme="minorHAnsi" w:cstheme="minorHAnsi"/>
        </w:rPr>
        <w:t>create absolute trust</w:t>
      </w:r>
      <w:r w:rsidRPr="00D508AE">
        <w:rPr>
          <w:rStyle w:val="StyleUnderline"/>
          <w:rFonts w:asciiTheme="minorHAnsi" w:hAnsiTheme="minorHAnsi" w:cstheme="minorHAnsi"/>
        </w:rPr>
        <w:t xml:space="preserve"> in inter-state relations are therefore not only </w:t>
      </w:r>
      <w:r w:rsidRPr="00D508AE">
        <w:rPr>
          <w:rStyle w:val="Emphasis"/>
          <w:rFonts w:asciiTheme="minorHAnsi" w:hAnsiTheme="minorHAnsi" w:cstheme="minorHAnsi"/>
        </w:rPr>
        <w:t>impossible to achieve in the practical sense</w:t>
      </w:r>
      <w:r w:rsidRPr="00D508AE">
        <w:rPr>
          <w:rStyle w:val="StyleUnderline"/>
          <w:rFonts w:asciiTheme="minorHAnsi" w:hAnsiTheme="minorHAnsi" w:cstheme="minorHAnsi"/>
        </w:rPr>
        <w:t xml:space="preserve">, but </w:t>
      </w:r>
      <w:r w:rsidRPr="00D508AE">
        <w:rPr>
          <w:rStyle w:val="Emphasis"/>
          <w:rFonts w:asciiTheme="minorHAnsi" w:hAnsiTheme="minorHAnsi" w:cstheme="minorHAnsi"/>
        </w:rPr>
        <w:t>essentially undesirable</w:t>
      </w:r>
      <w:r w:rsidRPr="00D508AE">
        <w:rPr>
          <w:rFonts w:asciiTheme="minorHAnsi" w:hAnsiTheme="minorHAnsi" w:cstheme="minorHAnsi"/>
          <w:sz w:val="16"/>
        </w:rPr>
        <w:t xml:space="preserve">.15 Along similar lines, Derrida explains how </w:t>
      </w:r>
      <w:r w:rsidRPr="00D508AE">
        <w:rPr>
          <w:rStyle w:val="StyleUnderline"/>
          <w:rFonts w:asciiTheme="minorHAnsi" w:hAnsiTheme="minorHAnsi" w:cstheme="minorHAnsi"/>
        </w:rPr>
        <w:t xml:space="preserve">friendship is possible </w:t>
      </w:r>
      <w:r w:rsidRPr="00D508AE">
        <w:rPr>
          <w:rStyle w:val="Emphasis"/>
          <w:rFonts w:asciiTheme="minorHAnsi" w:hAnsiTheme="minorHAnsi" w:cstheme="minorHAnsi"/>
        </w:rPr>
        <w:t>only if one remains open to the deception of the other</w:t>
      </w:r>
      <w:r w:rsidRPr="00D508AE">
        <w:rPr>
          <w:rStyle w:val="StyleUnderline"/>
          <w:rFonts w:asciiTheme="minorHAnsi" w:hAnsiTheme="minorHAnsi" w:cstheme="minorHAnsi"/>
        </w:rPr>
        <w:t xml:space="preserve">, since it is precisely the </w:t>
      </w:r>
      <w:r w:rsidRPr="00D508AE">
        <w:rPr>
          <w:rStyle w:val="Emphasis"/>
          <w:rFonts w:asciiTheme="minorHAnsi" w:hAnsiTheme="minorHAnsi" w:cstheme="minorHAnsi"/>
        </w:rPr>
        <w:t>unconditional openness to whatever may happen</w:t>
      </w:r>
      <w:r w:rsidRPr="00D508AE">
        <w:rPr>
          <w:rStyle w:val="StyleUnderline"/>
          <w:rFonts w:asciiTheme="minorHAnsi" w:hAnsiTheme="minorHAnsi" w:cstheme="minorHAnsi"/>
        </w:rPr>
        <w:t xml:space="preserve"> in the encounter between self and other that makes it possible to develop </w:t>
      </w:r>
      <w:r w:rsidRPr="00D508AE">
        <w:rPr>
          <w:rStyle w:val="Emphasis"/>
          <w:rFonts w:asciiTheme="minorHAnsi" w:hAnsiTheme="minorHAnsi" w:cstheme="minorHAnsi"/>
        </w:rPr>
        <w:t>any sort of friendship in the first place</w:t>
      </w:r>
      <w:r w:rsidRPr="00D508AE">
        <w:rPr>
          <w:rFonts w:asciiTheme="minorHAnsi" w:hAnsiTheme="minorHAnsi" w:cstheme="minorHAnsi"/>
          <w:sz w:val="16"/>
        </w:rPr>
        <w:t xml:space="preserve"> (Derrida, 2005: 219). </w:t>
      </w:r>
    </w:p>
    <w:p w14:paraId="5E035440" w14:textId="77777777" w:rsidR="003D02A1" w:rsidRPr="00D508AE" w:rsidRDefault="003D02A1" w:rsidP="003D02A1">
      <w:pPr>
        <w:rPr>
          <w:rFonts w:asciiTheme="minorHAnsi" w:hAnsiTheme="minorHAnsi" w:cstheme="minorHAnsi"/>
          <w:sz w:val="16"/>
        </w:rPr>
      </w:pPr>
      <w:r w:rsidRPr="00D508AE">
        <w:rPr>
          <w:rFonts w:asciiTheme="minorHAnsi" w:hAnsiTheme="minorHAnsi" w:cstheme="minorHAnsi"/>
          <w:sz w:val="16"/>
        </w:rPr>
        <w:t xml:space="preserve">Even if we were to accept Alexander Wendt’s (1999) distinction between different ‘cultures of anarchy’, some of which are more ‘friendly’ than others, </w:t>
      </w:r>
      <w:r w:rsidRPr="00D508AE">
        <w:rPr>
          <w:rStyle w:val="StyleUnderline"/>
          <w:rFonts w:asciiTheme="minorHAnsi" w:hAnsiTheme="minorHAnsi" w:cstheme="minorHAnsi"/>
        </w:rPr>
        <w:t xml:space="preserve">it is </w:t>
      </w:r>
      <w:r w:rsidRPr="00D508AE">
        <w:rPr>
          <w:rStyle w:val="Emphasis"/>
          <w:rFonts w:asciiTheme="minorHAnsi" w:hAnsiTheme="minorHAnsi" w:cstheme="minorHAnsi"/>
        </w:rPr>
        <w:t>not self-evident</w:t>
      </w:r>
      <w:r w:rsidRPr="00D508AE">
        <w:rPr>
          <w:rStyle w:val="StyleUnderline"/>
          <w:rFonts w:asciiTheme="minorHAnsi" w:hAnsiTheme="minorHAnsi" w:cstheme="minorHAnsi"/>
        </w:rPr>
        <w:t xml:space="preserve"> that a culture in which friendship is prioritized over enmity is </w:t>
      </w:r>
      <w:r w:rsidRPr="00D508AE">
        <w:rPr>
          <w:rStyle w:val="Emphasis"/>
          <w:rFonts w:asciiTheme="minorHAnsi" w:hAnsiTheme="minorHAnsi" w:cstheme="minorHAnsi"/>
        </w:rPr>
        <w:t>actually a better one</w:t>
      </w:r>
      <w:r w:rsidRPr="00D508AE">
        <w:rPr>
          <w:rFonts w:asciiTheme="minorHAnsi" w:hAnsiTheme="minorHAnsi" w:cstheme="minorHAnsi"/>
          <w:sz w:val="16"/>
        </w:rPr>
        <w:t xml:space="preserve">. This is because in order to exclude the possibility that a friend may suddenly become an enemy, one must first eliminate the time of international life that makes the self–other encounter possible in the first place. For the same reason, the key message of democratic peace theory — that all states should become democracies in order to minimize or eliminate the possibility of wars — is not only practically impossible, but also ethically undesirable. It is impossible to verify because there is no democracy that is immune to corruptibility (Waltz, 2000: 10), but, in addition to that, it can be seen as undesirable since </w:t>
      </w:r>
      <w:r w:rsidRPr="00D508AE">
        <w:rPr>
          <w:rStyle w:val="StyleUnderline"/>
          <w:rFonts w:asciiTheme="minorHAnsi" w:hAnsiTheme="minorHAnsi" w:cstheme="minorHAnsi"/>
        </w:rPr>
        <w:t xml:space="preserve">the notion that all states must conform to the same universal ideal </w:t>
      </w:r>
      <w:r w:rsidRPr="00D508AE">
        <w:rPr>
          <w:rStyle w:val="Emphasis"/>
          <w:rFonts w:asciiTheme="minorHAnsi" w:hAnsiTheme="minorHAnsi" w:cstheme="minorHAnsi"/>
        </w:rPr>
        <w:t>cancels out their freedom to act</w:t>
      </w:r>
      <w:r w:rsidRPr="00D508AE">
        <w:rPr>
          <w:rStyle w:val="StyleUnderline"/>
          <w:rFonts w:asciiTheme="minorHAnsi" w:hAnsiTheme="minorHAnsi" w:cstheme="minorHAnsi"/>
        </w:rPr>
        <w:t xml:space="preserve">, to </w:t>
      </w:r>
      <w:r w:rsidRPr="00D508AE">
        <w:rPr>
          <w:rStyle w:val="Emphasis"/>
          <w:rFonts w:asciiTheme="minorHAnsi" w:hAnsiTheme="minorHAnsi" w:cstheme="minorHAnsi"/>
        </w:rPr>
        <w:t>take moral responsibility</w:t>
      </w:r>
      <w:r w:rsidRPr="00D508AE">
        <w:rPr>
          <w:rStyle w:val="StyleUnderline"/>
          <w:rFonts w:asciiTheme="minorHAnsi" w:hAnsiTheme="minorHAnsi" w:cstheme="minorHAnsi"/>
        </w:rPr>
        <w:t xml:space="preserve"> and so on</w:t>
      </w:r>
      <w:r w:rsidRPr="00D508AE">
        <w:rPr>
          <w:rFonts w:asciiTheme="minorHAnsi" w:hAnsiTheme="minorHAnsi" w:cstheme="minorHAnsi"/>
          <w:sz w:val="16"/>
        </w:rPr>
        <w:t xml:space="preserve">. </w:t>
      </w:r>
    </w:p>
    <w:p w14:paraId="40C40799" w14:textId="77777777" w:rsidR="003D02A1" w:rsidRPr="00D508AE" w:rsidRDefault="003D02A1" w:rsidP="003D02A1">
      <w:pPr>
        <w:rPr>
          <w:rFonts w:asciiTheme="minorHAnsi" w:hAnsiTheme="minorHAnsi" w:cstheme="minorHAnsi"/>
          <w:sz w:val="16"/>
        </w:rPr>
      </w:pPr>
      <w:r w:rsidRPr="00D508AE">
        <w:rPr>
          <w:rFonts w:asciiTheme="minorHAnsi" w:hAnsiTheme="minorHAnsi" w:cstheme="minorHAnsi"/>
          <w:sz w:val="16"/>
        </w:rPr>
        <w:t xml:space="preserve">The undesirability of </w:t>
      </w:r>
      <w:r w:rsidRPr="00D508AE">
        <w:rPr>
          <w:rStyle w:val="StyleUnderline"/>
          <w:rFonts w:asciiTheme="minorHAnsi" w:hAnsiTheme="minorHAnsi" w:cstheme="minorHAnsi"/>
        </w:rPr>
        <w:t xml:space="preserve">a system that </w:t>
      </w:r>
      <w:r w:rsidRPr="00D508AE">
        <w:rPr>
          <w:rStyle w:val="Emphasis"/>
          <w:rFonts w:asciiTheme="minorHAnsi" w:hAnsiTheme="minorHAnsi" w:cstheme="minorHAnsi"/>
        </w:rPr>
        <w:t>eradicates violence</w:t>
      </w:r>
      <w:r w:rsidRPr="00D508AE">
        <w:rPr>
          <w:rStyle w:val="StyleUnderline"/>
          <w:rFonts w:asciiTheme="minorHAnsi" w:hAnsiTheme="minorHAnsi" w:cstheme="minorHAnsi"/>
        </w:rPr>
        <w:t xml:space="preserve">, </w:t>
      </w:r>
      <w:r w:rsidRPr="00D508AE">
        <w:rPr>
          <w:rStyle w:val="Emphasis"/>
          <w:rFonts w:asciiTheme="minorHAnsi" w:hAnsiTheme="minorHAnsi" w:cstheme="minorHAnsi"/>
        </w:rPr>
        <w:t>borders</w:t>
      </w:r>
      <w:r w:rsidRPr="00D508AE">
        <w:rPr>
          <w:rStyle w:val="StyleUnderline"/>
          <w:rFonts w:asciiTheme="minorHAnsi" w:hAnsiTheme="minorHAnsi" w:cstheme="minorHAnsi"/>
        </w:rPr>
        <w:t xml:space="preserve"> and </w:t>
      </w:r>
      <w:r w:rsidRPr="00D508AE">
        <w:rPr>
          <w:rStyle w:val="Emphasis"/>
          <w:rFonts w:asciiTheme="minorHAnsi" w:hAnsiTheme="minorHAnsi" w:cstheme="minorHAnsi"/>
        </w:rPr>
        <w:t>discrimination</w:t>
      </w:r>
      <w:r w:rsidRPr="00D508AE">
        <w:rPr>
          <w:rFonts w:asciiTheme="minorHAnsi" w:hAnsiTheme="minorHAnsi" w:cstheme="minorHAnsi"/>
          <w:sz w:val="16"/>
        </w:rPr>
        <w:t xml:space="preserve"> is further underlined by Waltz (1979: 111–114) in his discussion of the ‘virtues of anarchy’. Therein, he attacks the idea of transforming the international system into a world government. Not only </w:t>
      </w:r>
      <w:r w:rsidRPr="00D508AE">
        <w:rPr>
          <w:rStyle w:val="StyleUnderline"/>
          <w:rFonts w:asciiTheme="minorHAnsi" w:hAnsiTheme="minorHAnsi" w:cstheme="minorHAnsi"/>
        </w:rPr>
        <w:t>would</w:t>
      </w:r>
      <w:r w:rsidRPr="00D508AE">
        <w:rPr>
          <w:rFonts w:asciiTheme="minorHAnsi" w:hAnsiTheme="minorHAnsi" w:cstheme="minorHAnsi"/>
          <w:sz w:val="16"/>
        </w:rPr>
        <w:t xml:space="preserve"> such a transformation </w:t>
      </w:r>
      <w:r w:rsidRPr="00D508AE">
        <w:rPr>
          <w:rStyle w:val="StyleUnderline"/>
          <w:rFonts w:asciiTheme="minorHAnsi" w:hAnsiTheme="minorHAnsi" w:cstheme="minorHAnsi"/>
        </w:rPr>
        <w:t xml:space="preserve">‘be an invitation to prepare for </w:t>
      </w:r>
      <w:r w:rsidRPr="00D508AE">
        <w:rPr>
          <w:rStyle w:val="Emphasis"/>
          <w:rFonts w:asciiTheme="minorHAnsi" w:hAnsiTheme="minorHAnsi" w:cstheme="minorHAnsi"/>
        </w:rPr>
        <w:t>world civil war</w:t>
      </w:r>
      <w:r w:rsidRPr="00D508AE">
        <w:rPr>
          <w:rStyle w:val="StyleUnderline"/>
          <w:rFonts w:asciiTheme="minorHAnsi" w:hAnsiTheme="minorHAnsi" w:cstheme="minorHAnsi"/>
        </w:rPr>
        <w:t>’</w:t>
      </w:r>
      <w:r w:rsidRPr="00D508AE">
        <w:rPr>
          <w:rFonts w:asciiTheme="minorHAnsi" w:hAnsiTheme="minorHAnsi" w:cstheme="minorHAnsi"/>
          <w:sz w:val="16"/>
        </w:rPr>
        <w:t xml:space="preserve"> (Waltz, 1979: 112), but it would take away the constitutive violence at the heart of inter-state relations in the structure of anarchy. </w:t>
      </w:r>
      <w:r w:rsidRPr="00D508AE">
        <w:rPr>
          <w:rStyle w:val="StyleUnderline"/>
          <w:rFonts w:asciiTheme="minorHAnsi" w:hAnsiTheme="minorHAnsi" w:cstheme="minorHAnsi"/>
        </w:rPr>
        <w:t xml:space="preserve">The </w:t>
      </w:r>
      <w:r w:rsidRPr="00D508AE">
        <w:rPr>
          <w:rStyle w:val="Emphasis"/>
          <w:rFonts w:asciiTheme="minorHAnsi" w:hAnsiTheme="minorHAnsi" w:cstheme="minorHAnsi"/>
        </w:rPr>
        <w:t>constant possibility of war</w:t>
      </w:r>
      <w:r w:rsidRPr="00D508AE">
        <w:rPr>
          <w:rStyle w:val="StyleUnderline"/>
          <w:rFonts w:asciiTheme="minorHAnsi" w:hAnsiTheme="minorHAnsi" w:cstheme="minorHAnsi"/>
        </w:rPr>
        <w:t xml:space="preserve"> in the international system means that states will </w:t>
      </w:r>
      <w:r w:rsidRPr="00D508AE">
        <w:rPr>
          <w:rStyle w:val="Emphasis"/>
          <w:rFonts w:asciiTheme="minorHAnsi" w:hAnsiTheme="minorHAnsi" w:cstheme="minorHAnsi"/>
        </w:rPr>
        <w:t>always be wary of provoking others</w:t>
      </w:r>
      <w:r w:rsidRPr="00D508AE">
        <w:rPr>
          <w:rStyle w:val="StyleUnderline"/>
          <w:rFonts w:asciiTheme="minorHAnsi" w:hAnsiTheme="minorHAnsi" w:cstheme="minorHAnsi"/>
        </w:rPr>
        <w:t xml:space="preserve"> in the search for security</w:t>
      </w:r>
      <w:r w:rsidRPr="00D508AE">
        <w:rPr>
          <w:rFonts w:asciiTheme="minorHAnsi" w:hAnsiTheme="minorHAnsi" w:cstheme="minorHAnsi"/>
          <w:sz w:val="16"/>
        </w:rPr>
        <w:t xml:space="preserve">. As he puts it: </w:t>
      </w:r>
    </w:p>
    <w:p w14:paraId="3B644516" w14:textId="77777777" w:rsidR="003D02A1" w:rsidRPr="00D508AE" w:rsidRDefault="003D02A1" w:rsidP="003D02A1">
      <w:pPr>
        <w:rPr>
          <w:rFonts w:asciiTheme="minorHAnsi" w:hAnsiTheme="minorHAnsi" w:cstheme="minorHAnsi"/>
          <w:sz w:val="16"/>
        </w:rPr>
      </w:pPr>
      <w:r w:rsidRPr="00D508AE">
        <w:rPr>
          <w:rStyle w:val="StyleUnderline"/>
          <w:rFonts w:asciiTheme="minorHAnsi" w:hAnsiTheme="minorHAnsi" w:cstheme="minorHAnsi"/>
        </w:rPr>
        <w:lastRenderedPageBreak/>
        <w:t xml:space="preserve">The constant possibility that force will be used </w:t>
      </w:r>
      <w:r w:rsidRPr="00D508AE">
        <w:rPr>
          <w:rStyle w:val="Emphasis"/>
          <w:rFonts w:asciiTheme="minorHAnsi" w:hAnsiTheme="minorHAnsi" w:cstheme="minorHAnsi"/>
        </w:rPr>
        <w:t>limits manipulations</w:t>
      </w:r>
      <w:r w:rsidRPr="00D508AE">
        <w:rPr>
          <w:rStyle w:val="StyleUnderline"/>
          <w:rFonts w:asciiTheme="minorHAnsi" w:hAnsiTheme="minorHAnsi" w:cstheme="minorHAnsi"/>
        </w:rPr>
        <w:t xml:space="preserve">, </w:t>
      </w:r>
      <w:r w:rsidRPr="00D508AE">
        <w:rPr>
          <w:rStyle w:val="Emphasis"/>
          <w:rFonts w:asciiTheme="minorHAnsi" w:hAnsiTheme="minorHAnsi" w:cstheme="minorHAnsi"/>
        </w:rPr>
        <w:t>moderates demands</w:t>
      </w:r>
      <w:r w:rsidRPr="00D508AE">
        <w:rPr>
          <w:rStyle w:val="StyleUnderline"/>
          <w:rFonts w:asciiTheme="minorHAnsi" w:hAnsiTheme="minorHAnsi" w:cstheme="minorHAnsi"/>
        </w:rPr>
        <w:t xml:space="preserve">, and </w:t>
      </w:r>
      <w:r w:rsidRPr="00D508AE">
        <w:rPr>
          <w:rStyle w:val="Emphasis"/>
          <w:rFonts w:asciiTheme="minorHAnsi" w:hAnsiTheme="minorHAnsi" w:cstheme="minorHAnsi"/>
        </w:rPr>
        <w:t>serves as an incentive</w:t>
      </w:r>
      <w:r w:rsidRPr="00D508AE">
        <w:rPr>
          <w:rStyle w:val="StyleUnderline"/>
          <w:rFonts w:asciiTheme="minorHAnsi" w:hAnsiTheme="minorHAnsi" w:cstheme="minorHAnsi"/>
        </w:rPr>
        <w:t xml:space="preserve"> for the </w:t>
      </w:r>
      <w:r w:rsidRPr="00D508AE">
        <w:rPr>
          <w:rStyle w:val="Emphasis"/>
          <w:rFonts w:asciiTheme="minorHAnsi" w:hAnsiTheme="minorHAnsi" w:cstheme="minorHAnsi"/>
        </w:rPr>
        <w:t>settlement of disputes</w:t>
      </w:r>
      <w:r w:rsidRPr="00D508AE">
        <w:rPr>
          <w:rStyle w:val="StyleUnderline"/>
          <w:rFonts w:asciiTheme="minorHAnsi" w:hAnsiTheme="minorHAnsi" w:cstheme="minorHAnsi"/>
        </w:rPr>
        <w:t xml:space="preserve">. One who knows that pressing too hard may lead to war has </w:t>
      </w:r>
      <w:r w:rsidRPr="00D508AE">
        <w:rPr>
          <w:rStyle w:val="Emphasis"/>
          <w:rFonts w:asciiTheme="minorHAnsi" w:hAnsiTheme="minorHAnsi" w:cstheme="minorHAnsi"/>
        </w:rPr>
        <w:t>strong reason to consider</w:t>
      </w:r>
      <w:r w:rsidRPr="00D508AE">
        <w:rPr>
          <w:rStyle w:val="StyleUnderline"/>
          <w:rFonts w:asciiTheme="minorHAnsi" w:hAnsiTheme="minorHAnsi" w:cstheme="minorHAnsi"/>
        </w:rPr>
        <w:t xml:space="preserve"> whether possible gains are </w:t>
      </w:r>
      <w:r w:rsidRPr="00D508AE">
        <w:rPr>
          <w:rStyle w:val="Emphasis"/>
          <w:rFonts w:asciiTheme="minorHAnsi" w:hAnsiTheme="minorHAnsi" w:cstheme="minorHAnsi"/>
        </w:rPr>
        <w:t>worth the risks entailed</w:t>
      </w:r>
      <w:r w:rsidRPr="00D508AE">
        <w:rPr>
          <w:rFonts w:asciiTheme="minorHAnsi" w:hAnsiTheme="minorHAnsi" w:cstheme="minorHAnsi"/>
          <w:sz w:val="16"/>
        </w:rPr>
        <w:t>.… The possibility that conflicts among nations may lead to long and costly wars has … sobering effects. (Waltz, 1979: 113–114)</w:t>
      </w:r>
    </w:p>
    <w:p w14:paraId="10BB21EE" w14:textId="77777777" w:rsidR="003D02A1" w:rsidRPr="00D508AE" w:rsidRDefault="003D02A1" w:rsidP="003D02A1">
      <w:pPr>
        <w:rPr>
          <w:rFonts w:asciiTheme="minorHAnsi" w:hAnsiTheme="minorHAnsi" w:cstheme="minorHAnsi"/>
          <w:sz w:val="16"/>
        </w:rPr>
      </w:pPr>
      <w:r w:rsidRPr="00D508AE">
        <w:rPr>
          <w:rFonts w:asciiTheme="minorHAnsi" w:hAnsiTheme="minorHAnsi" w:cstheme="minorHAnsi"/>
          <w:sz w:val="16"/>
        </w:rPr>
        <w:t xml:space="preserve">In this way, </w:t>
      </w:r>
      <w:r w:rsidRPr="00D508AE">
        <w:rPr>
          <w:rStyle w:val="StyleUnderline"/>
          <w:rFonts w:asciiTheme="minorHAnsi" w:hAnsiTheme="minorHAnsi" w:cstheme="minorHAnsi"/>
        </w:rPr>
        <w:t xml:space="preserve">the conditions of peace in the international system can be said to rest on the </w:t>
      </w:r>
      <w:r w:rsidRPr="00D508AE">
        <w:rPr>
          <w:rStyle w:val="Emphasis"/>
          <w:rFonts w:asciiTheme="minorHAnsi" w:hAnsiTheme="minorHAnsi" w:cstheme="minorHAnsi"/>
        </w:rPr>
        <w:t>constant possibility of war</w:t>
      </w:r>
      <w:r w:rsidRPr="00D508AE">
        <w:rPr>
          <w:rFonts w:asciiTheme="minorHAnsi" w:hAnsiTheme="minorHAnsi" w:cstheme="minorHAnsi"/>
          <w:sz w:val="16"/>
        </w:rPr>
        <w:t xml:space="preserve">. In making this point, Waltz argues against moral universalism. Hence, unwittingly or otherwise, he also opens up space for ethical negotiation by recognizing the finitude of </w:t>
      </w:r>
      <w:r w:rsidRPr="00D508AE">
        <w:rPr>
          <w:rStyle w:val="StyleUnderline"/>
          <w:rFonts w:asciiTheme="minorHAnsi" w:hAnsiTheme="minorHAnsi" w:cstheme="minorHAnsi"/>
        </w:rPr>
        <w:t>the political subject</w:t>
      </w:r>
      <w:r w:rsidRPr="00D508AE">
        <w:rPr>
          <w:rFonts w:asciiTheme="minorHAnsi" w:hAnsiTheme="minorHAnsi" w:cstheme="minorHAnsi"/>
          <w:sz w:val="16"/>
        </w:rPr>
        <w:t xml:space="preserve">, who </w:t>
      </w:r>
      <w:r w:rsidRPr="00D508AE">
        <w:rPr>
          <w:rStyle w:val="StyleUnderline"/>
          <w:rFonts w:asciiTheme="minorHAnsi" w:hAnsiTheme="minorHAnsi" w:cstheme="minorHAnsi"/>
        </w:rPr>
        <w:t xml:space="preserve">is free to interact with others only on the condition that self and other </w:t>
      </w:r>
      <w:r w:rsidRPr="00D508AE">
        <w:rPr>
          <w:rStyle w:val="Emphasis"/>
          <w:rFonts w:asciiTheme="minorHAnsi" w:hAnsiTheme="minorHAnsi" w:cstheme="minorHAnsi"/>
        </w:rPr>
        <w:t>do not have to conform</w:t>
      </w:r>
      <w:r w:rsidRPr="00D508AE">
        <w:rPr>
          <w:rStyle w:val="StyleUnderline"/>
          <w:rFonts w:asciiTheme="minorHAnsi" w:hAnsiTheme="minorHAnsi" w:cstheme="minorHAnsi"/>
        </w:rPr>
        <w:t xml:space="preserve"> to the ‘same’ universal ideal.</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The subject is thus able to </w:t>
      </w:r>
      <w:r w:rsidRPr="00D508AE">
        <w:rPr>
          <w:rStyle w:val="Emphasis"/>
          <w:rFonts w:asciiTheme="minorHAnsi" w:hAnsiTheme="minorHAnsi" w:cstheme="minorHAnsi"/>
        </w:rPr>
        <w:t>take moral responsibility</w:t>
      </w:r>
      <w:r w:rsidRPr="00D508AE">
        <w:rPr>
          <w:rStyle w:val="StyleUnderline"/>
          <w:rFonts w:asciiTheme="minorHAnsi" w:hAnsiTheme="minorHAnsi" w:cstheme="minorHAnsi"/>
        </w:rPr>
        <w:t xml:space="preserve"> and ponder on </w:t>
      </w:r>
      <w:r w:rsidRPr="00D508AE">
        <w:rPr>
          <w:rStyle w:val="Emphasis"/>
          <w:rFonts w:asciiTheme="minorHAnsi" w:hAnsiTheme="minorHAnsi" w:cstheme="minorHAnsi"/>
        </w:rPr>
        <w:t>how to make ethical decisions</w:t>
      </w:r>
      <w:r w:rsidRPr="00D508AE">
        <w:rPr>
          <w:rStyle w:val="StyleUnderline"/>
          <w:rFonts w:asciiTheme="minorHAnsi" w:hAnsiTheme="minorHAnsi" w:cstheme="minorHAnsi"/>
        </w:rPr>
        <w:t xml:space="preserve">, which, without </w:t>
      </w:r>
      <w:r w:rsidRPr="00D508AE">
        <w:rPr>
          <w:rStyle w:val="Emphasis"/>
          <w:rFonts w:asciiTheme="minorHAnsi" w:hAnsiTheme="minorHAnsi" w:cstheme="minorHAnsi"/>
        </w:rPr>
        <w:t>difference</w:t>
      </w:r>
      <w:r w:rsidRPr="00D508AE">
        <w:rPr>
          <w:rStyle w:val="StyleUnderline"/>
          <w:rFonts w:asciiTheme="minorHAnsi" w:hAnsiTheme="minorHAnsi" w:cstheme="minorHAnsi"/>
        </w:rPr>
        <w:t xml:space="preserve"> and </w:t>
      </w:r>
      <w:r w:rsidRPr="00D508AE">
        <w:rPr>
          <w:rStyle w:val="Emphasis"/>
          <w:rFonts w:asciiTheme="minorHAnsi" w:hAnsiTheme="minorHAnsi" w:cstheme="minorHAnsi"/>
        </w:rPr>
        <w:t>alterity</w:t>
      </w:r>
      <w:r w:rsidRPr="00D508AE">
        <w:rPr>
          <w:rStyle w:val="StyleUnderline"/>
          <w:rFonts w:asciiTheme="minorHAnsi" w:hAnsiTheme="minorHAnsi" w:cstheme="minorHAnsi"/>
        </w:rPr>
        <w:t xml:space="preserve">, would turn into a </w:t>
      </w:r>
      <w:r w:rsidRPr="00D508AE">
        <w:rPr>
          <w:rStyle w:val="Emphasis"/>
          <w:rFonts w:asciiTheme="minorHAnsi" w:hAnsiTheme="minorHAnsi" w:cstheme="minorHAnsi"/>
        </w:rPr>
        <w:t>strictly formal procedure</w:t>
      </w:r>
      <w:r w:rsidRPr="00D508AE">
        <w:rPr>
          <w:rStyle w:val="StyleUnderline"/>
          <w:rFonts w:asciiTheme="minorHAnsi" w:hAnsiTheme="minorHAnsi" w:cstheme="minorHAnsi"/>
        </w:rPr>
        <w:t xml:space="preserve"> based on the ‘</w:t>
      </w:r>
      <w:r w:rsidRPr="00D508AE">
        <w:rPr>
          <w:rStyle w:val="Emphasis"/>
          <w:rFonts w:asciiTheme="minorHAnsi" w:hAnsiTheme="minorHAnsi" w:cstheme="minorHAnsi"/>
        </w:rPr>
        <w:t>mechanical application of rules</w:t>
      </w:r>
      <w:r w:rsidRPr="00D508AE">
        <w:rPr>
          <w:rStyle w:val="StyleUnderline"/>
          <w:rFonts w:asciiTheme="minorHAnsi" w:hAnsiTheme="minorHAnsi" w:cstheme="minorHAnsi"/>
        </w:rPr>
        <w:t>’</w:t>
      </w:r>
      <w:r w:rsidRPr="00D508AE">
        <w:rPr>
          <w:rFonts w:asciiTheme="minorHAnsi" w:hAnsiTheme="minorHAnsi" w:cstheme="minorHAnsi"/>
          <w:sz w:val="16"/>
        </w:rPr>
        <w:t xml:space="preserve"> (Zehfuss, 2009: 146). </w:t>
      </w:r>
    </w:p>
    <w:p w14:paraId="76115F21" w14:textId="77777777" w:rsidR="003D02A1" w:rsidRPr="00D508AE" w:rsidRDefault="003D02A1" w:rsidP="003D02A1">
      <w:pPr>
        <w:rPr>
          <w:rFonts w:asciiTheme="minorHAnsi" w:hAnsiTheme="minorHAnsi" w:cstheme="minorHAnsi"/>
          <w:sz w:val="16"/>
        </w:rPr>
      </w:pPr>
      <w:r w:rsidRPr="00D508AE">
        <w:rPr>
          <w:rStyle w:val="StyleUnderline"/>
          <w:rFonts w:asciiTheme="minorHAnsi" w:hAnsiTheme="minorHAnsi" w:cstheme="minorHAnsi"/>
        </w:rPr>
        <w:t>Responsibility and ethical decisions are</w:t>
      </w:r>
      <w:r w:rsidRPr="00D508AE">
        <w:rPr>
          <w:rFonts w:asciiTheme="minorHAnsi" w:hAnsiTheme="minorHAnsi" w:cstheme="minorHAnsi"/>
          <w:sz w:val="16"/>
        </w:rPr>
        <w:t xml:space="preserve">, thus, </w:t>
      </w:r>
      <w:r w:rsidRPr="00D508AE">
        <w:rPr>
          <w:rStyle w:val="StyleUnderline"/>
          <w:rFonts w:asciiTheme="minorHAnsi" w:hAnsiTheme="minorHAnsi" w:cstheme="minorHAnsi"/>
        </w:rPr>
        <w:t xml:space="preserve">made possible </w:t>
      </w:r>
      <w:r w:rsidRPr="00D508AE">
        <w:rPr>
          <w:rStyle w:val="Emphasis"/>
          <w:rFonts w:asciiTheme="minorHAnsi" w:hAnsiTheme="minorHAnsi" w:cstheme="minorHAnsi"/>
        </w:rPr>
        <w:t>precisely by the impossibility of predetermining</w:t>
      </w:r>
      <w:r w:rsidRPr="00D508AE">
        <w:rPr>
          <w:rStyle w:val="StyleUnderline"/>
          <w:rFonts w:asciiTheme="minorHAnsi" w:hAnsiTheme="minorHAnsi" w:cstheme="minorHAnsi"/>
        </w:rPr>
        <w:t xml:space="preserve"> what is the ‘</w:t>
      </w:r>
      <w:r w:rsidRPr="00D508AE">
        <w:rPr>
          <w:rStyle w:val="Emphasis"/>
          <w:rFonts w:asciiTheme="minorHAnsi" w:hAnsiTheme="minorHAnsi" w:cstheme="minorHAnsi"/>
        </w:rPr>
        <w:t>right</w:t>
      </w:r>
      <w:r w:rsidRPr="00D508AE">
        <w:rPr>
          <w:rStyle w:val="StyleUnderline"/>
          <w:rFonts w:asciiTheme="minorHAnsi" w:hAnsiTheme="minorHAnsi" w:cstheme="minorHAnsi"/>
        </w:rPr>
        <w:t>’ decision in any given context</w:t>
      </w:r>
      <w:r w:rsidRPr="00D508AE">
        <w:rPr>
          <w:rFonts w:asciiTheme="minorHAnsi" w:hAnsiTheme="minorHAnsi" w:cstheme="minorHAnsi"/>
          <w:sz w:val="16"/>
        </w:rPr>
        <w:t xml:space="preserve">. As Derrida argues, </w:t>
      </w:r>
      <w:r w:rsidRPr="00D508AE">
        <w:rPr>
          <w:rStyle w:val="StyleUnderline"/>
          <w:rFonts w:asciiTheme="minorHAnsi" w:hAnsiTheme="minorHAnsi" w:cstheme="minorHAnsi"/>
        </w:rPr>
        <w:t xml:space="preserve">irrespective of </w:t>
      </w:r>
      <w:r w:rsidRPr="00D508AE">
        <w:rPr>
          <w:rStyle w:val="Emphasis"/>
          <w:rFonts w:asciiTheme="minorHAnsi" w:hAnsiTheme="minorHAnsi" w:cstheme="minorHAnsi"/>
        </w:rPr>
        <w:t>how thorough the decision-making procedure is</w:t>
      </w:r>
      <w:r w:rsidRPr="00D508AE">
        <w:rPr>
          <w:rStyle w:val="StyleUnderline"/>
          <w:rFonts w:asciiTheme="minorHAnsi" w:hAnsiTheme="minorHAnsi" w:cstheme="minorHAnsi"/>
        </w:rPr>
        <w:t xml:space="preserve">, and regardless of </w:t>
      </w:r>
      <w:r w:rsidRPr="00D508AE">
        <w:rPr>
          <w:rStyle w:val="Emphasis"/>
          <w:rFonts w:asciiTheme="minorHAnsi" w:hAnsiTheme="minorHAnsi" w:cstheme="minorHAnsi"/>
        </w:rPr>
        <w:t>how much knowledge is acquired</w:t>
      </w:r>
      <w:r w:rsidRPr="00D508AE">
        <w:rPr>
          <w:rStyle w:val="StyleUnderline"/>
          <w:rFonts w:asciiTheme="minorHAnsi" w:hAnsiTheme="minorHAnsi" w:cstheme="minorHAnsi"/>
        </w:rPr>
        <w:t xml:space="preserve"> before taking a decision</w:t>
      </w:r>
      <w:r w:rsidRPr="00D508AE">
        <w:rPr>
          <w:rFonts w:asciiTheme="minorHAnsi" w:hAnsiTheme="minorHAnsi" w:cstheme="minorHAnsi"/>
          <w:sz w:val="16"/>
        </w:rPr>
        <w:t xml:space="preserve">: </w:t>
      </w:r>
    </w:p>
    <w:p w14:paraId="137B739F" w14:textId="77777777" w:rsidR="003D02A1" w:rsidRPr="00D508AE" w:rsidRDefault="003D02A1" w:rsidP="003D02A1">
      <w:pPr>
        <w:rPr>
          <w:rFonts w:asciiTheme="minorHAnsi" w:hAnsiTheme="minorHAnsi" w:cstheme="minorHAnsi"/>
          <w:sz w:val="16"/>
        </w:rPr>
      </w:pPr>
      <w:r w:rsidRPr="00D508AE">
        <w:rPr>
          <w:rFonts w:asciiTheme="minorHAnsi" w:hAnsiTheme="minorHAnsi" w:cstheme="minorHAnsi"/>
          <w:sz w:val="16"/>
        </w:rPr>
        <w:t xml:space="preserve">the instant of the decision, if there is to be a decision, must be heterogeneous to this accumulation of knowledge. Otherwise, there is no responsibility. In this sense only must the person taking the decision not know everything. Even if one knows everything, </w:t>
      </w:r>
      <w:r w:rsidRPr="00D508AE">
        <w:rPr>
          <w:rStyle w:val="StyleUnderline"/>
          <w:rFonts w:asciiTheme="minorHAnsi" w:hAnsiTheme="minorHAnsi" w:cstheme="minorHAnsi"/>
        </w:rPr>
        <w:t>the decision</w:t>
      </w:r>
      <w:r w:rsidRPr="00D508AE">
        <w:rPr>
          <w:rFonts w:asciiTheme="minorHAnsi" w:hAnsiTheme="minorHAnsi" w:cstheme="minorHAnsi"/>
          <w:sz w:val="16"/>
        </w:rPr>
        <w:t xml:space="preserve">, if there is one, </w:t>
      </w:r>
      <w:r w:rsidRPr="00D508AE">
        <w:rPr>
          <w:rStyle w:val="StyleUnderline"/>
          <w:rFonts w:asciiTheme="minorHAnsi" w:hAnsiTheme="minorHAnsi" w:cstheme="minorHAnsi"/>
        </w:rPr>
        <w:t xml:space="preserve">must advance toward a </w:t>
      </w:r>
      <w:r w:rsidRPr="00D508AE">
        <w:rPr>
          <w:rStyle w:val="Emphasis"/>
          <w:rFonts w:asciiTheme="minorHAnsi" w:hAnsiTheme="minorHAnsi" w:cstheme="minorHAnsi"/>
        </w:rPr>
        <w:t>future that is not known</w:t>
      </w:r>
      <w:r w:rsidRPr="00D508AE">
        <w:rPr>
          <w:rStyle w:val="StyleUnderline"/>
          <w:rFonts w:asciiTheme="minorHAnsi" w:hAnsiTheme="minorHAnsi" w:cstheme="minorHAnsi"/>
        </w:rPr>
        <w:t xml:space="preserve">, that </w:t>
      </w:r>
      <w:r w:rsidRPr="00D508AE">
        <w:rPr>
          <w:rStyle w:val="Emphasis"/>
          <w:rFonts w:asciiTheme="minorHAnsi" w:hAnsiTheme="minorHAnsi" w:cstheme="minorHAnsi"/>
        </w:rPr>
        <w:t>cannot be anticipated</w:t>
      </w:r>
      <w:r w:rsidRPr="00D508AE">
        <w:rPr>
          <w:rFonts w:asciiTheme="minorHAnsi" w:hAnsiTheme="minorHAnsi" w:cstheme="minorHAnsi"/>
          <w:sz w:val="16"/>
        </w:rPr>
        <w:t xml:space="preserve">. (Derrida, 2002b: 231) </w:t>
      </w:r>
    </w:p>
    <w:p w14:paraId="020F4D58" w14:textId="77777777" w:rsidR="003D02A1" w:rsidRPr="00D508AE" w:rsidRDefault="003D02A1" w:rsidP="003D02A1">
      <w:pPr>
        <w:rPr>
          <w:rStyle w:val="StyleUnderline"/>
          <w:rFonts w:asciiTheme="minorHAnsi" w:hAnsiTheme="minorHAnsi" w:cstheme="minorHAnsi"/>
        </w:rPr>
      </w:pPr>
      <w:r w:rsidRPr="00D508AE">
        <w:rPr>
          <w:rStyle w:val="StyleUnderline"/>
          <w:rFonts w:asciiTheme="minorHAnsi" w:hAnsiTheme="minorHAnsi" w:cstheme="minorHAnsi"/>
        </w:rPr>
        <w:t>The impossibility of anchoring the decision in rational calculation is</w:t>
      </w:r>
      <w:r w:rsidRPr="00D508AE">
        <w:rPr>
          <w:rFonts w:asciiTheme="minorHAnsi" w:hAnsiTheme="minorHAnsi" w:cstheme="minorHAnsi"/>
          <w:sz w:val="16"/>
        </w:rPr>
        <w:t xml:space="preserve">, in this sense, </w:t>
      </w:r>
      <w:r w:rsidRPr="00D508AE">
        <w:rPr>
          <w:rStyle w:val="StyleUnderline"/>
          <w:rFonts w:asciiTheme="minorHAnsi" w:hAnsiTheme="minorHAnsi" w:cstheme="minorHAnsi"/>
        </w:rPr>
        <w:t xml:space="preserve">what </w:t>
      </w:r>
      <w:r w:rsidRPr="00D508AE">
        <w:rPr>
          <w:rStyle w:val="Emphasis"/>
          <w:rFonts w:asciiTheme="minorHAnsi" w:hAnsiTheme="minorHAnsi" w:cstheme="minorHAnsi"/>
        </w:rPr>
        <w:t>creates the chance for any decisions to be taken at all</w:t>
      </w:r>
      <w:r w:rsidRPr="00D508AE">
        <w:rPr>
          <w:rFonts w:asciiTheme="minorHAnsi" w:hAnsiTheme="minorHAnsi" w:cstheme="minorHAnsi"/>
          <w:sz w:val="16"/>
        </w:rPr>
        <w:t xml:space="preserve">. The instant of the decision belongs, then, not to a fully present moment in which the subject calculates the future consequences of the decision, but to a future that is incalculable (see Derrida, 2002a). </w:t>
      </w:r>
      <w:r w:rsidRPr="00D508AE">
        <w:rPr>
          <w:rStyle w:val="StyleUnderline"/>
          <w:rFonts w:asciiTheme="minorHAnsi" w:hAnsiTheme="minorHAnsi" w:cstheme="minorHAnsi"/>
        </w:rPr>
        <w:t xml:space="preserve">It is precisely this </w:t>
      </w:r>
      <w:r w:rsidRPr="00D508AE">
        <w:rPr>
          <w:rStyle w:val="Emphasis"/>
          <w:rFonts w:asciiTheme="minorHAnsi" w:hAnsiTheme="minorHAnsi" w:cstheme="minorHAnsi"/>
        </w:rPr>
        <w:t>incalculability</w:t>
      </w:r>
      <w:r w:rsidRPr="00D508AE">
        <w:rPr>
          <w:rStyle w:val="StyleUnderline"/>
          <w:rFonts w:asciiTheme="minorHAnsi" w:hAnsiTheme="minorHAnsi" w:cstheme="minorHAnsi"/>
        </w:rPr>
        <w:t xml:space="preserve">, and the </w:t>
      </w:r>
      <w:r w:rsidRPr="00D508AE">
        <w:rPr>
          <w:rStyle w:val="Emphasis"/>
          <w:rFonts w:asciiTheme="minorHAnsi" w:hAnsiTheme="minorHAnsi" w:cstheme="minorHAnsi"/>
        </w:rPr>
        <w:t>uncertainty of the future</w:t>
      </w:r>
      <w:r w:rsidRPr="00D508AE">
        <w:rPr>
          <w:rStyle w:val="StyleUnderline"/>
          <w:rFonts w:asciiTheme="minorHAnsi" w:hAnsiTheme="minorHAnsi" w:cstheme="minorHAnsi"/>
        </w:rPr>
        <w:t>, that</w:t>
      </w:r>
      <w:r w:rsidRPr="00D508AE">
        <w:rPr>
          <w:rFonts w:asciiTheme="minorHAnsi" w:hAnsiTheme="minorHAnsi" w:cstheme="minorHAnsi"/>
          <w:sz w:val="16"/>
        </w:rPr>
        <w:t xml:space="preserve"> Waltz’s conception of </w:t>
      </w:r>
      <w:r w:rsidRPr="00D508AE">
        <w:rPr>
          <w:rStyle w:val="Emphasis"/>
          <w:rFonts w:asciiTheme="minorHAnsi" w:hAnsiTheme="minorHAnsi" w:cstheme="minorHAnsi"/>
        </w:rPr>
        <w:t>anarchy positively affirms</w:t>
      </w:r>
      <w:r w:rsidRPr="00D508AE">
        <w:rPr>
          <w:rStyle w:val="StyleUnderline"/>
          <w:rFonts w:asciiTheme="minorHAnsi" w:hAnsiTheme="minorHAnsi" w:cstheme="minorHAnsi"/>
        </w:rPr>
        <w:t xml:space="preserve">. Rather than making the instant of the decision </w:t>
      </w:r>
      <w:r w:rsidRPr="00D508AE">
        <w:rPr>
          <w:rStyle w:val="Emphasis"/>
          <w:rFonts w:asciiTheme="minorHAnsi" w:hAnsiTheme="minorHAnsi" w:cstheme="minorHAnsi"/>
        </w:rPr>
        <w:t>obsolete</w:t>
      </w:r>
      <w:r w:rsidRPr="00D508AE">
        <w:rPr>
          <w:rStyle w:val="StyleUnderline"/>
          <w:rFonts w:asciiTheme="minorHAnsi" w:hAnsiTheme="minorHAnsi" w:cstheme="minorHAnsi"/>
        </w:rPr>
        <w:t xml:space="preserve"> by transforming the decision into a </w:t>
      </w:r>
      <w:r w:rsidRPr="00D508AE">
        <w:rPr>
          <w:rStyle w:val="Emphasis"/>
          <w:rFonts w:asciiTheme="minorHAnsi" w:hAnsiTheme="minorHAnsi" w:cstheme="minorHAnsi"/>
        </w:rPr>
        <w:t>mere application of rules</w:t>
      </w:r>
      <w:r w:rsidRPr="00D508AE">
        <w:rPr>
          <w:rStyle w:val="StyleUnderline"/>
          <w:rFonts w:asciiTheme="minorHAnsi" w:hAnsiTheme="minorHAnsi" w:cstheme="minorHAnsi"/>
        </w:rPr>
        <w:t>, anarchy makes the ethical decision ‘</w:t>
      </w:r>
      <w:r w:rsidRPr="00D508AE">
        <w:rPr>
          <w:rStyle w:val="Emphasis"/>
          <w:rFonts w:asciiTheme="minorHAnsi" w:hAnsiTheme="minorHAnsi" w:cstheme="minorHAnsi"/>
        </w:rPr>
        <w:t>possible</w:t>
      </w:r>
      <w:r w:rsidRPr="00D508AE">
        <w:rPr>
          <w:rStyle w:val="StyleUnderline"/>
          <w:rFonts w:asciiTheme="minorHAnsi" w:hAnsiTheme="minorHAnsi" w:cstheme="minorHAnsi"/>
        </w:rPr>
        <w:t xml:space="preserve">’. </w:t>
      </w:r>
    </w:p>
    <w:p w14:paraId="2016CD63" w14:textId="77777777" w:rsidR="003D02A1" w:rsidRPr="00D508AE" w:rsidRDefault="003D02A1" w:rsidP="003D02A1">
      <w:pPr>
        <w:rPr>
          <w:rFonts w:asciiTheme="minorHAnsi" w:hAnsiTheme="minorHAnsi" w:cstheme="minorHAnsi"/>
          <w:sz w:val="16"/>
        </w:rPr>
      </w:pPr>
      <w:r w:rsidRPr="00D508AE">
        <w:rPr>
          <w:rFonts w:asciiTheme="minorHAnsi" w:hAnsiTheme="minorHAnsi" w:cstheme="minorHAnsi"/>
          <w:sz w:val="16"/>
        </w:rPr>
        <w:t xml:space="preserve">Even if Waltz repeatedly claims that the desire to survive is a purely pragmatic assumption made strictly for the purpose of constructing an explanatory theory, it is not neutral or innocent. First and foremost, Waltzian </w:t>
      </w:r>
      <w:r w:rsidRPr="00D508AE">
        <w:rPr>
          <w:rStyle w:val="StyleUnderline"/>
          <w:rFonts w:asciiTheme="minorHAnsi" w:hAnsiTheme="minorHAnsi" w:cstheme="minorHAnsi"/>
        </w:rPr>
        <w:t xml:space="preserve">neorealism expresses an ethics due to the way it </w:t>
      </w:r>
      <w:r w:rsidRPr="00D508AE">
        <w:rPr>
          <w:rStyle w:val="Emphasis"/>
          <w:rFonts w:asciiTheme="minorHAnsi" w:hAnsiTheme="minorHAnsi" w:cstheme="minorHAnsi"/>
        </w:rPr>
        <w:t>affirms states’ desire to survive</w:t>
      </w:r>
      <w:r w:rsidRPr="00D508AE">
        <w:rPr>
          <w:rStyle w:val="StyleUnderline"/>
          <w:rFonts w:asciiTheme="minorHAnsi" w:hAnsiTheme="minorHAnsi" w:cstheme="minorHAnsi"/>
        </w:rPr>
        <w:t xml:space="preserve"> by stipulating the </w:t>
      </w:r>
      <w:r w:rsidRPr="00D508AE">
        <w:rPr>
          <w:rStyle w:val="Emphasis"/>
          <w:rFonts w:asciiTheme="minorHAnsi" w:hAnsiTheme="minorHAnsi" w:cstheme="minorHAnsi"/>
        </w:rPr>
        <w:t>necessary conditions of their survival</w:t>
      </w:r>
      <w:r w:rsidRPr="00D508AE">
        <w:rPr>
          <w:rFonts w:asciiTheme="minorHAnsi" w:hAnsiTheme="minorHAnsi" w:cstheme="minorHAnsi"/>
          <w:sz w:val="16"/>
        </w:rPr>
        <w:t xml:space="preserve">. More precisely, </w:t>
      </w:r>
      <w:r w:rsidRPr="00D508AE">
        <w:rPr>
          <w:rStyle w:val="StyleUnderline"/>
          <w:rFonts w:asciiTheme="minorHAnsi" w:hAnsiTheme="minorHAnsi" w:cstheme="minorHAnsi"/>
        </w:rPr>
        <w:t xml:space="preserve">it affirms the uncertainty of international life by </w:t>
      </w:r>
      <w:r w:rsidRPr="00D508AE">
        <w:rPr>
          <w:rStyle w:val="Emphasis"/>
          <w:rFonts w:asciiTheme="minorHAnsi" w:hAnsiTheme="minorHAnsi" w:cstheme="minorHAnsi"/>
        </w:rPr>
        <w:t>refusing to reduce the play of relations</w:t>
      </w:r>
      <w:r w:rsidRPr="00D508AE">
        <w:rPr>
          <w:rStyle w:val="StyleUnderline"/>
          <w:rFonts w:asciiTheme="minorHAnsi" w:hAnsiTheme="minorHAnsi" w:cstheme="minorHAnsi"/>
        </w:rPr>
        <w:t xml:space="preserve"> between states to a </w:t>
      </w:r>
      <w:r w:rsidRPr="00D508AE">
        <w:rPr>
          <w:rStyle w:val="Emphasis"/>
          <w:rFonts w:asciiTheme="minorHAnsi" w:hAnsiTheme="minorHAnsi" w:cstheme="minorHAnsi"/>
        </w:rPr>
        <w:t>calculable formula</w:t>
      </w:r>
      <w:r w:rsidRPr="00D508AE">
        <w:rPr>
          <w:rStyle w:val="StyleUnderline"/>
          <w:rFonts w:asciiTheme="minorHAnsi" w:hAnsiTheme="minorHAnsi" w:cstheme="minorHAnsi"/>
        </w:rPr>
        <w:t xml:space="preserve"> or a </w:t>
      </w:r>
      <w:r w:rsidRPr="00D508AE">
        <w:rPr>
          <w:rStyle w:val="Emphasis"/>
          <w:rFonts w:asciiTheme="minorHAnsi" w:hAnsiTheme="minorHAnsi" w:cstheme="minorHAnsi"/>
        </w:rPr>
        <w:t>regulative ideal</w:t>
      </w:r>
      <w:r w:rsidRPr="00D508AE">
        <w:rPr>
          <w:rStyle w:val="StyleUnderline"/>
          <w:rFonts w:asciiTheme="minorHAnsi" w:hAnsiTheme="minorHAnsi" w:cstheme="minorHAnsi"/>
        </w:rPr>
        <w:t xml:space="preserve">, and that rather </w:t>
      </w:r>
      <w:r w:rsidRPr="00D508AE">
        <w:rPr>
          <w:rStyle w:val="Emphasis"/>
          <w:rFonts w:asciiTheme="minorHAnsi" w:hAnsiTheme="minorHAnsi" w:cstheme="minorHAnsi"/>
        </w:rPr>
        <w:t>embraces chance</w:t>
      </w:r>
      <w:r w:rsidRPr="00D508AE">
        <w:rPr>
          <w:rStyle w:val="StyleUnderline"/>
          <w:rFonts w:asciiTheme="minorHAnsi" w:hAnsiTheme="minorHAnsi" w:cstheme="minorHAnsi"/>
        </w:rPr>
        <w:t xml:space="preserve"> and </w:t>
      </w:r>
      <w:r w:rsidRPr="00D508AE">
        <w:rPr>
          <w:rStyle w:val="Emphasis"/>
          <w:rFonts w:asciiTheme="minorHAnsi" w:hAnsiTheme="minorHAnsi" w:cstheme="minorHAnsi"/>
        </w:rPr>
        <w:t>contingency</w:t>
      </w:r>
      <w:r w:rsidRPr="00D508AE">
        <w:rPr>
          <w:rStyle w:val="StyleUnderline"/>
          <w:rFonts w:asciiTheme="minorHAnsi" w:hAnsiTheme="minorHAnsi" w:cstheme="minorHAnsi"/>
        </w:rPr>
        <w:t xml:space="preserve"> as </w:t>
      </w:r>
      <w:r w:rsidRPr="00D508AE">
        <w:rPr>
          <w:rStyle w:val="Emphasis"/>
          <w:rFonts w:asciiTheme="minorHAnsi" w:hAnsiTheme="minorHAnsi" w:cstheme="minorHAnsi"/>
        </w:rPr>
        <w:t>central features</w:t>
      </w:r>
      <w:r w:rsidRPr="00D508AE">
        <w:rPr>
          <w:rStyle w:val="StyleUnderline"/>
          <w:rFonts w:asciiTheme="minorHAnsi" w:hAnsiTheme="minorHAnsi" w:cstheme="minorHAnsi"/>
        </w:rPr>
        <w:t xml:space="preserve"> of the anarchic system — features that make states </w:t>
      </w:r>
      <w:r w:rsidRPr="00D508AE">
        <w:rPr>
          <w:rStyle w:val="Emphasis"/>
          <w:rFonts w:asciiTheme="minorHAnsi" w:hAnsiTheme="minorHAnsi" w:cstheme="minorHAnsi"/>
        </w:rPr>
        <w:t>simultaneously free</w:t>
      </w:r>
      <w:r w:rsidRPr="00D508AE">
        <w:rPr>
          <w:rStyle w:val="StyleUnderline"/>
          <w:rFonts w:asciiTheme="minorHAnsi" w:hAnsiTheme="minorHAnsi" w:cstheme="minorHAnsi"/>
        </w:rPr>
        <w:t xml:space="preserve"> and </w:t>
      </w:r>
      <w:r w:rsidRPr="00D508AE">
        <w:rPr>
          <w:rStyle w:val="Emphasis"/>
          <w:rFonts w:asciiTheme="minorHAnsi" w:hAnsiTheme="minorHAnsi" w:cstheme="minorHAnsi"/>
        </w:rPr>
        <w:t>insecure</w:t>
      </w:r>
      <w:r w:rsidRPr="00D508AE">
        <w:rPr>
          <w:rFonts w:asciiTheme="minorHAnsi" w:hAnsiTheme="minorHAnsi" w:cstheme="minorHAnsi"/>
          <w:sz w:val="16"/>
        </w:rPr>
        <w:t xml:space="preserve">.16 In this light, </w:t>
      </w:r>
      <w:r w:rsidRPr="00D508AE">
        <w:rPr>
          <w:rStyle w:val="StyleUnderline"/>
          <w:rFonts w:asciiTheme="minorHAnsi" w:hAnsiTheme="minorHAnsi" w:cstheme="minorHAnsi"/>
        </w:rPr>
        <w:t>the primary significance</w:t>
      </w:r>
      <w:r w:rsidRPr="00D508AE">
        <w:rPr>
          <w:rFonts w:asciiTheme="minorHAnsi" w:hAnsiTheme="minorHAnsi" w:cstheme="minorHAnsi"/>
          <w:sz w:val="16"/>
        </w:rPr>
        <w:t xml:space="preserve"> of Waltz’s theory </w:t>
      </w:r>
      <w:r w:rsidRPr="00D508AE">
        <w:rPr>
          <w:rStyle w:val="StyleUnderline"/>
          <w:rFonts w:asciiTheme="minorHAnsi" w:hAnsiTheme="minorHAnsi" w:cstheme="minorHAnsi"/>
        </w:rPr>
        <w:t xml:space="preserve">is </w:t>
      </w:r>
      <w:r w:rsidRPr="00D508AE">
        <w:rPr>
          <w:rStyle w:val="Emphasis"/>
          <w:rFonts w:asciiTheme="minorHAnsi" w:hAnsiTheme="minorHAnsi" w:cstheme="minorHAnsi"/>
        </w:rPr>
        <w:t>not as an explanatory theory</w:t>
      </w:r>
      <w:r w:rsidRPr="00D508AE">
        <w:rPr>
          <w:rStyle w:val="StyleUnderline"/>
          <w:rFonts w:asciiTheme="minorHAnsi" w:hAnsiTheme="minorHAnsi" w:cstheme="minorHAnsi"/>
        </w:rPr>
        <w:t>, but as a theory that affirms</w:t>
      </w:r>
      <w:r w:rsidRPr="00D508AE">
        <w:rPr>
          <w:rFonts w:asciiTheme="minorHAnsi" w:hAnsiTheme="minorHAnsi" w:cstheme="minorHAnsi"/>
          <w:sz w:val="16"/>
        </w:rPr>
        <w:t xml:space="preserve"> the time of international life, defined by </w:t>
      </w:r>
      <w:r w:rsidRPr="00D508AE">
        <w:rPr>
          <w:rStyle w:val="StyleUnderline"/>
          <w:rFonts w:asciiTheme="minorHAnsi" w:hAnsiTheme="minorHAnsi" w:cstheme="minorHAnsi"/>
        </w:rPr>
        <w:t xml:space="preserve">the </w:t>
      </w:r>
      <w:r w:rsidRPr="00D508AE">
        <w:rPr>
          <w:rStyle w:val="Emphasis"/>
          <w:rFonts w:asciiTheme="minorHAnsi" w:hAnsiTheme="minorHAnsi" w:cstheme="minorHAnsi"/>
        </w:rPr>
        <w:t>uncertainty of the future</w:t>
      </w:r>
      <w:r w:rsidRPr="00D508AE">
        <w:rPr>
          <w:rFonts w:asciiTheme="minorHAnsi" w:hAnsiTheme="minorHAnsi" w:cstheme="minorHAnsi"/>
          <w:sz w:val="16"/>
        </w:rPr>
        <w:t xml:space="preserve"> and the logic of the erasable mortal trace.17 </w:t>
      </w:r>
      <w:r w:rsidRPr="00D508AE">
        <w:rPr>
          <w:rStyle w:val="StyleUnderline"/>
          <w:rFonts w:asciiTheme="minorHAnsi" w:hAnsiTheme="minorHAnsi" w:cstheme="minorHAnsi"/>
        </w:rPr>
        <w:t xml:space="preserve">It is this notion of the future that </w:t>
      </w:r>
      <w:r w:rsidRPr="00D508AE">
        <w:rPr>
          <w:rStyle w:val="Emphasis"/>
          <w:rFonts w:asciiTheme="minorHAnsi" w:hAnsiTheme="minorHAnsi" w:cstheme="minorHAnsi"/>
        </w:rPr>
        <w:t>makes it possible for states</w:t>
      </w:r>
      <w:r w:rsidRPr="00D508AE">
        <w:rPr>
          <w:rStyle w:val="StyleUnderline"/>
          <w:rFonts w:asciiTheme="minorHAnsi" w:hAnsiTheme="minorHAnsi" w:cstheme="minorHAnsi"/>
        </w:rPr>
        <w:t xml:space="preserve">, as finite political subjects, not only to </w:t>
      </w:r>
      <w:r w:rsidRPr="00D508AE">
        <w:rPr>
          <w:rStyle w:val="Emphasis"/>
          <w:rFonts w:asciiTheme="minorHAnsi" w:hAnsiTheme="minorHAnsi" w:cstheme="minorHAnsi"/>
        </w:rPr>
        <w:t>survive</w:t>
      </w:r>
      <w:r w:rsidRPr="00D508AE">
        <w:rPr>
          <w:rStyle w:val="StyleUnderline"/>
          <w:rFonts w:asciiTheme="minorHAnsi" w:hAnsiTheme="minorHAnsi" w:cstheme="minorHAnsi"/>
        </w:rPr>
        <w:t xml:space="preserve">, but also to try to </w:t>
      </w:r>
      <w:r w:rsidRPr="00D508AE">
        <w:rPr>
          <w:rStyle w:val="Emphasis"/>
          <w:rFonts w:asciiTheme="minorHAnsi" w:hAnsiTheme="minorHAnsi" w:cstheme="minorHAnsi"/>
        </w:rPr>
        <w:t>take moral responsibility</w:t>
      </w:r>
      <w:r w:rsidRPr="00D508AE">
        <w:rPr>
          <w:rStyle w:val="StyleUnderline"/>
          <w:rFonts w:asciiTheme="minorHAnsi" w:hAnsiTheme="minorHAnsi" w:cstheme="minorHAnsi"/>
        </w:rPr>
        <w:t xml:space="preserve"> and </w:t>
      </w:r>
      <w:r w:rsidRPr="00D508AE">
        <w:rPr>
          <w:rStyle w:val="Emphasis"/>
          <w:rFonts w:asciiTheme="minorHAnsi" w:hAnsiTheme="minorHAnsi" w:cstheme="minorHAnsi"/>
        </w:rPr>
        <w:t>make ethical decisions</w:t>
      </w:r>
      <w:r w:rsidRPr="00D508AE">
        <w:rPr>
          <w:rFonts w:asciiTheme="minorHAnsi" w:hAnsiTheme="minorHAnsi" w:cstheme="minorHAnsi"/>
          <w:sz w:val="16"/>
        </w:rPr>
        <w:t xml:space="preserve">. </w:t>
      </w:r>
    </w:p>
    <w:p w14:paraId="25D20D16" w14:textId="77777777" w:rsidR="003D02A1" w:rsidRPr="00D508AE" w:rsidRDefault="003D02A1" w:rsidP="003D02A1">
      <w:pPr>
        <w:rPr>
          <w:rFonts w:asciiTheme="minorHAnsi" w:hAnsiTheme="minorHAnsi" w:cstheme="minorHAnsi"/>
          <w:sz w:val="16"/>
        </w:rPr>
      </w:pPr>
      <w:r w:rsidRPr="00D508AE">
        <w:rPr>
          <w:rFonts w:asciiTheme="minorHAnsi" w:hAnsiTheme="minorHAnsi" w:cstheme="minorHAnsi"/>
          <w:sz w:val="16"/>
        </w:rPr>
        <w:t xml:space="preserve">Why universal ethical ideals are both impossible and undesirable </w:t>
      </w:r>
    </w:p>
    <w:p w14:paraId="064CBF5D" w14:textId="77777777" w:rsidR="003D02A1" w:rsidRPr="00D508AE" w:rsidRDefault="003D02A1" w:rsidP="003D02A1">
      <w:pPr>
        <w:rPr>
          <w:rStyle w:val="StyleUnderline"/>
          <w:rFonts w:asciiTheme="minorHAnsi" w:hAnsiTheme="minorHAnsi" w:cstheme="minorHAnsi"/>
        </w:rPr>
      </w:pPr>
      <w:r w:rsidRPr="00D508AE">
        <w:rPr>
          <w:rFonts w:asciiTheme="minorHAnsi" w:hAnsiTheme="minorHAnsi" w:cstheme="minorHAnsi"/>
          <w:sz w:val="16"/>
        </w:rPr>
        <w:t xml:space="preserve">What are the implications of my reading of Waltzian </w:t>
      </w:r>
      <w:r w:rsidRPr="00D508AE">
        <w:rPr>
          <w:rStyle w:val="StyleUnderline"/>
          <w:rFonts w:asciiTheme="minorHAnsi" w:hAnsiTheme="minorHAnsi" w:cstheme="minorHAnsi"/>
        </w:rPr>
        <w:t>neorealism</w:t>
      </w:r>
      <w:r w:rsidRPr="00D508AE">
        <w:rPr>
          <w:rFonts w:asciiTheme="minorHAnsi" w:hAnsiTheme="minorHAnsi" w:cstheme="minorHAnsi"/>
          <w:sz w:val="16"/>
        </w:rPr>
        <w:t xml:space="preserve"> as an ethics? First of all, it </w:t>
      </w:r>
      <w:r w:rsidRPr="00D508AE">
        <w:rPr>
          <w:rStyle w:val="StyleUnderline"/>
          <w:rFonts w:asciiTheme="minorHAnsi" w:hAnsiTheme="minorHAnsi" w:cstheme="minorHAnsi"/>
        </w:rPr>
        <w:t xml:space="preserve">contributes to a new understanding of the difficulties inherent in </w:t>
      </w:r>
      <w:r w:rsidRPr="00D508AE">
        <w:rPr>
          <w:rStyle w:val="Emphasis"/>
          <w:rFonts w:asciiTheme="minorHAnsi" w:hAnsiTheme="minorHAnsi" w:cstheme="minorHAnsi"/>
        </w:rPr>
        <w:t>any attempt to theorize</w:t>
      </w:r>
      <w:r w:rsidRPr="00D508AE">
        <w:rPr>
          <w:rStyle w:val="StyleUnderline"/>
          <w:rFonts w:asciiTheme="minorHAnsi" w:hAnsiTheme="minorHAnsi" w:cstheme="minorHAnsi"/>
        </w:rPr>
        <w:t xml:space="preserve"> what it might mean to </w:t>
      </w:r>
      <w:r w:rsidRPr="00D508AE">
        <w:rPr>
          <w:rStyle w:val="Emphasis"/>
          <w:rFonts w:asciiTheme="minorHAnsi" w:hAnsiTheme="minorHAnsi" w:cstheme="minorHAnsi"/>
        </w:rPr>
        <w:t xml:space="preserve">replace </w:t>
      </w:r>
      <w:r w:rsidRPr="00D508AE">
        <w:rPr>
          <w:rStyle w:val="Emphasis"/>
          <w:rFonts w:asciiTheme="minorHAnsi" w:hAnsiTheme="minorHAnsi" w:cstheme="minorHAnsi"/>
        </w:rPr>
        <w:lastRenderedPageBreak/>
        <w:t>the structure of anarchy</w:t>
      </w:r>
      <w:r w:rsidRPr="00D508AE">
        <w:rPr>
          <w:rStyle w:val="StyleUnderline"/>
          <w:rFonts w:asciiTheme="minorHAnsi" w:hAnsiTheme="minorHAnsi" w:cstheme="minorHAnsi"/>
        </w:rPr>
        <w:t xml:space="preserve"> with an international or world political order that is </w:t>
      </w:r>
      <w:r w:rsidRPr="00D508AE">
        <w:rPr>
          <w:rStyle w:val="Emphasis"/>
          <w:rFonts w:asciiTheme="minorHAnsi" w:hAnsiTheme="minorHAnsi" w:cstheme="minorHAnsi"/>
        </w:rPr>
        <w:t>supposedly ‘more’ ethical</w:t>
      </w:r>
      <w:r w:rsidRPr="00D508AE">
        <w:rPr>
          <w:rFonts w:asciiTheme="minorHAnsi" w:hAnsiTheme="minorHAnsi" w:cstheme="minorHAnsi"/>
          <w:sz w:val="16"/>
        </w:rPr>
        <w:t xml:space="preserve">. If ethics is inextricably interlinked with the structural conditions of survival, then </w:t>
      </w:r>
      <w:r w:rsidRPr="00D508AE">
        <w:rPr>
          <w:rStyle w:val="StyleUnderline"/>
          <w:rFonts w:asciiTheme="minorHAnsi" w:hAnsiTheme="minorHAnsi" w:cstheme="minorHAnsi"/>
        </w:rPr>
        <w:t xml:space="preserve">any attempt to challenge neorealism from an ‘ethical’ perspective must do so by </w:t>
      </w:r>
      <w:r w:rsidRPr="00D508AE">
        <w:rPr>
          <w:rStyle w:val="Emphasis"/>
          <w:rFonts w:asciiTheme="minorHAnsi" w:hAnsiTheme="minorHAnsi" w:cstheme="minorHAnsi"/>
        </w:rPr>
        <w:t>replacing one structure of survival with another</w:t>
      </w:r>
      <w:r w:rsidRPr="00D508AE">
        <w:rPr>
          <w:rStyle w:val="StyleUnderline"/>
          <w:rFonts w:asciiTheme="minorHAnsi" w:hAnsiTheme="minorHAnsi" w:cstheme="minorHAnsi"/>
        </w:rPr>
        <w:t xml:space="preserve">, and there can be </w:t>
      </w:r>
      <w:r w:rsidRPr="00D508AE">
        <w:rPr>
          <w:rStyle w:val="Emphasis"/>
          <w:rFonts w:asciiTheme="minorHAnsi" w:hAnsiTheme="minorHAnsi" w:cstheme="minorHAnsi"/>
        </w:rPr>
        <w:t>no guarantees</w:t>
      </w:r>
      <w:r w:rsidRPr="00D508AE">
        <w:rPr>
          <w:rStyle w:val="StyleUnderline"/>
          <w:rFonts w:asciiTheme="minorHAnsi" w:hAnsiTheme="minorHAnsi" w:cstheme="minorHAnsi"/>
        </w:rPr>
        <w:t xml:space="preserve"> that the new structure will be </w:t>
      </w:r>
      <w:r w:rsidRPr="00D508AE">
        <w:rPr>
          <w:rStyle w:val="Emphasis"/>
          <w:rFonts w:asciiTheme="minorHAnsi" w:hAnsiTheme="minorHAnsi" w:cstheme="minorHAnsi"/>
        </w:rPr>
        <w:t>less violent</w:t>
      </w:r>
      <w:r w:rsidRPr="00D508AE">
        <w:rPr>
          <w:rFonts w:asciiTheme="minorHAnsi" w:hAnsiTheme="minorHAnsi" w:cstheme="minorHAnsi"/>
          <w:sz w:val="16"/>
        </w:rPr>
        <w:t xml:space="preserve">. While this does not in any way prevent such attempts from being made, it does highlight the risky nature of trying to resolve problems of war and violence in international politics on ethical terms. For example, </w:t>
      </w:r>
      <w:r w:rsidRPr="00D508AE">
        <w:rPr>
          <w:rStyle w:val="StyleUnderline"/>
          <w:rFonts w:asciiTheme="minorHAnsi" w:hAnsiTheme="minorHAnsi" w:cstheme="minorHAnsi"/>
        </w:rPr>
        <w:t xml:space="preserve">the idea of creating a new form of political community that </w:t>
      </w:r>
      <w:r w:rsidRPr="00D508AE">
        <w:rPr>
          <w:rStyle w:val="Emphasis"/>
          <w:rFonts w:asciiTheme="minorHAnsi" w:hAnsiTheme="minorHAnsi" w:cstheme="minorHAnsi"/>
        </w:rPr>
        <w:t>transcends the exclusionary borders of states</w:t>
      </w:r>
      <w:r w:rsidRPr="00D508AE">
        <w:rPr>
          <w:rStyle w:val="StyleUnderline"/>
          <w:rFonts w:asciiTheme="minorHAnsi" w:hAnsiTheme="minorHAnsi" w:cstheme="minorHAnsi"/>
        </w:rPr>
        <w:t xml:space="preserve"> may seem </w:t>
      </w:r>
      <w:r w:rsidRPr="00D508AE">
        <w:rPr>
          <w:rStyle w:val="Emphasis"/>
          <w:rFonts w:asciiTheme="minorHAnsi" w:hAnsiTheme="minorHAnsi" w:cstheme="minorHAnsi"/>
        </w:rPr>
        <w:t>naturally desirable</w:t>
      </w:r>
      <w:r w:rsidRPr="00D508AE">
        <w:rPr>
          <w:rFonts w:asciiTheme="minorHAnsi" w:hAnsiTheme="minorHAnsi" w:cstheme="minorHAnsi"/>
          <w:sz w:val="16"/>
        </w:rPr>
        <w:t xml:space="preserve"> (e.g. Linklater, 1982). </w:t>
      </w:r>
      <w:r w:rsidRPr="00D508AE">
        <w:rPr>
          <w:rStyle w:val="StyleUnderline"/>
          <w:rFonts w:asciiTheme="minorHAnsi" w:hAnsiTheme="minorHAnsi" w:cstheme="minorHAnsi"/>
        </w:rPr>
        <w:t xml:space="preserve">Yet, regardless of </w:t>
      </w:r>
      <w:r w:rsidRPr="00D508AE">
        <w:rPr>
          <w:rStyle w:val="Emphasis"/>
          <w:rFonts w:asciiTheme="minorHAnsi" w:hAnsiTheme="minorHAnsi" w:cstheme="minorHAnsi"/>
        </w:rPr>
        <w:t>how sophisticated theories become</w:t>
      </w:r>
      <w:r w:rsidRPr="00D508AE">
        <w:rPr>
          <w:rStyle w:val="StyleUnderline"/>
          <w:rFonts w:asciiTheme="minorHAnsi" w:hAnsiTheme="minorHAnsi" w:cstheme="minorHAnsi"/>
        </w:rPr>
        <w:t xml:space="preserve"> in terms of </w:t>
      </w:r>
      <w:r w:rsidRPr="00D508AE">
        <w:rPr>
          <w:rStyle w:val="Emphasis"/>
          <w:rFonts w:asciiTheme="minorHAnsi" w:hAnsiTheme="minorHAnsi" w:cstheme="minorHAnsi"/>
        </w:rPr>
        <w:t>articulating the content</w:t>
      </w:r>
      <w:r w:rsidRPr="00D508AE">
        <w:rPr>
          <w:rStyle w:val="StyleUnderline"/>
          <w:rFonts w:asciiTheme="minorHAnsi" w:hAnsiTheme="minorHAnsi" w:cstheme="minorHAnsi"/>
        </w:rPr>
        <w:t xml:space="preserve"> and </w:t>
      </w:r>
      <w:r w:rsidRPr="00D508AE">
        <w:rPr>
          <w:rStyle w:val="Emphasis"/>
          <w:rFonts w:asciiTheme="minorHAnsi" w:hAnsiTheme="minorHAnsi" w:cstheme="minorHAnsi"/>
        </w:rPr>
        <w:t>meaning</w:t>
      </w:r>
      <w:r w:rsidRPr="00D508AE">
        <w:rPr>
          <w:rStyle w:val="StyleUnderline"/>
          <w:rFonts w:asciiTheme="minorHAnsi" w:hAnsiTheme="minorHAnsi" w:cstheme="minorHAnsi"/>
        </w:rPr>
        <w:t xml:space="preserve"> of such a community, there can be </w:t>
      </w:r>
      <w:r w:rsidRPr="00D508AE">
        <w:rPr>
          <w:rStyle w:val="Emphasis"/>
          <w:rFonts w:asciiTheme="minorHAnsi" w:hAnsiTheme="minorHAnsi" w:cstheme="minorHAnsi"/>
        </w:rPr>
        <w:t>no guarantees</w:t>
      </w:r>
      <w:r w:rsidRPr="00D508AE">
        <w:rPr>
          <w:rStyle w:val="StyleUnderline"/>
          <w:rFonts w:asciiTheme="minorHAnsi" w:hAnsiTheme="minorHAnsi" w:cstheme="minorHAnsi"/>
        </w:rPr>
        <w:t xml:space="preserve"> that attempts to actualize it </w:t>
      </w:r>
      <w:r w:rsidRPr="00D508AE">
        <w:rPr>
          <w:rStyle w:val="Emphasis"/>
          <w:rFonts w:asciiTheme="minorHAnsi" w:hAnsiTheme="minorHAnsi" w:cstheme="minorHAnsi"/>
        </w:rPr>
        <w:t>will not result in even more violence</w:t>
      </w:r>
      <w:r w:rsidRPr="00D508AE">
        <w:rPr>
          <w:rStyle w:val="StyleUnderline"/>
          <w:rFonts w:asciiTheme="minorHAnsi" w:hAnsiTheme="minorHAnsi" w:cstheme="minorHAnsi"/>
        </w:rPr>
        <w:t>. There are no guarantees</w:t>
      </w:r>
      <w:r w:rsidRPr="00D508AE">
        <w:rPr>
          <w:rFonts w:asciiTheme="minorHAnsi" w:hAnsiTheme="minorHAnsi" w:cstheme="minorHAnsi"/>
          <w:sz w:val="16"/>
        </w:rPr>
        <w:t xml:space="preserve">, as John Mearsheimer (1994: 44) puts it, </w:t>
      </w:r>
      <w:r w:rsidRPr="00D508AE">
        <w:rPr>
          <w:rStyle w:val="StyleUnderline"/>
          <w:rFonts w:asciiTheme="minorHAnsi" w:hAnsiTheme="minorHAnsi" w:cstheme="minorHAnsi"/>
        </w:rPr>
        <w:t xml:space="preserve">that ‘a </w:t>
      </w:r>
      <w:r w:rsidRPr="00D508AE">
        <w:rPr>
          <w:rStyle w:val="Emphasis"/>
          <w:rFonts w:asciiTheme="minorHAnsi" w:hAnsiTheme="minorHAnsi" w:cstheme="minorHAnsi"/>
        </w:rPr>
        <w:t>fascist discourse far more violent than realism</w:t>
      </w:r>
      <w:r w:rsidRPr="00D508AE">
        <w:rPr>
          <w:rStyle w:val="StyleUnderline"/>
          <w:rFonts w:asciiTheme="minorHAnsi" w:hAnsiTheme="minorHAnsi" w:cstheme="minorHAnsi"/>
        </w:rPr>
        <w:t xml:space="preserve"> will not emerge as the </w:t>
      </w:r>
      <w:r w:rsidRPr="00D508AE">
        <w:rPr>
          <w:rStyle w:val="Emphasis"/>
          <w:rFonts w:asciiTheme="minorHAnsi" w:hAnsiTheme="minorHAnsi" w:cstheme="minorHAnsi"/>
        </w:rPr>
        <w:t>new hegemonic discourse</w:t>
      </w:r>
      <w:r w:rsidRPr="00D508AE">
        <w:rPr>
          <w:rStyle w:val="StyleUnderline"/>
          <w:rFonts w:asciiTheme="minorHAnsi" w:hAnsiTheme="minorHAnsi" w:cstheme="minorHAnsi"/>
        </w:rPr>
        <w:t xml:space="preserve">’. </w:t>
      </w:r>
    </w:p>
    <w:p w14:paraId="4956195E" w14:textId="77777777" w:rsidR="003D02A1" w:rsidRPr="00D508AE" w:rsidRDefault="003D02A1" w:rsidP="003D02A1">
      <w:pPr>
        <w:rPr>
          <w:rFonts w:asciiTheme="minorHAnsi" w:hAnsiTheme="minorHAnsi" w:cstheme="minorHAnsi"/>
          <w:sz w:val="16"/>
        </w:rPr>
      </w:pPr>
      <w:r w:rsidRPr="00D508AE">
        <w:rPr>
          <w:rFonts w:asciiTheme="minorHAnsi" w:hAnsiTheme="minorHAnsi" w:cstheme="minorHAnsi"/>
          <w:sz w:val="16"/>
        </w:rPr>
        <w:t xml:space="preserve">Moreover, it is important to point out that the value of a neorealist ethics is not that it provides a ‘coherent ethical theory’. One interesting attempt to create such a theory is found in Frost’s (2009) Global Ethics: Anarchy, Freedom and International Relations. For Frost, the point of developing a coherent ethical theory is to demonstrate how international relations can be grasped primarily in ethical terms, rather than as a struggle for power and survival. His assumption is that ‘to engage in international relations at all … is to make ethical claims for oneself and to recognize the ethical standing of others’ (Frost, 2009: 19). Frost links his theory partly to the diverse practices that shape international interactions, and partly to an ‘ethical background theory which justifies the whole set of rules which constitute the practice’ (Frost, 2009: 27). While the background theory is based on an English School-inspired notion of the anarchic system/society of states, the practices added to it have the potential to shape international relations in a direction that is ethically desirable. Arguing for and against the ethical standing of our interlocutors, ‘we construct and reconstruct the social practices within which international relations are conducted’ (Frost, 2009: 94). The main goal of these practices, according to Frost, should be nothing less than resolving the tensions within the current international system between citizen rights and global human rights (Frost, 2009: ch. 3). In contrast to cosmopolitan theories, however, he argues that this goal is attainable within the anarchic structure of the system, through the ethical adjustment of that system (Frost, 2009: 113). This adjustment involves renegotiating the relationship between citizen rights and human rights through practice. Frost (2009: 173) writes: ‘Participants in global civil society and the society of states need to take their own values seriously and need to attempt to make them real for everybody everywhere’. </w:t>
      </w:r>
    </w:p>
    <w:p w14:paraId="0718090A" w14:textId="77777777" w:rsidR="003D02A1" w:rsidRPr="00D508AE" w:rsidRDefault="003D02A1" w:rsidP="003D02A1">
      <w:pPr>
        <w:rPr>
          <w:rStyle w:val="StyleUnderline"/>
          <w:rFonts w:asciiTheme="minorHAnsi" w:hAnsiTheme="minorHAnsi" w:cstheme="minorHAnsi"/>
        </w:rPr>
      </w:pPr>
      <w:r w:rsidRPr="00D508AE">
        <w:rPr>
          <w:rFonts w:asciiTheme="minorHAnsi" w:hAnsiTheme="minorHAnsi" w:cstheme="minorHAnsi"/>
          <w:sz w:val="16"/>
        </w:rPr>
        <w:t xml:space="preserve">According to Frost, </w:t>
      </w:r>
      <w:r w:rsidRPr="00D508AE">
        <w:rPr>
          <w:rStyle w:val="StyleUnderline"/>
          <w:rFonts w:asciiTheme="minorHAnsi" w:hAnsiTheme="minorHAnsi" w:cstheme="minorHAnsi"/>
        </w:rPr>
        <w:t xml:space="preserve">the </w:t>
      </w:r>
      <w:r w:rsidRPr="00D508AE">
        <w:rPr>
          <w:rStyle w:val="Emphasis"/>
          <w:rFonts w:asciiTheme="minorHAnsi" w:hAnsiTheme="minorHAnsi" w:cstheme="minorHAnsi"/>
        </w:rPr>
        <w:t>segregating borders of states</w:t>
      </w:r>
      <w:r w:rsidRPr="00D508AE">
        <w:rPr>
          <w:rStyle w:val="StyleUnderline"/>
          <w:rFonts w:asciiTheme="minorHAnsi" w:hAnsiTheme="minorHAnsi" w:cstheme="minorHAnsi"/>
        </w:rPr>
        <w:t xml:space="preserve"> are thus meant to </w:t>
      </w:r>
      <w:r w:rsidRPr="00D508AE">
        <w:rPr>
          <w:rStyle w:val="Emphasis"/>
          <w:rFonts w:asciiTheme="minorHAnsi" w:hAnsiTheme="minorHAnsi" w:cstheme="minorHAnsi"/>
        </w:rPr>
        <w:t>persist</w:t>
      </w:r>
      <w:r w:rsidRPr="00D508AE">
        <w:rPr>
          <w:rStyle w:val="StyleUnderline"/>
          <w:rFonts w:asciiTheme="minorHAnsi" w:hAnsiTheme="minorHAnsi" w:cstheme="minorHAnsi"/>
        </w:rPr>
        <w:t xml:space="preserve">, while the </w:t>
      </w:r>
      <w:r w:rsidRPr="00D508AE">
        <w:rPr>
          <w:rStyle w:val="Emphasis"/>
          <w:rFonts w:asciiTheme="minorHAnsi" w:hAnsiTheme="minorHAnsi" w:cstheme="minorHAnsi"/>
        </w:rPr>
        <w:t>violent forms of exclusion</w:t>
      </w:r>
      <w:r w:rsidRPr="00D508AE">
        <w:rPr>
          <w:rFonts w:asciiTheme="minorHAnsi" w:hAnsiTheme="minorHAnsi" w:cstheme="minorHAnsi"/>
          <w:sz w:val="16"/>
        </w:rPr>
        <w:t xml:space="preserve"> that these borders enable </w:t>
      </w:r>
      <w:r w:rsidRPr="00D508AE">
        <w:rPr>
          <w:rStyle w:val="StyleUnderline"/>
          <w:rFonts w:asciiTheme="minorHAnsi" w:hAnsiTheme="minorHAnsi" w:cstheme="minorHAnsi"/>
        </w:rPr>
        <w:t xml:space="preserve">are to </w:t>
      </w:r>
      <w:r w:rsidRPr="00D508AE">
        <w:rPr>
          <w:rStyle w:val="Emphasis"/>
          <w:rFonts w:asciiTheme="minorHAnsi" w:hAnsiTheme="minorHAnsi" w:cstheme="minorHAnsi"/>
        </w:rPr>
        <w:t>gradually fall away</w:t>
      </w:r>
      <w:r w:rsidRPr="00D508AE">
        <w:rPr>
          <w:rStyle w:val="StyleUnderline"/>
          <w:rFonts w:asciiTheme="minorHAnsi" w:hAnsiTheme="minorHAnsi" w:cstheme="minorHAnsi"/>
        </w:rPr>
        <w:t xml:space="preserve"> through the aspiration of a </w:t>
      </w:r>
      <w:r w:rsidRPr="00D508AE">
        <w:rPr>
          <w:rStyle w:val="Emphasis"/>
          <w:rFonts w:asciiTheme="minorHAnsi" w:hAnsiTheme="minorHAnsi" w:cstheme="minorHAnsi"/>
        </w:rPr>
        <w:t>common goal that embraces everybody everywhere</w:t>
      </w:r>
      <w:r w:rsidRPr="00D508AE">
        <w:rPr>
          <w:rFonts w:asciiTheme="minorHAnsi" w:hAnsiTheme="minorHAnsi" w:cstheme="minorHAnsi"/>
          <w:sz w:val="16"/>
        </w:rPr>
        <w:t xml:space="preserve">. From the perspective of my reading of a neorealist ethics, however, </w:t>
      </w:r>
      <w:r w:rsidRPr="00D508AE">
        <w:rPr>
          <w:rStyle w:val="StyleUnderline"/>
          <w:rFonts w:asciiTheme="minorHAnsi" w:hAnsiTheme="minorHAnsi" w:cstheme="minorHAnsi"/>
        </w:rPr>
        <w:t xml:space="preserve">the notion of a </w:t>
      </w:r>
      <w:r w:rsidRPr="00D508AE">
        <w:rPr>
          <w:rStyle w:val="Emphasis"/>
          <w:rFonts w:asciiTheme="minorHAnsi" w:hAnsiTheme="minorHAnsi" w:cstheme="minorHAnsi"/>
        </w:rPr>
        <w:t>common universal</w:t>
      </w:r>
      <w:r w:rsidRPr="00D508AE">
        <w:rPr>
          <w:rStyle w:val="StyleUnderline"/>
          <w:rFonts w:asciiTheme="minorHAnsi" w:hAnsiTheme="minorHAnsi" w:cstheme="minorHAnsi"/>
        </w:rPr>
        <w:t xml:space="preserve"> goal underpinning Frost’s ethical theory is not only </w:t>
      </w:r>
      <w:r w:rsidRPr="00D508AE">
        <w:rPr>
          <w:rStyle w:val="Emphasis"/>
          <w:rFonts w:asciiTheme="minorHAnsi" w:hAnsiTheme="minorHAnsi" w:cstheme="minorHAnsi"/>
        </w:rPr>
        <w:t>impossible</w:t>
      </w:r>
      <w:r w:rsidRPr="00D508AE">
        <w:rPr>
          <w:rStyle w:val="StyleUnderline"/>
          <w:rFonts w:asciiTheme="minorHAnsi" w:hAnsiTheme="minorHAnsi" w:cstheme="minorHAnsi"/>
        </w:rPr>
        <w:t xml:space="preserve">, but also </w:t>
      </w:r>
      <w:r w:rsidRPr="00D508AE">
        <w:rPr>
          <w:rStyle w:val="Emphasis"/>
          <w:rFonts w:asciiTheme="minorHAnsi" w:hAnsiTheme="minorHAnsi" w:cstheme="minorHAnsi"/>
        </w:rPr>
        <w:t>undesirable</w:t>
      </w:r>
      <w:r w:rsidRPr="00D508AE">
        <w:rPr>
          <w:rStyle w:val="StyleUnderline"/>
          <w:rFonts w:asciiTheme="minorHAnsi" w:hAnsiTheme="minorHAnsi" w:cstheme="minorHAnsi"/>
        </w:rPr>
        <w:t xml:space="preserve">. This is not because the </w:t>
      </w:r>
      <w:r w:rsidRPr="00D508AE">
        <w:rPr>
          <w:rStyle w:val="Emphasis"/>
          <w:rFonts w:asciiTheme="minorHAnsi" w:hAnsiTheme="minorHAnsi" w:cstheme="minorHAnsi"/>
        </w:rPr>
        <w:t>ideal itself</w:t>
      </w:r>
      <w:r w:rsidRPr="00D508AE">
        <w:rPr>
          <w:rStyle w:val="StyleUnderline"/>
          <w:rFonts w:asciiTheme="minorHAnsi" w:hAnsiTheme="minorHAnsi" w:cstheme="minorHAnsi"/>
        </w:rPr>
        <w:t xml:space="preserve"> is ‘</w:t>
      </w:r>
      <w:r w:rsidRPr="00D508AE">
        <w:rPr>
          <w:rStyle w:val="Emphasis"/>
          <w:rFonts w:asciiTheme="minorHAnsi" w:hAnsiTheme="minorHAnsi" w:cstheme="minorHAnsi"/>
        </w:rPr>
        <w:t>bad</w:t>
      </w:r>
      <w:r w:rsidRPr="00D508AE">
        <w:rPr>
          <w:rStyle w:val="StyleUnderline"/>
          <w:rFonts w:asciiTheme="minorHAnsi" w:hAnsiTheme="minorHAnsi" w:cstheme="minorHAnsi"/>
        </w:rPr>
        <w:t>’</w:t>
      </w:r>
      <w:r w:rsidRPr="00D508AE">
        <w:rPr>
          <w:rFonts w:asciiTheme="minorHAnsi" w:hAnsiTheme="minorHAnsi" w:cstheme="minorHAnsi"/>
          <w:sz w:val="16"/>
        </w:rPr>
        <w:t xml:space="preserve">. Rather, it is because it is precisely the absence of a common goal beyond segregating borders that makes ethical negotiation possible in the first place. </w:t>
      </w:r>
      <w:r w:rsidRPr="00D508AE">
        <w:rPr>
          <w:rStyle w:val="StyleUnderline"/>
          <w:rFonts w:asciiTheme="minorHAnsi" w:hAnsiTheme="minorHAnsi" w:cstheme="minorHAnsi"/>
        </w:rPr>
        <w:t xml:space="preserve">As soon as such an ideal has been </w:t>
      </w:r>
      <w:r w:rsidRPr="00D508AE">
        <w:rPr>
          <w:rStyle w:val="Emphasis"/>
          <w:rFonts w:asciiTheme="minorHAnsi" w:hAnsiTheme="minorHAnsi" w:cstheme="minorHAnsi"/>
        </w:rPr>
        <w:t>formulated</w:t>
      </w:r>
      <w:r w:rsidRPr="00D508AE">
        <w:rPr>
          <w:rStyle w:val="StyleUnderline"/>
          <w:rFonts w:asciiTheme="minorHAnsi" w:hAnsiTheme="minorHAnsi" w:cstheme="minorHAnsi"/>
        </w:rPr>
        <w:t xml:space="preserve">, and the </w:t>
      </w:r>
      <w:r w:rsidRPr="00D508AE">
        <w:rPr>
          <w:rStyle w:val="Emphasis"/>
          <w:rFonts w:asciiTheme="minorHAnsi" w:hAnsiTheme="minorHAnsi" w:cstheme="minorHAnsi"/>
        </w:rPr>
        <w:t>guidelines for how to attain it</w:t>
      </w:r>
      <w:r w:rsidRPr="00D508AE">
        <w:rPr>
          <w:rStyle w:val="StyleUnderline"/>
          <w:rFonts w:asciiTheme="minorHAnsi" w:hAnsiTheme="minorHAnsi" w:cstheme="minorHAnsi"/>
        </w:rPr>
        <w:t xml:space="preserve"> have been </w:t>
      </w:r>
      <w:r w:rsidRPr="00D508AE">
        <w:rPr>
          <w:rStyle w:val="Emphasis"/>
          <w:rFonts w:asciiTheme="minorHAnsi" w:hAnsiTheme="minorHAnsi" w:cstheme="minorHAnsi"/>
        </w:rPr>
        <w:t>articulated</w:t>
      </w:r>
      <w:r w:rsidRPr="00D508AE">
        <w:rPr>
          <w:rStyle w:val="StyleUnderline"/>
          <w:rFonts w:asciiTheme="minorHAnsi" w:hAnsiTheme="minorHAnsi" w:cstheme="minorHAnsi"/>
        </w:rPr>
        <w:t xml:space="preserve">, the </w:t>
      </w:r>
      <w:r w:rsidRPr="00D508AE">
        <w:rPr>
          <w:rStyle w:val="Emphasis"/>
          <w:rFonts w:asciiTheme="minorHAnsi" w:hAnsiTheme="minorHAnsi" w:cstheme="minorHAnsi"/>
        </w:rPr>
        <w:t>incalculable future</w:t>
      </w:r>
      <w:r w:rsidRPr="00D508AE">
        <w:rPr>
          <w:rStyle w:val="StyleUnderline"/>
          <w:rFonts w:asciiTheme="minorHAnsi" w:hAnsiTheme="minorHAnsi" w:cstheme="minorHAnsi"/>
        </w:rPr>
        <w:t xml:space="preserve"> in which the encounter between self and other is allowed to play out is </w:t>
      </w:r>
      <w:r w:rsidRPr="00D508AE">
        <w:rPr>
          <w:rStyle w:val="Emphasis"/>
          <w:rFonts w:asciiTheme="minorHAnsi" w:hAnsiTheme="minorHAnsi" w:cstheme="minorHAnsi"/>
        </w:rPr>
        <w:t>cancelled out</w:t>
      </w:r>
      <w:r w:rsidRPr="00D508AE">
        <w:rPr>
          <w:rFonts w:asciiTheme="minorHAnsi" w:hAnsiTheme="minorHAnsi" w:cstheme="minorHAnsi"/>
          <w:sz w:val="16"/>
        </w:rPr>
        <w:t xml:space="preserve">. As previously noted, </w:t>
      </w:r>
      <w:r w:rsidRPr="00D508AE">
        <w:rPr>
          <w:rStyle w:val="StyleUnderline"/>
          <w:rFonts w:asciiTheme="minorHAnsi" w:hAnsiTheme="minorHAnsi" w:cstheme="minorHAnsi"/>
        </w:rPr>
        <w:t xml:space="preserve">while this encounter might result in </w:t>
      </w:r>
      <w:r w:rsidRPr="00D508AE">
        <w:rPr>
          <w:rStyle w:val="Emphasis"/>
          <w:rFonts w:asciiTheme="minorHAnsi" w:hAnsiTheme="minorHAnsi" w:cstheme="minorHAnsi"/>
        </w:rPr>
        <w:t>more</w:t>
      </w:r>
      <w:r w:rsidRPr="00D508AE">
        <w:rPr>
          <w:rStyle w:val="StyleUnderline"/>
          <w:rFonts w:asciiTheme="minorHAnsi" w:hAnsiTheme="minorHAnsi" w:cstheme="minorHAnsi"/>
        </w:rPr>
        <w:t xml:space="preserve"> or </w:t>
      </w:r>
      <w:r w:rsidRPr="00D508AE">
        <w:rPr>
          <w:rStyle w:val="Emphasis"/>
          <w:rFonts w:asciiTheme="minorHAnsi" w:hAnsiTheme="minorHAnsi" w:cstheme="minorHAnsi"/>
        </w:rPr>
        <w:t>less violence</w:t>
      </w:r>
      <w:r w:rsidRPr="00D508AE">
        <w:rPr>
          <w:rStyle w:val="StyleUnderline"/>
          <w:rFonts w:asciiTheme="minorHAnsi" w:hAnsiTheme="minorHAnsi" w:cstheme="minorHAnsi"/>
        </w:rPr>
        <w:t xml:space="preserve">, it is the uncertainty of the future that </w:t>
      </w:r>
      <w:r w:rsidRPr="00D508AE">
        <w:rPr>
          <w:rStyle w:val="Emphasis"/>
          <w:rFonts w:asciiTheme="minorHAnsi" w:hAnsiTheme="minorHAnsi" w:cstheme="minorHAnsi"/>
        </w:rPr>
        <w:t>makes the encounter possible</w:t>
      </w:r>
      <w:r w:rsidRPr="00D508AE">
        <w:rPr>
          <w:rStyle w:val="StyleUnderline"/>
          <w:rFonts w:asciiTheme="minorHAnsi" w:hAnsiTheme="minorHAnsi" w:cstheme="minorHAnsi"/>
        </w:rPr>
        <w:t xml:space="preserve"> in the first place. </w:t>
      </w:r>
    </w:p>
    <w:p w14:paraId="401F6899" w14:textId="77777777" w:rsidR="003D02A1" w:rsidRPr="00D508AE" w:rsidRDefault="003D02A1" w:rsidP="003D02A1">
      <w:pPr>
        <w:rPr>
          <w:rFonts w:asciiTheme="minorHAnsi" w:hAnsiTheme="minorHAnsi" w:cstheme="minorHAnsi"/>
          <w:sz w:val="16"/>
        </w:rPr>
      </w:pPr>
      <w:r w:rsidRPr="00D508AE">
        <w:rPr>
          <w:rFonts w:asciiTheme="minorHAnsi" w:hAnsiTheme="minorHAnsi" w:cstheme="minorHAnsi"/>
          <w:sz w:val="16"/>
        </w:rPr>
        <w:t xml:space="preserve">Frost’s </w:t>
      </w:r>
      <w:r w:rsidRPr="00D508AE">
        <w:rPr>
          <w:rStyle w:val="StyleUnderline"/>
          <w:rFonts w:asciiTheme="minorHAnsi" w:hAnsiTheme="minorHAnsi" w:cstheme="minorHAnsi"/>
        </w:rPr>
        <w:t xml:space="preserve">attempt to formulate a </w:t>
      </w:r>
      <w:r w:rsidRPr="00D508AE">
        <w:rPr>
          <w:rStyle w:val="Emphasis"/>
          <w:rFonts w:asciiTheme="minorHAnsi" w:hAnsiTheme="minorHAnsi" w:cstheme="minorHAnsi"/>
        </w:rPr>
        <w:t>universal ethical ideal</w:t>
      </w:r>
      <w:r w:rsidRPr="00D508AE">
        <w:rPr>
          <w:rStyle w:val="StyleUnderline"/>
          <w:rFonts w:asciiTheme="minorHAnsi" w:hAnsiTheme="minorHAnsi" w:cstheme="minorHAnsi"/>
        </w:rPr>
        <w:t xml:space="preserve"> that </w:t>
      </w:r>
      <w:r w:rsidRPr="00D508AE">
        <w:rPr>
          <w:rStyle w:val="Emphasis"/>
          <w:rFonts w:asciiTheme="minorHAnsi" w:hAnsiTheme="minorHAnsi" w:cstheme="minorHAnsi"/>
        </w:rPr>
        <w:t>embraces everyone everywhere</w:t>
      </w:r>
      <w:r w:rsidRPr="00D508AE">
        <w:rPr>
          <w:rStyle w:val="StyleUnderline"/>
          <w:rFonts w:asciiTheme="minorHAnsi" w:hAnsiTheme="minorHAnsi" w:cstheme="minorHAnsi"/>
        </w:rPr>
        <w:t xml:space="preserve"> while, at the same time, </w:t>
      </w:r>
      <w:r w:rsidRPr="00D508AE">
        <w:rPr>
          <w:rStyle w:val="Emphasis"/>
          <w:rFonts w:asciiTheme="minorHAnsi" w:hAnsiTheme="minorHAnsi" w:cstheme="minorHAnsi"/>
        </w:rPr>
        <w:t>retaining the</w:t>
      </w:r>
      <w:r w:rsidRPr="00D508AE">
        <w:rPr>
          <w:rFonts w:asciiTheme="minorHAnsi" w:hAnsiTheme="minorHAnsi" w:cstheme="minorHAnsi"/>
          <w:sz w:val="16"/>
        </w:rPr>
        <w:t xml:space="preserve"> segregating borders of the </w:t>
      </w:r>
      <w:r w:rsidRPr="00D508AE">
        <w:rPr>
          <w:rStyle w:val="Emphasis"/>
          <w:rFonts w:asciiTheme="minorHAnsi" w:hAnsiTheme="minorHAnsi" w:cstheme="minorHAnsi"/>
        </w:rPr>
        <w:t>international system</w:t>
      </w:r>
      <w:r w:rsidRPr="00D508AE">
        <w:rPr>
          <w:rStyle w:val="StyleUnderline"/>
          <w:rFonts w:asciiTheme="minorHAnsi" w:hAnsiTheme="minorHAnsi" w:cstheme="minorHAnsi"/>
        </w:rPr>
        <w:t xml:space="preserve"> is thus </w:t>
      </w:r>
      <w:r w:rsidRPr="00D508AE">
        <w:rPr>
          <w:rStyle w:val="Emphasis"/>
          <w:rFonts w:asciiTheme="minorHAnsi" w:hAnsiTheme="minorHAnsi" w:cstheme="minorHAnsi"/>
        </w:rPr>
        <w:t>problematic</w:t>
      </w:r>
      <w:r w:rsidRPr="00D508AE">
        <w:rPr>
          <w:rFonts w:asciiTheme="minorHAnsi" w:hAnsiTheme="minorHAnsi" w:cstheme="minorHAnsi"/>
          <w:sz w:val="16"/>
        </w:rPr>
        <w:t xml:space="preserve">. The primary reason for this, then, is that in articulating a universal ethical ideal, his theory works to undermine the conditions of international life. In brief, what Frost fails to recognize is that </w:t>
      </w:r>
      <w:r w:rsidRPr="00D508AE">
        <w:rPr>
          <w:rStyle w:val="StyleUnderline"/>
          <w:rFonts w:asciiTheme="minorHAnsi" w:hAnsiTheme="minorHAnsi" w:cstheme="minorHAnsi"/>
        </w:rPr>
        <w:t xml:space="preserve">what makes international ethics possible is also what makes impossible the </w:t>
      </w:r>
      <w:r w:rsidRPr="00D508AE">
        <w:rPr>
          <w:rStyle w:val="Emphasis"/>
          <w:rFonts w:asciiTheme="minorHAnsi" w:hAnsiTheme="minorHAnsi" w:cstheme="minorHAnsi"/>
        </w:rPr>
        <w:t>aspiration of a universal ethical ideal</w:t>
      </w:r>
      <w:r w:rsidRPr="00D508AE">
        <w:rPr>
          <w:rStyle w:val="StyleUnderline"/>
          <w:rFonts w:asciiTheme="minorHAnsi" w:hAnsiTheme="minorHAnsi" w:cstheme="minorHAnsi"/>
        </w:rPr>
        <w:t xml:space="preserve"> that is </w:t>
      </w:r>
      <w:r w:rsidRPr="00D508AE">
        <w:rPr>
          <w:rStyle w:val="Emphasis"/>
          <w:rFonts w:asciiTheme="minorHAnsi" w:hAnsiTheme="minorHAnsi" w:cstheme="minorHAnsi"/>
        </w:rPr>
        <w:t>applicable to everybody everywhere</w:t>
      </w:r>
      <w:r w:rsidRPr="00D508AE">
        <w:rPr>
          <w:rFonts w:asciiTheme="minorHAnsi" w:hAnsiTheme="minorHAnsi" w:cstheme="minorHAnsi"/>
          <w:sz w:val="16"/>
        </w:rPr>
        <w:t xml:space="preserve"> — like that of a perfect alignment of citizen rights and human rights. </w:t>
      </w:r>
      <w:r w:rsidRPr="00D508AE">
        <w:rPr>
          <w:rStyle w:val="StyleUnderline"/>
          <w:rFonts w:asciiTheme="minorHAnsi" w:hAnsiTheme="minorHAnsi" w:cstheme="minorHAnsi"/>
        </w:rPr>
        <w:t xml:space="preserve">Rather than seeking to </w:t>
      </w:r>
      <w:r w:rsidRPr="00D508AE">
        <w:rPr>
          <w:rStyle w:val="Emphasis"/>
          <w:rFonts w:asciiTheme="minorHAnsi" w:hAnsiTheme="minorHAnsi" w:cstheme="minorHAnsi"/>
        </w:rPr>
        <w:t>resolve these tensions</w:t>
      </w:r>
      <w:r w:rsidRPr="00D508AE">
        <w:rPr>
          <w:rStyle w:val="StyleUnderline"/>
          <w:rFonts w:asciiTheme="minorHAnsi" w:hAnsiTheme="minorHAnsi" w:cstheme="minorHAnsi"/>
        </w:rPr>
        <w:t xml:space="preserve">, the tensions should be </w:t>
      </w:r>
      <w:r w:rsidRPr="00D508AE">
        <w:rPr>
          <w:rStyle w:val="Emphasis"/>
          <w:rFonts w:asciiTheme="minorHAnsi" w:hAnsiTheme="minorHAnsi" w:cstheme="minorHAnsi"/>
        </w:rPr>
        <w:t>kept alive</w:t>
      </w:r>
      <w:r w:rsidRPr="00D508AE">
        <w:rPr>
          <w:rStyle w:val="StyleUnderline"/>
          <w:rFonts w:asciiTheme="minorHAnsi" w:hAnsiTheme="minorHAnsi" w:cstheme="minorHAnsi"/>
        </w:rPr>
        <w:t xml:space="preserve">. Only in this way can we, moreover, maintain a </w:t>
      </w:r>
      <w:r w:rsidRPr="00D508AE">
        <w:rPr>
          <w:rStyle w:val="Emphasis"/>
          <w:rFonts w:asciiTheme="minorHAnsi" w:hAnsiTheme="minorHAnsi" w:cstheme="minorHAnsi"/>
        </w:rPr>
        <w:t>distinctly international ethics</w:t>
      </w:r>
      <w:r w:rsidRPr="00D508AE">
        <w:rPr>
          <w:rStyle w:val="StyleUnderline"/>
          <w:rFonts w:asciiTheme="minorHAnsi" w:hAnsiTheme="minorHAnsi" w:cstheme="minorHAnsi"/>
        </w:rPr>
        <w:t xml:space="preserve"> without reverting to a ‘</w:t>
      </w:r>
      <w:r w:rsidRPr="00D508AE">
        <w:rPr>
          <w:rStyle w:val="Emphasis"/>
          <w:rFonts w:asciiTheme="minorHAnsi" w:hAnsiTheme="minorHAnsi" w:cstheme="minorHAnsi"/>
        </w:rPr>
        <w:t>global ethics</w:t>
      </w:r>
      <w:r w:rsidRPr="00D508AE">
        <w:rPr>
          <w:rStyle w:val="StyleUnderline"/>
          <w:rFonts w:asciiTheme="minorHAnsi" w:hAnsiTheme="minorHAnsi" w:cstheme="minorHAnsi"/>
        </w:rPr>
        <w:t>’</w:t>
      </w:r>
      <w:r w:rsidRPr="00D508AE">
        <w:rPr>
          <w:rFonts w:asciiTheme="minorHAnsi" w:hAnsiTheme="minorHAnsi" w:cstheme="minorHAnsi"/>
          <w:sz w:val="16"/>
        </w:rPr>
        <w:t xml:space="preserve">. For the latter to make any sense, it has to be based on ideals that transcend the borders of states, whether those ideals are linked to a specific goal or just to a general attitude of openness to political negotiation and contestation (Hutchings, 2010: 215). </w:t>
      </w:r>
      <w:r w:rsidRPr="00D508AE">
        <w:rPr>
          <w:rStyle w:val="StyleUnderline"/>
          <w:rFonts w:asciiTheme="minorHAnsi" w:hAnsiTheme="minorHAnsi" w:cstheme="minorHAnsi"/>
        </w:rPr>
        <w:t xml:space="preserve">Irrespective of </w:t>
      </w:r>
      <w:r w:rsidRPr="00D508AE">
        <w:rPr>
          <w:rStyle w:val="Emphasis"/>
          <w:rFonts w:asciiTheme="minorHAnsi" w:hAnsiTheme="minorHAnsi" w:cstheme="minorHAnsi"/>
        </w:rPr>
        <w:t>what precisely they are supposed to entail</w:t>
      </w:r>
      <w:r w:rsidRPr="00D508AE">
        <w:rPr>
          <w:rStyle w:val="StyleUnderline"/>
          <w:rFonts w:asciiTheme="minorHAnsi" w:hAnsiTheme="minorHAnsi" w:cstheme="minorHAnsi"/>
        </w:rPr>
        <w:t xml:space="preserve">, the ideals associated </w:t>
      </w:r>
      <w:r w:rsidRPr="00D508AE">
        <w:rPr>
          <w:rStyle w:val="StyleUnderline"/>
          <w:rFonts w:asciiTheme="minorHAnsi" w:hAnsiTheme="minorHAnsi" w:cstheme="minorHAnsi"/>
        </w:rPr>
        <w:lastRenderedPageBreak/>
        <w:t xml:space="preserve">with a global ethics </w:t>
      </w:r>
      <w:r w:rsidRPr="00D508AE">
        <w:rPr>
          <w:rStyle w:val="Emphasis"/>
          <w:rFonts w:asciiTheme="minorHAnsi" w:hAnsiTheme="minorHAnsi" w:cstheme="minorHAnsi"/>
        </w:rPr>
        <w:t>become problematic</w:t>
      </w:r>
      <w:r w:rsidRPr="00D508AE">
        <w:rPr>
          <w:rStyle w:val="StyleUnderline"/>
          <w:rFonts w:asciiTheme="minorHAnsi" w:hAnsiTheme="minorHAnsi" w:cstheme="minorHAnsi"/>
        </w:rPr>
        <w:t xml:space="preserve"> as soon as the attempt is made to </w:t>
      </w:r>
      <w:r w:rsidRPr="00D508AE">
        <w:rPr>
          <w:rStyle w:val="Emphasis"/>
          <w:rFonts w:asciiTheme="minorHAnsi" w:hAnsiTheme="minorHAnsi" w:cstheme="minorHAnsi"/>
        </w:rPr>
        <w:t>transform difference</w:t>
      </w:r>
      <w:r w:rsidRPr="00D508AE">
        <w:rPr>
          <w:rStyle w:val="StyleUnderline"/>
          <w:rFonts w:asciiTheme="minorHAnsi" w:hAnsiTheme="minorHAnsi" w:cstheme="minorHAnsi"/>
        </w:rPr>
        <w:t xml:space="preserve"> and the </w:t>
      </w:r>
      <w:r w:rsidRPr="00D508AE">
        <w:rPr>
          <w:rStyle w:val="Emphasis"/>
          <w:rFonts w:asciiTheme="minorHAnsi" w:hAnsiTheme="minorHAnsi" w:cstheme="minorHAnsi"/>
        </w:rPr>
        <w:t>plurality of wills into one and the same will</w:t>
      </w:r>
      <w:r w:rsidRPr="00D508AE">
        <w:rPr>
          <w:rFonts w:asciiTheme="minorHAnsi" w:hAnsiTheme="minorHAnsi" w:cstheme="minorHAnsi"/>
          <w:sz w:val="16"/>
        </w:rPr>
        <w:t xml:space="preserve">. It is problematic for the same reason that philosophical attempts to create a new metaphysics that is supposed to resolve the violence of metaphysics. </w:t>
      </w:r>
      <w:r w:rsidRPr="00D508AE">
        <w:rPr>
          <w:rStyle w:val="StyleUnderline"/>
          <w:rFonts w:asciiTheme="minorHAnsi" w:hAnsiTheme="minorHAnsi" w:cstheme="minorHAnsi"/>
        </w:rPr>
        <w:t xml:space="preserve">Such attempts </w:t>
      </w:r>
      <w:r w:rsidRPr="00D508AE">
        <w:rPr>
          <w:rStyle w:val="Emphasis"/>
          <w:rFonts w:asciiTheme="minorHAnsi" w:hAnsiTheme="minorHAnsi" w:cstheme="minorHAnsi"/>
        </w:rPr>
        <w:t>can only have as their aim</w:t>
      </w:r>
      <w:r w:rsidRPr="00D508AE">
        <w:rPr>
          <w:rStyle w:val="StyleUnderline"/>
          <w:rFonts w:asciiTheme="minorHAnsi" w:hAnsiTheme="minorHAnsi" w:cstheme="minorHAnsi"/>
        </w:rPr>
        <w:t xml:space="preserve"> the </w:t>
      </w:r>
      <w:r w:rsidRPr="00D508AE">
        <w:rPr>
          <w:rStyle w:val="Emphasis"/>
          <w:rFonts w:asciiTheme="minorHAnsi" w:hAnsiTheme="minorHAnsi" w:cstheme="minorHAnsi"/>
        </w:rPr>
        <w:t>ultimate destruction</w:t>
      </w:r>
      <w:r w:rsidRPr="00D508AE">
        <w:rPr>
          <w:rStyle w:val="StyleUnderline"/>
          <w:rFonts w:asciiTheme="minorHAnsi" w:hAnsiTheme="minorHAnsi" w:cstheme="minorHAnsi"/>
        </w:rPr>
        <w:t xml:space="preserve"> of the </w:t>
      </w:r>
      <w:r w:rsidRPr="00D508AE">
        <w:rPr>
          <w:rStyle w:val="Emphasis"/>
          <w:rFonts w:asciiTheme="minorHAnsi" w:hAnsiTheme="minorHAnsi" w:cstheme="minorHAnsi"/>
        </w:rPr>
        <w:t>very possibility of philosophical thought</w:t>
      </w:r>
      <w:r w:rsidRPr="00D508AE">
        <w:rPr>
          <w:rFonts w:asciiTheme="minorHAnsi" w:hAnsiTheme="minorHAnsi" w:cstheme="minorHAnsi"/>
          <w:sz w:val="16"/>
        </w:rPr>
        <w:t xml:space="preserve"> and writing, </w:t>
      </w:r>
      <w:r w:rsidRPr="00D508AE">
        <w:rPr>
          <w:rStyle w:val="StyleUnderline"/>
          <w:rFonts w:asciiTheme="minorHAnsi" w:hAnsiTheme="minorHAnsi" w:cstheme="minorHAnsi"/>
        </w:rPr>
        <w:t>which</w:t>
      </w:r>
      <w:r w:rsidRPr="00D508AE">
        <w:rPr>
          <w:rFonts w:asciiTheme="minorHAnsi" w:hAnsiTheme="minorHAnsi" w:cstheme="minorHAnsi"/>
          <w:sz w:val="16"/>
        </w:rPr>
        <w:t xml:space="preserve">, per definition, </w:t>
      </w:r>
      <w:r w:rsidRPr="00D508AE">
        <w:rPr>
          <w:rStyle w:val="StyleUnderline"/>
          <w:rFonts w:asciiTheme="minorHAnsi" w:hAnsiTheme="minorHAnsi" w:cstheme="minorHAnsi"/>
        </w:rPr>
        <w:t xml:space="preserve">are </w:t>
      </w:r>
      <w:r w:rsidRPr="00D508AE">
        <w:rPr>
          <w:rStyle w:val="Emphasis"/>
          <w:rFonts w:asciiTheme="minorHAnsi" w:hAnsiTheme="minorHAnsi" w:cstheme="minorHAnsi"/>
        </w:rPr>
        <w:t>metaphysical</w:t>
      </w:r>
      <w:r w:rsidRPr="00D508AE">
        <w:rPr>
          <w:rStyle w:val="StyleUnderline"/>
          <w:rFonts w:asciiTheme="minorHAnsi" w:hAnsiTheme="minorHAnsi" w:cstheme="minorHAnsi"/>
        </w:rPr>
        <w:t xml:space="preserve"> and therefore </w:t>
      </w:r>
      <w:r w:rsidRPr="00D508AE">
        <w:rPr>
          <w:rStyle w:val="Emphasis"/>
          <w:rFonts w:asciiTheme="minorHAnsi" w:hAnsiTheme="minorHAnsi" w:cstheme="minorHAnsi"/>
        </w:rPr>
        <w:t>violent</w:t>
      </w:r>
      <w:r w:rsidRPr="00D508AE">
        <w:rPr>
          <w:rFonts w:asciiTheme="minorHAnsi" w:hAnsiTheme="minorHAnsi" w:cstheme="minorHAnsi"/>
          <w:sz w:val="16"/>
        </w:rPr>
        <w:t xml:space="preserve"> (see Derrida, 1978). </w:t>
      </w:r>
    </w:p>
    <w:p w14:paraId="0FFC969E" w14:textId="77777777" w:rsidR="003D02A1" w:rsidRPr="00D508AE" w:rsidRDefault="003D02A1" w:rsidP="003D02A1">
      <w:pPr>
        <w:rPr>
          <w:rFonts w:asciiTheme="minorHAnsi" w:hAnsiTheme="minorHAnsi" w:cstheme="minorHAnsi"/>
          <w:sz w:val="16"/>
        </w:rPr>
      </w:pPr>
      <w:r w:rsidRPr="00D508AE">
        <w:rPr>
          <w:rFonts w:asciiTheme="minorHAnsi" w:hAnsiTheme="minorHAnsi" w:cstheme="minorHAnsi"/>
          <w:sz w:val="16"/>
        </w:rPr>
        <w:t xml:space="preserve">The temporal horizon of neorealism </w:t>
      </w:r>
    </w:p>
    <w:p w14:paraId="682AE77D" w14:textId="77777777" w:rsidR="003D02A1" w:rsidRPr="00D508AE" w:rsidRDefault="003D02A1" w:rsidP="003D02A1">
      <w:pPr>
        <w:rPr>
          <w:rFonts w:asciiTheme="minorHAnsi" w:hAnsiTheme="minorHAnsi" w:cstheme="minorHAnsi"/>
          <w:sz w:val="16"/>
        </w:rPr>
      </w:pPr>
      <w:r w:rsidRPr="00D508AE">
        <w:rPr>
          <w:rStyle w:val="StyleUnderline"/>
          <w:rFonts w:asciiTheme="minorHAnsi" w:hAnsiTheme="minorHAnsi" w:cstheme="minorHAnsi"/>
        </w:rPr>
        <w:t>To argue against the desirability of universal ethical ideals is</w:t>
      </w:r>
      <w:r w:rsidRPr="00D508AE">
        <w:rPr>
          <w:rFonts w:asciiTheme="minorHAnsi" w:hAnsiTheme="minorHAnsi" w:cstheme="minorHAnsi"/>
          <w:sz w:val="16"/>
        </w:rPr>
        <w:t xml:space="preserve">, essentially, </w:t>
      </w:r>
      <w:r w:rsidRPr="00D508AE">
        <w:rPr>
          <w:rStyle w:val="StyleUnderline"/>
          <w:rFonts w:asciiTheme="minorHAnsi" w:hAnsiTheme="minorHAnsi" w:cstheme="minorHAnsi"/>
        </w:rPr>
        <w:t xml:space="preserve">to </w:t>
      </w:r>
      <w:r w:rsidRPr="00D508AE">
        <w:rPr>
          <w:rStyle w:val="Emphasis"/>
          <w:rFonts w:asciiTheme="minorHAnsi" w:hAnsiTheme="minorHAnsi" w:cstheme="minorHAnsi"/>
        </w:rPr>
        <w:t>recognize the importance of finitude</w:t>
      </w:r>
      <w:r w:rsidRPr="00D508AE">
        <w:rPr>
          <w:rStyle w:val="StyleUnderline"/>
          <w:rFonts w:asciiTheme="minorHAnsi" w:hAnsiTheme="minorHAnsi" w:cstheme="minorHAnsi"/>
        </w:rPr>
        <w:t xml:space="preserve"> for thinking about international ethics</w:t>
      </w:r>
      <w:r w:rsidRPr="00D508AE">
        <w:rPr>
          <w:rFonts w:asciiTheme="minorHAnsi" w:hAnsiTheme="minorHAnsi" w:cstheme="minorHAnsi"/>
          <w:sz w:val="16"/>
        </w:rPr>
        <w:t xml:space="preserve">. Waltz’s neorealist </w:t>
      </w:r>
      <w:r w:rsidRPr="00D508AE">
        <w:rPr>
          <w:rStyle w:val="Emphasis"/>
          <w:rFonts w:asciiTheme="minorHAnsi" w:hAnsiTheme="minorHAnsi" w:cstheme="minorHAnsi"/>
        </w:rPr>
        <w:t>conception of international anarchy</w:t>
      </w:r>
      <w:r w:rsidRPr="00D508AE">
        <w:rPr>
          <w:rStyle w:val="StyleUnderline"/>
          <w:rFonts w:asciiTheme="minorHAnsi" w:hAnsiTheme="minorHAnsi" w:cstheme="minorHAnsi"/>
        </w:rPr>
        <w:t xml:space="preserve"> and of the </w:t>
      </w:r>
      <w:r w:rsidRPr="00D508AE">
        <w:rPr>
          <w:rStyle w:val="Emphasis"/>
          <w:rFonts w:asciiTheme="minorHAnsi" w:hAnsiTheme="minorHAnsi" w:cstheme="minorHAnsi"/>
        </w:rPr>
        <w:t>desire of states to survive</w:t>
      </w:r>
      <w:r w:rsidRPr="00D508AE">
        <w:rPr>
          <w:rStyle w:val="StyleUnderline"/>
          <w:rFonts w:asciiTheme="minorHAnsi" w:hAnsiTheme="minorHAnsi" w:cstheme="minorHAnsi"/>
        </w:rPr>
        <w:t xml:space="preserve"> therein offers one way of </w:t>
      </w:r>
      <w:r w:rsidRPr="00D508AE">
        <w:rPr>
          <w:rStyle w:val="Emphasis"/>
          <w:rFonts w:asciiTheme="minorHAnsi" w:hAnsiTheme="minorHAnsi" w:cstheme="minorHAnsi"/>
        </w:rPr>
        <w:t>affirming this notion of international ethics</w:t>
      </w:r>
      <w:r w:rsidRPr="00D508AE">
        <w:rPr>
          <w:rStyle w:val="StyleUnderline"/>
          <w:rFonts w:asciiTheme="minorHAnsi" w:hAnsiTheme="minorHAnsi" w:cstheme="minorHAnsi"/>
        </w:rPr>
        <w:t xml:space="preserve">. This is </w:t>
      </w:r>
      <w:r w:rsidRPr="00D508AE">
        <w:rPr>
          <w:rStyle w:val="Emphasis"/>
          <w:rFonts w:asciiTheme="minorHAnsi" w:hAnsiTheme="minorHAnsi" w:cstheme="minorHAnsi"/>
        </w:rPr>
        <w:t>not to say</w:t>
      </w:r>
      <w:r w:rsidRPr="00D508AE">
        <w:rPr>
          <w:rFonts w:asciiTheme="minorHAnsi" w:hAnsiTheme="minorHAnsi" w:cstheme="minorHAnsi"/>
          <w:sz w:val="16"/>
        </w:rPr>
        <w:t xml:space="preserve">, however, </w:t>
      </w:r>
      <w:r w:rsidRPr="00D508AE">
        <w:rPr>
          <w:rStyle w:val="StyleUnderline"/>
          <w:rFonts w:asciiTheme="minorHAnsi" w:hAnsiTheme="minorHAnsi" w:cstheme="minorHAnsi"/>
        </w:rPr>
        <w:t>that international anarchy</w:t>
      </w:r>
      <w:r w:rsidRPr="00D508AE">
        <w:rPr>
          <w:rFonts w:asciiTheme="minorHAnsi" w:hAnsiTheme="minorHAnsi" w:cstheme="minorHAnsi"/>
          <w:sz w:val="16"/>
        </w:rPr>
        <w:t xml:space="preserve"> in Waltz’s theory </w:t>
      </w:r>
      <w:r w:rsidRPr="00D508AE">
        <w:rPr>
          <w:rStyle w:val="StyleUnderline"/>
          <w:rFonts w:asciiTheme="minorHAnsi" w:hAnsiTheme="minorHAnsi" w:cstheme="minorHAnsi"/>
        </w:rPr>
        <w:t xml:space="preserve">should be seen as a </w:t>
      </w:r>
      <w:r w:rsidRPr="00D508AE">
        <w:rPr>
          <w:rStyle w:val="Emphasis"/>
          <w:rFonts w:asciiTheme="minorHAnsi" w:hAnsiTheme="minorHAnsi" w:cstheme="minorHAnsi"/>
        </w:rPr>
        <w:t>perfect ideal</w:t>
      </w:r>
      <w:r w:rsidRPr="00D508AE">
        <w:rPr>
          <w:rStyle w:val="StyleUnderline"/>
          <w:rFonts w:asciiTheme="minorHAnsi" w:hAnsiTheme="minorHAnsi" w:cstheme="minorHAnsi"/>
        </w:rPr>
        <w:t xml:space="preserve"> that all politics and ethics </w:t>
      </w:r>
      <w:r w:rsidRPr="00D508AE">
        <w:rPr>
          <w:rStyle w:val="Emphasis"/>
          <w:rFonts w:asciiTheme="minorHAnsi" w:hAnsiTheme="minorHAnsi" w:cstheme="minorHAnsi"/>
        </w:rPr>
        <w:t>must aspire to maintain</w:t>
      </w:r>
      <w:r w:rsidRPr="00D508AE">
        <w:rPr>
          <w:rFonts w:asciiTheme="minorHAnsi" w:hAnsiTheme="minorHAnsi" w:cstheme="minorHAnsi"/>
          <w:sz w:val="16"/>
        </w:rPr>
        <w:t xml:space="preserve">. In order for my deconstructive approach to the ethics of neorealism to make any sense, </w:t>
      </w:r>
      <w:r w:rsidRPr="00D508AE">
        <w:rPr>
          <w:rStyle w:val="StyleUnderline"/>
          <w:rFonts w:asciiTheme="minorHAnsi" w:hAnsiTheme="minorHAnsi" w:cstheme="minorHAnsi"/>
        </w:rPr>
        <w:t xml:space="preserve">the international must also be seen as </w:t>
      </w:r>
      <w:r w:rsidRPr="00D508AE">
        <w:rPr>
          <w:rStyle w:val="Emphasis"/>
          <w:rFonts w:asciiTheme="minorHAnsi" w:hAnsiTheme="minorHAnsi" w:cstheme="minorHAnsi"/>
        </w:rPr>
        <w:t>something finite</w:t>
      </w:r>
      <w:r w:rsidRPr="00D508AE">
        <w:rPr>
          <w:rStyle w:val="StyleUnderline"/>
          <w:rFonts w:asciiTheme="minorHAnsi" w:hAnsiTheme="minorHAnsi" w:cstheme="minorHAnsi"/>
        </w:rPr>
        <w:t xml:space="preserve"> and </w:t>
      </w:r>
      <w:r w:rsidRPr="00D508AE">
        <w:rPr>
          <w:rStyle w:val="Emphasis"/>
          <w:rFonts w:asciiTheme="minorHAnsi" w:hAnsiTheme="minorHAnsi" w:cstheme="minorHAnsi"/>
        </w:rPr>
        <w:t>deconstructible</w:t>
      </w:r>
      <w:r w:rsidRPr="00D508AE">
        <w:rPr>
          <w:rStyle w:val="StyleUnderline"/>
          <w:rFonts w:asciiTheme="minorHAnsi" w:hAnsiTheme="minorHAnsi" w:cstheme="minorHAnsi"/>
        </w:rPr>
        <w:t xml:space="preserve">, rather than as an </w:t>
      </w:r>
      <w:r w:rsidRPr="00D508AE">
        <w:rPr>
          <w:rStyle w:val="Emphasis"/>
          <w:rFonts w:asciiTheme="minorHAnsi" w:hAnsiTheme="minorHAnsi" w:cstheme="minorHAnsi"/>
        </w:rPr>
        <w:t>end in itself</w:t>
      </w:r>
      <w:r w:rsidRPr="00D508AE">
        <w:rPr>
          <w:rFonts w:asciiTheme="minorHAnsi" w:hAnsiTheme="minorHAnsi" w:cstheme="minorHAnsi"/>
          <w:sz w:val="16"/>
        </w:rPr>
        <w:t xml:space="preserve">. </w:t>
      </w:r>
    </w:p>
    <w:p w14:paraId="50FF9A2C" w14:textId="77777777" w:rsidR="003D02A1" w:rsidRPr="00D508AE" w:rsidRDefault="003D02A1" w:rsidP="003D02A1">
      <w:pPr>
        <w:rPr>
          <w:rStyle w:val="StyleUnderline"/>
          <w:rFonts w:asciiTheme="minorHAnsi" w:hAnsiTheme="minorHAnsi" w:cstheme="minorHAnsi"/>
        </w:rPr>
      </w:pPr>
      <w:r w:rsidRPr="00D508AE">
        <w:rPr>
          <w:rFonts w:asciiTheme="minorHAnsi" w:hAnsiTheme="minorHAnsi" w:cstheme="minorHAnsi"/>
          <w:sz w:val="16"/>
        </w:rPr>
        <w:t xml:space="preserve">To think of the finitude of the international, </w:t>
      </w:r>
      <w:r w:rsidRPr="00D508AE">
        <w:rPr>
          <w:rStyle w:val="StyleUnderline"/>
          <w:rFonts w:asciiTheme="minorHAnsi" w:hAnsiTheme="minorHAnsi" w:cstheme="minorHAnsi"/>
        </w:rPr>
        <w:t xml:space="preserve">we </w:t>
      </w:r>
      <w:r w:rsidRPr="00D508AE">
        <w:rPr>
          <w:rStyle w:val="Emphasis"/>
          <w:rFonts w:asciiTheme="minorHAnsi" w:hAnsiTheme="minorHAnsi" w:cstheme="minorHAnsi"/>
        </w:rPr>
        <w:t>do not have to look</w:t>
      </w:r>
      <w:r w:rsidRPr="00D508AE">
        <w:rPr>
          <w:rStyle w:val="StyleUnderline"/>
          <w:rFonts w:asciiTheme="minorHAnsi" w:hAnsiTheme="minorHAnsi" w:cstheme="minorHAnsi"/>
        </w:rPr>
        <w:t xml:space="preserve"> for something that ‘</w:t>
      </w:r>
      <w:r w:rsidRPr="00D508AE">
        <w:rPr>
          <w:rStyle w:val="Emphasis"/>
          <w:rFonts w:asciiTheme="minorHAnsi" w:hAnsiTheme="minorHAnsi" w:cstheme="minorHAnsi"/>
        </w:rPr>
        <w:t>transcends</w:t>
      </w:r>
      <w:r w:rsidRPr="00D508AE">
        <w:rPr>
          <w:rStyle w:val="StyleUnderline"/>
          <w:rFonts w:asciiTheme="minorHAnsi" w:hAnsiTheme="minorHAnsi" w:cstheme="minorHAnsi"/>
        </w:rPr>
        <w:t>’ or comes ‘</w:t>
      </w:r>
      <w:r w:rsidRPr="00D508AE">
        <w:rPr>
          <w:rStyle w:val="Emphasis"/>
          <w:rFonts w:asciiTheme="minorHAnsi" w:hAnsiTheme="minorHAnsi" w:cstheme="minorHAnsi"/>
        </w:rPr>
        <w:t>after</w:t>
      </w:r>
      <w:r w:rsidRPr="00D508AE">
        <w:rPr>
          <w:rStyle w:val="StyleUnderline"/>
          <w:rFonts w:asciiTheme="minorHAnsi" w:hAnsiTheme="minorHAnsi" w:cstheme="minorHAnsi"/>
        </w:rPr>
        <w:t xml:space="preserve">’ the international, like a </w:t>
      </w:r>
      <w:r w:rsidRPr="00D508AE">
        <w:rPr>
          <w:rStyle w:val="Emphasis"/>
          <w:rFonts w:asciiTheme="minorHAnsi" w:hAnsiTheme="minorHAnsi" w:cstheme="minorHAnsi"/>
        </w:rPr>
        <w:t>world government</w:t>
      </w:r>
      <w:r w:rsidRPr="00D508AE">
        <w:rPr>
          <w:rStyle w:val="StyleUnderline"/>
          <w:rFonts w:asciiTheme="minorHAnsi" w:hAnsiTheme="minorHAnsi" w:cstheme="minorHAnsi"/>
        </w:rPr>
        <w:t xml:space="preserve"> or </w:t>
      </w:r>
      <w:r w:rsidRPr="00D508AE">
        <w:rPr>
          <w:rStyle w:val="Emphasis"/>
          <w:rFonts w:asciiTheme="minorHAnsi" w:hAnsiTheme="minorHAnsi" w:cstheme="minorHAnsi"/>
        </w:rPr>
        <w:t>cosmopolitan community</w:t>
      </w:r>
      <w:r w:rsidRPr="00D508AE">
        <w:rPr>
          <w:rFonts w:asciiTheme="minorHAnsi" w:hAnsiTheme="minorHAnsi" w:cstheme="minorHAnsi"/>
          <w:sz w:val="16"/>
        </w:rPr>
        <w:t xml:space="preserve">.18 </w:t>
      </w:r>
      <w:r w:rsidRPr="00D508AE">
        <w:rPr>
          <w:rStyle w:val="StyleUnderline"/>
          <w:rFonts w:asciiTheme="minorHAnsi" w:hAnsiTheme="minorHAnsi" w:cstheme="minorHAnsi"/>
        </w:rPr>
        <w:t>We only have to focus on the principles that</w:t>
      </w:r>
      <w:r w:rsidRPr="00D508AE">
        <w:rPr>
          <w:rFonts w:asciiTheme="minorHAnsi" w:hAnsiTheme="minorHAnsi" w:cstheme="minorHAnsi"/>
          <w:sz w:val="16"/>
        </w:rPr>
        <w:t xml:space="preserve">, according to Waltz, </w:t>
      </w:r>
      <w:r w:rsidRPr="00D508AE">
        <w:rPr>
          <w:rStyle w:val="StyleUnderline"/>
          <w:rFonts w:asciiTheme="minorHAnsi" w:hAnsiTheme="minorHAnsi" w:cstheme="minorHAnsi"/>
        </w:rPr>
        <w:t xml:space="preserve">are meant to </w:t>
      </w:r>
      <w:r w:rsidRPr="00D508AE">
        <w:rPr>
          <w:rStyle w:val="Emphasis"/>
          <w:rFonts w:asciiTheme="minorHAnsi" w:hAnsiTheme="minorHAnsi" w:cstheme="minorHAnsi"/>
        </w:rPr>
        <w:t>keep the international order alive</w:t>
      </w:r>
      <w:r w:rsidRPr="00D508AE">
        <w:rPr>
          <w:rStyle w:val="StyleUnderline"/>
          <w:rFonts w:asciiTheme="minorHAnsi" w:hAnsiTheme="minorHAnsi" w:cstheme="minorHAnsi"/>
        </w:rPr>
        <w:t xml:space="preserve">: the </w:t>
      </w:r>
      <w:r w:rsidRPr="00D508AE">
        <w:rPr>
          <w:rStyle w:val="Emphasis"/>
          <w:rFonts w:asciiTheme="minorHAnsi" w:hAnsiTheme="minorHAnsi" w:cstheme="minorHAnsi"/>
        </w:rPr>
        <w:t>structure of anarchy</w:t>
      </w:r>
      <w:r w:rsidRPr="00D508AE">
        <w:rPr>
          <w:rStyle w:val="StyleUnderline"/>
          <w:rFonts w:asciiTheme="minorHAnsi" w:hAnsiTheme="minorHAnsi" w:cstheme="minorHAnsi"/>
        </w:rPr>
        <w:t xml:space="preserve"> and </w:t>
      </w:r>
      <w:r w:rsidRPr="00D508AE">
        <w:rPr>
          <w:rStyle w:val="Emphasis"/>
          <w:rFonts w:asciiTheme="minorHAnsi" w:hAnsiTheme="minorHAnsi" w:cstheme="minorHAnsi"/>
        </w:rPr>
        <w:t>states’ desire to survive</w:t>
      </w:r>
      <w:r w:rsidRPr="00D508AE">
        <w:rPr>
          <w:rFonts w:asciiTheme="minorHAnsi" w:hAnsiTheme="minorHAnsi" w:cstheme="minorHAnsi"/>
          <w:sz w:val="16"/>
        </w:rPr>
        <w:t xml:space="preserve">. While these are mutually dependent, </w:t>
      </w:r>
      <w:r w:rsidRPr="00D508AE">
        <w:rPr>
          <w:rStyle w:val="StyleUnderline"/>
          <w:rFonts w:asciiTheme="minorHAnsi" w:hAnsiTheme="minorHAnsi" w:cstheme="minorHAnsi"/>
        </w:rPr>
        <w:t>they</w:t>
      </w:r>
      <w:r w:rsidRPr="00D508AE">
        <w:rPr>
          <w:rFonts w:asciiTheme="minorHAnsi" w:hAnsiTheme="minorHAnsi" w:cstheme="minorHAnsi"/>
          <w:sz w:val="16"/>
        </w:rPr>
        <w:t xml:space="preserve"> also </w:t>
      </w:r>
      <w:r w:rsidRPr="00D508AE">
        <w:rPr>
          <w:rStyle w:val="StyleUnderline"/>
          <w:rFonts w:asciiTheme="minorHAnsi" w:hAnsiTheme="minorHAnsi" w:cstheme="minorHAnsi"/>
        </w:rPr>
        <w:t xml:space="preserve">point to a situation in which the struggle to stay alive </w:t>
      </w:r>
      <w:r w:rsidRPr="00D508AE">
        <w:rPr>
          <w:rStyle w:val="Emphasis"/>
          <w:rFonts w:asciiTheme="minorHAnsi" w:hAnsiTheme="minorHAnsi" w:cstheme="minorHAnsi"/>
        </w:rPr>
        <w:t>might threaten the system</w:t>
      </w:r>
      <w:r w:rsidRPr="00D508AE">
        <w:rPr>
          <w:rStyle w:val="StyleUnderline"/>
          <w:rFonts w:asciiTheme="minorHAnsi" w:hAnsiTheme="minorHAnsi" w:cstheme="minorHAnsi"/>
        </w:rPr>
        <w:t xml:space="preserve"> in which this struggle takes place</w:t>
      </w:r>
      <w:r w:rsidRPr="00D508AE">
        <w:rPr>
          <w:rFonts w:asciiTheme="minorHAnsi" w:hAnsiTheme="minorHAnsi" w:cstheme="minorHAnsi"/>
          <w:sz w:val="16"/>
        </w:rPr>
        <w:t xml:space="preserve">. To illustrate this point, </w:t>
      </w:r>
      <w:r w:rsidRPr="00D508AE">
        <w:rPr>
          <w:rStyle w:val="StyleUnderline"/>
          <w:rFonts w:asciiTheme="minorHAnsi" w:hAnsiTheme="minorHAnsi" w:cstheme="minorHAnsi"/>
        </w:rPr>
        <w:t>consider</w:t>
      </w:r>
      <w:r w:rsidRPr="00D508AE">
        <w:rPr>
          <w:rFonts w:asciiTheme="minorHAnsi" w:hAnsiTheme="minorHAnsi" w:cstheme="minorHAnsi"/>
          <w:sz w:val="16"/>
        </w:rPr>
        <w:t xml:space="preserve"> the issue of </w:t>
      </w:r>
      <w:r w:rsidRPr="00D508AE">
        <w:rPr>
          <w:rStyle w:val="Emphasis"/>
          <w:rFonts w:asciiTheme="minorHAnsi" w:hAnsiTheme="minorHAnsi" w:cstheme="minorHAnsi"/>
        </w:rPr>
        <w:t>nuclear deterrence</w:t>
      </w:r>
      <w:r w:rsidRPr="00D508AE">
        <w:rPr>
          <w:rFonts w:asciiTheme="minorHAnsi" w:hAnsiTheme="minorHAnsi" w:cstheme="minorHAnsi"/>
          <w:sz w:val="16"/>
        </w:rPr>
        <w:t xml:space="preserve">, which Waltz controversially saw as a possible method of creating a more peaceful international order (see Waltz, 1990b). For Waltz, </w:t>
      </w:r>
      <w:r w:rsidRPr="00D508AE">
        <w:rPr>
          <w:rStyle w:val="Emphasis"/>
          <w:rFonts w:asciiTheme="minorHAnsi" w:hAnsiTheme="minorHAnsi" w:cstheme="minorHAnsi"/>
        </w:rPr>
        <w:t>only if nuclear catastrophe remains a real possibility</w:t>
      </w:r>
      <w:r w:rsidRPr="00D508AE">
        <w:rPr>
          <w:rStyle w:val="StyleUnderline"/>
          <w:rFonts w:asciiTheme="minorHAnsi" w:hAnsiTheme="minorHAnsi" w:cstheme="minorHAnsi"/>
        </w:rPr>
        <w:t xml:space="preserve"> will states need to </w:t>
      </w:r>
      <w:r w:rsidRPr="00D508AE">
        <w:rPr>
          <w:rStyle w:val="Emphasis"/>
          <w:rFonts w:asciiTheme="minorHAnsi" w:hAnsiTheme="minorHAnsi" w:cstheme="minorHAnsi"/>
        </w:rPr>
        <w:t>actively deter the nuclear threat</w:t>
      </w:r>
      <w:r w:rsidRPr="00D508AE">
        <w:rPr>
          <w:rFonts w:asciiTheme="minorHAnsi" w:hAnsiTheme="minorHAnsi" w:cstheme="minorHAnsi"/>
          <w:sz w:val="16"/>
        </w:rPr>
        <w:t xml:space="preserve">.19 Thus, </w:t>
      </w:r>
      <w:r w:rsidRPr="00D508AE">
        <w:rPr>
          <w:rStyle w:val="StyleUnderline"/>
          <w:rFonts w:asciiTheme="minorHAnsi" w:hAnsiTheme="minorHAnsi" w:cstheme="minorHAnsi"/>
        </w:rPr>
        <w:t xml:space="preserve">nuclear deterrence ‘works’ </w:t>
      </w:r>
      <w:r w:rsidRPr="00D508AE">
        <w:rPr>
          <w:rStyle w:val="Emphasis"/>
          <w:rFonts w:asciiTheme="minorHAnsi" w:hAnsiTheme="minorHAnsi" w:cstheme="minorHAnsi"/>
        </w:rPr>
        <w:t>only if nuclear war remains a constant possibility</w:t>
      </w:r>
      <w:r w:rsidRPr="00D508AE">
        <w:rPr>
          <w:rStyle w:val="StyleUnderline"/>
          <w:rFonts w:asciiTheme="minorHAnsi" w:hAnsiTheme="minorHAnsi" w:cstheme="minorHAnsi"/>
        </w:rPr>
        <w:t xml:space="preserve">, hence only insofar as the problem of nuclear war is </w:t>
      </w:r>
      <w:r w:rsidRPr="00D508AE">
        <w:rPr>
          <w:rStyle w:val="Emphasis"/>
          <w:rFonts w:asciiTheme="minorHAnsi" w:hAnsiTheme="minorHAnsi" w:cstheme="minorHAnsi"/>
        </w:rPr>
        <w:t>not permanently resolved</w:t>
      </w:r>
      <w:r w:rsidRPr="00D508AE">
        <w:rPr>
          <w:rFonts w:asciiTheme="minorHAnsi" w:hAnsiTheme="minorHAnsi" w:cstheme="minorHAnsi"/>
          <w:sz w:val="16"/>
        </w:rPr>
        <w:t xml:space="preserve"> (Waltz, 1990b: 743–744). </w:t>
      </w:r>
      <w:r w:rsidRPr="00D508AE">
        <w:rPr>
          <w:rStyle w:val="StyleUnderline"/>
          <w:rFonts w:asciiTheme="minorHAnsi" w:hAnsiTheme="minorHAnsi" w:cstheme="minorHAnsi"/>
        </w:rPr>
        <w:t>What creates the possibility of nuclear war constitutes</w:t>
      </w:r>
      <w:r w:rsidRPr="00D508AE">
        <w:rPr>
          <w:rFonts w:asciiTheme="minorHAnsi" w:hAnsiTheme="minorHAnsi" w:cstheme="minorHAnsi"/>
          <w:sz w:val="16"/>
        </w:rPr>
        <w:t xml:space="preserve">, in this sense, </w:t>
      </w:r>
      <w:r w:rsidRPr="00D508AE">
        <w:rPr>
          <w:rStyle w:val="StyleUnderline"/>
          <w:rFonts w:asciiTheme="minorHAnsi" w:hAnsiTheme="minorHAnsi" w:cstheme="minorHAnsi"/>
        </w:rPr>
        <w:t xml:space="preserve">the </w:t>
      </w:r>
      <w:r w:rsidRPr="00D508AE">
        <w:rPr>
          <w:rStyle w:val="Emphasis"/>
          <w:rFonts w:asciiTheme="minorHAnsi" w:hAnsiTheme="minorHAnsi" w:cstheme="minorHAnsi"/>
        </w:rPr>
        <w:t>conditions of international security</w:t>
      </w:r>
      <w:r w:rsidRPr="00D508AE">
        <w:rPr>
          <w:rStyle w:val="StyleUnderline"/>
          <w:rFonts w:asciiTheme="minorHAnsi" w:hAnsiTheme="minorHAnsi" w:cstheme="minorHAnsi"/>
        </w:rPr>
        <w:t xml:space="preserve"> and </w:t>
      </w:r>
      <w:r w:rsidRPr="00D508AE">
        <w:rPr>
          <w:rStyle w:val="Emphasis"/>
          <w:rFonts w:asciiTheme="minorHAnsi" w:hAnsiTheme="minorHAnsi" w:cstheme="minorHAnsi"/>
        </w:rPr>
        <w:t>peace</w:t>
      </w:r>
      <w:r w:rsidRPr="00D508AE">
        <w:rPr>
          <w:rStyle w:val="StyleUnderline"/>
          <w:rFonts w:asciiTheme="minorHAnsi" w:hAnsiTheme="minorHAnsi" w:cstheme="minorHAnsi"/>
        </w:rPr>
        <w:t xml:space="preserve">. </w:t>
      </w:r>
    </w:p>
    <w:p w14:paraId="78CA7C2C" w14:textId="77777777" w:rsidR="003D02A1" w:rsidRPr="00D508AE" w:rsidRDefault="003D02A1" w:rsidP="003D02A1">
      <w:pPr>
        <w:rPr>
          <w:rFonts w:asciiTheme="minorHAnsi" w:hAnsiTheme="minorHAnsi" w:cstheme="minorHAnsi"/>
          <w:sz w:val="16"/>
        </w:rPr>
      </w:pPr>
      <w:r w:rsidRPr="00D508AE">
        <w:rPr>
          <w:rStyle w:val="StyleUnderline"/>
          <w:rFonts w:asciiTheme="minorHAnsi" w:hAnsiTheme="minorHAnsi" w:cstheme="minorHAnsi"/>
        </w:rPr>
        <w:t>What makes the prospect of nuclear war different from other wars is</w:t>
      </w:r>
      <w:r w:rsidRPr="00D508AE">
        <w:rPr>
          <w:rFonts w:asciiTheme="minorHAnsi" w:hAnsiTheme="minorHAnsi" w:cstheme="minorHAnsi"/>
          <w:sz w:val="16"/>
        </w:rPr>
        <w:t xml:space="preserve">, of course, </w:t>
      </w:r>
      <w:r w:rsidRPr="00D508AE">
        <w:rPr>
          <w:rStyle w:val="StyleUnderline"/>
          <w:rFonts w:asciiTheme="minorHAnsi" w:hAnsiTheme="minorHAnsi" w:cstheme="minorHAnsi"/>
        </w:rPr>
        <w:t xml:space="preserve">the </w:t>
      </w:r>
      <w:r w:rsidRPr="00D508AE">
        <w:rPr>
          <w:rStyle w:val="Emphasis"/>
          <w:rFonts w:asciiTheme="minorHAnsi" w:hAnsiTheme="minorHAnsi" w:cstheme="minorHAnsi"/>
        </w:rPr>
        <w:t>planetary scale</w:t>
      </w:r>
      <w:r w:rsidRPr="00D508AE">
        <w:rPr>
          <w:rStyle w:val="StyleUnderline"/>
          <w:rFonts w:asciiTheme="minorHAnsi" w:hAnsiTheme="minorHAnsi" w:cstheme="minorHAnsi"/>
        </w:rPr>
        <w:t xml:space="preserve"> on which its effects are likely to be felt</w:t>
      </w:r>
      <w:r w:rsidRPr="00D508AE">
        <w:rPr>
          <w:rFonts w:asciiTheme="minorHAnsi" w:hAnsiTheme="minorHAnsi" w:cstheme="minorHAnsi"/>
          <w:sz w:val="16"/>
        </w:rPr>
        <w:t xml:space="preserve">. As such, </w:t>
      </w:r>
      <w:r w:rsidRPr="00D508AE">
        <w:rPr>
          <w:rStyle w:val="StyleUnderline"/>
          <w:rFonts w:asciiTheme="minorHAnsi" w:hAnsiTheme="minorHAnsi" w:cstheme="minorHAnsi"/>
        </w:rPr>
        <w:t>it poses a threat</w:t>
      </w:r>
      <w:r w:rsidRPr="00D508AE">
        <w:rPr>
          <w:rFonts w:asciiTheme="minorHAnsi" w:hAnsiTheme="minorHAnsi" w:cstheme="minorHAnsi"/>
          <w:sz w:val="16"/>
        </w:rPr>
        <w:t xml:space="preserve"> not only to individual states, but also </w:t>
      </w:r>
      <w:r w:rsidRPr="00D508AE">
        <w:rPr>
          <w:rStyle w:val="StyleUnderline"/>
          <w:rFonts w:asciiTheme="minorHAnsi" w:hAnsiTheme="minorHAnsi" w:cstheme="minorHAnsi"/>
        </w:rPr>
        <w:t xml:space="preserve">to the </w:t>
      </w:r>
      <w:r w:rsidRPr="00D508AE">
        <w:rPr>
          <w:rStyle w:val="Emphasis"/>
          <w:rFonts w:asciiTheme="minorHAnsi" w:hAnsiTheme="minorHAnsi" w:cstheme="minorHAnsi"/>
        </w:rPr>
        <w:t>entire system of states</w:t>
      </w:r>
      <w:r w:rsidRPr="00D508AE">
        <w:rPr>
          <w:rFonts w:asciiTheme="minorHAnsi" w:hAnsiTheme="minorHAnsi" w:cstheme="minorHAnsi"/>
          <w:sz w:val="16"/>
        </w:rPr>
        <w:t xml:space="preserve">. On this point, there is another parallel to be drawn between Waltz and Derrida, for whom </w:t>
      </w:r>
      <w:r w:rsidRPr="00D508AE">
        <w:rPr>
          <w:rStyle w:val="StyleUnderline"/>
          <w:rFonts w:asciiTheme="minorHAnsi" w:hAnsiTheme="minorHAnsi" w:cstheme="minorHAnsi"/>
        </w:rPr>
        <w:t>apocalyptic discourses</w:t>
      </w:r>
      <w:r w:rsidRPr="00D508AE">
        <w:rPr>
          <w:rFonts w:asciiTheme="minorHAnsi" w:hAnsiTheme="minorHAnsi" w:cstheme="minorHAnsi"/>
          <w:sz w:val="16"/>
        </w:rPr>
        <w:t xml:space="preserve"> on nuclear war are interesting because they highlight ‘the absolute effacement of any possible trace’ (Derrida, 1984c: 28). Hence, these discourses </w:t>
      </w:r>
      <w:r w:rsidRPr="00D508AE">
        <w:rPr>
          <w:rStyle w:val="Emphasis"/>
          <w:rFonts w:asciiTheme="minorHAnsi" w:hAnsiTheme="minorHAnsi" w:cstheme="minorHAnsi"/>
        </w:rPr>
        <w:t>raise the stakes of survival even further</w:t>
      </w:r>
      <w:r w:rsidRPr="00D508AE">
        <w:rPr>
          <w:rStyle w:val="StyleUnderline"/>
          <w:rFonts w:asciiTheme="minorHAnsi" w:hAnsiTheme="minorHAnsi" w:cstheme="minorHAnsi"/>
        </w:rPr>
        <w:t xml:space="preserve"> by pointing to the </w:t>
      </w:r>
      <w:r w:rsidRPr="00D508AE">
        <w:rPr>
          <w:rStyle w:val="Emphasis"/>
          <w:rFonts w:asciiTheme="minorHAnsi" w:hAnsiTheme="minorHAnsi" w:cstheme="minorHAnsi"/>
        </w:rPr>
        <w:t>finitude of everything that lives</w:t>
      </w:r>
      <w:r w:rsidRPr="00D508AE">
        <w:rPr>
          <w:rStyle w:val="StyleUnderline"/>
          <w:rFonts w:asciiTheme="minorHAnsi" w:hAnsiTheme="minorHAnsi" w:cstheme="minorHAnsi"/>
        </w:rPr>
        <w:t xml:space="preserve">, as well as to all those attempts at </w:t>
      </w:r>
      <w:r w:rsidRPr="00D508AE">
        <w:rPr>
          <w:rStyle w:val="Emphasis"/>
          <w:rFonts w:asciiTheme="minorHAnsi" w:hAnsiTheme="minorHAnsi" w:cstheme="minorHAnsi"/>
        </w:rPr>
        <w:t>keeping the apocalypse at bay</w:t>
      </w:r>
      <w:r w:rsidRPr="00D508AE">
        <w:rPr>
          <w:rStyle w:val="StyleUnderline"/>
          <w:rFonts w:asciiTheme="minorHAnsi" w:hAnsiTheme="minorHAnsi" w:cstheme="minorHAnsi"/>
        </w:rPr>
        <w:t xml:space="preserve">, </w:t>
      </w:r>
      <w:r w:rsidRPr="00D508AE">
        <w:rPr>
          <w:rStyle w:val="Emphasis"/>
          <w:rFonts w:asciiTheme="minorHAnsi" w:hAnsiTheme="minorHAnsi" w:cstheme="minorHAnsi"/>
        </w:rPr>
        <w:t>deferring it through deterrence</w:t>
      </w:r>
      <w:r w:rsidRPr="00D508AE">
        <w:rPr>
          <w:rFonts w:asciiTheme="minorHAnsi" w:hAnsiTheme="minorHAnsi" w:cstheme="minorHAnsi"/>
          <w:sz w:val="16"/>
        </w:rPr>
        <w:t xml:space="preserve"> and so on (Derrida, 1984d: 29). </w:t>
      </w:r>
    </w:p>
    <w:p w14:paraId="0B0A9D4C" w14:textId="77777777" w:rsidR="003D02A1" w:rsidRPr="00D508AE" w:rsidRDefault="003D02A1" w:rsidP="003D02A1">
      <w:pPr>
        <w:rPr>
          <w:rFonts w:asciiTheme="minorHAnsi" w:hAnsiTheme="minorHAnsi" w:cstheme="minorHAnsi"/>
          <w:sz w:val="16"/>
        </w:rPr>
      </w:pPr>
      <w:r w:rsidRPr="00D508AE">
        <w:rPr>
          <w:rFonts w:asciiTheme="minorHAnsi" w:hAnsiTheme="minorHAnsi" w:cstheme="minorHAnsi"/>
          <w:sz w:val="16"/>
        </w:rPr>
        <w:t xml:space="preserve">Understood as a global threat to the entire international order, nuclear war highlights the temporal horizon of the whole neorealist project as conceived by Waltz. This is the horizon of the horizon, or the structure of the structure, which gives meaning to the ‘international’ as a finite as opposed to infinite category shaping the behaviour of states. </w:t>
      </w:r>
      <w:r w:rsidRPr="00D508AE">
        <w:rPr>
          <w:rStyle w:val="StyleUnderline"/>
          <w:rFonts w:asciiTheme="minorHAnsi" w:hAnsiTheme="minorHAnsi" w:cstheme="minorHAnsi"/>
        </w:rPr>
        <w:t xml:space="preserve">Rather than </w:t>
      </w:r>
      <w:r w:rsidRPr="00D508AE">
        <w:rPr>
          <w:rStyle w:val="Emphasis"/>
          <w:rFonts w:asciiTheme="minorHAnsi" w:hAnsiTheme="minorHAnsi" w:cstheme="minorHAnsi"/>
        </w:rPr>
        <w:t>simply reaffirming a static world-view</w:t>
      </w:r>
      <w:r w:rsidRPr="00D508AE">
        <w:rPr>
          <w:rStyle w:val="StyleUnderline"/>
          <w:rFonts w:asciiTheme="minorHAnsi" w:hAnsiTheme="minorHAnsi" w:cstheme="minorHAnsi"/>
        </w:rPr>
        <w:t xml:space="preserve">, which </w:t>
      </w:r>
      <w:r w:rsidRPr="00D508AE">
        <w:rPr>
          <w:rStyle w:val="Emphasis"/>
          <w:rFonts w:asciiTheme="minorHAnsi" w:hAnsiTheme="minorHAnsi" w:cstheme="minorHAnsi"/>
        </w:rPr>
        <w:t>perpetually reproduces itself</w:t>
      </w:r>
      <w:r w:rsidRPr="00D508AE">
        <w:rPr>
          <w:rStyle w:val="StyleUnderline"/>
          <w:rFonts w:asciiTheme="minorHAnsi" w:hAnsiTheme="minorHAnsi" w:cstheme="minorHAnsi"/>
        </w:rPr>
        <w:t xml:space="preserve"> in a circular fashion</w:t>
      </w:r>
      <w:r w:rsidRPr="00D508AE">
        <w:rPr>
          <w:rFonts w:asciiTheme="minorHAnsi" w:hAnsiTheme="minorHAnsi" w:cstheme="minorHAnsi"/>
          <w:sz w:val="16"/>
        </w:rPr>
        <w:t xml:space="preserve">, Waltz puts forward a notion of </w:t>
      </w:r>
      <w:r w:rsidRPr="00D508AE">
        <w:rPr>
          <w:rStyle w:val="StyleUnderline"/>
          <w:rFonts w:asciiTheme="minorHAnsi" w:hAnsiTheme="minorHAnsi" w:cstheme="minorHAnsi"/>
        </w:rPr>
        <w:t>the international</w:t>
      </w:r>
      <w:r w:rsidRPr="00D508AE">
        <w:rPr>
          <w:rFonts w:asciiTheme="minorHAnsi" w:hAnsiTheme="minorHAnsi" w:cstheme="minorHAnsi"/>
          <w:sz w:val="16"/>
        </w:rPr>
        <w:t xml:space="preserve"> that </w:t>
      </w:r>
      <w:r w:rsidRPr="00D508AE">
        <w:rPr>
          <w:rStyle w:val="StyleUnderline"/>
          <w:rFonts w:asciiTheme="minorHAnsi" w:hAnsiTheme="minorHAnsi" w:cstheme="minorHAnsi"/>
        </w:rPr>
        <w:t xml:space="preserve">is </w:t>
      </w:r>
      <w:r w:rsidRPr="00D508AE">
        <w:rPr>
          <w:rStyle w:val="Emphasis"/>
          <w:rFonts w:asciiTheme="minorHAnsi" w:hAnsiTheme="minorHAnsi" w:cstheme="minorHAnsi"/>
        </w:rPr>
        <w:t>both finite</w:t>
      </w:r>
      <w:r w:rsidRPr="00D508AE">
        <w:rPr>
          <w:rStyle w:val="StyleUnderline"/>
          <w:rFonts w:asciiTheme="minorHAnsi" w:hAnsiTheme="minorHAnsi" w:cstheme="minorHAnsi"/>
        </w:rPr>
        <w:t xml:space="preserve"> and </w:t>
      </w:r>
      <w:r w:rsidRPr="00D508AE">
        <w:rPr>
          <w:rStyle w:val="Emphasis"/>
          <w:rFonts w:asciiTheme="minorHAnsi" w:hAnsiTheme="minorHAnsi" w:cstheme="minorHAnsi"/>
        </w:rPr>
        <w:t>mortal</w:t>
      </w:r>
      <w:r w:rsidRPr="00D508AE">
        <w:rPr>
          <w:rStyle w:val="StyleUnderline"/>
          <w:rFonts w:asciiTheme="minorHAnsi" w:hAnsiTheme="minorHAnsi" w:cstheme="minorHAnsi"/>
        </w:rPr>
        <w:t>. The international continues to live on</w:t>
      </w:r>
      <w:r w:rsidRPr="00D508AE">
        <w:rPr>
          <w:rFonts w:asciiTheme="minorHAnsi" w:hAnsiTheme="minorHAnsi" w:cstheme="minorHAnsi"/>
          <w:sz w:val="16"/>
        </w:rPr>
        <w:t xml:space="preserve"> in this sense, </w:t>
      </w:r>
      <w:r w:rsidRPr="00D508AE">
        <w:rPr>
          <w:rStyle w:val="StyleUnderline"/>
          <w:rFonts w:asciiTheme="minorHAnsi" w:hAnsiTheme="minorHAnsi" w:cstheme="minorHAnsi"/>
        </w:rPr>
        <w:t xml:space="preserve">but only on the condition that it is </w:t>
      </w:r>
      <w:r w:rsidRPr="00D508AE">
        <w:rPr>
          <w:rStyle w:val="Emphasis"/>
          <w:rFonts w:asciiTheme="minorHAnsi" w:hAnsiTheme="minorHAnsi" w:cstheme="minorHAnsi"/>
        </w:rPr>
        <w:t>exposed to the threat of coming to an end</w:t>
      </w:r>
      <w:r w:rsidRPr="00D508AE">
        <w:rPr>
          <w:rFonts w:asciiTheme="minorHAnsi" w:hAnsiTheme="minorHAnsi" w:cstheme="minorHAnsi"/>
          <w:sz w:val="16"/>
        </w:rPr>
        <w:t xml:space="preserve">. </w:t>
      </w:r>
    </w:p>
    <w:p w14:paraId="31412315" w14:textId="77777777" w:rsidR="003D02A1" w:rsidRPr="00D508AE" w:rsidRDefault="003D02A1" w:rsidP="003D02A1">
      <w:pPr>
        <w:rPr>
          <w:rFonts w:asciiTheme="minorHAnsi" w:hAnsiTheme="minorHAnsi" w:cstheme="minorHAnsi"/>
          <w:sz w:val="16"/>
        </w:rPr>
      </w:pPr>
      <w:r w:rsidRPr="00D508AE">
        <w:rPr>
          <w:rFonts w:asciiTheme="minorHAnsi" w:hAnsiTheme="minorHAnsi" w:cstheme="minorHAnsi"/>
          <w:sz w:val="16"/>
        </w:rPr>
        <w:t xml:space="preserve">Other examples of how the international system may come to an end relate to the increased impact of global capital and global warming. While these are often depicted as typical examples of transnational phenomena, they nevertheless emanate from a system in which states are free to </w:t>
      </w:r>
      <w:r w:rsidRPr="00D508AE">
        <w:rPr>
          <w:rFonts w:asciiTheme="minorHAnsi" w:hAnsiTheme="minorHAnsi" w:cstheme="minorHAnsi"/>
          <w:sz w:val="16"/>
        </w:rPr>
        <w:lastRenderedPageBreak/>
        <w:t xml:space="preserve">make sovereign decisions, for example, on how to deregulate the emissions of pollutants and financial markets. </w:t>
      </w:r>
      <w:r w:rsidRPr="00D508AE">
        <w:rPr>
          <w:rStyle w:val="StyleUnderline"/>
          <w:rFonts w:asciiTheme="minorHAnsi" w:hAnsiTheme="minorHAnsi" w:cstheme="minorHAnsi"/>
        </w:rPr>
        <w:t>Individual states are</w:t>
      </w:r>
      <w:r w:rsidRPr="00D508AE">
        <w:rPr>
          <w:rFonts w:asciiTheme="minorHAnsi" w:hAnsiTheme="minorHAnsi" w:cstheme="minorHAnsi"/>
          <w:sz w:val="16"/>
        </w:rPr>
        <w:t xml:space="preserve"> thus </w:t>
      </w:r>
      <w:r w:rsidRPr="00D508AE">
        <w:rPr>
          <w:rStyle w:val="StyleUnderline"/>
          <w:rFonts w:asciiTheme="minorHAnsi" w:hAnsiTheme="minorHAnsi" w:cstheme="minorHAnsi"/>
        </w:rPr>
        <w:t>free to actively contribute to setting in motion processes that might put an end to the system that conditions their survival</w:t>
      </w:r>
      <w:r w:rsidRPr="00D508AE">
        <w:rPr>
          <w:rFonts w:asciiTheme="minorHAnsi" w:hAnsiTheme="minorHAnsi" w:cstheme="minorHAnsi"/>
          <w:sz w:val="16"/>
        </w:rPr>
        <w:t xml:space="preserve">. In this way, </w:t>
      </w:r>
      <w:r w:rsidRPr="00D508AE">
        <w:rPr>
          <w:rStyle w:val="StyleUnderline"/>
          <w:rFonts w:asciiTheme="minorHAnsi" w:hAnsiTheme="minorHAnsi" w:cstheme="minorHAnsi"/>
        </w:rPr>
        <w:t xml:space="preserve">there is a </w:t>
      </w:r>
      <w:r w:rsidRPr="00D508AE">
        <w:rPr>
          <w:rStyle w:val="Emphasis"/>
          <w:rFonts w:asciiTheme="minorHAnsi" w:hAnsiTheme="minorHAnsi" w:cstheme="minorHAnsi"/>
        </w:rPr>
        <w:t>self-destructive potential</w:t>
      </w:r>
      <w:r w:rsidRPr="00D508AE">
        <w:rPr>
          <w:rStyle w:val="StyleUnderline"/>
          <w:rFonts w:asciiTheme="minorHAnsi" w:hAnsiTheme="minorHAnsi" w:cstheme="minorHAnsi"/>
        </w:rPr>
        <w:t xml:space="preserve"> built into the system, which threatens to </w:t>
      </w:r>
      <w:r w:rsidRPr="00D508AE">
        <w:rPr>
          <w:rStyle w:val="Emphasis"/>
          <w:rFonts w:asciiTheme="minorHAnsi" w:hAnsiTheme="minorHAnsi" w:cstheme="minorHAnsi"/>
        </w:rPr>
        <w:t>make it collapse from within</w:t>
      </w:r>
      <w:r w:rsidRPr="00D508AE">
        <w:rPr>
          <w:rStyle w:val="StyleUnderline"/>
          <w:rFonts w:asciiTheme="minorHAnsi" w:hAnsiTheme="minorHAnsi" w:cstheme="minorHAnsi"/>
        </w:rPr>
        <w:t xml:space="preserve"> and </w:t>
      </w:r>
      <w:r w:rsidRPr="00D508AE">
        <w:rPr>
          <w:rStyle w:val="Emphasis"/>
          <w:rFonts w:asciiTheme="minorHAnsi" w:hAnsiTheme="minorHAnsi" w:cstheme="minorHAnsi"/>
        </w:rPr>
        <w:t>on its own terms</w:t>
      </w:r>
      <w:r w:rsidRPr="00D508AE">
        <w:rPr>
          <w:rFonts w:asciiTheme="minorHAnsi" w:hAnsiTheme="minorHAnsi" w:cstheme="minorHAnsi"/>
          <w:sz w:val="16"/>
        </w:rPr>
        <w:t xml:space="preserve"> (see also Frost, 2009: 163–168). </w:t>
      </w:r>
    </w:p>
    <w:p w14:paraId="2AEBB87E" w14:textId="77777777" w:rsidR="003D02A1" w:rsidRPr="00D508AE" w:rsidRDefault="003D02A1" w:rsidP="003D02A1">
      <w:pPr>
        <w:rPr>
          <w:rStyle w:val="StyleUnderline"/>
          <w:rFonts w:asciiTheme="minorHAnsi" w:hAnsiTheme="minorHAnsi" w:cstheme="minorHAnsi"/>
        </w:rPr>
      </w:pPr>
      <w:r w:rsidRPr="00D508AE">
        <w:rPr>
          <w:rFonts w:asciiTheme="minorHAnsi" w:hAnsiTheme="minorHAnsi" w:cstheme="minorHAnsi"/>
          <w:sz w:val="16"/>
        </w:rPr>
        <w:t xml:space="preserve">Crucially, the self-destructive potential of international politics does not contradict Waltz’s theory. After all, he argues that </w:t>
      </w:r>
      <w:r w:rsidRPr="00D508AE">
        <w:rPr>
          <w:rStyle w:val="StyleUnderline"/>
          <w:rFonts w:asciiTheme="minorHAnsi" w:hAnsiTheme="minorHAnsi" w:cstheme="minorHAnsi"/>
        </w:rPr>
        <w:t xml:space="preserve">the system </w:t>
      </w:r>
      <w:r w:rsidRPr="00D508AE">
        <w:rPr>
          <w:rStyle w:val="Emphasis"/>
          <w:rFonts w:asciiTheme="minorHAnsi" w:hAnsiTheme="minorHAnsi" w:cstheme="minorHAnsi"/>
        </w:rPr>
        <w:t>shapes</w:t>
      </w:r>
      <w:r w:rsidRPr="00D508AE">
        <w:rPr>
          <w:rStyle w:val="StyleUnderline"/>
          <w:rFonts w:asciiTheme="minorHAnsi" w:hAnsiTheme="minorHAnsi" w:cstheme="minorHAnsi"/>
        </w:rPr>
        <w:t xml:space="preserve">, </w:t>
      </w:r>
      <w:r w:rsidRPr="00D508AE">
        <w:rPr>
          <w:rStyle w:val="Emphasis"/>
          <w:rFonts w:asciiTheme="minorHAnsi" w:hAnsiTheme="minorHAnsi" w:cstheme="minorHAnsi"/>
        </w:rPr>
        <w:t>not determines</w:t>
      </w:r>
      <w:r w:rsidRPr="00D508AE">
        <w:rPr>
          <w:rStyle w:val="StyleUnderline"/>
          <w:rFonts w:asciiTheme="minorHAnsi" w:hAnsiTheme="minorHAnsi" w:cstheme="minorHAnsi"/>
        </w:rPr>
        <w:t>, state behaviour</w:t>
      </w:r>
      <w:r w:rsidRPr="00D508AE">
        <w:rPr>
          <w:rFonts w:asciiTheme="minorHAnsi" w:hAnsiTheme="minorHAnsi" w:cstheme="minorHAnsi"/>
          <w:sz w:val="16"/>
        </w:rPr>
        <w:t xml:space="preserve">. He recognizes that </w:t>
      </w:r>
      <w:r w:rsidRPr="00D508AE">
        <w:rPr>
          <w:rStyle w:val="StyleUnderline"/>
          <w:rFonts w:asciiTheme="minorHAnsi" w:hAnsiTheme="minorHAnsi" w:cstheme="minorHAnsi"/>
        </w:rPr>
        <w:t xml:space="preserve">as long as states interact within an anarchic structure, they are </w:t>
      </w:r>
      <w:r w:rsidRPr="00D508AE">
        <w:rPr>
          <w:rStyle w:val="Emphasis"/>
          <w:rFonts w:asciiTheme="minorHAnsi" w:hAnsiTheme="minorHAnsi" w:cstheme="minorHAnsi"/>
        </w:rPr>
        <w:t>simultaneously free</w:t>
      </w:r>
      <w:r w:rsidRPr="00D508AE">
        <w:rPr>
          <w:rStyle w:val="StyleUnderline"/>
          <w:rFonts w:asciiTheme="minorHAnsi" w:hAnsiTheme="minorHAnsi" w:cstheme="minorHAnsi"/>
        </w:rPr>
        <w:t xml:space="preserve"> and </w:t>
      </w:r>
      <w:r w:rsidRPr="00D508AE">
        <w:rPr>
          <w:rStyle w:val="Emphasis"/>
          <w:rFonts w:asciiTheme="minorHAnsi" w:hAnsiTheme="minorHAnsi" w:cstheme="minorHAnsi"/>
        </w:rPr>
        <w:t>insecure</w:t>
      </w:r>
      <w:r w:rsidRPr="00D508AE">
        <w:rPr>
          <w:rFonts w:asciiTheme="minorHAnsi" w:hAnsiTheme="minorHAnsi" w:cstheme="minorHAnsi"/>
          <w:sz w:val="16"/>
        </w:rPr>
        <w:t xml:space="preserve">. This freedom and insecurity mean that </w:t>
      </w:r>
      <w:r w:rsidRPr="00D508AE">
        <w:rPr>
          <w:rStyle w:val="StyleUnderline"/>
          <w:rFonts w:asciiTheme="minorHAnsi" w:hAnsiTheme="minorHAnsi" w:cstheme="minorHAnsi"/>
        </w:rPr>
        <w:t xml:space="preserve">survival in international politics </w:t>
      </w:r>
      <w:r w:rsidRPr="00D508AE">
        <w:rPr>
          <w:rStyle w:val="Emphasis"/>
          <w:rFonts w:asciiTheme="minorHAnsi" w:hAnsiTheme="minorHAnsi" w:cstheme="minorHAnsi"/>
        </w:rPr>
        <w:t>can never become a predictable science</w:t>
      </w:r>
      <w:r w:rsidRPr="00D508AE">
        <w:rPr>
          <w:rStyle w:val="StyleUnderline"/>
          <w:rFonts w:asciiTheme="minorHAnsi" w:hAnsiTheme="minorHAnsi" w:cstheme="minorHAnsi"/>
        </w:rPr>
        <w:t xml:space="preserve"> that is able to ‘</w:t>
      </w:r>
      <w:r w:rsidRPr="00D508AE">
        <w:rPr>
          <w:rStyle w:val="Emphasis"/>
          <w:rFonts w:asciiTheme="minorHAnsi" w:hAnsiTheme="minorHAnsi" w:cstheme="minorHAnsi"/>
        </w:rPr>
        <w:t>remove the uncertainty of politics</w:t>
      </w:r>
      <w:r w:rsidRPr="00D508AE">
        <w:rPr>
          <w:rStyle w:val="StyleUnderline"/>
          <w:rFonts w:asciiTheme="minorHAnsi" w:hAnsiTheme="minorHAnsi" w:cstheme="minorHAnsi"/>
        </w:rPr>
        <w:t>’</w:t>
      </w:r>
      <w:r w:rsidRPr="00D508AE">
        <w:rPr>
          <w:rFonts w:asciiTheme="minorHAnsi" w:hAnsiTheme="minorHAnsi" w:cstheme="minorHAnsi"/>
          <w:sz w:val="16"/>
        </w:rPr>
        <w:t xml:space="preserve"> (Waltz, 1990a: 37). </w:t>
      </w:r>
      <w:r w:rsidRPr="00D508AE">
        <w:rPr>
          <w:rStyle w:val="StyleUnderline"/>
          <w:rFonts w:asciiTheme="minorHAnsi" w:hAnsiTheme="minorHAnsi" w:cstheme="minorHAnsi"/>
        </w:rPr>
        <w:t xml:space="preserve">Sometimes, the struggle to survive </w:t>
      </w:r>
      <w:r w:rsidRPr="00D508AE">
        <w:rPr>
          <w:rStyle w:val="Emphasis"/>
          <w:rFonts w:asciiTheme="minorHAnsi" w:hAnsiTheme="minorHAnsi" w:cstheme="minorHAnsi"/>
        </w:rPr>
        <w:t>does more harm than good</w:t>
      </w:r>
      <w:r w:rsidRPr="00D508AE">
        <w:rPr>
          <w:rStyle w:val="StyleUnderline"/>
          <w:rFonts w:asciiTheme="minorHAnsi" w:hAnsiTheme="minorHAnsi" w:cstheme="minorHAnsi"/>
        </w:rPr>
        <w:t xml:space="preserve"> to the ones seeking to survive. Sometimes, this struggle may even set in motion processes the effects of which will be </w:t>
      </w:r>
      <w:r w:rsidRPr="00D508AE">
        <w:rPr>
          <w:rStyle w:val="Emphasis"/>
          <w:rFonts w:asciiTheme="minorHAnsi" w:hAnsiTheme="minorHAnsi" w:cstheme="minorHAnsi"/>
        </w:rPr>
        <w:t>felt on a planetary scale</w:t>
      </w:r>
      <w:r w:rsidRPr="00D508AE">
        <w:rPr>
          <w:rStyle w:val="StyleUnderline"/>
          <w:rFonts w:asciiTheme="minorHAnsi" w:hAnsiTheme="minorHAnsi" w:cstheme="minorHAnsi"/>
        </w:rPr>
        <w:t xml:space="preserve">, provoking an </w:t>
      </w:r>
      <w:r w:rsidRPr="00D508AE">
        <w:rPr>
          <w:rStyle w:val="Emphasis"/>
          <w:rFonts w:asciiTheme="minorHAnsi" w:hAnsiTheme="minorHAnsi" w:cstheme="minorHAnsi"/>
        </w:rPr>
        <w:t>irreversible decay</w:t>
      </w:r>
      <w:r w:rsidRPr="00D508AE">
        <w:rPr>
          <w:rStyle w:val="StyleUnderline"/>
          <w:rFonts w:asciiTheme="minorHAnsi" w:hAnsiTheme="minorHAnsi" w:cstheme="minorHAnsi"/>
        </w:rPr>
        <w:t xml:space="preserve"> of the entire system of sovereign states. </w:t>
      </w:r>
    </w:p>
    <w:p w14:paraId="301187C6" w14:textId="77777777" w:rsidR="003D02A1" w:rsidRPr="00D508AE" w:rsidRDefault="003D02A1" w:rsidP="003D02A1">
      <w:pPr>
        <w:rPr>
          <w:rFonts w:asciiTheme="minorHAnsi" w:hAnsiTheme="minorHAnsi" w:cstheme="minorHAnsi"/>
          <w:sz w:val="16"/>
        </w:rPr>
      </w:pPr>
      <w:r w:rsidRPr="00D508AE">
        <w:rPr>
          <w:rFonts w:asciiTheme="minorHAnsi" w:hAnsiTheme="minorHAnsi" w:cstheme="minorHAnsi"/>
          <w:sz w:val="16"/>
        </w:rPr>
        <w:t xml:space="preserve">Conclusion </w:t>
      </w:r>
    </w:p>
    <w:p w14:paraId="2B929424" w14:textId="77777777" w:rsidR="003D02A1" w:rsidRPr="00D508AE" w:rsidRDefault="003D02A1" w:rsidP="003D02A1">
      <w:pPr>
        <w:rPr>
          <w:rFonts w:asciiTheme="minorHAnsi" w:hAnsiTheme="minorHAnsi" w:cstheme="minorHAnsi"/>
          <w:sz w:val="16"/>
        </w:rPr>
      </w:pPr>
      <w:r w:rsidRPr="00D508AE">
        <w:rPr>
          <w:rFonts w:asciiTheme="minorHAnsi" w:hAnsiTheme="minorHAnsi" w:cstheme="minorHAnsi"/>
          <w:sz w:val="16"/>
        </w:rPr>
        <w:t xml:space="preserve">The ethics of neorealism, as argued in this article, stems from the mutual interaction of the two core themes of Waltz’s theory: </w:t>
      </w:r>
      <w:r w:rsidRPr="00D508AE">
        <w:rPr>
          <w:rStyle w:val="StyleUnderline"/>
          <w:rFonts w:asciiTheme="minorHAnsi" w:hAnsiTheme="minorHAnsi" w:cstheme="minorHAnsi"/>
        </w:rPr>
        <w:t xml:space="preserve">the </w:t>
      </w:r>
      <w:r w:rsidRPr="00D508AE">
        <w:rPr>
          <w:rStyle w:val="Emphasis"/>
          <w:rFonts w:asciiTheme="minorHAnsi" w:hAnsiTheme="minorHAnsi" w:cstheme="minorHAnsi"/>
        </w:rPr>
        <w:t>structure of anarchy</w:t>
      </w:r>
      <w:r w:rsidRPr="00D508AE">
        <w:rPr>
          <w:rStyle w:val="StyleUnderline"/>
          <w:rFonts w:asciiTheme="minorHAnsi" w:hAnsiTheme="minorHAnsi" w:cstheme="minorHAnsi"/>
        </w:rPr>
        <w:t xml:space="preserve"> and </w:t>
      </w:r>
      <w:r w:rsidRPr="00D508AE">
        <w:rPr>
          <w:rStyle w:val="Emphasis"/>
          <w:rFonts w:asciiTheme="minorHAnsi" w:hAnsiTheme="minorHAnsi" w:cstheme="minorHAnsi"/>
        </w:rPr>
        <w:t>states’ desire to survive</w:t>
      </w:r>
      <w:r w:rsidRPr="00D508AE">
        <w:rPr>
          <w:rFonts w:asciiTheme="minorHAnsi" w:hAnsiTheme="minorHAnsi" w:cstheme="minorHAnsi"/>
          <w:sz w:val="16"/>
        </w:rPr>
        <w:t xml:space="preserve">. Together, they </w:t>
      </w:r>
      <w:r w:rsidRPr="00D508AE">
        <w:rPr>
          <w:rStyle w:val="StyleUnderline"/>
          <w:rFonts w:asciiTheme="minorHAnsi" w:hAnsiTheme="minorHAnsi" w:cstheme="minorHAnsi"/>
        </w:rPr>
        <w:t>affirm</w:t>
      </w:r>
      <w:r w:rsidRPr="00D508AE">
        <w:rPr>
          <w:rFonts w:asciiTheme="minorHAnsi" w:hAnsiTheme="minorHAnsi" w:cstheme="minorHAnsi"/>
          <w:sz w:val="16"/>
        </w:rPr>
        <w:t xml:space="preserve"> Derrida’s notion of </w:t>
      </w:r>
      <w:r w:rsidRPr="00D508AE">
        <w:rPr>
          <w:rStyle w:val="StyleUnderline"/>
          <w:rFonts w:asciiTheme="minorHAnsi" w:hAnsiTheme="minorHAnsi" w:cstheme="minorHAnsi"/>
        </w:rPr>
        <w:t xml:space="preserve">the </w:t>
      </w:r>
      <w:r w:rsidRPr="00D508AE">
        <w:rPr>
          <w:rStyle w:val="Emphasis"/>
          <w:rFonts w:asciiTheme="minorHAnsi" w:hAnsiTheme="minorHAnsi" w:cstheme="minorHAnsi"/>
        </w:rPr>
        <w:t>violent opening of ethics</w:t>
      </w:r>
      <w:r w:rsidRPr="00D508AE">
        <w:rPr>
          <w:rStyle w:val="StyleUnderline"/>
          <w:rFonts w:asciiTheme="minorHAnsi" w:hAnsiTheme="minorHAnsi" w:cstheme="minorHAnsi"/>
        </w:rPr>
        <w:t>: the opening to a future that makes new life possible while exposing everything that lives to finitude and the threat of erasure. Ethics and violence are</w:t>
      </w:r>
      <w:r w:rsidRPr="00D508AE">
        <w:rPr>
          <w:rFonts w:asciiTheme="minorHAnsi" w:hAnsiTheme="minorHAnsi" w:cstheme="minorHAnsi"/>
          <w:sz w:val="16"/>
        </w:rPr>
        <w:t xml:space="preserve">, thus, </w:t>
      </w:r>
      <w:r w:rsidRPr="00D508AE">
        <w:rPr>
          <w:rStyle w:val="Emphasis"/>
          <w:rFonts w:asciiTheme="minorHAnsi" w:hAnsiTheme="minorHAnsi" w:cstheme="minorHAnsi"/>
        </w:rPr>
        <w:t>inextricably interlinked</w:t>
      </w:r>
      <w:r w:rsidRPr="00D508AE">
        <w:rPr>
          <w:rStyle w:val="StyleUnderline"/>
          <w:rFonts w:asciiTheme="minorHAnsi" w:hAnsiTheme="minorHAnsi" w:cstheme="minorHAnsi"/>
        </w:rPr>
        <w:t xml:space="preserve">, which means that any attempt to immunize the former from the latter is </w:t>
      </w:r>
      <w:r w:rsidRPr="00D508AE">
        <w:rPr>
          <w:rStyle w:val="Emphasis"/>
          <w:rFonts w:asciiTheme="minorHAnsi" w:hAnsiTheme="minorHAnsi" w:cstheme="minorHAnsi"/>
        </w:rPr>
        <w:t>untenable</w:t>
      </w:r>
      <w:r w:rsidRPr="00D508AE">
        <w:rPr>
          <w:rStyle w:val="StyleUnderline"/>
          <w:rFonts w:asciiTheme="minorHAnsi" w:hAnsiTheme="minorHAnsi" w:cstheme="minorHAnsi"/>
        </w:rPr>
        <w:t xml:space="preserve">. Before any </w:t>
      </w:r>
      <w:r w:rsidRPr="00D508AE">
        <w:rPr>
          <w:rStyle w:val="Emphasis"/>
          <w:rFonts w:asciiTheme="minorHAnsi" w:hAnsiTheme="minorHAnsi" w:cstheme="minorHAnsi"/>
        </w:rPr>
        <w:t>moral obligations</w:t>
      </w:r>
      <w:r w:rsidRPr="00D508AE">
        <w:rPr>
          <w:rStyle w:val="StyleUnderline"/>
          <w:rFonts w:asciiTheme="minorHAnsi" w:hAnsiTheme="minorHAnsi" w:cstheme="minorHAnsi"/>
        </w:rPr>
        <w:t xml:space="preserve">, and before any </w:t>
      </w:r>
      <w:r w:rsidRPr="00D508AE">
        <w:rPr>
          <w:rStyle w:val="Emphasis"/>
          <w:rFonts w:asciiTheme="minorHAnsi" w:hAnsiTheme="minorHAnsi" w:cstheme="minorHAnsi"/>
        </w:rPr>
        <w:t>normative commitments</w:t>
      </w:r>
      <w:r w:rsidRPr="00D508AE">
        <w:rPr>
          <w:rStyle w:val="StyleUnderline"/>
          <w:rFonts w:asciiTheme="minorHAnsi" w:hAnsiTheme="minorHAnsi" w:cstheme="minorHAnsi"/>
        </w:rPr>
        <w:t xml:space="preserve">, the ethics of neorealism addresses the </w:t>
      </w:r>
      <w:r w:rsidRPr="00D508AE">
        <w:rPr>
          <w:rStyle w:val="Emphasis"/>
          <w:rFonts w:asciiTheme="minorHAnsi" w:hAnsiTheme="minorHAnsi" w:cstheme="minorHAnsi"/>
        </w:rPr>
        <w:t>more fundamental problem</w:t>
      </w:r>
      <w:r w:rsidRPr="00D508AE">
        <w:rPr>
          <w:rStyle w:val="StyleUnderline"/>
          <w:rFonts w:asciiTheme="minorHAnsi" w:hAnsiTheme="minorHAnsi" w:cstheme="minorHAnsi"/>
        </w:rPr>
        <w:t xml:space="preserve"> of what it means for states to live and be free in a system that guarantees nothing</w:t>
      </w:r>
      <w:r w:rsidRPr="00D508AE">
        <w:rPr>
          <w:rFonts w:asciiTheme="minorHAnsi" w:hAnsiTheme="minorHAnsi" w:cstheme="minorHAnsi"/>
          <w:sz w:val="16"/>
        </w:rPr>
        <w:t xml:space="preserve">. In this way, Waltzian </w:t>
      </w:r>
      <w:r w:rsidRPr="00D508AE">
        <w:rPr>
          <w:rStyle w:val="StyleUnderline"/>
          <w:rFonts w:asciiTheme="minorHAnsi" w:hAnsiTheme="minorHAnsi" w:cstheme="minorHAnsi"/>
        </w:rPr>
        <w:t xml:space="preserve">neorealism articulates the </w:t>
      </w:r>
      <w:r w:rsidRPr="00D508AE">
        <w:rPr>
          <w:rStyle w:val="Emphasis"/>
          <w:rFonts w:asciiTheme="minorHAnsi" w:hAnsiTheme="minorHAnsi" w:cstheme="minorHAnsi"/>
        </w:rPr>
        <w:t>basic conditions of international life</w:t>
      </w:r>
      <w:r w:rsidRPr="00D508AE">
        <w:rPr>
          <w:rStyle w:val="StyleUnderline"/>
          <w:rFonts w:asciiTheme="minorHAnsi" w:hAnsiTheme="minorHAnsi" w:cstheme="minorHAnsi"/>
        </w:rPr>
        <w:t xml:space="preserve">, which </w:t>
      </w:r>
      <w:r w:rsidRPr="00D508AE">
        <w:rPr>
          <w:rStyle w:val="Emphasis"/>
          <w:rFonts w:asciiTheme="minorHAnsi" w:hAnsiTheme="minorHAnsi" w:cstheme="minorHAnsi"/>
        </w:rPr>
        <w:t>all attempts to theorize international ethics</w:t>
      </w:r>
      <w:r w:rsidRPr="00D508AE">
        <w:rPr>
          <w:rFonts w:asciiTheme="minorHAnsi" w:hAnsiTheme="minorHAnsi" w:cstheme="minorHAnsi"/>
          <w:sz w:val="16"/>
        </w:rPr>
        <w:t xml:space="preserve">, either by remaining ‘within’ the international system or by arguing in favour of its transcendence, </w:t>
      </w:r>
      <w:r w:rsidRPr="00D508AE">
        <w:rPr>
          <w:rStyle w:val="Emphasis"/>
          <w:rFonts w:asciiTheme="minorHAnsi" w:hAnsiTheme="minorHAnsi" w:cstheme="minorHAnsi"/>
        </w:rPr>
        <w:t>must come to terms with</w:t>
      </w:r>
      <w:r w:rsidRPr="00D508AE">
        <w:rPr>
          <w:rFonts w:asciiTheme="minorHAnsi" w:hAnsiTheme="minorHAnsi" w:cstheme="minorHAnsi"/>
          <w:sz w:val="16"/>
        </w:rPr>
        <w:t xml:space="preserve">. </w:t>
      </w:r>
    </w:p>
    <w:p w14:paraId="314A016B" w14:textId="77777777" w:rsidR="003D02A1" w:rsidRPr="00D508AE" w:rsidRDefault="003D02A1" w:rsidP="003D02A1">
      <w:pPr>
        <w:rPr>
          <w:rFonts w:asciiTheme="minorHAnsi" w:hAnsiTheme="minorHAnsi" w:cstheme="minorHAnsi"/>
          <w:sz w:val="16"/>
        </w:rPr>
      </w:pPr>
      <w:r w:rsidRPr="00D508AE">
        <w:rPr>
          <w:rFonts w:asciiTheme="minorHAnsi" w:hAnsiTheme="minorHAnsi" w:cstheme="minorHAnsi"/>
          <w:sz w:val="16"/>
        </w:rPr>
        <w:t xml:space="preserve">One of the main challenges that springs from my reading of the ethics of neorealism relates to how </w:t>
      </w:r>
      <w:r w:rsidRPr="00D508AE">
        <w:rPr>
          <w:rStyle w:val="StyleUnderline"/>
          <w:rFonts w:asciiTheme="minorHAnsi" w:hAnsiTheme="minorHAnsi" w:cstheme="minorHAnsi"/>
        </w:rPr>
        <w:t xml:space="preserve">universal ethical ideals not only become </w:t>
      </w:r>
      <w:r w:rsidRPr="00D508AE">
        <w:rPr>
          <w:rStyle w:val="Emphasis"/>
          <w:rFonts w:asciiTheme="minorHAnsi" w:hAnsiTheme="minorHAnsi" w:cstheme="minorHAnsi"/>
        </w:rPr>
        <w:t>impossible to achieve in the practical sense</w:t>
      </w:r>
      <w:r w:rsidRPr="00D508AE">
        <w:rPr>
          <w:rStyle w:val="StyleUnderline"/>
          <w:rFonts w:asciiTheme="minorHAnsi" w:hAnsiTheme="minorHAnsi" w:cstheme="minorHAnsi"/>
        </w:rPr>
        <w:t xml:space="preserve">, but are also </w:t>
      </w:r>
      <w:r w:rsidRPr="00D508AE">
        <w:rPr>
          <w:rStyle w:val="Emphasis"/>
          <w:rFonts w:asciiTheme="minorHAnsi" w:hAnsiTheme="minorHAnsi" w:cstheme="minorHAnsi"/>
        </w:rPr>
        <w:t>fundamentally undesirable</w:t>
      </w:r>
      <w:r w:rsidRPr="00D508AE">
        <w:rPr>
          <w:rFonts w:asciiTheme="minorHAnsi" w:hAnsiTheme="minorHAnsi" w:cstheme="minorHAnsi"/>
          <w:sz w:val="16"/>
        </w:rPr>
        <w:t xml:space="preserve">. They are undesirable because </w:t>
      </w:r>
      <w:r w:rsidRPr="00D508AE">
        <w:rPr>
          <w:rStyle w:val="StyleUnderline"/>
          <w:rFonts w:asciiTheme="minorHAnsi" w:hAnsiTheme="minorHAnsi" w:cstheme="minorHAnsi"/>
        </w:rPr>
        <w:t xml:space="preserve">the desire to fulfil them </w:t>
      </w:r>
      <w:r w:rsidRPr="00D508AE">
        <w:rPr>
          <w:rStyle w:val="Emphasis"/>
          <w:rFonts w:asciiTheme="minorHAnsi" w:hAnsiTheme="minorHAnsi" w:cstheme="minorHAnsi"/>
        </w:rPr>
        <w:t>undermines the conditions that make international life possible in the first place</w:t>
      </w:r>
      <w:r w:rsidRPr="00D508AE">
        <w:rPr>
          <w:rFonts w:asciiTheme="minorHAnsi" w:hAnsiTheme="minorHAnsi" w:cstheme="minorHAnsi"/>
          <w:sz w:val="16"/>
        </w:rPr>
        <w:t xml:space="preserve">. On this basis, a whole range of </w:t>
      </w:r>
      <w:r w:rsidRPr="00D508AE">
        <w:rPr>
          <w:rStyle w:val="Emphasis"/>
          <w:rFonts w:asciiTheme="minorHAnsi" w:hAnsiTheme="minorHAnsi" w:cstheme="minorHAnsi"/>
        </w:rPr>
        <w:t>attempts to theorize the meaning</w:t>
      </w:r>
      <w:r w:rsidRPr="00D508AE">
        <w:rPr>
          <w:rStyle w:val="StyleUnderline"/>
          <w:rFonts w:asciiTheme="minorHAnsi" w:hAnsiTheme="minorHAnsi" w:cstheme="minorHAnsi"/>
        </w:rPr>
        <w:t xml:space="preserve"> and </w:t>
      </w:r>
      <w:r w:rsidRPr="00D508AE">
        <w:rPr>
          <w:rStyle w:val="Emphasis"/>
          <w:rFonts w:asciiTheme="minorHAnsi" w:hAnsiTheme="minorHAnsi" w:cstheme="minorHAnsi"/>
        </w:rPr>
        <w:t>implications</w:t>
      </w:r>
      <w:r w:rsidRPr="00D508AE">
        <w:rPr>
          <w:rStyle w:val="StyleUnderline"/>
          <w:rFonts w:asciiTheme="minorHAnsi" w:hAnsiTheme="minorHAnsi" w:cstheme="minorHAnsi"/>
        </w:rPr>
        <w:t xml:space="preserve"> of international ethics, which</w:t>
      </w:r>
      <w:r w:rsidRPr="00D508AE">
        <w:rPr>
          <w:rFonts w:asciiTheme="minorHAnsi" w:hAnsiTheme="minorHAnsi" w:cstheme="minorHAnsi"/>
          <w:sz w:val="16"/>
        </w:rPr>
        <w:t xml:space="preserve"> in various ways </w:t>
      </w:r>
      <w:r w:rsidRPr="00D508AE">
        <w:rPr>
          <w:rStyle w:val="StyleUnderline"/>
          <w:rFonts w:asciiTheme="minorHAnsi" w:hAnsiTheme="minorHAnsi" w:cstheme="minorHAnsi"/>
        </w:rPr>
        <w:t xml:space="preserve">hold on to the notion of </w:t>
      </w:r>
      <w:r w:rsidRPr="00D508AE">
        <w:rPr>
          <w:rStyle w:val="Emphasis"/>
          <w:rFonts w:asciiTheme="minorHAnsi" w:hAnsiTheme="minorHAnsi" w:cstheme="minorHAnsi"/>
        </w:rPr>
        <w:t>ethical ideals beyond the violence of inter-state relations</w:t>
      </w:r>
      <w:r w:rsidRPr="00D508AE">
        <w:rPr>
          <w:rStyle w:val="StyleUnderline"/>
          <w:rFonts w:asciiTheme="minorHAnsi" w:hAnsiTheme="minorHAnsi" w:cstheme="minorHAnsi"/>
        </w:rPr>
        <w:t xml:space="preserve"> within an anarchic structure, become </w:t>
      </w:r>
      <w:r w:rsidRPr="00D508AE">
        <w:rPr>
          <w:rStyle w:val="Emphasis"/>
          <w:rFonts w:asciiTheme="minorHAnsi" w:hAnsiTheme="minorHAnsi" w:cstheme="minorHAnsi"/>
        </w:rPr>
        <w:t>untenable</w:t>
      </w:r>
      <w:r w:rsidRPr="00D508AE">
        <w:rPr>
          <w:rFonts w:asciiTheme="minorHAnsi" w:hAnsiTheme="minorHAnsi" w:cstheme="minorHAnsi"/>
          <w:sz w:val="16"/>
        </w:rPr>
        <w:t xml:space="preserve">. This even includes classical realism and the thought of Morgenthau, whose sharp distinction between ethical desirability and political possibility dissolves in light of the neorealist ethics presented in this article. According to this notion of ethics, then, </w:t>
      </w:r>
      <w:r w:rsidRPr="00D508AE">
        <w:rPr>
          <w:rStyle w:val="StyleUnderline"/>
          <w:rFonts w:asciiTheme="minorHAnsi" w:hAnsiTheme="minorHAnsi" w:cstheme="minorHAnsi"/>
        </w:rPr>
        <w:t xml:space="preserve">the desirable </w:t>
      </w:r>
      <w:r w:rsidRPr="00D508AE">
        <w:rPr>
          <w:rStyle w:val="Emphasis"/>
          <w:rFonts w:asciiTheme="minorHAnsi" w:hAnsiTheme="minorHAnsi" w:cstheme="minorHAnsi"/>
        </w:rPr>
        <w:t>cannot be placed beyond political possibility</w:t>
      </w:r>
      <w:r w:rsidRPr="00D508AE">
        <w:rPr>
          <w:rStyle w:val="StyleUnderline"/>
          <w:rFonts w:asciiTheme="minorHAnsi" w:hAnsiTheme="minorHAnsi" w:cstheme="minorHAnsi"/>
        </w:rPr>
        <w:t xml:space="preserve"> since it </w:t>
      </w:r>
      <w:r w:rsidRPr="00D508AE">
        <w:rPr>
          <w:rStyle w:val="Emphasis"/>
          <w:rFonts w:asciiTheme="minorHAnsi" w:hAnsiTheme="minorHAnsi" w:cstheme="minorHAnsi"/>
        </w:rPr>
        <w:t>essentially is political possibility</w:t>
      </w:r>
      <w:r w:rsidRPr="00D508AE">
        <w:rPr>
          <w:rFonts w:asciiTheme="minorHAnsi" w:hAnsiTheme="minorHAnsi" w:cstheme="minorHAnsi"/>
          <w:sz w:val="16"/>
        </w:rPr>
        <w:t xml:space="preserve">: the possibility of whatever happens in the interaction among states in the structure of anarchy. </w:t>
      </w:r>
    </w:p>
    <w:p w14:paraId="7F2545A0" w14:textId="77777777" w:rsidR="003D02A1" w:rsidRPr="00D508AE" w:rsidRDefault="003D02A1" w:rsidP="003D02A1">
      <w:pPr>
        <w:rPr>
          <w:rStyle w:val="StyleUnderline"/>
          <w:rFonts w:asciiTheme="minorHAnsi" w:hAnsiTheme="minorHAnsi" w:cstheme="minorHAnsi"/>
        </w:rPr>
      </w:pPr>
      <w:r w:rsidRPr="00D508AE">
        <w:rPr>
          <w:rFonts w:asciiTheme="minorHAnsi" w:hAnsiTheme="minorHAnsi" w:cstheme="minorHAnsi"/>
          <w:sz w:val="16"/>
        </w:rPr>
        <w:t xml:space="preserve">As was pointed out in the penultimate section of this article, there is also a temporal horizon of neorealism. This horizon is best illustrated by the threat of </w:t>
      </w:r>
      <w:r w:rsidRPr="00D508AE">
        <w:rPr>
          <w:rStyle w:val="Emphasis"/>
          <w:rFonts w:asciiTheme="minorHAnsi" w:hAnsiTheme="minorHAnsi" w:cstheme="minorHAnsi"/>
        </w:rPr>
        <w:t>nuclear war</w:t>
      </w:r>
      <w:r w:rsidRPr="00D508AE">
        <w:rPr>
          <w:rFonts w:asciiTheme="minorHAnsi" w:hAnsiTheme="minorHAnsi" w:cstheme="minorHAnsi"/>
          <w:sz w:val="16"/>
        </w:rPr>
        <w:t xml:space="preserve"> and </w:t>
      </w:r>
      <w:r w:rsidRPr="00D508AE">
        <w:rPr>
          <w:rStyle w:val="StyleUnderline"/>
          <w:rFonts w:asciiTheme="minorHAnsi" w:hAnsiTheme="minorHAnsi" w:cstheme="minorHAnsi"/>
        </w:rPr>
        <w:t xml:space="preserve">highlights the </w:t>
      </w:r>
      <w:r w:rsidRPr="00D508AE">
        <w:rPr>
          <w:rStyle w:val="Emphasis"/>
          <w:rFonts w:asciiTheme="minorHAnsi" w:hAnsiTheme="minorHAnsi" w:cstheme="minorHAnsi"/>
        </w:rPr>
        <w:t>possible end of the entire</w:t>
      </w:r>
      <w:r w:rsidRPr="00D508AE">
        <w:rPr>
          <w:rFonts w:asciiTheme="minorHAnsi" w:hAnsiTheme="minorHAnsi" w:cstheme="minorHAnsi"/>
          <w:sz w:val="16"/>
        </w:rPr>
        <w:t xml:space="preserve"> international political </w:t>
      </w:r>
      <w:r w:rsidRPr="00D508AE">
        <w:rPr>
          <w:rStyle w:val="Emphasis"/>
          <w:rFonts w:asciiTheme="minorHAnsi" w:hAnsiTheme="minorHAnsi" w:cstheme="minorHAnsi"/>
        </w:rPr>
        <w:t>system</w:t>
      </w:r>
      <w:r w:rsidRPr="00D508AE">
        <w:rPr>
          <w:rStyle w:val="StyleUnderline"/>
          <w:rFonts w:asciiTheme="minorHAnsi" w:hAnsiTheme="minorHAnsi" w:cstheme="minorHAnsi"/>
        </w:rPr>
        <w:t xml:space="preserve">. The threat of nuclear war demonstrates why this system, just like the state, ought to be seen as a </w:t>
      </w:r>
      <w:r w:rsidRPr="00D508AE">
        <w:rPr>
          <w:rStyle w:val="Emphasis"/>
          <w:rFonts w:asciiTheme="minorHAnsi" w:hAnsiTheme="minorHAnsi" w:cstheme="minorHAnsi"/>
        </w:rPr>
        <w:t>finite</w:t>
      </w:r>
      <w:r w:rsidRPr="00D508AE">
        <w:rPr>
          <w:rStyle w:val="StyleUnderline"/>
          <w:rFonts w:asciiTheme="minorHAnsi" w:hAnsiTheme="minorHAnsi" w:cstheme="minorHAnsi"/>
        </w:rPr>
        <w:t xml:space="preserve"> as opposed to </w:t>
      </w:r>
      <w:r w:rsidRPr="00D508AE">
        <w:rPr>
          <w:rStyle w:val="Emphasis"/>
          <w:rFonts w:asciiTheme="minorHAnsi" w:hAnsiTheme="minorHAnsi" w:cstheme="minorHAnsi"/>
        </w:rPr>
        <w:t>infinite category</w:t>
      </w:r>
      <w:r w:rsidRPr="00D508AE">
        <w:rPr>
          <w:rStyle w:val="StyleUnderline"/>
          <w:rFonts w:asciiTheme="minorHAnsi" w:hAnsiTheme="minorHAnsi" w:cstheme="minorHAnsi"/>
        </w:rPr>
        <w:t xml:space="preserve">. Stressing the finitude of the system means that there is </w:t>
      </w:r>
      <w:r w:rsidRPr="00D508AE">
        <w:rPr>
          <w:rStyle w:val="Emphasis"/>
          <w:rFonts w:asciiTheme="minorHAnsi" w:hAnsiTheme="minorHAnsi" w:cstheme="minorHAnsi"/>
        </w:rPr>
        <w:t>no metaphysical truth</w:t>
      </w:r>
      <w:r w:rsidRPr="00D508AE">
        <w:rPr>
          <w:rStyle w:val="StyleUnderline"/>
          <w:rFonts w:asciiTheme="minorHAnsi" w:hAnsiTheme="minorHAnsi" w:cstheme="minorHAnsi"/>
        </w:rPr>
        <w:t xml:space="preserve">, moral or otherwise, to which it either </w:t>
      </w:r>
      <w:r w:rsidRPr="00D508AE">
        <w:rPr>
          <w:rStyle w:val="Emphasis"/>
          <w:rFonts w:asciiTheme="minorHAnsi" w:hAnsiTheme="minorHAnsi" w:cstheme="minorHAnsi"/>
        </w:rPr>
        <w:t>can</w:t>
      </w:r>
      <w:r w:rsidRPr="00D508AE">
        <w:rPr>
          <w:rStyle w:val="StyleUnderline"/>
          <w:rFonts w:asciiTheme="minorHAnsi" w:hAnsiTheme="minorHAnsi" w:cstheme="minorHAnsi"/>
        </w:rPr>
        <w:t xml:space="preserve"> or </w:t>
      </w:r>
      <w:r w:rsidRPr="00D508AE">
        <w:rPr>
          <w:rStyle w:val="Emphasis"/>
          <w:rFonts w:asciiTheme="minorHAnsi" w:hAnsiTheme="minorHAnsi" w:cstheme="minorHAnsi"/>
        </w:rPr>
        <w:t>should conform</w:t>
      </w:r>
      <w:r w:rsidRPr="00D508AE">
        <w:rPr>
          <w:rStyle w:val="StyleUnderline"/>
          <w:rFonts w:asciiTheme="minorHAnsi" w:hAnsiTheme="minorHAnsi" w:cstheme="minorHAnsi"/>
        </w:rPr>
        <w:t xml:space="preserve">. It also means that there is </w:t>
      </w:r>
      <w:r w:rsidRPr="00D508AE">
        <w:rPr>
          <w:rStyle w:val="Emphasis"/>
          <w:rFonts w:asciiTheme="minorHAnsi" w:hAnsiTheme="minorHAnsi" w:cstheme="minorHAnsi"/>
        </w:rPr>
        <w:t>always space</w:t>
      </w:r>
      <w:r w:rsidRPr="00D508AE">
        <w:rPr>
          <w:rStyle w:val="StyleUnderline"/>
          <w:rFonts w:asciiTheme="minorHAnsi" w:hAnsiTheme="minorHAnsi" w:cstheme="minorHAnsi"/>
        </w:rPr>
        <w:t xml:space="preserve">, and </w:t>
      </w:r>
      <w:r w:rsidRPr="00D508AE">
        <w:rPr>
          <w:rStyle w:val="Emphasis"/>
          <w:rFonts w:asciiTheme="minorHAnsi" w:hAnsiTheme="minorHAnsi" w:cstheme="minorHAnsi"/>
        </w:rPr>
        <w:t>time</w:t>
      </w:r>
      <w:r w:rsidRPr="00D508AE">
        <w:rPr>
          <w:rStyle w:val="StyleUnderline"/>
          <w:rFonts w:asciiTheme="minorHAnsi" w:hAnsiTheme="minorHAnsi" w:cstheme="minorHAnsi"/>
        </w:rPr>
        <w:t xml:space="preserve">, for an </w:t>
      </w:r>
      <w:r w:rsidRPr="00D508AE">
        <w:rPr>
          <w:rStyle w:val="Emphasis"/>
          <w:rFonts w:asciiTheme="minorHAnsi" w:hAnsiTheme="minorHAnsi" w:cstheme="minorHAnsi"/>
        </w:rPr>
        <w:t>ongoing ethical-political negotiation</w:t>
      </w:r>
      <w:r w:rsidRPr="00D508AE">
        <w:rPr>
          <w:rFonts w:asciiTheme="minorHAnsi" w:hAnsiTheme="minorHAnsi" w:cstheme="minorHAnsi"/>
          <w:sz w:val="16"/>
        </w:rPr>
        <w:t xml:space="preserve">. While the latter might very well include efforts to produce a ‘lesser violence’, its main force is that of a perpetual coming of the future. </w:t>
      </w:r>
      <w:r w:rsidRPr="00D508AE">
        <w:rPr>
          <w:rStyle w:val="StyleUnderline"/>
          <w:rFonts w:asciiTheme="minorHAnsi" w:hAnsiTheme="minorHAnsi" w:cstheme="minorHAnsi"/>
        </w:rPr>
        <w:t xml:space="preserve">As long as this future </w:t>
      </w:r>
      <w:r w:rsidRPr="00D508AE">
        <w:rPr>
          <w:rStyle w:val="StyleUnderline"/>
          <w:rFonts w:asciiTheme="minorHAnsi" w:hAnsiTheme="minorHAnsi" w:cstheme="minorHAnsi"/>
        </w:rPr>
        <w:lastRenderedPageBreak/>
        <w:t xml:space="preserve">is </w:t>
      </w:r>
      <w:r w:rsidRPr="00D508AE">
        <w:rPr>
          <w:rStyle w:val="Emphasis"/>
          <w:rFonts w:asciiTheme="minorHAnsi" w:hAnsiTheme="minorHAnsi" w:cstheme="minorHAnsi"/>
        </w:rPr>
        <w:t>allowed to play out</w:t>
      </w:r>
      <w:r w:rsidRPr="00D508AE">
        <w:rPr>
          <w:rStyle w:val="StyleUnderline"/>
          <w:rFonts w:asciiTheme="minorHAnsi" w:hAnsiTheme="minorHAnsi" w:cstheme="minorHAnsi"/>
        </w:rPr>
        <w:t>, there is</w:t>
      </w:r>
      <w:r w:rsidRPr="00D508AE">
        <w:rPr>
          <w:rFonts w:asciiTheme="minorHAnsi" w:hAnsiTheme="minorHAnsi" w:cstheme="minorHAnsi"/>
          <w:sz w:val="16"/>
        </w:rPr>
        <w:t xml:space="preserve">, I believe, </w:t>
      </w:r>
      <w:r w:rsidRPr="00D508AE">
        <w:rPr>
          <w:rStyle w:val="Emphasis"/>
          <w:rFonts w:asciiTheme="minorHAnsi" w:hAnsiTheme="minorHAnsi" w:cstheme="minorHAnsi"/>
        </w:rPr>
        <w:t>reason to be optimistic</w:t>
      </w:r>
      <w:r w:rsidRPr="00D508AE">
        <w:rPr>
          <w:rStyle w:val="StyleUnderline"/>
          <w:rFonts w:asciiTheme="minorHAnsi" w:hAnsiTheme="minorHAnsi" w:cstheme="minorHAnsi"/>
        </w:rPr>
        <w:t xml:space="preserve">: optimistic not about the </w:t>
      </w:r>
      <w:r w:rsidRPr="00D508AE">
        <w:rPr>
          <w:rStyle w:val="Emphasis"/>
          <w:rFonts w:asciiTheme="minorHAnsi" w:hAnsiTheme="minorHAnsi" w:cstheme="minorHAnsi"/>
        </w:rPr>
        <w:t>possible fulfilment of universal ethical ideals</w:t>
      </w:r>
      <w:r w:rsidRPr="00D508AE">
        <w:rPr>
          <w:rStyle w:val="StyleUnderline"/>
          <w:rFonts w:asciiTheme="minorHAnsi" w:hAnsiTheme="minorHAnsi" w:cstheme="minorHAnsi"/>
        </w:rPr>
        <w:t xml:space="preserve">, but about the </w:t>
      </w:r>
      <w:r w:rsidRPr="00D508AE">
        <w:rPr>
          <w:rStyle w:val="Emphasis"/>
          <w:rFonts w:asciiTheme="minorHAnsi" w:hAnsiTheme="minorHAnsi" w:cstheme="minorHAnsi"/>
        </w:rPr>
        <w:t>future itself</w:t>
      </w:r>
      <w:r w:rsidRPr="00D508AE">
        <w:rPr>
          <w:rStyle w:val="StyleUnderline"/>
          <w:rFonts w:asciiTheme="minorHAnsi" w:hAnsiTheme="minorHAnsi" w:cstheme="minorHAnsi"/>
        </w:rPr>
        <w:t xml:space="preserve">, and </w:t>
      </w:r>
      <w:r w:rsidRPr="00D508AE">
        <w:rPr>
          <w:rStyle w:val="Emphasis"/>
          <w:rFonts w:asciiTheme="minorHAnsi" w:hAnsiTheme="minorHAnsi" w:cstheme="minorHAnsi"/>
        </w:rPr>
        <w:t>whatever it holds for international life</w:t>
      </w:r>
      <w:r w:rsidRPr="00D508AE">
        <w:rPr>
          <w:rStyle w:val="StyleUnderline"/>
          <w:rFonts w:asciiTheme="minorHAnsi" w:hAnsiTheme="minorHAnsi" w:cstheme="minorHAnsi"/>
        </w:rPr>
        <w:t>.</w:t>
      </w:r>
    </w:p>
    <w:p w14:paraId="53ED1092" w14:textId="77777777" w:rsidR="003D02A1" w:rsidRPr="00D508AE" w:rsidRDefault="003D02A1" w:rsidP="003D02A1">
      <w:pPr>
        <w:rPr>
          <w:rFonts w:asciiTheme="minorHAnsi" w:hAnsiTheme="minorHAnsi" w:cstheme="minorHAnsi"/>
        </w:rPr>
      </w:pPr>
    </w:p>
    <w:p w14:paraId="48A19E36" w14:textId="77777777" w:rsidR="003D02A1" w:rsidRPr="00D508AE" w:rsidRDefault="003D02A1" w:rsidP="003D02A1">
      <w:pPr>
        <w:rPr>
          <w:rFonts w:asciiTheme="minorHAnsi" w:hAnsiTheme="minorHAnsi" w:cstheme="minorHAnsi"/>
        </w:rPr>
      </w:pPr>
    </w:p>
    <w:p w14:paraId="71B39EF0" w14:textId="4C3EAEF3" w:rsidR="00DA1CEC" w:rsidRPr="00D508AE" w:rsidRDefault="00DA1CEC" w:rsidP="00DA1CEC">
      <w:pPr>
        <w:pStyle w:val="Heading3"/>
        <w:rPr>
          <w:rFonts w:asciiTheme="minorHAnsi" w:hAnsiTheme="minorHAnsi" w:cstheme="minorHAnsi"/>
        </w:rPr>
      </w:pPr>
      <w:r w:rsidRPr="00D508AE">
        <w:rPr>
          <w:rFonts w:asciiTheme="minorHAnsi" w:hAnsiTheme="minorHAnsi" w:cstheme="minorHAnsi"/>
        </w:rPr>
        <w:lastRenderedPageBreak/>
        <w:t>2NC Deterrence True</w:t>
      </w:r>
    </w:p>
    <w:p w14:paraId="34563891" w14:textId="77777777" w:rsidR="003D02A1" w:rsidRPr="00D508AE" w:rsidRDefault="003D02A1" w:rsidP="003D02A1">
      <w:pPr>
        <w:pStyle w:val="Heading4"/>
        <w:rPr>
          <w:rFonts w:asciiTheme="minorHAnsi" w:hAnsiTheme="minorHAnsi" w:cstheme="minorHAnsi"/>
        </w:rPr>
      </w:pPr>
      <w:r w:rsidRPr="00D508AE">
        <w:rPr>
          <w:rFonts w:asciiTheme="minorHAnsi" w:hAnsiTheme="minorHAnsi" w:cstheme="minorHAnsi"/>
        </w:rPr>
        <w:t xml:space="preserve">Deterrence solves – credibility is key to international perception, and the Cold War proves war would’ve occurred absent strong deterrence mechanisms </w:t>
      </w:r>
    </w:p>
    <w:p w14:paraId="6AC4DF8D" w14:textId="77777777" w:rsidR="003D02A1" w:rsidRPr="00D508AE" w:rsidRDefault="003D02A1" w:rsidP="003D02A1">
      <w:pPr>
        <w:rPr>
          <w:rFonts w:asciiTheme="minorHAnsi" w:hAnsiTheme="minorHAnsi" w:cstheme="minorHAnsi"/>
        </w:rPr>
      </w:pPr>
      <w:r w:rsidRPr="00D508AE">
        <w:rPr>
          <w:rStyle w:val="Style13ptBold"/>
          <w:rFonts w:asciiTheme="minorHAnsi" w:hAnsiTheme="minorHAnsi" w:cstheme="minorHAnsi"/>
        </w:rPr>
        <w:t xml:space="preserve">Ramsay 17 – </w:t>
      </w:r>
      <w:r w:rsidRPr="00D508AE">
        <w:rPr>
          <w:rFonts w:asciiTheme="minorHAnsi" w:hAnsiTheme="minorHAnsi" w:cstheme="minorHAnsi"/>
        </w:rPr>
        <w:t xml:space="preserve">[Maj Kevin Ramsay, Canadian Forces College affiliate, citing Herman Kahn, a founder of the Hudson Institute and one of the preeminent futurists of the latter part of the twentieth century and  Klaus Eugene Knorr, German Educator. Member American Economics Association. “UNBALANCED TERROR: A STUDY OF CURRENT NUCLEAR DETERRENCE,” CFC, 2017, accessed 7/6/19, p. 6-11, </w:t>
      </w:r>
      <w:hyperlink r:id="rId43" w:history="1">
        <w:r w:rsidRPr="00D508AE">
          <w:rPr>
            <w:rStyle w:val="Hyperlink"/>
            <w:rFonts w:asciiTheme="minorHAnsi" w:hAnsiTheme="minorHAnsi" w:cstheme="minorHAnsi"/>
          </w:rPr>
          <w:t>https://www.cfc.forces.gc.ca/259/290/405/305/ramsay.pdf</w:t>
        </w:r>
      </w:hyperlink>
      <w:r w:rsidRPr="00D508AE">
        <w:rPr>
          <w:rFonts w:asciiTheme="minorHAnsi" w:hAnsiTheme="minorHAnsi" w:cstheme="minorHAnsi"/>
        </w:rPr>
        <w:t xml:space="preserve"> ]//rs</w:t>
      </w:r>
    </w:p>
    <w:p w14:paraId="1DC10C00" w14:textId="77777777" w:rsidR="003D02A1" w:rsidRPr="00D508AE" w:rsidRDefault="003D02A1" w:rsidP="003D02A1">
      <w:pPr>
        <w:rPr>
          <w:rFonts w:asciiTheme="minorHAnsi" w:hAnsiTheme="minorHAnsi" w:cstheme="minorHAnsi"/>
          <w:sz w:val="16"/>
        </w:rPr>
      </w:pPr>
      <w:r w:rsidRPr="00D508AE">
        <w:rPr>
          <w:rFonts w:asciiTheme="minorHAnsi" w:hAnsiTheme="minorHAnsi" w:cstheme="minorHAnsi"/>
          <w:sz w:val="16"/>
        </w:rPr>
        <w:t xml:space="preserve">COLD WAR NUCLEAR DETERRENCE The reason </w:t>
      </w:r>
      <w:r w:rsidRPr="00D508AE">
        <w:rPr>
          <w:rStyle w:val="StyleUnderline"/>
          <w:rFonts w:asciiTheme="minorHAnsi" w:hAnsiTheme="minorHAnsi" w:cstheme="minorHAnsi"/>
        </w:rPr>
        <w:t>the existence of nuclear weapons</w:t>
      </w:r>
      <w:r w:rsidRPr="00D508AE">
        <w:rPr>
          <w:rFonts w:asciiTheme="minorHAnsi" w:hAnsiTheme="minorHAnsi" w:cstheme="minorHAnsi"/>
          <w:sz w:val="16"/>
        </w:rPr>
        <w:t xml:space="preserve"> changed the way the world thought about warfare is that they literally </w:t>
      </w:r>
      <w:r w:rsidRPr="00D508AE">
        <w:rPr>
          <w:rStyle w:val="StyleUnderline"/>
          <w:rFonts w:asciiTheme="minorHAnsi" w:hAnsiTheme="minorHAnsi" w:cstheme="minorHAnsi"/>
        </w:rPr>
        <w:t>changed everything</w:t>
      </w:r>
      <w:r w:rsidRPr="00D508AE">
        <w:rPr>
          <w:rFonts w:asciiTheme="minorHAnsi" w:hAnsiTheme="minorHAnsi" w:cstheme="minorHAnsi"/>
          <w:sz w:val="16"/>
        </w:rPr>
        <w:t>. Klaus Eugen Knorr, a professor at Princeton University, wrote: “there is the dramatically increased, and indeed global, reach of nuclear weaponry. Nuclear warheads capable of delivery by long-range aircraft, intercontinental rockets, and roaming ships can be launched against targets anywhere on the globe,”18 He continued this thought further by stating: “Against a nuclear great power there is no safety anywhere.”19 Any nuclear state could unleash devastation against its foes regardless of geographic separation. Consequently</w:t>
      </w:r>
      <w:r w:rsidRPr="00D508AE">
        <w:rPr>
          <w:rStyle w:val="StyleUnderline"/>
          <w:rFonts w:asciiTheme="minorHAnsi" w:hAnsiTheme="minorHAnsi" w:cstheme="minorHAnsi"/>
        </w:rPr>
        <w:t>, these powerful weapons became the desire of many states</w:t>
      </w:r>
      <w:r w:rsidRPr="00D508AE">
        <w:rPr>
          <w:rFonts w:asciiTheme="minorHAnsi" w:hAnsiTheme="minorHAnsi" w:cstheme="minorHAnsi"/>
          <w:sz w:val="16"/>
        </w:rPr>
        <w:t>. Knorr explains their “</w:t>
      </w:r>
      <w:r w:rsidRPr="00D508AE">
        <w:rPr>
          <w:rStyle w:val="StyleUnderline"/>
          <w:rFonts w:asciiTheme="minorHAnsi" w:hAnsiTheme="minorHAnsi" w:cstheme="minorHAnsi"/>
        </w:rPr>
        <w:t>cravings for nuclear armament as a symbol of international status and, within nations, as a source of prestige for governments, scientists, and the military</w:t>
      </w:r>
      <w:r w:rsidRPr="00D508AE">
        <w:rPr>
          <w:rFonts w:asciiTheme="minorHAnsi" w:hAnsiTheme="minorHAnsi" w:cstheme="minorHAnsi"/>
          <w:sz w:val="16"/>
        </w:rPr>
        <w:t xml:space="preserve">.”20 </w:t>
      </w:r>
      <w:r w:rsidRPr="00D508AE">
        <w:rPr>
          <w:rStyle w:val="Emphasis"/>
          <w:rFonts w:asciiTheme="minorHAnsi" w:hAnsiTheme="minorHAnsi" w:cstheme="minorHAnsi"/>
        </w:rPr>
        <w:t>Nuclear weapons became status symbols, a physical reminder that states can exert their will over others</w:t>
      </w:r>
      <w:r w:rsidRPr="00D508AE">
        <w:rPr>
          <w:rFonts w:asciiTheme="minorHAnsi" w:hAnsiTheme="minorHAnsi" w:cstheme="minorHAnsi"/>
          <w:sz w:val="16"/>
        </w:rPr>
        <w:t xml:space="preserve">. It is interesting to note that </w:t>
      </w:r>
      <w:r w:rsidRPr="00D508AE">
        <w:rPr>
          <w:rStyle w:val="StyleUnderline"/>
          <w:rFonts w:asciiTheme="minorHAnsi" w:hAnsiTheme="minorHAnsi" w:cstheme="minorHAnsi"/>
        </w:rPr>
        <w:t>the Permanent Five21 members of the United Nations Security Council were the first five states to acquire nuclear weapons</w:t>
      </w:r>
      <w:r w:rsidRPr="00D508AE">
        <w:rPr>
          <w:rFonts w:asciiTheme="minorHAnsi" w:hAnsiTheme="minorHAnsi" w:cstheme="minorHAnsi"/>
          <w:sz w:val="16"/>
        </w:rPr>
        <w:t xml:space="preserve">. Surely there was a component of envy in other states’ desire to obtain nuclear weapons. </w:t>
      </w:r>
      <w:r w:rsidRPr="00D508AE">
        <w:rPr>
          <w:rStyle w:val="StyleUnderline"/>
          <w:rFonts w:asciiTheme="minorHAnsi" w:hAnsiTheme="minorHAnsi" w:cstheme="minorHAnsi"/>
        </w:rPr>
        <w:t>With these powerful new weapons, the role of the military needed to change</w:t>
      </w:r>
      <w:r w:rsidRPr="00D508AE">
        <w:rPr>
          <w:rFonts w:asciiTheme="minorHAnsi" w:hAnsiTheme="minorHAnsi" w:cstheme="minorHAnsi"/>
          <w:sz w:val="16"/>
        </w:rPr>
        <w:t>. Bernard Brodie, a military strategist, stated: “</w:t>
      </w:r>
      <w:r w:rsidRPr="00D508AE">
        <w:rPr>
          <w:rStyle w:val="Emphasis"/>
          <w:rFonts w:asciiTheme="minorHAnsi" w:hAnsiTheme="minorHAnsi" w:cstheme="minorHAnsi"/>
        </w:rPr>
        <w:t>Thus far the chief purpose of our military establishment has been to win wars. From now on its chief purpose must be to avert them. It can have almost no other useful purpose</w:t>
      </w:r>
      <w:r w:rsidRPr="00D508AE">
        <w:rPr>
          <w:rFonts w:asciiTheme="minorHAnsi" w:hAnsiTheme="minorHAnsi" w:cstheme="minorHAnsi"/>
          <w:sz w:val="16"/>
        </w:rPr>
        <w:t>.”22 The concept that the military must try and prevent wars rather than winning them is another significant change. Brodie clearly believed that if the world experienced another war it would be a nuclear one. The balance of terror between the superpowers during the cold war was based on several factors. One of those factors was the concept of mutually assured destruction (MAD). This is the concept that each side has enough nuclear weapons to destroy the other, and was believed by many. However, Kahn did not believe that MAD was as absolute. He wrote: “</w:t>
      </w:r>
      <w:r w:rsidRPr="00D508AE">
        <w:rPr>
          <w:rStyle w:val="StyleUnderline"/>
          <w:rFonts w:asciiTheme="minorHAnsi" w:hAnsiTheme="minorHAnsi" w:cstheme="minorHAnsi"/>
        </w:rPr>
        <w:t>Possibly of first importance is the casting of doubt on the widely accepted theory that the very existence of nuclear weapons creates a reliable balance of terror.”</w:t>
      </w:r>
      <w:r w:rsidRPr="00D508AE">
        <w:rPr>
          <w:rFonts w:asciiTheme="minorHAnsi" w:hAnsiTheme="minorHAnsi" w:cstheme="minorHAnsi"/>
          <w:sz w:val="16"/>
        </w:rPr>
        <w:t>23 He continued: “</w:t>
      </w:r>
      <w:r w:rsidRPr="00D508AE">
        <w:rPr>
          <w:rStyle w:val="Emphasis"/>
          <w:rFonts w:asciiTheme="minorHAnsi" w:hAnsiTheme="minorHAnsi" w:cstheme="minorHAnsi"/>
        </w:rPr>
        <w:t>A thermonuclear balance of terror is equivalent to signing a non-aggression treaty that neither the Soviets nor the Americans will initiate an all-out attack</w:t>
      </w:r>
      <w:r w:rsidRPr="00D508AE">
        <w:rPr>
          <w:rFonts w:asciiTheme="minorHAnsi" w:hAnsiTheme="minorHAnsi" w:cstheme="minorHAnsi"/>
          <w:sz w:val="16"/>
        </w:rPr>
        <w:t xml:space="preserve"> — </w:t>
      </w:r>
      <w:r w:rsidRPr="00D508AE">
        <w:rPr>
          <w:rStyle w:val="StyleUnderline"/>
          <w:rFonts w:asciiTheme="minorHAnsi" w:hAnsiTheme="minorHAnsi" w:cstheme="minorHAnsi"/>
        </w:rPr>
        <w:t>no matter how provoking the other side may become</w:t>
      </w:r>
      <w:r w:rsidRPr="00D508AE">
        <w:rPr>
          <w:rFonts w:asciiTheme="minorHAnsi" w:hAnsiTheme="minorHAnsi" w:cstheme="minorHAnsi"/>
          <w:sz w:val="16"/>
        </w:rPr>
        <w:t xml:space="preserve">.”24 Kahn studied the possibilities and probable effects of nuclear war and determined that with some government preparations the effects could be limited to nearly a reasonable level. He believed that a nuclear war may be initiated by a nuclear power in the future. He stated that “if proper preparations have been made, it would be possible for us or the Soviets to cope with all the effects of a thermonuclear war, in the sense of saving most people and restoring something close to the prewar standard of living in a relatively short time.”25 He went on to say that despite the incomplete conclusions in his study, those responsible for conducting it believed “that a nation like the United States or the Soviet Union could handle each of the problems of radioactivity, physical destruction, or likely levels of casualties, if they occurred by themselves.”26 Kahn was confident that a nuclear war would not be the end of the world as we know it, and instead may be limited to reducing a states’ population, their economy, and standing in the world. Kahn described three types of deterrence: Type 1 or ‘Passive Deterrence’, Type 2 or ‘Active Deterrence’, and Type 3 or ‘Tit-for-Tat Deterrence.’27 Type 1 Deterrence is the belief that a nuclear attack on one state would be automatically and unthinkingly responded to with a return nuclear strike. Type 2 </w:t>
      </w:r>
      <w:r w:rsidRPr="00D508AE">
        <w:rPr>
          <w:rStyle w:val="StyleUnderline"/>
          <w:rFonts w:asciiTheme="minorHAnsi" w:hAnsiTheme="minorHAnsi" w:cstheme="minorHAnsi"/>
        </w:rPr>
        <w:t>Deterrence is using strategic threats to deter another state from unwanted behaviour</w:t>
      </w:r>
      <w:r w:rsidRPr="00D508AE">
        <w:rPr>
          <w:rFonts w:asciiTheme="minorHAnsi" w:hAnsiTheme="minorHAnsi" w:cstheme="minorHAnsi"/>
          <w:sz w:val="16"/>
        </w:rPr>
        <w:t xml:space="preserve">. Type 3 </w:t>
      </w:r>
      <w:r w:rsidRPr="00D508AE">
        <w:rPr>
          <w:rStyle w:val="StyleUnderline"/>
          <w:rFonts w:asciiTheme="minorHAnsi" w:hAnsiTheme="minorHAnsi" w:cstheme="minorHAnsi"/>
        </w:rPr>
        <w:t>Deterrence is the actions not taken by an aggressor because they fear the repercussions will make the original action counter-productive</w:t>
      </w:r>
      <w:r w:rsidRPr="00D508AE">
        <w:rPr>
          <w:rFonts w:asciiTheme="minorHAnsi" w:hAnsiTheme="minorHAnsi" w:cstheme="minorHAnsi"/>
          <w:sz w:val="16"/>
        </w:rPr>
        <w:t>. Kahn explained: “The difficulties of Type 1 Deterrence arise mainly from the fact that the deterring nation must strike second.”28 This causes nuclear states to make some calculations, and “The really essential numbers are estimates of the damage the retaliatory forces can inflict after they have been hit and hit hard.”29 All of the considerations related to Type 1 Deterrence lead to the superpowers building up stockpiles of nuclear weapons, in order to ensure that after they were the victim of nuclear attack they could attempt to destroy the other. This likely led to the false belief that MAD was basically assured in the event of any nuclear attack. Kahn wrote: “</w:t>
      </w:r>
      <w:r w:rsidRPr="00D508AE">
        <w:rPr>
          <w:rStyle w:val="Emphasis"/>
          <w:rFonts w:asciiTheme="minorHAnsi" w:hAnsiTheme="minorHAnsi" w:cstheme="minorHAnsi"/>
        </w:rPr>
        <w:t xml:space="preserve">Deterrence, therefore, is not just a matter of military </w:t>
      </w:r>
      <w:r w:rsidRPr="00D508AE">
        <w:rPr>
          <w:rStyle w:val="Emphasis"/>
          <w:rFonts w:asciiTheme="minorHAnsi" w:hAnsiTheme="minorHAnsi" w:cstheme="minorHAnsi"/>
        </w:rPr>
        <w:lastRenderedPageBreak/>
        <w:t>capabilities; it has a great deal to do with perceptions of credibility, i.e., the other side’s estimates of one’s determination, courage, and national objectives.</w:t>
      </w:r>
      <w:r w:rsidRPr="00D508AE">
        <w:rPr>
          <w:rFonts w:asciiTheme="minorHAnsi" w:hAnsiTheme="minorHAnsi" w:cstheme="minorHAnsi"/>
          <w:sz w:val="16"/>
        </w:rPr>
        <w:t xml:space="preserve">”30 It could be argued that this </w:t>
      </w:r>
      <w:r w:rsidRPr="00D508AE">
        <w:rPr>
          <w:rStyle w:val="StyleUnderline"/>
          <w:rFonts w:asciiTheme="minorHAnsi" w:hAnsiTheme="minorHAnsi" w:cstheme="minorHAnsi"/>
        </w:rPr>
        <w:t>reliance on perceptions led to a closer communication between the United States and the Soviet Union</w:t>
      </w:r>
      <w:r w:rsidRPr="00D508AE">
        <w:rPr>
          <w:rFonts w:asciiTheme="minorHAnsi" w:hAnsiTheme="minorHAnsi" w:cstheme="minorHAnsi"/>
          <w:sz w:val="16"/>
        </w:rPr>
        <w:t xml:space="preserve"> during the cold war, as </w:t>
      </w:r>
      <w:r w:rsidRPr="00D508AE">
        <w:rPr>
          <w:rStyle w:val="Emphasis"/>
          <w:rFonts w:asciiTheme="minorHAnsi" w:hAnsiTheme="minorHAnsi" w:cstheme="minorHAnsi"/>
        </w:rPr>
        <w:t>neither side wanted to accidently invoke the other</w:t>
      </w:r>
      <w:r w:rsidRPr="00D508AE">
        <w:rPr>
          <w:rFonts w:asciiTheme="minorHAnsi" w:hAnsiTheme="minorHAnsi" w:cstheme="minorHAnsi"/>
          <w:sz w:val="16"/>
        </w:rPr>
        <w:t xml:space="preserve">. It is interesting to note that </w:t>
      </w:r>
      <w:r w:rsidRPr="00D508AE">
        <w:rPr>
          <w:rStyle w:val="Emphasis"/>
          <w:rFonts w:asciiTheme="minorHAnsi" w:hAnsiTheme="minorHAnsi" w:cstheme="minorHAnsi"/>
        </w:rPr>
        <w:t>for deterrence</w:t>
      </w:r>
      <w:r w:rsidRPr="00D508AE">
        <w:rPr>
          <w:rFonts w:asciiTheme="minorHAnsi" w:hAnsiTheme="minorHAnsi" w:cstheme="minorHAnsi"/>
          <w:sz w:val="16"/>
        </w:rPr>
        <w:t>: “</w:t>
      </w:r>
      <w:r w:rsidRPr="00D508AE">
        <w:rPr>
          <w:rStyle w:val="Emphasis"/>
          <w:rFonts w:asciiTheme="minorHAnsi" w:hAnsiTheme="minorHAnsi" w:cstheme="minorHAnsi"/>
        </w:rPr>
        <w:t>To be effective, the power to hurt</w:t>
      </w:r>
      <w:r w:rsidRPr="00D508AE">
        <w:rPr>
          <w:rFonts w:asciiTheme="minorHAnsi" w:hAnsiTheme="minorHAnsi" w:cstheme="minorHAnsi"/>
          <w:sz w:val="16"/>
        </w:rPr>
        <w:t xml:space="preserve"> or kill </w:t>
      </w:r>
      <w:r w:rsidRPr="00D508AE">
        <w:rPr>
          <w:rStyle w:val="Emphasis"/>
          <w:rFonts w:asciiTheme="minorHAnsi" w:hAnsiTheme="minorHAnsi" w:cstheme="minorHAnsi"/>
        </w:rPr>
        <w:t>must be clearly seen and feared by the adversary. In fact, the effect lies in the belief rather than the reality</w:t>
      </w:r>
      <w:r w:rsidRPr="00D508AE">
        <w:rPr>
          <w:rFonts w:asciiTheme="minorHAnsi" w:hAnsiTheme="minorHAnsi" w:cstheme="minorHAnsi"/>
          <w:sz w:val="16"/>
        </w:rPr>
        <w:t xml:space="preserve">.”31 The truth of nuclear weapons is that international community is actually unaware of the effectiveness of the nuclear weapons possessed by each nuclear state. A lot of statements about numbers and yields are made, but the fact is </w:t>
      </w:r>
      <w:r w:rsidRPr="00D508AE">
        <w:rPr>
          <w:rStyle w:val="StyleUnderline"/>
          <w:rFonts w:asciiTheme="minorHAnsi" w:hAnsiTheme="minorHAnsi" w:cstheme="minorHAnsi"/>
        </w:rPr>
        <w:t>we do not know if a single Russian nuclear weapon is as affective as a single American one, or a single North Korean one. All nuclear weapons get treated in a similar manner, however there may be a large disparity regarding their effectiveness</w:t>
      </w:r>
      <w:r w:rsidRPr="00D508AE">
        <w:rPr>
          <w:rFonts w:asciiTheme="minorHAnsi" w:hAnsiTheme="minorHAnsi" w:cstheme="minorHAnsi"/>
          <w:sz w:val="16"/>
        </w:rPr>
        <w:t xml:space="preserve">. Regardless, we do know that </w:t>
      </w:r>
      <w:r w:rsidRPr="00D508AE">
        <w:rPr>
          <w:rStyle w:val="Emphasis"/>
          <w:rFonts w:asciiTheme="minorHAnsi" w:hAnsiTheme="minorHAnsi" w:cstheme="minorHAnsi"/>
        </w:rPr>
        <w:t>cold war deterrence was successful</w:t>
      </w:r>
      <w:r w:rsidRPr="00D508AE">
        <w:rPr>
          <w:rFonts w:asciiTheme="minorHAnsi" w:hAnsiTheme="minorHAnsi" w:cstheme="minorHAnsi"/>
          <w:sz w:val="16"/>
        </w:rPr>
        <w:t>. “…</w:t>
      </w:r>
      <w:r w:rsidRPr="00D508AE">
        <w:rPr>
          <w:rStyle w:val="Emphasis"/>
          <w:rFonts w:asciiTheme="minorHAnsi" w:hAnsiTheme="minorHAnsi" w:cstheme="minorHAnsi"/>
        </w:rPr>
        <w:t>the Soviet Union and the United States share[d] the belief that a nuclear war would begin only out of desperation or inadvertence. A weakening of deterrence could [have] increase[d] the possibility of a calculated ‘voluntary’ war or worse</w:t>
      </w:r>
      <w:r w:rsidRPr="00D508AE">
        <w:rPr>
          <w:rFonts w:asciiTheme="minorHAnsi" w:hAnsiTheme="minorHAnsi" w:cstheme="minorHAnsi"/>
          <w:sz w:val="16"/>
        </w:rPr>
        <w:t>.”32 Knorr remarked: “</w:t>
      </w:r>
      <w:r w:rsidRPr="00D508AE">
        <w:rPr>
          <w:rStyle w:val="StyleUnderline"/>
          <w:rFonts w:asciiTheme="minorHAnsi" w:hAnsiTheme="minorHAnsi" w:cstheme="minorHAnsi"/>
        </w:rPr>
        <w:t>It is said with considerable justification that nuclear deterrence lends itself to defensive rather than offensive policy purposes…”</w:t>
      </w:r>
      <w:r w:rsidRPr="00D508AE">
        <w:rPr>
          <w:rFonts w:asciiTheme="minorHAnsi" w:hAnsiTheme="minorHAnsi" w:cstheme="minorHAnsi"/>
          <w:sz w:val="16"/>
        </w:rPr>
        <w:t xml:space="preserve">33 This is mainly due to the previously stated requirement to be effective after receiving a nuclear strike. However, he continued: “But though this reflects a powerful tendency in the working of mutual nuclear deterrence, it is no more than a tendency. Its weight may be offset by other factors in particular situations.”34 Those nuclear states which do not adopt a defensive nuclear policy are a danger to the rest of the world. On the plus side, there is a history of non-use of nuclear weapons. Knorr wrote: “The fact is that a kind of stigma, similar to that adhering to chemical and bacteriological weapons, has attached itself to nuclear weapons, and especially to their active use.”35 </w:t>
      </w:r>
      <w:r w:rsidRPr="00D508AE">
        <w:rPr>
          <w:rStyle w:val="StyleUnderline"/>
          <w:rFonts w:asciiTheme="minorHAnsi" w:hAnsiTheme="minorHAnsi" w:cstheme="minorHAnsi"/>
        </w:rPr>
        <w:t>Despite the large quantity of nuclear weapons in the world, they have not been used against a target since Japan.</w:t>
      </w:r>
      <w:r w:rsidRPr="00D508AE">
        <w:rPr>
          <w:rFonts w:asciiTheme="minorHAnsi" w:hAnsiTheme="minorHAnsi" w:cstheme="minorHAnsi"/>
          <w:sz w:val="16"/>
        </w:rPr>
        <w:t xml:space="preserve"> Knorr believes that “</w:t>
      </w:r>
      <w:r w:rsidRPr="00D508AE">
        <w:rPr>
          <w:rStyle w:val="StyleUnderline"/>
          <w:rFonts w:asciiTheme="minorHAnsi" w:hAnsiTheme="minorHAnsi" w:cstheme="minorHAnsi"/>
        </w:rPr>
        <w:t>The stigma attached to nuclear bombs operates no doubt in placing a restraint on any first use, even against a nuclear power</w:t>
      </w:r>
      <w:r w:rsidRPr="00D508AE">
        <w:rPr>
          <w:rFonts w:asciiTheme="minorHAnsi" w:hAnsiTheme="minorHAnsi" w:cstheme="minorHAnsi"/>
          <w:sz w:val="16"/>
        </w:rPr>
        <w:t xml:space="preserve">. But it may operate more forcefully when the opponent is a non-nuclear country.”36 There was clearly a stigma against using nuclear weapons during the cold war. However, that stigma may not be enough to prevent use in the future, and it is a little naive to put too much faith in it. The truth is that any nuclear state may choose to employ nuclear weapons against any adversary. The question really is how threatened does the state feel? One would think that if a nuclear state believed its existence was threatened, it would employ every advantage it had to ensure its continued survival. Kahn believed that </w:t>
      </w:r>
      <w:r w:rsidRPr="00D508AE">
        <w:rPr>
          <w:rStyle w:val="Emphasis"/>
          <w:rFonts w:asciiTheme="minorHAnsi" w:hAnsiTheme="minorHAnsi" w:cstheme="minorHAnsi"/>
        </w:rPr>
        <w:t>deterrence was a requirement for nuclear states regardless of whether they were threatened or not</w:t>
      </w:r>
      <w:r w:rsidRPr="00D508AE">
        <w:rPr>
          <w:rFonts w:asciiTheme="minorHAnsi" w:hAnsiTheme="minorHAnsi" w:cstheme="minorHAnsi"/>
          <w:sz w:val="16"/>
        </w:rPr>
        <w:t xml:space="preserve">.37 He went on to state that </w:t>
      </w:r>
      <w:r w:rsidRPr="00D508AE">
        <w:rPr>
          <w:rStyle w:val="StyleUnderline"/>
          <w:rFonts w:asciiTheme="minorHAnsi" w:hAnsiTheme="minorHAnsi" w:cstheme="minorHAnsi"/>
        </w:rPr>
        <w:t>most governments would first choose peace over war because it seems safer, but in times of war would choose first strike over second because it also seems safer</w:t>
      </w:r>
      <w:r w:rsidRPr="00D508AE">
        <w:rPr>
          <w:rFonts w:asciiTheme="minorHAnsi" w:hAnsiTheme="minorHAnsi" w:cstheme="minorHAnsi"/>
          <w:sz w:val="16"/>
        </w:rPr>
        <w:t xml:space="preserve">.38 This preference for safety established a delicate balance between nuclear states. Additionally, Kahn wrote: “The large scale use of thermonuclear weapons is such an eventful act, the immediate and long-lasting effects so vast, that even if one could launch a 100 per cent successful first strike, it would be unreasonable to do so on a ‘minor’ issue.”39 This </w:t>
      </w:r>
      <w:r w:rsidRPr="00D508AE">
        <w:rPr>
          <w:rStyle w:val="StyleUnderline"/>
          <w:rFonts w:asciiTheme="minorHAnsi" w:hAnsiTheme="minorHAnsi" w:cstheme="minorHAnsi"/>
        </w:rPr>
        <w:t>preference for safety and understanding how impactful the use of nuclear weapons would be were key factors in establishing the balance of terror between superpowers</w:t>
      </w:r>
      <w:r w:rsidRPr="00D508AE">
        <w:rPr>
          <w:rFonts w:asciiTheme="minorHAnsi" w:hAnsiTheme="minorHAnsi" w:cstheme="minorHAnsi"/>
          <w:sz w:val="16"/>
        </w:rPr>
        <w:t xml:space="preserve">. In fact, Kahn imagined that </w:t>
      </w:r>
      <w:r w:rsidRPr="00D508AE">
        <w:rPr>
          <w:rStyle w:val="StyleUnderline"/>
          <w:rFonts w:asciiTheme="minorHAnsi" w:hAnsiTheme="minorHAnsi" w:cstheme="minorHAnsi"/>
        </w:rPr>
        <w:t>in a multipolar world a nuclear state who resorted to using nuclear weapons in a conflict “could not even expect to maintain its prewar preeminence [sic] among nations, since resorting to war might involve great damage to itself (even if won)”</w:t>
      </w:r>
      <w:r w:rsidRPr="00D508AE">
        <w:rPr>
          <w:rFonts w:asciiTheme="minorHAnsi" w:hAnsiTheme="minorHAnsi" w:cstheme="minorHAnsi"/>
          <w:sz w:val="16"/>
        </w:rPr>
        <w:t xml:space="preserve"> 40 Sadly, Kahn’s argument is not as strong as it should be because we do not live in the multipolar world that he envisioned. </w:t>
      </w:r>
      <w:r w:rsidRPr="00D508AE">
        <w:rPr>
          <w:rStyle w:val="StyleUnderline"/>
          <w:rFonts w:asciiTheme="minorHAnsi" w:hAnsiTheme="minorHAnsi" w:cstheme="minorHAnsi"/>
        </w:rPr>
        <w:t>The United States is the only remaining superpower, although it could be said that Russia is also a nuclear superpower due to their larger stockpiles</w:t>
      </w:r>
      <w:r w:rsidRPr="00D508AE">
        <w:rPr>
          <w:rFonts w:asciiTheme="minorHAnsi" w:hAnsiTheme="minorHAnsi" w:cstheme="minorHAnsi"/>
          <w:sz w:val="16"/>
        </w:rPr>
        <w:t xml:space="preserve">.41 </w:t>
      </w:r>
      <w:r w:rsidRPr="00D508AE">
        <w:rPr>
          <w:rStyle w:val="StyleUnderline"/>
          <w:rFonts w:asciiTheme="minorHAnsi" w:hAnsiTheme="minorHAnsi" w:cstheme="minorHAnsi"/>
        </w:rPr>
        <w:t>Between the devastation of nuclear weapons and the arms race between the United States and the Soviet Union, a careful balance was established. Although there were a few moments where nuclear war seemed possibl</w:t>
      </w:r>
      <w:r w:rsidRPr="00D508AE">
        <w:rPr>
          <w:rFonts w:asciiTheme="minorHAnsi" w:hAnsiTheme="minorHAnsi" w:cstheme="minorHAnsi"/>
          <w:sz w:val="16"/>
        </w:rPr>
        <w:t xml:space="preserve">e, such as the Cuban Missile Crisis and several close calls where nuclear states believed themselves to be under attack, </w:t>
      </w:r>
      <w:r w:rsidRPr="00D508AE">
        <w:rPr>
          <w:rStyle w:val="StyleUnderline"/>
          <w:rFonts w:asciiTheme="minorHAnsi" w:hAnsiTheme="minorHAnsi" w:cstheme="minorHAnsi"/>
        </w:rPr>
        <w:t>nuclear war never broke out</w:t>
      </w:r>
      <w:r w:rsidRPr="00D508AE">
        <w:rPr>
          <w:rFonts w:asciiTheme="minorHAnsi" w:hAnsiTheme="minorHAnsi" w:cstheme="minorHAnsi"/>
          <w:sz w:val="16"/>
        </w:rPr>
        <w:t xml:space="preserve">. Part of that was the communication between the superpowers, which succeed in preventing reaction to false alarms. However, recent developments have changed the way both nuclear superpowers view their place in the world, and there are now three additional nuclear states to worry about. </w:t>
      </w:r>
    </w:p>
    <w:p w14:paraId="4078A741" w14:textId="77777777" w:rsidR="00DA1CEC" w:rsidRPr="00D508AE" w:rsidRDefault="00DA1CEC" w:rsidP="00DA1CEC">
      <w:pPr>
        <w:pStyle w:val="Heading4"/>
        <w:rPr>
          <w:rFonts w:asciiTheme="minorHAnsi" w:hAnsiTheme="minorHAnsi" w:cstheme="minorHAnsi"/>
        </w:rPr>
      </w:pPr>
      <w:r w:rsidRPr="00D508AE">
        <w:rPr>
          <w:rFonts w:asciiTheme="minorHAnsi" w:hAnsiTheme="minorHAnsi" w:cstheme="minorHAnsi"/>
        </w:rPr>
        <w:lastRenderedPageBreak/>
        <w:t xml:space="preserve">Deterrence works – all their evidence is based on the failure of nuclear coercion </w:t>
      </w:r>
    </w:p>
    <w:p w14:paraId="6FB534BD" w14:textId="77777777" w:rsidR="00DA1CEC" w:rsidRPr="00D508AE" w:rsidRDefault="00DA1CEC" w:rsidP="00DA1CEC">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Keck 14 </w:t>
      </w:r>
      <w:r w:rsidRPr="00D508AE">
        <w:rPr>
          <w:rStyle w:val="Style13ptBold"/>
          <w:rFonts w:asciiTheme="minorHAnsi" w:hAnsiTheme="minorHAnsi" w:cstheme="minorHAnsi"/>
          <w:b w:val="0"/>
          <w:sz w:val="22"/>
        </w:rPr>
        <w:t xml:space="preserve">[Zachary Keck, former managing editor at the Diplomat, The Diplomat, 9/13/14, accessed 7/18/19, </w:t>
      </w:r>
      <w:hyperlink r:id="rId44" w:history="1">
        <w:r w:rsidRPr="00D508AE">
          <w:rPr>
            <w:rStyle w:val="Hyperlink"/>
            <w:rFonts w:asciiTheme="minorHAnsi" w:hAnsiTheme="minorHAnsi" w:cstheme="minorHAnsi"/>
          </w:rPr>
          <w:t>https://thediplomat.com/2014/09/why-nuclear-weapons-work/</w:t>
        </w:r>
      </w:hyperlink>
      <w:r w:rsidRPr="00D508AE">
        <w:rPr>
          <w:rStyle w:val="Style13ptBold"/>
          <w:rFonts w:asciiTheme="minorHAnsi" w:hAnsiTheme="minorHAnsi" w:cstheme="minorHAnsi"/>
          <w:b w:val="0"/>
          <w:sz w:val="22"/>
        </w:rPr>
        <w:t>] AP</w:t>
      </w:r>
    </w:p>
    <w:p w14:paraId="15B5257B" w14:textId="77777777" w:rsidR="00DA1CEC" w:rsidRPr="00D508AE" w:rsidRDefault="00DA1CEC" w:rsidP="00DA1CEC">
      <w:pPr>
        <w:rPr>
          <w:rFonts w:asciiTheme="minorHAnsi" w:hAnsiTheme="minorHAnsi" w:cstheme="minorHAnsi"/>
          <w:sz w:val="16"/>
        </w:rPr>
      </w:pPr>
      <w:r w:rsidRPr="00D508AE">
        <w:rPr>
          <w:rFonts w:asciiTheme="minorHAnsi" w:hAnsiTheme="minorHAnsi" w:cstheme="minorHAnsi"/>
          <w:sz w:val="16"/>
        </w:rPr>
        <w:t xml:space="preserve">Still, </w:t>
      </w:r>
      <w:r w:rsidRPr="00D508AE">
        <w:rPr>
          <w:rStyle w:val="StyleUnderline"/>
          <w:rFonts w:asciiTheme="minorHAnsi" w:hAnsiTheme="minorHAnsi" w:cstheme="minorHAnsi"/>
        </w:rPr>
        <w:t xml:space="preserve">none of this supports Wilson’s conclusion that nuclear deterrence is a myth. </w:t>
      </w:r>
      <w:r w:rsidRPr="00D508AE">
        <w:rPr>
          <w:rFonts w:asciiTheme="minorHAnsi" w:hAnsiTheme="minorHAnsi" w:cstheme="minorHAnsi"/>
          <w:sz w:val="16"/>
        </w:rPr>
        <w:t xml:space="preserve">The issue with </w:t>
      </w:r>
      <w:r w:rsidRPr="00D508AE">
        <w:rPr>
          <w:rStyle w:val="StyleUnderline"/>
          <w:rFonts w:asciiTheme="minorHAnsi" w:hAnsiTheme="minorHAnsi" w:cstheme="minorHAnsi"/>
        </w:rPr>
        <w:t>Wilson</w:t>
      </w:r>
      <w:r w:rsidRPr="00D508AE">
        <w:rPr>
          <w:rFonts w:asciiTheme="minorHAnsi" w:hAnsiTheme="minorHAnsi" w:cstheme="minorHAnsi"/>
          <w:sz w:val="16"/>
        </w:rPr>
        <w:t xml:space="preserve">’s argument is that he </w:t>
      </w:r>
      <w:r w:rsidRPr="00D508AE">
        <w:rPr>
          <w:rStyle w:val="StyleUnderline"/>
          <w:rFonts w:asciiTheme="minorHAnsi" w:hAnsiTheme="minorHAnsi" w:cstheme="minorHAnsi"/>
        </w:rPr>
        <w:t>conflates two separate concepts.</w:t>
      </w:r>
      <w:r w:rsidRPr="00D508AE">
        <w:rPr>
          <w:rFonts w:asciiTheme="minorHAnsi" w:hAnsiTheme="minorHAnsi" w:cstheme="minorHAnsi"/>
          <w:sz w:val="16"/>
        </w:rPr>
        <w:t xml:space="preserve"> On the one hand, </w:t>
      </w:r>
      <w:r w:rsidRPr="00D508AE">
        <w:rPr>
          <w:rStyle w:val="StyleUnderline"/>
          <w:rFonts w:asciiTheme="minorHAnsi" w:hAnsiTheme="minorHAnsi" w:cstheme="minorHAnsi"/>
        </w:rPr>
        <w:t xml:space="preserve">Wilson makes the case that </w:t>
      </w:r>
      <w:r w:rsidRPr="00D508AE">
        <w:rPr>
          <w:rFonts w:asciiTheme="minorHAnsi" w:hAnsiTheme="minorHAnsi" w:cstheme="minorHAnsi"/>
          <w:sz w:val="16"/>
        </w:rPr>
        <w:t xml:space="preserve">nuclear coercion isn’t as ironclad as is believed. That is, </w:t>
      </w:r>
      <w:r w:rsidRPr="00D508AE">
        <w:rPr>
          <w:rStyle w:val="StyleUnderline"/>
          <w:rFonts w:asciiTheme="minorHAnsi" w:hAnsiTheme="minorHAnsi" w:cstheme="minorHAnsi"/>
        </w:rPr>
        <w:t>using nuclear weapons against major population centers would not necessarily make the target state surrender. On the other hand, Wilson concludes from this that nuclear deterrence is a myth</w:t>
      </w:r>
      <w:r w:rsidRPr="00D508AE">
        <w:rPr>
          <w:rFonts w:asciiTheme="minorHAnsi" w:hAnsiTheme="minorHAnsi" w:cstheme="minorHAnsi"/>
          <w:sz w:val="16"/>
        </w:rPr>
        <w:t xml:space="preserve">. But even if he is correct in arguing that nuclear coercion is a myth, </w:t>
      </w:r>
      <w:r w:rsidRPr="00D508AE">
        <w:rPr>
          <w:rStyle w:val="Emphasis"/>
          <w:rFonts w:asciiTheme="minorHAnsi" w:hAnsiTheme="minorHAnsi" w:cstheme="minorHAnsi"/>
        </w:rPr>
        <w:t xml:space="preserve">he has done nothing to disprove nuclear deterrence. </w:t>
      </w:r>
      <w:r w:rsidRPr="00D508AE">
        <w:rPr>
          <w:rFonts w:asciiTheme="minorHAnsi" w:hAnsiTheme="minorHAnsi" w:cstheme="minorHAnsi"/>
          <w:sz w:val="16"/>
        </w:rPr>
        <w:t xml:space="preserve">Indeed, not only has the security studies field long differentiated between coercion and deterrence, but </w:t>
      </w:r>
      <w:r w:rsidRPr="00D508AE">
        <w:rPr>
          <w:rStyle w:val="StyleUnderline"/>
          <w:rFonts w:asciiTheme="minorHAnsi" w:hAnsiTheme="minorHAnsi" w:cstheme="minorHAnsi"/>
        </w:rPr>
        <w:t>it is widely accepted that coercion is much more difficult than deterrence</w:t>
      </w:r>
      <w:r w:rsidRPr="00D508AE">
        <w:rPr>
          <w:rFonts w:asciiTheme="minorHAnsi" w:hAnsiTheme="minorHAnsi" w:cstheme="minorHAnsi"/>
          <w:sz w:val="16"/>
        </w:rPr>
        <w:t xml:space="preserve">. That’s because for coercion to be successful, the target state must take a positive action. This usually entails giving up something it already possesses — whether that be territory or a nuclear weapons problem or something else entirely — and most likely values. By contrast, </w:t>
      </w:r>
      <w:r w:rsidRPr="00D508AE">
        <w:rPr>
          <w:rStyle w:val="Emphasis"/>
          <w:rFonts w:asciiTheme="minorHAnsi" w:hAnsiTheme="minorHAnsi" w:cstheme="minorHAnsi"/>
        </w:rPr>
        <w:t>successful deterrence simply requires that the target state remains passive</w:t>
      </w:r>
      <w:r w:rsidRPr="00D508AE">
        <w:rPr>
          <w:rFonts w:asciiTheme="minorHAnsi" w:hAnsiTheme="minorHAnsi" w:cstheme="minorHAnsi"/>
          <w:sz w:val="16"/>
        </w:rPr>
        <w:t xml:space="preserve"> — that is, </w:t>
      </w:r>
      <w:r w:rsidRPr="00D508AE">
        <w:rPr>
          <w:rStyle w:val="StyleUnderline"/>
          <w:rFonts w:asciiTheme="minorHAnsi" w:hAnsiTheme="minorHAnsi" w:cstheme="minorHAnsi"/>
        </w:rPr>
        <w:t>the target state doesn’t take a certain action or acquire something it doesn’t already possess.</w:t>
      </w:r>
      <w:r w:rsidRPr="00D508AE">
        <w:rPr>
          <w:rFonts w:asciiTheme="minorHAnsi" w:hAnsiTheme="minorHAnsi" w:cstheme="minorHAnsi"/>
          <w:sz w:val="16"/>
        </w:rPr>
        <w:t xml:space="preserve"> This is much easier to convince states to do because states, like people, value maintaining what they already have more than they value acquiring new things. For example, although coin tosses give each side a 50 percent chance of winning, few people would bet their life savings on a coin toss. That’s because they value their current savings more than they value acquiring twice as much money. Metaphors can often be useful in illustrating abstract concepts, but only when the metaphors are comparable to the concepts themselves. On this metric, Wilson falls short. As noted above, to demonstrate why the failure of strategic bombings and terrorism means nuclear coercion will also fail, Wilson points out that we call killing someone murder whether the crime was committed with a gun or a feather pillow. But how societies label an outcome — in this case, murder — tells us little about coercion or deterrence. A more fitting metaphor would be comparing armed robbery with pillow feather robbery. If a man points a gun at my head and says, “Give me your wallet or I’ll kill you,” I’m apt to surrender my wallet. Even if that man is weaker than me, his gun gives him the capability to kill me quickly and with certainty. However, if that same man puts a feather pillow to my head and says “Give me your wallet or I’ll kill you,” I’m more apt to mock him than to enrich him. To be sure, it’s possible to kill me with a feather pillow, but it’s much more difficult to do so than it is with a firearm. If this weaker man attacked me with feather pillow, I’d be more than capable of defending myself. Still, if I am standing in line at a street vendor and the feather pillow-armed man behind me says “Don’t buy the last Red Bull or I’ll kill you,” I may go for the Monster energy drink instead. Even though I’m not scared this man will kill me, the can of Red Bull is not worth enough to me to engage in a fight over. As helpful as metaphors can sometimes be, they are hardly needed for discussing concepts like coercion or deterrence. Indeed, international politics offers a nearly unlimited amount of actual cases that demonstrate that coercion is more difficult than deterrence. For example, </w:t>
      </w:r>
      <w:r w:rsidRPr="00D508AE">
        <w:rPr>
          <w:rStyle w:val="StyleUnderline"/>
          <w:rFonts w:asciiTheme="minorHAnsi" w:hAnsiTheme="minorHAnsi" w:cstheme="minorHAnsi"/>
        </w:rPr>
        <w:t>the U.S. deterred the Soviet Union from invading Western Europe, but it couldn’t coerce it into surrendering Eastern Europe</w:t>
      </w:r>
      <w:r w:rsidRPr="00D508AE">
        <w:rPr>
          <w:rFonts w:asciiTheme="minorHAnsi" w:hAnsiTheme="minorHAnsi" w:cstheme="minorHAnsi"/>
          <w:sz w:val="16"/>
        </w:rPr>
        <w:t xml:space="preserve">. Similarly, </w:t>
      </w:r>
      <w:r w:rsidRPr="00D508AE">
        <w:rPr>
          <w:rStyle w:val="StyleUnderline"/>
          <w:rFonts w:asciiTheme="minorHAnsi" w:hAnsiTheme="minorHAnsi" w:cstheme="minorHAnsi"/>
        </w:rPr>
        <w:t>while the threat of mutually assured destruction deterred the Soviet Union and the United States (and more recently, India and Pakistan) from</w:t>
      </w:r>
      <w:r w:rsidRPr="00D508AE">
        <w:rPr>
          <w:rFonts w:asciiTheme="minorHAnsi" w:hAnsiTheme="minorHAnsi" w:cstheme="minorHAnsi"/>
          <w:sz w:val="16"/>
        </w:rPr>
        <w:t xml:space="preserve"> going to war, Richard </w:t>
      </w:r>
      <w:r w:rsidRPr="00D508AE">
        <w:rPr>
          <w:rStyle w:val="Emphasis"/>
          <w:rFonts w:asciiTheme="minorHAnsi" w:hAnsiTheme="minorHAnsi" w:cstheme="minorHAnsi"/>
        </w:rPr>
        <w:t>Betts found that nuclear blackmail — that is, threatening to use nuclear weapons against a state unless they made a concession — has rarely worked</w:t>
      </w:r>
      <w:r w:rsidRPr="00D508AE">
        <w:rPr>
          <w:rFonts w:asciiTheme="minorHAnsi" w:hAnsiTheme="minorHAnsi" w:cstheme="minorHAnsi"/>
          <w:sz w:val="16"/>
        </w:rPr>
        <w:t>. Since the end of the Korean War</w:t>
      </w:r>
      <w:r w:rsidRPr="00D508AE">
        <w:rPr>
          <w:rStyle w:val="StyleUnderline"/>
          <w:rFonts w:asciiTheme="minorHAnsi" w:hAnsiTheme="minorHAnsi" w:cstheme="minorHAnsi"/>
        </w:rPr>
        <w:t>, the U.S. and South Korea have been hugely successful at deterring North Korea from invading the South again. They have been much less successful in getting North Korea to give up its nuclear weapons program or start holding free and fair elections</w:t>
      </w:r>
      <w:r w:rsidRPr="00D508AE">
        <w:rPr>
          <w:rFonts w:asciiTheme="minorHAnsi" w:hAnsiTheme="minorHAnsi" w:cstheme="minorHAnsi"/>
          <w:sz w:val="16"/>
        </w:rPr>
        <w:t xml:space="preserve">. The North Korean regime simply values its grip on power more than it values extending its power over South Korea. That being said, just because deterrence is easier than coercion doesn’t mean deterrence is easy. History is replete with examples of conventional deterrence failing. Why should we think nuclear weapons are any different? Fortunately, Thomas Schelling answered this question a long time ago. Specifically, he argued that </w:t>
      </w:r>
      <w:r w:rsidRPr="00D508AE">
        <w:rPr>
          <w:rStyle w:val="StyleUnderline"/>
          <w:rFonts w:asciiTheme="minorHAnsi" w:hAnsiTheme="minorHAnsi" w:cstheme="minorHAnsi"/>
        </w:rPr>
        <w:t>what makes nuclear weapons revolutionary is not their massive destructive power per se.</w:t>
      </w:r>
      <w:r w:rsidRPr="00D508AE">
        <w:rPr>
          <w:rFonts w:asciiTheme="minorHAnsi" w:hAnsiTheme="minorHAnsi" w:cstheme="minorHAnsi"/>
          <w:sz w:val="16"/>
        </w:rPr>
        <w:t xml:space="preserve"> Since before people were food producers, it had always been possible for the victorious side in a war to exterminate their enemy’s now-defenseless population. Still, this wasn’t always effective at deterring states from going to war. The main reason for this was that a state had to defeat its adversary’s military before it could destroy its population. Even if one state is much stronger than the other, they couldn’t be certain of successfully destroying the other side’s army. War contains a great deal of certainty. In the same vein, however, the uncertainty of war also allows leaders of weaker states to attack stronger ones if they are desperate enough. Probably the best example of this, of course, is Imperial Japan’s decision to attack Pearl Harbor. Most Japanese leaders understood that they were taking a huge gamble by attacking the United States, and that losing that gamble would lead to their ruin. However, they were in a desperate situation without any good options, and by definition gambles sometimes pay off. </w:t>
      </w:r>
      <w:r w:rsidRPr="00D508AE">
        <w:rPr>
          <w:rStyle w:val="Emphasis"/>
          <w:rFonts w:asciiTheme="minorHAnsi" w:hAnsiTheme="minorHAnsi" w:cstheme="minorHAnsi"/>
        </w:rPr>
        <w:t>What makes nuclear weapons so effective for deterrence purposes is that they eliminate the uncertainty in war</w:t>
      </w:r>
      <w:r w:rsidRPr="00D508AE">
        <w:rPr>
          <w:rStyle w:val="StyleUnderline"/>
          <w:rFonts w:asciiTheme="minorHAnsi" w:hAnsiTheme="minorHAnsi" w:cstheme="minorHAnsi"/>
        </w:rPr>
        <w:t xml:space="preserve">. With nuclear weapons, states </w:t>
      </w:r>
      <w:r w:rsidRPr="00D508AE">
        <w:rPr>
          <w:rStyle w:val="StyleUnderline"/>
          <w:rFonts w:asciiTheme="minorHAnsi" w:hAnsiTheme="minorHAnsi" w:cstheme="minorHAnsi"/>
        </w:rPr>
        <w:lastRenderedPageBreak/>
        <w:t>no longer have to defeat an adversary’s military to destroy its cities and citizens.</w:t>
      </w:r>
      <w:r w:rsidRPr="00D508AE">
        <w:rPr>
          <w:rFonts w:asciiTheme="minorHAnsi" w:hAnsiTheme="minorHAnsi" w:cstheme="minorHAnsi"/>
          <w:sz w:val="16"/>
        </w:rPr>
        <w:t xml:space="preserve"> Furthermore, there are no real defenses against nuclear missiles, and those missiles travel quickly. Thus, </w:t>
      </w:r>
      <w:r w:rsidRPr="00D508AE">
        <w:rPr>
          <w:rStyle w:val="StyleUnderline"/>
          <w:rFonts w:asciiTheme="minorHAnsi" w:hAnsiTheme="minorHAnsi" w:cstheme="minorHAnsi"/>
        </w:rPr>
        <w:t>leaders know that if they use nuclear weapons against or threaten the existence of a nuclear weapon state</w:t>
      </w:r>
      <w:r w:rsidRPr="00D508AE">
        <w:rPr>
          <w:rFonts w:asciiTheme="minorHAnsi" w:hAnsiTheme="minorHAnsi" w:cstheme="minorHAnsi"/>
          <w:sz w:val="16"/>
        </w:rPr>
        <w:t xml:space="preserve">, it is virtually certain their major cities will be destroyed within hours. </w:t>
      </w:r>
    </w:p>
    <w:p w14:paraId="500C15C8" w14:textId="77777777" w:rsidR="003D02A1" w:rsidRPr="00D508AE" w:rsidRDefault="003D02A1" w:rsidP="003D02A1">
      <w:pPr>
        <w:pStyle w:val="Heading4"/>
        <w:rPr>
          <w:rFonts w:asciiTheme="minorHAnsi" w:hAnsiTheme="minorHAnsi" w:cstheme="minorHAnsi"/>
        </w:rPr>
      </w:pPr>
      <w:r w:rsidRPr="00D508AE">
        <w:rPr>
          <w:rFonts w:asciiTheme="minorHAnsi" w:hAnsiTheme="minorHAnsi" w:cstheme="minorHAnsi"/>
        </w:rPr>
        <w:t>Deterrence theory creates a mutual vulnerability and respect that ushers in a paradigm of onto-security – reduces the structural likelihood of violence</w:t>
      </w:r>
    </w:p>
    <w:p w14:paraId="7AAC766A" w14:textId="77777777" w:rsidR="003D02A1" w:rsidRPr="00D508AE" w:rsidRDefault="003D02A1" w:rsidP="003D02A1">
      <w:pPr>
        <w:rPr>
          <w:rFonts w:asciiTheme="minorHAnsi" w:hAnsiTheme="minorHAnsi" w:cstheme="minorHAnsi"/>
        </w:rPr>
      </w:pPr>
      <w:r w:rsidRPr="00D508AE">
        <w:rPr>
          <w:rStyle w:val="Style13ptBold"/>
          <w:rFonts w:asciiTheme="minorHAnsi" w:hAnsiTheme="minorHAnsi" w:cstheme="minorHAnsi"/>
        </w:rPr>
        <w:t>Lupovici 8</w:t>
      </w:r>
      <w:r w:rsidRPr="00D508AE">
        <w:rPr>
          <w:rFonts w:asciiTheme="minorHAnsi" w:hAnsiTheme="minorHAnsi" w:cstheme="minorHAnsi"/>
        </w:rPr>
        <w:t xml:space="preserve"> - Post-Doctoral Fellow Munk Centre for International Studies University of Toronto</w:t>
      </w:r>
    </w:p>
    <w:p w14:paraId="4547BBC4" w14:textId="77777777" w:rsidR="003D02A1" w:rsidRPr="00D508AE" w:rsidRDefault="003D02A1" w:rsidP="003D02A1">
      <w:pPr>
        <w:rPr>
          <w:rFonts w:asciiTheme="minorHAnsi" w:hAnsiTheme="minorHAnsi" w:cstheme="minorHAnsi"/>
        </w:rPr>
      </w:pPr>
      <w:r w:rsidRPr="00D508AE">
        <w:rPr>
          <w:rFonts w:asciiTheme="minorHAnsi" w:hAnsiTheme="minorHAnsi" w:cstheme="minorHAnsi"/>
        </w:rPr>
        <w:t>(Amir,</w:t>
      </w:r>
      <w:r w:rsidRPr="00D508AE">
        <w:rPr>
          <w:rFonts w:asciiTheme="minorHAnsi" w:hAnsiTheme="minorHAnsi" w:cstheme="minorHAnsi"/>
          <w:sz w:val="12"/>
        </w:rPr>
        <w:t xml:space="preserve"> </w:t>
      </w:r>
      <w:r w:rsidRPr="00D508AE">
        <w:rPr>
          <w:rFonts w:asciiTheme="minorHAnsi" w:hAnsiTheme="minorHAnsi" w:cstheme="minorHAnsi"/>
        </w:rPr>
        <w:t>“Why the Cold War Practices of Deterrence are Still Prevalent: Physical Security, Ontological Security and Strategic Discourse”</w:t>
      </w:r>
      <w:r w:rsidRPr="00D508AE">
        <w:rPr>
          <w:rFonts w:asciiTheme="minorHAnsi" w:hAnsiTheme="minorHAnsi" w:cstheme="minorHAnsi"/>
          <w:sz w:val="12"/>
        </w:rPr>
        <w:t xml:space="preserve"> </w:t>
      </w:r>
      <w:r w:rsidRPr="00D508AE">
        <w:rPr>
          <w:rFonts w:asciiTheme="minorHAnsi" w:hAnsiTheme="minorHAnsi" w:cstheme="minorHAnsi"/>
        </w:rPr>
        <w:t>http://cpsa-acsp.ca/papers-2008/Lupovici.pdf)</w:t>
      </w:r>
    </w:p>
    <w:p w14:paraId="6BFB2066" w14:textId="77777777" w:rsidR="003D02A1" w:rsidRPr="00D508AE" w:rsidRDefault="003D02A1" w:rsidP="003D02A1">
      <w:pPr>
        <w:rPr>
          <w:rFonts w:asciiTheme="minorHAnsi" w:hAnsiTheme="minorHAnsi" w:cstheme="minorHAnsi"/>
          <w:sz w:val="16"/>
        </w:rPr>
      </w:pPr>
      <w:r w:rsidRPr="00D508AE">
        <w:rPr>
          <w:rFonts w:asciiTheme="minorHAnsi" w:hAnsiTheme="minorHAnsi" w:cstheme="minorHAnsi"/>
          <w:sz w:val="16"/>
        </w:rPr>
        <w:t xml:space="preserve">Since </w:t>
      </w:r>
      <w:r w:rsidRPr="00D508AE">
        <w:rPr>
          <w:rStyle w:val="StyleUnderline"/>
          <w:rFonts w:asciiTheme="minorHAnsi" w:hAnsiTheme="minorHAnsi" w:cstheme="minorHAnsi"/>
        </w:rPr>
        <w:t>deterrence</w:t>
      </w:r>
      <w:r w:rsidRPr="00D508AE">
        <w:rPr>
          <w:rFonts w:asciiTheme="minorHAnsi" w:hAnsiTheme="minorHAnsi" w:cstheme="minorHAnsi"/>
          <w:sz w:val="16"/>
        </w:rPr>
        <w:t xml:space="preserve"> can become part of the actors’ identity, it </w:t>
      </w:r>
      <w:r w:rsidRPr="00D508AE">
        <w:rPr>
          <w:rStyle w:val="StyleUnderline"/>
          <w:rFonts w:asciiTheme="minorHAnsi" w:hAnsiTheme="minorHAnsi" w:cstheme="minorHAnsi"/>
        </w:rPr>
        <w:t>is</w:t>
      </w:r>
      <w:r w:rsidRPr="00D508AE">
        <w:rPr>
          <w:rFonts w:asciiTheme="minorHAnsi" w:hAnsiTheme="minorHAnsi" w:cstheme="minorHAnsi"/>
          <w:sz w:val="16"/>
        </w:rPr>
        <w:t xml:space="preserve"> also </w:t>
      </w:r>
      <w:r w:rsidRPr="00D508AE">
        <w:rPr>
          <w:rStyle w:val="StyleUnderline"/>
          <w:rFonts w:asciiTheme="minorHAnsi" w:hAnsiTheme="minorHAnsi" w:cstheme="minorHAnsi"/>
        </w:rPr>
        <w:t>involved in</w:t>
      </w:r>
      <w:r w:rsidRPr="00D508AE">
        <w:rPr>
          <w:rFonts w:asciiTheme="minorHAnsi" w:hAnsiTheme="minorHAnsi" w:cstheme="minorHAnsi"/>
          <w:sz w:val="16"/>
        </w:rPr>
        <w:t xml:space="preserve"> the actors’ will to achieve </w:t>
      </w:r>
      <w:r w:rsidRPr="00D508AE">
        <w:rPr>
          <w:rStyle w:val="StyleUnderline"/>
          <w:rFonts w:asciiTheme="minorHAnsi" w:hAnsiTheme="minorHAnsi" w:cstheme="minorHAnsi"/>
        </w:rPr>
        <w:t>ontological security, securing the actors’ identity and routines</w:t>
      </w:r>
      <w:r w:rsidRPr="00D508AE">
        <w:rPr>
          <w:rFonts w:asciiTheme="minorHAnsi" w:hAnsiTheme="minorHAnsi" w:cstheme="minorHAnsi"/>
          <w:sz w:val="16"/>
        </w:rPr>
        <w:t xml:space="preserve">. As McSweeney explains, ontological security is “the acquisition of confidence in the routines of daily life—the essential predictability of interaction through which we feel confident in knowing what is going on and that we have the practical skill to go on in this context.” These routines become part of the social structure that enables and constrains the actors’ possibilities (McSweeney, 1999: 50-1, 154-5; Wendt, 1999: 131, 229-30). Thus, </w:t>
      </w:r>
      <w:r w:rsidRPr="00D508AE">
        <w:rPr>
          <w:rStyle w:val="StyleUnderline"/>
          <w:rFonts w:asciiTheme="minorHAnsi" w:hAnsiTheme="minorHAnsi" w:cstheme="minorHAnsi"/>
        </w:rPr>
        <w:t>through the emergence of the deterrence norm and the construction of deterrence identities, the actors create an intersubjective context and intersubjective understandings</w:t>
      </w:r>
      <w:r w:rsidRPr="00D508AE">
        <w:rPr>
          <w:rFonts w:asciiTheme="minorHAnsi" w:hAnsiTheme="minorHAnsi" w:cstheme="minorHAnsi"/>
          <w:sz w:val="16"/>
        </w:rPr>
        <w:t xml:space="preserve"> that in turn affect their interests and routines. In this context, deterrence strategy and deterrence practices are better understood by the actors, and therefore </w:t>
      </w:r>
      <w:r w:rsidRPr="00D508AE">
        <w:rPr>
          <w:rStyle w:val="StyleUnderline"/>
          <w:rFonts w:asciiTheme="minorHAnsi" w:hAnsiTheme="minorHAnsi" w:cstheme="minorHAnsi"/>
        </w:rPr>
        <w:t>the continuous avoidance of violence is more easily achieved.</w:t>
      </w:r>
      <w:r w:rsidRPr="00D508AE">
        <w:rPr>
          <w:rFonts w:asciiTheme="minorHAnsi" w:hAnsiTheme="minorHAnsi" w:cstheme="minorHAnsi"/>
          <w:sz w:val="16"/>
        </w:rPr>
        <w:t xml:space="preserve"> Furthermore, within such a context of deterrence relations, rationality is (re)defined, clarifying the appropriate practices for a rational actor, and this, in turn, reproduces this context and the actors’ identities. Therefore, </w:t>
      </w:r>
      <w:r w:rsidRPr="00D508AE">
        <w:rPr>
          <w:rStyle w:val="StyleUnderline"/>
          <w:rFonts w:asciiTheme="minorHAnsi" w:hAnsiTheme="minorHAnsi" w:cstheme="minorHAnsi"/>
        </w:rPr>
        <w:t xml:space="preserve">the internalization of deterrence ideas helps to explain how actors may create more cooperative practices and break away from the spiral of hostility that is forced and maintained by the identities that are attached to the security dilemma, and which lead to mutual perception of the other as an aggressive enemy. </w:t>
      </w:r>
      <w:r w:rsidRPr="00D508AE">
        <w:rPr>
          <w:rFonts w:asciiTheme="minorHAnsi" w:hAnsiTheme="minorHAnsi" w:cstheme="minorHAnsi"/>
          <w:sz w:val="16"/>
        </w:rPr>
        <w:t xml:space="preserve">As Wendt for example suggests, </w:t>
      </w:r>
      <w:r w:rsidRPr="00D508AE">
        <w:rPr>
          <w:rStyle w:val="StyleUnderline"/>
          <w:rFonts w:asciiTheme="minorHAnsi" w:hAnsiTheme="minorHAnsi" w:cstheme="minorHAnsi"/>
        </w:rPr>
        <w:t>in situations where states are restrained from using violence—such as MAD</w:t>
      </w:r>
      <w:r w:rsidRPr="00D508AE">
        <w:rPr>
          <w:rFonts w:asciiTheme="minorHAnsi" w:hAnsiTheme="minorHAnsi" w:cstheme="minorHAnsi"/>
          <w:sz w:val="16"/>
        </w:rPr>
        <w:t xml:space="preserve"> (mutual assured destruction)—</w:t>
      </w:r>
      <w:r w:rsidRPr="00D508AE">
        <w:rPr>
          <w:rStyle w:val="StyleUnderline"/>
          <w:rFonts w:asciiTheme="minorHAnsi" w:hAnsiTheme="minorHAnsi" w:cstheme="minorHAnsi"/>
        </w:rPr>
        <w:t>states not only avoid violence, but</w:t>
      </w:r>
      <w:r w:rsidRPr="00D508AE">
        <w:rPr>
          <w:rFonts w:asciiTheme="minorHAnsi" w:hAnsiTheme="minorHAnsi" w:cstheme="minorHAnsi"/>
          <w:sz w:val="16"/>
        </w:rPr>
        <w:t xml:space="preserve"> “ironically, may be willing to </w:t>
      </w:r>
      <w:r w:rsidRPr="00D508AE">
        <w:rPr>
          <w:rStyle w:val="Emphasis"/>
          <w:rFonts w:asciiTheme="minorHAnsi" w:hAnsiTheme="minorHAnsi" w:cstheme="minorHAnsi"/>
        </w:rPr>
        <w:t>trust each other enough to take on collective identity</w:t>
      </w:r>
      <w:r w:rsidRPr="00D508AE">
        <w:rPr>
          <w:rStyle w:val="StyleUnderline"/>
          <w:rFonts w:asciiTheme="minorHAnsi" w:hAnsiTheme="minorHAnsi" w:cstheme="minorHAnsi"/>
        </w:rPr>
        <w:t>”</w:t>
      </w:r>
      <w:r w:rsidRPr="00D508AE">
        <w:rPr>
          <w:rFonts w:asciiTheme="minorHAnsi" w:hAnsiTheme="minorHAnsi" w:cstheme="minorHAnsi"/>
          <w:sz w:val="16"/>
        </w:rPr>
        <w:t xml:space="preserve">. In such cases if actors believe that others have no desire to engulf them, then it will be easier to trust them and to identify with their own needs (Wendt, 1999: 358-9). In this respect, </w:t>
      </w:r>
      <w:r w:rsidRPr="00D508AE">
        <w:rPr>
          <w:rStyle w:val="StyleUnderline"/>
          <w:rFonts w:asciiTheme="minorHAnsi" w:hAnsiTheme="minorHAnsi" w:cstheme="minorHAnsi"/>
        </w:rPr>
        <w:t>the norm of deterrence</w:t>
      </w:r>
      <w:r w:rsidRPr="00D508AE">
        <w:rPr>
          <w:rFonts w:asciiTheme="minorHAnsi" w:hAnsiTheme="minorHAnsi" w:cstheme="minorHAnsi"/>
          <w:sz w:val="16"/>
        </w:rPr>
        <w:t xml:space="preserve">, the trust that is being built between the opponents, and the (mutual) constitution of their role identities may all </w:t>
      </w:r>
      <w:r w:rsidRPr="00D508AE">
        <w:rPr>
          <w:rStyle w:val="StyleUnderline"/>
          <w:rFonts w:asciiTheme="minorHAnsi" w:hAnsiTheme="minorHAnsi" w:cstheme="minorHAnsi"/>
        </w:rPr>
        <w:t>lead to the creation of long term</w:t>
      </w:r>
      <w:r w:rsidRPr="00D508AE">
        <w:rPr>
          <w:rFonts w:asciiTheme="minorHAnsi" w:hAnsiTheme="minorHAnsi" w:cstheme="minorHAnsi"/>
          <w:sz w:val="16"/>
        </w:rPr>
        <w:t xml:space="preserve"> influences that preserve the practices of deterrence as well as the </w:t>
      </w:r>
      <w:r w:rsidRPr="00D508AE">
        <w:rPr>
          <w:rStyle w:val="StyleUnderline"/>
          <w:rFonts w:asciiTheme="minorHAnsi" w:hAnsiTheme="minorHAnsi" w:cstheme="minorHAnsi"/>
        </w:rPr>
        <w:t>avoidance of violence</w:t>
      </w:r>
      <w:r w:rsidRPr="00D508AE">
        <w:rPr>
          <w:rFonts w:asciiTheme="minorHAnsi" w:hAnsiTheme="minorHAnsi" w:cstheme="minorHAnsi"/>
          <w:sz w:val="16"/>
        </w:rPr>
        <w:t xml:space="preserve">. Since a basic level of trust is needed to attain ontological security,21 the existence of it may further strengthen the practices of deterrence and the actors’ identities of deterrer and deterred actors. In this respect, I argue that for the reasons mentioned earlier, </w:t>
      </w:r>
      <w:r w:rsidRPr="00D508AE">
        <w:rPr>
          <w:rStyle w:val="StyleUnderline"/>
          <w:rFonts w:asciiTheme="minorHAnsi" w:hAnsiTheme="minorHAnsi" w:cstheme="minorHAnsi"/>
        </w:rPr>
        <w:t>the practices of deterrence should be understood as providing both physical and ontological security,</w:t>
      </w:r>
      <w:r w:rsidRPr="00D508AE">
        <w:rPr>
          <w:rFonts w:asciiTheme="minorHAnsi" w:hAnsiTheme="minorHAnsi" w:cstheme="minorHAnsi"/>
          <w:sz w:val="16"/>
        </w:rPr>
        <w:t xml:space="preserve"> thus </w:t>
      </w:r>
      <w:r w:rsidRPr="00D508AE">
        <w:rPr>
          <w:rStyle w:val="StyleUnderline"/>
          <w:rFonts w:asciiTheme="minorHAnsi" w:hAnsiTheme="minorHAnsi" w:cstheme="minorHAnsi"/>
        </w:rPr>
        <w:t>refuting that there is necessarily tension between them.</w:t>
      </w:r>
      <w:r w:rsidRPr="00D508AE">
        <w:rPr>
          <w:rFonts w:asciiTheme="minorHAnsi" w:hAnsiTheme="minorHAnsi" w:cstheme="minorHAnsi"/>
          <w:sz w:val="16"/>
        </w:rPr>
        <w:t xml:space="preserve"> Exactly for this reason I argue that Rasmussen’s (2002: 331-2) assertion—according to which MAD was about enhancing ontological over physical security—is only partly correct. Certainly, MAD should be understood as providing ontological security; but it also allowed for physical security, since, compared to previous strategies and doctrines, it was all about decreasing the physical threat of nuclear weapons. Furthermore, the ability to increase one dimension of security helped to enhance the other, since it strengthened the actors’ identities and created more stable expectations of avoiding violence.</w:t>
      </w:r>
    </w:p>
    <w:p w14:paraId="12B5FCC2" w14:textId="77777777" w:rsidR="00DA1CEC" w:rsidRPr="00D508AE" w:rsidRDefault="00DA1CEC" w:rsidP="00DA1CEC">
      <w:pPr>
        <w:pStyle w:val="Heading4"/>
        <w:rPr>
          <w:rFonts w:asciiTheme="minorHAnsi" w:hAnsiTheme="minorHAnsi" w:cstheme="minorHAnsi"/>
        </w:rPr>
      </w:pPr>
      <w:r w:rsidRPr="00D508AE">
        <w:rPr>
          <w:rFonts w:asciiTheme="minorHAnsi" w:hAnsiTheme="minorHAnsi" w:cstheme="minorHAnsi"/>
        </w:rPr>
        <w:t xml:space="preserve">Deterrence works and prevents conflict </w:t>
      </w:r>
    </w:p>
    <w:p w14:paraId="6AAE6C66" w14:textId="77777777" w:rsidR="00DA1CEC" w:rsidRPr="00D508AE" w:rsidRDefault="00DA1CEC" w:rsidP="00DA1CEC">
      <w:pPr>
        <w:rPr>
          <w:rFonts w:asciiTheme="minorHAnsi" w:hAnsiTheme="minorHAnsi" w:cstheme="minorHAnsi"/>
        </w:rPr>
      </w:pPr>
      <w:r w:rsidRPr="00D508AE">
        <w:rPr>
          <w:rStyle w:val="Style13ptBold"/>
          <w:rFonts w:asciiTheme="minorHAnsi" w:hAnsiTheme="minorHAnsi" w:cstheme="minorHAnsi"/>
        </w:rPr>
        <w:t xml:space="preserve">Tertrais 15 </w:t>
      </w:r>
      <w:r w:rsidRPr="00D508AE">
        <w:rPr>
          <w:rStyle w:val="Style13ptBold"/>
          <w:rFonts w:asciiTheme="minorHAnsi" w:hAnsiTheme="minorHAnsi" w:cstheme="minorHAnsi"/>
          <w:b w:val="0"/>
          <w:sz w:val="22"/>
        </w:rPr>
        <w:t xml:space="preserve">[Bruno Tertrais, Senior Research Fellow at the Foundation for Strategic Research in France, National Defense Institute (Nação e Defesa), “How Relevant is Nuclear Deterrence Today”, copyright 2015, accessed 7/8/19, </w:t>
      </w:r>
      <w:hyperlink r:id="rId45" w:history="1">
        <w:r w:rsidRPr="00D508AE">
          <w:rPr>
            <w:rStyle w:val="Hyperlink"/>
            <w:rFonts w:asciiTheme="minorHAnsi" w:hAnsiTheme="minorHAnsi" w:cstheme="minorHAnsi"/>
          </w:rPr>
          <w:t>https://comum.rcaap.pt/bitstream/10400.26/23984/1/TERTRAISBruno_p10_26.pdf</w:t>
        </w:r>
      </w:hyperlink>
      <w:r w:rsidRPr="00D508AE">
        <w:rPr>
          <w:rStyle w:val="Style13ptBold"/>
          <w:rFonts w:asciiTheme="minorHAnsi" w:hAnsiTheme="minorHAnsi" w:cstheme="minorHAnsi"/>
          <w:b w:val="0"/>
          <w:sz w:val="22"/>
        </w:rPr>
        <w:t>] AP</w:t>
      </w:r>
    </w:p>
    <w:p w14:paraId="408181A9" w14:textId="77777777" w:rsidR="00DA1CEC" w:rsidRPr="00D508AE" w:rsidRDefault="00DA1CEC" w:rsidP="00DA1CEC">
      <w:pPr>
        <w:rPr>
          <w:rFonts w:asciiTheme="minorHAnsi" w:hAnsiTheme="minorHAnsi" w:cstheme="minorHAnsi"/>
          <w:sz w:val="14"/>
        </w:rPr>
      </w:pPr>
      <w:r w:rsidRPr="00D508AE">
        <w:rPr>
          <w:rFonts w:asciiTheme="minorHAnsi" w:hAnsiTheme="minorHAnsi" w:cstheme="minorHAnsi"/>
          <w:sz w:val="14"/>
        </w:rPr>
        <w:t xml:space="preserve">One can also claim that </w:t>
      </w:r>
      <w:r w:rsidRPr="00D508AE">
        <w:rPr>
          <w:rStyle w:val="StyleUnderline"/>
          <w:rFonts w:asciiTheme="minorHAnsi" w:hAnsiTheme="minorHAnsi" w:cstheme="minorHAnsi"/>
        </w:rPr>
        <w:t xml:space="preserve">the very legitimacy of nuclear deterrence has been bolstered in the past 20 years </w:t>
      </w:r>
      <w:r w:rsidRPr="00D508AE">
        <w:rPr>
          <w:rFonts w:asciiTheme="minorHAnsi" w:hAnsiTheme="minorHAnsi" w:cstheme="minorHAnsi"/>
          <w:sz w:val="14"/>
        </w:rPr>
        <w:t xml:space="preserve">– or, at the very least, that the evolutions of the political and strategic context have not delegitimized it. From the point of view of customary law, the legality of the </w:t>
      </w:r>
      <w:r w:rsidRPr="00D508AE">
        <w:rPr>
          <w:rFonts w:asciiTheme="minorHAnsi" w:hAnsiTheme="minorHAnsi" w:cstheme="minorHAnsi"/>
          <w:sz w:val="14"/>
        </w:rPr>
        <w:lastRenderedPageBreak/>
        <w:t xml:space="preserve">possession of nuclear weapons can be said to have been confirmed by the unanimous extension for an indefinite duration of the NPT (1995), by the vote of resolution 984 (1995) of the UN Security Council on security assurances, and by the conclusion of several new treaties establishing nuclear-weapon-free-zones, with protocols to be ratified by the Nuclear Weapons States. </w:t>
      </w:r>
      <w:r w:rsidRPr="00D508AE">
        <w:rPr>
          <w:rStyle w:val="StyleUnderline"/>
          <w:rFonts w:asciiTheme="minorHAnsi" w:hAnsiTheme="minorHAnsi" w:cstheme="minorHAnsi"/>
        </w:rPr>
        <w:t>The fact that all the new nuclear-armed nations have adopted – at least rhetorically – doctrines of deterrence, and the continuation of nuclear restraint</w:t>
      </w:r>
      <w:r w:rsidRPr="00D508AE">
        <w:rPr>
          <w:rFonts w:asciiTheme="minorHAnsi" w:hAnsiTheme="minorHAnsi" w:cstheme="minorHAnsi"/>
          <w:sz w:val="14"/>
        </w:rPr>
        <w:t xml:space="preserve"> (the absence of any operational use), </w:t>
      </w:r>
      <w:r w:rsidRPr="00D508AE">
        <w:rPr>
          <w:rStyle w:val="StyleUnderline"/>
          <w:rFonts w:asciiTheme="minorHAnsi" w:hAnsiTheme="minorHAnsi" w:cstheme="minorHAnsi"/>
        </w:rPr>
        <w:t xml:space="preserve">have also reinforced the taboo or tradition of non-use which exists regarding nuclear weapons. </w:t>
      </w:r>
      <w:r w:rsidRPr="00D508AE">
        <w:rPr>
          <w:rStyle w:val="Emphasis"/>
          <w:rFonts w:asciiTheme="minorHAnsi" w:hAnsiTheme="minorHAnsi" w:cstheme="minorHAnsi"/>
        </w:rPr>
        <w:t>An acute regional nuclear crisis would certainly lead to an immediate intervention of major powers</w:t>
      </w:r>
      <w:r w:rsidRPr="00D508AE">
        <w:rPr>
          <w:rFonts w:asciiTheme="minorHAnsi" w:hAnsiTheme="minorHAnsi" w:cstheme="minorHAnsi"/>
          <w:sz w:val="14"/>
        </w:rPr>
        <w:t xml:space="preserve"> – as was seen in 1990, 1999 and 2002 in South Asia – or even, had nuclear weapons been used, to military action to “quench the nuclear fire”. Again, the risk of fast escalation to the extremes is never zero: but it is weaker than it was in the past. Technological progress with regard to accuracy and intelligence collection (as well as MIRVing) has led to the adoption in Western countries, of more discriminate targeting strategies, and to the abandonment of their most powerful, “city-busting” weapons. Such countries, which also benefit from conventional superiority in relation to most of their adversaries, were also able to give up for good the temptation of seeing nuclear weapons as a means to compensate for conventional imbalances, and thus associated nuclear deterrence with “extreme circumstances of self-defense” (an expression used by the 1996 ICJ advisory opinion). The development of missile defenses reinforces that trend. At the same time, drilling machines have become cheaper and more efficient: the burial of sensitive installations, which can be much more easily threatened by nuclear weapons than by conventional ones (with the caveats mentioned above), seems to be a long-term trend. The argument according to which, in the early 21st century, a political leader would not dare to use a nuclear weapon due to public pressure – especially in a society where information is widely and immediately disseminated – can actually be turned on its head. As stated above, a nuclear strike would be almost instantaneous and thus less subject to opinion pressure than a conventional bombing campaign would be; and, again, we should not underestimate the possibility that our publics would be the first to cry for blood. As for the fear of being dragged in front of an international court, one can doubt that it would weigh heavily on a leader whose country has just been the target of a massive or horrendous aggression (besides the fact that he or she would probably remain legally immune in his or her own country). </w:t>
      </w:r>
      <w:r w:rsidRPr="00D508AE">
        <w:rPr>
          <w:rStyle w:val="Emphasis"/>
          <w:rFonts w:asciiTheme="minorHAnsi" w:hAnsiTheme="minorHAnsi" w:cstheme="minorHAnsi"/>
        </w:rPr>
        <w:t xml:space="preserve">In short, many of the arguments traditionally used to challenge the legitimacy of nuclear deterrence tend to increasingly lose their credibility: deterrence is less and less about threatening cities; the characteristics of modern weapons would make their use less indiscriminate than in the past; the risk of escalation to the extremes is lower than it used to be; one can better defend against a nuclear attack; and indirect conflicts are less numerous than in the past. </w:t>
      </w:r>
      <w:r w:rsidRPr="00D508AE">
        <w:rPr>
          <w:rFonts w:asciiTheme="minorHAnsi" w:hAnsiTheme="minorHAnsi" w:cstheme="minorHAnsi"/>
          <w:sz w:val="14"/>
        </w:rPr>
        <w:t xml:space="preserve">Other arguments can bolster the domestic legitimacy of nuclear deterrence policies. First, </w:t>
      </w:r>
      <w:r w:rsidRPr="00D508AE">
        <w:rPr>
          <w:rStyle w:val="StyleUnderline"/>
          <w:rFonts w:asciiTheme="minorHAnsi" w:hAnsiTheme="minorHAnsi" w:cstheme="minorHAnsi"/>
        </w:rPr>
        <w:t>in the past 20 years the decrease in nuclear arsenals has been accompanied by a continuation of economic growth: thus the percentage of national wealth devoted to nuclear deterrence is lower – at least for Western countries and Russia – than it was 30 or 40 years ago. Second, for countries which are ageing (which will soon be the case for a majority of nuclear weapons possessors), or in which the demand for social protection will increasingly weigh on national budgets, it will be possible to present nuclear deterrence as a relatively low-cost form of national security insurance.</w:t>
      </w:r>
      <w:r w:rsidRPr="00D508AE">
        <w:rPr>
          <w:rFonts w:asciiTheme="minorHAnsi" w:hAnsiTheme="minorHAnsi" w:cstheme="minorHAnsi"/>
          <w:sz w:val="14"/>
        </w:rPr>
        <w:t xml:space="preserve"> The argument according to which decreasing defense budgets should imply a transfer of nuclear expenses to conventional forces (often heard in Europe) could be reversed: without going back to the Cold war logic of nuclear weapons as a means to compensate for conventional deficiencies, it could be claimed that societies that, in the long run, may lose some of their abilities to intervene around the world to defend their interests will need at least to have the capacity to protect their core vital interests at all times.</w:t>
      </w:r>
    </w:p>
    <w:p w14:paraId="789486A6" w14:textId="77777777" w:rsidR="00B621C1" w:rsidRPr="00D508AE" w:rsidRDefault="00B621C1" w:rsidP="00B621C1">
      <w:pPr>
        <w:pStyle w:val="Heading4"/>
        <w:rPr>
          <w:rFonts w:asciiTheme="minorHAnsi" w:hAnsiTheme="minorHAnsi" w:cstheme="minorHAnsi"/>
        </w:rPr>
      </w:pPr>
      <w:r w:rsidRPr="00D508AE">
        <w:rPr>
          <w:rFonts w:asciiTheme="minorHAnsi" w:hAnsiTheme="minorHAnsi" w:cstheme="minorHAnsi"/>
        </w:rPr>
        <w:t>Deterrence theory is credible – existential threats prevent all out war</w:t>
      </w:r>
    </w:p>
    <w:p w14:paraId="74FE836A" w14:textId="77777777" w:rsidR="00B621C1" w:rsidRPr="00D508AE" w:rsidRDefault="00B621C1" w:rsidP="00B621C1">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Wirtz 18 </w:t>
      </w:r>
      <w:r w:rsidRPr="00D508AE">
        <w:rPr>
          <w:rStyle w:val="Style13ptBold"/>
          <w:rFonts w:asciiTheme="minorHAnsi" w:hAnsiTheme="minorHAnsi" w:cstheme="minorHAnsi"/>
          <w:b w:val="0"/>
          <w:sz w:val="22"/>
        </w:rPr>
        <w:t xml:space="preserve">[James J. Wirtz, professor in the department of Naitonal Security Affairs at Naval Postgraduate School, Strategic Studies Quarterly “How does Nuclear Deterrence Differ from Conventional Deterrence”, Winter 2018, accessed 7/11/19, </w:t>
      </w:r>
      <w:hyperlink r:id="rId46" w:history="1">
        <w:r w:rsidRPr="00D508AE">
          <w:rPr>
            <w:rStyle w:val="Hyperlink"/>
            <w:rFonts w:asciiTheme="minorHAnsi" w:hAnsiTheme="minorHAnsi" w:cstheme="minorHAnsi"/>
          </w:rPr>
          <w:t>https://www.airuniversity.af.edu/Portals/10/SSQ/documents/Volume-12_Issue-4/Wirtz.pdf</w:t>
        </w:r>
      </w:hyperlink>
      <w:r w:rsidRPr="00D508AE">
        <w:rPr>
          <w:rStyle w:val="Style13ptBold"/>
          <w:rFonts w:asciiTheme="minorHAnsi" w:hAnsiTheme="minorHAnsi" w:cstheme="minorHAnsi"/>
          <w:b w:val="0"/>
          <w:sz w:val="22"/>
        </w:rPr>
        <w:t>] AP</w:t>
      </w:r>
    </w:p>
    <w:p w14:paraId="6304761D" w14:textId="77777777" w:rsidR="00B621C1" w:rsidRPr="00D508AE" w:rsidRDefault="00B621C1" w:rsidP="00B621C1">
      <w:pPr>
        <w:rPr>
          <w:rFonts w:asciiTheme="minorHAnsi" w:hAnsiTheme="minorHAnsi" w:cstheme="minorHAnsi"/>
          <w:sz w:val="16"/>
        </w:rPr>
      </w:pPr>
      <w:r w:rsidRPr="00D508AE">
        <w:rPr>
          <w:rStyle w:val="StyleUnderline"/>
          <w:rFonts w:asciiTheme="minorHAnsi" w:hAnsiTheme="minorHAnsi" w:cstheme="minorHAnsi"/>
        </w:rPr>
        <w:t>Regardless of the weapons employed</w:t>
      </w:r>
      <w:r w:rsidRPr="00D508AE">
        <w:rPr>
          <w:rFonts w:asciiTheme="minorHAnsi" w:hAnsiTheme="minorHAnsi" w:cstheme="minorHAnsi"/>
          <w:sz w:val="16"/>
        </w:rPr>
        <w:t xml:space="preserve"> or the strategy adopted, </w:t>
      </w:r>
      <w:r w:rsidRPr="00D508AE">
        <w:rPr>
          <w:rStyle w:val="StyleUnderline"/>
          <w:rFonts w:asciiTheme="minorHAnsi" w:hAnsiTheme="minorHAnsi" w:cstheme="minorHAnsi"/>
        </w:rPr>
        <w:t>capability and credibility are the key ingredients of deterrence success</w:t>
      </w:r>
      <w:r w:rsidRPr="00D508AE">
        <w:rPr>
          <w:rFonts w:asciiTheme="minorHAnsi" w:hAnsiTheme="minorHAnsi" w:cstheme="minorHAnsi"/>
          <w:sz w:val="16"/>
        </w:rPr>
        <w:t xml:space="preserve">. Opponents must believe that the side issuing deterrent threats has the capability to make good on those threats and will actually execute them in the wake of deterrence failure. Therein lies the rub. Nuclear and conventional weapons constitute fundamentally different types of capability, while the inherent credibility of nuclear and conventional threats differs across specific contexts and strategies. Nuclear and conventional deterrence are different, but not in a way that would allow an observer to state that one deterrent capability is actually superior to another regardless of context or strategy. Nevertheless, </w:t>
      </w:r>
      <w:r w:rsidRPr="00D508AE">
        <w:rPr>
          <w:rStyle w:val="Emphasis"/>
          <w:rFonts w:asciiTheme="minorHAnsi" w:hAnsiTheme="minorHAnsi" w:cstheme="minorHAnsi"/>
        </w:rPr>
        <w:t>because nuclear weapons can inflict “uncontestable costs,” they do offer a capability that in many respects is ideal as a deterrent, especially when incorporated into a strategy of retaliation</w:t>
      </w:r>
      <w:r w:rsidRPr="00D508AE">
        <w:rPr>
          <w:rStyle w:val="StyleUnderline"/>
          <w:rFonts w:asciiTheme="minorHAnsi" w:hAnsiTheme="minorHAnsi" w:cstheme="minorHAnsi"/>
        </w:rPr>
        <w:t xml:space="preserve">. No matter what an opponent does, including an all-out nuclear assault, a few score remaining nuclear weapons can carry </w:t>
      </w:r>
      <w:r w:rsidRPr="00D508AE">
        <w:rPr>
          <w:rStyle w:val="StyleUnderline"/>
          <w:rFonts w:asciiTheme="minorHAnsi" w:hAnsiTheme="minorHAnsi" w:cstheme="minorHAnsi"/>
        </w:rPr>
        <w:lastRenderedPageBreak/>
        <w:t>out retaliatory threats that can inflict catastrophic levels of damage</w:t>
      </w:r>
      <w:r w:rsidRPr="00D508AE">
        <w:rPr>
          <w:rFonts w:asciiTheme="minorHAnsi" w:hAnsiTheme="minorHAnsi" w:cstheme="minorHAnsi"/>
          <w:sz w:val="16"/>
        </w:rPr>
        <w:t xml:space="preserve">. The very destructiveness of nuclear weapons can undermine the credibility of nuclear threats in most circumstances. </w:t>
      </w:r>
      <w:r w:rsidRPr="00D508AE">
        <w:rPr>
          <w:rStyle w:val="StyleUnderline"/>
          <w:rFonts w:asciiTheme="minorHAnsi" w:hAnsiTheme="minorHAnsi" w:cstheme="minorHAnsi"/>
        </w:rPr>
        <w:t>As the threat becomes existential or as choice is curtailed, however, the credibility of nuclear threats increase</w:t>
      </w:r>
      <w:r w:rsidRPr="00D508AE">
        <w:rPr>
          <w:rFonts w:asciiTheme="minorHAnsi" w:hAnsiTheme="minorHAnsi" w:cstheme="minorHAnsi"/>
          <w:sz w:val="16"/>
        </w:rPr>
        <w:t xml:space="preserve">s. It is thus no surprise that strategies of retaliation often involve nuclear weapons. Retaliation is not undertaken in the hopes of restoring the status quo ante bellum but as a way to inflict costs greater than the existential threat one is facing. </w:t>
      </w:r>
      <w:r w:rsidRPr="00D508AE">
        <w:rPr>
          <w:rStyle w:val="StyleUnderline"/>
          <w:rFonts w:asciiTheme="minorHAnsi" w:hAnsiTheme="minorHAnsi" w:cstheme="minorHAnsi"/>
        </w:rPr>
        <w:t>Nuclear weapons offer a way to inflict extraordinarily high levels of death and destruction in extraordinarily dire circumstances, at a moment when conventional forces may be defeated and most of one’s country is already lying in ruins</w:t>
      </w:r>
      <w:r w:rsidRPr="00D508AE">
        <w:rPr>
          <w:rFonts w:asciiTheme="minorHAnsi" w:hAnsiTheme="minorHAnsi" w:cstheme="minorHAnsi"/>
          <w:sz w:val="16"/>
        </w:rPr>
        <w:t xml:space="preserve">. Nuclear capabilities are most relevant James J. Wirtz 72 Strategic Studies Quarterly </w:t>
      </w:r>
      <w:r w:rsidRPr="00D508AE">
        <w:rPr>
          <w:rFonts w:ascii="Segoe UI Emoji" w:eastAsia="MS Mincho" w:hAnsi="Segoe UI Emoji" w:cs="Segoe UI Emoji"/>
          <w:sz w:val="16"/>
        </w:rPr>
        <w:t>♦</w:t>
      </w:r>
      <w:r w:rsidRPr="00D508AE">
        <w:rPr>
          <w:rFonts w:asciiTheme="minorHAnsi" w:hAnsiTheme="minorHAnsi" w:cstheme="minorHAnsi"/>
          <w:sz w:val="16"/>
        </w:rPr>
        <w:t xml:space="preserve"> Winter 2018 and nuclear deterrence is most credible when facing existential threats with no viable alternatives.</w:t>
      </w:r>
    </w:p>
    <w:p w14:paraId="3D341312" w14:textId="77777777" w:rsidR="00B621C1" w:rsidRPr="00D508AE" w:rsidRDefault="00B621C1" w:rsidP="00B621C1">
      <w:pPr>
        <w:rPr>
          <w:rFonts w:asciiTheme="minorHAnsi" w:hAnsiTheme="minorHAnsi" w:cstheme="minorHAnsi"/>
          <w:sz w:val="14"/>
        </w:rPr>
      </w:pPr>
    </w:p>
    <w:p w14:paraId="4C9A8BD5" w14:textId="77777777" w:rsidR="003D02A1" w:rsidRPr="00D508AE" w:rsidRDefault="003D02A1" w:rsidP="003D02A1">
      <w:pPr>
        <w:pStyle w:val="Heading4"/>
        <w:rPr>
          <w:rFonts w:asciiTheme="minorHAnsi" w:hAnsiTheme="minorHAnsi" w:cstheme="minorHAnsi"/>
        </w:rPr>
      </w:pPr>
      <w:r w:rsidRPr="00D508AE">
        <w:rPr>
          <w:rFonts w:asciiTheme="minorHAnsi" w:hAnsiTheme="minorHAnsi" w:cstheme="minorHAnsi"/>
        </w:rPr>
        <w:t xml:space="preserve">Empirics and incentive theory are the only adequate methods to understand war --- any alternative </w:t>
      </w:r>
      <w:r w:rsidRPr="00D508AE">
        <w:rPr>
          <w:rFonts w:asciiTheme="minorHAnsi" w:hAnsiTheme="minorHAnsi" w:cstheme="minorHAnsi"/>
          <w:u w:val="single"/>
        </w:rPr>
        <w:t>locks in the war system</w:t>
      </w:r>
      <w:r w:rsidRPr="00D508AE">
        <w:rPr>
          <w:rFonts w:asciiTheme="minorHAnsi" w:hAnsiTheme="minorHAnsi" w:cstheme="minorHAnsi"/>
        </w:rPr>
        <w:t>--- infinite number of non-falsifiable ‘</w:t>
      </w:r>
      <w:r w:rsidRPr="00D508AE">
        <w:rPr>
          <w:rFonts w:asciiTheme="minorHAnsi" w:hAnsiTheme="minorHAnsi" w:cstheme="minorHAnsi"/>
          <w:u w:val="single"/>
        </w:rPr>
        <w:t>root causes</w:t>
      </w:r>
      <w:r w:rsidRPr="00D508AE">
        <w:rPr>
          <w:rFonts w:asciiTheme="minorHAnsi" w:hAnsiTheme="minorHAnsi" w:cstheme="minorHAnsi"/>
        </w:rPr>
        <w:t xml:space="preserve">’ </w:t>
      </w:r>
    </w:p>
    <w:p w14:paraId="5FF35B72" w14:textId="77777777" w:rsidR="003D02A1" w:rsidRPr="00D508AE" w:rsidRDefault="003D02A1" w:rsidP="003D02A1">
      <w:pPr>
        <w:rPr>
          <w:rFonts w:asciiTheme="minorHAnsi" w:hAnsiTheme="minorHAnsi" w:cstheme="minorHAnsi"/>
        </w:rPr>
      </w:pPr>
      <w:r w:rsidRPr="00D508AE">
        <w:rPr>
          <w:rFonts w:asciiTheme="minorHAnsi" w:hAnsiTheme="minorHAnsi" w:cstheme="minorHAnsi"/>
        </w:rPr>
        <w:t xml:space="preserve">John Norton </w:t>
      </w:r>
      <w:r w:rsidRPr="00D508AE">
        <w:rPr>
          <w:rStyle w:val="Style13ptBold"/>
          <w:rFonts w:asciiTheme="minorHAnsi" w:hAnsiTheme="minorHAnsi" w:cstheme="minorHAnsi"/>
        </w:rPr>
        <w:t>Moore 4</w:t>
      </w:r>
      <w:r w:rsidRPr="00D508AE">
        <w:rPr>
          <w:rFonts w:asciiTheme="minorHAnsi" w:hAnsiTheme="minorHAnsi" w:cstheme="minorHAnsi"/>
        </w:rPr>
        <w:t>, Dir. Center for Security Law @ University of Virginia, 7-time Presidential appointee, &amp; Honorary Editor of the American Journal of International Law, Solving the War Puzzle: Beyond the Democratic Peace, pages 41-2.</w:t>
      </w:r>
    </w:p>
    <w:p w14:paraId="160801ED" w14:textId="77777777" w:rsidR="003D02A1" w:rsidRPr="00D508AE" w:rsidRDefault="003D02A1" w:rsidP="003D02A1">
      <w:pPr>
        <w:ind w:right="288"/>
        <w:rPr>
          <w:rFonts w:asciiTheme="minorHAnsi" w:eastAsiaTheme="majorEastAsia" w:hAnsiTheme="minorHAnsi" w:cstheme="minorHAnsi"/>
          <w:sz w:val="12"/>
        </w:rPr>
      </w:pPr>
      <w:r w:rsidRPr="00D508AE">
        <w:rPr>
          <w:rFonts w:asciiTheme="minorHAnsi" w:eastAsiaTheme="majorEastAsia" w:hAnsiTheme="minorHAnsi" w:cstheme="minorHAnsi"/>
          <w:u w:val="single"/>
        </w:rPr>
        <w:t>If major interstate war is predominantly a product of a synergy between a potential nondemocratic aggressor and an absence of effective deterrence, what is the role of the many traditional "causes" of war</w:t>
      </w:r>
      <w:r w:rsidRPr="00D508AE">
        <w:rPr>
          <w:rFonts w:asciiTheme="minorHAnsi" w:eastAsiaTheme="majorEastAsia" w:hAnsiTheme="minorHAnsi" w:cstheme="minorHAnsi"/>
          <w:sz w:val="12"/>
        </w:rPr>
        <w:t xml:space="preserve">? Past, and many contemporary, theories of war have focused on the role of specific disputes between nations, ethnic and religious differences, arms races, poverty or social injustice, competition for resources, incidents and accidents, greed, fear, and perceptions of "honor," or many other such factors. </w:t>
      </w:r>
      <w:r w:rsidRPr="00D508AE">
        <w:rPr>
          <w:rFonts w:asciiTheme="minorHAnsi" w:eastAsiaTheme="majorEastAsia" w:hAnsiTheme="minorHAnsi" w:cstheme="minorHAnsi"/>
          <w:u w:val="single"/>
        </w:rPr>
        <w:t>Such factors may well play a role in motivating aggression or in serving as a means for generating fear and manipulating public opinion</w:t>
      </w:r>
      <w:r w:rsidRPr="00D508AE">
        <w:rPr>
          <w:rFonts w:asciiTheme="minorHAnsi" w:eastAsiaTheme="majorEastAsia" w:hAnsiTheme="minorHAnsi" w:cstheme="minorHAnsi"/>
          <w:sz w:val="12"/>
        </w:rPr>
        <w:t xml:space="preserve">. </w:t>
      </w:r>
      <w:r w:rsidRPr="00D508AE">
        <w:rPr>
          <w:rFonts w:asciiTheme="minorHAnsi" w:eastAsiaTheme="majorEastAsia" w:hAnsiTheme="minorHAnsi" w:cstheme="minorHAnsi"/>
          <w:u w:val="single"/>
        </w:rPr>
        <w:t>The reality</w:t>
      </w:r>
      <w:r w:rsidRPr="00D508AE">
        <w:rPr>
          <w:rFonts w:asciiTheme="minorHAnsi" w:eastAsiaTheme="majorEastAsia" w:hAnsiTheme="minorHAnsi" w:cstheme="minorHAnsi"/>
          <w:sz w:val="12"/>
        </w:rPr>
        <w:t xml:space="preserve">, </w:t>
      </w:r>
      <w:r w:rsidRPr="00D508AE">
        <w:rPr>
          <w:rFonts w:asciiTheme="minorHAnsi" w:eastAsiaTheme="majorEastAsia" w:hAnsiTheme="minorHAnsi" w:cstheme="minorHAnsi"/>
          <w:u w:val="single"/>
        </w:rPr>
        <w:t>however</w:t>
      </w:r>
      <w:r w:rsidRPr="00D508AE">
        <w:rPr>
          <w:rFonts w:asciiTheme="minorHAnsi" w:eastAsiaTheme="majorEastAsia" w:hAnsiTheme="minorHAnsi" w:cstheme="minorHAnsi"/>
          <w:sz w:val="12"/>
        </w:rPr>
        <w:t xml:space="preserve">, </w:t>
      </w:r>
      <w:r w:rsidRPr="00D508AE">
        <w:rPr>
          <w:rFonts w:asciiTheme="minorHAnsi" w:eastAsiaTheme="majorEastAsia" w:hAnsiTheme="minorHAnsi" w:cstheme="minorHAnsi"/>
          <w:u w:val="single"/>
        </w:rPr>
        <w:t>is that while some of these may have more potential to contribute to war than others, there may well be an infinite set of motivating factors, or human wants, motivating aggression</w:t>
      </w:r>
      <w:r w:rsidRPr="00D508AE">
        <w:rPr>
          <w:rFonts w:asciiTheme="minorHAnsi" w:eastAsiaTheme="majorEastAsia" w:hAnsiTheme="minorHAnsi" w:cstheme="minorHAnsi"/>
          <w:sz w:val="12"/>
        </w:rPr>
        <w:t xml:space="preserve">. </w:t>
      </w:r>
      <w:r w:rsidRPr="00D508AE">
        <w:rPr>
          <w:rFonts w:asciiTheme="minorHAnsi" w:eastAsiaTheme="majorEastAsia" w:hAnsiTheme="minorHAnsi" w:cstheme="minorHAnsi"/>
          <w:u w:val="single"/>
        </w:rPr>
        <w:t>It is not the independent existence of such motivating factors for war but rather the circumstances permitting or encouraging high risk decisions leading to war that is the key to more effectively controlling war</w:t>
      </w:r>
      <w:r w:rsidRPr="00D508AE">
        <w:rPr>
          <w:rFonts w:asciiTheme="minorHAnsi" w:eastAsiaTheme="majorEastAsia" w:hAnsiTheme="minorHAnsi" w:cstheme="minorHAnsi"/>
          <w:sz w:val="12"/>
        </w:rPr>
        <w:t xml:space="preserve">. And </w:t>
      </w:r>
      <w:r w:rsidRPr="00D508AE">
        <w:rPr>
          <w:rFonts w:asciiTheme="minorHAnsi" w:eastAsiaTheme="majorEastAsia" w:hAnsiTheme="minorHAnsi" w:cstheme="minorHAnsi"/>
          <w:u w:val="single"/>
        </w:rPr>
        <w:t>the same may also be true of democide</w:t>
      </w:r>
      <w:r w:rsidRPr="00D508AE">
        <w:rPr>
          <w:rFonts w:asciiTheme="minorHAnsi" w:eastAsiaTheme="majorEastAsia" w:hAnsiTheme="minorHAnsi" w:cstheme="minorHAnsi"/>
          <w:sz w:val="12"/>
        </w:rPr>
        <w:t xml:space="preserve">. The early focus in the Rwanda slaughter on "ethnic conflict," as though Hutus and Tutsis had begun to slaughter each other through spontaneous combustion, distracted our attention from the reality that a nondemocratic Hutu regime had carefully planned and orchestrated a genocide against Rwandan Tutsis as well as its Hutu opponents.I1 </w:t>
      </w:r>
      <w:r w:rsidRPr="00D508AE">
        <w:rPr>
          <w:rFonts w:asciiTheme="minorHAnsi" w:eastAsiaTheme="majorEastAsia" w:hAnsiTheme="minorHAnsi" w:cstheme="minorHAnsi"/>
          <w:u w:val="single"/>
        </w:rPr>
        <w:t>Certainly if we were able to press a button and end poverty, racism, religious intolerance, injustice, and endless disputes, we would want to do so</w:t>
      </w:r>
      <w:r w:rsidRPr="00D508AE">
        <w:rPr>
          <w:rFonts w:asciiTheme="minorHAnsi" w:eastAsiaTheme="majorEastAsia" w:hAnsiTheme="minorHAnsi" w:cstheme="minorHAnsi"/>
          <w:sz w:val="12"/>
        </w:rPr>
        <w:t xml:space="preserve">. Indeed, democratic governments must remain committed to policies that will produce a better world by all measures of human progress. The broader achievement of democracy and the rule of law will itself assist in this progress. </w:t>
      </w:r>
      <w:r w:rsidRPr="00D508AE">
        <w:rPr>
          <w:rFonts w:asciiTheme="minorHAnsi" w:eastAsiaTheme="majorEastAsia" w:hAnsiTheme="minorHAnsi" w:cstheme="minorHAnsi"/>
          <w:u w:val="single"/>
        </w:rPr>
        <w:t>No one</w:t>
      </w:r>
      <w:r w:rsidRPr="00D508AE">
        <w:rPr>
          <w:rFonts w:asciiTheme="minorHAnsi" w:eastAsiaTheme="majorEastAsia" w:hAnsiTheme="minorHAnsi" w:cstheme="minorHAnsi"/>
          <w:sz w:val="12"/>
        </w:rPr>
        <w:t xml:space="preserve">, however, </w:t>
      </w:r>
      <w:r w:rsidRPr="00D508AE">
        <w:rPr>
          <w:rFonts w:asciiTheme="minorHAnsi" w:eastAsiaTheme="majorEastAsia" w:hAnsiTheme="minorHAnsi" w:cstheme="minorHAnsi"/>
          <w:u w:val="single"/>
        </w:rPr>
        <w:t>has yet been able to demonstrate the kind of robust correlation with any of these "traditional" causes of war as is reflected in the "democratic peace."</w:t>
      </w:r>
      <w:r w:rsidRPr="00D508AE">
        <w:rPr>
          <w:rFonts w:asciiTheme="minorHAnsi" w:eastAsiaTheme="majorEastAsia" w:hAnsiTheme="minorHAnsi" w:cstheme="minorHAnsi"/>
          <w:sz w:val="12"/>
        </w:rPr>
        <w:t xml:space="preserve"> Further, </w:t>
      </w:r>
      <w:r w:rsidRPr="00D508AE">
        <w:rPr>
          <w:rFonts w:asciiTheme="minorHAnsi" w:eastAsiaTheme="majorEastAsia" w:hAnsiTheme="minorHAnsi" w:cstheme="minorHAnsi"/>
          <w:u w:val="single"/>
        </w:rPr>
        <w:t>given the difficulties in overcoming many of these social problems, an approach to war exclusively dependent on their solution may be to doom us to war for generations to come.</w:t>
      </w:r>
      <w:r w:rsidRPr="00D508AE">
        <w:rPr>
          <w:rFonts w:asciiTheme="minorHAnsi" w:eastAsiaTheme="majorEastAsia" w:hAnsiTheme="minorHAnsi" w:cstheme="minorHAnsi"/>
          <w:sz w:val="12"/>
        </w:rPr>
        <w:t>¶</w:t>
      </w:r>
      <w:r w:rsidRPr="00D508AE">
        <w:rPr>
          <w:rFonts w:asciiTheme="minorHAnsi" w:eastAsiaTheme="majorEastAsia" w:hAnsiTheme="minorHAnsi" w:cstheme="minorHAnsi"/>
          <w:u w:val="single"/>
        </w:rPr>
        <w:t xml:space="preserve"> </w:t>
      </w:r>
      <w:r w:rsidRPr="00D508AE">
        <w:rPr>
          <w:rFonts w:asciiTheme="minorHAnsi" w:eastAsiaTheme="majorEastAsia" w:hAnsiTheme="minorHAnsi" w:cstheme="minorHAnsi"/>
          <w:sz w:val="12"/>
        </w:rPr>
        <w:t xml:space="preserve">A useful framework in thinking about the war puzzle is provided in the Kenneth Waltz classic Man, the State, and War,12 first published in 1954 for the Institute of War and Peace Studies, in which he notes that previous thinkers about the causes of war have tended to assign responsibility at one of the three levels of individual psychology, the nature of the state, or the nature of the international system. This tripartite level of analysis has subsequently been widely copied in the study of international relations. We might summarize my analysis in this classical construct by suggesting that the most critical variables are the second and third levels, or "images," of analysis. Government structures, at the second level, seem to play a central role in levels of aggressiveness in high risk behavior leading to major war. In this, the "democratic peace" is an essential insight. The third level of analysis, the international system, or totality of external incentives influencing the decision for war, is also critical when government structures do not restrain such high risk behavior ¶ on their own. Indeed, nondemocratic systems may not only fail to constrain inappropriate aggressive behavior, they may even massively enable it by placing the resources of the state at the disposal of a ruthless regime elite. It is not that the first level of analysis, the individual, is unimportant. I have already argued that it is important in elite perceptions about the permissibility and feasibility of force and resultant necessary levels of deterrence. It is, instead, that the second level of analysis, government structures, may be a powerful proxy for settings bringing to power those who may be disposed to aggressive military adventures and in creating incentive structures predisposing to high risk behavior. We should keep before us, however, the possibility, indeed probability, that a war/peace model focused on democracy and deterrence might be further usefully refined by adding psychological profiles of particular leaders, and systematically applying other findings of cognitive psychology, as we assess the likelihood of aggression and levels of necessary deterrence in context. ¶ A post-Gulf War edition of Gordon Craig and Alexander George's classic, Force and Statecraft,13 presents an important discussion of the inability of the pre-war coercive diplomacy effort to get Saddam Hussein to withdraw from Kuwait without war.14 This discussion, by two of the recognized masters of deterrence theory, reminds us of the many important psychological and other factors operating at the individual level of analysis that may well have been crucial in that failure to get Hussein to withdraw without war. We should also remember that nondemocracies can have differences between leaders as to the necessity or usefulness of force and, as Marcus Aurelius should remind us, not all absolute leaders are Caligulas or Neros. Further, the history of ancient Egypt reminds us that not all Pharaohs were disposed to make war on their neighbors. Despite the importance of individual leaders, however, we should also keep before us that major international war is predominantly and critically an interaction, or synergy, of certain characteristics at levels two and three, specifically an absence of democracy and an absence of¶ effective deterrence.¶ Yet another way to conceptualize the importance of democracy and deterrence in war avoidance is to note that each in its own way internalizes the </w:t>
      </w:r>
      <w:r w:rsidRPr="00D508AE">
        <w:rPr>
          <w:rFonts w:asciiTheme="minorHAnsi" w:eastAsiaTheme="majorEastAsia" w:hAnsiTheme="minorHAnsi" w:cstheme="minorHAnsi"/>
          <w:sz w:val="12"/>
        </w:rPr>
        <w:lastRenderedPageBreak/>
        <w:t xml:space="preserve">costs to decision elites of engaging in high risk aggressive behavior. Democracy internalizes these costs in a variety of ways including displeasure of the electorate at having war imposed upon it by its own government. And deterrence either prevents achievement of the objective altogether or imposes punishing costs making the gamble not worth the risk.I5¶ </w:t>
      </w:r>
      <w:r w:rsidRPr="00D508AE">
        <w:rPr>
          <w:rFonts w:asciiTheme="minorHAnsi" w:hAnsiTheme="minorHAnsi" w:cstheme="minorHAnsi"/>
          <w:sz w:val="12"/>
        </w:rPr>
        <w:t xml:space="preserve">VI¶ Testing the Hypothesis¶ </w:t>
      </w:r>
      <w:r w:rsidRPr="00D508AE">
        <w:rPr>
          <w:rFonts w:asciiTheme="minorHAnsi" w:eastAsiaTheme="majorEastAsia" w:hAnsiTheme="minorHAnsi" w:cstheme="minorHAnsi"/>
          <w:sz w:val="12"/>
        </w:rPr>
        <w:t xml:space="preserve">Theory without truth is but costly entertainment.¶ </w:t>
      </w:r>
      <w:r w:rsidRPr="00D508AE">
        <w:rPr>
          <w:rFonts w:asciiTheme="minorHAnsi" w:eastAsiaTheme="majorEastAsia" w:hAnsiTheme="minorHAnsi" w:cstheme="minorHAnsi"/>
          <w:u w:val="single"/>
        </w:rPr>
        <w:t>HYPOTHESES, OR PARADIGMS, are useful if they reflect the real world better than previously held paradigms</w:t>
      </w:r>
      <w:r w:rsidRPr="00D508AE">
        <w:rPr>
          <w:rFonts w:asciiTheme="minorHAnsi" w:eastAsiaTheme="majorEastAsia" w:hAnsiTheme="minorHAnsi" w:cstheme="minorHAnsi"/>
          <w:sz w:val="12"/>
        </w:rPr>
        <w:t xml:space="preserve">. In the complex world of foreign affairs and the war puzzle, perfection is unlikely. </w:t>
      </w:r>
      <w:r w:rsidRPr="00D508AE">
        <w:rPr>
          <w:rStyle w:val="Emphasis"/>
          <w:rFonts w:asciiTheme="minorHAnsi" w:hAnsiTheme="minorHAnsi" w:cstheme="minorHAnsi"/>
        </w:rPr>
        <w:t>No general construct</w:t>
      </w:r>
      <w:r w:rsidRPr="00D508AE">
        <w:rPr>
          <w:rFonts w:asciiTheme="minorHAnsi" w:eastAsiaTheme="majorEastAsia" w:hAnsiTheme="minorHAnsi" w:cstheme="minorHAnsi"/>
          <w:u w:val="single"/>
        </w:rPr>
        <w:t xml:space="preserve"> will fit all cases even in the restricted category of "major interstate war"; there are simply too many variables</w:t>
      </w:r>
      <w:r w:rsidRPr="00D508AE">
        <w:rPr>
          <w:rFonts w:asciiTheme="minorHAnsi" w:eastAsiaTheme="majorEastAsia" w:hAnsiTheme="minorHAnsi" w:cstheme="minorHAnsi"/>
          <w:sz w:val="12"/>
        </w:rPr>
        <w:t xml:space="preserve">. </w:t>
      </w:r>
      <w:r w:rsidRPr="00D508AE">
        <w:rPr>
          <w:rFonts w:asciiTheme="minorHAnsi" w:eastAsiaTheme="majorEastAsia" w:hAnsiTheme="minorHAnsi" w:cstheme="minorHAnsi"/>
          <w:u w:val="single"/>
        </w:rPr>
        <w:t>We should insist</w:t>
      </w:r>
      <w:r w:rsidRPr="00D508AE">
        <w:rPr>
          <w:rFonts w:asciiTheme="minorHAnsi" w:eastAsiaTheme="majorEastAsia" w:hAnsiTheme="minorHAnsi" w:cstheme="minorHAnsi"/>
          <w:sz w:val="12"/>
        </w:rPr>
        <w:t xml:space="preserve">, however, </w:t>
      </w:r>
      <w:r w:rsidRPr="00D508AE">
        <w:rPr>
          <w:rFonts w:asciiTheme="minorHAnsi" w:eastAsiaTheme="majorEastAsia" w:hAnsiTheme="minorHAnsi" w:cstheme="minorHAnsi"/>
          <w:u w:val="single"/>
        </w:rPr>
        <w:t>on testing against the real world and on results that suggest enhanced usefulness over other constructs</w:t>
      </w:r>
      <w:r w:rsidRPr="00D508AE">
        <w:rPr>
          <w:rFonts w:asciiTheme="minorHAnsi" w:eastAsiaTheme="majorEastAsia" w:hAnsiTheme="minorHAnsi" w:cstheme="minorHAnsi"/>
          <w:sz w:val="12"/>
        </w:rPr>
        <w:t>. In testing the hypothesis, we can test it for consistency with major wars; that is, in looking, for example, at the principal interstate wars in the twentieth century, did they present both a nondemocratic aggressor and an absence of effective deterrence?' And although it is by itself not going to prove causation, we might also want to test the hypothesis against settings of potential wars that did not occur. That is, in nonwar settings, was there an absence of at least one element of the synergy? We might also ask questions about the effect of changes on the international system in either element of the synergy; that is, what, in general, happens when a totalitarian state makes a transition to stable democracy or vice versa? And what, in general, happens when levels of deterrence are dramatically increased or decreased?</w:t>
      </w:r>
    </w:p>
    <w:p w14:paraId="7AB3B2A0" w14:textId="539BAD64" w:rsidR="00DA1CEC" w:rsidRPr="00D508AE" w:rsidRDefault="00DA1CEC" w:rsidP="00DA1CEC">
      <w:pPr>
        <w:pStyle w:val="Heading3"/>
        <w:rPr>
          <w:rFonts w:asciiTheme="minorHAnsi" w:hAnsiTheme="minorHAnsi" w:cstheme="minorHAnsi"/>
        </w:rPr>
      </w:pPr>
      <w:r w:rsidRPr="00D508AE">
        <w:rPr>
          <w:rFonts w:asciiTheme="minorHAnsi" w:hAnsiTheme="minorHAnsi" w:cstheme="minorHAnsi"/>
        </w:rPr>
        <w:lastRenderedPageBreak/>
        <w:t xml:space="preserve">2NC Deterrence True-- + </w:t>
      </w:r>
      <w:r w:rsidR="0058610C">
        <w:rPr>
          <w:rFonts w:asciiTheme="minorHAnsi" w:hAnsiTheme="minorHAnsi" w:cstheme="minorHAnsi"/>
        </w:rPr>
        <w:t>O</w:t>
      </w:r>
      <w:r w:rsidRPr="00D508AE">
        <w:rPr>
          <w:rFonts w:asciiTheme="minorHAnsi" w:hAnsiTheme="minorHAnsi" w:cstheme="minorHAnsi"/>
        </w:rPr>
        <w:t>/</w:t>
      </w:r>
      <w:r w:rsidR="0058610C">
        <w:rPr>
          <w:rFonts w:asciiTheme="minorHAnsi" w:hAnsiTheme="minorHAnsi" w:cstheme="minorHAnsi"/>
        </w:rPr>
        <w:t>W</w:t>
      </w:r>
      <w:r w:rsidRPr="00D508AE">
        <w:rPr>
          <w:rFonts w:asciiTheme="minorHAnsi" w:hAnsiTheme="minorHAnsi" w:cstheme="minorHAnsi"/>
        </w:rPr>
        <w:t xml:space="preserve"> –</w:t>
      </w:r>
    </w:p>
    <w:p w14:paraId="2672F0F7" w14:textId="77777777" w:rsidR="00DA1CEC" w:rsidRPr="00D508AE" w:rsidRDefault="00DA1CEC" w:rsidP="00DA1CEC"/>
    <w:p w14:paraId="57F0369F" w14:textId="77777777" w:rsidR="00DA1CEC" w:rsidRPr="00D508AE" w:rsidRDefault="00DA1CEC" w:rsidP="00DA1CEC">
      <w:pPr>
        <w:pStyle w:val="Heading4"/>
        <w:rPr>
          <w:rFonts w:asciiTheme="minorHAnsi" w:hAnsiTheme="minorHAnsi" w:cstheme="minorHAnsi"/>
        </w:rPr>
      </w:pPr>
      <w:r w:rsidRPr="00D508AE">
        <w:rPr>
          <w:rFonts w:asciiTheme="minorHAnsi" w:hAnsiTheme="minorHAnsi" w:cstheme="minorHAnsi"/>
        </w:rPr>
        <w:t>Nuclear deterrence works and has led to net gains for society</w:t>
      </w:r>
    </w:p>
    <w:p w14:paraId="356C68E6" w14:textId="77777777" w:rsidR="00DA1CEC" w:rsidRPr="00D508AE" w:rsidRDefault="00DA1CEC" w:rsidP="00DA1CEC">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Tertrais 15 </w:t>
      </w:r>
      <w:r w:rsidRPr="00D508AE">
        <w:rPr>
          <w:rStyle w:val="Style13ptBold"/>
          <w:rFonts w:asciiTheme="minorHAnsi" w:hAnsiTheme="minorHAnsi" w:cstheme="minorHAnsi"/>
          <w:b w:val="0"/>
          <w:sz w:val="22"/>
        </w:rPr>
        <w:t xml:space="preserve">[Bruno Tertrais, Senior Research Fellow at the Foundation for Strategic Research in France, National Defense Institute (Nação e Defesa), “How Relevant is Nuclear Deterrence Today”, copyright 2015, accessed 7/8/19, </w:t>
      </w:r>
      <w:hyperlink r:id="rId47" w:history="1">
        <w:r w:rsidRPr="00D508AE">
          <w:rPr>
            <w:rStyle w:val="Hyperlink"/>
            <w:rFonts w:asciiTheme="minorHAnsi" w:hAnsiTheme="minorHAnsi" w:cstheme="minorHAnsi"/>
          </w:rPr>
          <w:t>https://comum.rcaap.pt/bitstream/10400.26/23984/1/TERTRAISBruno_p10_26.pdf</w:t>
        </w:r>
      </w:hyperlink>
      <w:r w:rsidRPr="00D508AE">
        <w:rPr>
          <w:rStyle w:val="Style13ptBold"/>
          <w:rFonts w:asciiTheme="minorHAnsi" w:hAnsiTheme="minorHAnsi" w:cstheme="minorHAnsi"/>
          <w:b w:val="0"/>
          <w:sz w:val="22"/>
        </w:rPr>
        <w:t>] AP</w:t>
      </w:r>
    </w:p>
    <w:p w14:paraId="1B01120E" w14:textId="77777777" w:rsidR="00DA1CEC" w:rsidRPr="00D508AE" w:rsidRDefault="00DA1CEC" w:rsidP="00DA1CEC">
      <w:pPr>
        <w:rPr>
          <w:rFonts w:asciiTheme="minorHAnsi" w:hAnsiTheme="minorHAnsi" w:cstheme="minorHAnsi"/>
          <w:sz w:val="14"/>
        </w:rPr>
      </w:pPr>
      <w:r w:rsidRPr="00D508AE">
        <w:rPr>
          <w:rStyle w:val="StyleUnderline"/>
          <w:rFonts w:asciiTheme="minorHAnsi" w:hAnsiTheme="minorHAnsi" w:cstheme="minorHAnsi"/>
        </w:rPr>
        <w:t>Nuclear Weapons Have Been Effective War-Prevention Tools</w:t>
      </w:r>
      <w:r w:rsidRPr="00D508AE">
        <w:rPr>
          <w:rFonts w:asciiTheme="minorHAnsi" w:hAnsiTheme="minorHAnsi" w:cstheme="minorHAnsi"/>
          <w:sz w:val="14"/>
        </w:rPr>
        <w:t xml:space="preserve"> It is by definition impossible to prove that deterrence has worked, and correlation is not causality. But </w:t>
      </w:r>
      <w:r w:rsidRPr="00D508AE">
        <w:rPr>
          <w:rStyle w:val="Emphasis"/>
          <w:rFonts w:asciiTheme="minorHAnsi" w:hAnsiTheme="minorHAnsi" w:cstheme="minorHAnsi"/>
        </w:rPr>
        <w:t xml:space="preserve">History gives us solid arguments in support of the positive role played by nuclear weapons, especially since our database now covers seven decades. </w:t>
      </w:r>
      <w:r w:rsidRPr="00D508AE">
        <w:rPr>
          <w:rFonts w:asciiTheme="minorHAnsi" w:hAnsiTheme="minorHAnsi" w:cstheme="minorHAnsi"/>
          <w:sz w:val="14"/>
        </w:rPr>
        <w:t xml:space="preserve">Firstly, </w:t>
      </w:r>
      <w:r w:rsidRPr="00D508AE">
        <w:rPr>
          <w:rStyle w:val="StyleUnderline"/>
          <w:rFonts w:asciiTheme="minorHAnsi" w:hAnsiTheme="minorHAnsi" w:cstheme="minorHAnsi"/>
        </w:rPr>
        <w:t>no major power conflict has taken place in 70 years. The role of nuclear deterrence to explain this historical anomaly has been highlighted by leading historians</w:t>
      </w:r>
      <w:r w:rsidRPr="00D508AE">
        <w:rPr>
          <w:rFonts w:asciiTheme="minorHAnsi" w:hAnsiTheme="minorHAnsi" w:cstheme="minorHAnsi"/>
          <w:sz w:val="14"/>
        </w:rPr>
        <w:t xml:space="preserve"> and authors such as John Lewis Gaddis, Kenneth Waltz, and Michael Quinlan. </w:t>
      </w:r>
      <w:r w:rsidRPr="00D508AE">
        <w:rPr>
          <w:rStyle w:val="StyleUnderline"/>
          <w:rFonts w:asciiTheme="minorHAnsi" w:hAnsiTheme="minorHAnsi" w:cstheme="minorHAnsi"/>
        </w:rPr>
        <w:t>No comparable period of time has ever existed</w:t>
      </w:r>
      <w:r w:rsidRPr="00D508AE">
        <w:rPr>
          <w:rFonts w:asciiTheme="minorHAnsi" w:hAnsiTheme="minorHAnsi" w:cstheme="minorHAnsi"/>
          <w:sz w:val="14"/>
        </w:rPr>
        <w:t xml:space="preserve"> in the history of States. There were two dozen conflicts among major powers in the equivalent amount of time following the Treaties of Westphalia (1648), and several after the Vienna Congress (1815).1 Secondly, </w:t>
      </w:r>
      <w:r w:rsidRPr="00D508AE">
        <w:rPr>
          <w:rStyle w:val="StyleUnderline"/>
          <w:rFonts w:asciiTheme="minorHAnsi" w:hAnsiTheme="minorHAnsi" w:cstheme="minorHAnsi"/>
        </w:rPr>
        <w:t>there has never been a direct military conflict between two nuclear States. Beyond this mere observation, two studies have shown that the possession of nuclear weapons by two countries significantly reduced the likelihood of war between them</w:t>
      </w:r>
      <w:r w:rsidRPr="00D508AE">
        <w:rPr>
          <w:rFonts w:asciiTheme="minorHAnsi" w:hAnsiTheme="minorHAnsi" w:cstheme="minorHAnsi"/>
          <w:sz w:val="14"/>
        </w:rPr>
        <w:t xml:space="preserve"> (Pasley, 2008; Rauchhaus, 2009). Events in Asia since 1949 provide an interesting test case. China and India fought a war in 1962, but have refrained from resorting to arms against each other ever since. There were three India-Pakistan wars (1962, 1965 and 1971) before both countries became nuclear; but since the late 1980s (when the two countries acquired a minimum nuclear capability), none of the two has launched any significant air or land operations against the other. Thirdly</w:t>
      </w:r>
      <w:r w:rsidRPr="00D508AE">
        <w:rPr>
          <w:rStyle w:val="Emphasis"/>
          <w:rFonts w:asciiTheme="minorHAnsi" w:hAnsiTheme="minorHAnsi" w:cstheme="minorHAnsi"/>
        </w:rPr>
        <w:t>, no nuclear-armed country has ever been invaded</w:t>
      </w:r>
      <w:r w:rsidRPr="00D508AE">
        <w:rPr>
          <w:rFonts w:asciiTheme="minorHAnsi" w:hAnsiTheme="minorHAnsi" w:cstheme="minorHAnsi"/>
          <w:sz w:val="14"/>
        </w:rPr>
        <w:t xml:space="preserve">. This proposition too can be tested by the evolution of regional crises. Israel was invaded in 1948, on the day of its independence. But in 1973, Arab States deliberately limited their operations to disputed territories (the Sinai and the Golan Heights). </w:t>
      </w:r>
      <w:r w:rsidRPr="00D508AE">
        <w:rPr>
          <w:rStyle w:val="StyleUnderline"/>
          <w:rFonts w:asciiTheme="minorHAnsi" w:hAnsiTheme="minorHAnsi" w:cstheme="minorHAnsi"/>
        </w:rPr>
        <w:t>It is thus incorrect to take the example of the Yom Kippur war as a “proof” of the failure of nuclear deterrence. Likewise, India refrained from penetrating Pakistani territory at the occasion of the crises of 1990, 1999, 2002 and 2008, whereas it had done so in 1965 and 1971.</w:t>
      </w:r>
      <w:r w:rsidRPr="00D508AE">
        <w:rPr>
          <w:rFonts w:asciiTheme="minorHAnsi" w:hAnsiTheme="minorHAnsi" w:cstheme="minorHAnsi"/>
          <w:sz w:val="14"/>
        </w:rPr>
        <w:t xml:space="preserve"> Another example is sometimes mistakenly counted as a failure of nuclear deterrence: the Falklands War (1982). But this was a British Dependent Territory for which nothing indicated that it was covered by nuclear deterrence. Fourthly, no country covered by a nuclear guarantee has ever been the target of a major State attack. Here again evidence is hard to give, but can be found a contrario. The United States refrained from invading Cuba in 1962, for instance, but did not hesitate in invading Grenada, Panama or Iraq. The Soviet Union invaded Hungary, Czechoslovakia and Afghanistan, but not a single US ally. </w:t>
      </w:r>
      <w:r w:rsidRPr="00D508AE">
        <w:rPr>
          <w:rStyle w:val="Emphasis"/>
          <w:rFonts w:asciiTheme="minorHAnsi" w:hAnsiTheme="minorHAnsi" w:cstheme="minorHAnsi"/>
        </w:rPr>
        <w:t>China has refrained from invading Taiwan, which benefits from a US defense commitment</w:t>
      </w:r>
      <w:r w:rsidRPr="00D508AE">
        <w:rPr>
          <w:rFonts w:asciiTheme="minorHAnsi" w:hAnsiTheme="minorHAnsi" w:cstheme="minorHAnsi"/>
          <w:sz w:val="14"/>
        </w:rPr>
        <w:t xml:space="preserve">. North Korea invaded its southern neighbor in 1950 after Washington had excluded it from its “defensive perimeter”, but has refrained from doing so since Seoul has been covered with a nuclear guarantee. Neither South Vietnam nor Kuwait were under the US nuclear umbrella. Russia could afford to invade Georgia and Ukraine because these countries were not NATO members. A partial exception is the shelling of Yeongpyeong island (2011); but the limited character of the attack and its location (in a maritime area not recognized by Pyongyang as being part of South Korean territory) make it hard to count it as a major failure of extended deterrence. </w:t>
      </w:r>
      <w:r w:rsidRPr="00D508AE">
        <w:rPr>
          <w:rStyle w:val="StyleUnderline"/>
          <w:rFonts w:asciiTheme="minorHAnsi" w:hAnsiTheme="minorHAnsi" w:cstheme="minorHAnsi"/>
        </w:rPr>
        <w:t>Alternative Explanations Are Not Satisfying</w:t>
      </w:r>
      <w:r w:rsidRPr="00D508AE">
        <w:rPr>
          <w:rFonts w:asciiTheme="minorHAnsi" w:hAnsiTheme="minorHAnsi" w:cstheme="minorHAnsi"/>
          <w:sz w:val="14"/>
        </w:rPr>
        <w:t xml:space="preserve"> Some have suggested alternative explanations which all rest, to some extent, on the idea that international society has undergone major transformations since 1945: the development of international institutions, the progress of democracy, the rise of global trade, etc., to which is often added the memories of the Second World War. Thus for authors such as John Mueller, nuclear weapons played only a marginal role in the preservation of peace (Mueller, 1989). The Soviet Union, it is also argued, was a status quo power in Europe which would not have taken the risk of a major war on the continent. But such explanations are not satisfying. The rise of international trade from 1870 onwards did not prevent the First World War: Norman Angell’s “Great Illusion” was a fallacy. The construction of a new global order based on the League of Nations did not prevent the Second. Kenneth Waltz reminds us that “in a conventional world even forceful and tragic lessons have proved to be exceedingly difficult for states to learn” (Waltz, 1990: 743). In the same vein, Elbridge Colby holds that such cultural argumentation markedly overestimates the durability of historically contingent value systems while seriously downplaying the enduring centrality of competition, fear, uncertainty and power (Colby, 2013). Major powers have continued to use military force in deadly conflicts, especially in the two decades after 1945: “war fatigue” is a limited and rather recent phenomenon. As for democratization, it is obviously a red herring: during the Cold war, the risk of major war was between pro-Western (not all of them democratic until at least the late 1970s) and totalitarian regimes. No one knows how a non-nuclear cold war would have unfolded in Europe. However, without nuclear weapons, Washington might have hesitated to guarantee the security in Europe (“no nukes, no troops”), and might have returned to isolationism; and without US protection, the temptation for Moscow to grab territory in Western Europe would have been stronger.2 And as Michael Quinlan puts it, in order to claim that nuclear deterrence was key in the preservation of peace, one does not need to postulate a Soviet desire for expansionist aggression: it is enough to argue that “had armed conflict not been so manifestly intolerable the ebb and flow of friction might have managed with less caution, and a slide sooner or later into major war, on the pattern of 1914 or 1939, might have been less unlikely” (Quinlan, 2009: 28). </w:t>
      </w:r>
      <w:r w:rsidRPr="00D508AE">
        <w:rPr>
          <w:rStyle w:val="StyleUnderline"/>
          <w:rFonts w:asciiTheme="minorHAnsi" w:hAnsiTheme="minorHAnsi" w:cstheme="minorHAnsi"/>
        </w:rPr>
        <w:t xml:space="preserve">Alternative explanations might not even suffice to explain the absence of conflict among European countries: the </w:t>
      </w:r>
      <w:r w:rsidRPr="00D508AE">
        <w:rPr>
          <w:rStyle w:val="StyleUnderline"/>
          <w:rFonts w:asciiTheme="minorHAnsi" w:hAnsiTheme="minorHAnsi" w:cstheme="minorHAnsi"/>
        </w:rPr>
        <w:lastRenderedPageBreak/>
        <w:t>integration process which began in 1957 and culminated with the creation of the European Union in 1991 might have been much more difficult without the US umbrella</w:t>
      </w:r>
      <w:r w:rsidRPr="00D508AE">
        <w:rPr>
          <w:rFonts w:asciiTheme="minorHAnsi" w:hAnsiTheme="minorHAnsi" w:cstheme="minorHAnsi"/>
          <w:sz w:val="14"/>
        </w:rPr>
        <w:t xml:space="preserve"> (Colby, 2013). </w:t>
      </w:r>
      <w:r w:rsidRPr="00D508AE">
        <w:rPr>
          <w:rStyle w:val="StyleUnderline"/>
          <w:rFonts w:asciiTheme="minorHAnsi" w:hAnsiTheme="minorHAnsi" w:cstheme="minorHAnsi"/>
        </w:rPr>
        <w:t>Neither are they satisfying regarding regional powers. It is hard to believe that the political, economic and cultural factors mentioned above are enough to explain the absence of a major conventional war</w:t>
      </w:r>
      <w:r w:rsidRPr="00D508AE">
        <w:rPr>
          <w:rFonts w:asciiTheme="minorHAnsi" w:hAnsiTheme="minorHAnsi" w:cstheme="minorHAnsi"/>
          <w:sz w:val="14"/>
        </w:rPr>
        <w:t xml:space="preserve"> involving Israel, India or Pakistan since these countries have become nuclear powers. Deterrence has limited the scope and intensity of conflict among the major States. If Cold War crises in Europe, as well as wars in Asia and the Middle East, did not turn into global conflicts, it is probably due largely to nuclear weapons</w:t>
      </w:r>
      <w:r w:rsidRPr="00D508AE">
        <w:rPr>
          <w:rStyle w:val="Emphasis"/>
          <w:rFonts w:asciiTheme="minorHAnsi" w:hAnsiTheme="minorHAnsi" w:cstheme="minorHAnsi"/>
        </w:rPr>
        <w:t>. The fear of nuclear war and the precautions taken by decision-makers during the Cold war to reduce the risks of direct conflict have been made clear</w:t>
      </w:r>
      <w:r w:rsidRPr="00D508AE">
        <w:rPr>
          <w:rFonts w:asciiTheme="minorHAnsi" w:hAnsiTheme="minorHAnsi" w:cstheme="minorHAnsi"/>
          <w:sz w:val="14"/>
        </w:rPr>
        <w:t xml:space="preserve"> by a collective study that contradicts Mueller’s thesis (Gaddis, Gordon, May and Rosenberg, 1999).</w:t>
      </w:r>
      <w:r w:rsidRPr="00D508AE">
        <w:rPr>
          <w:rStyle w:val="StyleUnderline"/>
          <w:rFonts w:asciiTheme="minorHAnsi" w:hAnsiTheme="minorHAnsi" w:cstheme="minorHAnsi"/>
        </w:rPr>
        <w:t>3 One could go as far as saying that the international stability obtained thanks to nuclear deterrence</w:t>
      </w:r>
      <w:r w:rsidRPr="00D508AE">
        <w:rPr>
          <w:rFonts w:asciiTheme="minorHAnsi" w:hAnsiTheme="minorHAnsi" w:cstheme="minorHAnsi"/>
          <w:sz w:val="14"/>
        </w:rPr>
        <w:t xml:space="preserve"> (in its national and extended forms) </w:t>
      </w:r>
      <w:r w:rsidRPr="00D508AE">
        <w:rPr>
          <w:rStyle w:val="Emphasis"/>
          <w:rFonts w:asciiTheme="minorHAnsi" w:hAnsiTheme="minorHAnsi" w:cstheme="minorHAnsi"/>
        </w:rPr>
        <w:t>has been a form of “global common good”. All non-nuclear weapons States benefitted from it during the past 70 year</w:t>
      </w:r>
      <w:r w:rsidRPr="00D508AE">
        <w:rPr>
          <w:rFonts w:asciiTheme="minorHAnsi" w:hAnsiTheme="minorHAnsi" w:cstheme="minorHAnsi"/>
          <w:sz w:val="14"/>
        </w:rPr>
        <w:t xml:space="preserve">s – even though some of them suffered from the indirect conflicts made possible by the stability-instability paradox. </w:t>
      </w:r>
      <w:r w:rsidRPr="00D508AE">
        <w:rPr>
          <w:rStyle w:val="Emphasis"/>
          <w:rFonts w:asciiTheme="minorHAnsi" w:hAnsiTheme="minorHAnsi" w:cstheme="minorHAnsi"/>
        </w:rPr>
        <w:t>Without it, for instance, it is dubious that Asia would have known the peace and stability that allowed for its massive transformation and development, leading to hundreds of millions of human beings being lifted out of poverty</w:t>
      </w:r>
      <w:r w:rsidRPr="00D508AE">
        <w:rPr>
          <w:rFonts w:asciiTheme="minorHAnsi" w:hAnsiTheme="minorHAnsi" w:cstheme="minorHAnsi"/>
          <w:sz w:val="14"/>
        </w:rPr>
        <w:t xml:space="preserve">. Nuclear weapons may even have hastened the end of the Cold war, by giving confidence to Soviet leaders that the country’s survival would be assured even after the loss of the Eastern European glacis. </w:t>
      </w:r>
      <w:r w:rsidRPr="00D508AE">
        <w:rPr>
          <w:rStyle w:val="Emphasis"/>
          <w:rFonts w:asciiTheme="minorHAnsi" w:hAnsiTheme="minorHAnsi" w:cstheme="minorHAnsi"/>
        </w:rPr>
        <w:t>Nuclear Deterrence Also Contributed to the Reduction of Proliferation Risks</w:t>
      </w:r>
      <w:r w:rsidRPr="00D508AE">
        <w:rPr>
          <w:rFonts w:asciiTheme="minorHAnsi" w:hAnsiTheme="minorHAnsi" w:cstheme="minorHAnsi"/>
          <w:sz w:val="14"/>
        </w:rPr>
        <w:t xml:space="preserve"> </w:t>
      </w:r>
      <w:r w:rsidRPr="00D508AE">
        <w:rPr>
          <w:rStyle w:val="StyleUnderline"/>
          <w:rFonts w:asciiTheme="minorHAnsi" w:hAnsiTheme="minorHAnsi" w:cstheme="minorHAnsi"/>
        </w:rPr>
        <w:t>No nuclear-endowed country has ever been the victim of a chemical or biological attack. Here, the history of modern Middle Eastern wars is instructive.</w:t>
      </w:r>
      <w:r w:rsidRPr="00D508AE">
        <w:rPr>
          <w:rFonts w:asciiTheme="minorHAnsi" w:hAnsiTheme="minorHAnsi" w:cstheme="minorHAnsi"/>
          <w:sz w:val="14"/>
        </w:rPr>
        <w:t xml:space="preserve"> Egypt had used chemical weapons against Yemen (1962-1967), but failed to do so against Israel in 1967 and 1973. Likewise, Iraq had done the same in its war against Iran (1980-1988), but only fired conventional missiles at Israel during the First Gulf War (1991). </w:t>
      </w:r>
      <w:r w:rsidRPr="00D508AE">
        <w:rPr>
          <w:rStyle w:val="StyleUnderline"/>
          <w:rFonts w:asciiTheme="minorHAnsi" w:hAnsiTheme="minorHAnsi" w:cstheme="minorHAnsi"/>
        </w:rPr>
        <w:t>Security guarantees</w:t>
      </w:r>
      <w:r w:rsidRPr="00D508AE">
        <w:rPr>
          <w:rFonts w:asciiTheme="minorHAnsi" w:hAnsiTheme="minorHAnsi" w:cstheme="minorHAnsi"/>
          <w:sz w:val="14"/>
        </w:rPr>
        <w:t xml:space="preserve"> (“nuclear umbrellas”) </w:t>
      </w:r>
      <w:r w:rsidRPr="00D508AE">
        <w:rPr>
          <w:rStyle w:val="Emphasis"/>
          <w:rFonts w:asciiTheme="minorHAnsi" w:hAnsiTheme="minorHAnsi" w:cstheme="minorHAnsi"/>
        </w:rPr>
        <w:t>have limited the risk of nuclear proliferation</w:t>
      </w:r>
      <w:r w:rsidRPr="00D508AE">
        <w:rPr>
          <w:rFonts w:asciiTheme="minorHAnsi" w:hAnsiTheme="minorHAnsi" w:cstheme="minorHAnsi"/>
          <w:sz w:val="14"/>
        </w:rPr>
        <w:t xml:space="preserve">. The role of such guarantees in the prevention of proliferation seems to be well-established.4 In Europe, from the late 1940s through the 1960s, several countries were tempted to develop nuclear programs, and then gave up in no small part due to the US commitment to defend its NATO allies, including by nuclear means: this was the case for Norway and Germany, but also Sweden. In Asia, </w:t>
      </w:r>
      <w:r w:rsidRPr="00D508AE">
        <w:rPr>
          <w:rStyle w:val="Emphasis"/>
          <w:rFonts w:asciiTheme="minorHAnsi" w:hAnsiTheme="minorHAnsi" w:cstheme="minorHAnsi"/>
        </w:rPr>
        <w:t>the US nuclear umbrella has permitted a dampening of the nuclear temptation in Japan, South Korea and Australia.</w:t>
      </w:r>
      <w:r w:rsidRPr="00D508AE">
        <w:rPr>
          <w:rFonts w:asciiTheme="minorHAnsi" w:hAnsiTheme="minorHAnsi" w:cstheme="minorHAnsi"/>
          <w:sz w:val="14"/>
        </w:rPr>
        <w:t xml:space="preserve"> Of course, the existence of a nuclear guarantee is not always “necessary” or “sufficient” to prevent a State from going nuclear (see the case of France). Still, </w:t>
      </w:r>
      <w:r w:rsidRPr="00D508AE">
        <w:rPr>
          <w:rStyle w:val="Emphasis"/>
          <w:rFonts w:asciiTheme="minorHAnsi" w:hAnsiTheme="minorHAnsi" w:cstheme="minorHAnsi"/>
        </w:rPr>
        <w:t>extended nuclear deterrence has proven to be one of the best non-proliferation measures ever devised.</w:t>
      </w:r>
      <w:r w:rsidRPr="00D508AE">
        <w:rPr>
          <w:rFonts w:asciiTheme="minorHAnsi" w:hAnsiTheme="minorHAnsi" w:cstheme="minorHAnsi"/>
          <w:sz w:val="14"/>
        </w:rPr>
        <w:t xml:space="preserve"> The Costs of Deterrence Remain Acceptable Of course, the benefits of nuclear deterrence have to be measured in relation to its actual or potential costs. Some authors have claimed that crises and low-intensity conflicts have multiplied due to the existence of nuclear deterrence. What has been called the “stability-instability paradox” by Glenn Snyder is a reality. But the number of international conflicts had slowly been declining since 1945.And – leaving Korea and Vietnam aside if one was to claim that such wars were by-products of nuclear deterrence – was not that a relatively small price to pay for the prevention of major power conflict? It is not incorrect to state that the possession of nuclear weapons may encourage proliferation: for instance, Pakistan became nuclear mostly because India did; the Indian program was largely motivated by that of China; Beijing wanted nuclear weapons because Washington and Moscow did, etc. But apart from the fact that the number of actual nuclear countries has always remained rather low, the history of nuclear programs – in particular those of the past 20 years – shows that conventional superiority is a much greater incentive to pursue nuclear weapons. Thus paradoxically a world in which Western countries would not have nuclear weapons anymore might be – if disarmament had not been accompanied by much stricter international controls – a world in which proliferation might have much stronger chances to develop. Another potential cost of nuclear deterrence is the risk of miscalculation or accident. The risk of accidental nuclear war was the subject of numerous reflections and studies during the Cold war. More recently, a school of thought embodied by the works of Scott Sagan and Bruce Blair has put the emphasis on the risks inherent to complex systems and organizations such as those which manage nuclear weapons (Sagan, 1993). It remains a fact, however, that no nuclear explosion has taken place in 70 years (other than nuclear tests), and that, for what is publicly known, there not been either an accidental or unauthorized launch, a weapon stolen, or a serious weapon accident. The procedures that guarantee safety and security were simple if not rudimentary during the Cold war, but they are much more robust and effective today in Western countries, and for what is publicly known, rather elaborate in most other nuclear-armed countries. No system is infallible, and there may very well be one day a major nuclear incident; but the probability that such an incident would lead to the actual detonation of a nuclear weapon seems to be vanishingly small. Likewise, </w:t>
      </w:r>
      <w:r w:rsidRPr="00D508AE">
        <w:rPr>
          <w:rStyle w:val="StyleUnderline"/>
          <w:rFonts w:asciiTheme="minorHAnsi" w:hAnsiTheme="minorHAnsi" w:cstheme="minorHAnsi"/>
        </w:rPr>
        <w:t>the probability of nuclear terrorism seems to be vastly exaggerated. As far as deterrence itself is concerned, it would be wrong to calculate its inherent risks as one does for complex technological systems: it primarily rests on human reasoning</w:t>
      </w:r>
      <w:r w:rsidRPr="00D508AE">
        <w:rPr>
          <w:rFonts w:asciiTheme="minorHAnsi" w:hAnsiTheme="minorHAnsi" w:cstheme="minorHAnsi"/>
          <w:sz w:val="14"/>
        </w:rPr>
        <w:t xml:space="preserve"> – which itself is far from being infallible, but as Robert Jervis says</w:t>
      </w:r>
      <w:r w:rsidRPr="00D508AE">
        <w:rPr>
          <w:rStyle w:val="Emphasis"/>
          <w:rFonts w:asciiTheme="minorHAnsi" w:hAnsiTheme="minorHAnsi" w:cstheme="minorHAnsi"/>
        </w:rPr>
        <w:t xml:space="preserve">, it does not take a lot of rationality for deterrence to work </w:t>
      </w:r>
      <w:r w:rsidRPr="00D508AE">
        <w:rPr>
          <w:rFonts w:asciiTheme="minorHAnsi" w:hAnsiTheme="minorHAnsi" w:cstheme="minorHAnsi"/>
          <w:sz w:val="14"/>
        </w:rPr>
        <w:t xml:space="preserve">(Jervis, 1979). To claim that “we have been lucky so far”, as have many analysts and politicians, is either metaphorical or unverifiable. By contrast, as explained below, </w:t>
      </w:r>
      <w:r w:rsidRPr="00D508AE">
        <w:rPr>
          <w:rStyle w:val="Emphasis"/>
          <w:rFonts w:asciiTheme="minorHAnsi" w:hAnsiTheme="minorHAnsi" w:cstheme="minorHAnsi"/>
        </w:rPr>
        <w:t>statistical studies have shown that the possession of nuclear weapons significantly reduced the probability of war among two countries.</w:t>
      </w:r>
      <w:r w:rsidRPr="00D508AE">
        <w:rPr>
          <w:rFonts w:asciiTheme="minorHAnsi" w:hAnsiTheme="minorHAnsi" w:cstheme="minorHAnsi"/>
          <w:sz w:val="14"/>
        </w:rPr>
        <w:t xml:space="preserve"> Kenneth Waltz does not exaggerate when he claims that “</w:t>
      </w:r>
      <w:r w:rsidRPr="00D508AE">
        <w:rPr>
          <w:rStyle w:val="Emphasis"/>
          <w:rFonts w:asciiTheme="minorHAnsi" w:hAnsiTheme="minorHAnsi" w:cstheme="minorHAnsi"/>
        </w:rPr>
        <w:t>the probability of major war among states having nuclear weapons approaches zero</w:t>
      </w:r>
      <w:r w:rsidRPr="00D508AE">
        <w:rPr>
          <w:rFonts w:asciiTheme="minorHAnsi" w:hAnsiTheme="minorHAnsi" w:cstheme="minorHAnsi"/>
          <w:sz w:val="14"/>
        </w:rPr>
        <w:t xml:space="preserve">” (Waltz, 1990: 740). Nuclear pessimism has a long lineage of authors who have been proven wrong. In 1960, C. P. Snow wrote that if a dozen new countries were to build nuclear weapons, the risk of a nuclear explosion in the next decade would </w:t>
      </w:r>
      <w:r w:rsidRPr="00D508AE">
        <w:rPr>
          <w:rFonts w:asciiTheme="minorHAnsi" w:hAnsiTheme="minorHAnsi" w:cstheme="minorHAnsi"/>
          <w:sz w:val="14"/>
        </w:rPr>
        <w:lastRenderedPageBreak/>
        <w:t xml:space="preserve">be a “mathematical certainty”(Snow, 1961: 255-262). In 1973, Fred Iklé, one of the most brilliant American minds of the Cold war, who could not see any other explanation for non-use than mere luck, predicted that nuclear deterrence would probably fail before the end of the 20th century (Iklé, 1973: 267-285). There is no reason to take seriously the allegedly scientific previsions made over the past few years, such as that of Martin Hellman (1% risk of failure per year) or that made by the Scientific American magazine (one chance out of 30 for the current decade) (Hellman, 2008; Matson and Pavlus, 2010). </w:t>
      </w:r>
      <w:r w:rsidRPr="00D508AE">
        <w:rPr>
          <w:rStyle w:val="StyleUnderline"/>
          <w:rFonts w:asciiTheme="minorHAnsi" w:hAnsiTheme="minorHAnsi" w:cstheme="minorHAnsi"/>
        </w:rPr>
        <w:t>The risk of escalation has to exist if deterrence is to be operative</w:t>
      </w:r>
      <w:r w:rsidRPr="00D508AE">
        <w:rPr>
          <w:rFonts w:asciiTheme="minorHAnsi" w:hAnsiTheme="minorHAnsi" w:cstheme="minorHAnsi"/>
          <w:sz w:val="14"/>
        </w:rPr>
        <w:t xml:space="preserve">. But if one sets aside the Cuban Missile Crisis (1962) for the Soviet Union and perhaps, to some extent, the Yom Kippur War (1973) for Israel, there does not seem to be any example when nuclear weapons have been really “close” to being employed: neither in Korea (1950), nor at Dien-Bien-Phu (1954), nor in the Formosa Straits (1954-1955 and 1957-1958); neither during the second Berlin crisis (1961), nor during the battle of Khe Sanh (1968), the Ussuri river crisis (1969), the US/North Korea tensions (1969), the “madman” nuclear alert (1969) or the South Asia war (1971). Likewise for the Able Archer incident (1983), the Gulf War (1991), or the South Asian crises of 1990, 1999 and 2002.To envision the possible use of nuclear weapons, discuss it with one’s advisers, seriously consider it if the crisis was to worsen, possibly make it known publicly (and/or put forces on a higher state of alert), have it planned by military staffs is one thing. To have “the finger on the button” and be on the verge of ordering a nuclear strike is quite another. We will never know if nuclear weapons would have been used if one of these crises had further escalated. But they showed that with very few exceptions, the highest political authorities – of various types of regimes and personality – have been extraordinarily prudent regarding their use.5 Most exercises and wargames showed that possessors of nuclear weapons were extraordinarily reluctant to engage in massive nuclear strikes.George Quester, one of the most subtle American analysts of deterrence theory, considers, for instance – after a rigorous analysis of the early days of the Cold war – that ethical motivations were paramount to explain the absence of any US nuclear use when it was in a situation of monopoly (Quester, 2000). Hence the idea of a “nuclear taboo” proposed by Nina Tannenwald for the United States or that of a “tradition of non-use” suggested by T. V. Paul for nuclear-armed countries in general (Tannenwald, 2007 ; Paul, 2009). It is not an exaggeration to claim that the nuclear terror message conveyed by popular culture (novels, movies, cartoons, documentaries, photographs…) played a role in the consolidation of this taboo. </w:t>
      </w:r>
      <w:r w:rsidRPr="00D508AE">
        <w:rPr>
          <w:rStyle w:val="Emphasis"/>
          <w:rFonts w:asciiTheme="minorHAnsi" w:hAnsiTheme="minorHAnsi" w:cstheme="minorHAnsi"/>
        </w:rPr>
        <w:t>As for the risk of “inadvertent” nuclear war, this is hardly a credible scenario</w:t>
      </w:r>
      <w:r w:rsidRPr="00D508AE">
        <w:rPr>
          <w:rStyle w:val="StyleUnderline"/>
          <w:rFonts w:asciiTheme="minorHAnsi" w:hAnsiTheme="minorHAnsi" w:cstheme="minorHAnsi"/>
        </w:rPr>
        <w:t>. Multiple false alarms took place during the Cold war. But contrary to what some journalists and novelists may believe, there is no reason to think that a US or Russian president has ever been close to launching nuclear weapons due to a mere alert.</w:t>
      </w:r>
      <w:r w:rsidRPr="00D508AE">
        <w:rPr>
          <w:rFonts w:asciiTheme="minorHAnsi" w:hAnsiTheme="minorHAnsi" w:cstheme="minorHAnsi"/>
          <w:sz w:val="14"/>
        </w:rPr>
        <w:t xml:space="preserve"> One example frequently cited is that of the 1995 Norwegian sounding rocket launch; the Russian early warning system, at that time in very poor condition, had signaled that it might be a missile. President Yeltsin had been summoned, and the nuclear “briefcase” had reportedly been presented to him. It is possible and even likely that Russia has a “launch-on-warning” posture. But can one seriously believe that Moscow would have launched a nuclear attack (against whom?) just because an unknown object had been launched from Norway, and even before it was ascertained whether the object was going to reach Russian territory (which was not the case)? As for the Cold war false alarms – </w:t>
      </w:r>
      <w:r w:rsidRPr="00D508AE">
        <w:rPr>
          <w:rStyle w:val="StyleUnderline"/>
          <w:rFonts w:asciiTheme="minorHAnsi" w:hAnsiTheme="minorHAnsi" w:cstheme="minorHAnsi"/>
        </w:rPr>
        <w:t xml:space="preserve">there were several in the United States in the 1980s, including because of software glitches – they never led a US President to envision a nuclear strike. In the United States, an alert regarding a possible nuclear attack has to be confirmed by two different types of sensors; a threat assessment conference then would decide if political authorities should be contacted. Likewise, the risk of an “accidental” (non-deliberate) or “unauthorized” strike is considerably exaggerated by disarmament activists. </w:t>
      </w:r>
      <w:r w:rsidRPr="00D508AE">
        <w:rPr>
          <w:rFonts w:asciiTheme="minorHAnsi" w:hAnsiTheme="minorHAnsi" w:cstheme="minorHAnsi"/>
          <w:sz w:val="14"/>
        </w:rPr>
        <w:t xml:space="preserve">In most if not all countries, to be launched, nuclear forces have to receive a series of complex instructions with multiple verifications. As recalled by a former commander of USSTRATCOM, General Chilton, US missiles are not on a “hair-trigger alert” posture: they are “in the holster” (Grossman, 2009). The nuclear forces of the five NPT-recognized Nuclear-Weapon States have been detargeted, and Asian nuclear warheads are reportedly separated from their launchers. Such procedures have been devised partly so that catastrophist fiction scenarios – which were, it should be said, much more credible until at least the 1960s – could not materialize. Serious incidents regarding the custody of nuclear forces have been reported, but none that ever posed the gravest risk. An American author has interestingly suggested that since 1945, the tens of thousands of persons that have had the charge, at one level or another, of nuclear weapons “must have taken much greater care than is taken in any other situation involving human agents and complex mechanical systems” (Caplow, 2010: 38). </w:t>
      </w:r>
    </w:p>
    <w:p w14:paraId="5F2EF83B" w14:textId="77777777" w:rsidR="003D02A1" w:rsidRPr="00D508AE" w:rsidRDefault="003D02A1" w:rsidP="003D02A1">
      <w:pPr>
        <w:pStyle w:val="Heading4"/>
        <w:rPr>
          <w:rStyle w:val="Style13ptBold"/>
          <w:rFonts w:asciiTheme="minorHAnsi" w:hAnsiTheme="minorHAnsi" w:cstheme="minorHAnsi"/>
          <w:b/>
        </w:rPr>
      </w:pPr>
      <w:r w:rsidRPr="00D508AE">
        <w:rPr>
          <w:rStyle w:val="Style13ptBold"/>
          <w:rFonts w:asciiTheme="minorHAnsi" w:hAnsiTheme="minorHAnsi" w:cstheme="minorHAnsi"/>
          <w:b/>
        </w:rPr>
        <w:t>Deterrence Theory effectively works – empirics prove</w:t>
      </w:r>
    </w:p>
    <w:p w14:paraId="27F5CF0B" w14:textId="77777777" w:rsidR="003D02A1" w:rsidRPr="00D508AE" w:rsidRDefault="003D02A1" w:rsidP="003D02A1">
      <w:pPr>
        <w:rPr>
          <w:rFonts w:asciiTheme="minorHAnsi" w:hAnsiTheme="minorHAnsi" w:cstheme="minorHAnsi"/>
        </w:rPr>
      </w:pPr>
      <w:r w:rsidRPr="00D508AE">
        <w:rPr>
          <w:rStyle w:val="Style13ptBold"/>
          <w:rFonts w:asciiTheme="minorHAnsi" w:hAnsiTheme="minorHAnsi" w:cstheme="minorHAnsi"/>
        </w:rPr>
        <w:t xml:space="preserve">Muller 18 </w:t>
      </w:r>
      <w:r w:rsidRPr="00D508AE">
        <w:t>(Karl P. Muller Winter 2018 (Senior political scientist at the RAND Corporation in Wshington, DC. He teaches at Georgetown and Johns Hopkins Universities and formerly was a professor at the USAF School of Advanced Air and Space Studies) Conventional Deterrence Redux: Avoiding Great Power Conflict in the 21st;Century;</w:t>
      </w:r>
      <w:hyperlink r:id="rId48" w:history="1">
        <w:r w:rsidRPr="00D508AE">
          <w:rPr>
            <w:rStyle w:val="Hyperlink"/>
          </w:rPr>
          <w:t>https://www.airuniversity.af.edu/Portals/10/SSQ/documents/Volume-12_Issue-4/Mueller.pdf</w:t>
        </w:r>
      </w:hyperlink>
      <w:r w:rsidRPr="00D508AE">
        <w:t>)ans</w:t>
      </w:r>
    </w:p>
    <w:p w14:paraId="1C14AA25" w14:textId="77777777" w:rsidR="003D02A1" w:rsidRPr="00D508AE" w:rsidRDefault="003D02A1" w:rsidP="003D02A1">
      <w:pPr>
        <w:rPr>
          <w:rStyle w:val="Style13ptBold"/>
          <w:rFonts w:asciiTheme="minorHAnsi" w:hAnsiTheme="minorHAnsi" w:cstheme="minorHAnsi"/>
          <w:b w:val="0"/>
        </w:rPr>
      </w:pPr>
    </w:p>
    <w:p w14:paraId="5FD01C6A" w14:textId="77777777" w:rsidR="003D02A1" w:rsidRPr="00D508AE" w:rsidRDefault="003D02A1" w:rsidP="003D02A1">
      <w:pPr>
        <w:rPr>
          <w:rFonts w:asciiTheme="minorHAnsi" w:hAnsiTheme="minorHAnsi" w:cstheme="minorHAnsi"/>
          <w:sz w:val="16"/>
        </w:rPr>
      </w:pPr>
      <w:r w:rsidRPr="00D508AE">
        <w:rPr>
          <w:rFonts w:asciiTheme="minorHAnsi" w:hAnsiTheme="minorHAnsi" w:cstheme="minorHAnsi"/>
          <w:sz w:val="16"/>
        </w:rPr>
        <w:t xml:space="preserve">Following the Allied victories of 1945, the United States faced a new era in which the scale of the potential conflict that dominated the strategic horizon—a third world war against the Soviet Union—led visionaries  like Bernard Brodie to recognize even before the first Soviet atomic test that deterrence would become the central preoccupation of US national security strategy.1 </w:t>
      </w:r>
      <w:r w:rsidRPr="00D508AE">
        <w:rPr>
          <w:rStyle w:val="StyleUnderline"/>
          <w:rFonts w:asciiTheme="minorHAnsi" w:hAnsiTheme="minorHAnsi" w:cstheme="minorHAnsi"/>
        </w:rPr>
        <w:t>Although it is deceptive and dangerous to draw</w:t>
      </w:r>
      <w:r w:rsidRPr="00D508AE">
        <w:rPr>
          <w:rFonts w:asciiTheme="minorHAnsi" w:hAnsiTheme="minorHAnsi" w:cstheme="minorHAnsi"/>
          <w:sz w:val="16"/>
        </w:rPr>
        <w:t xml:space="preserve"> facile </w:t>
      </w:r>
      <w:r w:rsidRPr="00D508AE">
        <w:rPr>
          <w:rStyle w:val="StyleUnderline"/>
          <w:rFonts w:asciiTheme="minorHAnsi" w:hAnsiTheme="minorHAnsi" w:cstheme="minorHAnsi"/>
        </w:rPr>
        <w:t>analogies between the Cold War and the present, today</w:t>
      </w:r>
      <w:r w:rsidRPr="00D508AE">
        <w:rPr>
          <w:rFonts w:asciiTheme="minorHAnsi" w:hAnsiTheme="minorHAnsi" w:cstheme="minorHAnsi"/>
          <w:sz w:val="16"/>
        </w:rPr>
        <w:t xml:space="preserve"> Brodie’s </w:t>
      </w:r>
      <w:r w:rsidRPr="00D508AE">
        <w:rPr>
          <w:rStyle w:val="StyleUnderline"/>
          <w:rFonts w:asciiTheme="minorHAnsi" w:hAnsiTheme="minorHAnsi" w:cstheme="minorHAnsi"/>
        </w:rPr>
        <w:t>warning in the epigraph above once again obtains</w:t>
      </w:r>
      <w:r w:rsidRPr="00D508AE">
        <w:rPr>
          <w:rFonts w:asciiTheme="minorHAnsi" w:hAnsiTheme="minorHAnsi" w:cstheme="minorHAnsi"/>
          <w:sz w:val="16"/>
        </w:rPr>
        <w:t xml:space="preserve">. After more than 25 years of conflicts against relatively weak state and nonstate enemies, </w:t>
      </w:r>
      <w:r w:rsidRPr="00D508AE">
        <w:rPr>
          <w:rStyle w:val="StyleUnderline"/>
          <w:rFonts w:asciiTheme="minorHAnsi" w:hAnsiTheme="minorHAnsi" w:cstheme="minorHAnsi"/>
        </w:rPr>
        <w:t xml:space="preserve">the US in its national strategy documents now identifies </w:t>
      </w:r>
      <w:r w:rsidRPr="00D508AE">
        <w:rPr>
          <w:rFonts w:asciiTheme="minorHAnsi" w:hAnsiTheme="minorHAnsi" w:cstheme="minorHAnsi"/>
          <w:sz w:val="16"/>
        </w:rPr>
        <w:t>four</w:t>
      </w:r>
      <w:r w:rsidRPr="00D508AE">
        <w:rPr>
          <w:rStyle w:val="StyleUnderline"/>
          <w:rFonts w:asciiTheme="minorHAnsi" w:hAnsiTheme="minorHAnsi" w:cstheme="minorHAnsi"/>
        </w:rPr>
        <w:t xml:space="preserve"> potential adversaries that </w:t>
      </w:r>
      <w:r w:rsidRPr="00D508AE">
        <w:rPr>
          <w:rStyle w:val="Emphasis"/>
          <w:rFonts w:asciiTheme="minorHAnsi" w:hAnsiTheme="minorHAnsi" w:cstheme="minorHAnsi"/>
        </w:rPr>
        <w:t>US armed forces must be prepared to fight</w:t>
      </w:r>
      <w:r w:rsidRPr="00D508AE">
        <w:rPr>
          <w:rFonts w:asciiTheme="minorHAnsi" w:hAnsiTheme="minorHAnsi" w:cstheme="minorHAnsi"/>
          <w:sz w:val="16"/>
        </w:rPr>
        <w:t xml:space="preserve">: </w:t>
      </w:r>
      <w:r w:rsidRPr="00D508AE">
        <w:rPr>
          <w:rStyle w:val="StyleUnderline"/>
          <w:rFonts w:asciiTheme="minorHAnsi" w:hAnsiTheme="minorHAnsi" w:cstheme="minorHAnsi"/>
        </w:rPr>
        <w:t>China, Russia, North Korea, and Iran.</w:t>
      </w:r>
      <w:r w:rsidRPr="00D508AE">
        <w:rPr>
          <w:rFonts w:asciiTheme="minorHAnsi" w:hAnsiTheme="minorHAnsi" w:cstheme="minorHAnsi"/>
          <w:sz w:val="16"/>
        </w:rPr>
        <w:t xml:space="preserve">2 While the military establishment is </w:t>
      </w:r>
      <w:r w:rsidRPr="00D508AE">
        <w:rPr>
          <w:rFonts w:asciiTheme="minorHAnsi" w:hAnsiTheme="minorHAnsi" w:cstheme="minorHAnsi"/>
          <w:sz w:val="16"/>
        </w:rPr>
        <w:lastRenderedPageBreak/>
        <w:t xml:space="preserve">charged with being able to deter and, if necessary, defeat them,3 </w:t>
      </w:r>
      <w:r w:rsidRPr="00D508AE">
        <w:rPr>
          <w:rStyle w:val="StyleUnderline"/>
          <w:rFonts w:asciiTheme="minorHAnsi" w:hAnsiTheme="minorHAnsi" w:cstheme="minorHAnsi"/>
        </w:rPr>
        <w:t>the likely costs</w:t>
      </w:r>
      <w:r w:rsidRPr="00D508AE">
        <w:rPr>
          <w:rFonts w:asciiTheme="minorHAnsi" w:hAnsiTheme="minorHAnsi" w:cstheme="minorHAnsi"/>
          <w:sz w:val="16"/>
        </w:rPr>
        <w:t xml:space="preserve"> of decisively defeating any of these states </w:t>
      </w:r>
      <w:r w:rsidRPr="00D508AE">
        <w:rPr>
          <w:rStyle w:val="StyleUnderline"/>
          <w:rFonts w:asciiTheme="minorHAnsi" w:hAnsiTheme="minorHAnsi" w:cstheme="minorHAnsi"/>
        </w:rPr>
        <w:t>makes deterring them the more critical mission.</w:t>
      </w:r>
      <w:r w:rsidRPr="00D508AE">
        <w:rPr>
          <w:rFonts w:asciiTheme="minorHAnsi" w:hAnsiTheme="minorHAnsi" w:cstheme="minorHAnsi"/>
          <w:sz w:val="16"/>
        </w:rPr>
        <w:t xml:space="preserve"> When the United States went to war against Panama, Iraq, Somali warlords, the Bosnian Serb Republic, Serbia, Afghanistan, al-Qaeda and its affiliates, Iraq again, Libya, and most recently the Islamic State, the decision makers always anticipated that the costs of achieving US objectives would be affordably low. Those prewar estimates were sometimes well off the mark in one direction or the other, and sometimes willfully so, but in each case the benefits of military success were expected to outweigh the price required to achieve it.4 The situation is different with today’s adversaries list. In each of these four cases, to varying degrees, the likely direct and indirect costs to the United States of decisively winning a major war and achieving a satisfactory postwar outcome should be expected to far outweigh the benefits of victory.5 </w:t>
      </w:r>
      <w:r w:rsidRPr="00D508AE">
        <w:rPr>
          <w:rStyle w:val="StyleUnderline"/>
          <w:rFonts w:asciiTheme="minorHAnsi" w:hAnsiTheme="minorHAnsi" w:cstheme="minorHAnsi"/>
        </w:rPr>
        <w:t>Winning the war would presumably be better than losing it, of course, but waging even a very successful war against China, Russia, North Korea, or Iran would represent a massive failure of US national security policy</w:t>
      </w:r>
      <w:r w:rsidRPr="00D508AE">
        <w:rPr>
          <w:rFonts w:asciiTheme="minorHAnsi" w:hAnsiTheme="minorHAnsi" w:cstheme="minorHAnsi"/>
          <w:sz w:val="16"/>
        </w:rPr>
        <w:t xml:space="preserve">. </w:t>
      </w:r>
      <w:r w:rsidRPr="00D508AE">
        <w:rPr>
          <w:rStyle w:val="Emphasis"/>
          <w:rFonts w:asciiTheme="minorHAnsi" w:hAnsiTheme="minorHAnsi" w:cstheme="minorHAnsi"/>
        </w:rPr>
        <w:t>This is most obvious with respect to Russia and China</w:t>
      </w:r>
      <w:r w:rsidRPr="00D508AE">
        <w:rPr>
          <w:rFonts w:asciiTheme="minorHAnsi" w:hAnsiTheme="minorHAnsi" w:cstheme="minorHAnsi"/>
          <w:sz w:val="16"/>
        </w:rPr>
        <w:t xml:space="preserve">— major powers capable of contesting every war-fighting domain in a conflict with the United States—which could easily inflict losses on US forces at rates they have not suffered since 1945 even in the absence of nuclear escalation and without taking into account other types of costs from a war between major global powers. Thus, </w:t>
      </w:r>
      <w:r w:rsidRPr="00D508AE">
        <w:rPr>
          <w:rStyle w:val="StyleUnderline"/>
          <w:rFonts w:asciiTheme="minorHAnsi" w:hAnsiTheme="minorHAnsi" w:cstheme="minorHAnsi"/>
        </w:rPr>
        <w:t>the true measure of strategic success</w:t>
      </w:r>
      <w:r w:rsidRPr="00D508AE">
        <w:rPr>
          <w:rFonts w:asciiTheme="minorHAnsi" w:hAnsiTheme="minorHAnsi" w:cstheme="minorHAnsi"/>
          <w:sz w:val="16"/>
        </w:rPr>
        <w:t xml:space="preserve"> </w:t>
      </w:r>
      <w:r w:rsidRPr="00D508AE">
        <w:rPr>
          <w:rStyle w:val="StyleUnderline"/>
          <w:rFonts w:asciiTheme="minorHAnsi" w:hAnsiTheme="minorHAnsi" w:cstheme="minorHAnsi"/>
        </w:rPr>
        <w:t>is avoiding fighting a war without sacrificing important US interests in order to do so</w:t>
      </w:r>
      <w:r w:rsidRPr="00D508AE">
        <w:rPr>
          <w:rFonts w:asciiTheme="minorHAnsi" w:hAnsiTheme="minorHAnsi" w:cstheme="minorHAnsi"/>
          <w:sz w:val="16"/>
        </w:rPr>
        <w:t xml:space="preserve">.6 In short, </w:t>
      </w:r>
      <w:r w:rsidRPr="00D508AE">
        <w:rPr>
          <w:rStyle w:val="Emphasis"/>
          <w:rFonts w:asciiTheme="minorHAnsi" w:hAnsiTheme="minorHAnsi" w:cstheme="minorHAnsi"/>
        </w:rPr>
        <w:t>the goal is successful deterrence</w:t>
      </w:r>
      <w:r w:rsidRPr="00D508AE">
        <w:rPr>
          <w:rFonts w:asciiTheme="minorHAnsi" w:hAnsiTheme="minorHAnsi" w:cstheme="minorHAnsi"/>
          <w:sz w:val="16"/>
        </w:rPr>
        <w:t xml:space="preserve">. </w:t>
      </w:r>
      <w:r w:rsidRPr="00D508AE">
        <w:rPr>
          <w:rStyle w:val="StyleUnderline"/>
          <w:rFonts w:asciiTheme="minorHAnsi" w:hAnsiTheme="minorHAnsi" w:cstheme="minorHAnsi"/>
        </w:rPr>
        <w:t>With Russia</w:t>
      </w:r>
      <w:r w:rsidRPr="00D508AE">
        <w:rPr>
          <w:rFonts w:asciiTheme="minorHAnsi" w:hAnsiTheme="minorHAnsi" w:cstheme="minorHAnsi"/>
          <w:sz w:val="16"/>
        </w:rPr>
        <w:t xml:space="preserve"> and China </w:t>
      </w:r>
      <w:r w:rsidRPr="00D508AE">
        <w:rPr>
          <w:rStyle w:val="StyleUnderline"/>
          <w:rFonts w:asciiTheme="minorHAnsi" w:hAnsiTheme="minorHAnsi" w:cstheme="minorHAnsi"/>
        </w:rPr>
        <w:t xml:space="preserve">appearing to be increasingly inclined toward aggressive international actions, </w:t>
      </w:r>
      <w:r w:rsidRPr="00D508AE">
        <w:rPr>
          <w:rFonts w:asciiTheme="minorHAnsi" w:hAnsiTheme="minorHAnsi" w:cstheme="minorHAnsi"/>
          <w:sz w:val="16"/>
        </w:rPr>
        <w:t xml:space="preserve">we have moved beyond the idyllic post– Cold War period when most great-power deterrence could comfortably be left to nonmilitary instruments of power, at least on the surface. Yet the interests the United States is most concerned with protecting against attack by its rivals are not so vital that threats to use </w:t>
      </w:r>
      <w:r w:rsidRPr="00D508AE">
        <w:rPr>
          <w:rStyle w:val="StyleUnderline"/>
          <w:rFonts w:asciiTheme="minorHAnsi" w:hAnsiTheme="minorHAnsi" w:cstheme="minorHAnsi"/>
        </w:rPr>
        <w:t>nuclear weapons</w:t>
      </w:r>
      <w:r w:rsidRPr="00D508AE">
        <w:rPr>
          <w:rFonts w:asciiTheme="minorHAnsi" w:hAnsiTheme="minorHAnsi" w:cstheme="minorHAnsi"/>
          <w:sz w:val="16"/>
        </w:rPr>
        <w:t xml:space="preserve"> in their defense </w:t>
      </w:r>
      <w:r w:rsidRPr="00D508AE">
        <w:rPr>
          <w:rStyle w:val="StyleUnderline"/>
          <w:rFonts w:asciiTheme="minorHAnsi" w:hAnsiTheme="minorHAnsi" w:cstheme="minorHAnsi"/>
        </w:rPr>
        <w:t>are</w:t>
      </w:r>
      <w:r w:rsidRPr="00D508AE">
        <w:rPr>
          <w:rFonts w:asciiTheme="minorHAnsi" w:hAnsiTheme="minorHAnsi" w:cstheme="minorHAnsi"/>
          <w:sz w:val="16"/>
        </w:rPr>
        <w:t xml:space="preserve"> either </w:t>
      </w:r>
      <w:r w:rsidRPr="00D508AE">
        <w:rPr>
          <w:rStyle w:val="StyleUnderline"/>
          <w:rFonts w:asciiTheme="minorHAnsi" w:hAnsiTheme="minorHAnsi" w:cstheme="minorHAnsi"/>
        </w:rPr>
        <w:t>desirable</w:t>
      </w:r>
      <w:r w:rsidRPr="00D508AE">
        <w:rPr>
          <w:rFonts w:asciiTheme="minorHAnsi" w:hAnsiTheme="minorHAnsi" w:cstheme="minorHAnsi"/>
          <w:sz w:val="16"/>
        </w:rPr>
        <w:t xml:space="preserve"> or likely to be credible. Therefore, </w:t>
      </w:r>
      <w:r w:rsidRPr="00D508AE">
        <w:rPr>
          <w:rStyle w:val="StyleUnderline"/>
          <w:rFonts w:asciiTheme="minorHAnsi" w:hAnsiTheme="minorHAnsi" w:cstheme="minorHAnsi"/>
        </w:rPr>
        <w:t>conventional deterrence is the order of the day</w:t>
      </w:r>
      <w:r w:rsidRPr="00D508AE">
        <w:rPr>
          <w:rFonts w:asciiTheme="minorHAnsi" w:hAnsiTheme="minorHAnsi" w:cstheme="minorHAnsi"/>
          <w:sz w:val="16"/>
        </w:rPr>
        <w:t xml:space="preserve">. This article examines the subject of </w:t>
      </w:r>
      <w:r w:rsidRPr="00D508AE">
        <w:rPr>
          <w:rStyle w:val="StyleUnderline"/>
          <w:rFonts w:asciiTheme="minorHAnsi" w:hAnsiTheme="minorHAnsi" w:cstheme="minorHAnsi"/>
        </w:rPr>
        <w:t>conventional deterrence</w:t>
      </w:r>
      <w:r w:rsidRPr="00D508AE">
        <w:rPr>
          <w:rFonts w:asciiTheme="minorHAnsi" w:hAnsiTheme="minorHAnsi" w:cstheme="minorHAnsi"/>
          <w:sz w:val="16"/>
        </w:rPr>
        <w:t xml:space="preserve"> in the early twenty-first century as a somewhat informal </w:t>
      </w:r>
      <w:r w:rsidRPr="00D508AE">
        <w:rPr>
          <w:rStyle w:val="StyleUnderline"/>
          <w:rFonts w:asciiTheme="minorHAnsi" w:hAnsiTheme="minorHAnsi" w:cstheme="minorHAnsi"/>
        </w:rPr>
        <w:t>primer for policy practitioners</w:t>
      </w:r>
      <w:r w:rsidRPr="00D508AE">
        <w:rPr>
          <w:rFonts w:asciiTheme="minorHAnsi" w:hAnsiTheme="minorHAnsi" w:cstheme="minorHAnsi"/>
          <w:sz w:val="16"/>
        </w:rPr>
        <w:t xml:space="preserve">, focusing as its central case on the contemporary problem of making strategy </w:t>
      </w:r>
      <w:r w:rsidRPr="00D508AE">
        <w:rPr>
          <w:rStyle w:val="StyleUnderline"/>
          <w:rFonts w:asciiTheme="minorHAnsi" w:hAnsiTheme="minorHAnsi" w:cstheme="minorHAnsi"/>
        </w:rPr>
        <w:t>to deter Russian aggression</w:t>
      </w:r>
      <w:r w:rsidRPr="00D508AE">
        <w:rPr>
          <w:rFonts w:asciiTheme="minorHAnsi" w:hAnsiTheme="minorHAnsi" w:cstheme="minorHAnsi"/>
          <w:sz w:val="16"/>
        </w:rPr>
        <w:t xml:space="preserve"> against the most exposed allies that the United States is committed to defend: the Baltic States. </w:t>
      </w:r>
      <w:r w:rsidRPr="00D508AE">
        <w:rPr>
          <w:rStyle w:val="Emphasis"/>
          <w:rFonts w:asciiTheme="minorHAnsi" w:hAnsiTheme="minorHAnsi" w:cstheme="minorHAnsi"/>
        </w:rPr>
        <w:t>Don’t You Dare: The Idea of Deterrence Distilled</w:t>
      </w:r>
      <w:r w:rsidRPr="00D508AE">
        <w:rPr>
          <w:rFonts w:asciiTheme="minorHAnsi" w:hAnsiTheme="minorHAnsi" w:cstheme="minorHAnsi"/>
          <w:sz w:val="16"/>
        </w:rPr>
        <w:t xml:space="preserve"> to 140 characters, </w:t>
      </w:r>
      <w:r w:rsidRPr="00D508AE">
        <w:rPr>
          <w:rStyle w:val="StyleUnderline"/>
          <w:rFonts w:asciiTheme="minorHAnsi" w:hAnsiTheme="minorHAnsi" w:cstheme="minorHAnsi"/>
        </w:rPr>
        <w:t>deterrence</w:t>
      </w:r>
      <w:r w:rsidRPr="00D508AE">
        <w:rPr>
          <w:rFonts w:asciiTheme="minorHAnsi" w:hAnsiTheme="minorHAnsi" w:cstheme="minorHAnsi"/>
          <w:sz w:val="16"/>
        </w:rPr>
        <w:t xml:space="preserve"> is causing someone not to do something because they expect or fear that they will be worse off if they do it than if they do not.7 This </w:t>
      </w:r>
      <w:r w:rsidRPr="00D508AE">
        <w:rPr>
          <w:rStyle w:val="StyleUnderline"/>
          <w:rFonts w:asciiTheme="minorHAnsi" w:hAnsiTheme="minorHAnsi" w:cstheme="minorHAnsi"/>
        </w:rPr>
        <w:t>can be achieved by making it appear unlikely that the action will succeed</w:t>
      </w:r>
      <w:r w:rsidRPr="00D508AE">
        <w:rPr>
          <w:rFonts w:asciiTheme="minorHAnsi" w:hAnsiTheme="minorHAnsi" w:cstheme="minorHAnsi"/>
          <w:sz w:val="16"/>
        </w:rPr>
        <w:t xml:space="preserve"> (deterrence by denial), </w:t>
      </w:r>
      <w:r w:rsidRPr="00D508AE">
        <w:rPr>
          <w:rStyle w:val="StyleUnderline"/>
          <w:rFonts w:asciiTheme="minorHAnsi" w:hAnsiTheme="minorHAnsi" w:cstheme="minorHAnsi"/>
        </w:rPr>
        <w:t>by making the expected costs of taking the action appear prohibitively high (deterrence by punishment</w:t>
      </w:r>
      <w:r w:rsidRPr="00D508AE">
        <w:rPr>
          <w:rFonts w:asciiTheme="minorHAnsi" w:hAnsiTheme="minorHAnsi" w:cstheme="minorHAnsi"/>
          <w:sz w:val="16"/>
        </w:rPr>
        <w:t xml:space="preserve">), or by a combination of both.8 </w:t>
      </w:r>
      <w:r w:rsidRPr="00D508AE">
        <w:rPr>
          <w:rStyle w:val="StyleUnderline"/>
          <w:rFonts w:asciiTheme="minorHAnsi" w:hAnsiTheme="minorHAnsi" w:cstheme="minorHAnsi"/>
        </w:rPr>
        <w:t>It is possible to deter</w:t>
      </w:r>
      <w:r w:rsidRPr="00D508AE">
        <w:rPr>
          <w:rFonts w:asciiTheme="minorHAnsi" w:hAnsiTheme="minorHAnsi" w:cstheme="minorHAnsi"/>
          <w:sz w:val="16"/>
        </w:rPr>
        <w:t>—or to try to deter—</w:t>
      </w:r>
      <w:r w:rsidRPr="00D508AE">
        <w:rPr>
          <w:rStyle w:val="StyleUnderline"/>
          <w:rFonts w:asciiTheme="minorHAnsi" w:hAnsiTheme="minorHAnsi" w:cstheme="minorHAnsi"/>
        </w:rPr>
        <w:t>all sorts of misbehavior</w:t>
      </w:r>
      <w:r w:rsidRPr="00D508AE">
        <w:rPr>
          <w:rFonts w:asciiTheme="minorHAnsi" w:hAnsiTheme="minorHAnsi" w:cstheme="minorHAnsi"/>
          <w:sz w:val="16"/>
        </w:rPr>
        <w:t xml:space="preserve"> (as any police officer, vice principal, platoon sergeant, or long-suffering parent can attest), but for the present discussion we will limit our scope to </w:t>
      </w:r>
      <w:r w:rsidRPr="00D508AE">
        <w:rPr>
          <w:rStyle w:val="StyleUnderline"/>
          <w:rFonts w:asciiTheme="minorHAnsi" w:hAnsiTheme="minorHAnsi" w:cstheme="minorHAnsi"/>
        </w:rPr>
        <w:t>deterring countries from starting wars or committing other acts of military aggression</w:t>
      </w:r>
      <w:r w:rsidRPr="00D508AE">
        <w:rPr>
          <w:rFonts w:asciiTheme="minorHAnsi" w:hAnsiTheme="minorHAnsi" w:cstheme="minorHAnsi"/>
          <w:sz w:val="16"/>
        </w:rPr>
        <w:t xml:space="preserve">.9 Rather than delve at length into </w:t>
      </w:r>
      <w:r w:rsidRPr="00D508AE">
        <w:rPr>
          <w:rStyle w:val="Emphasis"/>
          <w:rFonts w:asciiTheme="minorHAnsi" w:hAnsiTheme="minorHAnsi" w:cstheme="minorHAnsi"/>
        </w:rPr>
        <w:t>deterrence theory</w:t>
      </w:r>
      <w:r w:rsidRPr="00D508AE">
        <w:rPr>
          <w:rFonts w:asciiTheme="minorHAnsi" w:hAnsiTheme="minorHAnsi" w:cstheme="minorHAnsi"/>
          <w:sz w:val="16"/>
        </w:rPr>
        <w:t xml:space="preserve">, here we will merely note four key points that will be particularly germane to the discussion that follows. First, </w:t>
      </w:r>
      <w:r w:rsidRPr="00D508AE">
        <w:rPr>
          <w:rStyle w:val="StyleUnderline"/>
          <w:rFonts w:asciiTheme="minorHAnsi" w:hAnsiTheme="minorHAnsi" w:cstheme="minorHAnsi"/>
        </w:rPr>
        <w:t>the goal of deterrence is to make the target choose not to attack</w:t>
      </w:r>
      <w:r w:rsidRPr="00D508AE">
        <w:rPr>
          <w:rFonts w:asciiTheme="minorHAnsi" w:hAnsiTheme="minorHAnsi" w:cstheme="minorHAnsi"/>
          <w:sz w:val="16"/>
        </w:rPr>
        <w:t xml:space="preserve"> even though it has the ability to do so. Disarming or destroying the opponent to prevent it from attacking, or doing something else that physically eliminates the threat, is not deterrence; instead it is what Thomas Schelling dubbed “pure” or “brute” force.10 Brute force can be a useful way to solve national security problems, especially when the enemy is weak, but deterrence is usually cheaper if it can be achieved. Second, since the target is choosing between attacking and not attacking, </w:t>
      </w:r>
      <w:r w:rsidRPr="00D508AE">
        <w:rPr>
          <w:rStyle w:val="StyleUnderline"/>
          <w:rFonts w:asciiTheme="minorHAnsi" w:hAnsiTheme="minorHAnsi" w:cstheme="minorHAnsi"/>
        </w:rPr>
        <w:t>deterrence does not simply depend on making war look bad—it depends on making war look worse than the alternative</w:t>
      </w:r>
      <w:r w:rsidRPr="00D508AE">
        <w:rPr>
          <w:rFonts w:asciiTheme="minorHAnsi" w:hAnsiTheme="minorHAnsi" w:cstheme="minorHAnsi"/>
          <w:sz w:val="16"/>
        </w:rPr>
        <w:t xml:space="preserve">. If the status quo is reasonably attractive, as it is for most states most of the time, deterrence is likely to be easy. However, a desperate actor may decide to attack even though it is not optimistic about the likely results of going to war, if it thinks that not doing so would be unacceptably costly or dangerous.11 In other words, the stakes are critical, as is the baseline against which policy options are being compared. Moreover, measures that are intended to deter by posing threats against aggressors can also undermine deterrence by making their targets feel less secure, reducing the expected value of not going to war.12 Third, there are many ways to make aggression appear less attractive than the alternative. Threats of punishment—increasing the expected costs of aggression—are the approach most strongly associated with deterrence and can involve nonmilitary as well as military action. Conversely, it is possible to deter by altering the adversary’s expectations about how likely it will be to win (or achieve other desired objectives) if it attacks, usually called “deterrence by denial”; the line between punishment and denial can be ambiguous because taking steps to prevent an enemy from winning almost always includes imposing costs as well. </w:t>
      </w:r>
      <w:r w:rsidRPr="00D508AE">
        <w:rPr>
          <w:rStyle w:val="StyleUnderline"/>
          <w:rFonts w:asciiTheme="minorHAnsi" w:hAnsiTheme="minorHAnsi" w:cstheme="minorHAnsi"/>
        </w:rPr>
        <w:t>War can also be made less attractive by increasing the appeal of not attacking though reassurance measures or promises of rewards that make not going to war more attractive</w:t>
      </w:r>
      <w:r w:rsidRPr="00D508AE">
        <w:rPr>
          <w:rFonts w:asciiTheme="minorHAnsi" w:hAnsiTheme="minorHAnsi" w:cstheme="minorHAnsi"/>
          <w:sz w:val="16"/>
        </w:rPr>
        <w:t xml:space="preserve">; whether or not one calls this a form of deterrence per se, it is </w:t>
      </w:r>
      <w:r w:rsidRPr="00D508AE">
        <w:rPr>
          <w:rStyle w:val="StyleUnderline"/>
          <w:rFonts w:asciiTheme="minorHAnsi" w:hAnsiTheme="minorHAnsi" w:cstheme="minorHAnsi"/>
        </w:rPr>
        <w:t>nevertheless part of the deterrence process</w:t>
      </w:r>
      <w:r w:rsidRPr="00D508AE">
        <w:rPr>
          <w:rFonts w:asciiTheme="minorHAnsi" w:hAnsiTheme="minorHAnsi" w:cstheme="minorHAnsi"/>
          <w:sz w:val="16"/>
        </w:rPr>
        <w:t xml:space="preserve">.13 Finally, and most important of all, deterrence happens in the mind of the potential aggressor. What the enemy believes about the future is what matters, and what the costs and benefits of war will actually be are only relevant insofar as this affects the enemy’s thinking. Objective reality will of course suddenly become very important if deterrence fails and war begins. Since decision makers can misperceive reality for many reasons, and </w:t>
      </w:r>
      <w:r w:rsidRPr="00D508AE">
        <w:rPr>
          <w:rFonts w:asciiTheme="minorHAnsi" w:hAnsiTheme="minorHAnsi" w:cstheme="minorHAnsi"/>
          <w:sz w:val="16"/>
        </w:rPr>
        <w:lastRenderedPageBreak/>
        <w:t>because future events are often difficult to predict, many wars are started by states that probably would have been better off if they had not attacked.</w:t>
      </w:r>
    </w:p>
    <w:p w14:paraId="4DDEF994" w14:textId="77777777" w:rsidR="003D02A1" w:rsidRPr="00D508AE" w:rsidRDefault="003D02A1" w:rsidP="003D02A1">
      <w:pPr>
        <w:rPr>
          <w:rFonts w:asciiTheme="minorHAnsi" w:hAnsiTheme="minorHAnsi" w:cstheme="minorHAnsi"/>
        </w:rPr>
      </w:pPr>
    </w:p>
    <w:p w14:paraId="1405A124" w14:textId="616BAC09" w:rsidR="00DA1CEC" w:rsidRPr="00D508AE" w:rsidRDefault="00DA1CEC" w:rsidP="00DA1CEC">
      <w:pPr>
        <w:pStyle w:val="Heading3"/>
        <w:rPr>
          <w:rFonts w:asciiTheme="minorHAnsi" w:hAnsiTheme="minorHAnsi" w:cstheme="minorHAnsi"/>
        </w:rPr>
      </w:pPr>
      <w:r w:rsidRPr="00D508AE">
        <w:rPr>
          <w:rFonts w:asciiTheme="minorHAnsi" w:hAnsiTheme="minorHAnsi" w:cstheme="minorHAnsi"/>
        </w:rPr>
        <w:lastRenderedPageBreak/>
        <w:t>2NC Deterrence True—Cyber</w:t>
      </w:r>
    </w:p>
    <w:p w14:paraId="141511AB" w14:textId="77777777" w:rsidR="00DA1CEC" w:rsidRPr="00D508AE" w:rsidRDefault="00DA1CEC" w:rsidP="00DA1CEC">
      <w:pPr>
        <w:pStyle w:val="Heading4"/>
        <w:rPr>
          <w:rFonts w:asciiTheme="minorHAnsi" w:hAnsiTheme="minorHAnsi" w:cstheme="minorHAnsi"/>
        </w:rPr>
      </w:pPr>
      <w:r w:rsidRPr="00D508AE">
        <w:rPr>
          <w:rFonts w:asciiTheme="minorHAnsi" w:hAnsiTheme="minorHAnsi" w:cstheme="minorHAnsi"/>
        </w:rPr>
        <w:t xml:space="preserve">Deterrence is credible – it’s deployed against cyberattackers now – threatened retaliation isn’t enough to provoke escalation, and responses to private state entities is effective </w:t>
      </w:r>
    </w:p>
    <w:p w14:paraId="07538F83" w14:textId="77777777" w:rsidR="00DA1CEC" w:rsidRPr="00D508AE" w:rsidRDefault="00DA1CEC" w:rsidP="00DA1CEC">
      <w:pPr>
        <w:rPr>
          <w:rFonts w:asciiTheme="minorHAnsi" w:hAnsiTheme="minorHAnsi" w:cstheme="minorHAnsi"/>
          <w:b/>
          <w:bCs/>
          <w:sz w:val="26"/>
        </w:rPr>
      </w:pPr>
      <w:r w:rsidRPr="00D508AE">
        <w:rPr>
          <w:rStyle w:val="Style13ptBold"/>
          <w:rFonts w:asciiTheme="minorHAnsi" w:hAnsiTheme="minorHAnsi" w:cstheme="minorHAnsi"/>
        </w:rPr>
        <w:t xml:space="preserve">Morgan 12 – </w:t>
      </w:r>
      <w:r w:rsidRPr="00D508AE">
        <w:rPr>
          <w:rFonts w:asciiTheme="minorHAnsi" w:hAnsiTheme="minorHAnsi" w:cstheme="minorHAnsi"/>
        </w:rPr>
        <w:t xml:space="preserve">[Patrick M. Morgan, professor of political science and the Tierney Chair in Peace and Conflict Studies at the University of California, Irvine, “The State of Deterrence in International Politics Today,” Taylor &amp; Francis Online, April 13, 2012, pages 85-107, accessed 7/18/2019, </w:t>
      </w:r>
      <w:hyperlink r:id="rId49" w:history="1">
        <w:r w:rsidRPr="00D508AE">
          <w:rPr>
            <w:rStyle w:val="Hyperlink"/>
            <w:rFonts w:asciiTheme="minorHAnsi" w:hAnsiTheme="minorHAnsi" w:cstheme="minorHAnsi"/>
          </w:rPr>
          <w:t>https://www.tandfonline.com/doi/full/10.1080/13523260.2012.659589</w:t>
        </w:r>
      </w:hyperlink>
      <w:r w:rsidRPr="00D508AE">
        <w:rPr>
          <w:rFonts w:asciiTheme="minorHAnsi" w:hAnsiTheme="minorHAnsi" w:cstheme="minorHAnsi"/>
        </w:rPr>
        <w:t xml:space="preserve"> ]//rs</w:t>
      </w:r>
    </w:p>
    <w:p w14:paraId="2BB54585" w14:textId="77777777" w:rsidR="00DA1CEC" w:rsidRPr="00D508AE" w:rsidRDefault="00DA1CEC" w:rsidP="00DA1CEC">
      <w:pPr>
        <w:rPr>
          <w:rFonts w:asciiTheme="minorHAnsi" w:hAnsiTheme="minorHAnsi" w:cstheme="minorHAnsi"/>
          <w:sz w:val="14"/>
        </w:rPr>
      </w:pPr>
      <w:r w:rsidRPr="00D508AE">
        <w:rPr>
          <w:rStyle w:val="StyleUnderline"/>
          <w:rFonts w:asciiTheme="minorHAnsi" w:hAnsiTheme="minorHAnsi" w:cstheme="minorHAnsi"/>
        </w:rPr>
        <w:t>One important response has been healthy interest in seeking cooperation to contain the problem, like agreements on states' responsibilities for curbing or halting attacks originating in their territories, or joint efforts to repair current weaknesses in cyberspace that facilitate attacks.</w:t>
      </w:r>
      <w:r w:rsidRPr="00D508AE">
        <w:rPr>
          <w:rFonts w:asciiTheme="minorHAnsi" w:hAnsiTheme="minorHAnsi" w:cstheme="minorHAnsi"/>
          <w:sz w:val="14"/>
        </w:rPr>
        <w:t xml:space="preserve"> </w:t>
      </w:r>
      <w:r w:rsidRPr="00D508AE">
        <w:rPr>
          <w:rStyle w:val="Emphasis"/>
          <w:rFonts w:asciiTheme="minorHAnsi" w:hAnsiTheme="minorHAnsi" w:cstheme="minorHAnsi"/>
        </w:rPr>
        <w:t>Cooperation could involve collective responses to particularly nasty attacks, sharing information and expertise</w:t>
      </w:r>
      <w:r w:rsidRPr="00D508AE">
        <w:rPr>
          <w:rFonts w:asciiTheme="minorHAnsi" w:hAnsiTheme="minorHAnsi" w:cstheme="minorHAnsi"/>
          <w:sz w:val="14"/>
        </w:rPr>
        <w:t xml:space="preserve">, imitating what is done when new and very dangerous diseases appear. However, it will be hard to obtain and may come at a hefty price. </w:t>
      </w:r>
      <w:r w:rsidRPr="00D508AE">
        <w:rPr>
          <w:rStyle w:val="StyleUnderline"/>
          <w:rFonts w:asciiTheme="minorHAnsi" w:hAnsiTheme="minorHAnsi" w:cstheme="minorHAnsi"/>
        </w:rPr>
        <w:t>Numerous states will seize the opportunity to impose tighter control over access to their portion of cyberspace</w:t>
      </w:r>
      <w:r w:rsidRPr="00D508AE">
        <w:rPr>
          <w:rFonts w:asciiTheme="minorHAnsi" w:hAnsiTheme="minorHAnsi" w:cstheme="minorHAnsi"/>
          <w:sz w:val="14"/>
        </w:rPr>
        <w:t xml:space="preserve">, not just to fend off attacks but to censor it, legitimizing what they are already trying to do for political reasons. </w:t>
      </w:r>
      <w:r w:rsidRPr="00D508AE">
        <w:rPr>
          <w:rStyle w:val="Emphasis"/>
          <w:rFonts w:asciiTheme="minorHAnsi" w:hAnsiTheme="minorHAnsi" w:cstheme="minorHAnsi"/>
        </w:rPr>
        <w:t>Cyberattacks need careful attention by deterrence specialists</w:t>
      </w:r>
      <w:r w:rsidRPr="00D508AE">
        <w:rPr>
          <w:rFonts w:asciiTheme="minorHAnsi" w:hAnsiTheme="minorHAnsi" w:cstheme="minorHAnsi"/>
          <w:sz w:val="14"/>
        </w:rPr>
        <w:t xml:space="preserve">. The difficulties are familiar, the complications are mostly those discussed earlier as part of today's more normal deterrence. </w:t>
      </w:r>
      <w:r w:rsidRPr="00D508AE">
        <w:rPr>
          <w:rStyle w:val="Emphasis"/>
          <w:rFonts w:asciiTheme="minorHAnsi" w:hAnsiTheme="minorHAnsi" w:cstheme="minorHAnsi"/>
        </w:rPr>
        <w:t>Deterrence analysts know a good deal about what can be done to make deterrence more effective and when deterrence is likely to be particularly difficult</w:t>
      </w:r>
      <w:r w:rsidRPr="00D508AE">
        <w:rPr>
          <w:rFonts w:asciiTheme="minorHAnsi" w:hAnsiTheme="minorHAnsi" w:cstheme="minorHAnsi"/>
          <w:sz w:val="14"/>
        </w:rPr>
        <w:t xml:space="preserve">. </w:t>
      </w:r>
      <w:r w:rsidRPr="00D508AE">
        <w:rPr>
          <w:rStyle w:val="StyleUnderline"/>
          <w:rFonts w:asciiTheme="minorHAnsi" w:hAnsiTheme="minorHAnsi" w:cstheme="minorHAnsi"/>
        </w:rPr>
        <w:t>They should weigh in on two particular aspects. One is the attribution problem</w:t>
      </w:r>
      <w:r w:rsidRPr="00D508AE">
        <w:rPr>
          <w:rFonts w:asciiTheme="minorHAnsi" w:hAnsiTheme="minorHAnsi" w:cstheme="minorHAnsi"/>
          <w:sz w:val="14"/>
        </w:rPr>
        <w:t xml:space="preserve">. </w:t>
      </w:r>
      <w:r w:rsidRPr="00D508AE">
        <w:rPr>
          <w:rStyle w:val="StyleUnderline"/>
          <w:rFonts w:asciiTheme="minorHAnsi" w:hAnsiTheme="minorHAnsi" w:cstheme="minorHAnsi"/>
        </w:rPr>
        <w:t>A relevant analogy is how states regularly have private entities violating international trade rules</w:t>
      </w:r>
      <w:r w:rsidRPr="00D508AE">
        <w:rPr>
          <w:rFonts w:asciiTheme="minorHAnsi" w:hAnsiTheme="minorHAnsi" w:cstheme="minorHAnsi"/>
          <w:sz w:val="14"/>
        </w:rPr>
        <w:t xml:space="preserve">, or violate the rules themselves, and can then be sued for permitting this or simply suffer retaliation (a ruling makes retaliatory measures legitimate). Thus </w:t>
      </w:r>
      <w:r w:rsidRPr="00D508AE">
        <w:rPr>
          <w:rStyle w:val="StyleUnderline"/>
          <w:rFonts w:asciiTheme="minorHAnsi" w:hAnsiTheme="minorHAnsi" w:cstheme="minorHAnsi"/>
        </w:rPr>
        <w:t>the US might follow up its complaints about Chinese thefts of intellectual property by imposing economic sanctions</w:t>
      </w:r>
      <w:r w:rsidRPr="00D508AE">
        <w:rPr>
          <w:rFonts w:asciiTheme="minorHAnsi" w:hAnsiTheme="minorHAnsi" w:cstheme="minorHAnsi"/>
          <w:sz w:val="14"/>
        </w:rPr>
        <w:t xml:space="preserve">. </w:t>
      </w:r>
      <w:r w:rsidRPr="00D508AE">
        <w:rPr>
          <w:rStyle w:val="StyleUnderline"/>
          <w:rFonts w:asciiTheme="minorHAnsi" w:hAnsiTheme="minorHAnsi" w:cstheme="minorHAnsi"/>
        </w:rPr>
        <w:t>This approach could be used on cyberattacks that steal intellectual property, especially since the technology for tracing attacks back to computers of origin, or at least their general location, is improving. The second aspect is concern that retaliation not be disproportionate</w:t>
      </w:r>
      <w:r w:rsidRPr="00D508AE">
        <w:rPr>
          <w:rFonts w:asciiTheme="minorHAnsi" w:hAnsiTheme="minorHAnsi" w:cstheme="minorHAnsi"/>
          <w:sz w:val="14"/>
        </w:rPr>
        <w:t xml:space="preserve">. </w:t>
      </w:r>
      <w:r w:rsidRPr="00D508AE">
        <w:rPr>
          <w:rStyle w:val="Emphasis"/>
          <w:rFonts w:asciiTheme="minorHAnsi" w:hAnsiTheme="minorHAnsi" w:cstheme="minorHAnsi"/>
        </w:rPr>
        <w:t>The argument is that disproportionate retaliation can readily provoke escalation</w:t>
      </w:r>
      <w:r w:rsidRPr="00D508AE">
        <w:rPr>
          <w:rFonts w:asciiTheme="minorHAnsi" w:hAnsiTheme="minorHAnsi" w:cstheme="minorHAnsi"/>
          <w:sz w:val="14"/>
        </w:rPr>
        <w:t xml:space="preserve">, especially since cyberattacks often spread much further than the initial targets (the Stuxnet worm was aimed at Iran's violating the non-proliferation regime but spread to several other countries). </w:t>
      </w:r>
      <w:r w:rsidRPr="00D508AE">
        <w:rPr>
          <w:rStyle w:val="StyleUnderline"/>
          <w:rFonts w:asciiTheme="minorHAnsi" w:hAnsiTheme="minorHAnsi" w:cstheme="minorHAnsi"/>
        </w:rPr>
        <w:t>Using different means to retaliate (such as destroying buildings at a school for hackers) is seen as likely to be just an escalation, inviting a further response</w:t>
      </w:r>
      <w:r w:rsidRPr="00D508AE">
        <w:rPr>
          <w:rFonts w:asciiTheme="minorHAnsi" w:hAnsiTheme="minorHAnsi" w:cstheme="minorHAnsi"/>
          <w:sz w:val="14"/>
        </w:rPr>
        <w:t xml:space="preserve">. Again, this is not a new problem. </w:t>
      </w:r>
      <w:r w:rsidRPr="00D508AE">
        <w:rPr>
          <w:rStyle w:val="StyleUnderline"/>
          <w:rFonts w:asciiTheme="minorHAnsi" w:hAnsiTheme="minorHAnsi" w:cstheme="minorHAnsi"/>
        </w:rPr>
        <w:t>Unwillingness to retaliate with nuclear weapons to a non-nuclear attack appeared early in the nuclear age</w:t>
      </w:r>
      <w:r w:rsidRPr="00D508AE">
        <w:rPr>
          <w:rFonts w:asciiTheme="minorHAnsi" w:hAnsiTheme="minorHAnsi" w:cstheme="minorHAnsi"/>
          <w:sz w:val="14"/>
        </w:rPr>
        <w:t xml:space="preserve">. </w:t>
      </w:r>
      <w:r w:rsidRPr="00D508AE">
        <w:rPr>
          <w:rStyle w:val="StyleUnderline"/>
          <w:rFonts w:asciiTheme="minorHAnsi" w:hAnsiTheme="minorHAnsi" w:cstheme="minorHAnsi"/>
        </w:rPr>
        <w:t>Objections to using nuclear weapons in the Korean War were intense, and President Truman told various people that they simply could not be used like normal weapons. Later, this helped shape the tradition of non-use, or the ‘nuclear taboo’, based in part on fear of setting a precedent that makes using nuclear weapons much easier.33</w:t>
      </w:r>
      <w:r w:rsidRPr="00D508AE">
        <w:rPr>
          <w:rFonts w:asciiTheme="minorHAnsi" w:hAnsiTheme="minorHAnsi" w:cstheme="minorHAnsi"/>
          <w:sz w:val="14"/>
        </w:rPr>
        <w:t xml:space="preserve"> However</w:t>
      </w:r>
      <w:r w:rsidRPr="00D508AE">
        <w:rPr>
          <w:rStyle w:val="Emphasis"/>
          <w:rFonts w:asciiTheme="minorHAnsi" w:hAnsiTheme="minorHAnsi" w:cstheme="minorHAnsi"/>
        </w:rPr>
        <w:t xml:space="preserve">, there is no reason to extend such limitations to responses for every attack at the conventional level. </w:t>
      </w:r>
      <w:r w:rsidRPr="00D508AE">
        <w:rPr>
          <w:rStyle w:val="StyleUnderline"/>
          <w:rFonts w:asciiTheme="minorHAnsi" w:hAnsiTheme="minorHAnsi" w:cstheme="minorHAnsi"/>
        </w:rPr>
        <w:t>Retaliation need not be at an equivalent level nor confined to similar weapons and targets.</w:t>
      </w:r>
      <w:r w:rsidRPr="00D508AE">
        <w:rPr>
          <w:rFonts w:asciiTheme="minorHAnsi" w:hAnsiTheme="minorHAnsi" w:cstheme="minorHAnsi"/>
          <w:sz w:val="14"/>
        </w:rPr>
        <w:t xml:space="preserve"> </w:t>
      </w:r>
      <w:r w:rsidRPr="00D508AE">
        <w:rPr>
          <w:rStyle w:val="Emphasis"/>
          <w:rFonts w:asciiTheme="minorHAnsi" w:hAnsiTheme="minorHAnsi" w:cstheme="minorHAnsi"/>
        </w:rPr>
        <w:t>Deterrence theory was not crafted along those lines; in fact it could not be.</w:t>
      </w:r>
      <w:r w:rsidRPr="00D508AE">
        <w:rPr>
          <w:rFonts w:asciiTheme="minorHAnsi" w:hAnsiTheme="minorHAnsi" w:cstheme="minorHAnsi"/>
          <w:sz w:val="14"/>
        </w:rPr>
        <w:t xml:space="preserve"> </w:t>
      </w:r>
      <w:r w:rsidRPr="00D508AE">
        <w:rPr>
          <w:rStyle w:val="Emphasis"/>
          <w:rFonts w:asciiTheme="minorHAnsi" w:hAnsiTheme="minorHAnsi" w:cstheme="minorHAnsi"/>
        </w:rPr>
        <w:t xml:space="preserve">Deterrence is about threatening unacceptable harm, but there is no reason that the attacker's conception of unacceptable is on a par with </w:t>
      </w:r>
      <w:r w:rsidRPr="00D508AE">
        <w:rPr>
          <w:rFonts w:asciiTheme="minorHAnsi" w:hAnsiTheme="minorHAnsi" w:cstheme="minorHAnsi"/>
          <w:sz w:val="14"/>
        </w:rPr>
        <w:t xml:space="preserve">(or less than) </w:t>
      </w:r>
      <w:r w:rsidRPr="00D508AE">
        <w:rPr>
          <w:rStyle w:val="Emphasis"/>
          <w:rFonts w:asciiTheme="minorHAnsi" w:hAnsiTheme="minorHAnsi" w:cstheme="minorHAnsi"/>
        </w:rPr>
        <w:t xml:space="preserve">the level of harm </w:t>
      </w:r>
      <w:r w:rsidRPr="00D508AE">
        <w:rPr>
          <w:rFonts w:asciiTheme="minorHAnsi" w:hAnsiTheme="minorHAnsi" w:cstheme="minorHAnsi"/>
          <w:sz w:val="14"/>
        </w:rPr>
        <w:t>he</w:t>
      </w:r>
      <w:r w:rsidRPr="00D508AE">
        <w:rPr>
          <w:rStyle w:val="Emphasis"/>
          <w:rFonts w:asciiTheme="minorHAnsi" w:hAnsiTheme="minorHAnsi" w:cstheme="minorHAnsi"/>
        </w:rPr>
        <w:t xml:space="preserve"> [they] inflicted</w:t>
      </w:r>
      <w:r w:rsidRPr="00D508AE">
        <w:rPr>
          <w:rStyle w:val="StyleUnderline"/>
          <w:rFonts w:asciiTheme="minorHAnsi" w:hAnsiTheme="minorHAnsi" w:cstheme="minorHAnsi"/>
        </w:rPr>
        <w:t>. Since</w:t>
      </w:r>
      <w:r w:rsidRPr="00D508AE">
        <w:rPr>
          <w:rFonts w:asciiTheme="minorHAnsi" w:hAnsiTheme="minorHAnsi" w:cstheme="minorHAnsi"/>
          <w:sz w:val="14"/>
        </w:rPr>
        <w:t xml:space="preserve"> he </w:t>
      </w:r>
      <w:r w:rsidRPr="00D508AE">
        <w:rPr>
          <w:rStyle w:val="StyleUnderline"/>
          <w:rFonts w:asciiTheme="minorHAnsi" w:hAnsiTheme="minorHAnsi" w:cstheme="minorHAnsi"/>
        </w:rPr>
        <w:t>[they] chose to attack, it is probable that his willingness to suffer harm is greater than the defender's</w:t>
      </w:r>
      <w:r w:rsidRPr="00D508AE">
        <w:rPr>
          <w:rFonts w:asciiTheme="minorHAnsi" w:hAnsiTheme="minorHAnsi" w:cstheme="minorHAnsi"/>
          <w:sz w:val="14"/>
        </w:rPr>
        <w:t xml:space="preserve">, since an attack can lead to potentially serious costs for the attacker and presumably there was some consideration given, as part of the decision to attack, to whether the costs could be borne if necessary. </w:t>
      </w:r>
      <w:r w:rsidRPr="00D508AE">
        <w:rPr>
          <w:rStyle w:val="StyleUnderline"/>
          <w:rFonts w:asciiTheme="minorHAnsi" w:hAnsiTheme="minorHAnsi" w:cstheme="minorHAnsi"/>
        </w:rPr>
        <w:t>In the Cold War, concern was often expressed about how communist governments seemed more willing to suffer casualties than the West.</w:t>
      </w:r>
      <w:r w:rsidRPr="00D508AE">
        <w:rPr>
          <w:rFonts w:asciiTheme="minorHAnsi" w:hAnsiTheme="minorHAnsi" w:cstheme="minorHAnsi"/>
          <w:sz w:val="14"/>
        </w:rPr>
        <w:t xml:space="preserve"> </w:t>
      </w:r>
      <w:r w:rsidRPr="00D508AE">
        <w:rPr>
          <w:rStyle w:val="Emphasis"/>
          <w:rFonts w:asciiTheme="minorHAnsi" w:hAnsiTheme="minorHAnsi" w:cstheme="minorHAnsi"/>
        </w:rPr>
        <w:t xml:space="preserve">The response was not to shift to </w:t>
      </w:r>
      <w:r w:rsidRPr="00D508AE">
        <w:rPr>
          <w:rStyle w:val="Emphasis"/>
          <w:rFonts w:asciiTheme="minorHAnsi" w:hAnsiTheme="minorHAnsi" w:cstheme="minorHAnsi"/>
        </w:rPr>
        <w:lastRenderedPageBreak/>
        <w:t>retaliating only in proportion to the attack and limiting that to roughly the same means.</w:t>
      </w:r>
      <w:r w:rsidRPr="00D508AE">
        <w:rPr>
          <w:rFonts w:asciiTheme="minorHAnsi" w:hAnsiTheme="minorHAnsi" w:cstheme="minorHAnsi"/>
          <w:sz w:val="14"/>
        </w:rPr>
        <w:t xml:space="preserve"> Today, </w:t>
      </w:r>
      <w:r w:rsidRPr="00D508AE">
        <w:rPr>
          <w:rStyle w:val="StyleUnderline"/>
          <w:rFonts w:asciiTheme="minorHAnsi" w:hAnsiTheme="minorHAnsi" w:cstheme="minorHAnsi"/>
        </w:rPr>
        <w:t>economic sanctions are commonly used even when they are blunt instruments,</w:t>
      </w:r>
      <w:r w:rsidRPr="00D508AE">
        <w:rPr>
          <w:rFonts w:asciiTheme="minorHAnsi" w:hAnsiTheme="minorHAnsi" w:cstheme="minorHAnsi"/>
          <w:sz w:val="14"/>
        </w:rPr>
        <w:t xml:space="preserve"> harming many innocents while leaving the actual perpetrators of the unacceptable behaviour unscathed, and doing more indiscriminate harm than the target initially delivered.</w:t>
      </w:r>
    </w:p>
    <w:p w14:paraId="7C398B20" w14:textId="6024F6CF" w:rsidR="00B621C1" w:rsidRPr="00D508AE" w:rsidRDefault="00B621C1" w:rsidP="00DA1CEC">
      <w:pPr>
        <w:pStyle w:val="Heading3"/>
        <w:rPr>
          <w:rFonts w:asciiTheme="minorHAnsi" w:hAnsiTheme="minorHAnsi" w:cstheme="minorHAnsi"/>
        </w:rPr>
      </w:pPr>
      <w:r w:rsidRPr="00D508AE">
        <w:rPr>
          <w:rFonts w:asciiTheme="minorHAnsi" w:hAnsiTheme="minorHAnsi" w:cstheme="minorHAnsi"/>
        </w:rPr>
        <w:lastRenderedPageBreak/>
        <w:t>2NC Deterrence True—AT: Unethical</w:t>
      </w:r>
    </w:p>
    <w:p w14:paraId="051D5791" w14:textId="77777777" w:rsidR="00B621C1" w:rsidRPr="00D508AE" w:rsidRDefault="00B621C1" w:rsidP="00B621C1"/>
    <w:p w14:paraId="6FDE5C24" w14:textId="77777777" w:rsidR="00B621C1" w:rsidRPr="00D508AE" w:rsidRDefault="00B621C1" w:rsidP="00B621C1">
      <w:pPr>
        <w:pStyle w:val="Heading4"/>
        <w:rPr>
          <w:rFonts w:asciiTheme="minorHAnsi" w:hAnsiTheme="minorHAnsi" w:cstheme="minorHAnsi"/>
        </w:rPr>
      </w:pPr>
      <w:r w:rsidRPr="00D508AE">
        <w:rPr>
          <w:rFonts w:asciiTheme="minorHAnsi" w:hAnsiTheme="minorHAnsi" w:cstheme="minorHAnsi"/>
        </w:rPr>
        <w:t>Arguments about the ethics of deterrence are flawed – deterrence still remains credible</w:t>
      </w:r>
    </w:p>
    <w:p w14:paraId="4081D2DB" w14:textId="77777777" w:rsidR="00B621C1" w:rsidRPr="00D508AE" w:rsidRDefault="00B621C1" w:rsidP="00B621C1">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Tertrais 11 </w:t>
      </w:r>
      <w:r w:rsidRPr="00D508AE">
        <w:rPr>
          <w:rStyle w:val="Style13ptBold"/>
          <w:rFonts w:asciiTheme="minorHAnsi" w:hAnsiTheme="minorHAnsi" w:cstheme="minorHAnsi"/>
          <w:b w:val="0"/>
          <w:sz w:val="22"/>
        </w:rPr>
        <w:t xml:space="preserve">[Bruno Tertrais, Senior Research Fellow at the Foundation for Strategic Research in France, IFRI, copyright 2011, accessed 7/8/19, </w:t>
      </w:r>
      <w:hyperlink r:id="rId50" w:history="1">
        <w:r w:rsidRPr="00D508AE">
          <w:rPr>
            <w:rStyle w:val="Hyperlink"/>
            <w:rFonts w:asciiTheme="minorHAnsi" w:hAnsiTheme="minorHAnsi" w:cstheme="minorHAnsi"/>
          </w:rPr>
          <w:t>https://inis.iaea.org/collection/NCLCollectionStore/_Public/48/009/48009684.pdf</w:t>
        </w:r>
      </w:hyperlink>
      <w:r w:rsidRPr="00D508AE">
        <w:rPr>
          <w:rStyle w:val="Style13ptBold"/>
          <w:rFonts w:asciiTheme="minorHAnsi" w:hAnsiTheme="minorHAnsi" w:cstheme="minorHAnsi"/>
          <w:b w:val="0"/>
          <w:sz w:val="22"/>
        </w:rPr>
        <w:t>] AP</w:t>
      </w:r>
    </w:p>
    <w:p w14:paraId="4F82E61D" w14:textId="77777777" w:rsidR="00B621C1" w:rsidRPr="00D508AE" w:rsidRDefault="00B621C1" w:rsidP="00B621C1">
      <w:pPr>
        <w:rPr>
          <w:rFonts w:asciiTheme="minorHAnsi" w:hAnsiTheme="minorHAnsi" w:cstheme="minorHAnsi"/>
          <w:sz w:val="14"/>
        </w:rPr>
      </w:pPr>
      <w:r w:rsidRPr="00D508AE">
        <w:rPr>
          <w:rFonts w:asciiTheme="minorHAnsi" w:hAnsiTheme="minorHAnsi" w:cstheme="minorHAnsi"/>
          <w:sz w:val="14"/>
        </w:rPr>
        <w:t xml:space="preserve">The Ethics of Deterrence </w:t>
      </w:r>
      <w:r w:rsidRPr="00D508AE">
        <w:rPr>
          <w:rStyle w:val="StyleUnderline"/>
          <w:rFonts w:asciiTheme="minorHAnsi" w:hAnsiTheme="minorHAnsi" w:cstheme="minorHAnsi"/>
        </w:rPr>
        <w:t>Moral criticism of nuclear deterrence rests on a few key points,</w:t>
      </w:r>
      <w:r w:rsidRPr="00D508AE">
        <w:rPr>
          <w:rFonts w:asciiTheme="minorHAnsi" w:hAnsiTheme="minorHAnsi" w:cstheme="minorHAnsi"/>
          <w:sz w:val="14"/>
        </w:rPr>
        <w:t xml:space="preserve"> which more or less cover the elements of “just war” theory (the distinction between combatants and non-combatants, necessity, proportionality, etc.). 32 Unconvincing Arguments… </w:t>
      </w:r>
      <w:r w:rsidRPr="00D508AE">
        <w:rPr>
          <w:rStyle w:val="Emphasis"/>
          <w:rFonts w:asciiTheme="minorHAnsi" w:hAnsiTheme="minorHAnsi" w:cstheme="minorHAnsi"/>
        </w:rPr>
        <w:t xml:space="preserve">None of the five main ethical arguments traditionally made by challengers is really relevant, in particular because none of them is inherent to nuclear deterrence. </w:t>
      </w:r>
      <w:r w:rsidRPr="00D508AE">
        <w:rPr>
          <w:rStyle w:val="StyleUnderline"/>
          <w:rFonts w:asciiTheme="minorHAnsi" w:hAnsiTheme="minorHAnsi" w:cstheme="minorHAnsi"/>
        </w:rPr>
        <w:t>The deliberate targeting of populations – The credibility of nuclear deterrence does not rely on the targeting of populations per se: such a strategic choice</w:t>
      </w:r>
      <w:r w:rsidRPr="00D508AE">
        <w:rPr>
          <w:rFonts w:asciiTheme="minorHAnsi" w:hAnsiTheme="minorHAnsi" w:cstheme="minorHAnsi"/>
          <w:sz w:val="14"/>
        </w:rPr>
        <w:t xml:space="preserve"> – which is indeed debatable from an ethical standpoint </w:t>
      </w:r>
      <w:r w:rsidRPr="00D508AE">
        <w:rPr>
          <w:rStyle w:val="StyleUnderline"/>
          <w:rFonts w:asciiTheme="minorHAnsi" w:hAnsiTheme="minorHAnsi" w:cstheme="minorHAnsi"/>
        </w:rPr>
        <w:t>– is not consubstantial to nuclear deterrence.33 The argument according to which nuclear weapons “are really ideal in only one role, which is killing people en masse” is of a purely rhetorical nature</w:t>
      </w:r>
      <w:r w:rsidRPr="00D508AE">
        <w:rPr>
          <w:rFonts w:asciiTheme="minorHAnsi" w:hAnsiTheme="minorHAnsi" w:cstheme="minorHAnsi"/>
          <w:sz w:val="14"/>
        </w:rPr>
        <w:t xml:space="preserve">.34 </w:t>
      </w:r>
      <w:r w:rsidRPr="00D508AE">
        <w:rPr>
          <w:rStyle w:val="StyleUnderline"/>
          <w:rFonts w:asciiTheme="minorHAnsi" w:hAnsiTheme="minorHAnsi" w:cstheme="minorHAnsi"/>
        </w:rPr>
        <w:t>The indiscriminate character of weapons effects</w:t>
      </w:r>
      <w:r w:rsidRPr="00D508AE">
        <w:rPr>
          <w:rFonts w:asciiTheme="minorHAnsi" w:hAnsiTheme="minorHAnsi" w:cstheme="minorHAnsi"/>
          <w:sz w:val="14"/>
        </w:rPr>
        <w:t xml:space="preserve"> </w:t>
      </w:r>
      <w:r w:rsidRPr="00D508AE">
        <w:rPr>
          <w:rStyle w:val="StyleUnderline"/>
          <w:rFonts w:asciiTheme="minorHAnsi" w:hAnsiTheme="minorHAnsi" w:cstheme="minorHAnsi"/>
        </w:rPr>
        <w:t>– A nuclear weapon can have limited or tailored effects, or be aimed at an isolated target (or be located in a milieu without any civilian presence, such as undersea).35 With low-yield weapons, collateral damage would not be superior to that of many conventional weapons.36 It is factually incorrect to claim,</w:t>
      </w:r>
      <w:r w:rsidRPr="00D508AE">
        <w:rPr>
          <w:rFonts w:asciiTheme="minorHAnsi" w:hAnsiTheme="minorHAnsi" w:cstheme="minorHAnsi"/>
          <w:sz w:val="14"/>
        </w:rPr>
        <w:t xml:space="preserve"> as the Parties to the 2010 NPT Review Conference did in the Final Document agreed at this occasion, that any use of </w:t>
      </w:r>
      <w:r w:rsidRPr="00D508AE">
        <w:rPr>
          <w:rStyle w:val="Emphasis"/>
          <w:rFonts w:asciiTheme="minorHAnsi" w:hAnsiTheme="minorHAnsi" w:cstheme="minorHAnsi"/>
        </w:rPr>
        <w:t>nuclear weapons would have catastrophic humanitarian consequences.37</w:t>
      </w:r>
      <w:r w:rsidRPr="00D508AE">
        <w:rPr>
          <w:rFonts w:asciiTheme="minorHAnsi" w:hAnsiTheme="minorHAnsi" w:cstheme="minorHAnsi"/>
          <w:sz w:val="14"/>
        </w:rPr>
        <w:t xml:space="preserve"> Conversely, conventional bombing can have devastating collateral effects even if populations are not deliberately targeted.</w:t>
      </w:r>
      <w:r w:rsidRPr="00D508AE">
        <w:rPr>
          <w:rStyle w:val="Emphasis"/>
          <w:rFonts w:asciiTheme="minorHAnsi" w:hAnsiTheme="minorHAnsi" w:cstheme="minorHAnsi"/>
          <w:b w:val="0"/>
          <w:sz w:val="14"/>
          <w:u w:val="none"/>
        </w:rPr>
        <w:t xml:space="preserve"> </w:t>
      </w:r>
      <w:r w:rsidRPr="00D508AE">
        <w:rPr>
          <w:rFonts w:asciiTheme="minorHAnsi" w:hAnsiTheme="minorHAnsi" w:cstheme="minorHAnsi"/>
          <w:sz w:val="14"/>
        </w:rPr>
        <w:t xml:space="preserve">The global consequences of a nuclear exchange – Some computer models of global or even regional conflicts do indeed show that a nuclear exchange could have a devastating impact on climate and agriculture. </w:t>
      </w:r>
      <w:r w:rsidRPr="00D508AE">
        <w:rPr>
          <w:rStyle w:val="StyleUnderline"/>
          <w:rFonts w:asciiTheme="minorHAnsi" w:hAnsiTheme="minorHAnsi" w:cstheme="minorHAnsi"/>
        </w:rPr>
        <w:t>But the scenario of a major nuclear war is far from being the only possible one. Escalation to the extremes – a risk inherent to any military conflict – is not inevitable, though its possibility reinforces deterrence.</w:t>
      </w:r>
      <w:r w:rsidRPr="00D508AE">
        <w:rPr>
          <w:rFonts w:asciiTheme="minorHAnsi" w:hAnsiTheme="minorHAnsi" w:cstheme="minorHAnsi"/>
          <w:sz w:val="14"/>
        </w:rPr>
        <w:t xml:space="preserve"> Its probability is never zero, but it is never 100% either. </w:t>
      </w:r>
    </w:p>
    <w:p w14:paraId="090683F2" w14:textId="0BD14B1F" w:rsidR="00D9506F" w:rsidRPr="00D508AE" w:rsidRDefault="00D9506F" w:rsidP="00D9506F">
      <w:pPr>
        <w:pStyle w:val="Heading2"/>
        <w:rPr>
          <w:rFonts w:asciiTheme="minorHAnsi" w:hAnsiTheme="minorHAnsi" w:cstheme="minorHAnsi"/>
        </w:rPr>
      </w:pPr>
      <w:r w:rsidRPr="00D508AE">
        <w:rPr>
          <w:rFonts w:asciiTheme="minorHAnsi" w:hAnsiTheme="minorHAnsi" w:cstheme="minorHAnsi"/>
        </w:rPr>
        <w:lastRenderedPageBreak/>
        <w:t>Turns Case</w:t>
      </w:r>
    </w:p>
    <w:p w14:paraId="2D1350A9" w14:textId="21349CAA" w:rsidR="001829BB" w:rsidRPr="00D508AE" w:rsidRDefault="001829BB" w:rsidP="00D9506F">
      <w:pPr>
        <w:pStyle w:val="Heading3"/>
        <w:rPr>
          <w:rFonts w:asciiTheme="minorHAnsi" w:hAnsiTheme="minorHAnsi" w:cstheme="minorHAnsi"/>
        </w:rPr>
      </w:pPr>
      <w:r w:rsidRPr="00D508AE">
        <w:rPr>
          <w:rFonts w:asciiTheme="minorHAnsi" w:hAnsiTheme="minorHAnsi" w:cstheme="minorHAnsi"/>
        </w:rPr>
        <w:lastRenderedPageBreak/>
        <w:t>*US Better than Russia</w:t>
      </w:r>
    </w:p>
    <w:p w14:paraId="7A6AED3C" w14:textId="77777777" w:rsidR="001829BB" w:rsidRPr="00D508AE" w:rsidRDefault="001829BB" w:rsidP="001829BB"/>
    <w:p w14:paraId="30A823FB" w14:textId="15D2CBA5" w:rsidR="00D91BB7" w:rsidRDefault="00D91BB7" w:rsidP="00D9506F">
      <w:pPr>
        <w:pStyle w:val="Heading3"/>
        <w:rPr>
          <w:rFonts w:asciiTheme="minorHAnsi" w:hAnsiTheme="minorHAnsi" w:cstheme="minorHAnsi"/>
        </w:rPr>
      </w:pPr>
      <w:r>
        <w:rPr>
          <w:rFonts w:asciiTheme="minorHAnsi" w:hAnsiTheme="minorHAnsi" w:cstheme="minorHAnsi"/>
        </w:rPr>
        <w:lastRenderedPageBreak/>
        <w:t xml:space="preserve">Russia </w:t>
      </w:r>
      <w:r w:rsidR="00B73787">
        <w:rPr>
          <w:rFonts w:asciiTheme="minorHAnsi" w:hAnsiTheme="minorHAnsi" w:cstheme="minorHAnsi"/>
        </w:rPr>
        <w:t>W</w:t>
      </w:r>
      <w:r>
        <w:rPr>
          <w:rFonts w:asciiTheme="minorHAnsi" w:hAnsiTheme="minorHAnsi" w:cstheme="minorHAnsi"/>
        </w:rPr>
        <w:t>orse—Sexism</w:t>
      </w:r>
    </w:p>
    <w:p w14:paraId="57E6063D" w14:textId="77777777" w:rsidR="00D91BB7" w:rsidRPr="00D91BB7" w:rsidRDefault="00D91BB7" w:rsidP="00D91BB7"/>
    <w:p w14:paraId="6956997D" w14:textId="77777777" w:rsidR="00D91BB7" w:rsidRPr="00D508AE" w:rsidRDefault="00D91BB7" w:rsidP="00D91BB7">
      <w:pPr>
        <w:pStyle w:val="Heading4"/>
        <w:rPr>
          <w:rFonts w:asciiTheme="minorHAnsi" w:hAnsiTheme="minorHAnsi" w:cstheme="minorHAnsi"/>
        </w:rPr>
      </w:pPr>
      <w:r w:rsidRPr="00D508AE">
        <w:rPr>
          <w:rFonts w:asciiTheme="minorHAnsi" w:hAnsiTheme="minorHAnsi" w:cstheme="minorHAnsi"/>
        </w:rPr>
        <w:t>Women in Russia are far more oppressed than women in the US – domestic violence laws and political representation prove</w:t>
      </w:r>
    </w:p>
    <w:p w14:paraId="3A4B3F01" w14:textId="77777777" w:rsidR="00D91BB7" w:rsidRPr="00D508AE" w:rsidRDefault="00D91BB7" w:rsidP="00D91BB7">
      <w:pPr>
        <w:rPr>
          <w:rFonts w:asciiTheme="minorHAnsi" w:hAnsiTheme="minorHAnsi" w:cstheme="minorHAnsi"/>
        </w:rPr>
      </w:pPr>
      <w:r w:rsidRPr="00D508AE">
        <w:rPr>
          <w:rStyle w:val="Style13ptBold"/>
          <w:rFonts w:asciiTheme="minorHAnsi" w:hAnsiTheme="minorHAnsi" w:cstheme="minorHAnsi"/>
        </w:rPr>
        <w:t>Dewan 18</w:t>
      </w:r>
      <w:r w:rsidRPr="00D508AE">
        <w:rPr>
          <w:rFonts w:asciiTheme="minorHAnsi" w:hAnsiTheme="minorHAnsi" w:cstheme="minorHAnsi"/>
        </w:rPr>
        <w:t xml:space="preserve"> [Angela Dewan, CNN, Graphics By Henrik Pettersson, CNN, "Russia vs. US: Where is life better?", 3-14-2018, accessed 7-18-2019, https://www.cnn.com/2018/03/14/europe/russia-us-election-compare-intl/index.html] Pia</w:t>
      </w:r>
    </w:p>
    <w:p w14:paraId="73BCE719" w14:textId="77777777" w:rsidR="00D91BB7" w:rsidRPr="00D508AE" w:rsidRDefault="00D91BB7" w:rsidP="00D91BB7">
      <w:pPr>
        <w:rPr>
          <w:rStyle w:val="StyleUnderline"/>
          <w:rFonts w:asciiTheme="minorHAnsi" w:hAnsiTheme="minorHAnsi" w:cstheme="minorHAnsi"/>
        </w:rPr>
      </w:pPr>
      <w:r w:rsidRPr="00D508AE">
        <w:rPr>
          <w:rFonts w:asciiTheme="minorHAnsi" w:hAnsiTheme="minorHAnsi" w:cstheme="minorHAnsi"/>
          <w:sz w:val="16"/>
        </w:rPr>
        <w:t xml:space="preserve">Prices are generally much lower in Russia than in the US, but Russia wages are lower too. When purchasing power parity -- a measure of affordability -- is taken into account, Americans can buy more with their bucks than Russians can with their rubles. Renting a home and lifestyle expenses, like going out for dinner or buying a bottle of wine, are much more affordable for Americans. Of course, there are some things, such as catching a cab, that are cheaper for Russians. ...if you're a woman </w:t>
      </w:r>
      <w:r w:rsidRPr="00D508AE">
        <w:rPr>
          <w:rStyle w:val="StyleUnderline"/>
          <w:rFonts w:asciiTheme="minorHAnsi" w:hAnsiTheme="minorHAnsi" w:cstheme="minorHAnsi"/>
        </w:rPr>
        <w:t>The gender gap in the US isn't that different to Russia's when it comes to the number of women in the workforce and education levels. But a World Economic Forum study of gender equality around the world ranked the US well above Russia for one main reason -- political empowerment. American women play a greater role in governance overall than women in Russia</w:t>
      </w:r>
      <w:r w:rsidRPr="00D508AE">
        <w:rPr>
          <w:rFonts w:asciiTheme="minorHAnsi" w:hAnsiTheme="minorHAnsi" w:cstheme="minorHAnsi"/>
          <w:sz w:val="16"/>
        </w:rPr>
        <w:t xml:space="preserve">, although Russia has more women in ministerial positions. Neither country has had a female head of state in modern history. </w:t>
      </w:r>
      <w:r w:rsidRPr="00D508AE">
        <w:rPr>
          <w:rStyle w:val="StyleUnderline"/>
          <w:rFonts w:asciiTheme="minorHAnsi" w:hAnsiTheme="minorHAnsi" w:cstheme="minorHAnsi"/>
        </w:rPr>
        <w:t>Russia has no laws specifically addressing domestic violence, and in February 2017, the country introduced legislation dubbed the "slapping law," which actually decriminalized many forms of violence in the home.</w:t>
      </w:r>
    </w:p>
    <w:p w14:paraId="389FA649" w14:textId="77777777" w:rsidR="00D91BB7" w:rsidRPr="00D508AE" w:rsidRDefault="00D91BB7" w:rsidP="00D91BB7">
      <w:pPr>
        <w:pStyle w:val="Heading4"/>
        <w:rPr>
          <w:rFonts w:asciiTheme="minorHAnsi" w:hAnsiTheme="minorHAnsi" w:cstheme="minorHAnsi"/>
        </w:rPr>
      </w:pPr>
      <w:r w:rsidRPr="00D508AE">
        <w:rPr>
          <w:rFonts w:asciiTheme="minorHAnsi" w:hAnsiTheme="minorHAnsi" w:cstheme="minorHAnsi"/>
        </w:rPr>
        <w:t>Russia’s war on women is expanding every day—the Duma passing policies such as decriminalizing sexual assault and the rhetoric of Russian lawmakers and Putin put the blame on women and allow the patriarchal society to thrive within Russia along with a rise in misogyny and societal gendered norms</w:t>
      </w:r>
    </w:p>
    <w:p w14:paraId="5FBB2026" w14:textId="77777777" w:rsidR="00D91BB7" w:rsidRPr="00D508AE" w:rsidRDefault="00D91BB7" w:rsidP="00D91BB7">
      <w:pPr>
        <w:rPr>
          <w:rFonts w:asciiTheme="minorHAnsi" w:hAnsiTheme="minorHAnsi" w:cstheme="minorHAnsi"/>
        </w:rPr>
      </w:pPr>
      <w:r w:rsidRPr="00D508AE">
        <w:rPr>
          <w:rStyle w:val="Style13ptBold"/>
          <w:rFonts w:asciiTheme="minorHAnsi" w:hAnsiTheme="minorHAnsi" w:cstheme="minorHAnsi"/>
        </w:rPr>
        <w:t>Ferris-Rotman 18</w:t>
      </w:r>
      <w:r w:rsidRPr="00D508AE">
        <w:rPr>
          <w:rFonts w:asciiTheme="minorHAnsi" w:hAnsiTheme="minorHAnsi" w:cstheme="minorHAnsi"/>
        </w:rPr>
        <w:t xml:space="preserve"> [Amie Ferris-Rotman, Foreign Policy's and The Washington Post’s Moscow correspondent, MA in Russian Studies at University College London, Foreign Policy, "Putin’s War on Women", 4-9-2018, accessed 7-8-2019, https://foreignpolicy.com/2018/04/09/putins-war-on-women/] Pia</w:t>
      </w:r>
    </w:p>
    <w:p w14:paraId="28CD45A5" w14:textId="77777777" w:rsidR="00D91BB7" w:rsidRPr="00D508AE" w:rsidRDefault="00D91BB7" w:rsidP="00D91BB7">
      <w:pPr>
        <w:rPr>
          <w:rStyle w:val="StyleUnderline"/>
          <w:rFonts w:asciiTheme="minorHAnsi" w:hAnsiTheme="minorHAnsi" w:cstheme="minorHAnsi"/>
        </w:rPr>
      </w:pPr>
      <w:r w:rsidRPr="00D508AE">
        <w:rPr>
          <w:rFonts w:asciiTheme="minorHAnsi" w:hAnsiTheme="minorHAnsi" w:cstheme="minorHAnsi"/>
          <w:sz w:val="16"/>
        </w:rPr>
        <w:t xml:space="preserve">When </w:t>
      </w:r>
      <w:r w:rsidRPr="00D508AE">
        <w:rPr>
          <w:rStyle w:val="StyleUnderline"/>
          <w:rFonts w:asciiTheme="minorHAnsi" w:hAnsiTheme="minorHAnsi" w:cstheme="minorHAnsi"/>
        </w:rPr>
        <w:t xml:space="preserve">Russia decriminalized domestic violence in February 2017, civil servants tasked with protecting women in the country’s far east were dismayed by the new vulnerability of their wards. Yet few officials opposed the measure. President Vladimir Putin signed off on the bill after the lower house of the Russian parliament, the Duma, overwhelmingly approved it by a vote of 380 to 3. </w:t>
      </w:r>
      <w:r w:rsidRPr="00D508AE">
        <w:rPr>
          <w:rFonts w:asciiTheme="minorHAnsi" w:hAnsiTheme="minorHAnsi" w:cstheme="minorHAnsi"/>
          <w:sz w:val="16"/>
        </w:rPr>
        <w:t xml:space="preserve">The new law recategorized the crime of violence against family members: </w:t>
      </w:r>
      <w:r w:rsidRPr="00D508AE">
        <w:rPr>
          <w:rStyle w:val="StyleUnderline"/>
          <w:rFonts w:asciiTheme="minorHAnsi" w:hAnsiTheme="minorHAnsi" w:cstheme="minorHAnsi"/>
        </w:rPr>
        <w:t>Abuse that does not result in broken bones, and does not occur more than once a year, is no longer punishable by long prison sentences. The worst sanctions that abusers now face are fines of up to $530, 10- to 15-day stints in jail, or community service work. That’s if the courts side with the victim. They rarely do. The change made it “that much harder for women” who had suffered abuse</w:t>
      </w:r>
      <w:r w:rsidRPr="00D508AE">
        <w:rPr>
          <w:rFonts w:asciiTheme="minorHAnsi" w:hAnsiTheme="minorHAnsi" w:cstheme="minorHAnsi"/>
          <w:sz w:val="16"/>
        </w:rPr>
        <w:t xml:space="preserve">, says Natalia Pankova, the director of a state-run domestic violence organization called Sail of Hope. Pankova, based in the city of Vladivostok, oversees 10 crisis centers for women and children across the surrounding region, Primorye, a heavily forested area hugging the Sea of Japan. Pankova and her colleagues have painstakingly searched for a silver lining in the legislation. “At least the issue of domestic violence is being discussed at the government level,” she says during an interview at her office, decorated with model ships and oil paintings of the open sea. But </w:t>
      </w:r>
      <w:r w:rsidRPr="00D508AE">
        <w:rPr>
          <w:rStyle w:val="StyleUnderline"/>
          <w:rFonts w:asciiTheme="minorHAnsi" w:hAnsiTheme="minorHAnsi" w:cstheme="minorHAnsi"/>
        </w:rPr>
        <w:t>family lawyers and women’s rights workers believe the legislation represents a turning point in the freedoms of Russian women, a dark signal from the very top of government that their lives are losing value. At least 12,000 women in Russia die at the hands of their abusers each year</w:t>
      </w:r>
      <w:r w:rsidRPr="00D508AE">
        <w:rPr>
          <w:rFonts w:asciiTheme="minorHAnsi" w:hAnsiTheme="minorHAnsi" w:cstheme="minorHAnsi"/>
          <w:sz w:val="16"/>
        </w:rPr>
        <w:t xml:space="preserve">, according to Human Rights Watch. </w:t>
      </w:r>
      <w:r w:rsidRPr="00D508AE">
        <w:rPr>
          <w:rStyle w:val="StyleUnderline"/>
          <w:rFonts w:asciiTheme="minorHAnsi" w:hAnsiTheme="minorHAnsi" w:cstheme="minorHAnsi"/>
        </w:rPr>
        <w:t xml:space="preserve">The real number is likely higher. </w:t>
      </w:r>
      <w:r w:rsidRPr="00D508AE">
        <w:rPr>
          <w:rFonts w:asciiTheme="minorHAnsi" w:hAnsiTheme="minorHAnsi" w:cstheme="minorHAnsi"/>
          <w:sz w:val="16"/>
        </w:rPr>
        <w:t xml:space="preserve">Over the past half-year, the #MeToo </w:t>
      </w:r>
      <w:r w:rsidRPr="00D508AE">
        <w:rPr>
          <w:rFonts w:asciiTheme="minorHAnsi" w:hAnsiTheme="minorHAnsi" w:cstheme="minorHAnsi"/>
          <w:sz w:val="16"/>
        </w:rPr>
        <w:lastRenderedPageBreak/>
        <w:t xml:space="preserve">movement has swept across Europe, the Americas, and parts of Asia and Africa. But </w:t>
      </w:r>
      <w:r w:rsidRPr="00D508AE">
        <w:rPr>
          <w:rStyle w:val="StyleUnderline"/>
          <w:rFonts w:asciiTheme="minorHAnsi" w:hAnsiTheme="minorHAnsi" w:cstheme="minorHAnsi"/>
        </w:rPr>
        <w:t xml:space="preserve">many Russian women’s rights activists fear the global reckoning has simply passed them by. </w:t>
      </w:r>
      <w:r w:rsidRPr="00D508AE">
        <w:rPr>
          <w:rFonts w:asciiTheme="minorHAnsi" w:hAnsiTheme="minorHAnsi" w:cstheme="minorHAnsi"/>
          <w:sz w:val="16"/>
          <w:szCs w:val="12"/>
        </w:rPr>
        <w:t xml:space="preserve">Feminism here has a complicated history laden with paradoxes. Until recently, the average Russian woman — even those who believed in gender equality — treated the word itself with scorn. Many saw it as an aggressive Western attack on femininity and a Russian belief system in which women are encouraged, and expected, to see motherhood as their first priority. It also seemed redundant, as women in Russia had long since gained many of the rights their Western counterparts were still clamoring to win. The right to vote, for example, was granted to all Russian men and women in 1917 in the run-up to the October Revolution. After taking power, the Bolsheviks granted women numerous additional freedoms, some of them unheard of anywhere else, such as the right to abortion. The Soviet Constitution of 1936 declared men and women to be equal and also introduced paid maternity leave and free child care in the workplace. </w:t>
      </w:r>
      <w:r w:rsidRPr="00D508AE">
        <w:rPr>
          <w:rFonts w:asciiTheme="minorHAnsi" w:hAnsiTheme="minorHAnsi" w:cstheme="minorHAnsi"/>
          <w:sz w:val="16"/>
        </w:rPr>
        <w:t xml:space="preserve">But these historic victories should not obscure </w:t>
      </w:r>
      <w:r w:rsidRPr="00D508AE">
        <w:rPr>
          <w:rStyle w:val="StyleUnderline"/>
          <w:rFonts w:asciiTheme="minorHAnsi" w:hAnsiTheme="minorHAnsi" w:cstheme="minorHAnsi"/>
        </w:rPr>
        <w:t>an ugly modern truth about present-day Russia. Here, “women have a single role: that of a subservient and silent subordinate who knows her place,”</w:t>
      </w:r>
      <w:r w:rsidRPr="00D508AE">
        <w:rPr>
          <w:rFonts w:asciiTheme="minorHAnsi" w:hAnsiTheme="minorHAnsi" w:cstheme="minorHAnsi"/>
          <w:sz w:val="16"/>
        </w:rPr>
        <w:t xml:space="preserve"> wrote Yevgenia Albats, the editor of the liberal New Times magazine, in January. Of course, </w:t>
      </w:r>
      <w:r w:rsidRPr="00D508AE">
        <w:rPr>
          <w:rStyle w:val="StyleUnderline"/>
          <w:rFonts w:asciiTheme="minorHAnsi" w:hAnsiTheme="minorHAnsi" w:cstheme="minorHAnsi"/>
        </w:rPr>
        <w:t>Putin</w:t>
      </w:r>
      <w:r w:rsidRPr="00D508AE">
        <w:rPr>
          <w:rFonts w:asciiTheme="minorHAnsi" w:hAnsiTheme="minorHAnsi" w:cstheme="minorHAnsi"/>
          <w:sz w:val="16"/>
        </w:rPr>
        <w:t xml:space="preserve">, backed by the resurgent Russian Orthodox Church, has </w:t>
      </w:r>
      <w:r w:rsidRPr="00D508AE">
        <w:rPr>
          <w:rStyle w:val="StyleUnderline"/>
          <w:rFonts w:asciiTheme="minorHAnsi" w:hAnsiTheme="minorHAnsi" w:cstheme="minorHAnsi"/>
        </w:rPr>
        <w:t>made his country more conservative in numerous ways. Under this new patriarchal order, gender stereotypes are thriving</w:t>
      </w:r>
      <w:r w:rsidRPr="00D508AE">
        <w:rPr>
          <w:rFonts w:asciiTheme="minorHAnsi" w:hAnsiTheme="minorHAnsi" w:cstheme="minorHAnsi"/>
          <w:sz w:val="16"/>
        </w:rPr>
        <w:t xml:space="preserve">, according to Oksana Pushkina, a lawmaker with the ruling United Russia party. </w:t>
      </w:r>
      <w:r w:rsidRPr="00D508AE">
        <w:rPr>
          <w:rStyle w:val="StyleUnderline"/>
          <w:rFonts w:asciiTheme="minorHAnsi" w:hAnsiTheme="minorHAnsi" w:cstheme="minorHAnsi"/>
        </w:rPr>
        <w:t>Describing current attitudes</w:t>
      </w:r>
      <w:r w:rsidRPr="00D508AE">
        <w:rPr>
          <w:rFonts w:asciiTheme="minorHAnsi" w:hAnsiTheme="minorHAnsi" w:cstheme="minorHAnsi"/>
          <w:sz w:val="16"/>
        </w:rPr>
        <w:t>, Pushkina, who heads the Russian parliament’s committee on family, women, and children, says, “</w:t>
      </w:r>
      <w:r w:rsidRPr="00D508AE">
        <w:rPr>
          <w:rStyle w:val="StyleUnderline"/>
          <w:rFonts w:asciiTheme="minorHAnsi" w:hAnsiTheme="minorHAnsi" w:cstheme="minorHAnsi"/>
        </w:rPr>
        <w:t xml:space="preserve">Men must be masculine and strong, and women should be feminine mothers.” Such social mores, she says, represent a “massive impediment in the development of women’s rights … and completely [hold] back the strength and position of Russian women in society.” </w:t>
      </w:r>
      <w:r w:rsidRPr="00D508AE">
        <w:rPr>
          <w:rFonts w:asciiTheme="minorHAnsi" w:hAnsiTheme="minorHAnsi" w:cstheme="minorHAnsi"/>
          <w:sz w:val="16"/>
        </w:rPr>
        <w:t xml:space="preserve">When the time came to vote on the changes to domestic violence legislation, the thought of looking into her fellow deputies’ eyes made Pushkina physically ill. She stayed at home. “I crumpled!” she says. She is now working with like-minded politicians and activists to try to overturn the law by passing a brand-new measure aimed specifically at preventing domestic violence. </w:t>
      </w:r>
      <w:r w:rsidRPr="00D508AE">
        <w:rPr>
          <w:rStyle w:val="StyleUnderline"/>
          <w:rFonts w:asciiTheme="minorHAnsi" w:hAnsiTheme="minorHAnsi" w:cstheme="minorHAnsi"/>
        </w:rPr>
        <w:t xml:space="preserve">Theirs could be an uphill battle, for Putin’s bare-chested machismo, while a source of humor abroad, has been accompanied by a sharp rise in misogyny at home. The Russian leader joked about rape as recently as February, has boasted that his country’s prostitutes are the best in the world, and has put down women for menstruating. </w:t>
      </w:r>
      <w:r w:rsidRPr="00D508AE">
        <w:rPr>
          <w:rFonts w:asciiTheme="minorHAnsi" w:hAnsiTheme="minorHAnsi" w:cstheme="minorHAnsi"/>
          <w:sz w:val="16"/>
        </w:rPr>
        <w:t xml:space="preserve">Perhaps it is little wonder, then, that when the Harvey Weinstein scandal broke in October 2017, the general Russian attitude, on the part of both men and women, was overwhelmingly one of bemusement and victim shaming. A group of women even stripped naked near the U.S. Embassy in Moscow. One hoisted a placard that read, “Harvey Weinstein Welcome to Russia.” </w:t>
      </w:r>
      <w:r w:rsidRPr="00D508AE">
        <w:rPr>
          <w:rStyle w:val="StyleUnderline"/>
          <w:rFonts w:asciiTheme="minorHAnsi" w:hAnsiTheme="minorHAnsi" w:cstheme="minorHAnsi"/>
        </w:rPr>
        <w:t xml:space="preserve">Those who have attempted to tell their own #MeToo stories have been met with ridicule or threats of violence. In January 2017, Diana S., a 17-year-old, appeared on a popular Russian talk show and described her rape by a 21-year-old man. Online commentators, bloggers, and the state-run media promptly blamed her for the attack. Russia’s Burger King franchise even created a parody, turning an image of Diana explaining how much alcohol she consumed on the night of her rape into an advertisement showing how long a meal discount would last. </w:t>
      </w:r>
      <w:r w:rsidRPr="00D508AE">
        <w:rPr>
          <w:rFonts w:asciiTheme="minorHAnsi" w:hAnsiTheme="minorHAnsi" w:cstheme="minorHAnsi"/>
          <w:sz w:val="16"/>
        </w:rPr>
        <w:t xml:space="preserve">(Burger King later withdrew the ad but did not apologize.) Then, in October, </w:t>
      </w:r>
      <w:r w:rsidRPr="00D508AE">
        <w:rPr>
          <w:rStyle w:val="StyleUnderline"/>
          <w:rFonts w:asciiTheme="minorHAnsi" w:hAnsiTheme="minorHAnsi" w:cstheme="minorHAnsi"/>
        </w:rPr>
        <w:t>a 12-year-old named Anastasia</w:t>
      </w:r>
      <w:r w:rsidRPr="00D508AE">
        <w:rPr>
          <w:rFonts w:asciiTheme="minorHAnsi" w:hAnsiTheme="minorHAnsi" w:cstheme="minorHAnsi"/>
          <w:sz w:val="16"/>
        </w:rPr>
        <w:t xml:space="preserve"> appeared on a nationally televised dating show </w:t>
      </w:r>
      <w:r w:rsidRPr="00D508AE">
        <w:rPr>
          <w:rStyle w:val="StyleUnderline"/>
          <w:rFonts w:asciiTheme="minorHAnsi" w:hAnsiTheme="minorHAnsi" w:cstheme="minorHAnsi"/>
        </w:rPr>
        <w:t>in support of her single father</w:t>
      </w:r>
      <w:r w:rsidRPr="00D508AE">
        <w:rPr>
          <w:rFonts w:asciiTheme="minorHAnsi" w:hAnsiTheme="minorHAnsi" w:cstheme="minorHAnsi"/>
          <w:sz w:val="16"/>
        </w:rPr>
        <w:t xml:space="preserve">. She told the audience that the two often discuss issues such as feminism. She </w:t>
      </w:r>
      <w:r w:rsidRPr="00D508AE">
        <w:rPr>
          <w:rStyle w:val="StyleUnderline"/>
          <w:rFonts w:asciiTheme="minorHAnsi" w:hAnsiTheme="minorHAnsi" w:cstheme="minorHAnsi"/>
        </w:rPr>
        <w:t xml:space="preserve">later received death threats from viewers. </w:t>
      </w:r>
      <w:r w:rsidRPr="00D508AE">
        <w:rPr>
          <w:rFonts w:asciiTheme="minorHAnsi" w:hAnsiTheme="minorHAnsi" w:cstheme="minorHAnsi"/>
          <w:sz w:val="16"/>
        </w:rPr>
        <w:t xml:space="preserve">Despite the intimidation, some Russian women — particularly millennials in Moscow and St. Petersburg — are continuing to fight back. After the grisly murder of 19-year-old Tatiana Strakhova at the hands of her ex-boyfriend in January, hundreds of Russian women posed on social media wearing only their underwear alongside the hashtag #ThisIsNoReasonToKill. </w:t>
      </w:r>
      <w:r w:rsidRPr="00D508AE">
        <w:rPr>
          <w:rStyle w:val="StyleUnderline"/>
          <w:rFonts w:asciiTheme="minorHAnsi" w:hAnsiTheme="minorHAnsi" w:cstheme="minorHAnsi"/>
        </w:rPr>
        <w:t>Still, attempts to create a Russian form of #MeToo are embryonic, at best. In February, after female reporters complained that lawmaker Leonid Slutsky had harassed them in parliament</w:t>
      </w:r>
      <w:r w:rsidRPr="00D508AE">
        <w:rPr>
          <w:rFonts w:asciiTheme="minorHAnsi" w:hAnsiTheme="minorHAnsi" w:cstheme="minorHAnsi"/>
          <w:sz w:val="16"/>
        </w:rPr>
        <w:t xml:space="preserve">, not only were there no demands that he step down, but a </w:t>
      </w:r>
      <w:r w:rsidRPr="00D508AE">
        <w:rPr>
          <w:rStyle w:val="StyleUnderline"/>
          <w:rFonts w:asciiTheme="minorHAnsi" w:hAnsiTheme="minorHAnsi" w:cstheme="minorHAnsi"/>
        </w:rPr>
        <w:t xml:space="preserve">deputy speaker </w:t>
      </w:r>
      <w:r w:rsidRPr="00D508AE">
        <w:rPr>
          <w:rFonts w:asciiTheme="minorHAnsi" w:hAnsiTheme="minorHAnsi" w:cstheme="minorHAnsi"/>
          <w:sz w:val="16"/>
        </w:rPr>
        <w:t>of the Duma, Igor Lebedev,</w:t>
      </w:r>
      <w:r w:rsidRPr="00D508AE">
        <w:rPr>
          <w:rStyle w:val="StyleUnderline"/>
          <w:rFonts w:asciiTheme="minorHAnsi" w:hAnsiTheme="minorHAnsi" w:cstheme="minorHAnsi"/>
        </w:rPr>
        <w:t xml:space="preserve"> called for these journalists to be barred from covering the legislature. </w:t>
      </w:r>
      <w:r w:rsidRPr="00D508AE">
        <w:rPr>
          <w:rFonts w:asciiTheme="minorHAnsi" w:hAnsiTheme="minorHAnsi" w:cstheme="minorHAnsi"/>
          <w:sz w:val="16"/>
        </w:rPr>
        <w:t>Slutsky and other</w:t>
      </w:r>
      <w:r w:rsidRPr="00D508AE">
        <w:rPr>
          <w:rStyle w:val="StyleUnderline"/>
          <w:rFonts w:asciiTheme="minorHAnsi" w:hAnsiTheme="minorHAnsi" w:cstheme="minorHAnsi"/>
        </w:rPr>
        <w:t xml:space="preserve"> male lawmakers </w:t>
      </w:r>
      <w:r w:rsidRPr="00D508AE">
        <w:rPr>
          <w:rFonts w:asciiTheme="minorHAnsi" w:hAnsiTheme="minorHAnsi" w:cstheme="minorHAnsi"/>
          <w:sz w:val="16"/>
        </w:rPr>
        <w:t>then took to Facebook, where they</w:t>
      </w:r>
      <w:r w:rsidRPr="00D508AE">
        <w:rPr>
          <w:rStyle w:val="StyleUnderline"/>
          <w:rFonts w:asciiTheme="minorHAnsi" w:hAnsiTheme="minorHAnsi" w:cstheme="minorHAnsi"/>
        </w:rPr>
        <w:t xml:space="preserve"> openly boasted about how many female reporters they could “take.”</w:t>
      </w:r>
    </w:p>
    <w:p w14:paraId="191524C8" w14:textId="2ECDA83D" w:rsidR="00B73787" w:rsidRDefault="00B73787" w:rsidP="00D91BB7">
      <w:pPr>
        <w:pStyle w:val="Heading3"/>
        <w:rPr>
          <w:rFonts w:asciiTheme="minorHAnsi" w:hAnsiTheme="minorHAnsi" w:cstheme="minorHAnsi"/>
        </w:rPr>
      </w:pPr>
      <w:r>
        <w:rPr>
          <w:rFonts w:asciiTheme="minorHAnsi" w:hAnsiTheme="minorHAnsi" w:cstheme="minorHAnsi"/>
        </w:rPr>
        <w:lastRenderedPageBreak/>
        <w:t xml:space="preserve">Russia Worse—Racism </w:t>
      </w:r>
    </w:p>
    <w:p w14:paraId="1E56ACAE" w14:textId="77777777" w:rsidR="00B73787" w:rsidRPr="00D508AE" w:rsidRDefault="00B73787" w:rsidP="00B73787">
      <w:pPr>
        <w:pStyle w:val="Heading4"/>
        <w:rPr>
          <w:rFonts w:asciiTheme="minorHAnsi" w:hAnsiTheme="minorHAnsi" w:cstheme="minorHAnsi"/>
        </w:rPr>
      </w:pPr>
      <w:r w:rsidRPr="00D508AE">
        <w:rPr>
          <w:rFonts w:asciiTheme="minorHAnsi" w:hAnsiTheme="minorHAnsi" w:cstheme="minorHAnsi"/>
        </w:rPr>
        <w:t>Russian leadership turns racism</w:t>
      </w:r>
    </w:p>
    <w:p w14:paraId="7E2B50EB" w14:textId="77777777" w:rsidR="00B73787" w:rsidRPr="00D508AE" w:rsidRDefault="00B73787" w:rsidP="00B73787">
      <w:pPr>
        <w:rPr>
          <w:rFonts w:asciiTheme="minorHAnsi" w:hAnsiTheme="minorHAnsi" w:cstheme="minorHAnsi"/>
        </w:rPr>
      </w:pPr>
      <w:r w:rsidRPr="00D508AE">
        <w:rPr>
          <w:rStyle w:val="Style13ptBold"/>
          <w:rFonts w:asciiTheme="minorHAnsi" w:hAnsiTheme="minorHAnsi" w:cstheme="minorHAnsi"/>
        </w:rPr>
        <w:t>Boutilier 14</w:t>
      </w:r>
      <w:r w:rsidRPr="00D508AE">
        <w:rPr>
          <w:rFonts w:asciiTheme="minorHAnsi" w:hAnsiTheme="minorHAnsi" w:cstheme="minorHAnsi"/>
        </w:rPr>
        <w:t xml:space="preserve"> – Golden Key @ Berkeley</w:t>
      </w:r>
    </w:p>
    <w:p w14:paraId="5ECC5309" w14:textId="77777777" w:rsidR="00B73787" w:rsidRPr="00D508AE" w:rsidRDefault="00B73787" w:rsidP="00B73787">
      <w:pPr>
        <w:rPr>
          <w:rFonts w:asciiTheme="minorHAnsi" w:hAnsiTheme="minorHAnsi" w:cstheme="minorHAnsi"/>
        </w:rPr>
      </w:pPr>
      <w:r w:rsidRPr="00D508AE">
        <w:rPr>
          <w:rFonts w:asciiTheme="minorHAnsi" w:hAnsiTheme="minorHAnsi" w:cstheme="minorHAnsi"/>
        </w:rPr>
        <w:t>(Cody, “Racism Runs Deep in Russia,” http://www.nationalreview.com/article/370083/racism-runs-deep-russia-cody-boutilier)</w:t>
      </w:r>
    </w:p>
    <w:p w14:paraId="5F9A7049" w14:textId="77777777" w:rsidR="00B73787" w:rsidRPr="00D508AE" w:rsidRDefault="00B73787" w:rsidP="00B73787">
      <w:pPr>
        <w:rPr>
          <w:rFonts w:asciiTheme="minorHAnsi" w:hAnsiTheme="minorHAnsi" w:cstheme="minorHAnsi"/>
          <w:sz w:val="16"/>
        </w:rPr>
      </w:pPr>
      <w:r w:rsidRPr="00D508AE">
        <w:rPr>
          <w:rFonts w:asciiTheme="minorHAnsi" w:hAnsiTheme="minorHAnsi" w:cstheme="minorHAnsi"/>
          <w:sz w:val="16"/>
        </w:rPr>
        <w:t xml:space="preserve">In the summer of 2010, Russia experienced its highest temperatures on record. Moscow was shrouded in a veil of smog from peat fires on the capital’s outskirts. People were wearing masks; the daily death rate had doubled. It was a peculiar, unnerving welcome to a country that had fascinated me since childhood. One evening I was in an overpriced coffeehouse with a group of other American students. We were talking loudly in English, as Americans tend to do, and a middle-aged man tried to interject in vaguely British English. “Why are you studying Russian instead of Chinese?” he asked with naked condescension. ∂ In fact, </w:t>
      </w:r>
      <w:r w:rsidRPr="00D508AE">
        <w:rPr>
          <w:rStyle w:val="StyleUnderline"/>
          <w:rFonts w:asciiTheme="minorHAnsi" w:hAnsiTheme="minorHAnsi" w:cstheme="minorHAnsi"/>
        </w:rPr>
        <w:t>Russia may not have China’s economic clout, but it will remain a country to watch on the world stage</w:t>
      </w:r>
      <w:r w:rsidRPr="00D508AE">
        <w:rPr>
          <w:rFonts w:asciiTheme="minorHAnsi" w:hAnsiTheme="minorHAnsi" w:cstheme="minorHAnsi"/>
          <w:sz w:val="16"/>
        </w:rPr>
        <w:t xml:space="preserve">. </w:t>
      </w:r>
      <w:r w:rsidRPr="00D508AE">
        <w:rPr>
          <w:rStyle w:val="StyleUnderline"/>
          <w:rFonts w:asciiTheme="minorHAnsi" w:hAnsiTheme="minorHAnsi" w:cstheme="minorHAnsi"/>
        </w:rPr>
        <w:t>Unfortunately</w:t>
      </w:r>
      <w:r w:rsidRPr="00D508AE">
        <w:rPr>
          <w:rFonts w:asciiTheme="minorHAnsi" w:hAnsiTheme="minorHAnsi" w:cstheme="minorHAnsi"/>
          <w:sz w:val="16"/>
        </w:rPr>
        <w:t xml:space="preserve">, as I’ve discovered from my own experiences there, </w:t>
      </w:r>
      <w:r w:rsidRPr="00D508AE">
        <w:rPr>
          <w:rStyle w:val="StyleUnderline"/>
          <w:rFonts w:asciiTheme="minorHAnsi" w:hAnsiTheme="minorHAnsi" w:cstheme="minorHAnsi"/>
        </w:rPr>
        <w:t>this is for all the worst reasons</w:t>
      </w:r>
      <w:r w:rsidRPr="00D508AE">
        <w:rPr>
          <w:rFonts w:asciiTheme="minorHAnsi" w:hAnsiTheme="minorHAnsi" w:cstheme="minorHAnsi"/>
          <w:sz w:val="16"/>
        </w:rPr>
        <w:t xml:space="preserve">: </w:t>
      </w:r>
      <w:r w:rsidRPr="00D508AE">
        <w:rPr>
          <w:rStyle w:val="Emphasis"/>
          <w:rFonts w:asciiTheme="minorHAnsi" w:hAnsiTheme="minorHAnsi" w:cstheme="minorHAnsi"/>
        </w:rPr>
        <w:t>racism</w:t>
      </w:r>
      <w:r w:rsidRPr="00D508AE">
        <w:rPr>
          <w:rFonts w:asciiTheme="minorHAnsi" w:hAnsiTheme="minorHAnsi" w:cstheme="minorHAnsi"/>
          <w:sz w:val="16"/>
        </w:rPr>
        <w:t xml:space="preserve">, messianic </w:t>
      </w:r>
      <w:r w:rsidRPr="00D508AE">
        <w:rPr>
          <w:rStyle w:val="Emphasis"/>
          <w:rFonts w:asciiTheme="minorHAnsi" w:hAnsiTheme="minorHAnsi" w:cstheme="minorHAnsi"/>
        </w:rPr>
        <w:t>nationalism</w:t>
      </w:r>
      <w:r w:rsidRPr="00D508AE">
        <w:rPr>
          <w:rFonts w:asciiTheme="minorHAnsi" w:hAnsiTheme="minorHAnsi" w:cstheme="minorHAnsi"/>
          <w:sz w:val="16"/>
        </w:rPr>
        <w:t xml:space="preserve">, and fervent anti-Americanism. Since that first trip, I’ve twice visited Russia on tourist visas. My Russian has vastly improved, and from conversations in taxis, third-class trains, bars, and people’s homes, I’ve formed a rough conception of the Putin-era zeitgeist. The countless well-meaning, generous, and hospitable people I’ve met need only honorable mention here. </w:t>
      </w:r>
      <w:r w:rsidRPr="00D508AE">
        <w:rPr>
          <w:rStyle w:val="StyleUnderline"/>
          <w:rFonts w:asciiTheme="minorHAnsi" w:hAnsiTheme="minorHAnsi" w:cstheme="minorHAnsi"/>
        </w:rPr>
        <w:t>Russian society’s flaws</w:t>
      </w:r>
      <w:r w:rsidRPr="00D508AE">
        <w:rPr>
          <w:rFonts w:asciiTheme="minorHAnsi" w:hAnsiTheme="minorHAnsi" w:cstheme="minorHAnsi"/>
          <w:sz w:val="16"/>
        </w:rPr>
        <w:t xml:space="preserve">, rather than its virtues, </w:t>
      </w:r>
      <w:r w:rsidRPr="00D508AE">
        <w:rPr>
          <w:rStyle w:val="StyleUnderline"/>
          <w:rFonts w:asciiTheme="minorHAnsi" w:hAnsiTheme="minorHAnsi" w:cstheme="minorHAnsi"/>
        </w:rPr>
        <w:t>are what will keep the country relevant for generations to come</w:t>
      </w:r>
      <w:r w:rsidRPr="00D508AE">
        <w:rPr>
          <w:rFonts w:asciiTheme="minorHAnsi" w:hAnsiTheme="minorHAnsi" w:cstheme="minorHAnsi"/>
          <w:sz w:val="16"/>
        </w:rPr>
        <w:t xml:space="preserve">. Brezhnev-era internationalist cant aside, </w:t>
      </w:r>
      <w:r w:rsidRPr="00D508AE">
        <w:rPr>
          <w:rStyle w:val="Emphasis"/>
          <w:rFonts w:asciiTheme="minorHAnsi" w:hAnsiTheme="minorHAnsi" w:cstheme="minorHAnsi"/>
        </w:rPr>
        <w:t>Russia is a deeply racist country</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that holds minorities in </w:t>
      </w:r>
      <w:r w:rsidRPr="00D508AE">
        <w:rPr>
          <w:rStyle w:val="Emphasis"/>
          <w:rFonts w:asciiTheme="minorHAnsi" w:hAnsiTheme="minorHAnsi" w:cstheme="minorHAnsi"/>
        </w:rPr>
        <w:t>open contempt</w:t>
      </w:r>
      <w:r w:rsidRPr="00D508AE">
        <w:rPr>
          <w:rStyle w:val="StyleUnderline"/>
          <w:rFonts w:asciiTheme="minorHAnsi" w:hAnsiTheme="minorHAnsi" w:cstheme="minorHAnsi"/>
        </w:rPr>
        <w:t xml:space="preserve"> </w:t>
      </w:r>
      <w:r w:rsidRPr="00D508AE">
        <w:rPr>
          <w:rFonts w:asciiTheme="minorHAnsi" w:hAnsiTheme="minorHAnsi" w:cstheme="minorHAnsi"/>
          <w:sz w:val="16"/>
        </w:rPr>
        <w:t xml:space="preserve">— not quite the equivalent of Jim Crow, but still distressing. The default names for Central Asians and Caucasians are the derogatory churki and khachi, for Ukrainians khokhly and for Jews zhidy; but don’t be surprised if you hear “black a**es” to refer to swarthier ethnics, including Armenians. Granted, Russian nativism is at some level understandable: If there is ever to be rule of law in Russia, they might start by enforcing the border and deporting illegal immigrants from former Soviet republics. (This does not apply, however, to Chechens and other North Caucasians. Chechnya elected to separate from Russia, but Yeltsin and then Putin reduced that republic to rubble. Now, when Chechens flee to live in the capital of the country that successfully fought to keep them, they’re treated like foreign invaders, but they can’t be deported because they are still Russian citizens. Internet memes are a reliable barometer of youth culture in any country, and the level of racism on the humor pages on VK, Russia’s social network, is shocking to anyone accustomed to Western racial attitudes, and a disconcerting sign of the future of ethnic relations in Russia. I’m of Mexican extraction, and the most offended I’ve ever been in my life was when an old man in Sochi told me I looked like Obama — offended not because I’m not an Obama supporter but because I look nothing like him, and the man was clearly treating all dark-pigmented people as interchangeable. Common graffiti include swastikas and slogans like Rossiya dlya russkikh. This means “Russia for Russians,” but the American equivalent would be “America for whites”; rossiyskiy refers to any national of the multiethnic Rossiya (“Russia,” as opposed to the old “Rus’”), whereas russkiy means ethnic Russian. This nuance is lost in translation. “F*** the Caucasus” also seems to be a popular slogan. The most colorful but most sinister graffito I’ve seen said, “Yid Satanists control Russia, and Putin is their puppet.” In fact, anti-Semitism is conventional wisdom. I met a farmer in the Udmurt Republic who complained about Jews in Moscow robbing the people. I wanted to say that I had no idea Putin, who has made much of his fortune by dispossessing Jews like Khodorkovsky, was Jewish, but I held my tongue. </w:t>
      </w:r>
      <w:r w:rsidRPr="00D508AE">
        <w:rPr>
          <w:rStyle w:val="StyleUnderline"/>
          <w:rFonts w:asciiTheme="minorHAnsi" w:hAnsiTheme="minorHAnsi" w:cstheme="minorHAnsi"/>
        </w:rPr>
        <w:t>Several times I’ve been put on trial for my nationality</w:t>
      </w:r>
      <w:r w:rsidRPr="00D508AE">
        <w:rPr>
          <w:rFonts w:asciiTheme="minorHAnsi" w:hAnsiTheme="minorHAnsi" w:cstheme="minorHAnsi"/>
          <w:sz w:val="16"/>
        </w:rPr>
        <w:t xml:space="preserve"> and my country’s alleged sins. One particularly rude woman on a train to Sochi spent hours haranguing me about America’s evils, which ranged from our invasion of Iraq to McDonald’s making her obese. She looked bewildered when I told her that in America it is generally considered impolite to spoil an acquaintanceship by bringing up politics and that we would never verbally attack a foreign visitor’s country. When I told her Americans don’t cringe in terror at the mention of Russia, she grew even angrier, cursing Putin for his weakness. This same woman thought Gorbachev was an American spy and shouted, “Let the Chinese eat their sushi!” Her exciteability, sentiment, and ignorance were hardly exceptional. During a lunch break on a tourist excursion in Sochi, a vacationer half-asked me if the U.S. and Russia are enemies. “We don’t worry too much about Russia,” I said, trying to be politic. “∂ “We feel more threatened by Iran, North Korea, China . . .” “I beg of you, how do they threaten you?” he howled before I could finish. Not up to delivering a lecture on the basics of geopolitics to a middle-aged man with a Soviet hangover, I told him that Americans typically aren’t comfortable discussing politics when they first meet people. “Why, are you afraid of your government?” he asked, in apparent earnestness. Before I first visited Russia, I took it for granted that Russians were grateful for the collapse of Communism. In fact, for most Russians this simply isn’t the case. The vast majority of Russians living today are Soviet-born and Soviet-educated, and among them nostalgia for the Soviet Union and burning resentment at the loss of superpower status are powerful. Even young Russians, who may care nothing for Marxism-Leninism, envy their parents for having lived in a superpower that made the world tremble. The cult of the Great Patriotic War is recalcitrant. It’s the greatest single obstacle to Russian democracy. </w:t>
      </w:r>
      <w:r w:rsidRPr="00D508AE">
        <w:rPr>
          <w:rStyle w:val="StyleUnderline"/>
          <w:rFonts w:asciiTheme="minorHAnsi" w:hAnsiTheme="minorHAnsi" w:cstheme="minorHAnsi"/>
        </w:rPr>
        <w:t>In the eyes of many Russians, Stalin’s cruelty was vindicated,</w:t>
      </w:r>
      <w:r w:rsidRPr="00D508AE">
        <w:rPr>
          <w:rFonts w:asciiTheme="minorHAnsi" w:hAnsiTheme="minorHAnsi" w:cstheme="minorHAnsi"/>
          <w:sz w:val="16"/>
        </w:rPr>
        <w:t xml:space="preserve"> or at least rendered irrelevant, </w:t>
      </w:r>
      <w:r w:rsidRPr="00D508AE">
        <w:rPr>
          <w:rStyle w:val="StyleUnderline"/>
          <w:rFonts w:asciiTheme="minorHAnsi" w:hAnsiTheme="minorHAnsi" w:cstheme="minorHAnsi"/>
        </w:rPr>
        <w:t>by his leadership in the war, which gave collectivism and authoritarianism a saving veneer of heroism and nobility in the Russian psyche</w:t>
      </w:r>
      <w:r w:rsidRPr="00D508AE">
        <w:rPr>
          <w:rFonts w:asciiTheme="minorHAnsi" w:hAnsiTheme="minorHAnsi" w:cstheme="minorHAnsi"/>
          <w:sz w:val="16"/>
        </w:rPr>
        <w:t xml:space="preserve">. “No matter how bad Stalin may have been,” a student in Chelyabinsk told me, “we don’t forget that it was under his leadership that we defeated the enemy, saving Europe’s a** in the process, and probably America’s, too.” </w:t>
      </w:r>
      <w:r w:rsidRPr="00D508AE">
        <w:rPr>
          <w:rStyle w:val="StyleUnderline"/>
          <w:rFonts w:asciiTheme="minorHAnsi" w:hAnsiTheme="minorHAnsi" w:cstheme="minorHAnsi"/>
        </w:rPr>
        <w:t xml:space="preserve">Russians take macabre, gruesome </w:t>
      </w:r>
      <w:r w:rsidRPr="00D508AE">
        <w:rPr>
          <w:rStyle w:val="StyleUnderline"/>
          <w:rFonts w:asciiTheme="minorHAnsi" w:hAnsiTheme="minorHAnsi" w:cstheme="minorHAnsi"/>
        </w:rPr>
        <w:lastRenderedPageBreak/>
        <w:t>pride in their 20 million casualties in that war but are largely unaware that many of those deaths resulted from Stalin’s stubbornness, incompetence, and merciless disregard for the lives of his own people, soldiers and civilians alike. Pessimism about Putin’s Russia has made people yearn all the more for the bad old days</w:t>
      </w:r>
      <w:r w:rsidRPr="00D508AE">
        <w:rPr>
          <w:rFonts w:asciiTheme="minorHAnsi" w:hAnsiTheme="minorHAnsi" w:cstheme="minorHAnsi"/>
          <w:sz w:val="16"/>
        </w:rPr>
        <w:t>. Putin has been known to praise Stalin’s leadership, but that’s not the only way he has helped rehabilitate the infamous Georgian. “These are the worst days in Russia’s history,” a Nizhny Tagil woman in her 20s told me. “Things were better under Stalin. People had everything. The only thing was, if you spoke out, they killed you.”</w:t>
      </w:r>
    </w:p>
    <w:p w14:paraId="42D28F90" w14:textId="77777777" w:rsidR="00B73787" w:rsidRPr="00D508AE" w:rsidRDefault="00B73787" w:rsidP="00B73787">
      <w:pPr>
        <w:pStyle w:val="Heading4"/>
        <w:rPr>
          <w:rFonts w:asciiTheme="minorHAnsi" w:hAnsiTheme="minorHAnsi" w:cstheme="minorHAnsi"/>
        </w:rPr>
      </w:pPr>
      <w:r w:rsidRPr="00D508AE">
        <w:rPr>
          <w:rFonts w:asciiTheme="minorHAnsi" w:hAnsiTheme="minorHAnsi" w:cstheme="minorHAnsi"/>
        </w:rPr>
        <w:t>Anti-black racism is fervent</w:t>
      </w:r>
    </w:p>
    <w:p w14:paraId="22DA687F" w14:textId="77777777" w:rsidR="00B73787" w:rsidRPr="00D508AE" w:rsidRDefault="00B73787" w:rsidP="00B73787">
      <w:pPr>
        <w:rPr>
          <w:rStyle w:val="Style13ptBold"/>
          <w:rFonts w:asciiTheme="minorHAnsi" w:hAnsiTheme="minorHAnsi" w:cstheme="minorHAnsi"/>
        </w:rPr>
      </w:pPr>
      <w:r w:rsidRPr="00D508AE">
        <w:rPr>
          <w:rStyle w:val="Style13ptBold"/>
          <w:rFonts w:asciiTheme="minorHAnsi" w:hAnsiTheme="minorHAnsi" w:cstheme="minorHAnsi"/>
        </w:rPr>
        <w:t>Aravosis 13</w:t>
      </w:r>
    </w:p>
    <w:p w14:paraId="2FE79A2B" w14:textId="77777777" w:rsidR="00B73787" w:rsidRPr="00D508AE" w:rsidRDefault="00B73787" w:rsidP="00B73787">
      <w:pPr>
        <w:rPr>
          <w:rFonts w:asciiTheme="minorHAnsi" w:hAnsiTheme="minorHAnsi" w:cstheme="minorHAnsi"/>
        </w:rPr>
      </w:pPr>
      <w:r w:rsidRPr="00D508AE">
        <w:rPr>
          <w:rFonts w:asciiTheme="minorHAnsi" w:hAnsiTheme="minorHAnsi" w:cstheme="minorHAnsi"/>
        </w:rPr>
        <w:t>(TNR Russia expert: “Quite a bit of violence against people considered to be black” in Russia, http://americablog.com/2013/08/russia-violent-racism-threatens-olympics.html)</w:t>
      </w:r>
    </w:p>
    <w:p w14:paraId="631228C7" w14:textId="77777777" w:rsidR="00B73787" w:rsidRPr="00D508AE" w:rsidRDefault="00B73787" w:rsidP="00B73787">
      <w:pPr>
        <w:rPr>
          <w:rFonts w:asciiTheme="minorHAnsi" w:hAnsiTheme="minorHAnsi" w:cstheme="minorHAnsi"/>
          <w:sz w:val="16"/>
        </w:rPr>
      </w:pPr>
      <w:r w:rsidRPr="00D508AE">
        <w:rPr>
          <w:rFonts w:asciiTheme="minorHAnsi" w:hAnsiTheme="minorHAnsi" w:cstheme="minorHAnsi"/>
          <w:sz w:val="16"/>
        </w:rPr>
        <w:t xml:space="preserve">In a chilling warning, the New Republic’s “Russia expert,” Julie </w:t>
      </w:r>
      <w:r w:rsidRPr="00D508AE">
        <w:rPr>
          <w:rStyle w:val="StyleUnderline"/>
          <w:rFonts w:asciiTheme="minorHAnsi" w:hAnsiTheme="minorHAnsi" w:cstheme="minorHAnsi"/>
        </w:rPr>
        <w:t>Ioffe, said</w:t>
      </w:r>
      <w:r w:rsidRPr="00D508AE">
        <w:rPr>
          <w:rFonts w:asciiTheme="minorHAnsi" w:hAnsiTheme="minorHAnsi" w:cstheme="minorHAnsi"/>
          <w:sz w:val="16"/>
        </w:rPr>
        <w:t xml:space="preserve"> yesterday that “</w:t>
      </w:r>
      <w:r w:rsidRPr="00D508AE">
        <w:rPr>
          <w:rStyle w:val="StyleUnderline"/>
          <w:rFonts w:asciiTheme="minorHAnsi" w:hAnsiTheme="minorHAnsi" w:cstheme="minorHAnsi"/>
        </w:rPr>
        <w:t>there’s quite a bit of violence against people considered to be black” in Russia</w:t>
      </w:r>
      <w:r w:rsidRPr="00D508AE">
        <w:rPr>
          <w:rFonts w:asciiTheme="minorHAnsi" w:hAnsiTheme="minorHAnsi" w:cstheme="minorHAnsi"/>
          <w:sz w:val="16"/>
        </w:rPr>
        <w:t xml:space="preserve">, raising fresh fears about the safety of Olympic athletes, visitors and media attending the 2014 Winter Olympics in Sochi, Russia.∂ Ioffe warned that </w:t>
      </w:r>
      <w:r w:rsidRPr="00D508AE">
        <w:rPr>
          <w:rStyle w:val="StyleUnderline"/>
          <w:rFonts w:asciiTheme="minorHAnsi" w:hAnsiTheme="minorHAnsi" w:cstheme="minorHAnsi"/>
        </w:rPr>
        <w:t>nowhere in Russia is safe for a person of color to visit</w:t>
      </w:r>
      <w:r w:rsidRPr="00D508AE">
        <w:rPr>
          <w:rFonts w:asciiTheme="minorHAnsi" w:hAnsiTheme="minorHAnsi" w:cstheme="minorHAnsi"/>
          <w:sz w:val="16"/>
        </w:rPr>
        <w:t xml:space="preserve">, outside of Moscow’s city center.∂ Coming on the heels of growing concerns about the safety of gay and trans people coming the Sochi games, Ioffe’s warning about </w:t>
      </w:r>
      <w:r w:rsidRPr="00D508AE">
        <w:rPr>
          <w:rStyle w:val="StyleUnderline"/>
          <w:rFonts w:asciiTheme="minorHAnsi" w:hAnsiTheme="minorHAnsi" w:cstheme="minorHAnsi"/>
        </w:rPr>
        <w:t>Russia’s rampant racism,</w:t>
      </w:r>
      <w:r w:rsidRPr="00D508AE">
        <w:rPr>
          <w:rFonts w:asciiTheme="minorHAnsi" w:hAnsiTheme="minorHAnsi" w:cstheme="minorHAnsi"/>
          <w:sz w:val="16"/>
        </w:rPr>
        <w:t xml:space="preserve"> during an “Ask Me Anything” (AMA) discussion on the social media site Reddit, </w:t>
      </w:r>
      <w:r w:rsidRPr="00D508AE">
        <w:rPr>
          <w:rStyle w:val="StyleUnderline"/>
          <w:rFonts w:asciiTheme="minorHAnsi" w:hAnsiTheme="minorHAnsi" w:cstheme="minorHAnsi"/>
        </w:rPr>
        <w:t>is a rather chilling argument against anyone who isn’t white visiting Russia</w:t>
      </w:r>
      <w:r w:rsidRPr="00D508AE">
        <w:rPr>
          <w:rFonts w:asciiTheme="minorHAnsi" w:hAnsiTheme="minorHAnsi" w:cstheme="minorHAnsi"/>
          <w:sz w:val="16"/>
        </w:rPr>
        <w:t xml:space="preserve"> at all, be it for the Olympics, business, or tourism.</w:t>
      </w:r>
    </w:p>
    <w:p w14:paraId="22BBEBED" w14:textId="35892713" w:rsidR="00B73787" w:rsidRDefault="00B73787" w:rsidP="00B73787">
      <w:pPr>
        <w:pStyle w:val="Heading3"/>
      </w:pPr>
      <w:r>
        <w:lastRenderedPageBreak/>
        <w:t xml:space="preserve">Russia Worse—Slavery </w:t>
      </w:r>
    </w:p>
    <w:p w14:paraId="2681A22F" w14:textId="77777777" w:rsidR="00B73787" w:rsidRPr="00D508AE" w:rsidRDefault="00B73787" w:rsidP="00B73787">
      <w:pPr>
        <w:pStyle w:val="Heading4"/>
        <w:rPr>
          <w:rFonts w:asciiTheme="minorHAnsi" w:hAnsiTheme="minorHAnsi" w:cstheme="minorHAnsi"/>
        </w:rPr>
      </w:pPr>
      <w:r w:rsidRPr="00D508AE">
        <w:rPr>
          <w:rFonts w:asciiTheme="minorHAnsi" w:hAnsiTheme="minorHAnsi" w:cstheme="minorHAnsi"/>
        </w:rPr>
        <w:t>Russian’s model leads to slavery</w:t>
      </w:r>
    </w:p>
    <w:p w14:paraId="5637994C" w14:textId="77777777" w:rsidR="00B73787" w:rsidRPr="00D508AE" w:rsidRDefault="00B73787" w:rsidP="00B73787">
      <w:pPr>
        <w:rPr>
          <w:rFonts w:asciiTheme="minorHAnsi" w:hAnsiTheme="minorHAnsi" w:cstheme="minorHAnsi"/>
        </w:rPr>
      </w:pPr>
      <w:r w:rsidRPr="00D508AE">
        <w:rPr>
          <w:rStyle w:val="Style13ptBold"/>
          <w:rFonts w:asciiTheme="minorHAnsi" w:hAnsiTheme="minorHAnsi" w:cstheme="minorHAnsi"/>
        </w:rPr>
        <w:t>Aronov 13</w:t>
      </w:r>
      <w:r w:rsidRPr="00D508AE">
        <w:rPr>
          <w:rFonts w:asciiTheme="minorHAnsi" w:hAnsiTheme="minorHAnsi" w:cstheme="minorHAnsi"/>
        </w:rPr>
        <w:t xml:space="preserve"> – Russia Beyond Headlines</w:t>
      </w:r>
    </w:p>
    <w:p w14:paraId="2E00E99A" w14:textId="77777777" w:rsidR="00B73787" w:rsidRPr="00D508AE" w:rsidRDefault="00B73787" w:rsidP="00B73787">
      <w:pPr>
        <w:rPr>
          <w:rFonts w:asciiTheme="minorHAnsi" w:hAnsiTheme="minorHAnsi" w:cstheme="minorHAnsi"/>
        </w:rPr>
      </w:pPr>
      <w:r w:rsidRPr="00D508AE">
        <w:rPr>
          <w:rFonts w:asciiTheme="minorHAnsi" w:hAnsiTheme="minorHAnsi" w:cstheme="minorHAnsi"/>
        </w:rPr>
        <w:t>(Nikita, “Russia’s hidden slave labor market,” http://rbth.com/society/2013/12/05/russias_hidden_slave_labor_market_32307.html)</w:t>
      </w:r>
    </w:p>
    <w:p w14:paraId="740E8F7C" w14:textId="77777777" w:rsidR="00B73787" w:rsidRPr="00D508AE" w:rsidRDefault="00B73787" w:rsidP="00B73787">
      <w:pPr>
        <w:rPr>
          <w:rFonts w:asciiTheme="minorHAnsi" w:hAnsiTheme="minorHAnsi" w:cstheme="minorHAnsi"/>
          <w:sz w:val="16"/>
        </w:rPr>
      </w:pPr>
      <w:r w:rsidRPr="00D508AE">
        <w:rPr>
          <w:rStyle w:val="StyleUnderline"/>
          <w:rFonts w:asciiTheme="minorHAnsi" w:hAnsiTheme="minorHAnsi" w:cstheme="minorHAnsi"/>
        </w:rPr>
        <w:t>According to various estimates, anywhere from 490,000 to 1 million people are being exploited in Russia</w:t>
      </w:r>
      <w:r w:rsidRPr="00D508AE">
        <w:rPr>
          <w:rFonts w:asciiTheme="minorHAnsi" w:hAnsiTheme="minorHAnsi" w:cstheme="minorHAnsi"/>
          <w:sz w:val="16"/>
        </w:rPr>
        <w:t xml:space="preserve">. Laws on human trafficking and the use of slave labor were added to the Russian legal code only in 2004, and since them there have been virtually no sentences associated with the exploitation of migrants or slavery in the North Caucasus.∂ Russia slips lower in human trafficking ranking∂ More: Russia slips lower in human trafficking ranking∂ As a result, </w:t>
      </w:r>
      <w:r w:rsidRPr="00D508AE">
        <w:rPr>
          <w:rStyle w:val="StyleUnderline"/>
          <w:rFonts w:asciiTheme="minorHAnsi" w:hAnsiTheme="minorHAnsi" w:cstheme="minorHAnsi"/>
        </w:rPr>
        <w:t>slave labor exists quite comfortably in Russia</w:t>
      </w:r>
      <w:r w:rsidRPr="00D508AE">
        <w:rPr>
          <w:rFonts w:asciiTheme="minorHAnsi" w:hAnsiTheme="minorHAnsi" w:cstheme="minorHAnsi"/>
          <w:sz w:val="16"/>
        </w:rPr>
        <w:t xml:space="preserve">. Recruiters with nothing to fear pick up provincials who have no one to help them. According to Alternative, for one broken life they get 3000 rubles ($90), and a male slave, on average, goes for $500 in Russia, the price of a cheap laptop.∂ Melnikov sits at the train station and baits recruiters; he will accept a beer laced with powerful drugs from him and then end up in an illegal bus heading for the southern Russian region of Dagestan. It takes about an hour for a Caucasian to sit down next to him and start up a conversation. The events begin to rapidly unfold.∂ The man does actually put Melnikov on a bus. Another Alternative member manages to alert the nearest traffic police, who then stop the bus. They help Melnikov out of the bus. He walks unsteadily and speaks incoherently. They call him an ambulance - he has been seriously poisoned.∂ </w:t>
      </w:r>
      <w:r w:rsidRPr="00D508AE">
        <w:rPr>
          <w:rStyle w:val="StyleUnderline"/>
          <w:rFonts w:asciiTheme="minorHAnsi" w:hAnsiTheme="minorHAnsi" w:cstheme="minorHAnsi"/>
        </w:rPr>
        <w:t>All those involved</w:t>
      </w:r>
      <w:r w:rsidRPr="00D508AE">
        <w:rPr>
          <w:rFonts w:asciiTheme="minorHAnsi" w:hAnsiTheme="minorHAnsi" w:cstheme="minorHAnsi"/>
          <w:sz w:val="16"/>
        </w:rPr>
        <w:t xml:space="preserve"> in aiding the homeless in Moscow </w:t>
      </w:r>
      <w:r w:rsidRPr="00D508AE">
        <w:rPr>
          <w:rStyle w:val="StyleUnderline"/>
          <w:rFonts w:asciiTheme="minorHAnsi" w:hAnsiTheme="minorHAnsi" w:cstheme="minorHAnsi"/>
        </w:rPr>
        <w:t>confirm that such kidnappings occur frequently</w:t>
      </w:r>
      <w:r w:rsidRPr="00D508AE">
        <w:rPr>
          <w:rFonts w:asciiTheme="minorHAnsi" w:hAnsiTheme="minorHAnsi" w:cstheme="minorHAnsi"/>
          <w:sz w:val="16"/>
        </w:rPr>
        <w:t>, yet nobody is preventing them.</w:t>
      </w:r>
    </w:p>
    <w:p w14:paraId="69ACD559" w14:textId="77777777" w:rsidR="00B73787" w:rsidRPr="00B73787" w:rsidRDefault="00B73787" w:rsidP="00B73787"/>
    <w:p w14:paraId="32AC4B1F" w14:textId="28556112" w:rsidR="00D91BB7" w:rsidRDefault="00D91BB7" w:rsidP="00D91BB7">
      <w:pPr>
        <w:pStyle w:val="Heading3"/>
        <w:rPr>
          <w:rFonts w:asciiTheme="minorHAnsi" w:hAnsiTheme="minorHAnsi" w:cstheme="minorHAnsi"/>
        </w:rPr>
      </w:pPr>
      <w:r>
        <w:rPr>
          <w:rFonts w:asciiTheme="minorHAnsi" w:hAnsiTheme="minorHAnsi" w:cstheme="minorHAnsi"/>
        </w:rPr>
        <w:lastRenderedPageBreak/>
        <w:t>Russia Worse</w:t>
      </w:r>
      <w:r w:rsidR="00B73787">
        <w:rPr>
          <w:rFonts w:asciiTheme="minorHAnsi" w:hAnsiTheme="minorHAnsi" w:cstheme="minorHAnsi"/>
        </w:rPr>
        <w:t>—</w:t>
      </w:r>
      <w:r>
        <w:rPr>
          <w:rFonts w:asciiTheme="minorHAnsi" w:hAnsiTheme="minorHAnsi" w:cstheme="minorHAnsi"/>
        </w:rPr>
        <w:t xml:space="preserve">Homophobia </w:t>
      </w:r>
    </w:p>
    <w:p w14:paraId="48E07EFE" w14:textId="77777777" w:rsidR="00D91BB7" w:rsidRPr="00D91BB7" w:rsidRDefault="00D91BB7" w:rsidP="00D91BB7"/>
    <w:p w14:paraId="05FDB7CA" w14:textId="77777777" w:rsidR="00D91BB7" w:rsidRPr="00D508AE" w:rsidRDefault="00D91BB7" w:rsidP="00D91BB7">
      <w:pPr>
        <w:pStyle w:val="Heading4"/>
        <w:rPr>
          <w:rFonts w:asciiTheme="minorHAnsi" w:hAnsiTheme="minorHAnsi" w:cstheme="minorHAnsi"/>
        </w:rPr>
      </w:pPr>
      <w:r w:rsidRPr="00D508AE">
        <w:rPr>
          <w:rFonts w:asciiTheme="minorHAnsi" w:hAnsiTheme="minorHAnsi" w:cstheme="minorHAnsi"/>
        </w:rPr>
        <w:t>LGBT rights are much worse in Russia – abuse based on sexuality and increasing rights in the US</w:t>
      </w:r>
    </w:p>
    <w:p w14:paraId="71807401" w14:textId="77777777" w:rsidR="00D91BB7" w:rsidRPr="00D508AE" w:rsidRDefault="00D91BB7" w:rsidP="00D91BB7">
      <w:pPr>
        <w:rPr>
          <w:rFonts w:asciiTheme="minorHAnsi" w:hAnsiTheme="minorHAnsi" w:cstheme="minorHAnsi"/>
        </w:rPr>
      </w:pPr>
      <w:r w:rsidRPr="00D508AE">
        <w:rPr>
          <w:rStyle w:val="Style13ptBold"/>
          <w:rFonts w:asciiTheme="minorHAnsi" w:hAnsiTheme="minorHAnsi" w:cstheme="minorHAnsi"/>
        </w:rPr>
        <w:t>Dewan 18</w:t>
      </w:r>
      <w:r w:rsidRPr="00D508AE">
        <w:rPr>
          <w:rFonts w:asciiTheme="minorHAnsi" w:hAnsiTheme="minorHAnsi" w:cstheme="minorHAnsi"/>
        </w:rPr>
        <w:t xml:space="preserve"> [Angela Dewan, CNN, Graphics By Henrik Pettersson, CNN, "Russia vs. US: Where is life better?", 3-14-2018, accessed 7-18-2019, https://www.cnn.com/2018/03/14/europe/russia-us-election-compare-intl/index.html] Pia</w:t>
      </w:r>
    </w:p>
    <w:p w14:paraId="67EF5055" w14:textId="77777777" w:rsidR="00D91BB7" w:rsidRPr="00D508AE" w:rsidRDefault="00D91BB7" w:rsidP="00D91BB7">
      <w:pPr>
        <w:rPr>
          <w:rFonts w:asciiTheme="minorHAnsi" w:hAnsiTheme="minorHAnsi" w:cstheme="minorHAnsi"/>
          <w:sz w:val="16"/>
        </w:rPr>
      </w:pPr>
      <w:r w:rsidRPr="00D508AE">
        <w:rPr>
          <w:rStyle w:val="StyleUnderline"/>
          <w:rFonts w:asciiTheme="minorHAnsi" w:hAnsiTheme="minorHAnsi" w:cstheme="minorHAnsi"/>
        </w:rPr>
        <w:t>The acceptance of homosexuality in Russia is strikingly low and homophobia has crept into government policy in recent years. The country in 2013 passed a law that became known as the gay propaganda law, making the distribution of materials that show "non-traditional sexual relationships" to minors illegal.</w:t>
      </w:r>
      <w:r w:rsidRPr="00D508AE">
        <w:rPr>
          <w:rFonts w:asciiTheme="minorHAnsi" w:hAnsiTheme="minorHAnsi" w:cstheme="minorHAnsi"/>
          <w:sz w:val="16"/>
        </w:rPr>
        <w:t xml:space="preserve"> Reports emerged around a year ago that authorities in </w:t>
      </w:r>
      <w:r w:rsidRPr="00D508AE">
        <w:rPr>
          <w:rStyle w:val="StyleUnderline"/>
          <w:rFonts w:asciiTheme="minorHAnsi" w:hAnsiTheme="minorHAnsi" w:cstheme="minorHAnsi"/>
        </w:rPr>
        <w:t>Russia's Chechen Republic were detaining and abusing gay men because of their sexuality. The Chechen government denied the accusations and also denied gay men even exist in the republic. In the US, on the other hand, gay rights have improved. A 2015 Supreme Court ruling paved the way for same-sex marriage to become legal in all 50 states and another Supreme Court decision in 2016 made same-sex adoption legal across the country as well.</w:t>
      </w:r>
      <w:r w:rsidRPr="00D508AE">
        <w:rPr>
          <w:rFonts w:asciiTheme="minorHAnsi" w:hAnsiTheme="minorHAnsi" w:cstheme="minorHAnsi"/>
          <w:sz w:val="16"/>
        </w:rPr>
        <w:t xml:space="preserve"> ...if you want to feel safe </w:t>
      </w:r>
    </w:p>
    <w:p w14:paraId="7A1CAEC8" w14:textId="77777777" w:rsidR="00B73787" w:rsidRPr="00D508AE" w:rsidRDefault="00B73787" w:rsidP="00B73787">
      <w:pPr>
        <w:pStyle w:val="Heading4"/>
        <w:rPr>
          <w:rFonts w:asciiTheme="minorHAnsi" w:hAnsiTheme="minorHAnsi" w:cstheme="minorHAnsi"/>
        </w:rPr>
      </w:pPr>
      <w:r w:rsidRPr="00D508AE">
        <w:rPr>
          <w:rFonts w:asciiTheme="minorHAnsi" w:hAnsiTheme="minorHAnsi" w:cstheme="minorHAnsi"/>
        </w:rPr>
        <w:t>The Russian government is supporting local authorities who persecute and brutally murder LGBT people—Chechnya proves</w:t>
      </w:r>
    </w:p>
    <w:p w14:paraId="396A3441" w14:textId="77777777" w:rsidR="00B73787" w:rsidRPr="00D508AE" w:rsidRDefault="00B73787" w:rsidP="00B73787">
      <w:pPr>
        <w:rPr>
          <w:rFonts w:asciiTheme="minorHAnsi" w:hAnsiTheme="minorHAnsi" w:cstheme="minorHAnsi"/>
        </w:rPr>
      </w:pPr>
      <w:r w:rsidRPr="00D508AE">
        <w:rPr>
          <w:rStyle w:val="Style13ptBold"/>
          <w:rFonts w:asciiTheme="minorHAnsi" w:hAnsiTheme="minorHAnsi" w:cstheme="minorHAnsi"/>
        </w:rPr>
        <w:t>HRW 19</w:t>
      </w:r>
      <w:r w:rsidRPr="00D508AE">
        <w:rPr>
          <w:rFonts w:asciiTheme="minorHAnsi" w:hAnsiTheme="minorHAnsi" w:cstheme="minorHAnsi"/>
        </w:rPr>
        <w:t xml:space="preserve"> [HRW, Human Rights Watch, "Russia: New Wave of Anti-LGBT Persecution", 2-15-2019, accessed 7-8-2019, https://www.hrw.org/news/2019/02/15/russia-new-wave-anti-lgbt-persecution] Pia</w:t>
      </w:r>
    </w:p>
    <w:p w14:paraId="3A63765C" w14:textId="538EFF80" w:rsidR="00B73787" w:rsidRDefault="00B73787" w:rsidP="00B73787">
      <w:pPr>
        <w:rPr>
          <w:rFonts w:asciiTheme="minorHAnsi" w:hAnsiTheme="minorHAnsi" w:cstheme="minorHAnsi"/>
          <w:sz w:val="16"/>
        </w:rPr>
      </w:pPr>
      <w:r w:rsidRPr="00D508AE">
        <w:rPr>
          <w:rStyle w:val="StyleUnderline"/>
          <w:rFonts w:asciiTheme="minorHAnsi" w:hAnsiTheme="minorHAnsi" w:cstheme="minorHAnsi"/>
        </w:rPr>
        <w:t xml:space="preserve">Russian authorities should investigate allegations of a new wave of </w:t>
      </w:r>
      <w:r w:rsidRPr="00D508AE">
        <w:rPr>
          <w:rFonts w:asciiTheme="minorHAnsi" w:hAnsiTheme="minorHAnsi" w:cstheme="minorHAnsi"/>
          <w:sz w:val="16"/>
        </w:rPr>
        <w:t>anti-lesbian, gay, bisexual and transgender (</w:t>
      </w:r>
      <w:r w:rsidRPr="00D508AE">
        <w:rPr>
          <w:rStyle w:val="StyleUnderline"/>
          <w:rFonts w:asciiTheme="minorHAnsi" w:hAnsiTheme="minorHAnsi" w:cstheme="minorHAnsi"/>
        </w:rPr>
        <w:t>LGBT</w:t>
      </w:r>
      <w:r w:rsidRPr="00D508AE">
        <w:rPr>
          <w:rFonts w:asciiTheme="minorHAnsi" w:hAnsiTheme="minorHAnsi" w:cstheme="minorHAnsi"/>
          <w:sz w:val="16"/>
        </w:rPr>
        <w:t xml:space="preserve">) </w:t>
      </w:r>
      <w:r w:rsidRPr="00D508AE">
        <w:rPr>
          <w:rStyle w:val="StyleUnderline"/>
          <w:rFonts w:asciiTheme="minorHAnsi" w:hAnsiTheme="minorHAnsi" w:cstheme="minorHAnsi"/>
        </w:rPr>
        <w:t>persecution in Chechnya and take steps to protect rights defenders and journalists who expose abuses there</w:t>
      </w:r>
      <w:r w:rsidRPr="00D508AE">
        <w:rPr>
          <w:rFonts w:asciiTheme="minorHAnsi" w:hAnsiTheme="minorHAnsi" w:cstheme="minorHAnsi"/>
          <w:sz w:val="16"/>
        </w:rPr>
        <w:t xml:space="preserve">, Human Rights Watch said today. On January 14, 2019, a leading activist with the Russian LGBT Network, Igor Kochetkov, stated that the Network had received credible reports about a new wave of LGBT round-ups by authorities in Chechnya. On January 29, he filed a complaint with Russia’s chief investigative agency. On the day the complaint was filed, a YouTube video with explicit threats against Kochetkov began circulating on social media. On January 30, he filed a complaint about the threats, but there has been no action by the authorities either about the persecution in Chechnya or about the threats to Kochetkov. “The threats against Igor Kochetkov are very serious and deserve a prompt reaction by the Russian authorities,” said Graeme Reid, LGBT rights program director at Human Rights Watch. </w:t>
      </w:r>
      <w:r w:rsidRPr="00D508AE">
        <w:rPr>
          <w:rStyle w:val="StyleUnderline"/>
          <w:rFonts w:asciiTheme="minorHAnsi" w:hAnsiTheme="minorHAnsi" w:cstheme="minorHAnsi"/>
        </w:rPr>
        <w:t>“Given the danger LGBT people have been facing in Chechnya, the Interior’s Ministry’s lack of response is dangerous and unacceptable.” The allegations of a new round of homophobic persecution and the threats against Kochetkov come after Chechen authorities had carried out a vicious large-scale anti-gay purge in spring 2017, during which local police rounded up and tortured around 100 men they suspected of being gay. The Council of Europe’s human rights commissioner, the European External Action Service, and the EU-Russia Civil Society Forum, among others, also have called for investigative authorities in Russia to ensure Kochetkov’s safety.</w:t>
      </w:r>
      <w:r w:rsidRPr="00D508AE">
        <w:rPr>
          <w:rFonts w:asciiTheme="minorHAnsi" w:hAnsiTheme="minorHAnsi" w:cstheme="minorHAnsi"/>
          <w:sz w:val="16"/>
        </w:rPr>
        <w:t xml:space="preserve"> Kochetkov’s January 29 complaint alleged new unofficial detentions and torture of dozens of people in Chechnya because of their presumed sexual orientation. The complaint specified that </w:t>
      </w:r>
      <w:r w:rsidRPr="00D508AE">
        <w:rPr>
          <w:rStyle w:val="StyleUnderline"/>
          <w:rFonts w:asciiTheme="minorHAnsi" w:hAnsiTheme="minorHAnsi" w:cstheme="minorHAnsi"/>
        </w:rPr>
        <w:t xml:space="preserve">at least 14 people were held unlawfully and tortured by police in Grozny, </w:t>
      </w:r>
      <w:r w:rsidRPr="00D508AE">
        <w:rPr>
          <w:rFonts w:asciiTheme="minorHAnsi" w:hAnsiTheme="minorHAnsi" w:cstheme="minorHAnsi"/>
          <w:sz w:val="16"/>
        </w:rPr>
        <w:t xml:space="preserve">Chechnya’s capital. He provided the name of </w:t>
      </w:r>
      <w:r w:rsidRPr="00D508AE">
        <w:rPr>
          <w:rStyle w:val="StyleUnderline"/>
          <w:rFonts w:asciiTheme="minorHAnsi" w:hAnsiTheme="minorHAnsi" w:cstheme="minorHAnsi"/>
        </w:rPr>
        <w:t>a presumably gay man allegedly killed by the police in January</w:t>
      </w:r>
      <w:r w:rsidRPr="00D508AE">
        <w:rPr>
          <w:rFonts w:asciiTheme="minorHAnsi" w:hAnsiTheme="minorHAnsi" w:cstheme="minorHAnsi"/>
          <w:sz w:val="16"/>
        </w:rPr>
        <w:t xml:space="preserve">. On the YouTube video that circulated in response, Ali Baskhanov, a leader of a pro-government group in Chechnya, calls Kochetkov a “son of the devil” and a “beast,” tells him to stay away from Chechnya, and warns him that Chechnya could become his “final stop.” YouTube removed the video in response to protests. Kochetkov told Human Rights Watch that he sent his online complaint about the threats against him to the Investigative Department of Russia’s Interior Ministry. A week later, a department official called him to confirm his place of residence and “the place where the alleged violation occurred.” “I told him I live in St. Petersburg and the video is on the internet, though that should be obvious from the complaint,” Kochetkov said. “And that was the end of the </w:t>
      </w:r>
      <w:r w:rsidRPr="00D508AE">
        <w:rPr>
          <w:rFonts w:asciiTheme="minorHAnsi" w:hAnsiTheme="minorHAnsi" w:cstheme="minorHAnsi"/>
          <w:sz w:val="16"/>
        </w:rPr>
        <w:lastRenderedPageBreak/>
        <w:t xml:space="preserve">conversation.” He said that </w:t>
      </w:r>
      <w:r w:rsidRPr="00D508AE">
        <w:rPr>
          <w:rStyle w:val="StyleUnderline"/>
          <w:rFonts w:asciiTheme="minorHAnsi" w:hAnsiTheme="minorHAnsi" w:cstheme="minorHAnsi"/>
        </w:rPr>
        <w:t xml:space="preserve">his initial allegations of a new wave of persecution of LGBT people in Chechnya has remained unanswered </w:t>
      </w:r>
      <w:r w:rsidRPr="00D508AE">
        <w:rPr>
          <w:rFonts w:asciiTheme="minorHAnsi" w:hAnsiTheme="minorHAnsi" w:cstheme="minorHAnsi"/>
          <w:sz w:val="16"/>
        </w:rPr>
        <w:t xml:space="preserve">and that he and his colleagues were planning to sue the agency “for failure to react to a communication about a crime being perpetrated.” Chechen authorities have denied reports of a new wave of persecution. Speaking to Interfax on January 14, Alvi Karimov, a spokesman for Ramzan Kadyrov, the governor of Chechnya, said of these reports: "This is an absolute lie, there is not a single grain of truth and it is completely baseless. There were no detentions on grounds of sexual orientation in the indicated periods in the Chechen Republic.” </w:t>
      </w:r>
      <w:r w:rsidRPr="00D508AE">
        <w:rPr>
          <w:rStyle w:val="StyleUnderline"/>
          <w:rFonts w:asciiTheme="minorHAnsi" w:hAnsiTheme="minorHAnsi" w:cstheme="minorHAnsi"/>
        </w:rPr>
        <w:t>Despite a staggering international outcry and repeated promises by Russian authorities to investigate the crackdown on LGBT people in Chechnya in 2017, Chechen authorities have enjoyed absolute impunity for the purge. No criminal case has been opened into a complaint by a survivor of the purge and the Russian authorities did not provide him the state protection he repeatedly requested.</w:t>
      </w:r>
      <w:r w:rsidRPr="00D508AE">
        <w:rPr>
          <w:rFonts w:asciiTheme="minorHAnsi" w:hAnsiTheme="minorHAnsi" w:cstheme="minorHAnsi"/>
          <w:sz w:val="16"/>
        </w:rPr>
        <w:t xml:space="preserve"> To the contrary, in May 2018, Russia’s justice minister, Aleksander Konovalov told the UN Human Rights Council, “The investigations that we carried out ... did not confirm evidence of rights’ violations, nor were we even able to find representatives of the LGBT community in Chechnya.” In November 2018, 16 participating states of the Organization for Security and Co-Operation in Europe (OSCE) invoked the organization’s “Moscow Mechanism,” and appointed a rapporteur to look into allegations of abuses in Chechnya, including the anti-gay purge. In his report presented to the OSCE Permanent Council in December, the rapporteur concluded that </w:t>
      </w:r>
      <w:r w:rsidRPr="00D508AE">
        <w:rPr>
          <w:rStyle w:val="StyleUnderline"/>
          <w:rFonts w:asciiTheme="minorHAnsi" w:hAnsiTheme="minorHAnsi" w:cstheme="minorHAnsi"/>
        </w:rPr>
        <w:t>Chechen authorities persecute LGBT people, attack human rights defenders, and carry out torture and other blatant abuses, while the Russian government “appears to support the perpetrators rather than the victims” in Chechnya.</w:t>
      </w:r>
      <w:r w:rsidRPr="00D508AE">
        <w:rPr>
          <w:rFonts w:asciiTheme="minorHAnsi" w:hAnsiTheme="minorHAnsi" w:cstheme="minorHAnsi"/>
          <w:sz w:val="16"/>
        </w:rPr>
        <w:t xml:space="preserve"> Russia’s international partners should call on Russian authorities to take urgent action in response to Kochetkov’s complaints. Russia should effectively investigate the allegations of new abuses against LGBT people by Chechen authorities, deliver accountability for the 2017 anti-gay purge, and ensure the safety of Kochetkov, his colleagues at Russian LGBT Network, and other human rights defenders and journalists who work at great personal risk to stop abuses in Chechnya. “</w:t>
      </w:r>
      <w:r w:rsidRPr="00D508AE">
        <w:rPr>
          <w:rStyle w:val="StyleUnderline"/>
          <w:rFonts w:asciiTheme="minorHAnsi" w:hAnsiTheme="minorHAnsi" w:cstheme="minorHAnsi"/>
        </w:rPr>
        <w:t>Against the backdrop of this stark impunity for the horrific anti-gay purge of 2017, reports of a new wave of persecution of LGBT people in Chechnya are extremely disturbing</w:t>
      </w:r>
      <w:r w:rsidRPr="00D508AE">
        <w:rPr>
          <w:rFonts w:asciiTheme="minorHAnsi" w:hAnsiTheme="minorHAnsi" w:cstheme="minorHAnsi"/>
          <w:sz w:val="16"/>
        </w:rPr>
        <w:t>, especially in the wake of the damning OSCE report, but not surprising at all,” Reid said.</w:t>
      </w:r>
    </w:p>
    <w:p w14:paraId="24A9E376" w14:textId="77777777" w:rsidR="00B73787" w:rsidRPr="00D508AE" w:rsidRDefault="00B73787" w:rsidP="00B73787">
      <w:pPr>
        <w:pStyle w:val="Heading4"/>
        <w:rPr>
          <w:rFonts w:asciiTheme="minorHAnsi" w:hAnsiTheme="minorHAnsi" w:cstheme="minorHAnsi"/>
        </w:rPr>
      </w:pPr>
      <w:r w:rsidRPr="00D508AE">
        <w:rPr>
          <w:rFonts w:asciiTheme="minorHAnsi" w:hAnsiTheme="minorHAnsi" w:cstheme="minorHAnsi"/>
        </w:rPr>
        <w:t>Russian leadership spreads anti-gay violence</w:t>
      </w:r>
    </w:p>
    <w:p w14:paraId="2487F0F3" w14:textId="77777777" w:rsidR="00B73787" w:rsidRPr="00D508AE" w:rsidRDefault="00B73787" w:rsidP="00B73787">
      <w:pPr>
        <w:rPr>
          <w:rStyle w:val="Style13ptBold"/>
          <w:rFonts w:asciiTheme="minorHAnsi" w:hAnsiTheme="minorHAnsi" w:cstheme="minorHAnsi"/>
        </w:rPr>
      </w:pPr>
      <w:r w:rsidRPr="00D508AE">
        <w:rPr>
          <w:rStyle w:val="Style13ptBold"/>
          <w:rFonts w:asciiTheme="minorHAnsi" w:hAnsiTheme="minorHAnsi" w:cstheme="minorHAnsi"/>
        </w:rPr>
        <w:t>Eremenko 14</w:t>
      </w:r>
    </w:p>
    <w:p w14:paraId="0E334DE8" w14:textId="77777777" w:rsidR="00B73787" w:rsidRPr="00D508AE" w:rsidRDefault="00B73787" w:rsidP="00B73787">
      <w:pPr>
        <w:rPr>
          <w:rFonts w:asciiTheme="minorHAnsi" w:hAnsiTheme="minorHAnsi" w:cstheme="minorHAnsi"/>
        </w:rPr>
      </w:pPr>
      <w:r w:rsidRPr="00D508AE">
        <w:rPr>
          <w:rFonts w:asciiTheme="minorHAnsi" w:hAnsiTheme="minorHAnsi" w:cstheme="minorHAnsi"/>
        </w:rPr>
        <w:t>(Alexey, “Violence Against LGBTs Getting Worse in Russia, Study Says,” Moscow Times)</w:t>
      </w:r>
    </w:p>
    <w:p w14:paraId="61407686" w14:textId="77777777" w:rsidR="00B73787" w:rsidRPr="00D508AE" w:rsidRDefault="00B73787" w:rsidP="00B73787">
      <w:pPr>
        <w:rPr>
          <w:rFonts w:asciiTheme="minorHAnsi" w:hAnsiTheme="minorHAnsi" w:cstheme="minorHAnsi"/>
          <w:sz w:val="16"/>
        </w:rPr>
      </w:pPr>
      <w:r w:rsidRPr="00D508AE">
        <w:rPr>
          <w:rStyle w:val="StyleUnderline"/>
          <w:rFonts w:asciiTheme="minorHAnsi" w:hAnsiTheme="minorHAnsi" w:cstheme="minorHAnsi"/>
        </w:rPr>
        <w:t>Russia's</w:t>
      </w:r>
      <w:r w:rsidRPr="00D508AE">
        <w:rPr>
          <w:rFonts w:asciiTheme="minorHAnsi" w:hAnsiTheme="minorHAnsi" w:cstheme="minorHAnsi"/>
          <w:sz w:val="16"/>
        </w:rPr>
        <w:t xml:space="preserve"> controversial </w:t>
      </w:r>
      <w:r w:rsidRPr="00D508AE">
        <w:rPr>
          <w:rStyle w:val="StyleUnderline"/>
          <w:rFonts w:asciiTheme="minorHAnsi" w:hAnsiTheme="minorHAnsi" w:cstheme="minorHAnsi"/>
        </w:rPr>
        <w:t>law against gay propaganda has become a "license to harm" for Russian homophobes, who have expanded to target closeted gay</w:t>
      </w:r>
      <w:r w:rsidRPr="00D508AE">
        <w:rPr>
          <w:rFonts w:asciiTheme="minorHAnsi" w:hAnsiTheme="minorHAnsi" w:cstheme="minorHAnsi"/>
          <w:sz w:val="16"/>
        </w:rPr>
        <w:t xml:space="preserve">s, a new study says.∂ "License to Harm" is the title of a new report on gay rights in Russia, which was presented by Human Rights Watch in Moscow on Monday.∂ </w:t>
      </w:r>
      <w:r w:rsidRPr="00D508AE">
        <w:rPr>
          <w:rStyle w:val="StyleUnderline"/>
          <w:rFonts w:asciiTheme="minorHAnsi" w:hAnsiTheme="minorHAnsi" w:cstheme="minorHAnsi"/>
        </w:rPr>
        <w:t>The study examined 78 cases</w:t>
      </w:r>
      <w:r w:rsidRPr="00D508AE">
        <w:rPr>
          <w:rFonts w:asciiTheme="minorHAnsi" w:hAnsiTheme="minorHAnsi" w:cstheme="minorHAnsi"/>
          <w:sz w:val="16"/>
        </w:rPr>
        <w:t xml:space="preserve"> of attacks on gay, lesbian, bisexual and transgender (LGBT) people across 16 cities in Russia since 2012. </w:t>
      </w:r>
      <w:r w:rsidRPr="00D508AE">
        <w:rPr>
          <w:rStyle w:val="StyleUnderline"/>
          <w:rFonts w:asciiTheme="minorHAnsi" w:hAnsiTheme="minorHAnsi" w:cstheme="minorHAnsi"/>
        </w:rPr>
        <w:t>The list includes verbal harassment and rights violations such as firings over sexual orientation, but physical violence dominated</w:t>
      </w:r>
      <w:r w:rsidRPr="00D508AE">
        <w:rPr>
          <w:rFonts w:asciiTheme="minorHAnsi" w:hAnsiTheme="minorHAnsi" w:cstheme="minorHAnsi"/>
          <w:sz w:val="16"/>
        </w:rPr>
        <w:t xml:space="preserve">.∂ The abuse detailed in the report went beyond beatings: Documented cases include a gay person who was forced to sodomize himself with a bottle by homophobic attackers, and a transgender woman who was stripped naked and abandoned in a forest — after her big toenails were torn out with pliers.∂ Most victims said anti-gay violence had intensified since the law against "gay propaganda" was passed in 2013.∂ Formally, the law is limited to minors, with anyone found guilty of informing them that LGBT relations are "of equal social worth with traditional relations" facing fines.∂ Yet, homophobes across the nation have taken it as carte blanche to conduct a hate campaign, Human Rights Watch representatives said at the study's presentation in Moscow.∂ "Pressure increased on LGBT [people] and defenders of their rights," said the group's Russia researcher, Tanya Cooper. "It's a campaign of harassment and intimidation."∂ There are no comprehensive statistics for the number of LGBT people in Russia, a country of 146 million, or for attacks on them nationwide.∂ A study by anti-xenophobia watchdog Sova listed 27 attacks over last year, but that figure was based solely on media reports.∂ A polling of experts and LGBT representatives showed that the attacks had changed in nature in the 18 months since the law's passing, the study said.∂ Before the law, </w:t>
      </w:r>
      <w:r w:rsidRPr="00D508AE">
        <w:rPr>
          <w:rStyle w:val="StyleUnderline"/>
          <w:rFonts w:asciiTheme="minorHAnsi" w:hAnsiTheme="minorHAnsi" w:cstheme="minorHAnsi"/>
        </w:rPr>
        <w:t>homophobes</w:t>
      </w:r>
      <w:r w:rsidRPr="00D508AE">
        <w:rPr>
          <w:rFonts w:asciiTheme="minorHAnsi" w:hAnsiTheme="minorHAnsi" w:cstheme="minorHAnsi"/>
          <w:sz w:val="16"/>
        </w:rPr>
        <w:t xml:space="preserve"> focused on open activists staging or attending LGBT festivals or gay pride rallies, said Ksenia Kirichenko of Vykhod ("Coming Out"), a group providing legal aid to LGBT people.∂ But now they also </w:t>
      </w:r>
      <w:r w:rsidRPr="00D508AE">
        <w:rPr>
          <w:rStyle w:val="StyleUnderline"/>
          <w:rFonts w:asciiTheme="minorHAnsi" w:hAnsiTheme="minorHAnsi" w:cstheme="minorHAnsi"/>
        </w:rPr>
        <w:t>target people who try to keep their sexual identity hidden</w:t>
      </w:r>
      <w:r w:rsidRPr="00D508AE">
        <w:rPr>
          <w:rFonts w:asciiTheme="minorHAnsi" w:hAnsiTheme="minorHAnsi" w:cstheme="minorHAnsi"/>
          <w:sz w:val="16"/>
        </w:rPr>
        <w:t xml:space="preserve">, Kirichenko told The Moscow Times at the study's presentation.∂ A case in point was the firing of a closeted lesbian teacher in a school for disabled children in St. Petersburg earlier this month. The woman was forcibly outed by an anti-gay activist and promptly fired for "moral misconduct," the first such case in Russia.∂ The attackers include both Christian conservatives and poor working-class teenagers who are more interested in violence than ideology, Kirichenko said.∂ The latter are prominent in the Occupy Pedophilia movement, a vigilante group whose activists have documented on video hundreds of instances of brutal abuse against alleged gays and child abusers throughout Russia.∂ Authorities, meanwhile, have gone out of their way to downplay any spike in violence against LGBT people.∂ Prosecutors and security services refuse to track statistics for homophobic attacks or register them as hate crimes, Cooper said.∂ The bill's backers, all the way up to President Vladimir Putin, have </w:t>
      </w:r>
      <w:r w:rsidRPr="00D508AE">
        <w:rPr>
          <w:rFonts w:asciiTheme="minorHAnsi" w:hAnsiTheme="minorHAnsi" w:cstheme="minorHAnsi"/>
          <w:sz w:val="16"/>
        </w:rPr>
        <w:lastRenderedPageBreak/>
        <w:t xml:space="preserve">repeatedly denied that it is discriminatory, saying it is aimed only at "protecting Russian children."∂ </w:t>
      </w:r>
      <w:r w:rsidRPr="00D508AE">
        <w:rPr>
          <w:rStyle w:val="StyleUnderline"/>
          <w:rFonts w:asciiTheme="minorHAnsi" w:hAnsiTheme="minorHAnsi" w:cstheme="minorHAnsi"/>
        </w:rPr>
        <w:t>The Kremlin has embraced ultraconservative rhetoric since 2012 in a bid to rally supporters in the face of mounting political dissent</w:t>
      </w:r>
      <w:r w:rsidRPr="00D508AE">
        <w:rPr>
          <w:rFonts w:asciiTheme="minorHAnsi" w:hAnsiTheme="minorHAnsi" w:cstheme="minorHAnsi"/>
          <w:sz w:val="16"/>
        </w:rPr>
        <w:t xml:space="preserve"> and, more recently, an economic crisis.</w:t>
      </w:r>
    </w:p>
    <w:p w14:paraId="2FECA605" w14:textId="77777777" w:rsidR="00B73787" w:rsidRPr="00D508AE" w:rsidRDefault="00B73787" w:rsidP="00B73787">
      <w:pPr>
        <w:rPr>
          <w:rFonts w:asciiTheme="minorHAnsi" w:hAnsiTheme="minorHAnsi" w:cstheme="minorHAnsi"/>
          <w:sz w:val="16"/>
        </w:rPr>
      </w:pPr>
    </w:p>
    <w:p w14:paraId="7C58A9F5" w14:textId="777DC330" w:rsidR="00B73787" w:rsidRDefault="00B73787" w:rsidP="00D91BB7">
      <w:pPr>
        <w:pStyle w:val="Heading3"/>
        <w:rPr>
          <w:rFonts w:asciiTheme="minorHAnsi" w:hAnsiTheme="minorHAnsi" w:cstheme="minorHAnsi"/>
        </w:rPr>
      </w:pPr>
      <w:r>
        <w:rPr>
          <w:rFonts w:asciiTheme="minorHAnsi" w:hAnsiTheme="minorHAnsi" w:cstheme="minorHAnsi"/>
        </w:rPr>
        <w:lastRenderedPageBreak/>
        <w:t>Russia Worse—Human Rights</w:t>
      </w:r>
    </w:p>
    <w:p w14:paraId="6A07F48A" w14:textId="77777777" w:rsidR="00B73787" w:rsidRPr="00D508AE" w:rsidRDefault="00B73787" w:rsidP="00B73787">
      <w:pPr>
        <w:pStyle w:val="Heading4"/>
        <w:rPr>
          <w:rFonts w:asciiTheme="minorHAnsi" w:hAnsiTheme="minorHAnsi" w:cstheme="minorHAnsi"/>
        </w:rPr>
      </w:pPr>
      <w:r w:rsidRPr="00D508AE">
        <w:rPr>
          <w:rFonts w:asciiTheme="minorHAnsi" w:hAnsiTheme="minorHAnsi" w:cstheme="minorHAnsi"/>
        </w:rPr>
        <w:t>Russia’s aggressive tactics in Ukraine led to massive violations of human rights and international law</w:t>
      </w:r>
    </w:p>
    <w:p w14:paraId="4E3D2FDE" w14:textId="77777777" w:rsidR="00B73787" w:rsidRPr="00D508AE" w:rsidRDefault="00B73787" w:rsidP="00B73787">
      <w:pPr>
        <w:rPr>
          <w:rFonts w:asciiTheme="minorHAnsi" w:hAnsiTheme="minorHAnsi" w:cstheme="minorHAnsi"/>
        </w:rPr>
      </w:pPr>
      <w:r w:rsidRPr="00D508AE">
        <w:rPr>
          <w:rStyle w:val="Style13ptBold"/>
          <w:rFonts w:asciiTheme="minorHAnsi" w:hAnsiTheme="minorHAnsi" w:cstheme="minorHAnsi"/>
        </w:rPr>
        <w:t>Schlein 19</w:t>
      </w:r>
      <w:r w:rsidRPr="00D508AE">
        <w:rPr>
          <w:rFonts w:asciiTheme="minorHAnsi" w:hAnsiTheme="minorHAnsi" w:cstheme="minorHAnsi"/>
        </w:rPr>
        <w:t xml:space="preserve"> [Lisa Schlein, writer for Voice of America, Deutsche Welle, National Public Radio, ABC News, CBC, and Fox News, Voice of America, "Ukraine-Russia Tensions Spark Human Rights Debate", 7-11-2019, accessed 7-11-2019, https://www.voanews.com/europe/ukraine-russia-tensions-spark-human-rights-debate] Pia</w:t>
      </w:r>
    </w:p>
    <w:p w14:paraId="1C623A68" w14:textId="77777777" w:rsidR="00B73787" w:rsidRPr="00D508AE" w:rsidRDefault="00B73787" w:rsidP="00B73787">
      <w:pPr>
        <w:rPr>
          <w:rStyle w:val="StyleUnderline"/>
          <w:rFonts w:asciiTheme="minorHAnsi" w:hAnsiTheme="minorHAnsi" w:cstheme="minorHAnsi"/>
        </w:rPr>
      </w:pPr>
      <w:r w:rsidRPr="00D508AE">
        <w:rPr>
          <w:rFonts w:asciiTheme="minorHAnsi" w:hAnsiTheme="minorHAnsi" w:cstheme="minorHAnsi"/>
          <w:sz w:val="16"/>
        </w:rPr>
        <w:t xml:space="preserve">GENEVA - </w:t>
      </w:r>
      <w:r w:rsidRPr="00D508AE">
        <w:rPr>
          <w:rStyle w:val="StyleUnderline"/>
          <w:rFonts w:asciiTheme="minorHAnsi" w:hAnsiTheme="minorHAnsi" w:cstheme="minorHAnsi"/>
        </w:rPr>
        <w:t xml:space="preserve">A U.N. report on extensive human rights violations in the Russian-backed separatist regions of eastern Ukraine and in the Russian-annexed Crimean peninsula has triggered a fiery debate at the U.N. human rights council. </w:t>
      </w:r>
      <w:r w:rsidRPr="00D508AE">
        <w:rPr>
          <w:rFonts w:asciiTheme="minorHAnsi" w:hAnsiTheme="minorHAnsi" w:cstheme="minorHAnsi"/>
          <w:sz w:val="16"/>
        </w:rPr>
        <w:t xml:space="preserve">The conflict between Russian-backed rebels and the Ukrainian government in the eastern regions of Donetsk and Luhansk is entering its sixth year. U.N. Deputy High Commissioner for Human Rights Kate Gilmore says </w:t>
      </w:r>
      <w:r w:rsidRPr="00D508AE">
        <w:rPr>
          <w:rStyle w:val="StyleUnderline"/>
          <w:rFonts w:asciiTheme="minorHAnsi" w:hAnsiTheme="minorHAnsi" w:cstheme="minorHAnsi"/>
        </w:rPr>
        <w:t xml:space="preserve">5 million people are directly affected by ongoing hostilities along the contact line, the area that separates the two warring forces. "Shelling, use of small arms and light weapons, mines, explosive remnants of war — these continue to kill and injure civilian women and men, girls and boys," she said. Thirteen people have been killed and 78 injured this year, Gilmore said, adding that people in the rebel-controlled areas also suffer from extreme poverty because they do not receive their pensions from the government in Kyiv. </w:t>
      </w:r>
      <w:r w:rsidRPr="00D508AE">
        <w:rPr>
          <w:rFonts w:asciiTheme="minorHAnsi" w:hAnsiTheme="minorHAnsi" w:cstheme="minorHAnsi"/>
          <w:sz w:val="16"/>
        </w:rPr>
        <w:t xml:space="preserve">She criticized the self-proclaimed authorities in eastern Ukraine for </w:t>
      </w:r>
      <w:r w:rsidRPr="00D508AE">
        <w:rPr>
          <w:rStyle w:val="StyleUnderline"/>
          <w:rFonts w:asciiTheme="minorHAnsi" w:hAnsiTheme="minorHAnsi" w:cstheme="minorHAnsi"/>
        </w:rPr>
        <w:t>denying human rights monitors access to the detainees, many of whom she said have been subjected to torture. She</w:t>
      </w:r>
      <w:r w:rsidRPr="00D508AE">
        <w:rPr>
          <w:rFonts w:asciiTheme="minorHAnsi" w:hAnsiTheme="minorHAnsi" w:cstheme="minorHAnsi"/>
          <w:sz w:val="16"/>
        </w:rPr>
        <w:t xml:space="preserve"> also </w:t>
      </w:r>
      <w:r w:rsidRPr="00D508AE">
        <w:rPr>
          <w:rStyle w:val="StyleUnderline"/>
          <w:rFonts w:asciiTheme="minorHAnsi" w:hAnsiTheme="minorHAnsi" w:cstheme="minorHAnsi"/>
        </w:rPr>
        <w:t>accused</w:t>
      </w:r>
      <w:r w:rsidRPr="00D508AE">
        <w:rPr>
          <w:rFonts w:asciiTheme="minorHAnsi" w:hAnsiTheme="minorHAnsi" w:cstheme="minorHAnsi"/>
          <w:sz w:val="16"/>
        </w:rPr>
        <w:t xml:space="preserve"> the </w:t>
      </w:r>
      <w:r w:rsidRPr="00D508AE">
        <w:rPr>
          <w:rStyle w:val="StyleUnderline"/>
          <w:rFonts w:asciiTheme="minorHAnsi" w:hAnsiTheme="minorHAnsi" w:cstheme="minorHAnsi"/>
        </w:rPr>
        <w:t>Russia</w:t>
      </w:r>
      <w:r w:rsidRPr="00D508AE">
        <w:rPr>
          <w:rFonts w:asciiTheme="minorHAnsi" w:hAnsiTheme="minorHAnsi" w:cstheme="minorHAnsi"/>
          <w:sz w:val="16"/>
        </w:rPr>
        <w:t xml:space="preserve">n Federation </w:t>
      </w:r>
      <w:r w:rsidRPr="00D508AE">
        <w:rPr>
          <w:rStyle w:val="StyleUnderline"/>
          <w:rFonts w:asciiTheme="minorHAnsi" w:hAnsiTheme="minorHAnsi" w:cstheme="minorHAnsi"/>
        </w:rPr>
        <w:t xml:space="preserve">of violations of international human rights and humanitarian law in Crimea, which Russia illegally annexed in March 2014. "Those who criticize the occupation or advocate broadly for human rights are intimidated, even imprisoned," she said. "Crimean Tatars have been subjected to arrests [and] convictions for affiliation with Muslim groups declared as 'extremist organizations' under Russian law." </w:t>
      </w:r>
      <w:r w:rsidRPr="00D508AE">
        <w:rPr>
          <w:rFonts w:asciiTheme="minorHAnsi" w:hAnsiTheme="minorHAnsi" w:cstheme="minorHAnsi"/>
          <w:sz w:val="16"/>
        </w:rPr>
        <w:t xml:space="preserve">Reaction from Ukraine Following Gilmore's statement, </w:t>
      </w:r>
      <w:r w:rsidRPr="00D508AE">
        <w:rPr>
          <w:rStyle w:val="StyleUnderline"/>
          <w:rFonts w:asciiTheme="minorHAnsi" w:hAnsiTheme="minorHAnsi" w:cstheme="minorHAnsi"/>
        </w:rPr>
        <w:t>Ukraine's Ambassador to the United Nations in Geneva, Yuri Klymenko, lashed out at Russia's occupation of Crimea. He accused the Kremlin of violating international humanitarian law in support of the separatists in the Donbas region in eastern Ukraine.</w:t>
      </w:r>
      <w:r w:rsidRPr="00D508AE">
        <w:rPr>
          <w:rFonts w:asciiTheme="minorHAnsi" w:hAnsiTheme="minorHAnsi" w:cstheme="minorHAnsi"/>
          <w:sz w:val="16"/>
        </w:rPr>
        <w:t xml:space="preserve"> "The temporary occupied territories of the Donetsk and Luhansk regions, as well as in Crimea, </w:t>
      </w:r>
      <w:r w:rsidRPr="00D508AE">
        <w:rPr>
          <w:rStyle w:val="StyleUnderline"/>
          <w:rFonts w:asciiTheme="minorHAnsi" w:hAnsiTheme="minorHAnsi" w:cstheme="minorHAnsi"/>
        </w:rPr>
        <w:t xml:space="preserve">Russia stubbornly imposes its citizenships on the local population, thus violating the norms of international humanitarian law and the sovereignty of Ukraine," Klymenko said. "Russia has not come to Donbas to protect anyone. Russia, as an aggressor state, has come to kill." </w:t>
      </w:r>
    </w:p>
    <w:p w14:paraId="4C312DFB" w14:textId="77777777" w:rsidR="00B73787" w:rsidRPr="00D508AE" w:rsidRDefault="00B73787" w:rsidP="00B73787">
      <w:pPr>
        <w:pStyle w:val="Heading4"/>
        <w:rPr>
          <w:rFonts w:asciiTheme="minorHAnsi" w:hAnsiTheme="minorHAnsi" w:cstheme="minorHAnsi"/>
        </w:rPr>
      </w:pPr>
      <w:r w:rsidRPr="00D508AE">
        <w:rPr>
          <w:rFonts w:asciiTheme="minorHAnsi" w:hAnsiTheme="minorHAnsi" w:cstheme="minorHAnsi"/>
        </w:rPr>
        <w:t>Russia’s authoritarian regime is cracking down on human rights activists deepening domestic repression and subjecting civilians to brutal treatments from Russian authorities</w:t>
      </w:r>
    </w:p>
    <w:p w14:paraId="15BDC34A" w14:textId="77777777" w:rsidR="00B73787" w:rsidRPr="00D508AE" w:rsidRDefault="00B73787" w:rsidP="00B73787">
      <w:pPr>
        <w:rPr>
          <w:rFonts w:asciiTheme="minorHAnsi" w:hAnsiTheme="minorHAnsi" w:cstheme="minorHAnsi"/>
        </w:rPr>
      </w:pPr>
      <w:r w:rsidRPr="00D508AE">
        <w:rPr>
          <w:rStyle w:val="Style13ptBold"/>
          <w:rFonts w:asciiTheme="minorHAnsi" w:hAnsiTheme="minorHAnsi" w:cstheme="minorHAnsi"/>
        </w:rPr>
        <w:t>McCain Institute 16</w:t>
      </w:r>
      <w:r w:rsidRPr="00D508AE">
        <w:rPr>
          <w:rFonts w:asciiTheme="minorHAnsi" w:hAnsiTheme="minorHAnsi" w:cstheme="minorHAnsi"/>
        </w:rPr>
        <w:t xml:space="preserve"> [McCain Institute, Washington, D.C.-based think tank in cooperation with Arizona State University, The Democracy &amp; Human Rights Working Group, "Human Rights, Democracy and Rule of Law in Russia: Making the Case", 9-1-2016, accessed 7-8-2019, https://www.mccaininstitute.org/working-group-making-the-case-for-human-rights-in-russia/] Pia</w:t>
      </w:r>
    </w:p>
    <w:p w14:paraId="2BF99DD7" w14:textId="77777777" w:rsidR="00B73787" w:rsidRPr="00D508AE" w:rsidRDefault="00B73787" w:rsidP="00B73787">
      <w:pPr>
        <w:rPr>
          <w:rStyle w:val="StyleUnderline"/>
          <w:rFonts w:asciiTheme="minorHAnsi" w:hAnsiTheme="minorHAnsi" w:cstheme="minorHAnsi"/>
        </w:rPr>
      </w:pPr>
      <w:r w:rsidRPr="00D508AE">
        <w:rPr>
          <w:rStyle w:val="StyleUnderline"/>
          <w:rFonts w:asciiTheme="minorHAnsi" w:hAnsiTheme="minorHAnsi" w:cstheme="minorHAnsi"/>
        </w:rPr>
        <w:t xml:space="preserve">Under </w:t>
      </w:r>
      <w:r w:rsidRPr="00D508AE">
        <w:rPr>
          <w:rFonts w:asciiTheme="minorHAnsi" w:hAnsiTheme="minorHAnsi" w:cstheme="minorHAnsi"/>
          <w:sz w:val="16"/>
        </w:rPr>
        <w:t xml:space="preserve">President Vladimir </w:t>
      </w:r>
      <w:r w:rsidRPr="00D508AE">
        <w:rPr>
          <w:rStyle w:val="StyleUnderline"/>
          <w:rFonts w:asciiTheme="minorHAnsi" w:hAnsiTheme="minorHAnsi" w:cstheme="minorHAnsi"/>
        </w:rPr>
        <w:t>Putin, Russia has experienced the worst crackdown on human rights in decades while becoming one of the biggest kleptocratic regimes in the world.</w:t>
      </w:r>
      <w:r w:rsidRPr="00D508AE">
        <w:rPr>
          <w:rFonts w:asciiTheme="minorHAnsi" w:hAnsiTheme="minorHAnsi" w:cstheme="minorHAnsi"/>
          <w:sz w:val="16"/>
        </w:rPr>
        <w:t xml:space="preserve"> Anti-Western and anti-American rhetoric, directed by the Kremlin to justify its authoritarian methods, paints the United States, NATO, and the EU as threats to Russia. Opposition figures as well as </w:t>
      </w:r>
      <w:r w:rsidRPr="00D508AE">
        <w:rPr>
          <w:rStyle w:val="StyleUnderline"/>
          <w:rFonts w:asciiTheme="minorHAnsi" w:hAnsiTheme="minorHAnsi" w:cstheme="minorHAnsi"/>
        </w:rPr>
        <w:t xml:space="preserve">journalists and commentators critical of the government are demonized as enemies of the state, creating an environment in which an opposition leader like Boris Nemtsov can be gunned down </w:t>
      </w:r>
      <w:r w:rsidRPr="00D508AE">
        <w:rPr>
          <w:rStyle w:val="StyleUnderline"/>
          <w:rFonts w:asciiTheme="minorHAnsi" w:hAnsiTheme="minorHAnsi" w:cstheme="minorHAnsi"/>
        </w:rPr>
        <w:lastRenderedPageBreak/>
        <w:t xml:space="preserve">yards from the Kremlin and others are harassed and intimidated, and in a number of cases forced to flee the country. </w:t>
      </w:r>
      <w:r w:rsidRPr="00D508AE">
        <w:rPr>
          <w:rFonts w:asciiTheme="minorHAnsi" w:hAnsiTheme="minorHAnsi" w:cstheme="minorHAnsi"/>
          <w:sz w:val="16"/>
        </w:rPr>
        <w:t xml:space="preserve">Domestically, </w:t>
      </w:r>
      <w:r w:rsidRPr="00D508AE">
        <w:rPr>
          <w:rStyle w:val="StyleUnderline"/>
          <w:rFonts w:asciiTheme="minorHAnsi" w:hAnsiTheme="minorHAnsi" w:cstheme="minorHAnsi"/>
        </w:rPr>
        <w:t xml:space="preserve">the Kremlin has waged a concerted campaign to limit NGOs from working on sensitive issues like human rights and/or receiving foreign funding. Amendments to the NGO law passed in 2012 required NGOs receiving outside funding to register as “foreign agents”, branding them with language reminiscent of Soviet times. </w:t>
      </w:r>
      <w:r w:rsidRPr="00D508AE">
        <w:rPr>
          <w:rFonts w:asciiTheme="minorHAnsi" w:hAnsiTheme="minorHAnsi" w:cstheme="minorHAnsi"/>
          <w:sz w:val="16"/>
        </w:rPr>
        <w:t>In May 2015</w:t>
      </w:r>
      <w:r w:rsidRPr="00D508AE">
        <w:rPr>
          <w:rStyle w:val="StyleUnderline"/>
          <w:rFonts w:asciiTheme="minorHAnsi" w:hAnsiTheme="minorHAnsi" w:cstheme="minorHAnsi"/>
        </w:rPr>
        <w:t xml:space="preserve">, Putin signed a law allowing foreign firms or NGOs to be designated as “undesirable”, requiring them to close their offices and any operations in Russia or else risk having their accounts frozen and their staff and any other partners subject to administrative or even criminal penalties. </w:t>
      </w:r>
      <w:r w:rsidRPr="00D508AE">
        <w:rPr>
          <w:rFonts w:asciiTheme="minorHAnsi" w:hAnsiTheme="minorHAnsi" w:cstheme="minorHAnsi"/>
          <w:sz w:val="16"/>
        </w:rPr>
        <w:t xml:space="preserve">The so-called Yarovaya Law (named after its author in the lower house of parliament, or State Duma), enacted in July 2016 and ostensibly designed to combat terrorism, threatens civil liberties by significantly expanding the definition of terrorism, making it a crime to not report a very long list of other crimes, and requiring IT companies to provide a back door to the government for all encrypted networks and store telecom data for up to six months, which the telecommunications industry estimates could cost billions of dollars. Additional legislation has been passed restricting the work of missionary groups and organizations. </w:t>
      </w:r>
      <w:r w:rsidRPr="00D508AE">
        <w:rPr>
          <w:rStyle w:val="StyleUnderline"/>
          <w:rFonts w:asciiTheme="minorHAnsi" w:hAnsiTheme="minorHAnsi" w:cstheme="minorHAnsi"/>
        </w:rPr>
        <w:t>Parts of the country,</w:t>
      </w:r>
      <w:r w:rsidRPr="00D508AE">
        <w:rPr>
          <w:rFonts w:asciiTheme="minorHAnsi" w:hAnsiTheme="minorHAnsi" w:cstheme="minorHAnsi"/>
          <w:sz w:val="16"/>
        </w:rPr>
        <w:t xml:space="preserve"> especially the North Caucasus</w:t>
      </w:r>
      <w:r w:rsidRPr="00D508AE">
        <w:rPr>
          <w:rStyle w:val="StyleUnderline"/>
          <w:rFonts w:asciiTheme="minorHAnsi" w:hAnsiTheme="minorHAnsi" w:cstheme="minorHAnsi"/>
        </w:rPr>
        <w:t>, suffer from brutal treatment by authorities, with one of the worst examples being the administration of Ramzan Kadyrov in Chechnya. Immigrants, LGBT, religious and ethnic minorities are discriminated against and harassed. Dozens of NGO workers and activists have been arrested and charged with political crimes, including terrorism, separatism, and incitement to racial hatred, especially after Russia’s invasion of Ukraine.</w:t>
      </w:r>
      <w:r w:rsidRPr="00D508AE">
        <w:rPr>
          <w:rFonts w:asciiTheme="minorHAnsi" w:hAnsiTheme="minorHAnsi" w:cstheme="minorHAnsi"/>
          <w:sz w:val="16"/>
        </w:rPr>
        <w:t xml:space="preserve"> Although some U.S. donors and many European ones continue to find ways of operating in Russia, the “undesirables” law has led a number of major private American donors to pull out of Russia, leaving a big gap in funding for local civil society organizations. Elections are scheduled in the fall of 2016 for the State Duma, and United Russia, the “party of power,” is once again expected to win the majority of seats; the remaining seats will likely be won by parties that are not truly in opposition to the government. In the lead-up to the vote, the government continues to stifle opposition politicians and parties, even imprisoning the brother of Aleksey Navalny, an anti-corruption campaigner and politician, in an attempt to rein him in. At the same time, in an indication of Kremlin nervousness caused by major protests the last time Duma elections took place in December 2011, </w:t>
      </w:r>
      <w:r w:rsidRPr="00D508AE">
        <w:rPr>
          <w:rStyle w:val="StyleUnderline"/>
          <w:rFonts w:asciiTheme="minorHAnsi" w:hAnsiTheme="minorHAnsi" w:cstheme="minorHAnsi"/>
        </w:rPr>
        <w:t xml:space="preserve">Putin in April announced the creation of a 400,000-man National Guard under his close ally, Viktor Zolotov, to deal with domestic disturbances and protests. Its creation also may have been a way to consolidate power in hands trusted by Putin. </w:t>
      </w:r>
      <w:r w:rsidRPr="00D508AE">
        <w:rPr>
          <w:rFonts w:asciiTheme="minorHAnsi" w:hAnsiTheme="minorHAnsi" w:cstheme="minorHAnsi"/>
          <w:sz w:val="16"/>
        </w:rPr>
        <w:t xml:space="preserve">Since Putin came to power, he and Russia have benefitted from the high price of oil that has led to a significant improvement in the standard of living, though Russia’s economic performance started stalling before the drop in the price of oil. Last year, the economy shrunk by 3.7 percent due to falling oil prices, Ukraine-related sanctions, and overall economic mismanagement by the government, including a failure to diversify away from natural resource dependency. Russian GDP is predicted to drop another 1.5 percent this year. Putin’s approval ratings have fallen slightly, and </w:t>
      </w:r>
      <w:r w:rsidRPr="00D508AE">
        <w:rPr>
          <w:rStyle w:val="StyleUnderline"/>
          <w:rFonts w:asciiTheme="minorHAnsi" w:hAnsiTheme="minorHAnsi" w:cstheme="minorHAnsi"/>
        </w:rPr>
        <w:t xml:space="preserve">Russian citizens are feeling the pain of an insufficient social safety net, with sporadic protests breaking out in various parts of the country. The Kremlin, meanwhile, continues to award contracts in the billions of dollars to Putin’s cronies and pet projects, and its kleptocrats launder and invest their stolen funds in the West – at the same time that they lambaste the West. </w:t>
      </w:r>
      <w:r w:rsidRPr="00D508AE">
        <w:rPr>
          <w:rFonts w:asciiTheme="minorHAnsi" w:hAnsiTheme="minorHAnsi" w:cstheme="minorHAnsi"/>
          <w:sz w:val="16"/>
        </w:rPr>
        <w:t xml:space="preserve">As </w:t>
      </w:r>
      <w:r w:rsidRPr="00D508AE">
        <w:rPr>
          <w:rStyle w:val="StyleUnderline"/>
          <w:rFonts w:asciiTheme="minorHAnsi" w:hAnsiTheme="minorHAnsi" w:cstheme="minorHAnsi"/>
        </w:rPr>
        <w:t>Russia’s domestic repression has deepened</w:t>
      </w:r>
      <w:r w:rsidRPr="00D508AE">
        <w:rPr>
          <w:rFonts w:asciiTheme="minorHAnsi" w:hAnsiTheme="minorHAnsi" w:cstheme="minorHAnsi"/>
          <w:sz w:val="16"/>
        </w:rPr>
        <w:t xml:space="preserve">, its authoritarianism and kleptocracy have gone global, constituting a serious threat to U.S. interests. </w:t>
      </w:r>
      <w:r w:rsidRPr="00D508AE">
        <w:rPr>
          <w:rStyle w:val="StyleUnderline"/>
          <w:rFonts w:asciiTheme="minorHAnsi" w:hAnsiTheme="minorHAnsi" w:cstheme="minorHAnsi"/>
        </w:rPr>
        <w:t>The Putin regime projects its malign influence internationally through state-backed disinformation and propaganda via global media outlets, political manipulation throughout Europe, the export of corruption, and old-fashioned hard power</w:t>
      </w:r>
      <w:r w:rsidRPr="00D508AE">
        <w:rPr>
          <w:rFonts w:asciiTheme="minorHAnsi" w:hAnsiTheme="minorHAnsi" w:cstheme="minorHAnsi"/>
          <w:sz w:val="16"/>
        </w:rPr>
        <w:t xml:space="preserve">, as in Ukraine and Syria. By propping up Syria’s dictator, Bashar al-Assad, </w:t>
      </w:r>
      <w:r w:rsidRPr="00D508AE">
        <w:rPr>
          <w:rStyle w:val="StyleUnderline"/>
          <w:rFonts w:asciiTheme="minorHAnsi" w:hAnsiTheme="minorHAnsi" w:cstheme="minorHAnsi"/>
        </w:rPr>
        <w:t>Russia has contributed to the ongoing and violent civil war there. It tries to stir up separatist movements in Georgia, Moldova and Ukraine</w:t>
      </w:r>
      <w:r w:rsidRPr="00D508AE">
        <w:rPr>
          <w:rFonts w:asciiTheme="minorHAnsi" w:hAnsiTheme="minorHAnsi" w:cstheme="minorHAnsi"/>
          <w:sz w:val="16"/>
        </w:rPr>
        <w:t xml:space="preserve">, not to mention its illegal annexation of Crimea in 2014 and continued aggression in Ukraine’s Donbas region. It has come to view efforts by its neighbors to deepen ties with the EU almost as much of a threat as NATO enlargement. It has also supported parties in Europe on both the extreme right and left flanks. At the same time, </w:t>
      </w:r>
      <w:r w:rsidRPr="00D508AE">
        <w:rPr>
          <w:rStyle w:val="StyleUnderline"/>
          <w:rFonts w:asciiTheme="minorHAnsi" w:hAnsiTheme="minorHAnsi" w:cstheme="minorHAnsi"/>
        </w:rPr>
        <w:t>Russia is not abiding by its commitments as a signatory of the OSCE, Council of Europe, and Universal Declaration of Human Rights; on the contrary, it is attempting to place candidates unfriendly to human rights in various UN and other seats, including the seat of the OSCE Representative on Freedom of the Media. Russia’s actions embolden and serve as a model for other authoritarian regimes, such as China, Iran and Venezuela.</w:t>
      </w:r>
    </w:p>
    <w:p w14:paraId="05693909" w14:textId="77777777" w:rsidR="00B73787" w:rsidRPr="00D508AE" w:rsidRDefault="00B73787" w:rsidP="00B73787">
      <w:pPr>
        <w:pStyle w:val="Heading4"/>
        <w:rPr>
          <w:rFonts w:asciiTheme="minorHAnsi" w:hAnsiTheme="minorHAnsi" w:cstheme="minorHAnsi"/>
        </w:rPr>
      </w:pPr>
      <w:r w:rsidRPr="00D508AE">
        <w:rPr>
          <w:rFonts w:asciiTheme="minorHAnsi" w:hAnsiTheme="minorHAnsi" w:cstheme="minorHAnsi"/>
        </w:rPr>
        <w:lastRenderedPageBreak/>
        <w:t>The Crimean invasion by Russia proliferated widespread human rights abuses and strengthening the implementation of abusive policies in Russia</w:t>
      </w:r>
    </w:p>
    <w:p w14:paraId="30BDCDA9" w14:textId="77777777" w:rsidR="00B73787" w:rsidRPr="00D508AE" w:rsidRDefault="00B73787" w:rsidP="00B73787">
      <w:pPr>
        <w:rPr>
          <w:rFonts w:asciiTheme="minorHAnsi" w:hAnsiTheme="minorHAnsi" w:cstheme="minorHAnsi"/>
        </w:rPr>
      </w:pPr>
      <w:r w:rsidRPr="00D508AE">
        <w:rPr>
          <w:rStyle w:val="Style13ptBold"/>
          <w:rFonts w:asciiTheme="minorHAnsi" w:hAnsiTheme="minorHAnsi" w:cstheme="minorHAnsi"/>
        </w:rPr>
        <w:t>OHCHR 17</w:t>
      </w:r>
      <w:r w:rsidRPr="00D508AE">
        <w:rPr>
          <w:rFonts w:asciiTheme="minorHAnsi" w:hAnsiTheme="minorHAnsi" w:cstheme="minorHAnsi"/>
        </w:rPr>
        <w:t xml:space="preserve"> [OHCHR, Office Of The High Commissioner For Human Rights, "OHCHR", 9-25-2017, accessed 7-18-2019, https://www.ohchr.org/EN/NewsEvents/Pages/DisplayNews.aspx?NewsID=22140] Pia</w:t>
      </w:r>
    </w:p>
    <w:p w14:paraId="7C87997E" w14:textId="769C6D69" w:rsidR="00B73787" w:rsidRDefault="00B73787" w:rsidP="00B73787">
      <w:pPr>
        <w:rPr>
          <w:rStyle w:val="StyleUnderline"/>
          <w:rFonts w:asciiTheme="minorHAnsi" w:hAnsiTheme="minorHAnsi" w:cstheme="minorHAnsi"/>
        </w:rPr>
      </w:pPr>
      <w:r w:rsidRPr="00D508AE">
        <w:rPr>
          <w:rStyle w:val="StyleUnderline"/>
          <w:rFonts w:asciiTheme="minorHAnsi" w:hAnsiTheme="minorHAnsi" w:cstheme="minorHAnsi"/>
        </w:rPr>
        <w:t>The human rights situation in Crimea has significantly deteriorated since the beginning of its occupation by the Russian Federation. The imposition of a new citizenship and legal framework and the resulting administration of justice have significantly limited the enjoyment of human rights for the residents of Crimea. The Russian Federation has extended its laws to Crimea in violation of international humanitarian law. In many cases, they have been applied arbitrarily.</w:t>
      </w:r>
      <w:r w:rsidRPr="00D508AE">
        <w:rPr>
          <w:rFonts w:asciiTheme="minorHAnsi" w:hAnsiTheme="minorHAnsi" w:cstheme="minorHAnsi"/>
          <w:sz w:val="16"/>
        </w:rPr>
        <w:t xml:space="preserve"> 221. </w:t>
      </w:r>
      <w:r w:rsidRPr="00D508AE">
        <w:rPr>
          <w:rStyle w:val="StyleUnderline"/>
          <w:rFonts w:asciiTheme="minorHAnsi" w:hAnsiTheme="minorHAnsi" w:cstheme="minorHAnsi"/>
        </w:rPr>
        <w:t>Russia</w:t>
      </w:r>
      <w:r w:rsidRPr="00D508AE">
        <w:rPr>
          <w:rFonts w:asciiTheme="minorHAnsi" w:hAnsiTheme="minorHAnsi" w:cstheme="minorHAnsi"/>
          <w:sz w:val="16"/>
        </w:rPr>
        <w:t xml:space="preserve">n Federation authorities in Crimea have </w:t>
      </w:r>
      <w:r w:rsidRPr="00D508AE">
        <w:rPr>
          <w:rStyle w:val="StyleUnderline"/>
          <w:rFonts w:asciiTheme="minorHAnsi" w:hAnsiTheme="minorHAnsi" w:cstheme="minorHAnsi"/>
        </w:rPr>
        <w:t>supported groups</w:t>
      </w:r>
      <w:r w:rsidRPr="00D508AE">
        <w:rPr>
          <w:rFonts w:asciiTheme="minorHAnsi" w:hAnsiTheme="minorHAnsi" w:cstheme="minorHAnsi"/>
          <w:sz w:val="16"/>
        </w:rPr>
        <w:t xml:space="preserve"> and individuals </w:t>
      </w:r>
      <w:r w:rsidRPr="00D508AE">
        <w:rPr>
          <w:rStyle w:val="StyleUnderline"/>
          <w:rFonts w:asciiTheme="minorHAnsi" w:hAnsiTheme="minorHAnsi" w:cstheme="minorHAnsi"/>
        </w:rPr>
        <w:t>loyal to the Russian Federation, including among national and religious minorities, while preventing any criticism or dissent and outlawing organized opposition, such as the Mejlis. The space for civil society to operate, criticize or advocate has considerably shrunk. Media outlets have been shut down, disproportionately affecting the Crimean Tatar and Ukrainian communities, their right to information and to maintain their culture and identity.</w:t>
      </w:r>
      <w:r w:rsidRPr="00D508AE">
        <w:rPr>
          <w:rFonts w:asciiTheme="minorHAnsi" w:hAnsiTheme="minorHAnsi" w:cstheme="minorHAnsi"/>
          <w:sz w:val="16"/>
        </w:rPr>
        <w:t xml:space="preserve"> 222. </w:t>
      </w:r>
      <w:r w:rsidRPr="00D508AE">
        <w:rPr>
          <w:rStyle w:val="StyleUnderline"/>
          <w:rFonts w:asciiTheme="minorHAnsi" w:hAnsiTheme="minorHAnsi" w:cstheme="minorHAnsi"/>
        </w:rPr>
        <w:t>Grave human rights violations affecting the right to life, liberty and security have not been effectively investigated. The judiciary has failed to uphold the rule of law and exercise proper administration of justice.</w:t>
      </w:r>
      <w:r w:rsidRPr="00D508AE">
        <w:rPr>
          <w:rFonts w:asciiTheme="minorHAnsi" w:hAnsiTheme="minorHAnsi" w:cstheme="minorHAnsi"/>
          <w:sz w:val="16"/>
        </w:rPr>
        <w:t xml:space="preserve"> There is an urgent need for accountability for human rights violations and abuses and providing the victims with redress. 223. Moreover, </w:t>
      </w:r>
      <w:r w:rsidRPr="00D508AE">
        <w:rPr>
          <w:rStyle w:val="StyleUnderline"/>
          <w:rFonts w:asciiTheme="minorHAnsi" w:hAnsiTheme="minorHAnsi" w:cstheme="minorHAnsi"/>
        </w:rPr>
        <w:t>the freedom of movement between mainland Ukraine and Crimea has been restricted and the ABL has acquired many attributes of a State border.</w:t>
      </w:r>
      <w:r w:rsidRPr="00D508AE">
        <w:rPr>
          <w:rFonts w:asciiTheme="minorHAnsi" w:hAnsiTheme="minorHAnsi" w:cstheme="minorHAnsi"/>
          <w:sz w:val="16"/>
        </w:rPr>
        <w:t xml:space="preserve"> 224. </w:t>
      </w:r>
      <w:r w:rsidRPr="00D508AE">
        <w:rPr>
          <w:rStyle w:val="StyleUnderline"/>
          <w:rFonts w:asciiTheme="minorHAnsi" w:hAnsiTheme="minorHAnsi" w:cstheme="minorHAnsi"/>
        </w:rPr>
        <w:t>Since the attempted alteration of the status of Crimea by the Russian Federation, a development which was denounced by General Assembly resolution 68/262 and later qualified as occupation in General Assembly resolution 71/205, the forcible integration of the peninsula into the political, legal, socio-economic, educational, informational, cultural and security spheres of the Russian Federation has been actively pursued, deepening the divide between this territory of Ukraine and the rest of the country.</w:t>
      </w:r>
      <w:r w:rsidRPr="00D508AE">
        <w:rPr>
          <w:rFonts w:asciiTheme="minorHAnsi" w:hAnsiTheme="minorHAnsi" w:cstheme="minorHAnsi"/>
          <w:sz w:val="16"/>
        </w:rPr>
        <w:t xml:space="preserve"> 31 225. In July 2016, </w:t>
      </w:r>
      <w:r w:rsidRPr="00D508AE">
        <w:rPr>
          <w:rStyle w:val="StyleUnderline"/>
          <w:rFonts w:asciiTheme="minorHAnsi" w:hAnsiTheme="minorHAnsi" w:cstheme="minorHAnsi"/>
        </w:rPr>
        <w:t>Crimea was administratively attached</w:t>
      </w:r>
      <w:r w:rsidRPr="00D508AE">
        <w:rPr>
          <w:rFonts w:asciiTheme="minorHAnsi" w:hAnsiTheme="minorHAnsi" w:cstheme="minorHAnsi"/>
          <w:sz w:val="16"/>
        </w:rPr>
        <w:t xml:space="preserve"> to the Southern Federal District of the Russian Federation, further </w:t>
      </w:r>
      <w:r w:rsidRPr="00D508AE">
        <w:rPr>
          <w:rStyle w:val="StyleUnderline"/>
          <w:rFonts w:asciiTheme="minorHAnsi" w:hAnsiTheme="minorHAnsi" w:cstheme="minorHAnsi"/>
        </w:rPr>
        <w:t xml:space="preserve">strengthening implementation of policies from the central level and coordination with neighboring regions of the Russian Federation. </w:t>
      </w:r>
      <w:r w:rsidRPr="00D508AE">
        <w:rPr>
          <w:rFonts w:asciiTheme="minorHAnsi" w:hAnsiTheme="minorHAnsi" w:cstheme="minorHAnsi"/>
          <w:sz w:val="16"/>
        </w:rPr>
        <w:t xml:space="preserve">The peninsula has been integrated into the energy grid of the Russian Federation, which is also building a rail-and-road bridge through the Kerch strait, creating a land corridor to Crimea. </w:t>
      </w:r>
      <w:r w:rsidRPr="00D508AE">
        <w:rPr>
          <w:rStyle w:val="StyleUnderline"/>
          <w:rFonts w:asciiTheme="minorHAnsi" w:hAnsiTheme="minorHAnsi" w:cstheme="minorHAnsi"/>
        </w:rPr>
        <w:t>This intensified integration is further compounded by population movements - from the Russian Federation to Crimea and from Crimea to mainland Ukraine - which tend to favour and strengthen pro-Russia sentiments on the peninsula.</w:t>
      </w:r>
    </w:p>
    <w:p w14:paraId="26B1E09E" w14:textId="5719EA46" w:rsidR="002E4038" w:rsidRPr="00D508AE" w:rsidRDefault="002E4038" w:rsidP="002E4038">
      <w:pPr>
        <w:pStyle w:val="Heading4"/>
        <w:rPr>
          <w:rStyle w:val="Style13ptBold"/>
          <w:rFonts w:asciiTheme="minorHAnsi" w:hAnsiTheme="minorHAnsi" w:cstheme="minorHAnsi"/>
          <w:b/>
          <w:bCs w:val="0"/>
        </w:rPr>
      </w:pPr>
      <w:r w:rsidRPr="00D508AE">
        <w:rPr>
          <w:rStyle w:val="Style13ptBold"/>
          <w:rFonts w:asciiTheme="minorHAnsi" w:hAnsiTheme="minorHAnsi" w:cstheme="minorHAnsi"/>
          <w:b/>
        </w:rPr>
        <w:t xml:space="preserve">Human Rights in Russia are </w:t>
      </w:r>
      <w:r>
        <w:rPr>
          <w:rStyle w:val="Style13ptBold"/>
          <w:rFonts w:asciiTheme="minorHAnsi" w:hAnsiTheme="minorHAnsi" w:cstheme="minorHAnsi"/>
          <w:b/>
        </w:rPr>
        <w:t>abysmal</w:t>
      </w:r>
    </w:p>
    <w:p w14:paraId="1102DC87" w14:textId="77777777" w:rsidR="002E4038" w:rsidRPr="00D508AE" w:rsidRDefault="002E4038" w:rsidP="002E4038">
      <w:pPr>
        <w:rPr>
          <w:rFonts w:asciiTheme="minorHAnsi" w:hAnsiTheme="minorHAnsi" w:cstheme="minorHAnsi"/>
        </w:rPr>
      </w:pPr>
      <w:r w:rsidRPr="00D508AE">
        <w:rPr>
          <w:rStyle w:val="Style13ptBold"/>
          <w:rFonts w:asciiTheme="minorHAnsi" w:hAnsiTheme="minorHAnsi" w:cstheme="minorHAnsi"/>
        </w:rPr>
        <w:t>HRW ’18</w:t>
      </w:r>
      <w:r w:rsidRPr="00D508AE">
        <w:rPr>
          <w:rStyle w:val="Style13ptBold"/>
          <w:rFonts w:asciiTheme="minorHAnsi" w:hAnsiTheme="minorHAnsi" w:cstheme="minorHAnsi"/>
          <w:b w:val="0"/>
          <w:bCs w:val="0"/>
          <w:color w:val="000000" w:themeColor="text1"/>
          <w:sz w:val="20"/>
          <w:szCs w:val="20"/>
        </w:rPr>
        <w:t>(</w:t>
      </w:r>
      <w:r w:rsidRPr="00D508AE">
        <w:rPr>
          <w:rFonts w:asciiTheme="minorHAnsi" w:hAnsiTheme="minorHAnsi" w:cstheme="minorHAnsi"/>
          <w:color w:val="000000" w:themeColor="text1"/>
          <w:sz w:val="20"/>
          <w:szCs w:val="20"/>
          <w:shd w:val="clear" w:color="auto" w:fill="FFFFFF"/>
        </w:rPr>
        <w:t xml:space="preserve">Human Rights Watch, investigates and reports on abuses happening in all corners of the world. We are roughly 450 people of 70-plus nationalities who are country experts, lawyers, journalists, and others who work to protect the most at risk, from vulnerable minorities and civilians in wartime, to refugees and children in need. We direct our advocacy towards governments, armed groups and businesses, pushing them to change or enforce their laws, policies and practices. To ensure our independence, we refuse government funding and corporate ties. We partner with organizations large and small across the globe to protect embattled activists and to help hold abusers to account and bring justice to victims, World Report 2019: Russia, 2018, </w:t>
      </w:r>
      <w:hyperlink r:id="rId51" w:history="1">
        <w:r w:rsidRPr="00D508AE">
          <w:rPr>
            <w:rFonts w:asciiTheme="minorHAnsi" w:hAnsiTheme="minorHAnsi" w:cstheme="minorHAnsi"/>
            <w:color w:val="0000FF"/>
            <w:u w:val="single"/>
          </w:rPr>
          <w:t>https://www.hrw.org/world-report/2018/country-chapters/russia</w:t>
        </w:r>
      </w:hyperlink>
      <w:r w:rsidRPr="00D508AE">
        <w:rPr>
          <w:rFonts w:asciiTheme="minorHAnsi" w:hAnsiTheme="minorHAnsi" w:cstheme="minorHAnsi"/>
        </w:rPr>
        <w:t>, AG)</w:t>
      </w:r>
    </w:p>
    <w:p w14:paraId="35D2D354" w14:textId="77777777" w:rsidR="002E4038" w:rsidRPr="002E4038" w:rsidRDefault="002E4038" w:rsidP="002E4038">
      <w:pPr>
        <w:pStyle w:val="NormalWeb"/>
        <w:rPr>
          <w:rFonts w:asciiTheme="minorHAnsi" w:hAnsiTheme="minorHAnsi" w:cstheme="minorHAnsi"/>
          <w:sz w:val="16"/>
          <w:szCs w:val="20"/>
        </w:rPr>
      </w:pPr>
      <w:r w:rsidRPr="00D508AE">
        <w:rPr>
          <w:rStyle w:val="StyleUnderline"/>
          <w:rFonts w:asciiTheme="minorHAnsi" w:hAnsiTheme="minorHAnsi" w:cstheme="minorHAnsi"/>
        </w:rPr>
        <w:t xml:space="preserve">As the March 2018 presidential election approached, the government increased its crackdown against political opposition and peaceful protesters and took new steps to stifle independent voices online. </w:t>
      </w:r>
      <w:r w:rsidRPr="00D508AE">
        <w:rPr>
          <w:rStyle w:val="Emphasis"/>
          <w:rFonts w:asciiTheme="minorHAnsi" w:hAnsiTheme="minorHAnsi" w:cstheme="minorHAnsi"/>
        </w:rPr>
        <w:t xml:space="preserve">In </w:t>
      </w:r>
      <w:r w:rsidRPr="00D508AE">
        <w:rPr>
          <w:rStyle w:val="Emphasis"/>
          <w:rFonts w:asciiTheme="minorHAnsi" w:hAnsiTheme="minorHAnsi" w:cstheme="minorHAnsi"/>
        </w:rPr>
        <w:lastRenderedPageBreak/>
        <w:t>Chechnya, local authorities carried out a large-scale anti-gay purge, rounding up and torturing dozens of men because of their presumed homosexuality.</w:t>
      </w:r>
      <w:r w:rsidRPr="00D508AE">
        <w:rPr>
          <w:rStyle w:val="StyleUnderline"/>
          <w:rFonts w:asciiTheme="minorHAnsi" w:hAnsiTheme="minorHAnsi" w:cstheme="minorHAnsi"/>
        </w:rPr>
        <w:t xml:space="preserve"> Parliament decriminalized acts of domestic violence not involving serious bodily harm. The government continued to support “separatists” in eastern Ukraine, who committed abuses in areas under their control, and it aimed to silence Crimean Tatars and other critics in occupied Crimea, including through criminal prosecution. Freedom of Assembly</w:t>
      </w:r>
      <w:bookmarkStart w:id="1" w:name="cea955"/>
      <w:bookmarkEnd w:id="1"/>
      <w:r w:rsidRPr="00D508AE">
        <w:rPr>
          <w:rStyle w:val="StyleUnderline"/>
          <w:rFonts w:asciiTheme="minorHAnsi" w:hAnsiTheme="minorHAnsi" w:cstheme="minorHAnsi"/>
        </w:rPr>
        <w:t xml:space="preserve"> In the first six months of 2017 alone, the number of people administratively punished by Russian authorities for supposedly violating the country’s regulations on public gatherings was two-and-a-half times higher than throughout 2016. In spring and summer, government critics in numerous cities across Russia held peaceful anti-corruption protests that authorities refused to authorize. Officials harassed and intimidated protesters, including schoolchildren and university students, and also parents whose children participated. </w:t>
      </w:r>
      <w:r w:rsidRPr="002E4038">
        <w:rPr>
          <w:rFonts w:asciiTheme="minorHAnsi" w:hAnsiTheme="minorHAnsi" w:cstheme="minorHAnsi"/>
          <w:color w:val="000000" w:themeColor="text1"/>
          <w:sz w:val="16"/>
          <w:szCs w:val="20"/>
        </w:rPr>
        <w:t>University administrators directly or indirectly threatened students with expulsion for involvement. In July, a university in Kaliningrad expelled a law student, apparently for his active role in the protests.</w:t>
      </w:r>
      <w:r w:rsidRPr="00D508AE">
        <w:rPr>
          <w:rStyle w:val="StyleUnderline"/>
          <w:rFonts w:asciiTheme="minorHAnsi" w:hAnsiTheme="minorHAnsi" w:cstheme="minorHAnsi"/>
        </w:rPr>
        <w:t xml:space="preserve"> </w:t>
      </w:r>
      <w:r w:rsidRPr="00D508AE">
        <w:rPr>
          <w:rStyle w:val="Emphasis"/>
          <w:rFonts w:asciiTheme="minorHAnsi" w:hAnsiTheme="minorHAnsi" w:cstheme="minorHAnsi"/>
        </w:rPr>
        <w:t>Police arbitrarily detained hundreds of peaceful protesters on June 12 in Moscow and St. Petersburg.</w:t>
      </w:r>
      <w:r w:rsidRPr="00D508AE">
        <w:rPr>
          <w:rStyle w:val="StyleUnderline"/>
          <w:rFonts w:asciiTheme="minorHAnsi" w:hAnsiTheme="minorHAnsi" w:cstheme="minorHAnsi"/>
        </w:rPr>
        <w:t xml:space="preserve"> If protesters questioned their detentions, riot police handled them roughly, and in some cases beat them with truncheons and kicked and punched them. One protester in Moscow spent a week in a hospital with a concussion after a police officer hit her. Russian police arbitrarily detained hundreds of people during peaceful protests on June 12, 2017, in Moscow and St. Petersburg. Human Rights Watch interviewed more than a dozen people detained during the protests. Police apprehended people who were not causing a disturbance, and in many cases were not even chanting slogans or carrying posters, and charged them groundlessly with various administrative violations. Most were fined or handed 10 to 15 days’ jail time, following flawed, pro-forma court hearings</w:t>
      </w:r>
      <w:r w:rsidRPr="002E4038">
        <w:rPr>
          <w:rFonts w:asciiTheme="minorHAnsi" w:hAnsiTheme="minorHAnsi" w:cstheme="minorHAnsi"/>
          <w:color w:val="000000" w:themeColor="text1"/>
          <w:sz w:val="16"/>
          <w:szCs w:val="20"/>
        </w:rPr>
        <w:t xml:space="preserve">. Protesters detained in St. Petersburg spent up to two nights sleeping on the floor or in chairs at overcrowded precincts, and had to rely on activists to bring food and drinking water. Police at some precincts denied detainees access to lawyers. In February, the Constitutional Court ruled that criminal penalties for repeated breaches of public assembly regulations should not be applied in cases where protesters did not constitute a threat. </w:t>
      </w:r>
      <w:r w:rsidRPr="00D508AE">
        <w:rPr>
          <w:rStyle w:val="StyleUnderline"/>
          <w:rFonts w:asciiTheme="minorHAnsi" w:hAnsiTheme="minorHAnsi" w:cstheme="minorHAnsi"/>
        </w:rPr>
        <w:t xml:space="preserve">Later in February, the Supreme Court quashed the two-and-a-half-year criminal sentence of Ildar Dadin, the first person convicted under that provision, and ordered his immediate release. </w:t>
      </w:r>
      <w:r w:rsidRPr="00D508AE">
        <w:rPr>
          <w:rStyle w:val="Emphasis"/>
          <w:rFonts w:asciiTheme="minorHAnsi" w:hAnsiTheme="minorHAnsi" w:cstheme="minorHAnsi"/>
        </w:rPr>
        <w:t>Dadin’s prior allegations of torture by penitentiary officials have seen no effective investigation</w:t>
      </w:r>
      <w:r w:rsidRPr="00D508AE">
        <w:rPr>
          <w:rStyle w:val="StyleUnderline"/>
          <w:rFonts w:asciiTheme="minorHAnsi" w:hAnsiTheme="minorHAnsi" w:cstheme="minorHAnsi"/>
        </w:rPr>
        <w:t>.</w:t>
      </w:r>
      <w:r w:rsidRPr="002E4038">
        <w:rPr>
          <w:rFonts w:asciiTheme="minorHAnsi" w:hAnsiTheme="minorHAnsi" w:cstheme="minorHAnsi"/>
          <w:color w:val="000000" w:themeColor="text1"/>
          <w:sz w:val="16"/>
          <w:szCs w:val="20"/>
        </w:rPr>
        <w:t xml:space="preserve"> Suppression of Political Opposition Campaigning Activity</w:t>
      </w:r>
      <w:bookmarkStart w:id="2" w:name="0667b2"/>
      <w:bookmarkEnd w:id="2"/>
      <w:r w:rsidRPr="002E4038">
        <w:rPr>
          <w:rFonts w:asciiTheme="minorHAnsi" w:hAnsiTheme="minorHAnsi" w:cstheme="minorHAnsi"/>
          <w:color w:val="000000" w:themeColor="text1"/>
          <w:sz w:val="16"/>
          <w:szCs w:val="20"/>
        </w:rPr>
        <w:t xml:space="preserve"> From spring 2017 onward, authorities systematically interfered with the presidential campaign of a leading opposition politician, Alexei Navalny. Formally disqualified from the race due to an outstanding criminal conviction resulting from a politicized, unfair trial, Navalny opened campaign offices in most of Russia’s regions. Police across Russia searched Navalny’s offices and seized campaign materials. Authorities frequently refused to authorize campaign sidewalk displays, and detained campaigners on groundless charges. Police also raided the homes of local campaigners and their relatives. Navalny campaigners and offices also faced increasing attacks by ultra-nationalist groups and pro-Kremlin activists. Attackers vandalized campaign offices or campaigners’ homes, stormed into meetings, stole campaign materials, and damaged office equipment and campaigners’ vehicles. They also physically assaulted campaigners, beating and throwing eggs and other objects at them. In some cases, police merely stood by or arrived too late to catch the attackers. Authorities registered complaints filed by campaigners, but typically failed to carry out effective investigations. Freedom of Association</w:t>
      </w:r>
      <w:bookmarkStart w:id="3" w:name="04d1d2"/>
      <w:bookmarkEnd w:id="3"/>
      <w:r w:rsidRPr="002E4038">
        <w:rPr>
          <w:rFonts w:asciiTheme="minorHAnsi" w:hAnsiTheme="minorHAnsi" w:cstheme="minorHAnsi"/>
          <w:color w:val="000000" w:themeColor="text1"/>
          <w:sz w:val="16"/>
          <w:szCs w:val="20"/>
        </w:rPr>
        <w:t xml:space="preserve"> Authorities used a 2015 law on “undesirable organizations” to ban four more foreign organizations, bringing the total to 11, and to intimidate protesters and independent groups. Russians maintaining ties with “undesirables” face penalties ranging from fines to up to six years in prison. In June, a Krasnodar court fined an activist 15,000 rubles (US$260) for supposed involvement with the UK-based pro-democracy group Open Russia, banned in 2017, and in August, a Tula court fined another activist 1,000 rubles ($17) for the same. Also, between June and November, the government filed charges against at least eight Russian groups for their supposed “participation in the activities of undesirable organizations</w:t>
      </w:r>
      <w:r w:rsidRPr="00D508AE">
        <w:rPr>
          <w:rStyle w:val="StyleUnderline"/>
          <w:rFonts w:asciiTheme="minorHAnsi" w:hAnsiTheme="minorHAnsi" w:cstheme="minorHAnsi"/>
        </w:rPr>
        <w:t>.” In September, the Moscow city prosecutor’s office charged SOVA Center, an independent think tank, and its director, Alexander Verkhovsky, with involvement with “undesirable organizations.”</w:t>
      </w:r>
      <w:r w:rsidRPr="002E4038">
        <w:rPr>
          <w:rFonts w:asciiTheme="minorHAnsi" w:hAnsiTheme="minorHAnsi" w:cstheme="minorHAnsi"/>
          <w:color w:val="000000" w:themeColor="text1"/>
          <w:sz w:val="16"/>
          <w:szCs w:val="20"/>
        </w:rPr>
        <w:t xml:space="preserve"> The charges stemmed from hyperlinks on SOVA’s website to two US foundations, which had funded some of SOVA’s projects until they were banned as “undesirable” in 2015. In November, a court in Moscow found the Andrei Rylkov Foundation, a prominent Russian group dedicated to responsible drug policy, in violation of the law on “undesirable organizations” and fined it 50,000 rubles (US$862). </w:t>
      </w:r>
      <w:r w:rsidRPr="00D508AE">
        <w:rPr>
          <w:rStyle w:val="StyleUnderline"/>
          <w:rFonts w:asciiTheme="minorHAnsi" w:hAnsiTheme="minorHAnsi" w:cstheme="minorHAnsi"/>
        </w:rPr>
        <w:t xml:space="preserve">The charges stemmed from a hyperlink to the website of a banned US organization in an article published on the foundation’s website. Authorities also continued demonizing as “foreign agents” advocacy groups that accept foreign funding. The number of organizations on the government’s </w:t>
      </w:r>
      <w:r w:rsidRPr="00D508AE">
        <w:rPr>
          <w:rStyle w:val="StyleUnderline"/>
          <w:rFonts w:asciiTheme="minorHAnsi" w:hAnsiTheme="minorHAnsi" w:cstheme="minorHAnsi"/>
        </w:rPr>
        <w:lastRenderedPageBreak/>
        <w:t>“foreign agent” register dropped from almost 150 to 88 as some of the designated groups either abandoned foreign funding or closed.</w:t>
      </w:r>
      <w:r w:rsidRPr="002E4038">
        <w:rPr>
          <w:rFonts w:asciiTheme="minorHAnsi" w:hAnsiTheme="minorHAnsi" w:cstheme="minorHAnsi"/>
          <w:color w:val="000000" w:themeColor="text1"/>
          <w:sz w:val="16"/>
          <w:szCs w:val="20"/>
        </w:rPr>
        <w:t xml:space="preserve"> Over 30 groups, including several rights organizations and environmental groups, have closed since the foreign agents’ law was adopted in 2012. </w:t>
      </w:r>
      <w:r w:rsidRPr="00D508AE">
        <w:rPr>
          <w:rStyle w:val="StyleUnderline"/>
          <w:rFonts w:asciiTheme="minorHAnsi" w:hAnsiTheme="minorHAnsi" w:cstheme="minorHAnsi"/>
        </w:rPr>
        <w:t xml:space="preserve">In June, authorities in Rostov region brought criminal proceedings against Valentina Cherevatenko, a prominent rights activist, for “malicious evasion” of the foreign agents law, but dropped the case several weeks later. </w:t>
      </w:r>
      <w:bookmarkStart w:id="4" w:name="eaa21f"/>
      <w:bookmarkEnd w:id="4"/>
      <w:r w:rsidRPr="00D508AE">
        <w:rPr>
          <w:rStyle w:val="StyleUnderline"/>
          <w:rFonts w:asciiTheme="minorHAnsi" w:hAnsiTheme="minorHAnsi" w:cstheme="minorHAnsi"/>
        </w:rPr>
        <w:t>Freedom of Expression Online and Freedom of Information</w:t>
      </w:r>
      <w:bookmarkStart w:id="5" w:name="ad6bd6"/>
      <w:bookmarkEnd w:id="5"/>
      <w:r w:rsidRPr="00D508AE">
        <w:rPr>
          <w:rStyle w:val="StyleUnderline"/>
          <w:rFonts w:asciiTheme="minorHAnsi" w:hAnsiTheme="minorHAnsi" w:cstheme="minorHAnsi"/>
        </w:rPr>
        <w:t xml:space="preserve"> Legislation adopted in July banned anonymous use of online messenger applications and software designed to circumvent internet censorship. By February 2017, the number of people imprisoned for extremist speech spiked to 94, from 54 in 2015. Russia has introduced significant restrictions to online speech and invasive surveillance of online activity and prosecutes critics under the guise of fighting extremism. In December 2016, a court in Tyumen sentenced Alexey Kungurov, a journalist and blogger, to two-and-a-half years in prison for “publicly justifying terrorism.” The charges had stemmed from his blog post criticizing Russia’s actions in Syria. In May, a court convicted video blogger Ruslan Sokolovsky for inciting hatred and insulting the feelings of religious believers, and handed down a three-and-a-half-year suspended sentence. </w:t>
      </w:r>
      <w:r w:rsidRPr="002E4038">
        <w:rPr>
          <w:rFonts w:asciiTheme="minorHAnsi" w:hAnsiTheme="minorHAnsi" w:cstheme="minorHAnsi"/>
          <w:color w:val="000000" w:themeColor="text1"/>
          <w:sz w:val="16"/>
          <w:szCs w:val="20"/>
        </w:rPr>
        <w:t>The charges stemmed from a prank video mocking the Russian Orthodox Church, which Sokolovsky shared on social media. The sentence was reduced to two years and three months on appeal. In June, a Moscow court convicted the director of the Moscow Library of Ukrainian Literature, Natalia Sharina, for "inciting hatred" for books in the library that authorities said were “extremist,” and handed down a four-year suspended sentence. Sharina had spent one year and seven months under house arrest. In November, the parliament amended Russia's media legislation to enable the government to designate any media organization or information distributor of foreign origin as "foreign media performing the functions of a foreign agent." Those designated must comply with the requirements for nongovernmental organizations (NGOs) set out in the 2012 "foreign agents" law. Freedom of Religion</w:t>
      </w:r>
      <w:bookmarkStart w:id="6" w:name="ada87c"/>
      <w:bookmarkEnd w:id="6"/>
      <w:r w:rsidRPr="002E4038">
        <w:rPr>
          <w:rFonts w:asciiTheme="minorHAnsi" w:hAnsiTheme="minorHAnsi" w:cstheme="minorHAnsi"/>
          <w:color w:val="000000" w:themeColor="text1"/>
          <w:sz w:val="16"/>
          <w:szCs w:val="20"/>
        </w:rPr>
        <w:t xml:space="preserve"> In April, the Supreme Court banned as extremist the Jehovah’s Witnesses organization, which has more than 100,000 worshippers across Russia. </w:t>
      </w:r>
      <w:r w:rsidRPr="00D508AE">
        <w:rPr>
          <w:rStyle w:val="Emphasis"/>
          <w:rFonts w:asciiTheme="minorHAnsi" w:hAnsiTheme="minorHAnsi" w:cstheme="minorHAnsi"/>
        </w:rPr>
        <w:t>Since July 2016, when the “Yarovaya Law” entered into force, authorities fined over 100 religious activists, mainly evangelist Christians, for either preaching without special authorization or distributing religious literature without the religious distributor’s name on the cover.</w:t>
      </w:r>
      <w:r w:rsidRPr="002E4038">
        <w:rPr>
          <w:rFonts w:asciiTheme="minorHAnsi" w:hAnsiTheme="minorHAnsi" w:cstheme="minorHAnsi"/>
          <w:color w:val="000000" w:themeColor="text1"/>
          <w:sz w:val="16"/>
          <w:szCs w:val="20"/>
        </w:rPr>
        <w:t xml:space="preserve"> In June, authorities stated that the Interior Ministry for Dagestan, in the south of Russia, was no longer placing “adherents of non-traditional Islam” on police watchlists. </w:t>
      </w:r>
      <w:r w:rsidRPr="00D508AE">
        <w:rPr>
          <w:rStyle w:val="StyleUnderline"/>
          <w:rFonts w:asciiTheme="minorHAnsi" w:hAnsiTheme="minorHAnsi" w:cstheme="minorHAnsi"/>
        </w:rPr>
        <w:t xml:space="preserve">However, persecution of Salafi Muslims, including arbitrary detentions and harassment, continued. </w:t>
      </w:r>
      <w:bookmarkStart w:id="7" w:name="60e6d6"/>
      <w:bookmarkEnd w:id="7"/>
      <w:r w:rsidRPr="00D508AE">
        <w:rPr>
          <w:rStyle w:val="StyleUnderline"/>
          <w:rFonts w:asciiTheme="minorHAnsi" w:hAnsiTheme="minorHAnsi" w:cstheme="minorHAnsi"/>
        </w:rPr>
        <w:t>Chechnya</w:t>
      </w:r>
      <w:bookmarkStart w:id="8" w:name="c0a558"/>
      <w:bookmarkEnd w:id="8"/>
      <w:r w:rsidRPr="00D508AE">
        <w:rPr>
          <w:rStyle w:val="StyleUnderline"/>
          <w:rFonts w:asciiTheme="minorHAnsi" w:hAnsiTheme="minorHAnsi" w:cstheme="minorHAnsi"/>
        </w:rPr>
        <w:t xml:space="preserve"> Early in 2017, Chechen security officials illegally detained and tortured presumed jihadists.</w:t>
      </w:r>
      <w:r w:rsidRPr="002E4038">
        <w:rPr>
          <w:rFonts w:asciiTheme="minorHAnsi" w:hAnsiTheme="minorHAnsi" w:cstheme="minorHAnsi"/>
          <w:color w:val="000000" w:themeColor="text1"/>
          <w:sz w:val="16"/>
          <w:szCs w:val="20"/>
        </w:rPr>
        <w:t xml:space="preserve"> </w:t>
      </w:r>
      <w:r w:rsidRPr="00D508AE">
        <w:rPr>
          <w:rStyle w:val="Emphasis"/>
          <w:rFonts w:asciiTheme="minorHAnsi" w:hAnsiTheme="minorHAnsi" w:cstheme="minorHAnsi"/>
          <w:color w:val="000000" w:themeColor="text1"/>
          <w:sz w:val="20"/>
          <w:szCs w:val="20"/>
        </w:rPr>
        <w:t>Novaya Gazeta</w:t>
      </w:r>
      <w:r w:rsidRPr="002E4038">
        <w:rPr>
          <w:rFonts w:asciiTheme="minorHAnsi" w:hAnsiTheme="minorHAnsi" w:cstheme="minorHAnsi"/>
          <w:color w:val="000000" w:themeColor="text1"/>
          <w:sz w:val="16"/>
          <w:szCs w:val="20"/>
        </w:rPr>
        <w:t xml:space="preserve"> reported that in December 2016 and January 2017, Chechen police extrajudicially killed 27 detainees; Human Rights Center Memorial stated that, based on their investigation, 23 of the people on </w:t>
      </w:r>
      <w:r w:rsidRPr="00D508AE">
        <w:rPr>
          <w:rStyle w:val="Emphasis"/>
          <w:rFonts w:asciiTheme="minorHAnsi" w:hAnsiTheme="minorHAnsi" w:cstheme="minorHAnsi"/>
          <w:color w:val="000000" w:themeColor="text1"/>
          <w:sz w:val="20"/>
          <w:szCs w:val="20"/>
        </w:rPr>
        <w:t>Novaya Gazeta</w:t>
      </w:r>
      <w:r w:rsidRPr="002E4038">
        <w:rPr>
          <w:rFonts w:asciiTheme="minorHAnsi" w:hAnsiTheme="minorHAnsi" w:cstheme="minorHAnsi"/>
          <w:color w:val="000000" w:themeColor="text1"/>
          <w:sz w:val="16"/>
          <w:szCs w:val="20"/>
        </w:rPr>
        <w:t xml:space="preserve">’s list disappeared and two died following abduction-style detentions by local security officials. From late February and through early April, security officials unlawfully rounded up dozens of men they believed were gay, searched their cell phones for contacts of other presumably gay men, and tried to coerce them, including through torture, into naming their gay acquaintances. They kept the men in several unofficial facilities, where Chechen authorities have for years held and tortured individuals suspected of dissent or sabotage. They exposed some of the captives to their families as gay and encouraged honor killings. At least two high-level local officials watched police humiliate and torture the detainees. Chechen authorities responded to the allegations by denying the existence of gay people in Chechnya, suggesting obliquely that families kill their gay relatives, and accusing journalists and human rights defenders of seeking to destabilize the republic. Chechen officials and public figures made serious threats against </w:t>
      </w:r>
      <w:r w:rsidRPr="00D508AE">
        <w:rPr>
          <w:rStyle w:val="Emphasis"/>
          <w:rFonts w:asciiTheme="minorHAnsi" w:hAnsiTheme="minorHAnsi" w:cstheme="minorHAnsi"/>
          <w:color w:val="000000" w:themeColor="text1"/>
          <w:sz w:val="20"/>
          <w:szCs w:val="20"/>
        </w:rPr>
        <w:t>Novaya Gazeta</w:t>
      </w:r>
      <w:r w:rsidRPr="002E4038">
        <w:rPr>
          <w:rFonts w:asciiTheme="minorHAnsi" w:hAnsiTheme="minorHAnsi" w:cstheme="minorHAnsi"/>
          <w:color w:val="000000" w:themeColor="text1"/>
          <w:sz w:val="16"/>
          <w:szCs w:val="20"/>
        </w:rPr>
        <w:t>, the newspaper that broke the story</w:t>
      </w:r>
      <w:r w:rsidRPr="00D508AE">
        <w:rPr>
          <w:rStyle w:val="StyleUnderline"/>
          <w:rFonts w:asciiTheme="minorHAnsi" w:hAnsiTheme="minorHAnsi" w:cstheme="minorHAnsi"/>
        </w:rPr>
        <w:t xml:space="preserve">. The Russian LGBT Network opened a special hotline for those in immediate danger and provided evacuation-related assistance to 79 people. Most of them eventually found safe sanctuary abroad. Chechen police allegedly harassed relatives of those who fled, attempting to pressure them into disclosing the men’s whereabouts, and forcing them to sign documents with false statements that the men were traveling outside Chechnya at the time the purge was ongoing. The Kremlin initially dismissed reports about the violence but, faced with consolidated international pressure, federal authorities eventually investigated. By summer, the investigation apparently stalled. In September, Russian investigative authorities received an official complaint by one of the victims of the purge, Maxim Lapunov, detailing his abduction-style detention and torture by Chechen security officials in March. At time of writing, authorities had not carried out an effective investigation into Lapunov’s complaint. Chechen authorities also stepped up their “women’s virtue campaign” aimed at ensuring </w:t>
      </w:r>
      <w:r w:rsidRPr="00D508AE">
        <w:rPr>
          <w:rStyle w:val="StyleUnderline"/>
          <w:rFonts w:asciiTheme="minorHAnsi" w:hAnsiTheme="minorHAnsi" w:cstheme="minorHAnsi"/>
        </w:rPr>
        <w:lastRenderedPageBreak/>
        <w:t xml:space="preserve">that women wear headscarves in public and adhere to traditional family roles. With apparent approval by local authorities, Carthage, a Chechen online group published photos of numerous women and called for their punishment. </w:t>
      </w:r>
      <w:r w:rsidRPr="00D508AE">
        <w:rPr>
          <w:rStyle w:val="Emphasis"/>
          <w:rFonts w:asciiTheme="minorHAnsi" w:hAnsiTheme="minorHAnsi" w:cstheme="minorHAnsi"/>
        </w:rPr>
        <w:t>In September, federal authorities blocked the website for “extremist” content. In June, Chechnya’s leader, Ramzan Kadyrov, launched a “family reunification” program, creating local councils of public officials and religious authorities, who draw up lists of divorced couples and approach the spouses separately, suggesting reconciliation.</w:t>
      </w:r>
      <w:r w:rsidRPr="002E4038">
        <w:rPr>
          <w:rFonts w:asciiTheme="minorHAnsi" w:hAnsiTheme="minorHAnsi" w:cstheme="minorHAnsi"/>
          <w:color w:val="000000" w:themeColor="text1"/>
          <w:sz w:val="16"/>
          <w:szCs w:val="20"/>
        </w:rPr>
        <w:t xml:space="preserve"> In September, Chechen media reported that the program led to the reuniting of over 1,000 divorced couples. Some of those reluctant to cooperate, including women who had fled abusive marriages, alleged pressure from the councils. Sexual Orientation and Gender Identity</w:t>
      </w:r>
      <w:bookmarkStart w:id="9" w:name="e81181"/>
      <w:bookmarkEnd w:id="9"/>
      <w:r w:rsidRPr="002E4038">
        <w:rPr>
          <w:rFonts w:asciiTheme="minorHAnsi" w:hAnsiTheme="minorHAnsi" w:cstheme="minorHAnsi"/>
          <w:color w:val="000000" w:themeColor="text1"/>
          <w:sz w:val="16"/>
          <w:szCs w:val="20"/>
        </w:rPr>
        <w:t xml:space="preserve"> Authorities continued to enforce discriminatory policies and laws against lesbian, gay, bisexual, and transgender (LGBT) people. In May, St. Petersburg authorities refused to approve a flashmob on International Day against Homophobia, Biphobia and Transphobia, citing the “gay propaganda” ban</w:t>
      </w:r>
      <w:r w:rsidRPr="00D508AE">
        <w:rPr>
          <w:rStyle w:val="StyleUnderline"/>
          <w:rFonts w:asciiTheme="minorHAnsi" w:hAnsiTheme="minorHAnsi" w:cstheme="minorHAnsi"/>
        </w:rPr>
        <w:t>. In June, the European Court of Human Rights (ECtHR) ruled that the “gay propaganda” law violated freedom of expression, was discriminatory, and encouraged homophobia. In October, a court in Samara fined a local activist 50,000 rubles (US$865) for violating the “gay propaganda” ban. In a positive development in August, a court in Omsk ruled in favor of a man who sued a shop for denying him a job because of his apparent sexual orientation. The court found the refusal to hire him “unlawful” and awarded him 30,000 rubles ($505) in damages. Abuses Linked to the 2017 FIFA Confederations Cup and 2018 World Cup</w:t>
      </w:r>
      <w:bookmarkStart w:id="10" w:name="7162cf"/>
      <w:bookmarkEnd w:id="10"/>
      <w:r w:rsidRPr="00D508AE">
        <w:rPr>
          <w:rStyle w:val="StyleUnderline"/>
          <w:rFonts w:asciiTheme="minorHAnsi" w:hAnsiTheme="minorHAnsi" w:cstheme="minorHAnsi"/>
        </w:rPr>
        <w:t xml:space="preserve"> Workers on stadiums being built for the 2017 FIFA Confederations Cup and 2018 World Cup reported exploitation, including non-provision of contracts, non-payment of wages, and retaliation for reporting abuses. </w:t>
      </w:r>
      <w:r w:rsidRPr="002E4038">
        <w:rPr>
          <w:rFonts w:asciiTheme="minorHAnsi" w:hAnsiTheme="minorHAnsi" w:cstheme="minorHAnsi"/>
          <w:color w:val="000000" w:themeColor="text1"/>
          <w:sz w:val="16"/>
          <w:szCs w:val="20"/>
        </w:rPr>
        <w:t xml:space="preserve">The Building and Woodworkers International trade union reported at least 17 deaths on stadiums since construction began. In April, authorities arbitrarily detained a Human Rights Watch researcher seeking to interview workers near the Volgograd stadium; he was released without charge after three hours. In June and July, police detained at least 33 people, citing a May presidential order unduly restricting peaceful assemblies in confederations and World Cup host cities. </w:t>
      </w:r>
      <w:r w:rsidRPr="00D508AE">
        <w:rPr>
          <w:rStyle w:val="StyleUnderline"/>
          <w:rFonts w:asciiTheme="minorHAnsi" w:hAnsiTheme="minorHAnsi" w:cstheme="minorHAnsi"/>
        </w:rPr>
        <w:t>Women’s Rights</w:t>
      </w:r>
      <w:bookmarkStart w:id="11" w:name="d91ede"/>
      <w:bookmarkEnd w:id="11"/>
      <w:r w:rsidRPr="00D508AE">
        <w:rPr>
          <w:rStyle w:val="StyleUnderline"/>
          <w:rFonts w:asciiTheme="minorHAnsi" w:hAnsiTheme="minorHAnsi" w:cstheme="minorHAnsi"/>
        </w:rPr>
        <w:t xml:space="preserve"> Despite persistently high rates of domestic violence, in February the Russian government enacted a law decriminalizing acts of domestic violence that do not cause serious harm leading to hospital treatment, or which aren’t reported more than once a year. The law leaves domestic violence victims more vulnerable to escalation of abuse. Moscow’s mayor denied activists authorization to protest the law. A comprehensive domestic violence law has been stalled in parliament since 2014. Disability Rights</w:t>
      </w:r>
      <w:bookmarkStart w:id="12" w:name="1aadcc"/>
      <w:bookmarkEnd w:id="12"/>
      <w:r w:rsidRPr="00D508AE">
        <w:rPr>
          <w:rStyle w:val="StyleUnderline"/>
          <w:rFonts w:asciiTheme="minorHAnsi" w:hAnsiTheme="minorHAnsi" w:cstheme="minorHAnsi"/>
        </w:rPr>
        <w:t xml:space="preserve"> Reports persisted of discrimination against people with disabilities and abuse of children and adults with disabilities in state institutions. In July, a psychiatrist published videos showing several residents in an adult institution in Trubchevsk chained to beds, radiators, and other objects.</w:t>
      </w:r>
      <w:r w:rsidRPr="002E4038">
        <w:rPr>
          <w:rFonts w:asciiTheme="minorHAnsi" w:hAnsiTheme="minorHAnsi" w:cstheme="minorHAnsi"/>
          <w:color w:val="000000" w:themeColor="text1"/>
          <w:sz w:val="16"/>
          <w:szCs w:val="20"/>
        </w:rPr>
        <w:t xml:space="preserve"> Former staff publicly confirmed this practice. A criminal investigation is ongoing. In March, the Prosecutor General’s Office noted that violations of the rights of people with disabilities persist at high rates, including lack of physical accessibility, employment discrimination, and denial of medical treatment. According to the Ministry of Labor and Social Affairs, authorities in some regions have taken steps to move children out of institutions and promote family-based care; education reforms for children with disabilities to study in mainstream schools with proper supports are ongoing. Russia and Ukraine</w:t>
      </w:r>
      <w:bookmarkStart w:id="13" w:name="1f27ed"/>
      <w:bookmarkEnd w:id="13"/>
      <w:r w:rsidRPr="002E4038">
        <w:rPr>
          <w:rFonts w:asciiTheme="minorHAnsi" w:hAnsiTheme="minorHAnsi" w:cstheme="minorHAnsi"/>
          <w:color w:val="000000" w:themeColor="text1"/>
          <w:sz w:val="16"/>
          <w:szCs w:val="20"/>
        </w:rPr>
        <w:t xml:space="preserve"> (see also Ukraine chapter)</w:t>
      </w:r>
      <w:bookmarkStart w:id="14" w:name="c27a79"/>
      <w:bookmarkEnd w:id="14"/>
      <w:r w:rsidRPr="002E4038">
        <w:rPr>
          <w:rFonts w:asciiTheme="minorHAnsi" w:hAnsiTheme="minorHAnsi" w:cstheme="minorHAnsi"/>
          <w:color w:val="000000" w:themeColor="text1"/>
          <w:sz w:val="16"/>
          <w:szCs w:val="20"/>
        </w:rPr>
        <w:t xml:space="preserve"> The government continued to provide political and material support to armed “separatists” in eastern Ukraine but took no measures to rein in their abuses, such as arbitrary detentions and torture. Russian authorities also continued repression against critics, primarily Crimean Tatars, in occupied Crimea. (See Ukraine chapter). In September 2016, Russian authorities arrested Roman Sushchenko, a Ukrainian journalist with the state news service, Ukrinform, on dubious espionage charges. At time of writing, he remained in custody pending investigation. Oleg Sentsov, a Ukrainian filmmaker, continued to serve a 20-year prison sentence resulting from his 2015 conviction on trumped-up charges of running “terrorist organizations” in Crimea. Russia and Syria (see also Syria chapter)</w:t>
      </w:r>
      <w:bookmarkStart w:id="15" w:name="779db9"/>
      <w:bookmarkEnd w:id="15"/>
      <w:r w:rsidRPr="002E4038">
        <w:rPr>
          <w:rFonts w:asciiTheme="minorHAnsi" w:hAnsiTheme="minorHAnsi" w:cstheme="minorHAnsi"/>
          <w:color w:val="000000" w:themeColor="text1"/>
          <w:sz w:val="16"/>
          <w:szCs w:val="20"/>
        </w:rPr>
        <w:t xml:space="preserve"> </w:t>
      </w:r>
      <w:r w:rsidRPr="00D508AE">
        <w:rPr>
          <w:rStyle w:val="StyleUnderline"/>
          <w:rFonts w:asciiTheme="minorHAnsi" w:hAnsiTheme="minorHAnsi" w:cstheme="minorHAnsi"/>
        </w:rPr>
        <w:t>Between April and August, Russia conducted at least 13,000 air strikes. While the number of civilian casualties appeared to decrease, partially as a result of local ceasefires, monitoring groups reported hundreds of civilian deaths each month, including from unlawful aerial attacks.</w:t>
      </w:r>
      <w:r w:rsidRPr="002E4038">
        <w:rPr>
          <w:rFonts w:asciiTheme="minorHAnsi" w:hAnsiTheme="minorHAnsi" w:cstheme="minorHAnsi"/>
          <w:color w:val="000000" w:themeColor="text1"/>
          <w:sz w:val="16"/>
          <w:szCs w:val="20"/>
        </w:rPr>
        <w:t xml:space="preserve"> Syrian and Russian forces carried out unlawful attacks, including airstrikes on schools and hospitals, and air-dropped cluster munitions and incendiary weapons in populated areas. Russian ground forces became more active in Syria. Russia also played a role in negotiating local ceasefires and evacuations and participated in the evacuation of fighters and civilians from opposition-controlled areas. Some evacuations could amount to forced displacement, where civilians may have been transferred to other areas without their informed consent and beyond the exceptions of imperative military or protection reasons. Russia continued to protect Syria from repercussions for violating the laws of war. At the United Nations Security Council, Russia, along with China, vetoed a February 2017 resolution proposing sanctions on those responsible for chemical attacks. Russia was also the only member to veto an April 2017 resolution condemning a chemical </w:t>
      </w:r>
      <w:r w:rsidRPr="002E4038">
        <w:rPr>
          <w:rFonts w:asciiTheme="minorHAnsi" w:hAnsiTheme="minorHAnsi" w:cstheme="minorHAnsi"/>
          <w:color w:val="000000" w:themeColor="text1"/>
          <w:sz w:val="16"/>
          <w:szCs w:val="20"/>
        </w:rPr>
        <w:lastRenderedPageBreak/>
        <w:t xml:space="preserve">attack in northern Syria and calling for an international investigation. Russia continued its efforts to shield the Syrian government from accountability by lobbying against the International, Impartial and Independent Mechanism (IIIM), established by the General Assembly in December 2016 to investigate serious crimes committed in Syria and prepare and preserve evidence. Moscow has openly criticized the IIIM as illegitimate and suggested that the assembly had no authority to establish a quasi-special prosecutor's office. At the Security Council in November, Russia twice vetoed a proposed renewal of the Joint Investigative Mechanism (JIM) of the UN and Organization for the Prohibition of Chemical Weapons after JIM issued a report blaming the Syrian government for a sarin gas attack in April 2017. The vetoes brought to 11 the number of times Russia has cast its veto at the council since 2011. </w:t>
      </w:r>
      <w:r w:rsidRPr="00D508AE">
        <w:rPr>
          <w:rStyle w:val="StyleUnderline"/>
          <w:rFonts w:asciiTheme="minorHAnsi" w:hAnsiTheme="minorHAnsi" w:cstheme="minorHAnsi"/>
        </w:rPr>
        <w:t>Key International Actors</w:t>
      </w:r>
      <w:bookmarkStart w:id="16" w:name="73fccc"/>
      <w:bookmarkEnd w:id="16"/>
      <w:r w:rsidRPr="00D508AE">
        <w:rPr>
          <w:rStyle w:val="StyleUnderline"/>
          <w:rFonts w:asciiTheme="minorHAnsi" w:hAnsiTheme="minorHAnsi" w:cstheme="minorHAnsi"/>
        </w:rPr>
        <w:t xml:space="preserve"> Russia’s role in the Syria conflict, sanctions against Russia for occupying Crimea, and engagement with Russian authorities to end hostilities in eastern Ukraine continued to dominate the agenda of key international actors. But many spoke out strongly against abuses. In January, the European Union and the secretary general of the Council of Europe, Thorbjørn Jagland, spoke out against Russia’s decriminalization of domestic violence. In February, the EU called the repeated conviction of Alexei Navalny on embezzlement charges “an attempt to silence another independent political voice.” The UK, French, and German governments raised similar concerns. Also in February, Jagland welcomed the overturning of Ildar Dadin’s verdict and his release from prison. He also called on Russia to amend its law on public gatherings. Numerous international actors, both institutional and individual such as the EU, Jagland, UN human rights experts, and governments of the US, UK, France, and Germany spoke out against the mass detentions of peaceful protesters at the March 26 and June 12 rallies. In April, key international actors including the EU, the Organization for Security and Co-operation in Europe (OSCE) and UN human rights experts responded vocally and publicly to news of the anti-gay purge in Chechnya. The governments of Canada, the US, France, Germany, and the UK deplored the purge, and the foreign ministers of France, Germany, the Netherlands, the UK, and Sweden sent a joint letter to Russia’s foreign minister urging the Russian government to investigate. In a joint press conference with President Vladimir Putin, German Chancellor Angela Merkel raised the issue and asked him “to utilize his influence to protect these minority rights.” French President Emmanuel Macron also raised the issue at his May summit with Putin. Canada and several EU member states provided refuge to some of the men who fled. In April, UN human rights experts, officials of the OSCE, the UK human rights minister, the US State Department, and the EU expressed concern over Russia’s Jehovah’s Witnesses ban.</w:t>
      </w:r>
      <w:r w:rsidRPr="002E4038">
        <w:rPr>
          <w:rFonts w:asciiTheme="minorHAnsi" w:hAnsiTheme="minorHAnsi" w:cstheme="minorHAnsi"/>
          <w:color w:val="000000" w:themeColor="text1"/>
          <w:sz w:val="16"/>
          <w:szCs w:val="20"/>
        </w:rPr>
        <w:t xml:space="preserve"> In June, the EU criticized Russia for labeling NGOs “foreign agents” and the Council of Europe Commissioner for Human Rights called the “foreign agents” law incompatible with international human rights standards. In August, Russia was reviewed before the UN Committee on the Elimination of All Forms of Racial Discrimination, which raised concerns, including lack of protection from discrimination, vague and overly broad counter-extremism legislation, flawed laws on “foreign agents” and “undesirable organizations”, hate crimes and hate speech. It also called on Russia to allow the Office of the UN High Commissioner for Human Rights (OHCHR) full access to Crimea, and address alleged violations against Crimean Tartars, Roma, indigenous peoples, migrant workers, and other vulnerable groups. In September, Russia was reviewed before the UN Committee on Economic, Social and Cultural Rights, which raised concerns about a broad range of issues, including “foreign agent” restrictions on NGOs, harassment of human rights defenders, corruption, and discrimination. In 2017, Russia-US relations hit a new low over the allegations of Russia’s interference in the 2016 US presidential election.</w:t>
      </w:r>
    </w:p>
    <w:p w14:paraId="6A1E47B5" w14:textId="77777777" w:rsidR="002E4038" w:rsidRPr="00D508AE" w:rsidRDefault="002E4038" w:rsidP="00B73787">
      <w:pPr>
        <w:rPr>
          <w:rStyle w:val="StyleUnderline"/>
          <w:rFonts w:asciiTheme="minorHAnsi" w:hAnsiTheme="minorHAnsi" w:cstheme="minorHAnsi"/>
        </w:rPr>
      </w:pPr>
    </w:p>
    <w:p w14:paraId="34ECFE63" w14:textId="474B7422" w:rsidR="00B73787" w:rsidRDefault="00B73787" w:rsidP="00D91BB7">
      <w:pPr>
        <w:pStyle w:val="Heading3"/>
        <w:rPr>
          <w:rFonts w:asciiTheme="minorHAnsi" w:hAnsiTheme="minorHAnsi" w:cstheme="minorHAnsi"/>
        </w:rPr>
      </w:pPr>
      <w:r>
        <w:rPr>
          <w:rFonts w:asciiTheme="minorHAnsi" w:hAnsiTheme="minorHAnsi" w:cstheme="minorHAnsi"/>
        </w:rPr>
        <w:lastRenderedPageBreak/>
        <w:t>Russia Worse—War Crimes</w:t>
      </w:r>
    </w:p>
    <w:p w14:paraId="34B31E49" w14:textId="77777777" w:rsidR="00B73787" w:rsidRPr="00B73787" w:rsidRDefault="00B73787" w:rsidP="00B73787"/>
    <w:p w14:paraId="772BD72F" w14:textId="77777777" w:rsidR="00B73787" w:rsidRPr="00D508AE" w:rsidRDefault="00B73787" w:rsidP="00B73787">
      <w:pPr>
        <w:pStyle w:val="Heading4"/>
        <w:rPr>
          <w:rFonts w:asciiTheme="minorHAnsi" w:hAnsiTheme="minorHAnsi" w:cstheme="minorHAnsi"/>
        </w:rPr>
      </w:pPr>
      <w:r w:rsidRPr="00D508AE">
        <w:rPr>
          <w:rFonts w:asciiTheme="minorHAnsi" w:hAnsiTheme="minorHAnsi" w:cstheme="minorHAnsi"/>
        </w:rPr>
        <w:t>Russia has committed countless war crimes in Syria--killing hundreds of civilians through airstrikes and destroying civilian infrastrucure</w:t>
      </w:r>
    </w:p>
    <w:p w14:paraId="67EB2659" w14:textId="77777777" w:rsidR="00B73787" w:rsidRPr="00D508AE" w:rsidRDefault="00B73787" w:rsidP="00B73787">
      <w:pPr>
        <w:rPr>
          <w:rFonts w:asciiTheme="minorHAnsi" w:hAnsiTheme="minorHAnsi" w:cstheme="minorHAnsi"/>
        </w:rPr>
      </w:pPr>
      <w:r w:rsidRPr="00D508AE">
        <w:rPr>
          <w:rStyle w:val="Style13ptBold"/>
          <w:rFonts w:asciiTheme="minorHAnsi" w:hAnsiTheme="minorHAnsi" w:cstheme="minorHAnsi"/>
        </w:rPr>
        <w:t>Reuters 19</w:t>
      </w:r>
      <w:r w:rsidRPr="00D508AE">
        <w:rPr>
          <w:rFonts w:asciiTheme="minorHAnsi" w:hAnsiTheme="minorHAnsi" w:cstheme="minorHAnsi"/>
        </w:rPr>
        <w:t xml:space="preserve"> [Reuters, Guardian, "At least 544 civilians killed in Russian-led assault in Syria, rights groups say", 7-6-2019, accessed 7-8-2019, https://www.theguardian.com/world/2019/jul/07/at-least-544-civilians-killed-in-russian-led-assault-in-syria-rights-groups-say] Pia</w:t>
      </w:r>
    </w:p>
    <w:p w14:paraId="432B2356" w14:textId="77777777" w:rsidR="00B73787" w:rsidRPr="00D508AE" w:rsidRDefault="00B73787" w:rsidP="00B73787">
      <w:pPr>
        <w:rPr>
          <w:rFonts w:asciiTheme="minorHAnsi" w:hAnsiTheme="minorHAnsi" w:cstheme="minorHAnsi"/>
          <w:sz w:val="16"/>
        </w:rPr>
      </w:pPr>
      <w:r w:rsidRPr="00D508AE">
        <w:rPr>
          <w:rFonts w:asciiTheme="minorHAnsi" w:hAnsiTheme="minorHAnsi" w:cstheme="minorHAnsi"/>
          <w:sz w:val="16"/>
        </w:rPr>
        <w:t xml:space="preserve">At least </w:t>
      </w:r>
      <w:r w:rsidRPr="00D508AE">
        <w:rPr>
          <w:rStyle w:val="StyleUnderline"/>
          <w:rFonts w:asciiTheme="minorHAnsi" w:hAnsiTheme="minorHAnsi" w:cstheme="minorHAnsi"/>
        </w:rPr>
        <w:t xml:space="preserve">544 civilians have been killed and over 2,000 people injured since a Russian-led assault on the last rebel bastion in north-western Syria began two months ago, according to rights groups and rescuers. Russian jets joined the Syrian army on 26 April in the biggest offensive against parts of rebel-held Idlib province </w:t>
      </w:r>
      <w:r w:rsidRPr="00D508AE">
        <w:rPr>
          <w:rFonts w:asciiTheme="minorHAnsi" w:hAnsiTheme="minorHAnsi" w:cstheme="minorHAnsi"/>
          <w:sz w:val="16"/>
        </w:rPr>
        <w:t>and adjoining northern Hama provinces</w:t>
      </w:r>
      <w:r w:rsidRPr="00D508AE">
        <w:rPr>
          <w:rStyle w:val="StyleUnderline"/>
          <w:rFonts w:asciiTheme="minorHAnsi" w:hAnsiTheme="minorHAnsi" w:cstheme="minorHAnsi"/>
        </w:rPr>
        <w:t xml:space="preserve"> in the biggest escalation in the war </w:t>
      </w:r>
      <w:r w:rsidRPr="00D508AE">
        <w:rPr>
          <w:rFonts w:asciiTheme="minorHAnsi" w:hAnsiTheme="minorHAnsi" w:cstheme="minorHAnsi"/>
          <w:sz w:val="16"/>
        </w:rPr>
        <w:t>between the Syrian president, Bashar al Assad, and his enemies since last summer.</w:t>
      </w:r>
      <w:r w:rsidRPr="00D508AE">
        <w:rPr>
          <w:rStyle w:val="StyleUnderline"/>
          <w:rFonts w:asciiTheme="minorHAnsi" w:hAnsiTheme="minorHAnsi" w:cstheme="minorHAnsi"/>
        </w:rPr>
        <w:t xml:space="preserve"> The </w:t>
      </w:r>
      <w:r w:rsidRPr="00D508AE">
        <w:rPr>
          <w:rFonts w:asciiTheme="minorHAnsi" w:hAnsiTheme="minorHAnsi" w:cstheme="minorHAnsi"/>
          <w:sz w:val="16"/>
        </w:rPr>
        <w:t xml:space="preserve">Syrian Network for Human Rights </w:t>
      </w:r>
      <w:r w:rsidRPr="00D508AE">
        <w:rPr>
          <w:rStyle w:val="StyleUnderline"/>
          <w:rFonts w:asciiTheme="minorHAnsi" w:hAnsiTheme="minorHAnsi" w:cstheme="minorHAnsi"/>
        </w:rPr>
        <w:t>(SNHR</w:t>
      </w:r>
      <w:r w:rsidRPr="00D508AE">
        <w:rPr>
          <w:rFonts w:asciiTheme="minorHAnsi" w:hAnsiTheme="minorHAnsi" w:cstheme="minorHAnsi"/>
          <w:sz w:val="16"/>
        </w:rPr>
        <w:t xml:space="preserve">), which monitors casualties and briefs various UN agencies, </w:t>
      </w:r>
      <w:r w:rsidRPr="00D508AE">
        <w:rPr>
          <w:rStyle w:val="StyleUnderline"/>
          <w:rFonts w:asciiTheme="minorHAnsi" w:hAnsiTheme="minorHAnsi" w:cstheme="minorHAnsi"/>
        </w:rPr>
        <w:t xml:space="preserve">said the 544 civilians killed in the hundreds of attacks carried out by Russian jets </w:t>
      </w:r>
      <w:r w:rsidRPr="00D508AE">
        <w:rPr>
          <w:rFonts w:asciiTheme="minorHAnsi" w:hAnsiTheme="minorHAnsi" w:cstheme="minorHAnsi"/>
          <w:sz w:val="16"/>
        </w:rPr>
        <w:t xml:space="preserve">and the Syrian army </w:t>
      </w:r>
      <w:r w:rsidRPr="00D508AE">
        <w:rPr>
          <w:rStyle w:val="StyleUnderline"/>
          <w:rFonts w:asciiTheme="minorHAnsi" w:hAnsiTheme="minorHAnsi" w:cstheme="minorHAnsi"/>
        </w:rPr>
        <w:t>include 130 children.</w:t>
      </w:r>
      <w:r w:rsidRPr="00D508AE">
        <w:rPr>
          <w:rFonts w:asciiTheme="minorHAnsi" w:hAnsiTheme="minorHAnsi" w:cstheme="minorHAnsi"/>
          <w:sz w:val="16"/>
        </w:rPr>
        <w:t xml:space="preserve"> Another 2,117 people have been injured. “</w:t>
      </w:r>
      <w:r w:rsidRPr="00D508AE">
        <w:rPr>
          <w:rStyle w:val="StyleUnderline"/>
          <w:rFonts w:asciiTheme="minorHAnsi" w:hAnsiTheme="minorHAnsi" w:cstheme="minorHAnsi"/>
        </w:rPr>
        <w:t>The Russian military</w:t>
      </w:r>
      <w:r w:rsidRPr="00D508AE">
        <w:rPr>
          <w:rFonts w:asciiTheme="minorHAnsi" w:hAnsiTheme="minorHAnsi" w:cstheme="minorHAnsi"/>
          <w:sz w:val="16"/>
        </w:rPr>
        <w:t xml:space="preserve"> and its Syrian ally </w:t>
      </w:r>
      <w:r w:rsidRPr="00D508AE">
        <w:rPr>
          <w:rStyle w:val="StyleUnderline"/>
          <w:rFonts w:asciiTheme="minorHAnsi" w:hAnsiTheme="minorHAnsi" w:cstheme="minorHAnsi"/>
        </w:rPr>
        <w:t>are deliberately targeting civilians with a record number of medical facilities bombed,”</w:t>
      </w:r>
      <w:r w:rsidRPr="00D508AE">
        <w:rPr>
          <w:rFonts w:asciiTheme="minorHAnsi" w:hAnsiTheme="minorHAnsi" w:cstheme="minorHAnsi"/>
          <w:sz w:val="16"/>
        </w:rPr>
        <w:t xml:space="preserve"> Fadel Abdul Ghany, chairman of SNHR,said. </w:t>
      </w:r>
      <w:r w:rsidRPr="00D508AE">
        <w:rPr>
          <w:rStyle w:val="StyleUnderline"/>
          <w:rFonts w:asciiTheme="minorHAnsi" w:hAnsiTheme="minorHAnsi" w:cstheme="minorHAnsi"/>
        </w:rPr>
        <w:t>Russia</w:t>
      </w:r>
      <w:r w:rsidRPr="00D508AE">
        <w:rPr>
          <w:rFonts w:asciiTheme="minorHAnsi" w:hAnsiTheme="minorHAnsi" w:cstheme="minorHAnsi"/>
          <w:sz w:val="16"/>
        </w:rPr>
        <w:t xml:space="preserve"> and its Syrian army ally </w:t>
      </w:r>
      <w:r w:rsidRPr="00D508AE">
        <w:rPr>
          <w:rStyle w:val="StyleUnderline"/>
          <w:rFonts w:asciiTheme="minorHAnsi" w:hAnsiTheme="minorHAnsi" w:cstheme="minorHAnsi"/>
        </w:rPr>
        <w:t>deny their jets hit indiscriminately civilian areas with cluster munitions and incendiary weapons, which residents in opposition areas say are meant to paralyse everyday life. Moscow says its forces</w:t>
      </w:r>
      <w:r w:rsidRPr="00D508AE">
        <w:rPr>
          <w:rFonts w:asciiTheme="minorHAnsi" w:hAnsiTheme="minorHAnsi" w:cstheme="minorHAnsi"/>
          <w:sz w:val="16"/>
        </w:rPr>
        <w:t xml:space="preserve"> and the Syrian army </w:t>
      </w:r>
      <w:r w:rsidRPr="00D508AE">
        <w:rPr>
          <w:rStyle w:val="StyleUnderline"/>
          <w:rFonts w:asciiTheme="minorHAnsi" w:hAnsiTheme="minorHAnsi" w:cstheme="minorHAnsi"/>
        </w:rPr>
        <w:t xml:space="preserve">are fending off terror attacks by al-Qaida militants whom they say hit populated, government-held areas, and it accuses rebels of wrecking a ceasefire deal agreed last year between Turkey and Russia. Last month the US-based Human Rights Watch said the </w:t>
      </w:r>
      <w:r w:rsidRPr="00D508AE">
        <w:rPr>
          <w:rFonts w:asciiTheme="minorHAnsi" w:hAnsiTheme="minorHAnsi" w:cstheme="minorHAnsi"/>
          <w:sz w:val="16"/>
        </w:rPr>
        <w:t>Russian-Syrian joint</w:t>
      </w:r>
      <w:r w:rsidRPr="00D508AE">
        <w:rPr>
          <w:rStyle w:val="StyleUnderline"/>
          <w:rFonts w:asciiTheme="minorHAnsi" w:hAnsiTheme="minorHAnsi" w:cstheme="minorHAnsi"/>
        </w:rPr>
        <w:t xml:space="preserve"> military operation</w:t>
      </w:r>
      <w:r w:rsidRPr="00D508AE">
        <w:rPr>
          <w:rFonts w:asciiTheme="minorHAnsi" w:hAnsiTheme="minorHAnsi" w:cstheme="minorHAnsi"/>
          <w:sz w:val="16"/>
        </w:rPr>
        <w:t xml:space="preserve"> had </w:t>
      </w:r>
      <w:r w:rsidRPr="00D508AE">
        <w:rPr>
          <w:rStyle w:val="StyleUnderline"/>
          <w:rFonts w:asciiTheme="minorHAnsi" w:hAnsiTheme="minorHAnsi" w:cstheme="minorHAnsi"/>
        </w:rPr>
        <w:t>used cluster munitions and incendiary weapons in the attacks, along with large air-dropped explosive weapons with wide-area effects in populated civilian areas</w:t>
      </w:r>
      <w:r w:rsidRPr="00D508AE">
        <w:rPr>
          <w:rFonts w:asciiTheme="minorHAnsi" w:hAnsiTheme="minorHAnsi" w:cstheme="minorHAnsi"/>
          <w:sz w:val="16"/>
        </w:rPr>
        <w:t xml:space="preserve">, based on reports by first responders and witnesses. </w:t>
      </w:r>
      <w:r w:rsidRPr="00D508AE">
        <w:rPr>
          <w:rStyle w:val="StyleUnderline"/>
          <w:rFonts w:asciiTheme="minorHAnsi" w:hAnsiTheme="minorHAnsi" w:cstheme="minorHAnsi"/>
        </w:rPr>
        <w:t>Residents and rescuers say the two-month-old campaign has left dozens of villages and towns in ruins. According to the United Nations, at least 300,000 people have been forced to leave their homes for the safety of areas closer to the border with Turkey. “Whole villages and towns have been emptied,”</w:t>
      </w:r>
      <w:r w:rsidRPr="00D508AE">
        <w:rPr>
          <w:rFonts w:asciiTheme="minorHAnsi" w:hAnsiTheme="minorHAnsi" w:cstheme="minorHAnsi"/>
          <w:sz w:val="16"/>
        </w:rPr>
        <w:t xml:space="preserve"> said the Idlib-based Civil Defence spokesman Ahmad al Sheikho, saying </w:t>
      </w:r>
      <w:r w:rsidRPr="00D508AE">
        <w:rPr>
          <w:rStyle w:val="StyleUnderline"/>
          <w:rFonts w:asciiTheme="minorHAnsi" w:hAnsiTheme="minorHAnsi" w:cstheme="minorHAnsi"/>
        </w:rPr>
        <w:t>it was the most destructive campaign against Idlib province since it completely fell to the opposition in the middle of 2015. On Friday, 15 people, including children, were killed in the village of Mhambil in western Idlib province after</w:t>
      </w:r>
      <w:r w:rsidRPr="00D508AE">
        <w:rPr>
          <w:rFonts w:asciiTheme="minorHAnsi" w:hAnsiTheme="minorHAnsi" w:cstheme="minorHAnsi"/>
          <w:sz w:val="16"/>
        </w:rPr>
        <w:t xml:space="preserve"> Syrian army </w:t>
      </w:r>
      <w:r w:rsidRPr="00D508AE">
        <w:rPr>
          <w:rStyle w:val="StyleUnderline"/>
          <w:rFonts w:asciiTheme="minorHAnsi" w:hAnsiTheme="minorHAnsi" w:cstheme="minorHAnsi"/>
        </w:rPr>
        <w:t>helicopters dropped barrel bombs on a civilian quarter</w:t>
      </w:r>
      <w:r w:rsidRPr="00D508AE">
        <w:rPr>
          <w:rFonts w:asciiTheme="minorHAnsi" w:hAnsiTheme="minorHAnsi" w:cstheme="minorHAnsi"/>
          <w:sz w:val="16"/>
        </w:rPr>
        <w:t xml:space="preserve">, the Civil Defence group and witnesses said. The heads of 11 major global humanitarian organizations warned at the end of last month that Idlib stood at the brink of disaster, with 3 million civilian lives at risk, including 1 million children. </w:t>
      </w:r>
      <w:r w:rsidRPr="00D508AE">
        <w:rPr>
          <w:rStyle w:val="StyleUnderline"/>
          <w:rFonts w:asciiTheme="minorHAnsi" w:hAnsiTheme="minorHAnsi" w:cstheme="minorHAnsi"/>
        </w:rPr>
        <w:t>“Too many have died already” and “even wars have laws” they declared, in the face of “multiple attacks by government forces and their allies on hospitals, schools and markets,”</w:t>
      </w:r>
      <w:r w:rsidRPr="00D508AE">
        <w:rPr>
          <w:rFonts w:asciiTheme="minorHAnsi" w:hAnsiTheme="minorHAnsi" w:cstheme="minorHAnsi"/>
          <w:sz w:val="16"/>
        </w:rPr>
        <w:t xml:space="preserve"> the UN-endorsed statement said</w:t>
      </w:r>
      <w:r w:rsidRPr="00D508AE">
        <w:rPr>
          <w:rStyle w:val="StyleUnderline"/>
          <w:rFonts w:asciiTheme="minorHAnsi" w:hAnsiTheme="minorHAnsi" w:cstheme="minorHAnsi"/>
        </w:rPr>
        <w:t>. Last Thursday an aerial strike on Kafr Nabl hospital made it the 30th facility to be bombed during the campaign, leaving hundreds of thousands with no medical access, according to aid groups. “To have these medical facilities bombed and put out of service in less than two months is no accident. Let’s call this by what it is, a war crime,”</w:t>
      </w:r>
      <w:r w:rsidRPr="00D508AE">
        <w:rPr>
          <w:rFonts w:asciiTheme="minorHAnsi" w:hAnsiTheme="minorHAnsi" w:cstheme="minorHAnsi"/>
          <w:sz w:val="16"/>
        </w:rPr>
        <w:t xml:space="preserve"> Dr Khaula Sawah, vice president of the US-based Union of Medical Care and Relief Organisations, which provides aid in the north-west, said in a statement.</w:t>
      </w:r>
    </w:p>
    <w:p w14:paraId="66224D82" w14:textId="68983357" w:rsidR="00601AEF" w:rsidRDefault="00601AEF" w:rsidP="00EF2D53">
      <w:pPr>
        <w:pStyle w:val="Heading3"/>
        <w:rPr>
          <w:rFonts w:asciiTheme="minorHAnsi" w:hAnsiTheme="minorHAnsi" w:cstheme="minorHAnsi"/>
        </w:rPr>
      </w:pPr>
      <w:r>
        <w:rPr>
          <w:rFonts w:asciiTheme="minorHAnsi" w:hAnsiTheme="minorHAnsi" w:cstheme="minorHAnsi"/>
        </w:rPr>
        <w:lastRenderedPageBreak/>
        <w:t xml:space="preserve">Russia Worse—Economic Exploitation </w:t>
      </w:r>
    </w:p>
    <w:p w14:paraId="58EDA017" w14:textId="77777777" w:rsidR="00601AEF" w:rsidRPr="00D508AE" w:rsidRDefault="00601AEF" w:rsidP="00601AEF">
      <w:pPr>
        <w:pStyle w:val="Heading4"/>
        <w:rPr>
          <w:rFonts w:asciiTheme="minorHAnsi" w:hAnsiTheme="minorHAnsi" w:cstheme="minorHAnsi"/>
        </w:rPr>
      </w:pPr>
      <w:r w:rsidRPr="00D508AE">
        <w:rPr>
          <w:rFonts w:asciiTheme="minorHAnsi" w:hAnsiTheme="minorHAnsi" w:cstheme="minorHAnsi"/>
        </w:rPr>
        <w:t>Reject Russia’s economic model – worse for economic exploitation</w:t>
      </w:r>
    </w:p>
    <w:p w14:paraId="2F2369B9" w14:textId="77777777" w:rsidR="00601AEF" w:rsidRPr="00D508AE" w:rsidRDefault="00601AEF" w:rsidP="00601AEF">
      <w:pPr>
        <w:rPr>
          <w:rStyle w:val="Style13ptBold"/>
          <w:rFonts w:asciiTheme="minorHAnsi" w:hAnsiTheme="minorHAnsi" w:cstheme="minorHAnsi"/>
        </w:rPr>
      </w:pPr>
      <w:r w:rsidRPr="00D508AE">
        <w:rPr>
          <w:rStyle w:val="Style13ptBold"/>
          <w:rFonts w:asciiTheme="minorHAnsi" w:hAnsiTheme="minorHAnsi" w:cstheme="minorHAnsi"/>
        </w:rPr>
        <w:t xml:space="preserve">Shachtman 7 </w:t>
      </w:r>
      <w:r w:rsidRPr="00D508AE">
        <w:rPr>
          <w:rFonts w:asciiTheme="minorHAnsi" w:hAnsiTheme="minorHAnsi" w:cstheme="minorHAnsi"/>
        </w:rPr>
        <w:t>– Polish Jew who suffered first-hand the abuses of the Russian Empire</w:t>
      </w:r>
    </w:p>
    <w:p w14:paraId="7C9BB01A" w14:textId="77777777" w:rsidR="00601AEF" w:rsidRPr="00D508AE" w:rsidRDefault="00601AEF" w:rsidP="00601AEF">
      <w:pPr>
        <w:rPr>
          <w:rFonts w:asciiTheme="minorHAnsi" w:hAnsiTheme="minorHAnsi" w:cstheme="minorHAnsi"/>
        </w:rPr>
      </w:pPr>
      <w:r w:rsidRPr="00D508AE">
        <w:rPr>
          <w:rFonts w:asciiTheme="minorHAnsi" w:hAnsiTheme="minorHAnsi" w:cstheme="minorHAnsi"/>
        </w:rPr>
        <w:t>(Max, “The new Russian imperialism,” Abridged from The New International, http://www.workersliberty.org/node/8157)</w:t>
      </w:r>
    </w:p>
    <w:p w14:paraId="7BBFC3BD" w14:textId="77777777" w:rsidR="00601AEF" w:rsidRPr="00D508AE" w:rsidRDefault="00601AEF" w:rsidP="00601AEF">
      <w:pPr>
        <w:rPr>
          <w:rFonts w:asciiTheme="minorHAnsi" w:hAnsiTheme="minorHAnsi" w:cstheme="minorHAnsi"/>
          <w:sz w:val="16"/>
        </w:rPr>
      </w:pPr>
      <w:r w:rsidRPr="00D508AE">
        <w:rPr>
          <w:rStyle w:val="StyleUnderline"/>
          <w:rFonts w:asciiTheme="minorHAnsi" w:hAnsiTheme="minorHAnsi" w:cstheme="minorHAnsi"/>
        </w:rPr>
        <w:t>Enough data has</w:t>
      </w:r>
      <w:r w:rsidRPr="00D508AE">
        <w:rPr>
          <w:rFonts w:asciiTheme="minorHAnsi" w:hAnsiTheme="minorHAnsi" w:cstheme="minorHAnsi"/>
          <w:sz w:val="16"/>
        </w:rPr>
        <w:t xml:space="preserve"> now </w:t>
      </w:r>
      <w:r w:rsidRPr="00D508AE">
        <w:rPr>
          <w:rStyle w:val="StyleUnderline"/>
          <w:rFonts w:asciiTheme="minorHAnsi" w:hAnsiTheme="minorHAnsi" w:cstheme="minorHAnsi"/>
        </w:rPr>
        <w:t>been collected to establish the</w:t>
      </w:r>
      <w:r w:rsidRPr="00D508AE">
        <w:rPr>
          <w:rFonts w:asciiTheme="minorHAnsi" w:hAnsiTheme="minorHAnsi" w:cstheme="minorHAnsi"/>
          <w:sz w:val="16"/>
        </w:rPr>
        <w:t xml:space="preserve"> following </w:t>
      </w:r>
      <w:r w:rsidRPr="00D508AE">
        <w:rPr>
          <w:rStyle w:val="StyleUnderline"/>
          <w:rFonts w:asciiTheme="minorHAnsi" w:hAnsiTheme="minorHAnsi" w:cstheme="minorHAnsi"/>
        </w:rPr>
        <w:t>outline of Russian economic policy</w:t>
      </w:r>
      <w:r w:rsidRPr="00D508AE">
        <w:rPr>
          <w:rFonts w:asciiTheme="minorHAnsi" w:hAnsiTheme="minorHAnsi" w:cstheme="minorHAnsi"/>
          <w:sz w:val="16"/>
        </w:rPr>
        <w:t xml:space="preserve"> in the occupied countries:</w:t>
      </w:r>
      <w:r w:rsidRPr="00D508AE">
        <w:rPr>
          <w:rFonts w:asciiTheme="minorHAnsi" w:hAnsiTheme="minorHAnsi" w:cstheme="minorHAnsi"/>
          <w:sz w:val="12"/>
        </w:rPr>
        <w:t>¶</w:t>
      </w:r>
      <w:r w:rsidRPr="00D508AE">
        <w:rPr>
          <w:rFonts w:asciiTheme="minorHAnsi" w:hAnsiTheme="minorHAnsi" w:cstheme="minorHAnsi"/>
          <w:sz w:val="16"/>
        </w:rPr>
        <w:t xml:space="preserve"> 1. </w:t>
      </w:r>
      <w:r w:rsidRPr="00D508AE">
        <w:rPr>
          <w:rStyle w:val="StyleUnderline"/>
          <w:rFonts w:asciiTheme="minorHAnsi" w:hAnsiTheme="minorHAnsi" w:cstheme="minorHAnsi"/>
        </w:rPr>
        <w:t>Russia strips the industries of machinery and other equipment and transports it to Russia</w:t>
      </w:r>
      <w:r w:rsidRPr="00D508AE">
        <w:rPr>
          <w:rFonts w:asciiTheme="minorHAnsi" w:hAnsiTheme="minorHAnsi" w:cstheme="minorHAnsi"/>
          <w:sz w:val="16"/>
        </w:rPr>
        <w:t>. (Germany, Austria, Hungary, Rumania, Korea and Manchuria.)</w:t>
      </w:r>
      <w:r w:rsidRPr="00D508AE">
        <w:rPr>
          <w:rFonts w:asciiTheme="minorHAnsi" w:hAnsiTheme="minorHAnsi" w:cstheme="minorHAnsi"/>
          <w:sz w:val="12"/>
        </w:rPr>
        <w:t>¶</w:t>
      </w:r>
      <w:r w:rsidRPr="00D508AE">
        <w:rPr>
          <w:rFonts w:asciiTheme="minorHAnsi" w:hAnsiTheme="minorHAnsi" w:cstheme="minorHAnsi"/>
          <w:sz w:val="16"/>
        </w:rPr>
        <w:t xml:space="preserve"> 2. </w:t>
      </w:r>
      <w:r w:rsidRPr="00D508AE">
        <w:rPr>
          <w:rStyle w:val="StyleUnderline"/>
          <w:rFonts w:asciiTheme="minorHAnsi" w:hAnsiTheme="minorHAnsi" w:cstheme="minorHAnsi"/>
        </w:rPr>
        <w:t xml:space="preserve">Russia imports large masses of </w:t>
      </w:r>
      <w:r w:rsidRPr="00D508AE">
        <w:rPr>
          <w:rStyle w:val="Emphasis"/>
          <w:rFonts w:asciiTheme="minorHAnsi" w:hAnsiTheme="minorHAnsi" w:cstheme="minorHAnsi"/>
        </w:rPr>
        <w:t>slave labourers</w:t>
      </w:r>
      <w:r w:rsidRPr="00D508AE">
        <w:rPr>
          <w:rStyle w:val="StyleUnderline"/>
          <w:rFonts w:asciiTheme="minorHAnsi" w:hAnsiTheme="minorHAnsi" w:cstheme="minorHAnsi"/>
        </w:rPr>
        <w:t xml:space="preserve"> to add to the slave labour armies of Russians who make up</w:t>
      </w:r>
      <w:r w:rsidRPr="00D508AE">
        <w:rPr>
          <w:rFonts w:asciiTheme="minorHAnsi" w:hAnsiTheme="minorHAnsi" w:cstheme="minorHAnsi"/>
          <w:sz w:val="16"/>
        </w:rPr>
        <w:t xml:space="preserve"> a sizeable percentage of her </w:t>
      </w:r>
      <w:r w:rsidRPr="00D508AE">
        <w:rPr>
          <w:rStyle w:val="StyleUnderline"/>
          <w:rFonts w:asciiTheme="minorHAnsi" w:hAnsiTheme="minorHAnsi" w:cstheme="minorHAnsi"/>
        </w:rPr>
        <w:t>labour</w:t>
      </w:r>
      <w:r w:rsidRPr="00D508AE">
        <w:rPr>
          <w:rFonts w:asciiTheme="minorHAnsi" w:hAnsiTheme="minorHAnsi" w:cstheme="minorHAnsi"/>
          <w:sz w:val="16"/>
        </w:rPr>
        <w:t xml:space="preserve"> force. (Germans, Poles and political opponents from every nation in which the GPU has a free hand.)</w:t>
      </w:r>
      <w:r w:rsidRPr="00D508AE">
        <w:rPr>
          <w:rFonts w:asciiTheme="minorHAnsi" w:hAnsiTheme="minorHAnsi" w:cstheme="minorHAnsi"/>
          <w:sz w:val="12"/>
        </w:rPr>
        <w:t>¶</w:t>
      </w:r>
      <w:r w:rsidRPr="00D508AE">
        <w:rPr>
          <w:rFonts w:asciiTheme="minorHAnsi" w:hAnsiTheme="minorHAnsi" w:cstheme="minorHAnsi"/>
          <w:sz w:val="16"/>
        </w:rPr>
        <w:t xml:space="preserve"> 3. </w:t>
      </w:r>
      <w:r w:rsidRPr="00D508AE">
        <w:rPr>
          <w:rStyle w:val="StyleUnderline"/>
          <w:rFonts w:asciiTheme="minorHAnsi" w:hAnsiTheme="minorHAnsi" w:cstheme="minorHAnsi"/>
        </w:rPr>
        <w:t>Russia expropriates the capitalists</w:t>
      </w:r>
      <w:r w:rsidRPr="00D508AE">
        <w:rPr>
          <w:rFonts w:asciiTheme="minorHAnsi" w:hAnsiTheme="minorHAnsi" w:cstheme="minorHAnsi"/>
          <w:sz w:val="16"/>
        </w:rPr>
        <w:t xml:space="preserve"> to varying degrees </w:t>
      </w:r>
      <w:r w:rsidRPr="00D508AE">
        <w:rPr>
          <w:rStyle w:val="StyleUnderline"/>
          <w:rFonts w:asciiTheme="minorHAnsi" w:hAnsiTheme="minorHAnsi" w:cstheme="minorHAnsi"/>
        </w:rPr>
        <w:t xml:space="preserve">and establishes a state-owned industry operated by </w:t>
      </w:r>
      <w:r w:rsidRPr="00D508AE">
        <w:rPr>
          <w:rFonts w:asciiTheme="minorHAnsi" w:hAnsiTheme="minorHAnsi" w:cstheme="minorHAnsi"/>
          <w:sz w:val="16"/>
        </w:rPr>
        <w:t xml:space="preserve">native satraps of the Russian </w:t>
      </w:r>
      <w:r w:rsidRPr="00D508AE">
        <w:rPr>
          <w:rStyle w:val="StyleUnderline"/>
          <w:rFonts w:asciiTheme="minorHAnsi" w:hAnsiTheme="minorHAnsi" w:cstheme="minorHAnsi"/>
        </w:rPr>
        <w:t>rulers</w:t>
      </w:r>
      <w:r w:rsidRPr="00D508AE">
        <w:rPr>
          <w:rFonts w:asciiTheme="minorHAnsi" w:hAnsiTheme="minorHAnsi" w:cstheme="minorHAnsi"/>
          <w:sz w:val="16"/>
        </w:rPr>
        <w:t>. (Poland, German zone, Czechoslovakia, Baltic states.)</w:t>
      </w:r>
      <w:r w:rsidRPr="00D508AE">
        <w:rPr>
          <w:rFonts w:asciiTheme="minorHAnsi" w:hAnsiTheme="minorHAnsi" w:cstheme="minorHAnsi"/>
          <w:sz w:val="12"/>
        </w:rPr>
        <w:t>¶</w:t>
      </w:r>
      <w:r w:rsidRPr="00D508AE">
        <w:rPr>
          <w:rFonts w:asciiTheme="minorHAnsi" w:hAnsiTheme="minorHAnsi" w:cstheme="minorHAnsi"/>
          <w:sz w:val="16"/>
        </w:rPr>
        <w:t xml:space="preserve"> 4. </w:t>
      </w:r>
      <w:r w:rsidRPr="00D508AE">
        <w:rPr>
          <w:rStyle w:val="StyleUnderline"/>
          <w:rFonts w:asciiTheme="minorHAnsi" w:hAnsiTheme="minorHAnsi" w:cstheme="minorHAnsi"/>
        </w:rPr>
        <w:t xml:space="preserve">Russia carries through “agrarian reforms” which </w:t>
      </w:r>
      <w:r w:rsidRPr="00D508AE">
        <w:rPr>
          <w:rStyle w:val="Emphasis"/>
          <w:rFonts w:asciiTheme="minorHAnsi" w:hAnsiTheme="minorHAnsi" w:cstheme="minorHAnsi"/>
        </w:rPr>
        <w:t>wipe out the large landowners</w:t>
      </w:r>
      <w:r w:rsidRPr="00D508AE">
        <w:rPr>
          <w:rFonts w:asciiTheme="minorHAnsi" w:hAnsiTheme="minorHAnsi" w:cstheme="minorHAnsi"/>
          <w:sz w:val="16"/>
        </w:rPr>
        <w:t xml:space="preserve"> and seeks to establish a small peasantry whose property stake ties them to the new regime. (Poland and East Prussia.)</w:t>
      </w:r>
      <w:r w:rsidRPr="00D508AE">
        <w:rPr>
          <w:rFonts w:asciiTheme="minorHAnsi" w:hAnsiTheme="minorHAnsi" w:cstheme="minorHAnsi"/>
          <w:sz w:val="12"/>
        </w:rPr>
        <w:t>¶</w:t>
      </w:r>
      <w:r w:rsidRPr="00D508AE">
        <w:rPr>
          <w:rFonts w:asciiTheme="minorHAnsi" w:hAnsiTheme="minorHAnsi" w:cstheme="minorHAnsi"/>
          <w:sz w:val="16"/>
        </w:rPr>
        <w:t xml:space="preserve"> 5. </w:t>
      </w:r>
      <w:r w:rsidRPr="00D508AE">
        <w:rPr>
          <w:rStyle w:val="StyleUnderline"/>
          <w:rFonts w:asciiTheme="minorHAnsi" w:hAnsiTheme="minorHAnsi" w:cstheme="minorHAnsi"/>
        </w:rPr>
        <w:t xml:space="preserve">Russia forces economic concessions and spheres of influence from states that remain politically independent </w:t>
      </w:r>
      <w:r w:rsidRPr="00D508AE">
        <w:rPr>
          <w:rFonts w:asciiTheme="minorHAnsi" w:hAnsiTheme="minorHAnsi" w:cstheme="minorHAnsi"/>
          <w:sz w:val="16"/>
        </w:rPr>
        <w:t>of her. (Oil concessions in Iran.)</w:t>
      </w:r>
      <w:r w:rsidRPr="00D508AE">
        <w:rPr>
          <w:rFonts w:asciiTheme="minorHAnsi" w:hAnsiTheme="minorHAnsi" w:cstheme="minorHAnsi"/>
          <w:sz w:val="12"/>
        </w:rPr>
        <w:t>¶</w:t>
      </w:r>
      <w:r w:rsidRPr="00D508AE">
        <w:rPr>
          <w:rFonts w:asciiTheme="minorHAnsi" w:hAnsiTheme="minorHAnsi" w:cstheme="minorHAnsi"/>
          <w:sz w:val="16"/>
        </w:rPr>
        <w:t xml:space="preserve"> 6. </w:t>
      </w:r>
      <w:r w:rsidRPr="00D508AE">
        <w:rPr>
          <w:rStyle w:val="StyleUnderline"/>
          <w:rFonts w:asciiTheme="minorHAnsi" w:hAnsiTheme="minorHAnsi" w:cstheme="minorHAnsi"/>
        </w:rPr>
        <w:t>Russia maintains commercial outposts for trade</w:t>
      </w:r>
      <w:r w:rsidRPr="00D508AE">
        <w:rPr>
          <w:rFonts w:asciiTheme="minorHAnsi" w:hAnsiTheme="minorHAnsi" w:cstheme="minorHAnsi"/>
          <w:sz w:val="16"/>
        </w:rPr>
        <w:t xml:space="preserve"> in less economically developed countries. (Manchuria.)</w:t>
      </w:r>
      <w:r w:rsidRPr="00D508AE">
        <w:rPr>
          <w:rFonts w:asciiTheme="minorHAnsi" w:hAnsiTheme="minorHAnsi" w:cstheme="minorHAnsi"/>
          <w:sz w:val="12"/>
        </w:rPr>
        <w:t>¶</w:t>
      </w:r>
      <w:r w:rsidRPr="00D508AE">
        <w:rPr>
          <w:rFonts w:asciiTheme="minorHAnsi" w:hAnsiTheme="minorHAnsi" w:cstheme="minorHAnsi"/>
          <w:sz w:val="16"/>
        </w:rPr>
        <w:t xml:space="preserve"> This listing of economic phenomena related to Russian occupation policy poses a formidable task of analysis and codification before we can definitively describe the general laws that regulate Russian economic policy beyond her own borders. However, a mere listing of these bare summations of policy permit us to conclude that in the over-all and basic aim </w:t>
      </w:r>
      <w:r w:rsidRPr="00D508AE">
        <w:rPr>
          <w:rStyle w:val="StyleUnderline"/>
          <w:rFonts w:asciiTheme="minorHAnsi" w:hAnsiTheme="minorHAnsi" w:cstheme="minorHAnsi"/>
        </w:rPr>
        <w:t>Russia is not “different</w:t>
      </w:r>
      <w:r w:rsidRPr="00D508AE">
        <w:rPr>
          <w:rFonts w:asciiTheme="minorHAnsi" w:hAnsiTheme="minorHAnsi" w:cstheme="minorHAnsi"/>
          <w:sz w:val="16"/>
        </w:rPr>
        <w:t xml:space="preserve">,” i.e., </w:t>
      </w:r>
      <w:r w:rsidRPr="00D508AE">
        <w:rPr>
          <w:rStyle w:val="StyleUnderline"/>
          <w:rFonts w:asciiTheme="minorHAnsi" w:hAnsiTheme="minorHAnsi" w:cstheme="minorHAnsi"/>
        </w:rPr>
        <w:t>Russian policy is motivated by</w:t>
      </w:r>
      <w:r w:rsidRPr="00D508AE">
        <w:rPr>
          <w:rFonts w:asciiTheme="minorHAnsi" w:hAnsiTheme="minorHAnsi" w:cstheme="minorHAnsi"/>
          <w:sz w:val="16"/>
        </w:rPr>
        <w:t xml:space="preserve"> the same aim of </w:t>
      </w:r>
      <w:r w:rsidRPr="00D508AE">
        <w:rPr>
          <w:rStyle w:val="StyleUnderline"/>
          <w:rFonts w:asciiTheme="minorHAnsi" w:hAnsiTheme="minorHAnsi" w:cstheme="minorHAnsi"/>
        </w:rPr>
        <w:t xml:space="preserve">economic aggrandisement that has characterised every past </w:t>
      </w:r>
      <w:r w:rsidRPr="00D508AE">
        <w:rPr>
          <w:rStyle w:val="Emphasis"/>
          <w:rFonts w:asciiTheme="minorHAnsi" w:hAnsiTheme="minorHAnsi" w:cstheme="minorHAnsi"/>
        </w:rPr>
        <w:t>exploiting class</w:t>
      </w:r>
      <w:r w:rsidRPr="00D508AE">
        <w:rPr>
          <w:rStyle w:val="StyleUnderline"/>
          <w:rFonts w:asciiTheme="minorHAnsi" w:hAnsiTheme="minorHAnsi" w:cstheme="minorHAnsi"/>
        </w:rPr>
        <w:t xml:space="preserve"> in history</w:t>
      </w:r>
      <w:r w:rsidRPr="00D508AE">
        <w:rPr>
          <w:rFonts w:asciiTheme="minorHAnsi" w:hAnsiTheme="minorHAnsi" w:cstheme="minorHAnsi"/>
          <w:sz w:val="16"/>
        </w:rPr>
        <w:t xml:space="preserve"> in its relations with subject peoples and which has come to be known as imperialism.</w:t>
      </w:r>
      <w:r w:rsidRPr="00D508AE">
        <w:rPr>
          <w:rFonts w:asciiTheme="minorHAnsi" w:hAnsiTheme="minorHAnsi" w:cstheme="minorHAnsi"/>
          <w:sz w:val="12"/>
        </w:rPr>
        <w:t>¶</w:t>
      </w:r>
      <w:r w:rsidRPr="00D508AE">
        <w:rPr>
          <w:rFonts w:asciiTheme="minorHAnsi" w:hAnsiTheme="minorHAnsi" w:cstheme="minorHAnsi"/>
          <w:sz w:val="16"/>
        </w:rPr>
        <w:t xml:space="preserve"> An analysis of the specific policies of Russian occupation will reveal, it is true, a considerable difference from the policies which Marxists have associated with the rule of finance capitalist imperialism. The basic economic needs out of which the imperialist policy of bureaucratic collectivism and the imperialist policy of finance capitalism spring are radically different. However, </w:t>
      </w:r>
      <w:r w:rsidRPr="00D508AE">
        <w:rPr>
          <w:rStyle w:val="StyleUnderline"/>
          <w:rFonts w:asciiTheme="minorHAnsi" w:hAnsiTheme="minorHAnsi" w:cstheme="minorHAnsi"/>
        </w:rPr>
        <w:t xml:space="preserve">imperialism did not begin with </w:t>
      </w:r>
      <w:r w:rsidRPr="00D508AE">
        <w:rPr>
          <w:rFonts w:asciiTheme="minorHAnsi" w:hAnsiTheme="minorHAnsi" w:cstheme="minorHAnsi"/>
          <w:sz w:val="16"/>
        </w:rPr>
        <w:t xml:space="preserve">finance </w:t>
      </w:r>
      <w:r w:rsidRPr="00D508AE">
        <w:rPr>
          <w:rStyle w:val="StyleUnderline"/>
          <w:rFonts w:asciiTheme="minorHAnsi" w:hAnsiTheme="minorHAnsi" w:cstheme="minorHAnsi"/>
        </w:rPr>
        <w:t>capitalism</w:t>
      </w:r>
      <w:r w:rsidRPr="00D508AE">
        <w:rPr>
          <w:rFonts w:asciiTheme="minorHAnsi" w:hAnsiTheme="minorHAnsi" w:cstheme="minorHAnsi"/>
          <w:sz w:val="16"/>
        </w:rPr>
        <w:t>.</w:t>
      </w:r>
      <w:r w:rsidRPr="00D508AE">
        <w:rPr>
          <w:rFonts w:asciiTheme="minorHAnsi" w:hAnsiTheme="minorHAnsi" w:cstheme="minorHAnsi"/>
          <w:sz w:val="12"/>
        </w:rPr>
        <w:t>¶</w:t>
      </w:r>
      <w:r w:rsidRPr="00D508AE">
        <w:rPr>
          <w:rFonts w:asciiTheme="minorHAnsi" w:hAnsiTheme="minorHAnsi" w:cstheme="minorHAnsi"/>
          <w:sz w:val="16"/>
        </w:rPr>
        <w:t xml:space="preserve"> The British Empire spread from Hudson Bay to the Ganges during the period of mercantile capitalism. Feudal Spain appropriated half of the new world and ruled the Lowlands. The imperialism of the Czarist state carried the Russian flag over the vast expanse of Siberia, across Manchuria, across the Pacific to Alaska and the coasts of California. In the South it pushed the Turks over and beyond the Caucasus, contested their hegemony over the Balkans. It swallowed up the major part of Poland and drove Sweden out of Finland.</w:t>
      </w:r>
      <w:r w:rsidRPr="00D508AE">
        <w:rPr>
          <w:rFonts w:asciiTheme="minorHAnsi" w:hAnsiTheme="minorHAnsi" w:cstheme="minorHAnsi"/>
          <w:sz w:val="12"/>
        </w:rPr>
        <w:t>¶</w:t>
      </w:r>
      <w:r w:rsidRPr="00D508AE">
        <w:rPr>
          <w:rFonts w:asciiTheme="minorHAnsi" w:hAnsiTheme="minorHAnsi" w:cstheme="minorHAnsi"/>
          <w:sz w:val="16"/>
        </w:rPr>
        <w:t xml:space="preserve"> Ancient times have known the imperialism of Rome and Carthage, based upon a slave economy. The most active imperialist force in the United States in the several decades preceding the Civil War was the land-hungry slaveocracy, constantly pressing for annexation at the expense of Mexico. In the light of these many historical forms of imperialism, how ridiculous is the injunction that we refrain from describing Russian economic expansion as imperialist because it is different from finance capitalist imperialism!</w:t>
      </w:r>
      <w:r w:rsidRPr="00D508AE">
        <w:rPr>
          <w:rFonts w:asciiTheme="minorHAnsi" w:hAnsiTheme="minorHAnsi" w:cstheme="minorHAnsi"/>
          <w:sz w:val="12"/>
        </w:rPr>
        <w:t>¶</w:t>
      </w:r>
      <w:r w:rsidRPr="00D508AE">
        <w:rPr>
          <w:rFonts w:asciiTheme="minorHAnsi" w:hAnsiTheme="minorHAnsi" w:cstheme="minorHAnsi"/>
          <w:sz w:val="16"/>
        </w:rPr>
        <w:t xml:space="preserve"> </w:t>
      </w:r>
      <w:r w:rsidRPr="00D508AE">
        <w:rPr>
          <w:rStyle w:val="StyleUnderline"/>
          <w:rFonts w:asciiTheme="minorHAnsi" w:hAnsiTheme="minorHAnsi" w:cstheme="minorHAnsi"/>
        </w:rPr>
        <w:t>The imperialist policy of the bureaucratic collectivist state</w:t>
      </w:r>
      <w:r w:rsidRPr="00D508AE">
        <w:rPr>
          <w:rFonts w:asciiTheme="minorHAnsi" w:hAnsiTheme="minorHAnsi" w:cstheme="minorHAnsi"/>
          <w:sz w:val="16"/>
        </w:rPr>
        <w:t xml:space="preserve">, for all that it has in common with all historical imperialisms, is one that </w:t>
      </w:r>
      <w:r w:rsidRPr="00D508AE">
        <w:rPr>
          <w:rStyle w:val="StyleUnderline"/>
          <w:rFonts w:asciiTheme="minorHAnsi" w:hAnsiTheme="minorHAnsi" w:cstheme="minorHAnsi"/>
        </w:rPr>
        <w:t>is peculiar</w:t>
      </w:r>
      <w:r w:rsidRPr="00D508AE">
        <w:rPr>
          <w:rFonts w:asciiTheme="minorHAnsi" w:hAnsiTheme="minorHAnsi" w:cstheme="minorHAnsi"/>
          <w:sz w:val="16"/>
        </w:rPr>
        <w:t xml:space="preserve"> to its own social order. However, what is distinctive is not the emergence of imperialist methods never before known to history but rather the combination by the Russians of phases of imperialist policy associated with all previous forms of imperialism, from that of ancient Rome to Wall Street. In this sense </w:t>
      </w:r>
      <w:r w:rsidRPr="00D508AE">
        <w:rPr>
          <w:rStyle w:val="StyleUnderline"/>
          <w:rFonts w:asciiTheme="minorHAnsi" w:hAnsiTheme="minorHAnsi" w:cstheme="minorHAnsi"/>
        </w:rPr>
        <w:t>the exploitation of foreign resources by Russia reflect the exploitative societies</w:t>
      </w:r>
      <w:r w:rsidRPr="00D508AE">
        <w:rPr>
          <w:rFonts w:asciiTheme="minorHAnsi" w:hAnsiTheme="minorHAnsi" w:cstheme="minorHAnsi"/>
          <w:sz w:val="16"/>
        </w:rPr>
        <w:t>, i.e., slave labour, serfdom and wage labour, yet combines them in such a manner upon the basis of a nationalised economy as to create an economic system qualitatively different than any previously known.</w:t>
      </w:r>
      <w:r w:rsidRPr="00D508AE">
        <w:rPr>
          <w:rFonts w:asciiTheme="minorHAnsi" w:hAnsiTheme="minorHAnsi" w:cstheme="minorHAnsi"/>
          <w:sz w:val="12"/>
        </w:rPr>
        <w:t>¶</w:t>
      </w:r>
      <w:r w:rsidRPr="00D508AE">
        <w:rPr>
          <w:rFonts w:asciiTheme="minorHAnsi" w:hAnsiTheme="minorHAnsi" w:cstheme="minorHAnsi"/>
          <w:sz w:val="16"/>
        </w:rPr>
        <w:t xml:space="preserve"> </w:t>
      </w:r>
    </w:p>
    <w:p w14:paraId="31F68233" w14:textId="77777777" w:rsidR="00601AEF" w:rsidRPr="00601AEF" w:rsidRDefault="00601AEF" w:rsidP="00601AEF"/>
    <w:p w14:paraId="3CB5D46D" w14:textId="179910B2" w:rsidR="00D9506F" w:rsidRPr="00D508AE" w:rsidRDefault="00EF2D53" w:rsidP="00EF2D53">
      <w:pPr>
        <w:pStyle w:val="Heading3"/>
        <w:rPr>
          <w:rFonts w:asciiTheme="minorHAnsi" w:hAnsiTheme="minorHAnsi" w:cstheme="minorHAnsi"/>
        </w:rPr>
      </w:pPr>
      <w:r w:rsidRPr="00D508AE">
        <w:rPr>
          <w:rFonts w:asciiTheme="minorHAnsi" w:hAnsiTheme="minorHAnsi" w:cstheme="minorHAnsi"/>
        </w:rPr>
        <w:lastRenderedPageBreak/>
        <w:t>*US Better than China</w:t>
      </w:r>
    </w:p>
    <w:p w14:paraId="271366EE" w14:textId="2CE10E35" w:rsidR="00EF2D53" w:rsidRPr="00D508AE" w:rsidRDefault="00B73787" w:rsidP="00EF2D53">
      <w:pPr>
        <w:pStyle w:val="Heading3"/>
        <w:rPr>
          <w:rFonts w:asciiTheme="minorHAnsi" w:hAnsiTheme="minorHAnsi" w:cstheme="minorHAnsi"/>
        </w:rPr>
      </w:pPr>
      <w:r>
        <w:rPr>
          <w:rFonts w:asciiTheme="minorHAnsi" w:hAnsiTheme="minorHAnsi" w:cstheme="minorHAnsi"/>
        </w:rPr>
        <w:lastRenderedPageBreak/>
        <w:t>China Worse—</w:t>
      </w:r>
      <w:r w:rsidR="00EF2D53" w:rsidRPr="00D508AE">
        <w:rPr>
          <w:rFonts w:asciiTheme="minorHAnsi" w:hAnsiTheme="minorHAnsi" w:cstheme="minorHAnsi"/>
        </w:rPr>
        <w:t>Homophobia</w:t>
      </w:r>
    </w:p>
    <w:p w14:paraId="2E608D35" w14:textId="77777777" w:rsidR="00EF2D53" w:rsidRPr="00D508AE" w:rsidRDefault="00EF2D53" w:rsidP="00EF2D53">
      <w:pPr>
        <w:pStyle w:val="Heading4"/>
        <w:rPr>
          <w:rFonts w:asciiTheme="minorHAnsi" w:hAnsiTheme="minorHAnsi" w:cstheme="minorHAnsi"/>
        </w:rPr>
      </w:pPr>
      <w:r w:rsidRPr="00D508AE">
        <w:rPr>
          <w:rFonts w:asciiTheme="minorHAnsi" w:hAnsiTheme="minorHAnsi" w:cstheme="minorHAnsi"/>
        </w:rPr>
        <w:t xml:space="preserve">China is more homophobic than the US – religious trends, generational biases, and outdated laws all pose a threat to life for LGBT citizens – Western trends are nowhere near as abusive as China </w:t>
      </w:r>
    </w:p>
    <w:p w14:paraId="4915EE70" w14:textId="77777777" w:rsidR="00EF2D53" w:rsidRPr="00D508AE" w:rsidRDefault="00EF2D53" w:rsidP="00EF2D53">
      <w:pPr>
        <w:rPr>
          <w:rFonts w:asciiTheme="minorHAnsi" w:hAnsiTheme="minorHAnsi" w:cstheme="minorHAnsi"/>
        </w:rPr>
      </w:pPr>
      <w:r w:rsidRPr="00D508AE">
        <w:rPr>
          <w:rStyle w:val="Style13ptBold"/>
          <w:rFonts w:asciiTheme="minorHAnsi" w:hAnsiTheme="minorHAnsi" w:cstheme="minorHAnsi"/>
        </w:rPr>
        <w:t xml:space="preserve">John 18 – </w:t>
      </w:r>
      <w:r w:rsidRPr="00D508AE">
        <w:rPr>
          <w:rFonts w:asciiTheme="minorHAnsi" w:hAnsiTheme="minorHAnsi" w:cstheme="minorHAnsi"/>
        </w:rPr>
        <w:t xml:space="preserve">[Grace John, Rutgers University, “Why Homophobia Is More Common Among Asian Populations,” Study Breaks, March 4, 2018, accessed 7/18/2019, </w:t>
      </w:r>
      <w:hyperlink r:id="rId52" w:history="1">
        <w:r w:rsidRPr="00D508AE">
          <w:rPr>
            <w:rStyle w:val="Hyperlink"/>
            <w:rFonts w:asciiTheme="minorHAnsi" w:hAnsiTheme="minorHAnsi" w:cstheme="minorHAnsi"/>
          </w:rPr>
          <w:t>https://studybreaks.com/news-politics/homophobia/</w:t>
        </w:r>
      </w:hyperlink>
      <w:r w:rsidRPr="00D508AE">
        <w:rPr>
          <w:rFonts w:asciiTheme="minorHAnsi" w:hAnsiTheme="minorHAnsi" w:cstheme="minorHAnsi"/>
        </w:rPr>
        <w:t xml:space="preserve"> ]//rs</w:t>
      </w:r>
    </w:p>
    <w:p w14:paraId="696923C3" w14:textId="77777777" w:rsidR="00EF2D53" w:rsidRPr="00D508AE" w:rsidRDefault="00EF2D53" w:rsidP="00EF2D53">
      <w:pPr>
        <w:rPr>
          <w:rFonts w:asciiTheme="minorHAnsi" w:hAnsiTheme="minorHAnsi" w:cstheme="minorHAnsi"/>
          <w:sz w:val="16"/>
        </w:rPr>
      </w:pPr>
      <w:r w:rsidRPr="00D508AE">
        <w:rPr>
          <w:rFonts w:asciiTheme="minorHAnsi" w:hAnsiTheme="minorHAnsi" w:cstheme="minorHAnsi"/>
          <w:sz w:val="16"/>
        </w:rPr>
        <w:t xml:space="preserve">BY GRACE JOHN, RUTGERS UNIVERSITY </w:t>
      </w:r>
      <w:r w:rsidRPr="00D508AE">
        <w:rPr>
          <w:rStyle w:val="Emphasis"/>
          <w:rFonts w:asciiTheme="minorHAnsi" w:hAnsiTheme="minorHAnsi" w:cstheme="minorHAnsi"/>
        </w:rPr>
        <w:t xml:space="preserve">As of 2018, there has been </w:t>
      </w:r>
      <w:r w:rsidRPr="00D508AE">
        <w:rPr>
          <w:rFonts w:asciiTheme="minorHAnsi" w:hAnsiTheme="minorHAnsi" w:cstheme="minorHAnsi"/>
          <w:sz w:val="16"/>
        </w:rPr>
        <w:t>both</w:t>
      </w:r>
      <w:r w:rsidRPr="00D508AE">
        <w:rPr>
          <w:rStyle w:val="Emphasis"/>
          <w:rFonts w:asciiTheme="minorHAnsi" w:hAnsiTheme="minorHAnsi" w:cstheme="minorHAnsi"/>
        </w:rPr>
        <w:t xml:space="preserve"> progression </w:t>
      </w:r>
      <w:r w:rsidRPr="00D508AE">
        <w:rPr>
          <w:rFonts w:asciiTheme="minorHAnsi" w:hAnsiTheme="minorHAnsi" w:cstheme="minorHAnsi"/>
          <w:sz w:val="16"/>
        </w:rPr>
        <w:t xml:space="preserve">and regression </w:t>
      </w:r>
      <w:r w:rsidRPr="00D508AE">
        <w:rPr>
          <w:rStyle w:val="Emphasis"/>
          <w:rFonts w:asciiTheme="minorHAnsi" w:hAnsiTheme="minorHAnsi" w:cstheme="minorHAnsi"/>
        </w:rPr>
        <w:t>regarding LGBTQ+ rights in the United States,</w:t>
      </w:r>
      <w:r w:rsidRPr="00D508AE">
        <w:rPr>
          <w:rFonts w:asciiTheme="minorHAnsi" w:hAnsiTheme="minorHAnsi" w:cstheme="minorHAnsi"/>
          <w:sz w:val="16"/>
        </w:rPr>
        <w:t xml:space="preserve"> </w:t>
      </w:r>
      <w:r w:rsidRPr="00D508AE">
        <w:rPr>
          <w:rStyle w:val="Emphasis"/>
          <w:rFonts w:asciiTheme="minorHAnsi" w:hAnsiTheme="minorHAnsi" w:cstheme="minorHAnsi"/>
        </w:rPr>
        <w:t>which has been admired</w:t>
      </w:r>
      <w:r w:rsidRPr="00D508AE">
        <w:rPr>
          <w:rFonts w:asciiTheme="minorHAnsi" w:hAnsiTheme="minorHAnsi" w:cstheme="minorHAnsi"/>
          <w:sz w:val="16"/>
        </w:rPr>
        <w:t xml:space="preserve"> and detested. </w:t>
      </w:r>
      <w:r w:rsidRPr="00D508AE">
        <w:rPr>
          <w:rStyle w:val="Emphasis"/>
          <w:rFonts w:asciiTheme="minorHAnsi" w:hAnsiTheme="minorHAnsi" w:cstheme="minorHAnsi"/>
        </w:rPr>
        <w:t xml:space="preserve">However, in comparison to most countries in Asia, the U.S. has a much higher tolerance for queer sexualities, and homophobia is something that has been — and seemingly remains to be — a largely present issue in Asia. </w:t>
      </w:r>
      <w:r w:rsidRPr="00D508AE">
        <w:rPr>
          <w:rFonts w:asciiTheme="minorHAnsi" w:hAnsiTheme="minorHAnsi" w:cstheme="minorHAnsi"/>
          <w:sz w:val="16"/>
        </w:rPr>
        <w:t xml:space="preserve">Today, </w:t>
      </w:r>
      <w:r w:rsidRPr="00D508AE">
        <w:rPr>
          <w:rStyle w:val="Emphasis"/>
          <w:rFonts w:asciiTheme="minorHAnsi" w:hAnsiTheme="minorHAnsi" w:cstheme="minorHAnsi"/>
        </w:rPr>
        <w:t>homosexuality is definitely more prevalent than it has been in recent decades</w:t>
      </w:r>
      <w:r w:rsidRPr="00D508AE">
        <w:rPr>
          <w:rFonts w:asciiTheme="minorHAnsi" w:hAnsiTheme="minorHAnsi" w:cstheme="minorHAnsi"/>
          <w:sz w:val="16"/>
        </w:rPr>
        <w:t xml:space="preserve">. In fact, </w:t>
      </w:r>
      <w:r w:rsidRPr="00D508AE">
        <w:rPr>
          <w:rStyle w:val="StyleUnderline"/>
          <w:rFonts w:asciiTheme="minorHAnsi" w:hAnsiTheme="minorHAnsi" w:cstheme="minorHAnsi"/>
        </w:rPr>
        <w:t xml:space="preserve">society has taken many steps toward a larger acceptance, including gay marriage legalization in the United States, recognition of same-sex relationships on a broader scale and the creation of consequences for hate crimes against the LGBTQ+ community. </w:t>
      </w:r>
      <w:r w:rsidRPr="00D508AE">
        <w:rPr>
          <w:rFonts w:asciiTheme="minorHAnsi" w:hAnsiTheme="minorHAnsi" w:cstheme="minorHAnsi"/>
          <w:sz w:val="16"/>
        </w:rPr>
        <w:t xml:space="preserve">Unfortunately, </w:t>
      </w:r>
      <w:r w:rsidRPr="00D508AE">
        <w:rPr>
          <w:rStyle w:val="Emphasis"/>
          <w:rFonts w:asciiTheme="minorHAnsi" w:hAnsiTheme="minorHAnsi" w:cstheme="minorHAnsi"/>
        </w:rPr>
        <w:t>you can’t say the same about Asia</w:t>
      </w:r>
      <w:r w:rsidRPr="00D508AE">
        <w:rPr>
          <w:rFonts w:asciiTheme="minorHAnsi" w:hAnsiTheme="minorHAnsi" w:cstheme="minorHAnsi"/>
          <w:sz w:val="16"/>
        </w:rPr>
        <w:t xml:space="preserve">. </w:t>
      </w:r>
      <w:r w:rsidRPr="00D508AE">
        <w:rPr>
          <w:rStyle w:val="StyleUnderline"/>
          <w:rFonts w:asciiTheme="minorHAnsi" w:hAnsiTheme="minorHAnsi" w:cstheme="minorHAnsi"/>
        </w:rPr>
        <w:t>While Asia has taken a few brave progressive steps toward overall sexual equality</w:t>
      </w:r>
      <w:r w:rsidRPr="00D508AE">
        <w:rPr>
          <w:rFonts w:asciiTheme="minorHAnsi" w:hAnsiTheme="minorHAnsi" w:cstheme="minorHAnsi"/>
          <w:sz w:val="16"/>
        </w:rPr>
        <w:t xml:space="preserve"> </w:t>
      </w:r>
      <w:r w:rsidRPr="00D508AE">
        <w:rPr>
          <w:rStyle w:val="StyleUnderline"/>
          <w:rFonts w:asciiTheme="minorHAnsi" w:hAnsiTheme="minorHAnsi" w:cstheme="minorHAnsi"/>
        </w:rPr>
        <w:t>— such as Taiwan ruling in favor of same-sex marriages</w:t>
      </w:r>
      <w:r w:rsidRPr="00D508AE">
        <w:rPr>
          <w:rFonts w:asciiTheme="minorHAnsi" w:hAnsiTheme="minorHAnsi" w:cstheme="minorHAnsi"/>
          <w:sz w:val="16"/>
        </w:rPr>
        <w:t xml:space="preserve"> last year and a few local governments in Japan recognizing same-sex partnerships — </w:t>
      </w:r>
      <w:r w:rsidRPr="00D508AE">
        <w:rPr>
          <w:rStyle w:val="Emphasis"/>
          <w:rFonts w:asciiTheme="minorHAnsi" w:hAnsiTheme="minorHAnsi" w:cstheme="minorHAnsi"/>
        </w:rPr>
        <w:t xml:space="preserve">there is still a large gap between them and the rest of the world in terms of civil rights for the LGBTQ+ community. </w:t>
      </w:r>
      <w:r w:rsidRPr="00D508AE">
        <w:rPr>
          <w:rFonts w:asciiTheme="minorHAnsi" w:hAnsiTheme="minorHAnsi" w:cstheme="minorHAnsi"/>
          <w:sz w:val="16"/>
        </w:rPr>
        <w:t xml:space="preserve">Also, </w:t>
      </w:r>
      <w:r w:rsidRPr="00D508AE">
        <w:rPr>
          <w:rStyle w:val="Emphasis"/>
          <w:rFonts w:asciiTheme="minorHAnsi" w:hAnsiTheme="minorHAnsi" w:cstheme="minorHAnsi"/>
        </w:rPr>
        <w:t>even the progressions that have occurred in Asia are tentative for the time being; Taiwan’s ruling looks as if it will be rescinded by 2019</w:t>
      </w:r>
      <w:r w:rsidRPr="00D508AE">
        <w:rPr>
          <w:rFonts w:asciiTheme="minorHAnsi" w:hAnsiTheme="minorHAnsi" w:cstheme="minorHAnsi"/>
          <w:sz w:val="16"/>
        </w:rPr>
        <w:t xml:space="preserve">, and Japan still remains extremely conservative. Among the many homophobic Asian countries, there lies South Korea, known primarily for its glitz, glam, fashion and skincare; however, many people also recognize the country for its raging homophobia because over half of the population is fervently opposed to accepting homosexuality. </w:t>
      </w:r>
      <w:r w:rsidRPr="00D508AE">
        <w:rPr>
          <w:rStyle w:val="Emphasis"/>
          <w:rFonts w:asciiTheme="minorHAnsi" w:hAnsiTheme="minorHAnsi" w:cstheme="minorHAnsi"/>
        </w:rPr>
        <w:t>Even China, the most highly-populated Asian country, has had its majority voice opposition to homosexuality</w:t>
      </w:r>
      <w:r w:rsidRPr="00D508AE">
        <w:rPr>
          <w:rFonts w:asciiTheme="minorHAnsi" w:hAnsiTheme="minorHAnsi" w:cstheme="minorHAnsi"/>
          <w:sz w:val="16"/>
        </w:rPr>
        <w:t xml:space="preserve">. However, Malaysia, Indonesia and Pakistan harbor even more homophobic tendencies, with over 80 percent of their populations against the LGBTQ+ community. </w:t>
      </w:r>
      <w:r w:rsidRPr="00D508AE">
        <w:rPr>
          <w:rStyle w:val="StyleUnderline"/>
          <w:rFonts w:asciiTheme="minorHAnsi" w:hAnsiTheme="minorHAnsi" w:cstheme="minorHAnsi"/>
        </w:rPr>
        <w:t>Though it may seem surprising to Americans that so many Asian nations are opposed to LGBTQ+ rights, the resistance is nothing new</w:t>
      </w:r>
      <w:r w:rsidRPr="00D508AE">
        <w:rPr>
          <w:rFonts w:asciiTheme="minorHAnsi" w:hAnsiTheme="minorHAnsi" w:cstheme="minorHAnsi"/>
          <w:sz w:val="16"/>
        </w:rPr>
        <w:t xml:space="preserve">. Unfortunately, </w:t>
      </w:r>
      <w:r w:rsidRPr="00D508AE">
        <w:rPr>
          <w:rStyle w:val="Emphasis"/>
          <w:rFonts w:asciiTheme="minorHAnsi" w:hAnsiTheme="minorHAnsi" w:cstheme="minorHAnsi"/>
        </w:rPr>
        <w:t xml:space="preserve">those who belong to the LGBTQ+ community in Asia are all too familiar with homophobia and its consequences, which include violence, degradation and imprisonment. </w:t>
      </w:r>
      <w:r w:rsidRPr="00D508AE">
        <w:rPr>
          <w:rFonts w:asciiTheme="minorHAnsi" w:hAnsiTheme="minorHAnsi" w:cstheme="minorHAnsi"/>
          <w:sz w:val="16"/>
        </w:rPr>
        <w:t xml:space="preserve">For example, a gay couple in Indonesia was publicly caned for engaging in consensual sexual activities. As officials whipped each man a total of 83 times, the crowd shouted insults and cheered. A university student who was present at the caning described homosexuality as “a virus that can harm people’s morale,” and that the punishment was “an attempt to stop the spread of the virus to other communities.” Sadly, the student’s statement reflects the majority mindset of the people. Additionally, in Singapore, there is a method referred to as “corrective rape,” which is an attempt to correct those who display homosexual behavior by having a member of the opposite sex rape them. </w:t>
      </w:r>
      <w:r w:rsidRPr="00D508AE">
        <w:rPr>
          <w:rStyle w:val="Emphasis"/>
          <w:rFonts w:asciiTheme="minorHAnsi" w:hAnsiTheme="minorHAnsi" w:cstheme="minorHAnsi"/>
        </w:rPr>
        <w:t>Activist Jean Chong voices her clear displeasure with the ominous gap between Asia and the United States in terms of progression</w:t>
      </w:r>
      <w:r w:rsidRPr="00D508AE">
        <w:rPr>
          <w:rFonts w:asciiTheme="minorHAnsi" w:hAnsiTheme="minorHAnsi" w:cstheme="minorHAnsi"/>
          <w:sz w:val="16"/>
        </w:rPr>
        <w:t>, and her indignation is apparent when she says, “</w:t>
      </w:r>
      <w:r w:rsidRPr="00D508AE">
        <w:rPr>
          <w:rStyle w:val="Emphasis"/>
          <w:rFonts w:asciiTheme="minorHAnsi" w:hAnsiTheme="minorHAnsi" w:cstheme="minorHAnsi"/>
        </w:rPr>
        <w:t xml:space="preserve">The western world — they find it hard to comprehend how backward we are when it comes to LGBT and human rights. They don’t understand the sophistication of oppression here.” </w:t>
      </w:r>
      <w:r w:rsidRPr="00D508AE">
        <w:rPr>
          <w:rFonts w:asciiTheme="minorHAnsi" w:hAnsiTheme="minorHAnsi" w:cstheme="minorHAnsi"/>
          <w:sz w:val="16"/>
        </w:rPr>
        <w:t xml:space="preserve">That said, </w:t>
      </w:r>
      <w:r w:rsidRPr="00D508AE">
        <w:rPr>
          <w:rStyle w:val="StyleUnderline"/>
          <w:rFonts w:asciiTheme="minorHAnsi" w:hAnsiTheme="minorHAnsi" w:cstheme="minorHAnsi"/>
        </w:rPr>
        <w:t xml:space="preserve">there is an air of helplessness, </w:t>
      </w:r>
      <w:r w:rsidRPr="00D508AE">
        <w:rPr>
          <w:rStyle w:val="Emphasis"/>
          <w:rFonts w:asciiTheme="minorHAnsi" w:hAnsiTheme="minorHAnsi" w:cstheme="minorHAnsi"/>
        </w:rPr>
        <w:t>the homophobia so excruciatingly common there seems to be no escape.</w:t>
      </w:r>
      <w:r w:rsidRPr="00D508AE">
        <w:rPr>
          <w:rStyle w:val="StyleUnderline"/>
          <w:rFonts w:asciiTheme="minorHAnsi" w:hAnsiTheme="minorHAnsi" w:cstheme="minorHAnsi"/>
        </w:rPr>
        <w:t xml:space="preserve"> Notably, many factors play into why homophobia is so common in Asia</w:t>
      </w:r>
      <w:r w:rsidRPr="00D508AE">
        <w:rPr>
          <w:rFonts w:asciiTheme="minorHAnsi" w:hAnsiTheme="minorHAnsi" w:cstheme="minorHAnsi"/>
          <w:sz w:val="16"/>
        </w:rPr>
        <w:t xml:space="preserve">. </w:t>
      </w:r>
      <w:r w:rsidRPr="00D508AE">
        <w:rPr>
          <w:rStyle w:val="Emphasis"/>
          <w:rFonts w:asciiTheme="minorHAnsi" w:hAnsiTheme="minorHAnsi" w:cstheme="minorHAnsi"/>
        </w:rPr>
        <w:t>One is that the mindset of the older generation — which is the generation that seems to have the most power in most Asian nations — was formed with homophobic tendencies that have stuck for decades.</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Though using age as a tactic to gain respect and power against younger </w:t>
      </w:r>
      <w:r w:rsidRPr="00D508AE">
        <w:rPr>
          <w:rStyle w:val="StyleUnderline"/>
          <w:rFonts w:asciiTheme="minorHAnsi" w:hAnsiTheme="minorHAnsi" w:cstheme="minorHAnsi"/>
        </w:rPr>
        <w:lastRenderedPageBreak/>
        <w:t>generations is something that is pretty much universal, it is more so in Asia, where respecting elders is an upstanding tradition. Another driving factor would be the consequences of homosexuality you would find there; abandonment, assault and even death are all common results of coming out.</w:t>
      </w:r>
      <w:r w:rsidRPr="00D508AE">
        <w:rPr>
          <w:rFonts w:asciiTheme="minorHAnsi" w:hAnsiTheme="minorHAnsi" w:cstheme="minorHAnsi"/>
          <w:sz w:val="16"/>
        </w:rPr>
        <w:t xml:space="preserve"> In fact, </w:t>
      </w:r>
      <w:r w:rsidRPr="00D508AE">
        <w:rPr>
          <w:rStyle w:val="Emphasis"/>
          <w:rFonts w:asciiTheme="minorHAnsi" w:hAnsiTheme="minorHAnsi" w:cstheme="minorHAnsi"/>
        </w:rPr>
        <w:t>being gay is quite literally social suicide in Asia.</w:t>
      </w:r>
      <w:r w:rsidRPr="00D508AE">
        <w:rPr>
          <w:rFonts w:asciiTheme="minorHAnsi" w:hAnsiTheme="minorHAnsi" w:cstheme="minorHAnsi"/>
          <w:sz w:val="16"/>
        </w:rPr>
        <w:t xml:space="preserve"> There seem to be no boundaries surrounding what individuals can or cannot say, as Chong demonstrates when she refers to receiving discrimination on a daily basis. “I look tomboyish, and there’s a lot of gender-policing,” she expresses. </w:t>
      </w:r>
      <w:r w:rsidRPr="00D508AE">
        <w:rPr>
          <w:rStyle w:val="Emphasis"/>
          <w:rFonts w:asciiTheme="minorHAnsi" w:hAnsiTheme="minorHAnsi" w:cstheme="minorHAnsi"/>
        </w:rPr>
        <w:t>“I have people who will just walk up to me and tell me I should get beaten up. Non-conformity disturbs people.”</w:t>
      </w:r>
      <w:r w:rsidRPr="00D508AE">
        <w:rPr>
          <w:rFonts w:asciiTheme="minorHAnsi" w:hAnsiTheme="minorHAnsi" w:cstheme="minorHAnsi"/>
          <w:sz w:val="16"/>
        </w:rPr>
        <w:t xml:space="preserve"> Indeed it does, as it appears that the slightest inkling of change does not sit well with the public. Unfortunately, </w:t>
      </w:r>
      <w:r w:rsidRPr="00D508AE">
        <w:rPr>
          <w:rStyle w:val="StyleUnderline"/>
          <w:rFonts w:asciiTheme="minorHAnsi" w:hAnsiTheme="minorHAnsi" w:cstheme="minorHAnsi"/>
        </w:rPr>
        <w:t>another commonality for many victims of homophobia is the physical assault from</w:t>
      </w:r>
      <w:r w:rsidRPr="00D508AE">
        <w:rPr>
          <w:rFonts w:asciiTheme="minorHAnsi" w:hAnsiTheme="minorHAnsi" w:cstheme="minorHAnsi"/>
          <w:sz w:val="16"/>
        </w:rPr>
        <w:t xml:space="preserve"> the people they should be able to trust most in the world: </w:t>
      </w:r>
      <w:r w:rsidRPr="00D508AE">
        <w:rPr>
          <w:rStyle w:val="StyleUnderline"/>
          <w:rFonts w:asciiTheme="minorHAnsi" w:hAnsiTheme="minorHAnsi" w:cstheme="minorHAnsi"/>
        </w:rPr>
        <w:t>their own families</w:t>
      </w:r>
      <w:r w:rsidRPr="00D508AE">
        <w:rPr>
          <w:rFonts w:asciiTheme="minorHAnsi" w:hAnsiTheme="minorHAnsi" w:cstheme="minorHAnsi"/>
          <w:sz w:val="16"/>
        </w:rPr>
        <w:t xml:space="preserve">. In fact, according to Outright Action International, families are reported to be the primary perpetrators of violence. Victim testimonies have revealed that </w:t>
      </w:r>
      <w:r w:rsidRPr="00D508AE">
        <w:rPr>
          <w:rStyle w:val="Emphasis"/>
          <w:rFonts w:asciiTheme="minorHAnsi" w:hAnsiTheme="minorHAnsi" w:cstheme="minorHAnsi"/>
        </w:rPr>
        <w:t>“[homosexual] individuals had been subjected to prolonged silent treatment</w:t>
      </w:r>
      <w:r w:rsidRPr="00D508AE">
        <w:rPr>
          <w:rFonts w:asciiTheme="minorHAnsi" w:hAnsiTheme="minorHAnsi" w:cstheme="minorHAnsi"/>
          <w:sz w:val="16"/>
        </w:rPr>
        <w:t xml:space="preserve">, </w:t>
      </w:r>
      <w:r w:rsidRPr="00D508AE">
        <w:rPr>
          <w:rStyle w:val="Emphasis"/>
          <w:rFonts w:asciiTheme="minorHAnsi" w:hAnsiTheme="minorHAnsi" w:cstheme="minorHAnsi"/>
        </w:rPr>
        <w:t>verbal abuse and isolation, emotional and material neglect</w:t>
      </w:r>
      <w:r w:rsidRPr="00D508AE">
        <w:rPr>
          <w:rFonts w:asciiTheme="minorHAnsi" w:hAnsiTheme="minorHAnsi" w:cstheme="minorHAnsi"/>
          <w:sz w:val="16"/>
        </w:rPr>
        <w:t xml:space="preserve">,” and that “several were forced to end same-sex relationships or to enter heterosexual marriages.” </w:t>
      </w:r>
      <w:r w:rsidRPr="00D508AE">
        <w:rPr>
          <w:rStyle w:val="Emphasis"/>
          <w:rFonts w:asciiTheme="minorHAnsi" w:hAnsiTheme="minorHAnsi" w:cstheme="minorHAnsi"/>
        </w:rPr>
        <w:t>Those responsible for the severe punishments claim that their actions are guiding LGBTQ+ members to their correct gender norms, which they think prevents shame and upholds religion within the family</w:t>
      </w:r>
      <w:r w:rsidRPr="00D508AE">
        <w:rPr>
          <w:rFonts w:asciiTheme="minorHAnsi" w:hAnsiTheme="minorHAnsi" w:cstheme="minorHAnsi"/>
          <w:sz w:val="16"/>
        </w:rPr>
        <w:t xml:space="preserve">. </w:t>
      </w:r>
      <w:r w:rsidRPr="00D508AE">
        <w:rPr>
          <w:rStyle w:val="Emphasis"/>
          <w:rFonts w:asciiTheme="minorHAnsi" w:hAnsiTheme="minorHAnsi" w:cstheme="minorHAnsi"/>
        </w:rPr>
        <w:t>They truly believe they are doing more good than harm.</w:t>
      </w:r>
      <w:r w:rsidRPr="00D508AE">
        <w:rPr>
          <w:rFonts w:asciiTheme="minorHAnsi" w:hAnsiTheme="minorHAnsi" w:cstheme="minorHAnsi"/>
          <w:sz w:val="16"/>
        </w:rPr>
        <w:t xml:space="preserve"> </w:t>
      </w:r>
      <w:r w:rsidRPr="00D508AE">
        <w:rPr>
          <w:rStyle w:val="StyleUnderline"/>
          <w:rFonts w:asciiTheme="minorHAnsi" w:hAnsiTheme="minorHAnsi" w:cstheme="minorHAnsi"/>
        </w:rPr>
        <w:t>Religion is also a crucial role in the presence of homophobia, as Asia is one of the leading continents when it comes to religious diversity</w:t>
      </w:r>
      <w:r w:rsidRPr="00D508AE">
        <w:rPr>
          <w:rFonts w:asciiTheme="minorHAnsi" w:hAnsiTheme="minorHAnsi" w:cstheme="minorHAnsi"/>
          <w:sz w:val="16"/>
        </w:rPr>
        <w:t xml:space="preserve">. </w:t>
      </w:r>
      <w:r w:rsidRPr="00D508AE">
        <w:rPr>
          <w:rStyle w:val="Emphasis"/>
          <w:rFonts w:asciiTheme="minorHAnsi" w:hAnsiTheme="minorHAnsi" w:cstheme="minorHAnsi"/>
        </w:rPr>
        <w:t>Christianity is the most widespread religion in Asia</w:t>
      </w:r>
      <w:r w:rsidRPr="00D508AE">
        <w:rPr>
          <w:rFonts w:asciiTheme="minorHAnsi" w:hAnsiTheme="minorHAnsi" w:cstheme="minorHAnsi"/>
          <w:sz w:val="16"/>
        </w:rPr>
        <w:t xml:space="preserve">, and there has been a lot of controversy and debate regarding what religious texts express regarding homosexuality. </w:t>
      </w:r>
      <w:r w:rsidRPr="00D508AE">
        <w:rPr>
          <w:rStyle w:val="StyleUnderline"/>
          <w:rFonts w:asciiTheme="minorHAnsi" w:hAnsiTheme="minorHAnsi" w:cstheme="minorHAnsi"/>
        </w:rPr>
        <w:t>Due to years of the older generations instilling such a large religious presence on the youth, it is hard to slip from that rigorous and conservative mindset</w:t>
      </w:r>
      <w:r w:rsidRPr="00D508AE">
        <w:rPr>
          <w:rFonts w:asciiTheme="minorHAnsi" w:hAnsiTheme="minorHAnsi" w:cstheme="minorHAnsi"/>
          <w:sz w:val="16"/>
        </w:rPr>
        <w:t xml:space="preserve"> when those principles are what individuals learn their entire lives. </w:t>
      </w:r>
      <w:r w:rsidRPr="00D508AE">
        <w:rPr>
          <w:rStyle w:val="Emphasis"/>
          <w:rFonts w:asciiTheme="minorHAnsi" w:hAnsiTheme="minorHAnsi" w:cstheme="minorHAnsi"/>
        </w:rPr>
        <w:t>Fear</w:t>
      </w:r>
      <w:r w:rsidRPr="00D508AE">
        <w:rPr>
          <w:rFonts w:asciiTheme="minorHAnsi" w:hAnsiTheme="minorHAnsi" w:cstheme="minorHAnsi"/>
          <w:sz w:val="16"/>
        </w:rPr>
        <w:t xml:space="preserve">, such as the fear of coming out and it being ill received, </w:t>
      </w:r>
      <w:r w:rsidRPr="00D508AE">
        <w:rPr>
          <w:rStyle w:val="Emphasis"/>
          <w:rFonts w:asciiTheme="minorHAnsi" w:hAnsiTheme="minorHAnsi" w:cstheme="minorHAnsi"/>
        </w:rPr>
        <w:t>is what keeps people at bay</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It is one thing to be able to come out and have general disapproval from peers and loved ones, and </w:t>
      </w:r>
      <w:r w:rsidRPr="00D508AE">
        <w:rPr>
          <w:rStyle w:val="Emphasis"/>
          <w:rFonts w:asciiTheme="minorHAnsi" w:hAnsiTheme="minorHAnsi" w:cstheme="minorHAnsi"/>
        </w:rPr>
        <w:t>it is an entirely different thing when coming out equals signing a death certificate.</w:t>
      </w:r>
      <w:r w:rsidRPr="00D508AE">
        <w:rPr>
          <w:rStyle w:val="StyleUnderline"/>
          <w:rFonts w:asciiTheme="minorHAnsi" w:hAnsiTheme="minorHAnsi" w:cstheme="minorHAnsi"/>
        </w:rPr>
        <w:t xml:space="preserve"> The extremities some Asian countries are absolutely willing to enforce are</w:t>
      </w:r>
      <w:r w:rsidRPr="00D508AE">
        <w:rPr>
          <w:rFonts w:asciiTheme="minorHAnsi" w:hAnsiTheme="minorHAnsi" w:cstheme="minorHAnsi"/>
          <w:sz w:val="16"/>
        </w:rPr>
        <w:t xml:space="preserve"> quite literally </w:t>
      </w:r>
      <w:r w:rsidRPr="00D508AE">
        <w:rPr>
          <w:rStyle w:val="StyleUnderline"/>
          <w:rFonts w:asciiTheme="minorHAnsi" w:hAnsiTheme="minorHAnsi" w:cstheme="minorHAnsi"/>
        </w:rPr>
        <w:t>terrifying</w:t>
      </w:r>
      <w:r w:rsidRPr="00D508AE">
        <w:rPr>
          <w:rFonts w:asciiTheme="minorHAnsi" w:hAnsiTheme="minorHAnsi" w:cstheme="minorHAnsi"/>
          <w:sz w:val="16"/>
        </w:rPr>
        <w:t xml:space="preserve">. </w:t>
      </w:r>
      <w:r w:rsidRPr="00D508AE">
        <w:rPr>
          <w:rStyle w:val="Emphasis"/>
          <w:rFonts w:asciiTheme="minorHAnsi" w:hAnsiTheme="minorHAnsi" w:cstheme="minorHAnsi"/>
        </w:rPr>
        <w:t>Being afraid to openly express your identity as a human being is the heartbreaking reality many LGBTQ+ people have to face on a daily basis</w:t>
      </w:r>
      <w:r w:rsidRPr="00D508AE">
        <w:rPr>
          <w:rFonts w:asciiTheme="minorHAnsi" w:hAnsiTheme="minorHAnsi" w:cstheme="minorHAnsi"/>
          <w:sz w:val="16"/>
        </w:rPr>
        <w:t>. However, people can still remain hopeful that someday extreme homophobia will no longer be a reality in Asia.</w:t>
      </w:r>
    </w:p>
    <w:p w14:paraId="018DF152" w14:textId="77777777" w:rsidR="00EF2D53" w:rsidRPr="00D508AE" w:rsidRDefault="00EF2D53" w:rsidP="00EF2D53">
      <w:pPr>
        <w:pStyle w:val="Heading4"/>
        <w:rPr>
          <w:rFonts w:asciiTheme="minorHAnsi" w:hAnsiTheme="minorHAnsi" w:cstheme="minorHAnsi"/>
        </w:rPr>
      </w:pPr>
      <w:r w:rsidRPr="00D508AE">
        <w:rPr>
          <w:rFonts w:asciiTheme="minorHAnsi" w:hAnsiTheme="minorHAnsi" w:cstheme="minorHAnsi"/>
        </w:rPr>
        <w:t xml:space="preserve">China is explicitly homophobic – deeming LGBT meeting ‘illegal’ and censoring social media posts are just a few examples </w:t>
      </w:r>
    </w:p>
    <w:p w14:paraId="3D6F8578" w14:textId="77777777" w:rsidR="00EF2D53" w:rsidRPr="00D508AE" w:rsidRDefault="00EF2D53" w:rsidP="00EF2D53">
      <w:pPr>
        <w:rPr>
          <w:rStyle w:val="Style13ptBold"/>
          <w:rFonts w:asciiTheme="minorHAnsi" w:hAnsiTheme="minorHAnsi" w:cstheme="minorHAnsi"/>
        </w:rPr>
      </w:pPr>
      <w:r w:rsidRPr="00D508AE">
        <w:rPr>
          <w:rStyle w:val="Style13ptBold"/>
          <w:rFonts w:asciiTheme="minorHAnsi" w:hAnsiTheme="minorHAnsi" w:cstheme="minorHAnsi"/>
        </w:rPr>
        <w:t xml:space="preserve">Hong 18 </w:t>
      </w:r>
      <w:r w:rsidRPr="00D508AE">
        <w:rPr>
          <w:rFonts w:asciiTheme="minorHAnsi" w:hAnsiTheme="minorHAnsi" w:cstheme="minorHAnsi"/>
        </w:rPr>
        <w:t xml:space="preserve">– [Brendon Hong, The Daily Beast Journalist, “It Can Be Dangerous To Wave a Rainbow LGBT Flag In China,” The Daily Beast, November 6, 2018, accessed 7/18/2019, </w:t>
      </w:r>
      <w:hyperlink r:id="rId53" w:history="1">
        <w:r w:rsidRPr="00D508AE">
          <w:rPr>
            <w:rStyle w:val="Hyperlink"/>
            <w:rFonts w:asciiTheme="minorHAnsi" w:hAnsiTheme="minorHAnsi" w:cstheme="minorHAnsi"/>
          </w:rPr>
          <w:t>https://www.thedailybeast.com/it-can-be-dangerous-to-wave-a-rainbow-lgbt-flag-in-china?ref=scroll</w:t>
        </w:r>
      </w:hyperlink>
      <w:r w:rsidRPr="00D508AE">
        <w:rPr>
          <w:rFonts w:asciiTheme="minorHAnsi" w:hAnsiTheme="minorHAnsi" w:cstheme="minorHAnsi"/>
        </w:rPr>
        <w:t xml:space="preserve"> ]//rs</w:t>
      </w:r>
    </w:p>
    <w:p w14:paraId="7A602CA6" w14:textId="77777777" w:rsidR="00EF2D53" w:rsidRPr="00D508AE" w:rsidRDefault="00EF2D53" w:rsidP="00EF2D53">
      <w:pPr>
        <w:rPr>
          <w:rFonts w:asciiTheme="minorHAnsi" w:hAnsiTheme="minorHAnsi" w:cstheme="minorHAnsi"/>
          <w:sz w:val="16"/>
        </w:rPr>
      </w:pPr>
      <w:r w:rsidRPr="00D508AE">
        <w:rPr>
          <w:rFonts w:asciiTheme="minorHAnsi" w:hAnsiTheme="minorHAnsi" w:cstheme="minorHAnsi"/>
          <w:sz w:val="16"/>
        </w:rPr>
        <w:t>HONG KONG—</w:t>
      </w:r>
      <w:r w:rsidRPr="00D508AE">
        <w:rPr>
          <w:rStyle w:val="Emphasis"/>
          <w:rFonts w:asciiTheme="minorHAnsi" w:hAnsiTheme="minorHAnsi" w:cstheme="minorHAnsi"/>
        </w:rPr>
        <w:t xml:space="preserve">The rainbow flag has become a dangerous symbol in China, and flying the flag in public could lead to physical harm. </w:t>
      </w:r>
      <w:r w:rsidRPr="00D508AE">
        <w:rPr>
          <w:rStyle w:val="StyleUnderline"/>
          <w:rFonts w:asciiTheme="minorHAnsi" w:hAnsiTheme="minorHAnsi" w:cstheme="minorHAnsi"/>
        </w:rPr>
        <w:t>This was most brutally displayed in an incident in Beijing in May, when two women were planning to enjoy their weekend</w:t>
      </w:r>
      <w:r w:rsidRPr="00D508AE">
        <w:rPr>
          <w:rFonts w:asciiTheme="minorHAnsi" w:hAnsiTheme="minorHAnsi" w:cstheme="minorHAnsi"/>
          <w:sz w:val="16"/>
        </w:rPr>
        <w:t xml:space="preserve"> in the Chinese capital’s 798 Art Zone, a complex of decommissioned military factory buildings and warehouses that have been converted into art galleries, restaurants, and boutique shop spaces. </w:t>
      </w:r>
      <w:r w:rsidRPr="00D508AE">
        <w:rPr>
          <w:rStyle w:val="StyleUnderline"/>
          <w:rFonts w:asciiTheme="minorHAnsi" w:hAnsiTheme="minorHAnsi" w:cstheme="minorHAnsi"/>
        </w:rPr>
        <w:t>An LGBT activist</w:t>
      </w:r>
      <w:r w:rsidRPr="00D508AE">
        <w:rPr>
          <w:rFonts w:asciiTheme="minorHAnsi" w:hAnsiTheme="minorHAnsi" w:cstheme="minorHAnsi"/>
          <w:sz w:val="16"/>
        </w:rPr>
        <w:t xml:space="preserve"> with the handle Piaoquanjun on Weibo—the Chinese equivalent of Twitter—</w:t>
      </w:r>
      <w:r w:rsidRPr="00D508AE">
        <w:rPr>
          <w:rStyle w:val="StyleUnderline"/>
          <w:rFonts w:asciiTheme="minorHAnsi" w:hAnsiTheme="minorHAnsi" w:cstheme="minorHAnsi"/>
        </w:rPr>
        <w:t xml:space="preserve">had posted an invitation online for supporters to visit the area and show their support for the International Day Against Homophobia, Transphobia, and Biphobia. </w:t>
      </w:r>
      <w:r w:rsidRPr="00D508AE">
        <w:rPr>
          <w:rFonts w:asciiTheme="minorHAnsi" w:hAnsiTheme="minorHAnsi" w:cstheme="minorHAnsi"/>
          <w:sz w:val="16"/>
        </w:rPr>
        <w:t xml:space="preserve">Piaoquanjun hugged everyone who showed up, and he had 5,000 rainbow badges to hand out. But </w:t>
      </w:r>
      <w:r w:rsidRPr="00D508AE">
        <w:rPr>
          <w:rStyle w:val="StyleUnderline"/>
          <w:rFonts w:asciiTheme="minorHAnsi" w:hAnsiTheme="minorHAnsi" w:cstheme="minorHAnsi"/>
        </w:rPr>
        <w:t>the art district’s security guards quickly barred him from those outreach activities.</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Nonetheless, the two women had located Piaoquanjun, hugged him, and were given rainbows to wear. They pinned the badges on their chests. </w:t>
      </w:r>
      <w:r w:rsidRPr="00D508AE">
        <w:rPr>
          <w:rStyle w:val="Emphasis"/>
          <w:rFonts w:asciiTheme="minorHAnsi" w:hAnsiTheme="minorHAnsi" w:cstheme="minorHAnsi"/>
        </w:rPr>
        <w:t>Those bearing</w:t>
      </w:r>
      <w:r w:rsidRPr="00D508AE">
        <w:rPr>
          <w:rFonts w:asciiTheme="minorHAnsi" w:hAnsiTheme="minorHAnsi" w:cstheme="minorHAnsi"/>
          <w:sz w:val="16"/>
        </w:rPr>
        <w:t xml:space="preserve"> Piaoquanjun’s </w:t>
      </w:r>
      <w:r w:rsidRPr="00D508AE">
        <w:rPr>
          <w:rStyle w:val="Emphasis"/>
          <w:rFonts w:asciiTheme="minorHAnsi" w:hAnsiTheme="minorHAnsi" w:cstheme="minorHAnsi"/>
        </w:rPr>
        <w:t xml:space="preserve">badges were blocked from entering the art </w:t>
      </w:r>
      <w:r w:rsidRPr="00D508AE">
        <w:rPr>
          <w:rStyle w:val="Emphasis"/>
          <w:rFonts w:asciiTheme="minorHAnsi" w:hAnsiTheme="minorHAnsi" w:cstheme="minorHAnsi"/>
        </w:rPr>
        <w:lastRenderedPageBreak/>
        <w:t>zone</w:t>
      </w:r>
      <w:r w:rsidRPr="00D508AE">
        <w:rPr>
          <w:rStyle w:val="StyleUnderline"/>
          <w:rFonts w:asciiTheme="minorHAnsi" w:hAnsiTheme="minorHAnsi" w:cstheme="minorHAnsi"/>
        </w:rPr>
        <w:t>. As the two women approached one entrance, security guards stopped them</w:t>
      </w:r>
      <w:r w:rsidRPr="00D508AE">
        <w:rPr>
          <w:rFonts w:asciiTheme="minorHAnsi" w:hAnsiTheme="minorHAnsi" w:cstheme="minorHAnsi"/>
          <w:sz w:val="16"/>
        </w:rPr>
        <w:t xml:space="preserve">. </w:t>
      </w:r>
      <w:r w:rsidRPr="00D508AE">
        <w:rPr>
          <w:rStyle w:val="StyleUnderline"/>
          <w:rFonts w:asciiTheme="minorHAnsi" w:hAnsiTheme="minorHAnsi" w:cstheme="minorHAnsi"/>
        </w:rPr>
        <w:t>An argument ensued</w:t>
      </w:r>
      <w:r w:rsidRPr="00D508AE">
        <w:rPr>
          <w:rFonts w:asciiTheme="minorHAnsi" w:hAnsiTheme="minorHAnsi" w:cstheme="minorHAnsi"/>
          <w:sz w:val="16"/>
        </w:rPr>
        <w:t xml:space="preserve">. </w:t>
      </w:r>
      <w:r w:rsidRPr="00D508AE">
        <w:rPr>
          <w:rStyle w:val="Emphasis"/>
          <w:rFonts w:asciiTheme="minorHAnsi" w:hAnsiTheme="minorHAnsi" w:cstheme="minorHAnsi"/>
        </w:rPr>
        <w:t>One woman was punched in the face and fell to the ground</w:t>
      </w:r>
      <w:r w:rsidRPr="00D508AE">
        <w:rPr>
          <w:rFonts w:asciiTheme="minorHAnsi" w:hAnsiTheme="minorHAnsi" w:cstheme="minorHAnsi"/>
          <w:sz w:val="16"/>
        </w:rPr>
        <w:t xml:space="preserve">. </w:t>
      </w:r>
      <w:r w:rsidRPr="00D508AE">
        <w:rPr>
          <w:rStyle w:val="Emphasis"/>
          <w:rFonts w:asciiTheme="minorHAnsi" w:hAnsiTheme="minorHAnsi" w:cstheme="minorHAnsi"/>
        </w:rPr>
        <w:t xml:space="preserve">The other was surrounded by five uniformed men, grabbed, and kicked repeatedly. </w:t>
      </w:r>
      <w:r w:rsidRPr="00D508AE">
        <w:rPr>
          <w:rFonts w:asciiTheme="minorHAnsi" w:hAnsiTheme="minorHAnsi" w:cstheme="minorHAnsi"/>
          <w:sz w:val="16"/>
        </w:rPr>
        <w:t xml:space="preserve">After seeking medical treatment, one of the women told Piaoquanjun that she required stitches in her mouth. </w:t>
      </w:r>
      <w:r w:rsidRPr="00D508AE">
        <w:rPr>
          <w:rStyle w:val="StyleUnderline"/>
          <w:rFonts w:asciiTheme="minorHAnsi" w:hAnsiTheme="minorHAnsi" w:cstheme="minorHAnsi"/>
        </w:rPr>
        <w:t>A staff member</w:t>
      </w:r>
      <w:r w:rsidRPr="00D508AE">
        <w:rPr>
          <w:rFonts w:asciiTheme="minorHAnsi" w:hAnsiTheme="minorHAnsi" w:cstheme="minorHAnsi"/>
          <w:sz w:val="16"/>
        </w:rPr>
        <w:t xml:space="preserve"> for the art district’s property management team </w:t>
      </w:r>
      <w:r w:rsidRPr="00D508AE">
        <w:rPr>
          <w:rStyle w:val="StyleUnderline"/>
          <w:rFonts w:asciiTheme="minorHAnsi" w:hAnsiTheme="minorHAnsi" w:cstheme="minorHAnsi"/>
        </w:rPr>
        <w:t xml:space="preserve">told a Chinese state-run media outlet that </w:t>
      </w:r>
      <w:r w:rsidRPr="00D508AE">
        <w:rPr>
          <w:rStyle w:val="Emphasis"/>
          <w:rFonts w:asciiTheme="minorHAnsi" w:hAnsiTheme="minorHAnsi" w:cstheme="minorHAnsi"/>
        </w:rPr>
        <w:t>they have “a right to stop illegal activity,”</w:t>
      </w:r>
      <w:r w:rsidRPr="00D508AE">
        <w:rPr>
          <w:rFonts w:asciiTheme="minorHAnsi" w:hAnsiTheme="minorHAnsi" w:cstheme="minorHAnsi"/>
          <w:sz w:val="16"/>
        </w:rPr>
        <w:t xml:space="preserve"> adding that </w:t>
      </w:r>
      <w:r w:rsidRPr="00D508AE">
        <w:rPr>
          <w:rStyle w:val="Emphasis"/>
          <w:rFonts w:asciiTheme="minorHAnsi" w:hAnsiTheme="minorHAnsi" w:cstheme="minorHAnsi"/>
        </w:rPr>
        <w:t xml:space="preserve">“wearing a rainbow badge is illegal to me, and they, the homosexuals, have distorted sexual orientation, it is terrifying.” </w:t>
      </w:r>
      <w:r w:rsidRPr="00D508AE">
        <w:rPr>
          <w:rFonts w:asciiTheme="minorHAnsi" w:hAnsiTheme="minorHAnsi" w:cstheme="minorHAnsi"/>
          <w:sz w:val="16"/>
        </w:rPr>
        <w:t xml:space="preserve">So terrifying, apparently, that the only response for the guards was to be beat up two innocent women. </w:t>
      </w:r>
      <w:r w:rsidRPr="00D508AE">
        <w:rPr>
          <w:rStyle w:val="StyleUnderline"/>
          <w:rFonts w:asciiTheme="minorHAnsi" w:hAnsiTheme="minorHAnsi" w:cstheme="minorHAnsi"/>
        </w:rPr>
        <w:t>Four months later, in Shanghai, a similar incident occurred</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British pop singer Dua Lipa held a concert in the city, during which some of her fans danced to her music. A few were apparently waving the rainbow flag. </w:t>
      </w:r>
      <w:r w:rsidRPr="00D508AE">
        <w:rPr>
          <w:rStyle w:val="Emphasis"/>
          <w:rFonts w:asciiTheme="minorHAnsi" w:hAnsiTheme="minorHAnsi" w:cstheme="minorHAnsi"/>
        </w:rPr>
        <w:t xml:space="preserve">Security guards roughed up some of the concert-goers and dragged them out of the venue. Again, beatings happened outside the arena. The singer was in tears on stage. </w:t>
      </w:r>
      <w:r w:rsidRPr="00D508AE">
        <w:rPr>
          <w:rStyle w:val="StyleUnderline"/>
          <w:rFonts w:asciiTheme="minorHAnsi" w:hAnsiTheme="minorHAnsi" w:cstheme="minorHAnsi"/>
        </w:rPr>
        <w:t>Staff at the concert venue—and their supporters—offered an excuse: it is “against the rules” for event attendees to stand during performances</w:t>
      </w:r>
      <w:r w:rsidRPr="00D508AE">
        <w:rPr>
          <w:rFonts w:asciiTheme="minorHAnsi" w:hAnsiTheme="minorHAnsi" w:cstheme="minorHAnsi"/>
          <w:sz w:val="16"/>
        </w:rPr>
        <w:t>. But for other concerts held at the same location, specifically those with Chinese or Taiwanese pop and rock stars performing, dancing to the music has never been a problem. After her show, Dua Lipa wrote on Twitter that she was “proud” of her fans, and that she would return to the city when “the time is right and hopefully see a room full of rainbows.” By the time Sam Smith made a stop in Beijing as part of his concert tour in October, the guards at the Chinese capital’s Cadillac Arena had a lighter touch. They merely confiscated rainbow flags that fans hoisted during the show. There is no reason to think that any of these incidents happened because of directives from the state. Instead, the beatings and other negative reactions to the rainbow flags are the result of bigotry being inscribed in corporate policy, reflecting the extremely conservative, ill-informed social attitudes about sexuality that permeate Chinese society. “On social media, ‘gay’ and ‘equal rights’ are still sensitive words, which are likely to be blocked or even deleted by the system” A representative of the Beijing LGBT Center told The Daily Beast that the rainbow flag binds members of China’s LGBT community and gives them a strong sense of shared identity in the face of strict censorship. “</w:t>
      </w:r>
      <w:r w:rsidRPr="00D508AE">
        <w:rPr>
          <w:rStyle w:val="Emphasis"/>
          <w:rFonts w:asciiTheme="minorHAnsi" w:hAnsiTheme="minorHAnsi" w:cstheme="minorHAnsi"/>
        </w:rPr>
        <w:t xml:space="preserve">On social media, ‘gay’ and ‘equal rights’ </w:t>
      </w:r>
      <w:r w:rsidRPr="00D508AE">
        <w:rPr>
          <w:rFonts w:asciiTheme="minorHAnsi" w:hAnsiTheme="minorHAnsi" w:cstheme="minorHAnsi"/>
          <w:sz w:val="16"/>
        </w:rPr>
        <w:t xml:space="preserve">are still sensitive words, which </w:t>
      </w:r>
      <w:r w:rsidRPr="00D508AE">
        <w:rPr>
          <w:rStyle w:val="Emphasis"/>
          <w:rFonts w:asciiTheme="minorHAnsi" w:hAnsiTheme="minorHAnsi" w:cstheme="minorHAnsi"/>
        </w:rPr>
        <w:t>are likely to be blocked or even deleted by the system</w:t>
      </w:r>
      <w:r w:rsidRPr="00D508AE">
        <w:rPr>
          <w:rFonts w:asciiTheme="minorHAnsi" w:hAnsiTheme="minorHAnsi" w:cstheme="minorHAnsi"/>
          <w:sz w:val="16"/>
        </w:rPr>
        <w:t xml:space="preserve">,” the representative said. “Relatively, the rainbow flag is not so politically sensitive, which is beneficial for us to carry out relevant advocacy work.” </w:t>
      </w:r>
      <w:r w:rsidRPr="00D508AE">
        <w:rPr>
          <w:rStyle w:val="Emphasis"/>
          <w:rFonts w:asciiTheme="minorHAnsi" w:hAnsiTheme="minorHAnsi" w:cstheme="minorHAnsi"/>
        </w:rPr>
        <w:t>The crackdown on the rainbow flag comes after the authorities stepped in to cancel LGBT rights events</w:t>
      </w:r>
      <w:r w:rsidRPr="00D508AE">
        <w:rPr>
          <w:rFonts w:asciiTheme="minorHAnsi" w:hAnsiTheme="minorHAnsi" w:cstheme="minorHAnsi"/>
          <w:sz w:val="16"/>
        </w:rPr>
        <w:t xml:space="preserve"> in Guangzhou and Shanghai in May, </w:t>
      </w:r>
      <w:r w:rsidRPr="00D508AE">
        <w:rPr>
          <w:rStyle w:val="Emphasis"/>
          <w:rFonts w:asciiTheme="minorHAnsi" w:hAnsiTheme="minorHAnsi" w:cstheme="minorHAnsi"/>
        </w:rPr>
        <w:t>labeling them as “illegal gatherings.”</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To discourage demonstrations, public security officials in Shanghai recorded the personal details of the participants. </w:t>
      </w:r>
      <w:r w:rsidRPr="00D508AE">
        <w:rPr>
          <w:rFonts w:asciiTheme="minorHAnsi" w:hAnsiTheme="minorHAnsi" w:cstheme="minorHAnsi"/>
          <w:sz w:val="16"/>
        </w:rPr>
        <w:t xml:space="preserve">Only three years ago, attitudes seemed vastly different. During the Lunar New Year holiday, a short film that unpacked the rejection and eventual acceptance of a family’s gay adult son went viral in China. At the end of the clip, parents of Chinese LGBT people shared their own experiences and well wishes. Later in the same year, Taiwanese pop singer A-Mei rolled out a massive rainbow flag at her concert in Xiamen. The display was sponsored by Blued, a gay dating app developed in China by a former police officer. Under the guise of “pink commerce,” the expression of non-heterosexual orientation was condoned. </w:t>
      </w:r>
      <w:r w:rsidRPr="00D508AE">
        <w:rPr>
          <w:rStyle w:val="Emphasis"/>
          <w:rFonts w:asciiTheme="minorHAnsi" w:hAnsiTheme="minorHAnsi" w:cstheme="minorHAnsi"/>
        </w:rPr>
        <w:t xml:space="preserve">The struggle for LGBT visibility isn’t simply a cultural matter; there is a significant legal battle about to unfold as well. </w:t>
      </w:r>
      <w:r w:rsidRPr="00D508AE">
        <w:rPr>
          <w:rStyle w:val="StyleUnderline"/>
          <w:rFonts w:asciiTheme="minorHAnsi" w:hAnsiTheme="minorHAnsi" w:cstheme="minorHAnsi"/>
        </w:rPr>
        <w:t xml:space="preserve">A kindergarten teacher in Qingdao was laid off from his school after posting a comment on social media about attending an LGBT event. </w:t>
      </w:r>
      <w:r w:rsidRPr="00D508AE">
        <w:rPr>
          <w:rStyle w:val="Emphasis"/>
          <w:rFonts w:asciiTheme="minorHAnsi" w:hAnsiTheme="minorHAnsi" w:cstheme="minorHAnsi"/>
        </w:rPr>
        <w:t xml:space="preserve">He didn’t receive sufficient severance or compensation for his 10-percent stake in the facility, and decided to pursue legal action. </w:t>
      </w:r>
      <w:r w:rsidRPr="00D508AE">
        <w:rPr>
          <w:rFonts w:asciiTheme="minorHAnsi" w:hAnsiTheme="minorHAnsi" w:cstheme="minorHAnsi"/>
          <w:sz w:val="16"/>
        </w:rPr>
        <w:t xml:space="preserve">State-run media has indicated that this is the first labor dispute filed by an openly gay Chinese citizen, stemming from a matter related to LGBT rights. The first hearing will take place on November 13. In Jin Xing, transgender people in China may have one celebrity to look up to, but the country’s laws do little to acknowledge the existence of this minority population, much less protect their right to exist. Gender reassignment laws are ambiguous, and non-binary options are nonexistent on legal documents. Homosexuality isn’t illegal in China, but changes made to the country’s internet regulations last year banned “displays of homosexuality” in audio-visual content, lumping gay culture together with “incest” and “sexual perversions.” This led to the erasure of online posts made by members of the LGBT community and their allies. </w:t>
      </w:r>
      <w:r w:rsidRPr="00D508AE">
        <w:rPr>
          <w:rStyle w:val="Emphasis"/>
          <w:rFonts w:asciiTheme="minorHAnsi" w:hAnsiTheme="minorHAnsi" w:cstheme="minorHAnsi"/>
        </w:rPr>
        <w:t xml:space="preserve">Thousands of photographs of same-sex couples kissing were wiped, as were love notes traded between people. </w:t>
      </w:r>
      <w:r w:rsidRPr="00D508AE">
        <w:rPr>
          <w:rFonts w:asciiTheme="minorHAnsi" w:hAnsiTheme="minorHAnsi" w:cstheme="minorHAnsi"/>
          <w:sz w:val="16"/>
        </w:rPr>
        <w:t>The message to the LGBT community—from Chinese corporations as well as the government—is that you can be gay, or bi, or trans, but not too publicly.</w:t>
      </w:r>
    </w:p>
    <w:p w14:paraId="569DE2BA" w14:textId="77777777" w:rsidR="00EF2D53" w:rsidRPr="00D508AE" w:rsidRDefault="00EF2D53" w:rsidP="00EF2D53">
      <w:pPr>
        <w:pStyle w:val="Heading4"/>
        <w:rPr>
          <w:rFonts w:asciiTheme="minorHAnsi" w:hAnsiTheme="minorHAnsi" w:cstheme="minorHAnsi"/>
        </w:rPr>
      </w:pPr>
      <w:r w:rsidRPr="00D508AE">
        <w:rPr>
          <w:rFonts w:asciiTheme="minorHAnsi" w:hAnsiTheme="minorHAnsi" w:cstheme="minorHAnsi"/>
        </w:rPr>
        <w:lastRenderedPageBreak/>
        <w:t xml:space="preserve">Homophobia in China is increasing, even absent activism – new laws explicitly censor LGBT content </w:t>
      </w:r>
    </w:p>
    <w:p w14:paraId="020FCE51" w14:textId="77777777" w:rsidR="00EF2D53" w:rsidRPr="00D508AE" w:rsidRDefault="00EF2D53" w:rsidP="00EF2D53">
      <w:pPr>
        <w:rPr>
          <w:rStyle w:val="Style13ptBold"/>
          <w:rFonts w:asciiTheme="minorHAnsi" w:hAnsiTheme="minorHAnsi" w:cstheme="minorHAnsi"/>
        </w:rPr>
      </w:pPr>
      <w:r w:rsidRPr="00D508AE">
        <w:rPr>
          <w:rStyle w:val="Style13ptBold"/>
          <w:rFonts w:asciiTheme="minorHAnsi" w:hAnsiTheme="minorHAnsi" w:cstheme="minorHAnsi"/>
        </w:rPr>
        <w:t xml:space="preserve">Law 17 </w:t>
      </w:r>
      <w:r w:rsidRPr="00D508AE">
        <w:rPr>
          <w:rFonts w:asciiTheme="minorHAnsi" w:hAnsiTheme="minorHAnsi" w:cstheme="minorHAnsi"/>
        </w:rPr>
        <w:t xml:space="preserve">– [Violet Law, journalist, Chicago-based but Hong Kong native, “Discrimination in China is high, but gays finally feel emboldened to combat homophobia,” USA Today, November 27, 2017, accessed 7/18/2019, </w:t>
      </w:r>
      <w:hyperlink r:id="rId54" w:history="1">
        <w:r w:rsidRPr="00D508AE">
          <w:rPr>
            <w:rStyle w:val="Hyperlink"/>
            <w:rFonts w:asciiTheme="minorHAnsi" w:hAnsiTheme="minorHAnsi" w:cstheme="minorHAnsi"/>
          </w:rPr>
          <w:t>https://www.usatoday.com/story/news/world/2017/11/27/discrimination-china-high-but-gays-finally-feel-emboldened-combat-homophobia/886508001/</w:t>
        </w:r>
      </w:hyperlink>
      <w:r w:rsidRPr="00D508AE">
        <w:rPr>
          <w:rFonts w:asciiTheme="minorHAnsi" w:hAnsiTheme="minorHAnsi" w:cstheme="minorHAnsi"/>
        </w:rPr>
        <w:t xml:space="preserve"> ]//rs</w:t>
      </w:r>
    </w:p>
    <w:p w14:paraId="336ABD9D" w14:textId="77777777" w:rsidR="00EF2D53" w:rsidRPr="00D508AE" w:rsidRDefault="00EF2D53" w:rsidP="00EF2D53">
      <w:pPr>
        <w:rPr>
          <w:rFonts w:asciiTheme="minorHAnsi" w:hAnsiTheme="minorHAnsi" w:cstheme="minorHAnsi"/>
          <w:sz w:val="16"/>
        </w:rPr>
      </w:pPr>
      <w:r w:rsidRPr="00D508AE">
        <w:rPr>
          <w:rFonts w:asciiTheme="minorHAnsi" w:hAnsiTheme="minorHAnsi" w:cstheme="minorHAnsi"/>
          <w:sz w:val="16"/>
        </w:rPr>
        <w:t xml:space="preserve">GUANGZHOU, China – </w:t>
      </w:r>
      <w:r w:rsidRPr="00D508AE">
        <w:rPr>
          <w:rStyle w:val="Emphasis"/>
          <w:rFonts w:asciiTheme="minorHAnsi" w:hAnsiTheme="minorHAnsi" w:cstheme="minorHAnsi"/>
        </w:rPr>
        <w:t xml:space="preserve">Peng Yanhui still remembers shuddering when he testified three years ago about doctors using electroshock therapy to try changing his sexual orientation to straight. </w:t>
      </w:r>
      <w:r w:rsidRPr="00D508AE">
        <w:rPr>
          <w:rFonts w:asciiTheme="minorHAnsi" w:hAnsiTheme="minorHAnsi" w:cstheme="minorHAnsi"/>
          <w:sz w:val="16"/>
        </w:rPr>
        <w:t xml:space="preserve">“I was very nervous,” Peng said. </w:t>
      </w:r>
      <w:r w:rsidRPr="00D508AE">
        <w:rPr>
          <w:rStyle w:val="Emphasis"/>
          <w:rFonts w:asciiTheme="minorHAnsi" w:hAnsiTheme="minorHAnsi" w:cstheme="minorHAnsi"/>
        </w:rPr>
        <w:t xml:space="preserve">“I screamed so loud when they poked my arm with an electric shock (device).” </w:t>
      </w:r>
      <w:r w:rsidRPr="00D508AE">
        <w:rPr>
          <w:rStyle w:val="StyleUnderline"/>
          <w:rFonts w:asciiTheme="minorHAnsi" w:hAnsiTheme="minorHAnsi" w:cstheme="minorHAnsi"/>
        </w:rPr>
        <w:t xml:space="preserve">Peng, founder of LGBT Rights Advocacy in this southern Chinese city, had gone undercover and sought out the bogus treatment to gather evidence that doctors were falsely advertising a “cure” for homosexuality on the Internet. </w:t>
      </w:r>
      <w:r w:rsidRPr="00D508AE">
        <w:rPr>
          <w:rFonts w:asciiTheme="minorHAnsi" w:hAnsiTheme="minorHAnsi" w:cstheme="minorHAnsi"/>
          <w:sz w:val="16"/>
        </w:rPr>
        <w:t xml:space="preserve">His 2014 lawsuit alleged that </w:t>
      </w:r>
      <w:r w:rsidRPr="00D508AE">
        <w:rPr>
          <w:rStyle w:val="Emphasis"/>
          <w:rFonts w:asciiTheme="minorHAnsi" w:hAnsiTheme="minorHAnsi" w:cstheme="minorHAnsi"/>
        </w:rPr>
        <w:t>health clinics had defrauded consumers</w:t>
      </w:r>
      <w:r w:rsidRPr="00D508AE">
        <w:rPr>
          <w:rFonts w:asciiTheme="minorHAnsi" w:hAnsiTheme="minorHAnsi" w:cstheme="minorHAnsi"/>
          <w:sz w:val="16"/>
        </w:rPr>
        <w:t>, arguing that homosexuality had been removed from China’s official registry of mental disorders in 2001. He won the case. Since then, more gays and lesbians in China have felt emboldened to come out of the closet and head to court to stand up for themselves in this conservative society, the world’s most populous nation. In September, a gay husband was awarded damages and an apology from a mental institution that colluded with his estranged wife to lock him up for treatment for 19 days</w:t>
      </w:r>
      <w:r w:rsidRPr="00D508AE">
        <w:rPr>
          <w:rStyle w:val="StyleUnderline"/>
          <w:rFonts w:asciiTheme="minorHAnsi" w:hAnsiTheme="minorHAnsi" w:cstheme="minorHAnsi"/>
        </w:rPr>
        <w:t xml:space="preserve">. This summer, a homosexual food-safety technician won an appeal against an employer who suspended him after he was tested HIV positive. </w:t>
      </w:r>
      <w:r w:rsidRPr="00D508AE">
        <w:rPr>
          <w:rFonts w:asciiTheme="minorHAnsi" w:hAnsiTheme="minorHAnsi" w:cstheme="minorHAnsi"/>
          <w:sz w:val="16"/>
        </w:rPr>
        <w:t xml:space="preserve">A judge ruled last spring that a transgender man was unlawfully fired simply because he refused to dress like a woman at work. “What we want is to thrust our issues into the court of public opinion,” Peng said. </w:t>
      </w:r>
      <w:r w:rsidRPr="00D508AE">
        <w:rPr>
          <w:rStyle w:val="Emphasis"/>
          <w:rFonts w:asciiTheme="minorHAnsi" w:hAnsiTheme="minorHAnsi" w:cstheme="minorHAnsi"/>
        </w:rPr>
        <w:t>China has no law to ban discrimination based on sexual orientation</w:t>
      </w:r>
      <w:r w:rsidRPr="00D508AE">
        <w:rPr>
          <w:rFonts w:asciiTheme="minorHAnsi" w:hAnsiTheme="minorHAnsi" w:cstheme="minorHAnsi"/>
          <w:sz w:val="16"/>
        </w:rPr>
        <w:t xml:space="preserve">. Even so, some have successfully filed lawsuits against unfair treatment based on existing statutes governing employment, consumer protection and other issues. </w:t>
      </w:r>
      <w:r w:rsidRPr="00D508AE">
        <w:rPr>
          <w:rStyle w:val="Emphasis"/>
          <w:rFonts w:asciiTheme="minorHAnsi" w:hAnsiTheme="minorHAnsi" w:cstheme="minorHAnsi"/>
        </w:rPr>
        <w:t xml:space="preserve">Human Rights Watch issued a report this month calling on China to outlaw conversion therapy on gay people at public hospitals and private clinics. </w:t>
      </w:r>
      <w:r w:rsidRPr="00D508AE">
        <w:rPr>
          <w:rFonts w:asciiTheme="minorHAnsi" w:hAnsiTheme="minorHAnsi" w:cstheme="minorHAnsi"/>
          <w:sz w:val="16"/>
        </w:rPr>
        <w:t xml:space="preserve">Even as </w:t>
      </w:r>
      <w:r w:rsidRPr="00D508AE">
        <w:rPr>
          <w:rStyle w:val="Emphasis"/>
          <w:rFonts w:asciiTheme="minorHAnsi" w:hAnsiTheme="minorHAnsi" w:cstheme="minorHAnsi"/>
        </w:rPr>
        <w:t>China’s civil society has seen more crackdowns in recent years</w:t>
      </w:r>
      <w:r w:rsidRPr="00D508AE">
        <w:rPr>
          <w:rFonts w:asciiTheme="minorHAnsi" w:hAnsiTheme="minorHAnsi" w:cstheme="minorHAnsi"/>
          <w:sz w:val="16"/>
        </w:rPr>
        <w:t xml:space="preserve">, LGBT communities have flourished online and largely under the radar. They organize through Sina Weibo, China’s microblogging service similar to Twitter, and hold weekly live video chats to gain followers. Marking its first decade in the conservative Chinese society, PFLAG China, a Guangzhou-based organization that is not affiliated with its American namesake, boasts 52 chapters across the country, including some smaller cities. Other groups are active, too. Beijing's LGBT Center raises its profile and donations by holding monthly fundraisers at restaurants and bars. On the weekend before Halloween, it threw a costume party at a downtown pub. In the courtroom, however, they win some and lose some. </w:t>
      </w:r>
      <w:r w:rsidRPr="00D508AE">
        <w:rPr>
          <w:rStyle w:val="StyleUnderline"/>
          <w:rFonts w:asciiTheme="minorHAnsi" w:hAnsiTheme="minorHAnsi" w:cstheme="minorHAnsi"/>
        </w:rPr>
        <w:t>In April last year, a gay couple sued but failed to obtain a marriage license</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Two months later, a 21-year-old lesbian journalism student took the Chinese Ministry of Education to court for approving inaccurate descriptions of homosexuality in university textbooks but lost. </w:t>
      </w:r>
      <w:r w:rsidRPr="00D508AE">
        <w:rPr>
          <w:rFonts w:asciiTheme="minorHAnsi" w:hAnsiTheme="minorHAnsi" w:cstheme="minorHAnsi"/>
          <w:sz w:val="16"/>
        </w:rPr>
        <w:t xml:space="preserve">The high-profile cases have attracted both domestic and international media attention, which advocates and experts said furthers their efforts. “It is less about winning but more about increasing visibility and building identity for the movement,” said Hong Tao, a University of Paris doctoral candidate who has been studying the LGBT movement in China. Peng agreed. “Visibility is very important for LGBT in China because this is the only way we can beat the censorship regime,” he said. Such recognition is becoming more critical, as </w:t>
      </w:r>
      <w:r w:rsidRPr="00D508AE">
        <w:rPr>
          <w:rStyle w:val="Emphasis"/>
          <w:rFonts w:asciiTheme="minorHAnsi" w:hAnsiTheme="minorHAnsi" w:cstheme="minorHAnsi"/>
        </w:rPr>
        <w:t>Beijing announced in June new rules that would scrub China’s websites clear of what the government considers malcontents, including</w:t>
      </w:r>
      <w:r w:rsidRPr="00D508AE">
        <w:rPr>
          <w:rFonts w:asciiTheme="minorHAnsi" w:hAnsiTheme="minorHAnsi" w:cstheme="minorHAnsi"/>
          <w:sz w:val="16"/>
        </w:rPr>
        <w:t xml:space="preserve"> gay sex and </w:t>
      </w:r>
      <w:r w:rsidRPr="00D508AE">
        <w:rPr>
          <w:rStyle w:val="Emphasis"/>
          <w:rFonts w:asciiTheme="minorHAnsi" w:hAnsiTheme="minorHAnsi" w:cstheme="minorHAnsi"/>
        </w:rPr>
        <w:t xml:space="preserve">any depiction of same-sex relationships. </w:t>
      </w:r>
      <w:r w:rsidRPr="00D508AE">
        <w:rPr>
          <w:rFonts w:asciiTheme="minorHAnsi" w:hAnsiTheme="minorHAnsi" w:cstheme="minorHAnsi"/>
          <w:sz w:val="16"/>
        </w:rPr>
        <w:t>As China’s LGBT advocates continue to push forth with more lawsuits to keep their fight in the limelight, they now debate the best tactics to tackle the new rules. “Some want to be more in your face, but others prefer to sit back and be a bit moderate,” Peng said. “All this only makes us a broader movement.”</w:t>
      </w:r>
    </w:p>
    <w:p w14:paraId="20F8EEC1" w14:textId="77777777" w:rsidR="00EF2D53" w:rsidRPr="00D508AE" w:rsidRDefault="00EF2D53" w:rsidP="00EF2D53">
      <w:pPr>
        <w:pStyle w:val="Heading4"/>
        <w:rPr>
          <w:rFonts w:asciiTheme="minorHAnsi" w:hAnsiTheme="minorHAnsi" w:cstheme="minorHAnsi"/>
        </w:rPr>
      </w:pPr>
      <w:r w:rsidRPr="00D508AE">
        <w:rPr>
          <w:rFonts w:asciiTheme="minorHAnsi" w:hAnsiTheme="minorHAnsi" w:cstheme="minorHAnsi"/>
        </w:rPr>
        <w:t xml:space="preserve">LGBT activists in China fear advocating for rights – marriage remains illegal and heavy censorship includes LGBT content  </w:t>
      </w:r>
    </w:p>
    <w:p w14:paraId="08EC2DDF" w14:textId="77777777" w:rsidR="00EF2D53" w:rsidRPr="00D508AE" w:rsidRDefault="00EF2D53" w:rsidP="00EF2D53">
      <w:pPr>
        <w:rPr>
          <w:rStyle w:val="Style13ptBold"/>
          <w:rFonts w:asciiTheme="minorHAnsi" w:hAnsiTheme="minorHAnsi" w:cstheme="minorHAnsi"/>
        </w:rPr>
      </w:pPr>
      <w:r w:rsidRPr="00D508AE">
        <w:rPr>
          <w:rStyle w:val="Style13ptBold"/>
          <w:rFonts w:asciiTheme="minorHAnsi" w:hAnsiTheme="minorHAnsi" w:cstheme="minorHAnsi"/>
        </w:rPr>
        <w:t xml:space="preserve">Shepherd 18 – </w:t>
      </w:r>
      <w:r w:rsidRPr="00D508AE">
        <w:rPr>
          <w:rFonts w:asciiTheme="minorHAnsi" w:hAnsiTheme="minorHAnsi" w:cstheme="minorHAnsi"/>
        </w:rPr>
        <w:t xml:space="preserve">[Christian Shepherd, journalist at Reuters, “China’s LGBT community treads cautiously amid intolerance,” Reuters, May 17, 2018, accessed 7/19/2019, </w:t>
      </w:r>
      <w:hyperlink r:id="rId55" w:history="1">
        <w:r w:rsidRPr="00D508AE">
          <w:rPr>
            <w:rStyle w:val="Hyperlink"/>
            <w:rFonts w:asciiTheme="minorHAnsi" w:hAnsiTheme="minorHAnsi" w:cstheme="minorHAnsi"/>
          </w:rPr>
          <w:t>https://www.reuters.com/article/us-gay-pride-china/chinas-lgbt-community-treads-cautiously-amid-intolerance-idUSKCN1II1O1</w:t>
        </w:r>
      </w:hyperlink>
      <w:r w:rsidRPr="00D508AE">
        <w:rPr>
          <w:rFonts w:asciiTheme="minorHAnsi" w:hAnsiTheme="minorHAnsi" w:cstheme="minorHAnsi"/>
        </w:rPr>
        <w:t xml:space="preserve"> ]//rs</w:t>
      </w:r>
    </w:p>
    <w:p w14:paraId="67A869A0" w14:textId="77777777" w:rsidR="00EF2D53" w:rsidRPr="00D508AE" w:rsidRDefault="00EF2D53" w:rsidP="00EF2D53">
      <w:pPr>
        <w:rPr>
          <w:rStyle w:val="Emphasis"/>
          <w:rFonts w:asciiTheme="minorHAnsi" w:hAnsiTheme="minorHAnsi" w:cstheme="minorHAnsi"/>
        </w:rPr>
      </w:pPr>
      <w:r w:rsidRPr="00D508AE">
        <w:rPr>
          <w:rFonts w:asciiTheme="minorHAnsi" w:hAnsiTheme="minorHAnsi" w:cstheme="minorHAnsi"/>
          <w:sz w:val="16"/>
        </w:rPr>
        <w:lastRenderedPageBreak/>
        <w:t xml:space="preserve">BEIJING (Reuters) - </w:t>
      </w:r>
      <w:r w:rsidRPr="00D508AE">
        <w:rPr>
          <w:rStyle w:val="StyleUnderline"/>
          <w:rFonts w:asciiTheme="minorHAnsi" w:hAnsiTheme="minorHAnsi" w:cstheme="minorHAnsi"/>
        </w:rPr>
        <w:t xml:space="preserve">China’s LGBT advocates cautiously organized awareness-raising events across the country to celebrate International Anti-Homophobia Day on Thursday amid concern of growing intolerance towards LGBT causes. One of the events was a 5.17 km run to raise awareness and celebrate the May 17 anniversary of the day in 1990 when the World Health Organization removed homosexuality from a list of diseases. </w:t>
      </w:r>
      <w:r w:rsidRPr="00D508AE">
        <w:rPr>
          <w:rStyle w:val="Emphasis"/>
          <w:rFonts w:asciiTheme="minorHAnsi" w:hAnsiTheme="minorHAnsi" w:cstheme="minorHAnsi"/>
        </w:rPr>
        <w:t xml:space="preserve">But organizers told participants to run on their own and not en masse. </w:t>
      </w:r>
      <w:r w:rsidRPr="00D508AE">
        <w:rPr>
          <w:rFonts w:asciiTheme="minorHAnsi" w:hAnsiTheme="minorHAnsi" w:cstheme="minorHAnsi"/>
          <w:sz w:val="16"/>
        </w:rPr>
        <w:t xml:space="preserve">An organizer of the runs held in Beijing, Liu Yifu, told Reuters that </w:t>
      </w:r>
      <w:r w:rsidRPr="00D508AE">
        <w:rPr>
          <w:rStyle w:val="Emphasis"/>
          <w:rFonts w:asciiTheme="minorHAnsi" w:hAnsiTheme="minorHAnsi" w:cstheme="minorHAnsi"/>
        </w:rPr>
        <w:t xml:space="preserve">they did not dare to stage any mass events in the capital this year for fear that proceedings might be interrupted by the authorities. </w:t>
      </w:r>
      <w:r w:rsidRPr="00D508AE">
        <w:rPr>
          <w:rStyle w:val="StyleUnderline"/>
          <w:rFonts w:asciiTheme="minorHAnsi" w:hAnsiTheme="minorHAnsi" w:cstheme="minorHAnsi"/>
        </w:rPr>
        <w:t>Many event organizers and volunteers spoken to by Reuters said they had to be wary.</w:t>
      </w:r>
      <w:r w:rsidRPr="00D508AE">
        <w:rPr>
          <w:rFonts w:asciiTheme="minorHAnsi" w:hAnsiTheme="minorHAnsi" w:cstheme="minorHAnsi"/>
          <w:sz w:val="16"/>
        </w:rPr>
        <w:t xml:space="preserve"> Large gatherings and protests without approval are technically illegal in China. </w:t>
      </w:r>
      <w:r w:rsidRPr="00D508AE">
        <w:rPr>
          <w:rStyle w:val="StyleUnderline"/>
          <w:rFonts w:asciiTheme="minorHAnsi" w:hAnsiTheme="minorHAnsi" w:cstheme="minorHAnsi"/>
        </w:rPr>
        <w:t>On Sunday, two women handing out rainbow flag stickers during an event in Beijing’s famous 798 art district were hit by security guards,</w:t>
      </w:r>
      <w:r w:rsidRPr="00D508AE">
        <w:rPr>
          <w:rFonts w:asciiTheme="minorHAnsi" w:hAnsiTheme="minorHAnsi" w:cstheme="minorHAnsi"/>
          <w:sz w:val="16"/>
        </w:rPr>
        <w:t xml:space="preserve"> with one woman falling to the floor during the scuffle, according to videos that circulated online. </w:t>
      </w:r>
      <w:r w:rsidRPr="00D508AE">
        <w:rPr>
          <w:rStyle w:val="Emphasis"/>
          <w:rFonts w:asciiTheme="minorHAnsi" w:hAnsiTheme="minorHAnsi" w:cstheme="minorHAnsi"/>
        </w:rPr>
        <w:t xml:space="preserve">The incident sparked widespread outrage amongst China’s LGBT community, with many casting it as just the latest in a series of measures tightening the space for LGBT content to be aired on television and discussed online. </w:t>
      </w:r>
      <w:r w:rsidRPr="00D508AE">
        <w:rPr>
          <w:rFonts w:asciiTheme="minorHAnsi" w:hAnsiTheme="minorHAnsi" w:cstheme="minorHAnsi"/>
          <w:sz w:val="16"/>
        </w:rPr>
        <w:t xml:space="preserve">Liu said content on his run posted on Weibo, China’s version of Twitter, had disappeared. “Yesterday, </w:t>
      </w:r>
      <w:r w:rsidRPr="00D508AE">
        <w:rPr>
          <w:rStyle w:val="StyleUnderline"/>
          <w:rFonts w:asciiTheme="minorHAnsi" w:hAnsiTheme="minorHAnsi" w:cstheme="minorHAnsi"/>
        </w:rPr>
        <w:t>our event already was forwarded and read lots of times, then suddenly</w:t>
      </w:r>
      <w:r w:rsidRPr="00D508AE">
        <w:rPr>
          <w:rFonts w:asciiTheme="minorHAnsi" w:hAnsiTheme="minorHAnsi" w:cstheme="minorHAnsi"/>
          <w:sz w:val="16"/>
        </w:rPr>
        <w:t xml:space="preserve"> lots of Weibo posts disappeared, </w:t>
      </w:r>
      <w:r w:rsidRPr="00D508AE">
        <w:rPr>
          <w:rStyle w:val="StyleUnderline"/>
          <w:rFonts w:asciiTheme="minorHAnsi" w:hAnsiTheme="minorHAnsi" w:cstheme="minorHAnsi"/>
        </w:rPr>
        <w:t>lots of content was deleted</w:t>
      </w:r>
      <w:r w:rsidRPr="00D508AE">
        <w:rPr>
          <w:rFonts w:asciiTheme="minorHAnsi" w:hAnsiTheme="minorHAnsi" w:cstheme="minorHAnsi"/>
          <w:sz w:val="16"/>
        </w:rPr>
        <w:t xml:space="preserve">. We were very disappointed.” Beijing LGBT Center, an advocacy group, organized an event in the capital’s high-tech district of Zhongguancun, where blindfolded volunteers wearing handpainted t-shirts saying “I am gay” stood with arms wide, hoping for hugs from passersby. Hu Mianlin, a Beijing university student, told Reuters she took part because she thought it would be a more effective way to raise awareness than just writing articles online. </w:t>
      </w:r>
      <w:r w:rsidRPr="00D508AE">
        <w:rPr>
          <w:rStyle w:val="Emphasis"/>
          <w:rFonts w:asciiTheme="minorHAnsi" w:hAnsiTheme="minorHAnsi" w:cstheme="minorHAnsi"/>
        </w:rPr>
        <w:t>“Even though there are a lot of LGBT people in China, we still don’t have rights to get married and don’t have official approval,”</w:t>
      </w:r>
      <w:r w:rsidRPr="00D508AE">
        <w:rPr>
          <w:rFonts w:asciiTheme="minorHAnsi" w:hAnsiTheme="minorHAnsi" w:cstheme="minorHAnsi"/>
          <w:sz w:val="16"/>
        </w:rPr>
        <w:t xml:space="preserve"> she said. </w:t>
      </w:r>
      <w:r w:rsidRPr="00D508AE">
        <w:rPr>
          <w:rStyle w:val="Emphasis"/>
          <w:rFonts w:asciiTheme="minorHAnsi" w:hAnsiTheme="minorHAnsi" w:cstheme="minorHAnsi"/>
        </w:rPr>
        <w:t xml:space="preserve">“Official newspapers won’t do reports on LGBT issues.” </w:t>
      </w:r>
      <w:r w:rsidRPr="00D508AE">
        <w:rPr>
          <w:rFonts w:asciiTheme="minorHAnsi" w:hAnsiTheme="minorHAnsi" w:cstheme="minorHAnsi"/>
          <w:sz w:val="16"/>
        </w:rPr>
        <w:t xml:space="preserve">Last week, </w:t>
      </w:r>
      <w:r w:rsidRPr="00D508AE">
        <w:rPr>
          <w:rStyle w:val="StyleUnderline"/>
          <w:rFonts w:asciiTheme="minorHAnsi" w:hAnsiTheme="minorHAnsi" w:cstheme="minorHAnsi"/>
        </w:rPr>
        <w:t xml:space="preserve">popular state-backed broadcaster Mango TV was stripped of its license to air the Eurovision Song Contest by the event’s organizers after censoring a semi-final performance that had what Chinese state media described as “LGBT elements”. </w:t>
      </w:r>
      <w:r w:rsidRPr="00D508AE">
        <w:rPr>
          <w:rStyle w:val="Emphasis"/>
          <w:rFonts w:asciiTheme="minorHAnsi" w:hAnsiTheme="minorHAnsi" w:cstheme="minorHAnsi"/>
        </w:rPr>
        <w:t xml:space="preserve">The channel’s decision to cut the song, as well as to pixelate rainbow flags in the audience, was considered particularly shocking to LGBT advocates, </w:t>
      </w:r>
      <w:r w:rsidRPr="00D508AE">
        <w:rPr>
          <w:rFonts w:asciiTheme="minorHAnsi" w:hAnsiTheme="minorHAnsi" w:cstheme="minorHAnsi"/>
          <w:sz w:val="16"/>
        </w:rPr>
        <w:t xml:space="preserve">as it had previously aired shows touching on LGBT issues. </w:t>
      </w:r>
      <w:r w:rsidRPr="00D508AE">
        <w:rPr>
          <w:rStyle w:val="StyleUnderline"/>
          <w:rFonts w:asciiTheme="minorHAnsi" w:hAnsiTheme="minorHAnsi" w:cstheme="minorHAnsi"/>
        </w:rPr>
        <w:t xml:space="preserve">Award-winning gay romance “Call Me By Your Name” was pulled from the Beijing film festival in March, while </w:t>
      </w:r>
      <w:r w:rsidRPr="00D508AE">
        <w:rPr>
          <w:rStyle w:val="Emphasis"/>
          <w:rFonts w:asciiTheme="minorHAnsi" w:hAnsiTheme="minorHAnsi" w:cstheme="minorHAnsi"/>
        </w:rPr>
        <w:t>a blacklist of banned audiovisual online content</w:t>
      </w:r>
      <w:r w:rsidRPr="00D508AE">
        <w:rPr>
          <w:rStyle w:val="StyleUnderline"/>
          <w:rFonts w:asciiTheme="minorHAnsi" w:hAnsiTheme="minorHAnsi" w:cstheme="minorHAnsi"/>
        </w:rPr>
        <w:t xml:space="preserve"> last year also controversially </w:t>
      </w:r>
      <w:r w:rsidRPr="00D508AE">
        <w:rPr>
          <w:rStyle w:val="Emphasis"/>
          <w:rFonts w:asciiTheme="minorHAnsi" w:hAnsiTheme="minorHAnsi" w:cstheme="minorHAnsi"/>
        </w:rPr>
        <w:t>included homosexuality.</w:t>
      </w:r>
    </w:p>
    <w:p w14:paraId="42E90002" w14:textId="0334DA85" w:rsidR="00EF2D53" w:rsidRPr="00D508AE" w:rsidRDefault="00B73787" w:rsidP="00EF2D53">
      <w:pPr>
        <w:pStyle w:val="Heading3"/>
        <w:rPr>
          <w:rFonts w:asciiTheme="minorHAnsi" w:hAnsiTheme="minorHAnsi" w:cstheme="minorHAnsi"/>
        </w:rPr>
      </w:pPr>
      <w:r>
        <w:rPr>
          <w:rFonts w:asciiTheme="minorHAnsi" w:hAnsiTheme="minorHAnsi" w:cstheme="minorHAnsi"/>
        </w:rPr>
        <w:lastRenderedPageBreak/>
        <w:t>China Worse—Homophobia—US Better</w:t>
      </w:r>
    </w:p>
    <w:p w14:paraId="7FB2213E" w14:textId="77777777" w:rsidR="00EF2D53" w:rsidRPr="00D508AE" w:rsidRDefault="00EF2D53" w:rsidP="00EF2D53">
      <w:pPr>
        <w:pStyle w:val="Heading4"/>
        <w:rPr>
          <w:rFonts w:asciiTheme="minorHAnsi" w:hAnsiTheme="minorHAnsi" w:cstheme="minorHAnsi"/>
        </w:rPr>
      </w:pPr>
      <w:r w:rsidRPr="00D508AE">
        <w:rPr>
          <w:rFonts w:asciiTheme="minorHAnsi" w:hAnsiTheme="minorHAnsi" w:cstheme="minorHAnsi"/>
        </w:rPr>
        <w:t xml:space="preserve">China is uniquely worse than the US for LGBT rights – censorship correlates directly with discrimination, and only 1/3 of the population supports broader rights </w:t>
      </w:r>
    </w:p>
    <w:p w14:paraId="6FB24387" w14:textId="77777777" w:rsidR="00EF2D53" w:rsidRPr="00D508AE" w:rsidRDefault="00EF2D53" w:rsidP="00EF2D53">
      <w:pPr>
        <w:rPr>
          <w:rStyle w:val="Style13ptBold"/>
          <w:rFonts w:asciiTheme="minorHAnsi" w:hAnsiTheme="minorHAnsi" w:cstheme="minorHAnsi"/>
        </w:rPr>
      </w:pPr>
      <w:r w:rsidRPr="00D508AE">
        <w:rPr>
          <w:rStyle w:val="Style13ptBold"/>
          <w:rFonts w:asciiTheme="minorHAnsi" w:hAnsiTheme="minorHAnsi" w:cstheme="minorHAnsi"/>
        </w:rPr>
        <w:t xml:space="preserve">Felter and Renwick 19 </w:t>
      </w:r>
      <w:r w:rsidRPr="00D508AE">
        <w:rPr>
          <w:rFonts w:asciiTheme="minorHAnsi" w:hAnsiTheme="minorHAnsi" w:cstheme="minorHAnsi"/>
        </w:rPr>
        <w:t xml:space="preserve">– [Claire Felter, bachelor’s degree in international relations and Africana studies from Tufts University and master’s degree in journalism from Boston University, covers Africa, global health, and development, as well as edits the Daily News Brief, Danielle Renwick, Editor/Writer, “Same-Sex Marriage: Global Comparisons,” Council on Foreign Relations, June 27, 2019, accessed 7/19/2019, </w:t>
      </w:r>
      <w:hyperlink r:id="rId56" w:history="1">
        <w:r w:rsidRPr="00D508AE">
          <w:rPr>
            <w:rStyle w:val="Hyperlink"/>
            <w:rFonts w:asciiTheme="minorHAnsi" w:hAnsiTheme="minorHAnsi" w:cstheme="minorHAnsi"/>
          </w:rPr>
          <w:t>https://www.cfr.org/backgrounder/same-sex-marriage-global-comparisons</w:t>
        </w:r>
      </w:hyperlink>
      <w:r w:rsidRPr="00D508AE">
        <w:rPr>
          <w:rFonts w:asciiTheme="minorHAnsi" w:hAnsiTheme="minorHAnsi" w:cstheme="minorHAnsi"/>
        </w:rPr>
        <w:t xml:space="preserve"> ]//rs</w:t>
      </w:r>
    </w:p>
    <w:p w14:paraId="24D58390" w14:textId="77777777" w:rsidR="00EF2D53" w:rsidRPr="00D508AE" w:rsidRDefault="00EF2D53" w:rsidP="00EF2D53">
      <w:pPr>
        <w:rPr>
          <w:rFonts w:asciiTheme="minorHAnsi" w:hAnsiTheme="minorHAnsi" w:cstheme="minorHAnsi"/>
          <w:sz w:val="12"/>
        </w:rPr>
      </w:pPr>
      <w:r w:rsidRPr="00D508AE">
        <w:rPr>
          <w:rStyle w:val="StyleUnderline"/>
          <w:rFonts w:asciiTheme="minorHAnsi" w:hAnsiTheme="minorHAnsi" w:cstheme="minorHAnsi"/>
        </w:rPr>
        <w:t>Same-sex marriage has been legalized in twenty-seven countries, including the United States, and civil unions are recognized in many Western democracies</w:t>
      </w:r>
      <w:r w:rsidRPr="00D508AE">
        <w:rPr>
          <w:rFonts w:asciiTheme="minorHAnsi" w:hAnsiTheme="minorHAnsi" w:cstheme="minorHAnsi"/>
          <w:sz w:val="12"/>
        </w:rPr>
        <w:t xml:space="preserve">. Yet </w:t>
      </w:r>
      <w:r w:rsidRPr="00D508AE">
        <w:rPr>
          <w:rStyle w:val="StyleUnderline"/>
          <w:rFonts w:asciiTheme="minorHAnsi" w:hAnsiTheme="minorHAnsi" w:cstheme="minorHAnsi"/>
        </w:rPr>
        <w:t xml:space="preserve">same-sex marriage remains banned in many countries, and the </w:t>
      </w:r>
      <w:r w:rsidRPr="00D508AE">
        <w:rPr>
          <w:rStyle w:val="Emphasis"/>
          <w:rFonts w:asciiTheme="minorHAnsi" w:hAnsiTheme="minorHAnsi" w:cstheme="minorHAnsi"/>
        </w:rPr>
        <w:t>expansion of broader lesbian, gay, bisexual and transgender (LGBT) rights has been uneven globally.</w:t>
      </w:r>
      <w:r w:rsidRPr="00D508AE">
        <w:rPr>
          <w:rFonts w:asciiTheme="minorHAnsi" w:hAnsiTheme="minorHAnsi" w:cstheme="minorHAnsi"/>
          <w:sz w:val="12"/>
        </w:rPr>
        <w:t xml:space="preserve"> </w:t>
      </w:r>
      <w:r w:rsidRPr="00D508AE">
        <w:rPr>
          <w:rStyle w:val="Emphasis"/>
          <w:rFonts w:asciiTheme="minorHAnsi" w:hAnsiTheme="minorHAnsi" w:cstheme="minorHAnsi"/>
        </w:rPr>
        <w:t>International organizations, including the United Nations, have issued resolutions in support of LGBT rights</w:t>
      </w:r>
      <w:r w:rsidRPr="00D508AE">
        <w:rPr>
          <w:rFonts w:asciiTheme="minorHAnsi" w:hAnsiTheme="minorHAnsi" w:cstheme="minorHAnsi"/>
          <w:sz w:val="12"/>
        </w:rPr>
        <w:t xml:space="preserve">, but human rights groups say these organizations have limited power to enforce these newly recognized rights. International Norms, Democracy, and LGBT Rights </w:t>
      </w:r>
      <w:r w:rsidRPr="00D508AE">
        <w:rPr>
          <w:rStyle w:val="Emphasis"/>
          <w:rFonts w:asciiTheme="minorHAnsi" w:hAnsiTheme="minorHAnsi" w:cstheme="minorHAnsi"/>
        </w:rPr>
        <w:t>Rights monitors find a strong correlation between LGBT rights and democratic societies</w:t>
      </w:r>
      <w:r w:rsidRPr="00D508AE">
        <w:rPr>
          <w:rStyle w:val="StyleUnderline"/>
          <w:rFonts w:asciiTheme="minorHAnsi" w:hAnsiTheme="minorHAnsi" w:cstheme="minorHAnsi"/>
        </w:rPr>
        <w:t>; the research and advocacy group Freedom House lists nearly all the countries that allow same-sex marriage as “free.”</w:t>
      </w:r>
      <w:r w:rsidRPr="00D508AE">
        <w:rPr>
          <w:rFonts w:asciiTheme="minorHAnsi" w:hAnsiTheme="minorHAnsi" w:cstheme="minorHAnsi"/>
          <w:sz w:val="12"/>
        </w:rPr>
        <w:t xml:space="preserve"> </w:t>
      </w:r>
      <w:r w:rsidRPr="00D508AE">
        <w:rPr>
          <w:rStyle w:val="Emphasis"/>
          <w:rFonts w:asciiTheme="minorHAnsi" w:hAnsiTheme="minorHAnsi" w:cstheme="minorHAnsi"/>
        </w:rPr>
        <w:t>“Wherever you see restrictions on individuals—in terms of speech, expression, or freedom of assembly—you see a crackdown on LGBT rights,”</w:t>
      </w:r>
      <w:r w:rsidRPr="00D508AE">
        <w:rPr>
          <w:rFonts w:asciiTheme="minorHAnsi" w:hAnsiTheme="minorHAnsi" w:cstheme="minorHAnsi"/>
          <w:sz w:val="12"/>
        </w:rPr>
        <w:t xml:space="preserve"> says Julie Dorf, senior advisor to the Council for Global Equality, a Washington-based group that promotes LGBT rights in U.S. foreign policy. “It’s the canary in the coal mine,” she says. </w:t>
      </w:r>
      <w:r w:rsidRPr="00D508AE">
        <w:rPr>
          <w:rStyle w:val="StyleUnderline"/>
          <w:rFonts w:asciiTheme="minorHAnsi" w:hAnsiTheme="minorHAnsi" w:cstheme="minorHAnsi"/>
        </w:rPr>
        <w:t>Javier Corrales, a professor at Amherst College who focuses on LGBT rights in Latin America, points to income levels and the influence of religion in politics, as well as the overall strength of democracy, to explain regional divergences [PDF]. While same-sex marriage has made the most gains in Western democracies, antidiscrimination laws are gaining traction worldwide.</w:t>
      </w:r>
      <w:r w:rsidRPr="00D508AE">
        <w:rPr>
          <w:rFonts w:asciiTheme="minorHAnsi" w:hAnsiTheme="minorHAnsi" w:cstheme="minorHAnsi"/>
          <w:sz w:val="12"/>
        </w:rPr>
        <w:t xml:space="preserve"> In 2017, seventy-two countries, including some that retain sodomy laws, had protections against employment discrimination [PDF] based on gender identity or sexual orientation. </w:t>
      </w:r>
      <w:r w:rsidRPr="00D508AE">
        <w:rPr>
          <w:rStyle w:val="StyleUnderline"/>
          <w:rFonts w:asciiTheme="minorHAnsi" w:hAnsiTheme="minorHAnsi" w:cstheme="minorHAnsi"/>
        </w:rPr>
        <w:t>The UN Human Rights Council, expressing “grave concerns” over violence and discrimination against individuals based on sexual orientation and gender identity, commissioned the body’s first study on the topic [PDF] in 2011</w:t>
      </w:r>
      <w:r w:rsidRPr="00D508AE">
        <w:rPr>
          <w:rFonts w:asciiTheme="minorHAnsi" w:hAnsiTheme="minorHAnsi" w:cstheme="minorHAnsi"/>
          <w:sz w:val="12"/>
        </w:rPr>
        <w:t xml:space="preserve">. </w:t>
      </w:r>
      <w:r w:rsidRPr="00D508AE">
        <w:rPr>
          <w:rStyle w:val="StyleUnderline"/>
          <w:rFonts w:asciiTheme="minorHAnsi" w:hAnsiTheme="minorHAnsi" w:cstheme="minorHAnsi"/>
        </w:rPr>
        <w:t xml:space="preserve">In 2014 the council passed a resolution to combat anti-LGBT violence and discrimination. </w:t>
      </w:r>
      <w:r w:rsidRPr="00D508AE">
        <w:rPr>
          <w:rFonts w:asciiTheme="minorHAnsi" w:hAnsiTheme="minorHAnsi" w:cstheme="minorHAnsi"/>
          <w:sz w:val="12"/>
        </w:rPr>
        <w:t xml:space="preserve">Two years later, </w:t>
      </w:r>
      <w:r w:rsidRPr="00D508AE">
        <w:rPr>
          <w:rStyle w:val="Emphasis"/>
          <w:rFonts w:asciiTheme="minorHAnsi" w:hAnsiTheme="minorHAnsi" w:cstheme="minorHAnsi"/>
        </w:rPr>
        <w:t>the United Nations appointed its first-ever independent expert on sexual orientation and gender identity</w:t>
      </w:r>
      <w:r w:rsidRPr="00D508AE">
        <w:rPr>
          <w:rFonts w:asciiTheme="minorHAnsi" w:hAnsiTheme="minorHAnsi" w:cstheme="minorHAnsi"/>
          <w:sz w:val="12"/>
        </w:rPr>
        <w:t xml:space="preserve">. “What is important here is the gradual building of consensus,” says Graeme Reid, director of the lesbian, gay, bisexual, and transgender rights program at Human Rights Watch. </w:t>
      </w:r>
      <w:r w:rsidRPr="00D508AE">
        <w:rPr>
          <w:rStyle w:val="Emphasis"/>
          <w:rFonts w:asciiTheme="minorHAnsi" w:hAnsiTheme="minorHAnsi" w:cstheme="minorHAnsi"/>
        </w:rPr>
        <w:t xml:space="preserve">“There’s an accumulation of moral pressure on member states to at least address the most overt forms of discrimination or violence.” </w:t>
      </w:r>
      <w:r w:rsidRPr="00D508AE">
        <w:rPr>
          <w:rStyle w:val="StyleUnderline"/>
          <w:rFonts w:asciiTheme="minorHAnsi" w:hAnsiTheme="minorHAnsi" w:cstheme="minorHAnsi"/>
        </w:rPr>
        <w:t>Activists in the international arena have focused on antiviolence and antidiscrimination campaigns rather than same-sex marriage</w:t>
      </w:r>
      <w:r w:rsidRPr="00D508AE">
        <w:rPr>
          <w:rFonts w:asciiTheme="minorHAnsi" w:hAnsiTheme="minorHAnsi" w:cstheme="minorHAnsi"/>
          <w:sz w:val="12"/>
        </w:rPr>
        <w:t xml:space="preserve">. “There’s no sensible diplomat who would think that pushing same-sex marriage on a country that’s not ready for it is a good idea,” says Dorf. She adds that </w:t>
      </w:r>
      <w:r w:rsidRPr="00D508AE">
        <w:rPr>
          <w:rStyle w:val="Emphasis"/>
          <w:rFonts w:asciiTheme="minorHAnsi" w:hAnsiTheme="minorHAnsi" w:cstheme="minorHAnsi"/>
        </w:rPr>
        <w:t>not all countries that allow same-sex marriage allow couples to jointly adopt and cautions against equating the right to marry with freedom from discrimination.</w:t>
      </w:r>
      <w:r w:rsidRPr="00D508AE">
        <w:rPr>
          <w:rFonts w:asciiTheme="minorHAnsi" w:hAnsiTheme="minorHAnsi" w:cstheme="minorHAnsi"/>
          <w:sz w:val="12"/>
        </w:rPr>
        <w:t xml:space="preserve"> For example, in the United States, where same-sex couples can marry, federal law does not prohibit employment discrimination based on sexual orientation or gender identity, and employees can legally be fired on the basis of their sexual orientation in more than half of states. United States </w:t>
      </w:r>
      <w:r w:rsidRPr="00D508AE">
        <w:rPr>
          <w:rStyle w:val="Emphasis"/>
          <w:rFonts w:asciiTheme="minorHAnsi" w:hAnsiTheme="minorHAnsi" w:cstheme="minorHAnsi"/>
        </w:rPr>
        <w:t>The U.S. Supreme Court ruled on June 26, 2015, that the Constitution grants same-sex couples the right to marry, effectively legalizing same-sex marriage in the thirteen states where it remained banned</w:t>
      </w:r>
      <w:r w:rsidRPr="00D508AE">
        <w:rPr>
          <w:rFonts w:asciiTheme="minorHAnsi" w:hAnsiTheme="minorHAnsi" w:cstheme="minorHAnsi"/>
          <w:sz w:val="12"/>
        </w:rPr>
        <w:t xml:space="preserve">. </w:t>
      </w:r>
      <w:r w:rsidRPr="00D508AE">
        <w:rPr>
          <w:rStyle w:val="StyleUnderline"/>
          <w:rFonts w:asciiTheme="minorHAnsi" w:hAnsiTheme="minorHAnsi" w:cstheme="minorHAnsi"/>
        </w:rPr>
        <w:t>The five-to-four ruling, which extends to U.S. territories, came amid dramatic shifts in public opinion: 67 percent of Americans polled in 2018 approved of same-sex marriage, up from 27 percent in 1996. The ruling came less than two decades after President Bill Clinton signed the Defense of Marriage Act (DOMA), which defined marriage as a union between a man and a woman</w:t>
      </w:r>
      <w:r w:rsidRPr="00D508AE">
        <w:rPr>
          <w:rFonts w:asciiTheme="minorHAnsi" w:hAnsiTheme="minorHAnsi" w:cstheme="minorHAnsi"/>
          <w:sz w:val="12"/>
        </w:rPr>
        <w:t xml:space="preserve">, </w:t>
      </w:r>
      <w:r w:rsidRPr="00D508AE">
        <w:rPr>
          <w:rFonts w:asciiTheme="minorHAnsi" w:hAnsiTheme="minorHAnsi" w:cstheme="minorHAnsi"/>
          <w:sz w:val="12"/>
        </w:rPr>
        <w:lastRenderedPageBreak/>
        <w:t xml:space="preserve">thereby </w:t>
      </w:r>
      <w:r w:rsidRPr="00D508AE">
        <w:rPr>
          <w:rStyle w:val="StyleUnderline"/>
          <w:rFonts w:asciiTheme="minorHAnsi" w:hAnsiTheme="minorHAnsi" w:cstheme="minorHAnsi"/>
        </w:rPr>
        <w:t>denying same-sex couples federal marriage benefits, such as access to health care, social security, and tax benefits, as well as green cards for immigrant spouses of U.S. citizens</w:t>
      </w:r>
      <w:r w:rsidRPr="00D508AE">
        <w:rPr>
          <w:rFonts w:asciiTheme="minorHAnsi" w:hAnsiTheme="minorHAnsi" w:cstheme="minorHAnsi"/>
          <w:sz w:val="12"/>
        </w:rPr>
        <w:t xml:space="preserve">. </w:t>
      </w:r>
      <w:r w:rsidRPr="00D508AE">
        <w:rPr>
          <w:rStyle w:val="Emphasis"/>
          <w:rFonts w:asciiTheme="minorHAnsi" w:hAnsiTheme="minorHAnsi" w:cstheme="minorHAnsi"/>
        </w:rPr>
        <w:t xml:space="preserve">In June 2013, the Supreme Court struck down the parts of DOMA that denied federal benefits to same-sex couples. </w:t>
      </w:r>
      <w:r w:rsidRPr="00D508AE">
        <w:rPr>
          <w:rFonts w:asciiTheme="minorHAnsi" w:hAnsiTheme="minorHAnsi" w:cstheme="minorHAnsi"/>
          <w:sz w:val="12"/>
        </w:rPr>
        <w:t xml:space="preserve">Despite these Supreme Court rulings, </w:t>
      </w:r>
      <w:r w:rsidRPr="00D508AE">
        <w:rPr>
          <w:rStyle w:val="StyleUnderline"/>
          <w:rFonts w:asciiTheme="minorHAnsi" w:hAnsiTheme="minorHAnsi" w:cstheme="minorHAnsi"/>
        </w:rPr>
        <w:t>a debate continues in the United States between advocates of legal equality and individuals and institutions that object to same-sex marriages on the basis of religious belief.</w:t>
      </w:r>
      <w:r w:rsidRPr="00D508AE">
        <w:rPr>
          <w:rFonts w:asciiTheme="minorHAnsi" w:hAnsiTheme="minorHAnsi" w:cstheme="minorHAnsi"/>
          <w:sz w:val="12"/>
        </w:rPr>
        <w:t xml:space="preserve"> </w:t>
      </w:r>
      <w:r w:rsidRPr="00D508AE">
        <w:rPr>
          <w:rFonts w:asciiTheme="minorHAnsi" w:hAnsiTheme="minorHAnsi" w:cstheme="minorHAnsi"/>
          <w:sz w:val="8"/>
          <w:szCs w:val="8"/>
        </w:rPr>
        <w:t>In June 2018, the U.S. Supreme Court ruled in favor of a Colorado baker who refused to make a wedding cake for a same-sex couple because of his religious beliefs, violating the state’s civil rights law. However, the court chose not to issue a broader ruling on whether businesses have a right to deny goods or services to LGBT people for religious reasons. Europe More than half of the countries that allow same-sex marriage are in Western Europe. Same-sex marriage has been legalized in the Netherlands (2001), Belgium (2003), Spain (2005), Norway (2009), Sweden (2009), Portugal (2010), Iceland (2010), Denmark (2012), France (2013), the United Kingdom (2013), Luxembourg (2015), Ireland (2015), Finland (2017), Malta (2017), Germany (2017), and Austria (2019). Italy is the largest Western European country where same-sex marriage is not legal; its parliament, however, approved civil unions for same-sex couples in 2016. Support for same-sex marriage is weaker in Eastern Europe. A 2017 Pew Research Center poll found that support for legal recognition of same-sex marriage is 16 percent in Belarus and just 9 percent in Ukraine. Support in Poland and Hungary, which both have constitutional bans on same-sex marriage, is 32 percent and 27 percent, respectively. At least ten other countries in Central and Eastern Europe have such prohibitions. Hungary and the Czech Republic, however, do recognize same-sex partnerships; in 2018, a Budapest court ruled that same-sex marriages performed abroad must be recognized as partnerships. Estonia also allows civil unions, though popular support for same-sex marriage in the Baltic states is low. In 2013, Russia made it a crime to distribute “propaganda of nontraditional sexual relationships among minors.” More than a dozen people have been fined for violations, including participating in protests and sharing articles on social media. Human rights groups say the law is a tool for anti-LGBT discrimination, and Europe’s top human rights court ruled that it is illegal in June 2017; though the decision is binding, the court has few means to enforce it. In Chechnya, a semiautonomous republic within Russia, dozens of men suspected of being gay have been detained, tortured, and even killed since 2017 in a crackdown on the LGBT community; a new wave of detentions and killings was reported in late 2018. Despite growing support for same-sex marriage in many European countries, divisions remain. While in 2015 Ireland became the first country in the world to legalize same-sex marriage through popular referendum, lawmakers in Northern Ireland have defeated bills to legalize same-sex marriage five times. Croatians approved a constitutional ban on same-sex marriage in a 2013 referendum, though the country’s parliament allowed civil partnerships a year later. The European Union does not require its members to recognize same-sex marriage, though a 2018 ruling [PDF] by the EU’s top court says they must uphold same-sex couples’ rights to freedom of movement and residence. A 2013 European Parliament report on human rights and democracy “encourages” EU institutions and member states to recognize same-sex marriage or civil unions as a “a political, social and human and civil rights issue” [PDF]; however, the European Union is not able to impose such policy changes on its members. Americas In 2005 Canada became the first country in the Western Hemisphere to legalize same-sex marriage. It was followed by Argentina in 2010, Brazil and Uruguay in 2013, Mexico in 2015, Colombia in 2016, and Ecuador in 2019. In a 2019 ruling, Brazil’s supreme court determined homophobia and transphobia to be crimes under a 1989 law outlawing racism. Support for same-sex marriage varies across the region. According to a 2016 survey [PDF] by the International LGBTI Association (ILGA), 54 percent of Canadians, 48 percent of Chileans, and 57 percent of Argentines are in favor of same-sex marriage. In Central America, support is much lower: 33 percent of Costa Ricans, 28 percent of Nicaraguans, and 27 percent of Ecuadorians support same-sex marriage. Central American countries do not recognize same-sex couples, though some have limited antidiscrimination protections. Costa Rica’s constitutional court ruled that same-sex marriage must be legalized by mid-2020. Support for same-sex marriage also remains low in the Caribbean, at just 16 percent in Jamaica and 23 percent in the Dominican Republic. In Bermuda, a British territory, the parliament reversed the supreme court’s legalization of same-sex marriage in 2017; that was challenged in local courts and could now go to a London court of appeals. Chile allows same-sex civil unions. The governments of Bolivia, Honduras, Nicaragua, and Paraguay have enacted constitutional bans on same-sex marriage. Cuba, where homosexuality was once punished by internment in forced-labor camps, has changed markedly in recent years; the National Assembly passed an antidiscrimination law in 2013. Same-sex unions, however, are still not recognized. Pacific Rim New Zealand and Australia are the only Pacific Rim countries in which same-sex marriage is legal.</w:t>
      </w:r>
      <w:r w:rsidRPr="00D508AE">
        <w:rPr>
          <w:rFonts w:asciiTheme="minorHAnsi" w:hAnsiTheme="minorHAnsi" w:cstheme="minorHAnsi"/>
          <w:sz w:val="12"/>
        </w:rPr>
        <w:t xml:space="preserve"> Australia’s parliament voted in December 2017 to change the law on marriage after nearly eight million Australians backed the move in a national referendum that fall. </w:t>
      </w:r>
      <w:r w:rsidRPr="00D508AE">
        <w:rPr>
          <w:rStyle w:val="StyleUnderline"/>
          <w:rFonts w:asciiTheme="minorHAnsi" w:hAnsiTheme="minorHAnsi" w:cstheme="minorHAnsi"/>
        </w:rPr>
        <w:t>Same-sex marriage became legal in Taiwan in May 2019, as the legislature implemented a ruling the top court issued two years earlier</w:t>
      </w:r>
      <w:r w:rsidRPr="00D508AE">
        <w:rPr>
          <w:rFonts w:asciiTheme="minorHAnsi" w:hAnsiTheme="minorHAnsi" w:cstheme="minorHAnsi"/>
          <w:sz w:val="12"/>
        </w:rPr>
        <w:t xml:space="preserve">. Voters had voiced their opposition to the ruling in a 2018 advisory referendum. A district in Tokyo began recognizing same-sex unions in 2015; ILGA found a year later that only 33 percent of Japanese supported same-sex marriage. Lawmakers in Thailand and Vietnam have considered bills to legalize same-sex marriage or civil partnerships. </w:t>
      </w:r>
      <w:r w:rsidRPr="00D508AE">
        <w:rPr>
          <w:rStyle w:val="Emphasis"/>
          <w:rFonts w:asciiTheme="minorHAnsi" w:hAnsiTheme="minorHAnsi" w:cstheme="minorHAnsi"/>
        </w:rPr>
        <w:t>Just 31 percent of people in China</w:t>
      </w:r>
      <w:r w:rsidRPr="00D508AE">
        <w:rPr>
          <w:rFonts w:asciiTheme="minorHAnsi" w:hAnsiTheme="minorHAnsi" w:cstheme="minorHAnsi"/>
          <w:sz w:val="12"/>
        </w:rPr>
        <w:t xml:space="preserve">, 30 percent in Malaysia, and 14 percent in Indonesia </w:t>
      </w:r>
      <w:r w:rsidRPr="00D508AE">
        <w:rPr>
          <w:rStyle w:val="Emphasis"/>
          <w:rFonts w:asciiTheme="minorHAnsi" w:hAnsiTheme="minorHAnsi" w:cstheme="minorHAnsi"/>
        </w:rPr>
        <w:t>say same-sex marriage should be legal,</w:t>
      </w:r>
      <w:r w:rsidRPr="00D508AE">
        <w:rPr>
          <w:rFonts w:asciiTheme="minorHAnsi" w:hAnsiTheme="minorHAnsi" w:cstheme="minorHAnsi"/>
          <w:sz w:val="12"/>
        </w:rPr>
        <w:t xml:space="preserve"> according to ILGA. Same-sex relations between men are banned in parts of Indonesia, Malaysia, Myanmar, and Singapore, and in Brunei they are punishable by death. </w:t>
      </w:r>
      <w:r w:rsidRPr="00D508AE">
        <w:rPr>
          <w:rStyle w:val="StyleUnderline"/>
          <w:rFonts w:asciiTheme="minorHAnsi" w:hAnsiTheme="minorHAnsi" w:cstheme="minorHAnsi"/>
        </w:rPr>
        <w:t>Rights groups have reported increased threats and violence against the LGBT community</w:t>
      </w:r>
      <w:r w:rsidRPr="00D508AE">
        <w:rPr>
          <w:rFonts w:asciiTheme="minorHAnsi" w:hAnsiTheme="minorHAnsi" w:cstheme="minorHAnsi"/>
          <w:sz w:val="12"/>
        </w:rPr>
        <w:t xml:space="preserve"> in Indonesia since 2016, </w:t>
      </w:r>
      <w:r w:rsidRPr="00D508AE">
        <w:rPr>
          <w:rStyle w:val="StyleUnderline"/>
          <w:rFonts w:asciiTheme="minorHAnsi" w:hAnsiTheme="minorHAnsi" w:cstheme="minorHAnsi"/>
        </w:rPr>
        <w:t>including discriminatory comments by several public officials.</w:t>
      </w:r>
    </w:p>
    <w:p w14:paraId="2E24E5FC" w14:textId="77777777" w:rsidR="00EF2D53" w:rsidRPr="00D508AE" w:rsidRDefault="00EF2D53" w:rsidP="00EF2D53">
      <w:pPr>
        <w:rPr>
          <w:rFonts w:asciiTheme="minorHAnsi" w:hAnsiTheme="minorHAnsi" w:cstheme="minorHAnsi"/>
        </w:rPr>
      </w:pPr>
    </w:p>
    <w:p w14:paraId="5897B0A3" w14:textId="77777777" w:rsidR="00EF2D53" w:rsidRPr="00D508AE" w:rsidRDefault="00EF2D53" w:rsidP="00EF2D53">
      <w:pPr>
        <w:pStyle w:val="Heading4"/>
        <w:rPr>
          <w:rFonts w:asciiTheme="minorHAnsi" w:hAnsiTheme="minorHAnsi" w:cstheme="minorHAnsi"/>
        </w:rPr>
      </w:pPr>
      <w:r w:rsidRPr="00D508AE">
        <w:rPr>
          <w:rFonts w:asciiTheme="minorHAnsi" w:hAnsiTheme="minorHAnsi" w:cstheme="minorHAnsi"/>
        </w:rPr>
        <w:t xml:space="preserve">LGBT rights are increasing in the US – the general population is more accepting than ever before – support will only grow as movement sees more exposure </w:t>
      </w:r>
    </w:p>
    <w:p w14:paraId="4E6050FA" w14:textId="77777777" w:rsidR="00EF2D53" w:rsidRPr="00D508AE" w:rsidRDefault="00EF2D53" w:rsidP="00EF2D53">
      <w:pPr>
        <w:rPr>
          <w:rFonts w:asciiTheme="minorHAnsi" w:hAnsiTheme="minorHAnsi" w:cstheme="minorHAnsi"/>
        </w:rPr>
      </w:pPr>
      <w:r w:rsidRPr="00D508AE">
        <w:rPr>
          <w:rStyle w:val="Style13ptBold"/>
          <w:rFonts w:asciiTheme="minorHAnsi" w:hAnsiTheme="minorHAnsi" w:cstheme="minorHAnsi"/>
        </w:rPr>
        <w:t xml:space="preserve">Salam 19 – </w:t>
      </w:r>
      <w:r w:rsidRPr="00D508AE">
        <w:rPr>
          <w:rFonts w:asciiTheme="minorHAnsi" w:hAnsiTheme="minorHAnsi" w:cstheme="minorHAnsi"/>
        </w:rPr>
        <w:t xml:space="preserve">[Maya Salam, Gender reporter, “Americans’ Shifting Attitude on Gay Rights,” New York Times, June 18, 2019, accessed 7/19/2019, </w:t>
      </w:r>
      <w:hyperlink r:id="rId57" w:history="1">
        <w:r w:rsidRPr="00D508AE">
          <w:rPr>
            <w:rStyle w:val="Hyperlink"/>
            <w:rFonts w:asciiTheme="minorHAnsi" w:hAnsiTheme="minorHAnsi" w:cstheme="minorHAnsi"/>
          </w:rPr>
          <w:t>https://www.nytimes.com/2019/06/18/us/americans-lgbt-opinions.html</w:t>
        </w:r>
      </w:hyperlink>
      <w:r w:rsidRPr="00D508AE">
        <w:rPr>
          <w:rFonts w:asciiTheme="minorHAnsi" w:hAnsiTheme="minorHAnsi" w:cstheme="minorHAnsi"/>
        </w:rPr>
        <w:t xml:space="preserve"> ]//rs</w:t>
      </w:r>
    </w:p>
    <w:p w14:paraId="600F7902" w14:textId="77777777" w:rsidR="00EF2D53" w:rsidRPr="00D508AE" w:rsidRDefault="00EF2D53" w:rsidP="00EF2D53">
      <w:pPr>
        <w:rPr>
          <w:rFonts w:asciiTheme="minorHAnsi" w:hAnsiTheme="minorHAnsi" w:cstheme="minorHAnsi"/>
          <w:sz w:val="16"/>
        </w:rPr>
      </w:pPr>
      <w:r w:rsidRPr="00D508AE">
        <w:rPr>
          <w:rFonts w:asciiTheme="minorHAnsi" w:hAnsiTheme="minorHAnsi" w:cstheme="minorHAnsi"/>
          <w:sz w:val="16"/>
        </w:rPr>
        <w:t xml:space="preserve"> </w:t>
      </w:r>
      <w:r w:rsidRPr="00D508AE">
        <w:rPr>
          <w:rStyle w:val="StyleUnderline"/>
          <w:rFonts w:asciiTheme="minorHAnsi" w:hAnsiTheme="minorHAnsi" w:cstheme="minorHAnsi"/>
        </w:rPr>
        <w:t>“There will not be a magic day when we wake up and it’s now O.K. to express ourselves publicly. We make that day by doing things publicly until it’s simply the way things are</w:t>
      </w:r>
      <w:r w:rsidRPr="00D508AE">
        <w:rPr>
          <w:rFonts w:asciiTheme="minorHAnsi" w:hAnsiTheme="minorHAnsi" w:cstheme="minorHAnsi"/>
          <w:sz w:val="16"/>
        </w:rPr>
        <w:t xml:space="preserve">.” — Senator Tammy Baldwin, Democrat from Wisconsin, who became the first openly L.G.B.T.Q. person elected to the Senate in 2012 </w:t>
      </w:r>
      <w:r w:rsidRPr="00D508AE">
        <w:rPr>
          <w:rStyle w:val="Emphasis"/>
          <w:rFonts w:asciiTheme="minorHAnsi" w:hAnsiTheme="minorHAnsi" w:cstheme="minorHAnsi"/>
        </w:rPr>
        <w:t>American attitudes about L.G.B.T.Q. issues have significantly shifted in the past few decades.</w:t>
      </w:r>
      <w:r w:rsidRPr="00D508AE">
        <w:rPr>
          <w:rFonts w:asciiTheme="minorHAnsi" w:hAnsiTheme="minorHAnsi" w:cstheme="minorHAnsi"/>
          <w:sz w:val="16"/>
        </w:rPr>
        <w:t xml:space="preserve"> In fact, </w:t>
      </w:r>
      <w:r w:rsidRPr="00D508AE">
        <w:rPr>
          <w:rStyle w:val="StyleUnderline"/>
          <w:rFonts w:asciiTheme="minorHAnsi" w:hAnsiTheme="minorHAnsi" w:cstheme="minorHAnsi"/>
        </w:rPr>
        <w:t xml:space="preserve">in 1977, Americans were split on whether lesbian and gay sex should be legal at all: 43 percent believed it should be, 43 percent believed it should not and the remaining 14 percent had no opinion. </w:t>
      </w:r>
      <w:r w:rsidRPr="00D508AE">
        <w:rPr>
          <w:rStyle w:val="Emphasis"/>
          <w:rFonts w:asciiTheme="minorHAnsi" w:hAnsiTheme="minorHAnsi" w:cstheme="minorHAnsi"/>
        </w:rPr>
        <w:t xml:space="preserve">Today, 83 percent say such intimate relationships should be legal, and only 2 percent had no opinion, according to a new Gallup poll. </w:t>
      </w:r>
      <w:r w:rsidRPr="00D508AE">
        <w:rPr>
          <w:rStyle w:val="StyleUnderline"/>
          <w:rFonts w:asciiTheme="minorHAnsi" w:hAnsiTheme="minorHAnsi" w:cstheme="minorHAnsi"/>
        </w:rPr>
        <w:t>It was Gallup that conducted that first poll too, and the organization has been updating its data ever since, as well as adding new survey questions about transgender and other emerging issues</w:t>
      </w:r>
      <w:r w:rsidRPr="00D508AE">
        <w:rPr>
          <w:rFonts w:asciiTheme="minorHAnsi" w:hAnsiTheme="minorHAnsi" w:cstheme="minorHAnsi"/>
          <w:sz w:val="16"/>
        </w:rPr>
        <w:t xml:space="preserve">. </w:t>
      </w:r>
      <w:r w:rsidRPr="00D508AE">
        <w:rPr>
          <w:rStyle w:val="StyleUnderline"/>
          <w:rFonts w:asciiTheme="minorHAnsi" w:hAnsiTheme="minorHAnsi" w:cstheme="minorHAnsi"/>
        </w:rPr>
        <w:t>In 1996, for example, it first asked Americans if they supported same-sex marriage, and 27 percent said yes. This year, 63 percent said yes.</w:t>
      </w:r>
      <w:r w:rsidRPr="00D508AE">
        <w:rPr>
          <w:rFonts w:asciiTheme="minorHAnsi" w:hAnsiTheme="minorHAnsi" w:cstheme="minorHAnsi"/>
          <w:sz w:val="16"/>
        </w:rPr>
        <w:t xml:space="preserve"> (It became legal nationwide in 2015.) </w:t>
      </w:r>
      <w:r w:rsidRPr="00D508AE">
        <w:rPr>
          <w:rStyle w:val="StyleUnderline"/>
          <w:rFonts w:asciiTheme="minorHAnsi" w:hAnsiTheme="minorHAnsi" w:cstheme="minorHAnsi"/>
        </w:rPr>
        <w:t>More recently, though, gay and transgender rights have faced challenges — including recent decisions by the Trump administration to dismantle Obama-era protections for transgender people,</w:t>
      </w:r>
      <w:r w:rsidRPr="00D508AE">
        <w:rPr>
          <w:rFonts w:asciiTheme="minorHAnsi" w:hAnsiTheme="minorHAnsi" w:cstheme="minorHAnsi"/>
          <w:sz w:val="16"/>
        </w:rPr>
        <w:t xml:space="preserve"> among other rollbacks. </w:t>
      </w:r>
      <w:r w:rsidRPr="00D508AE">
        <w:rPr>
          <w:rStyle w:val="Emphasis"/>
          <w:rFonts w:asciiTheme="minorHAnsi" w:hAnsiTheme="minorHAnsi" w:cstheme="minorHAnsi"/>
        </w:rPr>
        <w:t>But progress, particularly for lesbian and gay people, continues to be seen in public opinion</w:t>
      </w:r>
      <w:r w:rsidRPr="00D508AE">
        <w:rPr>
          <w:rFonts w:asciiTheme="minorHAnsi" w:hAnsiTheme="minorHAnsi" w:cstheme="minorHAnsi"/>
          <w:sz w:val="16"/>
        </w:rPr>
        <w:t xml:space="preserve">. Here are a few of the most telling stats, comparing 1977 with today. ______ 13 percent That’s the percentage of Americans who believed that a person </w:t>
      </w:r>
      <w:r w:rsidRPr="00D508AE">
        <w:rPr>
          <w:rFonts w:asciiTheme="minorHAnsi" w:hAnsiTheme="minorHAnsi" w:cstheme="minorHAnsi"/>
          <w:sz w:val="16"/>
        </w:rPr>
        <w:lastRenderedPageBreak/>
        <w:t xml:space="preserve">was born gay in 1977. In 2019, 49 percent believe that. ______ 14 percent That’s the percentage of Americans who believed that gay people should be allowed to adopt a child in 1977. In 2019, more than five times as many Americans believe that, with 75 percent of the country supporting gay adoption rights. ______ </w:t>
      </w:r>
      <w:r w:rsidRPr="00D508AE">
        <w:rPr>
          <w:rStyle w:val="StyleUnderline"/>
          <w:rFonts w:asciiTheme="minorHAnsi" w:hAnsiTheme="minorHAnsi" w:cstheme="minorHAnsi"/>
        </w:rPr>
        <w:t>56 percent That’s the percentage of Americans who believed that lesbian and gay people should have equal employment opportunities in 1977</w:t>
      </w:r>
      <w:r w:rsidRPr="00D508AE">
        <w:rPr>
          <w:rFonts w:asciiTheme="minorHAnsi" w:hAnsiTheme="minorHAnsi" w:cstheme="minorHAnsi"/>
          <w:sz w:val="16"/>
        </w:rPr>
        <w:t xml:space="preserve"> — though that number varied depending on the profession. </w:t>
      </w:r>
      <w:r w:rsidRPr="00D508AE">
        <w:rPr>
          <w:rStyle w:val="StyleUnderline"/>
          <w:rFonts w:asciiTheme="minorHAnsi" w:hAnsiTheme="minorHAnsi" w:cstheme="minorHAnsi"/>
        </w:rPr>
        <w:t>According to Gallup, most Americans back then said that gay people should be hired as salespeople, and just over half said that they should be allowed in the armed forces</w:t>
      </w:r>
      <w:r w:rsidRPr="00D508AE">
        <w:rPr>
          <w:rFonts w:asciiTheme="minorHAnsi" w:hAnsiTheme="minorHAnsi" w:cstheme="minorHAnsi"/>
          <w:sz w:val="16"/>
        </w:rPr>
        <w:t xml:space="preserve">. Less than 50 percent said they should be hired as doctors or clergy, and just over a quarter said they should be hired as elementary school teachers. </w:t>
      </w:r>
      <w:r w:rsidRPr="00D508AE">
        <w:rPr>
          <w:rStyle w:val="Emphasis"/>
          <w:rFonts w:asciiTheme="minorHAnsi" w:hAnsiTheme="minorHAnsi" w:cstheme="minorHAnsi"/>
        </w:rPr>
        <w:t>Today, nearly all Americans, 93 percent, believe lesbian and gay people should have equal access to jobs —</w:t>
      </w:r>
      <w:r w:rsidRPr="00D508AE">
        <w:rPr>
          <w:rFonts w:asciiTheme="minorHAnsi" w:hAnsiTheme="minorHAnsi" w:cstheme="minorHAnsi"/>
          <w:sz w:val="16"/>
        </w:rPr>
        <w:t xml:space="preserve"> with 91 percent saying they should be hired as doctors and 81 percent saying they should be hired as elementary school teachers. </w:t>
      </w:r>
      <w:r w:rsidRPr="00D508AE">
        <w:rPr>
          <w:rStyle w:val="StyleUnderline"/>
          <w:rFonts w:asciiTheme="minorHAnsi" w:hAnsiTheme="minorHAnsi" w:cstheme="minorHAnsi"/>
        </w:rPr>
        <w:t>Anita Hill at the New Rules Summit said, “Leadership at the top on any issue in any institution is what changes the game.” In 1856, an unnamed woman was brought to court in Syracuse, N.Y., on charges of “wearing male apparel while being female</w:t>
      </w:r>
      <w:r w:rsidRPr="00D508AE">
        <w:rPr>
          <w:rFonts w:asciiTheme="minorHAnsi" w:hAnsiTheme="minorHAnsi" w:cstheme="minorHAnsi"/>
          <w:sz w:val="16"/>
        </w:rPr>
        <w:t xml:space="preserve">, of making love to the Syracuse belles, and marrying a woman,” according to a New York Times article at the time. </w:t>
      </w:r>
      <w:r w:rsidRPr="00D508AE">
        <w:rPr>
          <w:rStyle w:val="StyleUnderline"/>
          <w:rFonts w:asciiTheme="minorHAnsi" w:hAnsiTheme="minorHAnsi" w:cstheme="minorHAnsi"/>
        </w:rPr>
        <w:t xml:space="preserve">“Her counterfeit of a man is said to have been perfect,” the article said, including that she wore “gaiter boots” and spoke with “considerable confidence.” She had married a Miss Lewis a few weeks before she was arrested, but Miss Lewis’s father had grown suspicious. His doubts led to the discovery. Despite the arrest, Miss Lewis “still clings to her woman husband, and claims that the arrest is a conspiracy against them,” </w:t>
      </w:r>
      <w:r w:rsidRPr="00D508AE">
        <w:rPr>
          <w:rFonts w:asciiTheme="minorHAnsi" w:hAnsiTheme="minorHAnsi" w:cstheme="minorHAnsi"/>
          <w:sz w:val="16"/>
        </w:rPr>
        <w:t>the article said. The couple was allowed to meet at the police station and “embraced each other with the greatest marks of affection.”</w:t>
      </w:r>
    </w:p>
    <w:p w14:paraId="6D32E87C" w14:textId="138A3E87" w:rsidR="00B73787" w:rsidRPr="00B73787" w:rsidRDefault="00B73787" w:rsidP="00B73787">
      <w:pPr>
        <w:pStyle w:val="Heading3"/>
      </w:pPr>
      <w:r w:rsidRPr="00B73787">
        <w:lastRenderedPageBreak/>
        <w:t>China Worse—</w:t>
      </w:r>
      <w:r>
        <w:t>Sexism</w:t>
      </w:r>
    </w:p>
    <w:p w14:paraId="06BFA509" w14:textId="1771360A" w:rsidR="00EF2D53" w:rsidRPr="00B73787" w:rsidRDefault="00EF2D53" w:rsidP="00B73787">
      <w:pPr>
        <w:pStyle w:val="Heading4"/>
      </w:pPr>
      <w:r w:rsidRPr="00B73787">
        <w:t xml:space="preserve">Sexism in China is rampant – risks spilling over into AI systems due to societal prevalence – workforce discrimination, stigmatization, and media </w:t>
      </w:r>
    </w:p>
    <w:p w14:paraId="012AF8CE" w14:textId="77777777" w:rsidR="00EF2D53" w:rsidRPr="00D508AE" w:rsidRDefault="00EF2D53" w:rsidP="00EF2D53">
      <w:pPr>
        <w:rPr>
          <w:rStyle w:val="Style13ptBold"/>
          <w:rFonts w:asciiTheme="minorHAnsi" w:hAnsiTheme="minorHAnsi" w:cstheme="minorHAnsi"/>
        </w:rPr>
      </w:pPr>
      <w:r w:rsidRPr="00D508AE">
        <w:rPr>
          <w:rStyle w:val="Style13ptBold"/>
          <w:rFonts w:asciiTheme="minorHAnsi" w:hAnsiTheme="minorHAnsi" w:cstheme="minorHAnsi"/>
        </w:rPr>
        <w:t xml:space="preserve">Finch 18 </w:t>
      </w:r>
      <w:r w:rsidRPr="00D508AE">
        <w:rPr>
          <w:rFonts w:asciiTheme="minorHAnsi" w:hAnsiTheme="minorHAnsi" w:cstheme="minorHAnsi"/>
        </w:rPr>
        <w:t xml:space="preserve">– [Sarah Finch, Staff writer and content editor, “China, Sexism, and Artificial Intelligence,” Disruption Hub, July 26, 2018, accessed 7/19/2019, </w:t>
      </w:r>
      <w:hyperlink r:id="rId58" w:history="1">
        <w:r w:rsidRPr="00D508AE">
          <w:rPr>
            <w:rStyle w:val="Hyperlink"/>
            <w:rFonts w:asciiTheme="minorHAnsi" w:hAnsiTheme="minorHAnsi" w:cstheme="minorHAnsi"/>
          </w:rPr>
          <w:t>https://disruptionhub.com/china-sexism-artificial-intelligence-1258/</w:t>
        </w:r>
      </w:hyperlink>
      <w:r w:rsidRPr="00D508AE">
        <w:rPr>
          <w:rFonts w:asciiTheme="minorHAnsi" w:hAnsiTheme="minorHAnsi" w:cstheme="minorHAnsi"/>
        </w:rPr>
        <w:t xml:space="preserve"> ]//rs</w:t>
      </w:r>
    </w:p>
    <w:p w14:paraId="6897A298" w14:textId="77777777" w:rsidR="00EF2D53" w:rsidRPr="00D508AE" w:rsidRDefault="00EF2D53" w:rsidP="00EF2D53">
      <w:pPr>
        <w:rPr>
          <w:rStyle w:val="StyleUnderline"/>
          <w:rFonts w:asciiTheme="minorHAnsi" w:hAnsiTheme="minorHAnsi" w:cstheme="minorHAnsi"/>
        </w:rPr>
      </w:pPr>
      <w:r w:rsidRPr="00D508AE">
        <w:rPr>
          <w:rStyle w:val="StyleUnderline"/>
          <w:rFonts w:asciiTheme="minorHAnsi" w:hAnsiTheme="minorHAnsi" w:cstheme="minorHAnsi"/>
        </w:rPr>
        <w:t>China’s focus on AI development, as set out in a state plan released in July 2017, will integrate the country’s civilian, academic and military uses of AI, and turn the technology into a kind of national hobby.</w:t>
      </w:r>
      <w:r w:rsidRPr="00D508AE">
        <w:rPr>
          <w:rFonts w:asciiTheme="minorHAnsi" w:hAnsiTheme="minorHAnsi" w:cstheme="minorHAnsi"/>
          <w:sz w:val="16"/>
        </w:rPr>
        <w:t xml:space="preserve"> However</w:t>
      </w:r>
      <w:r w:rsidRPr="00D508AE">
        <w:rPr>
          <w:rStyle w:val="Emphasis"/>
          <w:rFonts w:asciiTheme="minorHAnsi" w:hAnsiTheme="minorHAnsi" w:cstheme="minorHAnsi"/>
        </w:rPr>
        <w:t>, if the Chinese cultural attitudes of today are anything to go by, this development will inherit worryingly sexist undertones.</w:t>
      </w:r>
      <w:r w:rsidRPr="00D508AE">
        <w:rPr>
          <w:rFonts w:asciiTheme="minorHAnsi" w:hAnsiTheme="minorHAnsi" w:cstheme="minorHAnsi"/>
          <w:sz w:val="16"/>
        </w:rPr>
        <w:t xml:space="preserve"> </w:t>
      </w:r>
      <w:r w:rsidRPr="00D508AE">
        <w:rPr>
          <w:rStyle w:val="Emphasis"/>
          <w:rFonts w:asciiTheme="minorHAnsi" w:hAnsiTheme="minorHAnsi" w:cstheme="minorHAnsi"/>
        </w:rPr>
        <w:t>It isn’t controversial to say that attitudes towards women in China are problematic</w:t>
      </w:r>
      <w:r w:rsidRPr="00D508AE">
        <w:rPr>
          <w:rFonts w:asciiTheme="minorHAnsi" w:hAnsiTheme="minorHAnsi" w:cstheme="minorHAnsi"/>
          <w:sz w:val="16"/>
        </w:rPr>
        <w:t xml:space="preserve">. </w:t>
      </w:r>
      <w:r w:rsidRPr="00D508AE">
        <w:rPr>
          <w:rStyle w:val="Emphasis"/>
          <w:rFonts w:asciiTheme="minorHAnsi" w:hAnsiTheme="minorHAnsi" w:cstheme="minorHAnsi"/>
        </w:rPr>
        <w:t>Unmarried women face stigmatisation, mainstream advertisements are frequently sexist, and women routinely face gender discrimination in the workplace.</w:t>
      </w:r>
      <w:r w:rsidRPr="00D508AE">
        <w:rPr>
          <w:rFonts w:asciiTheme="minorHAnsi" w:hAnsiTheme="minorHAnsi" w:cstheme="minorHAnsi"/>
          <w:sz w:val="16"/>
        </w:rPr>
        <w:t xml:space="preserve"> In fact</w:t>
      </w:r>
      <w:r w:rsidRPr="00D508AE">
        <w:rPr>
          <w:rStyle w:val="StyleUnderline"/>
          <w:rFonts w:asciiTheme="minorHAnsi" w:hAnsiTheme="minorHAnsi" w:cstheme="minorHAnsi"/>
        </w:rPr>
        <w:t>, in spite of national anti gender discrimination laws, it is common for job adverts in China to state ‘men only’ or ‘men preferred</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This is noticeably rife in the technology sector. </w:t>
      </w:r>
      <w:r w:rsidRPr="00D508AE">
        <w:rPr>
          <w:rFonts w:asciiTheme="minorHAnsi" w:hAnsiTheme="minorHAnsi" w:cstheme="minorHAnsi"/>
          <w:sz w:val="16"/>
        </w:rPr>
        <w:t xml:space="preserve">According to a report by Human Rights Watch, </w:t>
      </w:r>
      <w:r w:rsidRPr="00D508AE">
        <w:rPr>
          <w:rStyle w:val="Emphasis"/>
          <w:rFonts w:asciiTheme="minorHAnsi" w:hAnsiTheme="minorHAnsi" w:cstheme="minorHAnsi"/>
        </w:rPr>
        <w:t xml:space="preserve">Chinese job recruitment sites have a history of hosting adverts from internet giants Tencent, Alibaba and Baidu for posts that were only open to men. Where job offers are open to women, they sometimes stipulate requirements such as age, height and physical appearance that have nothing to do with a woman’s capacity for the role. </w:t>
      </w:r>
      <w:r w:rsidRPr="00D508AE">
        <w:rPr>
          <w:rFonts w:asciiTheme="minorHAnsi" w:hAnsiTheme="minorHAnsi" w:cstheme="minorHAnsi"/>
          <w:sz w:val="16"/>
        </w:rPr>
        <w:t xml:space="preserve">The report also found that </w:t>
      </w:r>
      <w:r w:rsidRPr="00D508AE">
        <w:rPr>
          <w:rStyle w:val="StyleUnderline"/>
          <w:rFonts w:asciiTheme="minorHAnsi" w:hAnsiTheme="minorHAnsi" w:cstheme="minorHAnsi"/>
        </w:rPr>
        <w:t>female employees were used in promotional videos and images to attract men into jobs in the technology sector.</w:t>
      </w:r>
      <w:r w:rsidRPr="00D508AE">
        <w:rPr>
          <w:rFonts w:asciiTheme="minorHAnsi" w:hAnsiTheme="minorHAnsi" w:cstheme="minorHAnsi"/>
          <w:sz w:val="16"/>
        </w:rPr>
        <w:t xml:space="preserve"> </w:t>
      </w:r>
      <w:r w:rsidRPr="00D508AE">
        <w:rPr>
          <w:rStyle w:val="Emphasis"/>
          <w:rFonts w:asciiTheme="minorHAnsi" w:hAnsiTheme="minorHAnsi" w:cstheme="minorHAnsi"/>
        </w:rPr>
        <w:t xml:space="preserve">Women have been described as “late night benefits” at tech companies, declared as making male employees happy at work, and as being incentives for men to join specific businesses. </w:t>
      </w:r>
      <w:r w:rsidRPr="00D508AE">
        <w:rPr>
          <w:rStyle w:val="StyleUnderline"/>
          <w:rFonts w:asciiTheme="minorHAnsi" w:hAnsiTheme="minorHAnsi" w:cstheme="minorHAnsi"/>
        </w:rPr>
        <w:t xml:space="preserve">Whilst the companies concerned have apologised and promised to look into these incidents, they are a worrying indication of attitudes within the Chinese technology sector, and the Chinese workplace as a whole. </w:t>
      </w:r>
      <w:r w:rsidRPr="00D508AE">
        <w:rPr>
          <w:rFonts w:asciiTheme="minorHAnsi" w:hAnsiTheme="minorHAnsi" w:cstheme="minorHAnsi"/>
          <w:sz w:val="16"/>
        </w:rPr>
        <w:t xml:space="preserve">What AI learns from us If you’re wondering what these sexist attitudes have to do with the development of AI, then consider the fact that this intelligent technology learns from what we feed into it. </w:t>
      </w:r>
      <w:r w:rsidRPr="00D508AE">
        <w:rPr>
          <w:rStyle w:val="StyleUnderline"/>
          <w:rFonts w:asciiTheme="minorHAnsi" w:hAnsiTheme="minorHAnsi" w:cstheme="minorHAnsi"/>
        </w:rPr>
        <w:t>If AI picks up discriminatory views from data sets, or from the inherent bias of the engineers which programme it, then this will shape its understanding of the world and the decisions it makes</w:t>
      </w:r>
      <w:r w:rsidRPr="00D508AE">
        <w:rPr>
          <w:rFonts w:asciiTheme="minorHAnsi" w:hAnsiTheme="minorHAnsi" w:cstheme="minorHAnsi"/>
          <w:sz w:val="16"/>
        </w:rPr>
        <w:t xml:space="preserve">. </w:t>
      </w:r>
      <w:r w:rsidRPr="00D508AE">
        <w:rPr>
          <w:rStyle w:val="Emphasis"/>
          <w:rFonts w:asciiTheme="minorHAnsi" w:hAnsiTheme="minorHAnsi" w:cstheme="minorHAnsi"/>
        </w:rPr>
        <w:t>Sexist attitudes at Chinese tech companies, as well as a lack of diversity in their workforces, will lead to biased AI.</w:t>
      </w:r>
      <w:r w:rsidRPr="00D508AE">
        <w:rPr>
          <w:rFonts w:asciiTheme="minorHAnsi" w:hAnsiTheme="minorHAnsi" w:cstheme="minorHAnsi"/>
          <w:sz w:val="16"/>
        </w:rPr>
        <w:t xml:space="preserve"> </w:t>
      </w:r>
      <w:r w:rsidRPr="00D508AE">
        <w:rPr>
          <w:rStyle w:val="Emphasis"/>
          <w:rFonts w:asciiTheme="minorHAnsi" w:hAnsiTheme="minorHAnsi" w:cstheme="minorHAnsi"/>
        </w:rPr>
        <w:t>This, when combined with China’s intention to integrate AI into all spheres of life, could enshrine these misogynistic and sexist views into Chinese culture for ever more.</w:t>
      </w:r>
    </w:p>
    <w:p w14:paraId="1C457E0F" w14:textId="77777777" w:rsidR="00EF2D53" w:rsidRPr="00D508AE" w:rsidRDefault="00EF2D53" w:rsidP="00EF2D53">
      <w:pPr>
        <w:pStyle w:val="Heading4"/>
        <w:rPr>
          <w:rFonts w:asciiTheme="minorHAnsi" w:hAnsiTheme="minorHAnsi" w:cstheme="minorHAnsi"/>
        </w:rPr>
      </w:pPr>
      <w:r w:rsidRPr="00D508AE">
        <w:rPr>
          <w:rFonts w:asciiTheme="minorHAnsi" w:hAnsiTheme="minorHAnsi" w:cstheme="minorHAnsi"/>
        </w:rPr>
        <w:t xml:space="preserve">Sexism in China is uniquely worse than in the US – existing discrimination laws in China are </w:t>
      </w:r>
      <w:r w:rsidRPr="00D508AE">
        <w:rPr>
          <w:rFonts w:asciiTheme="minorHAnsi" w:hAnsiTheme="minorHAnsi" w:cstheme="minorHAnsi"/>
          <w:u w:val="single"/>
        </w:rPr>
        <w:t xml:space="preserve">unenforceable, </w:t>
      </w:r>
      <w:r w:rsidRPr="00D508AE">
        <w:rPr>
          <w:rFonts w:asciiTheme="minorHAnsi" w:hAnsiTheme="minorHAnsi" w:cstheme="minorHAnsi"/>
        </w:rPr>
        <w:t xml:space="preserve">continuing the proliferation of harmful stigmas </w:t>
      </w:r>
    </w:p>
    <w:p w14:paraId="3101C66A" w14:textId="77777777" w:rsidR="00EF2D53" w:rsidRPr="00D508AE" w:rsidRDefault="00EF2D53" w:rsidP="00EF2D53">
      <w:pPr>
        <w:rPr>
          <w:rFonts w:asciiTheme="minorHAnsi" w:hAnsiTheme="minorHAnsi" w:cstheme="minorHAnsi"/>
        </w:rPr>
      </w:pPr>
      <w:r w:rsidRPr="00D508AE">
        <w:rPr>
          <w:rStyle w:val="Style13ptBold"/>
          <w:rFonts w:asciiTheme="minorHAnsi" w:hAnsiTheme="minorHAnsi" w:cstheme="minorHAnsi"/>
        </w:rPr>
        <w:t xml:space="preserve">Reuters 18 – </w:t>
      </w:r>
      <w:r w:rsidRPr="00D508AE">
        <w:rPr>
          <w:rFonts w:asciiTheme="minorHAnsi" w:hAnsiTheme="minorHAnsi" w:cstheme="minorHAnsi"/>
        </w:rPr>
        <w:t xml:space="preserve">[Reuters, Business and Financial news, “In China’s booming tech scene, women battle sexism and conservative values,” South China Morning Post, May 30, 2018, accessed 7/19/2019, </w:t>
      </w:r>
      <w:hyperlink r:id="rId59" w:history="1">
        <w:r w:rsidRPr="00D508AE">
          <w:rPr>
            <w:rStyle w:val="Hyperlink"/>
            <w:rFonts w:asciiTheme="minorHAnsi" w:hAnsiTheme="minorHAnsi" w:cstheme="minorHAnsi"/>
          </w:rPr>
          <w:t>https://www.scmp.com/tech/article/2148409/chinas-booming-tech-scene-women-battle-sexism-and-conservative-values</w:t>
        </w:r>
      </w:hyperlink>
      <w:r w:rsidRPr="00D508AE">
        <w:rPr>
          <w:rFonts w:asciiTheme="minorHAnsi" w:hAnsiTheme="minorHAnsi" w:cstheme="minorHAnsi"/>
        </w:rPr>
        <w:t xml:space="preserve"> ]//rs</w:t>
      </w:r>
    </w:p>
    <w:p w14:paraId="2C25967E" w14:textId="77777777" w:rsidR="00EF2D53" w:rsidRPr="00D508AE" w:rsidRDefault="00EF2D53" w:rsidP="00EF2D53">
      <w:pPr>
        <w:rPr>
          <w:rFonts w:asciiTheme="minorHAnsi" w:hAnsiTheme="minorHAnsi" w:cstheme="minorHAnsi"/>
          <w:sz w:val="16"/>
        </w:rPr>
      </w:pPr>
      <w:r w:rsidRPr="00D508AE">
        <w:rPr>
          <w:rFonts w:asciiTheme="minorHAnsi" w:hAnsiTheme="minorHAnsi" w:cstheme="minorHAnsi"/>
          <w:sz w:val="16"/>
        </w:rPr>
        <w:t xml:space="preserve">Ms Li has a day job in the marketing department of one of China’s biggest tech firms. At night, she has a second career, live-streaming herself eating noodles or telling jokes in return for small donations from thousands of online viewers. Li, 28, says she is one of at least five women in her office who moonlight to bolster their incomes. She says this is because </w:t>
      </w:r>
      <w:r w:rsidRPr="00D508AE">
        <w:rPr>
          <w:rStyle w:val="Emphasis"/>
          <w:rFonts w:asciiTheme="minorHAnsi" w:hAnsiTheme="minorHAnsi" w:cstheme="minorHAnsi"/>
        </w:rPr>
        <w:t xml:space="preserve">she and her female peers are paid less than </w:t>
      </w:r>
      <w:r w:rsidRPr="00D508AE">
        <w:rPr>
          <w:rStyle w:val="Emphasis"/>
          <w:rFonts w:asciiTheme="minorHAnsi" w:hAnsiTheme="minorHAnsi" w:cstheme="minorHAnsi"/>
        </w:rPr>
        <w:lastRenderedPageBreak/>
        <w:t>male colleagues and are often overlooked for promotion.</w:t>
      </w:r>
      <w:r w:rsidRPr="00D508AE">
        <w:rPr>
          <w:rStyle w:val="StyleUnderline"/>
          <w:rFonts w:asciiTheme="minorHAnsi" w:hAnsiTheme="minorHAnsi" w:cstheme="minorHAnsi"/>
        </w:rPr>
        <w:t xml:space="preserve"> </w:t>
      </w:r>
      <w:r w:rsidRPr="00D508AE">
        <w:rPr>
          <w:rFonts w:asciiTheme="minorHAnsi" w:hAnsiTheme="minorHAnsi" w:cstheme="minorHAnsi"/>
          <w:sz w:val="16"/>
        </w:rPr>
        <w:t xml:space="preserve">The late nights live-streaming on the YY.com social media platform are worth it, Li says, even though she has been reprimanded twice by her firm for moonlighting. “The first time I was punished I was scared for my job, but I don’t worry too much now,” Li said. She asked that her first name and the name of her employer not be used. “It’s not such a risk to work on the side if you know you’re not going anywhere.” </w:t>
      </w:r>
      <w:r w:rsidRPr="00D508AE">
        <w:rPr>
          <w:rStyle w:val="StyleUnderline"/>
          <w:rFonts w:asciiTheme="minorHAnsi" w:hAnsiTheme="minorHAnsi" w:cstheme="minorHAnsi"/>
        </w:rPr>
        <w:t>In recent years, China’s tech industry has boomed, with champions like the e-commerce titan Alibaba and Tencent, the social media-to-gaming leader, making waves on the global stage</w:t>
      </w:r>
      <w:r w:rsidRPr="00D508AE">
        <w:rPr>
          <w:rFonts w:asciiTheme="minorHAnsi" w:hAnsiTheme="minorHAnsi" w:cstheme="minorHAnsi"/>
          <w:sz w:val="16"/>
        </w:rPr>
        <w:t xml:space="preserve">. But </w:t>
      </w:r>
      <w:r w:rsidRPr="00D508AE">
        <w:rPr>
          <w:rStyle w:val="Emphasis"/>
          <w:rFonts w:asciiTheme="minorHAnsi" w:hAnsiTheme="minorHAnsi" w:cstheme="minorHAnsi"/>
        </w:rPr>
        <w:t xml:space="preserve">Li’s account of unequal pay at her company, </w:t>
      </w:r>
      <w:r w:rsidRPr="00D508AE">
        <w:rPr>
          <w:rFonts w:asciiTheme="minorHAnsi" w:hAnsiTheme="minorHAnsi" w:cstheme="minorHAnsi"/>
          <w:sz w:val="16"/>
        </w:rPr>
        <w:t xml:space="preserve">which Reuters was unable to verify independently, </w:t>
      </w:r>
      <w:r w:rsidRPr="00D508AE">
        <w:rPr>
          <w:rStyle w:val="Emphasis"/>
          <w:rFonts w:asciiTheme="minorHAnsi" w:hAnsiTheme="minorHAnsi" w:cstheme="minorHAnsi"/>
        </w:rPr>
        <w:t xml:space="preserve">underscores how women are often sidelined in that boom. </w:t>
      </w:r>
      <w:r w:rsidRPr="00D508AE">
        <w:rPr>
          <w:rFonts w:asciiTheme="minorHAnsi" w:hAnsiTheme="minorHAnsi" w:cstheme="minorHAnsi"/>
          <w:sz w:val="16"/>
        </w:rPr>
        <w:t xml:space="preserve">China has a long road before getting gender balance right </w:t>
      </w:r>
      <w:r w:rsidRPr="00D508AE">
        <w:rPr>
          <w:rStyle w:val="Emphasis"/>
          <w:rFonts w:asciiTheme="minorHAnsi" w:hAnsiTheme="minorHAnsi" w:cstheme="minorHAnsi"/>
        </w:rPr>
        <w:t>Reuters spoke to more than a dozen women – and some men – in the sector, from entry-level employees to executives, who described an industry where female engineers and coders battle against ingrained biases favouring men</w:t>
      </w:r>
      <w:r w:rsidRPr="00D508AE">
        <w:rPr>
          <w:rFonts w:asciiTheme="minorHAnsi" w:hAnsiTheme="minorHAnsi" w:cstheme="minorHAnsi"/>
          <w:sz w:val="16"/>
        </w:rPr>
        <w:t xml:space="preserve">. </w:t>
      </w:r>
      <w:r w:rsidRPr="00D508AE">
        <w:rPr>
          <w:rStyle w:val="StyleUnderline"/>
          <w:rFonts w:asciiTheme="minorHAnsi" w:hAnsiTheme="minorHAnsi" w:cstheme="minorHAnsi"/>
        </w:rPr>
        <w:t>“The traditional view is simply to think that women aren’t suitable to be programmers,”</w:t>
      </w:r>
      <w:r w:rsidRPr="00D508AE">
        <w:rPr>
          <w:rFonts w:asciiTheme="minorHAnsi" w:hAnsiTheme="minorHAnsi" w:cstheme="minorHAnsi"/>
          <w:sz w:val="16"/>
        </w:rPr>
        <w:t xml:space="preserve"> said Chen Bin, a former Microsoft engineer and the Beijing-based founder of Teach Girls Coding, a campaign to get more women into the sector. “Things are better now than ten years ago, but overall the number of women getting into tech is really small,” he said. China is not the only country where the tech industry has faced heat over a lack of diversity in the workplace. But </w:t>
      </w:r>
      <w:r w:rsidRPr="00D508AE">
        <w:rPr>
          <w:rStyle w:val="Style13ptBold"/>
          <w:rFonts w:asciiTheme="minorHAnsi" w:hAnsiTheme="minorHAnsi" w:cstheme="minorHAnsi"/>
          <w:u w:val="single"/>
        </w:rPr>
        <w:t>unlike US peers</w:t>
      </w:r>
      <w:r w:rsidRPr="00D508AE">
        <w:rPr>
          <w:rStyle w:val="Emphasis"/>
          <w:rFonts w:asciiTheme="minorHAnsi" w:hAnsiTheme="minorHAnsi" w:cstheme="minorHAnsi"/>
        </w:rPr>
        <w:t xml:space="preserve"> that have faced legal action over discrimination, including Uber, Alphabet Inc’s Google and Microsoft Corp, Chinese technology companies are relatively opaque about gender issues. </w:t>
      </w:r>
      <w:r w:rsidRPr="00D508AE">
        <w:rPr>
          <w:rFonts w:asciiTheme="minorHAnsi" w:hAnsiTheme="minorHAnsi" w:cstheme="minorHAnsi"/>
          <w:sz w:val="16"/>
        </w:rPr>
        <w:t xml:space="preserve">Most give little data on hiring and </w:t>
      </w:r>
      <w:r w:rsidRPr="00D508AE">
        <w:rPr>
          <w:rStyle w:val="Emphasis"/>
          <w:rFonts w:asciiTheme="minorHAnsi" w:hAnsiTheme="minorHAnsi" w:cstheme="minorHAnsi"/>
        </w:rPr>
        <w:t xml:space="preserve">none of the industry leaders share the diversity reports that are now customary in the United States, shedding doubt on whether women in Chinese firms hold a comparable number of technical or leadership roles. </w:t>
      </w:r>
      <w:r w:rsidRPr="00D508AE">
        <w:rPr>
          <w:rFonts w:asciiTheme="minorHAnsi" w:hAnsiTheme="minorHAnsi" w:cstheme="minorHAnsi"/>
          <w:sz w:val="16"/>
        </w:rPr>
        <w:t xml:space="preserve">Penny Chen, a 29-year-old software engineer, has worked with the Chinese e-commerce firm JD.com Inc and Jinri Toutiao, a popular news app. For her, </w:t>
      </w:r>
      <w:r w:rsidRPr="00D508AE">
        <w:rPr>
          <w:rStyle w:val="Emphasis"/>
          <w:rFonts w:asciiTheme="minorHAnsi" w:hAnsiTheme="minorHAnsi" w:cstheme="minorHAnsi"/>
        </w:rPr>
        <w:t>the gender divide has long been knitted into the culture.</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At university, teachers would pair boys with good grades with attractive girls for class activities as a reward, she said. The same didn’t happen for high-achieving girls. </w:t>
      </w:r>
      <w:r w:rsidRPr="00D508AE">
        <w:rPr>
          <w:rFonts w:asciiTheme="minorHAnsi" w:hAnsiTheme="minorHAnsi" w:cstheme="minorHAnsi"/>
          <w:sz w:val="16"/>
        </w:rPr>
        <w:t xml:space="preserve">In the workplace, she says </w:t>
      </w:r>
      <w:r w:rsidRPr="00D508AE">
        <w:rPr>
          <w:rStyle w:val="Emphasis"/>
          <w:rFonts w:asciiTheme="minorHAnsi" w:hAnsiTheme="minorHAnsi" w:cstheme="minorHAnsi"/>
        </w:rPr>
        <w:t xml:space="preserve">female colleagues are often left out of social events dominated by men. </w:t>
      </w:r>
      <w:r w:rsidRPr="00D508AE">
        <w:rPr>
          <w:rFonts w:asciiTheme="minorHAnsi" w:hAnsiTheme="minorHAnsi" w:cstheme="minorHAnsi"/>
          <w:sz w:val="16"/>
        </w:rPr>
        <w:t>She described one incident in which employees were scheduled to go out for drinks together</w:t>
      </w:r>
      <w:r w:rsidRPr="00D508AE">
        <w:rPr>
          <w:rStyle w:val="StyleUnderline"/>
          <w:rFonts w:asciiTheme="minorHAnsi" w:hAnsiTheme="minorHAnsi" w:cstheme="minorHAnsi"/>
        </w:rPr>
        <w:t xml:space="preserve">. “Our boss told the women to meet outside,” she said. “But it was a practical joke; the men had already left before with the bus to the restaurant.” </w:t>
      </w:r>
      <w:r w:rsidRPr="00D508AE">
        <w:rPr>
          <w:rFonts w:asciiTheme="minorHAnsi" w:hAnsiTheme="minorHAnsi" w:cstheme="minorHAnsi"/>
          <w:sz w:val="16"/>
        </w:rPr>
        <w:t xml:space="preserve">Gender pay gap, half a million housewives in panel’s sights Examples of </w:t>
      </w:r>
      <w:r w:rsidRPr="00D508AE">
        <w:rPr>
          <w:rStyle w:val="StyleUnderline"/>
          <w:rFonts w:asciiTheme="minorHAnsi" w:hAnsiTheme="minorHAnsi" w:cstheme="minorHAnsi"/>
        </w:rPr>
        <w:t>sexism at major Chinese companies often wind up on social media, sometimes sparking online outcries</w:t>
      </w:r>
      <w:r w:rsidRPr="00D508AE">
        <w:rPr>
          <w:rFonts w:asciiTheme="minorHAnsi" w:hAnsiTheme="minorHAnsi" w:cstheme="minorHAnsi"/>
          <w:sz w:val="16"/>
        </w:rPr>
        <w:t xml:space="preserve">. Last year, video surfaced of a Tencent staff event that included a game in which female employees on their hands and knees had to unscrew bottle caps held between the legs of male counterparts. Tencent apologised for the incident. The Chinese ride-hailing firm Didi Chuxing was criticised this month for allowing users on its carpooling app to rate female passengers’ physical traits after a 21-year-old air hostess was killed by her driver. The company has since apologised and made substantial changes to the service. Many other incidents slip under the radar. The owner of the news aggregator Jinri Toutiao, a tech darling valued at over $20 billion, this month co-hosted a beauty pageant for female business reporters that attracted little attention. The company did not respond to a request for comment. </w:t>
      </w:r>
      <w:r w:rsidRPr="00D508AE">
        <w:rPr>
          <w:rStyle w:val="Emphasis"/>
          <w:rFonts w:asciiTheme="minorHAnsi" w:hAnsiTheme="minorHAnsi" w:cstheme="minorHAnsi"/>
        </w:rPr>
        <w:t>China’s gender gap is not confined to tech. The country’s gender parity ranking fell in 2017 for the ninth straight year</w:t>
      </w:r>
      <w:r w:rsidRPr="00D508AE">
        <w:rPr>
          <w:rFonts w:asciiTheme="minorHAnsi" w:hAnsiTheme="minorHAnsi" w:cstheme="minorHAnsi"/>
          <w:sz w:val="16"/>
        </w:rPr>
        <w:t xml:space="preserve">, leaving China placed 100 out of 144 countries surveyed in a report by the World Economic Forum. The country ranked 60th in terms of female labour force participation and 70th in terms of wage equality for similar work. Men on average had an estimated income of around US$19,000, over US$7,000 more than women. </w:t>
      </w:r>
      <w:r w:rsidRPr="00D508AE">
        <w:rPr>
          <w:rStyle w:val="StyleUnderline"/>
          <w:rFonts w:asciiTheme="minorHAnsi" w:hAnsiTheme="minorHAnsi" w:cstheme="minorHAnsi"/>
        </w:rPr>
        <w:t>Many top tech firms say they are taking steps to change their male-oriented cultures by doing things like changing hiring practices to promote gender diversity.</w:t>
      </w:r>
      <w:r w:rsidRPr="00D508AE">
        <w:rPr>
          <w:rFonts w:asciiTheme="minorHAnsi" w:hAnsiTheme="minorHAnsi" w:cstheme="minorHAnsi"/>
          <w:sz w:val="16"/>
        </w:rPr>
        <w:t xml:space="preserve"> </w:t>
      </w:r>
      <w:r w:rsidRPr="00D508AE">
        <w:rPr>
          <w:rStyle w:val="Emphasis"/>
          <w:rFonts w:asciiTheme="minorHAnsi" w:hAnsiTheme="minorHAnsi" w:cstheme="minorHAnsi"/>
        </w:rPr>
        <w:t xml:space="preserve">However, many female employees and women in the industry say that many of the most sexist practices have simply been hidden from view. </w:t>
      </w:r>
      <w:r w:rsidRPr="00D508AE">
        <w:rPr>
          <w:rFonts w:asciiTheme="minorHAnsi" w:hAnsiTheme="minorHAnsi" w:cstheme="minorHAnsi"/>
          <w:sz w:val="16"/>
        </w:rPr>
        <w:t xml:space="preserve">Samantha Kwok, the Australian-Chinese founder of the Beijing-based recruitment firm JingJobs, said clients often gave her two job descriptions: one to be published publicly and a second internal one that detailed requirements based on age or gender. “They already have in mind a very set candidate profile,” she said. It also called out large technology firms for objectifying women to attract new male personnel, </w:t>
      </w:r>
      <w:r w:rsidRPr="00D508AE">
        <w:rPr>
          <w:rStyle w:val="StyleUnderline"/>
          <w:rFonts w:asciiTheme="minorHAnsi" w:hAnsiTheme="minorHAnsi" w:cstheme="minorHAnsi"/>
        </w:rPr>
        <w:t>Human Rights Watch released a report last month showing that “men only” ads were pervasive in China.</w:t>
      </w:r>
      <w:r w:rsidRPr="00D508AE">
        <w:rPr>
          <w:rFonts w:asciiTheme="minorHAnsi" w:hAnsiTheme="minorHAnsi" w:cstheme="minorHAnsi"/>
          <w:sz w:val="16"/>
        </w:rPr>
        <w:t xml:space="preserve"> sharing a video produced by Alibaba in 2014 that featured pole-dancing female employees. Alibaba, Tencent and Baidu apologised for the ads mentioned in the report, adding that actual incidents were isolated. According to experts, </w:t>
      </w:r>
      <w:r w:rsidRPr="00D508AE">
        <w:rPr>
          <w:rStyle w:val="Emphasis"/>
          <w:rFonts w:asciiTheme="minorHAnsi" w:hAnsiTheme="minorHAnsi" w:cstheme="minorHAnsi"/>
        </w:rPr>
        <w:t>legal redress for gender discrimination is undermined by vague laws in China</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While the country prohibits workplace bias, </w:t>
      </w:r>
      <w:r w:rsidRPr="00D508AE">
        <w:rPr>
          <w:rStyle w:val="StyleUnderline"/>
          <w:rFonts w:asciiTheme="minorHAnsi" w:hAnsiTheme="minorHAnsi" w:cstheme="minorHAnsi"/>
        </w:rPr>
        <w:lastRenderedPageBreak/>
        <w:t>actual enforcement is rare and there are virtually no high-profile cases on record. “</w:t>
      </w:r>
      <w:r w:rsidRPr="00D508AE">
        <w:rPr>
          <w:rFonts w:asciiTheme="minorHAnsi" w:hAnsiTheme="minorHAnsi" w:cstheme="minorHAnsi"/>
          <w:sz w:val="16"/>
        </w:rPr>
        <w:t xml:space="preserve">China’s law is very good in that it prohibits all discrimination against women,” said Feng Yuan, co-founder of Equality, a women’s rights advocacy group. “But </w:t>
      </w:r>
      <w:r w:rsidRPr="00D508AE">
        <w:rPr>
          <w:rStyle w:val="Emphasis"/>
          <w:rFonts w:asciiTheme="minorHAnsi" w:hAnsiTheme="minorHAnsi" w:cstheme="minorHAnsi"/>
        </w:rPr>
        <w:t xml:space="preserve">there is no definition whatsoever of what discrimination is.” </w:t>
      </w:r>
      <w:r w:rsidRPr="00D508AE">
        <w:rPr>
          <w:rFonts w:asciiTheme="minorHAnsi" w:hAnsiTheme="minorHAnsi" w:cstheme="minorHAnsi"/>
          <w:sz w:val="16"/>
        </w:rPr>
        <w:t xml:space="preserve">Some </w:t>
      </w:r>
      <w:r w:rsidRPr="00D508AE">
        <w:rPr>
          <w:rStyle w:val="StyleUnderline"/>
          <w:rFonts w:asciiTheme="minorHAnsi" w:hAnsiTheme="minorHAnsi" w:cstheme="minorHAnsi"/>
        </w:rPr>
        <w:t xml:space="preserve">women feel pressured to play up perceived “male” behaviour to succeed, including eschewing family life, </w:t>
      </w:r>
      <w:r w:rsidRPr="00D508AE">
        <w:rPr>
          <w:rFonts w:asciiTheme="minorHAnsi" w:hAnsiTheme="minorHAnsi" w:cstheme="minorHAnsi"/>
          <w:sz w:val="16"/>
        </w:rPr>
        <w:t xml:space="preserve">giving rise to a group called the “nü hanzi” – loosely meaning tomboys. </w:t>
      </w:r>
      <w:r w:rsidRPr="00D508AE">
        <w:rPr>
          <w:rStyle w:val="Emphasis"/>
          <w:rFonts w:asciiTheme="minorHAnsi" w:hAnsiTheme="minorHAnsi" w:cstheme="minorHAnsi"/>
        </w:rPr>
        <w:t>Some job adverts even specify a preference for male candidates or “manly women”.</w:t>
      </w:r>
      <w:r w:rsidRPr="00D508AE">
        <w:rPr>
          <w:rFonts w:asciiTheme="minorHAnsi" w:hAnsiTheme="minorHAnsi" w:cstheme="minorHAnsi"/>
          <w:sz w:val="16"/>
        </w:rPr>
        <w:t xml:space="preserve"> “</w:t>
      </w:r>
      <w:r w:rsidRPr="00D508AE">
        <w:rPr>
          <w:rStyle w:val="StyleUnderline"/>
          <w:rFonts w:asciiTheme="minorHAnsi" w:hAnsiTheme="minorHAnsi" w:cstheme="minorHAnsi"/>
        </w:rPr>
        <w:t>If you want to achieve your goals, if you want to start a company you have to appear tough,”</w:t>
      </w:r>
      <w:r w:rsidRPr="00D508AE">
        <w:rPr>
          <w:rFonts w:asciiTheme="minorHAnsi" w:hAnsiTheme="minorHAnsi" w:cstheme="minorHAnsi"/>
          <w:sz w:val="16"/>
        </w:rPr>
        <w:t xml:space="preserve"> said Joanna Wei, a Beijing entrepreneur and venture capitalist. A 2018 survey by Silicon Valley Bank found Chinese start-ups were more likely to have at least one woman founder or director than counterparts in western countries. </w:t>
      </w:r>
      <w:r w:rsidRPr="00D508AE">
        <w:rPr>
          <w:rStyle w:val="Emphasis"/>
          <w:rFonts w:asciiTheme="minorHAnsi" w:hAnsiTheme="minorHAnsi" w:cstheme="minorHAnsi"/>
        </w:rPr>
        <w:t>But in high-level roles at top tech firms, women were still rar</w:t>
      </w:r>
      <w:r w:rsidRPr="00D508AE">
        <w:rPr>
          <w:rFonts w:asciiTheme="minorHAnsi" w:hAnsiTheme="minorHAnsi" w:cstheme="minorHAnsi"/>
          <w:sz w:val="16"/>
        </w:rPr>
        <w:t>e. Currently, the search engine giant Baidu, Alibaba and Tencent have one woman on their collective boards out of 24 board seats. “</w:t>
      </w:r>
      <w:r w:rsidRPr="00D508AE">
        <w:rPr>
          <w:rStyle w:val="StyleUnderline"/>
          <w:rFonts w:asciiTheme="minorHAnsi" w:hAnsiTheme="minorHAnsi" w:cstheme="minorHAnsi"/>
        </w:rPr>
        <w:t>As one of the few female CEOs of an internet company in China, I understand the labyrinth of challenges that faces working women</w:t>
      </w:r>
      <w:r w:rsidRPr="00D508AE">
        <w:rPr>
          <w:rFonts w:asciiTheme="minorHAnsi" w:hAnsiTheme="minorHAnsi" w:cstheme="minorHAnsi"/>
          <w:sz w:val="16"/>
        </w:rPr>
        <w:t xml:space="preserve">,” Jane Sun, chief executive officer of the China’s top online travel agent Ctrip.com. She said Ctrip actively tries to promote women and that around one-third of senior management was female. </w:t>
      </w:r>
      <w:r w:rsidRPr="00D508AE">
        <w:rPr>
          <w:rStyle w:val="Emphasis"/>
          <w:rFonts w:asciiTheme="minorHAnsi" w:hAnsiTheme="minorHAnsi" w:cstheme="minorHAnsi"/>
        </w:rPr>
        <w:t>The gender imbalance in Chinese tech firms also remains largely unaddressed, especially among entry level and middle management roles</w:t>
      </w:r>
      <w:r w:rsidRPr="00D508AE">
        <w:rPr>
          <w:rFonts w:asciiTheme="minorHAnsi" w:hAnsiTheme="minorHAnsi" w:cstheme="minorHAnsi"/>
          <w:sz w:val="16"/>
        </w:rPr>
        <w:t xml:space="preserve">, where </w:t>
      </w:r>
      <w:r w:rsidRPr="00D508AE">
        <w:rPr>
          <w:rStyle w:val="Emphasis"/>
          <w:rFonts w:asciiTheme="minorHAnsi" w:hAnsiTheme="minorHAnsi" w:cstheme="minorHAnsi"/>
        </w:rPr>
        <w:t xml:space="preserve">stereotypes around marital status, temperament and age stall women where male counterparts advance. </w:t>
      </w:r>
      <w:r w:rsidRPr="00D508AE">
        <w:rPr>
          <w:rFonts w:asciiTheme="minorHAnsi" w:hAnsiTheme="minorHAnsi" w:cstheme="minorHAnsi"/>
          <w:sz w:val="16"/>
        </w:rPr>
        <w:t xml:space="preserve">Anna Peng, 26, </w:t>
      </w:r>
      <w:r w:rsidRPr="00D508AE">
        <w:rPr>
          <w:rStyle w:val="StyleUnderline"/>
          <w:rFonts w:asciiTheme="minorHAnsi" w:hAnsiTheme="minorHAnsi" w:cstheme="minorHAnsi"/>
        </w:rPr>
        <w:t>an associate at a Beijing-based venture capital firm focused on tech, said she was the only woman on her team and that women needed to outperform men doing similar roles just to stay level</w:t>
      </w:r>
      <w:r w:rsidRPr="00D508AE">
        <w:rPr>
          <w:rFonts w:asciiTheme="minorHAnsi" w:hAnsiTheme="minorHAnsi" w:cstheme="minorHAnsi"/>
          <w:sz w:val="16"/>
        </w:rPr>
        <w:t xml:space="preserve"> – a sentiment reflected by others. She said </w:t>
      </w:r>
      <w:r w:rsidRPr="00D508AE">
        <w:rPr>
          <w:rStyle w:val="Emphasis"/>
          <w:rFonts w:asciiTheme="minorHAnsi" w:hAnsiTheme="minorHAnsi" w:cstheme="minorHAnsi"/>
        </w:rPr>
        <w:t>the proportion of women in the tech investment industry was really low</w:t>
      </w:r>
      <w:r w:rsidRPr="00D508AE">
        <w:rPr>
          <w:rFonts w:asciiTheme="minorHAnsi" w:hAnsiTheme="minorHAnsi" w:cstheme="minorHAnsi"/>
          <w:sz w:val="16"/>
        </w:rPr>
        <w:t>. “They’re like phoenix feathers and unicorn horns,” she said, using a Chinese idiom meaning extremely rare</w:t>
      </w:r>
    </w:p>
    <w:p w14:paraId="390B2C47" w14:textId="398AA0D7" w:rsidR="00EF2D53" w:rsidRPr="00D508AE" w:rsidRDefault="00B73787" w:rsidP="00EF2D53">
      <w:pPr>
        <w:pStyle w:val="Heading3"/>
        <w:rPr>
          <w:rFonts w:asciiTheme="minorHAnsi" w:hAnsiTheme="minorHAnsi" w:cstheme="minorHAnsi"/>
        </w:rPr>
      </w:pPr>
      <w:r>
        <w:rPr>
          <w:rFonts w:asciiTheme="minorHAnsi" w:hAnsiTheme="minorHAnsi" w:cstheme="minorHAnsi"/>
        </w:rPr>
        <w:lastRenderedPageBreak/>
        <w:t>China Worse-- Racism</w:t>
      </w:r>
    </w:p>
    <w:p w14:paraId="7CAE64B9" w14:textId="77777777" w:rsidR="00EF2D53" w:rsidRPr="00D508AE" w:rsidRDefault="00EF2D53" w:rsidP="00EF2D53">
      <w:pPr>
        <w:pStyle w:val="Heading4"/>
        <w:rPr>
          <w:rFonts w:asciiTheme="minorHAnsi" w:hAnsiTheme="minorHAnsi" w:cstheme="minorHAnsi"/>
        </w:rPr>
      </w:pPr>
      <w:r w:rsidRPr="00D508AE">
        <w:rPr>
          <w:rFonts w:asciiTheme="minorHAnsi" w:hAnsiTheme="minorHAnsi" w:cstheme="minorHAnsi"/>
        </w:rPr>
        <w:t xml:space="preserve">China is more racist than the US – isolation and intervention into Africa fosters negative prejudice – ethic tensions all fosters discrimination against those outside the majority </w:t>
      </w:r>
    </w:p>
    <w:p w14:paraId="495B119B" w14:textId="77777777" w:rsidR="00EF2D53" w:rsidRPr="00D508AE" w:rsidRDefault="00EF2D53" w:rsidP="00EF2D53">
      <w:pPr>
        <w:rPr>
          <w:rStyle w:val="Style13ptBold"/>
          <w:rFonts w:asciiTheme="minorHAnsi" w:hAnsiTheme="minorHAnsi" w:cstheme="minorHAnsi"/>
        </w:rPr>
      </w:pPr>
      <w:r w:rsidRPr="00D508AE">
        <w:rPr>
          <w:rStyle w:val="Style13ptBold"/>
          <w:rFonts w:asciiTheme="minorHAnsi" w:hAnsiTheme="minorHAnsi" w:cstheme="minorHAnsi"/>
        </w:rPr>
        <w:t xml:space="preserve">InterNations No Date </w:t>
      </w:r>
      <w:r w:rsidRPr="00D508AE">
        <w:rPr>
          <w:rFonts w:asciiTheme="minorHAnsi" w:hAnsiTheme="minorHAnsi" w:cstheme="minorHAnsi"/>
        </w:rPr>
        <w:t xml:space="preserve">– [InterNations, offers global networking opportunities, local events, and expat-relevant information, “Discrimination and Racism in China,” InterNations, No Date, accessed 7/20/2019, </w:t>
      </w:r>
      <w:hyperlink r:id="rId60" w:history="1">
        <w:r w:rsidRPr="00D508AE">
          <w:rPr>
            <w:rStyle w:val="Hyperlink"/>
            <w:rFonts w:asciiTheme="minorHAnsi" w:hAnsiTheme="minorHAnsi" w:cstheme="minorHAnsi"/>
          </w:rPr>
          <w:t>https://www.internations.org/china-expats/guide/29460-safety-security/discrimination-and-racism-in-china-17752</w:t>
        </w:r>
      </w:hyperlink>
      <w:r w:rsidRPr="00D508AE">
        <w:rPr>
          <w:rFonts w:asciiTheme="minorHAnsi" w:hAnsiTheme="minorHAnsi" w:cstheme="minorHAnsi"/>
        </w:rPr>
        <w:t xml:space="preserve"> ]//rs</w:t>
      </w:r>
    </w:p>
    <w:p w14:paraId="45BF3FA6" w14:textId="77777777" w:rsidR="00EF2D53" w:rsidRPr="00D508AE" w:rsidRDefault="00EF2D53" w:rsidP="00EF2D53">
      <w:pPr>
        <w:rPr>
          <w:rFonts w:asciiTheme="minorHAnsi" w:hAnsiTheme="minorHAnsi" w:cstheme="minorHAnsi"/>
          <w:sz w:val="16"/>
        </w:rPr>
      </w:pPr>
      <w:r w:rsidRPr="00D508AE">
        <w:rPr>
          <w:rFonts w:asciiTheme="minorHAnsi" w:hAnsiTheme="minorHAnsi" w:cstheme="minorHAnsi"/>
          <w:sz w:val="16"/>
        </w:rPr>
        <w:t xml:space="preserve">According to the Constitution of the People’s Republic of China, all citizens are equal and enjoy the same rights, regardless of gender, beliefs, or ethnic background. However, this </w:t>
      </w:r>
      <w:r w:rsidRPr="00D508AE">
        <w:rPr>
          <w:rStyle w:val="Emphasis"/>
          <w:rFonts w:asciiTheme="minorHAnsi" w:hAnsiTheme="minorHAnsi" w:cstheme="minorHAnsi"/>
        </w:rPr>
        <w:t>legal equality does not always extend to the workplace or everyday life, and discrimination and racism in China do exist.</w:t>
      </w:r>
      <w:r w:rsidRPr="00D508AE">
        <w:rPr>
          <w:rFonts w:asciiTheme="minorHAnsi" w:hAnsiTheme="minorHAnsi" w:cstheme="minorHAnsi"/>
          <w:sz w:val="16"/>
        </w:rPr>
        <w:t xml:space="preserve"> </w:t>
      </w:r>
      <w:r w:rsidRPr="00D508AE">
        <w:rPr>
          <w:rStyle w:val="StyleUnderline"/>
          <w:rFonts w:asciiTheme="minorHAnsi" w:hAnsiTheme="minorHAnsi" w:cstheme="minorHAnsi"/>
        </w:rPr>
        <w:t>Although 56 different ethnic groups are officially recognized in China, the nation remains fairly homogenous, with over 90% of its citizens belonging to the Han Chinese group</w:t>
      </w:r>
      <w:r w:rsidRPr="00D508AE">
        <w:rPr>
          <w:rFonts w:asciiTheme="minorHAnsi" w:hAnsiTheme="minorHAnsi" w:cstheme="minorHAnsi"/>
          <w:sz w:val="16"/>
        </w:rPr>
        <w:t xml:space="preserve">. </w:t>
      </w:r>
      <w:r w:rsidRPr="00D508AE">
        <w:rPr>
          <w:rStyle w:val="Emphasis"/>
          <w:rFonts w:asciiTheme="minorHAnsi" w:hAnsiTheme="minorHAnsi" w:cstheme="minorHAnsi"/>
        </w:rPr>
        <w:t xml:space="preserve">People from different ethnic backgrounds, as well as foreigners, consequently stand out and </w:t>
      </w:r>
      <w:r w:rsidRPr="00D508AE">
        <w:rPr>
          <w:rFonts w:asciiTheme="minorHAnsi" w:hAnsiTheme="minorHAnsi" w:cstheme="minorHAnsi"/>
          <w:sz w:val="16"/>
        </w:rPr>
        <w:t>may sometimes</w:t>
      </w:r>
      <w:r w:rsidRPr="00D508AE">
        <w:rPr>
          <w:rStyle w:val="Emphasis"/>
          <w:rFonts w:asciiTheme="minorHAnsi" w:hAnsiTheme="minorHAnsi" w:cstheme="minorHAnsi"/>
        </w:rPr>
        <w:t xml:space="preserve"> face discrimination and racism in China. In Western China, ongoing conflicts in Tibet, as well as in Xinjiang, have done their part in fueling ethnic tensions and the mistreatment of the respective local ethnic minorities</w:t>
      </w:r>
      <w:r w:rsidRPr="00D508AE">
        <w:rPr>
          <w:rFonts w:asciiTheme="minorHAnsi" w:hAnsiTheme="minorHAnsi" w:cstheme="minorHAnsi"/>
          <w:sz w:val="16"/>
        </w:rPr>
        <w:t xml:space="preserve">, the Tibetans and Uyghur. </w:t>
      </w:r>
      <w:r w:rsidRPr="00D508AE">
        <w:rPr>
          <w:rStyle w:val="StyleUnderline"/>
          <w:rFonts w:asciiTheme="minorHAnsi" w:hAnsiTheme="minorHAnsi" w:cstheme="minorHAnsi"/>
        </w:rPr>
        <w:t>Measures introduced by the government in order to support such minorities</w:t>
      </w:r>
      <w:r w:rsidRPr="00D508AE">
        <w:rPr>
          <w:rFonts w:asciiTheme="minorHAnsi" w:hAnsiTheme="minorHAnsi" w:cstheme="minorHAnsi"/>
          <w:sz w:val="16"/>
        </w:rPr>
        <w:t xml:space="preserve"> (e.g. easier access to higher education, less strict family planning rules</w:t>
      </w:r>
      <w:r w:rsidRPr="00D508AE">
        <w:rPr>
          <w:rStyle w:val="StyleUnderline"/>
          <w:rFonts w:asciiTheme="minorHAnsi" w:hAnsiTheme="minorHAnsi" w:cstheme="minorHAnsi"/>
        </w:rPr>
        <w:t xml:space="preserve">) have somewhat backfired and rather served to foster some resentment among the country’s Han majority. </w:t>
      </w:r>
      <w:r w:rsidRPr="00D508AE">
        <w:rPr>
          <w:rFonts w:asciiTheme="minorHAnsi" w:hAnsiTheme="minorHAnsi" w:cstheme="minorHAnsi"/>
          <w:sz w:val="16"/>
        </w:rPr>
        <w:t xml:space="preserve">Racism in China </w:t>
      </w:r>
      <w:r w:rsidRPr="00D508AE">
        <w:rPr>
          <w:rStyle w:val="StyleUnderline"/>
          <w:rFonts w:asciiTheme="minorHAnsi" w:hAnsiTheme="minorHAnsi" w:cstheme="minorHAnsi"/>
        </w:rPr>
        <w:t>When it comes to foreign nations against which racism in China exists, the Japanese are particularly disliked</w:t>
      </w:r>
      <w:r w:rsidRPr="00D508AE">
        <w:rPr>
          <w:rFonts w:asciiTheme="minorHAnsi" w:hAnsiTheme="minorHAnsi" w:cstheme="minorHAnsi"/>
          <w:sz w:val="16"/>
        </w:rPr>
        <w:t xml:space="preserve">. </w:t>
      </w:r>
      <w:r w:rsidRPr="00D508AE">
        <w:rPr>
          <w:rStyle w:val="Emphasis"/>
          <w:rFonts w:asciiTheme="minorHAnsi" w:hAnsiTheme="minorHAnsi" w:cstheme="minorHAnsi"/>
        </w:rPr>
        <w:t>The use of slurs, such as “little Japanese” and even “Japanese devils”, is fairly common</w:t>
      </w:r>
      <w:r w:rsidRPr="00D508AE">
        <w:rPr>
          <w:rFonts w:asciiTheme="minorHAnsi" w:hAnsiTheme="minorHAnsi" w:cstheme="minorHAnsi"/>
          <w:sz w:val="16"/>
        </w:rPr>
        <w:t xml:space="preserve">. </w:t>
      </w:r>
      <w:r w:rsidRPr="00D508AE">
        <w:rPr>
          <w:rStyle w:val="StyleUnderline"/>
          <w:rFonts w:asciiTheme="minorHAnsi" w:hAnsiTheme="minorHAnsi" w:cstheme="minorHAnsi"/>
        </w:rPr>
        <w:t>The two countries’ bloody history — particularly Japan’s occupation of China and the atrocities against Chinese citizens during World War II — is neither forgotten nor forgiven.</w:t>
      </w:r>
      <w:r w:rsidRPr="00D508AE">
        <w:rPr>
          <w:rFonts w:asciiTheme="minorHAnsi" w:hAnsiTheme="minorHAnsi" w:cstheme="minorHAnsi"/>
          <w:sz w:val="16"/>
        </w:rPr>
        <w:t xml:space="preserve"> According to a BBC World Service poll, </w:t>
      </w:r>
      <w:r w:rsidRPr="00D508AE">
        <w:rPr>
          <w:rStyle w:val="StyleUnderline"/>
          <w:rFonts w:asciiTheme="minorHAnsi" w:hAnsiTheme="minorHAnsi" w:cstheme="minorHAnsi"/>
        </w:rPr>
        <w:t>nine out of ten Chinese think negatively of their island neighbors</w:t>
      </w:r>
      <w:r w:rsidRPr="00D508AE">
        <w:rPr>
          <w:rFonts w:asciiTheme="minorHAnsi" w:hAnsiTheme="minorHAnsi" w:cstheme="minorHAnsi"/>
          <w:sz w:val="16"/>
        </w:rPr>
        <w:t xml:space="preserve">. </w:t>
      </w:r>
      <w:r w:rsidRPr="00D508AE">
        <w:rPr>
          <w:rStyle w:val="Emphasis"/>
          <w:rFonts w:asciiTheme="minorHAnsi" w:hAnsiTheme="minorHAnsi" w:cstheme="minorHAnsi"/>
        </w:rPr>
        <w:t xml:space="preserve">Black people are often regarded suspiciously, too, and considered as all coming from Africa, regardless of their actual origin. </w:t>
      </w:r>
      <w:r w:rsidRPr="00D508AE">
        <w:rPr>
          <w:rStyle w:val="StyleUnderline"/>
          <w:rFonts w:asciiTheme="minorHAnsi" w:hAnsiTheme="minorHAnsi" w:cstheme="minorHAnsi"/>
        </w:rPr>
        <w:t>In a society where light skin is still deemed desirable and seen as a sign of fortune, darker skin is often associated with less favorable traits</w:t>
      </w:r>
      <w:r w:rsidRPr="00D508AE">
        <w:rPr>
          <w:rFonts w:asciiTheme="minorHAnsi" w:hAnsiTheme="minorHAnsi" w:cstheme="minorHAnsi"/>
          <w:sz w:val="16"/>
        </w:rPr>
        <w:t xml:space="preserve">. </w:t>
      </w:r>
      <w:r w:rsidRPr="00D508AE">
        <w:rPr>
          <w:rStyle w:val="Emphasis"/>
          <w:rFonts w:asciiTheme="minorHAnsi" w:hAnsiTheme="minorHAnsi" w:cstheme="minorHAnsi"/>
        </w:rPr>
        <w:t>There have</w:t>
      </w:r>
      <w:r w:rsidRPr="00D508AE">
        <w:rPr>
          <w:rFonts w:asciiTheme="minorHAnsi" w:hAnsiTheme="minorHAnsi" w:cstheme="minorHAnsi"/>
          <w:sz w:val="16"/>
        </w:rPr>
        <w:t xml:space="preserve">, for instance, </w:t>
      </w:r>
      <w:r w:rsidRPr="00D508AE">
        <w:rPr>
          <w:rStyle w:val="Emphasis"/>
          <w:rFonts w:asciiTheme="minorHAnsi" w:hAnsiTheme="minorHAnsi" w:cstheme="minorHAnsi"/>
        </w:rPr>
        <w:t xml:space="preserve">been reports of African-American English teachers </w:t>
      </w:r>
      <w:r w:rsidRPr="00D508AE">
        <w:rPr>
          <w:rFonts w:asciiTheme="minorHAnsi" w:hAnsiTheme="minorHAnsi" w:cstheme="minorHAnsi"/>
          <w:sz w:val="16"/>
        </w:rPr>
        <w:t>(</w:t>
      </w:r>
      <w:r w:rsidRPr="00D508AE">
        <w:rPr>
          <w:rStyle w:val="StyleUnderline"/>
          <w:rFonts w:asciiTheme="minorHAnsi" w:hAnsiTheme="minorHAnsi" w:cstheme="minorHAnsi"/>
        </w:rPr>
        <w:t>and thus native speakers)</w:t>
      </w:r>
      <w:r w:rsidRPr="00D508AE">
        <w:rPr>
          <w:rFonts w:asciiTheme="minorHAnsi" w:hAnsiTheme="minorHAnsi" w:cstheme="minorHAnsi"/>
          <w:sz w:val="16"/>
        </w:rPr>
        <w:t xml:space="preserve"> </w:t>
      </w:r>
      <w:r w:rsidRPr="00D508AE">
        <w:rPr>
          <w:rStyle w:val="Emphasis"/>
          <w:rFonts w:asciiTheme="minorHAnsi" w:hAnsiTheme="minorHAnsi" w:cstheme="minorHAnsi"/>
        </w:rPr>
        <w:t xml:space="preserve">being turned down in favor of white English teachers with non-native language skills. </w:t>
      </w:r>
      <w:r w:rsidRPr="00D508AE">
        <w:rPr>
          <w:rStyle w:val="StyleUnderline"/>
          <w:rFonts w:asciiTheme="minorHAnsi" w:hAnsiTheme="minorHAnsi" w:cstheme="minorHAnsi"/>
        </w:rPr>
        <w:t>China’s economic investment in a number of African countries</w:t>
      </w:r>
      <w:r w:rsidRPr="00D508AE">
        <w:rPr>
          <w:rFonts w:asciiTheme="minorHAnsi" w:hAnsiTheme="minorHAnsi" w:cstheme="minorHAnsi"/>
          <w:sz w:val="16"/>
        </w:rPr>
        <w:t xml:space="preserve"> may well have </w:t>
      </w:r>
      <w:r w:rsidRPr="00D508AE">
        <w:rPr>
          <w:rStyle w:val="StyleUnderline"/>
          <w:rFonts w:asciiTheme="minorHAnsi" w:hAnsiTheme="minorHAnsi" w:cstheme="minorHAnsi"/>
        </w:rPr>
        <w:t xml:space="preserve">helped to create the prejudice that all Africans are poor and profiting from money that should rather be invested at home, thus fostering racism in China. </w:t>
      </w:r>
      <w:r w:rsidRPr="00D508AE">
        <w:rPr>
          <w:rFonts w:asciiTheme="minorHAnsi" w:hAnsiTheme="minorHAnsi" w:cstheme="minorHAnsi"/>
          <w:sz w:val="16"/>
        </w:rPr>
        <w:t xml:space="preserve">In Guangzhou, where a large number of Africans have settled over the last few years, racial tensions have been particularly high. Typically, however, racism in China is more common in remote areas than in the big cities with a large number of foreign residents. </w:t>
      </w:r>
      <w:r w:rsidRPr="00D508AE">
        <w:rPr>
          <w:rStyle w:val="Emphasis"/>
          <w:rFonts w:asciiTheme="minorHAnsi" w:hAnsiTheme="minorHAnsi" w:cstheme="minorHAnsi"/>
        </w:rPr>
        <w:t xml:space="preserve">China’s long isolation from the rest of the world has also helped to foster stereotypes. </w:t>
      </w:r>
      <w:r w:rsidRPr="00D508AE">
        <w:rPr>
          <w:rFonts w:asciiTheme="minorHAnsi" w:hAnsiTheme="minorHAnsi" w:cstheme="minorHAnsi"/>
          <w:sz w:val="16"/>
        </w:rPr>
        <w:t xml:space="preserve">However, with the opening up of the country and especially the younger generation’s increasing contact with foreign cultures (e.g. basketball is now immensely popular in China), some of these negative stereotypes will hopefully disperse soon. Until then, while </w:t>
      </w:r>
      <w:r w:rsidRPr="00D508AE">
        <w:rPr>
          <w:rStyle w:val="StyleUnderline"/>
          <w:rFonts w:asciiTheme="minorHAnsi" w:hAnsiTheme="minorHAnsi" w:cstheme="minorHAnsi"/>
        </w:rPr>
        <w:t>discrimination and racism in China</w:t>
      </w:r>
      <w:r w:rsidRPr="00D508AE">
        <w:rPr>
          <w:rFonts w:asciiTheme="minorHAnsi" w:hAnsiTheme="minorHAnsi" w:cstheme="minorHAnsi"/>
          <w:sz w:val="16"/>
        </w:rPr>
        <w:t xml:space="preserve"> do </w:t>
      </w:r>
      <w:r w:rsidRPr="00D508AE">
        <w:rPr>
          <w:rStyle w:val="StyleUnderline"/>
          <w:rFonts w:asciiTheme="minorHAnsi" w:hAnsiTheme="minorHAnsi" w:cstheme="minorHAnsi"/>
        </w:rPr>
        <w:t>prevail,</w:t>
      </w:r>
      <w:r w:rsidRPr="00D508AE">
        <w:rPr>
          <w:rFonts w:asciiTheme="minorHAnsi" w:hAnsiTheme="minorHAnsi" w:cstheme="minorHAnsi"/>
          <w:sz w:val="16"/>
        </w:rPr>
        <w:t xml:space="preserve"> they are at least non-violent in the vast majority of cases.</w:t>
      </w:r>
      <w:r w:rsidRPr="00D508AE">
        <w:rPr>
          <w:rStyle w:val="Emphasis"/>
          <w:rFonts w:asciiTheme="minorHAnsi" w:hAnsiTheme="minorHAnsi" w:cstheme="minorHAnsi"/>
        </w:rPr>
        <w:t xml:space="preserve"> </w:t>
      </w:r>
      <w:r w:rsidRPr="00D508AE">
        <w:rPr>
          <w:rFonts w:asciiTheme="minorHAnsi" w:hAnsiTheme="minorHAnsi" w:cstheme="minorHAnsi"/>
          <w:sz w:val="16"/>
        </w:rPr>
        <w:t xml:space="preserve">Physical Features and Astrology </w:t>
      </w:r>
      <w:r w:rsidRPr="00D508AE">
        <w:rPr>
          <w:rStyle w:val="Emphasis"/>
          <w:rFonts w:asciiTheme="minorHAnsi" w:hAnsiTheme="minorHAnsi" w:cstheme="minorHAnsi"/>
        </w:rPr>
        <w:t>The discrimination of people perceived as “different” is not just limited to racism in China, either</w:t>
      </w:r>
      <w:r w:rsidRPr="00D508AE">
        <w:rPr>
          <w:rFonts w:asciiTheme="minorHAnsi" w:hAnsiTheme="minorHAnsi" w:cstheme="minorHAnsi"/>
          <w:sz w:val="16"/>
        </w:rPr>
        <w:t xml:space="preserve">. </w:t>
      </w:r>
      <w:r w:rsidRPr="00D508AE">
        <w:rPr>
          <w:rStyle w:val="StyleUnderline"/>
          <w:rFonts w:asciiTheme="minorHAnsi" w:hAnsiTheme="minorHAnsi" w:cstheme="minorHAnsi"/>
        </w:rPr>
        <w:t>Age, as well as physical features such as height and looks, can also play a role in who gets a job and how much they earn.</w:t>
      </w:r>
      <w:r w:rsidRPr="00D508AE">
        <w:rPr>
          <w:rFonts w:asciiTheme="minorHAnsi" w:hAnsiTheme="minorHAnsi" w:cstheme="minorHAnsi"/>
          <w:sz w:val="16"/>
        </w:rPr>
        <w:t xml:space="preserve"> Stories of different pay checks for employees of different sizes are not unheard of, and any additional centimeter above </w:t>
      </w:r>
      <w:r w:rsidRPr="00D508AE">
        <w:rPr>
          <w:rStyle w:val="Emphasis"/>
          <w:rFonts w:asciiTheme="minorHAnsi" w:hAnsiTheme="minorHAnsi" w:cstheme="minorHAnsi"/>
        </w:rPr>
        <w:t>the average size can mean up to 2.2% more pay for a woman</w:t>
      </w:r>
      <w:r w:rsidRPr="00D508AE">
        <w:rPr>
          <w:rFonts w:asciiTheme="minorHAnsi" w:hAnsiTheme="minorHAnsi" w:cstheme="minorHAnsi"/>
          <w:sz w:val="16"/>
        </w:rPr>
        <w:t xml:space="preserve">, according to a study by Huazhong University. </w:t>
      </w:r>
      <w:r w:rsidRPr="00D508AE">
        <w:rPr>
          <w:rStyle w:val="StyleUnderline"/>
          <w:rFonts w:asciiTheme="minorHAnsi" w:hAnsiTheme="minorHAnsi" w:cstheme="minorHAnsi"/>
        </w:rPr>
        <w:t xml:space="preserve">Despite anti-discrimination laws that stress the equality of applicants, job ads requesting particular physical features or applicants who state their weight and height as well as </w:t>
      </w:r>
      <w:r w:rsidRPr="00D508AE">
        <w:rPr>
          <w:rStyle w:val="StyleUnderline"/>
          <w:rFonts w:asciiTheme="minorHAnsi" w:hAnsiTheme="minorHAnsi" w:cstheme="minorHAnsi"/>
        </w:rPr>
        <w:lastRenderedPageBreak/>
        <w:t xml:space="preserve">include a favorable picture in their application are still fairly common. </w:t>
      </w:r>
      <w:r w:rsidRPr="00D508AE">
        <w:rPr>
          <w:rFonts w:asciiTheme="minorHAnsi" w:hAnsiTheme="minorHAnsi" w:cstheme="minorHAnsi"/>
          <w:sz w:val="16"/>
        </w:rPr>
        <w:t>Workplace discrimination can go even further than that. Both the traditional Chinese and the Western zodiac are often taken quite seriously in Chinese culture, and thus astrology-based discrimination has been known to happen. Astrological signs are commonly taken to reflect specific character traits. Virgos, for instance, are supposedly fussy, spoiled, and even obsessive compulsive and they may therefore suffer on the job market — at least according to a 2014 online survey. Plenty of Chinese employers don’t believe in astrology as a criterion for selecting the right candidate, though, and any weakness may well be turned into strength, as Virgo perfectionists might argue.</w:t>
      </w:r>
    </w:p>
    <w:p w14:paraId="4DED8490" w14:textId="77777777" w:rsidR="00EF2D53" w:rsidRPr="00D508AE" w:rsidRDefault="00EF2D53" w:rsidP="00EF2D53">
      <w:pPr>
        <w:rPr>
          <w:rFonts w:asciiTheme="minorHAnsi" w:hAnsiTheme="minorHAnsi" w:cstheme="minorHAnsi"/>
        </w:rPr>
      </w:pPr>
    </w:p>
    <w:p w14:paraId="3A7B65E6" w14:textId="3F109752" w:rsidR="00EF2D53" w:rsidRDefault="002E4038" w:rsidP="002E4038">
      <w:pPr>
        <w:pStyle w:val="Heading3"/>
      </w:pPr>
      <w:r>
        <w:lastRenderedPageBreak/>
        <w:t>China Worse—HR</w:t>
      </w:r>
    </w:p>
    <w:p w14:paraId="7A8A060B" w14:textId="77777777" w:rsidR="002E4038" w:rsidRPr="00D508AE" w:rsidRDefault="002E4038" w:rsidP="002E4038">
      <w:pPr>
        <w:pStyle w:val="Heading4"/>
        <w:rPr>
          <w:rFonts w:asciiTheme="minorHAnsi" w:hAnsiTheme="minorHAnsi" w:cstheme="minorHAnsi"/>
        </w:rPr>
      </w:pPr>
      <w:r w:rsidRPr="00D508AE">
        <w:rPr>
          <w:rFonts w:asciiTheme="minorHAnsi" w:hAnsiTheme="minorHAnsi" w:cstheme="minorHAnsi"/>
        </w:rPr>
        <w:t>China has a tight grip on everything internally leading to one of the worst standards of Human Rights on the planet.</w:t>
      </w:r>
    </w:p>
    <w:p w14:paraId="1C16CB5C" w14:textId="77777777" w:rsidR="002E4038" w:rsidRPr="00D508AE" w:rsidRDefault="002E4038" w:rsidP="002E4038">
      <w:pPr>
        <w:spacing w:after="0" w:line="240" w:lineRule="auto"/>
        <w:rPr>
          <w:rFonts w:asciiTheme="minorHAnsi" w:hAnsiTheme="minorHAnsi" w:cstheme="minorHAnsi"/>
          <w:sz w:val="24"/>
        </w:rPr>
      </w:pPr>
      <w:r w:rsidRPr="00D508AE">
        <w:rPr>
          <w:rFonts w:asciiTheme="minorHAnsi" w:hAnsiTheme="minorHAnsi" w:cstheme="minorHAnsi"/>
          <w:b/>
          <w:bCs/>
          <w:sz w:val="26"/>
          <w:szCs w:val="26"/>
        </w:rPr>
        <w:t xml:space="preserve">Ruz ’15 </w:t>
      </w:r>
      <w:r w:rsidRPr="00D508AE">
        <w:rPr>
          <w:rFonts w:asciiTheme="minorHAnsi" w:hAnsiTheme="minorHAnsi" w:cstheme="minorHAnsi"/>
        </w:rPr>
        <w:t xml:space="preserve">(Camilia Ruz, Esteemed Journalist for BBC, </w:t>
      </w:r>
      <w:hyperlink r:id="rId61" w:history="1">
        <w:r w:rsidRPr="00D508AE">
          <w:rPr>
            <w:rStyle w:val="Hyperlink"/>
            <w:rFonts w:asciiTheme="minorHAnsi" w:hAnsiTheme="minorHAnsi" w:cstheme="minorHAnsi"/>
          </w:rPr>
          <w:t>https://www.bbc.com/news/magazine-34592336</w:t>
        </w:r>
      </w:hyperlink>
      <w:r w:rsidRPr="00D508AE">
        <w:rPr>
          <w:rFonts w:asciiTheme="minorHAnsi" w:hAnsiTheme="minorHAnsi" w:cstheme="minorHAnsi"/>
        </w:rPr>
        <w:t xml:space="preserve">, “Human Rights: What is China accused of ?”, BBC News, October 21, 2015, </w:t>
      </w:r>
      <w:r w:rsidRPr="00D508AE">
        <w:rPr>
          <w:rFonts w:asciiTheme="minorHAnsi" w:hAnsiTheme="minorHAnsi" w:cstheme="minorHAnsi"/>
          <w:b/>
          <w:bCs/>
        </w:rPr>
        <w:t>AG</w:t>
      </w:r>
      <w:r w:rsidRPr="00D508AE">
        <w:rPr>
          <w:rFonts w:asciiTheme="minorHAnsi" w:hAnsiTheme="minorHAnsi" w:cstheme="minorHAnsi"/>
        </w:rPr>
        <w:t>)</w:t>
      </w:r>
    </w:p>
    <w:p w14:paraId="31844989" w14:textId="77777777" w:rsidR="002E4038" w:rsidRPr="00D508AE" w:rsidRDefault="002E4038" w:rsidP="002E4038">
      <w:pPr>
        <w:pStyle w:val="NoSpacing"/>
        <w:rPr>
          <w:rStyle w:val="StyleUnderline"/>
          <w:rFonts w:asciiTheme="minorHAnsi" w:hAnsiTheme="minorHAnsi" w:cstheme="minorHAnsi"/>
        </w:rPr>
      </w:pPr>
      <w:r w:rsidRPr="002E4038">
        <w:rPr>
          <w:rFonts w:asciiTheme="minorHAnsi" w:hAnsiTheme="minorHAnsi" w:cstheme="minorHAnsi"/>
          <w:sz w:val="16"/>
        </w:rPr>
        <w:t xml:space="preserve">China's human rights record has been criticised for years. The UK government has been urged to bring up concerns during a state visit by the Chinese president. But what are the main issues? </w:t>
      </w:r>
      <w:r w:rsidRPr="002E4038">
        <w:rPr>
          <w:rFonts w:asciiTheme="minorHAnsi" w:hAnsiTheme="minorHAnsi" w:cstheme="minorHAnsi"/>
          <w:color w:val="1E1E1E"/>
          <w:sz w:val="16"/>
        </w:rPr>
        <w:t xml:space="preserve">Harassment of activists and dissidents </w:t>
      </w:r>
      <w:r w:rsidRPr="00D508AE">
        <w:rPr>
          <w:rStyle w:val="StyleUnderline"/>
          <w:rFonts w:asciiTheme="minorHAnsi" w:hAnsiTheme="minorHAnsi" w:cstheme="minorHAnsi"/>
        </w:rPr>
        <w:t xml:space="preserve">Human rights campaigners say that China </w:t>
      </w:r>
      <w:hyperlink r:id="rId62" w:history="1">
        <w:r w:rsidRPr="00D508AE">
          <w:rPr>
            <w:rStyle w:val="Hyperlink"/>
            <w:rFonts w:asciiTheme="minorHAnsi" w:hAnsiTheme="minorHAnsi" w:cstheme="minorHAnsi"/>
            <w:color w:val="222222"/>
            <w:u w:val="single"/>
            <w:bdr w:val="none" w:sz="0" w:space="0" w:color="auto" w:frame="1"/>
          </w:rPr>
          <w:t>continues to target activists</w:t>
        </w:r>
      </w:hyperlink>
      <w:r w:rsidRPr="00D508AE">
        <w:rPr>
          <w:rStyle w:val="StyleUnderline"/>
          <w:rFonts w:asciiTheme="minorHAnsi" w:hAnsiTheme="minorHAnsi" w:cstheme="minorHAnsi"/>
        </w:rPr>
        <w:t xml:space="preserve"> and their family members with harassment, imprisonment and torture. </w:t>
      </w:r>
      <w:r w:rsidRPr="002E4038">
        <w:rPr>
          <w:rFonts w:asciiTheme="minorHAnsi" w:hAnsiTheme="minorHAnsi" w:cstheme="minorHAnsi"/>
          <w:sz w:val="16"/>
        </w:rPr>
        <w:t xml:space="preserve">The government has </w:t>
      </w:r>
      <w:hyperlink r:id="rId63" w:history="1">
        <w:r w:rsidRPr="002E4038">
          <w:rPr>
            <w:rStyle w:val="Hyperlink"/>
            <w:rFonts w:asciiTheme="minorHAnsi" w:hAnsiTheme="minorHAnsi" w:cstheme="minorHAnsi"/>
            <w:b/>
            <w:bCs/>
            <w:color w:val="222222"/>
            <w:sz w:val="16"/>
            <w:bdr w:val="none" w:sz="0" w:space="0" w:color="auto" w:frame="1"/>
          </w:rPr>
          <w:t>frequently imprisoned people</w:t>
        </w:r>
      </w:hyperlink>
      <w:r w:rsidRPr="002E4038">
        <w:rPr>
          <w:rFonts w:asciiTheme="minorHAnsi" w:hAnsiTheme="minorHAnsi" w:cstheme="minorHAnsi"/>
          <w:sz w:val="16"/>
        </w:rPr>
        <w:t xml:space="preserve"> who have spoken about politically sensitive topics. In July, there was a </w:t>
      </w:r>
      <w:hyperlink r:id="rId64" w:history="1">
        <w:r w:rsidRPr="002E4038">
          <w:rPr>
            <w:rStyle w:val="Hyperlink"/>
            <w:rFonts w:asciiTheme="minorHAnsi" w:hAnsiTheme="minorHAnsi" w:cstheme="minorHAnsi"/>
            <w:b/>
            <w:bCs/>
            <w:color w:val="222222"/>
            <w:sz w:val="16"/>
            <w:bdr w:val="none" w:sz="0" w:space="0" w:color="auto" w:frame="1"/>
          </w:rPr>
          <w:t>crackdown on lawyers</w:t>
        </w:r>
      </w:hyperlink>
      <w:r w:rsidRPr="002E4038">
        <w:rPr>
          <w:rFonts w:asciiTheme="minorHAnsi" w:hAnsiTheme="minorHAnsi" w:cstheme="minorHAnsi"/>
          <w:sz w:val="16"/>
        </w:rPr>
        <w:t xml:space="preserve"> who worked on cases involving free speech and abuses of power. Amnesty International says that </w:t>
      </w:r>
      <w:hyperlink r:id="rId65" w:history="1">
        <w:r w:rsidRPr="002E4038">
          <w:rPr>
            <w:rStyle w:val="Hyperlink"/>
            <w:rFonts w:asciiTheme="minorHAnsi" w:hAnsiTheme="minorHAnsi" w:cstheme="minorHAnsi"/>
            <w:b/>
            <w:bCs/>
            <w:color w:val="222222"/>
            <w:sz w:val="16"/>
            <w:bdr w:val="none" w:sz="0" w:space="0" w:color="auto" w:frame="1"/>
          </w:rPr>
          <w:t>245 lawyers and activists</w:t>
        </w:r>
      </w:hyperlink>
      <w:r w:rsidRPr="002E4038">
        <w:rPr>
          <w:rFonts w:asciiTheme="minorHAnsi" w:hAnsiTheme="minorHAnsi" w:cstheme="minorHAnsi"/>
          <w:sz w:val="16"/>
        </w:rPr>
        <w:t xml:space="preserve">have been targeted since July. One of the best known, Li Heping, is </w:t>
      </w:r>
      <w:hyperlink r:id="rId66" w:history="1">
        <w:r w:rsidRPr="002E4038">
          <w:rPr>
            <w:rStyle w:val="Hyperlink"/>
            <w:rFonts w:asciiTheme="minorHAnsi" w:hAnsiTheme="minorHAnsi" w:cstheme="minorHAnsi"/>
            <w:b/>
            <w:bCs/>
            <w:color w:val="222222"/>
            <w:sz w:val="16"/>
            <w:bdr w:val="none" w:sz="0" w:space="0" w:color="auto" w:frame="1"/>
          </w:rPr>
          <w:t>still missing</w:t>
        </w:r>
      </w:hyperlink>
      <w:r w:rsidRPr="002E4038">
        <w:rPr>
          <w:rFonts w:asciiTheme="minorHAnsi" w:hAnsiTheme="minorHAnsi" w:cstheme="minorHAnsi"/>
          <w:sz w:val="16"/>
        </w:rPr>
        <w:t xml:space="preserve">. Amnesty says there needs to be more awareness of cases such as that of </w:t>
      </w:r>
      <w:hyperlink r:id="rId67" w:history="1">
        <w:r w:rsidRPr="002E4038">
          <w:rPr>
            <w:rStyle w:val="Hyperlink"/>
            <w:rFonts w:asciiTheme="minorHAnsi" w:hAnsiTheme="minorHAnsi" w:cstheme="minorHAnsi"/>
            <w:b/>
            <w:bCs/>
            <w:color w:val="222222"/>
            <w:sz w:val="16"/>
            <w:bdr w:val="none" w:sz="0" w:space="0" w:color="auto" w:frame="1"/>
          </w:rPr>
          <w:t>Cao Shunli</w:t>
        </w:r>
      </w:hyperlink>
      <w:r w:rsidRPr="002E4038">
        <w:rPr>
          <w:rFonts w:asciiTheme="minorHAnsi" w:hAnsiTheme="minorHAnsi" w:cstheme="minorHAnsi"/>
          <w:sz w:val="16"/>
        </w:rPr>
        <w:t xml:space="preserve">, a human rights activist who died in police detention last year. Her family said that she had been denied medical attention and that they had been </w:t>
      </w:r>
      <w:hyperlink r:id="rId68" w:history="1">
        <w:r w:rsidRPr="002E4038">
          <w:rPr>
            <w:rStyle w:val="Hyperlink"/>
            <w:rFonts w:asciiTheme="minorHAnsi" w:hAnsiTheme="minorHAnsi" w:cstheme="minorHAnsi"/>
            <w:b/>
            <w:bCs/>
            <w:color w:val="222222"/>
            <w:sz w:val="16"/>
            <w:bdr w:val="none" w:sz="0" w:space="0" w:color="auto" w:frame="1"/>
          </w:rPr>
          <w:t>refused access to her body</w:t>
        </w:r>
      </w:hyperlink>
      <w:r w:rsidRPr="002E4038">
        <w:rPr>
          <w:rFonts w:asciiTheme="minorHAnsi" w:hAnsiTheme="minorHAnsi" w:cstheme="minorHAnsi"/>
          <w:sz w:val="16"/>
        </w:rPr>
        <w:t xml:space="preserve">. </w:t>
      </w:r>
      <w:r w:rsidRPr="00D508AE">
        <w:rPr>
          <w:rStyle w:val="StyleUnderline"/>
          <w:rFonts w:asciiTheme="minorHAnsi" w:hAnsiTheme="minorHAnsi" w:cstheme="minorHAnsi"/>
        </w:rPr>
        <w:t>The government has denied any mistreatment, saying that the activist's "lawful rights and interests have been protected in accordance with law".</w:t>
      </w:r>
      <w:r w:rsidRPr="002E4038">
        <w:rPr>
          <w:rFonts w:asciiTheme="minorHAnsi" w:hAnsiTheme="minorHAnsi" w:cstheme="minorHAnsi"/>
          <w:sz w:val="16"/>
        </w:rPr>
        <w:t xml:space="preserve"> More recently, </w:t>
      </w:r>
      <w:hyperlink r:id="rId69" w:history="1">
        <w:r w:rsidRPr="002E4038">
          <w:rPr>
            <w:rStyle w:val="Hyperlink"/>
            <w:rFonts w:asciiTheme="minorHAnsi" w:hAnsiTheme="minorHAnsi" w:cstheme="minorHAnsi"/>
            <w:b/>
            <w:bCs/>
            <w:color w:val="222222"/>
            <w:sz w:val="16"/>
            <w:bdr w:val="none" w:sz="0" w:space="0" w:color="auto" w:frame="1"/>
          </w:rPr>
          <w:t>a group of feminist activists were detained</w:t>
        </w:r>
      </w:hyperlink>
      <w:r w:rsidRPr="002E4038">
        <w:rPr>
          <w:rFonts w:asciiTheme="minorHAnsi" w:hAnsiTheme="minorHAnsi" w:cstheme="minorHAnsi"/>
          <w:sz w:val="16"/>
        </w:rPr>
        <w:t xml:space="preserve"> as they prepared to hand out leaflets and stickers about domestic violence. Five of the women </w:t>
      </w:r>
      <w:hyperlink r:id="rId70" w:history="1">
        <w:r w:rsidRPr="002E4038">
          <w:rPr>
            <w:rStyle w:val="Hyperlink"/>
            <w:rFonts w:asciiTheme="minorHAnsi" w:hAnsiTheme="minorHAnsi" w:cstheme="minorHAnsi"/>
            <w:b/>
            <w:bCs/>
            <w:color w:val="222222"/>
            <w:sz w:val="16"/>
            <w:bdr w:val="none" w:sz="0" w:space="0" w:color="auto" w:frame="1"/>
          </w:rPr>
          <w:t>were detained for more than a month</w:t>
        </w:r>
      </w:hyperlink>
      <w:r w:rsidRPr="002E4038">
        <w:rPr>
          <w:rFonts w:asciiTheme="minorHAnsi" w:hAnsiTheme="minorHAnsi" w:cstheme="minorHAnsi"/>
          <w:sz w:val="16"/>
        </w:rPr>
        <w:t xml:space="preserve">. </w:t>
      </w:r>
      <w:r w:rsidRPr="00D508AE">
        <w:rPr>
          <w:rFonts w:asciiTheme="minorHAnsi" w:hAnsiTheme="minorHAnsi" w:cstheme="minorHAnsi"/>
          <w:b/>
          <w:bCs/>
          <w:u w:val="single"/>
        </w:rPr>
        <w:t xml:space="preserve">Nobel Peace Prize winner Liu Xiaobo also continues his </w:t>
      </w:r>
      <w:hyperlink r:id="rId71" w:history="1">
        <w:r w:rsidRPr="00D508AE">
          <w:rPr>
            <w:rStyle w:val="Hyperlink"/>
            <w:rFonts w:asciiTheme="minorHAnsi" w:hAnsiTheme="minorHAnsi" w:cstheme="minorHAnsi"/>
            <w:b/>
            <w:bCs/>
            <w:color w:val="222222"/>
            <w:u w:val="single"/>
            <w:bdr w:val="none" w:sz="0" w:space="0" w:color="auto" w:frame="1"/>
          </w:rPr>
          <w:t>11-year jail term for subversion</w:t>
        </w:r>
      </w:hyperlink>
      <w:r w:rsidRPr="00D508AE">
        <w:rPr>
          <w:rFonts w:asciiTheme="minorHAnsi" w:hAnsiTheme="minorHAnsi" w:cstheme="minorHAnsi"/>
          <w:b/>
          <w:bCs/>
          <w:u w:val="single"/>
        </w:rPr>
        <w:t>.</w:t>
      </w:r>
      <w:r w:rsidRPr="002E4038">
        <w:rPr>
          <w:rFonts w:asciiTheme="minorHAnsi" w:hAnsiTheme="minorHAnsi" w:cstheme="minorHAnsi"/>
          <w:sz w:val="16"/>
        </w:rPr>
        <w:t xml:space="preserve"> There have repeated called from other countries for his release. </w:t>
      </w:r>
      <w:hyperlink r:id="rId72" w:history="1">
        <w:r w:rsidRPr="00D508AE">
          <w:rPr>
            <w:rStyle w:val="Hyperlink"/>
            <w:rFonts w:asciiTheme="minorHAnsi" w:hAnsiTheme="minorHAnsi" w:cstheme="minorHAnsi"/>
            <w:color w:val="222222"/>
            <w:u w:val="single"/>
            <w:bdr w:val="none" w:sz="0" w:space="0" w:color="auto" w:frame="1"/>
          </w:rPr>
          <w:t>But the Chinese government has responded</w:t>
        </w:r>
      </w:hyperlink>
      <w:r w:rsidRPr="00D508AE">
        <w:rPr>
          <w:rStyle w:val="StyleUnderline"/>
          <w:rFonts w:asciiTheme="minorHAnsi" w:hAnsiTheme="minorHAnsi" w:cstheme="minorHAnsi"/>
        </w:rPr>
        <w:t xml:space="preserve"> by saying that it is for China to decide and that "only the 1.3 billion Chinese people have a say on China's human rights".</w:t>
      </w:r>
      <w:r w:rsidRPr="002E4038">
        <w:rPr>
          <w:rFonts w:asciiTheme="minorHAnsi" w:hAnsiTheme="minorHAnsi" w:cstheme="minorHAnsi"/>
          <w:sz w:val="16"/>
        </w:rPr>
        <w:t xml:space="preserve"> China is often accused of heavy-handed tactics against protesters. There have been </w:t>
      </w:r>
      <w:hyperlink r:id="rId73" w:history="1">
        <w:r w:rsidRPr="002E4038">
          <w:rPr>
            <w:rStyle w:val="Hyperlink"/>
            <w:rFonts w:asciiTheme="minorHAnsi" w:hAnsiTheme="minorHAnsi" w:cstheme="minorHAnsi"/>
            <w:b/>
            <w:bCs/>
            <w:color w:val="222222"/>
            <w:sz w:val="16"/>
            <w:bdr w:val="none" w:sz="0" w:space="0" w:color="auto" w:frame="1"/>
          </w:rPr>
          <w:t>complaints over the aggressive handling</w:t>
        </w:r>
      </w:hyperlink>
      <w:r w:rsidRPr="002E4038">
        <w:rPr>
          <w:rFonts w:asciiTheme="minorHAnsi" w:hAnsiTheme="minorHAnsi" w:cstheme="minorHAnsi"/>
          <w:sz w:val="16"/>
        </w:rPr>
        <w:t xml:space="preserve"> of large pro-democracy protests in Hong Kong last year. Amnesty says that eight people </w:t>
      </w:r>
      <w:hyperlink r:id="rId74" w:history="1">
        <w:r w:rsidRPr="002E4038">
          <w:rPr>
            <w:rStyle w:val="Hyperlink"/>
            <w:rFonts w:asciiTheme="minorHAnsi" w:hAnsiTheme="minorHAnsi" w:cstheme="minorHAnsi"/>
            <w:b/>
            <w:bCs/>
            <w:color w:val="222222"/>
            <w:sz w:val="16"/>
            <w:bdr w:val="none" w:sz="0" w:space="0" w:color="auto" w:frame="1"/>
          </w:rPr>
          <w:t>remained in detention</w:t>
        </w:r>
      </w:hyperlink>
      <w:r w:rsidRPr="002E4038">
        <w:rPr>
          <w:rFonts w:asciiTheme="minorHAnsi" w:hAnsiTheme="minorHAnsi" w:cstheme="minorHAnsi"/>
          <w:sz w:val="16"/>
        </w:rPr>
        <w:t xml:space="preserve"> in September. </w:t>
      </w:r>
      <w:r w:rsidRPr="002E4038">
        <w:rPr>
          <w:rFonts w:asciiTheme="minorHAnsi" w:hAnsiTheme="minorHAnsi" w:cstheme="minorHAnsi"/>
          <w:color w:val="1E1E1E"/>
          <w:sz w:val="16"/>
        </w:rPr>
        <w:t xml:space="preserve">Persecution of people for religious beliefs </w:t>
      </w:r>
      <w:r w:rsidRPr="00D508AE">
        <w:rPr>
          <w:rStyle w:val="StyleUnderline"/>
          <w:rFonts w:asciiTheme="minorHAnsi" w:hAnsiTheme="minorHAnsi" w:cstheme="minorHAnsi"/>
        </w:rPr>
        <w:t xml:space="preserve">Religion is carefully controlled in China. Independent groups such as </w:t>
      </w:r>
      <w:hyperlink r:id="rId75" w:history="1">
        <w:r w:rsidRPr="00D508AE">
          <w:rPr>
            <w:rStyle w:val="Hyperlink"/>
            <w:rFonts w:asciiTheme="minorHAnsi" w:hAnsiTheme="minorHAnsi" w:cstheme="minorHAnsi"/>
            <w:b/>
            <w:bCs/>
            <w:color w:val="222222"/>
            <w:u w:val="single"/>
            <w:bdr w:val="none" w:sz="0" w:space="0" w:color="auto" w:frame="1"/>
          </w:rPr>
          <w:t>Protestant "house churches" are considered unlawful</w:t>
        </w:r>
      </w:hyperlink>
      <w:r w:rsidRPr="00D508AE">
        <w:rPr>
          <w:rStyle w:val="StyleUnderline"/>
          <w:rFonts w:asciiTheme="minorHAnsi" w:hAnsiTheme="minorHAnsi" w:cstheme="minorHAnsi"/>
        </w:rPr>
        <w:t xml:space="preserve"> and can be raided, closed and their members detained. Muslims in Xinjiang </w:t>
      </w:r>
      <w:hyperlink r:id="rId76" w:history="1">
        <w:r w:rsidRPr="00D508AE">
          <w:rPr>
            <w:rStyle w:val="Hyperlink"/>
            <w:rFonts w:asciiTheme="minorHAnsi" w:hAnsiTheme="minorHAnsi" w:cstheme="minorHAnsi"/>
            <w:b/>
            <w:bCs/>
            <w:color w:val="222222"/>
            <w:u w:val="single"/>
            <w:bdr w:val="none" w:sz="0" w:space="0" w:color="auto" w:frame="1"/>
          </w:rPr>
          <w:t>have also faced restrictions</w:t>
        </w:r>
      </w:hyperlink>
      <w:r w:rsidRPr="00D508AE">
        <w:rPr>
          <w:rStyle w:val="StyleUnderline"/>
          <w:rFonts w:asciiTheme="minorHAnsi" w:hAnsiTheme="minorHAnsi" w:cstheme="minorHAnsi"/>
        </w:rPr>
        <w:t xml:space="preserve"> on their religious activities, including during Ramadan. The </w:t>
      </w:r>
      <w:hyperlink r:id="rId77" w:history="1">
        <w:r w:rsidRPr="00D508AE">
          <w:rPr>
            <w:rStyle w:val="Hyperlink"/>
            <w:rFonts w:asciiTheme="minorHAnsi" w:hAnsiTheme="minorHAnsi" w:cstheme="minorHAnsi"/>
            <w:b/>
            <w:bCs/>
            <w:color w:val="222222"/>
            <w:u w:val="single"/>
            <w:bdr w:val="none" w:sz="0" w:space="0" w:color="auto" w:frame="1"/>
          </w:rPr>
          <w:t>Falun Gong spiritual movement has been banned since 1999</w:t>
        </w:r>
      </w:hyperlink>
      <w:r w:rsidRPr="00D508AE">
        <w:rPr>
          <w:rStyle w:val="StyleUnderline"/>
          <w:rFonts w:asciiTheme="minorHAnsi" w:hAnsiTheme="minorHAnsi" w:cstheme="minorHAnsi"/>
        </w:rPr>
        <w:t xml:space="preserve"> and its members have been sent to labour camps and prisons, </w:t>
      </w:r>
      <w:hyperlink r:id="rId78" w:history="1">
        <w:r w:rsidRPr="00D508AE">
          <w:rPr>
            <w:rStyle w:val="Hyperlink"/>
            <w:rFonts w:asciiTheme="minorHAnsi" w:hAnsiTheme="minorHAnsi" w:cstheme="minorHAnsi"/>
            <w:b/>
            <w:bCs/>
            <w:color w:val="222222"/>
            <w:u w:val="single"/>
            <w:bdr w:val="none" w:sz="0" w:space="0" w:color="auto" w:frame="1"/>
          </w:rPr>
          <w:t>Amnesty notes</w:t>
        </w:r>
      </w:hyperlink>
      <w:r w:rsidRPr="00D508AE">
        <w:rPr>
          <w:rStyle w:val="StyleUnderline"/>
          <w:rFonts w:asciiTheme="minorHAnsi" w:hAnsiTheme="minorHAnsi" w:cstheme="minorHAnsi"/>
        </w:rPr>
        <w:t xml:space="preserve">. </w:t>
      </w:r>
      <w:r w:rsidRPr="002E4038">
        <w:rPr>
          <w:rFonts w:asciiTheme="minorHAnsi" w:hAnsiTheme="minorHAnsi" w:cstheme="minorHAnsi"/>
          <w:color w:val="1E1E1E"/>
          <w:sz w:val="16"/>
        </w:rPr>
        <w:t xml:space="preserve">Discrimination against ethnic minorities </w:t>
      </w:r>
      <w:r w:rsidRPr="00D508AE">
        <w:rPr>
          <w:rStyle w:val="StyleUnderline"/>
          <w:rFonts w:asciiTheme="minorHAnsi" w:hAnsiTheme="minorHAnsi" w:cstheme="minorHAnsi"/>
        </w:rPr>
        <w:t xml:space="preserve">Human Rights groups say that Tibetans, Uighurs and Mongolians continue to face discrimination and </w:t>
      </w:r>
      <w:hyperlink r:id="rId79" w:history="1">
        <w:r w:rsidRPr="00D508AE">
          <w:rPr>
            <w:rStyle w:val="Hyperlink"/>
            <w:rFonts w:asciiTheme="minorHAnsi" w:hAnsiTheme="minorHAnsi" w:cstheme="minorHAnsi"/>
            <w:b/>
            <w:bCs/>
            <w:color w:val="222222"/>
            <w:u w:val="single"/>
            <w:bdr w:val="none" w:sz="0" w:space="0" w:color="auto" w:frame="1"/>
          </w:rPr>
          <w:t>restrictions on their freedoms</w:t>
        </w:r>
      </w:hyperlink>
      <w:r w:rsidRPr="002E4038">
        <w:rPr>
          <w:rFonts w:asciiTheme="minorHAnsi" w:hAnsiTheme="minorHAnsi" w:cstheme="minorHAnsi"/>
          <w:sz w:val="16"/>
        </w:rPr>
        <w:t xml:space="preserve">. There is frequent unrest in the </w:t>
      </w:r>
      <w:hyperlink r:id="rId80" w:history="1">
        <w:r w:rsidRPr="002E4038">
          <w:rPr>
            <w:rStyle w:val="Hyperlink"/>
            <w:rFonts w:asciiTheme="minorHAnsi" w:hAnsiTheme="minorHAnsi" w:cstheme="minorHAnsi"/>
            <w:b/>
            <w:bCs/>
            <w:color w:val="222222"/>
            <w:sz w:val="16"/>
            <w:bdr w:val="none" w:sz="0" w:space="0" w:color="auto" w:frame="1"/>
          </w:rPr>
          <w:t>Xinjiang autonomous region</w:t>
        </w:r>
      </w:hyperlink>
      <w:r w:rsidRPr="002E4038">
        <w:rPr>
          <w:rFonts w:asciiTheme="minorHAnsi" w:hAnsiTheme="minorHAnsi" w:cstheme="minorHAnsi"/>
          <w:sz w:val="16"/>
        </w:rPr>
        <w:t xml:space="preserve"> in the far west between Chinese authorities and ethnic Uighurs, who are part of China's Muslim minority. </w:t>
      </w:r>
      <w:hyperlink r:id="rId81" w:history="1">
        <w:r w:rsidRPr="002E4038">
          <w:rPr>
            <w:rStyle w:val="Hyperlink"/>
            <w:rFonts w:asciiTheme="minorHAnsi" w:hAnsiTheme="minorHAnsi" w:cstheme="minorHAnsi"/>
            <w:b/>
            <w:bCs/>
            <w:color w:val="222222"/>
            <w:sz w:val="16"/>
            <w:bdr w:val="none" w:sz="0" w:space="0" w:color="auto" w:frame="1"/>
          </w:rPr>
          <w:t>Hundreds have died</w:t>
        </w:r>
      </w:hyperlink>
      <w:r w:rsidRPr="002E4038">
        <w:rPr>
          <w:rFonts w:asciiTheme="minorHAnsi" w:hAnsiTheme="minorHAnsi" w:cstheme="minorHAnsi"/>
          <w:sz w:val="16"/>
        </w:rPr>
        <w:t xml:space="preserve"> in attacks over the past three years. China said last year that the violence had forced it to launch a "year-long campaign against terrorism" and it has </w:t>
      </w:r>
      <w:hyperlink r:id="rId82" w:history="1">
        <w:r w:rsidRPr="002E4038">
          <w:rPr>
            <w:rStyle w:val="Hyperlink"/>
            <w:rFonts w:asciiTheme="minorHAnsi" w:hAnsiTheme="minorHAnsi" w:cstheme="minorHAnsi"/>
            <w:b/>
            <w:bCs/>
            <w:color w:val="222222"/>
            <w:sz w:val="16"/>
            <w:bdr w:val="none" w:sz="0" w:space="0" w:color="auto" w:frame="1"/>
          </w:rPr>
          <w:t>stepped up security in the region</w:t>
        </w:r>
      </w:hyperlink>
      <w:r w:rsidRPr="002E4038">
        <w:rPr>
          <w:rFonts w:asciiTheme="minorHAnsi" w:hAnsiTheme="minorHAnsi" w:cstheme="minorHAnsi"/>
          <w:sz w:val="16"/>
        </w:rPr>
        <w:t xml:space="preserve">. </w:t>
      </w:r>
      <w:r w:rsidRPr="00D508AE">
        <w:rPr>
          <w:rStyle w:val="StyleUnderline"/>
          <w:rFonts w:asciiTheme="minorHAnsi" w:hAnsiTheme="minorHAnsi" w:cstheme="minorHAnsi"/>
        </w:rPr>
        <w:t xml:space="preserve">Tibet has also seen years of unrest. Human Rights Watch says that seven people set themselves on fire in Tibetan populated areas in 2014 in </w:t>
      </w:r>
      <w:hyperlink r:id="rId83" w:history="1">
        <w:r w:rsidRPr="00D508AE">
          <w:rPr>
            <w:rStyle w:val="Hyperlink"/>
            <w:rFonts w:asciiTheme="minorHAnsi" w:hAnsiTheme="minorHAnsi" w:cstheme="minorHAnsi"/>
            <w:b/>
            <w:bCs/>
            <w:color w:val="222222"/>
            <w:u w:val="single"/>
            <w:bdr w:val="none" w:sz="0" w:space="0" w:color="auto" w:frame="1"/>
          </w:rPr>
          <w:t>protest against repressive policies</w:t>
        </w:r>
      </w:hyperlink>
      <w:r w:rsidRPr="00D508AE">
        <w:rPr>
          <w:rStyle w:val="StyleUnderline"/>
          <w:rFonts w:asciiTheme="minorHAnsi" w:hAnsiTheme="minorHAnsi" w:cstheme="minorHAnsi"/>
        </w:rPr>
        <w:t xml:space="preserve"> by the authorities.</w:t>
      </w:r>
      <w:r w:rsidRPr="002E4038">
        <w:rPr>
          <w:rFonts w:asciiTheme="minorHAnsi" w:hAnsiTheme="minorHAnsi" w:cstheme="minorHAnsi"/>
          <w:sz w:val="16"/>
        </w:rPr>
        <w:t xml:space="preserve"> The total number of immolations since 2008 </w:t>
      </w:r>
      <w:hyperlink r:id="rId84" w:history="1">
        <w:r w:rsidRPr="002E4038">
          <w:rPr>
            <w:rStyle w:val="Hyperlink"/>
            <w:rFonts w:asciiTheme="minorHAnsi" w:hAnsiTheme="minorHAnsi" w:cstheme="minorHAnsi"/>
            <w:b/>
            <w:bCs/>
            <w:color w:val="222222"/>
            <w:sz w:val="16"/>
            <w:bdr w:val="none" w:sz="0" w:space="0" w:color="auto" w:frame="1"/>
          </w:rPr>
          <w:t>is 140</w:t>
        </w:r>
      </w:hyperlink>
      <w:r w:rsidRPr="002E4038">
        <w:rPr>
          <w:rFonts w:asciiTheme="minorHAnsi" w:hAnsiTheme="minorHAnsi" w:cstheme="minorHAnsi"/>
          <w:sz w:val="16"/>
        </w:rPr>
        <w:t xml:space="preserve">. </w:t>
      </w:r>
      <w:r w:rsidRPr="002E4038">
        <w:rPr>
          <w:rFonts w:asciiTheme="minorHAnsi" w:hAnsiTheme="minorHAnsi" w:cstheme="minorHAnsi"/>
          <w:color w:val="1E1E1E"/>
          <w:sz w:val="16"/>
        </w:rPr>
        <w:t xml:space="preserve">The death penalty </w:t>
      </w:r>
      <w:r w:rsidRPr="00D508AE">
        <w:rPr>
          <w:rStyle w:val="StyleUnderline"/>
          <w:rFonts w:asciiTheme="minorHAnsi" w:hAnsiTheme="minorHAnsi" w:cstheme="minorHAnsi"/>
        </w:rPr>
        <w:t xml:space="preserve">Amnesty says that there are </w:t>
      </w:r>
      <w:hyperlink r:id="rId85" w:history="1">
        <w:r w:rsidRPr="00D508AE">
          <w:rPr>
            <w:rStyle w:val="Hyperlink"/>
            <w:rFonts w:asciiTheme="minorHAnsi" w:hAnsiTheme="minorHAnsi" w:cstheme="minorHAnsi"/>
            <w:b/>
            <w:bCs/>
            <w:color w:val="222222"/>
            <w:u w:val="single"/>
            <w:bdr w:val="none" w:sz="0" w:space="0" w:color="auto" w:frame="1"/>
          </w:rPr>
          <w:t>more executions in China</w:t>
        </w:r>
      </w:hyperlink>
      <w:r w:rsidRPr="00D508AE">
        <w:rPr>
          <w:rStyle w:val="StyleUnderline"/>
          <w:rFonts w:asciiTheme="minorHAnsi" w:hAnsiTheme="minorHAnsi" w:cstheme="minorHAnsi"/>
        </w:rPr>
        <w:t xml:space="preserve"> than the rest of the world combined.</w:t>
      </w:r>
      <w:r w:rsidRPr="002E4038">
        <w:rPr>
          <w:rFonts w:asciiTheme="minorHAnsi" w:hAnsiTheme="minorHAnsi" w:cstheme="minorHAnsi"/>
          <w:sz w:val="16"/>
        </w:rPr>
        <w:t xml:space="preserve"> There are no officially published statistics but activists believe that thousands are executed and sentenced to death there every year. </w:t>
      </w:r>
      <w:r w:rsidRPr="002E4038">
        <w:rPr>
          <w:rFonts w:asciiTheme="minorHAnsi" w:hAnsiTheme="minorHAnsi" w:cstheme="minorHAnsi"/>
          <w:color w:val="1E1E1E"/>
          <w:sz w:val="16"/>
        </w:rPr>
        <w:t xml:space="preserve">Torture </w:t>
      </w:r>
      <w:r w:rsidRPr="00D508AE">
        <w:rPr>
          <w:rStyle w:val="StyleUnderline"/>
          <w:rFonts w:asciiTheme="minorHAnsi" w:hAnsiTheme="minorHAnsi" w:cstheme="minorHAnsi"/>
        </w:rPr>
        <w:t xml:space="preserve">People detained for political views, human rights activities or religious beliefs are at a "high risk" of torture in custody, says Human Rights Watch. A report this year said that methods used </w:t>
      </w:r>
      <w:hyperlink r:id="rId86" w:history="1">
        <w:r w:rsidRPr="00D508AE">
          <w:rPr>
            <w:rStyle w:val="Hyperlink"/>
            <w:rFonts w:asciiTheme="minorHAnsi" w:hAnsiTheme="minorHAnsi" w:cstheme="minorHAnsi"/>
            <w:b/>
            <w:bCs/>
            <w:color w:val="222222"/>
            <w:u w:val="single"/>
            <w:bdr w:val="none" w:sz="0" w:space="0" w:color="auto" w:frame="1"/>
          </w:rPr>
          <w:t>include electrocution</w:t>
        </w:r>
      </w:hyperlink>
      <w:r w:rsidRPr="00D508AE">
        <w:rPr>
          <w:rStyle w:val="StyleUnderline"/>
          <w:rFonts w:asciiTheme="minorHAnsi" w:hAnsiTheme="minorHAnsi" w:cstheme="minorHAnsi"/>
        </w:rPr>
        <w:t xml:space="preserve">. </w:t>
      </w:r>
      <w:r w:rsidRPr="00D508AE">
        <w:rPr>
          <w:rFonts w:asciiTheme="minorHAnsi" w:hAnsiTheme="minorHAnsi" w:cstheme="minorHAnsi"/>
          <w:b/>
          <w:bCs/>
          <w:u w:val="single"/>
        </w:rPr>
        <w:t>There are frequent allegations of police officers using torture to extract confessions.</w:t>
      </w:r>
      <w:r w:rsidRPr="002E4038">
        <w:rPr>
          <w:rFonts w:asciiTheme="minorHAnsi" w:hAnsiTheme="minorHAnsi" w:cstheme="minorHAnsi"/>
          <w:sz w:val="16"/>
        </w:rPr>
        <w:t xml:space="preserve"> This is </w:t>
      </w:r>
      <w:hyperlink r:id="rId87" w:history="1">
        <w:r w:rsidRPr="002E4038">
          <w:rPr>
            <w:rStyle w:val="Hyperlink"/>
            <w:rFonts w:asciiTheme="minorHAnsi" w:hAnsiTheme="minorHAnsi" w:cstheme="minorHAnsi"/>
            <w:b/>
            <w:bCs/>
            <w:color w:val="222222"/>
            <w:sz w:val="16"/>
            <w:bdr w:val="none" w:sz="0" w:space="0" w:color="auto" w:frame="1"/>
          </w:rPr>
          <w:t>despite a ruling</w:t>
        </w:r>
      </w:hyperlink>
      <w:r w:rsidRPr="002E4038">
        <w:rPr>
          <w:rFonts w:asciiTheme="minorHAnsi" w:hAnsiTheme="minorHAnsi" w:cstheme="minorHAnsi"/>
          <w:sz w:val="16"/>
        </w:rPr>
        <w:t xml:space="preserve"> by the Chinese Supreme Court that forbids using "freezing, starving, extreme heat, fire branding or extreme exhaustion" on suspects. </w:t>
      </w:r>
      <w:r w:rsidRPr="002E4038">
        <w:rPr>
          <w:rFonts w:asciiTheme="minorHAnsi" w:hAnsiTheme="minorHAnsi" w:cstheme="minorHAnsi"/>
          <w:color w:val="1E1E1E"/>
          <w:sz w:val="16"/>
        </w:rPr>
        <w:t xml:space="preserve">Secrecy on Tiananmen Square </w:t>
      </w:r>
      <w:r w:rsidRPr="00D508AE">
        <w:rPr>
          <w:rFonts w:asciiTheme="minorHAnsi" w:hAnsiTheme="minorHAnsi" w:cstheme="minorHAnsi"/>
          <w:b/>
          <w:bCs/>
          <w:u w:val="single"/>
        </w:rPr>
        <w:t xml:space="preserve">It has been 26 years since several hundred people died in a </w:t>
      </w:r>
      <w:hyperlink r:id="rId88" w:history="1">
        <w:r w:rsidRPr="00D508AE">
          <w:rPr>
            <w:rStyle w:val="Hyperlink"/>
            <w:rFonts w:asciiTheme="minorHAnsi" w:hAnsiTheme="minorHAnsi" w:cstheme="minorHAnsi"/>
            <w:b/>
            <w:bCs/>
            <w:color w:val="222222"/>
            <w:u w:val="single"/>
            <w:bdr w:val="none" w:sz="0" w:space="0" w:color="auto" w:frame="1"/>
          </w:rPr>
          <w:t>crackdown on democratic protest</w:t>
        </w:r>
      </w:hyperlink>
      <w:r w:rsidRPr="00D508AE">
        <w:rPr>
          <w:rFonts w:asciiTheme="minorHAnsi" w:hAnsiTheme="minorHAnsi" w:cstheme="minorHAnsi"/>
          <w:b/>
          <w:bCs/>
          <w:u w:val="single"/>
        </w:rPr>
        <w:t xml:space="preserve"> in China's Tiananmen Square. </w:t>
      </w:r>
      <w:r w:rsidRPr="002E4038">
        <w:rPr>
          <w:rFonts w:asciiTheme="minorHAnsi" w:hAnsiTheme="minorHAnsi" w:cstheme="minorHAnsi"/>
          <w:sz w:val="16"/>
        </w:rPr>
        <w:t xml:space="preserve">Activists say that calls for a proper investigation into events on 4 June 1989 have been ignored. </w:t>
      </w:r>
      <w:r w:rsidRPr="00D508AE">
        <w:rPr>
          <w:rStyle w:val="StyleUnderline"/>
          <w:rFonts w:asciiTheme="minorHAnsi" w:hAnsiTheme="minorHAnsi" w:cstheme="minorHAnsi"/>
        </w:rPr>
        <w:t xml:space="preserve">Human Rights Watch says that discussions about it remained censored and that the truth of what happened is </w:t>
      </w:r>
      <w:hyperlink r:id="rId89" w:history="1">
        <w:r w:rsidRPr="00D508AE">
          <w:rPr>
            <w:rStyle w:val="Hyperlink"/>
            <w:rFonts w:asciiTheme="minorHAnsi" w:hAnsiTheme="minorHAnsi" w:cstheme="minorHAnsi"/>
            <w:b/>
            <w:bCs/>
            <w:color w:val="222222"/>
            <w:u w:val="single"/>
            <w:bdr w:val="none" w:sz="0" w:space="0" w:color="auto" w:frame="1"/>
          </w:rPr>
          <w:t>withheld from people in China</w:t>
        </w:r>
      </w:hyperlink>
      <w:r w:rsidRPr="00D508AE">
        <w:rPr>
          <w:rStyle w:val="StyleUnderline"/>
          <w:rFonts w:asciiTheme="minorHAnsi" w:hAnsiTheme="minorHAnsi" w:cstheme="minorHAnsi"/>
        </w:rPr>
        <w:t xml:space="preserve">. </w:t>
      </w:r>
      <w:r w:rsidRPr="002E4038">
        <w:rPr>
          <w:rFonts w:asciiTheme="minorHAnsi" w:hAnsiTheme="minorHAnsi" w:cstheme="minorHAnsi"/>
          <w:color w:val="1E1E1E"/>
          <w:sz w:val="16"/>
        </w:rPr>
        <w:t xml:space="preserve">Internet and media freedom </w:t>
      </w:r>
      <w:r w:rsidRPr="002E4038">
        <w:rPr>
          <w:rFonts w:asciiTheme="minorHAnsi" w:hAnsiTheme="minorHAnsi" w:cstheme="minorHAnsi"/>
          <w:sz w:val="16"/>
        </w:rPr>
        <w:t xml:space="preserve">There are tight restrictions on the press in China and several leading journalists have recently had criminal charges brought against them. </w:t>
      </w:r>
      <w:r w:rsidRPr="00D508AE">
        <w:rPr>
          <w:rStyle w:val="StyleUnderline"/>
          <w:rFonts w:asciiTheme="minorHAnsi" w:hAnsiTheme="minorHAnsi" w:cstheme="minorHAnsi"/>
        </w:rPr>
        <w:t xml:space="preserve">Gao Yu, 71, was jailed in April on suspicion of "illegally disseminating state secrets internationally". Amnesty International </w:t>
      </w:r>
      <w:hyperlink r:id="rId90" w:history="1">
        <w:r w:rsidRPr="00D508AE">
          <w:rPr>
            <w:rStyle w:val="Hyperlink"/>
            <w:rFonts w:asciiTheme="minorHAnsi" w:hAnsiTheme="minorHAnsi" w:cstheme="minorHAnsi"/>
            <w:b/>
            <w:bCs/>
            <w:color w:val="222222"/>
            <w:u w:val="single"/>
            <w:bdr w:val="none" w:sz="0" w:space="0" w:color="auto" w:frame="1"/>
          </w:rPr>
          <w:t>called the sentence</w:t>
        </w:r>
      </w:hyperlink>
      <w:r w:rsidRPr="00D508AE">
        <w:rPr>
          <w:rStyle w:val="StyleUnderline"/>
          <w:rFonts w:asciiTheme="minorHAnsi" w:hAnsiTheme="minorHAnsi" w:cstheme="minorHAnsi"/>
        </w:rPr>
        <w:t xml:space="preserve"> "an affront to justice". </w:t>
      </w:r>
      <w:r w:rsidRPr="002E4038">
        <w:rPr>
          <w:rFonts w:asciiTheme="minorHAnsi" w:hAnsiTheme="minorHAnsi" w:cstheme="minorHAnsi"/>
          <w:sz w:val="16"/>
        </w:rPr>
        <w:t xml:space="preserve">For years China has also sought to </w:t>
      </w:r>
      <w:hyperlink r:id="rId91" w:history="1">
        <w:r w:rsidRPr="002E4038">
          <w:rPr>
            <w:rStyle w:val="Hyperlink"/>
            <w:rFonts w:asciiTheme="minorHAnsi" w:hAnsiTheme="minorHAnsi" w:cstheme="minorHAnsi"/>
            <w:b/>
            <w:bCs/>
            <w:color w:val="222222"/>
            <w:sz w:val="16"/>
            <w:bdr w:val="none" w:sz="0" w:space="0" w:color="auto" w:frame="1"/>
          </w:rPr>
          <w:t>limit access</w:t>
        </w:r>
      </w:hyperlink>
      <w:r w:rsidRPr="002E4038">
        <w:rPr>
          <w:rFonts w:asciiTheme="minorHAnsi" w:hAnsiTheme="minorHAnsi" w:cstheme="minorHAnsi"/>
          <w:sz w:val="16"/>
        </w:rPr>
        <w:t xml:space="preserve"> to foreign TV and publications. The government blocks hundreds of websites and has targeted users of </w:t>
      </w:r>
      <w:hyperlink r:id="rId92" w:history="1">
        <w:r w:rsidRPr="002E4038">
          <w:rPr>
            <w:rStyle w:val="Hyperlink"/>
            <w:rFonts w:asciiTheme="minorHAnsi" w:hAnsiTheme="minorHAnsi" w:cstheme="minorHAnsi"/>
            <w:b/>
            <w:bCs/>
            <w:color w:val="222222"/>
            <w:sz w:val="16"/>
            <w:bdr w:val="none" w:sz="0" w:space="0" w:color="auto" w:frame="1"/>
          </w:rPr>
          <w:t>apps such as WeChat</w:t>
        </w:r>
      </w:hyperlink>
      <w:r w:rsidRPr="00D508AE">
        <w:rPr>
          <w:rStyle w:val="StyleUnderline"/>
          <w:rFonts w:asciiTheme="minorHAnsi" w:hAnsiTheme="minorHAnsi" w:cstheme="minorHAnsi"/>
        </w:rPr>
        <w:t xml:space="preserve">. Censors also target Chinese social media. They </w:t>
      </w:r>
      <w:hyperlink r:id="rId93" w:history="1">
        <w:r w:rsidRPr="00D508AE">
          <w:rPr>
            <w:rStyle w:val="Hyperlink"/>
            <w:rFonts w:asciiTheme="minorHAnsi" w:hAnsiTheme="minorHAnsi" w:cstheme="minorHAnsi"/>
            <w:b/>
            <w:bCs/>
            <w:color w:val="222222"/>
            <w:u w:val="single"/>
            <w:bdr w:val="none" w:sz="0" w:space="0" w:color="auto" w:frame="1"/>
          </w:rPr>
          <w:t>deleted mocking comments</w:t>
        </w:r>
      </w:hyperlink>
      <w:r w:rsidRPr="00D508AE">
        <w:rPr>
          <w:rStyle w:val="StyleUnderline"/>
          <w:rFonts w:asciiTheme="minorHAnsi" w:hAnsiTheme="minorHAnsi" w:cstheme="minorHAnsi"/>
        </w:rPr>
        <w:t xml:space="preserve"> about a World War Two military parade this year.</w:t>
      </w:r>
      <w:r w:rsidRPr="002E4038">
        <w:rPr>
          <w:rFonts w:asciiTheme="minorHAnsi" w:hAnsiTheme="minorHAnsi" w:cstheme="minorHAnsi"/>
          <w:sz w:val="16"/>
        </w:rPr>
        <w:t xml:space="preserve"> </w:t>
      </w:r>
      <w:r w:rsidRPr="002E4038">
        <w:rPr>
          <w:rFonts w:asciiTheme="minorHAnsi" w:hAnsiTheme="minorHAnsi" w:cstheme="minorHAnsi"/>
          <w:color w:val="1E1E1E"/>
          <w:sz w:val="16"/>
        </w:rPr>
        <w:t xml:space="preserve">Labour rights </w:t>
      </w:r>
      <w:r w:rsidRPr="002E4038">
        <w:rPr>
          <w:rFonts w:asciiTheme="minorHAnsi" w:hAnsiTheme="minorHAnsi" w:cstheme="minorHAnsi"/>
          <w:sz w:val="16"/>
        </w:rPr>
        <w:t>Independent trade unions are illegal in China</w:t>
      </w:r>
      <w:r w:rsidRPr="00D508AE">
        <w:rPr>
          <w:rStyle w:val="StyleUnderline"/>
          <w:rFonts w:asciiTheme="minorHAnsi" w:hAnsiTheme="minorHAnsi" w:cstheme="minorHAnsi"/>
        </w:rPr>
        <w:t xml:space="preserve">. </w:t>
      </w:r>
      <w:hyperlink r:id="rId94" w:history="1">
        <w:r w:rsidRPr="00D508AE">
          <w:rPr>
            <w:rStyle w:val="Hyperlink"/>
            <w:rFonts w:asciiTheme="minorHAnsi" w:hAnsiTheme="minorHAnsi" w:cstheme="minorHAnsi"/>
            <w:b/>
            <w:bCs/>
            <w:color w:val="222222"/>
            <w:u w:val="single"/>
            <w:bdr w:val="none" w:sz="0" w:space="0" w:color="auto" w:frame="1"/>
          </w:rPr>
          <w:t>But there have been many disputes</w:t>
        </w:r>
      </w:hyperlink>
      <w:r w:rsidRPr="00D508AE">
        <w:rPr>
          <w:rStyle w:val="StyleUnderline"/>
          <w:rFonts w:asciiTheme="minorHAnsi" w:hAnsiTheme="minorHAnsi" w:cstheme="minorHAnsi"/>
        </w:rPr>
        <w:t xml:space="preserve"> over low wages, poor working conditions and the treatment of </w:t>
      </w:r>
      <w:hyperlink r:id="rId95" w:history="1">
        <w:r w:rsidRPr="00D508AE">
          <w:rPr>
            <w:rStyle w:val="Hyperlink"/>
            <w:rFonts w:asciiTheme="minorHAnsi" w:hAnsiTheme="minorHAnsi" w:cstheme="minorHAnsi"/>
            <w:b/>
            <w:bCs/>
            <w:color w:val="222222"/>
            <w:u w:val="single"/>
            <w:bdr w:val="none" w:sz="0" w:space="0" w:color="auto" w:frame="1"/>
          </w:rPr>
          <w:t>migrant workers</w:t>
        </w:r>
      </w:hyperlink>
      <w:r w:rsidRPr="00D508AE">
        <w:rPr>
          <w:rStyle w:val="StyleUnderline"/>
          <w:rFonts w:asciiTheme="minorHAnsi" w:hAnsiTheme="minorHAnsi" w:cstheme="minorHAnsi"/>
        </w:rPr>
        <w:t xml:space="preserve">. Striking workers often face intimidation and </w:t>
      </w:r>
      <w:hyperlink r:id="rId96" w:history="1">
        <w:r w:rsidRPr="00D508AE">
          <w:rPr>
            <w:rStyle w:val="Hyperlink"/>
            <w:rFonts w:asciiTheme="minorHAnsi" w:hAnsiTheme="minorHAnsi" w:cstheme="minorHAnsi"/>
            <w:b/>
            <w:bCs/>
            <w:color w:val="222222"/>
            <w:u w:val="single"/>
            <w:bdr w:val="none" w:sz="0" w:space="0" w:color="auto" w:frame="1"/>
          </w:rPr>
          <w:t>arrests</w:t>
        </w:r>
      </w:hyperlink>
      <w:r w:rsidRPr="00D508AE">
        <w:rPr>
          <w:rStyle w:val="StyleUnderline"/>
          <w:rFonts w:asciiTheme="minorHAnsi" w:hAnsiTheme="minorHAnsi" w:cstheme="minorHAnsi"/>
        </w:rPr>
        <w:t>.</w:t>
      </w:r>
      <w:r w:rsidRPr="002E4038">
        <w:rPr>
          <w:rFonts w:asciiTheme="minorHAnsi" w:hAnsiTheme="minorHAnsi" w:cstheme="minorHAnsi"/>
          <w:sz w:val="16"/>
        </w:rPr>
        <w:t xml:space="preserve"> </w:t>
      </w:r>
      <w:r w:rsidRPr="002E4038">
        <w:rPr>
          <w:rFonts w:asciiTheme="minorHAnsi" w:hAnsiTheme="minorHAnsi" w:cstheme="minorHAnsi"/>
          <w:color w:val="1E1E1E"/>
          <w:sz w:val="16"/>
        </w:rPr>
        <w:t xml:space="preserve">Family planning </w:t>
      </w:r>
      <w:r w:rsidRPr="002E4038">
        <w:rPr>
          <w:rFonts w:asciiTheme="minorHAnsi" w:hAnsiTheme="minorHAnsi" w:cstheme="minorHAnsi"/>
          <w:sz w:val="16"/>
        </w:rPr>
        <w:t xml:space="preserve">China famously introduced a </w:t>
      </w:r>
      <w:hyperlink r:id="rId97" w:history="1">
        <w:r w:rsidRPr="002E4038">
          <w:rPr>
            <w:rStyle w:val="Hyperlink"/>
            <w:rFonts w:asciiTheme="minorHAnsi" w:hAnsiTheme="minorHAnsi" w:cstheme="minorHAnsi"/>
            <w:b/>
            <w:bCs/>
            <w:color w:val="222222"/>
            <w:sz w:val="16"/>
            <w:bdr w:val="none" w:sz="0" w:space="0" w:color="auto" w:frame="1"/>
          </w:rPr>
          <w:t>one-child policy in 1979</w:t>
        </w:r>
      </w:hyperlink>
      <w:r w:rsidRPr="002E4038">
        <w:rPr>
          <w:rFonts w:asciiTheme="minorHAnsi" w:hAnsiTheme="minorHAnsi" w:cstheme="minorHAnsi"/>
          <w:sz w:val="16"/>
        </w:rPr>
        <w:t xml:space="preserve">. </w:t>
      </w:r>
      <w:r w:rsidRPr="002E4038">
        <w:rPr>
          <w:rFonts w:asciiTheme="minorHAnsi" w:hAnsiTheme="minorHAnsi" w:cstheme="minorHAnsi"/>
          <w:sz w:val="16"/>
        </w:rPr>
        <w:lastRenderedPageBreak/>
        <w:t xml:space="preserve">Campaigners said that it led to forced abortions, female infanticide and a gender imbalance in the country. </w:t>
      </w:r>
      <w:r w:rsidRPr="00D508AE">
        <w:rPr>
          <w:rStyle w:val="StyleUnderline"/>
          <w:rFonts w:asciiTheme="minorHAnsi" w:hAnsiTheme="minorHAnsi" w:cstheme="minorHAnsi"/>
        </w:rPr>
        <w:t xml:space="preserve">There has been a </w:t>
      </w:r>
      <w:hyperlink r:id="rId98" w:history="1">
        <w:r w:rsidRPr="00D508AE">
          <w:rPr>
            <w:rStyle w:val="Hyperlink"/>
            <w:rFonts w:asciiTheme="minorHAnsi" w:hAnsiTheme="minorHAnsi" w:cstheme="minorHAnsi"/>
            <w:b/>
            <w:bCs/>
            <w:color w:val="222222"/>
            <w:u w:val="single"/>
            <w:bdr w:val="none" w:sz="0" w:space="0" w:color="auto" w:frame="1"/>
          </w:rPr>
          <w:t>formal easing of the policy</w:t>
        </w:r>
      </w:hyperlink>
      <w:r w:rsidRPr="00D508AE">
        <w:rPr>
          <w:rStyle w:val="StyleUnderline"/>
          <w:rFonts w:asciiTheme="minorHAnsi" w:hAnsiTheme="minorHAnsi" w:cstheme="minorHAnsi"/>
        </w:rPr>
        <w:t xml:space="preserve"> but </w:t>
      </w:r>
      <w:hyperlink r:id="rId99" w:history="1">
        <w:r w:rsidRPr="00D508AE">
          <w:rPr>
            <w:rStyle w:val="Hyperlink"/>
            <w:rFonts w:asciiTheme="minorHAnsi" w:hAnsiTheme="minorHAnsi" w:cstheme="minorHAnsi"/>
            <w:b/>
            <w:bCs/>
            <w:color w:val="222222"/>
            <w:u w:val="single"/>
            <w:bdr w:val="none" w:sz="0" w:space="0" w:color="auto" w:frame="1"/>
          </w:rPr>
          <w:t>rights groups say</w:t>
        </w:r>
      </w:hyperlink>
      <w:r w:rsidRPr="00D508AE">
        <w:rPr>
          <w:rStyle w:val="StyleUnderline"/>
          <w:rFonts w:asciiTheme="minorHAnsi" w:hAnsiTheme="minorHAnsi" w:cstheme="minorHAnsi"/>
        </w:rPr>
        <w:t xml:space="preserve"> that women's reproductive rights are still under heavy control of the state. </w:t>
      </w:r>
      <w:r w:rsidRPr="002E4038">
        <w:rPr>
          <w:rFonts w:asciiTheme="minorHAnsi" w:hAnsiTheme="minorHAnsi" w:cstheme="minorHAnsi"/>
          <w:color w:val="1E1E1E"/>
          <w:sz w:val="16"/>
        </w:rPr>
        <w:t xml:space="preserve">Lack of land rights </w:t>
      </w:r>
      <w:r w:rsidRPr="002E4038">
        <w:rPr>
          <w:rFonts w:asciiTheme="minorHAnsi" w:hAnsiTheme="minorHAnsi" w:cstheme="minorHAnsi"/>
          <w:sz w:val="16"/>
        </w:rPr>
        <w:t xml:space="preserve">Protests erupted in 2011 in a village in the southern Guangdong province over </w:t>
      </w:r>
      <w:hyperlink r:id="rId100" w:history="1">
        <w:r w:rsidRPr="002E4038">
          <w:rPr>
            <w:rStyle w:val="Hyperlink"/>
            <w:rFonts w:asciiTheme="minorHAnsi" w:hAnsiTheme="minorHAnsi" w:cstheme="minorHAnsi"/>
            <w:b/>
            <w:bCs/>
            <w:color w:val="222222"/>
            <w:sz w:val="16"/>
            <w:bdr w:val="none" w:sz="0" w:space="0" w:color="auto" w:frame="1"/>
          </w:rPr>
          <w:t>land taken from villagers</w:t>
        </w:r>
      </w:hyperlink>
      <w:r w:rsidRPr="002E4038">
        <w:rPr>
          <w:rFonts w:asciiTheme="minorHAnsi" w:hAnsiTheme="minorHAnsi" w:cstheme="minorHAnsi"/>
          <w:sz w:val="16"/>
        </w:rPr>
        <w:t xml:space="preserve"> by the local government. </w:t>
      </w:r>
      <w:r w:rsidRPr="00D508AE">
        <w:rPr>
          <w:rStyle w:val="StyleUnderline"/>
          <w:rFonts w:asciiTheme="minorHAnsi" w:hAnsiTheme="minorHAnsi" w:cstheme="minorHAnsi"/>
        </w:rPr>
        <w:t xml:space="preserve">Disputes like this are not unusual in China. All land is effectively owned by the government and farmers are allocated areas for set amounts of time. Villagers often accuse local officials of taking their land without giving them any compensation. And of using </w:t>
      </w:r>
      <w:hyperlink r:id="rId101" w:history="1">
        <w:r w:rsidRPr="00D508AE">
          <w:rPr>
            <w:rStyle w:val="Hyperlink"/>
            <w:rFonts w:asciiTheme="minorHAnsi" w:hAnsiTheme="minorHAnsi" w:cstheme="minorHAnsi"/>
            <w:b/>
            <w:bCs/>
            <w:color w:val="222222"/>
            <w:u w:val="single"/>
            <w:bdr w:val="none" w:sz="0" w:space="0" w:color="auto" w:frame="1"/>
          </w:rPr>
          <w:t>violent tactics to quash their protests</w:t>
        </w:r>
      </w:hyperlink>
      <w:r w:rsidRPr="00D508AE">
        <w:rPr>
          <w:rStyle w:val="StyleUnderline"/>
          <w:rFonts w:asciiTheme="minorHAnsi" w:hAnsiTheme="minorHAnsi" w:cstheme="minorHAnsi"/>
        </w:rPr>
        <w:t xml:space="preserve">. </w:t>
      </w:r>
      <w:r w:rsidRPr="002E4038">
        <w:rPr>
          <w:rFonts w:asciiTheme="minorHAnsi" w:hAnsiTheme="minorHAnsi" w:cstheme="minorHAnsi"/>
          <w:color w:val="1E1E1E"/>
          <w:sz w:val="16"/>
        </w:rPr>
        <w:t xml:space="preserve">Mental health and disabilities </w:t>
      </w:r>
      <w:r w:rsidRPr="00D508AE">
        <w:rPr>
          <w:rStyle w:val="StyleUnderline"/>
          <w:rFonts w:asciiTheme="minorHAnsi" w:hAnsiTheme="minorHAnsi" w:cstheme="minorHAnsi"/>
        </w:rPr>
        <w:t xml:space="preserve">China has been criticised for its treatment of people with disabilities. </w:t>
      </w:r>
      <w:r w:rsidRPr="002E4038">
        <w:rPr>
          <w:rFonts w:asciiTheme="minorHAnsi" w:hAnsiTheme="minorHAnsi" w:cstheme="minorHAnsi"/>
          <w:sz w:val="16"/>
        </w:rPr>
        <w:t xml:space="preserve">Human Rights Watch has called protections "inadequate" and says that people </w:t>
      </w:r>
      <w:hyperlink r:id="rId102" w:history="1">
        <w:r w:rsidRPr="002E4038">
          <w:rPr>
            <w:rStyle w:val="Hyperlink"/>
            <w:rFonts w:asciiTheme="minorHAnsi" w:hAnsiTheme="minorHAnsi" w:cstheme="minorHAnsi"/>
            <w:b/>
            <w:bCs/>
            <w:color w:val="222222"/>
            <w:sz w:val="16"/>
            <w:bdr w:val="none" w:sz="0" w:space="0" w:color="auto" w:frame="1"/>
          </w:rPr>
          <w:t>face serious discrimination</w:t>
        </w:r>
      </w:hyperlink>
      <w:r w:rsidRPr="002E4038">
        <w:rPr>
          <w:rFonts w:asciiTheme="minorHAnsi" w:hAnsiTheme="minorHAnsi" w:cstheme="minorHAnsi"/>
          <w:sz w:val="16"/>
        </w:rPr>
        <w:t xml:space="preserve"> in employment and education. Campaigners say that some efforts have been made to address this. </w:t>
      </w:r>
      <w:hyperlink r:id="rId103" w:history="1">
        <w:r w:rsidRPr="002E4038">
          <w:rPr>
            <w:rStyle w:val="Hyperlink"/>
            <w:rFonts w:asciiTheme="minorHAnsi" w:hAnsiTheme="minorHAnsi" w:cstheme="minorHAnsi"/>
            <w:b/>
            <w:bCs/>
            <w:color w:val="222222"/>
            <w:sz w:val="16"/>
            <w:bdr w:val="none" w:sz="0" w:space="0" w:color="auto" w:frame="1"/>
          </w:rPr>
          <w:t>In 2014 it was announced</w:t>
        </w:r>
      </w:hyperlink>
      <w:r w:rsidRPr="002E4038">
        <w:rPr>
          <w:rFonts w:asciiTheme="minorHAnsi" w:hAnsiTheme="minorHAnsi" w:cstheme="minorHAnsi"/>
          <w:sz w:val="16"/>
        </w:rPr>
        <w:t xml:space="preserve"> that China would allow Braille or electronic university entrance exams. But Human Rights Watch says that there are still </w:t>
      </w:r>
      <w:hyperlink r:id="rId104" w:history="1">
        <w:r w:rsidRPr="002E4038">
          <w:rPr>
            <w:rStyle w:val="Hyperlink"/>
            <w:rFonts w:asciiTheme="minorHAnsi" w:hAnsiTheme="minorHAnsi" w:cstheme="minorHAnsi"/>
            <w:b/>
            <w:bCs/>
            <w:color w:val="222222"/>
            <w:sz w:val="16"/>
            <w:bdr w:val="none" w:sz="0" w:space="0" w:color="auto" w:frame="1"/>
          </w:rPr>
          <w:t>problems with the practicalities</w:t>
        </w:r>
      </w:hyperlink>
      <w:r w:rsidRPr="002E4038">
        <w:rPr>
          <w:rFonts w:asciiTheme="minorHAnsi" w:hAnsiTheme="minorHAnsi" w:cstheme="minorHAnsi"/>
          <w:sz w:val="16"/>
        </w:rPr>
        <w:t xml:space="preserve">. </w:t>
      </w:r>
      <w:r w:rsidRPr="00D508AE">
        <w:rPr>
          <w:rStyle w:val="StyleUnderline"/>
          <w:rFonts w:asciiTheme="minorHAnsi" w:hAnsiTheme="minorHAnsi" w:cstheme="minorHAnsi"/>
        </w:rPr>
        <w:t xml:space="preserve">The Mental Health Law says that hospitalisation should be voluntary except in cases where individuals pose a danger to themselves or others. But campaigners say that there are still loopholes in the law. A woman called Gu Xianghong was detained in a Beijing psychiatric hospital for five weeks after petitioning the authorities, </w:t>
      </w:r>
      <w:hyperlink r:id="rId105" w:history="1">
        <w:r w:rsidRPr="00D508AE">
          <w:rPr>
            <w:rStyle w:val="Hyperlink"/>
            <w:rFonts w:asciiTheme="minorHAnsi" w:hAnsiTheme="minorHAnsi" w:cstheme="minorHAnsi"/>
            <w:b/>
            <w:bCs/>
            <w:color w:val="222222"/>
            <w:u w:val="single"/>
            <w:bdr w:val="none" w:sz="0" w:space="0" w:color="auto" w:frame="1"/>
          </w:rPr>
          <w:t>Amnesty said</w:t>
        </w:r>
      </w:hyperlink>
      <w:r w:rsidRPr="00D508AE">
        <w:rPr>
          <w:rStyle w:val="StyleUnderline"/>
          <w:rFonts w:asciiTheme="minorHAnsi" w:hAnsiTheme="minorHAnsi" w:cstheme="minorHAnsi"/>
        </w:rPr>
        <w:t xml:space="preserve">. </w:t>
      </w:r>
    </w:p>
    <w:p w14:paraId="775C6331" w14:textId="77777777" w:rsidR="002E4038" w:rsidRPr="002E4038" w:rsidRDefault="002E4038" w:rsidP="002E4038"/>
    <w:p w14:paraId="26A33324" w14:textId="77777777" w:rsidR="00D9506F" w:rsidRPr="00D508AE" w:rsidRDefault="00D9506F" w:rsidP="00D9506F">
      <w:pPr>
        <w:rPr>
          <w:rFonts w:asciiTheme="minorHAnsi" w:hAnsiTheme="minorHAnsi" w:cstheme="minorHAnsi"/>
        </w:rPr>
      </w:pPr>
    </w:p>
    <w:p w14:paraId="45F0AA13" w14:textId="77777777" w:rsidR="002E4038" w:rsidRPr="002E4038" w:rsidRDefault="002E4038" w:rsidP="002E4038">
      <w:pPr>
        <w:pStyle w:val="Heading4"/>
        <w:rPr>
          <w:rFonts w:asciiTheme="minorHAnsi" w:hAnsiTheme="minorHAnsi" w:cstheme="minorHAnsi"/>
        </w:rPr>
      </w:pPr>
      <w:r>
        <w:rPr>
          <w:rFonts w:asciiTheme="minorHAnsi" w:hAnsiTheme="minorHAnsi" w:cstheme="minorHAnsi"/>
        </w:rPr>
        <w:t xml:space="preserve">Discount their evidence—China </w:t>
      </w:r>
      <w:r>
        <w:rPr>
          <w:rFonts w:asciiTheme="minorHAnsi" w:hAnsiTheme="minorHAnsi" w:cstheme="minorHAnsi"/>
          <w:u w:val="single"/>
        </w:rPr>
        <w:t>domestically conceals</w:t>
      </w:r>
      <w:r>
        <w:rPr>
          <w:rFonts w:asciiTheme="minorHAnsi" w:hAnsiTheme="minorHAnsi" w:cstheme="minorHAnsi"/>
        </w:rPr>
        <w:t xml:space="preserve"> their human rights violations</w:t>
      </w:r>
    </w:p>
    <w:p w14:paraId="3CB96A54" w14:textId="77777777" w:rsidR="002E4038" w:rsidRPr="002E4038" w:rsidRDefault="002E4038" w:rsidP="002E4038">
      <w:r w:rsidRPr="002E4038">
        <w:rPr>
          <w:rStyle w:val="Style13ptBold"/>
        </w:rPr>
        <w:t>Kellogg ’17</w:t>
      </w:r>
      <w:r w:rsidRPr="002E4038">
        <w:t xml:space="preserve">  (Thomas Kellogg, Executive Director of Georgetown Law Asia, </w:t>
      </w:r>
      <w:hyperlink r:id="rId106" w:history="1">
        <w:r w:rsidRPr="002E4038">
          <w:rPr>
            <w:rStyle w:val="Hyperlink"/>
          </w:rPr>
          <w:t>https://foreignpolicy.com/2017/10/18/china-is-getting-better-at-undermining-global-human-rights/</w:t>
        </w:r>
      </w:hyperlink>
      <w:r w:rsidRPr="002E4038">
        <w:t>, China is getting better at Undermining Global Human Rights, FP, October 18, 2017, AG)</w:t>
      </w:r>
    </w:p>
    <w:p w14:paraId="3030E0AC" w14:textId="77777777" w:rsidR="002E4038" w:rsidRPr="002E4038" w:rsidRDefault="002E4038" w:rsidP="002E4038">
      <w:pPr>
        <w:spacing w:after="0" w:line="240" w:lineRule="auto"/>
        <w:rPr>
          <w:rFonts w:asciiTheme="minorHAnsi" w:hAnsiTheme="minorHAnsi" w:cstheme="minorHAnsi"/>
          <w:sz w:val="16"/>
        </w:rPr>
      </w:pPr>
      <w:r w:rsidRPr="002E4038">
        <w:rPr>
          <w:rFonts w:asciiTheme="minorHAnsi" w:hAnsiTheme="minorHAnsi" w:cstheme="minorHAnsi"/>
          <w:color w:val="000000"/>
          <w:sz w:val="16"/>
        </w:rPr>
        <w:t xml:space="preserve">Since taking office, U.S. President Donald Trump has managed to repeatedly steer the national conversation in all sorts of directions, from the merits of NFL protests to still-unproven allegations that his presidential campaign was wiretapped by the FBI. The national dialogue often lurches from one subject to another, which means that certain key issues are often more or less ignored. </w:t>
      </w:r>
      <w:r w:rsidRPr="00D508AE">
        <w:rPr>
          <w:rStyle w:val="StyleUnderline"/>
          <w:rFonts w:asciiTheme="minorHAnsi" w:hAnsiTheme="minorHAnsi" w:cstheme="minorHAnsi"/>
        </w:rPr>
        <w:t xml:space="preserve">Last month, Human Rights Watch, the leading U.S.-based human rights advocacy organization, released a comprehensive 96-page report on efforts by the Chinese government to manipulate and undercut key United Nations human rights mechanisms, both to shield itself from rights criticism and to protect its friends and allies. </w:t>
      </w:r>
      <w:r w:rsidRPr="002E4038">
        <w:rPr>
          <w:rFonts w:asciiTheme="minorHAnsi" w:hAnsiTheme="minorHAnsi" w:cstheme="minorHAnsi"/>
          <w:color w:val="000000"/>
          <w:sz w:val="16"/>
        </w:rPr>
        <w:t xml:space="preserve">(Disclosure: I worked for Human Rights Watch over a decade ago as a researcher and remain a fan of its work.) The </w:t>
      </w:r>
      <w:hyperlink r:id="rId107" w:history="1">
        <w:r w:rsidRPr="002E4038">
          <w:rPr>
            <w:rStyle w:val="Hyperlink"/>
            <w:rFonts w:asciiTheme="minorHAnsi" w:hAnsiTheme="minorHAnsi" w:cstheme="minorHAnsi"/>
            <w:color w:val="ED3725"/>
            <w:sz w:val="16"/>
          </w:rPr>
          <w:t>report</w:t>
        </w:r>
      </w:hyperlink>
      <w:r w:rsidRPr="002E4038">
        <w:rPr>
          <w:rFonts w:asciiTheme="minorHAnsi" w:hAnsiTheme="minorHAnsi" w:cstheme="minorHAnsi"/>
          <w:color w:val="000000"/>
          <w:sz w:val="16"/>
        </w:rPr>
        <w:t xml:space="preserve">, </w:t>
      </w:r>
      <w:r w:rsidRPr="00D508AE">
        <w:rPr>
          <w:rStyle w:val="Emphasis"/>
          <w:rFonts w:asciiTheme="minorHAnsi" w:hAnsiTheme="minorHAnsi" w:cstheme="minorHAnsi"/>
          <w:color w:val="000000"/>
        </w:rPr>
        <w:t>The Costs of International Advocacy: China’s Interference in United Nations Human Rights Mechanisms</w:t>
      </w:r>
      <w:r w:rsidRPr="002E4038">
        <w:rPr>
          <w:rFonts w:asciiTheme="minorHAnsi" w:hAnsiTheme="minorHAnsi" w:cstheme="minorHAnsi"/>
          <w:color w:val="000000"/>
          <w:sz w:val="16"/>
        </w:rPr>
        <w:t xml:space="preserve">, failed to garner much attention, perhaps in part because it was competing against a White House noise machine that is louder than any other in American history. Whatever the reason, it’s too bad that the report didn’t get more coverage. It tells an important story. </w:t>
      </w:r>
      <w:r w:rsidRPr="00D508AE">
        <w:rPr>
          <w:rStyle w:val="StyleUnderline"/>
          <w:rFonts w:asciiTheme="minorHAnsi" w:hAnsiTheme="minorHAnsi" w:cstheme="minorHAnsi"/>
        </w:rPr>
        <w:t>For years, Chinese officials have used an array of tools to blunt criticism of its deteriorating human rights record. Most crucially, state security agents regularly warn Chinese activists against working with or even contacting U.N. human rights officials in Geneva.</w:t>
      </w:r>
      <w:r w:rsidRPr="002E4038">
        <w:rPr>
          <w:rFonts w:asciiTheme="minorHAnsi" w:hAnsiTheme="minorHAnsi" w:cstheme="minorHAnsi"/>
          <w:color w:val="000000"/>
          <w:sz w:val="16"/>
        </w:rPr>
        <w:t xml:space="preserve"> Some have even been detained in order to stop them from traveling to key U.N. meetings. Other activists who have managed to get to Geneva have been punished once they return. These tactics have taken a real toll: </w:t>
      </w:r>
      <w:r w:rsidRPr="00D508AE">
        <w:rPr>
          <w:rStyle w:val="StyleUnderline"/>
          <w:rFonts w:asciiTheme="minorHAnsi" w:hAnsiTheme="minorHAnsi" w:cstheme="minorHAnsi"/>
        </w:rPr>
        <w:t>Many Chinese activists are reluctant to work with U.N. officials, or with the international nongovernmental organizations that feed information to U.N. bodies.</w:t>
      </w:r>
      <w:r w:rsidRPr="002E4038">
        <w:rPr>
          <w:rFonts w:asciiTheme="minorHAnsi" w:hAnsiTheme="minorHAnsi" w:cstheme="minorHAnsi"/>
          <w:color w:val="000000"/>
          <w:sz w:val="16"/>
        </w:rPr>
        <w:t xml:space="preserve"> As a result, U.N. experts seeking to review China’s rights record face difficulty in gathering information directly from human rights defenders themselves. At the same time, Beijing has used both its political clout and bureaucratic maneuvering to block international NGOs that might be critical of China from obtaining so-called observer status at the U.N. (This status is a form of accreditation for civil society organizations, making it easier for them to participate in U.N. confabs.) </w:t>
      </w:r>
      <w:r w:rsidRPr="00D508AE">
        <w:rPr>
          <w:rStyle w:val="StyleUnderline"/>
          <w:rFonts w:asciiTheme="minorHAnsi" w:hAnsiTheme="minorHAnsi" w:cstheme="minorHAnsi"/>
        </w:rPr>
        <w:t>In some cases, NGOs engaged in high-quality work on issues that China considers sensitive have been blocked for years at a time, while China poses various worthless questions about their background that must be answered before an application can proceed.</w:t>
      </w:r>
      <w:r w:rsidRPr="002E4038">
        <w:rPr>
          <w:rFonts w:asciiTheme="minorHAnsi" w:hAnsiTheme="minorHAnsi" w:cstheme="minorHAnsi"/>
          <w:color w:val="000000"/>
          <w:sz w:val="16"/>
        </w:rPr>
        <w:t xml:space="preserve"> The New York-based Committee to Protect Journalists, for example, had to deal with bureaucratic blockages from China and other countries for a full four years before finally being granted accreditation in 2016. China also looks to influence the debate within key U.N. human rights mechanisms, including the Human Rights Council. Whenever China’s rights record comes up for debate at the Human Rights Council, China calls on friendly states to propagandize on its behalf. Because these governments know that China will return the favor when they themselves are up for review, they are only happy to oblige. </w:t>
      </w:r>
      <w:r w:rsidRPr="00D508AE">
        <w:rPr>
          <w:rStyle w:val="StyleUnderline"/>
          <w:rFonts w:asciiTheme="minorHAnsi" w:hAnsiTheme="minorHAnsi" w:cstheme="minorHAnsi"/>
        </w:rPr>
        <w:t xml:space="preserve">In 2013, for example, the Cuban delegation to the Human Rights Council openly praised the Chinese government’s crackdown on dissent, saying that it “appreciated measures against criminal </w:t>
      </w:r>
      <w:r w:rsidRPr="00D508AE">
        <w:rPr>
          <w:rStyle w:val="StyleUnderline"/>
          <w:rFonts w:asciiTheme="minorHAnsi" w:hAnsiTheme="minorHAnsi" w:cstheme="minorHAnsi"/>
        </w:rPr>
        <w:lastRenderedPageBreak/>
        <w:t xml:space="preserve">activities and encouraged China to continue defending its sovereignty.” China later returned the favor, stating that it “congratulated Cuba on its achievements in the field of human rights.” Such diplomatic horse-trading makes an apolitical, fact-based assessment of a country’s progress on human rights all the more difficult. The Human Rights Watch report is a must-read because it gives us a sense of what a Chinese-led world order might look like: International values, including the protection and promotion of human rights, would be subverted to state interests time and time again, and only those states that completely lack diplomatic chips to cash in with states like China would face meaningful scrutiny. </w:t>
      </w:r>
      <w:r w:rsidRPr="002E4038">
        <w:rPr>
          <w:rFonts w:asciiTheme="minorHAnsi" w:hAnsiTheme="minorHAnsi" w:cstheme="minorHAnsi"/>
          <w:color w:val="000000"/>
          <w:sz w:val="16"/>
        </w:rPr>
        <w:t xml:space="preserve">And yet, none of the Chinese tactics that Human Rights Watch documents are particularly new. In essence, </w:t>
      </w:r>
      <w:r w:rsidRPr="00D508AE">
        <w:rPr>
          <w:rStyle w:val="Emphasis"/>
          <w:rFonts w:asciiTheme="minorHAnsi" w:hAnsiTheme="minorHAnsi" w:cstheme="minorHAnsi"/>
          <w:color w:val="000000"/>
        </w:rPr>
        <w:t xml:space="preserve">The Costs of International Advocacy </w:t>
      </w:r>
      <w:r w:rsidRPr="002E4038">
        <w:rPr>
          <w:rFonts w:asciiTheme="minorHAnsi" w:hAnsiTheme="minorHAnsi" w:cstheme="minorHAnsi"/>
          <w:color w:val="000000"/>
          <w:sz w:val="16"/>
        </w:rPr>
        <w:t xml:space="preserve">documents the intensification of long-term trends that have been a key part of China’s approach to the U.N. human rights system for decades. </w:t>
      </w:r>
      <w:r w:rsidRPr="00D508AE">
        <w:rPr>
          <w:rStyle w:val="StyleUnderline"/>
          <w:rFonts w:asciiTheme="minorHAnsi" w:hAnsiTheme="minorHAnsi" w:cstheme="minorHAnsi"/>
        </w:rPr>
        <w:t>Since the 1989 Tiananmen Square massacre, China has sought to zealously defend itself against human rights criticism, and it has largely succeeded</w:t>
      </w:r>
      <w:r w:rsidRPr="00D508AE">
        <w:rPr>
          <w:rFonts w:asciiTheme="minorHAnsi" w:hAnsiTheme="minorHAnsi" w:cstheme="minorHAnsi"/>
          <w:b/>
          <w:bCs/>
          <w:color w:val="000000"/>
          <w:u w:val="single"/>
        </w:rPr>
        <w:t>. And over the past two decades, it has often — though by no means always — shielded key allies from criticism, including North Korea and pre-democratization Myanmar.</w:t>
      </w:r>
      <w:r w:rsidRPr="002E4038">
        <w:rPr>
          <w:rFonts w:asciiTheme="minorHAnsi" w:hAnsiTheme="minorHAnsi" w:cstheme="minorHAnsi"/>
          <w:color w:val="000000"/>
          <w:sz w:val="16"/>
        </w:rPr>
        <w:t xml:space="preserve"> And, sadly, official intimidation of Chinese activists to keep them from working with U.N. officials in Geneva is also a long-lived phenomenon. What’s different today versus 10 or 20 years ago is the level of influence China enjoys, and the growing unwillingness of some states to push back against Chinese manipulation and intimidation. </w:t>
      </w:r>
      <w:r w:rsidRPr="00D508AE">
        <w:rPr>
          <w:rStyle w:val="StyleUnderline"/>
          <w:rFonts w:asciiTheme="minorHAnsi" w:hAnsiTheme="minorHAnsi" w:cstheme="minorHAnsi"/>
        </w:rPr>
        <w:t>In other words, China is able to make greater and more effective use of its toolkit, at a lower reputational cost.</w:t>
      </w:r>
      <w:r w:rsidRPr="002E4038">
        <w:rPr>
          <w:rFonts w:asciiTheme="minorHAnsi" w:hAnsiTheme="minorHAnsi" w:cstheme="minorHAnsi"/>
          <w:color w:val="000000"/>
          <w:sz w:val="16"/>
        </w:rPr>
        <w:t xml:space="preserve"> Government officials in Washington, London, and Brussels should take note and find ways to bolster the U.N. human rights system as a whole. </w:t>
      </w:r>
      <w:r w:rsidRPr="00D508AE">
        <w:rPr>
          <w:rStyle w:val="StyleUnderline"/>
          <w:rFonts w:asciiTheme="minorHAnsi" w:hAnsiTheme="minorHAnsi" w:cstheme="minorHAnsi"/>
        </w:rPr>
        <w:t xml:space="preserve">Unfortunately, when it comes to the White House at least, there is no evidence that the United States government will take action to push back against China at the U.N. Instead, the Trump administration is itself taking steps to undermine both the U.N. as a whole and its human rights system in particular in ways that actually dovetail with China’s own efforts. </w:t>
      </w:r>
      <w:r w:rsidRPr="002E4038">
        <w:rPr>
          <w:rStyle w:val="pull-quote"/>
          <w:rFonts w:asciiTheme="minorHAnsi" w:hAnsiTheme="minorHAnsi" w:cstheme="minorHAnsi"/>
          <w:color w:val="000000"/>
          <w:sz w:val="16"/>
        </w:rPr>
        <w:t>The fact that China often looks to resist and even subvert global human rights mechanisms should come as no surprise.</w:t>
      </w:r>
      <w:r w:rsidRPr="002E4038">
        <w:rPr>
          <w:rStyle w:val="pull-quote"/>
          <w:rFonts w:asciiTheme="minorHAnsi" w:hAnsiTheme="minorHAnsi" w:cstheme="minorHAnsi"/>
          <w:sz w:val="16"/>
        </w:rPr>
        <w:t xml:space="preserve"> </w:t>
      </w:r>
      <w:r w:rsidRPr="00D508AE">
        <w:rPr>
          <w:rFonts w:asciiTheme="minorHAnsi" w:hAnsiTheme="minorHAnsi" w:cstheme="minorHAnsi"/>
          <w:u w:val="single"/>
        </w:rPr>
        <w:t>What is surprising, and sad, is that a U.S. administration — and, indeed, many of the top leaders of one of America’s two major political parties — should similarly seek to undermine important global institutions that the United States itself helped to create.</w:t>
      </w:r>
      <w:r w:rsidRPr="002E4038">
        <w:rPr>
          <w:rFonts w:asciiTheme="minorHAnsi" w:hAnsiTheme="minorHAnsi" w:cstheme="minorHAnsi"/>
          <w:sz w:val="16"/>
        </w:rPr>
        <w:t xml:space="preserve"> Both before and after taking office, President Trump has been unsparing in his criticism of the United Nations. In a March 2016 speech to the American Israel Public Affairs Committee, Trump bemoaned the “utter weakness and incompetence of the United Nations.” In December, then-President-elect Trump offered a somewhat more mixed view: He acknowledged the world body’s “great potential” but lamented that “right now it is just a club for people to get together, talk, and have a good time.” </w:t>
      </w:r>
      <w:r w:rsidRPr="00D508AE">
        <w:rPr>
          <w:rStyle w:val="StyleUnderline"/>
          <w:rFonts w:asciiTheme="minorHAnsi" w:hAnsiTheme="minorHAnsi" w:cstheme="minorHAnsi"/>
        </w:rPr>
        <w:t>Less than a year into his administration, the fights between the Trump White House and key U.N. human rights bodies have already begun, and they may well deepen in the years to come.</w:t>
      </w:r>
      <w:r w:rsidRPr="002E4038">
        <w:rPr>
          <w:rFonts w:asciiTheme="minorHAnsi" w:hAnsiTheme="minorHAnsi" w:cstheme="minorHAnsi"/>
          <w:color w:val="000000"/>
          <w:sz w:val="16"/>
        </w:rPr>
        <w:t xml:space="preserve"> Several U.N. mechanisms have rightly </w:t>
      </w:r>
      <w:r w:rsidRPr="002E4038">
        <w:rPr>
          <w:rFonts w:asciiTheme="minorHAnsi" w:hAnsiTheme="minorHAnsi" w:cstheme="minorHAnsi"/>
          <w:color w:val="000000" w:themeColor="text1"/>
          <w:sz w:val="16"/>
        </w:rPr>
        <w:t xml:space="preserve">criticized Trump over his handling of immigration from Muslim countries (the so-called “Muslim ban”), his </w:t>
      </w:r>
      <w:hyperlink r:id="rId108" w:history="1">
        <w:r w:rsidRPr="002E4038">
          <w:rPr>
            <w:rStyle w:val="Hyperlink"/>
            <w:rFonts w:asciiTheme="minorHAnsi" w:hAnsiTheme="minorHAnsi" w:cstheme="minorHAnsi"/>
            <w:color w:val="000000" w:themeColor="text1"/>
            <w:sz w:val="16"/>
          </w:rPr>
          <w:t>equivocal comments</w:t>
        </w:r>
      </w:hyperlink>
      <w:r w:rsidRPr="002E4038">
        <w:rPr>
          <w:rFonts w:asciiTheme="minorHAnsi" w:hAnsiTheme="minorHAnsi" w:cstheme="minorHAnsi"/>
          <w:color w:val="000000" w:themeColor="text1"/>
          <w:sz w:val="16"/>
        </w:rPr>
        <w:t xml:space="preserve"> on the use of violence by white nationalist protestors in Charlottesville, Virginia, and his </w:t>
      </w:r>
      <w:hyperlink r:id="rId109" w:history="1">
        <w:r w:rsidRPr="002E4038">
          <w:rPr>
            <w:rStyle w:val="Hyperlink"/>
            <w:rFonts w:asciiTheme="minorHAnsi" w:hAnsiTheme="minorHAnsi" w:cstheme="minorHAnsi"/>
            <w:color w:val="000000" w:themeColor="text1"/>
            <w:sz w:val="16"/>
          </w:rPr>
          <w:t>repeated attacks</w:t>
        </w:r>
      </w:hyperlink>
      <w:r w:rsidRPr="002E4038">
        <w:rPr>
          <w:rFonts w:asciiTheme="minorHAnsi" w:hAnsiTheme="minorHAnsi" w:cstheme="minorHAnsi"/>
          <w:color w:val="000000" w:themeColor="text1"/>
          <w:sz w:val="16"/>
        </w:rPr>
        <w:t xml:space="preserve"> on American journalists and media outlets. White House officials have largely rejected the criticisms. </w:t>
      </w:r>
      <w:r w:rsidRPr="00D508AE">
        <w:rPr>
          <w:rStyle w:val="StyleUnderline"/>
          <w:rFonts w:asciiTheme="minorHAnsi" w:hAnsiTheme="minorHAnsi" w:cstheme="minorHAnsi"/>
        </w:rPr>
        <w:t>Trump didn’t introduce U.N.-bashing to the GOP, of course — it has been a staple of Republican rhetoric and action for decades.</w:t>
      </w:r>
      <w:r w:rsidRPr="002E4038">
        <w:rPr>
          <w:rFonts w:asciiTheme="minorHAnsi" w:hAnsiTheme="minorHAnsi" w:cstheme="minorHAnsi"/>
          <w:color w:val="000000"/>
          <w:sz w:val="16"/>
        </w:rPr>
        <w:t xml:space="preserve"> In 2012, for example, Republican senators successfully led the charge against the U.N. Convention on the Rights of Persons with Disabilities, ensuring that the United States would not — at least for the foreseeable future — ratify a groundbreaking treaty that was based in part on the watershed 1990 Americans With Disabilities Act. Earlier that same year, 34 Republican senators wrote to then-Senate Foreign Relations Committee Chairman John Kerry (D-Mass.) to express their intent to vote against ratification of the U.N. Convention on the Law of the Sea, a 1982 convention that was first submitted to the Senate for ratification by President Bill Clinton in 1994. Those are but two of many international treaties that have languished in the Senate due to Republican hostility. </w:t>
      </w:r>
      <w:r w:rsidRPr="00D508AE">
        <w:rPr>
          <w:rStyle w:val="StyleUnderline"/>
          <w:rFonts w:asciiTheme="minorHAnsi" w:hAnsiTheme="minorHAnsi" w:cstheme="minorHAnsi"/>
        </w:rPr>
        <w:t>To be fair, not many Democrats have taken the time to stand up for the U.N. and its human rights bodies. The U.N. is often both vital and rather unlovely, as many political entities are. At least in the United States, the U.N. has a real PR problem: At times, the U.N.’s very real flaws garner more attention than its strengths, making it all the more difficult to speak out on its behalf.</w:t>
      </w:r>
      <w:r w:rsidRPr="002E4038">
        <w:rPr>
          <w:rFonts w:asciiTheme="minorHAnsi" w:hAnsiTheme="minorHAnsi" w:cstheme="minorHAnsi"/>
          <w:color w:val="000000"/>
          <w:sz w:val="16"/>
        </w:rPr>
        <w:t xml:space="preserve"> And then there’s the hard and fast political reality: Speaking out in support of U.N. human rights mechanisms won’t win a senator or a congresswoman many votes, especially in swing districts in Ohio or Florida or Iowa. At best, support for international institutions, including those that regularly criticize America’s human rights record, is a net neutral factor, one that won’t matter to most constituents. At worst, as Republican rhetoric has shown, it can cost a candidate at least a few much-needed votes. </w:t>
      </w:r>
      <w:r w:rsidRPr="00D508AE">
        <w:rPr>
          <w:rStyle w:val="StyleUnderline"/>
          <w:rFonts w:asciiTheme="minorHAnsi" w:hAnsiTheme="minorHAnsi" w:cstheme="minorHAnsi"/>
        </w:rPr>
        <w:t xml:space="preserve">It may be quite some time before China changes its approach to human rights at the U.N. But a change in the U.S. approach is achievable: </w:t>
      </w:r>
      <w:r w:rsidRPr="00D508AE">
        <w:rPr>
          <w:rStyle w:val="pull-quote"/>
          <w:rFonts w:asciiTheme="minorHAnsi" w:hAnsiTheme="minorHAnsi" w:cstheme="minorHAnsi"/>
          <w:color w:val="000000"/>
          <w:u w:val="single"/>
        </w:rPr>
        <w:t>If the underlying domestic politics surrounding the U.N. shift, then many political leaders will alter their approach accordingly.</w:t>
      </w:r>
      <w:r w:rsidRPr="00D508AE">
        <w:rPr>
          <w:rStyle w:val="pull-quote"/>
          <w:rFonts w:asciiTheme="minorHAnsi" w:hAnsiTheme="minorHAnsi" w:cstheme="minorHAnsi"/>
          <w:u w:val="single"/>
        </w:rPr>
        <w:t xml:space="preserve"> </w:t>
      </w:r>
      <w:r w:rsidRPr="00D508AE">
        <w:rPr>
          <w:rFonts w:asciiTheme="minorHAnsi" w:hAnsiTheme="minorHAnsi" w:cstheme="minorHAnsi"/>
          <w:u w:val="single"/>
        </w:rPr>
        <w:t xml:space="preserve">In other words, if the American people can make clear their continued support for the postwar international institutions that the United States helped create, and that still, on balance, further American interests and ideals, then they will find that </w:t>
      </w:r>
      <w:r w:rsidRPr="00D508AE">
        <w:rPr>
          <w:rFonts w:asciiTheme="minorHAnsi" w:hAnsiTheme="minorHAnsi" w:cstheme="minorHAnsi"/>
          <w:u w:val="single"/>
        </w:rPr>
        <w:lastRenderedPageBreak/>
        <w:t>many GOP representatives in Washington will change their tune.</w:t>
      </w:r>
      <w:r w:rsidRPr="00D508AE">
        <w:rPr>
          <w:rFonts w:asciiTheme="minorHAnsi" w:hAnsiTheme="minorHAnsi" w:cstheme="minorHAnsi"/>
          <w:sz w:val="24"/>
          <w:u w:val="single"/>
        </w:rPr>
        <w:t xml:space="preserve"> </w:t>
      </w:r>
      <w:r w:rsidRPr="00D508AE">
        <w:rPr>
          <w:rStyle w:val="StyleUnderline"/>
          <w:rFonts w:asciiTheme="minorHAnsi" w:hAnsiTheme="minorHAnsi" w:cstheme="minorHAnsi"/>
        </w:rPr>
        <w:t xml:space="preserve">At the risk of stating the obvious, Chinese citizens have virtually no role in determining their government’s approach to key foreign-policy questions. That won’t change anytime soon: Beijing would not look favorably on domestic criticism of its efforts to weaken U.N. human rights organs. </w:t>
      </w:r>
      <w:r w:rsidRPr="002E4038">
        <w:rPr>
          <w:rFonts w:asciiTheme="minorHAnsi" w:hAnsiTheme="minorHAnsi" w:cstheme="minorHAnsi"/>
          <w:color w:val="000000"/>
          <w:sz w:val="16"/>
        </w:rPr>
        <w:t>Americans, of course, face no such restrictions. Those of us who believe in human rights as a key element of the liberal international order should use our voice and our vote to push Washington to resume its role as a stalwart defender of the U.N. human rights system. The vitality and the effectiveness — and possibly even the viability — of these U.N. rights bodies may well depend on it.</w:t>
      </w:r>
    </w:p>
    <w:p w14:paraId="089F79A2" w14:textId="5CA48592" w:rsidR="00BB63AC" w:rsidRPr="00D508AE" w:rsidRDefault="00BB63AC" w:rsidP="00BB63AC">
      <w:pPr>
        <w:pStyle w:val="Heading1"/>
        <w:rPr>
          <w:rFonts w:asciiTheme="minorHAnsi" w:hAnsiTheme="minorHAnsi" w:cstheme="minorHAnsi"/>
        </w:rPr>
      </w:pPr>
      <w:r w:rsidRPr="00D508AE">
        <w:rPr>
          <w:rFonts w:asciiTheme="minorHAnsi" w:hAnsiTheme="minorHAnsi" w:cstheme="minorHAnsi"/>
        </w:rPr>
        <w:lastRenderedPageBreak/>
        <w:t>Aff</w:t>
      </w:r>
    </w:p>
    <w:p w14:paraId="2CF4A7F5" w14:textId="547C2AF3" w:rsidR="002E4038" w:rsidRDefault="002E4038" w:rsidP="002E4038">
      <w:pPr>
        <w:pStyle w:val="Heading2"/>
      </w:pPr>
      <w:r>
        <w:lastRenderedPageBreak/>
        <w:t>AT: Revisionism</w:t>
      </w:r>
    </w:p>
    <w:p w14:paraId="71B1E3A4" w14:textId="550B48CC" w:rsidR="00DC6F2B" w:rsidRPr="00D508AE" w:rsidRDefault="00DC6F2B" w:rsidP="00DC6F2B">
      <w:pPr>
        <w:pStyle w:val="Heading3"/>
      </w:pPr>
      <w:r w:rsidRPr="00D508AE">
        <w:lastRenderedPageBreak/>
        <w:t>2AC Russia Defensive</w:t>
      </w:r>
    </w:p>
    <w:p w14:paraId="166D9D7C" w14:textId="4B9F2F10" w:rsidR="00DC6F2B" w:rsidRPr="00D508AE" w:rsidRDefault="00DC6F2B" w:rsidP="00DC6F2B">
      <w:pPr>
        <w:pStyle w:val="Heading4"/>
        <w:rPr>
          <w:rFonts w:asciiTheme="minorHAnsi" w:hAnsiTheme="minorHAnsi" w:cstheme="minorHAnsi"/>
        </w:rPr>
      </w:pPr>
      <w:r w:rsidRPr="00D508AE">
        <w:rPr>
          <w:rFonts w:asciiTheme="minorHAnsi" w:hAnsiTheme="minorHAnsi" w:cstheme="minorHAnsi"/>
        </w:rPr>
        <w:t>Russia wants to improve the International Order—they’re defensive</w:t>
      </w:r>
    </w:p>
    <w:p w14:paraId="063F5798" w14:textId="77777777" w:rsidR="00DC6F2B" w:rsidRPr="00D508AE" w:rsidRDefault="00DC6F2B" w:rsidP="00DC6F2B">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Romanova 18 </w:t>
      </w:r>
      <w:r w:rsidRPr="00D508AE">
        <w:rPr>
          <w:rStyle w:val="Style13ptBold"/>
          <w:rFonts w:asciiTheme="minorHAnsi" w:hAnsiTheme="minorHAnsi" w:cstheme="minorHAnsi"/>
          <w:b w:val="0"/>
          <w:sz w:val="22"/>
        </w:rPr>
        <w:t xml:space="preserve">[Tatiana Romanova, National Research University Higher School of Economics, “Russia’s Neorevisionist Challenge to the Liberal International Order, 3/6/18, accessed 7/6/19, </w:t>
      </w:r>
      <w:hyperlink r:id="rId110" w:history="1">
        <w:r w:rsidRPr="00D508AE">
          <w:rPr>
            <w:rStyle w:val="Hyperlink"/>
            <w:rFonts w:asciiTheme="minorHAnsi" w:hAnsiTheme="minorHAnsi" w:cstheme="minorHAnsi"/>
          </w:rPr>
          <w:t>https://www-tandfonline-com.proxy.lib.umich.edu/doi/full/10.1080/03932729.2018.1406761</w:t>
        </w:r>
      </w:hyperlink>
      <w:r w:rsidRPr="00D508AE">
        <w:rPr>
          <w:rStyle w:val="Style13ptBold"/>
          <w:rFonts w:asciiTheme="minorHAnsi" w:hAnsiTheme="minorHAnsi" w:cstheme="minorHAnsi"/>
          <w:b w:val="0"/>
          <w:sz w:val="22"/>
        </w:rPr>
        <w:t>] AP</w:t>
      </w:r>
    </w:p>
    <w:p w14:paraId="471028E0" w14:textId="77777777" w:rsidR="00DC6F2B" w:rsidRPr="00D508AE" w:rsidRDefault="00DC6F2B" w:rsidP="00DC6F2B">
      <w:pPr>
        <w:rPr>
          <w:rFonts w:asciiTheme="minorHAnsi" w:hAnsiTheme="minorHAnsi" w:cstheme="minorHAnsi"/>
          <w:sz w:val="16"/>
        </w:rPr>
      </w:pPr>
      <w:r w:rsidRPr="00D508AE">
        <w:rPr>
          <w:rFonts w:asciiTheme="minorHAnsi" w:hAnsiTheme="minorHAnsi" w:cstheme="minorHAnsi"/>
          <w:sz w:val="16"/>
        </w:rPr>
        <w:t xml:space="preserve">Recently, </w:t>
      </w:r>
      <w:r w:rsidRPr="00D508AE">
        <w:rPr>
          <w:rStyle w:val="StyleUnderline"/>
          <w:rFonts w:asciiTheme="minorHAnsi" w:hAnsiTheme="minorHAnsi" w:cstheme="minorHAnsi"/>
        </w:rPr>
        <w:t>Russia has mostly been seen as a challenger of the international order, as an actor that “wants to do away with many of [its] basic concepts</w:t>
      </w:r>
      <w:r w:rsidRPr="00D508AE">
        <w:rPr>
          <w:rFonts w:asciiTheme="minorHAnsi" w:hAnsiTheme="minorHAnsi" w:cstheme="minorHAnsi"/>
          <w:sz w:val="16"/>
        </w:rPr>
        <w:t xml:space="preserve">” and return to Realpolitik.5 Russia’s blusterous foreign policy (especially in Ukraine but also Syria) provides evidence for these claims. As a result, Russia has turned into “a symbol of an anti-liberal trend”6 whereas the “Russian threat” is used as an “instrument of identification and a means to fight against any dissent” in the West.7 Talks about a new Cold War are illustrative of this established belief. </w:t>
      </w:r>
      <w:r w:rsidRPr="00D508AE">
        <w:rPr>
          <w:rStyle w:val="StyleUnderline"/>
          <w:rFonts w:asciiTheme="minorHAnsi" w:hAnsiTheme="minorHAnsi" w:cstheme="minorHAnsi"/>
        </w:rPr>
        <w:t>Many Russian practitioners and analysts argue that the liberal order has already been dismantled as a result of the rise of new powers and global processes, which make the “Western-patterned world” irrelevant</w:t>
      </w:r>
      <w:r w:rsidRPr="00D508AE">
        <w:rPr>
          <w:rFonts w:asciiTheme="minorHAnsi" w:hAnsiTheme="minorHAnsi" w:cstheme="minorHAnsi"/>
          <w:sz w:val="16"/>
        </w:rPr>
        <w:t xml:space="preserve">,8 </w:t>
      </w:r>
      <w:r w:rsidRPr="00D508AE">
        <w:rPr>
          <w:rStyle w:val="Emphasis"/>
          <w:rFonts w:asciiTheme="minorHAnsi" w:hAnsiTheme="minorHAnsi" w:cstheme="minorHAnsi"/>
        </w:rPr>
        <w:t>but also as a result of challenges in the West itself (economic problems, immigration, terrorist threats</w:t>
      </w:r>
      <w:r w:rsidRPr="00D508AE">
        <w:rPr>
          <w:rFonts w:asciiTheme="minorHAnsi" w:hAnsiTheme="minorHAnsi" w:cstheme="minorHAnsi"/>
          <w:sz w:val="16"/>
        </w:rPr>
        <w:t xml:space="preserve">).9 A closer look reveals that </w:t>
      </w:r>
      <w:r w:rsidRPr="00D508AE">
        <w:rPr>
          <w:rStyle w:val="StyleUnderline"/>
          <w:rFonts w:asciiTheme="minorHAnsi" w:hAnsiTheme="minorHAnsi" w:cstheme="minorHAnsi"/>
        </w:rPr>
        <w:t>Russia is intent on exposing three well documented contradictions of the liberal order.</w:t>
      </w:r>
      <w:r w:rsidRPr="00D508AE">
        <w:rPr>
          <w:rFonts w:asciiTheme="minorHAnsi" w:hAnsiTheme="minorHAnsi" w:cstheme="minorHAnsi"/>
          <w:sz w:val="16"/>
        </w:rPr>
        <w:t xml:space="preserve">10 </w:t>
      </w:r>
      <w:r w:rsidRPr="00D508AE">
        <w:rPr>
          <w:rStyle w:val="StyleUnderline"/>
          <w:rFonts w:asciiTheme="minorHAnsi" w:hAnsiTheme="minorHAnsi" w:cstheme="minorHAnsi"/>
        </w:rPr>
        <w:t>The first is the collision between sovereignty</w:t>
      </w:r>
      <w:r w:rsidRPr="00D508AE">
        <w:rPr>
          <w:rFonts w:asciiTheme="minorHAnsi" w:hAnsiTheme="minorHAnsi" w:cstheme="minorHAnsi"/>
          <w:sz w:val="16"/>
        </w:rPr>
        <w:t xml:space="preserve"> (particularly non-intervention in internal affairs) </w:t>
      </w:r>
      <w:r w:rsidRPr="00D508AE">
        <w:rPr>
          <w:rStyle w:val="StyleUnderline"/>
          <w:rFonts w:asciiTheme="minorHAnsi" w:hAnsiTheme="minorHAnsi" w:cstheme="minorHAnsi"/>
        </w:rPr>
        <w:t>and the responsibility to protect (R2P), which posits human rights as supreme</w:t>
      </w:r>
      <w:r w:rsidRPr="00D508AE">
        <w:rPr>
          <w:rFonts w:asciiTheme="minorHAnsi" w:hAnsiTheme="minorHAnsi" w:cstheme="minorHAnsi"/>
          <w:sz w:val="16"/>
        </w:rPr>
        <w:t xml:space="preserve">. The R2P concept emerged after the end of the Cold War.11 Since then, some have argued for ‘conditional sovereignty’ because sovereignty is conceived of not only as a given right of a state but also as an obligation of that state to ensure protection of the basic human rights of its population.12 Others have insisted on neoliberal pluralism or discussed resilience as a way of getting around the interventionist zeal implicit in the R2P norm while promoting domestic change via other means.13 </w:t>
      </w:r>
      <w:r w:rsidRPr="00D508AE">
        <w:rPr>
          <w:rStyle w:val="StyleUnderline"/>
          <w:rFonts w:asciiTheme="minorHAnsi" w:hAnsiTheme="minorHAnsi" w:cstheme="minorHAnsi"/>
        </w:rPr>
        <w:t>The second contradiction is linked to the first; it is between plurality, national specificity, including various concepts of democracy</w:t>
      </w:r>
      <w:r w:rsidRPr="00D508AE">
        <w:rPr>
          <w:rFonts w:asciiTheme="minorHAnsi" w:hAnsiTheme="minorHAnsi" w:cstheme="minorHAnsi"/>
          <w:sz w:val="16"/>
        </w:rPr>
        <w:t xml:space="preserve">,14 on the one hand, and universality and the eventual ‘end of history’,15 on the other. </w:t>
      </w:r>
      <w:r w:rsidRPr="00D508AE">
        <w:rPr>
          <w:rStyle w:val="Emphasis"/>
          <w:rFonts w:asciiTheme="minorHAnsi" w:hAnsiTheme="minorHAnsi" w:cstheme="minorHAnsi"/>
        </w:rPr>
        <w:t xml:space="preserve">The final contradiction juxtaposes American hegemony, which made the liberal international order viable, with the equality of all states and democracy in international relations,16 </w:t>
      </w:r>
      <w:r w:rsidRPr="00D508AE">
        <w:rPr>
          <w:rFonts w:asciiTheme="minorHAnsi" w:hAnsiTheme="minorHAnsi" w:cstheme="minorHAnsi"/>
          <w:sz w:val="16"/>
        </w:rPr>
        <w:t xml:space="preserve">meaning taking views of the majority into account when working out an international solution. In </w:t>
      </w:r>
      <w:r w:rsidRPr="00D508AE">
        <w:rPr>
          <w:rStyle w:val="StyleUnderline"/>
          <w:rFonts w:asciiTheme="minorHAnsi" w:hAnsiTheme="minorHAnsi" w:cstheme="minorHAnsi"/>
        </w:rPr>
        <w:t xml:space="preserve">fact, the hegemon itself contradicts the very core of the liberal ideology. </w:t>
      </w:r>
      <w:r w:rsidRPr="00D508AE">
        <w:rPr>
          <w:rFonts w:asciiTheme="minorHAnsi" w:hAnsiTheme="minorHAnsi" w:cstheme="minorHAnsi"/>
          <w:sz w:val="16"/>
        </w:rPr>
        <w:t xml:space="preserve">Moreover, to cite John Ikenberry, “the struggle today is about … who sits at the table and over how to reorganize the platforms of authority”.17 These three contradictions are the crux of the difference between “liberalism of imposition” and “liberalism of restraint”;18 they provide the first theoretical reference point for this article. The second theoretical reference point is the concept of neorevisionism. </w:t>
      </w:r>
      <w:r w:rsidRPr="00D508AE">
        <w:rPr>
          <w:rStyle w:val="Emphasis"/>
          <w:rFonts w:asciiTheme="minorHAnsi" w:hAnsiTheme="minorHAnsi" w:cstheme="minorHAnsi"/>
        </w:rPr>
        <w:t xml:space="preserve">While revisionism would describe Russian efforts to revise key rules and norms of the international system, neorevisionism suggests that Russia “does not repudiate the present balance in international order, but seeks to create what it considers to be a more comprehensive and equal system”19 </w:t>
      </w:r>
      <w:r w:rsidRPr="00D508AE">
        <w:rPr>
          <w:rFonts w:asciiTheme="minorHAnsi" w:hAnsiTheme="minorHAnsi" w:cstheme="minorHAnsi"/>
          <w:sz w:val="16"/>
        </w:rPr>
        <w:t xml:space="preserve">in order to upgrade Moscow’s status in it. This thesis is developed by demonstrating that Russia seeks to transform the global order so that it accommodates its views and concerns better, but does not attempt to replace it with a completely new set of rules. Discourse analysis of the 2016 Russian Foreign Policy Concept20 and official speeches of President Vladimir Putin and Minister of Foreign Affairs Sergei Lavrov reveal that Russia exploits the internal contradictions of the liberal order. </w:t>
      </w:r>
      <w:r w:rsidRPr="00D508AE">
        <w:rPr>
          <w:rStyle w:val="StyleUnderline"/>
          <w:rFonts w:asciiTheme="minorHAnsi" w:hAnsiTheme="minorHAnsi" w:cstheme="minorHAnsi"/>
        </w:rPr>
        <w:t xml:space="preserve">Moscow does not voice any alternative, however. Rather it justifies its actions with the order’s normative frameworks, reproaches the West for non-consistency in observing the letter of international law and seeks to secure for itself a position among those that have the right to interpret these norms on a par with the US / the West. </w:t>
      </w:r>
    </w:p>
    <w:p w14:paraId="7692E0E9" w14:textId="50D058F2" w:rsidR="00DC6F2B" w:rsidRPr="00D508AE" w:rsidRDefault="00DC6F2B" w:rsidP="00DC6F2B">
      <w:pPr>
        <w:pStyle w:val="Heading3"/>
        <w:rPr>
          <w:rFonts w:asciiTheme="minorHAnsi" w:hAnsiTheme="minorHAnsi" w:cstheme="minorHAnsi"/>
        </w:rPr>
      </w:pPr>
      <w:r w:rsidRPr="00D508AE">
        <w:rPr>
          <w:rFonts w:asciiTheme="minorHAnsi" w:hAnsiTheme="minorHAnsi" w:cstheme="minorHAnsi"/>
        </w:rPr>
        <w:lastRenderedPageBreak/>
        <w:t>1AR Russia Defensive</w:t>
      </w:r>
    </w:p>
    <w:p w14:paraId="7BCB363D" w14:textId="77777777" w:rsidR="00DC6F2B" w:rsidRPr="00D508AE" w:rsidRDefault="00DC6F2B" w:rsidP="00DC6F2B">
      <w:pPr>
        <w:pStyle w:val="Heading4"/>
        <w:rPr>
          <w:rFonts w:asciiTheme="minorHAnsi" w:hAnsiTheme="minorHAnsi" w:cstheme="minorHAnsi"/>
        </w:rPr>
      </w:pPr>
      <w:r w:rsidRPr="00D508AE">
        <w:rPr>
          <w:rFonts w:asciiTheme="minorHAnsi" w:hAnsiTheme="minorHAnsi" w:cstheme="minorHAnsi"/>
        </w:rPr>
        <w:t>Putin is defensive – US aggression spurs expansion</w:t>
      </w:r>
    </w:p>
    <w:p w14:paraId="3DECBC12" w14:textId="77777777" w:rsidR="00DC6F2B" w:rsidRPr="00D508AE" w:rsidRDefault="00DC6F2B" w:rsidP="00DC6F2B">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Rogan 18 </w:t>
      </w:r>
      <w:r w:rsidRPr="00D508AE">
        <w:rPr>
          <w:rStyle w:val="Style13ptBold"/>
          <w:rFonts w:asciiTheme="minorHAnsi" w:hAnsiTheme="minorHAnsi" w:cstheme="minorHAnsi"/>
          <w:b w:val="0"/>
          <w:sz w:val="22"/>
        </w:rPr>
        <w:t xml:space="preserve">[Tom Rogan, BA in War Studies, the Washington Examiner, “Putin is a realist, not a Russian neoconservative – there’s a difference”, 7/20/18, accessed 7/6/19, </w:t>
      </w:r>
      <w:hyperlink r:id="rId111" w:history="1">
        <w:r w:rsidRPr="00D508AE">
          <w:rPr>
            <w:rStyle w:val="Hyperlink"/>
            <w:rFonts w:asciiTheme="minorHAnsi" w:hAnsiTheme="minorHAnsi" w:cstheme="minorHAnsi"/>
          </w:rPr>
          <w:t>https://www.washingtonexaminer.com/author/tom-rogan</w:t>
        </w:r>
      </w:hyperlink>
      <w:r w:rsidRPr="00D508AE">
        <w:rPr>
          <w:rStyle w:val="Style13ptBold"/>
          <w:rFonts w:asciiTheme="minorHAnsi" w:hAnsiTheme="minorHAnsi" w:cstheme="minorHAnsi"/>
          <w:b w:val="0"/>
          <w:sz w:val="22"/>
        </w:rPr>
        <w:t>] AP</w:t>
      </w:r>
    </w:p>
    <w:p w14:paraId="3DF7C665" w14:textId="77777777" w:rsidR="00DC6F2B" w:rsidRPr="00D508AE" w:rsidRDefault="00DC6F2B" w:rsidP="00DC6F2B">
      <w:pPr>
        <w:rPr>
          <w:rFonts w:asciiTheme="minorHAnsi" w:hAnsiTheme="minorHAnsi" w:cstheme="minorHAnsi"/>
          <w:sz w:val="16"/>
        </w:rPr>
      </w:pPr>
      <w:r w:rsidRPr="00D508AE">
        <w:rPr>
          <w:rFonts w:asciiTheme="minorHAnsi" w:hAnsiTheme="minorHAnsi" w:cstheme="minorHAnsi"/>
          <w:sz w:val="16"/>
        </w:rPr>
        <w:t xml:space="preserve">Well, he is highly intelligent and capable of extreme aggression. But he is not a Russian neoconservative dedicated to building a revivalist Russian empire at all costs. Nor is Putin an unstable maniac like the Vodka-sodden leader of the Russian ultranationalist party, Vladimir Zhirinovsky. Instead, </w:t>
      </w:r>
      <w:r w:rsidRPr="00D508AE">
        <w:rPr>
          <w:rStyle w:val="Emphasis"/>
          <w:rFonts w:asciiTheme="minorHAnsi" w:hAnsiTheme="minorHAnsi" w:cstheme="minorHAnsi"/>
        </w:rPr>
        <w:t xml:space="preserve">Putin is a bold realist: confident in his conception of priority interests and determined to see them rendered. </w:t>
      </w:r>
      <w:r w:rsidRPr="00D508AE">
        <w:rPr>
          <w:rFonts w:asciiTheme="minorHAnsi" w:hAnsiTheme="minorHAnsi" w:cstheme="minorHAnsi"/>
          <w:sz w:val="16"/>
        </w:rPr>
        <w:t xml:space="preserve">But </w:t>
      </w:r>
      <w:r w:rsidRPr="00D508AE">
        <w:rPr>
          <w:rStyle w:val="StyleUnderline"/>
          <w:rFonts w:asciiTheme="minorHAnsi" w:hAnsiTheme="minorHAnsi" w:cstheme="minorHAnsi"/>
        </w:rPr>
        <w:t>Putin's realism puts basic security concerns first. These concerns include Russia’s preserved territorial integrity, the stability of Russian energy export markets, and the maintenance of credible nuclear strike forces</w:t>
      </w:r>
      <w:r w:rsidRPr="00D508AE">
        <w:rPr>
          <w:rFonts w:asciiTheme="minorHAnsi" w:hAnsiTheme="minorHAnsi" w:cstheme="minorHAnsi"/>
          <w:sz w:val="16"/>
        </w:rPr>
        <w:t xml:space="preserve">. Were the United States to overtly challenge any of those interests, Putin would likely superescalate against U.S. interests. Even then, Russia’s territorial integrity and nuclear strike forces do not surpass their U.S. counterparts. And </w:t>
      </w:r>
      <w:r w:rsidRPr="00D508AE">
        <w:rPr>
          <w:rStyle w:val="StyleUnderline"/>
          <w:rFonts w:asciiTheme="minorHAnsi" w:hAnsiTheme="minorHAnsi" w:cstheme="minorHAnsi"/>
        </w:rPr>
        <w:t>the emergent reality of dominant U.S. global energy supply will gradually dilute Putin’s power</w:t>
      </w:r>
      <w:r w:rsidRPr="00D508AE">
        <w:rPr>
          <w:rFonts w:asciiTheme="minorHAnsi" w:hAnsiTheme="minorHAnsi" w:cstheme="minorHAnsi"/>
          <w:sz w:val="16"/>
        </w:rPr>
        <w:t xml:space="preserve"> regardless of his actions. In large part that's because the cost of shale production is falling in a manner that systemically undercuts Russia's main export, crude oil. </w:t>
      </w:r>
      <w:r w:rsidRPr="00D508AE">
        <w:rPr>
          <w:rStyle w:val="Emphasis"/>
          <w:rFonts w:asciiTheme="minorHAnsi" w:hAnsiTheme="minorHAnsi" w:cstheme="minorHAnsi"/>
        </w:rPr>
        <w:t>It is for that reason that Putin is so determined to see the completion of his Nord Stream II pipeline to Germany.</w:t>
      </w:r>
      <w:r w:rsidRPr="00D508AE">
        <w:rPr>
          <w:rFonts w:asciiTheme="minorHAnsi" w:hAnsiTheme="minorHAnsi" w:cstheme="minorHAnsi"/>
          <w:sz w:val="16"/>
        </w:rPr>
        <w:t xml:space="preserve"> His last gambit for Russian energy-based political influence and foreign capital generation is Europe’s long-term link to the Russian energy industry. But what of Putin’s other interests? When it comes to responding to Russian covert action in cyberspace and country towns, or Russian military actions in Ukraine and Syria, </w:t>
      </w:r>
      <w:r w:rsidRPr="00D508AE">
        <w:rPr>
          <w:rStyle w:val="StyleUnderline"/>
          <w:rFonts w:asciiTheme="minorHAnsi" w:hAnsiTheme="minorHAnsi" w:cstheme="minorHAnsi"/>
        </w:rPr>
        <w:t>U.S. decisions are made with a very careful assessment as to how Putin might respond.</w:t>
      </w:r>
      <w:r w:rsidRPr="00D508AE">
        <w:rPr>
          <w:rFonts w:asciiTheme="minorHAnsi" w:hAnsiTheme="minorHAnsi" w:cstheme="minorHAnsi"/>
          <w:sz w:val="16"/>
        </w:rPr>
        <w:t xml:space="preserve"> And while this is the prudent course of action, </w:t>
      </w:r>
      <w:r w:rsidRPr="00D508AE">
        <w:rPr>
          <w:rStyle w:val="Emphasis"/>
          <w:rFonts w:asciiTheme="minorHAnsi" w:hAnsiTheme="minorHAnsi" w:cstheme="minorHAnsi"/>
        </w:rPr>
        <w:t>Putin knows that U.S. policymakers assess their Russia-related decisions in special consideration of what he might do in response, and he uses that understanding to cultivate a false image of himself as prospectively unstable.</w:t>
      </w:r>
      <w:r w:rsidRPr="00D508AE">
        <w:rPr>
          <w:rFonts w:asciiTheme="minorHAnsi" w:hAnsiTheme="minorHAnsi" w:cstheme="minorHAnsi"/>
          <w:sz w:val="16"/>
        </w:rPr>
        <w:t xml:space="preserve"> That’s why Putin is often so flippant in his threats of nuclear war and in his delivery of specialized brutality. </w:t>
      </w:r>
      <w:r w:rsidRPr="00D508AE">
        <w:rPr>
          <w:rStyle w:val="StyleUnderline"/>
          <w:rFonts w:asciiTheme="minorHAnsi" w:hAnsiTheme="minorHAnsi" w:cstheme="minorHAnsi"/>
        </w:rPr>
        <w:t>It has worked</w:t>
      </w:r>
      <w:r w:rsidRPr="00D508AE">
        <w:rPr>
          <w:rFonts w:asciiTheme="minorHAnsi" w:hAnsiTheme="minorHAnsi" w:cstheme="minorHAnsi"/>
          <w:sz w:val="16"/>
        </w:rPr>
        <w:t xml:space="preserve">: President Barack Obama danced to Putin's waltz, and President Trump ... well, who knows what his Russia game is? The right U.S. remedy here is clear. It should respect Russian history, culture, and its priority interests (where they do not represent territorial appropriation, as in Ukraine), and pursue shared interests such as in areas of counterterrorism. But equally important, we must accept that Russia (at least under Putin) and the U.S. have very few areas of alignment. Most crucially of all, the U.S. must recognize that its second-tier interests in relation to Russia (the first tier being the preservation of U.S. security, NATO-European stability, and economic dominance) conflict with Putin's second-tier interests. Putin wants veto control over the Ukrainian government, Bashar Assad's continued power in Syria, an Afghanistan that drains U.S. lives and treasure, and the usurpation of U.S.-led international order by a Chinese-Russian feudal order. We want the opposite outcomes and must push back to attain them. And because Putin is a realist, U.S. pushback with pragmatic aggression can compel the Russian leader to change his behavior. We've seen it before. During Russia's summer 2008 invasion of Georgia, President George W. Bush sent U.S. Air Force resupply planes into Tbilisi, Georgia's capital. Bush called Putin on his bluff to endanger those aircraft. That signaled Bush's resolve and forced Putin to the table. Similarly, in Syria, U.S. retention of influence in eastern Syria will ultimately force Putin to more concessions as he struggles to afford his expensive military presence there. High-grade U.S. cyber-strike capabilities could also impose a cost calculation on Putin's conception of the Internet as a launching pad for strikes against the West. Still, the major takeaway is that </w:t>
      </w:r>
      <w:r w:rsidRPr="00D508AE">
        <w:rPr>
          <w:rStyle w:val="StyleUnderline"/>
          <w:rFonts w:asciiTheme="minorHAnsi" w:hAnsiTheme="minorHAnsi" w:cstheme="minorHAnsi"/>
        </w:rPr>
        <w:t>Putin can be influenced in each of these cases. He can be influenced, because his critical national interests are not affected by the U.S. influencing</w:t>
      </w:r>
      <w:r w:rsidRPr="00D508AE">
        <w:rPr>
          <w:rFonts w:asciiTheme="minorHAnsi" w:hAnsiTheme="minorHAnsi" w:cstheme="minorHAnsi"/>
          <w:sz w:val="16"/>
        </w:rPr>
        <w:t>. And while he will respond in some fashion, ultimately Putin recognizes that the U.S. has more power than he does. He fears that power and will be corralled by it, but only when it is practiced.</w:t>
      </w:r>
    </w:p>
    <w:p w14:paraId="6582F1F2" w14:textId="77777777" w:rsidR="00DC6F2B" w:rsidRPr="00D508AE" w:rsidRDefault="00DC6F2B" w:rsidP="00DC6F2B">
      <w:pPr>
        <w:pStyle w:val="Heading4"/>
        <w:rPr>
          <w:rFonts w:asciiTheme="minorHAnsi" w:hAnsiTheme="minorHAnsi" w:cstheme="minorHAnsi"/>
        </w:rPr>
      </w:pPr>
      <w:r w:rsidRPr="00D508AE">
        <w:rPr>
          <w:rFonts w:asciiTheme="minorHAnsi" w:hAnsiTheme="minorHAnsi" w:cstheme="minorHAnsi"/>
        </w:rPr>
        <w:t>Russia is defensive realist – aggressiveness stems from NATO threats</w:t>
      </w:r>
    </w:p>
    <w:p w14:paraId="6B88C846" w14:textId="77777777" w:rsidR="00DC6F2B" w:rsidRPr="00D508AE" w:rsidRDefault="00DC6F2B" w:rsidP="00DC6F2B">
      <w:pPr>
        <w:spacing w:after="0" w:line="240" w:lineRule="auto"/>
        <w:rPr>
          <w:rStyle w:val="Style13ptBold"/>
          <w:rFonts w:asciiTheme="minorHAnsi" w:eastAsia="Times New Roman" w:hAnsiTheme="minorHAnsi" w:cstheme="minorHAnsi"/>
          <w:b w:val="0"/>
        </w:rPr>
      </w:pPr>
      <w:r w:rsidRPr="00D508AE">
        <w:rPr>
          <w:rStyle w:val="Style13ptBold"/>
          <w:rFonts w:asciiTheme="minorHAnsi" w:hAnsiTheme="minorHAnsi" w:cstheme="minorHAnsi"/>
        </w:rPr>
        <w:t xml:space="preserve">Natsios 18 </w:t>
      </w:r>
      <w:r w:rsidRPr="00D508AE">
        <w:rPr>
          <w:rStyle w:val="Style13ptBold"/>
          <w:rFonts w:asciiTheme="minorHAnsi" w:hAnsiTheme="minorHAnsi" w:cstheme="minorHAnsi"/>
          <w:b w:val="0"/>
          <w:sz w:val="22"/>
        </w:rPr>
        <w:t xml:space="preserve">[Andrew Natsios, Director of the Scowcroft Institute of International affairs, John Hopkins University Press, “Putin’s New Russia: Fragile State or Revisionist Power”, 5/15/18, accessed 7/6/19, </w:t>
      </w:r>
      <w:hyperlink r:id="rId112" w:history="1">
        <w:r w:rsidRPr="00D508AE">
          <w:rPr>
            <w:rStyle w:val="Hyperlink"/>
            <w:rFonts w:asciiTheme="minorHAnsi" w:eastAsia="Times New Roman" w:hAnsiTheme="minorHAnsi" w:cstheme="minorHAnsi"/>
          </w:rPr>
          <w:t>https://www.press.jhu.edu/news/blog/putin%E2%80%99s-new-russia-fragile-state-or-revisionist-power</w:t>
        </w:r>
      </w:hyperlink>
      <w:r w:rsidRPr="00D508AE">
        <w:rPr>
          <w:rFonts w:asciiTheme="minorHAnsi" w:eastAsia="Times New Roman" w:hAnsiTheme="minorHAnsi" w:cstheme="minorHAnsi"/>
        </w:rPr>
        <w:t>] AP</w:t>
      </w:r>
    </w:p>
    <w:p w14:paraId="79780CD4" w14:textId="77777777" w:rsidR="00DC6F2B" w:rsidRPr="00D508AE" w:rsidRDefault="00DC6F2B" w:rsidP="00DC6F2B">
      <w:pPr>
        <w:rPr>
          <w:rFonts w:asciiTheme="minorHAnsi" w:hAnsiTheme="minorHAnsi" w:cstheme="minorHAnsi"/>
          <w:sz w:val="16"/>
        </w:rPr>
      </w:pPr>
      <w:r w:rsidRPr="00D508AE">
        <w:rPr>
          <w:rFonts w:asciiTheme="minorHAnsi" w:hAnsiTheme="minorHAnsi" w:cstheme="minorHAnsi"/>
          <w:sz w:val="16"/>
        </w:rPr>
        <w:t xml:space="preserve">John </w:t>
      </w:r>
      <w:r w:rsidRPr="00D508AE">
        <w:rPr>
          <w:rStyle w:val="Emphasis"/>
          <w:rFonts w:asciiTheme="minorHAnsi" w:hAnsiTheme="minorHAnsi" w:cstheme="minorHAnsi"/>
        </w:rPr>
        <w:t xml:space="preserve">Mearsheimer, the international relations scholar, argues Russia’s aggressiveness towards its neighbors stems from western efforts to extend NATO membership to former members of </w:t>
      </w:r>
      <w:r w:rsidRPr="00D508AE">
        <w:rPr>
          <w:rStyle w:val="Emphasis"/>
          <w:rFonts w:asciiTheme="minorHAnsi" w:hAnsiTheme="minorHAnsi" w:cstheme="minorHAnsi"/>
        </w:rPr>
        <w:lastRenderedPageBreak/>
        <w:t>the Soviet bloc</w:t>
      </w:r>
      <w:r w:rsidRPr="00D508AE">
        <w:rPr>
          <w:rFonts w:asciiTheme="minorHAnsi" w:hAnsiTheme="minorHAnsi" w:cstheme="minorHAnsi"/>
          <w:sz w:val="16"/>
        </w:rPr>
        <w:t xml:space="preserve"> in Eastern Europe and the Balkans. According to this view, </w:t>
      </w:r>
      <w:r w:rsidRPr="00D508AE">
        <w:rPr>
          <w:rStyle w:val="StyleUnderline"/>
          <w:rFonts w:asciiTheme="minorHAnsi" w:hAnsiTheme="minorHAnsi" w:cstheme="minorHAnsi"/>
        </w:rPr>
        <w:t>traditional national interest drives Russia’s behavior,</w:t>
      </w:r>
      <w:r w:rsidRPr="00D508AE">
        <w:rPr>
          <w:rFonts w:asciiTheme="minorHAnsi" w:hAnsiTheme="minorHAnsi" w:cstheme="minorHAnsi"/>
          <w:sz w:val="16"/>
        </w:rPr>
        <w:t xml:space="preserve"> and </w:t>
      </w:r>
      <w:r w:rsidRPr="00D508AE">
        <w:rPr>
          <w:rStyle w:val="Emphasis"/>
          <w:rFonts w:asciiTheme="minorHAnsi" w:hAnsiTheme="minorHAnsi" w:cstheme="minorHAnsi"/>
        </w:rPr>
        <w:t>NATO extension has been seen by Putin as a threat to Russia’s vital national security interests</w:t>
      </w:r>
      <w:r w:rsidRPr="00D508AE">
        <w:rPr>
          <w:rFonts w:asciiTheme="minorHAnsi" w:hAnsiTheme="minorHAnsi" w:cstheme="minorHAnsi"/>
          <w:sz w:val="16"/>
        </w:rPr>
        <w:t xml:space="preserve">. From this perspective, the western democracies helped create Vladimir Putin’s Russia by impinging on its “sphere of influence” along its borders; thus, </w:t>
      </w:r>
      <w:r w:rsidRPr="00D508AE">
        <w:rPr>
          <w:rStyle w:val="Emphasis"/>
          <w:rFonts w:asciiTheme="minorHAnsi" w:hAnsiTheme="minorHAnsi" w:cstheme="minorHAnsi"/>
        </w:rPr>
        <w:t>Russia is not what international relations scholars call a “revisionist power</w:t>
      </w:r>
      <w:r w:rsidRPr="00D508AE">
        <w:rPr>
          <w:rFonts w:asciiTheme="minorHAnsi" w:hAnsiTheme="minorHAnsi" w:cstheme="minorHAnsi"/>
          <w:sz w:val="16"/>
        </w:rPr>
        <w:t>”—one which seeks to overthrow the existing international order—</w:t>
      </w:r>
      <w:r w:rsidRPr="00D508AE">
        <w:rPr>
          <w:rStyle w:val="Emphasis"/>
          <w:rFonts w:asciiTheme="minorHAnsi" w:hAnsiTheme="minorHAnsi" w:cstheme="minorHAnsi"/>
        </w:rPr>
        <w:t>but a traditional state protecting what it sees as its equities and vital national interests</w:t>
      </w:r>
      <w:r w:rsidRPr="00D508AE">
        <w:rPr>
          <w:rFonts w:asciiTheme="minorHAnsi" w:hAnsiTheme="minorHAnsi" w:cstheme="minorHAnsi"/>
          <w:sz w:val="16"/>
        </w:rPr>
        <w:t xml:space="preserve">. Other analysts, such as Anne Applebaum, argue Putin’s policies are not part of a grand strategy, but are evidence of an improvised foreign policy. Thus, Russia’s </w:t>
      </w:r>
      <w:r w:rsidRPr="00D508AE">
        <w:rPr>
          <w:rStyle w:val="StyleUnderline"/>
          <w:rFonts w:asciiTheme="minorHAnsi" w:hAnsiTheme="minorHAnsi" w:cstheme="minorHAnsi"/>
        </w:rPr>
        <w:t xml:space="preserve">aggression in Georgia, Ukraine, Syria, and its threats to the Baltic States, may be seen not as a carefully designed and executed strategy of conquest, but as symptomatic of Putin’s ad hoc, opportunistic foreign policy. </w:t>
      </w:r>
      <w:r w:rsidRPr="00D508AE">
        <w:rPr>
          <w:rFonts w:asciiTheme="minorHAnsi" w:hAnsiTheme="minorHAnsi" w:cstheme="minorHAnsi"/>
          <w:sz w:val="16"/>
        </w:rPr>
        <w:t>He probes for Western weakness, irresolution, and indecision, and then, if there is no resistance, he intervenes to extend Russia’s reach by absorbing more territory.</w:t>
      </w:r>
    </w:p>
    <w:p w14:paraId="0D911455" w14:textId="77777777" w:rsidR="00DC6F2B" w:rsidRPr="00D508AE" w:rsidRDefault="00DC6F2B" w:rsidP="00DC6F2B">
      <w:pPr>
        <w:pStyle w:val="Heading4"/>
        <w:rPr>
          <w:rFonts w:asciiTheme="minorHAnsi" w:hAnsiTheme="minorHAnsi" w:cstheme="minorHAnsi"/>
        </w:rPr>
      </w:pPr>
      <w:r w:rsidRPr="00D508AE">
        <w:rPr>
          <w:rFonts w:asciiTheme="minorHAnsi" w:hAnsiTheme="minorHAnsi" w:cstheme="minorHAnsi"/>
        </w:rPr>
        <w:t>Russia enhances its status within international norms – alliance with China proves</w:t>
      </w:r>
    </w:p>
    <w:p w14:paraId="11C5C956" w14:textId="77777777" w:rsidR="00DC6F2B" w:rsidRPr="00D508AE" w:rsidRDefault="00DC6F2B" w:rsidP="00DC6F2B">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Sawka 2/27 </w:t>
      </w:r>
      <w:r w:rsidRPr="00D508AE">
        <w:rPr>
          <w:rStyle w:val="Style13ptBold"/>
          <w:rFonts w:asciiTheme="minorHAnsi" w:hAnsiTheme="minorHAnsi" w:cstheme="minorHAnsi"/>
          <w:b w:val="0"/>
          <w:sz w:val="22"/>
        </w:rPr>
        <w:t xml:space="preserve">[Richard Sawka, National Research University Higher School of Economics, and School of Politics &amp; IR, “Russian Neo-Revisionism”, 2/27/19, accessed 7/6/19, </w:t>
      </w:r>
      <w:hyperlink r:id="rId113" w:anchor="affiliation0" w:history="1">
        <w:r w:rsidRPr="00D508AE">
          <w:rPr>
            <w:rStyle w:val="Hyperlink"/>
            <w:rFonts w:asciiTheme="minorHAnsi" w:hAnsiTheme="minorHAnsi" w:cstheme="minorHAnsi"/>
          </w:rPr>
          <w:t>https://brill.com/view/journals/rupo/4/1/article-p1_1.xml?lang=en#affiliation0</w:t>
        </w:r>
      </w:hyperlink>
      <w:r w:rsidRPr="00D508AE">
        <w:rPr>
          <w:rStyle w:val="Style13ptBold"/>
          <w:rFonts w:asciiTheme="minorHAnsi" w:hAnsiTheme="minorHAnsi" w:cstheme="minorHAnsi"/>
          <w:b w:val="0"/>
          <w:sz w:val="22"/>
        </w:rPr>
        <w:t>] AP</w:t>
      </w:r>
    </w:p>
    <w:p w14:paraId="6BC9B484" w14:textId="77777777" w:rsidR="00DC6F2B" w:rsidRPr="00D508AE" w:rsidRDefault="00DC6F2B" w:rsidP="00DC6F2B">
      <w:pPr>
        <w:rPr>
          <w:rFonts w:asciiTheme="minorHAnsi" w:hAnsiTheme="minorHAnsi" w:cstheme="minorHAnsi"/>
          <w:sz w:val="16"/>
        </w:rPr>
      </w:pPr>
      <w:r w:rsidRPr="00D508AE">
        <w:rPr>
          <w:rStyle w:val="StyleUnderline"/>
          <w:rFonts w:asciiTheme="minorHAnsi" w:hAnsiTheme="minorHAnsi" w:cstheme="minorHAnsi"/>
        </w:rPr>
        <w:t>A revisionist state would seek to challenge the existing balance of power in the system and threaten the foundations of the system itself</w:t>
      </w:r>
      <w:r w:rsidRPr="00D508AE">
        <w:rPr>
          <w:rStyle w:val="Emphasis"/>
          <w:rFonts w:asciiTheme="minorHAnsi" w:hAnsiTheme="minorHAnsi" w:cstheme="minorHAnsi"/>
        </w:rPr>
        <w:t>. This does not apply to contemporary Russia</w:t>
      </w:r>
      <w:r w:rsidRPr="00D508AE">
        <w:rPr>
          <w:rStyle w:val="StyleUnderline"/>
          <w:rFonts w:asciiTheme="minorHAnsi" w:hAnsiTheme="minorHAnsi" w:cstheme="minorHAnsi"/>
        </w:rPr>
        <w:t>. It seeks to enhance its status within the existing framework of international society</w:t>
      </w:r>
      <w:r w:rsidRPr="00D508AE">
        <w:rPr>
          <w:rFonts w:asciiTheme="minorHAnsi" w:hAnsiTheme="minorHAnsi" w:cstheme="minorHAnsi"/>
          <w:sz w:val="16"/>
        </w:rPr>
        <w:t xml:space="preserve">. </w:t>
      </w:r>
      <w:r w:rsidRPr="00D508AE">
        <w:rPr>
          <w:rStyle w:val="StyleUnderline"/>
          <w:rFonts w:asciiTheme="minorHAnsi" w:hAnsiTheme="minorHAnsi" w:cstheme="minorHAnsi"/>
        </w:rPr>
        <w:t>Russian neo-revisionism does not attempt to create new rules</w:t>
      </w:r>
      <w:r w:rsidRPr="00D508AE">
        <w:rPr>
          <w:rFonts w:asciiTheme="minorHAnsi" w:hAnsiTheme="minorHAnsi" w:cstheme="minorHAnsi"/>
          <w:sz w:val="16"/>
        </w:rPr>
        <w:t xml:space="preserve"> or to advance an alternative model of the international system </w:t>
      </w:r>
      <w:r w:rsidRPr="00D508AE">
        <w:rPr>
          <w:rStyle w:val="Emphasis"/>
          <w:rFonts w:asciiTheme="minorHAnsi" w:hAnsiTheme="minorHAnsi" w:cstheme="minorHAnsi"/>
        </w:rPr>
        <w:t>but to ensure the universal and consistent application of existing norms.</w:t>
      </w:r>
      <w:r w:rsidRPr="00D508AE">
        <w:rPr>
          <w:rFonts w:asciiTheme="minorHAnsi" w:hAnsiTheme="minorHAnsi" w:cstheme="minorHAnsi"/>
          <w:sz w:val="16"/>
        </w:rPr>
        <w:t xml:space="preserve"> Russia’s </w:t>
      </w:r>
      <w:r w:rsidRPr="00D508AE">
        <w:rPr>
          <w:rStyle w:val="StyleUnderline"/>
          <w:rFonts w:asciiTheme="minorHAnsi" w:hAnsiTheme="minorHAnsi" w:cstheme="minorHAnsi"/>
        </w:rPr>
        <w:t>neo-revisionism represents a critique of western practices in defense of the universal proclaimed principles.</w:t>
      </w:r>
      <w:r w:rsidRPr="00D508AE">
        <w:rPr>
          <w:rFonts w:asciiTheme="minorHAnsi" w:hAnsiTheme="minorHAnsi" w:cstheme="minorHAnsi"/>
          <w:sz w:val="16"/>
        </w:rPr>
        <w:t xml:space="preserve"> </w:t>
      </w:r>
      <w:r w:rsidRPr="00D508AE">
        <w:rPr>
          <w:rStyle w:val="StyleUnderline"/>
          <w:rFonts w:asciiTheme="minorHAnsi" w:hAnsiTheme="minorHAnsi" w:cstheme="minorHAnsi"/>
        </w:rPr>
        <w:t>It is not the</w:t>
      </w:r>
      <w:r w:rsidRPr="00D508AE">
        <w:rPr>
          <w:rFonts w:asciiTheme="minorHAnsi" w:hAnsiTheme="minorHAnsi" w:cstheme="minorHAnsi"/>
          <w:sz w:val="16"/>
        </w:rPr>
        <w:t xml:space="preserve"> principles of international law and governance that Russia condemns but the </w:t>
      </w:r>
      <w:r w:rsidRPr="00D508AE">
        <w:rPr>
          <w:rStyle w:val="StyleUnderline"/>
          <w:rFonts w:asciiTheme="minorHAnsi" w:hAnsiTheme="minorHAnsi" w:cstheme="minorHAnsi"/>
        </w:rPr>
        <w:t>practices that accompany their implementation.</w:t>
      </w:r>
      <w:r w:rsidRPr="00D508AE">
        <w:rPr>
          <w:rFonts w:asciiTheme="minorHAnsi" w:hAnsiTheme="minorHAnsi" w:cstheme="minorHAnsi"/>
          <w:sz w:val="16"/>
        </w:rPr>
        <w:t xml:space="preserve"> This reflected Russia’s broader perception in the post-Cold War era that it was locked into a strategic stalemate, and that the country was forced into a politics of resistance. </w:t>
      </w:r>
      <w:r w:rsidRPr="00D508AE">
        <w:rPr>
          <w:rStyle w:val="Emphasis"/>
          <w:rFonts w:asciiTheme="minorHAnsi" w:hAnsiTheme="minorHAnsi" w:cstheme="minorHAnsi"/>
        </w:rPr>
        <w:t>This has taken many forms, including the creation of an anti-hegemonic alignment with China and others.</w:t>
      </w:r>
      <w:r w:rsidRPr="00D508AE">
        <w:rPr>
          <w:rFonts w:asciiTheme="minorHAnsi" w:hAnsiTheme="minorHAnsi" w:cstheme="minorHAnsi"/>
          <w:sz w:val="16"/>
        </w:rPr>
        <w:t xml:space="preserve"> For Moscow, it was the West that had become revisionist, not Russia. Although the implementation of applicable norms was patchy, Russia did not repudiate them. In its relations with the European Union, </w:t>
      </w:r>
      <w:r w:rsidRPr="00D508AE">
        <w:rPr>
          <w:rStyle w:val="StyleUnderline"/>
          <w:rFonts w:asciiTheme="minorHAnsi" w:hAnsiTheme="minorHAnsi" w:cstheme="minorHAnsi"/>
        </w:rPr>
        <w:t>Russia’s neo-revisionist stance means that it was unable to become simply the passive recipient of eu norms, and instead tried to become a co-creator of Europe’s destiny</w:t>
      </w:r>
      <w:r w:rsidRPr="00D508AE">
        <w:rPr>
          <w:rFonts w:asciiTheme="minorHAnsi" w:hAnsiTheme="minorHAnsi" w:cstheme="minorHAnsi"/>
          <w:sz w:val="16"/>
        </w:rPr>
        <w:t>. The struggle is not only over contested norms, but also over who has the prerogative to claim their norms as universal. However, it was precisely at the level of practices that there was least room for compromise, and thus Russian neo-revisionism became another form of the impasse, and only intensified tensions between Russia and the Atlantic system.</w:t>
      </w:r>
    </w:p>
    <w:p w14:paraId="1B18370D" w14:textId="2B3C4576" w:rsidR="00DC6F2B" w:rsidRPr="00D508AE" w:rsidRDefault="00DC6F2B" w:rsidP="00BB63AC">
      <w:pPr>
        <w:pStyle w:val="Heading3"/>
        <w:rPr>
          <w:rFonts w:asciiTheme="minorHAnsi" w:hAnsiTheme="minorHAnsi" w:cstheme="minorHAnsi"/>
        </w:rPr>
      </w:pPr>
      <w:r w:rsidRPr="00D508AE">
        <w:rPr>
          <w:rFonts w:asciiTheme="minorHAnsi" w:hAnsiTheme="minorHAnsi" w:cstheme="minorHAnsi"/>
        </w:rPr>
        <w:lastRenderedPageBreak/>
        <w:t>1AR Russia Defensive—AT: Crimea</w:t>
      </w:r>
    </w:p>
    <w:p w14:paraId="69FF3708" w14:textId="23B93266" w:rsidR="00DC6F2B" w:rsidRPr="00D508AE" w:rsidRDefault="00DC6F2B" w:rsidP="00DC6F2B">
      <w:pPr>
        <w:pStyle w:val="Heading4"/>
        <w:rPr>
          <w:rFonts w:asciiTheme="minorHAnsi" w:hAnsiTheme="minorHAnsi" w:cstheme="minorHAnsi"/>
        </w:rPr>
      </w:pPr>
      <w:r w:rsidRPr="00D508AE">
        <w:rPr>
          <w:rFonts w:asciiTheme="minorHAnsi" w:hAnsiTheme="minorHAnsi" w:cstheme="minorHAnsi"/>
        </w:rPr>
        <w:t>Russia is defensive—Crimea doesn’t prove revisionism</w:t>
      </w:r>
    </w:p>
    <w:p w14:paraId="7EEF1C59" w14:textId="77777777" w:rsidR="00DC6F2B" w:rsidRPr="00D508AE" w:rsidRDefault="00DC6F2B" w:rsidP="00DC6F2B">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Becker et al 15 </w:t>
      </w:r>
      <w:r w:rsidRPr="00D508AE">
        <w:rPr>
          <w:rStyle w:val="Style13ptBold"/>
          <w:rFonts w:asciiTheme="minorHAnsi" w:hAnsiTheme="minorHAnsi" w:cstheme="minorHAnsi"/>
          <w:b w:val="0"/>
          <w:sz w:val="22"/>
        </w:rPr>
        <w:t xml:space="preserve">[Micheal Becker, Department of Political Science at Northeastern University, “Reviving the Russian Empire: the Crimean intervention through a neoclassical realist lens, 11/2/15, accessed 7/6/19, </w:t>
      </w:r>
      <w:hyperlink r:id="rId114" w:history="1">
        <w:r w:rsidRPr="00D508AE">
          <w:rPr>
            <w:rStyle w:val="Hyperlink"/>
            <w:rFonts w:asciiTheme="minorHAnsi" w:hAnsiTheme="minorHAnsi" w:cstheme="minorHAnsi"/>
          </w:rPr>
          <w:t>https://www-tandfonline-com.proxy.lib.umich.edu/doi/full/10.1080/09662839.2015.1084290</w:t>
        </w:r>
      </w:hyperlink>
      <w:r w:rsidRPr="00D508AE">
        <w:rPr>
          <w:rStyle w:val="Style13ptBold"/>
          <w:rFonts w:asciiTheme="minorHAnsi" w:hAnsiTheme="minorHAnsi" w:cstheme="minorHAnsi"/>
          <w:b w:val="0"/>
          <w:sz w:val="22"/>
        </w:rPr>
        <w:t>] AP</w:t>
      </w:r>
    </w:p>
    <w:p w14:paraId="361F787F" w14:textId="77777777" w:rsidR="00DC6F2B" w:rsidRPr="00D508AE" w:rsidRDefault="00DC6F2B" w:rsidP="00DC6F2B">
      <w:pPr>
        <w:rPr>
          <w:rFonts w:asciiTheme="minorHAnsi" w:hAnsiTheme="minorHAnsi" w:cstheme="minorHAnsi"/>
          <w:sz w:val="16"/>
        </w:rPr>
      </w:pPr>
      <w:r w:rsidRPr="00D508AE">
        <w:rPr>
          <w:rFonts w:asciiTheme="minorHAnsi" w:hAnsiTheme="minorHAnsi" w:cstheme="minorHAnsi"/>
          <w:sz w:val="16"/>
        </w:rPr>
        <w:t xml:space="preserve">In some respects, the events and </w:t>
      </w:r>
      <w:r w:rsidRPr="00D508AE">
        <w:rPr>
          <w:rStyle w:val="StyleUnderline"/>
          <w:rFonts w:asciiTheme="minorHAnsi" w:hAnsiTheme="minorHAnsi" w:cstheme="minorHAnsi"/>
        </w:rPr>
        <w:t>actions taken by the Russian government in the buildup to the annexation of Crimea</w:t>
      </w:r>
      <w:r w:rsidRPr="00D508AE">
        <w:rPr>
          <w:rFonts w:asciiTheme="minorHAnsi" w:hAnsiTheme="minorHAnsi" w:cstheme="minorHAnsi"/>
          <w:sz w:val="16"/>
        </w:rPr>
        <w:t xml:space="preserve"> – much like the goals pursued – </w:t>
      </w:r>
      <w:r w:rsidRPr="00D508AE">
        <w:rPr>
          <w:rStyle w:val="StyleUnderline"/>
          <w:rFonts w:asciiTheme="minorHAnsi" w:hAnsiTheme="minorHAnsi" w:cstheme="minorHAnsi"/>
        </w:rPr>
        <w:t>can be explained through a traditional realist lens</w:t>
      </w:r>
      <w:r w:rsidRPr="00D508AE">
        <w:rPr>
          <w:rFonts w:asciiTheme="minorHAnsi" w:hAnsiTheme="minorHAnsi" w:cstheme="minorHAnsi"/>
          <w:sz w:val="16"/>
        </w:rPr>
        <w:t xml:space="preserve">. In March 2014, </w:t>
      </w:r>
      <w:r w:rsidRPr="00D508AE">
        <w:rPr>
          <w:rStyle w:val="StyleUnderline"/>
          <w:rFonts w:asciiTheme="minorHAnsi" w:hAnsiTheme="minorHAnsi" w:cstheme="minorHAnsi"/>
        </w:rPr>
        <w:t>the Russian parliament approved Putin's request to use force in Ukraine</w:t>
      </w:r>
      <w:r w:rsidRPr="00D508AE">
        <w:rPr>
          <w:rFonts w:asciiTheme="minorHAnsi" w:hAnsiTheme="minorHAnsi" w:cstheme="minorHAnsi"/>
          <w:sz w:val="16"/>
        </w:rPr>
        <w:t xml:space="preserve">, providing a clear signal of its willingness to employ military power to achieve state objectives. In fact, reports from </w:t>
      </w:r>
      <w:r w:rsidRPr="00D508AE">
        <w:rPr>
          <w:rStyle w:val="StyleUnderline"/>
          <w:rFonts w:asciiTheme="minorHAnsi" w:hAnsiTheme="minorHAnsi" w:cstheme="minorHAnsi"/>
        </w:rPr>
        <w:t>the Ukrainian government indicated that there had been a significant influx of Russian troops into the peninsula</w:t>
      </w:r>
      <w:r w:rsidRPr="00D508AE">
        <w:rPr>
          <w:rFonts w:asciiTheme="minorHAnsi" w:hAnsiTheme="minorHAnsi" w:cstheme="minorHAnsi"/>
          <w:sz w:val="16"/>
        </w:rPr>
        <w:t xml:space="preserve"> and that the Russian navy had begun a blockade of Crimea (Baczynska et al. 2014 ). This strategy allowed Russia to claim control over the region and eventually incorporate it into its sovereign territory. In addition to using military strength to annex Crimea, Russian forces also began military exercises and a significant troop buildup along the Eastern border of Ukraine. </w:t>
      </w:r>
      <w:r w:rsidRPr="00D508AE">
        <w:rPr>
          <w:rStyle w:val="Emphasis"/>
          <w:rFonts w:asciiTheme="minorHAnsi" w:hAnsiTheme="minorHAnsi" w:cstheme="minorHAnsi"/>
        </w:rPr>
        <w:t>These tactics served to both showcase the strength of the Russian military and provide an implicit threat that a more coordinated land invasion was possible.</w:t>
      </w:r>
      <w:r w:rsidRPr="00D508AE">
        <w:rPr>
          <w:rFonts w:asciiTheme="minorHAnsi" w:hAnsiTheme="minorHAnsi" w:cstheme="minorHAnsi"/>
          <w:sz w:val="16"/>
        </w:rPr>
        <w:t xml:space="preserve"> It is important to note that this direct use of military force is not an aberration, but a foreign policy strategy that Russia has pursued in other cases in the post-Cold War era. In August 2008, in response to the internal conflict in Georgia, the Russian military began to increase its military presence along the border. Following this initial troop buildup, Russian forces conducted air strikes in South Ossetia and eventually sent in an invading land force of tanks and soldiers (Japaridze 2014 ). Covert military tools </w:t>
      </w:r>
      <w:r w:rsidRPr="00D508AE">
        <w:rPr>
          <w:rStyle w:val="StyleUnderline"/>
          <w:rFonts w:asciiTheme="minorHAnsi" w:hAnsiTheme="minorHAnsi" w:cstheme="minorHAnsi"/>
        </w:rPr>
        <w:t>However, despite the clear use of overt military force in Crimea, Russia has sought to pursue an overall strategy in Ukraine of limited engagement, emphasizing covert rather than overt use of military force. In fact, Russia has gone to great lengths to claim that the armed personnel in Crimea wearing unmarked military uniforms and supplied with Russian weaponry and support vehicles were domestic self-defense units</w:t>
      </w:r>
      <w:r w:rsidRPr="00D508AE">
        <w:rPr>
          <w:rFonts w:asciiTheme="minorHAnsi" w:hAnsiTheme="minorHAnsi" w:cstheme="minorHAnsi"/>
          <w:sz w:val="16"/>
        </w:rPr>
        <w:t xml:space="preserve"> (The Economist 2014 ). At a news conference in March 2014, Putin claimed that Russian soldiers had not occupied government buildings or surrounded Ukrainian military bases in Crimea, contradicting many reports from the ground (Chappell and Memmott ). These denials of military involvement by the Kremlin continued despite the emergence of photographic evidence and reports from eastern Ukraine suggesting that these soldiers were Russian military and intelligence forces (Higgins et al. 2014 ). It was not until after the Crimean referendum and its formal incorporation into Russia that the Kremlin acknowledged that the masked men were in fact Russian troops (Reuters 2014 ). </w:t>
      </w:r>
      <w:r w:rsidRPr="00D508AE">
        <w:rPr>
          <w:rStyle w:val="StyleUnderline"/>
          <w:rFonts w:asciiTheme="minorHAnsi" w:hAnsiTheme="minorHAnsi" w:cstheme="minorHAnsi"/>
        </w:rPr>
        <w:t>This reversal in the official account of events in Crimea is telling about the Russian desire to downplay its military involvement, using discourse to disguise its actions until its objectives had been achieved</w:t>
      </w:r>
      <w:r w:rsidRPr="00D508AE">
        <w:rPr>
          <w:rStyle w:val="Emphasis"/>
          <w:rFonts w:asciiTheme="minorHAnsi" w:hAnsiTheme="minorHAnsi" w:cstheme="minorHAnsi"/>
        </w:rPr>
        <w:t>. Russia prudently calculated that by limiting conflict and disguising its troops, there would be a reduced risk of immediate punitive Western response to the invasion and occupation of the Crimean peninsula</w:t>
      </w:r>
      <w:r w:rsidRPr="00D508AE">
        <w:rPr>
          <w:rFonts w:asciiTheme="minorHAnsi" w:hAnsiTheme="minorHAnsi" w:cstheme="minorHAnsi"/>
          <w:sz w:val="16"/>
        </w:rPr>
        <w:t xml:space="preserve">. Military buildup in Western Russia has also been portrayed by the Kremlin as part of a series of war games and training exercises rather than as a preparation for invasion of Ukraine (Kelley 2014). A similar strategy of disguising military actions was employed in Georgia in 2008 when Russia sent several hundred unarmed troops to Abkhazia, stating they were needed for railway repairs, in advance of formal Russian invasion (Japaridze 2014 ). In addition to masking the activities of its military, Russia has also pursued a range of other covert strategies intended to destabilize the situation in Ukraine. Demonstrating the dominance of state actors and unitary nature of state influence, the rebel groups operating in Ukraine are largely an extension of Russian state interests. While the </w:t>
      </w:r>
      <w:r w:rsidRPr="00D508AE">
        <w:rPr>
          <w:rStyle w:val="StyleUnderline"/>
          <w:rFonts w:asciiTheme="minorHAnsi" w:hAnsiTheme="minorHAnsi" w:cstheme="minorHAnsi"/>
        </w:rPr>
        <w:t>rebel groups have taken actions independent of direct Russian instructions, they would be unable to function without Russian weapons and direction</w:t>
      </w:r>
      <w:r w:rsidRPr="00D508AE">
        <w:rPr>
          <w:rFonts w:asciiTheme="minorHAnsi" w:hAnsiTheme="minorHAnsi" w:cstheme="minorHAnsi"/>
          <w:sz w:val="16"/>
        </w:rPr>
        <w:t xml:space="preserve">. Western officials and the </w:t>
      </w:r>
      <w:r w:rsidRPr="00D508AE">
        <w:rPr>
          <w:rStyle w:val="StyleUnderline"/>
          <w:rFonts w:asciiTheme="minorHAnsi" w:hAnsiTheme="minorHAnsi" w:cstheme="minorHAnsi"/>
        </w:rPr>
        <w:t>leadership in Kiev have accused Russia of supplying arms and fighters across Ukraine's porous border to support the rebels</w:t>
      </w:r>
      <w:r w:rsidRPr="00D508AE">
        <w:rPr>
          <w:rFonts w:asciiTheme="minorHAnsi" w:hAnsiTheme="minorHAnsi" w:cstheme="minorHAnsi"/>
          <w:sz w:val="16"/>
        </w:rPr>
        <w:t xml:space="preserve"> (Marson and Alpert 2014 Marson, J. and Alpert, L.I., 2014). The Ukrainian government also claims that many of the separatist plans have been orchestrated directly by Russia (Balmforth and Kushch 2014 ). According to the interviews with separatists in Kharkiv, some claimed that they had been recruited as pro-Russian fighters and were paid to attack Ukrainian nationalists (Jones 2014 ). These separatists also claimed that their supervisors were from the Russian military and intelligence agencies that had helped plan coordinated attacks on government buildings (Jones 2014). These tactics reveal a strategy in which Moscow provides backing and support for Ukrainian separatists while being able to maintain plausible deniability thereby allowing Russia to avoid further sanctions from the West. While the intervention in Ukraine is clearly motivated by Russian state interest and demonstrates a willingness on behalf of the Kremlin to use military power, </w:t>
      </w:r>
      <w:r w:rsidRPr="00D508AE">
        <w:rPr>
          <w:rStyle w:val="Emphasis"/>
          <w:rFonts w:asciiTheme="minorHAnsi" w:hAnsiTheme="minorHAnsi" w:cstheme="minorHAnsi"/>
        </w:rPr>
        <w:t xml:space="preserve">the government's reliance on covert actions represents </w:t>
      </w:r>
      <w:r w:rsidRPr="00D508AE">
        <w:rPr>
          <w:rStyle w:val="Emphasis"/>
          <w:rFonts w:asciiTheme="minorHAnsi" w:hAnsiTheme="minorHAnsi" w:cstheme="minorHAnsi"/>
        </w:rPr>
        <w:lastRenderedPageBreak/>
        <w:t>a more subtle approach that is often overlooked by traditional realist accounts. In fact, much of the Russian military strategy has relied on downplaying its military involvement as a means to limit international repercussions</w:t>
      </w:r>
      <w:r w:rsidRPr="00D508AE">
        <w:rPr>
          <w:rFonts w:asciiTheme="minorHAnsi" w:hAnsiTheme="minorHAnsi" w:cstheme="minorHAnsi"/>
          <w:sz w:val="16"/>
        </w:rPr>
        <w:t>. Although a traditional realist perspective accounts for certain aspects of Russian intervention in Ukraine, a more nuanced interpretation founded within neoclassical realism is needed to provide a comprehensive assessment of Russian motivations and actions in Ukraine – incorporating covert military actions, economic, and normative dimensions.</w:t>
      </w:r>
    </w:p>
    <w:p w14:paraId="705E64D8" w14:textId="77777777" w:rsidR="00DC6F2B" w:rsidRPr="00D508AE" w:rsidRDefault="00DC6F2B" w:rsidP="00DC6F2B">
      <w:pPr>
        <w:rPr>
          <w:rFonts w:asciiTheme="minorHAnsi" w:hAnsiTheme="minorHAnsi" w:cstheme="minorHAnsi"/>
        </w:rPr>
      </w:pPr>
    </w:p>
    <w:p w14:paraId="3624CC23" w14:textId="3BDC255D" w:rsidR="00323962" w:rsidRPr="00D508AE" w:rsidRDefault="00323962" w:rsidP="00D9506F">
      <w:pPr>
        <w:pStyle w:val="Heading3"/>
        <w:rPr>
          <w:rFonts w:asciiTheme="minorHAnsi" w:hAnsiTheme="minorHAnsi" w:cstheme="minorHAnsi"/>
        </w:rPr>
      </w:pPr>
      <w:r w:rsidRPr="00D508AE">
        <w:rPr>
          <w:rFonts w:asciiTheme="minorHAnsi" w:hAnsiTheme="minorHAnsi" w:cstheme="minorHAnsi"/>
        </w:rPr>
        <w:lastRenderedPageBreak/>
        <w:t>2AC China Defensive</w:t>
      </w:r>
    </w:p>
    <w:p w14:paraId="079229C5" w14:textId="77777777" w:rsidR="00323962" w:rsidRPr="00D508AE" w:rsidRDefault="00323962" w:rsidP="00323962"/>
    <w:p w14:paraId="58B9146E" w14:textId="77777777" w:rsidR="00323962" w:rsidRPr="00D508AE" w:rsidRDefault="00323962" w:rsidP="00323962">
      <w:pPr>
        <w:pStyle w:val="Heading4"/>
        <w:rPr>
          <w:rFonts w:asciiTheme="minorHAnsi" w:hAnsiTheme="minorHAnsi" w:cstheme="minorHAnsi"/>
        </w:rPr>
      </w:pPr>
      <w:r w:rsidRPr="00D508AE">
        <w:rPr>
          <w:rFonts w:asciiTheme="minorHAnsi" w:hAnsiTheme="minorHAnsi" w:cstheme="minorHAnsi"/>
        </w:rPr>
        <w:t>China is defensive realist – its not interested with gaining power</w:t>
      </w:r>
    </w:p>
    <w:p w14:paraId="4F519989" w14:textId="77777777" w:rsidR="00323962" w:rsidRPr="00D508AE" w:rsidRDefault="00323962" w:rsidP="00323962">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Jalil 19 </w:t>
      </w:r>
      <w:r w:rsidRPr="00D508AE">
        <w:rPr>
          <w:rStyle w:val="Style13ptBold"/>
          <w:rFonts w:asciiTheme="minorHAnsi" w:hAnsiTheme="minorHAnsi" w:cstheme="minorHAnsi"/>
          <w:b w:val="0"/>
          <w:sz w:val="22"/>
        </w:rPr>
        <w:t xml:space="preserve">[Ghazala Jalil, research fellow at the Institute of Strategic Studies Islamabad, ProQuest, “China’s Rise: Offensive or Defensive Realism, Spring 2019, accessed 7/18/19, </w:t>
      </w:r>
      <w:hyperlink r:id="rId115" w:history="1">
        <w:r w:rsidRPr="00D508AE">
          <w:rPr>
            <w:rStyle w:val="Hyperlink"/>
            <w:rFonts w:asciiTheme="minorHAnsi" w:hAnsiTheme="minorHAnsi" w:cstheme="minorHAnsi"/>
          </w:rPr>
          <w:t>https://search-proquest-com.proxy.lib.umich.edu/docview/2217797444?pq-origsite=summon</w:t>
        </w:r>
      </w:hyperlink>
      <w:r w:rsidRPr="00D508AE">
        <w:rPr>
          <w:rStyle w:val="Style13ptBold"/>
          <w:rFonts w:asciiTheme="minorHAnsi" w:hAnsiTheme="minorHAnsi" w:cstheme="minorHAnsi"/>
          <w:b w:val="0"/>
          <w:sz w:val="22"/>
        </w:rPr>
        <w:t>] AP</w:t>
      </w:r>
    </w:p>
    <w:p w14:paraId="087C0F90" w14:textId="77777777" w:rsidR="00323962" w:rsidRPr="00D508AE" w:rsidRDefault="00323962" w:rsidP="00323962">
      <w:pPr>
        <w:rPr>
          <w:rFonts w:asciiTheme="minorHAnsi" w:hAnsiTheme="minorHAnsi" w:cstheme="minorHAnsi"/>
          <w:sz w:val="16"/>
        </w:rPr>
      </w:pPr>
      <w:r w:rsidRPr="00D508AE">
        <w:rPr>
          <w:rStyle w:val="StyleUnderline"/>
          <w:rFonts w:asciiTheme="minorHAnsi" w:hAnsiTheme="minorHAnsi" w:cstheme="minorHAnsi"/>
        </w:rPr>
        <w:t xml:space="preserve">Alternate Theory of Chinas Rise ─ Defensive Realism </w:t>
      </w:r>
      <w:r w:rsidRPr="00D508AE">
        <w:rPr>
          <w:rFonts w:asciiTheme="minorHAnsi" w:hAnsiTheme="minorHAnsi" w:cstheme="minorHAnsi"/>
          <w:sz w:val="16"/>
        </w:rPr>
        <w:t xml:space="preserve">The claims of Mearsheimer’s offensive realism are in contrast with Waltz’s defensive realism on several points. While Mearsheimer claims that great powers act aggressively and aim to gain so much power that they are the ultimate hegemons in the system, Waltz’s </w:t>
      </w:r>
      <w:r w:rsidRPr="00D508AE">
        <w:rPr>
          <w:rStyle w:val="StyleUnderline"/>
          <w:rFonts w:asciiTheme="minorHAnsi" w:hAnsiTheme="minorHAnsi" w:cstheme="minorHAnsi"/>
        </w:rPr>
        <w:t xml:space="preserve">defensive realism sees the states as acting defensively to maintain rather than upset the balance of power. For </w:t>
      </w:r>
      <w:r w:rsidRPr="00D508AE">
        <w:rPr>
          <w:rFonts w:asciiTheme="minorHAnsi" w:hAnsiTheme="minorHAnsi" w:cstheme="minorHAnsi"/>
          <w:sz w:val="16"/>
        </w:rPr>
        <w:t xml:space="preserve">Waltz, </w:t>
      </w:r>
      <w:r w:rsidRPr="00D508AE">
        <w:rPr>
          <w:rStyle w:val="StyleUnderline"/>
          <w:rFonts w:asciiTheme="minorHAnsi" w:hAnsiTheme="minorHAnsi" w:cstheme="minorHAnsi"/>
        </w:rPr>
        <w:t>the states are primarily concerned with maintaining “their position in the system.”55 Defensive realists argue that offence-defence balance favours the defence</w:t>
      </w:r>
      <w:r w:rsidRPr="00D508AE">
        <w:rPr>
          <w:rFonts w:asciiTheme="minorHAnsi" w:hAnsiTheme="minorHAnsi" w:cstheme="minorHAnsi"/>
          <w:sz w:val="16"/>
        </w:rPr>
        <w:t xml:space="preserve">. 56 Therefore, a robust defence and careful balancing should deter any aggressive impulses from great powers. </w:t>
      </w:r>
      <w:r w:rsidRPr="00D508AE">
        <w:rPr>
          <w:rStyle w:val="Emphasis"/>
          <w:rFonts w:asciiTheme="minorHAnsi" w:hAnsiTheme="minorHAnsi" w:cstheme="minorHAnsi"/>
        </w:rPr>
        <w:t xml:space="preserve">Defensive realism argues that great powers are concerned with maintaining the status quo rather than maximising their power because often the cost of expansion outweighs the benefits. </w:t>
      </w:r>
      <w:r w:rsidRPr="00D508AE">
        <w:rPr>
          <w:rStyle w:val="StyleUnderline"/>
          <w:rFonts w:asciiTheme="minorHAnsi" w:hAnsiTheme="minorHAnsi" w:cstheme="minorHAnsi"/>
        </w:rPr>
        <w:t>Defensive realism sees security dilemmas as a problem where an increase in the power of one state increases the insecurity of the other causing the latter to increase its powe</w:t>
      </w:r>
      <w:r w:rsidRPr="00D508AE">
        <w:rPr>
          <w:rFonts w:asciiTheme="minorHAnsi" w:hAnsiTheme="minorHAnsi" w:cstheme="minorHAnsi"/>
          <w:sz w:val="16"/>
        </w:rPr>
        <w:t xml:space="preserve">r. Under the conditions of defensive realism, great powers would try to alleviate any security dilemmas rather than exacerbate it. </w:t>
      </w:r>
      <w:r w:rsidRPr="00D508AE">
        <w:rPr>
          <w:rStyle w:val="Emphasis"/>
          <w:rFonts w:asciiTheme="minorHAnsi" w:hAnsiTheme="minorHAnsi" w:cstheme="minorHAnsi"/>
        </w:rPr>
        <w:t xml:space="preserve">China’s current policy seems to be firmly rooted in defensive realism. </w:t>
      </w:r>
      <w:r w:rsidRPr="00D508AE">
        <w:rPr>
          <w:rStyle w:val="StyleUnderline"/>
          <w:rFonts w:asciiTheme="minorHAnsi" w:hAnsiTheme="minorHAnsi" w:cstheme="minorHAnsi"/>
        </w:rPr>
        <w:t>Its policy seems to be aimed at maintaining the balance of power rather than upsetting it.</w:t>
      </w:r>
      <w:r w:rsidRPr="00D508AE">
        <w:rPr>
          <w:rFonts w:asciiTheme="minorHAnsi" w:hAnsiTheme="minorHAnsi" w:cstheme="minorHAnsi"/>
          <w:sz w:val="16"/>
        </w:rPr>
        <w:t xml:space="preserve"> As the earlier section has argued, </w:t>
      </w:r>
      <w:r w:rsidRPr="00D508AE">
        <w:rPr>
          <w:rStyle w:val="Emphasis"/>
          <w:rFonts w:asciiTheme="minorHAnsi" w:hAnsiTheme="minorHAnsi" w:cstheme="minorHAnsi"/>
        </w:rPr>
        <w:t xml:space="preserve">China is not a revisionist power but a status quo one. </w:t>
      </w:r>
      <w:r w:rsidRPr="00D508AE">
        <w:rPr>
          <w:rFonts w:asciiTheme="minorHAnsi" w:hAnsiTheme="minorHAnsi" w:cstheme="minorHAnsi"/>
          <w:sz w:val="16"/>
        </w:rPr>
        <w:t xml:space="preserve">The analysts like Shiping Tang are convinced that </w:t>
      </w:r>
      <w:r w:rsidRPr="00D508AE">
        <w:rPr>
          <w:rStyle w:val="StyleUnderline"/>
          <w:rFonts w:asciiTheme="minorHAnsi" w:hAnsiTheme="minorHAnsi" w:cstheme="minorHAnsi"/>
        </w:rPr>
        <w:t>China’s security strategy flows out of its realisation of the security dilemma whereby the Chinese leaders have understood that an aggressive expansionist strategy would just lead to counterbalancing alliances</w:t>
      </w:r>
      <w:r w:rsidRPr="00D508AE">
        <w:rPr>
          <w:rFonts w:asciiTheme="minorHAnsi" w:hAnsiTheme="minorHAnsi" w:cstheme="minorHAnsi"/>
          <w:sz w:val="16"/>
        </w:rPr>
        <w:t xml:space="preserve">. “This recognition has led China to adopt a defensive realism-rooted security strategy emphasising moderation, self-restraint and security cooperation.”57 Moreover, </w:t>
      </w:r>
      <w:r w:rsidRPr="00D508AE">
        <w:rPr>
          <w:rStyle w:val="StyleUnderline"/>
          <w:rFonts w:asciiTheme="minorHAnsi" w:hAnsiTheme="minorHAnsi" w:cstheme="minorHAnsi"/>
        </w:rPr>
        <w:t>China’s military modernisation, its Taiwan policy and its increased policies in the South China Sea also make more sense if seen through the lens of defensive realism</w:t>
      </w:r>
      <w:r w:rsidRPr="00D508AE">
        <w:rPr>
          <w:rStyle w:val="Emphasis"/>
          <w:rFonts w:asciiTheme="minorHAnsi" w:hAnsiTheme="minorHAnsi" w:cstheme="minorHAnsi"/>
        </w:rPr>
        <w:t xml:space="preserve">. China’s Taiwan policy may be more geared towards preventing redistribution of power in the region. Since the US is providing arms assistance to Taiwan, China may be averse to the US aiding Taiwan’s independence ─ the latter issue is one where China has made clear that independence is not acceptable to China. </w:t>
      </w:r>
      <w:r w:rsidRPr="00D508AE">
        <w:rPr>
          <w:rFonts w:asciiTheme="minorHAnsi" w:hAnsiTheme="minorHAnsi" w:cstheme="minorHAnsi"/>
          <w:sz w:val="16"/>
        </w:rPr>
        <w:t xml:space="preserve">Similarly, </w:t>
      </w:r>
      <w:r w:rsidRPr="00D508AE">
        <w:rPr>
          <w:rFonts w:asciiTheme="minorHAnsi" w:hAnsiTheme="minorHAnsi" w:cstheme="minorHAnsi"/>
          <w:sz w:val="16"/>
          <w:szCs w:val="16"/>
        </w:rPr>
        <w:t>there is good evidence that China’s military modernisation programmes and training exercises since the Taiwan Strait Crisis of 1996 are aimed partially at dealing with the issue of the Taiwanese separation</w:t>
      </w:r>
      <w:r w:rsidRPr="00D508AE">
        <w:rPr>
          <w:rFonts w:asciiTheme="minorHAnsi" w:hAnsiTheme="minorHAnsi" w:cstheme="minorHAnsi"/>
          <w:sz w:val="16"/>
        </w:rPr>
        <w:t xml:space="preserve">.58 On the question of whether China is balancing against the US, Johnston says, “There seems to be little doubt that China’s military modernisation programme since the mid-1990s has been aimed in large measure at developing capabilities to deter or slow the application of the US military power in the region.”59 </w:t>
      </w:r>
      <w:r w:rsidRPr="00D508AE">
        <w:rPr>
          <w:rStyle w:val="Emphasis"/>
          <w:rFonts w:asciiTheme="minorHAnsi" w:hAnsiTheme="minorHAnsi" w:cstheme="minorHAnsi"/>
        </w:rPr>
        <w:t>It would then seem that China is not concerned with gaining power or projecting its powers but with balancing against a predominance of the US power in the region. China has not shown any signs of hegemonic behaviour as a lot of Western analysts feared.</w:t>
      </w:r>
      <w:r w:rsidRPr="00D508AE">
        <w:rPr>
          <w:rFonts w:asciiTheme="minorHAnsi" w:hAnsiTheme="minorHAnsi" w:cstheme="minorHAnsi"/>
          <w:sz w:val="16"/>
        </w:rPr>
        <w:t xml:space="preserve"> Instead of guided by offensive realism, China’s policies seem to be guided by defensive realism where it is concerned with survival and with maintaining its position in the system. </w:t>
      </w:r>
      <w:r w:rsidRPr="00D508AE">
        <w:rPr>
          <w:rStyle w:val="Emphasis"/>
          <w:rFonts w:asciiTheme="minorHAnsi" w:hAnsiTheme="minorHAnsi" w:cstheme="minorHAnsi"/>
        </w:rPr>
        <w:t>Just as the US fears China’s hegemonic rise, China also fears the increase of the US influence in the region and its talk of containing China.</w:t>
      </w:r>
      <w:r w:rsidRPr="00D508AE">
        <w:rPr>
          <w:rFonts w:asciiTheme="minorHAnsi" w:hAnsiTheme="minorHAnsi" w:cstheme="minorHAnsi"/>
          <w:sz w:val="16"/>
        </w:rPr>
        <w:t xml:space="preserve"> China’s policy may change in the future to display hegemonic tendencies. However, at present, there is not much evidence to support the theory of offensive realism Conclusion </w:t>
      </w:r>
      <w:r w:rsidRPr="00D508AE">
        <w:rPr>
          <w:rStyle w:val="StyleUnderline"/>
          <w:rFonts w:asciiTheme="minorHAnsi" w:hAnsiTheme="minorHAnsi" w:cstheme="minorHAnsi"/>
        </w:rPr>
        <w:t>Far from being a revisionist power maximising state, China’s behaviour seems to be more of a status quo power</w:t>
      </w:r>
      <w:r w:rsidRPr="00D508AE">
        <w:rPr>
          <w:rFonts w:asciiTheme="minorHAnsi" w:hAnsiTheme="minorHAnsi" w:cstheme="minorHAnsi"/>
          <w:sz w:val="16"/>
        </w:rPr>
        <w:t xml:space="preserve">. Instead of being a threat and a source of instability, </w:t>
      </w:r>
      <w:r w:rsidRPr="00D508AE">
        <w:rPr>
          <w:rStyle w:val="StyleUnderline"/>
          <w:rFonts w:asciiTheme="minorHAnsi" w:hAnsiTheme="minorHAnsi" w:cstheme="minorHAnsi"/>
        </w:rPr>
        <w:t xml:space="preserve">China can be a source of stability in the region. China’s foreign policy seems to be </w:t>
      </w:r>
      <w:r w:rsidRPr="00D508AE">
        <w:rPr>
          <w:rStyle w:val="StyleUnderline"/>
          <w:rFonts w:asciiTheme="minorHAnsi" w:hAnsiTheme="minorHAnsi" w:cstheme="minorHAnsi"/>
        </w:rPr>
        <w:lastRenderedPageBreak/>
        <w:t>driven by defensive realism rather than principles of offensive realism as Mearsheimer argues.</w:t>
      </w:r>
      <w:r w:rsidRPr="00D508AE">
        <w:rPr>
          <w:rFonts w:asciiTheme="minorHAnsi" w:hAnsiTheme="minorHAnsi" w:cstheme="minorHAnsi"/>
          <w:sz w:val="16"/>
        </w:rPr>
        <w:t xml:space="preserve"> The conflict between China as a rising power and the US as a status quo power is not inevitable. It is possible to avoid the Thucydides’s Trap. </w:t>
      </w:r>
      <w:r w:rsidRPr="00D508AE">
        <w:rPr>
          <w:rStyle w:val="StyleUnderline"/>
          <w:rFonts w:asciiTheme="minorHAnsi" w:hAnsiTheme="minorHAnsi" w:cstheme="minorHAnsi"/>
        </w:rPr>
        <w:t>China’s rise is not as much of a threat as the Western debates make it out to be. In many ways, it may provide opportunities rather than challenge</w:t>
      </w:r>
      <w:r w:rsidRPr="00D508AE">
        <w:rPr>
          <w:rFonts w:asciiTheme="minorHAnsi" w:hAnsiTheme="minorHAnsi" w:cstheme="minorHAnsi"/>
          <w:sz w:val="16"/>
        </w:rPr>
        <w:t xml:space="preserve">s. However, theories and analyses presented by scholars such as Mearsheimer would certainly lead to conflict if followed by the US policymakers. If Washington continues to believe and act on the assumption that increase in the Chinese power poses a threat to the US military and diplomatic presence and economic interests in the region and opts for a containment and encirclement policy towards China ─ it would amount to a self-fulfilling prophesy where the conflict would materialise between the two powers. Engagement rather than containment is the policy that would lead to a more stable and secure regional and global environment. </w:t>
      </w:r>
    </w:p>
    <w:p w14:paraId="725D0802" w14:textId="4E798DEF" w:rsidR="00D9506F" w:rsidRPr="00D508AE" w:rsidRDefault="00323962" w:rsidP="00D9506F">
      <w:pPr>
        <w:pStyle w:val="Heading3"/>
        <w:rPr>
          <w:rFonts w:asciiTheme="minorHAnsi" w:hAnsiTheme="minorHAnsi" w:cstheme="minorHAnsi"/>
        </w:rPr>
      </w:pPr>
      <w:r w:rsidRPr="00D508AE">
        <w:rPr>
          <w:rFonts w:asciiTheme="minorHAnsi" w:hAnsiTheme="minorHAnsi" w:cstheme="minorHAnsi"/>
        </w:rPr>
        <w:lastRenderedPageBreak/>
        <w:t xml:space="preserve">1AR </w:t>
      </w:r>
      <w:r w:rsidR="00D9506F" w:rsidRPr="00D508AE">
        <w:rPr>
          <w:rFonts w:asciiTheme="minorHAnsi" w:hAnsiTheme="minorHAnsi" w:cstheme="minorHAnsi"/>
        </w:rPr>
        <w:t>China Defensive</w:t>
      </w:r>
    </w:p>
    <w:p w14:paraId="4716FBA6" w14:textId="77777777" w:rsidR="003470A0" w:rsidRPr="00D508AE" w:rsidRDefault="003470A0" w:rsidP="003470A0">
      <w:pPr>
        <w:pStyle w:val="Heading4"/>
        <w:rPr>
          <w:rFonts w:asciiTheme="minorHAnsi" w:hAnsiTheme="minorHAnsi" w:cstheme="minorHAnsi"/>
        </w:rPr>
      </w:pPr>
      <w:r w:rsidRPr="00D508AE">
        <w:rPr>
          <w:rFonts w:asciiTheme="minorHAnsi" w:hAnsiTheme="minorHAnsi" w:cstheme="minorHAnsi"/>
        </w:rPr>
        <w:t>China conforms to international law – AIIB proves</w:t>
      </w:r>
    </w:p>
    <w:p w14:paraId="57C0E28D" w14:textId="77777777" w:rsidR="003470A0" w:rsidRPr="00D508AE" w:rsidRDefault="003470A0" w:rsidP="003470A0">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Zhao 18 </w:t>
      </w:r>
      <w:r w:rsidRPr="00D508AE">
        <w:rPr>
          <w:rStyle w:val="Style13ptBold"/>
          <w:rFonts w:asciiTheme="minorHAnsi" w:hAnsiTheme="minorHAnsi" w:cstheme="minorHAnsi"/>
          <w:b w:val="0"/>
          <w:sz w:val="22"/>
        </w:rPr>
        <w:t xml:space="preserve">[Suisheng Zhao, University of Denver, Journal of Contemporary China, “A Revisionist Stakeholder: China and the Post-World War II World Order”, 4/25/18, accessed 7/19/19, </w:t>
      </w:r>
      <w:hyperlink r:id="rId116" w:history="1">
        <w:r w:rsidRPr="00D508AE">
          <w:rPr>
            <w:rStyle w:val="Hyperlink"/>
            <w:rFonts w:asciiTheme="minorHAnsi" w:hAnsiTheme="minorHAnsi" w:cstheme="minorHAnsi"/>
          </w:rPr>
          <w:t>https://www.tandfonline.com/doi/full/10.1080/10670564.2018.1458029</w:t>
        </w:r>
      </w:hyperlink>
      <w:r w:rsidRPr="00D508AE">
        <w:rPr>
          <w:rStyle w:val="Style13ptBold"/>
          <w:rFonts w:asciiTheme="minorHAnsi" w:hAnsiTheme="minorHAnsi" w:cstheme="minorHAnsi"/>
          <w:b w:val="0"/>
          <w:sz w:val="22"/>
        </w:rPr>
        <w:t>] AP</w:t>
      </w:r>
    </w:p>
    <w:p w14:paraId="1DC00D7F" w14:textId="77777777" w:rsidR="003470A0" w:rsidRPr="00D508AE" w:rsidRDefault="003470A0" w:rsidP="003470A0">
      <w:pPr>
        <w:rPr>
          <w:rFonts w:asciiTheme="minorHAnsi" w:hAnsiTheme="minorHAnsi" w:cstheme="minorHAnsi"/>
          <w:sz w:val="16"/>
        </w:rPr>
      </w:pPr>
      <w:r w:rsidRPr="00D508AE">
        <w:rPr>
          <w:rFonts w:asciiTheme="minorHAnsi" w:hAnsiTheme="minorHAnsi" w:cstheme="minorHAnsi"/>
          <w:sz w:val="16"/>
        </w:rPr>
        <w:t xml:space="preserve">Still a long way to go before a viable alternative to US leadership, </w:t>
      </w:r>
      <w:r w:rsidRPr="00D508AE">
        <w:rPr>
          <w:rStyle w:val="StyleUnderline"/>
          <w:rFonts w:asciiTheme="minorHAnsi" w:hAnsiTheme="minorHAnsi" w:cstheme="minorHAnsi"/>
        </w:rPr>
        <w:t>China remains a stakeholder</w:t>
      </w:r>
      <w:r w:rsidRPr="00D508AE">
        <w:rPr>
          <w:rFonts w:asciiTheme="minorHAnsi" w:hAnsiTheme="minorHAnsi" w:cstheme="minorHAnsi"/>
          <w:sz w:val="16"/>
        </w:rPr>
        <w:t xml:space="preserve"> in the post-World War II order. As one Chinese commentator said, although China did not participate in setting the rules of the international order, exploiting the international system for its own benefit </w:t>
      </w:r>
      <w:r w:rsidRPr="00D508AE">
        <w:rPr>
          <w:rStyle w:val="StyleUnderline"/>
          <w:rFonts w:asciiTheme="minorHAnsi" w:hAnsiTheme="minorHAnsi" w:cstheme="minorHAnsi"/>
        </w:rPr>
        <w:t>while defending against external encroachments on its sovereignty, China became the biggest and most successful free rider of the international system</w:t>
      </w:r>
      <w:r w:rsidRPr="00D508AE">
        <w:rPr>
          <w:rFonts w:asciiTheme="minorHAnsi" w:hAnsiTheme="minorHAnsi" w:cstheme="minorHAnsi"/>
          <w:sz w:val="16"/>
        </w:rPr>
        <w:t xml:space="preserve">. </w:t>
      </w:r>
      <w:r w:rsidRPr="00D508AE">
        <w:rPr>
          <w:rStyle w:val="Emphasis"/>
          <w:rFonts w:asciiTheme="minorHAnsi" w:hAnsiTheme="minorHAnsi" w:cstheme="minorHAnsi"/>
        </w:rPr>
        <w:t>China would ‘never seek to lead the current global system let alone invent, and pay for, a new one to run the world’</w:t>
      </w:r>
      <w:r w:rsidRPr="00D508AE">
        <w:rPr>
          <w:rFonts w:asciiTheme="minorHAnsi" w:hAnsiTheme="minorHAnsi" w:cstheme="minorHAnsi"/>
          <w:sz w:val="16"/>
        </w:rPr>
        <w:t xml:space="preserve">. 57 Another Chinese scholar echoed that, as a prominent beneficiary, </w:t>
      </w:r>
      <w:r w:rsidRPr="00D508AE">
        <w:rPr>
          <w:rStyle w:val="Emphasis"/>
          <w:rFonts w:asciiTheme="minorHAnsi" w:hAnsiTheme="minorHAnsi" w:cstheme="minorHAnsi"/>
        </w:rPr>
        <w:t>China saw no need to challenge ‘the fundamental rules’ of the international order</w:t>
      </w:r>
      <w:r w:rsidRPr="00D508AE">
        <w:rPr>
          <w:rFonts w:asciiTheme="minorHAnsi" w:hAnsiTheme="minorHAnsi" w:cstheme="minorHAnsi"/>
          <w:sz w:val="16"/>
        </w:rPr>
        <w:t xml:space="preserve">. 58 </w:t>
      </w:r>
      <w:r w:rsidRPr="00D508AE">
        <w:rPr>
          <w:rStyle w:val="StyleUnderline"/>
          <w:rFonts w:asciiTheme="minorHAnsi" w:hAnsiTheme="minorHAnsi" w:cstheme="minorHAnsi"/>
        </w:rPr>
        <w:t>Even President Xi had to commit to ‘firmly maintain international order and the international system to the purposes and principles of the UN Charter as the core and to maintain and consolidate the fruits of victory of World War II’</w:t>
      </w:r>
      <w:r w:rsidRPr="00D508AE">
        <w:rPr>
          <w:rFonts w:asciiTheme="minorHAnsi" w:hAnsiTheme="minorHAnsi" w:cstheme="minorHAnsi"/>
          <w:sz w:val="16"/>
        </w:rPr>
        <w:t>. 59 But China is a revisionist stakeholder, generally happy with the rules but wanting changes in the distribution of status. 61 It does not simply reject the order but actively reinforce and reshape elements of it to advance China’s status as a rule-maker and expand it influence in the hierarchy. Americans have long blamed China as a free rider guided by the ‘maxi-mini-principle—maximization of rights and minimization of responsibilities’ and urged China to contribute more to the global public goods as a responsible stakeholder. 62 Although China has been increasingly assertive in leveraging its growing capabilities to pursue its interests, China has not made a commensurate commitment to take on more of its international obligations and concentrated mostly on its interests in a fairly narrow sense. But China as the second-largest world economy cannot be a free-rider anymore. It has ‘creatively involved’ (</w:t>
      </w:r>
      <w:r w:rsidRPr="00D508AE">
        <w:rPr>
          <w:rFonts w:asciiTheme="minorHAnsi" w:eastAsia="SimSun" w:hAnsiTheme="minorHAnsi" w:cstheme="minorHAnsi"/>
          <w:sz w:val="16"/>
        </w:rPr>
        <w:t>创</w:t>
      </w:r>
      <w:r w:rsidRPr="00D508AE">
        <w:rPr>
          <w:rFonts w:ascii="MS Gothic" w:eastAsia="MS Gothic" w:hAnsi="MS Gothic" w:cs="MS Gothic" w:hint="eastAsia"/>
          <w:sz w:val="16"/>
        </w:rPr>
        <w:t>造性介入</w:t>
      </w:r>
      <w:r w:rsidRPr="00D508AE">
        <w:rPr>
          <w:rFonts w:asciiTheme="minorHAnsi" w:hAnsiTheme="minorHAnsi" w:cstheme="minorHAnsi"/>
          <w:sz w:val="16"/>
        </w:rPr>
        <w:t>) in global governance and made new initiatives, 63 which represent an assumption of responsibility as much as a declaration of privilege. ‘</w:t>
      </w:r>
      <w:r w:rsidRPr="00D508AE">
        <w:rPr>
          <w:rStyle w:val="StyleUnderline"/>
          <w:rFonts w:asciiTheme="minorHAnsi" w:hAnsiTheme="minorHAnsi" w:cstheme="minorHAnsi"/>
        </w:rPr>
        <w:t>The international community should welcome a rising China that willingly takes on greater global responsibility and leadership’</w:t>
      </w:r>
      <w:r w:rsidRPr="00D508AE">
        <w:rPr>
          <w:rFonts w:asciiTheme="minorHAnsi" w:hAnsiTheme="minorHAnsi" w:cstheme="minorHAnsi"/>
          <w:sz w:val="16"/>
        </w:rPr>
        <w:t xml:space="preserve">. 64 Although </w:t>
      </w:r>
      <w:r w:rsidRPr="00D508AE">
        <w:rPr>
          <w:rStyle w:val="StyleUnderline"/>
          <w:rFonts w:asciiTheme="minorHAnsi" w:hAnsiTheme="minorHAnsi" w:cstheme="minorHAnsi"/>
        </w:rPr>
        <w:t>China’s initiative</w:t>
      </w:r>
      <w:r w:rsidRPr="00D508AE">
        <w:rPr>
          <w:rFonts w:asciiTheme="minorHAnsi" w:hAnsiTheme="minorHAnsi" w:cstheme="minorHAnsi"/>
          <w:sz w:val="16"/>
        </w:rPr>
        <w:t xml:space="preserve">s may give China leverage as a revisionist power, they </w:t>
      </w:r>
      <w:r w:rsidRPr="00D508AE">
        <w:rPr>
          <w:rStyle w:val="StyleUnderline"/>
          <w:rFonts w:asciiTheme="minorHAnsi" w:hAnsiTheme="minorHAnsi" w:cstheme="minorHAnsi"/>
        </w:rPr>
        <w:t>can resemble that of its many antecedents aimed at transforming the global system,</w:t>
      </w:r>
      <w:r w:rsidRPr="00D508AE">
        <w:rPr>
          <w:rFonts w:asciiTheme="minorHAnsi" w:hAnsiTheme="minorHAnsi" w:cstheme="minorHAnsi"/>
          <w:sz w:val="16"/>
        </w:rPr>
        <w:t xml:space="preserve"> either languishing in obscurity or being integrated into the existing system. The AIIB is an example of integration into the existing system and the BRI may eventually languish. </w:t>
      </w:r>
      <w:r w:rsidRPr="00D508AE">
        <w:rPr>
          <w:rStyle w:val="StyleUnderline"/>
          <w:rFonts w:asciiTheme="minorHAnsi" w:hAnsiTheme="minorHAnsi" w:cstheme="minorHAnsi"/>
        </w:rPr>
        <w:t xml:space="preserve">Beijing originally envisioned the AIIB as China dominated agency to serve its narrow ends. </w:t>
      </w:r>
      <w:r w:rsidRPr="00D508AE">
        <w:rPr>
          <w:rFonts w:asciiTheme="minorHAnsi" w:hAnsiTheme="minorHAnsi" w:cstheme="minorHAnsi"/>
          <w:sz w:val="16"/>
        </w:rPr>
        <w:t xml:space="preserve">But the AIIB did not become a blatant agent of Chinese foreign policy. A diverse group of 57 founding members came at a cost to China’s control. </w:t>
      </w:r>
      <w:r w:rsidRPr="00D508AE">
        <w:rPr>
          <w:rStyle w:val="StyleUnderline"/>
          <w:rFonts w:asciiTheme="minorHAnsi" w:hAnsiTheme="minorHAnsi" w:cstheme="minorHAnsi"/>
        </w:rPr>
        <w:t>While Beijing initially planned to contribute 50 % of the bank’s capital, which would translate into absolute veto power</w:t>
      </w:r>
      <w:r w:rsidRPr="00D508AE">
        <w:rPr>
          <w:rFonts w:asciiTheme="minorHAnsi" w:hAnsiTheme="minorHAnsi" w:cstheme="minorHAnsi"/>
          <w:sz w:val="16"/>
        </w:rPr>
        <w:t xml:space="preserve"> over issues that require a simple majority, </w:t>
      </w:r>
      <w:r w:rsidRPr="00D508AE">
        <w:rPr>
          <w:rStyle w:val="Emphasis"/>
          <w:rFonts w:asciiTheme="minorHAnsi" w:hAnsiTheme="minorHAnsi" w:cstheme="minorHAnsi"/>
        </w:rPr>
        <w:t>it scaled back to about 30 % and its voting rights to 26.06 %, by which China had veto power only on issues that require a supermajority</w:t>
      </w:r>
      <w:r w:rsidRPr="00D508AE">
        <w:rPr>
          <w:rFonts w:asciiTheme="minorHAnsi" w:hAnsiTheme="minorHAnsi" w:cstheme="minorHAnsi"/>
          <w:sz w:val="16"/>
        </w:rPr>
        <w:t xml:space="preserve">. One of China’s most controversial goals, promoting exports to absorb excess capacity, disappeared because it ran the risk of encouraging anti-dumping lawsuits and undermining the AIIB’s legitimacy and credibility. With memberships from Western countries, the AIIB has to respond to the pressure of the active and vocal NGO communities badgering it to impose restrictions on its lending on environmental and human rights concerns. </w:t>
      </w:r>
      <w:r w:rsidRPr="00D508AE">
        <w:rPr>
          <w:rStyle w:val="StyleUnderline"/>
          <w:rFonts w:asciiTheme="minorHAnsi" w:hAnsiTheme="minorHAnsi" w:cstheme="minorHAnsi"/>
        </w:rPr>
        <w:t>Modeling the governance structure and standards more or less in line with the practice of the established institutions on the disclosure, procurement, debt sustainability, and oversight mechanism, the AIIB engaged former officials from other multilateral institutions to help craft policies, pledging ‘lean, clean, and green’ and emphasizing transparency, accountability, openness, and independence</w:t>
      </w:r>
      <w:r w:rsidRPr="00D508AE">
        <w:rPr>
          <w:rFonts w:asciiTheme="minorHAnsi" w:hAnsiTheme="minorHAnsi" w:cstheme="minorHAnsi"/>
          <w:sz w:val="16"/>
        </w:rPr>
        <w:t xml:space="preserve">. Becoming a party to the Agreement for Mutual Enforcement of Debarment Decisions (AMEDD) signed by the African Development Bank, the Asian Development Bank, the European Bank for Reconstruction and Development, the Inter-American Development Bank and the World Bank Group, </w:t>
      </w:r>
      <w:r w:rsidRPr="00D508AE">
        <w:rPr>
          <w:rStyle w:val="StyleUnderline"/>
          <w:rFonts w:asciiTheme="minorHAnsi" w:hAnsiTheme="minorHAnsi" w:cstheme="minorHAnsi"/>
        </w:rPr>
        <w:t>the AIIB voluntarily recognizes the debarment list of entities and individuals sanctioned under AMEDD.</w:t>
      </w:r>
      <w:r w:rsidRPr="00D508AE">
        <w:rPr>
          <w:rFonts w:asciiTheme="minorHAnsi" w:hAnsiTheme="minorHAnsi" w:cstheme="minorHAnsi"/>
          <w:sz w:val="16"/>
        </w:rPr>
        <w:t xml:space="preserve"> 65 About 30 Chinese companies, mostly SOEs, are on the debarment list of the multilateral development banks. ‘</w:t>
      </w:r>
      <w:r w:rsidRPr="00D508AE">
        <w:rPr>
          <w:rStyle w:val="StyleUnderline"/>
          <w:rFonts w:asciiTheme="minorHAnsi" w:hAnsiTheme="minorHAnsi" w:cstheme="minorHAnsi"/>
        </w:rPr>
        <w:t>The key reason that China adapted its positions and accepted an AIIB different from its earlier design is the role of the international community.</w:t>
      </w:r>
      <w:r w:rsidRPr="00D508AE">
        <w:rPr>
          <w:rFonts w:asciiTheme="minorHAnsi" w:hAnsiTheme="minorHAnsi" w:cstheme="minorHAnsi"/>
          <w:sz w:val="16"/>
        </w:rPr>
        <w:t xml:space="preserve"> Suspicion and opposition by countries like the United States and Japan also played an important role in reining in China’s selfish ambitions and making Beijing tread carefully when advocating for its own agendas. The evidence suggests that </w:t>
      </w:r>
      <w:r w:rsidRPr="00D508AE">
        <w:rPr>
          <w:rStyle w:val="Emphasis"/>
          <w:rFonts w:asciiTheme="minorHAnsi" w:hAnsiTheme="minorHAnsi" w:cstheme="minorHAnsi"/>
        </w:rPr>
        <w:t xml:space="preserve">the existing system also has the power to balance, influence, </w:t>
      </w:r>
      <w:r w:rsidRPr="00D508AE">
        <w:rPr>
          <w:rStyle w:val="Emphasis"/>
          <w:rFonts w:asciiTheme="minorHAnsi" w:hAnsiTheme="minorHAnsi" w:cstheme="minorHAnsi"/>
        </w:rPr>
        <w:lastRenderedPageBreak/>
        <w:t>and shape that challenge, to check China’s revolutionary ambitions, and to make China play by the rules</w:t>
      </w:r>
      <w:r w:rsidRPr="00D508AE">
        <w:rPr>
          <w:rFonts w:asciiTheme="minorHAnsi" w:hAnsiTheme="minorHAnsi" w:cstheme="minorHAnsi"/>
          <w:sz w:val="16"/>
        </w:rPr>
        <w:t xml:space="preserve">’. 66 </w:t>
      </w:r>
      <w:r w:rsidRPr="00D508AE">
        <w:rPr>
          <w:rStyle w:val="StyleUnderline"/>
          <w:rFonts w:asciiTheme="minorHAnsi" w:hAnsiTheme="minorHAnsi" w:cstheme="minorHAnsi"/>
        </w:rPr>
        <w:t>China was willing to make the AIIB a multilateral institution</w:t>
      </w:r>
      <w:r w:rsidRPr="00D508AE">
        <w:rPr>
          <w:rFonts w:asciiTheme="minorHAnsi" w:hAnsiTheme="minorHAnsi" w:cstheme="minorHAnsi"/>
          <w:sz w:val="16"/>
        </w:rPr>
        <w:t xml:space="preserve"> also because of the sobering experiences of China’s bilateral lending institutions such as the China Development Bank and the Export-Import Bank of China. Through these agencies, Beijing years ago surpassed the World Bank as the largest global provider of development finance. But the attempt to use lending to buy political allegiance and to secure imports of natural resources and export markets increasingly came a cropper. It transpired that opaque lending to unstable regimes was no guarantee of either a commercial or a geopolitical return. The AIIB has to reassure borrowers that it is not just old Chinese lending practices in new clothes. 67 </w:t>
      </w:r>
      <w:r w:rsidRPr="00D508AE">
        <w:rPr>
          <w:rStyle w:val="StyleUnderline"/>
          <w:rFonts w:asciiTheme="minorHAnsi" w:hAnsiTheme="minorHAnsi" w:cstheme="minorHAnsi"/>
        </w:rPr>
        <w:t>Seeing these positive developments, the World Bank, IMF, and ADB have welcomed and cooperated with the AIIB.</w:t>
      </w:r>
      <w:r w:rsidRPr="00D508AE">
        <w:rPr>
          <w:rFonts w:asciiTheme="minorHAnsi" w:hAnsiTheme="minorHAnsi" w:cstheme="minorHAnsi"/>
          <w:sz w:val="16"/>
        </w:rPr>
        <w:t xml:space="preserve"> The ADB announced in May 2015 to provide joint t financing with the AIIB. ADB’s annual loans were too small to meet growing demands for infrastructure projects in Asia. Working with the AIIB would help fill in the gap. 68 The World Bank also signed the first co-financing framework agreement with the AIIB in April 2016. The AIIB has become a complement to the Bretton Woods institutions to increase the overall capacity of multilateral development funds and contribute to regional development while improve their efficiency through competition. Arguing that the United States’ principal concern—that the AIIB will undermine existing international lenders and their standards—is misplaced, o</w:t>
      </w:r>
      <w:r w:rsidRPr="00D508AE">
        <w:rPr>
          <w:rStyle w:val="Emphasis"/>
          <w:rFonts w:asciiTheme="minorHAnsi" w:hAnsiTheme="minorHAnsi" w:cstheme="minorHAnsi"/>
        </w:rPr>
        <w:t xml:space="preserve">ne American scholar urges Washington to embrace and even join the AIIB to shape its policies and practices from the inside. </w:t>
      </w:r>
      <w:r w:rsidRPr="00D508AE">
        <w:rPr>
          <w:rFonts w:asciiTheme="minorHAnsi" w:hAnsiTheme="minorHAnsi" w:cstheme="minorHAnsi"/>
          <w:sz w:val="16"/>
        </w:rPr>
        <w:t xml:space="preserve">69 Praising the success of the AIIB, </w:t>
      </w:r>
      <w:r w:rsidRPr="00D508AE">
        <w:rPr>
          <w:rStyle w:val="StyleUnderline"/>
          <w:rFonts w:asciiTheme="minorHAnsi" w:hAnsiTheme="minorHAnsi" w:cstheme="minorHAnsi"/>
        </w:rPr>
        <w:t>one Singapore scholar suggested that ‘A race to the top in corporate governance, and not a race to the bottom, it does not matter whether America wins or China wins. Either way, we will see an improvement in the standards of managing institutions of global governance</w:t>
      </w:r>
      <w:r w:rsidRPr="00D508AE">
        <w:rPr>
          <w:rFonts w:asciiTheme="minorHAnsi" w:hAnsiTheme="minorHAnsi" w:cstheme="minorHAnsi"/>
          <w:sz w:val="16"/>
        </w:rPr>
        <w:t xml:space="preserve">’. 70 One Japanese scholar agreed that </w:t>
      </w:r>
      <w:r w:rsidRPr="00D508AE">
        <w:rPr>
          <w:rStyle w:val="StyleUnderline"/>
          <w:rFonts w:asciiTheme="minorHAnsi" w:hAnsiTheme="minorHAnsi" w:cstheme="minorHAnsi"/>
        </w:rPr>
        <w:t>the competition between America and China, in this case, produced a better multilateral institution good for the world.</w:t>
      </w:r>
      <w:r w:rsidRPr="00D508AE">
        <w:rPr>
          <w:rFonts w:asciiTheme="minorHAnsi" w:hAnsiTheme="minorHAnsi" w:cstheme="minorHAnsi"/>
          <w:sz w:val="16"/>
        </w:rPr>
        <w:t xml:space="preserve"> 71 </w:t>
      </w:r>
    </w:p>
    <w:p w14:paraId="6BD2858B" w14:textId="77777777" w:rsidR="003470A0" w:rsidRPr="00D508AE" w:rsidRDefault="003470A0" w:rsidP="003470A0">
      <w:pPr>
        <w:pStyle w:val="Heading4"/>
        <w:rPr>
          <w:rFonts w:asciiTheme="minorHAnsi" w:hAnsiTheme="minorHAnsi" w:cstheme="minorHAnsi"/>
        </w:rPr>
      </w:pPr>
      <w:r w:rsidRPr="00D508AE">
        <w:rPr>
          <w:rFonts w:asciiTheme="minorHAnsi" w:hAnsiTheme="minorHAnsi" w:cstheme="minorHAnsi"/>
        </w:rPr>
        <w:t>China is defensive realist – their authors conflate aggression with revisionism</w:t>
      </w:r>
    </w:p>
    <w:p w14:paraId="065A1F7C" w14:textId="77777777" w:rsidR="003470A0" w:rsidRPr="00D508AE" w:rsidRDefault="003470A0" w:rsidP="003470A0">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Raditio 14 </w:t>
      </w:r>
      <w:r w:rsidRPr="00D508AE">
        <w:rPr>
          <w:rStyle w:val="Style13ptBold"/>
          <w:rFonts w:asciiTheme="minorHAnsi" w:hAnsiTheme="minorHAnsi" w:cstheme="minorHAnsi"/>
          <w:b w:val="0"/>
          <w:sz w:val="22"/>
        </w:rPr>
        <w:t xml:space="preserve">[Klaus Raditio, PhD student at the Department of Government and International Relations of the University of Sydney, University of Sydney, “China and Tension in the South China Sea: A Defensive Realist Perspective, 3/6/14, accessed 7/20/19, </w:t>
      </w:r>
      <w:hyperlink r:id="rId117" w:history="1">
        <w:r w:rsidRPr="00D508AE">
          <w:rPr>
            <w:rStyle w:val="Hyperlink"/>
            <w:rFonts w:asciiTheme="minorHAnsi" w:hAnsiTheme="minorHAnsi" w:cstheme="minorHAnsi"/>
          </w:rPr>
          <w:t>https://aacs.ccny.cuny.edu/2014conference/Papers/Klaus%20Raditio.pdf</w:t>
        </w:r>
      </w:hyperlink>
      <w:r w:rsidRPr="00D508AE">
        <w:rPr>
          <w:rStyle w:val="Style13ptBold"/>
          <w:rFonts w:asciiTheme="minorHAnsi" w:hAnsiTheme="minorHAnsi" w:cstheme="minorHAnsi"/>
          <w:b w:val="0"/>
          <w:sz w:val="22"/>
        </w:rPr>
        <w:t>] AP</w:t>
      </w:r>
    </w:p>
    <w:p w14:paraId="4A76806F" w14:textId="77777777" w:rsidR="003470A0" w:rsidRPr="00D508AE" w:rsidRDefault="003470A0" w:rsidP="003470A0">
      <w:pPr>
        <w:rPr>
          <w:rFonts w:asciiTheme="minorHAnsi" w:hAnsiTheme="minorHAnsi" w:cstheme="minorHAnsi"/>
          <w:u w:val="single"/>
        </w:rPr>
      </w:pPr>
      <w:r w:rsidRPr="00D508AE">
        <w:rPr>
          <w:rFonts w:asciiTheme="minorHAnsi" w:hAnsiTheme="minorHAnsi" w:cstheme="minorHAnsi"/>
          <w:sz w:val="16"/>
        </w:rPr>
        <w:t xml:space="preserve">From the above-mentioned criteria for a defensive realist state, </w:t>
      </w:r>
      <w:r w:rsidRPr="00D508AE">
        <w:rPr>
          <w:rStyle w:val="StyleUnderline"/>
          <w:rFonts w:asciiTheme="minorHAnsi" w:hAnsiTheme="minorHAnsi" w:cstheme="minorHAnsi"/>
        </w:rPr>
        <w:t>one can be assured that China is a defensive realist state</w:t>
      </w:r>
      <w:r w:rsidRPr="00D508AE">
        <w:rPr>
          <w:rFonts w:asciiTheme="minorHAnsi" w:hAnsiTheme="minorHAnsi" w:cstheme="minorHAnsi"/>
          <w:sz w:val="16"/>
        </w:rPr>
        <w:t xml:space="preserve">, as well as other claimants in the SCS, mainly Vietnam, the Philippines and Malaysia. These countries do not have ambitions to expand, and seek security in terms of self-help instead of pursuing hegemonic power. The debate on China’s nature will be much more intensive and vigorous compared with other claimants in the SCS. This is because China has been accused of being assertive, aggressive and abrasive in the SCS, whereas other claimants have seldom been accused of such things. I argue that the Philippines, Vietnam and Malaysia can be categorised as defensive realist states, because of their non-expansionary behaviour and their attitude towards cooperation. Regarding China, Tang argues that, since 1978, </w:t>
      </w:r>
      <w:r w:rsidRPr="00D508AE">
        <w:rPr>
          <w:rStyle w:val="StyleUnderline"/>
          <w:rFonts w:asciiTheme="minorHAnsi" w:hAnsiTheme="minorHAnsi" w:cstheme="minorHAnsi"/>
        </w:rPr>
        <w:t>the country has shifted from being an offensive realist state to a defensive realist state</w:t>
      </w:r>
      <w:r w:rsidRPr="00D508AE">
        <w:rPr>
          <w:rFonts w:asciiTheme="minorHAnsi" w:hAnsiTheme="minorHAnsi" w:cstheme="minorHAnsi"/>
          <w:sz w:val="16"/>
        </w:rPr>
        <w:t xml:space="preserve">. Furthermore, </w:t>
      </w:r>
      <w:r w:rsidRPr="00D508AE">
        <w:rPr>
          <w:rStyle w:val="StyleUnderline"/>
          <w:rFonts w:asciiTheme="minorHAnsi" w:hAnsiTheme="minorHAnsi" w:cstheme="minorHAnsi"/>
        </w:rPr>
        <w:t>Tang attributes China’s success in the past three decades to this shift in its strateg</w:t>
      </w:r>
      <w:r w:rsidRPr="00D508AE">
        <w:rPr>
          <w:rFonts w:asciiTheme="minorHAnsi" w:hAnsiTheme="minorHAnsi" w:cstheme="minorHAnsi"/>
          <w:sz w:val="16"/>
        </w:rPr>
        <w:t xml:space="preserve">y.22 Ralf Emmers also suggested that in the more specific period after 1995, relations between China and ASEAN (Association of Southeast Nations) members bilaterally and multilaterally reached a golden age.23 </w:t>
      </w:r>
      <w:r w:rsidRPr="00D508AE">
        <w:rPr>
          <w:rStyle w:val="StyleUnderline"/>
          <w:rFonts w:asciiTheme="minorHAnsi" w:hAnsiTheme="minorHAnsi" w:cstheme="minorHAnsi"/>
        </w:rPr>
        <w:t>China and the ASEAN cooperated in various fields, which resulted in truly significant achievements, such as the ASEAN Declaration on the Conduct of Parties in the SCS</w:t>
      </w:r>
      <w:r w:rsidRPr="00D508AE">
        <w:rPr>
          <w:rFonts w:asciiTheme="minorHAnsi" w:hAnsiTheme="minorHAnsi" w:cstheme="minorHAnsi"/>
          <w:sz w:val="16"/>
        </w:rPr>
        <w:t xml:space="preserve"> in 2002, and China’s accession to the Treaty of Amity and Cooperation in Southeast Asia in 2003. One may argue that China’s attitude resembled a defensive realist state only in the late 1990s to the mid-2000s, and since then its attitude has shifted to a more aggressive stance. However, I would contend for several reasons that, </w:t>
      </w:r>
      <w:r w:rsidRPr="00D508AE">
        <w:rPr>
          <w:rStyle w:val="Emphasis"/>
          <w:rFonts w:asciiTheme="minorHAnsi" w:hAnsiTheme="minorHAnsi" w:cstheme="minorHAnsi"/>
        </w:rPr>
        <w:t>although there is a shift in China’s SCS strategy towards aggressiveness, it is still a defensive realist state</w:t>
      </w:r>
      <w:r w:rsidRPr="00D508AE">
        <w:rPr>
          <w:rFonts w:asciiTheme="minorHAnsi" w:hAnsiTheme="minorHAnsi" w:cstheme="minorHAnsi"/>
          <w:sz w:val="16"/>
        </w:rPr>
        <w:t xml:space="preserve">. First, during the period of de-escalation after the Mischief Reef Incident (the late 1990s to the mid-2000s), </w:t>
      </w:r>
      <w:r w:rsidRPr="00D508AE">
        <w:rPr>
          <w:rStyle w:val="StyleUnderline"/>
          <w:rFonts w:asciiTheme="minorHAnsi" w:hAnsiTheme="minorHAnsi" w:cstheme="minorHAnsi"/>
        </w:rPr>
        <w:t>China adopted the strategy of engagement towards other claimants, with the aim of buying time to consolidate its claims in the SCS—particularly to jurisdiction over the disputed waters and maritime rights</w:t>
      </w:r>
      <w:r w:rsidRPr="00D508AE">
        <w:rPr>
          <w:rFonts w:asciiTheme="minorHAnsi" w:hAnsiTheme="minorHAnsi" w:cstheme="minorHAnsi"/>
          <w:sz w:val="16"/>
        </w:rPr>
        <w:t xml:space="preserve">—and deter other claimants from enhancing their claims at China’s expense, such as excluding China from resource exploration projects. 24 </w:t>
      </w:r>
      <w:r w:rsidRPr="00D508AE">
        <w:rPr>
          <w:rStyle w:val="StyleUnderline"/>
          <w:rFonts w:asciiTheme="minorHAnsi" w:hAnsiTheme="minorHAnsi" w:cstheme="minorHAnsi"/>
        </w:rPr>
        <w:t>China also aimed to reduce the influence that external powers, especially the US</w:t>
      </w:r>
      <w:r w:rsidRPr="00D508AE">
        <w:rPr>
          <w:rFonts w:asciiTheme="minorHAnsi" w:hAnsiTheme="minorHAnsi" w:cstheme="minorHAnsi"/>
          <w:sz w:val="16"/>
        </w:rPr>
        <w:t xml:space="preserve">, had over other claimants </w:t>
      </w:r>
      <w:r w:rsidRPr="00D508AE">
        <w:rPr>
          <w:rStyle w:val="StyleUnderline"/>
          <w:rFonts w:asciiTheme="minorHAnsi" w:hAnsiTheme="minorHAnsi" w:cstheme="minorHAnsi"/>
        </w:rPr>
        <w:t>to avoid complicating its efforts to consolidate its claim</w:t>
      </w:r>
      <w:r w:rsidRPr="00D508AE">
        <w:rPr>
          <w:rFonts w:asciiTheme="minorHAnsi" w:hAnsiTheme="minorHAnsi" w:cstheme="minorHAnsi"/>
          <w:sz w:val="16"/>
        </w:rPr>
        <w:t xml:space="preserve"> in the SCS. </w:t>
      </w:r>
      <w:r w:rsidRPr="00D508AE">
        <w:rPr>
          <w:rStyle w:val="Emphasis"/>
          <w:rFonts w:asciiTheme="minorHAnsi" w:hAnsiTheme="minorHAnsi" w:cstheme="minorHAnsi"/>
        </w:rPr>
        <w:t>The adoption of engagement strategy shows that China is a defensive realist state.</w:t>
      </w:r>
      <w:r w:rsidRPr="00D508AE">
        <w:rPr>
          <w:rFonts w:asciiTheme="minorHAnsi" w:hAnsiTheme="minorHAnsi" w:cstheme="minorHAnsi"/>
          <w:sz w:val="16"/>
        </w:rPr>
        <w:t xml:space="preserve"> Second, </w:t>
      </w:r>
      <w:r w:rsidRPr="00D508AE">
        <w:rPr>
          <w:rStyle w:val="StyleUnderline"/>
          <w:rFonts w:asciiTheme="minorHAnsi" w:hAnsiTheme="minorHAnsi" w:cstheme="minorHAnsi"/>
        </w:rPr>
        <w:t xml:space="preserve">China has never meant to be expansionist. Regardless of how other states perceive China, its claim </w:t>
      </w:r>
      <w:r w:rsidRPr="00D508AE">
        <w:rPr>
          <w:rStyle w:val="StyleUnderline"/>
          <w:rFonts w:asciiTheme="minorHAnsi" w:hAnsiTheme="minorHAnsi" w:cstheme="minorHAnsi"/>
        </w:rPr>
        <w:lastRenderedPageBreak/>
        <w:t>over the Spratly Islands and Paracel Islands is not something contemporary</w:t>
      </w:r>
      <w:r w:rsidRPr="00D508AE">
        <w:rPr>
          <w:rFonts w:asciiTheme="minorHAnsi" w:hAnsiTheme="minorHAnsi" w:cstheme="minorHAnsi"/>
          <w:sz w:val="16"/>
        </w:rPr>
        <w:t xml:space="preserve">. China has a well-established stance that did not appear unexpectedly nor recently. </w:t>
      </w:r>
      <w:r w:rsidRPr="00D508AE">
        <w:rPr>
          <w:rStyle w:val="Emphasis"/>
          <w:rFonts w:asciiTheme="minorHAnsi" w:hAnsiTheme="minorHAnsi" w:cstheme="minorHAnsi"/>
        </w:rPr>
        <w:t>As the country becomes more developed and powerful, it adjusts its strategy to protect its interests</w:t>
      </w:r>
      <w:r w:rsidRPr="00D508AE">
        <w:rPr>
          <w:rStyle w:val="StyleUnderline"/>
          <w:rFonts w:asciiTheme="minorHAnsi" w:hAnsiTheme="minorHAnsi" w:cstheme="minorHAnsi"/>
        </w:rPr>
        <w:t>. The importance of the SCS to China and its growing capability have made it determined to assert its interests more vigorously</w:t>
      </w:r>
      <w:r w:rsidRPr="00D508AE">
        <w:rPr>
          <w:rStyle w:val="Emphasis"/>
          <w:rFonts w:asciiTheme="minorHAnsi" w:hAnsiTheme="minorHAnsi" w:cstheme="minorHAnsi"/>
        </w:rPr>
        <w:t>, yet military conflict is not a viable option for China at the moment.</w:t>
      </w:r>
      <w:r w:rsidRPr="00D508AE">
        <w:rPr>
          <w:rFonts w:asciiTheme="minorHAnsi" w:hAnsiTheme="minorHAnsi" w:cstheme="minorHAnsi"/>
          <w:sz w:val="16"/>
        </w:rPr>
        <w:t xml:space="preserve"> Third, </w:t>
      </w:r>
      <w:r w:rsidRPr="00D508AE">
        <w:rPr>
          <w:rStyle w:val="StyleUnderline"/>
          <w:rFonts w:asciiTheme="minorHAnsi" w:hAnsiTheme="minorHAnsi" w:cstheme="minorHAnsi"/>
        </w:rPr>
        <w:t xml:space="preserve">China </w:t>
      </w:r>
      <w:r w:rsidRPr="00D508AE">
        <w:rPr>
          <w:rFonts w:asciiTheme="minorHAnsi" w:hAnsiTheme="minorHAnsi" w:cstheme="minorHAnsi"/>
          <w:sz w:val="16"/>
        </w:rPr>
        <w:t xml:space="preserve">itself </w:t>
      </w:r>
      <w:r w:rsidRPr="00D508AE">
        <w:rPr>
          <w:rStyle w:val="StyleUnderline"/>
          <w:rFonts w:asciiTheme="minorHAnsi" w:hAnsiTheme="minorHAnsi" w:cstheme="minorHAnsi"/>
        </w:rPr>
        <w:t>regards its attitude as self-defence. It is surrounded by the hostile attitudes of its neighbours. The strong presence of the US in the region also adds to its uneasiness. The enhanced security alliance</w:t>
      </w:r>
      <w:r w:rsidRPr="00D508AE">
        <w:rPr>
          <w:rFonts w:asciiTheme="minorHAnsi" w:hAnsiTheme="minorHAnsi" w:cstheme="minorHAnsi"/>
          <w:sz w:val="16"/>
        </w:rPr>
        <w:t xml:space="preserve"> between other claimants and external powers, especially the US, </w:t>
      </w:r>
      <w:r w:rsidRPr="00D508AE">
        <w:rPr>
          <w:rStyle w:val="Emphasis"/>
          <w:rFonts w:asciiTheme="minorHAnsi" w:hAnsiTheme="minorHAnsi" w:cstheme="minorHAnsi"/>
        </w:rPr>
        <w:t>could have been China’s reason for adopting a more strident approach</w:t>
      </w:r>
      <w:r w:rsidRPr="00D508AE">
        <w:rPr>
          <w:rFonts w:asciiTheme="minorHAnsi" w:hAnsiTheme="minorHAnsi" w:cstheme="minorHAnsi"/>
          <w:sz w:val="16"/>
        </w:rPr>
        <w:t xml:space="preserve">.25 China is neither an offensive realist state nor a pacifist state. Its proactive behaviour in exercising what it perceives to be its rights to some extent is not beyond acceptable limits. Fourth, </w:t>
      </w:r>
      <w:r w:rsidRPr="00D508AE">
        <w:rPr>
          <w:rStyle w:val="Emphasis"/>
          <w:rFonts w:asciiTheme="minorHAnsi" w:hAnsiTheme="minorHAnsi" w:cstheme="minorHAnsi"/>
        </w:rPr>
        <w:t>China never dismisses cooperation as a means to avoid conflict.</w:t>
      </w:r>
      <w:r w:rsidRPr="00D508AE">
        <w:rPr>
          <w:rFonts w:asciiTheme="minorHAnsi" w:hAnsiTheme="minorHAnsi" w:cstheme="minorHAnsi"/>
          <w:sz w:val="16"/>
        </w:rPr>
        <w:t xml:space="preserve"> In fact, the idea of cooperation in the SCS, known as Deng Xiaoping’s “shelving disputes and seeking joint development,” was initiated by China. </w:t>
      </w:r>
      <w:r w:rsidRPr="00D508AE">
        <w:rPr>
          <w:rStyle w:val="StyleUnderline"/>
          <w:rFonts w:asciiTheme="minorHAnsi" w:hAnsiTheme="minorHAnsi" w:cstheme="minorHAnsi"/>
        </w:rPr>
        <w:t>The country still formally upholds this policy and has never ruled out the possibility of de-escalating the tension by reassurance and cooperation.</w:t>
      </w:r>
      <w:r w:rsidRPr="00D508AE">
        <w:rPr>
          <w:rFonts w:asciiTheme="minorHAnsi" w:hAnsiTheme="minorHAnsi" w:cstheme="minorHAnsi"/>
        </w:rPr>
        <w:t>China is a status quo power – it seeks to build relationships and cooperates in international politics</w:t>
      </w:r>
    </w:p>
    <w:p w14:paraId="3F29F87E" w14:textId="77777777" w:rsidR="003470A0" w:rsidRPr="00D508AE" w:rsidRDefault="003470A0" w:rsidP="003470A0">
      <w:pPr>
        <w:spacing w:after="0" w:line="240" w:lineRule="auto"/>
        <w:rPr>
          <w:rStyle w:val="Style13ptBold"/>
          <w:rFonts w:asciiTheme="minorHAnsi" w:eastAsia="Times New Roman" w:hAnsiTheme="minorHAnsi" w:cstheme="minorHAnsi"/>
          <w:b w:val="0"/>
        </w:rPr>
      </w:pPr>
      <w:r w:rsidRPr="00D508AE">
        <w:rPr>
          <w:rStyle w:val="Style13ptBold"/>
          <w:rFonts w:asciiTheme="minorHAnsi" w:hAnsiTheme="minorHAnsi" w:cstheme="minorHAnsi"/>
        </w:rPr>
        <w:t xml:space="preserve">Fakude 19 </w:t>
      </w:r>
      <w:r w:rsidRPr="00D508AE">
        <w:rPr>
          <w:rStyle w:val="Style13ptBold"/>
          <w:rFonts w:asciiTheme="minorHAnsi" w:hAnsiTheme="minorHAnsi" w:cstheme="minorHAnsi"/>
          <w:b w:val="0"/>
          <w:sz w:val="22"/>
        </w:rPr>
        <w:t>[Ntsikayezwe Yahya Fakude, International Studies and Political Science major at the Monash University, Medium, “The People’s Republic of China: Revisionist Power for Status Quo”, 6/7/19, accessed 7/20/19,</w:t>
      </w:r>
      <w:r w:rsidRPr="00D508AE">
        <w:rPr>
          <w:rFonts w:asciiTheme="minorHAnsi" w:eastAsia="Times New Roman" w:hAnsiTheme="minorHAnsi" w:cstheme="minorHAnsi"/>
        </w:rPr>
        <w:t xml:space="preserve"> </w:t>
      </w:r>
      <w:hyperlink r:id="rId118" w:history="1">
        <w:r w:rsidRPr="00D508AE">
          <w:rPr>
            <w:rStyle w:val="Hyperlink"/>
            <w:rFonts w:asciiTheme="minorHAnsi" w:eastAsia="Times New Roman" w:hAnsiTheme="minorHAnsi" w:cstheme="minorHAnsi"/>
          </w:rPr>
          <w:t>https://medium.com/@ntsikayezwefakude/the-peoples-republic-of-china-revionist-power-or-status-quo-495f26473be7</w:t>
        </w:r>
      </w:hyperlink>
      <w:r w:rsidRPr="00D508AE">
        <w:rPr>
          <w:rFonts w:asciiTheme="minorHAnsi" w:eastAsia="Times New Roman" w:hAnsiTheme="minorHAnsi" w:cstheme="minorHAnsi"/>
        </w:rPr>
        <w:t>] AP</w:t>
      </w:r>
    </w:p>
    <w:p w14:paraId="482ECF44" w14:textId="77777777" w:rsidR="003470A0" w:rsidRPr="00D508AE" w:rsidRDefault="003470A0" w:rsidP="003470A0">
      <w:pPr>
        <w:rPr>
          <w:rFonts w:asciiTheme="minorHAnsi" w:hAnsiTheme="minorHAnsi" w:cstheme="minorHAnsi"/>
          <w:sz w:val="16"/>
        </w:rPr>
      </w:pPr>
      <w:r w:rsidRPr="00D508AE">
        <w:rPr>
          <w:rFonts w:asciiTheme="minorHAnsi" w:hAnsiTheme="minorHAnsi" w:cstheme="minorHAnsi"/>
          <w:sz w:val="16"/>
        </w:rPr>
        <w:t xml:space="preserve">Even so, accessing wither or not an emerging power has revionist intent can change as a states power increases within the global community. Controversially, </w:t>
      </w:r>
      <w:r w:rsidRPr="00D508AE">
        <w:rPr>
          <w:rStyle w:val="StyleUnderline"/>
          <w:rFonts w:asciiTheme="minorHAnsi" w:hAnsiTheme="minorHAnsi" w:cstheme="minorHAnsi"/>
        </w:rPr>
        <w:t>recent studies conducted</w:t>
      </w:r>
      <w:r w:rsidRPr="00D508AE">
        <w:rPr>
          <w:rFonts w:asciiTheme="minorHAnsi" w:hAnsiTheme="minorHAnsi" w:cstheme="minorHAnsi"/>
          <w:sz w:val="16"/>
        </w:rPr>
        <w:t xml:space="preserve"> by Johnson have </w:t>
      </w:r>
      <w:r w:rsidRPr="00D508AE">
        <w:rPr>
          <w:rStyle w:val="StyleUnderline"/>
          <w:rFonts w:asciiTheme="minorHAnsi" w:hAnsiTheme="minorHAnsi" w:cstheme="minorHAnsi"/>
        </w:rPr>
        <w:t xml:space="preserve">revealed Chinese activity with regard to international activity make it more of a status-quo </w:t>
      </w:r>
      <w:r w:rsidRPr="00D508AE">
        <w:rPr>
          <w:rFonts w:asciiTheme="minorHAnsi" w:hAnsiTheme="minorHAnsi" w:cstheme="minorHAnsi"/>
          <w:sz w:val="16"/>
          <w:szCs w:val="16"/>
        </w:rPr>
        <w:t>t</w:t>
      </w:r>
      <w:r w:rsidRPr="00D508AE">
        <w:rPr>
          <w:rFonts w:asciiTheme="minorHAnsi" w:hAnsiTheme="minorHAnsi" w:cstheme="minorHAnsi"/>
          <w:sz w:val="16"/>
        </w:rPr>
        <w:t xml:space="preserve">han revionist </w:t>
      </w:r>
      <w:r w:rsidRPr="00D508AE">
        <w:rPr>
          <w:rStyle w:val="StyleUnderline"/>
          <w:rFonts w:asciiTheme="minorHAnsi" w:hAnsiTheme="minorHAnsi" w:cstheme="minorHAnsi"/>
        </w:rPr>
        <w:t>state</w:t>
      </w:r>
      <w:r w:rsidRPr="00D508AE">
        <w:rPr>
          <w:rFonts w:asciiTheme="minorHAnsi" w:hAnsiTheme="minorHAnsi" w:cstheme="minorHAnsi"/>
          <w:sz w:val="16"/>
        </w:rPr>
        <w:t xml:space="preserve"> (2003).These studies revealed that not only has </w:t>
      </w:r>
      <w:r w:rsidRPr="00D508AE">
        <w:rPr>
          <w:rStyle w:val="Emphasis"/>
          <w:rFonts w:asciiTheme="minorHAnsi" w:hAnsiTheme="minorHAnsi" w:cstheme="minorHAnsi"/>
        </w:rPr>
        <w:t>China become more cooperative and engaged in international politics but diplomacy from the administrative council of this constituency has become based not at odds towards the U</w:t>
      </w:r>
      <w:r w:rsidRPr="00D508AE">
        <w:rPr>
          <w:rFonts w:asciiTheme="minorHAnsi" w:hAnsiTheme="minorHAnsi" w:cstheme="minorHAnsi"/>
          <w:sz w:val="16"/>
        </w:rPr>
        <w:t xml:space="preserve">nited </w:t>
      </w:r>
      <w:r w:rsidRPr="00D508AE">
        <w:rPr>
          <w:rStyle w:val="Emphasis"/>
          <w:rFonts w:asciiTheme="minorHAnsi" w:hAnsiTheme="minorHAnsi" w:cstheme="minorHAnsi"/>
        </w:rPr>
        <w:t>S</w:t>
      </w:r>
      <w:r w:rsidRPr="00D508AE">
        <w:rPr>
          <w:rFonts w:asciiTheme="minorHAnsi" w:hAnsiTheme="minorHAnsi" w:cstheme="minorHAnsi"/>
          <w:sz w:val="16"/>
        </w:rPr>
        <w:t xml:space="preserve">tates or other major hegemonic actors. The dimensions of this veracity can however be noted </w:t>
      </w:r>
      <w:r w:rsidRPr="00D508AE">
        <w:rPr>
          <w:rStyle w:val="StyleUnderline"/>
          <w:rFonts w:asciiTheme="minorHAnsi" w:hAnsiTheme="minorHAnsi" w:cstheme="minorHAnsi"/>
        </w:rPr>
        <w:t>as China has become more engaged with regional multilateral diplomacy as a means to address issues like the North Koran Nuclear program</w:t>
      </w:r>
      <w:r w:rsidRPr="00D508AE">
        <w:rPr>
          <w:rFonts w:asciiTheme="minorHAnsi" w:hAnsiTheme="minorHAnsi" w:cstheme="minorHAnsi"/>
          <w:sz w:val="16"/>
        </w:rPr>
        <w:t xml:space="preserve">(Tan, Han, Zhang, Guo &amp; Yu, 2016). What’s more, </w:t>
      </w:r>
      <w:r w:rsidRPr="00D508AE">
        <w:rPr>
          <w:rStyle w:val="Emphasis"/>
          <w:rFonts w:asciiTheme="minorHAnsi" w:hAnsiTheme="minorHAnsi" w:cstheme="minorHAnsi"/>
        </w:rPr>
        <w:t xml:space="preserve">China has sought to build relationships with other major international actors whilst emphasising their peaceful intentions to neighbouring sovereign nations. </w:t>
      </w:r>
      <w:r w:rsidRPr="00D508AE">
        <w:rPr>
          <w:rFonts w:asciiTheme="minorHAnsi" w:hAnsiTheme="minorHAnsi" w:cstheme="minorHAnsi"/>
          <w:sz w:val="16"/>
        </w:rPr>
        <w:t xml:space="preserve">Is China a status-quo power? Moreover, </w:t>
      </w:r>
      <w:r w:rsidRPr="00D508AE">
        <w:rPr>
          <w:rStyle w:val="StyleUnderline"/>
          <w:rFonts w:asciiTheme="minorHAnsi" w:hAnsiTheme="minorHAnsi" w:cstheme="minorHAnsi"/>
        </w:rPr>
        <w:t>China’s commitment to the preservation of the status-quo can further be noted by the formulation of Chinese president Xi Jinping new model of international relations and interstate diplomacy. This</w:t>
      </w:r>
      <w:r w:rsidRPr="00D508AE">
        <w:rPr>
          <w:rFonts w:asciiTheme="minorHAnsi" w:hAnsiTheme="minorHAnsi" w:cstheme="minorHAnsi"/>
          <w:sz w:val="16"/>
        </w:rPr>
        <w:t xml:space="preserve"> new </w:t>
      </w:r>
      <w:r w:rsidRPr="00D508AE">
        <w:rPr>
          <w:rStyle w:val="Emphasis"/>
          <w:rFonts w:asciiTheme="minorHAnsi" w:hAnsiTheme="minorHAnsi" w:cstheme="minorHAnsi"/>
        </w:rPr>
        <w:t xml:space="preserve">model of international relations aims at the construction of a network where all states can work together to address mutual security issues. </w:t>
      </w:r>
      <w:r w:rsidRPr="00D508AE">
        <w:rPr>
          <w:rFonts w:asciiTheme="minorHAnsi" w:hAnsiTheme="minorHAnsi" w:cstheme="minorHAnsi"/>
          <w:sz w:val="16"/>
        </w:rPr>
        <w:t>On the other hand, some political theorist views XI’s vision as having some revionist tendencies due to the fact that this framework is centred on the formulation of collaborative partnerships as opposed to Western style alliance relationships (Tan, Han, Zhang, Guo &amp; Yu, 2016). Moreover, Xi further emphasised his current akin to the status-quo by signing off on a foreign policy based on the premise ,’building a community for the common destiny of mankind (Tsin, 2007)’.</w:t>
      </w:r>
    </w:p>
    <w:p w14:paraId="46D24735" w14:textId="77777777" w:rsidR="003470A0" w:rsidRPr="00D508AE" w:rsidRDefault="003470A0" w:rsidP="003470A0">
      <w:pPr>
        <w:pStyle w:val="Heading4"/>
        <w:rPr>
          <w:rFonts w:asciiTheme="minorHAnsi" w:hAnsiTheme="minorHAnsi" w:cstheme="minorHAnsi"/>
        </w:rPr>
      </w:pPr>
      <w:r w:rsidRPr="00D508AE">
        <w:rPr>
          <w:rFonts w:asciiTheme="minorHAnsi" w:hAnsiTheme="minorHAnsi" w:cstheme="minorHAnsi"/>
        </w:rPr>
        <w:t xml:space="preserve">Protection of security interests and a lack of conflict initiation prove china is defensive realist </w:t>
      </w:r>
    </w:p>
    <w:p w14:paraId="0C029E7D" w14:textId="77777777" w:rsidR="003470A0" w:rsidRPr="00D508AE" w:rsidRDefault="003470A0" w:rsidP="003470A0">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Slenter 18 </w:t>
      </w:r>
      <w:r w:rsidRPr="00D508AE">
        <w:rPr>
          <w:rStyle w:val="Style13ptBold"/>
          <w:rFonts w:asciiTheme="minorHAnsi" w:hAnsiTheme="minorHAnsi" w:cstheme="minorHAnsi"/>
          <w:b w:val="0"/>
          <w:sz w:val="22"/>
        </w:rPr>
        <w:t xml:space="preserve">[Fleur Slenter, masters in international relations, Leiden University Repository, “Chinese BEhaviour in the South China Sea: An Offensive and Defensive Realist Case Study”, 8/30/18, accessed 7/20/18, </w:t>
      </w:r>
      <w:hyperlink r:id="rId119" w:history="1">
        <w:r w:rsidRPr="00D508AE">
          <w:rPr>
            <w:rStyle w:val="Hyperlink"/>
            <w:rFonts w:asciiTheme="minorHAnsi" w:hAnsiTheme="minorHAnsi" w:cstheme="minorHAnsi"/>
          </w:rPr>
          <w:t>https://openaccess.leidenuniv.nl/bitstream/handle/1887/65387/Fleur%20Slenter%20MA%20Thesis%20China%20South%20China%20Sea%20Offensive%20Defensive%20Realism.pdf?sequence=1</w:t>
        </w:r>
      </w:hyperlink>
      <w:r w:rsidRPr="00D508AE">
        <w:rPr>
          <w:rStyle w:val="Style13ptBold"/>
          <w:rFonts w:asciiTheme="minorHAnsi" w:hAnsiTheme="minorHAnsi" w:cstheme="minorHAnsi"/>
          <w:b w:val="0"/>
          <w:sz w:val="22"/>
        </w:rPr>
        <w:t>] AP</w:t>
      </w:r>
    </w:p>
    <w:p w14:paraId="5B86D9E8" w14:textId="77777777" w:rsidR="003470A0" w:rsidRPr="00D508AE" w:rsidRDefault="003470A0" w:rsidP="003470A0">
      <w:pPr>
        <w:rPr>
          <w:rStyle w:val="Emphasis"/>
          <w:rFonts w:asciiTheme="minorHAnsi" w:hAnsiTheme="minorHAnsi" w:cstheme="minorHAnsi"/>
        </w:rPr>
      </w:pPr>
      <w:r w:rsidRPr="00D508AE">
        <w:rPr>
          <w:rFonts w:asciiTheme="minorHAnsi" w:hAnsiTheme="minorHAnsi" w:cstheme="minorHAnsi"/>
          <w:sz w:val="16"/>
        </w:rPr>
        <w:lastRenderedPageBreak/>
        <w:t>Throughout its white papers</w:t>
      </w:r>
      <w:r w:rsidRPr="00D508AE">
        <w:rPr>
          <w:rStyle w:val="StyleUnderline"/>
          <w:rFonts w:asciiTheme="minorHAnsi" w:hAnsiTheme="minorHAnsi" w:cstheme="minorHAnsi"/>
        </w:rPr>
        <w:t xml:space="preserve">, China reaffirms its commitment to a peaceful and stable region. The country strongly believes in cooperation with other actors involved in the area. </w:t>
      </w:r>
      <w:r w:rsidRPr="00D508AE">
        <w:rPr>
          <w:rFonts w:asciiTheme="minorHAnsi" w:hAnsiTheme="minorHAnsi" w:cstheme="minorHAnsi"/>
          <w:sz w:val="16"/>
        </w:rPr>
        <w:t>Indeed</w:t>
      </w:r>
      <w:r w:rsidRPr="00D508AE">
        <w:rPr>
          <w:rStyle w:val="Emphasis"/>
          <w:rFonts w:asciiTheme="minorHAnsi" w:hAnsiTheme="minorHAnsi" w:cstheme="minorHAnsi"/>
        </w:rPr>
        <w:t>, it is a shared responsibility to keep the region peaceful and stable</w:t>
      </w:r>
      <w:r w:rsidRPr="00D508AE">
        <w:rPr>
          <w:rFonts w:asciiTheme="minorHAnsi" w:hAnsiTheme="minorHAnsi" w:cstheme="minorHAnsi"/>
          <w:sz w:val="16"/>
        </w:rPr>
        <w:t xml:space="preserve">, and it should be kept this way through dialogue, negotiations and other peaceful means. </w:t>
      </w:r>
      <w:r w:rsidRPr="00D508AE">
        <w:rPr>
          <w:rStyle w:val="StyleUnderline"/>
          <w:rFonts w:asciiTheme="minorHAnsi" w:hAnsiTheme="minorHAnsi" w:cstheme="minorHAnsi"/>
        </w:rPr>
        <w:t>Throughout these statements flows a defensive realist narrative that is committed to keep the status quo and balance together with other states</w:t>
      </w:r>
      <w:r w:rsidRPr="00D508AE">
        <w:rPr>
          <w:rFonts w:asciiTheme="minorHAnsi" w:hAnsiTheme="minorHAnsi" w:cstheme="minorHAnsi"/>
          <w:sz w:val="16"/>
        </w:rPr>
        <w:t xml:space="preserve">. Furthermore, </w:t>
      </w:r>
      <w:r w:rsidRPr="00D508AE">
        <w:rPr>
          <w:rStyle w:val="Emphasis"/>
          <w:rFonts w:asciiTheme="minorHAnsi" w:hAnsiTheme="minorHAnsi" w:cstheme="minorHAnsi"/>
        </w:rPr>
        <w:t>peaceful means are prioritized above aggressive ones.</w:t>
      </w:r>
      <w:r w:rsidRPr="00D508AE">
        <w:rPr>
          <w:rFonts w:asciiTheme="minorHAnsi" w:hAnsiTheme="minorHAnsi" w:cstheme="minorHAnsi"/>
          <w:sz w:val="16"/>
        </w:rPr>
        <w:t xml:space="preserve"> Nevertheless, </w:t>
      </w:r>
      <w:r w:rsidRPr="00D508AE">
        <w:rPr>
          <w:rStyle w:val="StyleUnderline"/>
          <w:rFonts w:asciiTheme="minorHAnsi" w:hAnsiTheme="minorHAnsi" w:cstheme="minorHAnsi"/>
        </w:rPr>
        <w:t>when other countries provoke China</w:t>
      </w:r>
      <w:r w:rsidRPr="00D508AE">
        <w:rPr>
          <w:rFonts w:asciiTheme="minorHAnsi" w:hAnsiTheme="minorHAnsi" w:cstheme="minorHAnsi"/>
          <w:sz w:val="16"/>
        </w:rPr>
        <w:t xml:space="preserve"> and overstep territorial boundaries, international and judicial tools are deemed irrelevant. </w:t>
      </w:r>
      <w:r w:rsidRPr="00D508AE">
        <w:rPr>
          <w:rStyle w:val="Emphasis"/>
          <w:rFonts w:asciiTheme="minorHAnsi" w:hAnsiTheme="minorHAnsi" w:cstheme="minorHAnsi"/>
        </w:rPr>
        <w:t>The country thereby implies that a breach in its security will be matched in response</w:t>
      </w:r>
      <w:r w:rsidRPr="00D508AE">
        <w:rPr>
          <w:rFonts w:asciiTheme="minorHAnsi" w:hAnsiTheme="minorHAnsi" w:cstheme="minorHAnsi"/>
          <w:sz w:val="16"/>
        </w:rPr>
        <w:t>. The proportion or the means of this response is unclear, yet it clearly implies that China will defend itself however possible</w:t>
      </w:r>
      <w:r w:rsidRPr="00D508AE">
        <w:rPr>
          <w:rStyle w:val="StyleUnderline"/>
          <w:rFonts w:asciiTheme="minorHAnsi" w:hAnsiTheme="minorHAnsi" w:cstheme="minorHAnsi"/>
        </w:rPr>
        <w:t>. If its security is breached, it will consider all options, or so it signals to potential provocative states. Although the tone is more aggressive</w:t>
      </w:r>
      <w:r w:rsidRPr="00D508AE">
        <w:rPr>
          <w:rStyle w:val="Emphasis"/>
          <w:rFonts w:asciiTheme="minorHAnsi" w:hAnsiTheme="minorHAnsi" w:cstheme="minorHAnsi"/>
        </w:rPr>
        <w:t xml:space="preserve">, it still pursues security and not power. It does not seek expansion of power in its statements. Indeed, it is seen in practice that when China clashes with another country it is clear on the boundaries of its territory </w:t>
      </w:r>
      <w:r w:rsidRPr="00D508AE">
        <w:rPr>
          <w:rFonts w:asciiTheme="minorHAnsi" w:hAnsiTheme="minorHAnsi" w:cstheme="minorHAnsi"/>
          <w:sz w:val="16"/>
        </w:rPr>
        <w:t xml:space="preserve">and that its neighbours are not welcome within them. Nevertheless, it is also clear that while </w:t>
      </w:r>
      <w:r w:rsidRPr="00D508AE">
        <w:rPr>
          <w:rStyle w:val="StyleUnderline"/>
          <w:rFonts w:asciiTheme="minorHAnsi" w:hAnsiTheme="minorHAnsi" w:cstheme="minorHAnsi"/>
        </w:rPr>
        <w:t xml:space="preserve">China </w:t>
      </w:r>
      <w:r w:rsidRPr="00D508AE">
        <w:rPr>
          <w:rFonts w:asciiTheme="minorHAnsi" w:hAnsiTheme="minorHAnsi" w:cstheme="minorHAnsi"/>
          <w:sz w:val="16"/>
        </w:rPr>
        <w:t xml:space="preserve">is rather aggressive in such instances, it </w:t>
      </w:r>
      <w:r w:rsidRPr="00D508AE">
        <w:rPr>
          <w:rStyle w:val="Emphasis"/>
          <w:rFonts w:asciiTheme="minorHAnsi" w:hAnsiTheme="minorHAnsi" w:cstheme="minorHAnsi"/>
        </w:rPr>
        <w:t>does not take the opportunity to escalate the situation</w:t>
      </w:r>
      <w:r w:rsidRPr="00D508AE">
        <w:rPr>
          <w:rStyle w:val="StyleUnderline"/>
          <w:rFonts w:asciiTheme="minorHAnsi" w:hAnsiTheme="minorHAnsi" w:cstheme="minorHAnsi"/>
        </w:rPr>
        <w:t xml:space="preserve">. It does not conquer additional territory and it does not send its fleet to attack the neighbouring country. </w:t>
      </w:r>
      <w:r w:rsidRPr="00D508AE">
        <w:rPr>
          <w:rFonts w:asciiTheme="minorHAnsi" w:hAnsiTheme="minorHAnsi" w:cstheme="minorHAnsi"/>
          <w:sz w:val="16"/>
        </w:rPr>
        <w:t xml:space="preserve">36 Nevertheless, one must remain critical. If its statements would be aggressive and violent, its neighbouring countries would oppose China together. Furthermore, they would not cooperate and leverage would be little. One should expect that the statements do not fully match China’s intentions. A country will never fully enclose its interests and intensions. This is where its actual behaviour on the waters of the South China Sea fill in certain gaps. </w:t>
      </w:r>
      <w:r w:rsidRPr="00D508AE">
        <w:rPr>
          <w:rStyle w:val="StyleUnderline"/>
          <w:rFonts w:asciiTheme="minorHAnsi" w:hAnsiTheme="minorHAnsi" w:cstheme="minorHAnsi"/>
        </w:rPr>
        <w:t>China claims the majority of the South China Sea to be theirs and acts upon it when foreign vessels infringe upon their claimed sovereignty</w:t>
      </w:r>
      <w:r w:rsidRPr="00D508AE">
        <w:rPr>
          <w:rFonts w:asciiTheme="minorHAnsi" w:hAnsiTheme="minorHAnsi" w:cstheme="minorHAnsi"/>
          <w:sz w:val="16"/>
        </w:rPr>
        <w:t xml:space="preserve">. In its statements, however, it seems to forget its own possibly provocative behaviour. Indeed, it built military capabilities on disputed islands, and expanded them by dredging islands in disputed areas to strengthen its claim. When other countries do this, it is classified as provocative. In public, China keeps the narrative running that it wants to built mutual beneficial relationships with its neighbours, yet out on the sea one could argue that its behaviour is at times more befitting offensive realism. Should we then disconnect strengthening military capabilities and building islands from offensive behaviours? China has claimed the territories in which it has been building islands for the past few years. Its neighbouring countries, although in a lesser capacity, have done the same. </w:t>
      </w:r>
      <w:r w:rsidRPr="00D508AE">
        <w:rPr>
          <w:rStyle w:val="StyleUnderline"/>
          <w:rFonts w:asciiTheme="minorHAnsi" w:hAnsiTheme="minorHAnsi" w:cstheme="minorHAnsi"/>
        </w:rPr>
        <w:t>China has been consistent by defending the territory it claims. Having many countries in the area that cannot be considered allies, as well as their backing by the US, it is rational behaviour to strengthen military capabilities when this is possible and defend ones own territory when this is necessary</w:t>
      </w:r>
      <w:r w:rsidRPr="00D508AE">
        <w:rPr>
          <w:rFonts w:asciiTheme="minorHAnsi" w:hAnsiTheme="minorHAnsi" w:cstheme="minorHAnsi"/>
          <w:sz w:val="16"/>
        </w:rPr>
        <w:t xml:space="preserve">. To consider the opposite, </w:t>
      </w:r>
      <w:r w:rsidRPr="00D508AE">
        <w:rPr>
          <w:rStyle w:val="Emphasis"/>
          <w:rFonts w:asciiTheme="minorHAnsi" w:hAnsiTheme="minorHAnsi" w:cstheme="minorHAnsi"/>
        </w:rPr>
        <w:t>China has not used any military capabilities aggressively outside the territories it lays claim to. Furthermore, it responds to other countries in a consistent manner</w:t>
      </w:r>
      <w:r w:rsidRPr="00D508AE">
        <w:rPr>
          <w:rFonts w:asciiTheme="minorHAnsi" w:hAnsiTheme="minorHAnsi" w:cstheme="minorHAnsi"/>
          <w:sz w:val="16"/>
        </w:rPr>
        <w:t xml:space="preserve">. It does so by clearly stating what they believe their territory is and by actively defending it. </w:t>
      </w:r>
      <w:r w:rsidRPr="00D508AE">
        <w:rPr>
          <w:rStyle w:val="Emphasis"/>
          <w:rFonts w:asciiTheme="minorHAnsi" w:hAnsiTheme="minorHAnsi" w:cstheme="minorHAnsi"/>
        </w:rPr>
        <w:t>The country thereby does not take the opportunity to escalate. Rather, it remains open to possible solutions that are agreeable for all parties involved.</w:t>
      </w:r>
    </w:p>
    <w:p w14:paraId="5F627178" w14:textId="77777777" w:rsidR="003470A0" w:rsidRPr="00D508AE" w:rsidRDefault="003470A0" w:rsidP="003470A0">
      <w:pPr>
        <w:pStyle w:val="Heading4"/>
        <w:rPr>
          <w:rFonts w:asciiTheme="minorHAnsi" w:hAnsiTheme="minorHAnsi" w:cstheme="minorHAnsi"/>
        </w:rPr>
      </w:pPr>
      <w:r w:rsidRPr="00D508AE">
        <w:rPr>
          <w:rFonts w:asciiTheme="minorHAnsi" w:hAnsiTheme="minorHAnsi" w:cstheme="minorHAnsi"/>
        </w:rPr>
        <w:t>An emphasis on cooperation and economic liberalism confirm China is a defensive realist</w:t>
      </w:r>
    </w:p>
    <w:p w14:paraId="5EA800C7" w14:textId="77777777" w:rsidR="003470A0" w:rsidRPr="00D508AE" w:rsidRDefault="003470A0" w:rsidP="003470A0">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Wang 16 </w:t>
      </w:r>
      <w:r w:rsidRPr="00D508AE">
        <w:rPr>
          <w:rStyle w:val="Style13ptBold"/>
          <w:rFonts w:asciiTheme="minorHAnsi" w:hAnsiTheme="minorHAnsi" w:cstheme="minorHAnsi"/>
          <w:b w:val="0"/>
          <w:sz w:val="22"/>
        </w:rPr>
        <w:t xml:space="preserve">[Yong Wang, Institute of Asian Research, University of British Colombia, “Offensive for Defensive: the belt and road initiative and China’s new grand strategy”, 3/9/16, accessed 7/20/19, </w:t>
      </w:r>
      <w:hyperlink r:id="rId120" w:history="1">
        <w:r w:rsidRPr="00D508AE">
          <w:rPr>
            <w:rStyle w:val="Hyperlink"/>
            <w:rFonts w:asciiTheme="minorHAnsi" w:hAnsiTheme="minorHAnsi" w:cstheme="minorHAnsi"/>
          </w:rPr>
          <w:t>https://www-tandfonline-com.proxy.lib.umich.edu/doi/full/10.1080/09512748.2016.1154690</w:t>
        </w:r>
      </w:hyperlink>
      <w:r w:rsidRPr="00D508AE">
        <w:rPr>
          <w:rStyle w:val="Style13ptBold"/>
          <w:rFonts w:asciiTheme="minorHAnsi" w:hAnsiTheme="minorHAnsi" w:cstheme="minorHAnsi"/>
          <w:b w:val="0"/>
          <w:sz w:val="22"/>
        </w:rPr>
        <w:t>] AP</w:t>
      </w:r>
    </w:p>
    <w:p w14:paraId="6E32B99E" w14:textId="77777777" w:rsidR="003470A0" w:rsidRPr="00D508AE" w:rsidRDefault="003470A0" w:rsidP="003470A0">
      <w:pPr>
        <w:rPr>
          <w:rFonts w:asciiTheme="minorHAnsi" w:hAnsiTheme="minorHAnsi" w:cstheme="minorHAnsi"/>
          <w:sz w:val="16"/>
        </w:rPr>
      </w:pPr>
      <w:r w:rsidRPr="00D508AE">
        <w:rPr>
          <w:rFonts w:asciiTheme="minorHAnsi" w:hAnsiTheme="minorHAnsi" w:cstheme="minorHAnsi"/>
          <w:sz w:val="16"/>
        </w:rPr>
        <w:t xml:space="preserve">Since coming to power in 2013, President </w:t>
      </w:r>
      <w:r w:rsidRPr="00D508AE">
        <w:rPr>
          <w:rStyle w:val="StyleUnderline"/>
          <w:rFonts w:asciiTheme="minorHAnsi" w:hAnsiTheme="minorHAnsi" w:cstheme="minorHAnsi"/>
        </w:rPr>
        <w:t xml:space="preserve">Xi Jinping has made a large adjustment about </w:t>
      </w:r>
      <w:r w:rsidRPr="00D508AE">
        <w:rPr>
          <w:rFonts w:asciiTheme="minorHAnsi" w:hAnsiTheme="minorHAnsi" w:cstheme="minorHAnsi"/>
          <w:sz w:val="16"/>
        </w:rPr>
        <w:t xml:space="preserve">China's </w:t>
      </w:r>
      <w:r w:rsidRPr="00D508AE">
        <w:rPr>
          <w:rStyle w:val="StyleUnderline"/>
          <w:rFonts w:asciiTheme="minorHAnsi" w:hAnsiTheme="minorHAnsi" w:cstheme="minorHAnsi"/>
        </w:rPr>
        <w:t>foreign policy</w:t>
      </w:r>
      <w:r w:rsidRPr="00D508AE">
        <w:rPr>
          <w:rStyle w:val="Emphasis"/>
          <w:rFonts w:asciiTheme="minorHAnsi" w:hAnsiTheme="minorHAnsi" w:cstheme="minorHAnsi"/>
        </w:rPr>
        <w:t>, emphasizing China's proactive or ‘assertive’ approach</w:t>
      </w:r>
      <w:r w:rsidRPr="00D508AE">
        <w:rPr>
          <w:rFonts w:asciiTheme="minorHAnsi" w:hAnsiTheme="minorHAnsi" w:cstheme="minorHAnsi"/>
          <w:sz w:val="16"/>
        </w:rPr>
        <w:t xml:space="preserve"> to handle all major relations. At least, </w:t>
      </w:r>
      <w:r w:rsidRPr="00D508AE">
        <w:rPr>
          <w:rStyle w:val="StyleUnderline"/>
          <w:rFonts w:asciiTheme="minorHAnsi" w:hAnsiTheme="minorHAnsi" w:cstheme="minorHAnsi"/>
        </w:rPr>
        <w:t xml:space="preserve">this </w:t>
      </w:r>
      <w:r w:rsidRPr="00D508AE">
        <w:rPr>
          <w:rFonts w:asciiTheme="minorHAnsi" w:hAnsiTheme="minorHAnsi" w:cstheme="minorHAnsi"/>
          <w:sz w:val="16"/>
        </w:rPr>
        <w:t xml:space="preserve">adjustment </w:t>
      </w:r>
      <w:r w:rsidRPr="00D508AE">
        <w:rPr>
          <w:rStyle w:val="StyleUnderline"/>
          <w:rFonts w:asciiTheme="minorHAnsi" w:hAnsiTheme="minorHAnsi" w:cstheme="minorHAnsi"/>
        </w:rPr>
        <w:t>includes</w:t>
      </w:r>
      <w:r w:rsidRPr="00D508AE">
        <w:rPr>
          <w:rFonts w:asciiTheme="minorHAnsi" w:hAnsiTheme="minorHAnsi" w:cstheme="minorHAnsi"/>
          <w:sz w:val="16"/>
        </w:rPr>
        <w:t xml:space="preserve"> several parts: to </w:t>
      </w:r>
      <w:r w:rsidRPr="00D508AE">
        <w:rPr>
          <w:rStyle w:val="StyleUnderline"/>
          <w:rFonts w:asciiTheme="minorHAnsi" w:hAnsiTheme="minorHAnsi" w:cstheme="minorHAnsi"/>
        </w:rPr>
        <w:t xml:space="preserve">push forward the dialogue with US on building a ‘new model’ major country relations </w:t>
      </w:r>
      <w:r w:rsidRPr="00D508AE">
        <w:rPr>
          <w:rStyle w:val="Emphasis"/>
          <w:rFonts w:asciiTheme="minorHAnsi" w:hAnsiTheme="minorHAnsi" w:cstheme="minorHAnsi"/>
        </w:rPr>
        <w:t>stressing no confrontation and conflict and win–win; seek to improve the relations with neighboring countries in Asia</w:t>
      </w:r>
      <w:r w:rsidRPr="00D508AE">
        <w:rPr>
          <w:rFonts w:asciiTheme="minorHAnsi" w:hAnsiTheme="minorHAnsi" w:cstheme="minorHAnsi"/>
          <w:sz w:val="16"/>
        </w:rPr>
        <w:t xml:space="preserve"> inviting these nations to take the ‘express’ of Chinese economy to harvest economic </w:t>
      </w:r>
      <w:r w:rsidRPr="00D508AE">
        <w:rPr>
          <w:rFonts w:asciiTheme="minorHAnsi" w:hAnsiTheme="minorHAnsi" w:cstheme="minorHAnsi"/>
          <w:sz w:val="16"/>
        </w:rPr>
        <w:lastRenderedPageBreak/>
        <w:t xml:space="preserve">benefits; </w:t>
      </w:r>
      <w:r w:rsidRPr="00D508AE">
        <w:rPr>
          <w:rStyle w:val="StyleUnderline"/>
          <w:rFonts w:asciiTheme="minorHAnsi" w:hAnsiTheme="minorHAnsi" w:cstheme="minorHAnsi"/>
        </w:rPr>
        <w:t>make proposals of the Belt and Road initiative and AIIB, to serve the objective of cementing good neighborhood relations</w:t>
      </w:r>
      <w:r w:rsidRPr="00D508AE">
        <w:rPr>
          <w:rFonts w:asciiTheme="minorHAnsi" w:hAnsiTheme="minorHAnsi" w:cstheme="minorHAnsi"/>
          <w:sz w:val="16"/>
        </w:rPr>
        <w:t xml:space="preserve"> but not limited to the periphery, extending to Eurasian continent, Africa and Oceania. To some extent, these Chinese initiatives have been a response to the United States Asia–Pacific policy, which is perceived as not so positive about China and some sort of continuous resistance on making space to the rise of China and its basic security needs. </w:t>
      </w:r>
      <w:r w:rsidRPr="00D508AE">
        <w:rPr>
          <w:rStyle w:val="StyleUnderline"/>
          <w:rFonts w:asciiTheme="minorHAnsi" w:hAnsiTheme="minorHAnsi" w:cstheme="minorHAnsi"/>
        </w:rPr>
        <w:t>The Belt and Road initiative, working with AIIB</w:t>
      </w:r>
      <w:r w:rsidRPr="00D508AE">
        <w:rPr>
          <w:rFonts w:asciiTheme="minorHAnsi" w:hAnsiTheme="minorHAnsi" w:cstheme="minorHAnsi"/>
          <w:sz w:val="16"/>
        </w:rPr>
        <w:t xml:space="preserve"> is mainly an international economic cooperation project, but </w:t>
      </w:r>
      <w:r w:rsidRPr="00D508AE">
        <w:rPr>
          <w:rStyle w:val="StyleUnderline"/>
          <w:rFonts w:asciiTheme="minorHAnsi" w:hAnsiTheme="minorHAnsi" w:cstheme="minorHAnsi"/>
        </w:rPr>
        <w:t>will produce influence on regional and global order</w:t>
      </w:r>
      <w:r w:rsidRPr="00D508AE">
        <w:rPr>
          <w:rStyle w:val="Emphasis"/>
          <w:rFonts w:asciiTheme="minorHAnsi" w:hAnsiTheme="minorHAnsi" w:cstheme="minorHAnsi"/>
        </w:rPr>
        <w:t>. Judging from the positive response of Asian and European countries</w:t>
      </w:r>
      <w:r w:rsidRPr="00D508AE">
        <w:rPr>
          <w:rFonts w:asciiTheme="minorHAnsi" w:hAnsiTheme="minorHAnsi" w:cstheme="minorHAnsi"/>
          <w:sz w:val="16"/>
        </w:rPr>
        <w:t xml:space="preserve">, including major European economies, </w:t>
      </w:r>
      <w:r w:rsidRPr="00D508AE">
        <w:rPr>
          <w:rStyle w:val="StyleUnderline"/>
          <w:rFonts w:asciiTheme="minorHAnsi" w:hAnsiTheme="minorHAnsi" w:cstheme="minorHAnsi"/>
        </w:rPr>
        <w:t>the Belt and Road initiative and AIIB can be perceived as China's contribution to international public goods</w:t>
      </w:r>
      <w:r w:rsidRPr="00D508AE">
        <w:rPr>
          <w:rFonts w:asciiTheme="minorHAnsi" w:hAnsiTheme="minorHAnsi" w:cstheme="minorHAnsi"/>
          <w:sz w:val="16"/>
        </w:rPr>
        <w:t xml:space="preserve">, to meet the growing expectation on China's leadership role since the Global Financial Crisis. To US, it would be advised to see these initiatives in this way, and be open to more international cooperation with Chinese initiative. Though the United States and China reached some agreements on the cooperation on regional and global governance during the time of Xi's visit to the United States in September 2015, Americans still seem to be negative about these new developments, including the long-due International Monetary Fund (IMF) quota reform. The reasons why US has been reluctant to accommodate to China's new role are complicated, but </w:t>
      </w:r>
      <w:r w:rsidRPr="00D508AE">
        <w:rPr>
          <w:rStyle w:val="StyleUnderline"/>
          <w:rFonts w:asciiTheme="minorHAnsi" w:hAnsiTheme="minorHAnsi" w:cstheme="minorHAnsi"/>
        </w:rPr>
        <w:t>one easily assumes that the United States does not want to give up its control on everything, a status it has been accustomed to it for a long time</w:t>
      </w:r>
      <w:r w:rsidRPr="00D508AE">
        <w:rPr>
          <w:rFonts w:asciiTheme="minorHAnsi" w:hAnsiTheme="minorHAnsi" w:cstheme="minorHAnsi"/>
          <w:sz w:val="16"/>
        </w:rPr>
        <w:t xml:space="preserve">. The Belt and Road and AIIB present challenge and opportunity to the United States–China relations in Asia Pacific. While these policies are enforced, though mountains of difficulties ahead, China's influence will keep growing up, and Chinese economy and other economies of the region will benefit from such an expanding platform (Chin 2015). US will feel challenges from these initiatives, as some people already worry, but these </w:t>
      </w:r>
      <w:r w:rsidRPr="00D508AE">
        <w:rPr>
          <w:rStyle w:val="StyleUnderline"/>
          <w:rFonts w:asciiTheme="minorHAnsi" w:hAnsiTheme="minorHAnsi" w:cstheme="minorHAnsi"/>
        </w:rPr>
        <w:t>cooperation initiatives are of more defensive than offensive though they can be accounted as some grand strategy of China</w:t>
      </w:r>
      <w:r w:rsidRPr="00D508AE">
        <w:rPr>
          <w:rStyle w:val="Emphasis"/>
          <w:rFonts w:asciiTheme="minorHAnsi" w:hAnsiTheme="minorHAnsi" w:cstheme="minorHAnsi"/>
        </w:rPr>
        <w:t>. They fit in the line of economic liberalism,</w:t>
      </w:r>
      <w:r w:rsidRPr="00D508AE">
        <w:rPr>
          <w:rFonts w:asciiTheme="minorHAnsi" w:hAnsiTheme="minorHAnsi" w:cstheme="minorHAnsi"/>
          <w:sz w:val="16"/>
        </w:rPr>
        <w:t xml:space="preserve"> that is, </w:t>
      </w:r>
      <w:r w:rsidRPr="00D508AE">
        <w:rPr>
          <w:rStyle w:val="Emphasis"/>
          <w:rFonts w:asciiTheme="minorHAnsi" w:hAnsiTheme="minorHAnsi" w:cstheme="minorHAnsi"/>
        </w:rPr>
        <w:t>trade and investment will generate political trust and help settle security dilemma among nations</w:t>
      </w:r>
      <w:r w:rsidRPr="00D508AE">
        <w:rPr>
          <w:rFonts w:asciiTheme="minorHAnsi" w:hAnsiTheme="minorHAnsi" w:cstheme="minorHAnsi"/>
          <w:sz w:val="16"/>
        </w:rPr>
        <w:t>. As a famous leader from South-East Asia Lee Kuanyew suggested, US should learn to accommodate to the rise of China (Allison et al. 2013)</w:t>
      </w:r>
    </w:p>
    <w:p w14:paraId="2B07CEBF" w14:textId="77777777" w:rsidR="003470A0" w:rsidRPr="00D508AE" w:rsidRDefault="003470A0" w:rsidP="003470A0">
      <w:pPr>
        <w:rPr>
          <w:rFonts w:asciiTheme="minorHAnsi" w:hAnsiTheme="minorHAnsi" w:cstheme="minorHAnsi"/>
          <w:sz w:val="16"/>
        </w:rPr>
      </w:pPr>
    </w:p>
    <w:p w14:paraId="559C618B" w14:textId="77777777" w:rsidR="00D9506F" w:rsidRPr="00D508AE" w:rsidRDefault="00D9506F" w:rsidP="00D9506F">
      <w:pPr>
        <w:rPr>
          <w:rFonts w:asciiTheme="minorHAnsi" w:hAnsiTheme="minorHAnsi" w:cstheme="minorHAnsi"/>
        </w:rPr>
      </w:pPr>
    </w:p>
    <w:p w14:paraId="22CE03FB" w14:textId="337B8B97" w:rsidR="00D9506F" w:rsidRPr="00D508AE" w:rsidRDefault="00D9506F" w:rsidP="00D9506F">
      <w:pPr>
        <w:pStyle w:val="Heading2"/>
        <w:rPr>
          <w:rFonts w:asciiTheme="minorHAnsi" w:hAnsiTheme="minorHAnsi" w:cstheme="minorHAnsi"/>
        </w:rPr>
      </w:pPr>
      <w:r w:rsidRPr="00D508AE">
        <w:rPr>
          <w:rFonts w:asciiTheme="minorHAnsi" w:hAnsiTheme="minorHAnsi" w:cstheme="minorHAnsi"/>
        </w:rPr>
        <w:lastRenderedPageBreak/>
        <w:t>Deterrence False</w:t>
      </w:r>
    </w:p>
    <w:p w14:paraId="6D10BA7C" w14:textId="0CA0C72A" w:rsidR="00D508AE" w:rsidRDefault="00D508AE" w:rsidP="00D80666">
      <w:pPr>
        <w:pStyle w:val="Heading3"/>
        <w:rPr>
          <w:rFonts w:asciiTheme="minorHAnsi" w:hAnsiTheme="minorHAnsi" w:cstheme="minorHAnsi"/>
        </w:rPr>
      </w:pPr>
      <w:r>
        <w:rPr>
          <w:rFonts w:asciiTheme="minorHAnsi" w:hAnsiTheme="minorHAnsi" w:cstheme="minorHAnsi"/>
        </w:rPr>
        <w:lastRenderedPageBreak/>
        <w:t>2AC Deterrence Wrong</w:t>
      </w:r>
    </w:p>
    <w:p w14:paraId="0F053D4C" w14:textId="77777777" w:rsidR="00D508AE" w:rsidRPr="00D508AE" w:rsidRDefault="00D508AE" w:rsidP="00D508AE"/>
    <w:p w14:paraId="70B3C137" w14:textId="77777777" w:rsidR="00D508AE" w:rsidRPr="00D508AE" w:rsidRDefault="00D508AE" w:rsidP="00D508AE">
      <w:pPr>
        <w:pStyle w:val="Heading4"/>
        <w:rPr>
          <w:rFonts w:asciiTheme="minorHAnsi" w:hAnsiTheme="minorHAnsi" w:cstheme="minorHAnsi"/>
        </w:rPr>
      </w:pPr>
      <w:r w:rsidRPr="00D508AE">
        <w:rPr>
          <w:rFonts w:asciiTheme="minorHAnsi" w:hAnsiTheme="minorHAnsi" w:cstheme="minorHAnsi"/>
        </w:rPr>
        <w:t xml:space="preserve">Deterrence theory is wrong and immoral – empirics prove </w:t>
      </w:r>
    </w:p>
    <w:p w14:paraId="3B085E8E" w14:textId="77777777" w:rsidR="00D508AE" w:rsidRPr="00D508AE" w:rsidRDefault="00D508AE" w:rsidP="00D508AE">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Barash 18 </w:t>
      </w:r>
      <w:r w:rsidRPr="00D508AE">
        <w:rPr>
          <w:rStyle w:val="Style13ptBold"/>
          <w:rFonts w:asciiTheme="minorHAnsi" w:hAnsiTheme="minorHAnsi" w:cstheme="minorHAnsi"/>
          <w:b w:val="0"/>
          <w:sz w:val="22"/>
        </w:rPr>
        <w:t xml:space="preserve">[David P Barash, Professor of Psychology at University of Washington, The Guardian, “Nuclear Deterrence is a Myth. And a Lethal one at that”, 1/14/18, accessed 7/8/19, </w:t>
      </w:r>
      <w:hyperlink r:id="rId121" w:history="1">
        <w:r w:rsidRPr="00D508AE">
          <w:rPr>
            <w:rStyle w:val="Hyperlink"/>
            <w:rFonts w:asciiTheme="minorHAnsi" w:hAnsiTheme="minorHAnsi" w:cstheme="minorHAnsi"/>
          </w:rPr>
          <w:t>https://www.theguardian.com/world/2018/jan/14/nuclear-deterrence-myth-lethal-david-barash</w:t>
        </w:r>
      </w:hyperlink>
      <w:r w:rsidRPr="00D508AE">
        <w:rPr>
          <w:rStyle w:val="Style13ptBold"/>
          <w:rFonts w:asciiTheme="minorHAnsi" w:hAnsiTheme="minorHAnsi" w:cstheme="minorHAnsi"/>
          <w:b w:val="0"/>
          <w:sz w:val="22"/>
        </w:rPr>
        <w:t>] AP</w:t>
      </w:r>
    </w:p>
    <w:p w14:paraId="4B2045ED" w14:textId="77777777" w:rsidR="00D508AE" w:rsidRPr="00D508AE" w:rsidRDefault="00D508AE" w:rsidP="00D508AE">
      <w:pPr>
        <w:rPr>
          <w:rStyle w:val="StyleUnderline"/>
          <w:rFonts w:asciiTheme="minorHAnsi" w:hAnsiTheme="minorHAnsi" w:cstheme="minorHAnsi"/>
        </w:rPr>
      </w:pPr>
      <w:r w:rsidRPr="00D508AE">
        <w:rPr>
          <w:rFonts w:asciiTheme="minorHAnsi" w:hAnsiTheme="minorHAnsi" w:cstheme="minorHAnsi"/>
          <w:sz w:val="16"/>
        </w:rPr>
        <w:t xml:space="preserve">In short, </w:t>
      </w:r>
      <w:r w:rsidRPr="00D508AE">
        <w:rPr>
          <w:rStyle w:val="Emphasis"/>
          <w:rFonts w:asciiTheme="minorHAnsi" w:hAnsiTheme="minorHAnsi" w:cstheme="minorHAnsi"/>
        </w:rPr>
        <w:t>it is not legitimate to argue that nuclear weapons have deterred any sort of war, or that they will do so in the future</w:t>
      </w:r>
      <w:r w:rsidRPr="00D508AE">
        <w:rPr>
          <w:rStyle w:val="StyleUnderline"/>
          <w:rFonts w:asciiTheme="minorHAnsi" w:hAnsiTheme="minorHAnsi" w:cstheme="minorHAnsi"/>
        </w:rPr>
        <w:t>. During the Cold War, each side engaged in conventional warfare</w:t>
      </w:r>
      <w:r w:rsidRPr="00D508AE">
        <w:rPr>
          <w:rFonts w:asciiTheme="minorHAnsi" w:hAnsiTheme="minorHAnsi" w:cstheme="minorHAnsi"/>
          <w:sz w:val="16"/>
        </w:rPr>
        <w:t xml:space="preserve">: the Soviets, for example, in Hungary (1956), Czechoslovakia (1968), and Afghanistan (1979-89); the Russians in Chechnya (1994-96; 1999-2009), Georgia (2008), Ukraine (2014-present), as well as Syria (2015-present); and the US in Korea (1950-53), Vietnam (1955-75), Lebanon (1982), Grenada (1983), Panama (1989-90), the Persian Gulf (1990-91), the former Yugoslavia (1991-99), Afghanistan (2001-present), and Iraq (2003-present), to mention just a few cases. </w:t>
      </w:r>
      <w:r w:rsidRPr="00D508AE">
        <w:rPr>
          <w:rStyle w:val="StyleUnderline"/>
          <w:rFonts w:asciiTheme="minorHAnsi" w:hAnsiTheme="minorHAnsi" w:cstheme="minorHAnsi"/>
        </w:rPr>
        <w:t>Nor have their weapons deterred attacks upon nuclear armed states by non-nuclear opponents</w:t>
      </w:r>
      <w:r w:rsidRPr="00D508AE">
        <w:rPr>
          <w:rFonts w:asciiTheme="minorHAnsi" w:hAnsiTheme="minorHAnsi" w:cstheme="minorHAnsi"/>
          <w:sz w:val="16"/>
        </w:rPr>
        <w:t xml:space="preserve">. In 1950, China stood 14 years from developing and deploying its own nuclear weapons, whereas the US had a well-developed atomic arsenal. Nonetheless, </w:t>
      </w:r>
      <w:r w:rsidRPr="00D508AE">
        <w:rPr>
          <w:rStyle w:val="Emphasis"/>
          <w:rFonts w:asciiTheme="minorHAnsi" w:hAnsiTheme="minorHAnsi" w:cstheme="minorHAnsi"/>
        </w:rPr>
        <w:t xml:space="preserve">as the Korean War’s tide was shifting dramatically against the North, that US nuclear arsenal did not inhibit China from sending more than 300,000 soldiers across the Yalu River, resulting in the stalemate on the Korean peninsula that divides it to this day, and has resulted in one of the world’s most dangerous unresolved stand-offs. </w:t>
      </w:r>
      <w:r w:rsidRPr="00D508AE">
        <w:rPr>
          <w:rFonts w:asciiTheme="minorHAnsi" w:hAnsiTheme="minorHAnsi" w:cstheme="minorHAnsi"/>
          <w:sz w:val="16"/>
        </w:rPr>
        <w:t xml:space="preserve">In 1956, the nuclear-armed United Kingdom warned non-nuclear Egypt to refrain from nationalising the Suez Canal. To no avail: the UK, France and Israel ended up invading Sinai with conventional forces. </w:t>
      </w:r>
      <w:r w:rsidRPr="00D508AE">
        <w:rPr>
          <w:rStyle w:val="StyleUnderline"/>
          <w:rFonts w:asciiTheme="minorHAnsi" w:hAnsiTheme="minorHAnsi" w:cstheme="minorHAnsi"/>
        </w:rPr>
        <w:t xml:space="preserve">In 1982, Argentina attacked the British-held Falkland Islands, even though the UK had nuclear weapons and Argentina did not. </w:t>
      </w:r>
      <w:r w:rsidRPr="00D508AE">
        <w:rPr>
          <w:rStyle w:val="Emphasis"/>
          <w:rFonts w:asciiTheme="minorHAnsi" w:hAnsiTheme="minorHAnsi" w:cstheme="minorHAnsi"/>
        </w:rPr>
        <w:t>Following the US-led invasion in 1991, conventionally armed Iraq was not deterred from lobbing Scud missiles at nuclear-armed Israel, which did not retaliate, although it could have used its nuclear weapons to vaporise Baghdad.</w:t>
      </w:r>
      <w:r w:rsidRPr="00D508AE">
        <w:rPr>
          <w:rFonts w:asciiTheme="minorHAnsi" w:hAnsiTheme="minorHAnsi" w:cstheme="minorHAnsi"/>
          <w:sz w:val="16"/>
        </w:rPr>
        <w:t xml:space="preserve"> It is hard to imagine how doing so would have benefitted anyone. Obviously, US nuclear weapons did not deter the terrorist attacks on the US of 11 September 2001, just as the nuclear arsenals of the UK and France have not prevented repeated terrorist attacks on those countries. </w:t>
      </w:r>
      <w:r w:rsidRPr="00D508AE">
        <w:rPr>
          <w:rStyle w:val="StyleUnderline"/>
          <w:rFonts w:asciiTheme="minorHAnsi" w:hAnsiTheme="minorHAnsi" w:cstheme="minorHAnsi"/>
        </w:rPr>
        <w:t xml:space="preserve">Deterrence, in short, does not deter. </w:t>
      </w:r>
      <w:r w:rsidRPr="00D508AE">
        <w:rPr>
          <w:rStyle w:val="Emphasis"/>
          <w:rFonts w:asciiTheme="minorHAnsi" w:hAnsiTheme="minorHAnsi" w:cstheme="minorHAnsi"/>
        </w:rPr>
        <w:t>The pattern is deep and geographically widespread</w:t>
      </w:r>
      <w:r w:rsidRPr="00D508AE">
        <w:rPr>
          <w:rFonts w:asciiTheme="minorHAnsi" w:hAnsiTheme="minorHAnsi" w:cstheme="minorHAnsi"/>
          <w:sz w:val="16"/>
        </w:rPr>
        <w:t xml:space="preserve">. Nuclear-armed France couldn’t prevail over the non-nuclear Algerian National Liberation Front. </w:t>
      </w:r>
      <w:r w:rsidRPr="00D508AE">
        <w:rPr>
          <w:rStyle w:val="StyleUnderline"/>
          <w:rFonts w:asciiTheme="minorHAnsi" w:hAnsiTheme="minorHAnsi" w:cstheme="minorHAnsi"/>
        </w:rPr>
        <w:t xml:space="preserve">The US nuclear arsenal didn’t inhibit North Korea from seizing a US intelligence-gathering vessel, the USS Pueblo, in 1968. Even today, this boat remains in North Korean hands. </w:t>
      </w:r>
      <w:r w:rsidRPr="00D508AE">
        <w:rPr>
          <w:rFonts w:asciiTheme="minorHAnsi" w:hAnsiTheme="minorHAnsi" w:cstheme="minorHAnsi"/>
          <w:sz w:val="16"/>
        </w:rPr>
        <w:t xml:space="preserve">US nukes didn’t enable China to get Vietnam to end its invasion of Cambodia in 1979. Nor did US nuclear weapons stop Iranian Revolutionary Guards from capturing US diplomats and holding them hostage (1979-81), just as fear of US nuclear weapons didn’t empower the US and its allies to force Iraq to retreat from Kuwait without a fight in 1990. In Nuclear Weapons and Coercive Diplomacy (2017), the political scientists Todd Sechser and Matthew Fuhrmann examined 348 territorial disputes occurring between 1919 and 1995. </w:t>
      </w:r>
      <w:r w:rsidRPr="00D508AE">
        <w:rPr>
          <w:rStyle w:val="StyleUnderline"/>
          <w:rFonts w:asciiTheme="minorHAnsi" w:hAnsiTheme="minorHAnsi" w:cstheme="minorHAnsi"/>
        </w:rPr>
        <w:t xml:space="preserve">They used statistical analysis to see whether nuclear-armed states were more successful than conventional countries in coercing their adversaries during territorial disputes. They weren’t. </w:t>
      </w:r>
      <w:r w:rsidRPr="00D508AE">
        <w:rPr>
          <w:rFonts w:asciiTheme="minorHAnsi" w:hAnsiTheme="minorHAnsi" w:cstheme="minorHAnsi"/>
          <w:sz w:val="16"/>
        </w:rPr>
        <w:t xml:space="preserve">Not only that, but </w:t>
      </w:r>
      <w:r w:rsidRPr="00D508AE">
        <w:rPr>
          <w:rStyle w:val="Emphasis"/>
          <w:rFonts w:asciiTheme="minorHAnsi" w:hAnsiTheme="minorHAnsi" w:cstheme="minorHAnsi"/>
        </w:rPr>
        <w:t>nuclear weapons didn’t embolden those who own them to escalate demands; if anything, such countries were somewhat less successful in getting their way</w:t>
      </w:r>
      <w:r w:rsidRPr="00D508AE">
        <w:rPr>
          <w:rFonts w:asciiTheme="minorHAnsi" w:hAnsiTheme="minorHAnsi" w:cstheme="minorHAnsi"/>
          <w:sz w:val="16"/>
        </w:rPr>
        <w:t xml:space="preserve">. In some cases, the analysis is almost comical. Thus, among the very few cases in which threats from a nuclear-armed country were coded as having compelled an opponent was the US insistence, in 1961, that the Dominican Republic hold democratic elections following the assassination of the dictator Rafael Trujillo, as well as the US demand, in 1994, following a Haitian military coup, that the Haitian colonels restore Jean-Bertrand Aristide to power. In 1974-75, nuclear China forced non-nuclear Portugal to surrender its claim to Macau. These examples were included because the authors honestly sought to consider all cases in which a nuclear-armed country got its way vis-à-vis a non-nuclear one. But no serious observer would attribute the capitulation of Portugal or the Dominican Republic to the nuclear weapons of China or the US. All of this also suggests that the acquisition of nuclear weapons by Iran or North Korea is unlikely to enable these countries to coerce others, whether their ‘targets’ are armed with nuclear or conventional weapons. </w:t>
      </w:r>
      <w:r w:rsidRPr="00D508AE">
        <w:rPr>
          <w:rStyle w:val="StyleUnderline"/>
          <w:rFonts w:asciiTheme="minorHAnsi" w:hAnsiTheme="minorHAnsi" w:cstheme="minorHAnsi"/>
        </w:rPr>
        <w:t xml:space="preserve">It is one thing to conclude that nuclear deterrence hasn’t necessarily deterred, and hasn’t provided coercive power – but its extraordinary risks are even more discrediting. </w:t>
      </w:r>
      <w:r w:rsidRPr="00D508AE">
        <w:rPr>
          <w:rStyle w:val="Emphasis"/>
          <w:rFonts w:asciiTheme="minorHAnsi" w:hAnsiTheme="minorHAnsi" w:cstheme="minorHAnsi"/>
        </w:rPr>
        <w:t>First, deterrence via nuclear weapons lacks credibility</w:t>
      </w:r>
      <w:r w:rsidRPr="00D508AE">
        <w:rPr>
          <w:rFonts w:asciiTheme="minorHAnsi" w:hAnsiTheme="minorHAnsi" w:cstheme="minorHAnsi"/>
          <w:sz w:val="16"/>
        </w:rPr>
        <w:t xml:space="preserve">. A police </w:t>
      </w:r>
      <w:r w:rsidRPr="00D508AE">
        <w:rPr>
          <w:rFonts w:asciiTheme="minorHAnsi" w:hAnsiTheme="minorHAnsi" w:cstheme="minorHAnsi"/>
          <w:sz w:val="16"/>
        </w:rPr>
        <w:lastRenderedPageBreak/>
        <w:t>officer armed with a backpack nuclear weapon would be unlikely to deter a robber: ‘Stop in the name of the law, or I’ll blow us all up!’ Similarly, during the Cold War, NATO generals lamented that towns in West Germany were less than two kilotons apart – which meant that defending Europe with nuclear weapons would destroy it, and so the claim that the Red Army would be deterred by nuclear means was literally incredible. The result was the elaboration of smaller, more accurate tactical weapons that would be more usable and, thus, whose employment in a crisis would be more credible</w:t>
      </w:r>
      <w:r w:rsidRPr="00D508AE">
        <w:rPr>
          <w:rStyle w:val="StyleUnderline"/>
          <w:rFonts w:asciiTheme="minorHAnsi" w:hAnsiTheme="minorHAnsi" w:cstheme="minorHAnsi"/>
        </w:rPr>
        <w:t xml:space="preserve">. But deployed weapons that are more usable, and thus more credible as deterrents, are more liable to be used. </w:t>
      </w:r>
      <w:r w:rsidRPr="00D508AE">
        <w:rPr>
          <w:rFonts w:asciiTheme="minorHAnsi" w:hAnsiTheme="minorHAnsi" w:cstheme="minorHAnsi"/>
          <w:sz w:val="16"/>
        </w:rPr>
        <w:t xml:space="preserve">Second, </w:t>
      </w:r>
      <w:r w:rsidRPr="00D508AE">
        <w:rPr>
          <w:rStyle w:val="Emphasis"/>
          <w:rFonts w:asciiTheme="minorHAnsi" w:hAnsiTheme="minorHAnsi" w:cstheme="minorHAnsi"/>
        </w:rPr>
        <w:t>deterrence requires that each side’s arsenal remains invulnerable to attack</w:t>
      </w:r>
      <w:r w:rsidRPr="00D508AE">
        <w:rPr>
          <w:rFonts w:asciiTheme="minorHAnsi" w:hAnsiTheme="minorHAnsi" w:cstheme="minorHAnsi"/>
          <w:sz w:val="16"/>
        </w:rPr>
        <w:t xml:space="preserve">, or at least that such an attack would be prevented insofar as a potential victim retained a ‘second-strike’ retaliatory capability, sufficient to prevent such an attack in the first place. Over time, however, nuclear missiles have become increasingly accurate, raising concerns about the vulnerability of these weapons to a ‘counterforce’ strike. In brief, nuclear states are increasingly able to target their adversary’s nuclear weapons for destruction. In the perverse argot of deterrence theory, this is called counterforce vulnerability, with ‘vulnerability’ referring to the target’s nuclear weapons, not its population. </w:t>
      </w:r>
      <w:r w:rsidRPr="00D508AE">
        <w:rPr>
          <w:rStyle w:val="StyleUnderline"/>
          <w:rFonts w:asciiTheme="minorHAnsi" w:hAnsiTheme="minorHAnsi" w:cstheme="minorHAnsi"/>
        </w:rPr>
        <w:t>The clearest outcome of increasingly accurate nuclear weapons and the ‘counterforce vulnerability’ component of deterrence theory is to increase the likelihood of a first strike</w:t>
      </w:r>
      <w:r w:rsidRPr="00D508AE">
        <w:rPr>
          <w:rFonts w:asciiTheme="minorHAnsi" w:hAnsiTheme="minorHAnsi" w:cstheme="minorHAnsi"/>
          <w:sz w:val="16"/>
        </w:rPr>
        <w:t xml:space="preserve">, while also increasing the danger that a potential victim, fearing such an event, might be tempted to pre-empt with its own first strike. The resulting situation – in which each side perceives a possible advantage in striking first – is dangerously unstable. </w:t>
      </w:r>
      <w:r w:rsidRPr="00D508AE">
        <w:rPr>
          <w:rStyle w:val="Emphasis"/>
          <w:rFonts w:asciiTheme="minorHAnsi" w:hAnsiTheme="minorHAnsi" w:cstheme="minorHAnsi"/>
        </w:rPr>
        <w:t>Third, deterrence theory assumes optimal rationality on the part of decision-makers</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It presumes that those with their fingers on the nuclear triggers are rational actors who will also remain calm and cognitively unimpaired under extremely stressful conditions. It also presumes that leaders will always retain control over their forces and that, moreover, they will always retain control over their emotions as well, making decisions based solely on a cool calculation of strategic costs and benefits. </w:t>
      </w:r>
      <w:r w:rsidRPr="00D508AE">
        <w:rPr>
          <w:rFonts w:asciiTheme="minorHAnsi" w:hAnsiTheme="minorHAnsi" w:cstheme="minorHAnsi"/>
          <w:sz w:val="16"/>
          <w:szCs w:val="16"/>
        </w:rPr>
        <w:t>D</w:t>
      </w:r>
      <w:r w:rsidRPr="00D508AE">
        <w:rPr>
          <w:rFonts w:asciiTheme="minorHAnsi" w:hAnsiTheme="minorHAnsi" w:cstheme="minorHAnsi"/>
          <w:sz w:val="16"/>
        </w:rPr>
        <w:t xml:space="preserve">eterrence theory maintains, in short, that each side will scare the pants off the other with the prospect of the most hideous, unimaginable consequences, and will then conduct itself with the utmost deliberate and precise rationality. </w:t>
      </w:r>
      <w:r w:rsidRPr="00D508AE">
        <w:rPr>
          <w:rStyle w:val="Emphasis"/>
          <w:rFonts w:asciiTheme="minorHAnsi" w:hAnsiTheme="minorHAnsi" w:cstheme="minorHAnsi"/>
        </w:rPr>
        <w:t xml:space="preserve">Virtually everything known about human psychology suggests that this is absurd. </w:t>
      </w:r>
      <w:r w:rsidRPr="00D508AE">
        <w:rPr>
          <w:rFonts w:asciiTheme="minorHAnsi" w:hAnsiTheme="minorHAnsi" w:cstheme="minorHAnsi"/>
          <w:sz w:val="16"/>
        </w:rPr>
        <w:t xml:space="preserve">In Black Lamb and Grey Falcon: A Journey Through Yugoslavia (1941), Rebecca West noted that: ‘Only part of us is sane: only part of us loves pleasure and the longer day of happiness, wants to live to our 90s and die in peace …’ It requires no arcane wisdom to know that people often act out of misperceptions, anger, despair, insanity, stubbornness, revenge, pride and/or dogmatic conviction. Moreover, in certain situations – as when either side is convinced that war is inevitable, or when the pressures to avoid losing face are especially intense – an irrational act, including a lethal one, can appear appropriate, even unavoidable. When he ordered the attack on Pearl Harbor, the Japanese defence minister observed that: ‘Sometimes it is necessary to close one’s eyes and jump off the platform of the Kiyomizu Temple [a renowned suicide spot].’ During the First World War, Kaiser Wilhelm II of Germany wrote in the margin of a government document that: ‘Even if we are destroyed, England at least will lose India.’ While in his bunker, during the final days of the Second World War, Adolf Hitler ordered what he hoped would be the total destruction of Germany, because he felt that Germans had ‘failed’ him. Consider, as well, a US president who shows signs of mental illness, and whose statements and tweets are frighteningly consistent with dementia or genuine psychosis. National leaders – nuclear-armed or not – aren’t immune to mental illness. Yet, deterrence theory presumes otherwise. Finally, </w:t>
      </w:r>
      <w:r w:rsidRPr="00D508AE">
        <w:rPr>
          <w:rStyle w:val="StyleUnderline"/>
          <w:rFonts w:asciiTheme="minorHAnsi" w:hAnsiTheme="minorHAnsi" w:cstheme="minorHAnsi"/>
        </w:rPr>
        <w:t>there is just no way for civilian or military leaders to know when their country has accumulated enough nuclear firepower to satisfy the requirement of having an ‘effective deterrent’. For example, if one side is willing to be annihilated in a counterattack, it simply cannot be deterred, no matter the threatened retaliation. Alternatively, if one side is convinced of the other’s implacable hostility, or of its presumed indifference to loss of life, no amount of weaponry can suffice.</w:t>
      </w:r>
      <w:r w:rsidRPr="00D508AE">
        <w:rPr>
          <w:rFonts w:asciiTheme="minorHAnsi" w:hAnsiTheme="minorHAnsi" w:cstheme="minorHAnsi"/>
          <w:sz w:val="16"/>
        </w:rPr>
        <w:t xml:space="preserve"> Not only that, but so long as accumulating weapons makes money for defence contractors, and so long as designing, producing and deploying new ‘generations’ of nuclear stuff advances careers, the truth about deterrence theory will remain obscured. Even the sky is not the limit; militarists want to put weapons in outer space. Insofar as nuclear weapons also serve symbolic, psychological needs, by demonstrating the technological accomplishments of a nation and thus conveying legitimacy to otherwise insecure leaders and countries, then, once again, there is no rational way to establish the minimum (or cap the maximum) size of one’s arsenal. At some point, additional detonations nonetheless come up against the law of diminishing returns, or as Winston Churchill pointed out, they simply ‘make the rubble bounce’. In </w:t>
      </w:r>
      <w:r w:rsidRPr="00D508AE">
        <w:rPr>
          <w:rStyle w:val="Emphasis"/>
          <w:rFonts w:asciiTheme="minorHAnsi" w:hAnsiTheme="minorHAnsi" w:cstheme="minorHAnsi"/>
        </w:rPr>
        <w:t>addition, ethical deterrence is an oxymoron</w:t>
      </w:r>
      <w:r w:rsidRPr="00D508AE">
        <w:rPr>
          <w:rFonts w:asciiTheme="minorHAnsi" w:hAnsiTheme="minorHAnsi" w:cstheme="minorHAnsi"/>
          <w:sz w:val="16"/>
        </w:rPr>
        <w:t xml:space="preserve">. Theologians know that </w:t>
      </w:r>
      <w:r w:rsidRPr="00D508AE">
        <w:rPr>
          <w:rStyle w:val="StyleUnderline"/>
          <w:rFonts w:asciiTheme="minorHAnsi" w:hAnsiTheme="minorHAnsi" w:cstheme="minorHAnsi"/>
        </w:rPr>
        <w:t>a nuclear war could never meet so-called ‘just war’ criteria</w:t>
      </w:r>
      <w:r w:rsidRPr="00D508AE">
        <w:rPr>
          <w:rFonts w:asciiTheme="minorHAnsi" w:hAnsiTheme="minorHAnsi" w:cstheme="minorHAnsi"/>
          <w:sz w:val="16"/>
        </w:rPr>
        <w:t>. In 1966, the Second Vatican Council concluded: ‘</w:t>
      </w:r>
      <w:r w:rsidRPr="00D508AE">
        <w:rPr>
          <w:rStyle w:val="StyleUnderline"/>
          <w:rFonts w:asciiTheme="minorHAnsi" w:hAnsiTheme="minorHAnsi" w:cstheme="minorHAnsi"/>
        </w:rPr>
        <w:t xml:space="preserve">Any act of war aimed indiscriminately at the destruction of entire cities or of extensive areas along with their populations is a crime </w:t>
      </w:r>
      <w:r w:rsidRPr="00D508AE">
        <w:rPr>
          <w:rFonts w:asciiTheme="minorHAnsi" w:hAnsiTheme="minorHAnsi" w:cstheme="minorHAnsi"/>
          <w:sz w:val="16"/>
        </w:rPr>
        <w:t xml:space="preserve">against God and man itself. </w:t>
      </w:r>
      <w:r w:rsidRPr="00D508AE">
        <w:rPr>
          <w:rStyle w:val="StyleUnderline"/>
          <w:rFonts w:asciiTheme="minorHAnsi" w:hAnsiTheme="minorHAnsi" w:cstheme="minorHAnsi"/>
        </w:rPr>
        <w:t>It merits unequivocal and unhesitating</w:t>
      </w:r>
      <w:r w:rsidRPr="00D508AE">
        <w:rPr>
          <w:rFonts w:asciiTheme="minorHAnsi" w:hAnsiTheme="minorHAnsi" w:cstheme="minorHAnsi"/>
          <w:sz w:val="16"/>
        </w:rPr>
        <w:t xml:space="preserve"> condemnation.’ And in a pastoral letter in 1983, the US Catholic bishops added: ‘This condemnation, in our judgment, applies even to the retaliatory use of weapons striking enemy cities after our own have already been struck.’ They continued that, if something is immoral to do, then it is also immoral to threaten. In a message to the 2014 Vienna Conference on the Humanitarian Impact of Nuclear Weapons, Pope Francis declared that: ‘</w:t>
      </w:r>
      <w:r w:rsidRPr="00D508AE">
        <w:rPr>
          <w:rStyle w:val="Emphasis"/>
          <w:rFonts w:asciiTheme="minorHAnsi" w:hAnsiTheme="minorHAnsi" w:cstheme="minorHAnsi"/>
        </w:rPr>
        <w:t xml:space="preserve">Nuclear deterrence and </w:t>
      </w:r>
      <w:r w:rsidRPr="00D508AE">
        <w:rPr>
          <w:rStyle w:val="Emphasis"/>
          <w:rFonts w:asciiTheme="minorHAnsi" w:hAnsiTheme="minorHAnsi" w:cstheme="minorHAnsi"/>
        </w:rPr>
        <w:lastRenderedPageBreak/>
        <w:t>the threat of mutually assured destruction cannot be the basis of an ethics of fraternity and peaceful coexistence among peoples and states.’</w:t>
      </w:r>
      <w:r w:rsidRPr="00D508AE">
        <w:rPr>
          <w:rFonts w:asciiTheme="minorHAnsi" w:hAnsiTheme="minorHAnsi" w:cstheme="minorHAnsi"/>
          <w:sz w:val="16"/>
        </w:rPr>
        <w:t xml:space="preserve"> The United Methodist Council of Bishops go further than their Catholic counterparts, concluding in 1986 that: ‘Deterrence must no longer receive the churches’ blessing, even as a temporary warrant for the maintenance of nuclear weapons.’ In The Just War (1968), the Protestant ethicist Paul Ramsey asked his readers to imagine that traffic accidents in a particular city had suddenly been reduced to zero, after which it was found that everyone had been required to strap a newborn infant to the bumper of every car. </w:t>
      </w:r>
      <w:r w:rsidRPr="00D508AE">
        <w:rPr>
          <w:rStyle w:val="Emphasis"/>
          <w:rFonts w:asciiTheme="minorHAnsi" w:hAnsiTheme="minorHAnsi" w:cstheme="minorHAnsi"/>
        </w:rPr>
        <w:t>Perhaps the most frightening thing about nuclear deterrence is its many paths to failure.</w:t>
      </w:r>
      <w:r w:rsidRPr="00D508AE">
        <w:rPr>
          <w:rFonts w:asciiTheme="minorHAnsi" w:hAnsiTheme="minorHAnsi" w:cstheme="minorHAnsi"/>
          <w:sz w:val="16"/>
        </w:rPr>
        <w:t xml:space="preserve"> Contrary to what is widely assumed, the least likely is a ‘bolt out of the blue’ (BOOB) attack. Meanwhile, there are substantial risks associated with escalated conventional war, accidental or unauthorised use, irrational use (although it can be argued that any use of nuclear weapons would be irrational) or false alarms, which have happened with frightening regularity, and could lead to ‘retaliation’ against an attack that hadn’t happened</w:t>
      </w:r>
      <w:r w:rsidRPr="00D508AE">
        <w:rPr>
          <w:rStyle w:val="StyleUnderline"/>
          <w:rFonts w:asciiTheme="minorHAnsi" w:hAnsiTheme="minorHAnsi" w:cstheme="minorHAnsi"/>
        </w:rPr>
        <w:t xml:space="preserve">. There have also been numerous ‘broken arrow’ accidents – accidental launching, firing, theft or loss of a nuclear weapon – as well as circumstances in which such events as a flock of geese, a ruptured gas pipeline or faulty computer codes have been interpreted as a hostile missile launch. </w:t>
      </w:r>
    </w:p>
    <w:p w14:paraId="3E7C84AD" w14:textId="795F91B4" w:rsidR="00D508AE" w:rsidRDefault="00D508AE" w:rsidP="00D508AE">
      <w:pPr>
        <w:pStyle w:val="Heading3"/>
        <w:rPr>
          <w:rFonts w:asciiTheme="minorHAnsi" w:hAnsiTheme="minorHAnsi" w:cstheme="minorHAnsi"/>
        </w:rPr>
      </w:pPr>
      <w:r>
        <w:rPr>
          <w:rFonts w:asciiTheme="minorHAnsi" w:hAnsiTheme="minorHAnsi" w:cstheme="minorHAnsi"/>
        </w:rPr>
        <w:lastRenderedPageBreak/>
        <w:t>1AR Deterrence Wrong—Causes War</w:t>
      </w:r>
    </w:p>
    <w:p w14:paraId="7ECCD529" w14:textId="77777777" w:rsidR="00D508AE" w:rsidRPr="00D508AE" w:rsidRDefault="00D508AE" w:rsidP="00D508AE">
      <w:pPr>
        <w:pStyle w:val="Heading4"/>
        <w:rPr>
          <w:rFonts w:asciiTheme="minorHAnsi" w:hAnsiTheme="minorHAnsi" w:cstheme="minorHAnsi"/>
        </w:rPr>
      </w:pPr>
      <w:r w:rsidRPr="00D508AE">
        <w:rPr>
          <w:rFonts w:asciiTheme="minorHAnsi" w:hAnsiTheme="minorHAnsi" w:cstheme="minorHAnsi"/>
        </w:rPr>
        <w:t>Deterrence theory is flawed and only increases risk of a war – multiple warrants</w:t>
      </w:r>
    </w:p>
    <w:p w14:paraId="131A84AD" w14:textId="77777777" w:rsidR="00D508AE" w:rsidRPr="00D508AE" w:rsidRDefault="00D508AE" w:rsidP="00D508AE">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Krieger 11 </w:t>
      </w:r>
      <w:r w:rsidRPr="00D508AE">
        <w:rPr>
          <w:rStyle w:val="Style13ptBold"/>
          <w:rFonts w:asciiTheme="minorHAnsi" w:hAnsiTheme="minorHAnsi" w:cstheme="minorHAnsi"/>
          <w:b w:val="0"/>
          <w:sz w:val="22"/>
        </w:rPr>
        <w:t xml:space="preserve">[David Krieger, advocate for strengthening international law and building a more peaceful world, nuclear age peace foundation, “Ten Serious Flaws in Nuclear Deterrence Theory”, 2/7/11, accessed 7/8/19, </w:t>
      </w:r>
      <w:hyperlink r:id="rId122" w:history="1">
        <w:r w:rsidRPr="00D508AE">
          <w:rPr>
            <w:rStyle w:val="Hyperlink"/>
            <w:rFonts w:asciiTheme="minorHAnsi" w:hAnsiTheme="minorHAnsi" w:cstheme="minorHAnsi"/>
          </w:rPr>
          <w:t>https://www.wagingpeace.org/ten-serious-flaws-in-nuclear-deterrence-theory/</w:t>
        </w:r>
      </w:hyperlink>
      <w:r w:rsidRPr="00D508AE">
        <w:rPr>
          <w:rStyle w:val="Style13ptBold"/>
          <w:rFonts w:asciiTheme="minorHAnsi" w:hAnsiTheme="minorHAnsi" w:cstheme="minorHAnsi"/>
          <w:b w:val="0"/>
          <w:sz w:val="22"/>
        </w:rPr>
        <w:t>] AP</w:t>
      </w:r>
    </w:p>
    <w:p w14:paraId="7B60A135" w14:textId="77777777" w:rsidR="00D508AE" w:rsidRPr="00D508AE" w:rsidRDefault="00D508AE" w:rsidP="00D508AE">
      <w:pPr>
        <w:rPr>
          <w:rFonts w:asciiTheme="minorHAnsi" w:hAnsiTheme="minorHAnsi" w:cstheme="minorHAnsi"/>
          <w:sz w:val="16"/>
        </w:rPr>
      </w:pPr>
      <w:r w:rsidRPr="00D508AE">
        <w:rPr>
          <w:rFonts w:asciiTheme="minorHAnsi" w:hAnsiTheme="minorHAnsi" w:cstheme="minorHAnsi"/>
          <w:sz w:val="16"/>
        </w:rPr>
        <w:t xml:space="preserve">As a former commander of the US Strategic Command, General George Lee Butler was in charge of all US nuclear weapons. After retiring from the US Air Force, General Butler critiqued nuclear deterrence, stating that it “suspended rational thinking in the Nuclear Age about the ultimate aim of national security: to ensure the survival of the nation.” He concluded that </w:t>
      </w:r>
      <w:r w:rsidRPr="00D508AE">
        <w:rPr>
          <w:rStyle w:val="Emphasis"/>
          <w:rFonts w:asciiTheme="minorHAnsi" w:hAnsiTheme="minorHAnsi" w:cstheme="minorHAnsi"/>
        </w:rPr>
        <w:t xml:space="preserve">nuclear deterrence is “a slippery intellectual construct that translates very poorly into the real world of spontaneous crises, inexplicable motivations, incomplete intelligence and fragile human relationships.” </w:t>
      </w:r>
      <w:r w:rsidRPr="00D508AE">
        <w:rPr>
          <w:rFonts w:asciiTheme="minorHAnsi" w:hAnsiTheme="minorHAnsi" w:cstheme="minorHAnsi"/>
          <w:sz w:val="16"/>
        </w:rPr>
        <w:t xml:space="preserve">As volcanoes often give off strong warning signals that they may erupt, so </w:t>
      </w:r>
      <w:r w:rsidRPr="00D508AE">
        <w:rPr>
          <w:rStyle w:val="StyleUnderline"/>
          <w:rFonts w:asciiTheme="minorHAnsi" w:hAnsiTheme="minorHAnsi" w:cstheme="minorHAnsi"/>
        </w:rPr>
        <w:t xml:space="preserve">we have witnessed such signals regarding </w:t>
      </w:r>
      <w:r w:rsidRPr="00D508AE">
        <w:rPr>
          <w:rFonts w:asciiTheme="minorHAnsi" w:hAnsiTheme="minorHAnsi" w:cstheme="minorHAnsi"/>
          <w:sz w:val="16"/>
        </w:rPr>
        <w:t xml:space="preserve">nuclear arsenals and </w:t>
      </w:r>
      <w:r w:rsidRPr="00D508AE">
        <w:rPr>
          <w:rStyle w:val="Emphasis"/>
          <w:rFonts w:asciiTheme="minorHAnsi" w:hAnsiTheme="minorHAnsi" w:cstheme="minorHAnsi"/>
        </w:rPr>
        <w:t>the failure of nuclear deterrence theory</w:t>
      </w:r>
      <w:r w:rsidRPr="00D508AE">
        <w:rPr>
          <w:rFonts w:asciiTheme="minorHAnsi" w:hAnsiTheme="minorHAnsi" w:cstheme="minorHAnsi"/>
          <w:sz w:val="16"/>
        </w:rPr>
        <w:t xml:space="preserve"> over the course of the Nuclear Age. </w:t>
      </w:r>
      <w:r w:rsidRPr="00D508AE">
        <w:rPr>
          <w:rStyle w:val="StyleUnderline"/>
          <w:rFonts w:asciiTheme="minorHAnsi" w:hAnsiTheme="minorHAnsi" w:cstheme="minorHAnsi"/>
        </w:rPr>
        <w:t>Nuclear arsenals could erupt with volcano-like force, totally overwhelming the relatively flimsy veneer of “protection” provided by nuclear deterrence theory.</w:t>
      </w:r>
      <w:r w:rsidRPr="00D508AE">
        <w:rPr>
          <w:rFonts w:asciiTheme="minorHAnsi" w:hAnsiTheme="minorHAnsi" w:cstheme="minorHAnsi"/>
          <w:sz w:val="16"/>
        </w:rPr>
        <w:t xml:space="preserve"> In the face of such dangers, we must not be complacent. Nor should we continue to be soothed by the “experts” who assure us not to worry because the weapons will keep us safe. There is, in fact, much to worry about, much more than the nuclear policy makers and theorists in each of the nuclear weapon states have led us to believe. I will examine below what I believe are ten serious flaws in nuclear deterrence theory, flaws that lead to the conclusion that </w:t>
      </w:r>
      <w:r w:rsidRPr="00D508AE">
        <w:rPr>
          <w:rStyle w:val="Emphasis"/>
          <w:rFonts w:asciiTheme="minorHAnsi" w:hAnsiTheme="minorHAnsi" w:cstheme="minorHAnsi"/>
        </w:rPr>
        <w:t xml:space="preserve">the theory is unstable, unreliable and invalid. </w:t>
      </w:r>
      <w:r w:rsidRPr="00D508AE">
        <w:rPr>
          <w:rFonts w:asciiTheme="minorHAnsi" w:hAnsiTheme="minorHAnsi" w:cstheme="minorHAnsi"/>
          <w:sz w:val="16"/>
        </w:rPr>
        <w:t xml:space="preserve">1. </w:t>
      </w:r>
      <w:r w:rsidRPr="00D508AE">
        <w:rPr>
          <w:rStyle w:val="StyleUnderline"/>
          <w:rFonts w:asciiTheme="minorHAnsi" w:hAnsiTheme="minorHAnsi" w:cstheme="minorHAnsi"/>
        </w:rPr>
        <w:t>It is only a theory. It is not proven and cannot be proven</w:t>
      </w:r>
      <w:r w:rsidRPr="00D508AE">
        <w:rPr>
          <w:rFonts w:asciiTheme="minorHAnsi" w:hAnsiTheme="minorHAnsi" w:cstheme="minorHAnsi"/>
          <w:sz w:val="16"/>
        </w:rPr>
        <w:t xml:space="preserve">. A theory may posit a causal relationship, for example, if one party does something, certain results will follow. </w:t>
      </w:r>
      <w:r w:rsidRPr="00D508AE">
        <w:rPr>
          <w:rStyle w:val="Emphasis"/>
          <w:rFonts w:asciiTheme="minorHAnsi" w:hAnsiTheme="minorHAnsi" w:cstheme="minorHAnsi"/>
        </w:rPr>
        <w:t>In the case of nuclear deterrence theory, it is posited that if one party threatens to retaliate with nuclear weapons, the other side will not attack. That an attack has not occurred, however, does not prove that it was prevented by nuclear deterrence.</w:t>
      </w:r>
      <w:r w:rsidRPr="00D508AE">
        <w:rPr>
          <w:rFonts w:asciiTheme="minorHAnsi" w:hAnsiTheme="minorHAnsi" w:cstheme="minorHAnsi"/>
          <w:sz w:val="16"/>
        </w:rPr>
        <w:t xml:space="preserve"> That is, in logic, a false assumption of causality. In logic, one cannot prove a negative, that is, that doing something causes something else not to happen. That a nuclear attack has not happened may be a result of any number of other factors, or simply of exceptional good fortune. </w:t>
      </w:r>
      <w:r w:rsidRPr="00D508AE">
        <w:rPr>
          <w:rStyle w:val="StyleUnderline"/>
          <w:rFonts w:asciiTheme="minorHAnsi" w:hAnsiTheme="minorHAnsi" w:cstheme="minorHAnsi"/>
        </w:rPr>
        <w:t xml:space="preserve">To attribute the absence of nuclear war to nuclear deterrence is to register a false positive, which imbues nuclear deterrence with a false sense of efficacy. </w:t>
      </w:r>
      <w:r w:rsidRPr="00D508AE">
        <w:rPr>
          <w:rFonts w:asciiTheme="minorHAnsi" w:hAnsiTheme="minorHAnsi" w:cstheme="minorHAnsi"/>
          <w:sz w:val="16"/>
        </w:rPr>
        <w:t>2</w:t>
      </w:r>
      <w:r w:rsidRPr="00D508AE">
        <w:rPr>
          <w:rStyle w:val="Emphasis"/>
          <w:rFonts w:asciiTheme="minorHAnsi" w:hAnsiTheme="minorHAnsi" w:cstheme="minorHAnsi"/>
        </w:rPr>
        <w:t>. It requires a commitment to mass murder</w:t>
      </w:r>
      <w:r w:rsidRPr="00D508AE">
        <w:rPr>
          <w:rStyle w:val="StyleUnderline"/>
          <w:rFonts w:asciiTheme="minorHAnsi" w:hAnsiTheme="minorHAnsi" w:cstheme="minorHAnsi"/>
        </w:rPr>
        <w:t>. Nuclear deterrence leads to policy debates about how many threatened deaths with nuclear weapons are enough to deter an adversary</w:t>
      </w:r>
      <w:r w:rsidRPr="00D508AE">
        <w:rPr>
          <w:rFonts w:asciiTheme="minorHAnsi" w:hAnsiTheme="minorHAnsi" w:cstheme="minorHAnsi"/>
          <w:sz w:val="16"/>
        </w:rPr>
        <w:t xml:space="preserve">? Are one million deaths sufficient to deter adversary A? Is it a different number for adversary B? How many deaths are sufficient? One million? Ten million? One hundred million? More? There will always be a tendency to err on the side of more deaths, and </w:t>
      </w:r>
      <w:r w:rsidRPr="00D508AE">
        <w:rPr>
          <w:rStyle w:val="Emphasis"/>
          <w:rFonts w:asciiTheme="minorHAnsi" w:hAnsiTheme="minorHAnsi" w:cstheme="minorHAnsi"/>
        </w:rPr>
        <w:t>thus the creation of more elaborate nuclear killing systems. Such calculations, in turn, drive arms races, requiring huge allocations of resources to weapons systems that must never be used</w:t>
      </w:r>
      <w:r w:rsidRPr="00D508AE">
        <w:rPr>
          <w:rFonts w:asciiTheme="minorHAnsi" w:hAnsiTheme="minorHAnsi" w:cstheme="minorHAnsi"/>
          <w:sz w:val="16"/>
        </w:rPr>
        <w:t xml:space="preserve">. Leaders must convince their own populations that the threat of mass murder and the expenditure of resources to support this threat make them secure and is preferable to other allocations of scientific and financial resources. </w:t>
      </w:r>
      <w:r w:rsidRPr="00D508AE">
        <w:rPr>
          <w:rStyle w:val="StyleUnderline"/>
          <w:rFonts w:asciiTheme="minorHAnsi" w:hAnsiTheme="minorHAnsi" w:cstheme="minorHAnsi"/>
        </w:rPr>
        <w:t xml:space="preserve">The result is not only a misallocation of resources, but also a diversion of effort away from cooperative solutions to global problems. </w:t>
      </w:r>
      <w:r w:rsidRPr="00D508AE">
        <w:rPr>
          <w:rFonts w:asciiTheme="minorHAnsi" w:hAnsiTheme="minorHAnsi" w:cstheme="minorHAnsi"/>
          <w:sz w:val="16"/>
        </w:rPr>
        <w:t xml:space="preserve">3. </w:t>
      </w:r>
      <w:r w:rsidRPr="00D508AE">
        <w:rPr>
          <w:rStyle w:val="Emphasis"/>
          <w:rFonts w:asciiTheme="minorHAnsi" w:hAnsiTheme="minorHAnsi" w:cstheme="minorHAnsi"/>
        </w:rPr>
        <w:t>It requires effective communications</w:t>
      </w:r>
      <w:r w:rsidRPr="00D508AE">
        <w:rPr>
          <w:rFonts w:asciiTheme="minorHAnsi" w:hAnsiTheme="minorHAnsi" w:cstheme="minorHAnsi"/>
          <w:sz w:val="16"/>
        </w:rPr>
        <w:t xml:space="preserve">. In effect, nuclear deterrence is a communications theory. Side A must communicate its capability and willingness to use its nuclear arsenal in retaliation for an attack by adversary B, thereby preventing adversary B from attacking. </w:t>
      </w:r>
      <w:r w:rsidRPr="00D508AE">
        <w:rPr>
          <w:rStyle w:val="StyleUnderline"/>
          <w:rFonts w:asciiTheme="minorHAnsi" w:hAnsiTheme="minorHAnsi" w:cstheme="minorHAnsi"/>
        </w:rPr>
        <w:t>The threat to retaliate and commit mass murder must be believable to a potential attacker</w:t>
      </w:r>
      <w:r w:rsidRPr="00D508AE">
        <w:rPr>
          <w:rFonts w:asciiTheme="minorHAnsi" w:hAnsiTheme="minorHAnsi" w:cstheme="minorHAnsi"/>
          <w:sz w:val="16"/>
        </w:rPr>
        <w:t xml:space="preserve">. Communications take place verbally in speeches by leaders and parliamentary statements, as well as news reports and even by rumors. Communications also take place non-verbally in the form of alliance formations and nuclear weapons and missile tests. </w:t>
      </w:r>
      <w:r w:rsidRPr="00D508AE">
        <w:rPr>
          <w:rStyle w:val="Emphasis"/>
          <w:rFonts w:asciiTheme="minorHAnsi" w:hAnsiTheme="minorHAnsi" w:cstheme="minorHAnsi"/>
        </w:rPr>
        <w:t xml:space="preserve">In relation to nuclear deterrence, virtually everything that each side does is a deliberate or inadvertent form of communication to a potential adversary. There is much room for error and misunderstanding. </w:t>
      </w:r>
      <w:r w:rsidRPr="00D508AE">
        <w:rPr>
          <w:rFonts w:asciiTheme="minorHAnsi" w:hAnsiTheme="minorHAnsi" w:cstheme="minorHAnsi"/>
          <w:sz w:val="16"/>
        </w:rPr>
        <w:t xml:space="preserve">4. </w:t>
      </w:r>
      <w:r w:rsidRPr="00D508AE">
        <w:rPr>
          <w:rStyle w:val="Emphasis"/>
          <w:rFonts w:asciiTheme="minorHAnsi" w:hAnsiTheme="minorHAnsi" w:cstheme="minorHAnsi"/>
        </w:rPr>
        <w:t>It requires rational decision makers. Nuclear deterrence will not be effective against a decision maker who is irrational</w:t>
      </w:r>
      <w:r w:rsidRPr="00D508AE">
        <w:rPr>
          <w:rFonts w:asciiTheme="minorHAnsi" w:hAnsiTheme="minorHAnsi" w:cstheme="minorHAnsi"/>
          <w:sz w:val="16"/>
        </w:rPr>
        <w:t xml:space="preserve">. For example, side A may threaten nuclear retaliation for an attack by adversary B, but the leader of side B may irrationally conclude that the leader of side A will not do what he says. Or, the leader of side B may irrationally attack side A because he does not care if one million or ten million of his </w:t>
      </w:r>
      <w:r w:rsidRPr="00D508AE">
        <w:rPr>
          <w:rFonts w:asciiTheme="minorHAnsi" w:hAnsiTheme="minorHAnsi" w:cstheme="minorHAnsi"/>
          <w:sz w:val="16"/>
        </w:rPr>
        <w:lastRenderedPageBreak/>
        <w:t>countrymen die as a result of side A’s nuclear retaliation. I believe two very important questions to consider are these: Do all leaders of all states behave rationally at all times, particularly under conditions of extreme stress when tensions are very high? Can we be assured that all leaders of all states will behave rationally at all times in the future? Most people believe the answer to these questions is an unqualified No. 5</w:t>
      </w:r>
      <w:r w:rsidRPr="00D508AE">
        <w:rPr>
          <w:rStyle w:val="StyleUnderline"/>
          <w:rFonts w:asciiTheme="minorHAnsi" w:hAnsiTheme="minorHAnsi" w:cstheme="minorHAnsi"/>
        </w:rPr>
        <w:t>. It instills a false sense of confidence. Nuclear deterrence is frequently confused with nuclear “defense,” leading to the conclusion that nuclear weapons provide some form of physical protection against attack. This conclusion is simply wrong</w:t>
      </w:r>
      <w:r w:rsidRPr="00D508AE">
        <w:rPr>
          <w:rFonts w:asciiTheme="minorHAnsi" w:hAnsiTheme="minorHAnsi" w:cstheme="minorHAnsi"/>
          <w:sz w:val="16"/>
        </w:rPr>
        <w:t xml:space="preserve">. The </w:t>
      </w:r>
      <w:r w:rsidRPr="00D508AE">
        <w:rPr>
          <w:rStyle w:val="StyleUnderline"/>
          <w:rFonts w:asciiTheme="minorHAnsi" w:hAnsiTheme="minorHAnsi" w:cstheme="minorHAnsi"/>
        </w:rPr>
        <w:t xml:space="preserve">weapons </w:t>
      </w:r>
      <w:r w:rsidRPr="00D508AE">
        <w:rPr>
          <w:rFonts w:asciiTheme="minorHAnsi" w:hAnsiTheme="minorHAnsi" w:cstheme="minorHAnsi"/>
          <w:sz w:val="16"/>
        </w:rPr>
        <w:t xml:space="preserve">and the threat of their use </w:t>
      </w:r>
      <w:r w:rsidRPr="00D508AE">
        <w:rPr>
          <w:rStyle w:val="StyleUnderline"/>
          <w:rFonts w:asciiTheme="minorHAnsi" w:hAnsiTheme="minorHAnsi" w:cstheme="minorHAnsi"/>
        </w:rPr>
        <w:t>provide no physical protection</w:t>
      </w:r>
      <w:r w:rsidRPr="00D508AE">
        <w:rPr>
          <w:rFonts w:asciiTheme="minorHAnsi" w:hAnsiTheme="minorHAnsi" w:cstheme="minorHAnsi"/>
          <w:sz w:val="16"/>
        </w:rPr>
        <w:t xml:space="preserve">. The only protection provided is psychological and once the weapons start flying it will become clear that psychological protection is not physical protection. One can believe the weapons make him safer, but this is not the same as actually being safer. </w:t>
      </w:r>
      <w:r w:rsidRPr="00D508AE">
        <w:rPr>
          <w:rStyle w:val="Emphasis"/>
          <w:rFonts w:asciiTheme="minorHAnsi" w:hAnsiTheme="minorHAnsi" w:cstheme="minorHAnsi"/>
        </w:rPr>
        <w:t xml:space="preserve">Because nuclear deterrence theory provides a false sense of confidence, it could lead a possessor of the weapons to take risks that would be avoided without nuclear threats in place. Such risks could be counterproductive and actually lead to nuclear war. </w:t>
      </w:r>
      <w:r w:rsidRPr="00D508AE">
        <w:rPr>
          <w:rFonts w:asciiTheme="minorHAnsi" w:hAnsiTheme="minorHAnsi" w:cstheme="minorHAnsi"/>
          <w:sz w:val="16"/>
        </w:rPr>
        <w:t xml:space="preserve">6. </w:t>
      </w:r>
      <w:r w:rsidRPr="00D508AE">
        <w:rPr>
          <w:rStyle w:val="Emphasis"/>
          <w:rFonts w:asciiTheme="minorHAnsi" w:hAnsiTheme="minorHAnsi" w:cstheme="minorHAnsi"/>
        </w:rPr>
        <w:t>It does not work against an accidental use.</w:t>
      </w:r>
      <w:r w:rsidRPr="00D508AE">
        <w:rPr>
          <w:rFonts w:asciiTheme="minorHAnsi" w:hAnsiTheme="minorHAnsi" w:cstheme="minorHAnsi"/>
          <w:sz w:val="16"/>
        </w:rPr>
        <w:t xml:space="preserve"> Nuclear deterrence is useful, if at all, only against the possibility of an intentional, premeditated nuclear attack. </w:t>
      </w:r>
      <w:r w:rsidRPr="00D508AE">
        <w:rPr>
          <w:rStyle w:val="StyleUnderline"/>
          <w:rFonts w:asciiTheme="minorHAnsi" w:hAnsiTheme="minorHAnsi" w:cstheme="minorHAnsi"/>
        </w:rPr>
        <w:t>Its purpose is to make the leader who contemplates the intentional use of a nuclear weapon decide against doing so. But nuclear deterrence cannot prevent an accidental use of a nuclear weapon, such as an accidental launch.</w:t>
      </w:r>
      <w:r w:rsidRPr="00D508AE">
        <w:rPr>
          <w:rFonts w:asciiTheme="minorHAnsi" w:hAnsiTheme="minorHAnsi" w:cstheme="minorHAnsi"/>
          <w:sz w:val="16"/>
        </w:rPr>
        <w:t xml:space="preserve"> This point was made in the movie Dr. Strangelove, in which a US nuclear attack was accidentally set in motion against the Soviet Union. In the movie, bomber crews passed their “failsafe” point in a training exercise and couldn’t be recalled. The president of the United States had to get on the phone with his Soviet counterpart and try to explain that the attack on Moscow that had been set in motion was just an accident. The Americans were helpless to stop the accident from occurring, and so were the Soviets. Accidents happen! There is no such thing as a “foolproof” system, and when nuclear weapons are involved it is extremely dangerous to think there is. 7</w:t>
      </w:r>
      <w:r w:rsidRPr="00D508AE">
        <w:rPr>
          <w:rStyle w:val="Emphasis"/>
          <w:rFonts w:asciiTheme="minorHAnsi" w:hAnsiTheme="minorHAnsi" w:cstheme="minorHAnsi"/>
        </w:rPr>
        <w:t>. It doesn’t work against terrorist organizations</w:t>
      </w:r>
      <w:r w:rsidRPr="00D508AE">
        <w:rPr>
          <w:rFonts w:asciiTheme="minorHAnsi" w:hAnsiTheme="minorHAnsi" w:cstheme="minorHAnsi"/>
          <w:sz w:val="16"/>
        </w:rPr>
        <w:t xml:space="preserve">. </w:t>
      </w:r>
      <w:r w:rsidRPr="00D508AE">
        <w:rPr>
          <w:rStyle w:val="StyleUnderline"/>
          <w:rFonts w:asciiTheme="minorHAnsi" w:hAnsiTheme="minorHAnsi" w:cstheme="minorHAnsi"/>
        </w:rPr>
        <w:t>Nuclear deterrence is based upon the threat of retaliation. Since it is not possible to retaliate against a foe that you cannot locate, the threat of retaliation is not credible under these circumstances. Further, terrorists are often suicidal (e.g., “suicide bombers”), and are willing to die to inflict death and suffering on an adversary. For these reasons, nuclear deterrence will be ineffective in preventing nuclear terrorism. The only way to prevent nuclear terrorism is to prevent the weapons themselves from falling into the hands of terrorist</w:t>
      </w:r>
      <w:r w:rsidRPr="00D508AE">
        <w:rPr>
          <w:rFonts w:asciiTheme="minorHAnsi" w:hAnsiTheme="minorHAnsi" w:cstheme="minorHAnsi"/>
          <w:sz w:val="16"/>
        </w:rPr>
        <w:t xml:space="preserve"> organizations. </w:t>
      </w:r>
      <w:r w:rsidRPr="00D508AE">
        <w:rPr>
          <w:rStyle w:val="Emphasis"/>
          <w:rFonts w:asciiTheme="minorHAnsi" w:hAnsiTheme="minorHAnsi" w:cstheme="minorHAnsi"/>
        </w:rPr>
        <w:t xml:space="preserve">This will become increasingly difficult if nuclear weapons and the nuclear materials to build them proliferate to more and more countries. </w:t>
      </w:r>
      <w:r w:rsidRPr="00D508AE">
        <w:rPr>
          <w:rFonts w:asciiTheme="minorHAnsi" w:hAnsiTheme="minorHAnsi" w:cstheme="minorHAnsi"/>
          <w:sz w:val="16"/>
        </w:rPr>
        <w:t>8</w:t>
      </w:r>
      <w:r w:rsidRPr="00D508AE">
        <w:rPr>
          <w:rStyle w:val="Emphasis"/>
          <w:rFonts w:asciiTheme="minorHAnsi" w:hAnsiTheme="minorHAnsi" w:cstheme="minorHAnsi"/>
        </w:rPr>
        <w:t>. It encourages nuclear proliferation</w:t>
      </w:r>
      <w:r w:rsidRPr="00D508AE">
        <w:rPr>
          <w:rFonts w:asciiTheme="minorHAnsi" w:hAnsiTheme="minorHAnsi" w:cstheme="minorHAnsi"/>
          <w:sz w:val="16"/>
        </w:rPr>
        <w:t xml:space="preserve">. To the extent that the theory of nuclear deterrence is accepted as valid and its flaws overlooked or ignored, </w:t>
      </w:r>
      <w:r w:rsidRPr="00D508AE">
        <w:rPr>
          <w:rStyle w:val="StyleUnderline"/>
          <w:rFonts w:asciiTheme="minorHAnsi" w:hAnsiTheme="minorHAnsi" w:cstheme="minorHAnsi"/>
        </w:rPr>
        <w:t>it will make nuclear weapons seem to be valuable instruments for the protection of a country. Thus, the uncritical acceptance of nuclear deterrence theory provides an incentive for nuclear proliferation</w:t>
      </w:r>
      <w:r w:rsidRPr="00D508AE">
        <w:rPr>
          <w:rFonts w:asciiTheme="minorHAnsi" w:hAnsiTheme="minorHAnsi" w:cstheme="minorHAnsi"/>
          <w:sz w:val="16"/>
        </w:rPr>
        <w:t xml:space="preserve">. If it is believed that nuclear weapons can keep a country safe, there will be commensurate pressure to develop such weapons. 9. </w:t>
      </w:r>
      <w:r w:rsidRPr="00D508AE">
        <w:rPr>
          <w:rStyle w:val="Emphasis"/>
          <w:rFonts w:asciiTheme="minorHAnsi" w:hAnsiTheme="minorHAnsi" w:cstheme="minorHAnsi"/>
        </w:rPr>
        <w:t>It is not believable</w:t>
      </w:r>
      <w:r w:rsidRPr="00D508AE">
        <w:rPr>
          <w:rFonts w:asciiTheme="minorHAnsi" w:hAnsiTheme="minorHAnsi" w:cstheme="minorHAnsi"/>
          <w:sz w:val="16"/>
        </w:rPr>
        <w:t xml:space="preserve">. In the final analysis, it is likely that even the policy makers who promote nuclear deterrence do not truly believe in it. </w:t>
      </w:r>
      <w:r w:rsidRPr="00D508AE">
        <w:rPr>
          <w:rStyle w:val="Emphasis"/>
          <w:rFonts w:asciiTheme="minorHAnsi" w:hAnsiTheme="minorHAnsi" w:cstheme="minorHAnsi"/>
        </w:rPr>
        <w:t>If policy makers did truly believe that nuclear deterrence works as they claim, they would not need to develop missile defenses</w:t>
      </w:r>
      <w:r w:rsidRPr="00D508AE">
        <w:rPr>
          <w:rStyle w:val="StyleUnderline"/>
          <w:rFonts w:asciiTheme="minorHAnsi" w:hAnsiTheme="minorHAnsi" w:cstheme="minorHAnsi"/>
        </w:rPr>
        <w:t>. The U</w:t>
      </w:r>
      <w:r w:rsidRPr="00D508AE">
        <w:rPr>
          <w:rFonts w:asciiTheme="minorHAnsi" w:hAnsiTheme="minorHAnsi" w:cstheme="minorHAnsi"/>
          <w:sz w:val="16"/>
        </w:rPr>
        <w:t xml:space="preserve">nited </w:t>
      </w:r>
      <w:r w:rsidRPr="00D508AE">
        <w:rPr>
          <w:rStyle w:val="StyleUnderline"/>
          <w:rFonts w:asciiTheme="minorHAnsi" w:hAnsiTheme="minorHAnsi" w:cstheme="minorHAnsi"/>
        </w:rPr>
        <w:t>S</w:t>
      </w:r>
      <w:r w:rsidRPr="00D508AE">
        <w:rPr>
          <w:rFonts w:asciiTheme="minorHAnsi" w:hAnsiTheme="minorHAnsi" w:cstheme="minorHAnsi"/>
          <w:sz w:val="16"/>
        </w:rPr>
        <w:t xml:space="preserve">tates alone </w:t>
      </w:r>
      <w:r w:rsidRPr="00D508AE">
        <w:rPr>
          <w:rStyle w:val="StyleUnderline"/>
          <w:rFonts w:asciiTheme="minorHAnsi" w:hAnsiTheme="minorHAnsi" w:cstheme="minorHAnsi"/>
        </w:rPr>
        <w:t>has spent over $100 billion on developing missile defenses over the past three decades, and is continuing to spend some $10 billion annually on missile defense systems. Such attempts</w:t>
      </w:r>
      <w:r w:rsidRPr="00D508AE">
        <w:rPr>
          <w:rFonts w:asciiTheme="minorHAnsi" w:hAnsiTheme="minorHAnsi" w:cstheme="minorHAnsi"/>
          <w:sz w:val="16"/>
        </w:rPr>
        <w:t xml:space="preserve"> at physical protection against nuclear </w:t>
      </w:r>
      <w:r w:rsidRPr="00D508AE">
        <w:rPr>
          <w:rStyle w:val="Emphasis"/>
          <w:rFonts w:asciiTheme="minorHAnsi" w:hAnsiTheme="minorHAnsi" w:cstheme="minorHAnsi"/>
        </w:rPr>
        <w:t>attacks are unlikely to ever be fully successful</w:t>
      </w:r>
      <w:r w:rsidRPr="00D508AE">
        <w:rPr>
          <w:rFonts w:asciiTheme="minorHAnsi" w:hAnsiTheme="minorHAnsi" w:cstheme="minorHAnsi"/>
          <w:sz w:val="16"/>
        </w:rPr>
        <w:t xml:space="preserve">, but </w:t>
      </w:r>
      <w:r w:rsidRPr="00D508AE">
        <w:rPr>
          <w:rStyle w:val="StyleUnderline"/>
          <w:rFonts w:asciiTheme="minorHAnsi" w:hAnsiTheme="minorHAnsi" w:cstheme="minorHAnsi"/>
        </w:rPr>
        <w:t>they demonstrate the underlying understanding of policy makers that nuclear deterrence alone is insufficient to provide protection to a country.</w:t>
      </w:r>
      <w:r w:rsidRPr="00D508AE">
        <w:rPr>
          <w:rFonts w:asciiTheme="minorHAnsi" w:hAnsiTheme="minorHAnsi" w:cstheme="minorHAnsi"/>
          <w:sz w:val="16"/>
        </w:rPr>
        <w:t xml:space="preserve"> If policy makers understand that nuclear deterrence is far from foolproof, then who is being fooled by nuclear deterrence theory? In all likelihood, the only people being fooled by the promised effectiveness of nuclear deterrence theory are the ordinary people who place their faith in their leaders, the same people who are the targets of nuclear weapons and will suffer the consequences should nuclear deterrence fail. Their political and military leaders have made them the “fools” in what is far from a “foolproof” system. </w:t>
      </w:r>
      <w:r w:rsidRPr="00D508AE">
        <w:rPr>
          <w:rStyle w:val="Emphasis"/>
          <w:rFonts w:asciiTheme="minorHAnsi" w:hAnsiTheme="minorHAnsi" w:cstheme="minorHAnsi"/>
        </w:rPr>
        <w:t>10. Its failure would be catastrophic</w:t>
      </w:r>
      <w:r w:rsidRPr="00D508AE">
        <w:rPr>
          <w:rStyle w:val="StyleUnderline"/>
          <w:rFonts w:asciiTheme="minorHAnsi" w:hAnsiTheme="minorHAnsi" w:cstheme="minorHAnsi"/>
        </w:rPr>
        <w:t>. Nuclear deterrence theory requires the development and deployment of nuclear weapons for the threat of retaliation. These weapons can, of course, be used for initiating attacks as well as for seeking to prevent attacks by means of threatened retaliation</w:t>
      </w:r>
      <w:r w:rsidRPr="00D508AE">
        <w:rPr>
          <w:rFonts w:asciiTheme="minorHAnsi" w:hAnsiTheme="minorHAnsi" w:cstheme="minorHAnsi"/>
          <w:sz w:val="16"/>
        </w:rPr>
        <w:t xml:space="preserve">. Should deterrence theory fail, such </w:t>
      </w:r>
      <w:r w:rsidRPr="00D508AE">
        <w:rPr>
          <w:rStyle w:val="Emphasis"/>
          <w:rFonts w:asciiTheme="minorHAnsi" w:hAnsiTheme="minorHAnsi" w:cstheme="minorHAnsi"/>
        </w:rPr>
        <w:t xml:space="preserve">failure could result in consequences </w:t>
      </w:r>
      <w:r w:rsidRPr="00D508AE">
        <w:rPr>
          <w:rStyle w:val="Emphasis"/>
          <w:rFonts w:asciiTheme="minorHAnsi" w:hAnsiTheme="minorHAnsi" w:cstheme="minorHAnsi"/>
        </w:rPr>
        <w:lastRenderedPageBreak/>
        <w:t>beyond our greatest fears</w:t>
      </w:r>
      <w:r w:rsidRPr="00D508AE">
        <w:rPr>
          <w:rFonts w:asciiTheme="minorHAnsi" w:hAnsiTheme="minorHAnsi" w:cstheme="minorHAnsi"/>
          <w:sz w:val="16"/>
        </w:rPr>
        <w:t xml:space="preserve">. For example, scientists have found in simulations of the use of 100 Hiroshima-size nuclear weapons in an exchange between India and Pakistan, the deaths could reach one billion individuals due to blast, fire, radiation, climate change, crop failures and resulting starvation. A larger nuclear war between the US and Russia could destroy civilization as we know it. The flaws in nuclear deterrence theory that I have discussed cannot be waved aside. They show that </w:t>
      </w:r>
      <w:r w:rsidRPr="00D508AE">
        <w:rPr>
          <w:rStyle w:val="StyleUnderline"/>
          <w:rFonts w:asciiTheme="minorHAnsi" w:hAnsiTheme="minorHAnsi" w:cstheme="minorHAnsi"/>
        </w:rPr>
        <w:t>the theory has inherent weaknesses that cannot be overcome</w:t>
      </w:r>
      <w:r w:rsidRPr="00D508AE">
        <w:rPr>
          <w:rFonts w:asciiTheme="minorHAnsi" w:hAnsiTheme="minorHAnsi" w:cstheme="minorHAnsi"/>
          <w:sz w:val="16"/>
        </w:rPr>
        <w:t xml:space="preserve">. Over time, the theory will suffer more and more stress fractures and, like a poorly constructed bridge, it will fail. </w:t>
      </w:r>
      <w:r w:rsidRPr="00D508AE">
        <w:rPr>
          <w:rStyle w:val="Emphasis"/>
          <w:rFonts w:asciiTheme="minorHAnsi" w:hAnsiTheme="minorHAnsi" w:cstheme="minorHAnsi"/>
        </w:rPr>
        <w:t xml:space="preserve">Rather than staying docilely on the sidelines, citizens of the nuclear weapon states must enter the arena of debate. In fact, they must create the debate by challenging the efficacy and validity of nuclear deterrence theory. </w:t>
      </w:r>
      <w:r w:rsidRPr="00D508AE">
        <w:rPr>
          <w:rFonts w:asciiTheme="minorHAnsi" w:hAnsiTheme="minorHAnsi" w:cstheme="minorHAnsi"/>
          <w:sz w:val="16"/>
        </w:rPr>
        <w:t xml:space="preserve">After these many years of accepting nuclear deterrence theory as valid and unimpeachable, </w:t>
      </w:r>
      <w:r w:rsidRPr="00D508AE">
        <w:rPr>
          <w:rStyle w:val="StyleUnderline"/>
          <w:rFonts w:asciiTheme="minorHAnsi" w:hAnsiTheme="minorHAnsi" w:cstheme="minorHAnsi"/>
        </w:rPr>
        <w:t xml:space="preserve">it is time to awaken to the reality that it could fail and fail catastrophically. </w:t>
      </w:r>
      <w:r w:rsidRPr="00D508AE">
        <w:rPr>
          <w:rFonts w:asciiTheme="minorHAnsi" w:hAnsiTheme="minorHAnsi" w:cstheme="minorHAnsi"/>
          <w:sz w:val="16"/>
        </w:rPr>
        <w:t xml:space="preserve">The answer to the risks posed by nuclear deterrence theory is not to shore up an inherently flawed theory, but to take a new path, a path leading to the elimination of all nuclear weapons from the planet. This is not an impossible dream and, in fact, the risks of taking this path are far less than maintaining nuclear arsenals justified by an unstable and unproven theory. But for this dream to be realized, citizens will have to raise their voices, challenge their leaders, and refuse to be docile in the face of the overwhelming threat that nuclear weapons pose to humanity. </w:t>
      </w:r>
    </w:p>
    <w:p w14:paraId="5533C3FF" w14:textId="77777777" w:rsidR="00601AEF" w:rsidRPr="00D508AE" w:rsidRDefault="00601AEF" w:rsidP="00601AEF">
      <w:pPr>
        <w:pStyle w:val="Heading4"/>
        <w:rPr>
          <w:rFonts w:asciiTheme="minorHAnsi" w:hAnsiTheme="minorHAnsi" w:cstheme="minorHAnsi"/>
        </w:rPr>
      </w:pPr>
      <w:r w:rsidRPr="00D508AE">
        <w:rPr>
          <w:rFonts w:asciiTheme="minorHAnsi" w:hAnsiTheme="minorHAnsi" w:cstheme="minorHAnsi"/>
        </w:rPr>
        <w:t>Deterrence theory leads to preemptive first strikes – empirics</w:t>
      </w:r>
    </w:p>
    <w:p w14:paraId="3DF2EAD9" w14:textId="77777777" w:rsidR="00601AEF" w:rsidRPr="00D508AE" w:rsidRDefault="00601AEF" w:rsidP="00601AEF">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Blair et al. 18 </w:t>
      </w:r>
      <w:r w:rsidRPr="00D508AE">
        <w:rPr>
          <w:rStyle w:val="Style13ptBold"/>
          <w:rFonts w:asciiTheme="minorHAnsi" w:hAnsiTheme="minorHAnsi" w:cstheme="minorHAnsi"/>
          <w:b w:val="0"/>
          <w:sz w:val="22"/>
        </w:rPr>
        <w:t xml:space="preserve">[Bruce Blair, foreign policy analyst and national security expert at Princeton, Program on Science and Global Security, “The End of Nuclear Warfighting: Moving to a Deterrence-Only Posture”, 9/2018, accessed 7/11/19, </w:t>
      </w:r>
      <w:hyperlink r:id="rId123" w:history="1">
        <w:r w:rsidRPr="00D508AE">
          <w:rPr>
            <w:rStyle w:val="Hyperlink"/>
            <w:rFonts w:asciiTheme="minorHAnsi" w:hAnsiTheme="minorHAnsi" w:cstheme="minorHAnsi"/>
          </w:rPr>
          <w:t>https://www.princeton.edu/sgs/publications/articles/ANPR-Final-Blair.pdf</w:t>
        </w:r>
      </w:hyperlink>
      <w:r w:rsidRPr="00D508AE">
        <w:rPr>
          <w:rStyle w:val="Style13ptBold"/>
          <w:rFonts w:asciiTheme="minorHAnsi" w:hAnsiTheme="minorHAnsi" w:cstheme="minorHAnsi"/>
          <w:b w:val="0"/>
          <w:sz w:val="22"/>
        </w:rPr>
        <w:t>] AP</w:t>
      </w:r>
    </w:p>
    <w:p w14:paraId="2B285F2D" w14:textId="77777777" w:rsidR="00601AEF" w:rsidRPr="00D508AE" w:rsidRDefault="00601AEF" w:rsidP="00601AEF">
      <w:pPr>
        <w:rPr>
          <w:rFonts w:asciiTheme="minorHAnsi" w:eastAsia="Times New Roman" w:hAnsiTheme="minorHAnsi" w:cstheme="minorHAnsi"/>
          <w:sz w:val="16"/>
        </w:rPr>
      </w:pPr>
      <w:r w:rsidRPr="00D508AE">
        <w:rPr>
          <w:rFonts w:asciiTheme="minorHAnsi" w:eastAsia="Times New Roman" w:hAnsiTheme="minorHAnsi" w:cstheme="minorHAnsi"/>
          <w:sz w:val="16"/>
        </w:rPr>
        <w:t xml:space="preserve">Many </w:t>
      </w:r>
      <w:r w:rsidRPr="00D508AE">
        <w:rPr>
          <w:rStyle w:val="StyleUnderline"/>
          <w:rFonts w:asciiTheme="minorHAnsi" w:hAnsiTheme="minorHAnsi" w:cstheme="minorHAnsi"/>
        </w:rPr>
        <w:t>observers claim</w:t>
      </w:r>
      <w:r w:rsidRPr="00D508AE">
        <w:rPr>
          <w:rFonts w:asciiTheme="minorHAnsi" w:eastAsia="Times New Roman" w:hAnsiTheme="minorHAnsi" w:cstheme="minorHAnsi"/>
          <w:sz w:val="16"/>
        </w:rPr>
        <w:t xml:space="preserve"> that </w:t>
      </w:r>
      <w:r w:rsidRPr="00D508AE">
        <w:rPr>
          <w:rStyle w:val="StyleUnderline"/>
          <w:rFonts w:asciiTheme="minorHAnsi" w:hAnsiTheme="minorHAnsi" w:cstheme="minorHAnsi"/>
        </w:rPr>
        <w:t xml:space="preserve">U.S. nuclear capabilities deserve </w:t>
      </w:r>
      <w:r w:rsidRPr="00D508AE">
        <w:rPr>
          <w:rFonts w:asciiTheme="minorHAnsi" w:eastAsia="Times New Roman" w:hAnsiTheme="minorHAnsi" w:cstheme="minorHAnsi"/>
          <w:sz w:val="16"/>
        </w:rPr>
        <w:t xml:space="preserve">partial or full </w:t>
      </w:r>
      <w:r w:rsidRPr="00D508AE">
        <w:rPr>
          <w:rStyle w:val="StyleUnderline"/>
          <w:rFonts w:asciiTheme="minorHAnsi" w:hAnsiTheme="minorHAnsi" w:cstheme="minorHAnsi"/>
        </w:rPr>
        <w:t>credit for deterring nuclear aggression</w:t>
      </w:r>
      <w:r w:rsidRPr="00D508AE">
        <w:rPr>
          <w:rFonts w:asciiTheme="minorHAnsi" w:eastAsia="Times New Roman" w:hAnsiTheme="minorHAnsi" w:cstheme="minorHAnsi"/>
          <w:sz w:val="16"/>
        </w:rPr>
        <w:t xml:space="preserve"> during the Cold War. Although </w:t>
      </w:r>
      <w:r w:rsidRPr="00D508AE">
        <w:rPr>
          <w:rStyle w:val="Emphasis"/>
          <w:rFonts w:asciiTheme="minorHAnsi" w:hAnsiTheme="minorHAnsi" w:cstheme="minorHAnsi"/>
        </w:rPr>
        <w:t>fear of nuclear war ironically stimulated a massive buildup of nuclear arms that only further magnified the fear</w:t>
      </w:r>
      <w:r w:rsidRPr="00D508AE">
        <w:rPr>
          <w:rStyle w:val="StyleUnderline"/>
          <w:rFonts w:asciiTheme="minorHAnsi" w:hAnsiTheme="minorHAnsi" w:cstheme="minorHAnsi"/>
        </w:rPr>
        <w:t>, it was</w:t>
      </w:r>
      <w:r w:rsidRPr="00D508AE">
        <w:rPr>
          <w:rFonts w:asciiTheme="minorHAnsi" w:eastAsia="Times New Roman" w:hAnsiTheme="minorHAnsi" w:cstheme="minorHAnsi"/>
          <w:sz w:val="16"/>
        </w:rPr>
        <w:t xml:space="preserve"> widely </w:t>
      </w:r>
      <w:r w:rsidRPr="00D508AE">
        <w:rPr>
          <w:rStyle w:val="StyleUnderline"/>
          <w:rFonts w:asciiTheme="minorHAnsi" w:hAnsiTheme="minorHAnsi" w:cstheme="minorHAnsi"/>
        </w:rPr>
        <w:t>argued,</w:t>
      </w:r>
      <w:r w:rsidRPr="00D508AE">
        <w:rPr>
          <w:rFonts w:asciiTheme="minorHAnsi" w:eastAsia="Times New Roman" w:hAnsiTheme="minorHAnsi" w:cstheme="minorHAnsi"/>
          <w:sz w:val="16"/>
        </w:rPr>
        <w:t xml:space="preserve"> somewhat c</w:t>
      </w:r>
      <w:r w:rsidRPr="00D508AE">
        <w:rPr>
          <w:rStyle w:val="StyleUnderline"/>
          <w:rFonts w:asciiTheme="minorHAnsi" w:hAnsiTheme="minorHAnsi" w:cstheme="minorHAnsi"/>
        </w:rPr>
        <w:t>ounterintuitively, that mutual nuclear terror deterred their use.</w:t>
      </w:r>
      <w:r w:rsidRPr="00D508AE">
        <w:rPr>
          <w:rFonts w:asciiTheme="minorHAnsi" w:eastAsia="Times New Roman" w:hAnsiTheme="minorHAnsi" w:cstheme="minorHAnsi"/>
          <w:sz w:val="16"/>
        </w:rPr>
        <w:t xml:space="preserve"> A taboo against their use simultaneously gained strength. Some of the most </w:t>
      </w:r>
      <w:r w:rsidRPr="00D508AE">
        <w:rPr>
          <w:rStyle w:val="StyleUnderline"/>
          <w:rFonts w:asciiTheme="minorHAnsi" w:hAnsiTheme="minorHAnsi" w:cstheme="minorHAnsi"/>
        </w:rPr>
        <w:t>astute observers</w:t>
      </w:r>
      <w:r w:rsidRPr="00D508AE">
        <w:rPr>
          <w:rFonts w:asciiTheme="minorHAnsi" w:eastAsia="Times New Roman" w:hAnsiTheme="minorHAnsi" w:cstheme="minorHAnsi"/>
          <w:sz w:val="16"/>
        </w:rPr>
        <w:t xml:space="preserve"> of the Cold War </w:t>
      </w:r>
      <w:r w:rsidRPr="00D508AE">
        <w:rPr>
          <w:rStyle w:val="StyleUnderline"/>
          <w:rFonts w:asciiTheme="minorHAnsi" w:hAnsiTheme="minorHAnsi" w:cstheme="minorHAnsi"/>
        </w:rPr>
        <w:t>beg to differ</w:t>
      </w:r>
      <w:r w:rsidRPr="00D508AE">
        <w:rPr>
          <w:rFonts w:asciiTheme="minorHAnsi" w:eastAsia="Times New Roman" w:hAnsiTheme="minorHAnsi" w:cstheme="minorHAnsi"/>
          <w:sz w:val="16"/>
        </w:rPr>
        <w:t xml:space="preserve">, or at least to remain agnostic on the question of whether nuclear weapons deterred nuclear aggression. For example, McGeorge Bundy, who had a front-row seat at the White House during the Cuban Missile Crisis of 1962 as President John F. Kennedy’s national security adviser, wrote in retrospect: The nuclear competition contributed powerfully if intermittently to fear, suspicion, and search for advantage (political or military or both) on both sides. Nuclear capabilities on ‘the other side’ also contributed formidably to caution on both sides in handling crisis and confrontation . . . [’But] </w:t>
      </w:r>
      <w:r w:rsidRPr="00D508AE">
        <w:rPr>
          <w:rStyle w:val="Emphasis"/>
          <w:rFonts w:asciiTheme="minorHAnsi" w:hAnsiTheme="minorHAnsi" w:cstheme="minorHAnsi"/>
        </w:rPr>
        <w:t>there is no way to decide for certain whether nuclear fears helped keep the peace more than they helped to endanger it.5 Far from being a salvation, nuclear weapons themselves often drove the great powers to the brink of a nuclear conflagration during the Cold War.</w:t>
      </w:r>
      <w:r w:rsidRPr="00D508AE">
        <w:rPr>
          <w:rFonts w:asciiTheme="minorHAnsi" w:eastAsia="Times New Roman" w:hAnsiTheme="minorHAnsi" w:cstheme="minorHAnsi"/>
          <w:sz w:val="16"/>
        </w:rPr>
        <w:t xml:space="preserve"> The Soviet Union’s desire to offset its numerical inferiority in globe-spanning nuclear missiles by emplacing intermediaterange nuclear-armed missiles within range of U.S. territory precipitated the Cuban Missile Crisis.6 In 1983, </w:t>
      </w:r>
      <w:r w:rsidRPr="00D508AE">
        <w:rPr>
          <w:rStyle w:val="StyleUnderline"/>
          <w:rFonts w:asciiTheme="minorHAnsi" w:hAnsiTheme="minorHAnsi" w:cstheme="minorHAnsi"/>
        </w:rPr>
        <w:t>Soviet fear of a surprise nuclear strike</w:t>
      </w:r>
      <w:r w:rsidRPr="00D508AE">
        <w:rPr>
          <w:rFonts w:asciiTheme="minorHAnsi" w:eastAsia="Times New Roman" w:hAnsiTheme="minorHAnsi" w:cstheme="minorHAnsi"/>
          <w:sz w:val="16"/>
        </w:rPr>
        <w:t xml:space="preserve"> against it (the “evil empire” in the words of President Ronald Reagan) </w:t>
      </w:r>
      <w:r w:rsidRPr="00D508AE">
        <w:rPr>
          <w:rStyle w:val="Emphasis"/>
          <w:rFonts w:asciiTheme="minorHAnsi" w:hAnsiTheme="minorHAnsi" w:cstheme="minorHAnsi"/>
        </w:rPr>
        <w:t>led Soviet General Secretary Yuri Andropov to seriously consider launching a preemptive nuclear strike against the United States and NATO to beat them to the punch</w:t>
      </w:r>
      <w:r w:rsidRPr="00D508AE">
        <w:rPr>
          <w:rFonts w:asciiTheme="minorHAnsi" w:eastAsia="Times New Roman" w:hAnsiTheme="minorHAnsi" w:cstheme="minorHAnsi"/>
          <w:sz w:val="16"/>
        </w:rPr>
        <w:t xml:space="preserve">.7 Also, </w:t>
      </w:r>
      <w:r w:rsidRPr="00D508AE">
        <w:rPr>
          <w:rStyle w:val="StyleUnderline"/>
          <w:rFonts w:asciiTheme="minorHAnsi" w:hAnsiTheme="minorHAnsi" w:cstheme="minorHAnsi"/>
        </w:rPr>
        <w:t xml:space="preserve">both nations on numerous occasions experienced terrifying alarms indicating that incoming enemy nuclear warheads were streaking over the poles </w:t>
      </w:r>
      <w:r w:rsidRPr="00D508AE">
        <w:rPr>
          <w:rFonts w:asciiTheme="minorHAnsi" w:eastAsia="Times New Roman" w:hAnsiTheme="minorHAnsi" w:cstheme="minorHAnsi"/>
          <w:sz w:val="16"/>
        </w:rPr>
        <w:t xml:space="preserve">at 4 miles per second.8 Luckily, </w:t>
      </w:r>
      <w:r w:rsidRPr="00D508AE">
        <w:rPr>
          <w:rStyle w:val="StyleUnderline"/>
          <w:rFonts w:asciiTheme="minorHAnsi" w:hAnsiTheme="minorHAnsi" w:cstheme="minorHAnsi"/>
        </w:rPr>
        <w:t>these indications were assessed to be false, but only just minutes before panic-stricken advisers had to inform their top leaders of the need to immediately render a decision whether and how to “retaliate.</w:t>
      </w:r>
      <w:r w:rsidRPr="00D508AE">
        <w:rPr>
          <w:rFonts w:asciiTheme="minorHAnsi" w:eastAsia="Times New Roman" w:hAnsiTheme="minorHAnsi" w:cstheme="minorHAnsi"/>
          <w:sz w:val="16"/>
        </w:rPr>
        <w:t xml:space="preserve">”9 Some observers go further and posit that nuclear weapons also deserve credit for preventing conventional world wars between the great powers after 1945. 10 So does the latest Nuclear Posture Review released by the Pentagon in February 2018. 11 That document tries to make the broader case that nuclear weapons have deterred not only nuclear but also conventional aggression. It says: During the first half of the 20th century and just prior to the introduction of U.S. nuclear deterrence, the world suffered 80–100 million fatalities over the relatively short war years of World Wars I and II, averaging over 30,000 fatalities per day. Since the introduction of U.S. nuclear deterrence, U.S. nuclear capabilities have made essential contributions to the deterrence of nuclear and non-nuclear aggression. </w:t>
      </w:r>
      <w:r w:rsidRPr="00D508AE">
        <w:rPr>
          <w:rStyle w:val="Emphasis"/>
          <w:rFonts w:asciiTheme="minorHAnsi" w:hAnsiTheme="minorHAnsi" w:cstheme="minorHAnsi"/>
        </w:rPr>
        <w:t xml:space="preserve">The subsequent absence of Great Power conflict has coincided with a dramatic and sustained reduction in the number of lives lost to war globally . . . 12 This claim is nearly impossible to prove or disprove. There are </w:t>
      </w:r>
      <w:r w:rsidRPr="00D508AE">
        <w:rPr>
          <w:rStyle w:val="StyleUnderline"/>
          <w:rFonts w:asciiTheme="minorHAnsi" w:hAnsiTheme="minorHAnsi" w:cstheme="minorHAnsi"/>
        </w:rPr>
        <w:t xml:space="preserve">myriad </w:t>
      </w:r>
      <w:r w:rsidRPr="00D508AE">
        <w:rPr>
          <w:rStyle w:val="StyleUnderline"/>
          <w:rFonts w:asciiTheme="minorHAnsi" w:hAnsiTheme="minorHAnsi" w:cstheme="minorHAnsi"/>
        </w:rPr>
        <w:lastRenderedPageBreak/>
        <w:t>alternatives that must be rejected if one is going to accept that nuclear weapons were an essential cause of the absence of major conventional war.</w:t>
      </w:r>
      <w:r w:rsidRPr="00D508AE">
        <w:rPr>
          <w:rFonts w:asciiTheme="minorHAnsi" w:eastAsia="Times New Roman" w:hAnsiTheme="minorHAnsi" w:cstheme="minorHAnsi"/>
          <w:sz w:val="16"/>
        </w:rPr>
        <w:t xml:space="preserve"> But if the question cannot be scientifically resolved, the views of key witnesses to the Cold War such as McGeorge Bundy ought to be heard. He wrote: I myself would argue, with Professor John Mueller (Retreat from Doomsday), that </w:t>
      </w:r>
      <w:r w:rsidRPr="00D508AE">
        <w:rPr>
          <w:rStyle w:val="Emphasis"/>
          <w:rFonts w:asciiTheme="minorHAnsi" w:hAnsiTheme="minorHAnsi" w:cstheme="minorHAnsi"/>
        </w:rPr>
        <w:t>the peacekeeping role of the bomb is easy to exaggerate, and that there would not have been a large hot war between the Soviet Union and the West if there had been no bomb at all.</w:t>
      </w:r>
      <w:r w:rsidRPr="00D508AE">
        <w:rPr>
          <w:rFonts w:asciiTheme="minorHAnsi" w:eastAsia="Times New Roman" w:hAnsiTheme="minorHAnsi" w:cstheme="minorHAnsi"/>
          <w:sz w:val="16"/>
        </w:rPr>
        <w:t xml:space="preserve">13 </w:t>
      </w:r>
      <w:r w:rsidRPr="00D508AE">
        <w:rPr>
          <w:rStyle w:val="StyleUnderline"/>
          <w:rFonts w:asciiTheme="minorHAnsi" w:hAnsiTheme="minorHAnsi" w:cstheme="minorHAnsi"/>
        </w:rPr>
        <w:t>Whatever deterrent benefits accrue from the possession of nuclear weapons, the sobering lessons of history underscore the apocalyptic risks they also carry.</w:t>
      </w:r>
      <w:r w:rsidRPr="00D508AE">
        <w:rPr>
          <w:rFonts w:asciiTheme="minorHAnsi" w:eastAsia="Times New Roman" w:hAnsiTheme="minorHAnsi" w:cstheme="minorHAnsi"/>
          <w:sz w:val="16"/>
        </w:rPr>
        <w:t xml:space="preserve"> These </w:t>
      </w:r>
      <w:r w:rsidRPr="00D508AE">
        <w:rPr>
          <w:rStyle w:val="Emphasis"/>
          <w:rFonts w:asciiTheme="minorHAnsi" w:hAnsiTheme="minorHAnsi" w:cstheme="minorHAnsi"/>
        </w:rPr>
        <w:t>dangers have to be carefully weighed</w:t>
      </w:r>
      <w:r w:rsidRPr="00D508AE">
        <w:rPr>
          <w:rFonts w:asciiTheme="minorHAnsi" w:eastAsia="Times New Roman" w:hAnsiTheme="minorHAnsi" w:cstheme="minorHAnsi"/>
          <w:sz w:val="16"/>
        </w:rPr>
        <w:t xml:space="preserve"> against the putative benefits. Counterfactual historical speculation muddies more than clarifies the balance sheet. </w:t>
      </w:r>
    </w:p>
    <w:p w14:paraId="62666E62" w14:textId="41A256C2" w:rsidR="00D508AE" w:rsidRDefault="00D508AE" w:rsidP="00D508AE">
      <w:pPr>
        <w:pStyle w:val="Heading3"/>
        <w:rPr>
          <w:rFonts w:asciiTheme="minorHAnsi" w:hAnsiTheme="minorHAnsi" w:cstheme="minorHAnsi"/>
        </w:rPr>
      </w:pPr>
      <w:r>
        <w:rPr>
          <w:rFonts w:asciiTheme="minorHAnsi" w:hAnsiTheme="minorHAnsi" w:cstheme="minorHAnsi"/>
        </w:rPr>
        <w:lastRenderedPageBreak/>
        <w:t>1AR Deterrence Wrong- Unethical</w:t>
      </w:r>
    </w:p>
    <w:p w14:paraId="0BE72AD8" w14:textId="77777777" w:rsidR="00D508AE" w:rsidRPr="00D508AE" w:rsidRDefault="00D508AE" w:rsidP="00D508AE"/>
    <w:p w14:paraId="2C726219" w14:textId="77777777" w:rsidR="00D508AE" w:rsidRPr="00D508AE" w:rsidRDefault="00D508AE" w:rsidP="00D508AE">
      <w:pPr>
        <w:pStyle w:val="Heading4"/>
        <w:rPr>
          <w:rFonts w:asciiTheme="minorHAnsi" w:hAnsiTheme="minorHAnsi" w:cstheme="minorHAnsi"/>
        </w:rPr>
      </w:pPr>
      <w:r w:rsidRPr="00D508AE">
        <w:rPr>
          <w:rFonts w:asciiTheme="minorHAnsi" w:hAnsiTheme="minorHAnsi" w:cstheme="minorHAnsi"/>
        </w:rPr>
        <w:t>Nuclear deterrence is unethical – any other arguments are contradictory and further justify killing millions</w:t>
      </w:r>
    </w:p>
    <w:p w14:paraId="3B2A3013" w14:textId="77777777" w:rsidR="00D508AE" w:rsidRPr="00D508AE" w:rsidRDefault="00D508AE" w:rsidP="00D508AE">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Rudolf 18 </w:t>
      </w:r>
      <w:r w:rsidRPr="00D508AE">
        <w:rPr>
          <w:rStyle w:val="Style13ptBold"/>
          <w:rFonts w:asciiTheme="minorHAnsi" w:hAnsiTheme="minorHAnsi" w:cstheme="minorHAnsi"/>
          <w:b w:val="0"/>
          <w:sz w:val="22"/>
        </w:rPr>
        <w:t xml:space="preserve">[Peter Rudolf, Senior Fellow in SWP’s The Americas Division, “US Nuclear Deterrence Policy and Its Problems”, 11/10/18, accessed 7/8/19, </w:t>
      </w:r>
      <w:hyperlink r:id="rId124" w:anchor="hd-d13750e1145" w:history="1">
        <w:r w:rsidRPr="00D508AE">
          <w:rPr>
            <w:rStyle w:val="Hyperlink"/>
            <w:rFonts w:asciiTheme="minorHAnsi" w:hAnsiTheme="minorHAnsi" w:cstheme="minorHAnsi"/>
          </w:rPr>
          <w:t>https://www.swp-berlin.org/en/publication/us-nuclear-deterrence-policy-and-its-problems/#hd-d13750e1145</w:t>
        </w:r>
      </w:hyperlink>
      <w:r w:rsidRPr="00D508AE">
        <w:rPr>
          <w:rStyle w:val="Style13ptBold"/>
          <w:rFonts w:asciiTheme="minorHAnsi" w:hAnsiTheme="minorHAnsi" w:cstheme="minorHAnsi"/>
          <w:b w:val="0"/>
          <w:sz w:val="22"/>
        </w:rPr>
        <w:t>] AP</w:t>
      </w:r>
    </w:p>
    <w:p w14:paraId="5C831E52" w14:textId="77777777" w:rsidR="00D508AE" w:rsidRPr="00D508AE" w:rsidRDefault="00D508AE" w:rsidP="00D508AE">
      <w:pPr>
        <w:rPr>
          <w:rStyle w:val="StyleUnderline"/>
          <w:rFonts w:asciiTheme="minorHAnsi" w:hAnsiTheme="minorHAnsi" w:cstheme="minorHAnsi"/>
        </w:rPr>
      </w:pPr>
      <w:r w:rsidRPr="00D508AE">
        <w:rPr>
          <w:rFonts w:asciiTheme="minorHAnsi" w:hAnsiTheme="minorHAnsi" w:cstheme="minorHAnsi"/>
          <w:sz w:val="16"/>
        </w:rPr>
        <w:t xml:space="preserve">The Ethical Dimension: Approaches to Justifying Nuclear Deterrence and Their Contradictions </w:t>
      </w:r>
      <w:r w:rsidRPr="00D508AE">
        <w:rPr>
          <w:rStyle w:val="Emphasis"/>
          <w:rFonts w:asciiTheme="minorHAnsi" w:hAnsiTheme="minorHAnsi" w:cstheme="minorHAnsi"/>
        </w:rPr>
        <w:t>Nuclear deterrence is not only confronted with prob­lems under international humanitarian law, but also with the fundamental problem of how to justify it morally.</w:t>
      </w:r>
      <w:r w:rsidRPr="00D508AE">
        <w:rPr>
          <w:rFonts w:asciiTheme="minorHAnsi" w:hAnsiTheme="minorHAnsi" w:cstheme="minorHAnsi"/>
          <w:sz w:val="16"/>
        </w:rPr>
        <w:t xml:space="preserve"> Intended as an instrument to prevent the use of force, </w:t>
      </w:r>
      <w:r w:rsidRPr="00D508AE">
        <w:rPr>
          <w:rStyle w:val="StyleUnderline"/>
          <w:rFonts w:asciiTheme="minorHAnsi" w:hAnsiTheme="minorHAnsi" w:cstheme="minorHAnsi"/>
        </w:rPr>
        <w:t>deterrence is based on the contingent inten­tion of using force to an extent that cannot be justi­fied</w:t>
      </w:r>
      <w:r w:rsidRPr="00D508AE">
        <w:rPr>
          <w:rFonts w:asciiTheme="minorHAnsi" w:hAnsiTheme="minorHAnsi" w:cstheme="minorHAnsi"/>
          <w:sz w:val="16"/>
        </w:rPr>
        <w:t xml:space="preserve"> (or only under narrow hypothetical conditions) according to the jus in bello criteria, which play a cen­tral role not only in international humanitarian law, but also in ethical discussions. The objection is that the </w:t>
      </w:r>
      <w:r w:rsidRPr="00D508AE">
        <w:rPr>
          <w:rStyle w:val="Emphasis"/>
          <w:rFonts w:asciiTheme="minorHAnsi" w:hAnsiTheme="minorHAnsi" w:cstheme="minorHAnsi"/>
        </w:rPr>
        <w:t>deterrent threat is ultimately based on inflicting serious harm on innocent people without their con­sent, taking them as hostages, and therefore degrading them to a mere means</w:t>
      </w:r>
      <w:r w:rsidRPr="00D508AE">
        <w:rPr>
          <w:rFonts w:asciiTheme="minorHAnsi" w:hAnsiTheme="minorHAnsi" w:cstheme="minorHAnsi"/>
          <w:sz w:val="16"/>
        </w:rPr>
        <w:t xml:space="preserve">.66 Counterforce strategies are propagated as a way out of the moral dilemma posed by nuclear deterrence. If nuclear weapons are (can be) used in such a way that non-combatants are not attacked intentionally and the population is not taken hostage, then – it seems – the fundamental objection against nuclear deterrence loses its validity. However, it can be ar­gued that the use of nuclear weapons solely against military targets cannot be effective in terms of deter­rence. If one renounces the option of escalating up to the destruction of enemy cities, one deprives oneself of the possibility to prevent the enemy from escalating to this level during a war (in the sense of intra-war deterrence), and thus to limit the war. This is precisely one of the expectations attached to a deter­rent based upon a countervailing approach, as then-Secretary of Defense Harold Brown made clear in 1979: “[I]t is essential at all times to retain the option to attack urban-industrial targets – both as a deter­rent to attacks on our own cities and as the final retaliation if that particular deterrent should fail.”67 </w:t>
      </w:r>
      <w:r w:rsidRPr="00D508AE">
        <w:rPr>
          <w:rStyle w:val="StyleUnderline"/>
          <w:rFonts w:asciiTheme="minorHAnsi" w:hAnsiTheme="minorHAnsi" w:cstheme="minorHAnsi"/>
        </w:rPr>
        <w:t>Anyone who wants to invalidate these fundamental moral objections to nuclear deterrence would have to plausibly prove, on the one hand, that the prin­ciples of distinction and proportionality will not be violated within the framework of a counterforce strategy, and that a nuclear war can be limited.</w:t>
      </w:r>
      <w:r w:rsidRPr="00D508AE">
        <w:rPr>
          <w:rFonts w:asciiTheme="minorHAnsi" w:hAnsiTheme="minorHAnsi" w:cstheme="minorHAnsi"/>
          <w:sz w:val="16"/>
        </w:rPr>
        <w:t xml:space="preserve"> On the other hand, convincing arguments must be made that the threat to eventually use nuclear force on a massive – and hence immoral – scale would not be immoral in itself.68 Occasionally, it has been argued in ethical debates that the use of nuclear weapons is not intentionally aimed at killing non-combatants. But one can object that </w:t>
      </w:r>
      <w:r w:rsidRPr="00D508AE">
        <w:rPr>
          <w:rStyle w:val="Emphasis"/>
          <w:rFonts w:asciiTheme="minorHAnsi" w:hAnsiTheme="minorHAnsi" w:cstheme="minorHAnsi"/>
        </w:rPr>
        <w:t>the strategic purpose of deterrence is to threaten unacceptable damage, which always implicitly in­cludes losses among the civilian population.</w:t>
      </w:r>
      <w:r w:rsidRPr="00D508AE">
        <w:rPr>
          <w:rFonts w:asciiTheme="minorHAnsi" w:hAnsiTheme="minorHAnsi" w:cstheme="minorHAnsi"/>
          <w:sz w:val="16"/>
        </w:rPr>
        <w:t xml:space="preserve"> From this perspective</w:t>
      </w:r>
      <w:r w:rsidRPr="00D508AE">
        <w:rPr>
          <w:rStyle w:val="Emphasis"/>
          <w:rFonts w:asciiTheme="minorHAnsi" w:hAnsiTheme="minorHAnsi" w:cstheme="minorHAnsi"/>
        </w:rPr>
        <w:t xml:space="preserve">, intentionality is causally determined by strategic purpose – not by the fact of whether the missiles are directly aimed at civilians, but whether harm to non-combatants is accepted as expedient.69 </w:t>
      </w:r>
      <w:r w:rsidRPr="00D508AE">
        <w:rPr>
          <w:rStyle w:val="StyleUnderline"/>
          <w:rFonts w:asciiTheme="minorHAnsi" w:hAnsiTheme="minorHAnsi" w:cstheme="minorHAnsi"/>
        </w:rPr>
        <w:t>Apologists of nuclear deterrence offer contradic­tory arguments when they engage in ethical debates: While denying the unique character of nuclear weap­ons and claiming that it is possible to use them in a morally and legally legitimate way, they also postu­late the superiority of nuclear deterrence over con­ventional deterrence – because the former is ulti­mately based on the risk of uncontrollable escalation and, consequently, unacceptably high costs.70</w:t>
      </w:r>
    </w:p>
    <w:p w14:paraId="3317C6BD" w14:textId="77777777" w:rsidR="00D508AE" w:rsidRPr="00D508AE" w:rsidRDefault="00D508AE" w:rsidP="00D508AE">
      <w:pPr>
        <w:pStyle w:val="Heading4"/>
        <w:rPr>
          <w:rFonts w:asciiTheme="minorHAnsi" w:hAnsiTheme="minorHAnsi" w:cstheme="minorHAnsi"/>
        </w:rPr>
      </w:pPr>
      <w:r w:rsidRPr="00D508AE">
        <w:rPr>
          <w:rFonts w:asciiTheme="minorHAnsi" w:hAnsiTheme="minorHAnsi" w:cstheme="minorHAnsi"/>
        </w:rPr>
        <w:t>Nuclear deterrence is not legally justified – permits further human rights violations</w:t>
      </w:r>
    </w:p>
    <w:p w14:paraId="32301CC0" w14:textId="77777777" w:rsidR="00D508AE" w:rsidRPr="00D508AE" w:rsidRDefault="00D508AE" w:rsidP="00D508AE">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Rudolf 18 </w:t>
      </w:r>
      <w:r w:rsidRPr="00D508AE">
        <w:rPr>
          <w:rStyle w:val="Style13ptBold"/>
          <w:rFonts w:asciiTheme="minorHAnsi" w:hAnsiTheme="minorHAnsi" w:cstheme="minorHAnsi"/>
          <w:b w:val="0"/>
          <w:sz w:val="22"/>
        </w:rPr>
        <w:t xml:space="preserve">[Peter Rudolf, Senior Fellow in SWP’s the Americas Division, SWP, “US Nuclear Deterrence Policy and Its Problems”, 11/2018, accessed 7/18/19, </w:t>
      </w:r>
      <w:hyperlink r:id="rId125" w:history="1">
        <w:r w:rsidRPr="00D508AE">
          <w:rPr>
            <w:rStyle w:val="Hyperlink"/>
            <w:rFonts w:asciiTheme="minorHAnsi" w:hAnsiTheme="minorHAnsi" w:cstheme="minorHAnsi"/>
          </w:rPr>
          <w:t>https://www.ssoar.info/ssoar/bitstream/handle/document/60517/ssoar-2018-rudolf-US_nuclear_deterrence_policy_and.pdf?sequence=1&amp;isAllowed=y&amp;lnkname=ssoar-2018-rudolf-US_nuclear_deterrence_policy_and.pdf</w:t>
        </w:r>
      </w:hyperlink>
      <w:r w:rsidRPr="00D508AE">
        <w:rPr>
          <w:rStyle w:val="Style13ptBold"/>
          <w:rFonts w:asciiTheme="minorHAnsi" w:hAnsiTheme="minorHAnsi" w:cstheme="minorHAnsi"/>
          <w:b w:val="0"/>
          <w:sz w:val="22"/>
        </w:rPr>
        <w:t>] AP</w:t>
      </w:r>
    </w:p>
    <w:p w14:paraId="7ACBAE4A" w14:textId="77777777" w:rsidR="00D508AE" w:rsidRPr="00D508AE" w:rsidRDefault="00D508AE" w:rsidP="00D508AE">
      <w:pPr>
        <w:rPr>
          <w:rFonts w:asciiTheme="minorHAnsi" w:hAnsiTheme="minorHAnsi" w:cstheme="minorHAnsi"/>
          <w:sz w:val="16"/>
        </w:rPr>
      </w:pPr>
      <w:r w:rsidRPr="00D508AE">
        <w:rPr>
          <w:rFonts w:asciiTheme="minorHAnsi" w:hAnsiTheme="minorHAnsi" w:cstheme="minorHAnsi"/>
          <w:sz w:val="16"/>
        </w:rPr>
        <w:lastRenderedPageBreak/>
        <w:t xml:space="preserve">According to the official US view as it has emerged over the last two decades, </w:t>
      </w:r>
      <w:r w:rsidRPr="00D508AE">
        <w:rPr>
          <w:rStyle w:val="StyleUnderline"/>
          <w:rFonts w:asciiTheme="minorHAnsi" w:hAnsiTheme="minorHAnsi" w:cstheme="minorHAnsi"/>
        </w:rPr>
        <w:t>the basic norms of international humanitarian law</w:t>
      </w:r>
      <w:r w:rsidRPr="00D508AE">
        <w:rPr>
          <w:rFonts w:asciiTheme="minorHAnsi" w:hAnsiTheme="minorHAnsi" w:cstheme="minorHAnsi"/>
          <w:sz w:val="16"/>
        </w:rPr>
        <w:t xml:space="preserve"> (distinction, proportionality, and military necessity) </w:t>
      </w:r>
      <w:r w:rsidRPr="00D508AE">
        <w:rPr>
          <w:rStyle w:val="Emphasis"/>
          <w:rFonts w:asciiTheme="minorHAnsi" w:hAnsiTheme="minorHAnsi" w:cstheme="minorHAnsi"/>
        </w:rPr>
        <w:t>apply to the use of nuclear weapons.</w:t>
      </w:r>
      <w:r w:rsidRPr="00D508AE">
        <w:rPr>
          <w:rFonts w:asciiTheme="minorHAnsi" w:hAnsiTheme="minorHAnsi" w:cstheme="minorHAnsi"/>
          <w:sz w:val="16"/>
        </w:rPr>
        <w:t xml:space="preserve">48 However, this was not always the case. Over the course of the Cold War, such considerations did not play a significant role. Whether in the context of the strategy of “massive retaliation” or later in the concept of “assured destruction”, </w:t>
      </w:r>
      <w:r w:rsidRPr="00D508AE">
        <w:rPr>
          <w:rStyle w:val="StyleUnderline"/>
          <w:rFonts w:asciiTheme="minorHAnsi" w:hAnsiTheme="minorHAnsi" w:cstheme="minorHAnsi"/>
        </w:rPr>
        <w:t>deterrence was ultimately based on the threat to destroy the enemy’s society</w:t>
      </w:r>
      <w:r w:rsidRPr="00D508AE">
        <w:rPr>
          <w:rFonts w:asciiTheme="minorHAnsi" w:hAnsiTheme="minorHAnsi" w:cstheme="minorHAnsi"/>
          <w:sz w:val="16"/>
        </w:rPr>
        <w:t xml:space="preserve">, even if it was occasionally declared that the Soviet population was not targeted “as such”.49 “Assured-destruction capability” – according to the classic formulation of then-Secretary of Defense Robert McNamara in 1967 – consisted of being able to inflict “unacceptable damage” on the enemy even after absorbing an enemy first strike, damage to the extent that the enemy society “would be simply no longer viable in twentieth-century terms. </w:t>
      </w:r>
      <w:r w:rsidRPr="00D508AE">
        <w:rPr>
          <w:rStyle w:val="Emphasis"/>
          <w:rFonts w:asciiTheme="minorHAnsi" w:hAnsiTheme="minorHAnsi" w:cstheme="minorHAnsi"/>
        </w:rPr>
        <w:t>That is what deterrence of nuclear aggression means. It means the certainty of suicide to the aggressor, not merely to his military forces, but to his society as a whole.”50 This implied: destruction of at least 30 per cent of the population, 50 per cent of industrial capacity, and 150 cities.51 In such an understanding of deterrence, there was no room for international humanitarian law.</w:t>
      </w:r>
      <w:r w:rsidRPr="00D508AE">
        <w:rPr>
          <w:rFonts w:asciiTheme="minorHAnsi" w:hAnsiTheme="minorHAnsi" w:cstheme="minorHAnsi"/>
          <w:sz w:val="16"/>
        </w:rPr>
        <w:t xml:space="preserve"> This only changed after the East-West conflict, primarily because the US, like other states, had to present its position before the International Court of Justice in the mid-1990s. The UN General Assembly had asked the Court for an advisory opinion on whether, under international law, the threat or use of nuclear weapons was permitted under all circumstances.52 From the American point of view presented to the Court, nuclear weapons are not seen as weapons with unique characteristics, but rather as conventional weapons with greater explosive power.53 It is denied that the use of nuclear weapons has an inherently indiscriminate effect. The assumption that any use of nuclear weapons will lead to a strategic nuclear war in which population centres will be destroyed is considered an extreme speculation and cannot be the basis for a legal assessment. The precise use of low-yield nuclear weapons against military targets can satisfy the principle of distinction. It is conceded </w:t>
      </w:r>
      <w:r w:rsidRPr="00D508AE">
        <w:rPr>
          <w:rStyle w:val="StyleUnderline"/>
          <w:rFonts w:asciiTheme="minorHAnsi" w:hAnsiTheme="minorHAnsi" w:cstheme="minorHAnsi"/>
        </w:rPr>
        <w:t>that the use of nuclear weapons has an impact on human health and the environmen</w:t>
      </w:r>
      <w:r w:rsidRPr="00D508AE">
        <w:rPr>
          <w:rFonts w:asciiTheme="minorHAnsi" w:hAnsiTheme="minorHAnsi" w:cstheme="minorHAnsi"/>
          <w:sz w:val="16"/>
        </w:rPr>
        <w:t xml:space="preserve">t; however, as it is argued, this is also the case in conventional wars. </w:t>
      </w:r>
      <w:r w:rsidRPr="00D508AE">
        <w:rPr>
          <w:rStyle w:val="Emphasis"/>
          <w:rFonts w:asciiTheme="minorHAnsi" w:hAnsiTheme="minorHAnsi" w:cstheme="minorHAnsi"/>
        </w:rPr>
        <w:t>If the use of nuclear weapons were fundamentally contrary to international humanitarian law, and if there were no possibility for the legal use of nuclear weapons, the system of nuclear deterrence could hardly be legally defended</w:t>
      </w:r>
      <w:r w:rsidRPr="00D508AE">
        <w:rPr>
          <w:rStyle w:val="StyleUnderline"/>
          <w:rFonts w:asciiTheme="minorHAnsi" w:hAnsiTheme="minorHAnsi" w:cstheme="minorHAnsi"/>
        </w:rPr>
        <w:t>. That the legality of nuclear deterrence depends on the legality of the use of nuclear weapons</w:t>
      </w:r>
      <w:r w:rsidRPr="00D508AE">
        <w:rPr>
          <w:rFonts w:asciiTheme="minorHAnsi" w:hAnsiTheme="minorHAnsi" w:cstheme="minorHAnsi"/>
          <w:sz w:val="16"/>
        </w:rPr>
        <w:t xml:space="preserve"> was not questioned in the US statement before the Court. The United States – in its selfimage a law-abiding nation – must claim legal justification for the possible use of nuclear weapons; otherwise this would undermine the credibility of the deterrent threat.54 Another justification under customary international law rests upon the use of nuclear weapons as a reprisal against the use of nuclear weapons by another state. Reprisals must be implemented with the intention of putting an end to violations of the law of armed conflict by the other party after all other means have been exhausted. Furthermore, reprisals must be proportional to the unlawful conduct of the other party. According to the American view, it depends on the individual case as to how reprisals are to be assessed legally. The First Additional Protocol to the Geneva Conventions (1977) prohibits attacks against civilians as reprisal, but the United States, like many other states, recognises the provisions of the Additional Protocol only with regard to the use of conventional weapons (the United States has not ratified the Protocol; France, the United Kingdom, and some other NATO member states have done so only with the aforementioned reservation).55 Nuclear planners in the United States have declared their efforts to use nuclear weapons in a manner that complies with international war law, in particular the principle of distinction and proportionality.56 However, </w:t>
      </w:r>
      <w:r w:rsidRPr="00D508AE">
        <w:rPr>
          <w:rStyle w:val="StyleUnderline"/>
          <w:rFonts w:asciiTheme="minorHAnsi" w:hAnsiTheme="minorHAnsi" w:cstheme="minorHAnsi"/>
        </w:rPr>
        <w:t>legitimate military objects are understood in a very broad sense and “loopholes” are created, so that even military operations with millions of “collateral” victims</w:t>
      </w:r>
      <w:r w:rsidRPr="00D508AE">
        <w:rPr>
          <w:rFonts w:asciiTheme="minorHAnsi" w:hAnsiTheme="minorHAnsi" w:cstheme="minorHAnsi"/>
          <w:sz w:val="16"/>
        </w:rPr>
        <w:t xml:space="preserve"> among the civilian population can be interpreted as being consistent with international humanitarian law.57 According to the Department of Defense Law of War Manual, “war-sustaining” and not only “war-supporting” objects are considered legitimate targets, including such objects that could be used later for military purposes: Military action has a broad meaning and is understood to mean the general prosecution of the war. It is not necessary that the object provide immediate tactical or operational gains or that the object make an effective contribution to a specific military operation. Rather, the object’s effective contribution to the war-fighting or war-sustaining capability of an opposing force is sufficient. Although terms such as “war-fighting”, “war-supporting”, and “war-sustaining” are not explicitly reflected in the treaty definitions of military objective, the United States has interpreted the military objective definition to include these concepts. This is a much broader and controversial interpretation of an effective contribution to military action than the wording of the First Additional Protocol to the Geneva Convention suggests (Article 52): If the nature of the object, its location, and its purpose make an effective contribution to military actions, and a definite military advantage can be expected from its destruction or neutralisation under the given circumstances, then this is a military object. Even if protected objects must not be attacked intentionally, there are exceptions to this rule, according to the joint targeting manual of the Joint Chiefs of Staff of 2013: Civilian populations and civilian/protected objects may not be intentionally targeted, although there are exceptions to this rule. Civilian objects consist of all civilian property and activities other than those used to support or sustain warfighting capability. Acts of violence solely intended to spread fear among the civilian population are prohibited.59 In summary, the legal defence for the use of nuclear weapons has two elements that, together, expand the universe of legitimate goals to such an extent that counterforce attacks with a high number of civilian victims become legally unproblematic. As long as very broadly defined military objects are attacked and the death of civilians is not intended – but a side effect, albeit a foreseeable one – everything seems possible. This, by the way, was the line of argument used to legally justify massive area bombardments </w:t>
      </w:r>
      <w:r w:rsidRPr="00D508AE">
        <w:rPr>
          <w:rFonts w:asciiTheme="minorHAnsi" w:hAnsiTheme="minorHAnsi" w:cstheme="minorHAnsi"/>
          <w:sz w:val="16"/>
        </w:rPr>
        <w:lastRenderedPageBreak/>
        <w:t xml:space="preserve">and the destruction of entire cities during the Second World War and, in particular, during the Korean War.60 </w:t>
      </w:r>
      <w:r w:rsidRPr="00D508AE">
        <w:rPr>
          <w:rStyle w:val="StyleUnderline"/>
          <w:rFonts w:asciiTheme="minorHAnsi" w:hAnsiTheme="minorHAnsi" w:cstheme="minorHAnsi"/>
        </w:rPr>
        <w:t xml:space="preserve">The attempt to construct the possibility for a legally permissible use of nuclear weapons focusses on singular strikes with low-yield nuclear weapons directed against military targets. However, it is questionable whether even such a limited use is consistent with international humanitarian law, since the consequences from radioactive fallout and radiation cannot be contained. In addition, this way of defending the use of nuclear weapons completely ignores the cumulative effects of many “smaller” nuclear strikes.61 </w:t>
      </w:r>
      <w:r w:rsidRPr="00D508AE">
        <w:rPr>
          <w:rFonts w:asciiTheme="minorHAnsi" w:hAnsiTheme="minorHAnsi" w:cstheme="minorHAnsi"/>
          <w:sz w:val="16"/>
        </w:rPr>
        <w:t>Certainly, damage estimates for nuclear war scenarios should be viewed with scepticism. But they give an idea of what a massive use of nuclear weapons could mean for the civilian population – even if it were only directed against Russian nuclear weapons and their infrastructure (including C3 facilities). A calculation based on the use of 1,300 American warheads concludes that eight to twelve million people would die among the Russian population, and several millions more would be injured</w:t>
      </w:r>
      <w:r w:rsidRPr="00D508AE">
        <w:rPr>
          <w:rStyle w:val="StyleUnderline"/>
          <w:rFonts w:asciiTheme="minorHAnsi" w:hAnsiTheme="minorHAnsi" w:cstheme="minorHAnsi"/>
        </w:rPr>
        <w:t xml:space="preserve">. Even the most precise attacks against military targets would inevitably lead to high numbers of casualties among civilians, </w:t>
      </w:r>
      <w:r w:rsidRPr="00D508AE">
        <w:rPr>
          <w:rFonts w:asciiTheme="minorHAnsi" w:hAnsiTheme="minorHAnsi" w:cstheme="minorHAnsi"/>
          <w:sz w:val="16"/>
        </w:rPr>
        <w:t xml:space="preserve">not least because of the radioactive fallout.62 </w:t>
      </w:r>
    </w:p>
    <w:p w14:paraId="66BB2A1B" w14:textId="6F66BEBE" w:rsidR="00601AEF" w:rsidRDefault="00601AEF" w:rsidP="00D508AE">
      <w:pPr>
        <w:pStyle w:val="Heading3"/>
        <w:rPr>
          <w:rFonts w:asciiTheme="minorHAnsi" w:hAnsiTheme="minorHAnsi" w:cstheme="minorHAnsi"/>
        </w:rPr>
      </w:pPr>
      <w:r>
        <w:rPr>
          <w:rFonts w:asciiTheme="minorHAnsi" w:hAnsiTheme="minorHAnsi" w:cstheme="minorHAnsi"/>
        </w:rPr>
        <w:lastRenderedPageBreak/>
        <w:t>1AR Deterrence Wrong—Imperfect Information</w:t>
      </w:r>
    </w:p>
    <w:p w14:paraId="53B07110" w14:textId="77777777" w:rsidR="00601AEF" w:rsidRPr="00601AEF" w:rsidRDefault="00601AEF" w:rsidP="00601AEF"/>
    <w:p w14:paraId="5CB84153" w14:textId="77777777" w:rsidR="00601AEF" w:rsidRPr="00D508AE" w:rsidRDefault="00601AEF" w:rsidP="00601AEF">
      <w:pPr>
        <w:pStyle w:val="Heading4"/>
        <w:rPr>
          <w:rFonts w:asciiTheme="minorHAnsi" w:hAnsiTheme="minorHAnsi" w:cstheme="minorHAnsi"/>
        </w:rPr>
      </w:pPr>
      <w:r w:rsidRPr="00D508AE">
        <w:rPr>
          <w:rFonts w:asciiTheme="minorHAnsi" w:hAnsiTheme="minorHAnsi" w:cstheme="minorHAnsi"/>
        </w:rPr>
        <w:t>Misjudgement of opponent’s capabilities debunk deterrence theory</w:t>
      </w:r>
    </w:p>
    <w:p w14:paraId="23AEFCA6" w14:textId="77777777" w:rsidR="00601AEF" w:rsidRPr="00D508AE" w:rsidRDefault="00601AEF" w:rsidP="00601AEF">
      <w:pPr>
        <w:rPr>
          <w:rFonts w:asciiTheme="minorHAnsi" w:hAnsiTheme="minorHAnsi" w:cstheme="minorHAnsi"/>
        </w:rPr>
      </w:pPr>
      <w:r w:rsidRPr="00D508AE">
        <w:rPr>
          <w:rStyle w:val="Style13ptBold"/>
          <w:rFonts w:asciiTheme="minorHAnsi" w:hAnsiTheme="minorHAnsi" w:cstheme="minorHAnsi"/>
        </w:rPr>
        <w:t xml:space="preserve">Rudolf 18 </w:t>
      </w:r>
      <w:r w:rsidRPr="00D508AE">
        <w:rPr>
          <w:rStyle w:val="Style13ptBold"/>
          <w:rFonts w:asciiTheme="minorHAnsi" w:hAnsiTheme="minorHAnsi" w:cstheme="minorHAnsi"/>
          <w:b w:val="0"/>
          <w:sz w:val="22"/>
        </w:rPr>
        <w:t xml:space="preserve">[Peter Rudolf, Senior Fellow in SWP’s the Americas Division, SWP, “US Nuclear Deterrence Policy and Its Problems”, 11/2018, accessed 7/18/19, </w:t>
      </w:r>
      <w:hyperlink r:id="rId126" w:history="1">
        <w:r w:rsidRPr="00D508AE">
          <w:rPr>
            <w:rStyle w:val="Hyperlink"/>
            <w:rFonts w:asciiTheme="minorHAnsi" w:hAnsiTheme="minorHAnsi" w:cstheme="minorHAnsi"/>
          </w:rPr>
          <w:t>https://www.ssoar.info/ssoar/bitstream/handle/document/60517/ssoar-2018-rudolf-US_nuclear_deterrence_policy_and.pdf?sequence=1&amp;isAllowed=y&amp;lnkname=ssoar-2018-rudolf-US_nuclear_deterrence_policy_and.pdf</w:t>
        </w:r>
      </w:hyperlink>
      <w:r w:rsidRPr="00D508AE">
        <w:rPr>
          <w:rStyle w:val="Style13ptBold"/>
          <w:rFonts w:asciiTheme="minorHAnsi" w:hAnsiTheme="minorHAnsi" w:cstheme="minorHAnsi"/>
          <w:b w:val="0"/>
          <w:sz w:val="22"/>
        </w:rPr>
        <w:t>] AP</w:t>
      </w:r>
    </w:p>
    <w:p w14:paraId="0B1F2A93" w14:textId="77777777" w:rsidR="00601AEF" w:rsidRPr="00D508AE" w:rsidRDefault="00601AEF" w:rsidP="00601AEF">
      <w:pPr>
        <w:rPr>
          <w:rFonts w:asciiTheme="minorHAnsi" w:hAnsiTheme="minorHAnsi" w:cstheme="minorHAnsi"/>
          <w:sz w:val="14"/>
        </w:rPr>
      </w:pPr>
      <w:r w:rsidRPr="00D508AE">
        <w:rPr>
          <w:rFonts w:asciiTheme="minorHAnsi" w:hAnsiTheme="minorHAnsi" w:cstheme="minorHAnsi"/>
          <w:sz w:val="14"/>
        </w:rPr>
        <w:t>The often-heard notion of “</w:t>
      </w:r>
      <w:r w:rsidRPr="00D508AE">
        <w:rPr>
          <w:rStyle w:val="Emphasis"/>
          <w:rFonts w:asciiTheme="minorHAnsi" w:hAnsiTheme="minorHAnsi" w:cstheme="minorHAnsi"/>
        </w:rPr>
        <w:t>nuclear peace” is nothing more than a speculative hypothesis</w:t>
      </w:r>
      <w:r w:rsidRPr="00D508AE">
        <w:rPr>
          <w:rStyle w:val="StyleUnderline"/>
          <w:rFonts w:asciiTheme="minorHAnsi" w:hAnsiTheme="minorHAnsi" w:cstheme="minorHAnsi"/>
        </w:rPr>
        <w:t xml:space="preserve">, proponents of which claim that nuclear deterrence secured peace </w:t>
      </w:r>
      <w:r w:rsidRPr="00D508AE">
        <w:rPr>
          <w:rFonts w:asciiTheme="minorHAnsi" w:hAnsiTheme="minorHAnsi" w:cstheme="minorHAnsi"/>
          <w:sz w:val="14"/>
        </w:rPr>
        <w:t xml:space="preserve">between the East and West for decades, </w:t>
      </w:r>
      <w:r w:rsidRPr="00D508AE">
        <w:rPr>
          <w:rStyle w:val="StyleUnderline"/>
          <w:rFonts w:asciiTheme="minorHAnsi" w:hAnsiTheme="minorHAnsi" w:cstheme="minorHAnsi"/>
        </w:rPr>
        <w:t xml:space="preserve">and therefore </w:t>
      </w:r>
      <w:r w:rsidRPr="00D508AE">
        <w:rPr>
          <w:rFonts w:asciiTheme="minorHAnsi" w:hAnsiTheme="minorHAnsi" w:cstheme="minorHAnsi"/>
          <w:sz w:val="14"/>
        </w:rPr>
        <w:t xml:space="preserve">nuclear deterrence </w:t>
      </w:r>
      <w:r w:rsidRPr="00D508AE">
        <w:rPr>
          <w:rStyle w:val="StyleUnderline"/>
          <w:rFonts w:asciiTheme="minorHAnsi" w:hAnsiTheme="minorHAnsi" w:cstheme="minorHAnsi"/>
        </w:rPr>
        <w:t xml:space="preserve">will continue to guarantee the absence of war between nuclear-armed states or alliances. But the absence of a war between the </w:t>
      </w:r>
      <w:r w:rsidRPr="00D508AE">
        <w:rPr>
          <w:rFonts w:asciiTheme="minorHAnsi" w:hAnsiTheme="minorHAnsi" w:cstheme="minorHAnsi"/>
          <w:sz w:val="14"/>
          <w:szCs w:val="16"/>
        </w:rPr>
        <w:t xml:space="preserve">then </w:t>
      </w:r>
      <w:r w:rsidRPr="00D508AE">
        <w:rPr>
          <w:rStyle w:val="StyleUnderline"/>
          <w:rFonts w:asciiTheme="minorHAnsi" w:hAnsiTheme="minorHAnsi" w:cstheme="minorHAnsi"/>
        </w:rPr>
        <w:t>superpower</w:t>
      </w:r>
      <w:r w:rsidRPr="00D508AE">
        <w:rPr>
          <w:rFonts w:asciiTheme="minorHAnsi" w:hAnsiTheme="minorHAnsi" w:cstheme="minorHAnsi"/>
          <w:sz w:val="14"/>
        </w:rPr>
        <w:t xml:space="preserve">s – the United States and the Soviet Union – </w:t>
      </w:r>
      <w:r w:rsidRPr="00D508AE">
        <w:rPr>
          <w:rStyle w:val="Emphasis"/>
          <w:rFonts w:asciiTheme="minorHAnsi" w:hAnsiTheme="minorHAnsi" w:cstheme="minorHAnsi"/>
        </w:rPr>
        <w:t>can also be explained by the fact that the territorial division of the European continent had created such a degree of mutual security that a change in the balance of power would not have brought any corresponding benefits compared to the costs of a new, large-scale conventional war</w:t>
      </w:r>
      <w:r w:rsidRPr="00D508AE">
        <w:rPr>
          <w:rFonts w:asciiTheme="minorHAnsi" w:hAnsiTheme="minorHAnsi" w:cstheme="minorHAnsi"/>
          <w:sz w:val="14"/>
        </w:rPr>
        <w:t xml:space="preserve">.80 However, this explanation is also nothing more than a counterfactual speculation. </w:t>
      </w:r>
      <w:r w:rsidRPr="00D508AE">
        <w:rPr>
          <w:rStyle w:val="StyleUnderline"/>
          <w:rFonts w:asciiTheme="minorHAnsi" w:hAnsiTheme="minorHAnsi" w:cstheme="minorHAnsi"/>
        </w:rPr>
        <w:t>What can be said with certainty, however, is that an armed conflict between nuclear powers is by no means excluded. This was demonstrated</w:t>
      </w:r>
      <w:r w:rsidRPr="00D508AE">
        <w:rPr>
          <w:rFonts w:asciiTheme="minorHAnsi" w:hAnsiTheme="minorHAnsi" w:cstheme="minorHAnsi"/>
          <w:sz w:val="14"/>
        </w:rPr>
        <w:t xml:space="preserve">, on the one hand, </w:t>
      </w:r>
      <w:r w:rsidRPr="00D508AE">
        <w:rPr>
          <w:rStyle w:val="StyleUnderline"/>
          <w:rFonts w:asciiTheme="minorHAnsi" w:hAnsiTheme="minorHAnsi" w:cstheme="minorHAnsi"/>
        </w:rPr>
        <w:t>by the</w:t>
      </w:r>
      <w:r w:rsidRPr="00D508AE">
        <w:rPr>
          <w:rFonts w:asciiTheme="minorHAnsi" w:hAnsiTheme="minorHAnsi" w:cstheme="minorHAnsi"/>
          <w:sz w:val="14"/>
        </w:rPr>
        <w:t xml:space="preserve"> Sino-Soviet border conflict in 1969 and, on the other hand, by the </w:t>
      </w:r>
      <w:r w:rsidRPr="00D508AE">
        <w:rPr>
          <w:rStyle w:val="StyleUnderline"/>
          <w:rFonts w:asciiTheme="minorHAnsi" w:hAnsiTheme="minorHAnsi" w:cstheme="minorHAnsi"/>
        </w:rPr>
        <w:t>Kargil War between India and Pakistan in 1999</w:t>
      </w:r>
      <w:r w:rsidRPr="00D508AE">
        <w:rPr>
          <w:rFonts w:asciiTheme="minorHAnsi" w:hAnsiTheme="minorHAnsi" w:cstheme="minorHAnsi"/>
          <w:sz w:val="14"/>
        </w:rPr>
        <w:t xml:space="preserve">.81 In the latter case, we can speak of war according to the criterion used in war studies, namely of more than 1,000 battle-related deaths over the course of one year. Pakistan began this war over the Kashmir region, obviously in the expectation that, under conditions of mutual nuclear deterrence, it could quickly decide a limited conventional war in its own favour, whereas India would shy away from a larger conventional war with its inherent risk of nuclear escalation. In academic research, this war is interpreted in light of the so-called stability–instability paradox. Stability at the nuclear strategic level can lead one side to use limited force in the expectation that the other side will react cautiously in order to avoid nuclear war.82 Looking back, one may speak of luck that there was no use of nuclear weapons between the United States/NATO and the Soviet Union due to miscalculations and errors.83 According to another interpretation, </w:t>
      </w:r>
      <w:r w:rsidRPr="00D508AE">
        <w:rPr>
          <w:rStyle w:val="StyleUnderline"/>
          <w:rFonts w:asciiTheme="minorHAnsi" w:hAnsiTheme="minorHAnsi" w:cstheme="minorHAnsi"/>
        </w:rPr>
        <w:t>it was not luck, but rather the interaction of human prudence and functioning control systems that prevented the use of nuclear weapons</w:t>
      </w:r>
      <w:r w:rsidRPr="00D508AE">
        <w:rPr>
          <w:rFonts w:asciiTheme="minorHAnsi" w:hAnsiTheme="minorHAnsi" w:cstheme="minorHAnsi"/>
          <w:sz w:val="14"/>
        </w:rPr>
        <w:t xml:space="preserve">. Even in the case of the Cuban Missile Crisis, when the use of nuclear weapons might have been most likely, it is argued that the launch of a Soviet nuclear torpedo would not necessarily have meant an escalation to a thermonuclear war.84 Whether luck or prudence, </w:t>
      </w:r>
      <w:r w:rsidRPr="00D508AE">
        <w:rPr>
          <w:rStyle w:val="Emphasis"/>
          <w:rFonts w:asciiTheme="minorHAnsi" w:hAnsiTheme="minorHAnsi" w:cstheme="minorHAnsi"/>
        </w:rPr>
        <w:t>the system of deterrence was by no means as stable as the talk of a “balance of terror” through “mutual assured destruction” suggests. Both sides feared that, in an escalating crisis, the other side might resort to a pre-emptive first strike.</w:t>
      </w:r>
      <w:r w:rsidRPr="00D508AE">
        <w:rPr>
          <w:rFonts w:asciiTheme="minorHAnsi" w:hAnsiTheme="minorHAnsi" w:cstheme="minorHAnsi"/>
          <w:sz w:val="14"/>
        </w:rPr>
        <w:t xml:space="preserve">85 Even after the Cuban Missile Crisis, the nuclear deterrent relationship between the United States and the Soviet Union was by no means as stable as the thesis of the “long peace” conveys. As became apparent in the autumn of 1983, </w:t>
      </w:r>
      <w:r w:rsidRPr="00D508AE">
        <w:rPr>
          <w:rStyle w:val="Emphasis"/>
          <w:rFonts w:asciiTheme="minorHAnsi" w:hAnsiTheme="minorHAnsi" w:cstheme="minorHAnsi"/>
        </w:rPr>
        <w:t xml:space="preserve">a misjudgment of the opponent’s capabilities and intentions and a lack of sensitivity to the other side’s threat perception can lead to a potentially dangerous situation. </w:t>
      </w:r>
      <w:r w:rsidRPr="00D508AE">
        <w:rPr>
          <w:rFonts w:asciiTheme="minorHAnsi" w:hAnsiTheme="minorHAnsi" w:cstheme="minorHAnsi"/>
          <w:sz w:val="14"/>
        </w:rPr>
        <w:t xml:space="preserve">The American countervailing strategy of the late 1970s – with its focus on decapitation attacks against the Soviet leadership and command facilities, loose talk about winning a nuclear war, and the planned and subsequent deployment of intermediate-range nuclear weapons in Europe – fuelled fear on the Soviet side that the United States might have a nuclear firststrike in mind. The Soviet leadership was concerned about the vulnerability of its nuclear forces. 86 Soviet early warning systems were in a precarious state, and the nuclear command-and-control systems were considered unreliable. In the view of Soviet intelligence services, which, like their US counterparts, tended to overestimate enemy capabilities, the United States had acquired the ability to destroy Soviet command centres by using nuclear weapons and new precisionguided conventional weapons. Fear of an American pre-emptive attack was prompted in November 1983, shortly before the deployment of medium-range nuclear missiles, when NATO conducted the nuclear exercise “Able Archer”. But in the end, the Soviet leadership correctly assessed Western intentions and – apart from a few precautions, such as raising the alert level of its own forces – refrained from taking more far-reaching steps that could have led to a crisis.87 There is some controversy about whether the Soviets really feared an American attack and how great the danger of nuclear escalation actually was at the time.88 A long-classified retrospective assessment of the US president’s Foreign Intelligence Advisory Board, written in 1990 and made public in 2015, concluded that the US intelligence services had misjudged the Soviet threat perception and had not taken the Soviet fear of an American pre-emptive strike seriously enough89 – and had therefore provided the president with analyses that underestimated the risks for the United States: “In 1983 we may have inadvertently placed our relations with the Soviet Union on a hair trigger.”90 The stability of the deterrence system cannot be taken for granted. </w:t>
      </w:r>
      <w:r w:rsidRPr="00D508AE">
        <w:rPr>
          <w:rStyle w:val="StyleUnderline"/>
          <w:rFonts w:asciiTheme="minorHAnsi" w:hAnsiTheme="minorHAnsi" w:cstheme="minorHAnsi"/>
        </w:rPr>
        <w:t xml:space="preserve">Due to technological developments, the problem of strategic stability may become more precarious </w:t>
      </w:r>
      <w:r w:rsidRPr="00D508AE">
        <w:rPr>
          <w:rFonts w:asciiTheme="minorHAnsi" w:hAnsiTheme="minorHAnsi" w:cstheme="minorHAnsi"/>
          <w:sz w:val="14"/>
        </w:rPr>
        <w:t xml:space="preserve">today than at the time of the East-West conflict. In particular, </w:t>
      </w:r>
      <w:r w:rsidRPr="00D508AE">
        <w:rPr>
          <w:rStyle w:val="StyleUnderline"/>
          <w:rFonts w:asciiTheme="minorHAnsi" w:hAnsiTheme="minorHAnsi" w:cstheme="minorHAnsi"/>
        </w:rPr>
        <w:lastRenderedPageBreak/>
        <w:t>progress in cyber warfare, but also developments in far-reaching conventional weapons, antisatellite weapons, (American) missile defence, and autonomous weapon systems create the risk that, in an escalating crisis, second-strike capabilities might be seen as endangered, because the command, control, and communication systems could be vulnerable.</w:t>
      </w:r>
      <w:r w:rsidRPr="00D508AE">
        <w:rPr>
          <w:rFonts w:asciiTheme="minorHAnsi" w:hAnsiTheme="minorHAnsi" w:cstheme="minorHAnsi"/>
          <w:sz w:val="14"/>
        </w:rPr>
        <w:t xml:space="preserve"> Such fears are, it seems, more pronounced on the Russian than on the American side, but they are already being raised among US experts.91 The stability of the deterrence system cannot be taken for granted. </w:t>
      </w:r>
    </w:p>
    <w:p w14:paraId="318EB929" w14:textId="5CA51F34" w:rsidR="00601AEF" w:rsidRDefault="00601AEF" w:rsidP="00D508AE">
      <w:pPr>
        <w:pStyle w:val="Heading3"/>
        <w:rPr>
          <w:rFonts w:asciiTheme="minorHAnsi" w:hAnsiTheme="minorHAnsi" w:cstheme="minorHAnsi"/>
        </w:rPr>
      </w:pPr>
      <w:r>
        <w:rPr>
          <w:rFonts w:asciiTheme="minorHAnsi" w:hAnsiTheme="minorHAnsi" w:cstheme="minorHAnsi"/>
        </w:rPr>
        <w:lastRenderedPageBreak/>
        <w:t>1AR Deterrence Wrong—Evolving Threats</w:t>
      </w:r>
    </w:p>
    <w:p w14:paraId="45AAEA0D" w14:textId="77777777" w:rsidR="00601AEF" w:rsidRPr="00601AEF" w:rsidRDefault="00601AEF" w:rsidP="00601AEF"/>
    <w:p w14:paraId="089586A8" w14:textId="77777777" w:rsidR="00601AEF" w:rsidRPr="00D508AE" w:rsidRDefault="00601AEF" w:rsidP="00601AEF">
      <w:pPr>
        <w:pStyle w:val="Heading4"/>
        <w:rPr>
          <w:rFonts w:asciiTheme="minorHAnsi" w:hAnsiTheme="minorHAnsi" w:cstheme="minorHAnsi"/>
        </w:rPr>
      </w:pPr>
      <w:r w:rsidRPr="00D508AE">
        <w:rPr>
          <w:rFonts w:asciiTheme="minorHAnsi" w:hAnsiTheme="minorHAnsi" w:cstheme="minorHAnsi"/>
        </w:rPr>
        <w:t>New threats and empirics prove deterrence is not effective</w:t>
      </w:r>
    </w:p>
    <w:p w14:paraId="6B5B95EC" w14:textId="77777777" w:rsidR="00601AEF" w:rsidRPr="00D508AE" w:rsidRDefault="00601AEF" w:rsidP="00601AEF">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Shultz et. al 11 </w:t>
      </w:r>
      <w:r w:rsidRPr="00D508AE">
        <w:rPr>
          <w:rStyle w:val="Style13ptBold"/>
          <w:rFonts w:asciiTheme="minorHAnsi" w:hAnsiTheme="minorHAnsi" w:cstheme="minorHAnsi"/>
          <w:b w:val="0"/>
          <w:sz w:val="22"/>
        </w:rPr>
        <w:t xml:space="preserve">[George Shultz, secretary of state from 1982 to 1989, “Deterrence in the Age of Nuclear Proliferation”, NTI, 3/7/11, accessed 7/18/19, </w:t>
      </w:r>
      <w:hyperlink r:id="rId127" w:history="1">
        <w:r w:rsidRPr="00D508AE">
          <w:rPr>
            <w:rStyle w:val="Hyperlink"/>
            <w:rFonts w:asciiTheme="minorHAnsi" w:hAnsiTheme="minorHAnsi" w:cstheme="minorHAnsi"/>
          </w:rPr>
          <w:t>https://www.nti.org/analysis/opinions/deterrence-age-nuclear-proliferation/</w:t>
        </w:r>
      </w:hyperlink>
      <w:r w:rsidRPr="00D508AE">
        <w:rPr>
          <w:rStyle w:val="Style13ptBold"/>
          <w:rFonts w:asciiTheme="minorHAnsi" w:hAnsiTheme="minorHAnsi" w:cstheme="minorHAnsi"/>
          <w:b w:val="0"/>
          <w:sz w:val="22"/>
        </w:rPr>
        <w:t>] AP</w:t>
      </w:r>
    </w:p>
    <w:p w14:paraId="33937619" w14:textId="77777777" w:rsidR="00601AEF" w:rsidRPr="00D508AE" w:rsidRDefault="00601AEF" w:rsidP="00601AEF">
      <w:pPr>
        <w:rPr>
          <w:rFonts w:asciiTheme="minorHAnsi" w:hAnsiTheme="minorHAnsi" w:cstheme="minorHAnsi"/>
          <w:sz w:val="14"/>
        </w:rPr>
      </w:pPr>
      <w:r w:rsidRPr="00D508AE">
        <w:rPr>
          <w:rFonts w:asciiTheme="minorHAnsi" w:hAnsiTheme="minorHAnsi" w:cstheme="minorHAnsi"/>
          <w:sz w:val="14"/>
        </w:rPr>
        <w:t xml:space="preserve">The advent of </w:t>
      </w:r>
      <w:r w:rsidRPr="00D508AE">
        <w:rPr>
          <w:rStyle w:val="Emphasis"/>
          <w:rFonts w:asciiTheme="minorHAnsi" w:hAnsiTheme="minorHAnsi" w:cstheme="minorHAnsi"/>
        </w:rPr>
        <w:t>the nuclear weapon introduced entirely new factors</w:t>
      </w:r>
      <w:r w:rsidRPr="00D508AE">
        <w:rPr>
          <w:rStyle w:val="StyleUnderline"/>
          <w:rFonts w:asciiTheme="minorHAnsi" w:hAnsiTheme="minorHAnsi" w:cstheme="minorHAnsi"/>
        </w:rPr>
        <w:t>. It was possible, for the first time, to inflict at the beginning of a war the maximum casualties</w:t>
      </w:r>
      <w:r w:rsidRPr="00D508AE">
        <w:rPr>
          <w:rFonts w:asciiTheme="minorHAnsi" w:hAnsiTheme="minorHAnsi" w:cstheme="minorHAnsi"/>
          <w:sz w:val="14"/>
        </w:rPr>
        <w:t xml:space="preserve">. The doctrine of mutual assured destruction represented this reality. Deterrence based on nuclear weapons, therefore, has three elements: It is importantly psychological, depending on calculations for which there is no historical experience. It is therefore precarious. It is devastating. An unrestrained nuclear exchange between superpowers could destroy civilized life as we know it in days. Mutual assured destruction raises enormous inhibitions against employing the weapons. </w:t>
      </w:r>
      <w:r w:rsidRPr="00D508AE">
        <w:rPr>
          <w:rStyle w:val="StyleUnderline"/>
          <w:rFonts w:asciiTheme="minorHAnsi" w:hAnsiTheme="minorHAnsi" w:cstheme="minorHAnsi"/>
        </w:rPr>
        <w:t>Since the first use of nuclear weapons</w:t>
      </w:r>
      <w:r w:rsidRPr="00D508AE">
        <w:rPr>
          <w:rFonts w:asciiTheme="minorHAnsi" w:hAnsiTheme="minorHAnsi" w:cstheme="minorHAnsi"/>
          <w:sz w:val="14"/>
        </w:rPr>
        <w:t xml:space="preserve"> against Japan, neither of the superpowers, nor any other country, has used nuclear weapons in a war. A gap opened between the psychological element of deterrence and the risks most leaders were willing to incur. </w:t>
      </w:r>
      <w:r w:rsidRPr="00D508AE">
        <w:rPr>
          <w:rStyle w:val="StyleUnderline"/>
          <w:rFonts w:asciiTheme="minorHAnsi" w:hAnsiTheme="minorHAnsi" w:cstheme="minorHAnsi"/>
        </w:rPr>
        <w:t>U.S. defense leaders made serious efforts to give the president more flexible options for nuclear use short of global annihilation</w:t>
      </w:r>
      <w:r w:rsidRPr="00D508AE">
        <w:rPr>
          <w:rStyle w:val="Emphasis"/>
          <w:rFonts w:asciiTheme="minorHAnsi" w:hAnsiTheme="minorHAnsi" w:cstheme="minorHAnsi"/>
        </w:rPr>
        <w:t xml:space="preserve">. They never solved the problem, and it was always recognized that Washington and Moscow both held the keys to unpredictable and potentially catastrophic escalations. </w:t>
      </w:r>
      <w:r w:rsidRPr="00D508AE">
        <w:rPr>
          <w:rFonts w:asciiTheme="minorHAnsi" w:hAnsiTheme="minorHAnsi" w:cstheme="minorHAnsi"/>
          <w:sz w:val="14"/>
        </w:rPr>
        <w:t xml:space="preserve">As a result, nuclear deterrence was useful in preventing only the most catastrophic scenarios that would have threatened our survival. </w:t>
      </w:r>
      <w:r w:rsidRPr="00D508AE">
        <w:rPr>
          <w:rStyle w:val="StyleUnderline"/>
          <w:rFonts w:asciiTheme="minorHAnsi" w:hAnsiTheme="minorHAnsi" w:cstheme="minorHAnsi"/>
        </w:rPr>
        <w:t>But even with the deployment of thousands of nuclear weapons on both sides of the Iron Curtain, the Soviet moves into Hungary in 1956 and Czechoslovakia in 1968 were not deterred. Nor were the numerous crises involving Berlin, including the building of the Wall in 1961, or major wars in Korea and Vietnam, or the Soviet invasion of Afghanistan in 1979</w:t>
      </w:r>
      <w:r w:rsidRPr="00D508AE">
        <w:rPr>
          <w:rStyle w:val="Emphasis"/>
          <w:rFonts w:asciiTheme="minorHAnsi" w:hAnsiTheme="minorHAnsi" w:cstheme="minorHAnsi"/>
        </w:rPr>
        <w:t xml:space="preserve">. In the case of the Soviet Union, nuclear weapons did not prevent collapse or regime change. </w:t>
      </w:r>
      <w:r w:rsidRPr="00D508AE">
        <w:rPr>
          <w:rFonts w:asciiTheme="minorHAnsi" w:hAnsiTheme="minorHAnsi" w:cstheme="minorHAnsi"/>
          <w:sz w:val="14"/>
        </w:rPr>
        <w:t xml:space="preserve">Today, the Cold War is almost 20 years behind us, but many leaders and publics cannot conceive of deterrence without a strategy of mutual assured destruction. We have written previously that </w:t>
      </w:r>
      <w:r w:rsidRPr="00D508AE">
        <w:rPr>
          <w:rStyle w:val="Emphasis"/>
          <w:rFonts w:asciiTheme="minorHAnsi" w:hAnsiTheme="minorHAnsi" w:cstheme="minorHAnsi"/>
        </w:rPr>
        <w:t>reliance on this strategy is becoming increasingly hazardous</w:t>
      </w:r>
      <w:r w:rsidRPr="00D508AE">
        <w:rPr>
          <w:rFonts w:asciiTheme="minorHAnsi" w:hAnsiTheme="minorHAnsi" w:cstheme="minorHAnsi"/>
          <w:sz w:val="14"/>
        </w:rPr>
        <w:t xml:space="preserve">. </w:t>
      </w:r>
      <w:r w:rsidRPr="00D508AE">
        <w:rPr>
          <w:rStyle w:val="StyleUnderline"/>
          <w:rFonts w:asciiTheme="minorHAnsi" w:hAnsiTheme="minorHAnsi" w:cstheme="minorHAnsi"/>
        </w:rPr>
        <w:t xml:space="preserve">With the spread of nuclear weapons, technology, materials </w:t>
      </w:r>
      <w:r w:rsidRPr="00D508AE">
        <w:rPr>
          <w:rFonts w:asciiTheme="minorHAnsi" w:hAnsiTheme="minorHAnsi" w:cstheme="minorHAnsi"/>
          <w:sz w:val="14"/>
        </w:rPr>
        <w:t xml:space="preserve">and know‐how, </w:t>
      </w:r>
      <w:r w:rsidRPr="00D508AE">
        <w:rPr>
          <w:rStyle w:val="Emphasis"/>
          <w:rFonts w:asciiTheme="minorHAnsi" w:hAnsiTheme="minorHAnsi" w:cstheme="minorHAnsi"/>
        </w:rPr>
        <w:t>there is an increasing risk that nuclear weapons will be used.</w:t>
      </w:r>
      <w:r w:rsidRPr="00D508AE">
        <w:rPr>
          <w:rFonts w:asciiTheme="minorHAnsi" w:hAnsiTheme="minorHAnsi" w:cstheme="minorHAnsi"/>
          <w:sz w:val="14"/>
        </w:rPr>
        <w:t xml:space="preserve"> It is not possible to replicate the high‐risk stability that prevailed between the two nuclear superpowers during the Cold War in such an environment. The growing number of nations with nuclear arms and differing motives, aims and ambitions poses very high and unpredictable risks and increased instability. From 1945 to 1991, America and the Soviet Union were diligent, professional, but also lucky that nuclear weapons were never used. Does the world want to continue to bet its survival on continued good fortune with a growing number of nuclear nations and adversaries globally? Can we devise and successfully implement with other nations, including other nuclear powers, careful, cooperative concepts to safely dismount the nuclear tiger while strengthening the capacity to assure our security and that of allies and other countries considered essential to our national security? Recently, the four of us met at the Hoover Institution with a group of policy experts to discuss the possibilities for establishing a safer and more comprehensive form of deterrence and prevention in a world where the roles and risks of nuclear weapons are reduced and ultimately eliminated. Our broad conclusion is that nations should move forward together with a series of conceptual and practical steps toward deterrence that do not rely primarily on nuclear weapons or nuclear threats to maintain international peace and security. The first step is to recognize that </w:t>
      </w:r>
      <w:r w:rsidRPr="00D508AE">
        <w:rPr>
          <w:rStyle w:val="StyleUnderline"/>
          <w:rFonts w:asciiTheme="minorHAnsi" w:hAnsiTheme="minorHAnsi" w:cstheme="minorHAnsi"/>
        </w:rPr>
        <w:t>there is a daunting new spectrum of global security threats. These threats include chemical, biological and radiological weapons, catastrophic terrorism and cyber warfare, as well as natural disasters resulting from climate change or other environmental problems, and health‐related crises</w:t>
      </w:r>
      <w:r w:rsidRPr="00D508AE">
        <w:rPr>
          <w:rFonts w:asciiTheme="minorHAnsi" w:hAnsiTheme="minorHAnsi" w:cstheme="minorHAnsi"/>
          <w:sz w:val="14"/>
        </w:rPr>
        <w:t xml:space="preserve">. For the United States and many other nations, existential threats relating to the very survival of the state have diminished, largely because of the end of the Cold War and the increasing realization that our common interests greatly exceed our differences. However, </w:t>
      </w:r>
      <w:r w:rsidRPr="00D508AE">
        <w:rPr>
          <w:rStyle w:val="Emphasis"/>
          <w:rFonts w:asciiTheme="minorHAnsi" w:hAnsiTheme="minorHAnsi" w:cstheme="minorHAnsi"/>
        </w:rPr>
        <w:t>an accident or mistake involving nuclear weapons, or nuclear terrorism fueled by the spread of nuclear weapons, nuclear materials, and nuclear know‐how, is still a very real risk</w:t>
      </w:r>
      <w:r w:rsidRPr="00D508AE">
        <w:rPr>
          <w:rFonts w:asciiTheme="minorHAnsi" w:hAnsiTheme="minorHAnsi" w:cstheme="minorHAnsi"/>
          <w:sz w:val="14"/>
        </w:rPr>
        <w:t xml:space="preserve">. An effective strategy to deal with these dangers must be developed. The second step is the realization that </w:t>
      </w:r>
      <w:r w:rsidRPr="00D508AE">
        <w:rPr>
          <w:rStyle w:val="Emphasis"/>
          <w:rFonts w:asciiTheme="minorHAnsi" w:hAnsiTheme="minorHAnsi" w:cstheme="minorHAnsi"/>
        </w:rPr>
        <w:t xml:space="preserve">continued reliance on nuclear weapons as the principal element for deterrence is encouraging, or at least excusing, the spread of these weapons, and will inevitably erode the essential cooperation necessary to avoid proliferation, protect nuclear materials and deal effectively with new threats. </w:t>
      </w:r>
      <w:r w:rsidRPr="00D508AE">
        <w:rPr>
          <w:rFonts w:asciiTheme="minorHAnsi" w:hAnsiTheme="minorHAnsi" w:cstheme="minorHAnsi"/>
          <w:sz w:val="14"/>
        </w:rPr>
        <w:t xml:space="preserve">Third, the </w:t>
      </w:r>
      <w:r w:rsidRPr="00D508AE">
        <w:rPr>
          <w:rStyle w:val="Emphasis"/>
          <w:rFonts w:asciiTheme="minorHAnsi" w:hAnsiTheme="minorHAnsi" w:cstheme="minorHAnsi"/>
        </w:rPr>
        <w:t xml:space="preserve">U.S. and Russia have no basis for maintaining a structure of deterrence involving nuclear weapons deployed in ways that </w:t>
      </w:r>
      <w:r w:rsidRPr="00D508AE">
        <w:rPr>
          <w:rStyle w:val="Emphasis"/>
          <w:rFonts w:asciiTheme="minorHAnsi" w:hAnsiTheme="minorHAnsi" w:cstheme="minorHAnsi"/>
        </w:rPr>
        <w:lastRenderedPageBreak/>
        <w:t>increase the danger of an accidental or unauthorized use of a nuclear weapon, or even a deliberate nuclear exchange based on a false warning</w:t>
      </w:r>
      <w:r w:rsidRPr="00D508AE">
        <w:rPr>
          <w:rFonts w:asciiTheme="minorHAnsi" w:hAnsiTheme="minorHAnsi" w:cstheme="minorHAnsi"/>
          <w:sz w:val="14"/>
        </w:rPr>
        <w:t>. Reducing the number of operationally deployed strategic nuclear warheads and delivery vehicles with verification to the levels set by the New Start Treaty is an important step in reducing nuclear risks. Deeper nuclear reductions and changes in nuclear force posture involving the two nations should remain a priority. Further steps must include short‐range tactical nuclear weapons.</w:t>
      </w:r>
    </w:p>
    <w:p w14:paraId="642AFB70" w14:textId="77777777" w:rsidR="00601AEF" w:rsidRPr="00D508AE" w:rsidRDefault="00601AEF" w:rsidP="00601AEF">
      <w:pPr>
        <w:pStyle w:val="Heading3"/>
      </w:pPr>
      <w:bookmarkStart w:id="17" w:name="_Hlk14631499"/>
      <w:r>
        <w:lastRenderedPageBreak/>
        <w:t xml:space="preserve">1AR </w:t>
      </w:r>
      <w:r w:rsidRPr="00D508AE">
        <w:t xml:space="preserve">Deterrence </w:t>
      </w:r>
      <w:r>
        <w:t>Wrong</w:t>
      </w:r>
      <w:r w:rsidRPr="00D508AE">
        <w:t>—Gorbachev</w:t>
      </w:r>
    </w:p>
    <w:p w14:paraId="5FFCDCD7" w14:textId="77777777" w:rsidR="00601AEF" w:rsidRPr="00D508AE" w:rsidRDefault="00601AEF" w:rsidP="00601AEF">
      <w:pPr>
        <w:pStyle w:val="Heading4"/>
        <w:rPr>
          <w:rFonts w:asciiTheme="minorHAnsi" w:hAnsiTheme="minorHAnsi" w:cstheme="minorHAnsi"/>
        </w:rPr>
      </w:pPr>
      <w:r w:rsidRPr="00D508AE">
        <w:rPr>
          <w:rFonts w:asciiTheme="minorHAnsi" w:hAnsiTheme="minorHAnsi" w:cstheme="minorHAnsi"/>
        </w:rPr>
        <w:t>Mr. Gorbachev tears down the DA—deterrence is false and faith in deterrence causes conflict</w:t>
      </w:r>
    </w:p>
    <w:p w14:paraId="02B10631" w14:textId="77777777" w:rsidR="00601AEF" w:rsidRPr="00D508AE" w:rsidRDefault="00601AEF" w:rsidP="00601AEF">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Gorbachev 19 </w:t>
      </w:r>
      <w:r w:rsidRPr="00D508AE">
        <w:rPr>
          <w:rStyle w:val="Style13ptBold"/>
          <w:rFonts w:asciiTheme="minorHAnsi" w:hAnsiTheme="minorHAnsi" w:cstheme="minorHAnsi"/>
          <w:b w:val="0"/>
          <w:sz w:val="22"/>
        </w:rPr>
        <w:t xml:space="preserve">[Mikhail Gorbachev, collapsed the USSR, president of the Soviet Union, ended the cold war peacefully, brought down the Berlin Wall, Nobel Peace Price Winner, Wall Street Journal, 4/29/19, accessed 7/18/19, </w:t>
      </w:r>
      <w:hyperlink r:id="rId128" w:anchor="comments_sector" w:history="1">
        <w:r w:rsidRPr="00D508AE">
          <w:rPr>
            <w:rStyle w:val="Hyperlink"/>
            <w:rFonts w:asciiTheme="minorHAnsi" w:hAnsiTheme="minorHAnsi" w:cstheme="minorHAnsi"/>
          </w:rPr>
          <w:t>https://www.wsj.com/articles/the-madness-of-nuclear-deterrence-11556577762#comments_sector</w:t>
        </w:r>
      </w:hyperlink>
      <w:r w:rsidRPr="00D508AE">
        <w:rPr>
          <w:rStyle w:val="Style13ptBold"/>
          <w:rFonts w:asciiTheme="minorHAnsi" w:hAnsiTheme="minorHAnsi" w:cstheme="minorHAnsi"/>
          <w:b w:val="0"/>
          <w:sz w:val="22"/>
        </w:rPr>
        <w:t xml:space="preserve">] </w:t>
      </w:r>
    </w:p>
    <w:p w14:paraId="5C47305C" w14:textId="77777777" w:rsidR="00601AEF" w:rsidRPr="00D508AE" w:rsidRDefault="00601AEF" w:rsidP="00601AEF">
      <w:pPr>
        <w:rPr>
          <w:rStyle w:val="StyleUnderline"/>
          <w:rFonts w:asciiTheme="minorHAnsi" w:hAnsiTheme="minorHAnsi" w:cstheme="minorHAnsi"/>
        </w:rPr>
      </w:pPr>
      <w:r w:rsidRPr="00D508AE">
        <w:rPr>
          <w:rFonts w:asciiTheme="minorHAnsi" w:hAnsiTheme="minorHAnsi" w:cstheme="minorHAnsi"/>
          <w:sz w:val="14"/>
        </w:rPr>
        <w:t>"</w:t>
      </w:r>
      <w:r w:rsidRPr="00D508AE">
        <w:rPr>
          <w:rStyle w:val="StyleUnderline"/>
          <w:rFonts w:asciiTheme="minorHAnsi" w:hAnsiTheme="minorHAnsi" w:cstheme="minorHAnsi"/>
        </w:rPr>
        <w:t>Deterrence cannot protect the world from a nuclear blunder or nuclear terrorism</w:t>
      </w:r>
      <w:r w:rsidRPr="00D508AE">
        <w:rPr>
          <w:rFonts w:asciiTheme="minorHAnsi" w:hAnsiTheme="minorHAnsi" w:cstheme="minorHAnsi"/>
          <w:sz w:val="14"/>
        </w:rPr>
        <w:t>," George Shultz, William Perry and Sam Nunn recently wrote. "</w:t>
      </w:r>
      <w:r w:rsidRPr="00D508AE">
        <w:rPr>
          <w:rStyle w:val="StyleUnderline"/>
          <w:rFonts w:asciiTheme="minorHAnsi" w:hAnsiTheme="minorHAnsi" w:cstheme="minorHAnsi"/>
        </w:rPr>
        <w:t>Both become more likely when there is no sustained, meaningful dialogue between Washington and Moscow.</w:t>
      </w:r>
      <w:r w:rsidRPr="00D508AE">
        <w:rPr>
          <w:rFonts w:asciiTheme="minorHAnsi" w:hAnsiTheme="minorHAnsi" w:cstheme="minorHAnsi"/>
          <w:sz w:val="14"/>
        </w:rPr>
        <w:t xml:space="preserve">" I agree with them about the urgent need for strategic engagement between the US and Russia. I am also convinced that </w:t>
      </w:r>
      <w:r w:rsidRPr="00D508AE">
        <w:rPr>
          <w:rStyle w:val="Emphasis"/>
          <w:rFonts w:asciiTheme="minorHAnsi" w:hAnsiTheme="minorHAnsi" w:cstheme="minorHAnsi"/>
        </w:rPr>
        <w:t xml:space="preserve">nuclear deterrence, instead of protecting the world, is keeping it in constant </w:t>
      </w:r>
      <w:r w:rsidRPr="00D508AE">
        <w:rPr>
          <w:rStyle w:val="Emphasis"/>
          <w:rFonts w:asciiTheme="minorHAnsi" w:hAnsiTheme="minorHAnsi" w:cstheme="minorHAnsi"/>
          <w:color w:val="767171" w:themeColor="background2" w:themeShade="80"/>
          <w:sz w:val="50"/>
          <w:szCs w:val="48"/>
          <w:highlight w:val="cyan"/>
          <w14:glow w14:rad="139700">
            <w14:schemeClr w14:val="accent2">
              <w14:alpha w14:val="60000"/>
              <w14:satMod w14:val="175000"/>
            </w14:schemeClr>
          </w14:glow>
        </w:rPr>
        <w:t>jeopardy</w:t>
      </w:r>
      <w:r w:rsidRPr="00D508AE">
        <w:rPr>
          <w:rStyle w:val="Emphasis"/>
          <w:rFonts w:asciiTheme="minorHAnsi" w:hAnsiTheme="minorHAnsi" w:cstheme="minorHAnsi"/>
        </w:rPr>
        <w:t xml:space="preserve">. </w:t>
      </w:r>
      <w:r w:rsidRPr="00D508AE">
        <w:rPr>
          <w:rFonts w:asciiTheme="minorHAnsi" w:hAnsiTheme="minorHAnsi" w:cstheme="minorHAnsi"/>
          <w:sz w:val="14"/>
        </w:rPr>
        <w:t xml:space="preserve">I recall my heated discussions of this issue with British prime minister Margaret Thatcher. We argued about many things and often found common ground, but on this question she fought to the last. Nuclear weapons, she insisted, prevented World War III. I asked her: "Are you really comfortable sitting on a nuclear powder keg?" I showed her a diagram representing the world's nuclear arsenals, grouped into hundreds of squares. Each square, I told her, was enough to eliminate human civilisation as we know it. I was unable to persuade Margaret Thatcher. We hear the same arguments today, including in the US and Russia. Yet </w:t>
      </w:r>
      <w:r w:rsidRPr="00D508AE">
        <w:rPr>
          <w:rStyle w:val="StyleUnderline"/>
          <w:rFonts w:asciiTheme="minorHAnsi" w:hAnsiTheme="minorHAnsi" w:cstheme="minorHAnsi"/>
        </w:rPr>
        <w:t xml:space="preserve">nuclear weapons are like a rifle hanging on the wall in a play written and staged by a person unknown. We do not know the playwright's intent. Nuclear weapons could go off because of a technical failure, human error or computer error. The last alarms me the most. Computer systems are now used everywhere. And how many times have computers and electronics failed - in aviation, in industry, in various control systems? Nuclear weapons might also be launched in response to a false alarm. If the flight time of the missiles is reduced, leaving less time to detect a false alarm, the probability of a mistaken retaliatory launch is bound to rise. Nuclear weapons could fall into the hands of terrorists. And who knows what other "surprises" these weapons have in store for us? Those who believe nuclear weapons can save the world from war should recall the 1962 Cuban Missile Crisis. A dispute over the placement of Soviet nuclear weapons put the world on the brink of war. </w:t>
      </w:r>
      <w:r w:rsidRPr="00D508AE">
        <w:rPr>
          <w:rFonts w:asciiTheme="minorHAnsi" w:hAnsiTheme="minorHAnsi" w:cstheme="minorHAnsi"/>
          <w:sz w:val="14"/>
        </w:rPr>
        <w:t xml:space="preserve">Recently published documents show how close the world came to the fateful line. It was not nuclear weapons that saved the world, but the sobering up of the two countries' leaders, John F. Kennedy and Nikita Khrushchev. I am sure they thought long and hard, then and afterward, and their perception of nuclear weapons changed a great deal. What's more, they reached agreement on ending nuclear tests in the atmosphere, in outer space and under water, thus slowing the qualitative weapons race as well as protecting the air from the deadly products of nuclear explosions. The opportunity to continue progress in nuclear arms control was then squandered. </w:t>
      </w:r>
      <w:r w:rsidRPr="00D508AE">
        <w:rPr>
          <w:rStyle w:val="Emphasis"/>
          <w:rFonts w:asciiTheme="minorHAnsi" w:hAnsiTheme="minorHAnsi" w:cstheme="minorHAnsi"/>
        </w:rPr>
        <w:t>The military-industrial complex won out over common sense</w:t>
      </w:r>
      <w:r w:rsidRPr="00D508AE">
        <w:rPr>
          <w:rFonts w:asciiTheme="minorHAnsi" w:hAnsiTheme="minorHAnsi" w:cstheme="minorHAnsi"/>
          <w:sz w:val="14"/>
        </w:rPr>
        <w:t xml:space="preserve">. Only much later, toward the end of the 1980s, were we able to stop the arms race. Today, </w:t>
      </w:r>
      <w:r w:rsidRPr="00D508AE">
        <w:rPr>
          <w:rStyle w:val="StyleUnderline"/>
          <w:rFonts w:asciiTheme="minorHAnsi" w:hAnsiTheme="minorHAnsi" w:cstheme="minorHAnsi"/>
        </w:rPr>
        <w:t>the US and Russia are at a perilous crossroads.</w:t>
      </w:r>
    </w:p>
    <w:p w14:paraId="321719DC" w14:textId="77777777" w:rsidR="00601AEF" w:rsidRPr="00D508AE" w:rsidRDefault="00601AEF" w:rsidP="00601AEF">
      <w:pPr>
        <w:rPr>
          <w:rFonts w:asciiTheme="minorHAnsi" w:hAnsiTheme="minorHAnsi" w:cstheme="minorHAnsi"/>
        </w:rPr>
      </w:pPr>
      <w:r w:rsidRPr="00D508AE">
        <w:rPr>
          <w:rStyle w:val="StyleUnderline"/>
          <w:rFonts w:asciiTheme="minorHAnsi" w:hAnsiTheme="minorHAnsi" w:cstheme="minorHAnsi"/>
        </w:rPr>
        <w:t>The United States and the Soviet Union could not feel safe without nuclear weapons. Nor did they feel safe with nuclear weapons</w:t>
      </w:r>
      <w:r w:rsidRPr="00D508AE">
        <w:rPr>
          <w:rFonts w:asciiTheme="minorHAnsi" w:hAnsiTheme="minorHAnsi" w:cstheme="minorHAnsi"/>
        </w:rPr>
        <w:t xml:space="preserve">. Offsetting </w:t>
      </w:r>
      <w:r w:rsidRPr="00D508AE">
        <w:rPr>
          <w:rStyle w:val="StyleUnderline"/>
          <w:rFonts w:asciiTheme="minorHAnsi" w:hAnsiTheme="minorHAnsi" w:cstheme="minorHAnsi"/>
        </w:rPr>
        <w:t>nuclear capabilities diminished security by emboldening risky behaviour under the nuclear threshold and by intensifying crises.</w:t>
      </w:r>
      <w:r w:rsidRPr="00D508AE">
        <w:rPr>
          <w:rFonts w:asciiTheme="minorHAnsi" w:hAnsiTheme="minorHAnsi" w:cstheme="minorHAnsi"/>
        </w:rPr>
        <w:t xml:space="preserve"> </w:t>
      </w:r>
      <w:r w:rsidRPr="00D508AE">
        <w:rPr>
          <w:rStyle w:val="Emphasis"/>
          <w:rFonts w:asciiTheme="minorHAnsi" w:hAnsiTheme="minorHAnsi" w:cstheme="minorHAnsi"/>
        </w:rPr>
        <w:t>The possession of nuclear weapons during the Cold War did not deter limited border clashes</w:t>
      </w:r>
      <w:r w:rsidRPr="00D508AE">
        <w:rPr>
          <w:rFonts w:asciiTheme="minorHAnsi" w:hAnsiTheme="minorHAnsi" w:cstheme="minorHAnsi"/>
        </w:rPr>
        <w:t xml:space="preserve"> between the Soviet Union and China; conventional wars with non-nuclear-weapon states (Great Britain and Argentina); proxy wars (Vietnam, Afghanistan); and major crises (Berlin, Cuba, the Middle East). </w:t>
      </w:r>
      <w:r w:rsidRPr="00D508AE">
        <w:rPr>
          <w:rStyle w:val="Emphasis"/>
          <w:rFonts w:asciiTheme="minorHAnsi" w:hAnsiTheme="minorHAnsi" w:cstheme="minorHAnsi"/>
        </w:rPr>
        <w:t>Security dilemmas were not stabilised by the presence of nuclear weapons; they were exacerbated by them.</w:t>
      </w:r>
      <w:r w:rsidRPr="00D508AE">
        <w:rPr>
          <w:rFonts w:asciiTheme="minorHAnsi" w:hAnsiTheme="minorHAnsi" w:cstheme="minorHAnsi"/>
        </w:rPr>
        <w:t xml:space="preserve"> Possessing assured retaliatory capabilities – the bedrock requirement of deterrence stability – remained essential, but </w:t>
      </w:r>
      <w:r w:rsidRPr="00D508AE">
        <w:rPr>
          <w:rStyle w:val="StyleUnderline"/>
          <w:rFonts w:asciiTheme="minorHAnsi" w:hAnsiTheme="minorHAnsi" w:cstheme="minorHAnsi"/>
        </w:rPr>
        <w:t>assurance eroded as the accuracy to deliver warheads improved, enabling rivals to target opposing forces</w:t>
      </w:r>
      <w:r w:rsidRPr="00D508AE">
        <w:rPr>
          <w:rFonts w:asciiTheme="minorHAnsi" w:hAnsiTheme="minorHAnsi" w:cstheme="minorHAnsi"/>
        </w:rPr>
        <w:t>, and as nuclear postures became more attuned to war fighting.</w:t>
      </w:r>
    </w:p>
    <w:bookmarkEnd w:id="17"/>
    <w:p w14:paraId="46D7D789" w14:textId="0E8FC3E0" w:rsidR="00A06784" w:rsidRDefault="00A06784" w:rsidP="00A06784">
      <w:pPr>
        <w:pStyle w:val="Heading3"/>
      </w:pPr>
      <w:r>
        <w:lastRenderedPageBreak/>
        <w:t>Deterrence Decline Inev</w:t>
      </w:r>
    </w:p>
    <w:p w14:paraId="011761D6" w14:textId="10EF4933" w:rsidR="00A06784" w:rsidRPr="00D508AE" w:rsidRDefault="00A06784" w:rsidP="00A06784">
      <w:pPr>
        <w:pStyle w:val="Heading4"/>
        <w:rPr>
          <w:rFonts w:asciiTheme="minorHAnsi" w:hAnsiTheme="minorHAnsi" w:cstheme="minorHAnsi"/>
        </w:rPr>
      </w:pPr>
      <w:r w:rsidRPr="00D508AE">
        <w:rPr>
          <w:rFonts w:asciiTheme="minorHAnsi" w:hAnsiTheme="minorHAnsi" w:cstheme="minorHAnsi"/>
        </w:rPr>
        <w:t>Even if deterrence theory is true it inevitably declines in the squo</w:t>
      </w:r>
    </w:p>
    <w:p w14:paraId="791109EF" w14:textId="77777777" w:rsidR="00A06784" w:rsidRPr="00D508AE" w:rsidRDefault="00A06784" w:rsidP="00A06784">
      <w:pPr>
        <w:rPr>
          <w:rStyle w:val="Style13ptBold"/>
          <w:rFonts w:asciiTheme="minorHAnsi" w:hAnsiTheme="minorHAnsi" w:cstheme="minorHAnsi"/>
          <w:b w:val="0"/>
          <w:sz w:val="22"/>
        </w:rPr>
      </w:pPr>
      <w:r w:rsidRPr="00D508AE">
        <w:rPr>
          <w:rStyle w:val="Style13ptBold"/>
          <w:rFonts w:asciiTheme="minorHAnsi" w:hAnsiTheme="minorHAnsi" w:cstheme="minorHAnsi"/>
        </w:rPr>
        <w:t xml:space="preserve">Krepinevich 3/12 </w:t>
      </w:r>
      <w:r w:rsidRPr="00D508AE">
        <w:rPr>
          <w:rStyle w:val="Style13ptBold"/>
          <w:rFonts w:asciiTheme="minorHAnsi" w:hAnsiTheme="minorHAnsi" w:cstheme="minorHAnsi"/>
          <w:b w:val="0"/>
          <w:sz w:val="22"/>
        </w:rPr>
        <w:t xml:space="preserve">[Andrew Krepinevich Jr. defense policy analyst, senior fellow at the Center for Strategic and Budgetary Assessments, Hudson Institute, “The Decline of Deterrence”, 3/12/19, accessed 7/8/19, </w:t>
      </w:r>
      <w:hyperlink r:id="rId129" w:history="1">
        <w:r w:rsidRPr="00D508AE">
          <w:rPr>
            <w:rStyle w:val="Hyperlink"/>
            <w:rFonts w:asciiTheme="minorHAnsi" w:hAnsiTheme="minorHAnsi" w:cstheme="minorHAnsi"/>
          </w:rPr>
          <w:t>https://www.hudson.org/research/14871-the-decline-of-deterrence</w:t>
        </w:r>
      </w:hyperlink>
      <w:r w:rsidRPr="00D508AE">
        <w:rPr>
          <w:rStyle w:val="Style13ptBold"/>
          <w:rFonts w:asciiTheme="minorHAnsi" w:hAnsiTheme="minorHAnsi" w:cstheme="minorHAnsi"/>
          <w:b w:val="0"/>
          <w:sz w:val="22"/>
        </w:rPr>
        <w:t>] AP</w:t>
      </w:r>
    </w:p>
    <w:p w14:paraId="1DB702B3" w14:textId="77777777" w:rsidR="00A06784" w:rsidRPr="00D508AE" w:rsidRDefault="00A06784" w:rsidP="00A06784">
      <w:pPr>
        <w:rPr>
          <w:rStyle w:val="StyleUnderline"/>
          <w:rFonts w:asciiTheme="minorHAnsi" w:hAnsiTheme="minorHAnsi" w:cstheme="minorHAnsi"/>
        </w:rPr>
      </w:pPr>
      <w:r w:rsidRPr="00D508AE">
        <w:rPr>
          <w:rFonts w:asciiTheme="minorHAnsi" w:hAnsiTheme="minorHAnsi" w:cstheme="minorHAnsi"/>
          <w:sz w:val="16"/>
        </w:rPr>
        <w:t>Since the end of World War II</w:t>
      </w:r>
      <w:r w:rsidRPr="00D508AE">
        <w:rPr>
          <w:rStyle w:val="StyleUnderline"/>
          <w:rFonts w:asciiTheme="minorHAnsi" w:hAnsiTheme="minorHAnsi" w:cstheme="minorHAnsi"/>
        </w:rPr>
        <w:t>, the U</w:t>
      </w:r>
      <w:r w:rsidRPr="00D508AE">
        <w:rPr>
          <w:rFonts w:asciiTheme="minorHAnsi" w:hAnsiTheme="minorHAnsi" w:cstheme="minorHAnsi"/>
          <w:sz w:val="16"/>
        </w:rPr>
        <w:t xml:space="preserve">nited </w:t>
      </w:r>
      <w:r w:rsidRPr="00D508AE">
        <w:rPr>
          <w:rStyle w:val="StyleUnderline"/>
          <w:rFonts w:asciiTheme="minorHAnsi" w:hAnsiTheme="minorHAnsi" w:cstheme="minorHAnsi"/>
        </w:rPr>
        <w:t>S</w:t>
      </w:r>
      <w:r w:rsidRPr="00D508AE">
        <w:rPr>
          <w:rFonts w:asciiTheme="minorHAnsi" w:hAnsiTheme="minorHAnsi" w:cstheme="minorHAnsi"/>
          <w:sz w:val="16"/>
        </w:rPr>
        <w:t xml:space="preserve">tates </w:t>
      </w:r>
      <w:r w:rsidRPr="00D508AE">
        <w:rPr>
          <w:rStyle w:val="Emphasis"/>
          <w:rFonts w:asciiTheme="minorHAnsi" w:hAnsiTheme="minorHAnsi" w:cstheme="minorHAnsi"/>
        </w:rPr>
        <w:t>has relied on deterrence as the centerpiece of its defense strategy</w:t>
      </w:r>
      <w:r w:rsidRPr="00D508AE">
        <w:rPr>
          <w:rFonts w:asciiTheme="minorHAnsi" w:hAnsiTheme="minorHAnsi" w:cstheme="minorHAnsi"/>
          <w:sz w:val="16"/>
        </w:rPr>
        <w:t xml:space="preserve">. This emphasis endures in the Trump administration’s National Security Strategy and National Defense Strategy. Yet as this study shows, </w:t>
      </w:r>
      <w:r w:rsidRPr="00D508AE">
        <w:rPr>
          <w:rStyle w:val="StyleUnderline"/>
          <w:rFonts w:asciiTheme="minorHAnsi" w:hAnsiTheme="minorHAnsi" w:cstheme="minorHAnsi"/>
        </w:rPr>
        <w:t>the strategic environment in which deterrence must function has changed dramatically, and continues changing</w:t>
      </w:r>
      <w:r w:rsidRPr="00D508AE">
        <w:rPr>
          <w:rFonts w:asciiTheme="minorHAnsi" w:hAnsiTheme="minorHAnsi" w:cstheme="minorHAnsi"/>
          <w:sz w:val="16"/>
        </w:rPr>
        <w:t xml:space="preserve">. Moreover, </w:t>
      </w:r>
      <w:r w:rsidRPr="00D508AE">
        <w:rPr>
          <w:rStyle w:val="StyleUnderline"/>
          <w:rFonts w:asciiTheme="minorHAnsi" w:hAnsiTheme="minorHAnsi" w:cstheme="minorHAnsi"/>
        </w:rPr>
        <w:t>some lessons that we thought had emerged from our Cold War experience regarding the robustness of deterrence strategies</w:t>
      </w:r>
      <w:r w:rsidRPr="00D508AE">
        <w:rPr>
          <w:rFonts w:asciiTheme="minorHAnsi" w:hAnsiTheme="minorHAnsi" w:cstheme="minorHAnsi"/>
          <w:sz w:val="16"/>
        </w:rPr>
        <w:t xml:space="preserve"> </w:t>
      </w:r>
      <w:r w:rsidRPr="00D508AE">
        <w:rPr>
          <w:rStyle w:val="Emphasis"/>
          <w:rFonts w:asciiTheme="minorHAnsi" w:hAnsiTheme="minorHAnsi" w:cstheme="minorHAnsi"/>
        </w:rPr>
        <w:t>have proven false</w:t>
      </w:r>
      <w:r w:rsidRPr="00D508AE">
        <w:rPr>
          <w:rFonts w:asciiTheme="minorHAnsi" w:hAnsiTheme="minorHAnsi" w:cstheme="minorHAnsi"/>
          <w:sz w:val="16"/>
        </w:rPr>
        <w:t xml:space="preserve">. Similarly, </w:t>
      </w:r>
      <w:r w:rsidRPr="00D508AE">
        <w:rPr>
          <w:rStyle w:val="StyleUnderline"/>
          <w:rFonts w:asciiTheme="minorHAnsi" w:hAnsiTheme="minorHAnsi" w:cstheme="minorHAnsi"/>
        </w:rPr>
        <w:t xml:space="preserve">some critical assumptions regarding how rationally humans behave when making decisions under conditions of risk have been overturned by advances in the cognitive and behavioral sciences. </w:t>
      </w:r>
      <w:r w:rsidRPr="00D508AE">
        <w:rPr>
          <w:rFonts w:asciiTheme="minorHAnsi" w:hAnsiTheme="minorHAnsi" w:cstheme="minorHAnsi"/>
          <w:sz w:val="16"/>
        </w:rPr>
        <w:t xml:space="preserve">Deterrence involves efforts to prevent a competitor (the object or “target”) from pursuing a proscribed action. Those employing deterrence seek to influence the target’s calculation of the costs, benefits, and risks associated with pursuing the proscribed action. Assuming a rational target, deterrence works by convincing the rival that it has an unacceptably low probability of achieving its goals (deterrence through denial) or that the costs involved in pursuing the proscribed action will exceed any benefits derived (deterrence through punishment). While it cannot be proven that strategies based on deterrence have maintained the general peace for the past three-quarters of a century, there is strong circumstantial evidence supporting this. In particular, the introduction of nuclear weapons, with their immense destructive power, combined with the development of other increasingly capable weapons, has raised the prospective costs of war to such high levels that waging it is an increasingly unattractive proposition for “rational” policymakers who seek to maximize their overall anticipated gains and minimize projected costs. That said, the international system is entering a new, more contentious era. The “unipolar era” that followed the Cold War and that saw the United States enjoy a rare period of singular military dominance has passed into history. Not only is military power becoming more diffused, thanks to the introduction of new kinds of military capability; it is also becoming increasingly multidimensional. Moreover, military competitions have expanded progressively into new parts of the globe and new domains to include space, cyberspace, and the seabed. </w:t>
      </w:r>
      <w:r w:rsidRPr="00D508AE">
        <w:rPr>
          <w:rStyle w:val="StyleUnderline"/>
          <w:rFonts w:asciiTheme="minorHAnsi" w:hAnsiTheme="minorHAnsi" w:cstheme="minorHAnsi"/>
        </w:rPr>
        <w:t>Given</w:t>
      </w:r>
      <w:r w:rsidRPr="00D508AE">
        <w:rPr>
          <w:rFonts w:asciiTheme="minorHAnsi" w:hAnsiTheme="minorHAnsi" w:cstheme="minorHAnsi"/>
          <w:sz w:val="16"/>
        </w:rPr>
        <w:t xml:space="preserve"> these and other ongoing </w:t>
      </w:r>
      <w:r w:rsidRPr="00D508AE">
        <w:rPr>
          <w:rStyle w:val="Emphasis"/>
          <w:rFonts w:asciiTheme="minorHAnsi" w:hAnsiTheme="minorHAnsi" w:cstheme="minorHAnsi"/>
        </w:rPr>
        <w:t xml:space="preserve">changes in the international security environment, it seems fair to ask: Will strategies relying primarily on deterrence prove as effective in the coming years as they did during the Cold War and unipolar eras? </w:t>
      </w:r>
      <w:r w:rsidRPr="00D508AE">
        <w:rPr>
          <w:rStyle w:val="StyleUnderline"/>
          <w:rFonts w:asciiTheme="minorHAnsi" w:hAnsiTheme="minorHAnsi" w:cstheme="minorHAnsi"/>
        </w:rPr>
        <w:t>This study finds that changes in the geopolitical and military-technical environments are eroding the effectiveness of strategies based on deterrence</w:t>
      </w:r>
      <w:r w:rsidRPr="00D508AE">
        <w:rPr>
          <w:rFonts w:asciiTheme="minorHAnsi" w:hAnsiTheme="minorHAnsi" w:cstheme="minorHAnsi"/>
          <w:sz w:val="16"/>
        </w:rPr>
        <w:t xml:space="preserve">. Moreover, relatively recent revelations of Cold War history and advances in the behavioral sciences raise important concerns regarding our understanding of how deterrence has worked in the past, as well as its limitations going forward. In brief, the efficacy of deterrence is being challenged across multiple fronts. The Shifting Geopolitical Environment The United States confronts an international security system which, unlike the system between 1945 and the present, is not bipolar or unipolar, but multipolar. </w:t>
      </w:r>
      <w:r w:rsidRPr="00D508AE">
        <w:rPr>
          <w:rStyle w:val="StyleUnderline"/>
          <w:rFonts w:asciiTheme="minorHAnsi" w:hAnsiTheme="minorHAnsi" w:cstheme="minorHAnsi"/>
        </w:rPr>
        <w:t>The emergence of major revisionist great powers in China and Russia, combined with the proliferation of nuclear weapons and other advanced military capabilities to second-tier powers, has increased the number of rivals the United States seeks to deter</w:t>
      </w:r>
      <w:r w:rsidRPr="00D508AE">
        <w:rPr>
          <w:rStyle w:val="Emphasis"/>
          <w:rFonts w:asciiTheme="minorHAnsi" w:hAnsiTheme="minorHAnsi" w:cstheme="minorHAnsi"/>
        </w:rPr>
        <w:t xml:space="preserve">, providing more opportunities for deterrence to fail. </w:t>
      </w:r>
      <w:r w:rsidRPr="00D508AE">
        <w:rPr>
          <w:rStyle w:val="StyleUnderline"/>
          <w:rFonts w:asciiTheme="minorHAnsi" w:hAnsiTheme="minorHAnsi" w:cstheme="minorHAnsi"/>
        </w:rPr>
        <w:t>With respect to nuclear weapons, the radical reductions in U.S. and Russian Cold War nuclear arsenals, combined with the growth in Chinese, Indian, and Pakistani arsenals, is progressively shifting the competitive environment from the bipolar Cold War framework to a multipolar system.</w:t>
      </w:r>
      <w:r w:rsidRPr="00D508AE">
        <w:rPr>
          <w:rFonts w:asciiTheme="minorHAnsi" w:hAnsiTheme="minorHAnsi" w:cstheme="minorHAnsi"/>
          <w:sz w:val="16"/>
        </w:rPr>
        <w:t xml:space="preserve"> Consequently, some nuclear </w:t>
      </w:r>
      <w:r w:rsidRPr="00D508AE">
        <w:rPr>
          <w:rStyle w:val="StyleUnderline"/>
          <w:rFonts w:asciiTheme="minorHAnsi" w:hAnsiTheme="minorHAnsi" w:cstheme="minorHAnsi"/>
        </w:rPr>
        <w:t>postures that contributed to stability during the Cold War</w:t>
      </w:r>
      <w:r w:rsidRPr="00D508AE">
        <w:rPr>
          <w:rFonts w:asciiTheme="minorHAnsi" w:hAnsiTheme="minorHAnsi" w:cstheme="minorHAnsi"/>
          <w:sz w:val="16"/>
        </w:rPr>
        <w:t>—such as “parity”—</w:t>
      </w:r>
      <w:r w:rsidRPr="00D508AE">
        <w:rPr>
          <w:rStyle w:val="Emphasis"/>
          <w:rFonts w:asciiTheme="minorHAnsi" w:hAnsiTheme="minorHAnsi" w:cstheme="minorHAnsi"/>
        </w:rPr>
        <w:t xml:space="preserve">may be problematic or even impossible to achieve. </w:t>
      </w:r>
      <w:r w:rsidRPr="00D508AE">
        <w:rPr>
          <w:rStyle w:val="StyleUnderline"/>
          <w:rFonts w:asciiTheme="minorHAnsi" w:hAnsiTheme="minorHAnsi" w:cstheme="minorHAnsi"/>
        </w:rPr>
        <w:t>The geopolitical environment is also considerably more dynamic</w:t>
      </w:r>
      <w:r w:rsidRPr="00D508AE">
        <w:rPr>
          <w:rFonts w:asciiTheme="minorHAnsi" w:hAnsiTheme="minorHAnsi" w:cstheme="minorHAnsi"/>
          <w:sz w:val="16"/>
        </w:rPr>
        <w:t xml:space="preserve"> than either the Cold War system or the U.S.-dominated unipolar system that followed it. </w:t>
      </w:r>
      <w:r w:rsidRPr="00D508AE">
        <w:rPr>
          <w:rStyle w:val="StyleUnderline"/>
          <w:rFonts w:asciiTheme="minorHAnsi" w:hAnsiTheme="minorHAnsi" w:cstheme="minorHAnsi"/>
        </w:rPr>
        <w:t>This makes</w:t>
      </w:r>
      <w:r w:rsidRPr="00D508AE">
        <w:rPr>
          <w:rFonts w:asciiTheme="minorHAnsi" w:hAnsiTheme="minorHAnsi" w:cstheme="minorHAnsi"/>
          <w:sz w:val="16"/>
        </w:rPr>
        <w:t xml:space="preserve"> rapid—and potentially </w:t>
      </w:r>
      <w:r w:rsidRPr="00D508AE">
        <w:rPr>
          <w:rStyle w:val="Emphasis"/>
          <w:rFonts w:asciiTheme="minorHAnsi" w:hAnsiTheme="minorHAnsi" w:cstheme="minorHAnsi"/>
        </w:rPr>
        <w:t xml:space="preserve">highly destabilizing—shifts in geopolitical alignments and the military balance relatively more likely, presenting additional challenges to executing strategies relying primarily on deterrence. </w:t>
      </w:r>
      <w:r w:rsidRPr="00D508AE">
        <w:rPr>
          <w:rFonts w:asciiTheme="minorHAnsi" w:hAnsiTheme="minorHAnsi" w:cstheme="minorHAnsi"/>
          <w:sz w:val="16"/>
        </w:rPr>
        <w:t xml:space="preserve">A Multidimensional Strategic Military Competition Conventional weapons have become increasingly precise, capable of effectively striking some targets once reserved solely for nuclear weapons. Advances in their design have enabled the fielding of increasingly discriminate weapons. Thus the clear distinction that existed for most of the Cold War between conventional and nuclear weapons has become progressively blurred. Yet despite this trend, a significant number of Western political leaders believe nuclear weapons’ only use is to deter others from employing nuclear weapons. This </w:t>
      </w:r>
      <w:r w:rsidRPr="00D508AE">
        <w:rPr>
          <w:rFonts w:asciiTheme="minorHAnsi" w:hAnsiTheme="minorHAnsi" w:cstheme="minorHAnsi"/>
          <w:sz w:val="16"/>
        </w:rPr>
        <w:lastRenderedPageBreak/>
        <w:t>perceived decoupling could lower the perceived risks of waging conventional war. On the other hand, some civilian and military leaders in countries like China and Russia assert that certain types of nuclear weapons are, in some cases, available for use in a major conventional war</w:t>
      </w:r>
      <w:r w:rsidRPr="00D508AE">
        <w:rPr>
          <w:rStyle w:val="StyleUnderline"/>
          <w:rFonts w:asciiTheme="minorHAnsi" w:hAnsiTheme="minorHAnsi" w:cstheme="minorHAnsi"/>
        </w:rPr>
        <w:t>. Deterrence may be compromised if Western leaders see the risks that nuclear weapons will be employed in a conventional war as minimal, while the Chinese and Russians view these weapons as available for use. The introduction of cyberweapons, with their enormous but untested potential, has further muddied the deterrence waters</w:t>
      </w:r>
      <w:r w:rsidRPr="00D508AE">
        <w:rPr>
          <w:rFonts w:asciiTheme="minorHAnsi" w:hAnsiTheme="minorHAnsi" w:cstheme="minorHAnsi"/>
          <w:sz w:val="16"/>
        </w:rPr>
        <w:t xml:space="preserve">. Insofar as cyberweapons reduce senior decision-makers’ confidence in their early warning and command-and-control (C2) systems, they may be compelled to delegate nuclear (or strategic) force release authority to subordinate commanders, increasing substantially the number of individuals who can authorize a strategic attack. If even one of these individuals is more risk tolerant than their senior decision-maker(s), deterrence will be weakened. If the prospective attacker’s decision-makers believe the effectiveness of a rival’s early warning and C2 systems is significantly compromised, this would logically reduce the anticipated costs (and risks) of executing a surprise attack during a crisis, all other factors being equal. If so, the efficacy of deterrence would be diminished. </w:t>
      </w:r>
      <w:r w:rsidRPr="00D508AE">
        <w:rPr>
          <w:rStyle w:val="StyleUnderline"/>
          <w:rFonts w:asciiTheme="minorHAnsi" w:hAnsiTheme="minorHAnsi" w:cstheme="minorHAnsi"/>
        </w:rPr>
        <w:t>The uncertainty over the relative value and effectiveness of these military capabilities is further complicated by the long absence of war between major military powers, which provides the ultimate test of military systems, force structures, and the doctrines governing their employment</w:t>
      </w:r>
      <w:r w:rsidRPr="00D508AE">
        <w:rPr>
          <w:rFonts w:asciiTheme="minorHAnsi" w:hAnsiTheme="minorHAnsi" w:cstheme="minorHAnsi"/>
          <w:sz w:val="16"/>
        </w:rPr>
        <w:t xml:space="preserve">. As time passes, </w:t>
      </w:r>
      <w:r w:rsidRPr="00D508AE">
        <w:rPr>
          <w:rStyle w:val="StyleUnderline"/>
          <w:rFonts w:asciiTheme="minorHAnsi" w:hAnsiTheme="minorHAnsi" w:cstheme="minorHAnsi"/>
        </w:rPr>
        <w:t>uncertainty increases with respect to the true nuclear, conventional, and cyber military balances and their interrelationships. The introduction of new capabilities will complicate matters even further.</w:t>
      </w:r>
      <w:r w:rsidRPr="00D508AE">
        <w:rPr>
          <w:rFonts w:asciiTheme="minorHAnsi" w:hAnsiTheme="minorHAnsi" w:cstheme="minorHAnsi"/>
          <w:sz w:val="16"/>
        </w:rPr>
        <w:t xml:space="preserve"> This heightens the chances that prospective belligerents will reach significantly different conclusions about the true military balance and, by extension, the risks of pursuing a proscribed course of action. Proximity and Speed of Attack </w:t>
      </w:r>
      <w:r w:rsidRPr="00D508AE">
        <w:rPr>
          <w:rStyle w:val="StyleUnderline"/>
          <w:rFonts w:asciiTheme="minorHAnsi" w:hAnsiTheme="minorHAnsi" w:cstheme="minorHAnsi"/>
        </w:rPr>
        <w:t>The decline in the efficacy of deterrence is also a consequence of geography.</w:t>
      </w:r>
      <w:r w:rsidRPr="00D508AE">
        <w:rPr>
          <w:rFonts w:asciiTheme="minorHAnsi" w:hAnsiTheme="minorHAnsi" w:cstheme="minorHAnsi"/>
          <w:sz w:val="16"/>
        </w:rPr>
        <w:t xml:space="preserve"> </w:t>
      </w:r>
      <w:r w:rsidRPr="00D508AE">
        <w:rPr>
          <w:rStyle w:val="StyleUnderline"/>
          <w:rFonts w:asciiTheme="minorHAnsi" w:hAnsiTheme="minorHAnsi" w:cstheme="minorHAnsi"/>
        </w:rPr>
        <w:t>The proliferation of nuclear and other strategic weapons to states</w:t>
      </w:r>
      <w:r w:rsidRPr="00D508AE">
        <w:rPr>
          <w:rFonts w:asciiTheme="minorHAnsi" w:hAnsiTheme="minorHAnsi" w:cstheme="minorHAnsi"/>
          <w:sz w:val="16"/>
        </w:rPr>
        <w:t xml:space="preserve"> in relatively close proximity to one another </w:t>
      </w:r>
      <w:r w:rsidRPr="00D508AE">
        <w:rPr>
          <w:rStyle w:val="StyleUnderline"/>
          <w:rFonts w:asciiTheme="minorHAnsi" w:hAnsiTheme="minorHAnsi" w:cstheme="minorHAnsi"/>
        </w:rPr>
        <w:t>is significantly reducing attack warning times</w:t>
      </w:r>
      <w:r w:rsidRPr="00D508AE">
        <w:rPr>
          <w:rFonts w:asciiTheme="minorHAnsi" w:hAnsiTheme="minorHAnsi" w:cstheme="minorHAnsi"/>
          <w:sz w:val="16"/>
        </w:rPr>
        <w:t xml:space="preserve"> compared to those that existed between the United States and Soviet Russia during most of the Cold War. Under such conditions, </w:t>
      </w:r>
      <w:r w:rsidRPr="00D508AE">
        <w:rPr>
          <w:rStyle w:val="Emphasis"/>
          <w:rFonts w:asciiTheme="minorHAnsi" w:hAnsiTheme="minorHAnsi" w:cstheme="minorHAnsi"/>
        </w:rPr>
        <w:t>some senior policymakers may feel they need to place their strategic forces on “hair-trigger” alert in a crisis.</w:t>
      </w:r>
      <w:r w:rsidRPr="00D508AE">
        <w:rPr>
          <w:rFonts w:asciiTheme="minorHAnsi" w:hAnsiTheme="minorHAnsi" w:cstheme="minorHAnsi"/>
          <w:sz w:val="16"/>
        </w:rPr>
        <w:t xml:space="preserve"> </w:t>
      </w:r>
      <w:r w:rsidRPr="00D508AE">
        <w:rPr>
          <w:rStyle w:val="StyleUnderline"/>
          <w:rFonts w:asciiTheme="minorHAnsi" w:hAnsiTheme="minorHAnsi" w:cstheme="minorHAnsi"/>
        </w:rPr>
        <w:t>The incentive to devolve release authority for strategic forces to lower-level commanders would</w:t>
      </w:r>
      <w:r w:rsidRPr="00D508AE">
        <w:rPr>
          <w:rFonts w:asciiTheme="minorHAnsi" w:hAnsiTheme="minorHAnsi" w:cstheme="minorHAnsi"/>
          <w:sz w:val="16"/>
        </w:rPr>
        <w:t xml:space="preserve"> also likely increase. This could enhance deterrence, but it would also </w:t>
      </w:r>
      <w:r w:rsidRPr="00D508AE">
        <w:rPr>
          <w:rStyle w:val="StyleUnderline"/>
          <w:rFonts w:asciiTheme="minorHAnsi" w:hAnsiTheme="minorHAnsi" w:cstheme="minorHAnsi"/>
        </w:rPr>
        <w:t xml:space="preserve">increase the risk of accidental or unauthorized use of strategic forces. </w:t>
      </w:r>
      <w:r w:rsidRPr="00D508AE">
        <w:rPr>
          <w:rFonts w:asciiTheme="minorHAnsi" w:hAnsiTheme="minorHAnsi" w:cstheme="minorHAnsi"/>
          <w:sz w:val="16"/>
        </w:rPr>
        <w:t xml:space="preserve">Expansion in New Domains The expansion of military competition in the relatively new domains of space, cyberspace, and the seabed finds a growing number of state and non-state rivals competing for advantage. In each domain, the competition favors the offense. This undermines deterrence through denial since, all other factors being equal, the costs associated with taking a proscribed action are less than those needed to block the action successfully. In each domain, identifying the source of an attack—especially promptly—is relatively difficult compared to large-scale attacks in more traditional warfighting domains, such as land, air, and sea. This lowers the risk associated with pursuing a proscribed action in these domains and, in so doing, incentivizes risk-tolerant actors, eroding the efficacy of deterrence through punishment. The Democratization of Destruction </w:t>
      </w:r>
      <w:r w:rsidRPr="00D508AE">
        <w:rPr>
          <w:rStyle w:val="StyleUnderline"/>
          <w:rFonts w:asciiTheme="minorHAnsi" w:hAnsiTheme="minorHAnsi" w:cstheme="minorHAnsi"/>
        </w:rPr>
        <w:t>The rapidly increasing ability of non-state entities to inflict large-scale destruction also undermines deterrence</w:t>
      </w:r>
      <w:r w:rsidRPr="00D508AE">
        <w:rPr>
          <w:rFonts w:asciiTheme="minorHAnsi" w:hAnsiTheme="minorHAnsi" w:cstheme="minorHAnsi"/>
          <w:sz w:val="16"/>
        </w:rPr>
        <w:t>, as some groups, like millenarian groups, simply wish to inflict destruction—to “watch the world burn</w:t>
      </w:r>
      <w:r w:rsidRPr="00D508AE">
        <w:rPr>
          <w:rStyle w:val="StyleUnderline"/>
          <w:rFonts w:asciiTheme="minorHAnsi" w:hAnsiTheme="minorHAnsi" w:cstheme="minorHAnsi"/>
        </w:rPr>
        <w:t>.” In such cases, deterrence through denial is the only possible strategy, as deterrence through the threat of punishment would matter little to those who are willing—even eager—to give their lives to achieve their aims</w:t>
      </w:r>
      <w:r w:rsidRPr="00D508AE">
        <w:rPr>
          <w:rFonts w:asciiTheme="minorHAnsi" w:hAnsiTheme="minorHAnsi" w:cstheme="minorHAnsi"/>
          <w:sz w:val="16"/>
        </w:rPr>
        <w:t xml:space="preserve">. Indeed, non-state groups have little, if anything, in the way of economic infrastructure and population against which to retaliate. </w:t>
      </w:r>
      <w:r w:rsidRPr="00D508AE">
        <w:rPr>
          <w:rStyle w:val="StyleUnderline"/>
          <w:rFonts w:asciiTheme="minorHAnsi" w:hAnsiTheme="minorHAnsi" w:cstheme="minorHAnsi"/>
        </w:rPr>
        <w:t xml:space="preserve">The Human Condition </w:t>
      </w:r>
      <w:r w:rsidRPr="00D508AE">
        <w:rPr>
          <w:rFonts w:asciiTheme="minorHAnsi" w:hAnsiTheme="minorHAnsi" w:cstheme="minorHAnsi"/>
          <w:sz w:val="16"/>
        </w:rPr>
        <w:t xml:space="preserve">Over the past forty years, advances by scholars in the cognitive and behavioral sciences find that </w:t>
      </w:r>
      <w:r w:rsidRPr="00D508AE">
        <w:rPr>
          <w:rStyle w:val="Emphasis"/>
          <w:rFonts w:asciiTheme="minorHAnsi" w:hAnsiTheme="minorHAnsi" w:cstheme="minorHAnsi"/>
        </w:rPr>
        <w:t>human beings cannot be counted on to act rationally in making decisions where risk is involved.</w:t>
      </w:r>
      <w:r w:rsidRPr="00D508AE">
        <w:rPr>
          <w:rFonts w:asciiTheme="minorHAnsi" w:hAnsiTheme="minorHAnsi" w:cstheme="minorHAnsi"/>
          <w:sz w:val="16"/>
        </w:rPr>
        <w:t xml:space="preserve"> Research also finds that there are impediments to our ability to understand how rivals calculate cost, benefit, and risk. Some of these impediments, especially those created by a cultural divide, may prove difficult, if not impossible, to bridge. Those creating deterrence strategies can derive some comfort from prospect theory, which shows that people are generally less willing to take risks to acquire what they do not have than to preserve that which is theirs. Alas, all too often, both rivals view themselves as in a “domain of loss,” and are thus willing to run relatively high risks in order to prevail. Of course, the more risk tolerant an adversary is, the more difficult that adversary is to deter. </w:t>
      </w:r>
      <w:r w:rsidRPr="00D508AE">
        <w:rPr>
          <w:rStyle w:val="StyleUnderline"/>
          <w:rFonts w:asciiTheme="minorHAnsi" w:hAnsiTheme="minorHAnsi" w:cstheme="minorHAnsi"/>
        </w:rPr>
        <w:t>Optimism bias,</w:t>
      </w:r>
      <w:r w:rsidRPr="00D508AE">
        <w:rPr>
          <w:rFonts w:asciiTheme="minorHAnsi" w:hAnsiTheme="minorHAnsi" w:cstheme="minorHAnsi"/>
          <w:sz w:val="16"/>
        </w:rPr>
        <w:t xml:space="preserve"> which appears to be prevalent among political leaders, </w:t>
      </w:r>
      <w:r w:rsidRPr="00D508AE">
        <w:rPr>
          <w:rStyle w:val="StyleUnderline"/>
          <w:rFonts w:asciiTheme="minorHAnsi" w:hAnsiTheme="minorHAnsi" w:cstheme="minorHAnsi"/>
        </w:rPr>
        <w:t>can lead them to discount the dangers of pursuing risky courses of action and to “double down” when things go badly, as opposed to cutting their losses</w:t>
      </w:r>
      <w:r w:rsidRPr="00D508AE">
        <w:rPr>
          <w:rFonts w:asciiTheme="minorHAnsi" w:hAnsiTheme="minorHAnsi" w:cstheme="minorHAnsi"/>
          <w:sz w:val="16"/>
        </w:rPr>
        <w:t xml:space="preserve">. Again, a bias toward resolving uncertainty in one’s favor increases a decision-maker’s anticipated gains, reduces prospective losses, and/or diminishes the projected risks in pursuing a proscribed course of action. All work to undermine deterrence. The need to be treated “fairly” and “honorably” can also skew a decision-maker’s “rational” calculations of cost, </w:t>
      </w:r>
      <w:r w:rsidRPr="00D508AE">
        <w:rPr>
          <w:rFonts w:asciiTheme="minorHAnsi" w:hAnsiTheme="minorHAnsi" w:cstheme="minorHAnsi"/>
          <w:sz w:val="16"/>
        </w:rPr>
        <w:lastRenderedPageBreak/>
        <w:t xml:space="preserve">benefit, and risk. </w:t>
      </w:r>
      <w:r w:rsidRPr="00D508AE">
        <w:rPr>
          <w:rStyle w:val="StyleUnderline"/>
          <w:rFonts w:asciiTheme="minorHAnsi" w:hAnsiTheme="minorHAnsi" w:cstheme="minorHAnsi"/>
        </w:rPr>
        <w:t>This can find political leaders rejecting “win-win” deals in favor of “lose-lose” outcomes, further complicating the challenges involved in crafting effective deterrence strategies.</w:t>
      </w:r>
    </w:p>
    <w:p w14:paraId="000BC5D1" w14:textId="2D3FBDF0" w:rsidR="00D9506F" w:rsidRPr="00D508AE" w:rsidRDefault="00D9506F" w:rsidP="00D9506F">
      <w:pPr>
        <w:pStyle w:val="Heading2"/>
        <w:rPr>
          <w:rFonts w:asciiTheme="minorHAnsi" w:hAnsiTheme="minorHAnsi" w:cstheme="minorHAnsi"/>
        </w:rPr>
      </w:pPr>
      <w:r w:rsidRPr="00D508AE">
        <w:rPr>
          <w:rFonts w:asciiTheme="minorHAnsi" w:hAnsiTheme="minorHAnsi" w:cstheme="minorHAnsi"/>
        </w:rPr>
        <w:lastRenderedPageBreak/>
        <w:t>AT: Turns Case</w:t>
      </w:r>
    </w:p>
    <w:p w14:paraId="0F404EE0" w14:textId="77777777" w:rsidR="00925B98" w:rsidRPr="00925B98" w:rsidRDefault="00925B98" w:rsidP="00925B98"/>
    <w:p w14:paraId="19BB5BDD" w14:textId="2E884631" w:rsidR="0058610C" w:rsidRDefault="0058610C" w:rsidP="0058610C">
      <w:pPr>
        <w:pStyle w:val="Heading3"/>
      </w:pPr>
      <w:r>
        <w:lastRenderedPageBreak/>
        <w:t>US Worse—Laundry List</w:t>
      </w:r>
    </w:p>
    <w:p w14:paraId="0A5704E0" w14:textId="31F4DC7C" w:rsidR="0058610C" w:rsidRPr="0058610C" w:rsidRDefault="0058610C" w:rsidP="0058610C">
      <w:pPr>
        <w:pStyle w:val="Heading4"/>
      </w:pPr>
      <w:r>
        <w:t xml:space="preserve">The US is worse—it uniquely infringes on fundamental human rights and disproportionately affects minorities </w:t>
      </w:r>
    </w:p>
    <w:p w14:paraId="4762AEBC" w14:textId="77777777" w:rsidR="0058610C" w:rsidRPr="00D508AE" w:rsidRDefault="0058610C" w:rsidP="0058610C">
      <w:pPr>
        <w:rPr>
          <w:rFonts w:asciiTheme="minorHAnsi" w:hAnsiTheme="minorHAnsi" w:cstheme="minorHAnsi"/>
        </w:rPr>
      </w:pPr>
      <w:r w:rsidRPr="00D508AE">
        <w:rPr>
          <w:rStyle w:val="Style13ptBold"/>
          <w:rFonts w:asciiTheme="minorHAnsi" w:hAnsiTheme="minorHAnsi" w:cstheme="minorHAnsi"/>
        </w:rPr>
        <w:t>Baraka 19</w:t>
      </w:r>
      <w:r w:rsidRPr="00D508AE">
        <w:rPr>
          <w:rFonts w:asciiTheme="minorHAnsi" w:hAnsiTheme="minorHAnsi" w:cstheme="minorHAnsi"/>
        </w:rPr>
        <w:t xml:space="preserve"> [Ajamu Baraka, veteran grassroots organizer whose roots are in the Black Liberation Movement and anti-apartheid and Central American solidarity struggles, board member with Cooperation Jackson, the national organizer of the Black Alliance for Peace and was the 2016 candidate for vice president on the Green Party ticket, Dissident Voice, "In the U.S. they are never called human rights violations", 6-19-2019, accessed 7-18-2019, https://dissidentvoice.org/2019/06/in-the-u-s-they-are-never-called-human-rights-violations/] Pia</w:t>
      </w:r>
    </w:p>
    <w:p w14:paraId="2FD64654" w14:textId="77777777" w:rsidR="0058610C" w:rsidRPr="00D508AE" w:rsidRDefault="0058610C" w:rsidP="0058610C">
      <w:pPr>
        <w:rPr>
          <w:rFonts w:asciiTheme="minorHAnsi" w:hAnsiTheme="minorHAnsi" w:cstheme="minorHAnsi"/>
          <w:sz w:val="16"/>
        </w:rPr>
      </w:pPr>
      <w:r w:rsidRPr="00D508AE">
        <w:rPr>
          <w:rFonts w:asciiTheme="minorHAnsi" w:hAnsiTheme="minorHAnsi" w:cstheme="minorHAnsi"/>
          <w:sz w:val="16"/>
        </w:rPr>
        <w:t xml:space="preserve">Trump’s 2020 budget proposal reflects another significant increase in military spending along with corresponding cuts in spending by Federal agencies tasked with the responsibility for providing critical services and income support policies for working class and poor people. Trump’s call for budget cuts by Federal agencies is mirrored by the statutorily imposed austerity policies in most states and many municipalities. Those cuts represent the continuing imposition of neoliberal policies in the U.S. even though the “A” word for austerity is almost never used to describe those policies. Yet, austerity has been a central component of state policy at every level of government in the U.S. and in Europe for the last four decades. In Europe, as the consequences of neoliberal policies imposed on workers began to be felt and understood, the result was intense opposition. </w:t>
      </w:r>
      <w:r w:rsidRPr="00D508AE">
        <w:rPr>
          <w:rStyle w:val="StyleUnderline"/>
          <w:rFonts w:asciiTheme="minorHAnsi" w:hAnsiTheme="minorHAnsi" w:cstheme="minorHAnsi"/>
        </w:rPr>
        <w:t>However, in the U.S. the unevenness of how austerity policies were being applied, in particular the elimination or reduction in social services that were perceived to be primarily directed at racialized workers, political opposition was slow to materialize.</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Today, however, relatively privileged workers who were silent as the neoliberal “Washington consensus” was imposed on the laboring classes in the global South — through draconian structural adjustment policies that result in severe cutbacks in state expenditures for education, healthcare, state employment and other vital needs — have now come to understand that the neoliberal program of labor discipline and intensified extraction of value from workers, did not spare them. The deregulation of capital, privatization of state functions — from road construction to prisons, the dramatic reduction in state spending that results in cuts in state supported social services and goods like housing and access to reproductive services for the poor — represent the politics of austerity and the role of the neoliberal state. This materialist analysis is vitally important for understanding the dialectical relationship between the general plight of workers in the U.S. and the bipartisan collaboration to raid the Federal budget and to reduce social spending in order to increase spending on the military. This perspective is also important for understanding the imposition of those policies as a violation of the fundamental human rights of workers, the poor and the oppressed. For the neoliberal state, the concept of human rights does not exist. </w:t>
      </w:r>
      <w:r w:rsidRPr="00D508AE">
        <w:rPr>
          <w:rFonts w:asciiTheme="minorHAnsi" w:hAnsiTheme="minorHAnsi" w:cstheme="minorHAnsi"/>
          <w:sz w:val="16"/>
        </w:rPr>
        <w:t xml:space="preserve">As I have called to attention before, a monumental rip-off is about to take place once again. Both </w:t>
      </w:r>
      <w:r w:rsidRPr="00D508AE">
        <w:rPr>
          <w:rStyle w:val="StyleUnderline"/>
          <w:rFonts w:asciiTheme="minorHAnsi" w:hAnsiTheme="minorHAnsi" w:cstheme="minorHAnsi"/>
        </w:rPr>
        <w:t xml:space="preserve">the Democrats and Republicans are united in their commitment to continue to feed the U.S. war machine with dollars extracted — to the tune of 750 billion dollars — from the working class and transferred to the pockets of the military/industrial complex. </w:t>
      </w:r>
      <w:r w:rsidRPr="00D508AE">
        <w:rPr>
          <w:rFonts w:asciiTheme="minorHAnsi" w:hAnsiTheme="minorHAnsi" w:cstheme="minorHAnsi"/>
          <w:sz w:val="16"/>
        </w:rPr>
        <w:t xml:space="preserve">The only point of debate is now whether or not the Pentagon will get the full 750 billion or around 733 billion. But whether it is 750 billion or 733 billion, the one sector that is not part of this debate is the public. The attention of the public has been adroitly diverted by the absurd reality show that is Russiagate. But this week, even though the budget debate has been disappeared by corporate media, Congress is set to begin debate on aspects of the budget and specifically on the National Defense Authorization Act (NDAA). Raising the alarm on this issue is especially critical at this moment. As tensions escalate in the Persian Gulf, the corporate media is once again abdicating its public responsibility to bring unbiased, objective information to the public and instead is helping to generate support for war with Iran. The Democrats, who have led the way with anti-Iran policies over the last few decades, will be under enormous pressure not to appear to be against enhancing military preparedness and are likely to find a way to give Trump and the Pentagon everything they want. </w:t>
      </w:r>
      <w:r w:rsidRPr="00D508AE">
        <w:rPr>
          <w:rStyle w:val="StyleUnderline"/>
          <w:rFonts w:asciiTheme="minorHAnsi" w:hAnsiTheme="minorHAnsi" w:cstheme="minorHAnsi"/>
        </w:rPr>
        <w:t>Support for Human Rights and Support for Empire is an Irreconcilable Contradiction The assumption of post-war capitalist order was that the state would be an instrument to blunt the more contradictory aspects of capitalism. It would regulate the private sector, provide social welfare support to the most marginal elements of working class, and create conditions for full employment.</w:t>
      </w:r>
      <w:r w:rsidRPr="00D508AE">
        <w:rPr>
          <w:rFonts w:asciiTheme="minorHAnsi" w:hAnsiTheme="minorHAnsi" w:cstheme="minorHAnsi"/>
          <w:sz w:val="16"/>
        </w:rPr>
        <w:t xml:space="preserve"> </w:t>
      </w:r>
      <w:r w:rsidRPr="00D508AE">
        <w:rPr>
          <w:rFonts w:asciiTheme="minorHAnsi" w:hAnsiTheme="minorHAnsi" w:cstheme="minorHAnsi"/>
          <w:sz w:val="16"/>
        </w:rPr>
        <w:lastRenderedPageBreak/>
        <w:t xml:space="preserve">This was the Keynesian logic and approach that informed liberal state policies beginning in the 1930s. The idea of reforming human rights fits neatly into that paradigm. As seen, </w:t>
      </w:r>
      <w:r w:rsidRPr="00D508AE">
        <w:rPr>
          <w:rStyle w:val="StyleUnderline"/>
          <w:rFonts w:asciiTheme="minorHAnsi" w:hAnsiTheme="minorHAnsi" w:cstheme="minorHAnsi"/>
        </w:rPr>
        <w:t>a state’s legitimacy was based on the extent to which it recognized, protected and fulfilled the human rights of all its citizens and residents.</w:t>
      </w:r>
      <w:r w:rsidRPr="00D508AE">
        <w:rPr>
          <w:rFonts w:asciiTheme="minorHAnsi" w:hAnsiTheme="minorHAnsi" w:cstheme="minorHAnsi"/>
          <w:sz w:val="16"/>
        </w:rPr>
        <w:t xml:space="preserve"> Those rights included not only the right to information, assembly, speech and to participation in the national political life of the nation but also the right to food, water, healthcare, education, employment, substantial social security throughout life, and not just as a senior citizen. </w:t>
      </w:r>
      <w:r w:rsidRPr="00D508AE">
        <w:rPr>
          <w:rStyle w:val="StyleUnderline"/>
          <w:rFonts w:asciiTheme="minorHAnsi" w:hAnsiTheme="minorHAnsi" w:cstheme="minorHAnsi"/>
        </w:rPr>
        <w:t xml:space="preserve">The counterrevolutionary program of the late 60s and 70s, especially the turn to neoliberalism which began in the 70s, would reject this paradigm and redefine the role of the state. The obligation of the state to recognize, protect and fulfill human rights was eliminated from the role of the state under neoliberalism. Today the consequences of four decades of neoliberalism in the global South and now in the cosmopolitan North have created a crisis of legitimacy that has made state policies more dependent on force and militarism than in any other time, including the civil war and the turmoil of the 1930s. The ideological glue provided by the ability of capitalism to deliver the goods to enough of the population which guaranteed loyalty and support has been severely weakened by four decades of stagnant wages, increasing debt, a shrinking middle-class, obscene economic inequality and never-ending wars that have been disproportionately shouldered by the working class. </w:t>
      </w:r>
      <w:r w:rsidRPr="00D508AE">
        <w:rPr>
          <w:rFonts w:asciiTheme="minorHAnsi" w:hAnsiTheme="minorHAnsi" w:cstheme="minorHAnsi"/>
          <w:sz w:val="16"/>
        </w:rPr>
        <w:t xml:space="preserve">Today, </w:t>
      </w:r>
      <w:r w:rsidRPr="00D508AE">
        <w:rPr>
          <w:rStyle w:val="StyleUnderline"/>
          <w:rFonts w:asciiTheme="minorHAnsi" w:hAnsiTheme="minorHAnsi" w:cstheme="minorHAnsi"/>
        </w:rPr>
        <w:t>contrary to the claims of capitalism to guarantee the human right to a living wage ensuring “an existence worthy of human dignity,” the average worker is making, adjusted for inflation, less than in 1973</w:t>
      </w:r>
      <w:r w:rsidRPr="00D508AE">
        <w:rPr>
          <w:rFonts w:asciiTheme="minorHAnsi" w:hAnsiTheme="minorHAnsi" w:cstheme="minorHAnsi"/>
          <w:sz w:val="16"/>
        </w:rPr>
        <w:t xml:space="preserve">; i.e., some 46 years-ago. 140 million are either poor or have low-income; 80% living paycheck to paycheck; 34 million are still without health insurance; 40 million live in “official poverty;” and more in unofficial poverty as measured by alternative supplemental poverty (SPM). And more than half of those over 55 years-old have no retirement funds other than Social Security. In a report, Philp Alston, the UN’s special rapporteur on extreme poverty and human rights, points out that: the US is one of the world’s wealthiest countries. It spends more on national defense than China, Saudi Arabia, Russia, the United Kingdom, India, France and Japan combined. However, that choice in public expenditures must be seen in comparison to the other factors he lays out: US infant mortality rates in 2013 were the highest in the developed world. Americans can expect to live shorter and sicker lives, compared to people living in any other rich democracy, and the “health gap” between the US and its peer countries continues to grow. US inequality levels are far higher than those in most European countries In terms of access to water and sanitation the US ranks 36th in the world. The youth poverty rate in the United States is the highest across the OECD with one quarter of youth living in poverty compared to less than 14% across the OECD. </w:t>
      </w:r>
      <w:r w:rsidRPr="00D508AE">
        <w:rPr>
          <w:rStyle w:val="StyleUnderline"/>
          <w:rFonts w:asciiTheme="minorHAnsi" w:hAnsiTheme="minorHAnsi" w:cstheme="minorHAnsi"/>
        </w:rPr>
        <w:t xml:space="preserve">For African Americans in particular, neoliberalism has meant, jobs lost, hollowed out communities as industries relocated first to the South and then to Mexico and China, the disappearance of affordable housing, schools and hospital closings, infant and maternal mortality at global South levels, and mass incarceration as the unskilled, low-wage Black labor has become economically redundant. </w:t>
      </w:r>
      <w:r w:rsidRPr="00D508AE">
        <w:rPr>
          <w:rFonts w:asciiTheme="minorHAnsi" w:hAnsiTheme="minorHAnsi" w:cstheme="minorHAnsi"/>
          <w:sz w:val="16"/>
        </w:rPr>
        <w:t xml:space="preserve">This is the backdrop and context for the budget “debate” and Trump’s call to cut spendings to Departments of Housing and Urban Development, Education, Labor, Health and Human Services, the Environmental Protection Agency, and even the State Department. </w:t>
      </w:r>
      <w:r w:rsidRPr="00D508AE">
        <w:rPr>
          <w:rStyle w:val="StyleUnderline"/>
          <w:rFonts w:asciiTheme="minorHAnsi" w:hAnsiTheme="minorHAnsi" w:cstheme="minorHAnsi"/>
        </w:rPr>
        <w:t>The U.S. could find 6 trillion dollars for war since 2003 and 16 trillion to bail out the banks after the financial sector crashed the economy, but it can’t find money to secure the human rights of the people. This is the one-sided class war that we find ourselves in; a war with real deaths and slower, systematic structural violence.</w:t>
      </w:r>
      <w:r w:rsidRPr="00D508AE">
        <w:rPr>
          <w:rFonts w:asciiTheme="minorHAnsi" w:hAnsiTheme="minorHAnsi" w:cstheme="minorHAnsi"/>
          <w:sz w:val="16"/>
        </w:rPr>
        <w:t xml:space="preserve"> Neither the Democrats nor the Republicans can be depended on to secure our rights or protect the world from the U.S. atrocities. That responsibility falls on the people who reside at the center of the Empire to not only struggle for ourselves but to put a brake on the Empire’s ability to spread death and destruction across the planet.</w:t>
      </w:r>
    </w:p>
    <w:p w14:paraId="3F517BC2" w14:textId="77777777" w:rsidR="0058610C" w:rsidRPr="00D508AE" w:rsidRDefault="0058610C" w:rsidP="0058610C">
      <w:pPr>
        <w:pStyle w:val="Heading4"/>
        <w:rPr>
          <w:rFonts w:asciiTheme="minorHAnsi" w:hAnsiTheme="minorHAnsi" w:cstheme="minorHAnsi"/>
        </w:rPr>
      </w:pPr>
      <w:r w:rsidRPr="00D508AE">
        <w:rPr>
          <w:rFonts w:asciiTheme="minorHAnsi" w:hAnsiTheme="minorHAnsi" w:cstheme="minorHAnsi"/>
        </w:rPr>
        <w:t>US policy disproportionately affects black people, LGBTQ people, women, and disabled people – their evidence doesn’t have any stable benchmark to measure human rights and doesn’t take into account the new study from the HRMI</w:t>
      </w:r>
    </w:p>
    <w:p w14:paraId="3405A4FB" w14:textId="77777777" w:rsidR="0058610C" w:rsidRPr="00D508AE" w:rsidRDefault="0058610C" w:rsidP="0058610C">
      <w:pPr>
        <w:rPr>
          <w:rFonts w:asciiTheme="minorHAnsi" w:hAnsiTheme="minorHAnsi" w:cstheme="minorHAnsi"/>
        </w:rPr>
      </w:pPr>
      <w:r w:rsidRPr="00D508AE">
        <w:rPr>
          <w:rStyle w:val="Style13ptBold"/>
          <w:rFonts w:asciiTheme="minorHAnsi" w:hAnsiTheme="minorHAnsi" w:cstheme="minorHAnsi"/>
        </w:rPr>
        <w:t>Wolfe 6/7</w:t>
      </w:r>
      <w:r w:rsidRPr="00D508AE">
        <w:rPr>
          <w:rFonts w:asciiTheme="minorHAnsi" w:hAnsiTheme="minorHAnsi" w:cstheme="minorHAnsi"/>
        </w:rPr>
        <w:t xml:space="preserve"> [Lauren Wolfe, ward-winning investigative journalist who writes for the Atlantic, Foreign Policy, the Guardian, Vox, "Human rights in the US are worse than you think", 6-7-2019, accessed 7-18-2019, https://www.vox.com/2019/6/7/18656568/usa-human-rights-report-police-shooting-voter-suppression] Pia</w:t>
      </w:r>
    </w:p>
    <w:p w14:paraId="5797136A" w14:textId="77777777" w:rsidR="0058610C" w:rsidRPr="00D508AE" w:rsidRDefault="0058610C" w:rsidP="0058610C">
      <w:pPr>
        <w:rPr>
          <w:rStyle w:val="StyleUnderline"/>
          <w:rFonts w:asciiTheme="minorHAnsi" w:hAnsiTheme="minorHAnsi" w:cstheme="minorHAnsi"/>
        </w:rPr>
      </w:pPr>
      <w:r w:rsidRPr="00D508AE">
        <w:rPr>
          <w:rStyle w:val="StyleUnderline"/>
          <w:rFonts w:asciiTheme="minorHAnsi" w:hAnsiTheme="minorHAnsi" w:cstheme="minorHAnsi"/>
        </w:rPr>
        <w:lastRenderedPageBreak/>
        <w:t>A new report examining human rights in the United States and around the world has just been released, and its findings are disturbing: The US is doing abysmally in several key categories, including the right to freedom from extrajudicial killing, the right to participate in government, and the right to be safe from the state. Of the 12 human rights categories, from press freedom to quality of life, measured by the Human Rights Measurement Initiative</w:t>
      </w:r>
      <w:r w:rsidRPr="00D508AE">
        <w:rPr>
          <w:rFonts w:asciiTheme="minorHAnsi" w:hAnsiTheme="minorHAnsi" w:cstheme="minorHAnsi"/>
          <w:sz w:val="16"/>
        </w:rPr>
        <w:t xml:space="preserve"> — a global nonprofit data analysis organization based in Wellington, New Zealand — </w:t>
      </w:r>
      <w:r w:rsidRPr="00D508AE">
        <w:rPr>
          <w:rStyle w:val="StyleUnderline"/>
          <w:rFonts w:asciiTheme="minorHAnsi" w:hAnsiTheme="minorHAnsi" w:cstheme="minorHAnsi"/>
        </w:rPr>
        <w:t xml:space="preserve">there are several in which the US has “strikingly poor results,” according to the report’s authors. It’s a worrying sign that for all its resources and reputation for democracy, the US is not doing all that well in the world when it comes to human rights. </w:t>
      </w:r>
      <w:r w:rsidRPr="00D508AE">
        <w:rPr>
          <w:rFonts w:asciiTheme="minorHAnsi" w:hAnsiTheme="minorHAnsi" w:cstheme="minorHAnsi"/>
          <w:sz w:val="16"/>
        </w:rPr>
        <w:t xml:space="preserve">In fact, when compared with five other high-income Organization for Economic Cooperation and Development (OECD) countries the group looked at — Australia, Mexico, New Zealand, South Korea, and the United Kingdom — the US performs worse than average on empowerment rights, such as the right to participate in government, and on the right to be safe from the state. The troubling findings, however, are something HRMI co-founder K. Chad Clay called “not surprising” and not new. “We’re not seeing much evidence of a sea change between the Obama and Trump administrations,” said Clay, who is also a professor at the University of Georgia. </w:t>
      </w:r>
      <w:r w:rsidRPr="00D508AE">
        <w:rPr>
          <w:rStyle w:val="StyleUnderline"/>
          <w:rFonts w:asciiTheme="minorHAnsi" w:hAnsiTheme="minorHAnsi" w:cstheme="minorHAnsi"/>
        </w:rPr>
        <w:t xml:space="preserve">In other words, things in the US have been pretty bad for years, despite its developed, wealthy status. </w:t>
      </w:r>
      <w:r w:rsidRPr="00D508AE">
        <w:rPr>
          <w:rFonts w:asciiTheme="minorHAnsi" w:hAnsiTheme="minorHAnsi" w:cstheme="minorHAnsi"/>
          <w:sz w:val="16"/>
        </w:rPr>
        <w:t xml:space="preserve">The report, released Thursday, looked at three broad categories of human rights globally: empowerment, safety from the state, and quality of life. A group of experts, including human rights advocates from large organizations like Amnesty International and Human Rights Watch as well as human rights lawyers and journalists, were surveyed to produce the first-of-its-kind examination of safety from the state and empowerment for 19 countries. Separately, publicly available statistics from international databases were used to produce data for 170 countries on five categories of quality of life, which were paired with survey responses where available. 1) Empowerment </w:t>
      </w:r>
      <w:r w:rsidRPr="00D508AE">
        <w:rPr>
          <w:rStyle w:val="StyleUnderline"/>
          <w:rFonts w:asciiTheme="minorHAnsi" w:hAnsiTheme="minorHAnsi" w:cstheme="minorHAnsi"/>
        </w:rPr>
        <w:t xml:space="preserve">The empowerment category comprises three political and civil rights: the right to assembly and association; the right to opinion and expression; and the right to participate in government. The US empowerment score was just 4.9 out of 10. This “tells us that many people in the U.S. are not enjoying their civil rights and political freedoms,” the report says. </w:t>
      </w:r>
      <w:r w:rsidRPr="00D508AE">
        <w:rPr>
          <w:rFonts w:asciiTheme="minorHAnsi" w:hAnsiTheme="minorHAnsi" w:cstheme="minorHAnsi"/>
          <w:sz w:val="16"/>
        </w:rPr>
        <w:t xml:space="preserve">Experts assigned the US a score of 5.2 on a scale of 1 to 10 for freedom of expression, with 10 being the best. Seventy percent of expert respondents said that journalists bear the brunt of risk, but about half of them also cited human rights advocates and people who protest or engage in nonviolent political activity as being at risk for having their right to free speech trampled on. </w:t>
      </w:r>
      <w:r w:rsidRPr="00D508AE">
        <w:rPr>
          <w:rStyle w:val="StyleUnderline"/>
          <w:rFonts w:asciiTheme="minorHAnsi" w:hAnsiTheme="minorHAnsi" w:cstheme="minorHAnsi"/>
        </w:rPr>
        <w:t xml:space="preserve">This category is damning for its view on discrimination. Experts unanimously put “people of particular races” at the top of its at-risk assessment, finding that people of color are least likely to have the right to participate in government. That’s due in large part to voter suppression efforts in Southern Republican-led states, such as the passing of laws that restrict early voting, purge people from voter rolls, and require citizens to show ID — all of which disproportionately affect African Americans and people with disabilities, among others. </w:t>
      </w:r>
      <w:r w:rsidRPr="00D508AE">
        <w:rPr>
          <w:rFonts w:asciiTheme="minorHAnsi" w:hAnsiTheme="minorHAnsi" w:cstheme="minorHAnsi"/>
          <w:sz w:val="16"/>
        </w:rPr>
        <w:t xml:space="preserve">2) Safety from the state This category involves what the report terms “physical integrity rights”: the right to freedom from arbitrary arrest, disappearance, execution, and torture. When it comes to the right of freedom from execution, </w:t>
      </w:r>
      <w:r w:rsidRPr="00D508AE">
        <w:rPr>
          <w:rStyle w:val="StyleUnderline"/>
          <w:rFonts w:asciiTheme="minorHAnsi" w:hAnsiTheme="minorHAnsi" w:cstheme="minorHAnsi"/>
        </w:rPr>
        <w:t>the US is only three places behind Saudi Arabia</w:t>
      </w:r>
      <w:r w:rsidRPr="00D508AE">
        <w:rPr>
          <w:rFonts w:asciiTheme="minorHAnsi" w:hAnsiTheme="minorHAnsi" w:cstheme="minorHAnsi"/>
          <w:sz w:val="16"/>
        </w:rPr>
        <w:t xml:space="preserve">, a lowly stat that not everyone at HRMI expected, Clay said. In an age when the most of the rest of the world is renouncing or not enforcing the death penalty, </w:t>
      </w:r>
      <w:r w:rsidRPr="00D508AE">
        <w:rPr>
          <w:rStyle w:val="StyleUnderline"/>
          <w:rFonts w:asciiTheme="minorHAnsi" w:hAnsiTheme="minorHAnsi" w:cstheme="minorHAnsi"/>
        </w:rPr>
        <w:t>several states in the US still execute prisoners</w:t>
      </w:r>
      <w:r w:rsidRPr="00D508AE">
        <w:rPr>
          <w:rFonts w:asciiTheme="minorHAnsi" w:hAnsiTheme="minorHAnsi" w:cstheme="minorHAnsi"/>
          <w:sz w:val="16"/>
        </w:rPr>
        <w:t xml:space="preserve">, with 25 put to death in 2018, according to the Death Penalty Information Center. </w:t>
      </w:r>
      <w:r w:rsidRPr="00D508AE">
        <w:rPr>
          <w:rStyle w:val="StyleUnderline"/>
          <w:rFonts w:asciiTheme="minorHAnsi" w:hAnsiTheme="minorHAnsi" w:cstheme="minorHAnsi"/>
        </w:rPr>
        <w:t>For extrajudicial killing, the US comes in a notorious third place, after Mexico and Brazil, particularly because of lethal force used by police against African Americans and other people of color. The last day of 2018 saw the 992nd police shooting that resulted in death</w:t>
      </w:r>
      <w:r w:rsidRPr="00D508AE">
        <w:rPr>
          <w:rFonts w:asciiTheme="minorHAnsi" w:hAnsiTheme="minorHAnsi" w:cstheme="minorHAnsi"/>
          <w:sz w:val="16"/>
        </w:rPr>
        <w:t xml:space="preserve"> — in this case, that of a man who was armed with a knife but was not fleeing — according to the Washington Post’s 2018 police shootings database. In this category, respondents also stressed </w:t>
      </w:r>
      <w:r w:rsidRPr="00D508AE">
        <w:rPr>
          <w:rStyle w:val="StyleUnderline"/>
          <w:rFonts w:asciiTheme="minorHAnsi" w:hAnsiTheme="minorHAnsi" w:cstheme="minorHAnsi"/>
        </w:rPr>
        <w:t xml:space="preserve">the deaths of children at the southern border and prisoners denied necessary medical care. Also included in the right to freedom from extrajudicial execution are civilian deaths caused by US drone strikes. </w:t>
      </w:r>
      <w:r w:rsidRPr="00D508AE">
        <w:rPr>
          <w:rFonts w:asciiTheme="minorHAnsi" w:hAnsiTheme="minorHAnsi" w:cstheme="minorHAnsi"/>
          <w:sz w:val="16"/>
        </w:rPr>
        <w:t xml:space="preserve">More than half of the report experts said that </w:t>
      </w:r>
      <w:r w:rsidRPr="00D508AE">
        <w:rPr>
          <w:rStyle w:val="StyleUnderline"/>
          <w:rFonts w:asciiTheme="minorHAnsi" w:hAnsiTheme="minorHAnsi" w:cstheme="minorHAnsi"/>
        </w:rPr>
        <w:t>refugees, asylum seekers, and immigrants are at risk for arbitrary arrest, and a quarter of them said refugees and asylum seekers are at risk for disappearance</w:t>
      </w:r>
      <w:r w:rsidRPr="00D508AE">
        <w:rPr>
          <w:rFonts w:asciiTheme="minorHAnsi" w:hAnsiTheme="minorHAnsi" w:cstheme="minorHAnsi"/>
          <w:sz w:val="16"/>
        </w:rPr>
        <w:t xml:space="preserve"> (a stat that includes incommunicado detention at the border). </w:t>
      </w:r>
      <w:r w:rsidRPr="00D508AE">
        <w:rPr>
          <w:rStyle w:val="StyleUnderline"/>
          <w:rFonts w:asciiTheme="minorHAnsi" w:hAnsiTheme="minorHAnsi" w:cstheme="minorHAnsi"/>
        </w:rPr>
        <w:t xml:space="preserve">The number of experts that said immigrants are at risk for disappearance climbs to one-third of respondents. Eighty percent of the report’s human rights experts cited refugees or asylum seekers as particularly at risk for torture, especially LGBTQ people seeking protection at the US border. </w:t>
      </w:r>
      <w:r w:rsidRPr="00D508AE">
        <w:rPr>
          <w:rFonts w:asciiTheme="minorHAnsi" w:hAnsiTheme="minorHAnsi" w:cstheme="minorHAnsi"/>
          <w:sz w:val="16"/>
        </w:rPr>
        <w:t xml:space="preserve">3) Quality of life The quality of life category includes four economic and social rights: the right to food, education, health, housing, and work. This is the only area in which it looks like the US is doing relatively well. The country scored 83 percent on the report’s quality-of-life index, which takes into account America’s resources as well as “how </w:t>
      </w:r>
      <w:r w:rsidRPr="00D508AE">
        <w:rPr>
          <w:rFonts w:asciiTheme="minorHAnsi" w:hAnsiTheme="minorHAnsi" w:cstheme="minorHAnsi"/>
          <w:sz w:val="16"/>
        </w:rPr>
        <w:lastRenderedPageBreak/>
        <w:t>well it is using them to make sure its people’s Quality of Life rights are fulfilled.” Still, to the HRMI report authors,</w:t>
      </w:r>
      <w:r w:rsidRPr="00D508AE">
        <w:rPr>
          <w:rStyle w:val="StyleUnderline"/>
          <w:rFonts w:asciiTheme="minorHAnsi" w:hAnsiTheme="minorHAnsi" w:cstheme="minorHAnsi"/>
        </w:rPr>
        <w:t xml:space="preserve"> this nice-looking number tells them that the US is only doing 83 percent of what it could be accomplishing with the country’s vast resources. That puts the country in the lower third of high-income nations. “Since anything less than 100% indicates that a country is not meeting its current duty under international human rights law</w:t>
      </w:r>
      <w:r w:rsidRPr="00D508AE">
        <w:rPr>
          <w:rFonts w:asciiTheme="minorHAnsi" w:hAnsiTheme="minorHAnsi" w:cstheme="minorHAnsi"/>
          <w:sz w:val="16"/>
        </w:rPr>
        <w:t>,” the report authors write, “</w:t>
      </w:r>
      <w:r w:rsidRPr="00D508AE">
        <w:rPr>
          <w:rStyle w:val="StyleUnderline"/>
          <w:rFonts w:asciiTheme="minorHAnsi" w:hAnsiTheme="minorHAnsi" w:cstheme="minorHAnsi"/>
        </w:rPr>
        <w:t xml:space="preserve">our assessment is that the United States has some way to go to meet its immediate economic and social rights duty.” </w:t>
      </w:r>
      <w:r w:rsidRPr="00D508AE">
        <w:rPr>
          <w:rFonts w:asciiTheme="minorHAnsi" w:hAnsiTheme="minorHAnsi" w:cstheme="minorHAnsi"/>
          <w:sz w:val="16"/>
        </w:rPr>
        <w:t xml:space="preserve">Even more disturbingly, </w:t>
      </w:r>
      <w:r w:rsidRPr="00D508AE">
        <w:rPr>
          <w:rStyle w:val="StyleUnderline"/>
          <w:rFonts w:asciiTheme="minorHAnsi" w:hAnsiTheme="minorHAnsi" w:cstheme="minorHAnsi"/>
        </w:rPr>
        <w:t>people of color fare extremely poorly on all the human rights measured. African Americans in particular were identified by experts as being particularly vulnerable to abuses of every single right measured. Native Americans came next in terms of the risk of having their rights violated. After that came Latinx people, women and girls, LGBTQ people, and people with disabilities, along with refugees and asylum seekers. “On civil and political rights, the United States is the worst performing high-income democracy in our sample</w:t>
      </w:r>
      <w:r w:rsidRPr="00D508AE">
        <w:rPr>
          <w:rFonts w:asciiTheme="minorHAnsi" w:hAnsiTheme="minorHAnsi" w:cstheme="minorHAnsi"/>
          <w:sz w:val="16"/>
        </w:rPr>
        <w:t>,” Clay said. “A global leader like the United States could surely do better.” And despite the ongoing poor performance overall by the US, the report’s authors say that doesn’t mean nothing has shifted for the worse in terms of human rights under President Donald Trump. In particular</w:t>
      </w:r>
      <w:r w:rsidRPr="00D508AE">
        <w:rPr>
          <w:rStyle w:val="StyleUnderline"/>
          <w:rFonts w:asciiTheme="minorHAnsi" w:hAnsiTheme="minorHAnsi" w:cstheme="minorHAnsi"/>
        </w:rPr>
        <w:t>, the right to opinion and expression</w:t>
      </w:r>
      <w:r w:rsidRPr="00D508AE">
        <w:rPr>
          <w:rFonts w:asciiTheme="minorHAnsi" w:hAnsiTheme="minorHAnsi" w:cstheme="minorHAnsi"/>
          <w:sz w:val="16"/>
        </w:rPr>
        <w:t xml:space="preserve"> (as well as the right to freedom from arbitrary or political arrest and detention) </w:t>
      </w:r>
      <w:r w:rsidRPr="00D508AE">
        <w:rPr>
          <w:rStyle w:val="StyleUnderline"/>
          <w:rFonts w:asciiTheme="minorHAnsi" w:hAnsiTheme="minorHAnsi" w:cstheme="minorHAnsi"/>
        </w:rPr>
        <w:t>has been most affected by policies</w:t>
      </w:r>
      <w:r w:rsidRPr="00D508AE">
        <w:rPr>
          <w:rFonts w:asciiTheme="minorHAnsi" w:hAnsiTheme="minorHAnsi" w:cstheme="minorHAnsi"/>
          <w:sz w:val="16"/>
        </w:rPr>
        <w:t xml:space="preserve"> and words from the Trump administration, Clay said. With Trump in office, there has been “broad/diffuse self-censorship in response to statements and actions taken by the U.S. federal executive, some of which has been seen as encouraging legal action and/or violence against some,” the report says. The US Press Freedom Tracker, a collaboration between two dozen press freedom organizations, has documented 315 incidents dangerous to the media between 2017 and today. </w:t>
      </w:r>
      <w:r w:rsidRPr="00D508AE">
        <w:rPr>
          <w:rStyle w:val="StyleUnderline"/>
          <w:rFonts w:asciiTheme="minorHAnsi" w:hAnsiTheme="minorHAnsi" w:cstheme="minorHAnsi"/>
        </w:rPr>
        <w:t>Add together the growing number of press freedom violations with the ever-increasing reality of human rights abuses against refugees and asylum seekers, as well as African Americans — such as the right to freedom from arbitrary or political arrest and detention — and it would appear it is time to keep on our toes. At least now we have a series of benchmarks from which to monitor.</w:t>
      </w:r>
    </w:p>
    <w:p w14:paraId="70DFA446" w14:textId="3CF9A256" w:rsidR="0058610C" w:rsidRDefault="0058610C" w:rsidP="0058610C">
      <w:pPr>
        <w:pStyle w:val="Heading3"/>
        <w:rPr>
          <w:rFonts w:asciiTheme="minorHAnsi" w:hAnsiTheme="minorHAnsi" w:cstheme="minorHAnsi"/>
        </w:rPr>
      </w:pPr>
      <w:r>
        <w:rPr>
          <w:rFonts w:asciiTheme="minorHAnsi" w:hAnsiTheme="minorHAnsi" w:cstheme="minorHAnsi"/>
        </w:rPr>
        <w:lastRenderedPageBreak/>
        <w:t xml:space="preserve">US Worse—Sexism </w:t>
      </w:r>
    </w:p>
    <w:p w14:paraId="0E1E902C" w14:textId="77777777" w:rsidR="0058610C" w:rsidRPr="0058610C" w:rsidRDefault="0058610C" w:rsidP="0058610C"/>
    <w:p w14:paraId="19B6DD05" w14:textId="77777777" w:rsidR="0058610C" w:rsidRPr="00D508AE" w:rsidRDefault="0058610C" w:rsidP="0058610C">
      <w:pPr>
        <w:pStyle w:val="Heading4"/>
        <w:rPr>
          <w:rFonts w:asciiTheme="minorHAnsi" w:hAnsiTheme="minorHAnsi" w:cstheme="minorHAnsi"/>
        </w:rPr>
      </w:pPr>
      <w:r w:rsidRPr="00D508AE">
        <w:rPr>
          <w:rFonts w:asciiTheme="minorHAnsi" w:hAnsiTheme="minorHAnsi" w:cstheme="minorHAnsi"/>
        </w:rPr>
        <w:t>America is one of the worst places to be a woman – the capitalist and patriarchal structures in the US lock women into a cycle of being treated as less than human – political representation, forced stereotypical gender roles, healthcare rights, rising mortality rates, gender wage gap, and high poverty rates reduce women into reproductive and caretaking machines to fuel the patriarchy</w:t>
      </w:r>
    </w:p>
    <w:p w14:paraId="1749CE81" w14:textId="77777777" w:rsidR="0058610C" w:rsidRPr="00D508AE" w:rsidRDefault="0058610C" w:rsidP="0058610C">
      <w:pPr>
        <w:rPr>
          <w:rFonts w:asciiTheme="minorHAnsi" w:hAnsiTheme="minorHAnsi" w:cstheme="minorHAnsi"/>
        </w:rPr>
      </w:pPr>
      <w:r w:rsidRPr="00D508AE">
        <w:rPr>
          <w:rStyle w:val="Style13ptBold"/>
          <w:rFonts w:asciiTheme="minorHAnsi" w:hAnsiTheme="minorHAnsi" w:cstheme="minorHAnsi"/>
        </w:rPr>
        <w:t>Haque 5/15</w:t>
      </w:r>
      <w:r w:rsidRPr="00D508AE">
        <w:rPr>
          <w:rFonts w:asciiTheme="minorHAnsi" w:hAnsiTheme="minorHAnsi" w:cstheme="minorHAnsi"/>
        </w:rPr>
        <w:t xml:space="preserve"> [Umair Haque, Author of The New Capitalist Manifesto, director of Havas Media Lab, founder of Bubble generation and contributor to the Harvard Business Review, Medium, "America’s (Already) One of the Worst Places in the World to be a Woman. Is It Going to Get Worse?", 5-15-2019, accessed 7-18-2019, https://eand.co/americas-already-one-of-the-worst-places-in-the-world-to-be-a-woman-is-it-going-to-get-worse-6059a82ecacf] Pia</w:t>
      </w:r>
    </w:p>
    <w:p w14:paraId="0583DB7F" w14:textId="77777777" w:rsidR="0058610C" w:rsidRPr="00D508AE" w:rsidRDefault="0058610C" w:rsidP="0058610C">
      <w:pPr>
        <w:rPr>
          <w:rFonts w:asciiTheme="minorHAnsi" w:hAnsiTheme="minorHAnsi" w:cstheme="minorHAnsi"/>
          <w:u w:val="single"/>
        </w:rPr>
      </w:pPr>
      <w:r w:rsidRPr="00D508AE">
        <w:rPr>
          <w:rFonts w:asciiTheme="minorHAnsi" w:hAnsiTheme="minorHAnsi" w:cstheme="minorHAnsi"/>
          <w:sz w:val="16"/>
        </w:rPr>
        <w:t xml:space="preserve">I woke up this morning to a Twitter feed </w:t>
      </w:r>
      <w:r w:rsidRPr="00D508AE">
        <w:rPr>
          <w:rStyle w:val="StyleUnderline"/>
          <w:rFonts w:asciiTheme="minorHAnsi" w:hAnsiTheme="minorHAnsi" w:cstheme="minorHAnsi"/>
        </w:rPr>
        <w:t xml:space="preserve">reeling in horror from Alabama’s legislature passing a severe, regressive, grotesque anti-abortion bill. However you feel about abortion, outlawing it even in cases of rape and incest is extreme, to say the least. Rightly so, American women were worried — and women the world over raged in disgust and shock. </w:t>
      </w:r>
      <w:r w:rsidRPr="00D508AE">
        <w:rPr>
          <w:rFonts w:asciiTheme="minorHAnsi" w:hAnsiTheme="minorHAnsi" w:cstheme="minorHAnsi"/>
          <w:sz w:val="16"/>
        </w:rPr>
        <w:t xml:space="preserve">Now, the political game here is obvious. The bill will go before a geriatric, male, conservative Supreme Court — one tilted by a demagogue — who are likely uphold it, and wham, Roe vs Wade will be effectively repealed. The outcome of that, though, is less obvious. </w:t>
      </w:r>
      <w:r w:rsidRPr="00D508AE">
        <w:rPr>
          <w:rStyle w:val="StyleUnderline"/>
          <w:rFonts w:asciiTheme="minorHAnsi" w:hAnsiTheme="minorHAnsi" w:cstheme="minorHAnsi"/>
        </w:rPr>
        <w:t xml:space="preserve">It’s true to say that decades of progress in America will have been undone. It’s true to say that it will set the stage for further regress in the rights of women, minorities, and both. That it will cause all kinds of harm to women. </w:t>
      </w:r>
      <w:r w:rsidRPr="00D508AE">
        <w:rPr>
          <w:rFonts w:asciiTheme="minorHAnsi" w:hAnsiTheme="minorHAnsi" w:cstheme="minorHAnsi"/>
          <w:sz w:val="16"/>
        </w:rPr>
        <w:t xml:space="preserve">But the correct way, in my reckoning, to think about all this is this. </w:t>
      </w:r>
      <w:r w:rsidRPr="00D508AE">
        <w:rPr>
          <w:rStyle w:val="StyleUnderline"/>
          <w:rFonts w:asciiTheme="minorHAnsi" w:hAnsiTheme="minorHAnsi" w:cstheme="minorHAnsi"/>
        </w:rPr>
        <w:t>America’s already one of the worst places in the world to be a woman. It’s the worst place in the rich world to be a woman, by a very long way.</w:t>
      </w:r>
      <w:r w:rsidRPr="00D508AE">
        <w:rPr>
          <w:rFonts w:asciiTheme="minorHAnsi" w:hAnsiTheme="minorHAnsi" w:cstheme="minorHAnsi"/>
          <w:sz w:val="16"/>
        </w:rPr>
        <w:t xml:space="preserve"> (Don’t take my word for it, it’s what experts have to say.) </w:t>
      </w:r>
      <w:r w:rsidRPr="00D508AE">
        <w:rPr>
          <w:rStyle w:val="StyleUnderline"/>
          <w:rFonts w:asciiTheme="minorHAnsi" w:hAnsiTheme="minorHAnsi" w:cstheme="minorHAnsi"/>
        </w:rPr>
        <w:t xml:space="preserve">Think about that for a second: the world’s richest and most powerful country…is one of </w:t>
      </w:r>
      <w:r w:rsidRPr="00D508AE">
        <w:rPr>
          <w:rStyle w:val="Emphasis"/>
          <w:rFonts w:asciiTheme="minorHAnsi" w:hAnsiTheme="minorHAnsi" w:cstheme="minorHAnsi"/>
        </w:rPr>
        <w:t>the worst places in the world to be a woman</w:t>
      </w:r>
      <w:r w:rsidRPr="00D508AE">
        <w:rPr>
          <w:rStyle w:val="StyleUnderline"/>
          <w:rFonts w:asciiTheme="minorHAnsi" w:hAnsiTheme="minorHAnsi" w:cstheme="minorHAnsi"/>
        </w:rPr>
        <w:t xml:space="preserve">. It’s up there with </w:t>
      </w:r>
      <w:r w:rsidRPr="00D508AE">
        <w:rPr>
          <w:rStyle w:val="Emphasis"/>
          <w:rFonts w:asciiTheme="minorHAnsi" w:hAnsiTheme="minorHAnsi" w:cstheme="minorHAnsi"/>
        </w:rPr>
        <w:t>Pakistan and Afghanistan</w:t>
      </w:r>
      <w:r w:rsidRPr="00D508AE">
        <w:rPr>
          <w:rStyle w:val="StyleUnderline"/>
          <w:rFonts w:asciiTheme="minorHAnsi" w:hAnsiTheme="minorHAnsi" w:cstheme="minorHAnsi"/>
        </w:rPr>
        <w:t xml:space="preserve">. Yes, really. So…if America’s already one of the worst places in the world to be a woman, is it about to get even worse? Sadly, probably. Do you see how dystopian this is? </w:t>
      </w:r>
      <w:r w:rsidRPr="00D508AE">
        <w:rPr>
          <w:rFonts w:asciiTheme="minorHAnsi" w:hAnsiTheme="minorHAnsi" w:cstheme="minorHAnsi"/>
          <w:sz w:val="16"/>
        </w:rPr>
        <w:t xml:space="preserve">(Now, just like </w:t>
      </w:r>
      <w:r w:rsidRPr="00D508AE">
        <w:rPr>
          <w:rStyle w:val="StyleUnderline"/>
          <w:rFonts w:asciiTheme="minorHAnsi" w:hAnsiTheme="minorHAnsi" w:cstheme="minorHAnsi"/>
        </w:rPr>
        <w:t xml:space="preserve">many Americans in general don’t quite fully understand how bad their lives are relative to Canadians and Europeans, so too many American women don’t understand just how badly off they are — </w:t>
      </w:r>
      <w:r w:rsidRPr="00D508AE">
        <w:rPr>
          <w:rStyle w:val="Emphasis"/>
          <w:rFonts w:asciiTheme="minorHAnsi" w:hAnsiTheme="minorHAnsi" w:cstheme="minorHAnsi"/>
        </w:rPr>
        <w:t>genuinely oppressed</w:t>
      </w:r>
      <w:r w:rsidRPr="00D508AE">
        <w:rPr>
          <w:rStyle w:val="StyleUnderline"/>
          <w:rFonts w:asciiTheme="minorHAnsi" w:hAnsiTheme="minorHAnsi" w:cstheme="minorHAnsi"/>
        </w:rPr>
        <w:t>, to use the language of feminism. Oppression, in America’s case, isn’t a joke, or a theory — it’s a grim reality. Women’s lives — women’s flourishing — isn’t taken seriously in America, and hence, women suffer absurdly, impossibly, shockingly bad outcomes…so bad that America’s one of the worst places in the world to be a woman</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Let’s think about a woman’s life in America, </w:t>
      </w:r>
      <w:r w:rsidRPr="00D508AE">
        <w:rPr>
          <w:rStyle w:val="Emphasis"/>
          <w:rFonts w:asciiTheme="minorHAnsi" w:hAnsiTheme="minorHAnsi" w:cstheme="minorHAnsi"/>
        </w:rPr>
        <w:t>starting with politics</w:t>
      </w:r>
      <w:r w:rsidRPr="00D508AE">
        <w:rPr>
          <w:rStyle w:val="StyleUnderline"/>
          <w:rFonts w:asciiTheme="minorHAnsi" w:hAnsiTheme="minorHAnsi" w:cstheme="minorHAnsi"/>
        </w:rPr>
        <w:t xml:space="preserve">. Women in America are severely underrepresented. America’s one of the very, very few rich countries, or even poor ones, by this point in history, which has </w:t>
      </w:r>
      <w:r w:rsidRPr="00D508AE">
        <w:rPr>
          <w:rStyle w:val="Emphasis"/>
          <w:rFonts w:asciiTheme="minorHAnsi" w:hAnsiTheme="minorHAnsi" w:cstheme="minorHAnsi"/>
        </w:rPr>
        <w:t>never had a female head of state</w:t>
      </w:r>
      <w:r w:rsidRPr="00D508AE">
        <w:rPr>
          <w:rStyle w:val="StyleUnderline"/>
          <w:rFonts w:asciiTheme="minorHAnsi" w:hAnsiTheme="minorHAnsi" w:cstheme="minorHAnsi"/>
        </w:rPr>
        <w:t>. Congress is 24% women, but society is 51% women. The Senate is 20% women, but society is 51% women. Maybe you don’t see my point. Let me make it crystal clear. In Sweden, parliament is 45% women. In Denmark, 40%. In France, 39%. In Germany, 37%. Do you see how stunning this difference is?</w:t>
      </w:r>
      <w:r w:rsidRPr="00D508AE">
        <w:rPr>
          <w:rFonts w:asciiTheme="minorHAnsi" w:hAnsiTheme="minorHAnsi" w:cstheme="minorHAnsi"/>
          <w:sz w:val="16"/>
        </w:rPr>
        <w:t xml:space="preserve"> In the rest of the rich world, women have twice as much political representation — they are almost to the point of true representational parity</w:t>
      </w:r>
      <w:r w:rsidRPr="00D508AE">
        <w:rPr>
          <w:rStyle w:val="StyleUnderline"/>
          <w:rFonts w:asciiTheme="minorHAnsi" w:hAnsiTheme="minorHAnsi" w:cstheme="minorHAnsi"/>
        </w:rPr>
        <w:t xml:space="preserve">. But in America, </w:t>
      </w:r>
      <w:r w:rsidRPr="00D508AE">
        <w:rPr>
          <w:rStyle w:val="Emphasis"/>
          <w:rFonts w:asciiTheme="minorHAnsi" w:hAnsiTheme="minorHAnsi" w:cstheme="minorHAnsi"/>
        </w:rPr>
        <w:t>women are not even half people yet, in terms of representational parity</w:t>
      </w:r>
      <w:r w:rsidRPr="00D508AE">
        <w:rPr>
          <w:rStyle w:val="StyleUnderline"/>
          <w:rFonts w:asciiTheme="minorHAnsi" w:hAnsiTheme="minorHAnsi" w:cstheme="minorHAnsi"/>
        </w:rPr>
        <w:t xml:space="preserve">. </w:t>
      </w:r>
      <w:r w:rsidRPr="00D508AE">
        <w:rPr>
          <w:rFonts w:asciiTheme="minorHAnsi" w:hAnsiTheme="minorHAnsi" w:cstheme="minorHAnsi"/>
          <w:sz w:val="16"/>
        </w:rPr>
        <w:t xml:space="preserve">As a result, </w:t>
      </w:r>
      <w:r w:rsidRPr="00D508AE">
        <w:rPr>
          <w:rStyle w:val="StyleUnderline"/>
          <w:rFonts w:asciiTheme="minorHAnsi" w:hAnsiTheme="minorHAnsi" w:cstheme="minorHAnsi"/>
        </w:rPr>
        <w:t xml:space="preserve">it’s hardly surprising that America was </w:t>
      </w:r>
      <w:r w:rsidRPr="00D508AE">
        <w:rPr>
          <w:rStyle w:val="Emphasis"/>
          <w:rFonts w:asciiTheme="minorHAnsi" w:hAnsiTheme="minorHAnsi" w:cstheme="minorHAnsi"/>
        </w:rPr>
        <w:t>never able to pass the Equal Rights Amendment</w:t>
      </w:r>
      <w:r w:rsidRPr="00D508AE">
        <w:rPr>
          <w:rStyle w:val="StyleUnderline"/>
          <w:rFonts w:asciiTheme="minorHAnsi" w:hAnsiTheme="minorHAnsi" w:cstheme="minorHAnsi"/>
        </w:rPr>
        <w:t xml:space="preserve">. The ERA was hardly something revolutionary — it granted genuine equality and legal protection to women by removing legal </w:t>
      </w:r>
      <w:r w:rsidRPr="00D508AE">
        <w:rPr>
          <w:rStyle w:val="StyleUnderline"/>
          <w:rFonts w:asciiTheme="minorHAnsi" w:hAnsiTheme="minorHAnsi" w:cstheme="minorHAnsi"/>
        </w:rPr>
        <w:lastRenderedPageBreak/>
        <w:t xml:space="preserve">distinctions. But states refused to ratify it — despite the fact that most people supported it, the Republicans produced, once again, the idea that Americans should fit </w:t>
      </w:r>
      <w:r w:rsidRPr="00D508AE">
        <w:rPr>
          <w:rStyle w:val="Emphasis"/>
          <w:rFonts w:asciiTheme="minorHAnsi" w:hAnsiTheme="minorHAnsi" w:cstheme="minorHAnsi"/>
        </w:rPr>
        <w:t>into traditional gender role</w:t>
      </w:r>
      <w:r w:rsidRPr="00D508AE">
        <w:rPr>
          <w:rStyle w:val="StyleUnderline"/>
          <w:rFonts w:asciiTheme="minorHAnsi" w:hAnsiTheme="minorHAnsi" w:cstheme="minorHAnsi"/>
        </w:rPr>
        <w:t xml:space="preserve">s, women should be wives, men should be gun-toting warriors, and therefore, </w:t>
      </w:r>
      <w:r w:rsidRPr="00D508AE">
        <w:rPr>
          <w:rStyle w:val="Emphasis"/>
          <w:rFonts w:asciiTheme="minorHAnsi" w:hAnsiTheme="minorHAnsi" w:cstheme="minorHAnsi"/>
        </w:rPr>
        <w:t>equality was oppression</w:t>
      </w:r>
      <w:r w:rsidRPr="00D508AE">
        <w:rPr>
          <w:rFonts w:asciiTheme="minorHAnsi" w:hAnsiTheme="minorHAnsi" w:cstheme="minorHAnsi"/>
          <w:sz w:val="16"/>
        </w:rPr>
        <w:t xml:space="preserve">. How strange and perverse. And yet in nearly every other rich country, women are institutional equals to men. So since the 1970s, where other countries have made leaps in bounds in progress for women…America hasn’t. Because the ERA was never passed, </w:t>
      </w:r>
      <w:r w:rsidRPr="00D508AE">
        <w:rPr>
          <w:rStyle w:val="StyleUnderline"/>
          <w:rFonts w:asciiTheme="minorHAnsi" w:hAnsiTheme="minorHAnsi" w:cstheme="minorHAnsi"/>
        </w:rPr>
        <w:t xml:space="preserve">American </w:t>
      </w:r>
      <w:r w:rsidRPr="00D508AE">
        <w:rPr>
          <w:rStyle w:val="Emphasis"/>
          <w:rFonts w:asciiTheme="minorHAnsi" w:hAnsiTheme="minorHAnsi" w:cstheme="minorHAnsi"/>
        </w:rPr>
        <w:t>women haven’t won the most basic rights</w:t>
      </w:r>
      <w:r w:rsidRPr="00D508AE">
        <w:rPr>
          <w:rStyle w:val="StyleUnderline"/>
          <w:rFonts w:asciiTheme="minorHAnsi" w:hAnsiTheme="minorHAnsi" w:cstheme="minorHAnsi"/>
        </w:rPr>
        <w:t xml:space="preserve"> that their peers in other rich countries enjoy. Things like </w:t>
      </w:r>
      <w:r w:rsidRPr="00D508AE">
        <w:rPr>
          <w:rStyle w:val="Emphasis"/>
          <w:rFonts w:asciiTheme="minorHAnsi" w:hAnsiTheme="minorHAnsi" w:cstheme="minorHAnsi"/>
        </w:rPr>
        <w:t>childcare, maternity leave, reproductive healthcare</w:t>
      </w:r>
      <w:r w:rsidRPr="00D508AE">
        <w:rPr>
          <w:rStyle w:val="StyleUnderline"/>
          <w:rFonts w:asciiTheme="minorHAnsi" w:hAnsiTheme="minorHAnsi" w:cstheme="minorHAnsi"/>
        </w:rPr>
        <w:t xml:space="preserve"> are all basic rights in every other rich country. But in America, you’re lucky if you get a few weeks off when you have a child — and both childcare and decent healthcare are luxuries. </w:t>
      </w:r>
      <w:r w:rsidRPr="00D508AE">
        <w:rPr>
          <w:rFonts w:asciiTheme="minorHAnsi" w:hAnsiTheme="minorHAnsi" w:cstheme="minorHAnsi"/>
          <w:sz w:val="16"/>
        </w:rPr>
        <w:t xml:space="preserve">Hence, the maternal mortality rate is off the charts in America — not just the highest in the rich world, but so high it’s profoundly disturbing and alarming. </w:t>
      </w:r>
      <w:r w:rsidRPr="00D508AE">
        <w:rPr>
          <w:rStyle w:val="StyleUnderline"/>
          <w:rFonts w:asciiTheme="minorHAnsi" w:hAnsiTheme="minorHAnsi" w:cstheme="minorHAnsi"/>
        </w:rPr>
        <w:t>In America, 26 women die per 100,000 births.</w:t>
      </w:r>
      <w:r w:rsidRPr="00D508AE">
        <w:rPr>
          <w:rFonts w:asciiTheme="minorHAnsi" w:hAnsiTheme="minorHAnsi" w:cstheme="minorHAnsi"/>
          <w:sz w:val="16"/>
        </w:rPr>
        <w:t xml:space="preserve"> In Finland, Sweden, and Italy? 4. In France, 8. </w:t>
      </w:r>
      <w:r w:rsidRPr="00D508AE">
        <w:rPr>
          <w:rStyle w:val="StyleUnderline"/>
          <w:rFonts w:asciiTheme="minorHAnsi" w:hAnsiTheme="minorHAnsi" w:cstheme="minorHAnsi"/>
        </w:rPr>
        <w:t>America’s maternal mortality rate is four to six times higher than other rich countries.</w:t>
      </w:r>
      <w:r w:rsidRPr="00D508AE">
        <w:rPr>
          <w:rFonts w:asciiTheme="minorHAnsi" w:hAnsiTheme="minorHAnsi" w:cstheme="minorHAnsi"/>
          <w:sz w:val="16"/>
        </w:rPr>
        <w:t xml:space="preserve"> Let me translate that. When you — or your wife, sister, daughter — go to give birth, you have five times or more the chance of dying that a woman in any other rich country does. That’s a shocking statistic — and it reflects just how poorly American women are cared for by their systems, at the most vulnerable times in their lives. The worst part? </w:t>
      </w:r>
      <w:r w:rsidRPr="00D508AE">
        <w:rPr>
          <w:rStyle w:val="StyleUnderline"/>
          <w:rFonts w:asciiTheme="minorHAnsi" w:hAnsiTheme="minorHAnsi" w:cstheme="minorHAnsi"/>
        </w:rPr>
        <w:t xml:space="preserve">That rate is rising — and you can bet that rolling back abortion will send it skyrocketing even further. Will American maternal mortality end up…ten times the rate of other rich countries — which is to say, at the levels of poor countries? Easily so. </w:t>
      </w:r>
      <w:r w:rsidRPr="00D508AE">
        <w:rPr>
          <w:rFonts w:asciiTheme="minorHAnsi" w:hAnsiTheme="minorHAnsi" w:cstheme="minorHAnsi"/>
          <w:sz w:val="16"/>
        </w:rPr>
        <w:t xml:space="preserve">Also because the ERA was never passed, </w:t>
      </w:r>
      <w:r w:rsidRPr="00D508AE">
        <w:rPr>
          <w:rStyle w:val="Emphasis"/>
          <w:rFonts w:asciiTheme="minorHAnsi" w:hAnsiTheme="minorHAnsi" w:cstheme="minorHAnsi"/>
        </w:rPr>
        <w:t>America’s gender wage gap remains among the highest</w:t>
      </w:r>
      <w:r w:rsidRPr="00D508AE">
        <w:rPr>
          <w:rStyle w:val="StyleUnderline"/>
          <w:rFonts w:asciiTheme="minorHAnsi" w:hAnsiTheme="minorHAnsi" w:cstheme="minorHAnsi"/>
        </w:rPr>
        <w:t xml:space="preserve"> in the rich world. It’s 16% in Canada — but 22% in America. Yet those statistics severely underestimate the plight of women in America, because they’re averaged. Women are passed over for promotion, hit glass ceilings, and do the majority of the economy’s menial work. </w:t>
      </w:r>
      <w:r w:rsidRPr="00D508AE">
        <w:rPr>
          <w:rStyle w:val="Emphasis"/>
          <w:rFonts w:asciiTheme="minorHAnsi" w:hAnsiTheme="minorHAnsi" w:cstheme="minorHAnsi"/>
        </w:rPr>
        <w:t>They’re 60% of the economy’s lowest paid workers</w:t>
      </w:r>
      <w:r w:rsidRPr="00D508AE">
        <w:rPr>
          <w:rStyle w:val="StyleUnderline"/>
          <w:rFonts w:asciiTheme="minorHAnsi" w:hAnsiTheme="minorHAnsi" w:cstheme="minorHAnsi"/>
        </w:rPr>
        <w:t xml:space="preserve">. Yet women are more educated than men — but they’re paid less, and they’re paid less no matter what they do. 60% of women would earn more than men if they were paid at equivalent levels of education and working hours. Hence, </w:t>
      </w:r>
      <w:r w:rsidRPr="00D508AE">
        <w:rPr>
          <w:rStyle w:val="Emphasis"/>
          <w:rFonts w:asciiTheme="minorHAnsi" w:hAnsiTheme="minorHAnsi" w:cstheme="minorHAnsi"/>
        </w:rPr>
        <w:t>women are twice as likely to live in poverty as men</w:t>
      </w:r>
      <w:r w:rsidRPr="00D508AE">
        <w:rPr>
          <w:rStyle w:val="StyleUnderline"/>
          <w:rFonts w:asciiTheme="minorHAnsi" w:hAnsiTheme="minorHAnsi" w:cstheme="minorHAnsi"/>
        </w:rPr>
        <w:t xml:space="preserve">. 70% of America’s poor are women and children. </w:t>
      </w:r>
      <w:r w:rsidRPr="00D508AE">
        <w:rPr>
          <w:rFonts w:asciiTheme="minorHAnsi" w:hAnsiTheme="minorHAnsi" w:cstheme="minorHAnsi"/>
          <w:sz w:val="16"/>
        </w:rPr>
        <w:t xml:space="preserve">And yet even if you do make money — do you gain what comes with it? </w:t>
      </w:r>
      <w:r w:rsidRPr="00D508AE">
        <w:rPr>
          <w:rStyle w:val="StyleUnderline"/>
          <w:rFonts w:asciiTheme="minorHAnsi" w:hAnsiTheme="minorHAnsi" w:cstheme="minorHAnsi"/>
        </w:rPr>
        <w:t xml:space="preserve">It’s true that there are gender wage gaps everywhere — but American are badly </w:t>
      </w:r>
      <w:r w:rsidRPr="00D508AE">
        <w:rPr>
          <w:rStyle w:val="Emphasis"/>
          <w:rFonts w:asciiTheme="minorHAnsi" w:hAnsiTheme="minorHAnsi" w:cstheme="minorHAnsi"/>
        </w:rPr>
        <w:t>underrepresented in positions of economic power</w:t>
      </w:r>
      <w:r w:rsidRPr="00D508AE">
        <w:rPr>
          <w:rStyle w:val="StyleUnderline"/>
          <w:rFonts w:asciiTheme="minorHAnsi" w:hAnsiTheme="minorHAnsi" w:cstheme="minorHAnsi"/>
        </w:rPr>
        <w:t>. Women hold just 5% of CEO roles. Five percent. There are 24 of them, in the Fortune 500 to be precise. There are more CEOs named John than women combined.</w:t>
      </w:r>
      <w:r w:rsidRPr="00D508AE">
        <w:rPr>
          <w:rFonts w:asciiTheme="minorHAnsi" w:hAnsiTheme="minorHAnsi" w:cstheme="minorHAnsi"/>
          <w:sz w:val="16"/>
        </w:rPr>
        <w:t xml:space="preserve"> Could there be any starker evidence of systemic discrimination? As a woman ages, she moves in to retirement. Here again, woman face severely worse outcomes than men. </w:t>
      </w:r>
      <w:r w:rsidRPr="00D508AE">
        <w:rPr>
          <w:rStyle w:val="StyleUnderline"/>
          <w:rFonts w:asciiTheme="minorHAnsi" w:hAnsiTheme="minorHAnsi" w:cstheme="minorHAnsi"/>
        </w:rPr>
        <w:t xml:space="preserve">They’re twice as likely to live in economic insecurity. And because they’ve earned less through their lifetimes, but whatever economic security they have may be tied to their partners’ pension or savings, they’re uniquely vulnerable to being widowed, too. And as they themselves age, women are more likely to care for elderly family members — since they’re the ones earning less, there’s less to give up: but that locks them into cycles of poverty as they age, too. </w:t>
      </w:r>
      <w:r w:rsidRPr="00D508AE">
        <w:rPr>
          <w:rFonts w:asciiTheme="minorHAnsi" w:hAnsiTheme="minorHAnsi" w:cstheme="minorHAnsi"/>
          <w:sz w:val="16"/>
        </w:rPr>
        <w:t xml:space="preserve">(Needless to say, women shoulder the burden of caregiving throughout their lifetime — and while other societies recognize that, and reward it with basic rights, only America doesn’t. </w:t>
      </w:r>
      <w:r w:rsidRPr="00D508AE">
        <w:rPr>
          <w:rStyle w:val="StyleUnderline"/>
          <w:rFonts w:asciiTheme="minorHAnsi" w:hAnsiTheme="minorHAnsi" w:cstheme="minorHAnsi"/>
        </w:rPr>
        <w:t xml:space="preserve">Thanks to the </w:t>
      </w:r>
      <w:r w:rsidRPr="00D508AE">
        <w:rPr>
          <w:rStyle w:val="Emphasis"/>
          <w:rFonts w:asciiTheme="minorHAnsi" w:hAnsiTheme="minorHAnsi" w:cstheme="minorHAnsi"/>
        </w:rPr>
        <w:t>brutal, relentless illogic of capitalism and patriarchy</w:t>
      </w:r>
      <w:r w:rsidRPr="00D508AE">
        <w:rPr>
          <w:rStyle w:val="StyleUnderline"/>
          <w:rFonts w:asciiTheme="minorHAnsi" w:hAnsiTheme="minorHAnsi" w:cstheme="minorHAnsi"/>
        </w:rPr>
        <w:t>, being a mother has “no economic value”, nor does keeping a home, or taking care of a family. So domestic work simply isn’t recognized as part of the economy at all</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Then there are the things we can’t measure. Violence against women, for example. America seems to be an </w:t>
      </w:r>
      <w:r w:rsidRPr="00D508AE">
        <w:rPr>
          <w:rStyle w:val="Emphasis"/>
          <w:rFonts w:asciiTheme="minorHAnsi" w:hAnsiTheme="minorHAnsi" w:cstheme="minorHAnsi"/>
        </w:rPr>
        <w:t>especially dangerous place for women</w:t>
      </w:r>
      <w:r w:rsidRPr="00D508AE">
        <w:rPr>
          <w:rStyle w:val="StyleUnderline"/>
          <w:rFonts w:asciiTheme="minorHAnsi" w:hAnsiTheme="minorHAnsi" w:cstheme="minorHAnsi"/>
        </w:rPr>
        <w:t>, in terms of physical violence, both sexual and nonsexual — whether abuse, rape, or harassment. We can’t say precisely, because, ironically, America doesn’t keep statistics on it — because it doesn’t take the problem seriously. Roughly comparing numbers, though, 11 percent of women report having experienced sexual violence in Europe — whereas 22% of American women report domestic violence, and 30% of American women report experiencing sexual violence, rape, or harassment.</w:t>
      </w:r>
      <w:r w:rsidRPr="00D508AE">
        <w:rPr>
          <w:rFonts w:asciiTheme="minorHAnsi" w:hAnsiTheme="minorHAnsi" w:cstheme="minorHAnsi"/>
          <w:sz w:val="16"/>
        </w:rPr>
        <w:t xml:space="preserve"> Are you seeing how different these numbers are? Still, it’s hard to compare these numbers exactly </w:t>
      </w:r>
      <w:r w:rsidRPr="00D508AE">
        <w:rPr>
          <w:rFonts w:asciiTheme="minorHAnsi" w:hAnsiTheme="minorHAnsi" w:cstheme="minorHAnsi"/>
          <w:sz w:val="16"/>
        </w:rPr>
        <w:lastRenderedPageBreak/>
        <w:t xml:space="preserve">— precisely because </w:t>
      </w:r>
      <w:r w:rsidRPr="00D508AE">
        <w:rPr>
          <w:rStyle w:val="StyleUnderline"/>
          <w:rFonts w:asciiTheme="minorHAnsi" w:hAnsiTheme="minorHAnsi" w:cstheme="minorHAnsi"/>
        </w:rPr>
        <w:t xml:space="preserve">the US is </w:t>
      </w:r>
      <w:r w:rsidRPr="00D508AE">
        <w:rPr>
          <w:rStyle w:val="Emphasis"/>
          <w:rFonts w:asciiTheme="minorHAnsi" w:hAnsiTheme="minorHAnsi" w:cstheme="minorHAnsi"/>
        </w:rPr>
        <w:t>one of the only countries</w:t>
      </w:r>
      <w:r w:rsidRPr="00D508AE">
        <w:rPr>
          <w:rStyle w:val="StyleUnderline"/>
          <w:rFonts w:asciiTheme="minorHAnsi" w:hAnsiTheme="minorHAnsi" w:cstheme="minorHAnsi"/>
        </w:rPr>
        <w:t xml:space="preserve"> in the world that </w:t>
      </w:r>
      <w:r w:rsidRPr="00D508AE">
        <w:rPr>
          <w:rStyle w:val="Emphasis"/>
          <w:rFonts w:asciiTheme="minorHAnsi" w:hAnsiTheme="minorHAnsi" w:cstheme="minorHAnsi"/>
        </w:rPr>
        <w:t>never ratified the UN’s Convention to End Discrimination Against Women</w:t>
      </w:r>
      <w:r w:rsidRPr="00D508AE">
        <w:rPr>
          <w:rStyle w:val="StyleUnderline"/>
          <w:rFonts w:asciiTheme="minorHAnsi" w:hAnsiTheme="minorHAnsi" w:cstheme="minorHAnsi"/>
        </w:rPr>
        <w:t xml:space="preserve">. America is one of less than ten countries that refuses to ratify the UN’s Convention for the Elimination of all forms of Discrimination Against Women. The others? Iran, Somalia, Sudan, Palau, Tonga. 187 out of 193 countries in the world have ratified this treaty — but America </w:t>
      </w:r>
      <w:r w:rsidRPr="00D508AE">
        <w:rPr>
          <w:rStyle w:val="Emphasis"/>
          <w:rFonts w:asciiTheme="minorHAnsi" w:hAnsiTheme="minorHAnsi" w:cstheme="minorHAnsi"/>
        </w:rPr>
        <w:t>alone among rich countries refuses to</w:t>
      </w:r>
      <w:r w:rsidRPr="00D508AE">
        <w:rPr>
          <w:rStyle w:val="StyleUnderline"/>
          <w:rFonts w:asciiTheme="minorHAnsi" w:hAnsiTheme="minorHAnsi" w:cstheme="minorHAnsi"/>
        </w:rPr>
        <w:t>.</w:t>
      </w:r>
      <w:r w:rsidRPr="00D508AE">
        <w:rPr>
          <w:rFonts w:asciiTheme="minorHAnsi" w:hAnsiTheme="minorHAnsi" w:cstheme="minorHAnsi"/>
          <w:sz w:val="16"/>
        </w:rPr>
        <w:t xml:space="preserve"> So why hasn’t it passed in America? Because </w:t>
      </w:r>
      <w:r w:rsidRPr="00D508AE">
        <w:rPr>
          <w:rStyle w:val="StyleUnderline"/>
          <w:rFonts w:asciiTheme="minorHAnsi" w:hAnsiTheme="minorHAnsi" w:cstheme="minorHAnsi"/>
        </w:rPr>
        <w:t xml:space="preserve">it calls for equal access to education and training, for maternal healthcare and child care, for the end of forced marriage and male inheritance. Countries that have passed it tend to collect good data about violence against women — but America doesn’t. </w:t>
      </w:r>
      <w:r w:rsidRPr="00D508AE">
        <w:rPr>
          <w:rFonts w:asciiTheme="minorHAnsi" w:hAnsiTheme="minorHAnsi" w:cstheme="minorHAnsi"/>
          <w:sz w:val="16"/>
        </w:rPr>
        <w:t xml:space="preserve">(Such statistics point to looser cultural truths. America has sexual violence scandal after scandal — Cosby, Weinstein, Trump, journalists, mavens, pundits, celebrities, and so forth — but Europe doesn’t. That’s not to say there’s not sexual violence in Europe or Canada — of course there is. But </w:t>
      </w:r>
      <w:r w:rsidRPr="00D508AE">
        <w:rPr>
          <w:rStyle w:val="StyleUnderline"/>
          <w:rFonts w:asciiTheme="minorHAnsi" w:hAnsiTheme="minorHAnsi" w:cstheme="minorHAnsi"/>
        </w:rPr>
        <w:t xml:space="preserve">it just doesn’t seem to be nearly as </w:t>
      </w:r>
      <w:r w:rsidRPr="00D508AE">
        <w:rPr>
          <w:rStyle w:val="Emphasis"/>
          <w:rFonts w:asciiTheme="minorHAnsi" w:hAnsiTheme="minorHAnsi" w:cstheme="minorHAnsi"/>
        </w:rPr>
        <w:t>endemic or systemic as it is in America</w:t>
      </w:r>
      <w:r w:rsidRPr="00D508AE">
        <w:rPr>
          <w:rStyle w:val="StyleUnderline"/>
          <w:rFonts w:asciiTheme="minorHAnsi" w:hAnsiTheme="minorHAnsi" w:cstheme="minorHAnsi"/>
        </w:rPr>
        <w:t>, where being harassed at work, on the job, at the office — not to mention at the frat party — seems to just be part of life. #MeToo came from America. America’s President is the one that said “grab ’em by the pussy” — most European leaders would be out on their ears if they’d said anything remotely similar.</w:t>
      </w:r>
      <w:r w:rsidRPr="00D508AE">
        <w:rPr>
          <w:rFonts w:asciiTheme="minorHAnsi" w:hAnsiTheme="minorHAnsi" w:cstheme="minorHAnsi"/>
          <w:sz w:val="16"/>
        </w:rPr>
        <w:t xml:space="preserve"> Then there’s</w:t>
      </w:r>
      <w:r w:rsidRPr="00D508AE">
        <w:rPr>
          <w:rStyle w:val="StyleUnderline"/>
          <w:rFonts w:asciiTheme="minorHAnsi" w:hAnsiTheme="minorHAnsi" w:cstheme="minorHAnsi"/>
        </w:rPr>
        <w:t xml:space="preserve"> </w:t>
      </w:r>
      <w:r w:rsidRPr="00D508AE">
        <w:rPr>
          <w:rStyle w:val="Emphasis"/>
          <w:rFonts w:asciiTheme="minorHAnsi" w:hAnsiTheme="minorHAnsi" w:cstheme="minorHAnsi"/>
        </w:rPr>
        <w:t>the new wave of misogyny</w:t>
      </w:r>
      <w:r w:rsidRPr="00D508AE">
        <w:rPr>
          <w:rStyle w:val="StyleUnderline"/>
          <w:rFonts w:asciiTheme="minorHAnsi" w:hAnsiTheme="minorHAnsi" w:cstheme="minorHAnsi"/>
        </w:rPr>
        <w:t xml:space="preserve">, </w:t>
      </w:r>
      <w:r w:rsidRPr="00D508AE">
        <w:rPr>
          <w:rFonts w:asciiTheme="minorHAnsi" w:hAnsiTheme="minorHAnsi" w:cstheme="minorHAnsi"/>
          <w:sz w:val="16"/>
        </w:rPr>
        <w:t>which</w:t>
      </w:r>
      <w:r w:rsidRPr="00D508AE">
        <w:rPr>
          <w:rStyle w:val="StyleUnderline"/>
          <w:rFonts w:asciiTheme="minorHAnsi" w:hAnsiTheme="minorHAnsi" w:cstheme="minorHAnsi"/>
        </w:rPr>
        <w:t xml:space="preserve"> was made in America</w:t>
      </w:r>
      <w:r w:rsidRPr="00D508AE">
        <w:rPr>
          <w:rFonts w:asciiTheme="minorHAnsi" w:hAnsiTheme="minorHAnsi" w:cstheme="minorHAnsi"/>
          <w:sz w:val="16"/>
        </w:rPr>
        <w:t xml:space="preserve"> — but is now going global. </w:t>
      </w:r>
      <w:r w:rsidRPr="00D508AE">
        <w:rPr>
          <w:rStyle w:val="StyleUnderline"/>
          <w:rFonts w:asciiTheme="minorHAnsi" w:hAnsiTheme="minorHAnsi" w:cstheme="minorHAnsi"/>
        </w:rPr>
        <w:t>America’s the epicenter of the alt-right movement which vilifies women, and the mens’ rights movement</w:t>
      </w:r>
      <w:r w:rsidRPr="00D508AE">
        <w:rPr>
          <w:rFonts w:asciiTheme="minorHAnsi" w:hAnsiTheme="minorHAnsi" w:cstheme="minorHAnsi"/>
          <w:color w:val="FF3399"/>
          <w:u w:val="single"/>
        </w:rPr>
        <w:t xml:space="preserve"> (LOL) </w:t>
      </w:r>
      <w:r w:rsidRPr="00D508AE">
        <w:rPr>
          <w:rStyle w:val="StyleUnderline"/>
          <w:rFonts w:asciiTheme="minorHAnsi" w:hAnsiTheme="minorHAnsi" w:cstheme="minorHAnsi"/>
        </w:rPr>
        <w:t xml:space="preserve">which demeans them. America’s the place that birthed the idea of the incel shooting up the school to exact revenge on the women that had wronged him — and the message boards where such hate congregates. America’s the focal point of the </w:t>
      </w:r>
      <w:r w:rsidRPr="00D508AE">
        <w:rPr>
          <w:rStyle w:val="Emphasis"/>
          <w:rFonts w:asciiTheme="minorHAnsi" w:hAnsiTheme="minorHAnsi" w:cstheme="minorHAnsi"/>
        </w:rPr>
        <w:t>new white supremacy movement</w:t>
      </w:r>
      <w:r w:rsidRPr="00D508AE">
        <w:rPr>
          <w:rStyle w:val="StyleUnderline"/>
          <w:rFonts w:asciiTheme="minorHAnsi" w:hAnsiTheme="minorHAnsi" w:cstheme="minorHAnsi"/>
        </w:rPr>
        <w:t xml:space="preserve">, for whom women are essentially </w:t>
      </w:r>
      <w:r w:rsidRPr="00D508AE">
        <w:rPr>
          <w:rStyle w:val="Emphasis"/>
          <w:rFonts w:asciiTheme="minorHAnsi" w:hAnsiTheme="minorHAnsi" w:cstheme="minorHAnsi"/>
        </w:rPr>
        <w:t>reproductive machines</w:t>
      </w:r>
      <w:r w:rsidRPr="00D508AE">
        <w:rPr>
          <w:rStyle w:val="StyleUnderline"/>
          <w:rFonts w:asciiTheme="minorHAnsi" w:hAnsiTheme="minorHAnsi" w:cstheme="minorHAnsi"/>
        </w:rPr>
        <w:t xml:space="preserve">, when they’re not sacred virgins. The most misogynistic cultural trends in the rich world today all </w:t>
      </w:r>
      <w:r w:rsidRPr="00D508AE">
        <w:rPr>
          <w:rStyle w:val="Emphasis"/>
          <w:rFonts w:asciiTheme="minorHAnsi" w:hAnsiTheme="minorHAnsi" w:cstheme="minorHAnsi"/>
        </w:rPr>
        <w:t>emanate from America</w:t>
      </w:r>
      <w:r w:rsidRPr="00D508AE">
        <w:rPr>
          <w:rFonts w:asciiTheme="minorHAnsi" w:hAnsiTheme="minorHAnsi" w:cstheme="minorHAnsi"/>
          <w:sz w:val="16"/>
        </w:rPr>
        <w:t xml:space="preserve"> — not from say, France or Canada or Sweden — and they do so more violently everyday.) What have we seen? </w:t>
      </w:r>
      <w:r w:rsidRPr="00D508AE">
        <w:rPr>
          <w:rStyle w:val="StyleUnderline"/>
          <w:rFonts w:asciiTheme="minorHAnsi" w:hAnsiTheme="minorHAnsi" w:cstheme="minorHAnsi"/>
        </w:rPr>
        <w:t xml:space="preserve">At every stage of their lives, from birth to death, in every sphere of society, from work to relationships, women are </w:t>
      </w:r>
      <w:r w:rsidRPr="00D508AE">
        <w:rPr>
          <w:rStyle w:val="Emphasis"/>
          <w:rFonts w:asciiTheme="minorHAnsi" w:hAnsiTheme="minorHAnsi" w:cstheme="minorHAnsi"/>
        </w:rPr>
        <w:t>systematically discriminated against in America</w:t>
      </w:r>
      <w:r w:rsidRPr="00D508AE">
        <w:rPr>
          <w:rStyle w:val="StyleUnderline"/>
          <w:rFonts w:asciiTheme="minorHAnsi" w:hAnsiTheme="minorHAnsi" w:cstheme="minorHAnsi"/>
        </w:rPr>
        <w:t xml:space="preserve">, suffering starkly, sharply, often alarmingly worse outcomes than men — for no reason other than their sex. They are attacked, demeaned, and dehumanized by the very society they live in, systemically and institutionally. Sometimes, it’s true, they’re the ones who’ve been so </w:t>
      </w:r>
      <w:r w:rsidRPr="00D508AE">
        <w:rPr>
          <w:rStyle w:val="Emphasis"/>
          <w:rFonts w:asciiTheme="minorHAnsi" w:hAnsiTheme="minorHAnsi" w:cstheme="minorHAnsi"/>
        </w:rPr>
        <w:t>conditioned by patriarchy</w:t>
      </w:r>
      <w:r w:rsidRPr="00D508AE">
        <w:rPr>
          <w:rStyle w:val="StyleUnderline"/>
          <w:rFonts w:asciiTheme="minorHAnsi" w:hAnsiTheme="minorHAnsi" w:cstheme="minorHAnsi"/>
        </w:rPr>
        <w:t xml:space="preserve"> that they themselves are the attackers and dehumanizers — or have been told not to care, that everything’s OK. But that doesn’t change the point. America’s one of the worst places in the world to be a woman.</w:t>
      </w:r>
      <w:r w:rsidRPr="00D508AE">
        <w:rPr>
          <w:rFonts w:asciiTheme="minorHAnsi" w:hAnsiTheme="minorHAnsi" w:cstheme="minorHAnsi"/>
          <w:sz w:val="16"/>
        </w:rPr>
        <w:t xml:space="preserve"> It’s the worst place in the rich world to be a woman. Not by a little bit. But by a long, long way. So much so that </w:t>
      </w:r>
      <w:r w:rsidRPr="00D508AE">
        <w:rPr>
          <w:rStyle w:val="StyleUnderline"/>
          <w:rFonts w:asciiTheme="minorHAnsi" w:hAnsiTheme="minorHAnsi" w:cstheme="minorHAnsi"/>
        </w:rPr>
        <w:t xml:space="preserve">if you’re a woman in America, it might not feel like you feel live in a rich, safe, secure, stable, prosperous country at all. It might feel as if you’re living in another country entirely — a poorer, more violent, emptier, more frustrating, more disappointing one. You are. You are living in a society where </w:t>
      </w:r>
      <w:r w:rsidRPr="00D508AE">
        <w:rPr>
          <w:rStyle w:val="Emphasis"/>
          <w:rFonts w:asciiTheme="minorHAnsi" w:hAnsiTheme="minorHAnsi" w:cstheme="minorHAnsi"/>
        </w:rPr>
        <w:t>your life still isn’t taken seriously</w:t>
      </w:r>
      <w:r w:rsidRPr="00D508AE">
        <w:rPr>
          <w:rStyle w:val="StyleUnderline"/>
          <w:rFonts w:asciiTheme="minorHAnsi" w:hAnsiTheme="minorHAnsi" w:cstheme="minorHAnsi"/>
        </w:rPr>
        <w:t xml:space="preserve">, valued, treasured — but mens’ lives are. Women’s flourishing isn’t taken seriously in America — it’s an afterthought, when it’s a thought at all — women still exist essentially </w:t>
      </w:r>
      <w:r w:rsidRPr="00D508AE">
        <w:rPr>
          <w:rStyle w:val="Emphasis"/>
          <w:rFonts w:asciiTheme="minorHAnsi" w:hAnsiTheme="minorHAnsi" w:cstheme="minorHAnsi"/>
        </w:rPr>
        <w:t>as vessels, whether of labour, reproduction, or caretaking, to serve patriarchy</w:t>
      </w:r>
      <w:r w:rsidRPr="00D508AE">
        <w:rPr>
          <w:rStyle w:val="StyleUnderline"/>
          <w:rFonts w:asciiTheme="minorHAnsi" w:hAnsiTheme="minorHAnsi" w:cstheme="minorHAnsi"/>
        </w:rPr>
        <w:t>. That is why America is one of the worst places in the world to be a woman.</w:t>
      </w:r>
    </w:p>
    <w:p w14:paraId="51F1DCB4" w14:textId="455031DF" w:rsidR="0058610C" w:rsidRDefault="0058610C" w:rsidP="0058610C">
      <w:pPr>
        <w:pStyle w:val="Heading3"/>
        <w:rPr>
          <w:rFonts w:asciiTheme="minorHAnsi" w:hAnsiTheme="minorHAnsi" w:cstheme="minorHAnsi"/>
        </w:rPr>
      </w:pPr>
      <w:r>
        <w:rPr>
          <w:rFonts w:asciiTheme="minorHAnsi" w:hAnsiTheme="minorHAnsi" w:cstheme="minorHAnsi"/>
        </w:rPr>
        <w:lastRenderedPageBreak/>
        <w:t>US Worse—HR</w:t>
      </w:r>
    </w:p>
    <w:p w14:paraId="341E1D8C" w14:textId="77777777" w:rsidR="0058610C" w:rsidRPr="0058610C" w:rsidRDefault="0058610C" w:rsidP="0058610C"/>
    <w:p w14:paraId="6555BBED" w14:textId="77777777" w:rsidR="0058610C" w:rsidRPr="00D508AE" w:rsidRDefault="0058610C" w:rsidP="0058610C">
      <w:pPr>
        <w:pStyle w:val="Heading4"/>
        <w:rPr>
          <w:rFonts w:asciiTheme="minorHAnsi" w:hAnsiTheme="minorHAnsi" w:cstheme="minorHAnsi"/>
        </w:rPr>
      </w:pPr>
      <w:r w:rsidRPr="00D508AE">
        <w:rPr>
          <w:rFonts w:asciiTheme="minorHAnsi" w:hAnsiTheme="minorHAnsi" w:cstheme="minorHAnsi"/>
        </w:rPr>
        <w:t>Refusing to cooperate with UN investigators shows the US has turned its back on human rights accountability domestically – places many marginalized and vulnerable US communities at further risk of human rights violations</w:t>
      </w:r>
    </w:p>
    <w:p w14:paraId="251752DC" w14:textId="77777777" w:rsidR="0058610C" w:rsidRPr="00D508AE" w:rsidRDefault="0058610C" w:rsidP="0058610C">
      <w:pPr>
        <w:rPr>
          <w:rFonts w:asciiTheme="minorHAnsi" w:hAnsiTheme="minorHAnsi" w:cstheme="minorHAnsi"/>
        </w:rPr>
      </w:pPr>
      <w:r w:rsidRPr="00D508AE">
        <w:rPr>
          <w:rStyle w:val="Style13ptBold"/>
          <w:rFonts w:asciiTheme="minorHAnsi" w:hAnsiTheme="minorHAnsi" w:cstheme="minorHAnsi"/>
        </w:rPr>
        <w:t>Pilkington 1/4</w:t>
      </w:r>
      <w:r w:rsidRPr="00D508AE">
        <w:rPr>
          <w:rFonts w:asciiTheme="minorHAnsi" w:hAnsiTheme="minorHAnsi" w:cstheme="minorHAnsi"/>
        </w:rPr>
        <w:t xml:space="preserve"> [Ed Pilkington, Guardian, "US halts cooperation with UN on potential human rights violations", 1-4-2019, accessed 7-18-2019, https://www.theguardian.com/law/2019/jan/04/trump-administration-un-human-rights-violations?CMP=share_btn_tw] Pia</w:t>
      </w:r>
    </w:p>
    <w:p w14:paraId="0AD27AA5" w14:textId="77777777" w:rsidR="0058610C" w:rsidRPr="00D508AE" w:rsidRDefault="0058610C" w:rsidP="0058610C">
      <w:pPr>
        <w:rPr>
          <w:rFonts w:asciiTheme="minorHAnsi" w:hAnsiTheme="minorHAnsi" w:cstheme="minorHAnsi"/>
          <w:sz w:val="16"/>
        </w:rPr>
      </w:pPr>
      <w:r w:rsidRPr="00D508AE">
        <w:rPr>
          <w:rStyle w:val="StyleUnderline"/>
          <w:rFonts w:asciiTheme="minorHAnsi" w:hAnsiTheme="minorHAnsi" w:cstheme="minorHAnsi"/>
        </w:rPr>
        <w:t xml:space="preserve">The Trump administration has stopped cooperating with UN investigators over potential human rights violations occurring inside America, in a move that delivers a major blow to vulnerable US communities and sends a dangerous signal to authoritarian regimes around the world. </w:t>
      </w:r>
      <w:r w:rsidRPr="00D508AE">
        <w:rPr>
          <w:rFonts w:asciiTheme="minorHAnsi" w:hAnsiTheme="minorHAnsi" w:cstheme="minorHAnsi"/>
          <w:sz w:val="16"/>
        </w:rPr>
        <w:t xml:space="preserve">Quietly and unnoticed, </w:t>
      </w:r>
      <w:r w:rsidRPr="00D508AE">
        <w:rPr>
          <w:rStyle w:val="StyleUnderline"/>
          <w:rFonts w:asciiTheme="minorHAnsi" w:hAnsiTheme="minorHAnsi" w:cstheme="minorHAnsi"/>
        </w:rPr>
        <w:t>the state department has ceased to respond to official complaints from UN special rapporteurs, the network of independent experts who act as global watchdogs on fundamental issues such as poverty, migration, freedom of expression and justice.</w:t>
      </w:r>
      <w:r w:rsidRPr="00D508AE">
        <w:rPr>
          <w:rFonts w:asciiTheme="minorHAnsi" w:hAnsiTheme="minorHAnsi" w:cstheme="minorHAnsi"/>
          <w:sz w:val="16"/>
        </w:rPr>
        <w:t xml:space="preserve"> There has been no response to any such formal query since 7 May 2018, with at least 13 requests going unanswered. </w:t>
      </w:r>
      <w:r w:rsidRPr="00D508AE">
        <w:rPr>
          <w:rStyle w:val="StyleUnderline"/>
          <w:rFonts w:asciiTheme="minorHAnsi" w:hAnsiTheme="minorHAnsi" w:cstheme="minorHAnsi"/>
        </w:rPr>
        <w:t xml:space="preserve">Nor has the Trump administration extended any invitation to a UN monitor to visit the US to investigate human rights inside the country since the start of Donald Trump’s term two years ago in January 2017. Two UN experts have made official fact-finding visits under his watch – the special rapporteurs on extreme poverty and privacy – but both were invited initially by Barack Obama, who hosted 16 such visits during his presidency. The silent treatment being meted out to key players in the UN’s system for advancing human rights marks a stark break with US practice going back decades. Though some areas of American public life have consistently been ruled out of bounds to UN investigators </w:t>
      </w:r>
      <w:r w:rsidRPr="00D508AE">
        <w:rPr>
          <w:rFonts w:asciiTheme="minorHAnsi" w:hAnsiTheme="minorHAnsi" w:cstheme="minorHAnsi"/>
          <w:sz w:val="16"/>
        </w:rPr>
        <w:t xml:space="preserve">– US prisons and the detention camp on Guantánamo Bay are deemed off-limits – Washington has in general welcomed monitors into the US as part of a wider commitment to upholding international norms. Jamil Dakwar, director of the American Civil Liberties Union’s human rights program, said </w:t>
      </w:r>
      <w:r w:rsidRPr="00D508AE">
        <w:rPr>
          <w:rStyle w:val="StyleUnderline"/>
          <w:rFonts w:asciiTheme="minorHAnsi" w:hAnsiTheme="minorHAnsi" w:cstheme="minorHAnsi"/>
        </w:rPr>
        <w:t xml:space="preserve">the shift gave the impression the US was no longer serious about honoring its own human rights obligations. The ripple effect around the world would be dire. “They are sending a very dangerous message to other countries: that if you don’t cooperate with UN experts they will just go away. That’s a serious setback to the system created after World War II to ensure that domestic human rights violations could no longer be seen as an internal matter,” Dakwar said. </w:t>
      </w:r>
      <w:r w:rsidRPr="00D508AE">
        <w:rPr>
          <w:rFonts w:asciiTheme="minorHAnsi" w:hAnsiTheme="minorHAnsi" w:cstheme="minorHAnsi"/>
          <w:sz w:val="16"/>
        </w:rPr>
        <w:t xml:space="preserve">Among the formal approaches that have failed to receive a response from the US over the past several months are queries about family separation of Central Americans at the US border with Mexico, death threats against a transgender activist in Seattle and allegations of anti-gay bias in the sentencing to death of a prisoner in South Dakota. </w:t>
      </w:r>
      <w:r w:rsidRPr="00D508AE">
        <w:rPr>
          <w:rStyle w:val="StyleUnderline"/>
          <w:rFonts w:asciiTheme="minorHAnsi" w:hAnsiTheme="minorHAnsi" w:cstheme="minorHAnsi"/>
        </w:rPr>
        <w:t>The new breach with international experts comes at a perilous moment for the US</w:t>
      </w:r>
      <w:r w:rsidRPr="00D508AE">
        <w:rPr>
          <w:rFonts w:asciiTheme="minorHAnsi" w:hAnsiTheme="minorHAnsi" w:cstheme="minorHAnsi"/>
          <w:sz w:val="16"/>
        </w:rPr>
        <w:t xml:space="preserve">, both externally and within its own borders. Externally, Trump has forged an increasingly unilateral path on foreign policy: in June </w:t>
      </w:r>
      <w:r w:rsidRPr="00D508AE">
        <w:rPr>
          <w:rStyle w:val="StyleUnderline"/>
          <w:rFonts w:asciiTheme="minorHAnsi" w:hAnsiTheme="minorHAnsi" w:cstheme="minorHAnsi"/>
        </w:rPr>
        <w:t xml:space="preserve">he shocked the world by pulling the US out of the UN human rights council, complaining it was a “cesspool of political bias”, and he has caused further consternation by siding with the Saudi crown prince, Mohammed bin Salman, despite evidence linking Prince Mohammed to the murder of the Washington Post columnist Jamal Khashoggi. </w:t>
      </w:r>
      <w:r w:rsidRPr="00D508AE">
        <w:rPr>
          <w:rFonts w:asciiTheme="minorHAnsi" w:hAnsiTheme="minorHAnsi" w:cstheme="minorHAnsi"/>
          <w:sz w:val="16"/>
        </w:rPr>
        <w:t xml:space="preserve">Domestically, </w:t>
      </w:r>
      <w:r w:rsidRPr="00D508AE">
        <w:rPr>
          <w:rStyle w:val="StyleUnderline"/>
          <w:rFonts w:asciiTheme="minorHAnsi" w:hAnsiTheme="minorHAnsi" w:cstheme="minorHAnsi"/>
        </w:rPr>
        <w:t xml:space="preserve">Trump has run roughshod over the constitutional rights of asylum seekers at the US border, attempted to deny the legal existence of transgender people and introduced tax cuts that have greatly exacerbated income inequality in a country in which 40 million people live in poverty, among many other controversies. </w:t>
      </w:r>
      <w:r w:rsidRPr="00D508AE">
        <w:rPr>
          <w:rFonts w:asciiTheme="minorHAnsi" w:hAnsiTheme="minorHAnsi" w:cstheme="minorHAnsi"/>
          <w:sz w:val="16"/>
        </w:rPr>
        <w:t xml:space="preserve">The timing of the break in relations with UN investigators coincides with the publication in June of the official findings of Philip Alston’s visit to the US to research poverty. As UN special rapporteur on extreme poverty, Alston castigated the Trump administration for aggravating levels of inequality that were already the most glaring in the western world. Alston’s robust criticism was received badly by Nikki Haley, then US ambassador, who accused him of biased reporting. </w:t>
      </w:r>
      <w:r w:rsidRPr="00D508AE">
        <w:rPr>
          <w:rStyle w:val="StyleUnderline"/>
          <w:rFonts w:asciiTheme="minorHAnsi" w:hAnsiTheme="minorHAnsi" w:cstheme="minorHAnsi"/>
        </w:rPr>
        <w:t xml:space="preserve">She hinted that the administration </w:t>
      </w:r>
      <w:r w:rsidRPr="00D508AE">
        <w:rPr>
          <w:rStyle w:val="StyleUnderline"/>
          <w:rFonts w:asciiTheme="minorHAnsi" w:hAnsiTheme="minorHAnsi" w:cstheme="minorHAnsi"/>
        </w:rPr>
        <w:lastRenderedPageBreak/>
        <w:t xml:space="preserve">was minded to turn its back on international accountability by saying it was “patently ridiculous” that the UN should focus on America’s internal human rights standards when it could be looking into countries like Burundi. </w:t>
      </w:r>
      <w:r w:rsidRPr="00D508AE">
        <w:rPr>
          <w:rFonts w:asciiTheme="minorHAnsi" w:hAnsiTheme="minorHAnsi" w:cstheme="minorHAnsi"/>
          <w:sz w:val="16"/>
        </w:rPr>
        <w:t xml:space="preserve">It is not known whether the decision to sever cooperation with the UN monitors was directly related to the spat over Alston’s report. But emails seen by the Guardian involving top US state department officials in Geneva show that by July they were rebuffing contact with international agencies on grounds that they were “considering how best to engage with special procedures”, the blanket term for the network of UN special rapporteurs. In a statement to the Guardian, </w:t>
      </w:r>
      <w:r w:rsidRPr="00D508AE">
        <w:rPr>
          <w:rStyle w:val="StyleUnderline"/>
          <w:rFonts w:asciiTheme="minorHAnsi" w:hAnsiTheme="minorHAnsi" w:cstheme="minorHAnsi"/>
        </w:rPr>
        <w:t xml:space="preserve">the state department declined to explain why it was no longer responding to UN experts or to say whether non-cooperation was now permanent policy. A spokesman said the US remained “deeply committed to the promotion and defense of human rights around the globe”, but pointedly omitted any reference to US compliance domestically. </w:t>
      </w:r>
      <w:r w:rsidRPr="00D508AE">
        <w:rPr>
          <w:rFonts w:asciiTheme="minorHAnsi" w:hAnsiTheme="minorHAnsi" w:cstheme="minorHAnsi"/>
          <w:sz w:val="16"/>
        </w:rPr>
        <w:t xml:space="preserve">Similarly, the spokesman expressed “strong support” for UN special rapporteurs, but only in the context of their investigations into other countries. The US backs those mandates “that have proven effective in illuminating the most grave human rights environments, including in Iran and DPRK [North Korea]”, he said. Paradoxically, </w:t>
      </w:r>
      <w:r w:rsidRPr="00D508AE">
        <w:rPr>
          <w:rStyle w:val="StyleUnderline"/>
          <w:rFonts w:asciiTheme="minorHAnsi" w:hAnsiTheme="minorHAnsi" w:cstheme="minorHAnsi"/>
        </w:rPr>
        <w:t xml:space="preserve">the Trump administration’s decision to shun the UN’s independent watchdogs places the US among a tiny minority of uncooperative states. There are very few countries that resist international oversight from UN special rapporteurs – one of them is North Korea. Individual UN experts expressed dismay at the US cold shoulder they are now receiving. Alston said the move would set “the most unfortunate precedent as the US has always tried to press other countries to be accountable. This sends a message that you can opt out of routine scrutiny if you don’t like what is being said about your record on human rights.” </w:t>
      </w:r>
      <w:r w:rsidRPr="00D508AE">
        <w:rPr>
          <w:rFonts w:asciiTheme="minorHAnsi" w:hAnsiTheme="minorHAnsi" w:cstheme="minorHAnsi"/>
          <w:sz w:val="16"/>
        </w:rPr>
        <w:t xml:space="preserve">Felipe González Morales, the UN special rapporteur on the human rights of migrants, has twice approached the US government requesting a formal visit to inspect how the country is handling immigration including the crisis at the Mexican border – once in March and then in July. He has yet to receive a reply. “In the absence of an official visit, we cannot publish a country report to be presented to the UN human rights council,” he said. The UN expert on adequate housing, Leilani Farha, told the Guardian that she was concerned about the silence emanating from the US state department. Having been appointed to the post in 2014, she made five official complaints to the Obama administration and in each case received “timely, thoughtful and constructive responses, even if we continued to disagree”. Farha expressed unease at the new lack of engagement at a time when so many human rights problems were cropping up in the US, including a homelessness crisis in many cities. </w:t>
      </w:r>
      <w:r w:rsidRPr="00D508AE">
        <w:rPr>
          <w:rStyle w:val="StyleUnderline"/>
          <w:rFonts w:asciiTheme="minorHAnsi" w:hAnsiTheme="minorHAnsi" w:cstheme="minorHAnsi"/>
        </w:rPr>
        <w:t>“This suggests the US has abandoned even the most rudimentary forms of human rights accountability, and a whittling away of access to justice for those in the US whose human rights may have been violated,”</w:t>
      </w:r>
      <w:r w:rsidRPr="00D508AE">
        <w:rPr>
          <w:rFonts w:asciiTheme="minorHAnsi" w:hAnsiTheme="minorHAnsi" w:cstheme="minorHAnsi"/>
          <w:sz w:val="16"/>
        </w:rPr>
        <w:t xml:space="preserve"> Farha said. “</w:t>
      </w:r>
      <w:r w:rsidRPr="00D508AE">
        <w:rPr>
          <w:rStyle w:val="StyleUnderline"/>
          <w:rFonts w:asciiTheme="minorHAnsi" w:hAnsiTheme="minorHAnsi" w:cstheme="minorHAnsi"/>
        </w:rPr>
        <w:t xml:space="preserve">It also demonstrates a rather inappropriate arrogance, at a time when human rights in the US are particularly fragile.” </w:t>
      </w:r>
      <w:r w:rsidRPr="00D508AE">
        <w:rPr>
          <w:rFonts w:asciiTheme="minorHAnsi" w:hAnsiTheme="minorHAnsi" w:cstheme="minorHAnsi"/>
          <w:sz w:val="16"/>
        </w:rPr>
        <w:t>The US government will not be able to avoid international scrutiny entirely. In 2020 it will face a routine “universal periodic review” undertaken by the human rights council – an obligation Trump cannot escape despite having withdrawn US membership.</w:t>
      </w:r>
    </w:p>
    <w:p w14:paraId="50726B80" w14:textId="77777777" w:rsidR="002E4038" w:rsidRPr="00D508AE" w:rsidRDefault="002E4038" w:rsidP="002E4038">
      <w:pPr>
        <w:pStyle w:val="Heading4"/>
        <w:rPr>
          <w:rStyle w:val="Style13ptBold"/>
          <w:rFonts w:asciiTheme="minorHAnsi" w:hAnsiTheme="minorHAnsi" w:cstheme="minorHAnsi"/>
          <w:b/>
          <w:bCs w:val="0"/>
        </w:rPr>
      </w:pPr>
      <w:r w:rsidRPr="00D508AE">
        <w:rPr>
          <w:rStyle w:val="Style13ptBold"/>
          <w:rFonts w:asciiTheme="minorHAnsi" w:hAnsiTheme="minorHAnsi" w:cstheme="minorHAnsi"/>
          <w:b/>
        </w:rPr>
        <w:t xml:space="preserve">The United States acts like it cares about HR internationally while subjecting the populous inside to various types of dehumanizing and unequal opportunities </w:t>
      </w:r>
    </w:p>
    <w:p w14:paraId="5092E371" w14:textId="77777777" w:rsidR="002E4038" w:rsidRPr="002E4038" w:rsidRDefault="002E4038" w:rsidP="002E4038">
      <w:r w:rsidRPr="00D508AE">
        <w:rPr>
          <w:rStyle w:val="Style13ptBold"/>
          <w:rFonts w:asciiTheme="minorHAnsi" w:hAnsiTheme="minorHAnsi" w:cstheme="minorHAnsi"/>
        </w:rPr>
        <w:t>HRW ’19</w:t>
      </w:r>
      <w:r>
        <w:rPr>
          <w:rStyle w:val="Style13ptBold"/>
          <w:rFonts w:asciiTheme="minorHAnsi" w:hAnsiTheme="minorHAnsi" w:cstheme="minorHAnsi"/>
        </w:rPr>
        <w:t xml:space="preserve"> </w:t>
      </w:r>
      <w:r w:rsidRPr="002E4038">
        <w:t xml:space="preserve">(Human Rights Watch, investigates and reports on abuses happening in all corners of the world. We are roughly 450 people of 70-plus nationalities who are country experts, lawyers, journalists, and others who work to protect the most at risk, from vulnerable minorities and civilians in wartime, to refugees and children in need. We direct our advocacy towards governments, armed groups and businesses, pushing them to change or enforce their laws, policies and practices. To ensure our independence, we refuse government funding and corporate ties. We partner with organizations large and small across the globe to protect embattled activists and to help hold abusers to account and bring justice to victims, World Report 2019: United States, 2019, </w:t>
      </w:r>
      <w:hyperlink r:id="rId130" w:history="1">
        <w:r w:rsidRPr="002E4038">
          <w:rPr>
            <w:rStyle w:val="Hyperlink"/>
          </w:rPr>
          <w:t>https://www.hrw.org/world-report/2019/country-chapters/united-states</w:t>
        </w:r>
      </w:hyperlink>
      <w:r w:rsidRPr="002E4038">
        <w:t xml:space="preserve"> , AG)</w:t>
      </w:r>
    </w:p>
    <w:p w14:paraId="2E2C4D01" w14:textId="77777777" w:rsidR="002E4038" w:rsidRPr="002E4038" w:rsidRDefault="002E4038" w:rsidP="002E4038">
      <w:pPr>
        <w:rPr>
          <w:rFonts w:asciiTheme="minorHAnsi" w:hAnsiTheme="minorHAnsi" w:cstheme="minorHAnsi"/>
          <w:color w:val="000000" w:themeColor="text1"/>
          <w:sz w:val="16"/>
        </w:rPr>
      </w:pPr>
      <w:r w:rsidRPr="00D508AE">
        <w:rPr>
          <w:rStyle w:val="StyleUnderline"/>
          <w:rFonts w:asciiTheme="minorHAnsi" w:hAnsiTheme="minorHAnsi" w:cstheme="minorHAnsi"/>
        </w:rPr>
        <w:t>The United States continued to move backward on human rights at home and abroad in the second year of President Donald Trump’s administration. With Trump’s Republican party controlling the legislative branch in 2018, his administration and Congress were able to pass laws, implement regulations, and carry out policies that violate or undermine human rights.</w:t>
      </w:r>
      <w:r w:rsidRPr="002E4038">
        <w:rPr>
          <w:rFonts w:asciiTheme="minorHAnsi" w:hAnsiTheme="minorHAnsi" w:cstheme="minorHAnsi"/>
          <w:color w:val="000000" w:themeColor="text1"/>
          <w:sz w:val="16"/>
        </w:rPr>
        <w:t xml:space="preserve"> Despite Trump signaling support for minimal reforms, his administration rolled back initiatives meant to reduce over-incarceration in the US, implemented an array of anti-</w:t>
      </w:r>
      <w:r w:rsidRPr="002E4038">
        <w:rPr>
          <w:rFonts w:asciiTheme="minorHAnsi" w:hAnsiTheme="minorHAnsi" w:cstheme="minorHAnsi"/>
          <w:color w:val="000000" w:themeColor="text1"/>
          <w:sz w:val="16"/>
        </w:rPr>
        <w:lastRenderedPageBreak/>
        <w:t xml:space="preserve">immigration policies, and worked to undermine a national insurance program that helps Americans obtain affordable health care, including important reproductive care for women. The Trump administration also continued to support abusive governments abroad militarily, financially, and diplomatically. Though it has expressed support for some international initiatives aimed at sanctioning individuals and governments committing human rights abuses, overall administration policy undermined multilateral institutions and international judicial bodies seeking to hold people accountable for egregious human rights violations. </w:t>
      </w:r>
      <w:r w:rsidRPr="002E4038">
        <w:rPr>
          <w:rFonts w:asciiTheme="minorHAnsi" w:hAnsiTheme="minorHAnsi" w:cstheme="minorHAnsi"/>
          <w:b/>
          <w:bCs/>
          <w:color w:val="000000" w:themeColor="text1"/>
          <w:sz w:val="16"/>
        </w:rPr>
        <w:t>Harsh Criminal Sentencing</w:t>
      </w:r>
      <w:bookmarkStart w:id="18" w:name="69df92"/>
      <w:bookmarkEnd w:id="18"/>
      <w:r w:rsidRPr="002E4038">
        <w:rPr>
          <w:rFonts w:asciiTheme="minorHAnsi" w:hAnsiTheme="minorHAnsi" w:cstheme="minorHAnsi"/>
          <w:b/>
          <w:bCs/>
          <w:color w:val="000000" w:themeColor="text1"/>
          <w:sz w:val="16"/>
        </w:rPr>
        <w:t xml:space="preserve"> </w:t>
      </w:r>
      <w:r w:rsidRPr="00D508AE">
        <w:rPr>
          <w:rStyle w:val="StyleUnderline"/>
          <w:rFonts w:asciiTheme="minorHAnsi" w:hAnsiTheme="minorHAnsi" w:cstheme="minorHAnsi"/>
        </w:rPr>
        <w:t>State and federal jails and prisons continue to hold over 2 million people, with another 4.5 million on probation or parole. Women are the fastest growing correctional population nationwide, increasing by more than 700 percent between 1980 and 2016. Oklahoma incarcerates more women per capita than any other US state. In September, Human Rights Watch documented the lasting harm of jailing mothers pretrial, many of whom simply cannot afford bail in that state. Former US Attorney General Jeff Sessions rescinded policies instructing prosecutors to avoid charging crimes that would trigger long mandatory minimum sentences and were aimed at curtailing racial disparities in the federal system. Sessions also rescinded a Justice Department directive giving federal prosecutors discretion to not prosecute marijuana offenses in the 10 states where marijuana has been legalized for adult consumption. Millions of people still cannot vote due to a patchwork of felony disenfranchisement laws across the country.</w:t>
      </w:r>
      <w:r w:rsidRPr="002E4038">
        <w:rPr>
          <w:rFonts w:asciiTheme="minorHAnsi" w:hAnsiTheme="minorHAnsi" w:cstheme="minorHAnsi"/>
          <w:color w:val="000000" w:themeColor="text1"/>
          <w:sz w:val="16"/>
        </w:rPr>
        <w:t xml:space="preserve"> However, in November, Florida voters approved a ballot initiative during the mid-term elections that restored the right to vote for 1.4 million residents with felony convictions. The initiative was one of several that states passed that advanced criminal justice reform, including an initiative in Colorado that removed language in the state constitution that permitted convicted criminals to be forced to work in prison without pay or restitution; an initiative in Florida, allowing sentencing reforms to be retroactive; one in Michigan that legalized marijuana for recreational use; and another in Washington state that strengthened police accountability. </w:t>
      </w:r>
      <w:r w:rsidRPr="00D508AE">
        <w:rPr>
          <w:rStyle w:val="StyleUnderline"/>
          <w:rFonts w:asciiTheme="minorHAnsi" w:hAnsiTheme="minorHAnsi" w:cstheme="minorHAnsi"/>
        </w:rPr>
        <w:t>The death penalty is still permissible in 30 states.</w:t>
      </w:r>
      <w:r w:rsidRPr="002E4038">
        <w:rPr>
          <w:rFonts w:asciiTheme="minorHAnsi" w:hAnsiTheme="minorHAnsi" w:cstheme="minorHAnsi"/>
          <w:color w:val="000000" w:themeColor="text1"/>
          <w:sz w:val="16"/>
        </w:rPr>
        <w:t xml:space="preserve"> According to the Death Penalty Information Center, 21 people in eight states had been executed by the end of November, all in the south and midwest of the country. There were 11 executions in Texas. </w:t>
      </w:r>
      <w:r w:rsidRPr="00D508AE">
        <w:rPr>
          <w:rStyle w:val="Emphasis"/>
          <w:rFonts w:asciiTheme="minorHAnsi" w:hAnsiTheme="minorHAnsi" w:cstheme="minorHAnsi"/>
        </w:rPr>
        <w:t>All but one of these executions were committed by lethal injection, the other by electric chair. Trump and administration officials have called for the death penalty for drug sellers.</w:t>
      </w:r>
      <w:r w:rsidRPr="002E4038">
        <w:rPr>
          <w:rFonts w:asciiTheme="minorHAnsi" w:hAnsiTheme="minorHAnsi" w:cstheme="minorHAnsi"/>
          <w:color w:val="000000" w:themeColor="text1"/>
          <w:sz w:val="16"/>
        </w:rPr>
        <w:t xml:space="preserve"> </w:t>
      </w:r>
      <w:r w:rsidRPr="002E4038">
        <w:rPr>
          <w:rFonts w:asciiTheme="minorHAnsi" w:hAnsiTheme="minorHAnsi" w:cstheme="minorHAnsi"/>
          <w:b/>
          <w:bCs/>
          <w:color w:val="000000" w:themeColor="text1"/>
          <w:sz w:val="16"/>
        </w:rPr>
        <w:t>Racial Disparities, Drug Policy, and Policing</w:t>
      </w:r>
      <w:bookmarkStart w:id="19" w:name="80232e"/>
      <w:bookmarkEnd w:id="19"/>
      <w:r w:rsidRPr="002E4038">
        <w:rPr>
          <w:rFonts w:asciiTheme="minorHAnsi" w:hAnsiTheme="minorHAnsi" w:cstheme="minorHAnsi"/>
          <w:b/>
          <w:bCs/>
          <w:color w:val="000000" w:themeColor="text1"/>
          <w:sz w:val="16"/>
        </w:rPr>
        <w:t xml:space="preserve"> </w:t>
      </w:r>
      <w:r w:rsidRPr="002E4038">
        <w:rPr>
          <w:rFonts w:asciiTheme="minorHAnsi" w:hAnsiTheme="minorHAnsi" w:cstheme="minorHAnsi"/>
          <w:color w:val="000000" w:themeColor="text1"/>
          <w:sz w:val="16"/>
        </w:rPr>
        <w:t xml:space="preserve">Racial disparities permeate every part of the US criminal justice system. </w:t>
      </w:r>
      <w:r w:rsidRPr="00D508AE">
        <w:rPr>
          <w:rStyle w:val="StyleUnderline"/>
          <w:rFonts w:asciiTheme="minorHAnsi" w:hAnsiTheme="minorHAnsi" w:cstheme="minorHAnsi"/>
        </w:rPr>
        <w:t>Black people are 13 percent of the population but close to 40 percent of those in prisons</w:t>
      </w:r>
      <w:r w:rsidRPr="00D508AE">
        <w:rPr>
          <w:rStyle w:val="Emphasis"/>
          <w:rFonts w:asciiTheme="minorHAnsi" w:hAnsiTheme="minorHAnsi" w:cstheme="minorHAnsi"/>
        </w:rPr>
        <w:t>. They are incarcerated at more than five times the rate of white people.</w:t>
      </w:r>
      <w:r w:rsidRPr="00D508AE">
        <w:rPr>
          <w:rStyle w:val="StyleUnderline"/>
          <w:rFonts w:asciiTheme="minorHAnsi" w:hAnsiTheme="minorHAnsi" w:cstheme="minorHAnsi"/>
        </w:rPr>
        <w:t xml:space="preserve"> Black people use illegal drugs at similar rates to white people, but suffer drug arrests at significantly higher rates.</w:t>
      </w:r>
      <w:r w:rsidRPr="002E4038">
        <w:rPr>
          <w:rFonts w:asciiTheme="minorHAnsi" w:hAnsiTheme="minorHAnsi" w:cstheme="minorHAnsi"/>
          <w:color w:val="000000" w:themeColor="text1"/>
          <w:sz w:val="16"/>
        </w:rPr>
        <w:t xml:space="preserve"> According to the </w:t>
      </w:r>
      <w:r w:rsidRPr="002E4038">
        <w:rPr>
          <w:rFonts w:asciiTheme="minorHAnsi" w:hAnsiTheme="minorHAnsi" w:cstheme="minorHAnsi"/>
          <w:i/>
          <w:iCs/>
          <w:color w:val="000000" w:themeColor="text1"/>
          <w:sz w:val="16"/>
        </w:rPr>
        <w:t>Washington Post</w:t>
      </w:r>
      <w:r w:rsidRPr="002E4038">
        <w:rPr>
          <w:rFonts w:asciiTheme="minorHAnsi" w:hAnsiTheme="minorHAnsi" w:cstheme="minorHAnsi"/>
          <w:color w:val="000000" w:themeColor="text1"/>
          <w:sz w:val="16"/>
        </w:rPr>
        <w:t xml:space="preserve">, police reportedly shot and killed 876 people in the US as of the beginning of October. Of those killed, whose race is known, 22 percent were black. </w:t>
      </w:r>
      <w:r w:rsidRPr="00D508AE">
        <w:rPr>
          <w:rStyle w:val="StyleUnderline"/>
          <w:rFonts w:asciiTheme="minorHAnsi" w:hAnsiTheme="minorHAnsi" w:cstheme="minorHAnsi"/>
        </w:rPr>
        <w:t xml:space="preserve">Of the unarmed people killed by police, 39 percent were black. </w:t>
      </w:r>
      <w:r w:rsidRPr="002E4038">
        <w:rPr>
          <w:rFonts w:asciiTheme="minorHAnsi" w:hAnsiTheme="minorHAnsi" w:cstheme="minorHAnsi"/>
          <w:color w:val="000000" w:themeColor="text1"/>
          <w:sz w:val="16"/>
        </w:rPr>
        <w:t xml:space="preserve">The Justice Department rolled backefforts to investigate local police departments following credible reports of systemic constitutional violations. Some state governments have taken on this oversight role. Racial disparities in police use of force, arrests, citations, and traffic stops continue to exist. </w:t>
      </w:r>
      <w:r w:rsidRPr="002E4038">
        <w:rPr>
          <w:rFonts w:asciiTheme="minorHAnsi" w:hAnsiTheme="minorHAnsi" w:cstheme="minorHAnsi"/>
          <w:b/>
          <w:bCs/>
          <w:color w:val="000000" w:themeColor="text1"/>
          <w:sz w:val="16"/>
        </w:rPr>
        <w:t>Children in the Criminal and Juvenile Justice Systems</w:t>
      </w:r>
      <w:bookmarkStart w:id="20" w:name="842b60"/>
      <w:bookmarkEnd w:id="20"/>
      <w:r w:rsidRPr="002E4038">
        <w:rPr>
          <w:rFonts w:asciiTheme="minorHAnsi" w:hAnsiTheme="minorHAnsi" w:cstheme="minorHAnsi"/>
          <w:b/>
          <w:bCs/>
          <w:color w:val="000000" w:themeColor="text1"/>
          <w:sz w:val="16"/>
        </w:rPr>
        <w:t xml:space="preserve"> </w:t>
      </w:r>
      <w:r w:rsidRPr="00D508AE">
        <w:rPr>
          <w:rStyle w:val="StyleUnderline"/>
          <w:rFonts w:asciiTheme="minorHAnsi" w:hAnsiTheme="minorHAnsi" w:cstheme="minorHAnsi"/>
        </w:rPr>
        <w:t>According to the Justice Department, the juvenile arrest rate has been declining but dramatic racial disparities persist: children of color are disproportionately represented at every stage, and in 37 states rates of incarceration were higher for black children than for white, according to the Sentencing Project.</w:t>
      </w:r>
      <w:r w:rsidRPr="002E4038">
        <w:rPr>
          <w:rFonts w:asciiTheme="minorHAnsi" w:hAnsiTheme="minorHAnsi" w:cstheme="minorHAnsi"/>
          <w:color w:val="000000" w:themeColor="text1"/>
          <w:sz w:val="16"/>
        </w:rPr>
        <w:t xml:space="preserve"> According to the Citizens Committee for Children, roughly 32,000 children under 18 are admitted annually to adult jails. All 50 states continue to prosecute some children in adult criminal courts. </w:t>
      </w:r>
      <w:r w:rsidRPr="00D508AE">
        <w:rPr>
          <w:rStyle w:val="StyleUnderline"/>
          <w:rFonts w:asciiTheme="minorHAnsi" w:hAnsiTheme="minorHAnsi" w:cstheme="minorHAnsi"/>
        </w:rPr>
        <w:t xml:space="preserve">Approximately 1,300 people have life without parole sentences for crimes committed under 18, according to the Campaign for the Fair Sentencing of Youth. </w:t>
      </w:r>
      <w:r w:rsidRPr="002E4038">
        <w:rPr>
          <w:rFonts w:asciiTheme="minorHAnsi" w:hAnsiTheme="minorHAnsi" w:cstheme="minorHAnsi"/>
          <w:color w:val="000000" w:themeColor="text1"/>
          <w:sz w:val="16"/>
        </w:rPr>
        <w:t xml:space="preserve">In October, the Washington State Supreme Court ruled that life sentences without parole for crimes committed below age 18 violated the state constitution. In all, 21 states and the District of Columbia now prohibit juvenile life without parole. California passed a law in October that ends the sentencing of 14 and 15-year-olds in adult court. And in April, New York ended the automatic trial of 16 and 17-year-olds in adult court, although children of these—or younger—ages, who are accused of violent crimes, will still begin their cases in adult court with the possibility of transfer to the juvenile system. </w:t>
      </w:r>
      <w:r w:rsidRPr="002E4038">
        <w:rPr>
          <w:rFonts w:asciiTheme="minorHAnsi" w:hAnsiTheme="minorHAnsi" w:cstheme="minorHAnsi"/>
          <w:b/>
          <w:bCs/>
          <w:color w:val="000000" w:themeColor="text1"/>
          <w:sz w:val="16"/>
        </w:rPr>
        <w:t>Poverty and Criminal Justice</w:t>
      </w:r>
      <w:bookmarkStart w:id="21" w:name="91bb48"/>
      <w:bookmarkEnd w:id="21"/>
      <w:r w:rsidRPr="002E4038">
        <w:rPr>
          <w:rFonts w:asciiTheme="minorHAnsi" w:hAnsiTheme="minorHAnsi" w:cstheme="minorHAnsi"/>
          <w:b/>
          <w:bCs/>
          <w:color w:val="000000" w:themeColor="text1"/>
          <w:sz w:val="16"/>
        </w:rPr>
        <w:t xml:space="preserve"> </w:t>
      </w:r>
      <w:r w:rsidRPr="00D508AE">
        <w:rPr>
          <w:rStyle w:val="StyleUnderline"/>
          <w:rFonts w:asciiTheme="minorHAnsi" w:hAnsiTheme="minorHAnsi" w:cstheme="minorHAnsi"/>
        </w:rPr>
        <w:t xml:space="preserve">Poor people accused of crimes are often jailed because judges require money bail as a condition of release, forcing people not convicted of any crime to stay behind bars for long periods of time awaiting trial, and resulting in coerced guilty pleas. </w:t>
      </w:r>
      <w:r w:rsidRPr="002E4038">
        <w:rPr>
          <w:rFonts w:asciiTheme="minorHAnsi" w:hAnsiTheme="minorHAnsi" w:cstheme="minorHAnsi"/>
          <w:color w:val="000000" w:themeColor="text1"/>
          <w:sz w:val="16"/>
        </w:rPr>
        <w:t xml:space="preserve">A movement to reduce the use of money bail is growing but many states, including California—which passed a billeliminating money bail in August—are replacing money bail with risk assessment tools that could entrench discrimination while failing to lower rates of pretrial incarceration. </w:t>
      </w:r>
      <w:r w:rsidRPr="00D508AE">
        <w:rPr>
          <w:rStyle w:val="StyleUnderline"/>
          <w:rFonts w:asciiTheme="minorHAnsi" w:hAnsiTheme="minorHAnsi" w:cstheme="minorHAnsi"/>
        </w:rPr>
        <w:t xml:space="preserve">Many local jurisdictions impose excessive fees and fines for even minor violations of law. </w:t>
      </w:r>
      <w:r w:rsidRPr="00D508AE">
        <w:rPr>
          <w:rStyle w:val="Emphasis"/>
          <w:rFonts w:asciiTheme="minorHAnsi" w:hAnsiTheme="minorHAnsi" w:cstheme="minorHAnsi"/>
        </w:rPr>
        <w:t xml:space="preserve">If unpaid, these debts can result </w:t>
      </w:r>
      <w:r w:rsidRPr="00D508AE">
        <w:rPr>
          <w:rStyle w:val="Emphasis"/>
          <w:rFonts w:asciiTheme="minorHAnsi" w:hAnsiTheme="minorHAnsi" w:cstheme="minorHAnsi"/>
        </w:rPr>
        <w:lastRenderedPageBreak/>
        <w:t>in arrests that feed a cycle of incarceration and increased poverty.</w:t>
      </w:r>
      <w:r w:rsidRPr="002E4038">
        <w:rPr>
          <w:rFonts w:asciiTheme="minorHAnsi" w:hAnsiTheme="minorHAnsi" w:cstheme="minorHAnsi"/>
          <w:color w:val="000000" w:themeColor="text1"/>
          <w:sz w:val="16"/>
        </w:rPr>
        <w:t xml:space="preserve"> Similarly, some states privatize misdemeanor probation services, which penalizes poor people who commit minor violations and leads to abuses. In June 2018, </w:t>
      </w:r>
      <w:r w:rsidRPr="00D508AE">
        <w:rPr>
          <w:rStyle w:val="StyleUnderline"/>
          <w:rFonts w:asciiTheme="minorHAnsi" w:hAnsiTheme="minorHAnsi" w:cstheme="minorHAnsi"/>
        </w:rPr>
        <w:t>the United Nations (UN) special rapporteur on extreme poverty and human rights issued a report sharply criticizing the US for its policies towards the poor</w:t>
      </w:r>
      <w:r w:rsidRPr="002E4038">
        <w:rPr>
          <w:rFonts w:asciiTheme="minorHAnsi" w:hAnsiTheme="minorHAnsi" w:cstheme="minorHAnsi"/>
          <w:color w:val="000000" w:themeColor="text1"/>
          <w:sz w:val="16"/>
        </w:rPr>
        <w:t xml:space="preserve">. </w:t>
      </w:r>
      <w:r w:rsidRPr="002E4038">
        <w:rPr>
          <w:rFonts w:asciiTheme="minorHAnsi" w:hAnsiTheme="minorHAnsi" w:cstheme="minorHAnsi"/>
          <w:b/>
          <w:bCs/>
          <w:color w:val="000000" w:themeColor="text1"/>
          <w:sz w:val="16"/>
        </w:rPr>
        <w:t>Incidents of Hate Crimes</w:t>
      </w:r>
      <w:bookmarkStart w:id="22" w:name="534fe9"/>
      <w:bookmarkEnd w:id="22"/>
      <w:r w:rsidRPr="002E4038">
        <w:rPr>
          <w:rFonts w:asciiTheme="minorHAnsi" w:hAnsiTheme="minorHAnsi" w:cstheme="minorHAnsi"/>
          <w:b/>
          <w:bCs/>
          <w:color w:val="000000" w:themeColor="text1"/>
          <w:sz w:val="16"/>
        </w:rPr>
        <w:t xml:space="preserve"> </w:t>
      </w:r>
      <w:r w:rsidRPr="002E4038">
        <w:rPr>
          <w:rFonts w:asciiTheme="minorHAnsi" w:hAnsiTheme="minorHAnsi" w:cstheme="minorHAnsi"/>
          <w:color w:val="000000" w:themeColor="text1"/>
          <w:sz w:val="16"/>
        </w:rPr>
        <w:t>During one week in October, men espousing far right and white supremacist views allegedly committed three separate violent acts: one carried out a mass shooting at a synagogue in Pittsburgh, killing 11 worshipers and injuring more; another mailed deadly pipe bombs to leading Democratic figures; and another shot two African-Americans in a Louisville grocery store, killing both</w:t>
      </w:r>
      <w:r w:rsidRPr="00D508AE">
        <w:rPr>
          <w:rStyle w:val="StyleUnderline"/>
          <w:rFonts w:asciiTheme="minorHAnsi" w:hAnsiTheme="minorHAnsi" w:cstheme="minorHAnsi"/>
        </w:rPr>
        <w:t>. Multiple organizations and the government, which use different methodologies to collect different types of information about hate crimes, reported an increase in the number of hate-motivated incidents from prior years</w:t>
      </w:r>
      <w:r w:rsidRPr="002E4038">
        <w:rPr>
          <w:rFonts w:asciiTheme="minorHAnsi" w:hAnsiTheme="minorHAnsi" w:cstheme="minorHAnsi"/>
          <w:color w:val="000000" w:themeColor="text1"/>
          <w:sz w:val="16"/>
        </w:rPr>
        <w:t xml:space="preserve">. </w:t>
      </w:r>
      <w:r w:rsidRPr="002E4038">
        <w:rPr>
          <w:rFonts w:asciiTheme="minorHAnsi" w:hAnsiTheme="minorHAnsi" w:cstheme="minorHAnsi"/>
          <w:b/>
          <w:bCs/>
          <w:color w:val="000000" w:themeColor="text1"/>
          <w:sz w:val="16"/>
        </w:rPr>
        <w:t>Rights of Non-Citizens</w:t>
      </w:r>
      <w:bookmarkStart w:id="23" w:name="bcfbc5"/>
      <w:bookmarkEnd w:id="23"/>
      <w:r w:rsidRPr="002E4038">
        <w:rPr>
          <w:rFonts w:asciiTheme="minorHAnsi" w:hAnsiTheme="minorHAnsi" w:cstheme="minorHAnsi"/>
          <w:b/>
          <w:bCs/>
          <w:color w:val="000000" w:themeColor="text1"/>
          <w:sz w:val="16"/>
        </w:rPr>
        <w:t xml:space="preserve"> </w:t>
      </w:r>
      <w:r w:rsidRPr="002E4038">
        <w:rPr>
          <w:rFonts w:asciiTheme="minorHAnsi" w:hAnsiTheme="minorHAnsi" w:cstheme="minorHAnsi"/>
          <w:color w:val="000000" w:themeColor="text1"/>
          <w:sz w:val="16"/>
        </w:rPr>
        <w:t xml:space="preserve">More than 2,500 families were forcibly separated at the US border as the Trump administration targeted parents traveling with children for criminal prosecution. As part of this policy, children with disabilities were separated from their families, including in one case, a 10-year-old girl with Down Syndrome from her mother. </w:t>
      </w:r>
      <w:r w:rsidRPr="00D508AE">
        <w:rPr>
          <w:rStyle w:val="StyleUnderline"/>
          <w:rFonts w:asciiTheme="minorHAnsi" w:hAnsiTheme="minorHAnsi" w:cstheme="minorHAnsi"/>
        </w:rPr>
        <w:t xml:space="preserve">Though a federal court and tremendous public outcry put a stop to mass separations in late June, reunifications of hundreds of families lagged for months. According to media reports, families continued to be separated on a smaller scale after Trump issued an executive order supposedly ending the practice. Reportedly, many of these continued separations were based on vague or unsubstantiated allegations of wrongdoing or minor violations against the parents. Ramped-up criminal prosecutions for illegal entry continued. Mental health professionals warned that separation was very likely to cause trauma, both immediate and long-lasting. Hundreds of parents were deported separately from their children, including many whose asylum claims were improperly dismissed by US border agents. </w:t>
      </w:r>
      <w:r w:rsidRPr="002E4038">
        <w:rPr>
          <w:rFonts w:asciiTheme="minorHAnsi" w:hAnsiTheme="minorHAnsi" w:cstheme="minorHAnsi"/>
          <w:color w:val="000000" w:themeColor="text1"/>
          <w:sz w:val="16"/>
        </w:rPr>
        <w:t>A June administrative ruling by former Attorney General Jeff Sessions sought to restrict access to asylum for people claiming persecution by non-state actors, including victims of domestic and gang violence. In November, the administration issued an interim final rule barring migrants who enter between ports of entry from asylum, in violation of US and international law; it was temporarily enjoined by a federal judge. A peaceful march by migrants on November 26 seeking asylum at the US-Mexico border ended with US border agents lobbing teargas projectiles at migrants, including young children. The US Supreme Court upheld an executive order issued by Trump banning travel to the US from several predominantly Muslim countries, which Human Rights Watch and those challenging the ban said was discriminatory</w:t>
      </w:r>
      <w:r w:rsidRPr="00D508AE">
        <w:rPr>
          <w:rStyle w:val="StyleUnderline"/>
          <w:rFonts w:asciiTheme="minorHAnsi" w:hAnsiTheme="minorHAnsi" w:cstheme="minorHAnsi"/>
        </w:rPr>
        <w:t>. The administration also announced Temporary Protected Status would expire for almost 400,000 deeply-rooted immigrants from Sudan, Haiti, El Salvador, Nicaragua, Honduras, and Nepal from late 2018 to early 2020, placing them at risk of deportation and separation from home and family. Arrests and deportations of undocumented people arrested in the interior of the United States mainly through minimal contact with the criminal justice system or in large-scale workplace raids continued to mount, without regard to their rights to home and family. Immigration authorities sought to detain more people—including vulnerable populations like children and pregnant women—in the already-sprawling immigration detention system. Immigration authorities sought to remove legal limits to detaining children in families indefinitely. Of 15 recent deaths in immigration detention, Human Rights Watch found that eight were linked to poor medical care.</w:t>
      </w:r>
      <w:r w:rsidRPr="002E4038">
        <w:rPr>
          <w:rFonts w:asciiTheme="minorHAnsi" w:hAnsiTheme="minorHAnsi" w:cstheme="minorHAnsi"/>
          <w:color w:val="000000" w:themeColor="text1"/>
          <w:sz w:val="16"/>
        </w:rPr>
        <w:t xml:space="preserve"> The fate of almost 800,000 young immigrants who hold work permits and protection from deportation under Deferred Action for Childhood Arrivals (DACA) remained uncertain as court challenges continued around the administration’s 2017 decision to end the program. Proposed regulatory changes to the definition of “public charge” under US immigration lawthreatened to disrupt essential public health and benefit programs supporting citizen children of non-citizens. </w:t>
      </w:r>
      <w:r w:rsidRPr="002E4038">
        <w:rPr>
          <w:rFonts w:asciiTheme="minorHAnsi" w:hAnsiTheme="minorHAnsi" w:cstheme="minorHAnsi"/>
          <w:b/>
          <w:bCs/>
          <w:color w:val="000000" w:themeColor="text1"/>
          <w:sz w:val="16"/>
        </w:rPr>
        <w:t>Right to Health</w:t>
      </w:r>
      <w:bookmarkStart w:id="24" w:name="22bab0"/>
      <w:bookmarkEnd w:id="24"/>
      <w:r w:rsidRPr="002E4038">
        <w:rPr>
          <w:rFonts w:asciiTheme="minorHAnsi" w:hAnsiTheme="minorHAnsi" w:cstheme="minorHAnsi"/>
          <w:b/>
          <w:bCs/>
          <w:color w:val="000000" w:themeColor="text1"/>
          <w:sz w:val="16"/>
        </w:rPr>
        <w:t xml:space="preserve"> </w:t>
      </w:r>
      <w:r w:rsidRPr="00D508AE">
        <w:rPr>
          <w:rStyle w:val="StyleUnderline"/>
          <w:rFonts w:asciiTheme="minorHAnsi" w:hAnsiTheme="minorHAnsi" w:cstheme="minorHAnsi"/>
        </w:rPr>
        <w:t xml:space="preserve">To date, attempts in Congress to repeal the Affordable Care Act (ACA)—legislation that has greatly expanded access to health care for millions of Americans—have failed. However, a tax reform eliminated the individual mandate penalties for not participating in the program required in the law. The Congressional Budget Office estimated this could leave 13 million people without insurance coverage. </w:t>
      </w:r>
      <w:r w:rsidRPr="00D508AE">
        <w:rPr>
          <w:rStyle w:val="Emphasis"/>
          <w:rFonts w:asciiTheme="minorHAnsi" w:hAnsiTheme="minorHAnsi" w:cstheme="minorHAnsi"/>
        </w:rPr>
        <w:t>In addition, the Medicaid program, private insurance subsidies, non-discrimination protections for lesbian, gay, bisexual, and transgender (LGBT) people, and other key elements of the ACA were targets of federal and state action that threaten to restrict access to health care.</w:t>
      </w:r>
      <w:r w:rsidRPr="002E4038">
        <w:rPr>
          <w:rFonts w:asciiTheme="minorHAnsi" w:hAnsiTheme="minorHAnsi" w:cstheme="minorHAnsi"/>
          <w:color w:val="000000" w:themeColor="text1"/>
          <w:sz w:val="16"/>
        </w:rPr>
        <w:t xml:space="preserve"> Many states with federal support have imposed work requirements, drug testing, and other barriers to Medicaid eligibility for low income individuals. In 2017, a record 72,000 Americans died of drug overdose. The Trump administration’s response to the continuing crisis was increasingly punitive, as criminal penalties were enhanced for fentanyl sale and </w:t>
      </w:r>
      <w:r w:rsidRPr="002E4038">
        <w:rPr>
          <w:rFonts w:asciiTheme="minorHAnsi" w:hAnsiTheme="minorHAnsi" w:cstheme="minorHAnsi"/>
          <w:color w:val="000000" w:themeColor="text1"/>
          <w:sz w:val="16"/>
        </w:rPr>
        <w:lastRenderedPageBreak/>
        <w:t xml:space="preserve">distribution. In many states, criminal laws block expansion of proven public health interventions, such as syringe exchange programs and supervised consumption sites, which reduce transmission of infectious disease and prevent overdose. Reduced access to Medicaid threatens to put drug treatment out of reach for millions of Americans. </w:t>
      </w:r>
      <w:r w:rsidRPr="002E4038">
        <w:rPr>
          <w:rFonts w:asciiTheme="minorHAnsi" w:hAnsiTheme="minorHAnsi" w:cstheme="minorHAnsi"/>
          <w:b/>
          <w:bCs/>
          <w:color w:val="000000" w:themeColor="text1"/>
          <w:sz w:val="16"/>
        </w:rPr>
        <w:t>Older People’s Rights</w:t>
      </w:r>
      <w:bookmarkStart w:id="25" w:name="180c6b"/>
      <w:bookmarkEnd w:id="25"/>
      <w:r w:rsidRPr="002E4038">
        <w:rPr>
          <w:rFonts w:asciiTheme="minorHAnsi" w:hAnsiTheme="minorHAnsi" w:cstheme="minorHAnsi"/>
          <w:b/>
          <w:bCs/>
          <w:color w:val="000000" w:themeColor="text1"/>
          <w:sz w:val="16"/>
        </w:rPr>
        <w:t xml:space="preserve"> </w:t>
      </w:r>
      <w:r w:rsidRPr="00D508AE">
        <w:rPr>
          <w:rStyle w:val="Emphasis"/>
          <w:rFonts w:asciiTheme="minorHAnsi" w:hAnsiTheme="minorHAnsi" w:cstheme="minorHAnsi"/>
        </w:rPr>
        <w:t xml:space="preserve">Human Rights Watch reported in February 2018 that nursing homes across the US routinely give antipsychotic drugs to residents with dementia to control their behavior, often without individuals’ consent. </w:t>
      </w:r>
      <w:r w:rsidRPr="002E4038">
        <w:rPr>
          <w:rFonts w:asciiTheme="minorHAnsi" w:hAnsiTheme="minorHAnsi" w:cstheme="minorHAnsi"/>
          <w:color w:val="000000" w:themeColor="text1"/>
          <w:sz w:val="16"/>
        </w:rPr>
        <w:t xml:space="preserve">This abusive practice remains widespread and can amount to cruel, inhumane or degrading treatment. </w:t>
      </w:r>
      <w:r w:rsidRPr="002E4038">
        <w:rPr>
          <w:rFonts w:asciiTheme="minorHAnsi" w:hAnsiTheme="minorHAnsi" w:cstheme="minorHAnsi"/>
          <w:b/>
          <w:bCs/>
          <w:color w:val="000000" w:themeColor="text1"/>
          <w:sz w:val="16"/>
        </w:rPr>
        <w:t>Women’s and Girls’ Rights</w:t>
      </w:r>
      <w:bookmarkStart w:id="26" w:name="49dda6"/>
      <w:bookmarkEnd w:id="26"/>
      <w:r w:rsidRPr="002E4038">
        <w:rPr>
          <w:rFonts w:asciiTheme="minorHAnsi" w:hAnsiTheme="minorHAnsi" w:cstheme="minorHAnsi"/>
          <w:b/>
          <w:bCs/>
          <w:color w:val="000000" w:themeColor="text1"/>
          <w:sz w:val="16"/>
        </w:rPr>
        <w:t xml:space="preserve"> </w:t>
      </w:r>
      <w:r w:rsidRPr="00D508AE">
        <w:rPr>
          <w:rStyle w:val="StyleUnderline"/>
          <w:rFonts w:asciiTheme="minorHAnsi" w:hAnsiTheme="minorHAnsi" w:cstheme="minorHAnsi"/>
        </w:rPr>
        <w:t>Revelations related to sexual harassment and misconduct by high-profile men continued to be made as the #MeToo movement expanded virally, highlighting abuses suffered by women at work and in public places.</w:t>
      </w:r>
      <w:r w:rsidRPr="002E4038">
        <w:rPr>
          <w:rFonts w:asciiTheme="minorHAnsi" w:hAnsiTheme="minorHAnsi" w:cstheme="minorHAnsi"/>
          <w:color w:val="000000" w:themeColor="text1"/>
          <w:sz w:val="16"/>
        </w:rPr>
        <w:t xml:space="preserve"> The Senate confirmed Brett Kavanaugh for a seat on the US Supreme Court, a lifetime appointment, without thoroughly investigating credible allegations of sexual assault or other aspects of his record, about which Human Rights Watch expressed serious concern. Congress passed legislation in 2017 making it easier for states to restrict Title X grants by creating eligibility requirements that could exclude certain family planning providers, like Planned Parenthood. </w:t>
      </w:r>
      <w:r w:rsidRPr="00D508AE">
        <w:rPr>
          <w:rStyle w:val="Emphasis"/>
          <w:rFonts w:asciiTheme="minorHAnsi" w:hAnsiTheme="minorHAnsi" w:cstheme="minorHAnsi"/>
        </w:rPr>
        <w:t>Title X is a national family planning program that funds services to more than 4 million Americans. The Department of Health and Human Services (HHS) proposed a “gag” rule in May to stop doctors receiving Title X funding from giving women the full range of pregnancy options and to eliminate a requirement that doctors give neutral and factual information to pregnant women.</w:t>
      </w:r>
      <w:r w:rsidRPr="002E4038">
        <w:rPr>
          <w:rFonts w:asciiTheme="minorHAnsi" w:hAnsiTheme="minorHAnsi" w:cstheme="minorHAnsi"/>
          <w:color w:val="000000" w:themeColor="text1"/>
          <w:sz w:val="16"/>
        </w:rPr>
        <w:t xml:space="preserve"> HHS received more than half-a-million comments in response to the notice of rule-making. At time of writing, a final rule had not been issued. In 2017, HHS issued a rule exempting nearly any employer claiming religious or moralobjections to birth control from the ACA’s requirement that they provide contraceptive coverage as part of their employee health insurance plans. In March 2018, it proposed another rule that would dramatically expand healthcare providers’ ability to turn away patients based on religious or moral objections, including women seeking reproductive health services and lesbian, gay, bisexual, and transgender people. At time of writing, the rule had not been finalized. A few states took steps to proactively protect or expand protections for women’s health. However, several states adopted highly restrictive laws on abortion and reproductive health. Two states—Delaware and New Jersey—in 2018 banned all marriage before age 18, but child marriage remains legal in the remaining 48 states. </w:t>
      </w:r>
      <w:r w:rsidRPr="002E4038">
        <w:rPr>
          <w:rFonts w:asciiTheme="minorHAnsi" w:hAnsiTheme="minorHAnsi" w:cstheme="minorHAnsi"/>
          <w:b/>
          <w:bCs/>
          <w:color w:val="000000" w:themeColor="text1"/>
          <w:sz w:val="16"/>
        </w:rPr>
        <w:t xml:space="preserve">Sexual Orientation and Gender Identity </w:t>
      </w:r>
      <w:r w:rsidRPr="002E4038">
        <w:rPr>
          <w:rFonts w:asciiTheme="minorHAnsi" w:hAnsiTheme="minorHAnsi" w:cstheme="minorHAnsi"/>
          <w:color w:val="000000" w:themeColor="text1"/>
          <w:sz w:val="16"/>
        </w:rPr>
        <w:t xml:space="preserve">The Department of Health and Human Services announced plans to roll back a federal rule clarifying that the Affordable Care Act’s prohibition on sex discrimination includes discrimination based on gender identity. In 2018, Oklahoma, Kansas, and South Carolina enacted laws permitting adoption and foster care providers asserting a religious objection to refuse to place children with LGBT people. A similar provision was added to an appropriations bill in the US House of Representatives but did not become law. At time of writing, 19 states have laws expressly banning discrimination based on both sexual orientation and gender identity in employment, housing, and public accommodations. </w:t>
      </w:r>
      <w:r w:rsidRPr="00D508AE">
        <w:rPr>
          <w:rStyle w:val="StyleUnderline"/>
          <w:rFonts w:asciiTheme="minorHAnsi" w:hAnsiTheme="minorHAnsi" w:cstheme="minorHAnsi"/>
        </w:rPr>
        <w:t>Wisconsin and New York prohibit discrimination based on sexual orientation but not gender identity, and Utah only prohibits discrimination in employment and housing. Michigan, New York, and Pennsylvania interpret their statutory prohibition on sex discrimination to include discrimination based on sexual orientation and/or gender identity.</w:t>
      </w:r>
      <w:r w:rsidRPr="002E4038">
        <w:rPr>
          <w:rFonts w:asciiTheme="minorHAnsi" w:hAnsiTheme="minorHAnsi" w:cstheme="minorHAnsi"/>
          <w:color w:val="000000" w:themeColor="text1"/>
          <w:sz w:val="16"/>
        </w:rPr>
        <w:t xml:space="preserve"> </w:t>
      </w:r>
      <w:r w:rsidRPr="002E4038">
        <w:rPr>
          <w:rFonts w:asciiTheme="minorHAnsi" w:hAnsiTheme="minorHAnsi" w:cstheme="minorHAnsi"/>
          <w:b/>
          <w:bCs/>
          <w:color w:val="000000" w:themeColor="text1"/>
          <w:sz w:val="16"/>
        </w:rPr>
        <w:t>National Security</w:t>
      </w:r>
      <w:bookmarkStart w:id="27" w:name="9120f2"/>
      <w:bookmarkEnd w:id="27"/>
      <w:r w:rsidRPr="002E4038">
        <w:rPr>
          <w:rFonts w:asciiTheme="minorHAnsi" w:hAnsiTheme="minorHAnsi" w:cstheme="minorHAnsi"/>
          <w:b/>
          <w:bCs/>
          <w:color w:val="000000" w:themeColor="text1"/>
          <w:sz w:val="16"/>
        </w:rPr>
        <w:t xml:space="preserve"> </w:t>
      </w:r>
      <w:r w:rsidRPr="002E4038">
        <w:rPr>
          <w:rFonts w:asciiTheme="minorHAnsi" w:hAnsiTheme="minorHAnsi" w:cstheme="minorHAnsi"/>
          <w:color w:val="000000" w:themeColor="text1"/>
          <w:sz w:val="16"/>
        </w:rPr>
        <w:t xml:space="preserve">In March, the US Senate confirmed Gina Haspel as director of the Central Intelligence Agency (CIA). In 2002, Haspel ran a CIA detention center in Thailand where she oversaw torture, and in 2005 advocated for, and helped to destroy, videotaped evidence of CIA torture. The US is assisting Syrian Democratic Forces (SDF) run and secure detention facilities in northern Syria where the SDF were holding nearly 600 men from 47 countries accused of being Islamic State (ISIS) fighters or members. At time of writing, the US had also transferredat least eight detainees from SDF custody to Lebanon, seven to Macedonia, and other foreign nationals to Iraq. </w:t>
      </w:r>
      <w:r w:rsidRPr="00D508AE">
        <w:rPr>
          <w:rStyle w:val="Emphasis"/>
          <w:rFonts w:asciiTheme="minorHAnsi" w:hAnsiTheme="minorHAnsi" w:cstheme="minorHAnsi"/>
        </w:rPr>
        <w:t>One dual US-Saudi citizen was held in US custody for over a year until October, when the US was finally pressured through litigation to release him.</w:t>
      </w:r>
      <w:r w:rsidRPr="002E4038">
        <w:rPr>
          <w:rFonts w:asciiTheme="minorHAnsi" w:hAnsiTheme="minorHAnsi" w:cstheme="minorHAnsi"/>
          <w:color w:val="000000" w:themeColor="text1"/>
          <w:sz w:val="16"/>
        </w:rPr>
        <w:t xml:space="preserve"> The US was also reportedly considering transferring hundreds more from SDF custody to Iraq, Tunisia, and other countries for detention. It was not clear what kind of process to safeguard against abuse the US was providing detainees transferred, but the transfers raised concerns that detainees may face torture or unfair trial, and not have an opportunity to challenge their transfers before they occur. The US was also reportedly considering transferring two detainees whom the SDF was holding in northern Syria to the Guantanamo Bay detention facility. </w:t>
      </w:r>
      <w:r w:rsidRPr="00D508AE">
        <w:rPr>
          <w:rStyle w:val="Emphasis"/>
          <w:rFonts w:asciiTheme="minorHAnsi" w:hAnsiTheme="minorHAnsi" w:cstheme="minorHAnsi"/>
        </w:rPr>
        <w:t>The men, both British-accused ISIS members who have had their British citizenship withdrawn, were accused of killing US citizens among others in territory once held by ISIS in Syria.</w:t>
      </w:r>
      <w:r w:rsidRPr="002E4038">
        <w:rPr>
          <w:rFonts w:asciiTheme="minorHAnsi" w:hAnsiTheme="minorHAnsi" w:cstheme="minorHAnsi"/>
          <w:color w:val="000000" w:themeColor="text1"/>
          <w:sz w:val="16"/>
        </w:rPr>
        <w:t xml:space="preserve"> The US continues to hold 31 men indefinitely without charge at Guantanamo, all of whom have been there for 12 years or more. It also continued to prosecute 7 men for terrorist offenses, including the September 11, 2001 attacks on the US, in Guantanamo’s military commissions system— which does not meet international fair trial standards and has been plagued by procedural problems and years of delay—and held two men who have already been convicted by the commissions. Following reports that US forces interrogated detainees in secret prisons run by foreign forces in Yemen who had tortured detainees, which built on similar reports from 2017, the US enacted a law requiring the US Defense Secretary to determine whether US forces or their coalition partners in Yemen violated the laws of war or US laws barring the provision of US assistance to foreign forces that commit gross human rights violations. </w:t>
      </w:r>
      <w:r w:rsidRPr="002E4038">
        <w:rPr>
          <w:rFonts w:asciiTheme="minorHAnsi" w:hAnsiTheme="minorHAnsi" w:cstheme="minorHAnsi"/>
          <w:b/>
          <w:bCs/>
          <w:color w:val="000000" w:themeColor="text1"/>
          <w:sz w:val="16"/>
        </w:rPr>
        <w:t>Surveillance and Data Protection</w:t>
      </w:r>
      <w:bookmarkStart w:id="28" w:name="d0c166"/>
      <w:bookmarkEnd w:id="28"/>
      <w:r w:rsidRPr="002E4038">
        <w:rPr>
          <w:rFonts w:asciiTheme="minorHAnsi" w:hAnsiTheme="minorHAnsi" w:cstheme="minorHAnsi"/>
          <w:b/>
          <w:bCs/>
          <w:color w:val="000000" w:themeColor="text1"/>
          <w:sz w:val="16"/>
        </w:rPr>
        <w:t xml:space="preserve"> </w:t>
      </w:r>
      <w:r w:rsidRPr="002E4038">
        <w:rPr>
          <w:rFonts w:asciiTheme="minorHAnsi" w:hAnsiTheme="minorHAnsi" w:cstheme="minorHAnsi"/>
          <w:color w:val="000000" w:themeColor="text1"/>
          <w:sz w:val="16"/>
        </w:rPr>
        <w:t xml:space="preserve">In January, Congress re-authorized Section 702 of the Foreign Intelligence Surveillance Act, a law permitting the warrantless surveillance of foreign people and entities overseas, as well as the </w:t>
      </w:r>
      <w:r w:rsidRPr="002E4038">
        <w:rPr>
          <w:rFonts w:asciiTheme="minorHAnsi" w:hAnsiTheme="minorHAnsi" w:cstheme="minorHAnsi"/>
          <w:color w:val="000000" w:themeColor="text1"/>
          <w:sz w:val="16"/>
        </w:rPr>
        <w:lastRenderedPageBreak/>
        <w:t xml:space="preserve">capture and search of Americans’ communications in the process. In January, Human Rights Watch reported that US authorities may be failing to notify other defendants about the way intelligence or other information used in their criminal cases was obtained, instead deliberately concealing its origins by finding alternative ways to obtain the same information, a practice known as “parallel construction.” The director of National Intelligence reported in May that the number of telephone call records that intelligence authorities collect under the USA Patriot Act more than tripled in 2017, to more than 534 million. The next month, the National Security Agency revealed that it was deleting years’ worth of these records after receiving data it “was not authorized to receive.” Congress adopted the Clarifying Lawful Overseas Use of Data (“CLOUD”) Act, which allowsauthorized foreign governments to demand data from US companies under weak and incomplete rights standards. At time of writing, the US was negotiating an agreement with the United Kingdom under the law, which would empower the UK to demand data under standards lower than those required by the US Constitution. The UK would then be able to pass this data back to the US, enabling US authorities to evade domestic privacy laws. In a positive development, the Supreme Court decided in </w:t>
      </w:r>
      <w:r w:rsidRPr="002E4038">
        <w:rPr>
          <w:rFonts w:asciiTheme="minorHAnsi" w:hAnsiTheme="minorHAnsi" w:cstheme="minorHAnsi"/>
          <w:i/>
          <w:iCs/>
          <w:color w:val="000000" w:themeColor="text1"/>
          <w:sz w:val="16"/>
        </w:rPr>
        <w:t>Carpenter v. United States</w:t>
      </w:r>
      <w:r w:rsidRPr="002E4038">
        <w:rPr>
          <w:rFonts w:asciiTheme="minorHAnsi" w:hAnsiTheme="minorHAnsi" w:cstheme="minorHAnsi"/>
          <w:color w:val="000000" w:themeColor="text1"/>
          <w:sz w:val="16"/>
        </w:rPr>
        <w:t xml:space="preserve"> that police need a warrant for access to extensive historic mobile phone location data, which reveals a person’s past movements and may be highly sensitive. However, evolving technology created new rights risks, as illustrated by revelations about Amazon’s marketing of facial recognitiontechnology to police departments. In the US, legal protections for personal data held by companies remained insufficient, as demonstrated by data analysis firm Cambridge Analytica’s massive access to Facebook users’ data. </w:t>
      </w:r>
      <w:r w:rsidRPr="002E4038">
        <w:rPr>
          <w:rFonts w:asciiTheme="minorHAnsi" w:hAnsiTheme="minorHAnsi" w:cstheme="minorHAnsi"/>
          <w:b/>
          <w:bCs/>
          <w:color w:val="000000" w:themeColor="text1"/>
          <w:sz w:val="16"/>
        </w:rPr>
        <w:t>Freedom of Expression and Assembly</w:t>
      </w:r>
      <w:bookmarkStart w:id="29" w:name="c667ea"/>
      <w:bookmarkEnd w:id="29"/>
      <w:r w:rsidRPr="002E4038">
        <w:rPr>
          <w:rFonts w:asciiTheme="minorHAnsi" w:hAnsiTheme="minorHAnsi" w:cstheme="minorHAnsi"/>
          <w:b/>
          <w:bCs/>
          <w:color w:val="000000" w:themeColor="text1"/>
          <w:sz w:val="16"/>
        </w:rPr>
        <w:t xml:space="preserve"> </w:t>
      </w:r>
      <w:r w:rsidRPr="00D508AE">
        <w:rPr>
          <w:rStyle w:val="Emphasis"/>
          <w:rFonts w:asciiTheme="minorHAnsi" w:hAnsiTheme="minorHAnsi" w:cstheme="minorHAnsi"/>
        </w:rPr>
        <w:t>President Trump continued to launch public attacks on news media throughout 2018, including by characterizing “a large percentage of the media” as “the enemy of the people.” His remarks prompted hundreds of media outlets to publish coordinated defenses of press freedom in August. Journalists also experienced deadly violence and threats, including the shooting of five staff of an Annapolis, Maryland, newspaper in June. Several police efforts to monitor protesters, including people of color, were reported or litigated during the year. US technology companies faced increased pressure from lawmakers to restrict speech on their platforms.</w:t>
      </w:r>
      <w:r w:rsidRPr="002E4038">
        <w:rPr>
          <w:rFonts w:asciiTheme="minorHAnsi" w:hAnsiTheme="minorHAnsi" w:cstheme="minorHAnsi"/>
          <w:color w:val="000000" w:themeColor="text1"/>
          <w:sz w:val="16"/>
        </w:rPr>
        <w:t xml:space="preserve"> In April, a new law aimed at curbing online sex trafficking made websites liable for what users say and do on their platforms. It also threatened to silence speech about consent-based sex work and other sexual activity. </w:t>
      </w:r>
      <w:r w:rsidRPr="002E4038">
        <w:rPr>
          <w:rFonts w:asciiTheme="minorHAnsi" w:hAnsiTheme="minorHAnsi" w:cstheme="minorHAnsi"/>
          <w:b/>
          <w:bCs/>
          <w:color w:val="000000" w:themeColor="text1"/>
          <w:sz w:val="16"/>
        </w:rPr>
        <w:t>Foreign Policy</w:t>
      </w:r>
      <w:bookmarkStart w:id="30" w:name="8deaa8"/>
      <w:bookmarkEnd w:id="30"/>
      <w:r w:rsidRPr="002E4038">
        <w:rPr>
          <w:rFonts w:asciiTheme="minorHAnsi" w:hAnsiTheme="minorHAnsi" w:cstheme="minorHAnsi"/>
          <w:b/>
          <w:bCs/>
          <w:color w:val="000000" w:themeColor="text1"/>
          <w:sz w:val="16"/>
        </w:rPr>
        <w:t xml:space="preserve"> </w:t>
      </w:r>
      <w:r w:rsidRPr="002E4038">
        <w:rPr>
          <w:rFonts w:asciiTheme="minorHAnsi" w:hAnsiTheme="minorHAnsi" w:cstheme="minorHAnsi"/>
          <w:color w:val="000000" w:themeColor="text1"/>
          <w:sz w:val="16"/>
        </w:rPr>
        <w:t xml:space="preserve">The United States continued to withhold or reprogram humanitarian aid and funding to international bodies, eliminating all contributions to the United Nations Relief and Works Agency that aids Palestinian refugees, and significantly cutting US financial contributions tothe UN Population Fund. On February 7, the State Department released a six-month review of the Trump administration’s Mexico City Policy, which blocks federal funding for non-governmental organizations that provide abortion counseling or referrals or advocate to decriminalize abortion or expand services, was silent on how it impacted women and girls. In March, the State Department approved a weapons sale of nearly $1 billion to Saudi Arabia, which was ultimately cleared by Congress. Also that month, the Senate narrowly failed to pass a measure to end US military support to Saudi that would have restricted US participation in the Yemen conflict on grounds that it was unlawful. The US continued to sell weapons to the coalition as well as provide targeting information and, in September, certified to Congress that the Saudi-led coalition had taken steps to reduce the risk to civilians. In November, the US announced it would stop refueling Saudi aircraft fighting in Yemen. </w:t>
      </w:r>
      <w:r w:rsidRPr="00D508AE">
        <w:rPr>
          <w:rStyle w:val="StyleUnderline"/>
          <w:rFonts w:asciiTheme="minorHAnsi" w:hAnsiTheme="minorHAnsi" w:cstheme="minorHAnsi"/>
        </w:rPr>
        <w:t xml:space="preserve">The US response to the murder of </w:t>
      </w:r>
      <w:r w:rsidRPr="00D508AE">
        <w:rPr>
          <w:rFonts w:asciiTheme="minorHAnsi" w:hAnsiTheme="minorHAnsi" w:cstheme="minorHAnsi"/>
          <w:i/>
          <w:iCs/>
          <w:color w:val="000000" w:themeColor="text1"/>
          <w:u w:val="single"/>
        </w:rPr>
        <w:t>Washington Post</w:t>
      </w:r>
      <w:r w:rsidRPr="00D508AE">
        <w:rPr>
          <w:rStyle w:val="StyleUnderline"/>
          <w:rFonts w:asciiTheme="minorHAnsi" w:hAnsiTheme="minorHAnsi" w:cstheme="minorHAnsi"/>
        </w:rPr>
        <w:t xml:space="preserve"> columnist and Virginia resident Jamal Khashoggi by Saudi state agents was inconsistent, with President Trump initially issuing a harsh rebuke but then questioning the reported CIA findings that the crown prince ordered Khashoggi’s murder. The administration sanctioned 17 Saudis who were allegedly involved in Khashoggi’s murder, but Secretary of State Mike Pompeo asserted that the US-Saudi partnership remained vital. President Trump fired Secretary of State Rex Tillerson in March and nominated then-CIA Director Pompeo to be his successor. In April, the Senate confirmed Pompeo. In March, the State Department’s annual human rights country reports were released with reduced references to reproductive rights and violence against women. In May, Trump announced the US would withdraw from the Iran nuclear deal, despite the UN’s confirmation that Iran continues to uphold its end of the agreement. </w:t>
      </w:r>
      <w:r w:rsidRPr="002E4038">
        <w:rPr>
          <w:rFonts w:asciiTheme="minorHAnsi" w:hAnsiTheme="minorHAnsi" w:cstheme="minorHAnsi"/>
          <w:color w:val="000000" w:themeColor="text1"/>
          <w:sz w:val="16"/>
        </w:rPr>
        <w:t xml:space="preserve">During weeks of protests at the Gaza border with Israel, the United States celebrated its embassy relocation to West Jerusalem on May 14, 2018. The move coincided with one of the deadliest days of the protests, with more than 60 Palestinian demonstrators killed. The US did not publicly condemn Israel’s excessive use of force. In June, Trump met with North Korean leader Kim Jong-un in Singapore. The following month, he met with Russian President Vladimir Putin. In August, he met with Kenyan President Uhuru Kenyatta, only his second meeting with an African leader. He publicly said nothing about the three governments’ poor human rights records. The United States officially withdrew from the UN Human Rights Council in June 2018 citing bias against Israel and the body’s failure to reform, making it the first country ever to withdraw from the body. Shortly after, US Ambassador to the UN Nikki Haley wrote to Human Rights Watch and 16 other groups blaming them for the US’ decision to withdraw, citing attempts to undermine efforts to improve the council. Overall, Haley’s record on human rights at the UN was mixed. She defended Israeli abuses but pushed the Security Council to approve an arms embargo for South Sudan and kept pressure on the Democratic Republic of Congo. Haley announced she would resign at the end of 2018. The United States continued to impose visa restrictions and asset freezes on perpetrators of grave human rights violations and corruption. At time of writing, according to the Treasury Department, the United States had sanctioned 101 people under Executive Order </w:t>
      </w:r>
      <w:r w:rsidRPr="002E4038">
        <w:rPr>
          <w:rFonts w:asciiTheme="minorHAnsi" w:hAnsiTheme="minorHAnsi" w:cstheme="minorHAnsi"/>
          <w:color w:val="000000" w:themeColor="text1"/>
          <w:sz w:val="16"/>
        </w:rPr>
        <w:lastRenderedPageBreak/>
        <w:t>13818 “Blocking the Property of Persons Involved in Serious Human Rights Abuse or Corruption,” which expands upon the Global Magnitsky Human Rights Accountability Act, in addition to the numerous other designations under different sanctions programs. Using this authority, as well as others, the United States has expanded human rights sanctions against the Iranian government, Venezuelan officials, and a number of Myanmar military officials and entities. The State Department hosted its inaugural “Ministerial to Advance Religious Freedom” in Washington in July 2018—an event attend by foreign governments, civil society, and religious leaders, aimed at advancing religious liberties around the world. Iraq, Myanmar, and China, among other countries, were discussed. The US rhetorically condemned and pursued sanctions in response to China’s abuses, but those efforts were undercut by President Trump’s strong rhetorical support of President Xi Jinping. In August, the State Department released a long-awaited report on the abuses committed by Myanmar’s military against the Rohingya population since August 2017, but included no legal determinations or policy recommendations. Also in September, National Security Advisor John Bolton announced that the Trump administration would not cooperate with the International Criminal Court (ICC) and threatened a number of retaliatory measures should ICC investigations reach US, Israeli, or other allied country citizens. He made clear that one of the reasons for this position was a pending ICC prosecutor request to open an investigation in Afghanistan that could include crimes of torture allegedly committed by US military and CIA personnel. President Trump reiterated this position in a speech to the UN General Assembly.</w:t>
      </w:r>
    </w:p>
    <w:p w14:paraId="47B7D2AC" w14:textId="77777777" w:rsidR="0058610C" w:rsidRPr="00D508AE" w:rsidRDefault="0058610C" w:rsidP="0058610C">
      <w:pPr>
        <w:rPr>
          <w:rFonts w:asciiTheme="minorHAnsi" w:hAnsiTheme="minorHAnsi" w:cstheme="minorHAnsi"/>
          <w:sz w:val="16"/>
        </w:rPr>
      </w:pPr>
    </w:p>
    <w:p w14:paraId="7D6DF5F9" w14:textId="0D831CFE" w:rsidR="00EF2D53" w:rsidRPr="00D508AE" w:rsidRDefault="00EF2D53" w:rsidP="00EF2D53">
      <w:pPr>
        <w:pStyle w:val="Heading3"/>
        <w:rPr>
          <w:rFonts w:asciiTheme="minorHAnsi" w:hAnsiTheme="minorHAnsi" w:cstheme="minorHAnsi"/>
        </w:rPr>
      </w:pPr>
      <w:r w:rsidRPr="00D508AE">
        <w:rPr>
          <w:rFonts w:asciiTheme="minorHAnsi" w:hAnsiTheme="minorHAnsi" w:cstheme="minorHAnsi"/>
        </w:rPr>
        <w:lastRenderedPageBreak/>
        <w:t>*US Worse than China</w:t>
      </w:r>
    </w:p>
    <w:p w14:paraId="040EAE19" w14:textId="7E66F5A3" w:rsidR="00EF2D53" w:rsidRPr="00D508AE" w:rsidRDefault="0058610C" w:rsidP="00EF2D53">
      <w:pPr>
        <w:pStyle w:val="Heading3"/>
        <w:rPr>
          <w:rFonts w:asciiTheme="minorHAnsi" w:hAnsiTheme="minorHAnsi" w:cstheme="minorHAnsi"/>
        </w:rPr>
      </w:pPr>
      <w:r>
        <w:rPr>
          <w:rFonts w:asciiTheme="minorHAnsi" w:hAnsiTheme="minorHAnsi" w:cstheme="minorHAnsi"/>
        </w:rPr>
        <w:lastRenderedPageBreak/>
        <w:t>US Worse-- Homophobia</w:t>
      </w:r>
    </w:p>
    <w:p w14:paraId="4239960D" w14:textId="77777777" w:rsidR="00EF2D53" w:rsidRPr="00D508AE" w:rsidRDefault="00EF2D53" w:rsidP="00EF2D53">
      <w:pPr>
        <w:pStyle w:val="Heading4"/>
        <w:rPr>
          <w:rFonts w:asciiTheme="minorHAnsi" w:hAnsiTheme="minorHAnsi" w:cstheme="minorHAnsi"/>
        </w:rPr>
      </w:pPr>
      <w:r w:rsidRPr="00D508AE">
        <w:rPr>
          <w:rFonts w:asciiTheme="minorHAnsi" w:hAnsiTheme="minorHAnsi" w:cstheme="minorHAnsi"/>
        </w:rPr>
        <w:t xml:space="preserve">Recent US fears over blackmail by Chinese ‘Grindr’ owners reflects deep-set homophobic beliefs – echoes sentiment that gay people are uniquely vulnerable and should feel </w:t>
      </w:r>
      <w:r w:rsidRPr="00D508AE">
        <w:rPr>
          <w:rFonts w:asciiTheme="minorHAnsi" w:hAnsiTheme="minorHAnsi" w:cstheme="minorHAnsi"/>
          <w:u w:val="single"/>
        </w:rPr>
        <w:t>ashamed</w:t>
      </w:r>
      <w:r w:rsidRPr="00D508AE">
        <w:rPr>
          <w:rFonts w:asciiTheme="minorHAnsi" w:hAnsiTheme="minorHAnsi" w:cstheme="minorHAnsi"/>
        </w:rPr>
        <w:t xml:space="preserve"> of their sexual orientation</w:t>
      </w:r>
    </w:p>
    <w:p w14:paraId="363E4791" w14:textId="77777777" w:rsidR="00EF2D53" w:rsidRPr="00D508AE" w:rsidRDefault="00EF2D53" w:rsidP="00EF2D53">
      <w:pPr>
        <w:rPr>
          <w:rStyle w:val="Style13ptBold"/>
          <w:rFonts w:asciiTheme="minorHAnsi" w:hAnsiTheme="minorHAnsi" w:cstheme="minorHAnsi"/>
        </w:rPr>
      </w:pPr>
      <w:r w:rsidRPr="00D508AE">
        <w:rPr>
          <w:rStyle w:val="Style13ptBold"/>
          <w:rFonts w:asciiTheme="minorHAnsi" w:hAnsiTheme="minorHAnsi" w:cstheme="minorHAnsi"/>
        </w:rPr>
        <w:t xml:space="preserve">Field 19 – </w:t>
      </w:r>
      <w:r w:rsidRPr="00D508AE">
        <w:rPr>
          <w:rFonts w:asciiTheme="minorHAnsi" w:hAnsiTheme="minorHAnsi" w:cstheme="minorHAnsi"/>
        </w:rPr>
        <w:t xml:space="preserve">[Matt Field, an associate editor at the Bulletin of the Atomic Scientists, covered the White House, Congress, and presidential campaigns as a news producer for Japanese public television, reported for print outlets in the Midwest and on the East Coast, holds a master’s degree in journalism, “US government pressure on Chinese owners of Grindr: A reprise of Cold War-era homophobia?” The Bulletin, May 22, 2019, accessed 7/19/2019, </w:t>
      </w:r>
      <w:hyperlink r:id="rId131" w:history="1">
        <w:r w:rsidRPr="00D508AE">
          <w:rPr>
            <w:rStyle w:val="Hyperlink"/>
            <w:rFonts w:asciiTheme="minorHAnsi" w:hAnsiTheme="minorHAnsi" w:cstheme="minorHAnsi"/>
          </w:rPr>
          <w:t>https://thebulletin.org/2019/05/us-government-pressure-on-chinese-owners-of-grindr-a-reprise-of-cold-war-era-homophobia/</w:t>
        </w:r>
      </w:hyperlink>
      <w:r w:rsidRPr="00D508AE">
        <w:rPr>
          <w:rFonts w:asciiTheme="minorHAnsi" w:hAnsiTheme="minorHAnsi" w:cstheme="minorHAnsi"/>
        </w:rPr>
        <w:t xml:space="preserve"> ]//rs</w:t>
      </w:r>
    </w:p>
    <w:p w14:paraId="0E4C4D29" w14:textId="77777777" w:rsidR="00EF2D53" w:rsidRPr="00D508AE" w:rsidRDefault="00EF2D53" w:rsidP="00EF2D53">
      <w:pPr>
        <w:rPr>
          <w:rFonts w:asciiTheme="minorHAnsi" w:hAnsiTheme="minorHAnsi" w:cstheme="minorHAnsi"/>
          <w:sz w:val="16"/>
        </w:rPr>
      </w:pPr>
      <w:r w:rsidRPr="00D508AE">
        <w:rPr>
          <w:rFonts w:asciiTheme="minorHAnsi" w:hAnsiTheme="minorHAnsi" w:cstheme="minorHAnsi"/>
          <w:sz w:val="16"/>
        </w:rPr>
        <w:t xml:space="preserve">Read the headlines: </w:t>
      </w:r>
      <w:r w:rsidRPr="00D508AE">
        <w:rPr>
          <w:rStyle w:val="StyleUnderline"/>
          <w:rFonts w:asciiTheme="minorHAnsi" w:hAnsiTheme="minorHAnsi" w:cstheme="minorHAnsi"/>
        </w:rPr>
        <w:t>The race between the United States and China to develop cutting-edge technology is frequently likened to the Cold War.</w:t>
      </w:r>
      <w:r w:rsidRPr="00D508AE">
        <w:rPr>
          <w:rFonts w:asciiTheme="minorHAnsi" w:hAnsiTheme="minorHAnsi" w:cstheme="minorHAnsi"/>
          <w:sz w:val="16"/>
        </w:rPr>
        <w:t xml:space="preserve"> That’s at least in part because, </w:t>
      </w:r>
      <w:r w:rsidRPr="00D508AE">
        <w:rPr>
          <w:rStyle w:val="StyleUnderline"/>
          <w:rFonts w:asciiTheme="minorHAnsi" w:hAnsiTheme="minorHAnsi" w:cstheme="minorHAnsi"/>
        </w:rPr>
        <w:t>just as with nuclear weapons, advances in technology such as artificial intelligence are perceived as conferring profound military benefits to whichever country achieves them</w:t>
      </w:r>
      <w:r w:rsidRPr="00D508AE">
        <w:rPr>
          <w:rFonts w:asciiTheme="minorHAnsi" w:hAnsiTheme="minorHAnsi" w:cstheme="minorHAnsi"/>
          <w:sz w:val="16"/>
        </w:rPr>
        <w:t>. But two</w:t>
      </w:r>
      <w:r w:rsidRPr="00D508AE">
        <w:rPr>
          <w:rStyle w:val="Emphasis"/>
          <w:rFonts w:asciiTheme="minorHAnsi" w:hAnsiTheme="minorHAnsi" w:cstheme="minorHAnsi"/>
        </w:rPr>
        <w:t xml:space="preserve"> Harvard researchers are pointing to another</w:t>
      </w:r>
      <w:r w:rsidRPr="00D508AE">
        <w:rPr>
          <w:rFonts w:asciiTheme="minorHAnsi" w:hAnsiTheme="minorHAnsi" w:cstheme="minorHAnsi"/>
          <w:sz w:val="16"/>
        </w:rPr>
        <w:t xml:space="preserve">, perhaps subtler, </w:t>
      </w:r>
      <w:r w:rsidRPr="00D508AE">
        <w:rPr>
          <w:rStyle w:val="Emphasis"/>
          <w:rFonts w:asciiTheme="minorHAnsi" w:hAnsiTheme="minorHAnsi" w:cstheme="minorHAnsi"/>
        </w:rPr>
        <w:t xml:space="preserve">parallel between the current US-China tech competition and Cold War-era dynamics: homophobia. </w:t>
      </w:r>
      <w:r w:rsidRPr="00D508AE">
        <w:rPr>
          <w:rStyle w:val="StyleUnderline"/>
          <w:rFonts w:asciiTheme="minorHAnsi" w:hAnsiTheme="minorHAnsi" w:cstheme="minorHAnsi"/>
        </w:rPr>
        <w:t>The Chinese company that owns Grindr, which markets itself as the “largest social networking app for gay, bi, trans, and queer people,” has reportedly reached an agreement to sell the app after facing pressure from the US interagency committee that monitors foreign investment in the country</w:t>
      </w:r>
      <w:r w:rsidRPr="00D508AE">
        <w:rPr>
          <w:rFonts w:asciiTheme="minorHAnsi" w:hAnsiTheme="minorHAnsi" w:cstheme="minorHAnsi"/>
          <w:sz w:val="16"/>
        </w:rPr>
        <w:t xml:space="preserve">, the Committee on Foreign Investment in the United States (CFIUS). </w:t>
      </w:r>
      <w:r w:rsidRPr="00D508AE">
        <w:rPr>
          <w:rStyle w:val="Emphasis"/>
          <w:rFonts w:asciiTheme="minorHAnsi" w:hAnsiTheme="minorHAnsi" w:cstheme="minorHAnsi"/>
        </w:rPr>
        <w:t>One key US government concern: Chinese agents could use information from Grindr to blackmail people with security clearances,</w:t>
      </w:r>
      <w:r w:rsidRPr="00D508AE">
        <w:rPr>
          <w:rFonts w:asciiTheme="minorHAnsi" w:hAnsiTheme="minorHAnsi" w:cstheme="minorHAnsi"/>
          <w:sz w:val="16"/>
        </w:rPr>
        <w:t xml:space="preserve"> according to The Wall Street Journal. </w:t>
      </w:r>
      <w:r w:rsidRPr="00D508AE">
        <w:rPr>
          <w:rStyle w:val="StyleUnderline"/>
          <w:rFonts w:asciiTheme="minorHAnsi" w:hAnsiTheme="minorHAnsi" w:cstheme="minorHAnsi"/>
        </w:rPr>
        <w:t>In a recent Guardian article</w:t>
      </w:r>
      <w:r w:rsidRPr="00D508AE">
        <w:rPr>
          <w:rFonts w:asciiTheme="minorHAnsi" w:hAnsiTheme="minorHAnsi" w:cstheme="minorHAnsi"/>
          <w:sz w:val="16"/>
        </w:rPr>
        <w:t xml:space="preserve">, however, </w:t>
      </w:r>
      <w:r w:rsidRPr="00D508AE">
        <w:rPr>
          <w:rStyle w:val="StyleUnderline"/>
          <w:rFonts w:asciiTheme="minorHAnsi" w:hAnsiTheme="minorHAnsi" w:cstheme="minorHAnsi"/>
        </w:rPr>
        <w:t>Harvard researchers Julian Gewirtz and Moira Weigel point out how that logic is not so different from the conventional thinking during the so-called Lavender Scare</w:t>
      </w:r>
      <w:r w:rsidRPr="00D508AE">
        <w:rPr>
          <w:rFonts w:asciiTheme="minorHAnsi" w:hAnsiTheme="minorHAnsi" w:cstheme="minorHAnsi"/>
          <w:sz w:val="16"/>
        </w:rPr>
        <w:t xml:space="preserve">. Haven’t heard of that chapter in Cold War history? You’re probably not alone. </w:t>
      </w:r>
      <w:r w:rsidRPr="00D508AE">
        <w:rPr>
          <w:rStyle w:val="StyleUnderline"/>
          <w:rFonts w:asciiTheme="minorHAnsi" w:hAnsiTheme="minorHAnsi" w:cstheme="minorHAnsi"/>
        </w:rPr>
        <w:t>The Cold War-era Red scare, in which the rabid anti-communist crusader Sen. Joseph McCarthy played a star role, is well-known.</w:t>
      </w:r>
      <w:r w:rsidRPr="00D508AE">
        <w:rPr>
          <w:rFonts w:asciiTheme="minorHAnsi" w:hAnsiTheme="minorHAnsi" w:cstheme="minorHAnsi"/>
          <w:sz w:val="16"/>
        </w:rPr>
        <w:t xml:space="preserve"> McCarthy is a household name. </w:t>
      </w:r>
      <w:r w:rsidRPr="00D508AE">
        <w:rPr>
          <w:rStyle w:val="StyleUnderline"/>
          <w:rFonts w:asciiTheme="minorHAnsi" w:hAnsiTheme="minorHAnsi" w:cstheme="minorHAnsi"/>
        </w:rPr>
        <w:t xml:space="preserve">Less well-known is a sexual orientation subplot: </w:t>
      </w:r>
      <w:r w:rsidRPr="00D508AE">
        <w:rPr>
          <w:rStyle w:val="Emphasis"/>
          <w:rFonts w:asciiTheme="minorHAnsi" w:hAnsiTheme="minorHAnsi" w:cstheme="minorHAnsi"/>
        </w:rPr>
        <w:t>The Wisconsin senator explicitly linked gay people to the alleged communist conspiracy to infiltrate the US government</w:t>
      </w:r>
      <w:r w:rsidRPr="00D508AE">
        <w:rPr>
          <w:rStyle w:val="StyleUnderline"/>
          <w:rFonts w:asciiTheme="minorHAnsi" w:hAnsiTheme="minorHAnsi" w:cstheme="minorHAnsi"/>
        </w:rPr>
        <w:t>. He believed gay people were easy targets for communist recruiters because “they had what he called ‘peculiar mental twists,’</w:t>
      </w:r>
      <w:r w:rsidRPr="00D508AE">
        <w:rPr>
          <w:rFonts w:asciiTheme="minorHAnsi" w:hAnsiTheme="minorHAnsi" w:cstheme="minorHAnsi"/>
          <w:sz w:val="16"/>
        </w:rPr>
        <w:t xml:space="preserve">” historian Judith Adkins writes. (Adkins’ article in the National Archives’ Prologue Magazine is a worthy read.) </w:t>
      </w:r>
      <w:r w:rsidRPr="00D508AE">
        <w:rPr>
          <w:rStyle w:val="StyleUnderline"/>
          <w:rFonts w:asciiTheme="minorHAnsi" w:hAnsiTheme="minorHAnsi" w:cstheme="minorHAnsi"/>
        </w:rPr>
        <w:t xml:space="preserve">An influential report from the Lavender Scare era, Employment of Homosexuals and other Sex Perverts in Government, makes points that unfortunately might not be as anachronistic as its title and language certainly are. </w:t>
      </w:r>
      <w:r w:rsidRPr="00D508AE">
        <w:rPr>
          <w:rStyle w:val="Emphasis"/>
          <w:rFonts w:asciiTheme="minorHAnsi" w:hAnsiTheme="minorHAnsi" w:cstheme="minorHAnsi"/>
        </w:rPr>
        <w:t xml:space="preserve">The Senate report from 1950 includes observations like “the pervert is easy prey to the blackmailer … Espionage agents can use the same type of pressure” for extortion. </w:t>
      </w:r>
      <w:r w:rsidRPr="00D508AE">
        <w:rPr>
          <w:rStyle w:val="StyleUnderline"/>
          <w:rFonts w:asciiTheme="minorHAnsi" w:hAnsiTheme="minorHAnsi" w:cstheme="minorHAnsi"/>
        </w:rPr>
        <w:t>Intelligence agencies have long leveraged sexual information to turn targets into agents</w:t>
      </w:r>
      <w:r w:rsidRPr="00D508AE">
        <w:rPr>
          <w:rFonts w:asciiTheme="minorHAnsi" w:hAnsiTheme="minorHAnsi" w:cstheme="minorHAnsi"/>
          <w:sz w:val="16"/>
        </w:rPr>
        <w:t xml:space="preserve">, but Gewirtz and Weigel suggest that </w:t>
      </w:r>
      <w:r w:rsidRPr="00D508AE">
        <w:rPr>
          <w:rStyle w:val="Emphasis"/>
          <w:rFonts w:asciiTheme="minorHAnsi" w:hAnsiTheme="minorHAnsi" w:cstheme="minorHAnsi"/>
        </w:rPr>
        <w:t>the US government’s concern over Grindr reflects a belief that gay people “are uniquely prey to blackmail in a way” straight people aren’t. “In 2019, these ideas still have traction.”</w:t>
      </w:r>
      <w:r w:rsidRPr="00D508AE">
        <w:rPr>
          <w:rStyle w:val="StyleUnderline"/>
          <w:rFonts w:asciiTheme="minorHAnsi" w:hAnsiTheme="minorHAnsi" w:cstheme="minorHAnsi"/>
        </w:rPr>
        <w:t xml:space="preserve"> </w:t>
      </w:r>
      <w:r w:rsidRPr="00D508AE">
        <w:rPr>
          <w:rFonts w:asciiTheme="minorHAnsi" w:hAnsiTheme="minorHAnsi" w:cstheme="minorHAnsi"/>
          <w:sz w:val="16"/>
        </w:rPr>
        <w:t xml:space="preserve">They cite </w:t>
      </w:r>
      <w:r w:rsidRPr="00D508AE">
        <w:rPr>
          <w:rStyle w:val="StyleUnderline"/>
          <w:rFonts w:asciiTheme="minorHAnsi" w:hAnsiTheme="minorHAnsi" w:cstheme="minorHAnsi"/>
        </w:rPr>
        <w:t>a Washington Post article</w:t>
      </w:r>
      <w:r w:rsidRPr="00D508AE">
        <w:rPr>
          <w:rFonts w:asciiTheme="minorHAnsi" w:hAnsiTheme="minorHAnsi" w:cstheme="minorHAnsi"/>
          <w:sz w:val="16"/>
        </w:rPr>
        <w:t xml:space="preserve">, for instance, which they say </w:t>
      </w:r>
      <w:r w:rsidRPr="00D508AE">
        <w:rPr>
          <w:rStyle w:val="StyleUnderline"/>
          <w:rFonts w:asciiTheme="minorHAnsi" w:hAnsiTheme="minorHAnsi" w:cstheme="minorHAnsi"/>
        </w:rPr>
        <w:t xml:space="preserve">asks readers to imagine “what a creative team of Chinese security forces could do with its access to Grindr’s data.” </w:t>
      </w:r>
      <w:r w:rsidRPr="00D508AE">
        <w:rPr>
          <w:rStyle w:val="Emphasis"/>
          <w:rFonts w:asciiTheme="minorHAnsi" w:hAnsiTheme="minorHAnsi" w:cstheme="minorHAnsi"/>
        </w:rPr>
        <w:t xml:space="preserve">The article suggests Chinese agents could leak photos of gay generals or send “male honeypots” to targets involved in US national security. </w:t>
      </w:r>
      <w:r w:rsidRPr="00D508AE">
        <w:rPr>
          <w:rStyle w:val="StyleUnderline"/>
          <w:rFonts w:asciiTheme="minorHAnsi" w:hAnsiTheme="minorHAnsi" w:cstheme="minorHAnsi"/>
        </w:rPr>
        <w:t>“</w:t>
      </w:r>
      <w:r w:rsidRPr="00D508AE">
        <w:rPr>
          <w:rStyle w:val="Emphasis"/>
          <w:rFonts w:asciiTheme="minorHAnsi" w:hAnsiTheme="minorHAnsi" w:cstheme="minorHAnsi"/>
        </w:rPr>
        <w:t>The special scrutiny paid to the supposed liabilities of gay men reflects lingering conservative ideas that homosexuality must always be a source of shame and danger</w:t>
      </w:r>
      <w:r w:rsidRPr="00D508AE">
        <w:rPr>
          <w:rStyle w:val="StyleUnderline"/>
          <w:rFonts w:asciiTheme="minorHAnsi" w:hAnsiTheme="minorHAnsi" w:cstheme="minorHAnsi"/>
        </w:rPr>
        <w:t>,”</w:t>
      </w:r>
      <w:r w:rsidRPr="00D508AE">
        <w:rPr>
          <w:rFonts w:asciiTheme="minorHAnsi" w:hAnsiTheme="minorHAnsi" w:cstheme="minorHAnsi"/>
          <w:sz w:val="16"/>
        </w:rPr>
        <w:t xml:space="preserve"> Gewirtz and Weigel write. </w:t>
      </w:r>
      <w:r w:rsidRPr="00D508AE">
        <w:rPr>
          <w:rStyle w:val="StyleUnderline"/>
          <w:rFonts w:asciiTheme="minorHAnsi" w:hAnsiTheme="minorHAnsi" w:cstheme="minorHAnsi"/>
        </w:rPr>
        <w:t xml:space="preserve">The Trump administration and the </w:t>
      </w:r>
      <w:r w:rsidRPr="00D508AE">
        <w:rPr>
          <w:rStyle w:val="StyleUnderline"/>
          <w:rFonts w:asciiTheme="minorHAnsi" w:hAnsiTheme="minorHAnsi" w:cstheme="minorHAnsi"/>
        </w:rPr>
        <w:lastRenderedPageBreak/>
        <w:t>leadership in Beijing are seemingly ratcheting up tensions between the two countries on an almost daily basis</w:t>
      </w:r>
      <w:r w:rsidRPr="00D508AE">
        <w:rPr>
          <w:rFonts w:asciiTheme="minorHAnsi" w:hAnsiTheme="minorHAnsi" w:cstheme="minorHAnsi"/>
          <w:sz w:val="16"/>
        </w:rPr>
        <w:t>. Gewirtz and Weigel write that US officials need to deal with issues related to the US-China tech completion without “reprising past scares that damage our own society.”</w:t>
      </w:r>
    </w:p>
    <w:p w14:paraId="2038DC50" w14:textId="77777777" w:rsidR="00EF2D53" w:rsidRPr="00D508AE" w:rsidRDefault="00EF2D53" w:rsidP="00EF2D53">
      <w:pPr>
        <w:pStyle w:val="Heading4"/>
        <w:rPr>
          <w:rFonts w:asciiTheme="minorHAnsi" w:hAnsiTheme="minorHAnsi" w:cstheme="minorHAnsi"/>
        </w:rPr>
      </w:pPr>
      <w:r w:rsidRPr="00D508AE">
        <w:rPr>
          <w:rFonts w:asciiTheme="minorHAnsi" w:hAnsiTheme="minorHAnsi" w:cstheme="minorHAnsi"/>
        </w:rPr>
        <w:t xml:space="preserve">Despite social acceptance, LGBT rights face significant challenges in legislation – bills advocating for equality are failing to pass – LGBT rights remain at risk despite misconceptions </w:t>
      </w:r>
    </w:p>
    <w:p w14:paraId="4068A84D" w14:textId="77777777" w:rsidR="00EF2D53" w:rsidRPr="00D508AE" w:rsidRDefault="00EF2D53" w:rsidP="00EF2D53">
      <w:pPr>
        <w:rPr>
          <w:rStyle w:val="Style13ptBold"/>
          <w:rFonts w:asciiTheme="minorHAnsi" w:hAnsiTheme="minorHAnsi" w:cstheme="minorHAnsi"/>
          <w:b w:val="0"/>
          <w:bCs w:val="0"/>
          <w:sz w:val="22"/>
        </w:rPr>
      </w:pPr>
      <w:r w:rsidRPr="00D508AE">
        <w:rPr>
          <w:rStyle w:val="Style13ptBold"/>
          <w:rFonts w:asciiTheme="minorHAnsi" w:hAnsiTheme="minorHAnsi" w:cstheme="minorHAnsi"/>
        </w:rPr>
        <w:t xml:space="preserve">Caspani 19 – </w:t>
      </w:r>
      <w:r w:rsidRPr="00D508AE">
        <w:rPr>
          <w:rFonts w:asciiTheme="minorHAnsi" w:hAnsiTheme="minorHAnsi" w:cstheme="minorHAnsi"/>
        </w:rPr>
        <w:t xml:space="preserve">[Maria Caspani, Reuters Journalist, “Americans' perception of LGBTQ rights under federal law largely incorrect: Reuters/Ipsos,” Reuters, June 11, 2019, accessed 7/18/2019, </w:t>
      </w:r>
      <w:hyperlink r:id="rId132" w:history="1">
        <w:r w:rsidRPr="00D508AE">
          <w:rPr>
            <w:rStyle w:val="Hyperlink"/>
            <w:rFonts w:asciiTheme="minorHAnsi" w:hAnsiTheme="minorHAnsi" w:cstheme="minorHAnsi"/>
          </w:rPr>
          <w:t>https://www.reuters.com/article/us-usa-lgbt-stonewall-equality/americans-perception-of-lgbtq-rights-under-federal-law-largely-incorrect-reuters-ipsos-idUSKCN1TC120</w:t>
        </w:r>
      </w:hyperlink>
      <w:r w:rsidRPr="00D508AE">
        <w:rPr>
          <w:rFonts w:asciiTheme="minorHAnsi" w:hAnsiTheme="minorHAnsi" w:cstheme="minorHAnsi"/>
        </w:rPr>
        <w:t xml:space="preserve"> ]//rs</w:t>
      </w:r>
    </w:p>
    <w:p w14:paraId="0A0D7781" w14:textId="77777777" w:rsidR="00EF2D53" w:rsidRPr="00D508AE" w:rsidRDefault="00EF2D53" w:rsidP="00EF2D53">
      <w:pPr>
        <w:rPr>
          <w:rFonts w:asciiTheme="minorHAnsi" w:hAnsiTheme="minorHAnsi" w:cstheme="minorHAnsi"/>
          <w:sz w:val="16"/>
        </w:rPr>
      </w:pPr>
      <w:r w:rsidRPr="00D508AE">
        <w:rPr>
          <w:rFonts w:asciiTheme="minorHAnsi" w:hAnsiTheme="minorHAnsi" w:cstheme="minorHAnsi"/>
          <w:sz w:val="16"/>
        </w:rPr>
        <w:t xml:space="preserve">(Reuters) - </w:t>
      </w:r>
      <w:r w:rsidRPr="00D508AE">
        <w:rPr>
          <w:rStyle w:val="Emphasis"/>
          <w:rFonts w:asciiTheme="minorHAnsi" w:hAnsiTheme="minorHAnsi" w:cstheme="minorHAnsi"/>
        </w:rPr>
        <w:t>Almost half of all Americans incorrectly believe that federal law protects lesbian, gay and bisexual people from discrimination</w:t>
      </w:r>
      <w:r w:rsidRPr="00D508AE">
        <w:rPr>
          <w:rFonts w:asciiTheme="minorHAnsi" w:hAnsiTheme="minorHAnsi" w:cstheme="minorHAnsi"/>
          <w:sz w:val="16"/>
        </w:rPr>
        <w:t xml:space="preserve"> on the basis of sexual orientation, according to a Reuters/Ipsos opinion poll released this week. </w:t>
      </w:r>
      <w:r w:rsidRPr="00D508AE">
        <w:rPr>
          <w:rStyle w:val="StyleUnderline"/>
          <w:rFonts w:asciiTheme="minorHAnsi" w:hAnsiTheme="minorHAnsi" w:cstheme="minorHAnsi"/>
        </w:rPr>
        <w:t xml:space="preserve">A month ago, the Democratic-controlled U.S. House of Representatives passed the Equality Act, which would codify anti-discrimination protections for LGBTQ people in areas such as healthcare and housing into federal law. </w:t>
      </w:r>
      <w:r w:rsidRPr="00D508AE">
        <w:rPr>
          <w:rFonts w:asciiTheme="minorHAnsi" w:hAnsiTheme="minorHAnsi" w:cstheme="minorHAnsi"/>
          <w:sz w:val="16"/>
        </w:rPr>
        <w:t>But t</w:t>
      </w:r>
      <w:r w:rsidRPr="00D508AE">
        <w:rPr>
          <w:rStyle w:val="Emphasis"/>
          <w:rFonts w:asciiTheme="minorHAnsi" w:hAnsiTheme="minorHAnsi" w:cstheme="minorHAnsi"/>
        </w:rPr>
        <w:t>he bill faces stiff opposition in the Republican-controlled Senate and the administration of President Donald Trump,</w:t>
      </w:r>
      <w:r w:rsidRPr="00D508AE">
        <w:rPr>
          <w:rFonts w:asciiTheme="minorHAnsi" w:hAnsiTheme="minorHAnsi" w:cstheme="minorHAnsi"/>
          <w:sz w:val="16"/>
        </w:rPr>
        <w:t xml:space="preserve"> a Republican, </w:t>
      </w:r>
      <w:r w:rsidRPr="00D508AE">
        <w:rPr>
          <w:rStyle w:val="Emphasis"/>
          <w:rFonts w:asciiTheme="minorHAnsi" w:hAnsiTheme="minorHAnsi" w:cstheme="minorHAnsi"/>
        </w:rPr>
        <w:t xml:space="preserve">opposes the bill on the grounds that it threatened “to undermine parental and conscience rights.” </w:t>
      </w:r>
      <w:r w:rsidRPr="00D508AE">
        <w:rPr>
          <w:rStyle w:val="StyleUnderline"/>
          <w:rFonts w:asciiTheme="minorHAnsi" w:hAnsiTheme="minorHAnsi" w:cstheme="minorHAnsi"/>
        </w:rPr>
        <w:t>Some supporters of the bill say the disconnect between the public perception and the actual protections afforded to LGBTQ people shows a need to drum up support for the legislation</w:t>
      </w:r>
      <w:r w:rsidRPr="00D508AE">
        <w:rPr>
          <w:rFonts w:asciiTheme="minorHAnsi" w:hAnsiTheme="minorHAnsi" w:cstheme="minorHAnsi"/>
          <w:sz w:val="16"/>
        </w:rPr>
        <w:t>. “</w:t>
      </w:r>
      <w:r w:rsidRPr="00D508AE">
        <w:rPr>
          <w:rStyle w:val="Emphasis"/>
          <w:rFonts w:asciiTheme="minorHAnsi" w:hAnsiTheme="minorHAnsi" w:cstheme="minorHAnsi"/>
        </w:rPr>
        <w:t>The public might be getting the sense that we’re fully integrated in society and that we live a trouble-free life, and that is a challenge for my organization</w:t>
      </w:r>
      <w:r w:rsidRPr="00D508AE">
        <w:rPr>
          <w:rFonts w:asciiTheme="minorHAnsi" w:hAnsiTheme="minorHAnsi" w:cstheme="minorHAnsi"/>
          <w:sz w:val="16"/>
        </w:rPr>
        <w:t xml:space="preserve">,” said Stacey Long Simmons, director of advocacy and action at the National LGBTQ Task Force, which works on behalf of lesbian, gay, bisexual, transgender and other queer people. The Reuters/Ipsos poll, conducted with the Williams Institute at the University of California at Los Angeles, was released as New York prepares to mark the 50th anniversary of the spontaneous rioting that erupted outside the Stonewall Inn gay bar in Greenwich Village in protest at police harassment. The demonstration on June 28, 1969 gave rise to the worldwide movement for LGBTQ equality. </w:t>
      </w:r>
      <w:r w:rsidRPr="00D508AE">
        <w:rPr>
          <w:rStyle w:val="Emphasis"/>
          <w:rFonts w:asciiTheme="minorHAnsi" w:hAnsiTheme="minorHAnsi" w:cstheme="minorHAnsi"/>
        </w:rPr>
        <w:t>Supporters of the Equality Act believe federal safeguards are necessary</w:t>
      </w:r>
      <w:r w:rsidRPr="00D508AE">
        <w:rPr>
          <w:rFonts w:asciiTheme="minorHAnsi" w:hAnsiTheme="minorHAnsi" w:cstheme="minorHAnsi"/>
          <w:sz w:val="16"/>
        </w:rPr>
        <w:t xml:space="preserve">. </w:t>
      </w:r>
      <w:r w:rsidRPr="00D508AE">
        <w:rPr>
          <w:rStyle w:val="Emphasis"/>
          <w:rFonts w:asciiTheme="minorHAnsi" w:hAnsiTheme="minorHAnsi" w:cstheme="minorHAnsi"/>
        </w:rPr>
        <w:t xml:space="preserve">In 30 U.S. states, LGBTQ people are at risk of being fired, evicted from their homes and denied services because of their sexual orientation and gender identity, according to the Human Rights Campaign, the largest U.S. advocacy group for the LGBTQ community. </w:t>
      </w:r>
      <w:r w:rsidRPr="00D508AE">
        <w:rPr>
          <w:rFonts w:asciiTheme="minorHAnsi" w:hAnsiTheme="minorHAnsi" w:cstheme="minorHAnsi"/>
          <w:sz w:val="16"/>
        </w:rPr>
        <w:t>“</w:t>
      </w:r>
      <w:r w:rsidRPr="00D508AE">
        <w:rPr>
          <w:rStyle w:val="StyleUnderline"/>
          <w:rFonts w:asciiTheme="minorHAnsi" w:hAnsiTheme="minorHAnsi" w:cstheme="minorHAnsi"/>
        </w:rPr>
        <w:t>When you talk to people across the country, regardless of where they stand on LGBTQ equality, so many don’t know that in 30 states LGBTQ people are still at are risk of being fired solely because of their gender identity or sexual orientation,</w:t>
      </w:r>
      <w:r w:rsidRPr="00D508AE">
        <w:rPr>
          <w:rFonts w:asciiTheme="minorHAnsi" w:hAnsiTheme="minorHAnsi" w:cstheme="minorHAnsi"/>
          <w:sz w:val="16"/>
        </w:rPr>
        <w:t xml:space="preserve">” said Charlotte Clymer, HRC’s press secretary for rapid response. “These things are flying under the radar for most Americans.” HRC said in its 2018 State Equality Index that 17 states and Washington, D.C. have robust LGBTQ non-discrimination laws for employment, housing and things such as obtaining credit and insurance. ‘MOSTLY WRONG’ PERCEPTION </w:t>
      </w:r>
      <w:r w:rsidRPr="00D508AE">
        <w:rPr>
          <w:rStyle w:val="Emphasis"/>
          <w:rFonts w:asciiTheme="minorHAnsi" w:hAnsiTheme="minorHAnsi" w:cstheme="minorHAnsi"/>
        </w:rPr>
        <w:t>The Reuters/Ipsos poll found that 45% of respondents believed federal anti-discrimination protections already exist for lesbian, gay and bisexual people</w:t>
      </w:r>
      <w:r w:rsidRPr="00D508AE">
        <w:rPr>
          <w:rFonts w:asciiTheme="minorHAnsi" w:hAnsiTheme="minorHAnsi" w:cstheme="minorHAnsi"/>
          <w:sz w:val="16"/>
        </w:rPr>
        <w:t xml:space="preserve">, including 40% of those aged 18-34 and 57% of registered Republicans. Only 23% said they were not protected at the federal level. </w:t>
      </w:r>
      <w:r w:rsidRPr="00D508AE">
        <w:rPr>
          <w:rStyle w:val="StyleUnderline"/>
          <w:rFonts w:asciiTheme="minorHAnsi" w:hAnsiTheme="minorHAnsi" w:cstheme="minorHAnsi"/>
        </w:rPr>
        <w:t>Only one in three respondents knew that transgender people were not protected from gender identity discrimination under federal law</w:t>
      </w:r>
      <w:r w:rsidRPr="00D508AE">
        <w:rPr>
          <w:rFonts w:asciiTheme="minorHAnsi" w:hAnsiTheme="minorHAnsi" w:cstheme="minorHAnsi"/>
          <w:sz w:val="16"/>
        </w:rPr>
        <w:t>. The rest either said they did not know, or they believed - incorrectly - that transgender people already had federal protections. “</w:t>
      </w:r>
      <w:r w:rsidRPr="00D508AE">
        <w:rPr>
          <w:rStyle w:val="Emphasis"/>
          <w:rFonts w:asciiTheme="minorHAnsi" w:hAnsiTheme="minorHAnsi" w:cstheme="minorHAnsi"/>
        </w:rPr>
        <w:t>We’re working so very hard to set a ground game about the Equality Act so that people understand that their common perception is mostly wrong</w:t>
      </w:r>
      <w:r w:rsidRPr="00D508AE">
        <w:rPr>
          <w:rFonts w:asciiTheme="minorHAnsi" w:hAnsiTheme="minorHAnsi" w:cstheme="minorHAnsi"/>
          <w:sz w:val="16"/>
        </w:rPr>
        <w:t xml:space="preserve">,” said Long Simmons, whose group is trying to build support among lawmakers and constituents. </w:t>
      </w:r>
      <w:r w:rsidRPr="00D508AE">
        <w:rPr>
          <w:rStyle w:val="Emphasis"/>
          <w:rFonts w:asciiTheme="minorHAnsi" w:hAnsiTheme="minorHAnsi" w:cstheme="minorHAnsi"/>
        </w:rPr>
        <w:t>Opponents of the Equality Act see legislation as</w:t>
      </w:r>
      <w:r w:rsidRPr="00D508AE">
        <w:rPr>
          <w:rFonts w:asciiTheme="minorHAnsi" w:hAnsiTheme="minorHAnsi" w:cstheme="minorHAnsi"/>
          <w:sz w:val="16"/>
        </w:rPr>
        <w:t xml:space="preserve"> unnecessary and </w:t>
      </w:r>
      <w:r w:rsidRPr="00D508AE">
        <w:rPr>
          <w:rStyle w:val="Emphasis"/>
          <w:rFonts w:asciiTheme="minorHAnsi" w:hAnsiTheme="minorHAnsi" w:cstheme="minorHAnsi"/>
        </w:rPr>
        <w:t>a threat to religious freedoms</w:t>
      </w:r>
      <w:r w:rsidRPr="00D508AE">
        <w:rPr>
          <w:rFonts w:asciiTheme="minorHAnsi" w:hAnsiTheme="minorHAnsi" w:cstheme="minorHAnsi"/>
          <w:sz w:val="16"/>
        </w:rPr>
        <w:t xml:space="preserve">, such as business owners who object on religious grounds to serving same-sex couples. The poll indicates that most Americans do not think religious objections should be a reason to deny service to an LGBTQ person, </w:t>
      </w:r>
      <w:r w:rsidRPr="00D508AE">
        <w:rPr>
          <w:rFonts w:asciiTheme="minorHAnsi" w:hAnsiTheme="minorHAnsi" w:cstheme="minorHAnsi"/>
          <w:sz w:val="16"/>
        </w:rPr>
        <w:lastRenderedPageBreak/>
        <w:t xml:space="preserve">whether in business (57%), healthcare (64%) or employment (62%). </w:t>
      </w:r>
      <w:r w:rsidRPr="00D508AE">
        <w:rPr>
          <w:rStyle w:val="StyleUnderline"/>
          <w:rFonts w:asciiTheme="minorHAnsi" w:hAnsiTheme="minorHAnsi" w:cstheme="minorHAnsi"/>
        </w:rPr>
        <w:t>In the survey, only 20% of respondents said that LGBTQ people are treated “about the same” in the U.S. military</w:t>
      </w:r>
      <w:r w:rsidRPr="00D508AE">
        <w:rPr>
          <w:rFonts w:asciiTheme="minorHAnsi" w:hAnsiTheme="minorHAnsi" w:cstheme="minorHAnsi"/>
          <w:sz w:val="16"/>
        </w:rPr>
        <w:t xml:space="preserve">, while 43% percent said they are treated worse. “I think that’s got to be an awareness of the Pentagon and the Trump administration’s decisions to make it impossible for trans people to serve authentically,” said Kerith Conron, a research director at the Williams Institute. </w:t>
      </w:r>
      <w:r w:rsidRPr="00D508AE">
        <w:rPr>
          <w:rStyle w:val="StyleUnderline"/>
          <w:rFonts w:asciiTheme="minorHAnsi" w:hAnsiTheme="minorHAnsi" w:cstheme="minorHAnsi"/>
        </w:rPr>
        <w:t>In January, the U.S. Supreme Court lifted lower court rulings that blocked a Trump administration ban on certain transgender people from serving in the U.S. military</w:t>
      </w:r>
      <w:r w:rsidRPr="00D508AE">
        <w:rPr>
          <w:rFonts w:asciiTheme="minorHAnsi" w:hAnsiTheme="minorHAnsi" w:cstheme="minorHAnsi"/>
          <w:sz w:val="16"/>
        </w:rPr>
        <w:t xml:space="preserve">, allowing the policy to go into effect. </w:t>
      </w:r>
      <w:r w:rsidRPr="00D508AE">
        <w:rPr>
          <w:rStyle w:val="Emphasis"/>
          <w:rFonts w:asciiTheme="minorHAnsi" w:hAnsiTheme="minorHAnsi" w:cstheme="minorHAnsi"/>
        </w:rPr>
        <w:t>The ban is one of several steps taken to curtail LGBTQ rights</w:t>
      </w:r>
      <w:r w:rsidRPr="00D508AE">
        <w:rPr>
          <w:rFonts w:asciiTheme="minorHAnsi" w:hAnsiTheme="minorHAnsi" w:cstheme="minorHAnsi"/>
          <w:sz w:val="16"/>
        </w:rPr>
        <w:t xml:space="preserve">, after a decade of change that included the legalization of same-sex marriage nationwide in 2015 under the LGBTQ-friendly administration of President Barack Obama, a Democrat. Last month, </w:t>
      </w:r>
      <w:r w:rsidRPr="00D508AE">
        <w:rPr>
          <w:rStyle w:val="Emphasis"/>
          <w:rFonts w:asciiTheme="minorHAnsi" w:hAnsiTheme="minorHAnsi" w:cstheme="minorHAnsi"/>
        </w:rPr>
        <w:t>the Trump administration proposed rules that would roll back protections for transgender patients under the Affordable Care Act</w:t>
      </w:r>
      <w:r w:rsidRPr="00D508AE">
        <w:rPr>
          <w:rFonts w:asciiTheme="minorHAnsi" w:hAnsiTheme="minorHAnsi" w:cstheme="minorHAnsi"/>
          <w:sz w:val="16"/>
        </w:rPr>
        <w:t xml:space="preserve">, or Obamacare, </w:t>
      </w:r>
      <w:r w:rsidRPr="00D508AE">
        <w:rPr>
          <w:rStyle w:val="Emphasis"/>
          <w:rFonts w:asciiTheme="minorHAnsi" w:hAnsiTheme="minorHAnsi" w:cstheme="minorHAnsi"/>
        </w:rPr>
        <w:t xml:space="preserve">and allowing homeless shelters to turn away transgender people for religious reasons. </w:t>
      </w:r>
      <w:r w:rsidRPr="00D508AE">
        <w:rPr>
          <w:rFonts w:asciiTheme="minorHAnsi" w:hAnsiTheme="minorHAnsi" w:cstheme="minorHAnsi"/>
          <w:sz w:val="16"/>
        </w:rPr>
        <w:t xml:space="preserve">In the poll, </w:t>
      </w:r>
      <w:r w:rsidRPr="00D508AE">
        <w:rPr>
          <w:rStyle w:val="StyleUnderline"/>
          <w:rFonts w:asciiTheme="minorHAnsi" w:hAnsiTheme="minorHAnsi" w:cstheme="minorHAnsi"/>
        </w:rPr>
        <w:t>43% of Americans said LGBTQ people were treated “about the same” as people who do not identify as LGBTQ</w:t>
      </w:r>
      <w:r w:rsidRPr="00D508AE">
        <w:rPr>
          <w:rFonts w:asciiTheme="minorHAnsi" w:hAnsiTheme="minorHAnsi" w:cstheme="minorHAnsi"/>
          <w:sz w:val="16"/>
        </w:rPr>
        <w:t xml:space="preserve"> in obtaining access to healthcare from doctors and hospitals. Only 17% say they are treated worse, and about 1 in 3 said they did not know. “It’s been a struggle and that’s the weird thing about things that we take for granted,” HRC’s Clymer said. “You’ll see people support these issues of equality and yet maybe not be fully informed on their status.” The Reuters/Ipsos poll was conducted online on May 29-30 and June 5-6 in English throughout the United States. It gathered responses from 2,237 adults and has a credibility interval, a measure of precision, of 2 percentage points</w:t>
      </w:r>
    </w:p>
    <w:p w14:paraId="41AE480F" w14:textId="772B153A" w:rsidR="00EF2D53" w:rsidRPr="00D508AE" w:rsidRDefault="0058610C" w:rsidP="00EF2D53">
      <w:pPr>
        <w:pStyle w:val="Heading3"/>
        <w:rPr>
          <w:rFonts w:asciiTheme="minorHAnsi" w:hAnsiTheme="minorHAnsi" w:cstheme="minorHAnsi"/>
        </w:rPr>
      </w:pPr>
      <w:r>
        <w:rPr>
          <w:rFonts w:asciiTheme="minorHAnsi" w:hAnsiTheme="minorHAnsi" w:cstheme="minorHAnsi"/>
        </w:rPr>
        <w:lastRenderedPageBreak/>
        <w:t>US Worse—Homophobia—AT: China Bad</w:t>
      </w:r>
    </w:p>
    <w:p w14:paraId="560F4A21" w14:textId="77777777" w:rsidR="00EF2D53" w:rsidRPr="00D508AE" w:rsidRDefault="00EF2D53" w:rsidP="00EF2D53">
      <w:pPr>
        <w:pStyle w:val="Heading4"/>
        <w:rPr>
          <w:rFonts w:asciiTheme="minorHAnsi" w:hAnsiTheme="minorHAnsi" w:cstheme="minorHAnsi"/>
        </w:rPr>
      </w:pPr>
      <w:r w:rsidRPr="00D508AE">
        <w:rPr>
          <w:rFonts w:asciiTheme="minorHAnsi" w:hAnsiTheme="minorHAnsi" w:cstheme="minorHAnsi"/>
        </w:rPr>
        <w:t xml:space="preserve">China is historically accepting of LGBT rights – it was encouraged pre-Western colonialization – Western ideals of religion forced China to conform </w:t>
      </w:r>
    </w:p>
    <w:p w14:paraId="239BB64C" w14:textId="77777777" w:rsidR="00EF2D53" w:rsidRPr="00D508AE" w:rsidRDefault="00EF2D53" w:rsidP="00EF2D53">
      <w:pPr>
        <w:rPr>
          <w:rStyle w:val="Style13ptBold"/>
          <w:rFonts w:asciiTheme="minorHAnsi" w:hAnsiTheme="minorHAnsi" w:cstheme="minorHAnsi"/>
        </w:rPr>
      </w:pPr>
      <w:r w:rsidRPr="00D508AE">
        <w:rPr>
          <w:rStyle w:val="Style13ptBold"/>
          <w:rFonts w:asciiTheme="minorHAnsi" w:hAnsiTheme="minorHAnsi" w:cstheme="minorHAnsi"/>
        </w:rPr>
        <w:t xml:space="preserve">Ngu 19 – </w:t>
      </w:r>
      <w:r w:rsidRPr="00D508AE">
        <w:rPr>
          <w:rFonts w:asciiTheme="minorHAnsi" w:hAnsiTheme="minorHAnsi" w:cstheme="minorHAnsi"/>
        </w:rPr>
        <w:t xml:space="preserve">[Sarah Ngu, a freelance writer based in Brooklyn, New York, “China embraced gay ‘marriage’ long before Taiwan’s law. The West perverted history,” South China Morning Post, May 26, 2019, accessed 7/19/2019, </w:t>
      </w:r>
      <w:hyperlink r:id="rId133" w:history="1">
        <w:r w:rsidRPr="00D508AE">
          <w:rPr>
            <w:rStyle w:val="Hyperlink"/>
            <w:rFonts w:asciiTheme="minorHAnsi" w:hAnsiTheme="minorHAnsi" w:cstheme="minorHAnsi"/>
          </w:rPr>
          <w:t>https://www.scmp.com/week-asia/politics/article/3011750/china-embraced-gay-marriage-long-taiwans-law-west-perverted</w:t>
        </w:r>
      </w:hyperlink>
      <w:r w:rsidRPr="00D508AE">
        <w:rPr>
          <w:rFonts w:asciiTheme="minorHAnsi" w:hAnsiTheme="minorHAnsi" w:cstheme="minorHAnsi"/>
        </w:rPr>
        <w:t xml:space="preserve"> ]//rs</w:t>
      </w:r>
    </w:p>
    <w:p w14:paraId="27AD4113" w14:textId="77777777" w:rsidR="00EF2D53" w:rsidRPr="00D508AE" w:rsidRDefault="00EF2D53" w:rsidP="00EF2D53">
      <w:pPr>
        <w:rPr>
          <w:rFonts w:asciiTheme="minorHAnsi" w:hAnsiTheme="minorHAnsi" w:cstheme="minorHAnsi"/>
          <w:sz w:val="16"/>
        </w:rPr>
      </w:pPr>
      <w:r w:rsidRPr="00D508AE">
        <w:rPr>
          <w:rStyle w:val="StyleUnderline"/>
          <w:rFonts w:asciiTheme="minorHAnsi" w:hAnsiTheme="minorHAnsi" w:cstheme="minorHAnsi"/>
        </w:rPr>
        <w:t>Anyone reading the headlines about Taiwan’s legalisation of same-sex marriage would get the impression this was Asia’s first taste of marriage equality</w:t>
      </w:r>
      <w:r w:rsidRPr="00D508AE">
        <w:rPr>
          <w:rStyle w:val="Emphasis"/>
          <w:rFonts w:asciiTheme="minorHAnsi" w:hAnsiTheme="minorHAnsi" w:cstheme="minorHAnsi"/>
        </w:rPr>
        <w:t>. They would be quite wrong</w:t>
      </w:r>
      <w:r w:rsidRPr="00D508AE">
        <w:rPr>
          <w:rFonts w:asciiTheme="minorHAnsi" w:hAnsiTheme="minorHAnsi" w:cstheme="minorHAnsi"/>
          <w:sz w:val="16"/>
        </w:rPr>
        <w:t xml:space="preserve">. </w:t>
      </w:r>
      <w:r w:rsidRPr="00D508AE">
        <w:rPr>
          <w:rStyle w:val="Emphasis"/>
          <w:rFonts w:asciiTheme="minorHAnsi" w:hAnsiTheme="minorHAnsi" w:cstheme="minorHAnsi"/>
        </w:rPr>
        <w:t xml:space="preserve">While Taiwan may be the first jurisdiction in Asia to legalise the modern form of same-sex marriage, such unions have been recognised across the region in various guises for centuries. </w:t>
      </w:r>
      <w:r w:rsidRPr="00D508AE">
        <w:rPr>
          <w:rFonts w:asciiTheme="minorHAnsi" w:hAnsiTheme="minorHAnsi" w:cstheme="minorHAnsi"/>
          <w:sz w:val="16"/>
        </w:rPr>
        <w:t xml:space="preserve">It may be true </w:t>
      </w:r>
      <w:r w:rsidRPr="00D508AE">
        <w:rPr>
          <w:rStyle w:val="Emphasis"/>
          <w:rFonts w:asciiTheme="minorHAnsi" w:hAnsiTheme="minorHAnsi" w:cstheme="minorHAnsi"/>
        </w:rPr>
        <w:t>that Asia does not have a great reputation among the LGBTQ community, but it does have a rich history of acceptance of sexual and gender diversity</w:t>
      </w:r>
      <w:r w:rsidRPr="00D508AE">
        <w:rPr>
          <w:rFonts w:asciiTheme="minorHAnsi" w:hAnsiTheme="minorHAnsi" w:cstheme="minorHAnsi"/>
          <w:sz w:val="16"/>
        </w:rPr>
        <w:t xml:space="preserve"> </w:t>
      </w:r>
      <w:r w:rsidRPr="00D508AE">
        <w:rPr>
          <w:rStyle w:val="StyleUnderline"/>
          <w:rFonts w:asciiTheme="minorHAnsi" w:hAnsiTheme="minorHAnsi" w:cstheme="minorHAnsi"/>
        </w:rPr>
        <w:t>– one that has largely been forgotten. When Europeans first encountered Chinese society</w:t>
      </w:r>
      <w:r w:rsidRPr="00D508AE">
        <w:rPr>
          <w:rFonts w:asciiTheme="minorHAnsi" w:hAnsiTheme="minorHAnsi" w:cstheme="minorHAnsi"/>
          <w:sz w:val="16"/>
        </w:rPr>
        <w:t xml:space="preserve">, they praised many aspects of it, from its efficient government to the sophisticated lifestyles of the upper-class. </w:t>
      </w:r>
      <w:r w:rsidRPr="00D508AE">
        <w:rPr>
          <w:rStyle w:val="Emphasis"/>
          <w:rFonts w:asciiTheme="minorHAnsi" w:hAnsiTheme="minorHAnsi" w:cstheme="minorHAnsi"/>
        </w:rPr>
        <w:t>But they were shocked and repulsed about one aspect of Chinese society: the “abominable vice of sodomy”. One Portuguese Dominican friar</w:t>
      </w:r>
      <w:r w:rsidRPr="00D508AE">
        <w:rPr>
          <w:rStyle w:val="StyleUnderline"/>
          <w:rFonts w:asciiTheme="minorHAnsi" w:hAnsiTheme="minorHAnsi" w:cstheme="minorHAnsi"/>
        </w:rPr>
        <w:t xml:space="preserve">, Gaspar da Cruz, even wrote an apocalyptic tract which </w:t>
      </w:r>
      <w:r w:rsidRPr="00D508AE">
        <w:rPr>
          <w:rStyle w:val="Emphasis"/>
          <w:rFonts w:asciiTheme="minorHAnsi" w:hAnsiTheme="minorHAnsi" w:cstheme="minorHAnsi"/>
        </w:rPr>
        <w:t>portrayed China as the new Sodo</w:t>
      </w:r>
      <w:r w:rsidRPr="00D508AE">
        <w:rPr>
          <w:rStyle w:val="StyleUnderline"/>
          <w:rFonts w:asciiTheme="minorHAnsi" w:hAnsiTheme="minorHAnsi" w:cstheme="minorHAnsi"/>
        </w:rPr>
        <w:t>m</w:t>
      </w:r>
      <w:r w:rsidRPr="00D508AE">
        <w:rPr>
          <w:rFonts w:asciiTheme="minorHAnsi" w:hAnsiTheme="minorHAnsi" w:cstheme="minorHAnsi"/>
          <w:sz w:val="16"/>
        </w:rPr>
        <w:t xml:space="preserve"> – beset by earthquakes, floods, and other natural disasters </w:t>
      </w:r>
      <w:r w:rsidRPr="00D508AE">
        <w:rPr>
          <w:rStyle w:val="Emphasis"/>
          <w:rFonts w:asciiTheme="minorHAnsi" w:hAnsiTheme="minorHAnsi" w:cstheme="minorHAnsi"/>
        </w:rPr>
        <w:t>due to their acceptance of that “filthy abomination, which is that they are so given to the accursed sin of unnatural vice”, that is, sodomy. Southern China, in particular, was known for a widespread acceptance of homosexual relationships</w:t>
      </w:r>
      <w:r w:rsidRPr="00D508AE">
        <w:rPr>
          <w:rFonts w:asciiTheme="minorHAnsi" w:hAnsiTheme="minorHAnsi" w:cstheme="minorHAnsi"/>
          <w:sz w:val="16"/>
        </w:rPr>
        <w:t xml:space="preserve">. </w:t>
      </w:r>
      <w:r w:rsidRPr="00D508AE">
        <w:rPr>
          <w:rStyle w:val="StyleUnderline"/>
          <w:rFonts w:asciiTheme="minorHAnsi" w:hAnsiTheme="minorHAnsi" w:cstheme="minorHAnsi"/>
        </w:rPr>
        <w:t>Shen Defu, a Chinese writer during the Ming dynasty, wrote that it was common for men of all social classes in Fujian province to take male lovers.</w:t>
      </w:r>
      <w:r w:rsidRPr="00D508AE">
        <w:rPr>
          <w:rFonts w:asciiTheme="minorHAnsi" w:hAnsiTheme="minorHAnsi" w:cstheme="minorHAnsi"/>
          <w:sz w:val="16"/>
        </w:rPr>
        <w:t xml:space="preserve"> While men generally took on these lovers while maintaining respectable marriages to women, </w:t>
      </w:r>
      <w:r w:rsidRPr="00D508AE">
        <w:rPr>
          <w:rStyle w:val="StyleUnderline"/>
          <w:rFonts w:asciiTheme="minorHAnsi" w:hAnsiTheme="minorHAnsi" w:cstheme="minorHAnsi"/>
        </w:rPr>
        <w:t>there were some men who took their lover-relationships to a quasi-marriage level.</w:t>
      </w:r>
      <w:r w:rsidRPr="00D508AE">
        <w:rPr>
          <w:rFonts w:asciiTheme="minorHAnsi" w:hAnsiTheme="minorHAnsi" w:cstheme="minorHAnsi"/>
          <w:sz w:val="16"/>
        </w:rPr>
        <w:t xml:space="preserve"> The older man would be considered qixiong (adoptive older brother) and the younger qidi (adoptive younger brother). </w:t>
      </w:r>
      <w:r w:rsidRPr="00D508AE">
        <w:rPr>
          <w:rStyle w:val="StyleUnderline"/>
          <w:rFonts w:asciiTheme="minorHAnsi" w:hAnsiTheme="minorHAnsi" w:cstheme="minorHAnsi"/>
        </w:rPr>
        <w:t xml:space="preserve">Bret Hinsch, a professor of history in Taiwan, describes the ceremony based on the narration of a Chinese playwright, </w:t>
      </w:r>
      <w:r w:rsidRPr="00D508AE">
        <w:rPr>
          <w:rFonts w:asciiTheme="minorHAnsi" w:hAnsiTheme="minorHAnsi" w:cstheme="minorHAnsi"/>
          <w:sz w:val="16"/>
        </w:rPr>
        <w:t>Li Yu (1610-1680): “</w:t>
      </w:r>
      <w:r w:rsidRPr="00D508AE">
        <w:rPr>
          <w:rStyle w:val="StyleUnderline"/>
          <w:rFonts w:asciiTheme="minorHAnsi" w:hAnsiTheme="minorHAnsi" w:cstheme="minorHAnsi"/>
        </w:rPr>
        <w:t>Two men sacrifice a carp, a rooster, and a duck. They then exchange their exact times of birth, smear each other’s mothers with the blood of their sacrifices, and then swear eternal loyalty to one another</w:t>
      </w:r>
      <w:r w:rsidRPr="00D508AE">
        <w:rPr>
          <w:rFonts w:asciiTheme="minorHAnsi" w:hAnsiTheme="minorHAnsi" w:cstheme="minorHAnsi"/>
          <w:sz w:val="16"/>
        </w:rPr>
        <w:t xml:space="preserve">. The ceremony concludes with feasting on the sacrificial victims …. The younger qidi would move into the qixiong’s household. There he would be treated as a son-in-law by his husband’s parents. </w:t>
      </w:r>
      <w:r w:rsidRPr="00D508AE">
        <w:rPr>
          <w:rStyle w:val="StyleUnderline"/>
          <w:rFonts w:asciiTheme="minorHAnsi" w:hAnsiTheme="minorHAnsi" w:cstheme="minorHAnsi"/>
        </w:rPr>
        <w:t>Throughout the marriage, many of which lasted for 20 years, the qixiong would be completely responsible for his younger husband’s upkeep. The marriage would typically dissolve after a number of years so that the younger man could find a bride to marry to procreate and further the family lineage</w:t>
      </w:r>
      <w:r w:rsidRPr="00D508AE">
        <w:rPr>
          <w:rFonts w:asciiTheme="minorHAnsi" w:hAnsiTheme="minorHAnsi" w:cstheme="minorHAnsi"/>
          <w:sz w:val="16"/>
        </w:rPr>
        <w:t xml:space="preserve">. The elder man was expected to pay the bride a price for the younger man. </w:t>
      </w:r>
      <w:r w:rsidRPr="00D508AE">
        <w:rPr>
          <w:rStyle w:val="Emphasis"/>
          <w:rFonts w:asciiTheme="minorHAnsi" w:hAnsiTheme="minorHAnsi" w:cstheme="minorHAnsi"/>
        </w:rPr>
        <w:t>These forms of gay “marriage” were prevalent enough in Fujian that there was even a patron deity of homosexuality, the rabbit</w:t>
      </w:r>
      <w:r w:rsidRPr="00D508AE">
        <w:rPr>
          <w:rFonts w:asciiTheme="minorHAnsi" w:hAnsiTheme="minorHAnsi" w:cstheme="minorHAnsi"/>
          <w:sz w:val="16"/>
        </w:rPr>
        <w:t xml:space="preserve">. Many Han people from Fujian migrated to Taiwan starting in the 17th century; they now make up 80 per cent of the population. </w:t>
      </w:r>
      <w:r w:rsidRPr="00D508AE">
        <w:rPr>
          <w:rStyle w:val="StyleUnderline"/>
          <w:rFonts w:asciiTheme="minorHAnsi" w:hAnsiTheme="minorHAnsi" w:cstheme="minorHAnsi"/>
        </w:rPr>
        <w:t>Most literary accounts of homosexual relationships in China involve men, and there is a lively debate among scholars as to whether women enjoyed the same freedom</w:t>
      </w:r>
      <w:r w:rsidRPr="00D508AE">
        <w:rPr>
          <w:rFonts w:asciiTheme="minorHAnsi" w:hAnsiTheme="minorHAnsi" w:cstheme="minorHAnsi"/>
          <w:sz w:val="16"/>
        </w:rPr>
        <w:t xml:space="preserve">. Nevertheless, </w:t>
      </w:r>
      <w:r w:rsidRPr="00D508AE">
        <w:rPr>
          <w:rStyle w:val="Emphasis"/>
          <w:rFonts w:asciiTheme="minorHAnsi" w:hAnsiTheme="minorHAnsi" w:cstheme="minorHAnsi"/>
        </w:rPr>
        <w:t>the most documented of female “quasi-marriages” are the “Golden Orchid Associations” in Guangdong</w:t>
      </w:r>
      <w:r w:rsidRPr="00D508AE">
        <w:rPr>
          <w:rFonts w:asciiTheme="minorHAnsi" w:hAnsiTheme="minorHAnsi" w:cstheme="minorHAnsi"/>
          <w:sz w:val="16"/>
        </w:rPr>
        <w:t xml:space="preserve">. (Around 15 per cent of Taiwan’s population is Hakka, which historians trace specifically to Han migrants from Guangdong and surrounding areas.) </w:t>
      </w:r>
      <w:r w:rsidRPr="00D508AE">
        <w:rPr>
          <w:rStyle w:val="Emphasis"/>
          <w:rFonts w:asciiTheme="minorHAnsi" w:hAnsiTheme="minorHAnsi" w:cstheme="minorHAnsi"/>
        </w:rPr>
        <w:t xml:space="preserve">The Golden Orchid Society was a movement based in Guangdong that lasted from the late Qing dynasty until the early 1900s. It provided a “sisterhood” alternative to women who did not want to get married for various reasons. </w:t>
      </w:r>
      <w:r w:rsidRPr="00D508AE">
        <w:rPr>
          <w:rStyle w:val="StyleUnderline"/>
          <w:rFonts w:asciiTheme="minorHAnsi" w:hAnsiTheme="minorHAnsi" w:cstheme="minorHAnsi"/>
        </w:rPr>
        <w:t xml:space="preserve">To announce her intentions, one </w:t>
      </w:r>
      <w:r w:rsidRPr="00D508AE">
        <w:rPr>
          <w:rStyle w:val="StyleUnderline"/>
          <w:rFonts w:asciiTheme="minorHAnsi" w:hAnsiTheme="minorHAnsi" w:cstheme="minorHAnsi"/>
        </w:rPr>
        <w:lastRenderedPageBreak/>
        <w:t>woman would offer another gifts of peanut candy, dates and other goods. If the recipient accepted the gift, it was a signal she had accepted the proposal</w:t>
      </w:r>
      <w:r w:rsidRPr="00D508AE">
        <w:rPr>
          <w:rFonts w:asciiTheme="minorHAnsi" w:hAnsiTheme="minorHAnsi" w:cstheme="minorHAnsi"/>
          <w:sz w:val="16"/>
        </w:rPr>
        <w:t xml:space="preserve">. </w:t>
      </w:r>
      <w:r w:rsidRPr="00D508AE">
        <w:rPr>
          <w:rStyle w:val="Emphasis"/>
          <w:rFonts w:asciiTheme="minorHAnsi" w:hAnsiTheme="minorHAnsi" w:cstheme="minorHAnsi"/>
        </w:rPr>
        <w:t>They would swear an oath to one another, where sometimes one woman was designated “husband” and the other “wife”.</w:t>
      </w:r>
      <w:r w:rsidRPr="00D508AE">
        <w:rPr>
          <w:rFonts w:asciiTheme="minorHAnsi" w:hAnsiTheme="minorHAnsi" w:cstheme="minorHAnsi"/>
          <w:sz w:val="16"/>
        </w:rPr>
        <w:t xml:space="preserve"> Hinsch describes the ceremony in this way: “</w:t>
      </w:r>
      <w:r w:rsidRPr="00D508AE">
        <w:rPr>
          <w:rStyle w:val="StyleUnderline"/>
          <w:rFonts w:asciiTheme="minorHAnsi" w:hAnsiTheme="minorHAnsi" w:cstheme="minorHAnsi"/>
        </w:rPr>
        <w:t>After an exchange of ritual gifts, the foundation of the Chinese marriage ceremony, a feast attended by female companions served to witness the marriage.</w:t>
      </w:r>
      <w:r w:rsidRPr="00D508AE">
        <w:rPr>
          <w:rFonts w:asciiTheme="minorHAnsi" w:hAnsiTheme="minorHAnsi" w:cstheme="minorHAnsi"/>
          <w:sz w:val="16"/>
        </w:rPr>
        <w:t xml:space="preserve"> </w:t>
      </w:r>
      <w:r w:rsidRPr="00D508AE">
        <w:rPr>
          <w:rStyle w:val="Emphasis"/>
          <w:rFonts w:asciiTheme="minorHAnsi" w:hAnsiTheme="minorHAnsi" w:cstheme="minorHAnsi"/>
        </w:rPr>
        <w:t xml:space="preserve">These married lesbian couples could even adopt female children, who in turn could inherit family property from the couple’s parents.” While these “marriages” are not equivalent to the same-sex marriages of today, they nevertheless are historical precedents for what is now happening in Taiwan. </w:t>
      </w:r>
      <w:r w:rsidRPr="00D508AE">
        <w:rPr>
          <w:rFonts w:asciiTheme="minorHAnsi" w:hAnsiTheme="minorHAnsi" w:cstheme="minorHAnsi"/>
          <w:sz w:val="16"/>
        </w:rPr>
        <w:t xml:space="preserve">And China is far from being the only country in Asia with a queer history – Southeast Asia’s LGBTQ history is even richer. In the early modern period, </w:t>
      </w:r>
      <w:r w:rsidRPr="00D508AE">
        <w:rPr>
          <w:rStyle w:val="StyleUnderline"/>
          <w:rFonts w:asciiTheme="minorHAnsi" w:hAnsiTheme="minorHAnsi" w:cstheme="minorHAnsi"/>
        </w:rPr>
        <w:t>marriages between two people of the same assigned sex but who identified as different genders, were fairly normal in many parts of Southeast Asia</w:t>
      </w:r>
      <w:r w:rsidRPr="00D508AE">
        <w:rPr>
          <w:rFonts w:asciiTheme="minorHAnsi" w:hAnsiTheme="minorHAnsi" w:cstheme="minorHAnsi"/>
          <w:sz w:val="16"/>
        </w:rPr>
        <w:t xml:space="preserve">. </w:t>
      </w:r>
      <w:r w:rsidRPr="00D508AE">
        <w:rPr>
          <w:rStyle w:val="Emphasis"/>
          <w:rFonts w:asciiTheme="minorHAnsi" w:hAnsiTheme="minorHAnsi" w:cstheme="minorHAnsi"/>
        </w:rPr>
        <w:t>We know this primarily from the records Europeans kept when they landed on Asian shores.</w:t>
      </w:r>
      <w:r w:rsidRPr="00D508AE">
        <w:rPr>
          <w:rFonts w:asciiTheme="minorHAnsi" w:hAnsiTheme="minorHAnsi" w:cstheme="minorHAnsi"/>
          <w:sz w:val="16"/>
        </w:rPr>
        <w:t xml:space="preserve"> For instance, here </w:t>
      </w:r>
      <w:r w:rsidRPr="00D508AE">
        <w:rPr>
          <w:rStyle w:val="StyleUnderline"/>
          <w:rFonts w:asciiTheme="minorHAnsi" w:hAnsiTheme="minorHAnsi" w:cstheme="minorHAnsi"/>
        </w:rPr>
        <w:t>is a letter by a Portuguese missionary, Antonio de Paiva</w:t>
      </w:r>
      <w:r w:rsidRPr="00D508AE">
        <w:rPr>
          <w:rFonts w:asciiTheme="minorHAnsi" w:hAnsiTheme="minorHAnsi" w:cstheme="minorHAnsi"/>
          <w:sz w:val="16"/>
        </w:rPr>
        <w:t>, to his Catholic bishop in 1544 about his observations of the Bugis people in what is now Indonesia: “Your lordship will know that the priests of these kings are generally called bissus. They grow no hair on their beards, dress in a womanly fashion, and grow their hair long and braided; they imitate [women’s] speech because they adopt all of the female gestures and inclinations. They marry and are received, according to the custom of the land, with other common men, and they live indoors, uniting carnally in their secret places with the men whom they have for husbands …” After this scandalised description, the author</w:t>
      </w:r>
      <w:r w:rsidRPr="00D508AE">
        <w:rPr>
          <w:rStyle w:val="StyleUnderline"/>
          <w:rFonts w:asciiTheme="minorHAnsi" w:hAnsiTheme="minorHAnsi" w:cstheme="minorHAnsi"/>
        </w:rPr>
        <w:t xml:space="preserve"> concludes with amazement that the Christian god, who had destroyed “three cities of Sodom for the same sin”, had not yet destroyed such “wanton people” who were “encircled by evil”. </w:t>
      </w:r>
      <w:r w:rsidRPr="00D508AE">
        <w:rPr>
          <w:rFonts w:asciiTheme="minorHAnsi" w:hAnsiTheme="minorHAnsi" w:cstheme="minorHAnsi"/>
          <w:sz w:val="16"/>
        </w:rPr>
        <w:t xml:space="preserve">Dating as far back as the 13th century, bissu have traditionally served as council to kings and guarded sacred manuscripts. They are considered a fifth gender within the Bugis’ gender-system: oroané (male men), makkunrai (female women), calabai (male women), calalai (female men), and bissu, who were neither male nor female (or both). Today, their ranks have thinned – in one area, the population has dwindled to just six people – but </w:t>
      </w:r>
      <w:r w:rsidRPr="00D508AE">
        <w:rPr>
          <w:rStyle w:val="StyleUnderline"/>
          <w:rFonts w:asciiTheme="minorHAnsi" w:hAnsiTheme="minorHAnsi" w:cstheme="minorHAnsi"/>
        </w:rPr>
        <w:t>the tradition remains, and they still perform important blessings.</w:t>
      </w:r>
      <w:r w:rsidRPr="00D508AE">
        <w:rPr>
          <w:rFonts w:asciiTheme="minorHAnsi" w:hAnsiTheme="minorHAnsi" w:cstheme="minorHAnsi"/>
          <w:sz w:val="16"/>
        </w:rPr>
        <w:t xml:space="preserve"> Contemporary bissu are typically male-bodied individuals who adopt feminine and masculine elements in their appearance. Although in the past bissu were married men, today they are required to be celibate. In pre-Islamic Bugis culture, bissu were accorded priestly honours and tasked with mediating between the gods and people precisely because of, not in spite of, their gender. According to professor Halilintar Lathier, an Indonesian anthropologist, Bugis culture “perceived the upper world as male and this world as female, and therefore only a meta-gender would be able to become an intermediary”. </w:t>
      </w:r>
      <w:r w:rsidRPr="00D508AE">
        <w:rPr>
          <w:rStyle w:val="StyleUnderline"/>
          <w:rFonts w:asciiTheme="minorHAnsi" w:hAnsiTheme="minorHAnsi" w:cstheme="minorHAnsi"/>
        </w:rPr>
        <w:t xml:space="preserve">This pattern of a “gender-expansive” priest able to marry others of the same sex recurs </w:t>
      </w:r>
      <w:r w:rsidRPr="00D508AE">
        <w:rPr>
          <w:rFonts w:asciiTheme="minorHAnsi" w:hAnsiTheme="minorHAnsi" w:cstheme="minorHAnsi"/>
          <w:sz w:val="16"/>
        </w:rPr>
        <w:t xml:space="preserve">throughout Southeast Asia. To the west of South Sulawesi is Borneo, a large island that contains all of Brunei and parts of Indonesia and Malaysia. Borneo is home to many indigenous communities, including the Iban. The Iban historically respected manang bali, who were typically male-bodied shamans who adopted feminine dress and demeanour, and who took men as their husbands. Manang bali were mediators and held roles of great ritual importance; they were typically wealthy village chiefs known for their healing arts. West of Borneo is the Malay Peninsula, where there are records from the Malay Annals and Misa Melayu dating as far back as the 15th century about priests, called sida-sida, who served in the palaces of the Malay sultans. They were responsible for safeguarding women in the palace as well as the food and clothing of royalty, and overseeing ritual protocol. The sida-sida undertook “androgynous behaviour” such as wearing women’s clothing and doing women’s tasks. A Malay anthropologist in the 1950s, Shamsul A.B., recalls seeing male-bodied sida-sida in the royal palace in his childhood, who were believed by the population to either be celibate and asexual, or attracted to men. Michael Peletz, an anthropologist and author of Gender Pluralism in Southeast Asia, notes that based on the evidence, it is “highly likely” that sida-sida involved both male- and female-bodied people who were involved in transgender practices, and who engaged in sexual relationships with people of the same and opposite sex. In Singapore, LGBT community still faces uphill struggle Northeast of Malaysia is the Philippines, where pre-colonial communities were religiously led by babylan: women healers and shamans who were responsible for mediating between the gods and people. Male-bodied people (asog, bayog), sometimes considered a third sex, could also hold these roles so long as they comported themselves like women. A 16th century Spanish Catholic manuscript records asog in the following manner: “Ordinarily they dress as women, act like prudes and are so effeminate that one who does not know them would believe they are women … they marry other males and sleep with them as man and wife and have carnal knowledge.” The Spanish priests saw these asog as “devil-possessed”, particularly because they habitually practised “sodomy” among one another. Due to the Chinese reputation for homosexuality and various Sinophobic attitudes, some even attributed the prevalence of sodomy to the Chinese, whom they said had “infected the natives” and introduced the curse to the “Indians”, although there is no evidence of this. COLONIAL CURVEBALL Although these examples relate to the religious arena, </w:t>
      </w:r>
      <w:r w:rsidRPr="00D508AE">
        <w:rPr>
          <w:rStyle w:val="StyleUnderline"/>
          <w:rFonts w:asciiTheme="minorHAnsi" w:hAnsiTheme="minorHAnsi" w:cstheme="minorHAnsi"/>
        </w:rPr>
        <w:t>anthropologists believe the respect accorded to these ritual specialists were an indicator of a wider societal acceptance of gender and sexual diversity in Southeast Asia</w:t>
      </w:r>
      <w:r w:rsidRPr="00D508AE">
        <w:rPr>
          <w:rFonts w:asciiTheme="minorHAnsi" w:hAnsiTheme="minorHAnsi" w:cstheme="minorHAnsi"/>
          <w:sz w:val="16"/>
        </w:rPr>
        <w:t xml:space="preserve"> – </w:t>
      </w:r>
      <w:r w:rsidRPr="00D508AE">
        <w:rPr>
          <w:rStyle w:val="Emphasis"/>
          <w:rFonts w:asciiTheme="minorHAnsi" w:hAnsiTheme="minorHAnsi" w:cstheme="minorHAnsi"/>
        </w:rPr>
        <w:t>an acceptance that began to be eroded through the introduction of world religions (particularly Christianity), modernity, and colonialism</w:t>
      </w:r>
      <w:r w:rsidRPr="00D508AE">
        <w:rPr>
          <w:rFonts w:asciiTheme="minorHAnsi" w:hAnsiTheme="minorHAnsi" w:cstheme="minorHAnsi"/>
          <w:sz w:val="16"/>
        </w:rPr>
        <w:t xml:space="preserve">. For example, in Malaysia, Brunei, Singapore, Myanmar and throughout the </w:t>
      </w:r>
      <w:r w:rsidRPr="00D508AE">
        <w:rPr>
          <w:rFonts w:asciiTheme="minorHAnsi" w:hAnsiTheme="minorHAnsi" w:cstheme="minorHAnsi"/>
          <w:sz w:val="16"/>
        </w:rPr>
        <w:lastRenderedPageBreak/>
        <w:t xml:space="preserve">commonwealth, </w:t>
      </w:r>
      <w:r w:rsidRPr="00D508AE">
        <w:rPr>
          <w:rStyle w:val="StyleUnderline"/>
          <w:rFonts w:asciiTheme="minorHAnsi" w:hAnsiTheme="minorHAnsi" w:cstheme="minorHAnsi"/>
        </w:rPr>
        <w:t xml:space="preserve">the British enforced a penal code that legislated against sodomy. </w:t>
      </w:r>
      <w:r w:rsidRPr="00D508AE">
        <w:rPr>
          <w:rStyle w:val="Emphasis"/>
          <w:rFonts w:asciiTheme="minorHAnsi" w:hAnsiTheme="minorHAnsi" w:cstheme="minorHAnsi"/>
        </w:rPr>
        <w:t>More than half of the countries that currently legally prohibit sodomy do so based on laws created by the British.</w:t>
      </w:r>
      <w:r w:rsidRPr="00D508AE">
        <w:rPr>
          <w:rFonts w:asciiTheme="minorHAnsi" w:hAnsiTheme="minorHAnsi" w:cstheme="minorHAnsi"/>
          <w:sz w:val="16"/>
        </w:rPr>
        <w:t xml:space="preserve"> Similarly, </w:t>
      </w:r>
      <w:r w:rsidRPr="00D508AE">
        <w:rPr>
          <w:rStyle w:val="Emphasis"/>
          <w:rFonts w:asciiTheme="minorHAnsi" w:hAnsiTheme="minorHAnsi" w:cstheme="minorHAnsi"/>
        </w:rPr>
        <w:t>after the Chinese were defeated by Western and Japanese imperialists, many Chinese progressives in the early 20th century sought to modernise China, which meant adopting “modern” Western ideas of dress, relationships, science and sexuality.</w:t>
      </w:r>
      <w:r w:rsidRPr="00D508AE">
        <w:rPr>
          <w:rFonts w:asciiTheme="minorHAnsi" w:hAnsiTheme="minorHAnsi" w:cstheme="minorHAnsi"/>
          <w:sz w:val="16"/>
        </w:rPr>
        <w:t xml:space="preserve"> </w:t>
      </w:r>
      <w:r w:rsidRPr="00D508AE">
        <w:rPr>
          <w:rStyle w:val="StyleUnderline"/>
          <w:rFonts w:asciiTheme="minorHAnsi" w:hAnsiTheme="minorHAnsi" w:cstheme="minorHAnsi"/>
        </w:rPr>
        <w:t>Concubinage was outlawed, prostitution was frowned upon, and women’s feet were unbound</w:t>
      </w:r>
      <w:r w:rsidRPr="00D508AE">
        <w:rPr>
          <w:rFonts w:asciiTheme="minorHAnsi" w:hAnsiTheme="minorHAnsi" w:cstheme="minorHAnsi"/>
          <w:sz w:val="16"/>
        </w:rPr>
        <w:t xml:space="preserve">. </w:t>
      </w:r>
      <w:r w:rsidRPr="00D508AE">
        <w:rPr>
          <w:rStyle w:val="Emphasis"/>
          <w:rFonts w:asciiTheme="minorHAnsi" w:hAnsiTheme="minorHAnsi" w:cstheme="minorHAnsi"/>
        </w:rPr>
        <w:t>It also meant importing European scientific understandings of homosexuality as an inverted or perverted pathology</w:t>
      </w:r>
      <w:r w:rsidRPr="00D508AE">
        <w:rPr>
          <w:rFonts w:asciiTheme="minorHAnsi" w:hAnsiTheme="minorHAnsi" w:cstheme="minorHAnsi"/>
          <w:sz w:val="16"/>
        </w:rPr>
        <w:t xml:space="preserve">. </w:t>
      </w:r>
      <w:r w:rsidRPr="00D508AE">
        <w:rPr>
          <w:rStyle w:val="StyleUnderline"/>
          <w:rFonts w:asciiTheme="minorHAnsi" w:hAnsiTheme="minorHAnsi" w:cstheme="minorHAnsi"/>
        </w:rPr>
        <w:t>These “scientific ideas” were debunked in the 1960s in the West, but lived on in China, frozen in time, and have only recently begun to thaw with the rise of LGBTQ activists in Asia. A recent headline on the news from Taiwan read: “First in Asia: marriage equality comes to Taiwan”, as if the recent bill was an unprecedented “first” for Asia and that marriage equality</w:t>
      </w:r>
      <w:r w:rsidRPr="00D508AE">
        <w:rPr>
          <w:rFonts w:asciiTheme="minorHAnsi" w:hAnsiTheme="minorHAnsi" w:cstheme="minorHAnsi"/>
          <w:sz w:val="16"/>
        </w:rPr>
        <w:t xml:space="preserve"> – which, presumably, the headline writer associates with the West – has finally reached Asian shores. But </w:t>
      </w:r>
      <w:r w:rsidRPr="00D508AE">
        <w:rPr>
          <w:rStyle w:val="Emphasis"/>
          <w:rFonts w:asciiTheme="minorHAnsi" w:hAnsiTheme="minorHAnsi" w:cstheme="minorHAnsi"/>
        </w:rPr>
        <w:t>when we zoom out historically, it is evident that what happened in Taiwan is not so much a novel “breakthrough” for Asia. It is more a reconnection to its queer Chinese and Asian heritage, as well as a rejection of outdated Western ideas that it once adopted.</w:t>
      </w:r>
      <w:r w:rsidRPr="00D508AE">
        <w:rPr>
          <w:rFonts w:asciiTheme="minorHAnsi" w:hAnsiTheme="minorHAnsi" w:cstheme="minorHAnsi"/>
          <w:sz w:val="16"/>
        </w:rPr>
        <w:t xml:space="preserve"> There is still much more work to be done to advance LGBT rights in Taiwan and the rest of Asia, but perhaps looking backwards in time can help us move forward. </w:t>
      </w:r>
    </w:p>
    <w:p w14:paraId="3CA649F9" w14:textId="77777777" w:rsidR="00EF2D53" w:rsidRPr="00D508AE" w:rsidRDefault="00EF2D53" w:rsidP="00EF2D53">
      <w:pPr>
        <w:pStyle w:val="Heading4"/>
        <w:rPr>
          <w:rFonts w:asciiTheme="minorHAnsi" w:hAnsiTheme="minorHAnsi" w:cstheme="minorHAnsi"/>
        </w:rPr>
      </w:pPr>
      <w:r w:rsidRPr="00D508AE">
        <w:rPr>
          <w:rFonts w:asciiTheme="minorHAnsi" w:hAnsiTheme="minorHAnsi" w:cstheme="minorHAnsi"/>
        </w:rPr>
        <w:t xml:space="preserve">Chinese activism is influencing the decline of homophobia in China – they’re becoming more tolerant writ large – censorship is fueling dissent and catalyzing effective resistance </w:t>
      </w:r>
    </w:p>
    <w:p w14:paraId="5270A7A7" w14:textId="77777777" w:rsidR="00EF2D53" w:rsidRPr="00D508AE" w:rsidRDefault="00EF2D53" w:rsidP="00EF2D53">
      <w:pPr>
        <w:rPr>
          <w:rStyle w:val="Style13ptBold"/>
          <w:rFonts w:asciiTheme="minorHAnsi" w:hAnsiTheme="minorHAnsi" w:cstheme="minorHAnsi"/>
        </w:rPr>
      </w:pPr>
      <w:r w:rsidRPr="00D508AE">
        <w:rPr>
          <w:rStyle w:val="Style13ptBold"/>
          <w:rFonts w:asciiTheme="minorHAnsi" w:hAnsiTheme="minorHAnsi" w:cstheme="minorHAnsi"/>
        </w:rPr>
        <w:t xml:space="preserve">Palmer 18 – </w:t>
      </w:r>
      <w:r w:rsidRPr="00D508AE">
        <w:rPr>
          <w:rFonts w:asciiTheme="minorHAnsi" w:hAnsiTheme="minorHAnsi" w:cstheme="minorHAnsi"/>
        </w:rPr>
        <w:t xml:space="preserve">[James Palmer, senior editor at Foreign Policy, “It’s Still (Just About) OK to Be Gay in China,” Foreign Policy, April 17, 2018, accessed 7/19/2019, </w:t>
      </w:r>
      <w:hyperlink r:id="rId134" w:history="1">
        <w:r w:rsidRPr="00D508AE">
          <w:rPr>
            <w:rStyle w:val="Hyperlink"/>
            <w:rFonts w:asciiTheme="minorHAnsi" w:hAnsiTheme="minorHAnsi" w:cstheme="minorHAnsi"/>
          </w:rPr>
          <w:t>https://foreignpolicy.com/2018/04/17/its-still-just-about-ok-to-be-gay-in-china/</w:t>
        </w:r>
      </w:hyperlink>
      <w:r w:rsidRPr="00D508AE">
        <w:rPr>
          <w:rFonts w:asciiTheme="minorHAnsi" w:hAnsiTheme="minorHAnsi" w:cstheme="minorHAnsi"/>
        </w:rPr>
        <w:t xml:space="preserve"> ]//rs</w:t>
      </w:r>
    </w:p>
    <w:p w14:paraId="46DC9579" w14:textId="77777777" w:rsidR="00EF2D53" w:rsidRPr="00D508AE" w:rsidRDefault="00EF2D53" w:rsidP="00EF2D53">
      <w:pPr>
        <w:rPr>
          <w:rFonts w:asciiTheme="minorHAnsi" w:hAnsiTheme="minorHAnsi" w:cstheme="minorHAnsi"/>
          <w:sz w:val="16"/>
        </w:rPr>
      </w:pPr>
      <w:r w:rsidRPr="00D508AE">
        <w:rPr>
          <w:rStyle w:val="StyleUnderline"/>
          <w:rFonts w:asciiTheme="minorHAnsi" w:hAnsiTheme="minorHAnsi" w:cstheme="minorHAnsi"/>
        </w:rPr>
        <w:t>The Chinese social media service Weibo rapidly reversed its position Monday after issuing a ban on gay content as part of a “cleanup” campaign Friday</w:t>
      </w:r>
      <w:r w:rsidRPr="00D508AE">
        <w:rPr>
          <w:rStyle w:val="Emphasis"/>
          <w:rFonts w:asciiTheme="minorHAnsi" w:hAnsiTheme="minorHAnsi" w:cstheme="minorHAnsi"/>
        </w:rPr>
        <w:t>. A massive outpouring of online protest by LGBT users and their allies prompted a public disavowal of the campaign, which had lumped homosexuality together with violence and pornography as “undesirable content.” The change in policy was a rare win after years of tightening repression on online speech</w:t>
      </w:r>
      <w:r w:rsidRPr="00D508AE">
        <w:rPr>
          <w:rFonts w:asciiTheme="minorHAnsi" w:hAnsiTheme="minorHAnsi" w:cstheme="minorHAnsi"/>
          <w:sz w:val="16"/>
        </w:rPr>
        <w:t xml:space="preserve">, beginning with a crackdown in 2012 on Weibo, then a thriving service that was the main vehicle for discussion, dissent, and exposure of corruption in China. That stifled the platform and forced many users to switch to more private platforms such as WeChat, which in turn became the target of increasingly harsh restraints. But the reason for the victory is simple: </w:t>
      </w:r>
      <w:r w:rsidRPr="00D508AE">
        <w:rPr>
          <w:rStyle w:val="StyleUnderline"/>
          <w:rFonts w:asciiTheme="minorHAnsi" w:hAnsiTheme="minorHAnsi" w:cstheme="minorHAnsi"/>
        </w:rPr>
        <w:t xml:space="preserve">The government doesn’t particularly care about the issue, and the public does. </w:t>
      </w:r>
      <w:r w:rsidRPr="00D508AE">
        <w:rPr>
          <w:rStyle w:val="Emphasis"/>
          <w:rFonts w:asciiTheme="minorHAnsi" w:hAnsiTheme="minorHAnsi" w:cstheme="minorHAnsi"/>
        </w:rPr>
        <w:t>Official homophobia in China has never reached the level of countries such as Russia or Uganda</w:t>
      </w:r>
      <w:r w:rsidRPr="00D508AE">
        <w:rPr>
          <w:rStyle w:val="StyleUnderline"/>
          <w:rFonts w:asciiTheme="minorHAnsi" w:hAnsiTheme="minorHAnsi" w:cstheme="minorHAnsi"/>
        </w:rPr>
        <w:t>, where gay men are demonized as an alien, predatory threat</w:t>
      </w:r>
      <w:r w:rsidRPr="00D508AE">
        <w:rPr>
          <w:rFonts w:asciiTheme="minorHAnsi" w:hAnsiTheme="minorHAnsi" w:cstheme="minorHAnsi"/>
          <w:sz w:val="16"/>
        </w:rPr>
        <w:t xml:space="preserve">. </w:t>
      </w:r>
      <w:r w:rsidRPr="00D508AE">
        <w:rPr>
          <w:rStyle w:val="Emphasis"/>
          <w:rFonts w:asciiTheme="minorHAnsi" w:hAnsiTheme="minorHAnsi" w:cstheme="minorHAnsi"/>
        </w:rPr>
        <w:t>Since China ended the prosecution of gay men under hooliganism laws, the authorities have been uncomfortable with LGBT groups but not violently hostile to them</w:t>
      </w:r>
      <w:r w:rsidRPr="00D508AE">
        <w:rPr>
          <w:rFonts w:asciiTheme="minorHAnsi" w:hAnsiTheme="minorHAnsi" w:cstheme="minorHAnsi"/>
          <w:sz w:val="16"/>
        </w:rPr>
        <w:t>. “</w:t>
      </w:r>
      <w:r w:rsidRPr="00D508AE">
        <w:rPr>
          <w:rStyle w:val="Emphasis"/>
          <w:rFonts w:asciiTheme="minorHAnsi" w:hAnsiTheme="minorHAnsi" w:cstheme="minorHAnsi"/>
        </w:rPr>
        <w:t>For generations, there’s been no active Chinese state pushback against LGBT rights,”</w:t>
      </w:r>
      <w:r w:rsidRPr="00D508AE">
        <w:rPr>
          <w:rFonts w:asciiTheme="minorHAnsi" w:hAnsiTheme="minorHAnsi" w:cstheme="minorHAnsi"/>
          <w:sz w:val="16"/>
        </w:rPr>
        <w:t xml:space="preserve"> says Adam Robbins, a Shenzhen-based journalist and veteran of the equal marriage campaign in the United States. “Instead, </w:t>
      </w:r>
      <w:r w:rsidRPr="00D508AE">
        <w:rPr>
          <w:rStyle w:val="Emphasis"/>
          <w:rFonts w:asciiTheme="minorHAnsi" w:hAnsiTheme="minorHAnsi" w:cstheme="minorHAnsi"/>
        </w:rPr>
        <w:t>the policy was ‘don’t encourage, don’t discourage, don’t promote</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Chinese state propaganda barely, if ever, mentions LGBT issues. </w:t>
      </w:r>
      <w:r w:rsidRPr="00D508AE">
        <w:rPr>
          <w:rStyle w:val="Emphasis"/>
          <w:rFonts w:asciiTheme="minorHAnsi" w:hAnsiTheme="minorHAnsi" w:cstheme="minorHAnsi"/>
        </w:rPr>
        <w:t>That’s in keeping with the relative lack of virulent homophobia in China’s great literary and artistic works compared with Europe’s</w:t>
      </w:r>
      <w:r w:rsidRPr="00D508AE">
        <w:rPr>
          <w:rFonts w:asciiTheme="minorHAnsi" w:hAnsiTheme="minorHAnsi" w:cstheme="minorHAnsi"/>
          <w:sz w:val="16"/>
        </w:rPr>
        <w:t xml:space="preserve">. </w:t>
      </w:r>
      <w:r w:rsidRPr="00D508AE">
        <w:rPr>
          <w:rStyle w:val="StyleUnderline"/>
          <w:rFonts w:asciiTheme="minorHAnsi" w:hAnsiTheme="minorHAnsi" w:cstheme="minorHAnsi"/>
        </w:rPr>
        <w:t>Dream of the Red Chamber, considered the country’s greatest fictional work, is full of same-sex relationships.</w:t>
      </w:r>
      <w:r w:rsidRPr="00D508AE">
        <w:rPr>
          <w:rFonts w:asciiTheme="minorHAnsi" w:hAnsiTheme="minorHAnsi" w:cstheme="minorHAnsi"/>
          <w:sz w:val="16"/>
        </w:rPr>
        <w:t xml:space="preserve"> “What’s it to you if we fuck asses! It’s not like we fucked your dad,” one character aggressively retorts in the novel. Jesuit missionaries in China were shocked by the casual attitude toward sex with servants and the </w:t>
      </w:r>
      <w:r w:rsidRPr="00D508AE">
        <w:rPr>
          <w:rFonts w:asciiTheme="minorHAnsi" w:hAnsiTheme="minorHAnsi" w:cstheme="minorHAnsi"/>
          <w:sz w:val="16"/>
        </w:rPr>
        <w:lastRenderedPageBreak/>
        <w:t xml:space="preserve">abundance of male prostitution. </w:t>
      </w:r>
      <w:r w:rsidRPr="00D508AE">
        <w:rPr>
          <w:rStyle w:val="Emphasis"/>
          <w:rFonts w:asciiTheme="minorHAnsi" w:hAnsiTheme="minorHAnsi" w:cstheme="minorHAnsi"/>
        </w:rPr>
        <w:t>Attitudes toward LGBT rights haven’t been shaped by propaganda but by foreign media, particularly Western TV and Japanese manga, and a growing, increasingly open LGBT community at home</w:t>
      </w:r>
      <w:r w:rsidRPr="00D508AE">
        <w:rPr>
          <w:rFonts w:asciiTheme="minorHAnsi" w:hAnsiTheme="minorHAnsi" w:cstheme="minorHAnsi"/>
          <w:sz w:val="16"/>
        </w:rPr>
        <w:t xml:space="preserve">. </w:t>
      </w:r>
      <w:r w:rsidRPr="00D508AE">
        <w:rPr>
          <w:rStyle w:val="StyleUnderline"/>
          <w:rFonts w:asciiTheme="minorHAnsi" w:hAnsiTheme="minorHAnsi" w:cstheme="minorHAnsi"/>
        </w:rPr>
        <w:t>On other issues, such as human rights in general or the oppression of minorities, there’s a powerful counternarrative from the authorities.</w:t>
      </w:r>
      <w:r w:rsidRPr="00D508AE">
        <w:rPr>
          <w:rFonts w:asciiTheme="minorHAnsi" w:hAnsiTheme="minorHAnsi" w:cstheme="minorHAnsi"/>
          <w:sz w:val="16"/>
        </w:rPr>
        <w:t xml:space="preserve"> “Straight allies all have LGBT friends, and they know in their hearts people are all the same and we are all human beings. That’s been particularly visible in my WeChat Moments [a popular social media feed],” says Martin Yang, the organizer of the China AIDS Walk. </w:t>
      </w:r>
      <w:r w:rsidRPr="00D508AE">
        <w:rPr>
          <w:rStyle w:val="Emphasis"/>
          <w:rFonts w:asciiTheme="minorHAnsi" w:hAnsiTheme="minorHAnsi" w:cstheme="minorHAnsi"/>
        </w:rPr>
        <w:t>LGBT people have become increasingly visible over the last decade and a half</w:t>
      </w:r>
      <w:r w:rsidRPr="00D508AE">
        <w:rPr>
          <w:rStyle w:val="StyleUnderline"/>
          <w:rFonts w:asciiTheme="minorHAnsi" w:hAnsiTheme="minorHAnsi" w:cstheme="minorHAnsi"/>
        </w:rPr>
        <w:t>. In my first year in China in 2003, as groups of Chinese students prepared to go to Australia, they were fascinated by LGBT issues but largely ignorant</w:t>
      </w:r>
      <w:r w:rsidRPr="00D508AE">
        <w:rPr>
          <w:rFonts w:asciiTheme="minorHAnsi" w:hAnsiTheme="minorHAnsi" w:cstheme="minorHAnsi"/>
          <w:sz w:val="16"/>
        </w:rPr>
        <w:t xml:space="preserve">. “What if a lesbian likes me and I say no?” one girl asked. “Will she attack me?” </w:t>
      </w:r>
      <w:r w:rsidRPr="00D508AE">
        <w:rPr>
          <w:rStyle w:val="StyleUnderline"/>
          <w:rFonts w:asciiTheme="minorHAnsi" w:hAnsiTheme="minorHAnsi" w:cstheme="minorHAnsi"/>
        </w:rPr>
        <w:t>Today, young women are highly protective of LGBT rights.</w:t>
      </w:r>
      <w:r w:rsidRPr="00D508AE">
        <w:rPr>
          <w:rFonts w:asciiTheme="minorHAnsi" w:hAnsiTheme="minorHAnsi" w:cstheme="minorHAnsi"/>
          <w:sz w:val="16"/>
        </w:rPr>
        <w:t xml:space="preserve"> “Gay men are safe,” Robbins says. “With all the social anxieties around getting married and having kids, it’s a generation ripe to embrace homosexuality.” So why was the crackdown threatened in the first place? </w:t>
      </w:r>
      <w:r w:rsidRPr="00D508AE">
        <w:rPr>
          <w:rStyle w:val="StyleUnderline"/>
          <w:rFonts w:asciiTheme="minorHAnsi" w:hAnsiTheme="minorHAnsi" w:cstheme="minorHAnsi"/>
        </w:rPr>
        <w:t>Chinese media restraints are a mixture of direct orders from above and, increasingly, preemptive restraints by companies trying to show the correct level of deference toward the government</w:t>
      </w:r>
      <w:r w:rsidRPr="00D508AE">
        <w:rPr>
          <w:rFonts w:asciiTheme="minorHAnsi" w:hAnsiTheme="minorHAnsi" w:cstheme="minorHAnsi"/>
          <w:sz w:val="16"/>
        </w:rPr>
        <w:t xml:space="preserve">. </w:t>
      </w:r>
      <w:r w:rsidRPr="00D508AE">
        <w:rPr>
          <w:rStyle w:val="Emphasis"/>
          <w:rFonts w:asciiTheme="minorHAnsi" w:hAnsiTheme="minorHAnsi" w:cstheme="minorHAnsi"/>
        </w:rPr>
        <w:t>The danger of not showing the right attitude was on display last week when one popular social media firm was forced to offer a tearful apology for not curating its online content strictly enough, promising to hire thousands more censors and properly respect “socialist core values.”</w:t>
      </w:r>
      <w:r w:rsidRPr="00D508AE">
        <w:rPr>
          <w:rStyle w:val="StyleUnderline"/>
          <w:rFonts w:asciiTheme="minorHAnsi" w:hAnsiTheme="minorHAnsi" w:cstheme="minorHAnsi"/>
        </w:rPr>
        <w:t xml:space="preserve"> The Chinese Communist Party is also deeply suspicious of any nonparty organization, leaving LGBT leaders such as Geng Le, the founder of the dating app Blued, walking a delicate line in calling for community without activism</w:t>
      </w:r>
      <w:r w:rsidRPr="00D508AE">
        <w:rPr>
          <w:rFonts w:asciiTheme="minorHAnsi" w:hAnsiTheme="minorHAnsi" w:cstheme="minorHAnsi"/>
          <w:sz w:val="16"/>
        </w:rPr>
        <w:t xml:space="preserve">. LGBT groups have been increasingly monitored by the police and public events canceled or forced to relocate to less prominent locations. Weibo, however, seems to have jumped the gun, following the lead of government-issued regulations over the last two years that have taken a tougher line on the depiction of LGBT life. </w:t>
      </w:r>
      <w:r w:rsidRPr="00D508AE">
        <w:rPr>
          <w:rStyle w:val="StyleUnderline"/>
          <w:rFonts w:asciiTheme="minorHAnsi" w:hAnsiTheme="minorHAnsi" w:cstheme="minorHAnsi"/>
        </w:rPr>
        <w:t>Last June saw a set of broad and unpopular restrictions from the regulatory authorities, which were then poorly enforced and prompted visible pushback from other parts of the system, such as the party’s Youth League</w:t>
      </w:r>
      <w:r w:rsidRPr="00D508AE">
        <w:rPr>
          <w:rFonts w:asciiTheme="minorHAnsi" w:hAnsiTheme="minorHAnsi" w:cstheme="minorHAnsi"/>
          <w:sz w:val="16"/>
        </w:rPr>
        <w:t xml:space="preserve">. This time, Weibo was blindsided a couple of days after the announcement by an unexpectedly pro-LGBT People’s Daily editorial — the official, and highly controlled, party newspaper. (When it comes to allies within the system, the very high proportion of gay men among Chinese reporters probably helps.) </w:t>
      </w:r>
      <w:r w:rsidRPr="00D508AE">
        <w:rPr>
          <w:rStyle w:val="Emphasis"/>
          <w:rFonts w:asciiTheme="minorHAnsi" w:hAnsiTheme="minorHAnsi" w:cstheme="minorHAnsi"/>
        </w:rPr>
        <w:t>The strength of the reaction may also be down to increasing frustration and anger against tightening censorship</w:t>
      </w:r>
      <w:r w:rsidRPr="00D508AE">
        <w:rPr>
          <w:rFonts w:asciiTheme="minorHAnsi" w:hAnsiTheme="minorHAnsi" w:cstheme="minorHAnsi"/>
          <w:sz w:val="16"/>
        </w:rPr>
        <w:t>. “The pushback against the June restrictions didn’t achieve anything,” says one activist, preferring anonymity. “But it left people ready to fight the next time.” At a time when there is less and less freedom to speak out, it was refreshing. “</w:t>
      </w:r>
      <w:r w:rsidRPr="00D508AE">
        <w:rPr>
          <w:rStyle w:val="StyleUnderline"/>
          <w:rFonts w:asciiTheme="minorHAnsi" w:hAnsiTheme="minorHAnsi" w:cstheme="minorHAnsi"/>
        </w:rPr>
        <w:t>When the posts weren’t deleted, and when the People’s Daily editorial came out, people felt even more confident in challenging the company directly,”</w:t>
      </w:r>
      <w:r w:rsidRPr="00D508AE">
        <w:rPr>
          <w:rFonts w:asciiTheme="minorHAnsi" w:hAnsiTheme="minorHAnsi" w:cstheme="minorHAnsi"/>
          <w:sz w:val="16"/>
        </w:rPr>
        <w:t xml:space="preserve"> a Beijing resident says.</w:t>
      </w:r>
    </w:p>
    <w:p w14:paraId="175F1AB3" w14:textId="77777777" w:rsidR="00EF2D53" w:rsidRPr="00D508AE" w:rsidRDefault="00EF2D53" w:rsidP="00EF2D53">
      <w:pPr>
        <w:pStyle w:val="Heading4"/>
        <w:rPr>
          <w:rFonts w:asciiTheme="minorHAnsi" w:hAnsiTheme="minorHAnsi" w:cstheme="minorHAnsi"/>
        </w:rPr>
      </w:pPr>
      <w:r w:rsidRPr="00D508AE">
        <w:rPr>
          <w:rFonts w:asciiTheme="minorHAnsi" w:hAnsiTheme="minorHAnsi" w:cstheme="minorHAnsi"/>
        </w:rPr>
        <w:t>Chinese LGBT rights are getting better – they face less discrimination in the army than in the US – China has no laws restricting service</w:t>
      </w:r>
    </w:p>
    <w:p w14:paraId="36901367" w14:textId="77777777" w:rsidR="00EF2D53" w:rsidRPr="00D508AE" w:rsidRDefault="00EF2D53" w:rsidP="00EF2D53">
      <w:pPr>
        <w:rPr>
          <w:rStyle w:val="Style13ptBold"/>
          <w:rFonts w:asciiTheme="minorHAnsi" w:hAnsiTheme="minorHAnsi" w:cstheme="minorHAnsi"/>
          <w:b w:val="0"/>
          <w:bCs w:val="0"/>
          <w:sz w:val="16"/>
        </w:rPr>
      </w:pPr>
      <w:r w:rsidRPr="00D508AE">
        <w:rPr>
          <w:rStyle w:val="Style13ptBold"/>
          <w:rFonts w:asciiTheme="minorHAnsi" w:hAnsiTheme="minorHAnsi" w:cstheme="minorHAnsi"/>
        </w:rPr>
        <w:t xml:space="preserve">Groffman 17 </w:t>
      </w:r>
      <w:r w:rsidRPr="00D508AE">
        <w:rPr>
          <w:rFonts w:asciiTheme="minorHAnsi" w:hAnsiTheme="minorHAnsi" w:cstheme="minorHAnsi"/>
        </w:rPr>
        <w:t xml:space="preserve">– [Nicolas Groffman, writes on China, practiced law in Beijing and Shanghai, and is a partner at law firm Harrison Clark Rickerbys, “Army life: more gay-friendly in China than United States or Britain?” SCMP, May 15, 2017, accessed 7/19/2019, </w:t>
      </w:r>
      <w:hyperlink r:id="rId135" w:history="1">
        <w:r w:rsidRPr="00D508AE">
          <w:rPr>
            <w:rStyle w:val="Hyperlink"/>
            <w:rFonts w:asciiTheme="minorHAnsi" w:hAnsiTheme="minorHAnsi" w:cstheme="minorHAnsi"/>
          </w:rPr>
          <w:t>https://www.scmp.com/week-asia/society/article/2094429/army-life-more-gay-friendly-china-west</w:t>
        </w:r>
      </w:hyperlink>
      <w:r w:rsidRPr="00D508AE">
        <w:rPr>
          <w:rFonts w:asciiTheme="minorHAnsi" w:hAnsiTheme="minorHAnsi" w:cstheme="minorHAnsi"/>
        </w:rPr>
        <w:t xml:space="preserve"> ]//rs</w:t>
      </w:r>
    </w:p>
    <w:p w14:paraId="5045301B" w14:textId="77777777" w:rsidR="00EF2D53" w:rsidRPr="00D508AE" w:rsidRDefault="00EF2D53" w:rsidP="00EF2D53">
      <w:pPr>
        <w:rPr>
          <w:rStyle w:val="Emphasis"/>
          <w:rFonts w:asciiTheme="minorHAnsi" w:hAnsiTheme="minorHAnsi" w:cstheme="minorHAnsi"/>
        </w:rPr>
      </w:pPr>
      <w:r w:rsidRPr="00D508AE">
        <w:rPr>
          <w:rFonts w:asciiTheme="minorHAnsi" w:hAnsiTheme="minorHAnsi" w:cstheme="minorHAnsi"/>
          <w:sz w:val="16"/>
        </w:rPr>
        <w:t xml:space="preserve">With its uncompromising image, the People’s Liberation Army of </w:t>
      </w:r>
      <w:r w:rsidRPr="00D508AE">
        <w:rPr>
          <w:rStyle w:val="StyleUnderline"/>
          <w:rFonts w:asciiTheme="minorHAnsi" w:hAnsiTheme="minorHAnsi" w:cstheme="minorHAnsi"/>
        </w:rPr>
        <w:t xml:space="preserve">China may seem an unlikely employer of choice for the country’s gay community. </w:t>
      </w:r>
      <w:r w:rsidRPr="00D508AE">
        <w:rPr>
          <w:rFonts w:asciiTheme="minorHAnsi" w:hAnsiTheme="minorHAnsi" w:cstheme="minorHAnsi"/>
          <w:sz w:val="16"/>
        </w:rPr>
        <w:t>But it could be argued that the Chinese army is a less uncomfortable environment for gay people than Chinese society at large. That might sound surprising, since the country as a whole is not noted for its tolerance towards the LGBT (Lesbian, Gay, Bisexual, Transgender) community. Chinese police detain gay people who gather in public places and the government shuts down unsanctioned gay-focused publications or television shows. In the past</w:t>
      </w:r>
      <w:r w:rsidRPr="00D508AE">
        <w:rPr>
          <w:rStyle w:val="StyleUnderline"/>
          <w:rFonts w:asciiTheme="minorHAnsi" w:hAnsiTheme="minorHAnsi" w:cstheme="minorHAnsi"/>
        </w:rPr>
        <w:t>, Chinese society has found homosexuality generally incompatible with the values of mainstream culture</w:t>
      </w:r>
      <w:r w:rsidRPr="00D508AE">
        <w:rPr>
          <w:rFonts w:asciiTheme="minorHAnsi" w:hAnsiTheme="minorHAnsi" w:cstheme="minorHAnsi"/>
          <w:sz w:val="16"/>
        </w:rPr>
        <w:t xml:space="preserve"> and in the 20th and 21st centuries the country lagged the West in moving towards equal legal status for its homosexual citizens. </w:t>
      </w:r>
      <w:r w:rsidRPr="00D508AE">
        <w:rPr>
          <w:rStyle w:val="Emphasis"/>
          <w:rFonts w:asciiTheme="minorHAnsi" w:hAnsiTheme="minorHAnsi" w:cstheme="minorHAnsi"/>
        </w:rPr>
        <w:t>But</w:t>
      </w:r>
      <w:r w:rsidRPr="00D508AE">
        <w:rPr>
          <w:rFonts w:asciiTheme="minorHAnsi" w:hAnsiTheme="minorHAnsi" w:cstheme="minorHAnsi"/>
          <w:sz w:val="16"/>
        </w:rPr>
        <w:t xml:space="preserve"> there are some reasons to believe </w:t>
      </w:r>
      <w:r w:rsidRPr="00D508AE">
        <w:rPr>
          <w:rStyle w:val="Emphasis"/>
          <w:rFonts w:asciiTheme="minorHAnsi" w:hAnsiTheme="minorHAnsi" w:cstheme="minorHAnsi"/>
        </w:rPr>
        <w:t>attitudes are changing</w:t>
      </w:r>
      <w:r w:rsidRPr="00D508AE">
        <w:rPr>
          <w:rFonts w:asciiTheme="minorHAnsi" w:hAnsiTheme="minorHAnsi" w:cstheme="minorHAnsi"/>
          <w:sz w:val="16"/>
        </w:rPr>
        <w:t xml:space="preserve">, albeit </w:t>
      </w:r>
      <w:r w:rsidRPr="00D508AE">
        <w:rPr>
          <w:rFonts w:asciiTheme="minorHAnsi" w:hAnsiTheme="minorHAnsi" w:cstheme="minorHAnsi"/>
          <w:sz w:val="16"/>
        </w:rPr>
        <w:lastRenderedPageBreak/>
        <w:t xml:space="preserve">slowly, </w:t>
      </w:r>
      <w:r w:rsidRPr="00D508AE">
        <w:rPr>
          <w:rStyle w:val="Emphasis"/>
          <w:rFonts w:asciiTheme="minorHAnsi" w:hAnsiTheme="minorHAnsi" w:cstheme="minorHAnsi"/>
        </w:rPr>
        <w:t xml:space="preserve">not least among them China’s decision in March to release an uncensored version of Disney’s Beauty and the Beast, when in much of the rest of Asia conservative groups were fretting about a gay scene in the film. </w:t>
      </w:r>
      <w:r w:rsidRPr="00D508AE">
        <w:rPr>
          <w:rFonts w:asciiTheme="minorHAnsi" w:hAnsiTheme="minorHAnsi" w:cstheme="minorHAnsi"/>
          <w:sz w:val="16"/>
        </w:rPr>
        <w:t xml:space="preserve">It’s also worth noting that </w:t>
      </w:r>
      <w:r w:rsidRPr="00D508AE">
        <w:rPr>
          <w:rStyle w:val="Emphasis"/>
          <w:rFonts w:asciiTheme="minorHAnsi" w:hAnsiTheme="minorHAnsi" w:cstheme="minorHAnsi"/>
        </w:rPr>
        <w:t xml:space="preserve">China’s treatment of homosexuality differs from the West in that it is a passive intolerance, rather than an active one. </w:t>
      </w:r>
      <w:r w:rsidRPr="00D508AE">
        <w:rPr>
          <w:rFonts w:asciiTheme="minorHAnsi" w:hAnsiTheme="minorHAnsi" w:cstheme="minorHAnsi"/>
          <w:sz w:val="16"/>
        </w:rPr>
        <w:t xml:space="preserve">Barring some notable exceptions, </w:t>
      </w:r>
      <w:r w:rsidRPr="00D508AE">
        <w:rPr>
          <w:rStyle w:val="StyleUnderline"/>
          <w:rFonts w:asciiTheme="minorHAnsi" w:hAnsiTheme="minorHAnsi" w:cstheme="minorHAnsi"/>
        </w:rPr>
        <w:t>China has tended not to encourage violence against homosexuals nor to force them to “mend their ways”.</w:t>
      </w:r>
      <w:r w:rsidRPr="00D508AE">
        <w:rPr>
          <w:rFonts w:asciiTheme="minorHAnsi" w:hAnsiTheme="minorHAnsi" w:cstheme="minorHAnsi"/>
          <w:sz w:val="16"/>
        </w:rPr>
        <w:t xml:space="preserve"> </w:t>
      </w:r>
      <w:r w:rsidRPr="00D508AE">
        <w:rPr>
          <w:rStyle w:val="Emphasis"/>
          <w:rFonts w:asciiTheme="minorHAnsi" w:hAnsiTheme="minorHAnsi" w:cstheme="minorHAnsi"/>
        </w:rPr>
        <w:t>Neither has it tended to imprison people purely for being gay, even though homosexuality was illegal</w:t>
      </w:r>
      <w:r w:rsidRPr="00D508AE">
        <w:rPr>
          <w:rFonts w:asciiTheme="minorHAnsi" w:hAnsiTheme="minorHAnsi" w:cstheme="minorHAnsi"/>
          <w:sz w:val="16"/>
        </w:rPr>
        <w:t xml:space="preserve"> until 1997. </w:t>
      </w:r>
      <w:r w:rsidRPr="00D508AE">
        <w:rPr>
          <w:rStyle w:val="Emphasis"/>
          <w:rFonts w:asciiTheme="minorHAnsi" w:hAnsiTheme="minorHAnsi" w:cstheme="minorHAnsi"/>
        </w:rPr>
        <w:t xml:space="preserve">This is very different to attitudes in the US and Britain, where until recently gay people were actively oppressed. </w:t>
      </w:r>
      <w:r w:rsidRPr="00D508AE">
        <w:rPr>
          <w:rFonts w:asciiTheme="minorHAnsi" w:hAnsiTheme="minorHAnsi" w:cstheme="minorHAnsi"/>
          <w:sz w:val="16"/>
        </w:rPr>
        <w:t xml:space="preserve">However, </w:t>
      </w:r>
      <w:r w:rsidRPr="00D508AE">
        <w:rPr>
          <w:rStyle w:val="StyleUnderline"/>
          <w:rFonts w:asciiTheme="minorHAnsi" w:hAnsiTheme="minorHAnsi" w:cstheme="minorHAnsi"/>
        </w:rPr>
        <w:t xml:space="preserve">Chinese cultural mores and behavioural norms tend to be more uniform than in Western societies, and while this is beneficial for unity, it can result in a difficulty for anyone finding themselves in a minority of any kind. </w:t>
      </w:r>
      <w:r w:rsidRPr="00D508AE">
        <w:rPr>
          <w:rFonts w:asciiTheme="minorHAnsi" w:hAnsiTheme="minorHAnsi" w:cstheme="minorHAnsi"/>
          <w:sz w:val="16"/>
        </w:rPr>
        <w:t xml:space="preserve">The psychological burden on members of the LGBT community can be very heavy, even when there is no malicious discrimination aimed at them, because society’s assumption of conformity is so strong that any sense of divergence can lead to despair. </w:t>
      </w:r>
      <w:r w:rsidRPr="00D508AE">
        <w:rPr>
          <w:rStyle w:val="Emphasis"/>
          <w:rFonts w:asciiTheme="minorHAnsi" w:hAnsiTheme="minorHAnsi" w:cstheme="minorHAnsi"/>
        </w:rPr>
        <w:t>The Chinese armed forces,</w:t>
      </w:r>
      <w:r w:rsidRPr="00D508AE">
        <w:rPr>
          <w:rFonts w:asciiTheme="minorHAnsi" w:hAnsiTheme="minorHAnsi" w:cstheme="minorHAnsi"/>
          <w:sz w:val="16"/>
        </w:rPr>
        <w:t xml:space="preserve"> however, </w:t>
      </w:r>
      <w:r w:rsidRPr="00D508AE">
        <w:rPr>
          <w:rStyle w:val="Emphasis"/>
          <w:rFonts w:asciiTheme="minorHAnsi" w:hAnsiTheme="minorHAnsi" w:cstheme="minorHAnsi"/>
        </w:rPr>
        <w:t>provide a rather different society and therefore a different set of rules for gay people</w:t>
      </w:r>
      <w:r w:rsidRPr="00D508AE">
        <w:rPr>
          <w:rFonts w:asciiTheme="minorHAnsi" w:hAnsiTheme="minorHAnsi" w:cstheme="minorHAnsi"/>
          <w:sz w:val="16"/>
        </w:rPr>
        <w:t xml:space="preserve"> who find themselves within it. </w:t>
      </w:r>
      <w:r w:rsidRPr="00D508AE">
        <w:rPr>
          <w:rStyle w:val="Emphasis"/>
          <w:rFonts w:asciiTheme="minorHAnsi" w:hAnsiTheme="minorHAnsi" w:cstheme="minorHAnsi"/>
        </w:rPr>
        <w:t>Unlike the armed forces of countries such as the United States</w:t>
      </w:r>
      <w:r w:rsidRPr="00D508AE">
        <w:rPr>
          <w:rFonts w:asciiTheme="minorHAnsi" w:hAnsiTheme="minorHAnsi" w:cstheme="minorHAnsi"/>
          <w:sz w:val="16"/>
        </w:rPr>
        <w:t xml:space="preserve"> or Britain, </w:t>
      </w:r>
      <w:r w:rsidRPr="00D508AE">
        <w:rPr>
          <w:rStyle w:val="Emphasis"/>
          <w:rFonts w:asciiTheme="minorHAnsi" w:hAnsiTheme="minorHAnsi" w:cstheme="minorHAnsi"/>
        </w:rPr>
        <w:t>which prize aggression and initiative, the Chinese armed forces have until recently placed great emphasis on self-sacrifice and indifference to death</w:t>
      </w:r>
      <w:r w:rsidRPr="00D508AE">
        <w:rPr>
          <w:rFonts w:asciiTheme="minorHAnsi" w:hAnsiTheme="minorHAnsi" w:cstheme="minorHAnsi"/>
          <w:sz w:val="16"/>
        </w:rPr>
        <w:t xml:space="preserve">, as well as nurturing political awareness. </w:t>
      </w:r>
      <w:r w:rsidRPr="00D508AE">
        <w:rPr>
          <w:rStyle w:val="StyleUnderline"/>
          <w:rFonts w:asciiTheme="minorHAnsi" w:hAnsiTheme="minorHAnsi" w:cstheme="minorHAnsi"/>
        </w:rPr>
        <w:t xml:space="preserve">Its leadership has recently shifted focus to what would be more easily recognisable in the West as martial excellence, and in doing so has decreased the size of the People’s Liberation Army while increasing expenditure. But its core values of unselfishness – indeed selflessness – remain. </w:t>
      </w:r>
      <w:r w:rsidRPr="00D508AE">
        <w:rPr>
          <w:rStyle w:val="Emphasis"/>
          <w:rFonts w:asciiTheme="minorHAnsi" w:hAnsiTheme="minorHAnsi" w:cstheme="minorHAnsi"/>
        </w:rPr>
        <w:t>The PLA</w:t>
      </w:r>
      <w:r w:rsidRPr="00D508AE">
        <w:rPr>
          <w:rFonts w:asciiTheme="minorHAnsi" w:hAnsiTheme="minorHAnsi" w:cstheme="minorHAnsi"/>
          <w:sz w:val="16"/>
        </w:rPr>
        <w:t xml:space="preserve"> is hardly a happy haven for gay men, but it </w:t>
      </w:r>
      <w:r w:rsidRPr="00D508AE">
        <w:rPr>
          <w:rStyle w:val="Emphasis"/>
          <w:rFonts w:asciiTheme="minorHAnsi" w:hAnsiTheme="minorHAnsi" w:cstheme="minorHAnsi"/>
        </w:rPr>
        <w:t xml:space="preserve">does provide a more tolerant micro-environment than the larger Chinese society. </w:t>
      </w:r>
      <w:r w:rsidRPr="00D508AE">
        <w:rPr>
          <w:rFonts w:asciiTheme="minorHAnsi" w:hAnsiTheme="minorHAnsi" w:cstheme="minorHAnsi"/>
          <w:sz w:val="16"/>
        </w:rPr>
        <w:t xml:space="preserve">Why Japanese businesses are embracing the LGBT community Pressures of the outside world are absent – there are no family members demanding offspring, and no marriages that crush sexuality, disappoint spouses, and lead to dishonesty and guilt. Nor are there doctors who try to treat homosexuality with emetics or electroshocks, pseudo-psychiatrists offering conversion therapy, or spiritual masters offering a sexless enlightenment. All these are common treatments, albeit voluntary, for modern Chinese who are gay. The army’s attitude to homosexuality is officially one of denial. Most senior officers deny that it exists, or say that if it exists, it is extremely rare and not something they have ever observed. One colonel in an artillery regiment said: “In China, homosexuality is not possible in the army, unlike in the West. The conditions of the army are very hard and gay people would not be able to accept that. Maybe it is possible that someone is gay, but it would not be possible to be [openly gay].” It is also fair to say that very few, if any, senior officers are “out”. But this is hardly surprising: unthinking prejudice against gays is rife among the heterosexual majority. Yet </w:t>
      </w:r>
      <w:r w:rsidRPr="00D508AE">
        <w:rPr>
          <w:rStyle w:val="Emphasis"/>
          <w:rFonts w:asciiTheme="minorHAnsi" w:hAnsiTheme="minorHAnsi" w:cstheme="minorHAnsi"/>
        </w:rPr>
        <w:t xml:space="preserve">the PLA lacks that basic assumption of Western military homophobia: that the esprit de corps, which is of vital importance in any army unit, would be harmed by any perceived deviation from the norm. </w:t>
      </w:r>
      <w:r w:rsidRPr="00D508AE">
        <w:rPr>
          <w:rStyle w:val="StyleUnderline"/>
          <w:rFonts w:asciiTheme="minorHAnsi" w:hAnsiTheme="minorHAnsi" w:cstheme="minorHAnsi"/>
        </w:rPr>
        <w:t>Since Chinese society already values conformity, its armed forces do not need to place such emphasis on instilling the attributes of conformity</w:t>
      </w:r>
      <w:r w:rsidRPr="00D508AE">
        <w:rPr>
          <w:rFonts w:asciiTheme="minorHAnsi" w:hAnsiTheme="minorHAnsi" w:cstheme="minorHAnsi"/>
          <w:sz w:val="16"/>
        </w:rPr>
        <w:t xml:space="preserve">, such as discipline, hierarchy, teamwork and so on. </w:t>
      </w:r>
      <w:r w:rsidRPr="00D508AE">
        <w:rPr>
          <w:rStyle w:val="StyleUnderline"/>
          <w:rFonts w:asciiTheme="minorHAnsi" w:hAnsiTheme="minorHAnsi" w:cstheme="minorHAnsi"/>
        </w:rPr>
        <w:t xml:space="preserve">These are behavioural norms already and do not need to be forced on people. </w:t>
      </w:r>
      <w:r w:rsidRPr="00D508AE">
        <w:rPr>
          <w:rFonts w:asciiTheme="minorHAnsi" w:hAnsiTheme="minorHAnsi" w:cstheme="minorHAnsi"/>
          <w:sz w:val="16"/>
        </w:rPr>
        <w:t xml:space="preserve">The transgender politician fighting for gay rights in the Philippines There are at present, 26 countries which allow gays and lesbians to serve in the armed forces and around 10 more countries that don’t outwardly prohibit them from serving. </w:t>
      </w:r>
      <w:r w:rsidRPr="00D508AE">
        <w:rPr>
          <w:rStyle w:val="Emphasis"/>
          <w:rFonts w:asciiTheme="minorHAnsi" w:hAnsiTheme="minorHAnsi" w:cstheme="minorHAnsi"/>
        </w:rPr>
        <w:t xml:space="preserve">In China the position is less clear, but internet chat-rooms, WeChat and other social networks have allowed gay soldiers to find and support each other. </w:t>
      </w:r>
      <w:r w:rsidRPr="00D508AE">
        <w:rPr>
          <w:rFonts w:asciiTheme="minorHAnsi" w:hAnsiTheme="minorHAnsi" w:cstheme="minorHAnsi"/>
          <w:sz w:val="16"/>
        </w:rPr>
        <w:t xml:space="preserve">One junior ranking soldier commented: “The internet has saved us.” He described how an aim of any gay recruit was to find a “big soldier brother” to look after him during his period of service. </w:t>
      </w:r>
      <w:r w:rsidRPr="00D508AE">
        <w:rPr>
          <w:rStyle w:val="Emphasis"/>
          <w:rFonts w:asciiTheme="minorHAnsi" w:hAnsiTheme="minorHAnsi" w:cstheme="minorHAnsi"/>
        </w:rPr>
        <w:t>Since protector relationships are common among heterosexual soldiers, no suspicion is aroused when a sergeant has a particular favourite among the rank and file</w:t>
      </w:r>
      <w:r w:rsidRPr="00D508AE">
        <w:rPr>
          <w:rFonts w:asciiTheme="minorHAnsi" w:hAnsiTheme="minorHAnsi" w:cstheme="minorHAnsi"/>
          <w:sz w:val="16"/>
        </w:rPr>
        <w:t xml:space="preserve">, or an officer of field rank takes a junior lieutenant under his wing. </w:t>
      </w:r>
      <w:r w:rsidRPr="00D508AE">
        <w:rPr>
          <w:rStyle w:val="StyleUnderline"/>
          <w:rFonts w:asciiTheme="minorHAnsi" w:hAnsiTheme="minorHAnsi" w:cstheme="minorHAnsi"/>
        </w:rPr>
        <w:t xml:space="preserve">A junior officer in the navy said that although he had been bullied when he was a new recruit, this had not been related to his sexual orientation. </w:t>
      </w:r>
      <w:r w:rsidRPr="00D508AE">
        <w:rPr>
          <w:rFonts w:asciiTheme="minorHAnsi" w:hAnsiTheme="minorHAnsi" w:cstheme="minorHAnsi"/>
          <w:sz w:val="16"/>
        </w:rPr>
        <w:t xml:space="preserve">Three years later, he was not being bullied, and he said he did not even know whether his heterosexual comrades were aware of, or cared about, his sexuality. China may be a long way from granting the LGBT community the same rights as heterosexual citizens, but </w:t>
      </w:r>
      <w:r w:rsidRPr="00D508AE">
        <w:rPr>
          <w:rStyle w:val="Emphasis"/>
          <w:rFonts w:asciiTheme="minorHAnsi" w:hAnsiTheme="minorHAnsi" w:cstheme="minorHAnsi"/>
        </w:rPr>
        <w:t xml:space="preserve">a look at how gay people are treated </w:t>
      </w:r>
      <w:r w:rsidRPr="00D508AE">
        <w:rPr>
          <w:rStyle w:val="Emphasis"/>
          <w:rFonts w:asciiTheme="minorHAnsi" w:hAnsiTheme="minorHAnsi" w:cstheme="minorHAnsi"/>
        </w:rPr>
        <w:lastRenderedPageBreak/>
        <w:t xml:space="preserve">in the PLA suggests that there is a certain type of tolerance that, </w:t>
      </w:r>
      <w:r w:rsidRPr="00D508AE">
        <w:rPr>
          <w:rFonts w:asciiTheme="minorHAnsi" w:hAnsiTheme="minorHAnsi" w:cstheme="minorHAnsi"/>
          <w:sz w:val="16"/>
        </w:rPr>
        <w:t>at least until recently</w:t>
      </w:r>
      <w:r w:rsidRPr="00D508AE">
        <w:rPr>
          <w:rStyle w:val="Emphasis"/>
          <w:rFonts w:asciiTheme="minorHAnsi" w:hAnsiTheme="minorHAnsi" w:cstheme="minorHAnsi"/>
        </w:rPr>
        <w:t>, was uncommon in Western armies.</w:t>
      </w:r>
    </w:p>
    <w:p w14:paraId="095365E9" w14:textId="6063BEAB" w:rsidR="00EF2D53" w:rsidRPr="00D508AE" w:rsidRDefault="0058610C" w:rsidP="00EF2D53">
      <w:pPr>
        <w:pStyle w:val="Heading3"/>
        <w:rPr>
          <w:rFonts w:asciiTheme="minorHAnsi" w:hAnsiTheme="minorHAnsi" w:cstheme="minorHAnsi"/>
        </w:rPr>
      </w:pPr>
      <w:r>
        <w:rPr>
          <w:rFonts w:asciiTheme="minorHAnsi" w:hAnsiTheme="minorHAnsi" w:cstheme="minorHAnsi"/>
        </w:rPr>
        <w:lastRenderedPageBreak/>
        <w:t>US Worse—Sexism</w:t>
      </w:r>
    </w:p>
    <w:p w14:paraId="5F7956E9" w14:textId="77777777" w:rsidR="00EF2D53" w:rsidRPr="00D508AE" w:rsidRDefault="00EF2D53" w:rsidP="00EF2D53">
      <w:pPr>
        <w:pStyle w:val="Heading4"/>
        <w:rPr>
          <w:rFonts w:asciiTheme="minorHAnsi" w:hAnsiTheme="minorHAnsi" w:cstheme="minorHAnsi"/>
        </w:rPr>
      </w:pPr>
      <w:r w:rsidRPr="00D508AE">
        <w:rPr>
          <w:rFonts w:asciiTheme="minorHAnsi" w:hAnsiTheme="minorHAnsi" w:cstheme="minorHAnsi"/>
        </w:rPr>
        <w:t xml:space="preserve">Sexism under Trump has only emboldened male violence – researchers found an uptick in sexist aggression – it’s being normalized and reinvigorated </w:t>
      </w:r>
    </w:p>
    <w:p w14:paraId="4D081C7C" w14:textId="77777777" w:rsidR="00EF2D53" w:rsidRPr="00D508AE" w:rsidRDefault="00EF2D53" w:rsidP="00EF2D53">
      <w:pPr>
        <w:rPr>
          <w:rStyle w:val="Style13ptBold"/>
          <w:rFonts w:asciiTheme="minorHAnsi" w:hAnsiTheme="minorHAnsi" w:cstheme="minorHAnsi"/>
        </w:rPr>
      </w:pPr>
      <w:r w:rsidRPr="00D508AE">
        <w:rPr>
          <w:rStyle w:val="Style13ptBold"/>
          <w:rFonts w:asciiTheme="minorHAnsi" w:hAnsiTheme="minorHAnsi" w:cstheme="minorHAnsi"/>
        </w:rPr>
        <w:t xml:space="preserve">Valenti 17 – </w:t>
      </w:r>
      <w:r w:rsidRPr="00D508AE">
        <w:rPr>
          <w:rFonts w:asciiTheme="minorHAnsi" w:hAnsiTheme="minorHAnsi" w:cstheme="minorHAnsi"/>
        </w:rPr>
        <w:t xml:space="preserve">[Jessica Valenti, a contributing editor to MarieClaire.com, “#MeToo Has Been Empowering, Yes, but Sexism Is Only Getting Worse,” Marie Claire, November 13, 2017, accessed 7/20/2019, </w:t>
      </w:r>
      <w:hyperlink r:id="rId136" w:history="1">
        <w:r w:rsidRPr="00D508AE">
          <w:rPr>
            <w:rStyle w:val="Hyperlink"/>
            <w:rFonts w:asciiTheme="minorHAnsi" w:hAnsiTheme="minorHAnsi" w:cstheme="minorHAnsi"/>
          </w:rPr>
          <w:t>https://www.marieclaire.com/culture/a13528029/sexism-despite-me-too/</w:t>
        </w:r>
      </w:hyperlink>
      <w:r w:rsidRPr="00D508AE">
        <w:rPr>
          <w:rFonts w:asciiTheme="minorHAnsi" w:hAnsiTheme="minorHAnsi" w:cstheme="minorHAnsi"/>
        </w:rPr>
        <w:t xml:space="preserve"> ]//rs</w:t>
      </w:r>
    </w:p>
    <w:p w14:paraId="4B3993D8" w14:textId="77777777" w:rsidR="00EF2D53" w:rsidRPr="00D508AE" w:rsidRDefault="00EF2D53" w:rsidP="00EF2D53">
      <w:pPr>
        <w:rPr>
          <w:rStyle w:val="Emphasis"/>
          <w:rFonts w:asciiTheme="minorHAnsi" w:hAnsiTheme="minorHAnsi" w:cstheme="minorHAnsi"/>
        </w:rPr>
      </w:pPr>
      <w:r w:rsidRPr="00D508AE">
        <w:rPr>
          <w:rStyle w:val="StyleUnderline"/>
          <w:rFonts w:asciiTheme="minorHAnsi" w:hAnsiTheme="minorHAnsi" w:cstheme="minorHAnsi"/>
        </w:rPr>
        <w:t>In the midst of the #MeToo movement, it's easy to think that we've arrived at a turning point</w:t>
      </w:r>
      <w:r w:rsidRPr="00D508AE">
        <w:rPr>
          <w:rFonts w:asciiTheme="minorHAnsi" w:hAnsiTheme="minorHAnsi" w:cstheme="minorHAnsi"/>
          <w:sz w:val="16"/>
        </w:rPr>
        <w:t xml:space="preserve">. So many stories are coming to light, and for once—finally!—it seems like abusers are actually being punished. Louis C.K.'s movie was pulled by its distributor, Kevin Spacey is being blackballed from projects, and men across industries are resigning in disgrace. But we shouldn't get ahead of ourselves. </w:t>
      </w:r>
      <w:r w:rsidRPr="00D508AE">
        <w:rPr>
          <w:rStyle w:val="StyleUnderline"/>
          <w:rFonts w:asciiTheme="minorHAnsi" w:hAnsiTheme="minorHAnsi" w:cstheme="minorHAnsi"/>
        </w:rPr>
        <w:t>As much as this reckoning is the catharsis women have been waiting for, we can't let its dominance in the news cycle distract us from the truth</w:t>
      </w:r>
      <w:r w:rsidRPr="00D508AE">
        <w:rPr>
          <w:rFonts w:asciiTheme="minorHAnsi" w:hAnsiTheme="minorHAnsi" w:cstheme="minorHAnsi"/>
          <w:sz w:val="16"/>
        </w:rPr>
        <w:t xml:space="preserve">: </w:t>
      </w:r>
      <w:r w:rsidRPr="00D508AE">
        <w:rPr>
          <w:rStyle w:val="Emphasis"/>
          <w:rFonts w:asciiTheme="minorHAnsi" w:hAnsiTheme="minorHAnsi" w:cstheme="minorHAnsi"/>
        </w:rPr>
        <w:t xml:space="preserve">Since Trump took office, America's misogyny problem has only gotten worse. </w:t>
      </w:r>
      <w:r w:rsidRPr="00D508AE">
        <w:rPr>
          <w:rStyle w:val="StyleUnderline"/>
          <w:rFonts w:asciiTheme="minorHAnsi" w:hAnsiTheme="minorHAnsi" w:cstheme="minorHAnsi"/>
        </w:rPr>
        <w:t>It's not that misogyny itself has increased—hatred of women never went away—but before Trump, sexists at least felt like they were on the margins of acceptable society.</w:t>
      </w:r>
      <w:r w:rsidRPr="00D508AE">
        <w:rPr>
          <w:rFonts w:asciiTheme="minorHAnsi" w:hAnsiTheme="minorHAnsi" w:cstheme="minorHAnsi"/>
          <w:sz w:val="16"/>
        </w:rPr>
        <w:t xml:space="preserve"> Now </w:t>
      </w:r>
      <w:r w:rsidRPr="00D508AE">
        <w:rPr>
          <w:rStyle w:val="Emphasis"/>
          <w:rFonts w:asciiTheme="minorHAnsi" w:hAnsiTheme="minorHAnsi" w:cstheme="minorHAnsi"/>
        </w:rPr>
        <w:t>they're unashamed and emboldened.</w:t>
      </w:r>
      <w:r w:rsidRPr="00D508AE">
        <w:rPr>
          <w:rFonts w:asciiTheme="minorHAnsi" w:hAnsiTheme="minorHAnsi" w:cstheme="minorHAnsi"/>
          <w:sz w:val="16"/>
        </w:rPr>
        <w:t xml:space="preserve"> </w:t>
      </w:r>
      <w:r w:rsidRPr="00D508AE">
        <w:rPr>
          <w:rStyle w:val="StyleUnderline"/>
          <w:rFonts w:asciiTheme="minorHAnsi" w:hAnsiTheme="minorHAnsi" w:cstheme="minorHAnsi"/>
        </w:rPr>
        <w:t>In a New York Times story about men in tech who are threatened by women merely wanting to work in the same field, "men's rights activists" with well-known histories of harassment were quoted as if they were experts instead of dangerous zealots</w:t>
      </w:r>
      <w:r w:rsidRPr="00D508AE">
        <w:rPr>
          <w:rFonts w:asciiTheme="minorHAnsi" w:hAnsiTheme="minorHAnsi" w:cstheme="minorHAnsi"/>
          <w:sz w:val="16"/>
        </w:rPr>
        <w:t xml:space="preserve">. This is exactly what </w:t>
      </w:r>
      <w:r w:rsidRPr="00D508AE">
        <w:rPr>
          <w:rStyle w:val="Emphasis"/>
          <w:rFonts w:asciiTheme="minorHAnsi" w:hAnsiTheme="minorHAnsi" w:cstheme="minorHAnsi"/>
        </w:rPr>
        <w:t>sexists want</w:t>
      </w:r>
      <w:r w:rsidRPr="00D508AE">
        <w:rPr>
          <w:rFonts w:asciiTheme="minorHAnsi" w:hAnsiTheme="minorHAnsi" w:cstheme="minorHAnsi"/>
          <w:sz w:val="16"/>
        </w:rPr>
        <w:t xml:space="preserve">: </w:t>
      </w:r>
      <w:r w:rsidRPr="00D508AE">
        <w:rPr>
          <w:rStyle w:val="Emphasis"/>
          <w:rFonts w:asciiTheme="minorHAnsi" w:hAnsiTheme="minorHAnsi" w:cstheme="minorHAnsi"/>
        </w:rPr>
        <w:t>to be treated as if they are simply the flip-side of feminism—a normal part of cultural debate—rather than regressive bigots</w:t>
      </w:r>
      <w:r w:rsidRPr="00D508AE">
        <w:rPr>
          <w:rFonts w:asciiTheme="minorHAnsi" w:hAnsiTheme="minorHAnsi" w:cstheme="minorHAnsi"/>
          <w:sz w:val="16"/>
        </w:rPr>
        <w:t xml:space="preserve">. </w:t>
      </w:r>
      <w:r w:rsidRPr="00D508AE">
        <w:rPr>
          <w:rStyle w:val="StyleUnderline"/>
          <w:rFonts w:asciiTheme="minorHAnsi" w:hAnsiTheme="minorHAnsi" w:cstheme="minorHAnsi"/>
        </w:rPr>
        <w:t>Even the outing of numerous sexual abusers has sparked additional sly forms of sexism—limp defenses of the men accused, insistences that their harassment wasn't "that bad," and arguments that their actions happened a long time ago</w:t>
      </w:r>
      <w:r w:rsidRPr="00D508AE">
        <w:rPr>
          <w:rFonts w:asciiTheme="minorHAnsi" w:hAnsiTheme="minorHAnsi" w:cstheme="minorHAnsi"/>
          <w:sz w:val="16"/>
        </w:rPr>
        <w:t>. Let's not forget that d</w:t>
      </w:r>
      <w:r w:rsidRPr="00D508AE">
        <w:rPr>
          <w:rStyle w:val="StyleUnderline"/>
          <w:rFonts w:asciiTheme="minorHAnsi" w:hAnsiTheme="minorHAnsi" w:cstheme="minorHAnsi"/>
        </w:rPr>
        <w:t xml:space="preserve">espite the attention famous abusers are getting right now, the most well-known alleged abuser of them all—our president—has not answered for the many accusations against him. </w:t>
      </w:r>
      <w:r w:rsidRPr="00D508AE">
        <w:rPr>
          <w:rStyle w:val="Emphasis"/>
          <w:rFonts w:asciiTheme="minorHAnsi" w:hAnsiTheme="minorHAnsi" w:cstheme="minorHAnsi"/>
        </w:rPr>
        <w:t>Experts in violence against women don't shy away from voicing concern that normalizing a president who bragged about assaulting women will mean an uptick in harassment and sexual violence.</w:t>
      </w:r>
      <w:r w:rsidRPr="00D508AE">
        <w:rPr>
          <w:rFonts w:asciiTheme="minorHAnsi" w:hAnsiTheme="minorHAnsi" w:cstheme="minorHAnsi"/>
          <w:sz w:val="16"/>
        </w:rPr>
        <w:t xml:space="preserve"> Indeed, </w:t>
      </w:r>
      <w:r w:rsidRPr="00D508AE">
        <w:rPr>
          <w:rStyle w:val="StyleUnderline"/>
          <w:rFonts w:asciiTheme="minorHAnsi" w:hAnsiTheme="minorHAnsi" w:cstheme="minorHAnsi"/>
        </w:rPr>
        <w:t>researchers at Wharton say that there's been an increase in sexist male aggression since the presidential election. The Trump administration itself is adding fuel to the fire. One of Betsy DeVos' first moves as education secretary was rolling back the Obama-era protections for campus victims of sexual violence</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Her (supposed) reasoning? A lot of scaremongering about "PC culture" run amok—the very talking points supplied by misogynists and anti-feminist organizations she'd consulted with beforehand. </w:t>
      </w:r>
      <w:r w:rsidRPr="00D508AE">
        <w:rPr>
          <w:rStyle w:val="Emphasis"/>
          <w:rFonts w:asciiTheme="minorHAnsi" w:hAnsiTheme="minorHAnsi" w:cstheme="minorHAnsi"/>
        </w:rPr>
        <w:t>Women's healthcare continues to be attacked, whether the target is Planned Parenthood at large or maternity care in specific Obamacare repeal efforts</w:t>
      </w:r>
      <w:r w:rsidRPr="00D508AE">
        <w:rPr>
          <w:rFonts w:asciiTheme="minorHAnsi" w:hAnsiTheme="minorHAnsi" w:cstheme="minorHAnsi"/>
          <w:sz w:val="16"/>
        </w:rPr>
        <w:t xml:space="preserve">. Oh, and </w:t>
      </w:r>
      <w:r w:rsidRPr="00D508AE">
        <w:rPr>
          <w:rStyle w:val="StyleUnderline"/>
          <w:rFonts w:asciiTheme="minorHAnsi" w:hAnsiTheme="minorHAnsi" w:cstheme="minorHAnsi"/>
        </w:rPr>
        <w:t xml:space="preserve">the Trump administration's obsession with mostly white male appointees means that decisions about women's lives will continue to be determined mainly by men. </w:t>
      </w:r>
      <w:r w:rsidRPr="00D508AE">
        <w:rPr>
          <w:rFonts w:asciiTheme="minorHAnsi" w:hAnsiTheme="minorHAnsi" w:cstheme="minorHAnsi"/>
          <w:sz w:val="16"/>
        </w:rPr>
        <w:t xml:space="preserve">No matter how good the sexual harassment reckoning feels or how overwhelming the current political climate gets, </w:t>
      </w:r>
      <w:r w:rsidRPr="00D508AE">
        <w:rPr>
          <w:rStyle w:val="Emphasis"/>
          <w:rFonts w:asciiTheme="minorHAnsi" w:hAnsiTheme="minorHAnsi" w:cstheme="minorHAnsi"/>
        </w:rPr>
        <w:t>we can't afford to dismiss the president's well-known disdain for women as a simple character flaw independent of everything else happening around it. Trump's misogyny—past and present—matters. His sexism becomes the country's sexism. And the cycle carries on.</w:t>
      </w:r>
    </w:p>
    <w:p w14:paraId="7AE9944A" w14:textId="77777777" w:rsidR="00EF2D53" w:rsidRPr="00D508AE" w:rsidRDefault="00EF2D53" w:rsidP="00EF2D53">
      <w:pPr>
        <w:pStyle w:val="Heading4"/>
        <w:rPr>
          <w:rFonts w:asciiTheme="minorHAnsi" w:hAnsiTheme="minorHAnsi" w:cstheme="minorHAnsi"/>
        </w:rPr>
      </w:pPr>
      <w:r w:rsidRPr="00D508AE">
        <w:rPr>
          <w:rFonts w:asciiTheme="minorHAnsi" w:hAnsiTheme="minorHAnsi" w:cstheme="minorHAnsi"/>
        </w:rPr>
        <w:t xml:space="preserve">Trump’s election encouraged partisan sexism – legitimizes internalized Republican sentiment </w:t>
      </w:r>
    </w:p>
    <w:p w14:paraId="6DEADE61" w14:textId="77777777" w:rsidR="00EF2D53" w:rsidRPr="00D508AE" w:rsidRDefault="00EF2D53" w:rsidP="00EF2D53">
      <w:pPr>
        <w:rPr>
          <w:rStyle w:val="Style13ptBold"/>
          <w:rFonts w:asciiTheme="minorHAnsi" w:hAnsiTheme="minorHAnsi" w:cstheme="minorHAnsi"/>
          <w:b w:val="0"/>
          <w:bCs w:val="0"/>
          <w:sz w:val="22"/>
        </w:rPr>
      </w:pPr>
      <w:r w:rsidRPr="00D508AE">
        <w:rPr>
          <w:rStyle w:val="Style13ptBold"/>
          <w:rFonts w:asciiTheme="minorHAnsi" w:hAnsiTheme="minorHAnsi" w:cstheme="minorHAnsi"/>
        </w:rPr>
        <w:t xml:space="preserve">Holland 18 – </w:t>
      </w:r>
      <w:r w:rsidRPr="00D508AE">
        <w:rPr>
          <w:rFonts w:asciiTheme="minorHAnsi" w:hAnsiTheme="minorHAnsi" w:cstheme="minorHAnsi"/>
        </w:rPr>
        <w:t xml:space="preserve">[Joshua Holland, a contributor to The Nation. He’s also the host of Politics and Reality Radio, “Trump has Made Republicans More Comfortable Expressing Their Sexism Out Loud,” The Nation, </w:t>
      </w:r>
      <w:r w:rsidRPr="00D508AE">
        <w:rPr>
          <w:rFonts w:asciiTheme="minorHAnsi" w:hAnsiTheme="minorHAnsi" w:cstheme="minorHAnsi"/>
        </w:rPr>
        <w:lastRenderedPageBreak/>
        <w:t xml:space="preserve">October 12, 2018, accessed 7/20/2019, </w:t>
      </w:r>
      <w:hyperlink r:id="rId137" w:history="1">
        <w:r w:rsidRPr="00D508AE">
          <w:rPr>
            <w:rStyle w:val="Hyperlink"/>
            <w:rFonts w:asciiTheme="minorHAnsi" w:hAnsiTheme="minorHAnsi" w:cstheme="minorHAnsi"/>
          </w:rPr>
          <w:t>https://www.thenation.com/article/trump-has-made-republicans-more-comfortable-expressing-their-sexism-out-loud/</w:t>
        </w:r>
      </w:hyperlink>
      <w:r w:rsidRPr="00D508AE">
        <w:rPr>
          <w:rFonts w:asciiTheme="minorHAnsi" w:hAnsiTheme="minorHAnsi" w:cstheme="minorHAnsi"/>
        </w:rPr>
        <w:t xml:space="preserve"> ]//rs</w:t>
      </w:r>
    </w:p>
    <w:p w14:paraId="6662270C" w14:textId="77777777" w:rsidR="00EF2D53" w:rsidRPr="00D508AE" w:rsidRDefault="00EF2D53" w:rsidP="00EF2D53">
      <w:pPr>
        <w:rPr>
          <w:rFonts w:asciiTheme="minorHAnsi" w:hAnsiTheme="minorHAnsi" w:cstheme="minorHAnsi"/>
          <w:sz w:val="16"/>
        </w:rPr>
      </w:pPr>
      <w:r w:rsidRPr="00D508AE">
        <w:rPr>
          <w:rFonts w:asciiTheme="minorHAnsi" w:hAnsiTheme="minorHAnsi" w:cstheme="minorHAnsi"/>
          <w:sz w:val="16"/>
        </w:rPr>
        <w:t xml:space="preserve">It’s axiomatic that </w:t>
      </w:r>
      <w:r w:rsidRPr="00D508AE">
        <w:rPr>
          <w:rStyle w:val="StyleUnderline"/>
          <w:rFonts w:asciiTheme="minorHAnsi" w:hAnsiTheme="minorHAnsi" w:cstheme="minorHAnsi"/>
        </w:rPr>
        <w:t>in the 2016 presidential campaign, which pitted an infamous philanderer against the first woman nominated by a major party, voters’ views on gender played an unprecedented role</w:t>
      </w:r>
      <w:r w:rsidRPr="00D508AE">
        <w:rPr>
          <w:rFonts w:asciiTheme="minorHAnsi" w:hAnsiTheme="minorHAnsi" w:cstheme="minorHAnsi"/>
          <w:sz w:val="16"/>
        </w:rPr>
        <w:t xml:space="preserve">. </w:t>
      </w:r>
      <w:r w:rsidRPr="00D508AE">
        <w:rPr>
          <w:rStyle w:val="Emphasis"/>
          <w:rFonts w:asciiTheme="minorHAnsi" w:hAnsiTheme="minorHAnsi" w:cstheme="minorHAnsi"/>
        </w:rPr>
        <w:t>“Sexism powerfully predicted vote choice even after controlling for authoritarianism, partisanship, and other predispositions,”</w:t>
      </w:r>
      <w:r w:rsidRPr="00D508AE">
        <w:rPr>
          <w:rFonts w:asciiTheme="minorHAnsi" w:hAnsiTheme="minorHAnsi" w:cstheme="minorHAnsi"/>
          <w:sz w:val="16"/>
        </w:rPr>
        <w:t xml:space="preserve"> wrote the authors of a study published in Public Opinion Quarterly earlier this year. They looked at “the impact of sexism in recent presidential elections,” and found that “2016 was the only year in which it played a large and significant role.” </w:t>
      </w:r>
      <w:r w:rsidRPr="00D508AE">
        <w:rPr>
          <w:rStyle w:val="StyleUnderline"/>
          <w:rFonts w:asciiTheme="minorHAnsi" w:hAnsiTheme="minorHAnsi" w:cstheme="minorHAnsi"/>
        </w:rPr>
        <w:t>The #MeToo movement, which soon followed, may be an outpouring of pent-up anger and disgust after revelations of serial sexual abuse by high-profile men like Harvey Weinstein</w:t>
      </w:r>
      <w:r w:rsidRPr="00D508AE">
        <w:rPr>
          <w:rFonts w:asciiTheme="minorHAnsi" w:hAnsiTheme="minorHAnsi" w:cstheme="minorHAnsi"/>
          <w:sz w:val="16"/>
        </w:rPr>
        <w:t xml:space="preserve">, but </w:t>
      </w:r>
      <w:r w:rsidRPr="00D508AE">
        <w:rPr>
          <w:rStyle w:val="Emphasis"/>
          <w:rFonts w:asciiTheme="minorHAnsi" w:hAnsiTheme="minorHAnsi" w:cstheme="minorHAnsi"/>
        </w:rPr>
        <w:t>it’s also a backlash against the election of Donald Trump</w:t>
      </w:r>
      <w:r w:rsidRPr="00D508AE">
        <w:rPr>
          <w:rFonts w:asciiTheme="minorHAnsi" w:hAnsiTheme="minorHAnsi" w:cstheme="minorHAnsi"/>
          <w:sz w:val="16"/>
        </w:rPr>
        <w:t xml:space="preserve">, a man who has been accused of various forms of sexual misconduct by almost two dozen women. </w:t>
      </w:r>
      <w:r w:rsidRPr="00D508AE">
        <w:rPr>
          <w:rStyle w:val="StyleUnderline"/>
          <w:rFonts w:asciiTheme="minorHAnsi" w:hAnsiTheme="minorHAnsi" w:cstheme="minorHAnsi"/>
        </w:rPr>
        <w:t>An audio recording of Trump bragging about getting away with sexual assault because he’s famous may have helped him lose the popular vote by 3 million ballots, but it didn’t derail his candidacy. With Donald Trump leading the GOP, it’s perhaps unsurprising that the debate over gender equality has become inexorably intertwined with partisanship</w:t>
      </w:r>
      <w:r w:rsidRPr="00D508AE">
        <w:rPr>
          <w:rFonts w:asciiTheme="minorHAnsi" w:hAnsiTheme="minorHAnsi" w:cstheme="minorHAnsi"/>
          <w:sz w:val="16"/>
        </w:rPr>
        <w:t xml:space="preserve">. Tufts University political scientist Brian Schaffner presented a paper to the American Political Science Association at the end of August that suggests that </w:t>
      </w:r>
      <w:r w:rsidRPr="00D508AE">
        <w:rPr>
          <w:rStyle w:val="Emphasis"/>
          <w:rFonts w:asciiTheme="minorHAnsi" w:hAnsiTheme="minorHAnsi" w:cstheme="minorHAnsi"/>
        </w:rPr>
        <w:t>these dynamics appear to have made Republicans more comfortable with expressions of what researchers call “hostile sexism.”</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Schaffner </w:t>
      </w:r>
      <w:r w:rsidRPr="00D508AE">
        <w:rPr>
          <w:rFonts w:asciiTheme="minorHAnsi" w:hAnsiTheme="minorHAnsi" w:cstheme="minorHAnsi"/>
          <w:sz w:val="16"/>
        </w:rPr>
        <w:t>tells me that during the 2016 campaign, he “</w:t>
      </w:r>
      <w:r w:rsidRPr="00D508AE">
        <w:rPr>
          <w:rStyle w:val="StyleUnderline"/>
          <w:rFonts w:asciiTheme="minorHAnsi" w:hAnsiTheme="minorHAnsi" w:cstheme="minorHAnsi"/>
        </w:rPr>
        <w:t>felt like Trump was getting a pass for saying things that people might not otherwise be willing to stomach</w:t>
      </w:r>
      <w:r w:rsidRPr="00D508AE">
        <w:rPr>
          <w:rFonts w:asciiTheme="minorHAnsi" w:hAnsiTheme="minorHAnsi" w:cstheme="minorHAnsi"/>
          <w:sz w:val="16"/>
        </w:rPr>
        <w:t xml:space="preserve">.” After the election, he became “interested in how his victory might have changed what people were willing to say after he had won.” He set out to answer both questions. </w:t>
      </w:r>
      <w:r w:rsidRPr="00D508AE">
        <w:rPr>
          <w:rStyle w:val="StyleUnderline"/>
          <w:rFonts w:asciiTheme="minorHAnsi" w:hAnsiTheme="minorHAnsi" w:cstheme="minorHAnsi"/>
        </w:rPr>
        <w:t>First, he conducted a straightforward experiment. He asked one group of respondents how they would react to an acquaintance who called a woman “a dog” and referred to his wife as “a beautiful piece of ass.”</w:t>
      </w:r>
      <w:r w:rsidRPr="00D508AE">
        <w:rPr>
          <w:rFonts w:asciiTheme="minorHAnsi" w:hAnsiTheme="minorHAnsi" w:cstheme="minorHAnsi"/>
          <w:sz w:val="16"/>
        </w:rPr>
        <w:t xml:space="preserve"> </w:t>
      </w:r>
      <w:r w:rsidRPr="00D508AE">
        <w:rPr>
          <w:rStyle w:val="StyleUnderline"/>
          <w:rFonts w:asciiTheme="minorHAnsi" w:hAnsiTheme="minorHAnsi" w:cstheme="minorHAnsi"/>
        </w:rPr>
        <w:t>Schaffner then asked them to rate their response on a scale ranging from “very comfortable” to “very uncomfortable.”</w:t>
      </w:r>
      <w:r w:rsidRPr="00D508AE">
        <w:rPr>
          <w:rFonts w:asciiTheme="minorHAnsi" w:hAnsiTheme="minorHAnsi" w:cstheme="minorHAnsi"/>
          <w:sz w:val="16"/>
        </w:rPr>
        <w:t xml:space="preserve"> </w:t>
      </w:r>
      <w:r w:rsidRPr="00D508AE">
        <w:rPr>
          <w:rStyle w:val="StyleUnderline"/>
          <w:rFonts w:asciiTheme="minorHAnsi" w:hAnsiTheme="minorHAnsi" w:cstheme="minorHAnsi"/>
        </w:rPr>
        <w:t>He asked the other group the same question, but this time he attributed the boorish statements to Donald Trump.</w:t>
      </w:r>
      <w:r w:rsidRPr="00D508AE">
        <w:rPr>
          <w:rFonts w:asciiTheme="minorHAnsi" w:hAnsiTheme="minorHAnsi" w:cstheme="minorHAnsi"/>
          <w:sz w:val="16"/>
        </w:rPr>
        <w:t xml:space="preserve"> (Trump has said both of these things.) </w:t>
      </w:r>
      <w:r w:rsidRPr="00D508AE">
        <w:rPr>
          <w:rStyle w:val="StyleUnderline"/>
          <w:rFonts w:asciiTheme="minorHAnsi" w:hAnsiTheme="minorHAnsi" w:cstheme="minorHAnsi"/>
        </w:rPr>
        <w:t>The results, when respondents were sorted by political party, were significant.</w:t>
      </w:r>
      <w:r w:rsidRPr="00D508AE">
        <w:rPr>
          <w:rFonts w:asciiTheme="minorHAnsi" w:hAnsiTheme="minorHAnsi" w:cstheme="minorHAnsi"/>
          <w:sz w:val="16"/>
        </w:rPr>
        <w:t xml:space="preserve"> </w:t>
      </w:r>
      <w:r w:rsidRPr="00D508AE">
        <w:rPr>
          <w:rStyle w:val="Emphasis"/>
          <w:rFonts w:asciiTheme="minorHAnsi" w:hAnsiTheme="minorHAnsi" w:cstheme="minorHAnsi"/>
        </w:rPr>
        <w:t xml:space="preserve">Sixty-three percent of Republicans (and Republican-leaning independents) said those statements would make them very or somewhat uncomfortable if they came from an acquaintance, but only 39 percent said the same when they were attributed to Donald Trump. </w:t>
      </w:r>
      <w:r w:rsidRPr="00D508AE">
        <w:rPr>
          <w:rStyle w:val="StyleUnderline"/>
          <w:rFonts w:asciiTheme="minorHAnsi" w:hAnsiTheme="minorHAnsi" w:cstheme="minorHAnsi"/>
        </w:rPr>
        <w:t>Democrats and Dem-leaning independents were more likely to feel queasy about those statements when they were attributed to Trump than if they were attributed to an acquaintance</w:t>
      </w:r>
      <w:r w:rsidRPr="00D508AE">
        <w:rPr>
          <w:rFonts w:asciiTheme="minorHAnsi" w:hAnsiTheme="minorHAnsi" w:cstheme="minorHAnsi"/>
          <w:sz w:val="16"/>
        </w:rPr>
        <w:t xml:space="preserve">, but the effect wasn’t statistically significant. </w:t>
      </w:r>
      <w:r w:rsidRPr="00D508AE">
        <w:rPr>
          <w:rStyle w:val="StyleUnderline"/>
          <w:rFonts w:asciiTheme="minorHAnsi" w:hAnsiTheme="minorHAnsi" w:cstheme="minorHAnsi"/>
        </w:rPr>
        <w:t>Schaffner says that’s probably because they were more likely than Republicans to be uncomfortable with these kinds of statements regardless of who supposedly uttered them</w:t>
      </w:r>
      <w:r w:rsidRPr="00D508AE">
        <w:rPr>
          <w:rFonts w:asciiTheme="minorHAnsi" w:hAnsiTheme="minorHAnsi" w:cstheme="minorHAnsi"/>
          <w:sz w:val="16"/>
        </w:rPr>
        <w:t xml:space="preserve">. (Long before Donald Trump came on the scene, the GOP had its share of rank misogynists like Todd Akin, the 2012 Missouri Senate candidate who blew up his campaign by claiming that women were unlikely to get pregnant as a result of a “legitimate rape.”) </w:t>
      </w:r>
      <w:r w:rsidRPr="00D508AE">
        <w:rPr>
          <w:rStyle w:val="StyleUnderline"/>
          <w:rFonts w:asciiTheme="minorHAnsi" w:hAnsiTheme="minorHAnsi" w:cstheme="minorHAnsi"/>
        </w:rPr>
        <w:t>Schaffner then set out to determine whether Trump’s victory had validated the sexist sentiments he expressed during the campaign.</w:t>
      </w:r>
      <w:r w:rsidRPr="00D508AE">
        <w:rPr>
          <w:rFonts w:asciiTheme="minorHAnsi" w:hAnsiTheme="minorHAnsi" w:cstheme="minorHAnsi"/>
          <w:sz w:val="16"/>
        </w:rPr>
        <w:t xml:space="preserve"> He had conducted a series of surveys with the same groups of respondents just before the election, in March of 2017, and then finally this past July. The survey used a panel of questions that’s common in such research. </w:t>
      </w:r>
      <w:r w:rsidRPr="00D508AE">
        <w:rPr>
          <w:rStyle w:val="StyleUnderline"/>
          <w:rFonts w:asciiTheme="minorHAnsi" w:hAnsiTheme="minorHAnsi" w:cstheme="minorHAnsi"/>
        </w:rPr>
        <w:t xml:space="preserve">Designed to measure how much resentment people express toward women fighting for equality, it asks respondents whether they agree with statements like, “Many women are actually seeking special favors, such as hiring policies that favor them over men, under the guise of asking for ‘equality,’” “Women seek to gain power by getting control over men,” and “When women lose to men in a fair competition, they typically complain about being discriminated against.” </w:t>
      </w:r>
      <w:r w:rsidRPr="00D508AE">
        <w:rPr>
          <w:rFonts w:asciiTheme="minorHAnsi" w:hAnsiTheme="minorHAnsi" w:cstheme="minorHAnsi"/>
          <w:sz w:val="16"/>
        </w:rPr>
        <w:t xml:space="preserve">The surveys found that </w:t>
      </w:r>
      <w:r w:rsidRPr="00D508AE">
        <w:rPr>
          <w:rStyle w:val="Emphasis"/>
          <w:rFonts w:asciiTheme="minorHAnsi" w:hAnsiTheme="minorHAnsi" w:cstheme="minorHAnsi"/>
        </w:rPr>
        <w:t>Republicans were significantly more likely to agree with these statements after Trump’s victory than they were prior to the election</w:t>
      </w:r>
      <w:r w:rsidRPr="00D508AE">
        <w:rPr>
          <w:rFonts w:asciiTheme="minorHAnsi" w:hAnsiTheme="minorHAnsi" w:cstheme="minorHAnsi"/>
          <w:sz w:val="16"/>
        </w:rPr>
        <w:t xml:space="preserve">. </w:t>
      </w:r>
      <w:r w:rsidRPr="00D508AE">
        <w:rPr>
          <w:rStyle w:val="StyleUnderline"/>
          <w:rFonts w:asciiTheme="minorHAnsi" w:hAnsiTheme="minorHAnsi" w:cstheme="minorHAnsi"/>
        </w:rPr>
        <w:t xml:space="preserve">Democrats were slightly less so, but again the shift on </w:t>
      </w:r>
      <w:r w:rsidRPr="00D508AE">
        <w:rPr>
          <w:rStyle w:val="StyleUnderline"/>
          <w:rFonts w:asciiTheme="minorHAnsi" w:hAnsiTheme="minorHAnsi" w:cstheme="minorHAnsi"/>
        </w:rPr>
        <w:lastRenderedPageBreak/>
        <w:t>their side was small</w:t>
      </w:r>
      <w:r w:rsidRPr="00D508AE">
        <w:rPr>
          <w:rFonts w:asciiTheme="minorHAnsi" w:hAnsiTheme="minorHAnsi" w:cstheme="minorHAnsi"/>
          <w:sz w:val="16"/>
        </w:rPr>
        <w:t>. Interestingly, there was a gap in these perceptions between Democratic men and women, but, Schaffner says, “Republican women score almost as high on this hostile-sexism measure as Republican men do.” Does that mean that partisanship trumps Republican women’s own lived experiences? “</w:t>
      </w:r>
      <w:r w:rsidRPr="00D508AE">
        <w:rPr>
          <w:rStyle w:val="StyleUnderline"/>
          <w:rFonts w:asciiTheme="minorHAnsi" w:hAnsiTheme="minorHAnsi" w:cstheme="minorHAnsi"/>
        </w:rPr>
        <w:t xml:space="preserve">It’s not to say that gender or lived experiences aren’t important,” says Schaffner, “but a lot of that’s already baked into what party they identify with in the first place. The women who are still in the Republican Party at this point are perfectly fine with these kinds of sentiments.” </w:t>
      </w:r>
      <w:r w:rsidRPr="00D508AE">
        <w:rPr>
          <w:rFonts w:asciiTheme="minorHAnsi" w:hAnsiTheme="minorHAnsi" w:cstheme="minorHAnsi"/>
          <w:sz w:val="16"/>
        </w:rPr>
        <w:t xml:space="preserve">(In an earlier study, </w:t>
      </w:r>
      <w:r w:rsidRPr="00D508AE">
        <w:rPr>
          <w:rStyle w:val="Emphasis"/>
          <w:rFonts w:asciiTheme="minorHAnsi" w:hAnsiTheme="minorHAnsi" w:cstheme="minorHAnsi"/>
        </w:rPr>
        <w:t>Schaffner and two colleagues found that there was a significant education gap seen in white voters’ expression of both sexism and racial bigotry</w:t>
      </w:r>
      <w:r w:rsidRPr="00D508AE">
        <w:rPr>
          <w:rFonts w:asciiTheme="minorHAnsi" w:hAnsiTheme="minorHAnsi" w:cstheme="minorHAnsi"/>
          <w:sz w:val="16"/>
        </w:rPr>
        <w:t xml:space="preserve">. Non-college-educated whites—the most commonly cited Trump constituency—scored higher on both measures than better-educated whites.) </w:t>
      </w:r>
      <w:r w:rsidRPr="00D508AE">
        <w:rPr>
          <w:rStyle w:val="StyleUnderline"/>
          <w:rFonts w:asciiTheme="minorHAnsi" w:hAnsiTheme="minorHAnsi" w:cstheme="minorHAnsi"/>
        </w:rPr>
        <w:t>Schaffner says this is consistent with what researchers call the “justification-suppression model of prejudice.” In a nutshell, we all harbor some prejudices, but we tend to suppress them, either because we don’t want to see ourselves as being prejudiced, or because we don’t want to appear that way to others.</w:t>
      </w:r>
      <w:r w:rsidRPr="00D508AE">
        <w:rPr>
          <w:rFonts w:asciiTheme="minorHAnsi" w:hAnsiTheme="minorHAnsi" w:cstheme="minorHAnsi"/>
          <w:sz w:val="16"/>
        </w:rPr>
        <w:t xml:space="preserve"> But we also may take cues that tell us it’s all right to lower our guard and say the quiet parts out loud in certain situations. It’s why locker-room talk tends to be a lot more offensive than boardroom talk. Schaffner found a similar dynamic with open expressions of racial animus earlier this year. </w:t>
      </w:r>
      <w:r w:rsidRPr="00D508AE">
        <w:rPr>
          <w:rStyle w:val="StyleUnderline"/>
          <w:rFonts w:asciiTheme="minorHAnsi" w:hAnsiTheme="minorHAnsi" w:cstheme="minorHAnsi"/>
        </w:rPr>
        <w:t>White respondents who viewed Trump’s rant about Mexico sending us their “rapists” were more likely to express hostility toward all other groups than those who saw more traditional campaign messages</w:t>
      </w:r>
      <w:r w:rsidRPr="00D508AE">
        <w:rPr>
          <w:rFonts w:asciiTheme="minorHAnsi" w:hAnsiTheme="minorHAnsi" w:cstheme="minorHAnsi"/>
          <w:sz w:val="16"/>
        </w:rPr>
        <w:t xml:space="preserve">. But that effect, unlike the one in this new study, was seen in both Trump and Clinton voters. “Absent partisan politics, we might feel like maybe we shouldn’t say things that are so sexist or express views that are so sexist. But </w:t>
      </w:r>
      <w:r w:rsidRPr="00D508AE">
        <w:rPr>
          <w:rStyle w:val="Emphasis"/>
          <w:rFonts w:asciiTheme="minorHAnsi" w:hAnsiTheme="minorHAnsi" w:cstheme="minorHAnsi"/>
        </w:rPr>
        <w:t>when sexism becomes viewed through a partisan lens, which I think is especially happening right now, right in this moment, then that sort of pushes in the other direction and says, well, my party is basically the party that’s expressing this hostility towards women and, therefore, by endorsing these [hostile] statements I am supporting my team</w:t>
      </w:r>
      <w:r w:rsidRPr="00D508AE">
        <w:rPr>
          <w:rFonts w:asciiTheme="minorHAnsi" w:hAnsiTheme="minorHAnsi" w:cstheme="minorHAnsi"/>
          <w:sz w:val="16"/>
        </w:rPr>
        <w:t xml:space="preserve">,” says Schaffner. And </w:t>
      </w:r>
      <w:r w:rsidRPr="00D508AE">
        <w:rPr>
          <w:rStyle w:val="StyleUnderline"/>
          <w:rFonts w:asciiTheme="minorHAnsi" w:hAnsiTheme="minorHAnsi" w:cstheme="minorHAnsi"/>
        </w:rPr>
        <w:t>partisan passions lead people to engage in “motivated reasoning”—the tendency to reject information that conflicts with one’s strongly held views and accept that which reinforces them, even if that information is poor or from dubious sources</w:t>
      </w:r>
      <w:r w:rsidRPr="00D508AE">
        <w:rPr>
          <w:rFonts w:asciiTheme="minorHAnsi" w:hAnsiTheme="minorHAnsi" w:cstheme="minorHAnsi"/>
          <w:sz w:val="16"/>
        </w:rPr>
        <w:t xml:space="preserve">. We’re seeing an excellent example of that dynamic right now, with conservatives responding to Brett Kavanaugh’s contentious confirmation to the Supreme Court by embracing the idea that men are at high risk of being falsely accused of assault. That story requires not only ignoring the fact that victims often face dire consequences for coming forward with their allegations—Christine Blasey Ford is still in hiding—but also dismissing studies showing that false accusations are rare. </w:t>
      </w:r>
      <w:r w:rsidRPr="00D508AE">
        <w:rPr>
          <w:rStyle w:val="StyleUnderline"/>
          <w:rFonts w:asciiTheme="minorHAnsi" w:hAnsiTheme="minorHAnsi" w:cstheme="minorHAnsi"/>
        </w:rPr>
        <w:t xml:space="preserve">Some degree of backlash against the #MeToo movement was probably inevitable, but partisan animosity tends to make people more entrenched in their views. </w:t>
      </w:r>
      <w:r w:rsidRPr="00D508AE">
        <w:rPr>
          <w:rFonts w:asciiTheme="minorHAnsi" w:hAnsiTheme="minorHAnsi" w:cstheme="minorHAnsi"/>
          <w:sz w:val="16"/>
        </w:rPr>
        <w:t xml:space="preserve">But backlashes are cyclical, and while Schaffner didn’t find that partisanship had a significant effect on Democrats’ comfort expressing sexist attitudes, there’s plenty of evidence from other surveys that </w:t>
      </w:r>
      <w:r w:rsidRPr="00D508AE">
        <w:rPr>
          <w:rStyle w:val="Emphasis"/>
          <w:rFonts w:asciiTheme="minorHAnsi" w:hAnsiTheme="minorHAnsi" w:cstheme="minorHAnsi"/>
        </w:rPr>
        <w:t>Republicans’ embrace</w:t>
      </w:r>
      <w:r w:rsidRPr="00D508AE">
        <w:rPr>
          <w:rFonts w:asciiTheme="minorHAnsi" w:hAnsiTheme="minorHAnsi" w:cstheme="minorHAnsi"/>
          <w:sz w:val="16"/>
        </w:rPr>
        <w:t xml:space="preserve"> of </w:t>
      </w:r>
      <w:r w:rsidRPr="00D508AE">
        <w:rPr>
          <w:rStyle w:val="Emphasis"/>
          <w:rFonts w:asciiTheme="minorHAnsi" w:hAnsiTheme="minorHAnsi" w:cstheme="minorHAnsi"/>
        </w:rPr>
        <w:t>Trump’s misogyny</w:t>
      </w:r>
      <w:r w:rsidRPr="00D508AE">
        <w:rPr>
          <w:rFonts w:asciiTheme="minorHAnsi" w:hAnsiTheme="minorHAnsi" w:cstheme="minorHAnsi"/>
          <w:sz w:val="16"/>
        </w:rPr>
        <w:t xml:space="preserve"> is motivating Democratic-leaning women in a big way. A CNN poll released this week found a whopping 35-point gender gap on the generic congressional ballot among likely voters. That may be an outlier, but not by much—a Washington Post survey of 69 of the most competitive House districts found a 19-point gender gap and a Fox News poll taken conducted nationwide before the Kavanaugh hearings found a 21-point gap. The upcoming midterms will be a test of which party’s base is more pissed off, and gender politics will play a big role. At present, Democrats appear to have an advantage.</w:t>
      </w:r>
    </w:p>
    <w:p w14:paraId="5E80E248" w14:textId="7FF80D31" w:rsidR="00EF2D53" w:rsidRPr="00D508AE" w:rsidRDefault="0058610C" w:rsidP="00EF2D53">
      <w:pPr>
        <w:pStyle w:val="Heading3"/>
        <w:rPr>
          <w:rFonts w:asciiTheme="minorHAnsi" w:hAnsiTheme="minorHAnsi" w:cstheme="minorHAnsi"/>
        </w:rPr>
      </w:pPr>
      <w:r>
        <w:rPr>
          <w:rFonts w:asciiTheme="minorHAnsi" w:hAnsiTheme="minorHAnsi" w:cstheme="minorHAnsi"/>
        </w:rPr>
        <w:lastRenderedPageBreak/>
        <w:t>US Worse—Sexism—AT: China Bad</w:t>
      </w:r>
    </w:p>
    <w:p w14:paraId="1175C5B7" w14:textId="77777777" w:rsidR="00EF2D53" w:rsidRPr="00D508AE" w:rsidRDefault="00EF2D53" w:rsidP="00EF2D53">
      <w:pPr>
        <w:pStyle w:val="Heading4"/>
        <w:rPr>
          <w:rFonts w:asciiTheme="minorHAnsi" w:hAnsiTheme="minorHAnsi" w:cstheme="minorHAnsi"/>
        </w:rPr>
      </w:pPr>
      <w:r w:rsidRPr="00D508AE">
        <w:rPr>
          <w:rFonts w:asciiTheme="minorHAnsi" w:hAnsiTheme="minorHAnsi" w:cstheme="minorHAnsi"/>
        </w:rPr>
        <w:t>Feminist movements in China are effective now – China has historically had a robust women’s workforce – resistance movements evade censorship</w:t>
      </w:r>
    </w:p>
    <w:p w14:paraId="6E2EC3FC" w14:textId="77777777" w:rsidR="00EF2D53" w:rsidRPr="00D508AE" w:rsidRDefault="00EF2D53" w:rsidP="00EF2D53">
      <w:pPr>
        <w:rPr>
          <w:rStyle w:val="Style13ptBold"/>
          <w:rFonts w:asciiTheme="minorHAnsi" w:hAnsiTheme="minorHAnsi" w:cstheme="minorHAnsi"/>
        </w:rPr>
      </w:pPr>
      <w:r w:rsidRPr="00D508AE">
        <w:rPr>
          <w:rStyle w:val="Style13ptBold"/>
          <w:rFonts w:asciiTheme="minorHAnsi" w:hAnsiTheme="minorHAnsi" w:cstheme="minorHAnsi"/>
        </w:rPr>
        <w:t xml:space="preserve">Fincher 18 – </w:t>
      </w:r>
      <w:r w:rsidRPr="00D508AE">
        <w:rPr>
          <w:rFonts w:asciiTheme="minorHAnsi" w:hAnsiTheme="minorHAnsi" w:cstheme="minorHAnsi"/>
        </w:rPr>
        <w:t xml:space="preserve">[Leta Hong Fincher, journalist and scholar who has written for the New York Times, Washington Post, Guardian, Ms. Magazine, the BBC and CNN. She is the author of Leftover Women: The Resurgence of Gender Inequality in China, “Feminism's 'Extraordinary Moment' In China Right Now, And Why The Government Sees It As A Threat,” WBUR, October 8, 2018, accessed 7/20/19, </w:t>
      </w:r>
      <w:hyperlink r:id="rId138" w:history="1">
        <w:r w:rsidRPr="00D508AE">
          <w:rPr>
            <w:rStyle w:val="Hyperlink"/>
            <w:rFonts w:asciiTheme="minorHAnsi" w:hAnsiTheme="minorHAnsi" w:cstheme="minorHAnsi"/>
          </w:rPr>
          <w:t>https://www.wbur.org/hereandnow/2018/10/08/feminism-in-china</w:t>
        </w:r>
      </w:hyperlink>
      <w:r w:rsidRPr="00D508AE">
        <w:rPr>
          <w:rFonts w:asciiTheme="minorHAnsi" w:hAnsiTheme="minorHAnsi" w:cstheme="minorHAnsi"/>
        </w:rPr>
        <w:t xml:space="preserve"> ]//rs</w:t>
      </w:r>
    </w:p>
    <w:p w14:paraId="132197D4" w14:textId="77777777" w:rsidR="00EF2D53" w:rsidRPr="00D508AE" w:rsidRDefault="00EF2D53" w:rsidP="00EF2D53">
      <w:pPr>
        <w:rPr>
          <w:rStyle w:val="Emphasis"/>
          <w:rFonts w:asciiTheme="minorHAnsi" w:hAnsiTheme="minorHAnsi" w:cstheme="minorHAnsi"/>
        </w:rPr>
      </w:pPr>
      <w:r w:rsidRPr="00D508AE">
        <w:rPr>
          <w:rFonts w:asciiTheme="minorHAnsi" w:hAnsiTheme="minorHAnsi" w:cstheme="minorHAnsi"/>
          <w:sz w:val="16"/>
        </w:rPr>
        <w:t>On Mao Zedong and the Chinese Communist Party’s previously-stated goal of gender equality “In the early communist era, there were a lot of changes brought about for women. “</w:t>
      </w:r>
      <w:r w:rsidRPr="00D508AE">
        <w:rPr>
          <w:rStyle w:val="StyleUnderline"/>
          <w:rFonts w:asciiTheme="minorHAnsi" w:hAnsiTheme="minorHAnsi" w:cstheme="minorHAnsi"/>
        </w:rPr>
        <w:t xml:space="preserve">Even though women still had to assume the double burden of working in the workforce and then taking care of children and cooking in the home, the fact is that the Communist Party mobilized women and said that they assigned them jobs, either in the cities or … in the fields, and so that brought women out of the confinements of the household, and so female labor force participation was really the highest in the world in the early communist era. </w:t>
      </w:r>
      <w:r w:rsidRPr="00D508AE">
        <w:rPr>
          <w:rFonts w:asciiTheme="minorHAnsi" w:hAnsiTheme="minorHAnsi" w:cstheme="minorHAnsi"/>
          <w:sz w:val="16"/>
        </w:rPr>
        <w:t>“</w:t>
      </w:r>
      <w:r w:rsidRPr="00D508AE">
        <w:rPr>
          <w:rStyle w:val="Emphasis"/>
          <w:rFonts w:asciiTheme="minorHAnsi" w:hAnsiTheme="minorHAnsi" w:cstheme="minorHAnsi"/>
        </w:rPr>
        <w:t>The rhetoric at the time was very much that women can do whatever men can do</w:t>
      </w:r>
      <w:r w:rsidRPr="00D508AE">
        <w:rPr>
          <w:rFonts w:asciiTheme="minorHAnsi" w:hAnsiTheme="minorHAnsi" w:cstheme="minorHAnsi"/>
          <w:sz w:val="16"/>
        </w:rPr>
        <w:t>. And so</w:t>
      </w:r>
      <w:r w:rsidRPr="00D508AE">
        <w:rPr>
          <w:rStyle w:val="Emphasis"/>
          <w:rFonts w:asciiTheme="minorHAnsi" w:hAnsiTheme="minorHAnsi" w:cstheme="minorHAnsi"/>
        </w:rPr>
        <w:t>, even today, you see the legacy of that early communist era, because China's female labor force participation is still relatively high compared to a lot of other countries</w:t>
      </w:r>
      <w:r w:rsidRPr="00D508AE">
        <w:rPr>
          <w:rFonts w:asciiTheme="minorHAnsi" w:hAnsiTheme="minorHAnsi" w:cstheme="minorHAnsi"/>
          <w:sz w:val="16"/>
        </w:rPr>
        <w:t>. Although, it's really falling dramatically with the onset of market reforms. But now</w:t>
      </w:r>
      <w:r w:rsidRPr="00D508AE">
        <w:rPr>
          <w:rStyle w:val="Emphasis"/>
          <w:rFonts w:asciiTheme="minorHAnsi" w:hAnsiTheme="minorHAnsi" w:cstheme="minorHAnsi"/>
        </w:rPr>
        <w:t xml:space="preserve">, in the last couple of decades, you've seen a huge resurgence of gender inequality. </w:t>
      </w:r>
      <w:r w:rsidRPr="00D508AE">
        <w:rPr>
          <w:rStyle w:val="StyleUnderline"/>
          <w:rFonts w:asciiTheme="minorHAnsi" w:hAnsiTheme="minorHAnsi" w:cstheme="minorHAnsi"/>
        </w:rPr>
        <w:t>“With the dismantling of the planned economies, so many women have been laid off relative to men</w:t>
      </w:r>
      <w:r w:rsidRPr="00D508AE">
        <w:rPr>
          <w:rFonts w:asciiTheme="minorHAnsi" w:hAnsiTheme="minorHAnsi" w:cstheme="minorHAnsi"/>
          <w:sz w:val="16"/>
        </w:rPr>
        <w:t>, and the gender gap is rising exponentially in so many ways</w:t>
      </w:r>
      <w:r w:rsidRPr="00D508AE">
        <w:rPr>
          <w:rStyle w:val="StyleUnderline"/>
          <w:rFonts w:asciiTheme="minorHAnsi" w:hAnsiTheme="minorHAnsi" w:cstheme="minorHAnsi"/>
        </w:rPr>
        <w:t>, and that's a big part of why this feminist movement has grown, is because of that dissatisfaction with this huge gender gap</w:t>
      </w:r>
      <w:r w:rsidRPr="00D508AE">
        <w:rPr>
          <w:rFonts w:asciiTheme="minorHAnsi" w:hAnsiTheme="minorHAnsi" w:cstheme="minorHAnsi"/>
          <w:sz w:val="16"/>
        </w:rPr>
        <w:t xml:space="preserve">, that women have to put themselves behind men. And so, many young women today feel that that's really profoundly unfair.” On why the Chinese government feels threatened by advocates of feminism “On the face of it, I mean, </w:t>
      </w:r>
      <w:r w:rsidRPr="00D508AE">
        <w:rPr>
          <w:rStyle w:val="StyleUnderline"/>
          <w:rFonts w:asciiTheme="minorHAnsi" w:hAnsiTheme="minorHAnsi" w:cstheme="minorHAnsi"/>
        </w:rPr>
        <w:t>what these women are doing is actually in line with the Chinese government's expressed belief in gender equality</w:t>
      </w:r>
      <w:r w:rsidRPr="00D508AE">
        <w:rPr>
          <w:rFonts w:asciiTheme="minorHAnsi" w:hAnsiTheme="minorHAnsi" w:cstheme="minorHAnsi"/>
          <w:sz w:val="16"/>
        </w:rPr>
        <w:t>. But if you look at the bigger situation of China now, the economic growth, the economic miracle of the past few decades, is basically over. “</w:t>
      </w:r>
      <w:r w:rsidRPr="00D508AE">
        <w:rPr>
          <w:rStyle w:val="StyleUnderline"/>
          <w:rFonts w:asciiTheme="minorHAnsi" w:hAnsiTheme="minorHAnsi" w:cstheme="minorHAnsi"/>
        </w:rPr>
        <w:t xml:space="preserve">The workforce is shrinking, and birthrates are falling and the population is aging drastically. So the government has decided that it really needs to try to boost birth rates, and it's very aggressively pushing particularly educated young women into getting married and having more babies. </w:t>
      </w:r>
      <w:r w:rsidRPr="00D508AE">
        <w:rPr>
          <w:rFonts w:asciiTheme="minorHAnsi" w:hAnsiTheme="minorHAnsi" w:cstheme="minorHAnsi"/>
          <w:sz w:val="16"/>
        </w:rPr>
        <w:t xml:space="preserve">“But </w:t>
      </w:r>
      <w:r w:rsidRPr="00D508AE">
        <w:rPr>
          <w:rStyle w:val="StyleUnderline"/>
          <w:rFonts w:asciiTheme="minorHAnsi" w:hAnsiTheme="minorHAnsi" w:cstheme="minorHAnsi"/>
        </w:rPr>
        <w:t>the message of feminism is completely opposite to what the Chinese government is trying to do, because these young feminists are telling other women, ‘No, you don't have to get married, you don't have to have babies if you don't want to.’</w:t>
      </w:r>
      <w:r w:rsidRPr="00D508AE">
        <w:rPr>
          <w:rFonts w:asciiTheme="minorHAnsi" w:hAnsiTheme="minorHAnsi" w:cstheme="minorHAnsi"/>
          <w:sz w:val="16"/>
        </w:rPr>
        <w:t xml:space="preserve"> But in many ways, I believe that </w:t>
      </w:r>
      <w:r w:rsidRPr="00D508AE">
        <w:rPr>
          <w:rStyle w:val="Emphasis"/>
          <w:rFonts w:asciiTheme="minorHAnsi" w:hAnsiTheme="minorHAnsi" w:cstheme="minorHAnsi"/>
        </w:rPr>
        <w:t xml:space="preserve">sexism and misogyny and the subjugation of women — pushing women to return to these traditional roles of dutiful wife and mother — all of that is at the core of </w:t>
      </w:r>
      <w:r w:rsidRPr="00D508AE">
        <w:rPr>
          <w:rFonts w:asciiTheme="minorHAnsi" w:hAnsiTheme="minorHAnsi" w:cstheme="minorHAnsi"/>
          <w:sz w:val="16"/>
        </w:rPr>
        <w:t xml:space="preserve">what I call </w:t>
      </w:r>
      <w:r w:rsidRPr="00D508AE">
        <w:rPr>
          <w:rStyle w:val="Emphasis"/>
          <w:rFonts w:asciiTheme="minorHAnsi" w:hAnsiTheme="minorHAnsi" w:cstheme="minorHAnsi"/>
        </w:rPr>
        <w:t>China's patriarchal authoritarianism</w:t>
      </w:r>
      <w:r w:rsidRPr="00D508AE">
        <w:rPr>
          <w:rFonts w:asciiTheme="minorHAnsi" w:hAnsiTheme="minorHAnsi" w:cstheme="minorHAnsi"/>
          <w:sz w:val="16"/>
        </w:rPr>
        <w:t xml:space="preserve">.” On the tactics the Chinese government is using to push women into getting married and having more children “It's doing a lot of different things. First of all, </w:t>
      </w:r>
      <w:r w:rsidRPr="00D508AE">
        <w:rPr>
          <w:rStyle w:val="StyleUnderline"/>
          <w:rFonts w:asciiTheme="minorHAnsi" w:hAnsiTheme="minorHAnsi" w:cstheme="minorHAnsi"/>
        </w:rPr>
        <w:t>there is very aggressive propaganda that is telling women that they have to hurry up and get married and have babies before they turn 30</w:t>
      </w:r>
      <w:r w:rsidRPr="00D508AE">
        <w:rPr>
          <w:rFonts w:asciiTheme="minorHAnsi" w:hAnsiTheme="minorHAnsi" w:cstheme="minorHAnsi"/>
          <w:sz w:val="16"/>
        </w:rPr>
        <w:t>; otherwise, if they wait too long, then their babies will have birth defects. And so I've seen, for example, People's Daily articles, which is official Chinese state media, that women in college shouldn't wait to get pregnant. They should seize on their so-called best childbearing years. “</w:t>
      </w:r>
      <w:r w:rsidRPr="00D508AE">
        <w:rPr>
          <w:rStyle w:val="StyleUnderline"/>
          <w:rFonts w:asciiTheme="minorHAnsi" w:hAnsiTheme="minorHAnsi" w:cstheme="minorHAnsi"/>
        </w:rPr>
        <w:t>Then there's also policies. So, the much-publicized, so-called one-child policy recently ended, so China officially now has a two-child policy</w:t>
      </w:r>
      <w:r w:rsidRPr="00D508AE">
        <w:rPr>
          <w:rFonts w:asciiTheme="minorHAnsi" w:hAnsiTheme="minorHAnsi" w:cstheme="minorHAnsi"/>
          <w:sz w:val="16"/>
        </w:rPr>
        <w:t xml:space="preserve">. It's been encouraging or trying to push particularly Han Chinese couples to have two children. </w:t>
      </w:r>
      <w:r w:rsidRPr="00D508AE">
        <w:rPr>
          <w:rStyle w:val="Emphasis"/>
          <w:rFonts w:asciiTheme="minorHAnsi" w:hAnsiTheme="minorHAnsi" w:cstheme="minorHAnsi"/>
        </w:rPr>
        <w:t>But in spite of this really dramatic policy change on population, the birth rates still fell last year,</w:t>
      </w:r>
      <w:r w:rsidRPr="00D508AE">
        <w:rPr>
          <w:rFonts w:asciiTheme="minorHAnsi" w:hAnsiTheme="minorHAnsi" w:cstheme="minorHAnsi"/>
          <w:sz w:val="16"/>
        </w:rPr>
        <w:t xml:space="preserve"> and this poses a huge crisis for the Chinese government as it looks to the future. “</w:t>
      </w:r>
      <w:r w:rsidRPr="00D508AE">
        <w:rPr>
          <w:rStyle w:val="Emphasis"/>
          <w:rFonts w:asciiTheme="minorHAnsi" w:hAnsiTheme="minorHAnsi" w:cstheme="minorHAnsi"/>
        </w:rPr>
        <w:t>There's this huge confrontation now between the agenda of the government</w:t>
      </w:r>
      <w:r w:rsidRPr="00D508AE">
        <w:rPr>
          <w:rFonts w:asciiTheme="minorHAnsi" w:hAnsiTheme="minorHAnsi" w:cstheme="minorHAnsi"/>
          <w:sz w:val="16"/>
        </w:rPr>
        <w:t xml:space="preserve">, which is pushing a very traditional gender norm, pushing women into the home to become baby </w:t>
      </w:r>
      <w:r w:rsidRPr="00D508AE">
        <w:rPr>
          <w:rFonts w:asciiTheme="minorHAnsi" w:hAnsiTheme="minorHAnsi" w:cstheme="minorHAnsi"/>
          <w:sz w:val="16"/>
        </w:rPr>
        <w:lastRenderedPageBreak/>
        <w:t xml:space="preserve">breeders on the one hand, but then you have </w:t>
      </w:r>
      <w:r w:rsidRPr="00D508AE">
        <w:rPr>
          <w:rStyle w:val="StyleUnderline"/>
          <w:rFonts w:asciiTheme="minorHAnsi" w:hAnsiTheme="minorHAnsi" w:cstheme="minorHAnsi"/>
        </w:rPr>
        <w:t>this enormous upswelling of particularly educated young women who are pushing back in every way, and so what is unfolding right now is just an extraordinary moment in China's history</w:t>
      </w:r>
      <w:r w:rsidRPr="00D508AE">
        <w:rPr>
          <w:rFonts w:asciiTheme="minorHAnsi" w:hAnsiTheme="minorHAnsi" w:cstheme="minorHAnsi"/>
          <w:sz w:val="16"/>
        </w:rPr>
        <w:t xml:space="preserve">.” On the internet’s role in the Women’s Rights Movement in China, and how activists circumvent government censorship to share their message “More and more women went online and were sharing their stories. “This is what is so fascinating, because, </w:t>
      </w:r>
      <w:r w:rsidRPr="00D508AE">
        <w:rPr>
          <w:rStyle w:val="Emphasis"/>
          <w:rFonts w:asciiTheme="minorHAnsi" w:hAnsiTheme="minorHAnsi" w:cstheme="minorHAnsi"/>
        </w:rPr>
        <w:t>in spite of the intense internet censorship — which has become incredibly sophisticated — these women</w:t>
      </w:r>
      <w:r w:rsidRPr="00D508AE">
        <w:rPr>
          <w:rFonts w:asciiTheme="minorHAnsi" w:hAnsiTheme="minorHAnsi" w:cstheme="minorHAnsi"/>
          <w:sz w:val="16"/>
        </w:rPr>
        <w:t xml:space="preserve">, they're so imaginative that they </w:t>
      </w:r>
      <w:r w:rsidRPr="00D508AE">
        <w:rPr>
          <w:rStyle w:val="Emphasis"/>
          <w:rFonts w:asciiTheme="minorHAnsi" w:hAnsiTheme="minorHAnsi" w:cstheme="minorHAnsi"/>
        </w:rPr>
        <w:t xml:space="preserve">find ways of circulating their message and getting around the censorship. </w:t>
      </w:r>
      <w:r w:rsidRPr="00D508AE">
        <w:rPr>
          <w:rFonts w:asciiTheme="minorHAnsi" w:hAnsiTheme="minorHAnsi" w:cstheme="minorHAnsi"/>
          <w:sz w:val="16"/>
        </w:rPr>
        <w:t>“Just to give one example, there is one activist who when the hashtag ‘MeToo’ was being very heavily censored, this one young woman came up with the idea of using [the emojis] for rice and bunny, which is "mi tu" in Chinese, which sounds like ‘MeToo.’ And so that was one way that they were able to get around the censorship for a while. “</w:t>
      </w:r>
      <w:r w:rsidRPr="00D508AE">
        <w:rPr>
          <w:rStyle w:val="Emphasis"/>
          <w:rFonts w:asciiTheme="minorHAnsi" w:hAnsiTheme="minorHAnsi" w:cstheme="minorHAnsi"/>
        </w:rPr>
        <w:t>They're continually playing this game of cat and mouse and coming up with new ways to get around the censorship</w:t>
      </w:r>
      <w:r w:rsidRPr="00D508AE">
        <w:rPr>
          <w:rFonts w:asciiTheme="minorHAnsi" w:hAnsiTheme="minorHAnsi" w:cstheme="minorHAnsi"/>
          <w:sz w:val="16"/>
        </w:rPr>
        <w:t xml:space="preserve"> … It goes to show you that </w:t>
      </w:r>
      <w:r w:rsidRPr="00D508AE">
        <w:rPr>
          <w:rStyle w:val="StyleUnderline"/>
          <w:rFonts w:asciiTheme="minorHAnsi" w:hAnsiTheme="minorHAnsi" w:cstheme="minorHAnsi"/>
        </w:rPr>
        <w:t>just as much as the Chinese government has been very effective in controlling the free flow of information through heavy controls on the Internet, that in this era of global connectivity, where there are also a lot of young Chinese people who leave China</w:t>
      </w:r>
      <w:r w:rsidRPr="00D508AE">
        <w:rPr>
          <w:rFonts w:asciiTheme="minorHAnsi" w:hAnsiTheme="minorHAnsi" w:cstheme="minorHAnsi"/>
          <w:sz w:val="16"/>
        </w:rPr>
        <w:t xml:space="preserve"> </w:t>
      </w:r>
      <w:r w:rsidRPr="00D508AE">
        <w:rPr>
          <w:rStyle w:val="StyleUnderline"/>
          <w:rFonts w:asciiTheme="minorHAnsi" w:hAnsiTheme="minorHAnsi" w:cstheme="minorHAnsi"/>
        </w:rPr>
        <w:t>... they're constantly communicating individually with their friends back home</w:t>
      </w:r>
      <w:r w:rsidRPr="00D508AE">
        <w:rPr>
          <w:rFonts w:asciiTheme="minorHAnsi" w:hAnsiTheme="minorHAnsi" w:cstheme="minorHAnsi"/>
          <w:sz w:val="16"/>
        </w:rPr>
        <w:t xml:space="preserve">. And so, </w:t>
      </w:r>
      <w:r w:rsidRPr="00D508AE">
        <w:rPr>
          <w:rStyle w:val="Emphasis"/>
          <w:rFonts w:asciiTheme="minorHAnsi" w:hAnsiTheme="minorHAnsi" w:cstheme="minorHAnsi"/>
        </w:rPr>
        <w:t>it's very, very hard for the government to completely shut that communication down.”</w:t>
      </w:r>
    </w:p>
    <w:p w14:paraId="0ACA6E78" w14:textId="1714A018" w:rsidR="00EF2D53" w:rsidRPr="00D508AE" w:rsidRDefault="0058610C" w:rsidP="00EF2D53">
      <w:pPr>
        <w:pStyle w:val="Heading3"/>
        <w:rPr>
          <w:rFonts w:asciiTheme="minorHAnsi" w:hAnsiTheme="minorHAnsi" w:cstheme="minorHAnsi"/>
        </w:rPr>
      </w:pPr>
      <w:r>
        <w:rPr>
          <w:rFonts w:asciiTheme="minorHAnsi" w:hAnsiTheme="minorHAnsi" w:cstheme="minorHAnsi"/>
        </w:rPr>
        <w:lastRenderedPageBreak/>
        <w:t xml:space="preserve">US Worse—Racism </w:t>
      </w:r>
    </w:p>
    <w:p w14:paraId="12FCABE4" w14:textId="77777777" w:rsidR="00EF2D53" w:rsidRPr="00D508AE" w:rsidRDefault="00EF2D53" w:rsidP="00EF2D53">
      <w:pPr>
        <w:pStyle w:val="Heading4"/>
        <w:rPr>
          <w:rFonts w:asciiTheme="minorHAnsi" w:hAnsiTheme="minorHAnsi" w:cstheme="minorHAnsi"/>
        </w:rPr>
      </w:pPr>
      <w:r w:rsidRPr="00D508AE">
        <w:rPr>
          <w:rFonts w:asciiTheme="minorHAnsi" w:hAnsiTheme="minorHAnsi" w:cstheme="minorHAnsi"/>
        </w:rPr>
        <w:t xml:space="preserve">The U.S. is uniquely racist, especially in the context of China – while China urges officials to negotiate over relations, the U.S. expresses explicit racist sentiment </w:t>
      </w:r>
    </w:p>
    <w:p w14:paraId="025B0972" w14:textId="77777777" w:rsidR="00EF2D53" w:rsidRPr="00D508AE" w:rsidRDefault="00EF2D53" w:rsidP="00EF2D53">
      <w:pPr>
        <w:rPr>
          <w:rStyle w:val="Style13ptBold"/>
          <w:rFonts w:asciiTheme="minorHAnsi" w:hAnsiTheme="minorHAnsi" w:cstheme="minorHAnsi"/>
        </w:rPr>
      </w:pPr>
      <w:r w:rsidRPr="00D508AE">
        <w:rPr>
          <w:rStyle w:val="Style13ptBold"/>
          <w:rFonts w:asciiTheme="minorHAnsi" w:hAnsiTheme="minorHAnsi" w:cstheme="minorHAnsi"/>
        </w:rPr>
        <w:t xml:space="preserve">O’Connor 19 </w:t>
      </w:r>
      <w:r w:rsidRPr="00D508AE">
        <w:rPr>
          <w:rFonts w:asciiTheme="minorHAnsi" w:hAnsiTheme="minorHAnsi" w:cstheme="minorHAnsi"/>
        </w:rPr>
        <w:t xml:space="preserve">– [Tom O’Connor, Specializes in the Middle East, North Korea and other foreign conflicts at Newsweek, formerly at International Business Times, New York Post, The Daily Star (Lebanon) and Staten Island Advance, “China Blasts ‘Racist’ U.S. Statement Calling It First ‘Great Power Competitor That Is Not Caucasian,’ Newsweek, May 6, 2019, accessed 7/20/2019, </w:t>
      </w:r>
      <w:hyperlink r:id="rId139" w:history="1">
        <w:r w:rsidRPr="00D508AE">
          <w:rPr>
            <w:rStyle w:val="Hyperlink"/>
            <w:rFonts w:asciiTheme="minorHAnsi" w:hAnsiTheme="minorHAnsi" w:cstheme="minorHAnsi"/>
          </w:rPr>
          <w:t>https://www.newsweek.com/china-racist-us-statements-great-power-1416200</w:t>
        </w:r>
      </w:hyperlink>
      <w:r w:rsidRPr="00D508AE">
        <w:rPr>
          <w:rFonts w:asciiTheme="minorHAnsi" w:hAnsiTheme="minorHAnsi" w:cstheme="minorHAnsi"/>
        </w:rPr>
        <w:t xml:space="preserve"> ]//rs</w:t>
      </w:r>
    </w:p>
    <w:p w14:paraId="7986160E" w14:textId="77777777" w:rsidR="00EF2D53" w:rsidRPr="00D508AE" w:rsidRDefault="00EF2D53" w:rsidP="00EF2D53">
      <w:pPr>
        <w:rPr>
          <w:rStyle w:val="StyleUnderline"/>
          <w:rFonts w:asciiTheme="minorHAnsi" w:hAnsiTheme="minorHAnsi" w:cstheme="minorHAnsi"/>
        </w:rPr>
      </w:pPr>
      <w:r w:rsidRPr="00D508AE">
        <w:rPr>
          <w:rStyle w:val="Emphasis"/>
          <w:rFonts w:asciiTheme="minorHAnsi" w:hAnsiTheme="minorHAnsi" w:cstheme="minorHAnsi"/>
        </w:rPr>
        <w:t xml:space="preserve">China criticized a State Department official's recent statement suggesting that the U.S needed a different approach toward Beijing's global rise because it represented a society that isn't "Caucasian." </w:t>
      </w:r>
      <w:r w:rsidRPr="00D508AE">
        <w:rPr>
          <w:rStyle w:val="StyleUnderline"/>
          <w:rFonts w:asciiTheme="minorHAnsi" w:hAnsiTheme="minorHAnsi" w:cstheme="minorHAnsi"/>
        </w:rPr>
        <w:t>Addressing the Future Security Forum last week in Washington, State Department Policy Planning Director Kiron Skinner discussed the administration's outlook on the unique "long-term threat" presented by China, which is "a fight with a really different civilization."</w:t>
      </w:r>
      <w:r w:rsidRPr="00D508AE">
        <w:rPr>
          <w:rFonts w:asciiTheme="minorHAnsi" w:hAnsiTheme="minorHAnsi" w:cstheme="minorHAnsi"/>
          <w:sz w:val="16"/>
        </w:rPr>
        <w:t xml:space="preserve"> She said the decades long Cold War between the U.S. and the Soviet Union "was a fight within the Western family." On the other hand, </w:t>
      </w:r>
      <w:r w:rsidRPr="00D508AE">
        <w:rPr>
          <w:rStyle w:val="Emphasis"/>
          <w:rFonts w:asciiTheme="minorHAnsi" w:hAnsiTheme="minorHAnsi" w:cstheme="minorHAnsi"/>
        </w:rPr>
        <w:t xml:space="preserve">after noting how China presented an economic challenge as well as a military one, Skinner said "it's also striking that it's the first time that we will have a great power competitor that is not Caucasian." </w:t>
      </w:r>
      <w:r w:rsidRPr="00D508AE">
        <w:rPr>
          <w:rStyle w:val="StyleUnderline"/>
          <w:rFonts w:asciiTheme="minorHAnsi" w:hAnsiTheme="minorHAnsi" w:cstheme="minorHAnsi"/>
        </w:rPr>
        <w:t>The controversial comments stirred major backlash from a number of observers who considered Skinner's remarks racist.</w:t>
      </w:r>
      <w:r w:rsidRPr="00D508AE">
        <w:rPr>
          <w:rFonts w:asciiTheme="minorHAnsi" w:hAnsiTheme="minorHAnsi" w:cstheme="minorHAnsi"/>
          <w:sz w:val="16"/>
        </w:rPr>
        <w:t xml:space="preserve"> Asked about China's reaction on Monday, Foreign Ministry spokesperson Geng Shuang told reporters that "</w:t>
      </w:r>
      <w:r w:rsidRPr="00D508AE">
        <w:rPr>
          <w:rStyle w:val="Emphasis"/>
          <w:rFonts w:asciiTheme="minorHAnsi" w:hAnsiTheme="minorHAnsi" w:cstheme="minorHAnsi"/>
        </w:rPr>
        <w:t>it is simply absurd and utterly unacceptable to look at China-U.S. relations from a clash-of-civilizations or even racist perspective, which deserves every harsh rebuke and resolute opposition</w:t>
      </w:r>
      <w:r w:rsidRPr="00D508AE">
        <w:rPr>
          <w:rFonts w:asciiTheme="minorHAnsi" w:hAnsiTheme="minorHAnsi" w:cstheme="minorHAnsi"/>
          <w:sz w:val="16"/>
        </w:rPr>
        <w:t xml:space="preserve">." Skinner justified her position when pressed at the event, arguing, </w:t>
      </w:r>
      <w:r w:rsidRPr="00D508AE">
        <w:rPr>
          <w:rStyle w:val="StyleUnderline"/>
          <w:rFonts w:asciiTheme="minorHAnsi" w:hAnsiTheme="minorHAnsi" w:cstheme="minorHAnsi"/>
        </w:rPr>
        <w:t>"It's</w:t>
      </w:r>
      <w:r w:rsidRPr="00D508AE">
        <w:rPr>
          <w:rFonts w:asciiTheme="minorHAnsi" w:hAnsiTheme="minorHAnsi" w:cstheme="minorHAnsi"/>
          <w:sz w:val="16"/>
        </w:rPr>
        <w:t xml:space="preserve"> extremely relevant because </w:t>
      </w:r>
      <w:r w:rsidRPr="00D508AE">
        <w:rPr>
          <w:rStyle w:val="StyleUnderline"/>
          <w:rFonts w:asciiTheme="minorHAnsi" w:hAnsiTheme="minorHAnsi" w:cstheme="minorHAnsi"/>
        </w:rPr>
        <w:t>the foreign policy establishment is so narrowly defined; it's more homogenous than probably it should be, given our own demographics." She said</w:t>
      </w:r>
      <w:r w:rsidRPr="00D508AE">
        <w:rPr>
          <w:rFonts w:asciiTheme="minorHAnsi" w:hAnsiTheme="minorHAnsi" w:cstheme="minorHAnsi"/>
          <w:sz w:val="16"/>
        </w:rPr>
        <w:t xml:space="preserve"> that "having diversity in all dimensions really does help you get ready for the future." Still, </w:t>
      </w:r>
      <w:r w:rsidRPr="00D508AE">
        <w:rPr>
          <w:rStyle w:val="StyleUnderline"/>
          <w:rFonts w:asciiTheme="minorHAnsi" w:hAnsiTheme="minorHAnsi" w:cstheme="minorHAnsi"/>
        </w:rPr>
        <w:t>the remarks inspired critical op-eds in major news outlets such as The Washington Post, Bloomberg News and Foreign Policy</w:t>
      </w:r>
      <w:r w:rsidRPr="00D508AE">
        <w:rPr>
          <w:rFonts w:asciiTheme="minorHAnsi" w:hAnsiTheme="minorHAnsi" w:cstheme="minorHAnsi"/>
          <w:sz w:val="16"/>
        </w:rPr>
        <w:t xml:space="preserve">. Speaking to Newsweek on May 2, Cheng Li, director of the Brookings Institution's John L. Thornton </w:t>
      </w:r>
      <w:r w:rsidRPr="00D508AE">
        <w:rPr>
          <w:rStyle w:val="Emphasis"/>
          <w:rFonts w:asciiTheme="minorHAnsi" w:hAnsiTheme="minorHAnsi" w:cstheme="minorHAnsi"/>
        </w:rPr>
        <w:t>China</w:t>
      </w:r>
      <w:r w:rsidRPr="00D508AE">
        <w:rPr>
          <w:rFonts w:asciiTheme="minorHAnsi" w:hAnsiTheme="minorHAnsi" w:cstheme="minorHAnsi"/>
          <w:sz w:val="16"/>
        </w:rPr>
        <w:t xml:space="preserve"> Center, </w:t>
      </w:r>
      <w:r w:rsidRPr="00D508AE">
        <w:rPr>
          <w:rStyle w:val="Emphasis"/>
          <w:rFonts w:asciiTheme="minorHAnsi" w:hAnsiTheme="minorHAnsi" w:cstheme="minorHAnsi"/>
        </w:rPr>
        <w:t>asserted that "our foreign policy is not based on race" and warned that such rhetoric might only alienate Chinese-Americans</w:t>
      </w:r>
      <w:r w:rsidRPr="00D508AE">
        <w:rPr>
          <w:rFonts w:asciiTheme="minorHAnsi" w:hAnsiTheme="minorHAnsi" w:cstheme="minorHAnsi"/>
          <w:sz w:val="16"/>
        </w:rPr>
        <w:t xml:space="preserve"> and bolster the message of China's ruling Communist Party. </w:t>
      </w:r>
      <w:r w:rsidRPr="00D508AE">
        <w:rPr>
          <w:rStyle w:val="StyleUnderline"/>
          <w:rFonts w:asciiTheme="minorHAnsi" w:hAnsiTheme="minorHAnsi" w:cstheme="minorHAnsi"/>
        </w:rPr>
        <w:t>The Global Times, a tabloid</w:t>
      </w:r>
      <w:r w:rsidRPr="00D508AE">
        <w:rPr>
          <w:rFonts w:asciiTheme="minorHAnsi" w:hAnsiTheme="minorHAnsi" w:cstheme="minorHAnsi"/>
          <w:sz w:val="16"/>
        </w:rPr>
        <w:t xml:space="preserve">-like arm </w:t>
      </w:r>
      <w:r w:rsidRPr="00D508AE">
        <w:rPr>
          <w:rStyle w:val="StyleUnderline"/>
          <w:rFonts w:asciiTheme="minorHAnsi" w:hAnsiTheme="minorHAnsi" w:cstheme="minorHAnsi"/>
        </w:rPr>
        <w:t>of the</w:t>
      </w:r>
      <w:r w:rsidRPr="00D508AE">
        <w:rPr>
          <w:rFonts w:asciiTheme="minorHAnsi" w:hAnsiTheme="minorHAnsi" w:cstheme="minorHAnsi"/>
          <w:sz w:val="16"/>
        </w:rPr>
        <w:t xml:space="preserve"> official </w:t>
      </w:r>
      <w:r w:rsidRPr="00D508AE">
        <w:rPr>
          <w:rStyle w:val="StyleUnderline"/>
          <w:rFonts w:asciiTheme="minorHAnsi" w:hAnsiTheme="minorHAnsi" w:cstheme="minorHAnsi"/>
        </w:rPr>
        <w:t>Chinese</w:t>
      </w:r>
      <w:r w:rsidRPr="00D508AE">
        <w:rPr>
          <w:rFonts w:asciiTheme="minorHAnsi" w:hAnsiTheme="minorHAnsi" w:cstheme="minorHAnsi"/>
          <w:sz w:val="16"/>
        </w:rPr>
        <w:t xml:space="preserve"> Communist Party, published an editorial Sunday railing against the remarks, which the publication </w:t>
      </w:r>
      <w:r w:rsidRPr="00D508AE">
        <w:rPr>
          <w:rStyle w:val="StyleUnderline"/>
          <w:rFonts w:asciiTheme="minorHAnsi" w:hAnsiTheme="minorHAnsi" w:cstheme="minorHAnsi"/>
        </w:rPr>
        <w:t xml:space="preserve">claimed </w:t>
      </w:r>
      <w:r w:rsidRPr="00D508AE">
        <w:rPr>
          <w:rFonts w:asciiTheme="minorHAnsi" w:hAnsiTheme="minorHAnsi" w:cstheme="minorHAnsi"/>
          <w:sz w:val="16"/>
        </w:rPr>
        <w:t xml:space="preserve">belied </w:t>
      </w:r>
      <w:r w:rsidRPr="00D508AE">
        <w:rPr>
          <w:rStyle w:val="StyleUnderline"/>
          <w:rFonts w:asciiTheme="minorHAnsi" w:hAnsiTheme="minorHAnsi" w:cstheme="minorHAnsi"/>
        </w:rPr>
        <w:t xml:space="preserve">a U.S. </w:t>
      </w:r>
      <w:r w:rsidRPr="00D508AE">
        <w:rPr>
          <w:rFonts w:asciiTheme="minorHAnsi" w:hAnsiTheme="minorHAnsi" w:cstheme="minorHAnsi"/>
          <w:sz w:val="16"/>
        </w:rPr>
        <w:t xml:space="preserve">plan </w:t>
      </w:r>
      <w:r w:rsidRPr="00D508AE">
        <w:rPr>
          <w:rStyle w:val="StyleUnderline"/>
          <w:rFonts w:asciiTheme="minorHAnsi" w:hAnsiTheme="minorHAnsi" w:cstheme="minorHAnsi"/>
        </w:rPr>
        <w:t xml:space="preserve">that "clearly centered on Western civilization and discriminates against Chinese civilization." </w:t>
      </w:r>
      <w:r w:rsidRPr="00D508AE">
        <w:rPr>
          <w:rFonts w:asciiTheme="minorHAnsi" w:hAnsiTheme="minorHAnsi" w:cstheme="minorHAnsi"/>
          <w:sz w:val="16"/>
        </w:rPr>
        <w:t>"</w:t>
      </w:r>
      <w:r w:rsidRPr="00D508AE">
        <w:rPr>
          <w:rStyle w:val="StyleUnderline"/>
          <w:rFonts w:asciiTheme="minorHAnsi" w:hAnsiTheme="minorHAnsi" w:cstheme="minorHAnsi"/>
        </w:rPr>
        <w:t>Friction between China and the West has mainly resulted from China's opposition to the West's interference in China's internal affairs</w:t>
      </w:r>
      <w:r w:rsidRPr="00D508AE">
        <w:rPr>
          <w:rFonts w:asciiTheme="minorHAnsi" w:hAnsiTheme="minorHAnsi" w:cstheme="minorHAnsi"/>
          <w:sz w:val="16"/>
        </w:rPr>
        <w:t xml:space="preserve">. The Chinese people are not egotistical and have no ambition to dominate the world with China's social value system," the outlet wrote. "Hence, fights between civilizations will never occur. Striking a balance between China and the U.S. is in the best interest of the West and all other countries and regions around the world rather than siding with the U.S. to contain China. The U.S. Department of State led by Pompeo is trying to mislead the world, but the world is not as stupid as they think it is." </w:t>
      </w:r>
      <w:r w:rsidRPr="00D508AE">
        <w:rPr>
          <w:rStyle w:val="StyleUnderline"/>
          <w:rFonts w:asciiTheme="minorHAnsi" w:hAnsiTheme="minorHAnsi" w:cstheme="minorHAnsi"/>
        </w:rPr>
        <w:t>Chen Weihua, the EU bureau chief of fellow Communist Party</w:t>
      </w:r>
      <w:r w:rsidRPr="00D508AE">
        <w:rPr>
          <w:rFonts w:asciiTheme="minorHAnsi" w:hAnsiTheme="minorHAnsi" w:cstheme="minorHAnsi"/>
          <w:sz w:val="16"/>
        </w:rPr>
        <w:t xml:space="preserve">–owned newspaper China Daily, also </w:t>
      </w:r>
      <w:r w:rsidRPr="00D508AE">
        <w:rPr>
          <w:rStyle w:val="StyleUnderline"/>
          <w:rFonts w:asciiTheme="minorHAnsi" w:hAnsiTheme="minorHAnsi" w:cstheme="minorHAnsi"/>
        </w:rPr>
        <w:t>criticized Skinner</w:t>
      </w:r>
      <w:r w:rsidRPr="00D508AE">
        <w:rPr>
          <w:rFonts w:asciiTheme="minorHAnsi" w:hAnsiTheme="minorHAnsi" w:cstheme="minorHAnsi"/>
          <w:sz w:val="16"/>
        </w:rPr>
        <w:t xml:space="preserve"> on Sunday, </w:t>
      </w:r>
      <w:r w:rsidRPr="00D508AE">
        <w:rPr>
          <w:rStyle w:val="StyleUnderline"/>
          <w:rFonts w:asciiTheme="minorHAnsi" w:hAnsiTheme="minorHAnsi" w:cstheme="minorHAnsi"/>
        </w:rPr>
        <w:t>calling her words a "Nazi type racist comment"</w:t>
      </w:r>
      <w:r w:rsidRPr="00D508AE">
        <w:rPr>
          <w:rFonts w:asciiTheme="minorHAnsi" w:hAnsiTheme="minorHAnsi" w:cstheme="minorHAnsi"/>
          <w:sz w:val="16"/>
        </w:rPr>
        <w:t xml:space="preserve"> on Twitter. He </w:t>
      </w:r>
      <w:r w:rsidRPr="00D508AE">
        <w:rPr>
          <w:rStyle w:val="Emphasis"/>
          <w:rFonts w:asciiTheme="minorHAnsi" w:hAnsiTheme="minorHAnsi" w:cstheme="minorHAnsi"/>
        </w:rPr>
        <w:t>said U.S. suspicion about Japan's economic rise</w:t>
      </w:r>
      <w:r w:rsidRPr="00D508AE">
        <w:rPr>
          <w:rFonts w:asciiTheme="minorHAnsi" w:hAnsiTheme="minorHAnsi" w:cstheme="minorHAnsi"/>
          <w:sz w:val="16"/>
        </w:rPr>
        <w:t xml:space="preserve"> in the 1980s and 90s "</w:t>
      </w:r>
      <w:r w:rsidRPr="00D508AE">
        <w:rPr>
          <w:rStyle w:val="Emphasis"/>
          <w:rFonts w:asciiTheme="minorHAnsi" w:hAnsiTheme="minorHAnsi" w:cstheme="minorHAnsi"/>
        </w:rPr>
        <w:t xml:space="preserve">might also be based on this non Caucasian racist mindset." </w:t>
      </w:r>
      <w:r w:rsidRPr="00D508AE">
        <w:rPr>
          <w:rFonts w:asciiTheme="minorHAnsi" w:hAnsiTheme="minorHAnsi" w:cstheme="minorHAnsi"/>
          <w:sz w:val="16"/>
        </w:rPr>
        <w:t xml:space="preserve">At Monday's press briefing, however, Geng stressed a message of bilateral unity, arguing that "the past and the present have fully attested that China and the U.S. stand to gain from cooperation and lose from confrontation, and that cooperation is the only correct choice for both sides." </w:t>
      </w:r>
      <w:r w:rsidRPr="00D508AE">
        <w:rPr>
          <w:rStyle w:val="StyleUnderline"/>
          <w:rFonts w:asciiTheme="minorHAnsi" w:hAnsiTheme="minorHAnsi" w:cstheme="minorHAnsi"/>
        </w:rPr>
        <w:t>He called on "relevant individuals to get rid of the outdated Cold War mentality, ideology and racial bias and look at China and China-U.S. relations correctly."</w:t>
      </w:r>
    </w:p>
    <w:p w14:paraId="3E815E62" w14:textId="77777777" w:rsidR="00EF2D53" w:rsidRPr="00D508AE" w:rsidRDefault="00EF2D53" w:rsidP="00D9506F">
      <w:pPr>
        <w:rPr>
          <w:rFonts w:asciiTheme="minorHAnsi" w:hAnsiTheme="minorHAnsi" w:cstheme="minorHAnsi"/>
          <w:sz w:val="16"/>
        </w:rPr>
      </w:pPr>
    </w:p>
    <w:sectPr w:rsidR="00EF2D53" w:rsidRPr="00D508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11D0641"/>
    <w:multiLevelType w:val="hybridMultilevel"/>
    <w:tmpl w:val="196457D0"/>
    <w:lvl w:ilvl="0" w:tplc="4AACFE08">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22047120"/>
    <w:docVar w:name="VerbatimVersion" w:val="5.1"/>
  </w:docVars>
  <w:rsids>
    <w:rsidRoot w:val="00E70F69"/>
    <w:rsid w:val="000139A3"/>
    <w:rsid w:val="00013DA4"/>
    <w:rsid w:val="000469FE"/>
    <w:rsid w:val="000740CA"/>
    <w:rsid w:val="00100833"/>
    <w:rsid w:val="00104529"/>
    <w:rsid w:val="00105942"/>
    <w:rsid w:val="00107396"/>
    <w:rsid w:val="00144A4C"/>
    <w:rsid w:val="00176AB0"/>
    <w:rsid w:val="00177B7D"/>
    <w:rsid w:val="001829BB"/>
    <w:rsid w:val="0018322D"/>
    <w:rsid w:val="001B5776"/>
    <w:rsid w:val="001E527A"/>
    <w:rsid w:val="001F78CE"/>
    <w:rsid w:val="00251FC7"/>
    <w:rsid w:val="002855A7"/>
    <w:rsid w:val="00287ECC"/>
    <w:rsid w:val="002B146A"/>
    <w:rsid w:val="002B5E17"/>
    <w:rsid w:val="002E4038"/>
    <w:rsid w:val="002E7DB5"/>
    <w:rsid w:val="00315690"/>
    <w:rsid w:val="00316B75"/>
    <w:rsid w:val="00323962"/>
    <w:rsid w:val="00325646"/>
    <w:rsid w:val="003460F2"/>
    <w:rsid w:val="003470A0"/>
    <w:rsid w:val="003607F4"/>
    <w:rsid w:val="003749D6"/>
    <w:rsid w:val="0038158C"/>
    <w:rsid w:val="003902BA"/>
    <w:rsid w:val="0039472C"/>
    <w:rsid w:val="003A09E2"/>
    <w:rsid w:val="003C548D"/>
    <w:rsid w:val="003D02A1"/>
    <w:rsid w:val="003F0E04"/>
    <w:rsid w:val="00407037"/>
    <w:rsid w:val="004073AB"/>
    <w:rsid w:val="00412896"/>
    <w:rsid w:val="004254ED"/>
    <w:rsid w:val="004605D6"/>
    <w:rsid w:val="004C60E8"/>
    <w:rsid w:val="004E3579"/>
    <w:rsid w:val="004E728B"/>
    <w:rsid w:val="004F39E0"/>
    <w:rsid w:val="00505CAA"/>
    <w:rsid w:val="00532211"/>
    <w:rsid w:val="00537BD5"/>
    <w:rsid w:val="005665F9"/>
    <w:rsid w:val="0057268A"/>
    <w:rsid w:val="0058610C"/>
    <w:rsid w:val="005D2912"/>
    <w:rsid w:val="00601AEF"/>
    <w:rsid w:val="006065BD"/>
    <w:rsid w:val="00645FA9"/>
    <w:rsid w:val="00647866"/>
    <w:rsid w:val="00665003"/>
    <w:rsid w:val="00674F37"/>
    <w:rsid w:val="00682663"/>
    <w:rsid w:val="006A2AD0"/>
    <w:rsid w:val="006A7256"/>
    <w:rsid w:val="006C2375"/>
    <w:rsid w:val="006C4CE9"/>
    <w:rsid w:val="006D4ECC"/>
    <w:rsid w:val="007144E0"/>
    <w:rsid w:val="00722258"/>
    <w:rsid w:val="007243E5"/>
    <w:rsid w:val="00766EA0"/>
    <w:rsid w:val="007773EC"/>
    <w:rsid w:val="007A2226"/>
    <w:rsid w:val="007D7AFC"/>
    <w:rsid w:val="007F5B66"/>
    <w:rsid w:val="00810FC8"/>
    <w:rsid w:val="00823A1C"/>
    <w:rsid w:val="00845B9D"/>
    <w:rsid w:val="00860984"/>
    <w:rsid w:val="00885194"/>
    <w:rsid w:val="008B3ECB"/>
    <w:rsid w:val="008B4E85"/>
    <w:rsid w:val="008C1B2E"/>
    <w:rsid w:val="008F6F64"/>
    <w:rsid w:val="0091627E"/>
    <w:rsid w:val="00925B98"/>
    <w:rsid w:val="0096443E"/>
    <w:rsid w:val="0097032B"/>
    <w:rsid w:val="009D2EAD"/>
    <w:rsid w:val="009D50B8"/>
    <w:rsid w:val="009D54B2"/>
    <w:rsid w:val="009E1922"/>
    <w:rsid w:val="009F7ED2"/>
    <w:rsid w:val="00A06784"/>
    <w:rsid w:val="00A25AB4"/>
    <w:rsid w:val="00A93661"/>
    <w:rsid w:val="00A95652"/>
    <w:rsid w:val="00AC0AB8"/>
    <w:rsid w:val="00AF4487"/>
    <w:rsid w:val="00B33C6D"/>
    <w:rsid w:val="00B4508F"/>
    <w:rsid w:val="00B55AD5"/>
    <w:rsid w:val="00B621C1"/>
    <w:rsid w:val="00B73787"/>
    <w:rsid w:val="00B8057C"/>
    <w:rsid w:val="00BB63AC"/>
    <w:rsid w:val="00BD33C4"/>
    <w:rsid w:val="00BD6238"/>
    <w:rsid w:val="00BF593B"/>
    <w:rsid w:val="00BF773A"/>
    <w:rsid w:val="00BF7E81"/>
    <w:rsid w:val="00C13773"/>
    <w:rsid w:val="00C17CC8"/>
    <w:rsid w:val="00C83417"/>
    <w:rsid w:val="00C9604F"/>
    <w:rsid w:val="00CA19AA"/>
    <w:rsid w:val="00CC5298"/>
    <w:rsid w:val="00CD736E"/>
    <w:rsid w:val="00CD798D"/>
    <w:rsid w:val="00CE161E"/>
    <w:rsid w:val="00CF1D77"/>
    <w:rsid w:val="00CF59A8"/>
    <w:rsid w:val="00D325A9"/>
    <w:rsid w:val="00D35999"/>
    <w:rsid w:val="00D36A8A"/>
    <w:rsid w:val="00D508AE"/>
    <w:rsid w:val="00D61409"/>
    <w:rsid w:val="00D6691E"/>
    <w:rsid w:val="00D71170"/>
    <w:rsid w:val="00D80666"/>
    <w:rsid w:val="00D82849"/>
    <w:rsid w:val="00D82950"/>
    <w:rsid w:val="00D874D0"/>
    <w:rsid w:val="00D91BB7"/>
    <w:rsid w:val="00D9506F"/>
    <w:rsid w:val="00DA1C92"/>
    <w:rsid w:val="00DA1CEC"/>
    <w:rsid w:val="00DA25D4"/>
    <w:rsid w:val="00DA6538"/>
    <w:rsid w:val="00DC35D3"/>
    <w:rsid w:val="00DC6F2B"/>
    <w:rsid w:val="00DF481D"/>
    <w:rsid w:val="00E15E75"/>
    <w:rsid w:val="00E324FA"/>
    <w:rsid w:val="00E5262C"/>
    <w:rsid w:val="00E70F69"/>
    <w:rsid w:val="00EC7DC4"/>
    <w:rsid w:val="00ED30CF"/>
    <w:rsid w:val="00ED3171"/>
    <w:rsid w:val="00ED64A6"/>
    <w:rsid w:val="00EF2D53"/>
    <w:rsid w:val="00F176EF"/>
    <w:rsid w:val="00F45E10"/>
    <w:rsid w:val="00F6364A"/>
    <w:rsid w:val="00F9113A"/>
    <w:rsid w:val="00FD75F5"/>
    <w:rsid w:val="00FE2546"/>
    <w:rsid w:val="00FF53A6"/>
    <w:rsid w:val="00FF6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1FAFE"/>
  <w15:chartTrackingRefBased/>
  <w15:docId w15:val="{46EC3CC9-D7F8-442C-B01F-E3F413E56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607F4"/>
    <w:rPr>
      <w:rFonts w:ascii="Calibri" w:hAnsi="Calibri" w:cs="Calibri"/>
    </w:rPr>
  </w:style>
  <w:style w:type="paragraph" w:styleId="Heading1">
    <w:name w:val="heading 1"/>
    <w:aliases w:val="Pocket"/>
    <w:basedOn w:val="Normal"/>
    <w:next w:val="Normal"/>
    <w:link w:val="Heading1Char"/>
    <w:qFormat/>
    <w:rsid w:val="003607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607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
    <w:basedOn w:val="Normal"/>
    <w:next w:val="Normal"/>
    <w:link w:val="Heading3Char"/>
    <w:uiPriority w:val="2"/>
    <w:unhideWhenUsed/>
    <w:qFormat/>
    <w:rsid w:val="003607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 Ch"/>
    <w:basedOn w:val="Normal"/>
    <w:next w:val="Normal"/>
    <w:link w:val="Heading4Char"/>
    <w:uiPriority w:val="3"/>
    <w:unhideWhenUsed/>
    <w:qFormat/>
    <w:rsid w:val="003607F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607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07F4"/>
  </w:style>
  <w:style w:type="character" w:customStyle="1" w:styleId="Heading1Char">
    <w:name w:val="Heading 1 Char"/>
    <w:aliases w:val="Pocket Char"/>
    <w:basedOn w:val="DefaultParagraphFont"/>
    <w:link w:val="Heading1"/>
    <w:rsid w:val="003607F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607F4"/>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3607F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3607F4"/>
    <w:rPr>
      <w:rFonts w:ascii="Calibri" w:eastAsiaTheme="majorEastAsia" w:hAnsi="Calibri" w:cstheme="majorBidi"/>
      <w:b/>
      <w:iCs/>
      <w:sz w:val="26"/>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7"/>
    <w:qFormat/>
    <w:rsid w:val="003607F4"/>
    <w:rPr>
      <w:rFonts w:ascii="Calibri" w:hAnsi="Calibri" w:cs="Calibri"/>
      <w:b/>
      <w:i w:val="0"/>
      <w:iCs/>
      <w:sz w:val="24"/>
      <w:u w:val="single"/>
      <w:bdr w:val="none" w:sz="0" w:space="0" w:color="auto"/>
    </w:rPr>
  </w:style>
  <w:style w:type="paragraph" w:customStyle="1" w:styleId="textbold">
    <w:name w:val="text bold"/>
    <w:basedOn w:val="Normal"/>
    <w:link w:val="Emphasis"/>
    <w:uiPriority w:val="7"/>
    <w:qFormat/>
    <w:rsid w:val="00287ECC"/>
    <w:pPr>
      <w:ind w:left="720"/>
      <w:jc w:val="both"/>
    </w:pPr>
    <w:rPr>
      <w:b/>
      <w:iCs/>
      <w:sz w:val="24"/>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3607F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3607F4"/>
    <w:rPr>
      <w:b/>
      <w:sz w:val="22"/>
      <w:u w:val="single"/>
    </w:rPr>
  </w:style>
  <w:style w:type="paragraph" w:customStyle="1" w:styleId="card">
    <w:name w:val="card"/>
    <w:aliases w:val="Medium Grid 21"/>
    <w:basedOn w:val="Normal"/>
    <w:next w:val="Normal"/>
    <w:link w:val="StyleUnderline"/>
    <w:uiPriority w:val="6"/>
    <w:qFormat/>
    <w:rsid w:val="00287ECC"/>
    <w:pPr>
      <w:ind w:left="288" w:right="288"/>
    </w:pPr>
    <w:rPr>
      <w:rFonts w:asciiTheme="minorHAnsi" w:hAnsiTheme="minorHAnsi" w:cstheme="minorBidi"/>
      <w:b/>
      <w:u w:val="single"/>
    </w:rPr>
  </w:style>
  <w:style w:type="character" w:styleId="Hyperlink">
    <w:name w:val="Hyperlink"/>
    <w:aliases w:val="heading 1 (block title),Important,Read,Card Text,Internet Link"/>
    <w:basedOn w:val="DefaultParagraphFont"/>
    <w:uiPriority w:val="99"/>
    <w:unhideWhenUsed/>
    <w:rsid w:val="003607F4"/>
    <w:rPr>
      <w:color w:val="auto"/>
      <w:u w:val="none"/>
    </w:rPr>
  </w:style>
  <w:style w:type="character" w:styleId="FollowedHyperlink">
    <w:name w:val="FollowedHyperlink"/>
    <w:basedOn w:val="DefaultParagraphFont"/>
    <w:uiPriority w:val="99"/>
    <w:semiHidden/>
    <w:unhideWhenUsed/>
    <w:rsid w:val="003607F4"/>
    <w:rPr>
      <w:color w:val="auto"/>
      <w:u w:val="none"/>
    </w:rPr>
  </w:style>
  <w:style w:type="paragraph" w:styleId="DocumentMap">
    <w:name w:val="Document Map"/>
    <w:basedOn w:val="Normal"/>
    <w:link w:val="DocumentMapChar"/>
    <w:uiPriority w:val="99"/>
    <w:semiHidden/>
    <w:unhideWhenUsed/>
    <w:rsid w:val="00287EC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87ECC"/>
    <w:rPr>
      <w:rFonts w:ascii="Lucida Grande" w:hAnsi="Lucida Grande" w:cs="Lucida Grande"/>
      <w:sz w:val="24"/>
    </w:rPr>
  </w:style>
  <w:style w:type="paragraph" w:customStyle="1" w:styleId="Nothing">
    <w:name w:val="Nothing"/>
    <w:basedOn w:val="Normal"/>
    <w:link w:val="NothingChar"/>
    <w:autoRedefine/>
    <w:rsid w:val="00287ECC"/>
    <w:pPr>
      <w:jc w:val="both"/>
    </w:pPr>
    <w:rPr>
      <w:rFonts w:ascii="Georgia" w:eastAsia="Calibri" w:hAnsi="Georgia"/>
      <w:szCs w:val="16"/>
    </w:rPr>
  </w:style>
  <w:style w:type="character" w:customStyle="1" w:styleId="NothingChar">
    <w:name w:val="Nothing Char"/>
    <w:basedOn w:val="DefaultParagraphFont"/>
    <w:link w:val="Nothing"/>
    <w:rsid w:val="00287ECC"/>
    <w:rPr>
      <w:rFonts w:ascii="Georgia" w:eastAsia="Calibri" w:hAnsi="Georgia" w:cs="Calibri"/>
      <w:szCs w:val="16"/>
    </w:rPr>
  </w:style>
  <w:style w:type="paragraph" w:customStyle="1" w:styleId="CardsFont12pt">
    <w:name w:val="Cards + Font: 12 pt"/>
    <w:aliases w:val="Thick Underline"/>
    <w:basedOn w:val="Normal"/>
    <w:link w:val="CardsFont12ptChar"/>
    <w:autoRedefine/>
    <w:rsid w:val="00287ECC"/>
    <w:pPr>
      <w:ind w:left="288" w:right="288"/>
    </w:pPr>
    <w:rPr>
      <w:rFonts w:ascii="Georgia" w:hAnsi="Georgia"/>
      <w:sz w:val="24"/>
      <w:u w:val="single"/>
    </w:rPr>
  </w:style>
  <w:style w:type="character" w:customStyle="1" w:styleId="CardsFont12ptChar">
    <w:name w:val="Cards + Font: 12 pt Char"/>
    <w:aliases w:val="Underline Char,Thick Underline Char"/>
    <w:basedOn w:val="DefaultParagraphFont"/>
    <w:link w:val="CardsFont12pt"/>
    <w:rsid w:val="00287ECC"/>
    <w:rPr>
      <w:rFonts w:ascii="Georgia" w:hAnsi="Georgia" w:cs="Calibri"/>
      <w:sz w:val="24"/>
      <w:u w:val="single"/>
    </w:rPr>
  </w:style>
  <w:style w:type="character" w:customStyle="1" w:styleId="TitleChar">
    <w:name w:val="Title Char"/>
    <w:link w:val="Title"/>
    <w:qFormat/>
    <w:rsid w:val="00287ECC"/>
    <w:rPr>
      <w:rFonts w:ascii="Georgia" w:hAnsi="Georgia"/>
      <w:bCs/>
      <w:u w:val="single"/>
    </w:rPr>
  </w:style>
  <w:style w:type="paragraph" w:styleId="Title">
    <w:name w:val="Title"/>
    <w:basedOn w:val="Normal"/>
    <w:next w:val="Normal"/>
    <w:link w:val="TitleChar"/>
    <w:qFormat/>
    <w:rsid w:val="00287ECC"/>
    <w:pPr>
      <w:outlineLvl w:val="0"/>
    </w:pPr>
    <w:rPr>
      <w:rFonts w:ascii="Georgia" w:hAnsi="Georgia" w:cstheme="minorBidi"/>
      <w:bCs/>
      <w:u w:val="single"/>
    </w:rPr>
  </w:style>
  <w:style w:type="character" w:customStyle="1" w:styleId="TitleChar1">
    <w:name w:val="Title Char1"/>
    <w:basedOn w:val="DefaultParagraphFont"/>
    <w:uiPriority w:val="10"/>
    <w:rsid w:val="00287ECC"/>
    <w:rPr>
      <w:rFonts w:asciiTheme="majorHAnsi" w:eastAsiaTheme="majorEastAsia" w:hAnsiTheme="majorHAnsi" w:cstheme="majorBidi"/>
      <w:spacing w:val="-10"/>
      <w:kern w:val="28"/>
      <w:sz w:val="56"/>
      <w:szCs w:val="56"/>
    </w:rPr>
  </w:style>
  <w:style w:type="character" w:customStyle="1" w:styleId="cardChar">
    <w:name w:val="card Char"/>
    <w:rsid w:val="00287ECC"/>
    <w:rPr>
      <w:rFonts w:ascii="Times New Roman" w:eastAsia="Times New Roman" w:hAnsi="Times New Roman" w:cs="Times New Roman"/>
      <w:sz w:val="16"/>
    </w:rPr>
  </w:style>
  <w:style w:type="paragraph" w:customStyle="1" w:styleId="cardtext">
    <w:name w:val="card text"/>
    <w:basedOn w:val="Normal"/>
    <w:link w:val="cardtextChar"/>
    <w:qFormat/>
    <w:rsid w:val="00287ECC"/>
    <w:pPr>
      <w:ind w:left="288" w:right="288"/>
    </w:pPr>
  </w:style>
  <w:style w:type="character" w:customStyle="1" w:styleId="cardtextChar">
    <w:name w:val="card text Char"/>
    <w:basedOn w:val="DefaultParagraphFont"/>
    <w:link w:val="cardtext"/>
    <w:rsid w:val="00287ECC"/>
    <w:rPr>
      <w:rFonts w:ascii="Calibri" w:hAnsi="Calibri" w:cs="Calibri"/>
    </w:rPr>
  </w:style>
  <w:style w:type="character" w:customStyle="1" w:styleId="underline">
    <w:name w:val="underline"/>
    <w:qFormat/>
    <w:rsid w:val="00287ECC"/>
    <w:rPr>
      <w:rFonts w:ascii="Times New Roman" w:hAnsi="Times New Roman"/>
      <w:u w:val="single"/>
    </w:rPr>
  </w:style>
  <w:style w:type="paragraph" w:customStyle="1" w:styleId="citenon-bold">
    <w:name w:val="cite non-bold"/>
    <w:basedOn w:val="Normal"/>
    <w:rsid w:val="00287ECC"/>
    <w:rPr>
      <w:rFonts w:eastAsia="Times New Roman"/>
      <w:sz w:val="20"/>
      <w:szCs w:val="20"/>
    </w:rPr>
  </w:style>
  <w:style w:type="paragraph" w:customStyle="1" w:styleId="Analytic">
    <w:name w:val="Analytic"/>
    <w:basedOn w:val="Heading4"/>
    <w:link w:val="AnalyticChar"/>
    <w:autoRedefine/>
    <w:uiPriority w:val="4"/>
    <w:qFormat/>
    <w:rsid w:val="00287ECC"/>
  </w:style>
  <w:style w:type="character" w:customStyle="1" w:styleId="AnalyticChar">
    <w:name w:val="Analytic Char"/>
    <w:basedOn w:val="DefaultParagraphFont"/>
    <w:link w:val="Analytic"/>
    <w:uiPriority w:val="4"/>
    <w:rsid w:val="00287ECC"/>
    <w:rPr>
      <w:rFonts w:ascii="Calibri" w:eastAsiaTheme="majorEastAsia" w:hAnsi="Calibri" w:cstheme="majorBidi"/>
      <w:b/>
      <w:iCs/>
      <w:sz w:val="26"/>
    </w:rPr>
  </w:style>
  <w:style w:type="paragraph" w:customStyle="1" w:styleId="Emphasis1">
    <w:name w:val="Emphasis1"/>
    <w:basedOn w:val="Normal"/>
    <w:autoRedefine/>
    <w:uiPriority w:val="7"/>
    <w:qFormat/>
    <w:rsid w:val="00287ECC"/>
    <w:pPr>
      <w:pBdr>
        <w:top w:val="single" w:sz="4" w:space="1" w:color="auto"/>
        <w:left w:val="single" w:sz="4" w:space="4" w:color="auto"/>
        <w:bottom w:val="single" w:sz="4" w:space="1" w:color="auto"/>
        <w:right w:val="single" w:sz="4" w:space="4" w:color="auto"/>
      </w:pBdr>
      <w:spacing w:line="256" w:lineRule="auto"/>
      <w:ind w:left="720"/>
      <w:jc w:val="both"/>
    </w:pPr>
    <w:rPr>
      <w:rFonts w:eastAsiaTheme="minorEastAsia"/>
      <w:b/>
      <w:iCs/>
      <w:sz w:val="24"/>
      <w:szCs w:val="24"/>
      <w:u w:val="single"/>
    </w:rPr>
  </w:style>
  <w:style w:type="paragraph" w:styleId="ListParagraph">
    <w:name w:val="List Paragraph"/>
    <w:basedOn w:val="Normal"/>
    <w:uiPriority w:val="34"/>
    <w:qFormat/>
    <w:rsid w:val="00ED3171"/>
    <w:pPr>
      <w:ind w:left="720"/>
      <w:contextualSpacing/>
    </w:pPr>
  </w:style>
  <w:style w:type="paragraph" w:styleId="NormalWeb">
    <w:name w:val="Normal (Web)"/>
    <w:basedOn w:val="Normal"/>
    <w:uiPriority w:val="99"/>
    <w:unhideWhenUsed/>
    <w:rsid w:val="00505CAA"/>
    <w:pPr>
      <w:spacing w:before="100" w:beforeAutospacing="1" w:after="100" w:afterAutospacing="1"/>
    </w:pPr>
  </w:style>
  <w:style w:type="character" w:customStyle="1" w:styleId="type">
    <w:name w:val="type"/>
    <w:basedOn w:val="DefaultParagraphFont"/>
    <w:rsid w:val="00505CAA"/>
  </w:style>
  <w:style w:type="character" w:customStyle="1" w:styleId="featured-title">
    <w:name w:val="featured-title"/>
    <w:basedOn w:val="DefaultParagraphFont"/>
    <w:rsid w:val="00505CAA"/>
  </w:style>
  <w:style w:type="character" w:customStyle="1" w:styleId="first-letter">
    <w:name w:val="first-letter"/>
    <w:basedOn w:val="DefaultParagraphFont"/>
    <w:rsid w:val="00505CAA"/>
  </w:style>
  <w:style w:type="paragraph" w:customStyle="1" w:styleId="drop-cap">
    <w:name w:val="drop-cap"/>
    <w:basedOn w:val="Normal"/>
    <w:rsid w:val="00505CAA"/>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introduction">
    <w:name w:val="story-body__introduction"/>
    <w:basedOn w:val="Normal"/>
    <w:rsid w:val="00505CAA"/>
    <w:pPr>
      <w:spacing w:before="100" w:beforeAutospacing="1" w:after="100" w:afterAutospacing="1" w:line="240" w:lineRule="auto"/>
    </w:pPr>
    <w:rPr>
      <w:rFonts w:ascii="Times New Roman" w:eastAsia="Times New Roman" w:hAnsi="Times New Roman" w:cs="Times New Roman"/>
      <w:sz w:val="24"/>
    </w:rPr>
  </w:style>
  <w:style w:type="character" w:customStyle="1" w:styleId="off-screen">
    <w:name w:val="off-screen"/>
    <w:basedOn w:val="DefaultParagraphFont"/>
    <w:rsid w:val="00505CAA"/>
  </w:style>
  <w:style w:type="character" w:customStyle="1" w:styleId="story-image-copyright">
    <w:name w:val="story-image-copyright"/>
    <w:basedOn w:val="DefaultParagraphFont"/>
    <w:rsid w:val="00505CAA"/>
  </w:style>
  <w:style w:type="character" w:customStyle="1" w:styleId="media-captiontext">
    <w:name w:val="media-caption__text"/>
    <w:basedOn w:val="DefaultParagraphFont"/>
    <w:rsid w:val="00505CAA"/>
  </w:style>
  <w:style w:type="paragraph" w:styleId="NoSpacing">
    <w:name w:val="No Spacing"/>
    <w:uiPriority w:val="1"/>
    <w:qFormat/>
    <w:rsid w:val="00505CAA"/>
    <w:pPr>
      <w:spacing w:after="0" w:line="240" w:lineRule="auto"/>
    </w:pPr>
    <w:rPr>
      <w:rFonts w:ascii="Calibri" w:eastAsiaTheme="minorEastAsia" w:hAnsi="Calibri"/>
      <w:szCs w:val="24"/>
    </w:rPr>
  </w:style>
  <w:style w:type="character" w:customStyle="1" w:styleId="pull-quote">
    <w:name w:val="pull-quote"/>
    <w:basedOn w:val="DefaultParagraphFont"/>
    <w:rsid w:val="00505CAA"/>
  </w:style>
  <w:style w:type="paragraph" w:customStyle="1" w:styleId="blockquote-writer">
    <w:name w:val="blockquote-writer"/>
    <w:basedOn w:val="Normal"/>
    <w:rsid w:val="00505CAA"/>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mp.com/news/china/military/article/3004054/trump-nears-sale-new-f-16v-jets-taiwan-move-seen-huge-shock" TargetMode="External"/><Relationship Id="rId117" Type="http://schemas.openxmlformats.org/officeDocument/2006/relationships/hyperlink" Target="https://aacs.ccny.cuny.edu/2014conference/Papers/Klaus%20Raditio.pdf" TargetMode="External"/><Relationship Id="rId21" Type="http://schemas.openxmlformats.org/officeDocument/2006/relationships/hyperlink" Target="https://www.scmp.com/news/china/diplomacy/article/3017315/all-eyes-huawei-ban-us-and-china-try-break-trade-war-deadlock" TargetMode="External"/><Relationship Id="rId42" Type="http://schemas.openxmlformats.org/officeDocument/2006/relationships/hyperlink" Target="https://www.foreignaffairs.com/articles/asia/2017-02-13/asias-other-revisionist-power" TargetMode="External"/><Relationship Id="rId47" Type="http://schemas.openxmlformats.org/officeDocument/2006/relationships/hyperlink" Target="https://comum.rcaap.pt/bitstream/10400.26/23984/1/TERTRAISBruno_p10_26.pdf" TargetMode="External"/><Relationship Id="rId63" Type="http://schemas.openxmlformats.org/officeDocument/2006/relationships/hyperlink" Target="http://www.bbc.co.uk/news/world-asia-china-27917234" TargetMode="External"/><Relationship Id="rId68" Type="http://schemas.openxmlformats.org/officeDocument/2006/relationships/hyperlink" Target="http://www.bbc.co.uk/news/world-asia-26753856" TargetMode="External"/><Relationship Id="rId84" Type="http://schemas.openxmlformats.org/officeDocument/2006/relationships/hyperlink" Target="http://www.bbc.co.uk/news/world-asia-china-34578324" TargetMode="External"/><Relationship Id="rId89" Type="http://schemas.openxmlformats.org/officeDocument/2006/relationships/hyperlink" Target="https://www.hrw.org/news/2013/06/04/tiananmen-square-24-years-later" TargetMode="External"/><Relationship Id="rId112" Type="http://schemas.openxmlformats.org/officeDocument/2006/relationships/hyperlink" Target="https://www.press.jhu.edu/news/blog/putin%E2%80%99s-new-russia-fragile-state-or-revisionist-power" TargetMode="External"/><Relationship Id="rId133" Type="http://schemas.openxmlformats.org/officeDocument/2006/relationships/hyperlink" Target="https://www.scmp.com/week-asia/politics/article/3011750/china-embraced-gay-marriage-long-taiwans-law-west-perverted" TargetMode="External"/><Relationship Id="rId138" Type="http://schemas.openxmlformats.org/officeDocument/2006/relationships/hyperlink" Target="https://www.wbur.org/hereandnow/2018/10/08/feminism-in-china" TargetMode="External"/><Relationship Id="rId16" Type="http://schemas.openxmlformats.org/officeDocument/2006/relationships/hyperlink" Target="https://www.scmp.com/comment/insight-opinion/article/2126541/china-planning-take-taiwan-force-2020" TargetMode="External"/><Relationship Id="rId107" Type="http://schemas.openxmlformats.org/officeDocument/2006/relationships/hyperlink" Target="https://www.hrw.org/report/2017/09/05/costs-international-advocacy/chinas-interference-united-nations-human-rights" TargetMode="External"/><Relationship Id="rId11" Type="http://schemas.openxmlformats.org/officeDocument/2006/relationships/hyperlink" Target="https://www.bloomberg.com/news/terminal/PUCRGS6K50YN" TargetMode="External"/><Relationship Id="rId32" Type="http://schemas.openxmlformats.org/officeDocument/2006/relationships/hyperlink" Target="https://thestrategybridge.org/the-bridge?author=584c2e0946c3c4a70fee1f46" TargetMode="External"/><Relationship Id="rId37" Type="http://schemas.openxmlformats.org/officeDocument/2006/relationships/hyperlink" Target="https://www.iseas.edu.sg/images/pdf/ISEAS_Perspective_2019_21.pdf" TargetMode="External"/><Relationship Id="rId53" Type="http://schemas.openxmlformats.org/officeDocument/2006/relationships/hyperlink" Target="https://www.thedailybeast.com/it-can-be-dangerous-to-wave-a-rainbow-lgbt-flag-in-china?ref=scroll" TargetMode="External"/><Relationship Id="rId58" Type="http://schemas.openxmlformats.org/officeDocument/2006/relationships/hyperlink" Target="https://disruptionhub.com/china-sexism-artificial-intelligence-1258/" TargetMode="External"/><Relationship Id="rId74" Type="http://schemas.openxmlformats.org/officeDocument/2006/relationships/hyperlink" Target="https://www.amnesty.org/en/press-releases/2015/09/china-release-supporters-of-hong-kong-protests/" TargetMode="External"/><Relationship Id="rId79" Type="http://schemas.openxmlformats.org/officeDocument/2006/relationships/hyperlink" Target="https://www.hrw.org/world-report/2015/country-chapters/china-and-tibet" TargetMode="External"/><Relationship Id="rId102" Type="http://schemas.openxmlformats.org/officeDocument/2006/relationships/hyperlink" Target="https://www.hrw.org/world-report/2015/country-chapters/china-and-tibet" TargetMode="External"/><Relationship Id="rId123" Type="http://schemas.openxmlformats.org/officeDocument/2006/relationships/hyperlink" Target="https://www.princeton.edu/sgs/publications/articles/ANPR-Final-Blair.pdf" TargetMode="External"/><Relationship Id="rId128" Type="http://schemas.openxmlformats.org/officeDocument/2006/relationships/hyperlink" Target="https://www.wsj.com/articles/the-madness-of-nuclear-deterrence-11556577762" TargetMode="External"/><Relationship Id="rId5" Type="http://schemas.openxmlformats.org/officeDocument/2006/relationships/webSettings" Target="webSettings.xml"/><Relationship Id="rId90" Type="http://schemas.openxmlformats.org/officeDocument/2006/relationships/hyperlink" Target="https://www.hrw.org/news/2015/04/15/dispatches-silencing-veteran-chinese-journalist" TargetMode="External"/><Relationship Id="rId95" Type="http://schemas.openxmlformats.org/officeDocument/2006/relationships/hyperlink" Target="http://www.bbc.co.uk/news/world-asia-china-21963430" TargetMode="External"/><Relationship Id="rId22" Type="http://schemas.openxmlformats.org/officeDocument/2006/relationships/hyperlink" Target="https://www.scmp.com/news/china/society/article/3017942/us-may-give-american-companies-licences-sell-huawei-if-no" TargetMode="External"/><Relationship Id="rId27" Type="http://schemas.openxmlformats.org/officeDocument/2006/relationships/hyperlink" Target="https://www.fdd.org/analysis/2019/07/10/u-s-arms-deal-can-help-taiwan-deter-chinese-aggression/" TargetMode="External"/><Relationship Id="rId43" Type="http://schemas.openxmlformats.org/officeDocument/2006/relationships/hyperlink" Target="https://www.cfc.forces.gc.ca/259/290/405/305/ramsay.pdf" TargetMode="External"/><Relationship Id="rId48" Type="http://schemas.openxmlformats.org/officeDocument/2006/relationships/hyperlink" Target="https://www.airuniversity.af.edu/Portals/10/SSQ/documents/Volume-12_Issue-4/Mueller.pdf" TargetMode="External"/><Relationship Id="rId64" Type="http://schemas.openxmlformats.org/officeDocument/2006/relationships/hyperlink" Target="http://www.bbc.co.uk/news/world-asia-china-33502955" TargetMode="External"/><Relationship Id="rId69" Type="http://schemas.openxmlformats.org/officeDocument/2006/relationships/hyperlink" Target="http://www.bbc.co.uk/news/world-asia-china-31792608" TargetMode="External"/><Relationship Id="rId113" Type="http://schemas.openxmlformats.org/officeDocument/2006/relationships/hyperlink" Target="https://brill.com/view/journals/rupo/4/1/article-p1_1.xml?lang=en" TargetMode="External"/><Relationship Id="rId118" Type="http://schemas.openxmlformats.org/officeDocument/2006/relationships/hyperlink" Target="https://medium.com/@ntsikayezwefakude/the-peoples-republic-of-china-revionist-power-or-status-quo-495f26473be7" TargetMode="External"/><Relationship Id="rId134" Type="http://schemas.openxmlformats.org/officeDocument/2006/relationships/hyperlink" Target="https://foreignpolicy.com/2018/04/17/its-still-just-about-ok-to-be-gay-in-china/" TargetMode="External"/><Relationship Id="rId139" Type="http://schemas.openxmlformats.org/officeDocument/2006/relationships/hyperlink" Target="https://www.newsweek.com/china-racist-us-statements-great-power-1416200" TargetMode="External"/><Relationship Id="rId8" Type="http://schemas.openxmlformats.org/officeDocument/2006/relationships/hyperlink" Target="https://politicalscience.nd.edu/assets/262944/deterring_without_dominance_heginbotham_heim.pdf" TargetMode="External"/><Relationship Id="rId51" Type="http://schemas.openxmlformats.org/officeDocument/2006/relationships/hyperlink" Target="https://www.hrw.org/world-report/2018/country-chapters/russia" TargetMode="External"/><Relationship Id="rId72" Type="http://schemas.openxmlformats.org/officeDocument/2006/relationships/hyperlink" Target="http://www.bbc.co.uk/news/world-asia-china-25303897" TargetMode="External"/><Relationship Id="rId80" Type="http://schemas.openxmlformats.org/officeDocument/2006/relationships/hyperlink" Target="http://www.bbc.co.uk/news/world-asia-pacific-16860974" TargetMode="External"/><Relationship Id="rId85" Type="http://schemas.openxmlformats.org/officeDocument/2006/relationships/hyperlink" Target="https://www.amnesty.org/en/latest/research/2015/02/death-sentences-and-executions-2014/" TargetMode="External"/><Relationship Id="rId93" Type="http://schemas.openxmlformats.org/officeDocument/2006/relationships/hyperlink" Target="http://www.bbc.co.uk/news/world-asia-china-34137519" TargetMode="External"/><Relationship Id="rId98" Type="http://schemas.openxmlformats.org/officeDocument/2006/relationships/hyperlink" Target="http://www.bbc.co.uk/news/world-asia-china-25533339" TargetMode="External"/><Relationship Id="rId121" Type="http://schemas.openxmlformats.org/officeDocument/2006/relationships/hyperlink" Target="https://www.theguardian.com/world/2018/jan/14/nuclear-deterrence-myth-lethal-david-barash" TargetMode="External"/><Relationship Id="rId3" Type="http://schemas.openxmlformats.org/officeDocument/2006/relationships/styles" Target="styles.xml"/><Relationship Id="rId12" Type="http://schemas.openxmlformats.org/officeDocument/2006/relationships/hyperlink" Target="https://www.taylorfrancis.com/books/9781351223744" TargetMode="External"/><Relationship Id="rId17" Type="http://schemas.openxmlformats.org/officeDocument/2006/relationships/hyperlink" Target="https://www.scmp.com/news/china/military/article/2179198/after-heavy-investment-chinas-next-generation-weapons-and" TargetMode="External"/><Relationship Id="rId25" Type="http://schemas.openxmlformats.org/officeDocument/2006/relationships/hyperlink" Target="https://www.scmp.com/comment/opinion/article/3013092/shangri-la-dialogue-shows-china-and-us-can-get-priorities-right" TargetMode="External"/><Relationship Id="rId33" Type="http://schemas.openxmlformats.org/officeDocument/2006/relationships/hyperlink" Target="https://www.researchgate.net/publication/321018068_Offensive_vs_Defensive_Realism_Russia's_foreign_policy_towards_South_Caucasus" TargetMode="External"/><Relationship Id="rId38" Type="http://schemas.openxmlformats.org/officeDocument/2006/relationships/hyperlink" Target="https://www.washingtonpost.com/news/monkey-cage/wp/2018/10/03/from-tariffs-to-the-south-china-sea-beijing-is-pushing-back/?utm_term=.0fff4dda1156" TargetMode="External"/><Relationship Id="rId46" Type="http://schemas.openxmlformats.org/officeDocument/2006/relationships/hyperlink" Target="https://www.airuniversity.af.edu/Portals/10/SSQ/documents/Volume-12_Issue-4/Wirtz.pdf" TargetMode="External"/><Relationship Id="rId59" Type="http://schemas.openxmlformats.org/officeDocument/2006/relationships/hyperlink" Target="https://www.scmp.com/tech/article/2148409/chinas-booming-tech-scene-women-battle-sexism-and-conservative-values" TargetMode="External"/><Relationship Id="rId67" Type="http://schemas.openxmlformats.org/officeDocument/2006/relationships/hyperlink" Target="http://www.bbc.co.uk/news/blogs-china-blog-26624441" TargetMode="External"/><Relationship Id="rId103" Type="http://schemas.openxmlformats.org/officeDocument/2006/relationships/hyperlink" Target="https://www.hrw.org/news/2014/04/16/china-exams-accessible-blind-breakthrough" TargetMode="External"/><Relationship Id="rId108" Type="http://schemas.openxmlformats.org/officeDocument/2006/relationships/hyperlink" Target="https://www.nytimes.com/2017/08/23/world/un-trump-racism-charlottesville.html?_r=0" TargetMode="External"/><Relationship Id="rId116" Type="http://schemas.openxmlformats.org/officeDocument/2006/relationships/hyperlink" Target="https://www.tandfonline.com/doi/full/10.1080/10670564.2018.1458029" TargetMode="External"/><Relationship Id="rId124" Type="http://schemas.openxmlformats.org/officeDocument/2006/relationships/hyperlink" Target="https://www.swp-berlin.org/en/publication/us-nuclear-deterrence-policy-and-its-problems/" TargetMode="External"/><Relationship Id="rId129" Type="http://schemas.openxmlformats.org/officeDocument/2006/relationships/hyperlink" Target="https://www.hudson.org/research/14871-the-decline-of-deterrence" TargetMode="External"/><Relationship Id="rId137" Type="http://schemas.openxmlformats.org/officeDocument/2006/relationships/hyperlink" Target="https://www.thenation.com/article/trump-has-made-republicans-more-comfortable-expressing-their-sexism-out-loud/" TargetMode="External"/><Relationship Id="rId20" Type="http://schemas.openxmlformats.org/officeDocument/2006/relationships/hyperlink" Target="https://www.scmp.com/news/china/diplomacy/article/3013900/us-releases-photo-taiwanese-major-general-indo-pacific" TargetMode="External"/><Relationship Id="rId41" Type="http://schemas.openxmlformats.org/officeDocument/2006/relationships/hyperlink" Target="https://www.orfonline.org/research/examining-chinas-adherence-to-international-norms/" TargetMode="External"/><Relationship Id="rId54" Type="http://schemas.openxmlformats.org/officeDocument/2006/relationships/hyperlink" Target="https://www.usatoday.com/story/news/world/2017/11/27/discrimination-china-high-but-gays-finally-feel-emboldened-combat-homophobia/886508001/" TargetMode="External"/><Relationship Id="rId62" Type="http://schemas.openxmlformats.org/officeDocument/2006/relationships/hyperlink" Target="http://www.hrichina.org/en/mass-crackdown-chinese-lawyers-and-defenders" TargetMode="External"/><Relationship Id="rId70" Type="http://schemas.openxmlformats.org/officeDocument/2006/relationships/hyperlink" Target="http://www.bbc.co.uk/news/world-asia-china-32166443" TargetMode="External"/><Relationship Id="rId75" Type="http://schemas.openxmlformats.org/officeDocument/2006/relationships/hyperlink" Target="http://www.bbc.co.uk/news/world-asia-pacific-13180842" TargetMode="External"/><Relationship Id="rId83" Type="http://schemas.openxmlformats.org/officeDocument/2006/relationships/hyperlink" Target="http://www.bbc.co.uk/news/world-asia-china-34578324" TargetMode="External"/><Relationship Id="rId88" Type="http://schemas.openxmlformats.org/officeDocument/2006/relationships/hyperlink" Target="http://www.bbc.co.uk/news/world-asia-china-27404764" TargetMode="External"/><Relationship Id="rId91" Type="http://schemas.openxmlformats.org/officeDocument/2006/relationships/hyperlink" Target="http://www.bbc.co.uk/news/world-asia-china-29630910" TargetMode="External"/><Relationship Id="rId96" Type="http://schemas.openxmlformats.org/officeDocument/2006/relationships/hyperlink" Target="http://www.bbc.co.uk/news/world-asia-china-27208183" TargetMode="External"/><Relationship Id="rId111" Type="http://schemas.openxmlformats.org/officeDocument/2006/relationships/hyperlink" Target="https://www.washingtonexaminer.com/author/tom-rogan" TargetMode="External"/><Relationship Id="rId132" Type="http://schemas.openxmlformats.org/officeDocument/2006/relationships/hyperlink" Target="https://www.reuters.com/article/us-usa-lgbt-stonewall-equality/americans-perception-of-lgbtq-rights-under-federal-law-largely-incorrect-reuters-ipsos-idUSKCN1TC120" TargetMode="External"/><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jstor-org.proxy.lib.umich.edu/stable/pdf/24483484.pdf?refreqid=excelsior%3A285bc7deefd053a6f40fb42c421153dc" TargetMode="External"/><Relationship Id="rId15" Type="http://schemas.openxmlformats.org/officeDocument/2006/relationships/hyperlink" Target="https://www.scmp.com/news/china/diplomacy/article/3012010/united-states-about-ramp-its-indo-pacific-strategy-contain" TargetMode="External"/><Relationship Id="rId23" Type="http://schemas.openxmlformats.org/officeDocument/2006/relationships/hyperlink" Target="https://www.scmp.com/news/china/diplomacy/article/3014512/chinese-buyers-look-delay-soybean-cargoes-american-suppliers" TargetMode="External"/><Relationship Id="rId28" Type="http://schemas.openxmlformats.org/officeDocument/2006/relationships/hyperlink" Target="https://www.rand.org/content/dam/rand/pubs/perspectives/PE300/PE310/RAND_PE310.pdf" TargetMode="External"/><Relationship Id="rId36" Type="http://schemas.openxmlformats.org/officeDocument/2006/relationships/hyperlink" Target="https://onlinelibrary.wiley.com/doi/abs/10.1111/pafo.12088" TargetMode="External"/><Relationship Id="rId49" Type="http://schemas.openxmlformats.org/officeDocument/2006/relationships/hyperlink" Target="https://www.tandfonline.com/doi/full/10.1080/13523260.2012.659589" TargetMode="External"/><Relationship Id="rId57" Type="http://schemas.openxmlformats.org/officeDocument/2006/relationships/hyperlink" Target="https://www.nytimes.com/2019/06/18/us/americans-lgbt-opinions.html" TargetMode="External"/><Relationship Id="rId106" Type="http://schemas.openxmlformats.org/officeDocument/2006/relationships/hyperlink" Target="https://foreignpolicy.com/2017/10/18/china-is-getting-better-at-undermining-global-human-rights/" TargetMode="External"/><Relationship Id="rId114" Type="http://schemas.openxmlformats.org/officeDocument/2006/relationships/hyperlink" Target="https://www-tandfonline-com.proxy.lib.umich.edu/doi/full/10.1080/09662839.2015.1084290" TargetMode="External"/><Relationship Id="rId119" Type="http://schemas.openxmlformats.org/officeDocument/2006/relationships/hyperlink" Target="https://openaccess.leidenuniv.nl/bitstream/handle/1887/65387/Fleur%20Slenter%20MA%20Thesis%20China%20South%20China%20Sea%20Offensive%20Defensive%20Realism.pdf?sequence=1" TargetMode="External"/><Relationship Id="rId127" Type="http://schemas.openxmlformats.org/officeDocument/2006/relationships/hyperlink" Target="https://www.nti.org/analysis/opinions/deterrence-age-nuclear-proliferation/" TargetMode="External"/><Relationship Id="rId10" Type="http://schemas.openxmlformats.org/officeDocument/2006/relationships/hyperlink" Target="https://www.bloomberg.com/news/articles/2019-06-05/trump-administration-readies-a-2-billion-taiwan-arms-package" TargetMode="External"/><Relationship Id="rId31" Type="http://schemas.openxmlformats.org/officeDocument/2006/relationships/hyperlink" Target="https://www.brookings.edu/opinions/china-and-russia-vs-america-great-power-revisionism-is-back/" TargetMode="External"/><Relationship Id="rId44" Type="http://schemas.openxmlformats.org/officeDocument/2006/relationships/hyperlink" Target="https://thediplomat.com/2014/09/why-nuclear-weapons-work/" TargetMode="External"/><Relationship Id="rId52" Type="http://schemas.openxmlformats.org/officeDocument/2006/relationships/hyperlink" Target="https://studybreaks.com/news-politics/homophobia/" TargetMode="External"/><Relationship Id="rId60" Type="http://schemas.openxmlformats.org/officeDocument/2006/relationships/hyperlink" Target="https://www.internations.org/china-expats/guide/29460-safety-security/discrimination-and-racism-in-china-17752" TargetMode="External"/><Relationship Id="rId65" Type="http://schemas.openxmlformats.org/officeDocument/2006/relationships/hyperlink" Target="https://www.amnesty.org/en/press-releases/2015/07/china-list-of-lawyers-and-activists-targeted/" TargetMode="External"/><Relationship Id="rId73" Type="http://schemas.openxmlformats.org/officeDocument/2006/relationships/hyperlink" Target="http://www.bbc.co.uk/news/world-asia-29635426" TargetMode="External"/><Relationship Id="rId78" Type="http://schemas.openxmlformats.org/officeDocument/2006/relationships/hyperlink" Target="http://www.amnesty.org.uk/press-releases/china-abolition-re-education-through-labour-camps-just-cosmetic-change" TargetMode="External"/><Relationship Id="rId81" Type="http://schemas.openxmlformats.org/officeDocument/2006/relationships/hyperlink" Target="http://www.bbc.co.uk/news/world-asia-china-26414014" TargetMode="External"/><Relationship Id="rId86" Type="http://schemas.openxmlformats.org/officeDocument/2006/relationships/hyperlink" Target="https://www.hrw.org/report/2015/05/13/tiger-chairs-and-cell-bosses/police-torture-criminal-suspects-china" TargetMode="External"/><Relationship Id="rId94" Type="http://schemas.openxmlformats.org/officeDocument/2006/relationships/hyperlink" Target="https://www.hrw.org/world-report/2014/country-chapters/china-and-tibet" TargetMode="External"/><Relationship Id="rId99" Type="http://schemas.openxmlformats.org/officeDocument/2006/relationships/hyperlink" Target="https://www.hrw.org/world-report/2015/country-chapters/china-and-tibet" TargetMode="External"/><Relationship Id="rId101" Type="http://schemas.openxmlformats.org/officeDocument/2006/relationships/hyperlink" Target="http://www.bbc.co.uk/news/world-asia-china-16193089" TargetMode="External"/><Relationship Id="rId122" Type="http://schemas.openxmlformats.org/officeDocument/2006/relationships/hyperlink" Target="https://www.wagingpeace.org/ten-serious-flaws-in-nuclear-deterrence-theory/" TargetMode="External"/><Relationship Id="rId130" Type="http://schemas.openxmlformats.org/officeDocument/2006/relationships/hyperlink" Target="https://www.hrw.org/world-report/2019/country-chapters/united-states" TargetMode="External"/><Relationship Id="rId135" Type="http://schemas.openxmlformats.org/officeDocument/2006/relationships/hyperlink" Target="https://www.scmp.com/week-asia/society/article/2094429/army-life-more-gay-friendly-china-west" TargetMode="External"/><Relationship Id="rId4" Type="http://schemas.openxmlformats.org/officeDocument/2006/relationships/settings" Target="settings.xml"/><Relationship Id="rId9" Type="http://schemas.openxmlformats.org/officeDocument/2006/relationships/hyperlink" Target="https://www.bloomberg.com/news/articles/2019-07-09/state-department-approves-of-possible-major-arms-sale-to-taiwan" TargetMode="External"/><Relationship Id="rId13" Type="http://schemas.openxmlformats.org/officeDocument/2006/relationships/hyperlink" Target="https://breakingdefense.com/2018/02/how-to-implement-the-national-defense-strategy-in-pacific/" TargetMode="External"/><Relationship Id="rId18" Type="http://schemas.openxmlformats.org/officeDocument/2006/relationships/hyperlink" Target="https://www.scmp.com/news/china/article/3005465/unloved-essential-40-years-taiwan-relations-act-remains-flexible-durable" TargetMode="External"/><Relationship Id="rId39" Type="http://schemas.openxmlformats.org/officeDocument/2006/relationships/hyperlink" Target="https://www.tandfonline.com/doi/abs/10.1080/14751798.2018.1529092?journalCode=cdan20" TargetMode="External"/><Relationship Id="rId109" Type="http://schemas.openxmlformats.org/officeDocument/2006/relationships/hyperlink" Target="https://www.washingtonpost.com/news/worldviews/wp/2017/08/30/trumps-attacks-on-press-could-amount-to-incitement-u-n-human-rights-chief-says/?utm_term=.863a3d95c3aa" TargetMode="External"/><Relationship Id="rId34" Type="http://schemas.openxmlformats.org/officeDocument/2006/relationships/hyperlink" Target="https://www-cambridge-org.proxy.lib.umich.edu/core/services/aop-cambridge-core/content/view/7C2738C42ED4E088C2083D22BE0331FC/S1468109918000142a.pdf/from_status_inconsistency_to_revisionism_russian_foreign_policy_after_color_revolutions.pdf" TargetMode="External"/><Relationship Id="rId50" Type="http://schemas.openxmlformats.org/officeDocument/2006/relationships/hyperlink" Target="https://inis.iaea.org/collection/NCLCollectionStore/_Public/48/009/48009684.pdf" TargetMode="External"/><Relationship Id="rId55" Type="http://schemas.openxmlformats.org/officeDocument/2006/relationships/hyperlink" Target="https://www.reuters.com/article/us-gay-pride-china/chinas-lgbt-community-treads-cautiously-amid-intolerance-idUSKCN1II1O1" TargetMode="External"/><Relationship Id="rId76" Type="http://schemas.openxmlformats.org/officeDocument/2006/relationships/hyperlink" Target="http://www.bbc.co.uk/news/world-asia-china-28123267" TargetMode="External"/><Relationship Id="rId97" Type="http://schemas.openxmlformats.org/officeDocument/2006/relationships/hyperlink" Target="http://www.bbc.co.uk/news/world-asia-china-25533339" TargetMode="External"/><Relationship Id="rId104" Type="http://schemas.openxmlformats.org/officeDocument/2006/relationships/hyperlink" Target="https://www.hrw.org/world-report/2015/country-chapters/china-and-tibet" TargetMode="External"/><Relationship Id="rId120" Type="http://schemas.openxmlformats.org/officeDocument/2006/relationships/hyperlink" Target="https://www-tandfonline-com.proxy.lib.umich.edu/doi/full/10.1080/09512748.2016.1154690" TargetMode="External"/><Relationship Id="rId125" Type="http://schemas.openxmlformats.org/officeDocument/2006/relationships/hyperlink" Target="https://www.ssoar.info/ssoar/bitstream/handle/document/60517/ssoar-2018-rudolf-US_nuclear_deterrence_policy_and.pdf?sequence=1&amp;isAllowed=y&amp;lnkname=ssoar-2018-rudolf-US_nuclear_deterrence_policy_and.pdf" TargetMode="External"/><Relationship Id="rId141" Type="http://schemas.openxmlformats.org/officeDocument/2006/relationships/theme" Target="theme/theme1.xml"/><Relationship Id="rId7" Type="http://schemas.openxmlformats.org/officeDocument/2006/relationships/hyperlink" Target="https://politicalscience.nd.edu/assets/262944/deterring_without_dominance_heginbotham_heim.pdf" TargetMode="External"/><Relationship Id="rId71" Type="http://schemas.openxmlformats.org/officeDocument/2006/relationships/hyperlink" Target="http://www.bbc.co.uk/news/world-asia-pacific-11492131" TargetMode="External"/><Relationship Id="rId92" Type="http://schemas.openxmlformats.org/officeDocument/2006/relationships/hyperlink" Target="http://www.bbc.co.uk/monitoring/china-tries-to-reinin-wechat2" TargetMode="External"/><Relationship Id="rId2" Type="http://schemas.openxmlformats.org/officeDocument/2006/relationships/numbering" Target="numbering.xml"/><Relationship Id="rId29" Type="http://schemas.openxmlformats.org/officeDocument/2006/relationships/hyperlink" Target="https://www.politico.eu/article/russia-plot-against-the-west-vladimir-putin-donald-trump-europe/" TargetMode="External"/><Relationship Id="rId24" Type="http://schemas.openxmlformats.org/officeDocument/2006/relationships/hyperlink" Target="https://www.scmp.com/comment/insight-opinion/china/article/2149873/taiwans-military-exercise-sends-three-loud-and-clear" TargetMode="External"/><Relationship Id="rId40" Type="http://schemas.openxmlformats.org/officeDocument/2006/relationships/hyperlink" Target="https://soundideas.pugetsound.edu/cgi/viewcontent.cgi?article=1023&amp;context=ipe_theses" TargetMode="External"/><Relationship Id="rId45" Type="http://schemas.openxmlformats.org/officeDocument/2006/relationships/hyperlink" Target="https://comum.rcaap.pt/bitstream/10400.26/23984/1/TERTRAISBruno_p10_26.pdf" TargetMode="External"/><Relationship Id="rId66" Type="http://schemas.openxmlformats.org/officeDocument/2006/relationships/hyperlink" Target="http://www.bbc.co.uk/news/blogs-china-blog-34199455" TargetMode="External"/><Relationship Id="rId87" Type="http://schemas.openxmlformats.org/officeDocument/2006/relationships/hyperlink" Target="http://www.bbc.co.uk/news/world-asia-china-25029934" TargetMode="External"/><Relationship Id="rId110" Type="http://schemas.openxmlformats.org/officeDocument/2006/relationships/hyperlink" Target="https://www-tandfonline-com.proxy.lib.umich.edu/doi/full/10.1080/03932729.2018.1406761" TargetMode="External"/><Relationship Id="rId115" Type="http://schemas.openxmlformats.org/officeDocument/2006/relationships/hyperlink" Target="https://search-proquest-com.proxy.lib.umich.edu/docview/2217797444?pq-origsite=summon" TargetMode="External"/><Relationship Id="rId131" Type="http://schemas.openxmlformats.org/officeDocument/2006/relationships/hyperlink" Target="https://thebulletin.org/2019/05/us-government-pressure-on-chinese-owners-of-grindr-a-reprise-of-cold-war-era-homophobia/" TargetMode="External"/><Relationship Id="rId136" Type="http://schemas.openxmlformats.org/officeDocument/2006/relationships/hyperlink" Target="https://www.marieclaire.com/culture/a13528029/sexism-despite-me-too/" TargetMode="External"/><Relationship Id="rId61" Type="http://schemas.openxmlformats.org/officeDocument/2006/relationships/hyperlink" Target="https://www.bbc.com/news/magazine-34592336" TargetMode="External"/><Relationship Id="rId82" Type="http://schemas.openxmlformats.org/officeDocument/2006/relationships/hyperlink" Target="http://www.bbc.co.uk/news/world-asia-30373877" TargetMode="External"/><Relationship Id="rId19" Type="http://schemas.openxmlformats.org/officeDocument/2006/relationships/hyperlink" Target="https://www.scmp.com/news/china/diplomacy/article/3009339/us-house-representatives-backs-more-military-support-taiwan" TargetMode="External"/><Relationship Id="rId14" Type="http://schemas.openxmlformats.org/officeDocument/2006/relationships/hyperlink" Target="https://www.scmp.com/news/china/diplomacy/article/3017801/biggest-arms-sale-taiwan-donald-trumps-presidency-shows" TargetMode="External"/><Relationship Id="rId30" Type="http://schemas.openxmlformats.org/officeDocument/2006/relationships/hyperlink" Target="https://link-springer-com.proxy.lib.umich.edu/article/10.1007%2Fs10308-017-0482-5" TargetMode="External"/><Relationship Id="rId35" Type="http://schemas.openxmlformats.org/officeDocument/2006/relationships/hyperlink" Target="http://www.foreignpolicy.com/articles/2014/04/08/nato_expansion_didnt_set_off_the_ukrainian_crisis" TargetMode="External"/><Relationship Id="rId56" Type="http://schemas.openxmlformats.org/officeDocument/2006/relationships/hyperlink" Target="https://www.cfr.org/backgrounder/same-sex-marriage-global-comparisons" TargetMode="External"/><Relationship Id="rId77" Type="http://schemas.openxmlformats.org/officeDocument/2006/relationships/hyperlink" Target="http://news.bbc.co.uk/1/hi/world/asia-pacific/8162342.stm" TargetMode="External"/><Relationship Id="rId100" Type="http://schemas.openxmlformats.org/officeDocument/2006/relationships/hyperlink" Target="http://www.bbc.co.uk/news/world-asia-china-16173768" TargetMode="External"/><Relationship Id="rId105" Type="http://schemas.openxmlformats.org/officeDocument/2006/relationships/hyperlink" Target="http://www.amnesty.org.uk/blogs/countdown-china/chrb-six-months-after-mental-health-law-took-effect-involuntary-psychiatric" TargetMode="External"/><Relationship Id="rId126" Type="http://schemas.openxmlformats.org/officeDocument/2006/relationships/hyperlink" Target="https://www.ssoar.info/ssoar/bitstream/handle/document/60517/ssoar-2018-rudolf-US_nuclear_deterrence_policy_and.pdf?sequence=1&amp;isAllowed=y&amp;lnkname=ssoar-2018-rudolf-US_nuclear_deterrence_policy_and.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09366-507E-40B0-9090-F5290ED36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177</Pages>
  <Words>109213</Words>
  <Characters>622518</Characters>
  <Application>Microsoft Office Word</Application>
  <DocSecurity>0</DocSecurity>
  <Lines>5187</Lines>
  <Paragraphs>1460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Katz</dc:creator>
  <cp:keywords>5.1.1</cp:keywords>
  <dc:description/>
  <cp:lastModifiedBy>Will Katz</cp:lastModifiedBy>
  <cp:revision>7</cp:revision>
  <dcterms:created xsi:type="dcterms:W3CDTF">2019-07-22T03:21:00Z</dcterms:created>
  <dcterms:modified xsi:type="dcterms:W3CDTF">2019-07-22T03:23:00Z</dcterms:modified>
</cp:coreProperties>
</file>